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63D8" w14:textId="77777777" w:rsidR="002B6E0A" w:rsidRDefault="002B6E0A">
      <w:pPr>
        <w:pStyle w:val="Textoindependiente"/>
        <w:spacing w:before="79"/>
      </w:pPr>
    </w:p>
    <w:p w14:paraId="6F053A65" w14:textId="77777777" w:rsidR="002B6E0A" w:rsidRDefault="00000000">
      <w:pPr>
        <w:spacing w:before="1"/>
        <w:ind w:left="1" w:right="137"/>
        <w:jc w:val="center"/>
        <w:rPr>
          <w:b/>
          <w:sz w:val="24"/>
        </w:rPr>
      </w:pPr>
      <w:r>
        <w:rPr>
          <w:b/>
          <w:spacing w:val="-2"/>
          <w:sz w:val="24"/>
          <w:u w:val="single"/>
        </w:rPr>
        <w:t>BORRADOR</w:t>
      </w:r>
    </w:p>
    <w:p w14:paraId="369E283B" w14:textId="77777777" w:rsidR="002B6E0A" w:rsidRDefault="00000000">
      <w:pPr>
        <w:ind w:right="137"/>
        <w:jc w:val="center"/>
        <w:rPr>
          <w:b/>
          <w:sz w:val="24"/>
        </w:rPr>
      </w:pPr>
      <w:r>
        <w:rPr>
          <w:b/>
          <w:spacing w:val="-2"/>
          <w:sz w:val="24"/>
          <w:u w:val="single"/>
        </w:rPr>
        <w:t>ACTA</w:t>
      </w:r>
      <w:r>
        <w:rPr>
          <w:b/>
          <w:spacing w:val="-12"/>
          <w:sz w:val="24"/>
          <w:u w:val="single"/>
        </w:rPr>
        <w:t xml:space="preserve"> </w:t>
      </w:r>
      <w:r>
        <w:rPr>
          <w:b/>
          <w:spacing w:val="-2"/>
          <w:sz w:val="24"/>
          <w:u w:val="single"/>
        </w:rPr>
        <w:t>DE</w:t>
      </w:r>
      <w:r>
        <w:rPr>
          <w:b/>
          <w:spacing w:val="-11"/>
          <w:sz w:val="24"/>
          <w:u w:val="single"/>
        </w:rPr>
        <w:t xml:space="preserve"> </w:t>
      </w:r>
      <w:r>
        <w:rPr>
          <w:b/>
          <w:spacing w:val="-2"/>
          <w:sz w:val="24"/>
          <w:u w:val="single"/>
        </w:rPr>
        <w:t>LA</w:t>
      </w:r>
      <w:r>
        <w:rPr>
          <w:b/>
          <w:spacing w:val="-12"/>
          <w:sz w:val="24"/>
          <w:u w:val="single"/>
        </w:rPr>
        <w:t xml:space="preserve"> </w:t>
      </w:r>
      <w:r>
        <w:rPr>
          <w:b/>
          <w:spacing w:val="-2"/>
          <w:sz w:val="24"/>
          <w:u w:val="single"/>
        </w:rPr>
        <w:t>SESIÓN</w:t>
      </w:r>
      <w:r>
        <w:rPr>
          <w:b/>
          <w:spacing w:val="-12"/>
          <w:sz w:val="24"/>
          <w:u w:val="single"/>
        </w:rPr>
        <w:t xml:space="preserve"> </w:t>
      </w:r>
      <w:r>
        <w:rPr>
          <w:b/>
          <w:spacing w:val="-2"/>
          <w:sz w:val="24"/>
          <w:u w:val="single"/>
        </w:rPr>
        <w:t>ORDINARIA</w:t>
      </w:r>
      <w:r>
        <w:rPr>
          <w:b/>
          <w:spacing w:val="-12"/>
          <w:sz w:val="24"/>
          <w:u w:val="single"/>
        </w:rPr>
        <w:t xml:space="preserve"> </w:t>
      </w:r>
      <w:r>
        <w:rPr>
          <w:b/>
          <w:spacing w:val="-2"/>
          <w:sz w:val="24"/>
          <w:u w:val="single"/>
        </w:rPr>
        <w:t>CELEBRADA</w:t>
      </w:r>
      <w:r>
        <w:rPr>
          <w:b/>
          <w:spacing w:val="-12"/>
          <w:sz w:val="24"/>
          <w:u w:val="single"/>
        </w:rPr>
        <w:t xml:space="preserve"> </w:t>
      </w:r>
      <w:r>
        <w:rPr>
          <w:b/>
          <w:spacing w:val="-2"/>
          <w:sz w:val="24"/>
          <w:u w:val="single"/>
        </w:rPr>
        <w:t>POR</w:t>
      </w:r>
      <w:r>
        <w:rPr>
          <w:b/>
          <w:spacing w:val="-12"/>
          <w:sz w:val="24"/>
          <w:u w:val="single"/>
        </w:rPr>
        <w:t xml:space="preserve"> </w:t>
      </w:r>
      <w:r>
        <w:rPr>
          <w:b/>
          <w:spacing w:val="-2"/>
          <w:sz w:val="24"/>
          <w:u w:val="single"/>
        </w:rPr>
        <w:t>LA</w:t>
      </w:r>
      <w:r>
        <w:rPr>
          <w:b/>
          <w:spacing w:val="-12"/>
          <w:sz w:val="24"/>
          <w:u w:val="single"/>
        </w:rPr>
        <w:t xml:space="preserve"> </w:t>
      </w:r>
      <w:r>
        <w:rPr>
          <w:b/>
          <w:spacing w:val="-2"/>
          <w:sz w:val="24"/>
          <w:u w:val="single"/>
        </w:rPr>
        <w:t>JUNTA</w:t>
      </w:r>
      <w:r>
        <w:rPr>
          <w:b/>
          <w:spacing w:val="-12"/>
          <w:sz w:val="24"/>
          <w:u w:val="single"/>
        </w:rPr>
        <w:t xml:space="preserve"> </w:t>
      </w:r>
      <w:r>
        <w:rPr>
          <w:b/>
          <w:spacing w:val="-2"/>
          <w:sz w:val="24"/>
          <w:u w:val="single"/>
        </w:rPr>
        <w:t>DE</w:t>
      </w:r>
      <w:r>
        <w:rPr>
          <w:b/>
          <w:spacing w:val="-11"/>
          <w:sz w:val="24"/>
          <w:u w:val="single"/>
        </w:rPr>
        <w:t xml:space="preserve"> </w:t>
      </w:r>
      <w:r>
        <w:rPr>
          <w:b/>
          <w:spacing w:val="-2"/>
          <w:sz w:val="24"/>
          <w:u w:val="single"/>
        </w:rPr>
        <w:t>GOBIERNO</w:t>
      </w:r>
      <w:r>
        <w:rPr>
          <w:b/>
          <w:spacing w:val="-2"/>
          <w:sz w:val="24"/>
        </w:rPr>
        <w:t xml:space="preserve"> </w:t>
      </w:r>
      <w:r>
        <w:rPr>
          <w:b/>
          <w:sz w:val="24"/>
          <w:u w:val="single"/>
        </w:rPr>
        <w:t>LOCAL EL DÍA 27 DE AGOSTO DE 2026</w:t>
      </w:r>
    </w:p>
    <w:p w14:paraId="6C7A3CDE" w14:textId="77777777" w:rsidR="002B6E0A" w:rsidRDefault="00000000">
      <w:pPr>
        <w:ind w:left="1" w:right="137"/>
        <w:jc w:val="center"/>
        <w:rPr>
          <w:b/>
          <w:sz w:val="24"/>
        </w:rPr>
      </w:pPr>
      <w:r>
        <w:rPr>
          <w:b/>
          <w:spacing w:val="-2"/>
          <w:sz w:val="24"/>
          <w:u w:val="single"/>
        </w:rPr>
        <w:t>N.O.:</w:t>
      </w:r>
      <w:r>
        <w:rPr>
          <w:b/>
          <w:spacing w:val="-12"/>
          <w:sz w:val="24"/>
          <w:u w:val="single"/>
        </w:rPr>
        <w:t xml:space="preserve"> </w:t>
      </w:r>
      <w:r>
        <w:rPr>
          <w:b/>
          <w:spacing w:val="-2"/>
          <w:sz w:val="24"/>
          <w:u w:val="single"/>
        </w:rPr>
        <w:t>03/2026</w:t>
      </w:r>
    </w:p>
    <w:p w14:paraId="287DFDE5" w14:textId="77777777" w:rsidR="002B6E0A" w:rsidRDefault="00000000">
      <w:pPr>
        <w:pStyle w:val="Textoindependiente"/>
        <w:spacing w:before="276"/>
        <w:ind w:left="1"/>
      </w:pPr>
      <w:r>
        <w:t>Junta</w:t>
      </w:r>
      <w:r>
        <w:rPr>
          <w:spacing w:val="35"/>
        </w:rPr>
        <w:t xml:space="preserve"> </w:t>
      </w:r>
      <w:r>
        <w:t>de</w:t>
      </w:r>
      <w:r>
        <w:rPr>
          <w:spacing w:val="35"/>
        </w:rPr>
        <w:t xml:space="preserve"> </w:t>
      </w:r>
      <w:r>
        <w:t>Gobierno</w:t>
      </w:r>
      <w:r>
        <w:rPr>
          <w:spacing w:val="35"/>
        </w:rPr>
        <w:t xml:space="preserve"> </w:t>
      </w:r>
      <w:r>
        <w:t>Local</w:t>
      </w:r>
      <w:r>
        <w:rPr>
          <w:spacing w:val="35"/>
        </w:rPr>
        <w:t xml:space="preserve"> </w:t>
      </w:r>
      <w:r>
        <w:t>celebrada</w:t>
      </w:r>
      <w:r>
        <w:rPr>
          <w:spacing w:val="35"/>
        </w:rPr>
        <w:t xml:space="preserve"> </w:t>
      </w:r>
      <w:r>
        <w:t>en</w:t>
      </w:r>
      <w:r>
        <w:rPr>
          <w:spacing w:val="35"/>
        </w:rPr>
        <w:t xml:space="preserve"> </w:t>
      </w:r>
      <w:r>
        <w:t>Tías</w:t>
      </w:r>
      <w:r>
        <w:rPr>
          <w:spacing w:val="35"/>
        </w:rPr>
        <w:t xml:space="preserve"> </w:t>
      </w:r>
      <w:r>
        <w:t>(Lanzarote),</w:t>
      </w:r>
      <w:r>
        <w:rPr>
          <w:spacing w:val="35"/>
        </w:rPr>
        <w:t xml:space="preserve"> </w:t>
      </w:r>
      <w:r>
        <w:t>en</w:t>
      </w:r>
      <w:r>
        <w:rPr>
          <w:spacing w:val="35"/>
        </w:rPr>
        <w:t xml:space="preserve"> </w:t>
      </w:r>
      <w:r>
        <w:t>el</w:t>
      </w:r>
      <w:r>
        <w:rPr>
          <w:spacing w:val="35"/>
        </w:rPr>
        <w:t xml:space="preserve"> </w:t>
      </w:r>
      <w:r>
        <w:t>Salón</w:t>
      </w:r>
      <w:r>
        <w:rPr>
          <w:spacing w:val="35"/>
        </w:rPr>
        <w:t xml:space="preserve"> </w:t>
      </w:r>
      <w:r>
        <w:t>de</w:t>
      </w:r>
      <w:r>
        <w:rPr>
          <w:spacing w:val="35"/>
        </w:rPr>
        <w:t xml:space="preserve"> </w:t>
      </w:r>
      <w:r>
        <w:t>Plenos</w:t>
      </w:r>
      <w:r>
        <w:rPr>
          <w:spacing w:val="35"/>
        </w:rPr>
        <w:t xml:space="preserve"> </w:t>
      </w:r>
      <w:r>
        <w:t>de</w:t>
      </w:r>
      <w:r>
        <w:rPr>
          <w:spacing w:val="35"/>
        </w:rPr>
        <w:t xml:space="preserve"> </w:t>
      </w:r>
      <w:r>
        <w:t>la</w:t>
      </w:r>
      <w:r>
        <w:rPr>
          <w:spacing w:val="35"/>
        </w:rPr>
        <w:t xml:space="preserve"> </w:t>
      </w:r>
      <w:r>
        <w:t>Casa Consistorial, el día veintisiete de agosto de dos mil veintiséis.</w:t>
      </w:r>
    </w:p>
    <w:p w14:paraId="04820DBE" w14:textId="77777777" w:rsidR="002B6E0A" w:rsidRDefault="00000000">
      <w:pPr>
        <w:pStyle w:val="Textoindependiente"/>
        <w:ind w:left="1" w:right="2209"/>
      </w:pPr>
      <w:r>
        <w:t>Sesión</w:t>
      </w:r>
      <w:r>
        <w:rPr>
          <w:spacing w:val="-5"/>
        </w:rPr>
        <w:t xml:space="preserve"> </w:t>
      </w:r>
      <w:r>
        <w:t>de</w:t>
      </w:r>
      <w:r>
        <w:rPr>
          <w:spacing w:val="-5"/>
        </w:rPr>
        <w:t xml:space="preserve"> </w:t>
      </w:r>
      <w:r>
        <w:t>carácter</w:t>
      </w:r>
      <w:r>
        <w:rPr>
          <w:spacing w:val="-5"/>
        </w:rPr>
        <w:t xml:space="preserve"> </w:t>
      </w:r>
      <w:r>
        <w:t>extraordinaria</w:t>
      </w:r>
      <w:r>
        <w:rPr>
          <w:spacing w:val="-5"/>
        </w:rPr>
        <w:t xml:space="preserve"> </w:t>
      </w:r>
      <w:r>
        <w:t>celebrada</w:t>
      </w:r>
      <w:r>
        <w:rPr>
          <w:spacing w:val="-5"/>
        </w:rPr>
        <w:t xml:space="preserve"> </w:t>
      </w:r>
      <w:r>
        <w:t>en</w:t>
      </w:r>
      <w:r>
        <w:rPr>
          <w:spacing w:val="-5"/>
        </w:rPr>
        <w:t xml:space="preserve"> </w:t>
      </w:r>
      <w:r>
        <w:t>primera</w:t>
      </w:r>
      <w:r>
        <w:rPr>
          <w:spacing w:val="-5"/>
        </w:rPr>
        <w:t xml:space="preserve"> </w:t>
      </w:r>
      <w:r>
        <w:t>convocatoria. Hora de comienzo: Las ocho horas y treinta y tres minutos.</w:t>
      </w:r>
    </w:p>
    <w:p w14:paraId="0C55D372" w14:textId="77777777" w:rsidR="002B6E0A" w:rsidRDefault="00000000">
      <w:pPr>
        <w:pStyle w:val="Textoindependiente"/>
        <w:spacing w:before="275"/>
        <w:ind w:left="1"/>
      </w:pPr>
      <w:r>
        <w:t>Preside</w:t>
      </w:r>
      <w:r>
        <w:rPr>
          <w:spacing w:val="-3"/>
        </w:rPr>
        <w:t xml:space="preserve"> </w:t>
      </w:r>
      <w:r>
        <w:t>la sesión don José Juan Cruz</w:t>
      </w:r>
      <w:r>
        <w:rPr>
          <w:spacing w:val="-2"/>
        </w:rPr>
        <w:t xml:space="preserve"> </w:t>
      </w:r>
      <w:r>
        <w:t xml:space="preserve">Saavedra, </w:t>
      </w:r>
      <w:proofErr w:type="gramStart"/>
      <w:r>
        <w:t>Alcalde</w:t>
      </w:r>
      <w:proofErr w:type="gramEnd"/>
      <w:r>
        <w:rPr>
          <w:spacing w:val="-1"/>
        </w:rPr>
        <w:t xml:space="preserve"> </w:t>
      </w:r>
      <w:r>
        <w:t xml:space="preserve">del Ayuntamiento de </w:t>
      </w:r>
      <w:r>
        <w:rPr>
          <w:spacing w:val="-2"/>
        </w:rPr>
        <w:t>Tías.</w:t>
      </w:r>
    </w:p>
    <w:p w14:paraId="539D7057" w14:textId="77777777" w:rsidR="002B6E0A" w:rsidRDefault="002B6E0A">
      <w:pPr>
        <w:pStyle w:val="Textoindependiente"/>
      </w:pPr>
    </w:p>
    <w:p w14:paraId="59EB8EB9" w14:textId="77777777" w:rsidR="002B6E0A" w:rsidRDefault="00000000">
      <w:pPr>
        <w:spacing w:before="1"/>
        <w:ind w:left="1"/>
        <w:rPr>
          <w:b/>
          <w:sz w:val="24"/>
        </w:rPr>
      </w:pPr>
      <w:r>
        <w:rPr>
          <w:b/>
          <w:sz w:val="24"/>
        </w:rPr>
        <w:t>MIEMBROS</w:t>
      </w:r>
      <w:r>
        <w:rPr>
          <w:b/>
          <w:spacing w:val="-7"/>
          <w:sz w:val="24"/>
        </w:rPr>
        <w:t xml:space="preserve"> </w:t>
      </w:r>
      <w:r>
        <w:rPr>
          <w:b/>
          <w:sz w:val="24"/>
        </w:rPr>
        <w:t>DE</w:t>
      </w:r>
      <w:r>
        <w:rPr>
          <w:b/>
          <w:spacing w:val="-5"/>
          <w:sz w:val="24"/>
        </w:rPr>
        <w:t xml:space="preserve"> </w:t>
      </w:r>
      <w:r>
        <w:rPr>
          <w:b/>
          <w:sz w:val="24"/>
        </w:rPr>
        <w:t>LA</w:t>
      </w:r>
      <w:r>
        <w:rPr>
          <w:b/>
          <w:spacing w:val="-5"/>
          <w:sz w:val="24"/>
        </w:rPr>
        <w:t xml:space="preserve"> </w:t>
      </w:r>
      <w:r>
        <w:rPr>
          <w:b/>
          <w:sz w:val="24"/>
        </w:rPr>
        <w:t>CORPORACIÓN</w:t>
      </w:r>
      <w:r>
        <w:rPr>
          <w:b/>
          <w:spacing w:val="-4"/>
          <w:sz w:val="24"/>
        </w:rPr>
        <w:t xml:space="preserve"> </w:t>
      </w:r>
      <w:r>
        <w:rPr>
          <w:b/>
          <w:spacing w:val="-2"/>
          <w:sz w:val="24"/>
        </w:rPr>
        <w:t>PRESENTES:</w:t>
      </w:r>
    </w:p>
    <w:p w14:paraId="3CCF363C" w14:textId="77777777" w:rsidR="002B6E0A" w:rsidRDefault="00000000">
      <w:pPr>
        <w:ind w:left="1" w:right="140"/>
        <w:jc w:val="both"/>
        <w:rPr>
          <w:sz w:val="24"/>
        </w:rPr>
      </w:pPr>
      <w:r>
        <w:rPr>
          <w:b/>
          <w:sz w:val="24"/>
        </w:rPr>
        <w:t xml:space="preserve">Grupo Partido Socialista Obrero Español (PSOE): </w:t>
      </w:r>
      <w:r>
        <w:rPr>
          <w:sz w:val="24"/>
        </w:rPr>
        <w:t xml:space="preserve">D. José Juan Cruz Saavedra, Dª. Carmen Gloria Rodríguez </w:t>
      </w:r>
      <w:proofErr w:type="spellStart"/>
      <w:r>
        <w:rPr>
          <w:sz w:val="24"/>
        </w:rPr>
        <w:t>Rodríguez</w:t>
      </w:r>
      <w:proofErr w:type="spellEnd"/>
      <w:r>
        <w:rPr>
          <w:sz w:val="24"/>
        </w:rPr>
        <w:t>, D. Carmelo Tomás Silvera Cabrera, Dª. María José González Díaz, y D. Ulpiano Manuel Calero Cabrera.</w:t>
      </w:r>
    </w:p>
    <w:p w14:paraId="74606C44" w14:textId="77777777" w:rsidR="002B6E0A" w:rsidRDefault="00000000">
      <w:pPr>
        <w:ind w:left="1"/>
        <w:jc w:val="both"/>
        <w:rPr>
          <w:sz w:val="24"/>
        </w:rPr>
      </w:pPr>
      <w:r>
        <w:rPr>
          <w:b/>
          <w:sz w:val="24"/>
        </w:rPr>
        <w:t>Grupo</w:t>
      </w:r>
      <w:r>
        <w:rPr>
          <w:b/>
          <w:spacing w:val="-2"/>
          <w:sz w:val="24"/>
        </w:rPr>
        <w:t xml:space="preserve"> </w:t>
      </w:r>
      <w:r>
        <w:rPr>
          <w:b/>
          <w:sz w:val="24"/>
        </w:rPr>
        <w:t>Mixto</w:t>
      </w:r>
      <w:r>
        <w:rPr>
          <w:b/>
          <w:spacing w:val="-1"/>
          <w:sz w:val="24"/>
        </w:rPr>
        <w:t xml:space="preserve"> </w:t>
      </w:r>
      <w:r>
        <w:rPr>
          <w:b/>
          <w:sz w:val="24"/>
        </w:rPr>
        <w:t>(GM):</w:t>
      </w:r>
      <w:r>
        <w:rPr>
          <w:b/>
          <w:spacing w:val="-2"/>
          <w:sz w:val="24"/>
        </w:rPr>
        <w:t xml:space="preserve"> </w:t>
      </w:r>
      <w:r>
        <w:rPr>
          <w:sz w:val="24"/>
        </w:rPr>
        <w:t>D.</w:t>
      </w:r>
      <w:r>
        <w:rPr>
          <w:spacing w:val="-2"/>
          <w:sz w:val="24"/>
        </w:rPr>
        <w:t xml:space="preserve"> </w:t>
      </w:r>
      <w:r>
        <w:rPr>
          <w:sz w:val="24"/>
        </w:rPr>
        <w:t>Marcial</w:t>
      </w:r>
      <w:r>
        <w:rPr>
          <w:spacing w:val="-1"/>
          <w:sz w:val="24"/>
        </w:rPr>
        <w:t xml:space="preserve"> </w:t>
      </w:r>
      <w:r>
        <w:rPr>
          <w:sz w:val="24"/>
        </w:rPr>
        <w:t>Nicolás</w:t>
      </w:r>
      <w:r>
        <w:rPr>
          <w:spacing w:val="-3"/>
          <w:sz w:val="24"/>
        </w:rPr>
        <w:t xml:space="preserve"> </w:t>
      </w:r>
      <w:r>
        <w:rPr>
          <w:sz w:val="24"/>
        </w:rPr>
        <w:t>Saavedra</w:t>
      </w:r>
      <w:r>
        <w:rPr>
          <w:spacing w:val="-1"/>
          <w:sz w:val="24"/>
        </w:rPr>
        <w:t xml:space="preserve"> </w:t>
      </w:r>
      <w:r>
        <w:rPr>
          <w:sz w:val="24"/>
        </w:rPr>
        <w:t>Sanginés</w:t>
      </w:r>
      <w:r>
        <w:rPr>
          <w:spacing w:val="-2"/>
          <w:sz w:val="24"/>
        </w:rPr>
        <w:t xml:space="preserve"> (USP).</w:t>
      </w:r>
    </w:p>
    <w:p w14:paraId="3226700E" w14:textId="77777777" w:rsidR="002B6E0A" w:rsidRDefault="00000000">
      <w:pPr>
        <w:pStyle w:val="Textoindependiente"/>
        <w:spacing w:before="275"/>
        <w:ind w:left="1" w:right="141"/>
        <w:jc w:val="both"/>
      </w:pPr>
      <w:r>
        <w:rPr>
          <w:b/>
        </w:rPr>
        <w:t>SECRETARIO-ACCIDENTAL</w:t>
      </w:r>
      <w:r>
        <w:t>: D. Santiago José Calero Cabrera. (Según Decreto ALC/2026/3016 de fecha 24/08/2026).</w:t>
      </w:r>
    </w:p>
    <w:p w14:paraId="07A58C9A" w14:textId="77777777" w:rsidR="002B6E0A" w:rsidRDefault="002B6E0A">
      <w:pPr>
        <w:pStyle w:val="Textoindependiente"/>
      </w:pPr>
    </w:p>
    <w:p w14:paraId="750F964E" w14:textId="77777777" w:rsidR="002B6E0A" w:rsidRDefault="002B6E0A">
      <w:pPr>
        <w:pStyle w:val="Textoindependiente"/>
      </w:pPr>
    </w:p>
    <w:p w14:paraId="72062E89" w14:textId="77777777" w:rsidR="002B6E0A" w:rsidRDefault="00000000">
      <w:pPr>
        <w:pStyle w:val="Textoindependiente"/>
        <w:spacing w:before="1"/>
        <w:ind w:left="1"/>
        <w:jc w:val="both"/>
      </w:pPr>
      <w:r>
        <w:t>Abierta</w:t>
      </w:r>
      <w:r>
        <w:rPr>
          <w:spacing w:val="-3"/>
        </w:rPr>
        <w:t xml:space="preserve"> </w:t>
      </w:r>
      <w:r>
        <w:t>la</w:t>
      </w:r>
      <w:r>
        <w:rPr>
          <w:spacing w:val="-1"/>
        </w:rPr>
        <w:t xml:space="preserve"> </w:t>
      </w:r>
      <w:r>
        <w:t>sesión se</w:t>
      </w:r>
      <w:r>
        <w:rPr>
          <w:spacing w:val="-1"/>
        </w:rPr>
        <w:t xml:space="preserve"> </w:t>
      </w:r>
      <w:r>
        <w:t>proceden</w:t>
      </w:r>
      <w:r>
        <w:rPr>
          <w:spacing w:val="-1"/>
        </w:rPr>
        <w:t xml:space="preserve"> </w:t>
      </w:r>
      <w:r>
        <w:t>a</w:t>
      </w:r>
      <w:r>
        <w:rPr>
          <w:spacing w:val="-1"/>
        </w:rPr>
        <w:t xml:space="preserve"> </w:t>
      </w:r>
      <w:r>
        <w:t>tratar los</w:t>
      </w:r>
      <w:r>
        <w:rPr>
          <w:spacing w:val="-2"/>
        </w:rPr>
        <w:t xml:space="preserve"> </w:t>
      </w:r>
      <w:r>
        <w:t>siguientes</w:t>
      </w:r>
      <w:r>
        <w:rPr>
          <w:spacing w:val="-1"/>
        </w:rPr>
        <w:t xml:space="preserve"> </w:t>
      </w:r>
      <w:r>
        <w:rPr>
          <w:spacing w:val="-2"/>
        </w:rPr>
        <w:t>asuntos:</w:t>
      </w:r>
    </w:p>
    <w:p w14:paraId="723435E0" w14:textId="77777777" w:rsidR="002B6E0A" w:rsidRDefault="002B6E0A">
      <w:pPr>
        <w:pStyle w:val="Textoindependiente"/>
        <w:spacing w:before="275"/>
      </w:pPr>
    </w:p>
    <w:p w14:paraId="5803D92B" w14:textId="77777777" w:rsidR="002B6E0A" w:rsidRDefault="00000000">
      <w:pPr>
        <w:ind w:left="1"/>
        <w:jc w:val="both"/>
        <w:rPr>
          <w:b/>
          <w:sz w:val="24"/>
        </w:rPr>
      </w:pPr>
      <w:r>
        <w:rPr>
          <w:b/>
          <w:sz w:val="24"/>
        </w:rPr>
        <w:t xml:space="preserve">PARTE </w:t>
      </w:r>
      <w:r>
        <w:rPr>
          <w:b/>
          <w:spacing w:val="-2"/>
          <w:sz w:val="24"/>
        </w:rPr>
        <w:t>DECISORIA:</w:t>
      </w:r>
    </w:p>
    <w:p w14:paraId="26AF3E22" w14:textId="77777777" w:rsidR="002B6E0A" w:rsidRDefault="002B6E0A">
      <w:pPr>
        <w:pStyle w:val="Textoindependiente"/>
        <w:spacing w:before="120"/>
        <w:rPr>
          <w:b/>
        </w:rPr>
      </w:pPr>
    </w:p>
    <w:p w14:paraId="2BEF6D54" w14:textId="77777777" w:rsidR="002B6E0A" w:rsidRDefault="00000000">
      <w:pPr>
        <w:spacing w:before="1"/>
        <w:ind w:left="1" w:right="138" w:firstLine="4253"/>
        <w:jc w:val="both"/>
        <w:rPr>
          <w:b/>
          <w:sz w:val="24"/>
        </w:rPr>
      </w:pPr>
      <w:r>
        <w:rPr>
          <w:b/>
          <w:sz w:val="24"/>
          <w:u w:val="single"/>
        </w:rPr>
        <w:t>PUNTO 1</w:t>
      </w:r>
      <w:r>
        <w:rPr>
          <w:b/>
          <w:sz w:val="24"/>
        </w:rPr>
        <w:t xml:space="preserve">.- </w:t>
      </w:r>
      <w:r>
        <w:rPr>
          <w:b/>
          <w:sz w:val="24"/>
          <w:u w:val="single"/>
        </w:rPr>
        <w:t>APROBACIÓN DE LAS ACTAS</w:t>
      </w:r>
      <w:r>
        <w:rPr>
          <w:b/>
          <w:sz w:val="24"/>
        </w:rPr>
        <w:t xml:space="preserve"> </w:t>
      </w:r>
      <w:r>
        <w:rPr>
          <w:b/>
          <w:sz w:val="24"/>
          <w:u w:val="single"/>
        </w:rPr>
        <w:t>DE LAS SESIONES ANTERIORES: ACTA JUNTA DE GOBIERNO LOCAL DE</w:t>
      </w:r>
      <w:r>
        <w:rPr>
          <w:b/>
          <w:sz w:val="24"/>
        </w:rPr>
        <w:t xml:space="preserve"> </w:t>
      </w:r>
      <w:r>
        <w:rPr>
          <w:b/>
          <w:sz w:val="24"/>
          <w:u w:val="single"/>
        </w:rPr>
        <w:t>FECHA</w:t>
      </w:r>
      <w:r>
        <w:rPr>
          <w:b/>
          <w:spacing w:val="-7"/>
          <w:sz w:val="24"/>
          <w:u w:val="single"/>
        </w:rPr>
        <w:t xml:space="preserve"> </w:t>
      </w:r>
      <w:r>
        <w:rPr>
          <w:b/>
          <w:sz w:val="24"/>
          <w:u w:val="single"/>
        </w:rPr>
        <w:t>17-08-2026,</w:t>
      </w:r>
      <w:r>
        <w:rPr>
          <w:b/>
          <w:spacing w:val="-6"/>
          <w:sz w:val="24"/>
          <w:u w:val="single"/>
        </w:rPr>
        <w:t xml:space="preserve"> </w:t>
      </w:r>
      <w:r>
        <w:rPr>
          <w:b/>
          <w:sz w:val="24"/>
          <w:u w:val="single"/>
        </w:rPr>
        <w:t>NÚMERO</w:t>
      </w:r>
      <w:r>
        <w:rPr>
          <w:b/>
          <w:spacing w:val="-6"/>
          <w:sz w:val="24"/>
          <w:u w:val="single"/>
        </w:rPr>
        <w:t xml:space="preserve"> </w:t>
      </w:r>
      <w:r>
        <w:rPr>
          <w:b/>
          <w:sz w:val="24"/>
          <w:u w:val="single"/>
        </w:rPr>
        <w:t>DE</w:t>
      </w:r>
      <w:r>
        <w:rPr>
          <w:b/>
          <w:spacing w:val="-6"/>
          <w:sz w:val="24"/>
          <w:u w:val="single"/>
        </w:rPr>
        <w:t xml:space="preserve"> </w:t>
      </w:r>
      <w:r>
        <w:rPr>
          <w:b/>
          <w:sz w:val="24"/>
          <w:u w:val="single"/>
        </w:rPr>
        <w:t>ORDEN</w:t>
      </w:r>
      <w:r>
        <w:rPr>
          <w:b/>
          <w:spacing w:val="-6"/>
          <w:sz w:val="24"/>
          <w:u w:val="single"/>
        </w:rPr>
        <w:t xml:space="preserve"> </w:t>
      </w:r>
      <w:r>
        <w:rPr>
          <w:b/>
          <w:sz w:val="24"/>
          <w:u w:val="single"/>
        </w:rPr>
        <w:t>02/2026</w:t>
      </w:r>
      <w:r>
        <w:rPr>
          <w:b/>
          <w:spacing w:val="-7"/>
          <w:sz w:val="24"/>
          <w:u w:val="single"/>
        </w:rPr>
        <w:t xml:space="preserve"> </w:t>
      </w:r>
      <w:r>
        <w:rPr>
          <w:b/>
          <w:sz w:val="24"/>
          <w:u w:val="single"/>
        </w:rPr>
        <w:t>(SESIÓN</w:t>
      </w:r>
      <w:r>
        <w:rPr>
          <w:b/>
          <w:spacing w:val="-7"/>
          <w:sz w:val="24"/>
          <w:u w:val="single"/>
        </w:rPr>
        <w:t xml:space="preserve"> </w:t>
      </w:r>
      <w:r>
        <w:rPr>
          <w:b/>
          <w:sz w:val="24"/>
          <w:u w:val="single"/>
        </w:rPr>
        <w:t>ORDINARIA).</w:t>
      </w:r>
      <w:r>
        <w:rPr>
          <w:b/>
          <w:spacing w:val="-6"/>
          <w:sz w:val="24"/>
          <w:u w:val="single"/>
        </w:rPr>
        <w:t xml:space="preserve"> </w:t>
      </w:r>
      <w:r>
        <w:rPr>
          <w:b/>
          <w:sz w:val="24"/>
          <w:u w:val="single"/>
        </w:rPr>
        <w:t>-</w:t>
      </w:r>
    </w:p>
    <w:p w14:paraId="1B41F43A" w14:textId="77777777" w:rsidR="002B6E0A" w:rsidRDefault="002B6E0A">
      <w:pPr>
        <w:pStyle w:val="Textoindependiente"/>
        <w:spacing w:before="239"/>
        <w:rPr>
          <w:b/>
        </w:rPr>
      </w:pPr>
    </w:p>
    <w:p w14:paraId="4C431E33" w14:textId="77777777" w:rsidR="002B6E0A" w:rsidRDefault="00000000">
      <w:pPr>
        <w:pStyle w:val="Textoindependiente"/>
        <w:spacing w:before="1"/>
        <w:ind w:left="1"/>
      </w:pPr>
      <w:r>
        <w:rPr>
          <w:spacing w:val="-2"/>
        </w:rPr>
        <w:t>No</w:t>
      </w:r>
      <w:r>
        <w:rPr>
          <w:spacing w:val="-11"/>
        </w:rPr>
        <w:t xml:space="preserve"> </w:t>
      </w:r>
      <w:r>
        <w:rPr>
          <w:spacing w:val="-2"/>
        </w:rPr>
        <w:t>se</w:t>
      </w:r>
      <w:r>
        <w:rPr>
          <w:spacing w:val="-11"/>
        </w:rPr>
        <w:t xml:space="preserve"> </w:t>
      </w:r>
      <w:r>
        <w:rPr>
          <w:spacing w:val="-2"/>
        </w:rPr>
        <w:t>efectúan</w:t>
      </w:r>
      <w:r>
        <w:rPr>
          <w:spacing w:val="-10"/>
        </w:rPr>
        <w:t xml:space="preserve"> </w:t>
      </w:r>
      <w:r>
        <w:rPr>
          <w:spacing w:val="-2"/>
        </w:rPr>
        <w:t>observaciones.</w:t>
      </w:r>
      <w:r>
        <w:rPr>
          <w:spacing w:val="-11"/>
        </w:rPr>
        <w:t xml:space="preserve"> </w:t>
      </w:r>
      <w:r>
        <w:rPr>
          <w:spacing w:val="-2"/>
        </w:rPr>
        <w:t>El</w:t>
      </w:r>
      <w:r>
        <w:rPr>
          <w:spacing w:val="-10"/>
        </w:rPr>
        <w:t xml:space="preserve"> </w:t>
      </w:r>
      <w:r>
        <w:rPr>
          <w:spacing w:val="-2"/>
        </w:rPr>
        <w:t>Acta</w:t>
      </w:r>
      <w:r>
        <w:rPr>
          <w:spacing w:val="-12"/>
        </w:rPr>
        <w:t xml:space="preserve"> </w:t>
      </w:r>
      <w:r>
        <w:rPr>
          <w:spacing w:val="-2"/>
        </w:rPr>
        <w:t>queda</w:t>
      </w:r>
      <w:r>
        <w:rPr>
          <w:spacing w:val="-10"/>
        </w:rPr>
        <w:t xml:space="preserve"> </w:t>
      </w:r>
      <w:r>
        <w:rPr>
          <w:spacing w:val="-2"/>
        </w:rPr>
        <w:t>aprobada.</w:t>
      </w:r>
    </w:p>
    <w:p w14:paraId="45EA6F28" w14:textId="77777777" w:rsidR="002B6E0A" w:rsidRDefault="002B6E0A">
      <w:pPr>
        <w:pStyle w:val="Textoindependiente"/>
      </w:pPr>
    </w:p>
    <w:p w14:paraId="4DB72932" w14:textId="77777777" w:rsidR="002B6E0A" w:rsidRDefault="002B6E0A">
      <w:pPr>
        <w:pStyle w:val="Textoindependiente"/>
      </w:pPr>
    </w:p>
    <w:p w14:paraId="06B450F0" w14:textId="77777777" w:rsidR="002B6E0A" w:rsidRDefault="002B6E0A">
      <w:pPr>
        <w:pStyle w:val="Textoindependiente"/>
        <w:spacing w:before="63"/>
      </w:pPr>
    </w:p>
    <w:p w14:paraId="4E91BEA2" w14:textId="77777777" w:rsidR="002B6E0A" w:rsidRDefault="00000000">
      <w:pPr>
        <w:spacing w:before="1"/>
        <w:ind w:left="1" w:right="140" w:firstLine="4253"/>
        <w:jc w:val="both"/>
        <w:rPr>
          <w:b/>
          <w:sz w:val="24"/>
        </w:rPr>
      </w:pPr>
      <w:r>
        <w:rPr>
          <w:b/>
          <w:noProof/>
          <w:sz w:val="24"/>
        </w:rPr>
        <mc:AlternateContent>
          <mc:Choice Requires="wps">
            <w:drawing>
              <wp:anchor distT="0" distB="0" distL="0" distR="0" simplePos="0" relativeHeight="15728640" behindDoc="0" locked="0" layoutInCell="1" allowOverlap="1" wp14:anchorId="0497A1A4" wp14:editId="4820B704">
                <wp:simplePos x="0" y="0"/>
                <wp:positionH relativeFrom="page">
                  <wp:posOffset>900430</wp:posOffset>
                </wp:positionH>
                <wp:positionV relativeFrom="paragraph">
                  <wp:posOffset>867661</wp:posOffset>
                </wp:positionV>
                <wp:extent cx="575945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270"/>
                        </a:xfrm>
                        <a:custGeom>
                          <a:avLst/>
                          <a:gdLst/>
                          <a:ahLst/>
                          <a:cxnLst/>
                          <a:rect l="l" t="t" r="r" b="b"/>
                          <a:pathLst>
                            <a:path w="5759450">
                              <a:moveTo>
                                <a:pt x="0" y="0"/>
                              </a:moveTo>
                              <a:lnTo>
                                <a:pt x="5759412" y="0"/>
                              </a:lnTo>
                            </a:path>
                          </a:pathLst>
                        </a:custGeom>
                        <a:ln w="145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57ECC" id="Graphic 10" o:spid="_x0000_s1026" style="position:absolute;margin-left:70.9pt;margin-top:68.3pt;width:45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59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" path="m,l5759412,e" filled="f" strokeweight=".40306mm">
                <v:path arrowok="t"/>
                <w10:wrap anchorx="page"/>
              </v:shape>
            </w:pict>
          </mc:Fallback>
        </mc:AlternateContent>
      </w:r>
      <w:r>
        <w:rPr>
          <w:b/>
          <w:sz w:val="24"/>
          <w:u w:val="single"/>
        </w:rPr>
        <w:t>PUNTO 2.- Número de expediente:</w:t>
      </w:r>
      <w:r>
        <w:rPr>
          <w:b/>
          <w:sz w:val="24"/>
        </w:rPr>
        <w:t xml:space="preserve"> </w:t>
      </w:r>
      <w:r>
        <w:rPr>
          <w:b/>
          <w:sz w:val="24"/>
          <w:u w:val="single"/>
        </w:rPr>
        <w:t>2026/00010856S. “ACUERDO DE CONFORMIDAD PARA SUSCRIBIR LA</w:t>
      </w:r>
      <w:r>
        <w:rPr>
          <w:b/>
          <w:sz w:val="24"/>
        </w:rPr>
        <w:t xml:space="preserve"> </w:t>
      </w:r>
      <w:r>
        <w:rPr>
          <w:b/>
          <w:sz w:val="24"/>
          <w:u w:val="single"/>
        </w:rPr>
        <w:t>PRORROGA DEL CONVENIO ENTRE LA CONSEJERÍA DE POLÍTICA</w:t>
      </w:r>
      <w:r>
        <w:rPr>
          <w:b/>
          <w:sz w:val="24"/>
        </w:rPr>
        <w:t xml:space="preserve"> </w:t>
      </w:r>
      <w:r>
        <w:rPr>
          <w:b/>
          <w:sz w:val="24"/>
          <w:u w:val="single"/>
        </w:rPr>
        <w:t>TERRITORIAL, COHESIÓN TERRITORIAL Y AGUAS DEL GOBIERNO DE</w:t>
      </w:r>
      <w:r>
        <w:rPr>
          <w:b/>
          <w:sz w:val="24"/>
        </w:rPr>
        <w:t xml:space="preserve"> CANARIAS Y EL AYUNTAMIENTO DE TÍAS PARA LA </w:t>
      </w:r>
      <w:r>
        <w:rPr>
          <w:b/>
          <w:sz w:val="24"/>
          <w:u w:val="single"/>
        </w:rPr>
        <w:t>INSTRUMENTALIZACIÓN</w:t>
      </w:r>
      <w:r>
        <w:rPr>
          <w:b/>
          <w:spacing w:val="-2"/>
          <w:sz w:val="24"/>
          <w:u w:val="single"/>
        </w:rPr>
        <w:t xml:space="preserve"> </w:t>
      </w:r>
      <w:r>
        <w:rPr>
          <w:b/>
          <w:sz w:val="24"/>
          <w:u w:val="single"/>
        </w:rPr>
        <w:t>DE</w:t>
      </w:r>
      <w:r>
        <w:rPr>
          <w:b/>
          <w:spacing w:val="-3"/>
          <w:sz w:val="24"/>
          <w:u w:val="single"/>
        </w:rPr>
        <w:t xml:space="preserve"> </w:t>
      </w:r>
      <w:r>
        <w:rPr>
          <w:b/>
          <w:sz w:val="24"/>
          <w:u w:val="single"/>
        </w:rPr>
        <w:t>LA</w:t>
      </w:r>
      <w:r>
        <w:rPr>
          <w:b/>
          <w:spacing w:val="-3"/>
          <w:sz w:val="24"/>
          <w:u w:val="single"/>
        </w:rPr>
        <w:t xml:space="preserve"> </w:t>
      </w:r>
      <w:r>
        <w:rPr>
          <w:b/>
          <w:sz w:val="24"/>
          <w:u w:val="single"/>
        </w:rPr>
        <w:t>ENCOMIENDA</w:t>
      </w:r>
      <w:r>
        <w:rPr>
          <w:b/>
          <w:spacing w:val="-3"/>
          <w:sz w:val="24"/>
          <w:u w:val="single"/>
        </w:rPr>
        <w:t xml:space="preserve"> </w:t>
      </w:r>
      <w:r>
        <w:rPr>
          <w:b/>
          <w:sz w:val="24"/>
          <w:u w:val="single"/>
        </w:rPr>
        <w:t>DE</w:t>
      </w:r>
      <w:r>
        <w:rPr>
          <w:b/>
          <w:spacing w:val="-3"/>
          <w:sz w:val="24"/>
          <w:u w:val="single"/>
        </w:rPr>
        <w:t xml:space="preserve"> </w:t>
      </w:r>
      <w:r>
        <w:rPr>
          <w:b/>
          <w:sz w:val="24"/>
          <w:u w:val="single"/>
        </w:rPr>
        <w:t>GESTIÓN</w:t>
      </w:r>
      <w:r>
        <w:rPr>
          <w:b/>
          <w:spacing w:val="-3"/>
          <w:sz w:val="24"/>
          <w:u w:val="single"/>
        </w:rPr>
        <w:t xml:space="preserve"> </w:t>
      </w:r>
      <w:r>
        <w:rPr>
          <w:b/>
          <w:sz w:val="24"/>
          <w:u w:val="single"/>
        </w:rPr>
        <w:t>RELATIVA</w:t>
      </w:r>
      <w:r>
        <w:rPr>
          <w:b/>
          <w:spacing w:val="-3"/>
          <w:sz w:val="24"/>
          <w:u w:val="single"/>
        </w:rPr>
        <w:t xml:space="preserve"> </w:t>
      </w:r>
      <w:r>
        <w:rPr>
          <w:b/>
          <w:sz w:val="24"/>
          <w:u w:val="single"/>
        </w:rPr>
        <w:t>A</w:t>
      </w:r>
      <w:r>
        <w:rPr>
          <w:b/>
          <w:spacing w:val="-3"/>
          <w:sz w:val="24"/>
          <w:u w:val="single"/>
        </w:rPr>
        <w:t xml:space="preserve"> </w:t>
      </w:r>
      <w:r>
        <w:rPr>
          <w:b/>
          <w:sz w:val="24"/>
          <w:u w:val="single"/>
        </w:rPr>
        <w:t>LA</w:t>
      </w:r>
      <w:r>
        <w:rPr>
          <w:b/>
          <w:sz w:val="24"/>
        </w:rPr>
        <w:t xml:space="preserve"> </w:t>
      </w:r>
      <w:r>
        <w:rPr>
          <w:b/>
          <w:sz w:val="24"/>
          <w:u w:val="single"/>
        </w:rPr>
        <w:t>CONTINUACIÓN DE LA FORMULACIÓN DEL TERCER PLAN DE</w:t>
      </w:r>
      <w:r>
        <w:rPr>
          <w:b/>
          <w:sz w:val="24"/>
        </w:rPr>
        <w:t xml:space="preserve"> </w:t>
      </w:r>
      <w:r>
        <w:rPr>
          <w:b/>
          <w:sz w:val="24"/>
          <w:u w:val="single"/>
        </w:rPr>
        <w:t>MODERNIZACIÓN, MEJORA E INCREMENTO DE LA COMPETITIVIDAD</w:t>
      </w:r>
      <w:r>
        <w:rPr>
          <w:b/>
          <w:sz w:val="24"/>
        </w:rPr>
        <w:t xml:space="preserve"> </w:t>
      </w:r>
      <w:r>
        <w:rPr>
          <w:b/>
          <w:sz w:val="24"/>
          <w:u w:val="single"/>
        </w:rPr>
        <w:t>TURÍSTICA DE PUERTO DEL CARMEN”</w:t>
      </w:r>
      <w:r>
        <w:rPr>
          <w:b/>
          <w:sz w:val="24"/>
        </w:rPr>
        <w:t>. -</w:t>
      </w:r>
    </w:p>
    <w:p w14:paraId="484B3693" w14:textId="77777777" w:rsidR="002B6E0A" w:rsidRDefault="002B6E0A">
      <w:pPr>
        <w:jc w:val="both"/>
        <w:rPr>
          <w:b/>
          <w:sz w:val="24"/>
        </w:rPr>
        <w:sectPr w:rsidR="002B6E0A">
          <w:headerReference w:type="default" r:id="rId7"/>
          <w:footerReference w:type="default" r:id="rId8"/>
          <w:type w:val="continuous"/>
          <w:pgSz w:w="11910" w:h="16840"/>
          <w:pgMar w:top="1840" w:right="1275" w:bottom="1240" w:left="1417" w:header="468" w:footer="1048" w:gutter="0"/>
          <w:pgNumType w:start="1"/>
          <w:cols w:space="720"/>
        </w:sectPr>
      </w:pPr>
    </w:p>
    <w:p w14:paraId="08798A8F" w14:textId="77777777" w:rsidR="002B6E0A" w:rsidRDefault="002B6E0A">
      <w:pPr>
        <w:pStyle w:val="Textoindependiente"/>
        <w:spacing w:before="221"/>
        <w:rPr>
          <w:b/>
        </w:rPr>
      </w:pPr>
    </w:p>
    <w:p w14:paraId="39C54BAB" w14:textId="77777777" w:rsidR="002B6E0A" w:rsidRDefault="00000000">
      <w:pPr>
        <w:pStyle w:val="Textoindependiente"/>
        <w:spacing w:before="1"/>
        <w:ind w:left="1" w:right="139"/>
        <w:jc w:val="both"/>
      </w:pPr>
      <w:r>
        <w:t xml:space="preserve">Sometida la ratificación del asunto que no ha sido previamente informado por la respectiva Comisión Informativa a votación, la Junta de Gobierno Local aprobó la ratificación </w:t>
      </w:r>
      <w:proofErr w:type="gramStart"/>
      <w:r>
        <w:t>del mismo</w:t>
      </w:r>
      <w:proofErr w:type="gramEnd"/>
      <w:r>
        <w:t>, por mayoría simple de los miembros</w:t>
      </w:r>
      <w:r>
        <w:rPr>
          <w:spacing w:val="1"/>
        </w:rPr>
        <w:t xml:space="preserve"> </w:t>
      </w:r>
      <w:r>
        <w:t>presentes, siendo el resultado de la votación;</w:t>
      </w:r>
      <w:r>
        <w:rPr>
          <w:spacing w:val="1"/>
        </w:rPr>
        <w:t xml:space="preserve"> </w:t>
      </w:r>
      <w:r>
        <w:rPr>
          <w:spacing w:val="-4"/>
        </w:rPr>
        <w:t>seis</w:t>
      </w:r>
    </w:p>
    <w:p w14:paraId="60F4B00B" w14:textId="77777777" w:rsidR="002B6E0A" w:rsidRDefault="00000000">
      <w:pPr>
        <w:pStyle w:val="Textoindependiente"/>
        <w:ind w:left="1"/>
        <w:jc w:val="both"/>
      </w:pPr>
      <w:r>
        <w:t>(6)</w:t>
      </w:r>
      <w:r>
        <w:rPr>
          <w:spacing w:val="-1"/>
        </w:rPr>
        <w:t xml:space="preserve"> </w:t>
      </w:r>
      <w:r>
        <w:t>votos</w:t>
      </w:r>
      <w:r>
        <w:rPr>
          <w:spacing w:val="-1"/>
        </w:rPr>
        <w:t xml:space="preserve"> </w:t>
      </w:r>
      <w:r>
        <w:t>a</w:t>
      </w:r>
      <w:r>
        <w:rPr>
          <w:spacing w:val="-1"/>
        </w:rPr>
        <w:t xml:space="preserve"> </w:t>
      </w:r>
      <w:r>
        <w:t>favor (PSOE</w:t>
      </w:r>
      <w:r>
        <w:rPr>
          <w:spacing w:val="-1"/>
        </w:rPr>
        <w:t xml:space="preserve"> </w:t>
      </w:r>
      <w:r>
        <w:t>y Grupo</w:t>
      </w:r>
      <w:r>
        <w:rPr>
          <w:spacing w:val="-1"/>
        </w:rPr>
        <w:t xml:space="preserve"> </w:t>
      </w:r>
      <w:r>
        <w:t xml:space="preserve">Mixto </w:t>
      </w:r>
      <w:r>
        <w:rPr>
          <w:spacing w:val="-2"/>
        </w:rPr>
        <w:t>USP).</w:t>
      </w:r>
    </w:p>
    <w:p w14:paraId="2612766E" w14:textId="77777777" w:rsidR="002B6E0A" w:rsidRDefault="002B6E0A">
      <w:pPr>
        <w:pStyle w:val="Textoindependiente"/>
      </w:pPr>
    </w:p>
    <w:p w14:paraId="2D562B09" w14:textId="77777777" w:rsidR="002B6E0A" w:rsidRDefault="002B6E0A">
      <w:pPr>
        <w:pStyle w:val="Textoindependiente"/>
        <w:spacing w:before="7"/>
      </w:pPr>
    </w:p>
    <w:p w14:paraId="5DBDC046" w14:textId="77777777" w:rsidR="002B6E0A" w:rsidRDefault="00000000">
      <w:pPr>
        <w:pStyle w:val="Textoindependiente"/>
        <w:spacing w:before="1"/>
        <w:ind w:left="1" w:right="139"/>
        <w:jc w:val="both"/>
      </w:pPr>
      <w:r>
        <w:t xml:space="preserve">Por el Sr. </w:t>
      </w:r>
      <w:proofErr w:type="gramStart"/>
      <w:r>
        <w:t>Secretario</w:t>
      </w:r>
      <w:proofErr w:type="gramEnd"/>
      <w:r>
        <w:t>-Accidental se procede</w:t>
      </w:r>
      <w:r>
        <w:rPr>
          <w:spacing w:val="-1"/>
        </w:rPr>
        <w:t xml:space="preserve"> </w:t>
      </w:r>
      <w:r>
        <w:t>a dar lectura al asunto, siendo el asunto (que no ha sido previamente informado por la respectiva Comisión Informativa), el siguiente:</w:t>
      </w:r>
    </w:p>
    <w:p w14:paraId="53862C9F" w14:textId="77777777" w:rsidR="002B6E0A" w:rsidRDefault="002B6E0A">
      <w:pPr>
        <w:pStyle w:val="Textoindependiente"/>
        <w:jc w:val="both"/>
        <w:sectPr w:rsidR="002B6E0A">
          <w:pgSz w:w="11910" w:h="16840"/>
          <w:pgMar w:top="1840" w:right="1275" w:bottom="1240" w:left="1417" w:header="468" w:footer="1048" w:gutter="0"/>
          <w:cols w:space="720"/>
        </w:sectPr>
      </w:pPr>
    </w:p>
    <w:p w14:paraId="06DB1555" w14:textId="7B28522E" w:rsidR="00DA6916" w:rsidRDefault="00DA6916">
      <w:pPr>
        <w:pStyle w:val="Textoindependiente"/>
        <w:spacing w:before="51" w:after="1"/>
        <w:rPr>
          <w:sz w:val="20"/>
        </w:rPr>
      </w:pPr>
      <w:r>
        <w:rPr>
          <w:noProof/>
          <w:sz w:val="20"/>
        </w:rPr>
        <w:lastRenderedPageBreak/>
        <w:drawing>
          <wp:anchor distT="0" distB="0" distL="0" distR="0" simplePos="0" relativeHeight="251651584" behindDoc="1" locked="0" layoutInCell="1" allowOverlap="1" wp14:anchorId="02B128EC" wp14:editId="733C9DE3">
            <wp:simplePos x="0" y="0"/>
            <wp:positionH relativeFrom="page">
              <wp:posOffset>1674725</wp:posOffset>
            </wp:positionH>
            <wp:positionV relativeFrom="page">
              <wp:posOffset>1165823</wp:posOffset>
            </wp:positionV>
            <wp:extent cx="412694" cy="558351"/>
            <wp:effectExtent l="0" t="0" r="6985" b="0"/>
            <wp:wrapNone/>
            <wp:docPr id="187752280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12694" cy="558351"/>
                    </a:xfrm>
                    <a:prstGeom prst="rect">
                      <a:avLst/>
                    </a:prstGeom>
                  </pic:spPr>
                </pic:pic>
              </a:graphicData>
            </a:graphic>
            <wp14:sizeRelH relativeFrom="margin">
              <wp14:pctWidth>0</wp14:pctWidth>
            </wp14:sizeRelH>
            <wp14:sizeRelV relativeFrom="margin">
              <wp14:pctHeight>0</wp14:pctHeight>
            </wp14:sizeRelV>
          </wp:anchor>
        </w:drawing>
      </w:r>
    </w:p>
    <w:p w14:paraId="0633A3D0" w14:textId="77777777" w:rsidR="00DA6916" w:rsidRPr="00DA6916" w:rsidRDefault="00DA6916" w:rsidP="00DA6916">
      <w:pPr>
        <w:spacing w:before="11"/>
        <w:ind w:left="20"/>
        <w:rPr>
          <w:rFonts w:ascii="Arial" w:hAnsi="Arial"/>
          <w:b/>
          <w:sz w:val="20"/>
          <w:szCs w:val="20"/>
        </w:rPr>
      </w:pPr>
      <w:r>
        <w:rPr>
          <w:sz w:val="20"/>
        </w:rPr>
        <w:tab/>
      </w:r>
      <w:r>
        <w:rPr>
          <w:sz w:val="20"/>
        </w:rPr>
        <w:tab/>
      </w:r>
      <w:r>
        <w:rPr>
          <w:sz w:val="20"/>
        </w:rPr>
        <w:tab/>
      </w:r>
      <w:r w:rsidRPr="00DA6916">
        <w:rPr>
          <w:rFonts w:ascii="Arial" w:hAnsi="Arial"/>
          <w:b/>
          <w:sz w:val="20"/>
          <w:szCs w:val="20"/>
        </w:rPr>
        <w:t>AYUNTAMIENTO</w:t>
      </w:r>
      <w:r w:rsidRPr="00DA6916">
        <w:rPr>
          <w:rFonts w:ascii="Arial" w:hAnsi="Arial"/>
          <w:b/>
          <w:spacing w:val="-4"/>
          <w:sz w:val="20"/>
          <w:szCs w:val="20"/>
        </w:rPr>
        <w:t xml:space="preserve"> </w:t>
      </w:r>
      <w:r w:rsidRPr="00DA6916">
        <w:rPr>
          <w:rFonts w:ascii="Arial" w:hAnsi="Arial"/>
          <w:b/>
          <w:sz w:val="20"/>
          <w:szCs w:val="20"/>
        </w:rPr>
        <w:t>DE</w:t>
      </w:r>
      <w:r w:rsidRPr="00DA6916">
        <w:rPr>
          <w:rFonts w:ascii="Arial" w:hAnsi="Arial"/>
          <w:b/>
          <w:spacing w:val="-4"/>
          <w:sz w:val="20"/>
          <w:szCs w:val="20"/>
        </w:rPr>
        <w:t xml:space="preserve"> TÍAS</w:t>
      </w:r>
    </w:p>
    <w:p w14:paraId="06937531" w14:textId="06202986" w:rsidR="00DA6916" w:rsidRDefault="00DA6916">
      <w:pPr>
        <w:pStyle w:val="Textoindependiente"/>
        <w:spacing w:before="51" w:after="1"/>
        <w:rPr>
          <w:sz w:val="20"/>
        </w:rPr>
      </w:pPr>
    </w:p>
    <w:p w14:paraId="3AAE0E0C" w14:textId="77777777" w:rsidR="00DA6916" w:rsidRDefault="00DA6916">
      <w:pPr>
        <w:pStyle w:val="Textoindependiente"/>
        <w:spacing w:before="51" w:after="1"/>
        <w:rPr>
          <w:sz w:val="20"/>
        </w:rPr>
      </w:pPr>
    </w:p>
    <w:p w14:paraId="5D6ABEE1" w14:textId="151FAC79" w:rsidR="002B6E0A" w:rsidRDefault="002B6E0A">
      <w:pPr>
        <w:pStyle w:val="Textoindependiente"/>
        <w:spacing w:before="51" w:after="1"/>
        <w:rPr>
          <w:sz w:val="20"/>
        </w:rPr>
      </w:pPr>
    </w:p>
    <w:p w14:paraId="7844C84B" w14:textId="35849D89" w:rsidR="00DA6916" w:rsidRPr="00DA6916" w:rsidRDefault="00DA6916" w:rsidP="00DA6916">
      <w:pPr>
        <w:pStyle w:val="Textoindependiente"/>
        <w:spacing w:before="51" w:after="1"/>
        <w:ind w:left="1134" w:right="1134"/>
        <w:jc w:val="center"/>
        <w:rPr>
          <w:rFonts w:ascii="Arial" w:hAnsi="Arial" w:cs="Arial"/>
          <w:b/>
          <w:bCs/>
          <w:sz w:val="15"/>
          <w:szCs w:val="15"/>
        </w:rPr>
      </w:pPr>
      <w:r w:rsidRPr="00DA6916">
        <w:rPr>
          <w:rFonts w:ascii="Arial" w:hAnsi="Arial" w:cs="Arial"/>
          <w:b/>
          <w:bCs/>
          <w:sz w:val="15"/>
          <w:szCs w:val="15"/>
        </w:rPr>
        <w:t>PROPUESTA DEL ALCALDE A LA JUNTA DE GOBIERNO LOCAL</w:t>
      </w:r>
    </w:p>
    <w:p w14:paraId="7BC987CC" w14:textId="77777777" w:rsidR="00DA6916" w:rsidRPr="00DA6916" w:rsidRDefault="00DA6916" w:rsidP="00DA6916">
      <w:pPr>
        <w:pStyle w:val="Textoindependiente"/>
        <w:spacing w:before="51" w:after="1"/>
        <w:ind w:left="1134" w:right="1134"/>
        <w:rPr>
          <w:rFonts w:ascii="Arial" w:hAnsi="Arial" w:cs="Arial"/>
          <w:sz w:val="15"/>
          <w:szCs w:val="15"/>
        </w:rPr>
      </w:pPr>
    </w:p>
    <w:p w14:paraId="22039478" w14:textId="2599233F" w:rsidR="00DA6916" w:rsidRDefault="00DA6916" w:rsidP="00DA6916">
      <w:pPr>
        <w:pStyle w:val="Textoindependiente"/>
        <w:spacing w:before="51" w:after="1"/>
        <w:ind w:left="1134" w:right="1134"/>
        <w:jc w:val="both"/>
        <w:rPr>
          <w:rFonts w:ascii="Arial" w:hAnsi="Arial" w:cs="Arial"/>
          <w:sz w:val="15"/>
          <w:szCs w:val="15"/>
        </w:rPr>
      </w:pPr>
      <w:r w:rsidRPr="00DA6916">
        <w:rPr>
          <w:rFonts w:ascii="Arial" w:hAnsi="Arial" w:cs="Arial"/>
          <w:sz w:val="15"/>
          <w:szCs w:val="15"/>
        </w:rPr>
        <w:t xml:space="preserve">ASUNTO: PROPUESTA PARA SUSCRIBIR LA PRORROGA DE UN CONVENIO ENTRE LA CONSEJERÍA DE POLÍTICA TERRITORIAL, COHESIÓN TERRITORIAL Y AGUAS DEL GOBIERNO DE CANARIAS Y </w:t>
      </w:r>
      <w:r>
        <w:rPr>
          <w:rFonts w:ascii="Arial" w:hAnsi="Arial" w:cs="Arial"/>
          <w:sz w:val="15"/>
          <w:szCs w:val="15"/>
        </w:rPr>
        <w:t>EL AYUNTAMIENTO DE TÍAS PARA LA INSTRUMENTALIZACIÓN DE LA ECONOMÍA DE GESTIÓN RELATIVA A LA CONTINUACIÓN DE LA FORMULACIÓN DEL TERCER PLAN DE MODERNIZACIÓN, MEJORA E INCREMENTO DE LA COMPETITIVIDAD TURÍSTICA DE PUERTO DEL CARMEN.</w:t>
      </w:r>
    </w:p>
    <w:p w14:paraId="705CFBBF" w14:textId="77777777" w:rsidR="00DA6916" w:rsidRDefault="00DA6916" w:rsidP="00DA6916">
      <w:pPr>
        <w:pStyle w:val="Textoindependiente"/>
        <w:spacing w:before="51" w:after="1"/>
        <w:ind w:left="1134" w:right="1134"/>
        <w:jc w:val="both"/>
        <w:rPr>
          <w:rFonts w:ascii="Arial" w:hAnsi="Arial" w:cs="Arial"/>
          <w:sz w:val="15"/>
          <w:szCs w:val="15"/>
        </w:rPr>
      </w:pPr>
    </w:p>
    <w:p w14:paraId="46FBED55" w14:textId="77777777" w:rsidR="00DA6916" w:rsidRDefault="00DA6916" w:rsidP="00DA6916">
      <w:pPr>
        <w:pStyle w:val="Textoindependiente"/>
        <w:spacing w:before="51" w:after="1"/>
        <w:ind w:left="1134" w:right="1134"/>
        <w:jc w:val="both"/>
        <w:rPr>
          <w:rFonts w:ascii="Arial" w:hAnsi="Arial" w:cs="Arial"/>
          <w:sz w:val="15"/>
          <w:szCs w:val="15"/>
        </w:rPr>
      </w:pPr>
    </w:p>
    <w:p w14:paraId="4AA3ACDB" w14:textId="4BEF6BB1" w:rsidR="00DA6916" w:rsidRDefault="00DA6916" w:rsidP="00DA6916">
      <w:pPr>
        <w:pStyle w:val="Textoindependiente"/>
        <w:spacing w:before="51" w:after="1"/>
        <w:ind w:left="1134" w:right="1134"/>
        <w:jc w:val="both"/>
        <w:rPr>
          <w:rFonts w:ascii="Arial" w:hAnsi="Arial" w:cs="Arial"/>
          <w:sz w:val="15"/>
          <w:szCs w:val="15"/>
        </w:rPr>
      </w:pPr>
      <w:r>
        <w:rPr>
          <w:rFonts w:ascii="Arial" w:hAnsi="Arial" w:cs="Arial"/>
          <w:sz w:val="15"/>
          <w:szCs w:val="15"/>
        </w:rPr>
        <w:t>Mediante acuerdo de la Junta de Gobierno Local del Ayuntamiento de Tías adoptado en sesión celebrada con carácter extraordinaria el día 19 de diciembre de 2024 se acordó prorrogar el período de vigencia inicial del CONVENIO ENTRE LA CONSEJERÍA DE POLÍTICA TERRITORIAL, COHESIÓN TERRITORIAL Y AGUAS DEL GOBIERNO DE CANARIAS Y EL AYUNTAMIENTO DE TÍAS PARA LA INSTRUMENTALIZACIÓN DE LA NECOMIENDA DE GESTIÓN RELATIVA A LA CONTINUACIÓN DE LA FORMULACIÓN DEL TERCER PLAN DE MODERNIZACIÓN, MEJORA E INCREMENTO DE LA COMPETITIVIDAD TURÍSTICA DE PUERTO DEL CARMEN. El acuerdo fue remitido al Gobierno de Canarias ese mismo día.</w:t>
      </w:r>
    </w:p>
    <w:p w14:paraId="06329E69" w14:textId="77777777" w:rsidR="00DA6916" w:rsidRDefault="00DA6916" w:rsidP="00DA6916">
      <w:pPr>
        <w:pStyle w:val="Textoindependiente"/>
        <w:spacing w:before="51" w:after="1"/>
        <w:ind w:left="1134" w:right="1134"/>
        <w:jc w:val="both"/>
        <w:rPr>
          <w:rFonts w:ascii="Arial" w:hAnsi="Arial" w:cs="Arial"/>
          <w:sz w:val="15"/>
          <w:szCs w:val="15"/>
        </w:rPr>
      </w:pPr>
    </w:p>
    <w:p w14:paraId="4A825001" w14:textId="42D62656" w:rsidR="00DA6916" w:rsidRDefault="00DA6916" w:rsidP="00DA6916">
      <w:pPr>
        <w:pStyle w:val="Textoindependiente"/>
        <w:spacing w:before="51" w:after="1"/>
        <w:ind w:left="1134" w:right="1134"/>
        <w:jc w:val="both"/>
        <w:rPr>
          <w:rFonts w:ascii="Arial" w:hAnsi="Arial" w:cs="Arial"/>
          <w:sz w:val="15"/>
          <w:szCs w:val="15"/>
        </w:rPr>
      </w:pPr>
      <w:r>
        <w:rPr>
          <w:rFonts w:ascii="Arial" w:hAnsi="Arial" w:cs="Arial"/>
          <w:sz w:val="15"/>
          <w:szCs w:val="15"/>
        </w:rPr>
        <w:t>Con fecha 14 de agosto de 2026 se recibió en el Ayuntamiento de Tías un oficio cursado por el Sr. Director General de Ordenación del Territorio del Gobierno de Canarias en el que se da cuenta de que al haber transcurrido el plazo de vigencia establecido en la cláusula novena del convenio suscrito en fecha 17 de diciembre de 2020 y tras detectar que el borrador del Convenio remitido al Ayuntamiento el pasado 29 de octubre de 2025, sobre el que el Ayuntamiento prestó su conformidad, no ha sido suscrito, se hace necesario que el Ayuntamiento vuelva a prestar conformidad al texto de un nuevo borrador de Convenio que incorpora algunas observaciones formuladas por la Viceconsejería de los Servicios Jurídicos del Gobierno de Canarias.</w:t>
      </w:r>
    </w:p>
    <w:p w14:paraId="35C01E3F" w14:textId="77777777" w:rsidR="00DA6916" w:rsidRDefault="00DA6916" w:rsidP="00DA6916">
      <w:pPr>
        <w:pStyle w:val="Textoindependiente"/>
        <w:spacing w:before="51" w:after="1"/>
        <w:ind w:left="1134" w:right="1134"/>
        <w:jc w:val="both"/>
        <w:rPr>
          <w:rFonts w:ascii="Arial" w:hAnsi="Arial" w:cs="Arial"/>
          <w:sz w:val="15"/>
          <w:szCs w:val="15"/>
        </w:rPr>
      </w:pPr>
    </w:p>
    <w:p w14:paraId="2D46A0BA" w14:textId="41FC148F" w:rsidR="00DA6916" w:rsidRDefault="00DA6916" w:rsidP="00DA6916">
      <w:pPr>
        <w:pStyle w:val="Textoindependiente"/>
        <w:spacing w:before="51" w:after="1"/>
        <w:ind w:left="1134" w:right="1134"/>
        <w:jc w:val="both"/>
        <w:rPr>
          <w:rFonts w:ascii="Arial" w:hAnsi="Arial" w:cs="Arial"/>
          <w:sz w:val="15"/>
          <w:szCs w:val="15"/>
        </w:rPr>
      </w:pPr>
      <w:r>
        <w:rPr>
          <w:rFonts w:ascii="Arial" w:hAnsi="Arial" w:cs="Arial"/>
          <w:sz w:val="15"/>
          <w:szCs w:val="15"/>
        </w:rPr>
        <w:t>En este sentido, es necesario que el Ayuntamiento preste conformidad al borrador inicial del nuevo convenio a suscribir par ala continuación de la formulación del plan que ha sido remitido por la Dirección General de Ordenación del Territorio del Gobierno de Canarias.</w:t>
      </w:r>
    </w:p>
    <w:p w14:paraId="069CBCD5" w14:textId="77777777" w:rsidR="0073588B" w:rsidRDefault="0073588B" w:rsidP="00DA6916">
      <w:pPr>
        <w:pStyle w:val="Textoindependiente"/>
        <w:spacing w:before="51" w:after="1"/>
        <w:ind w:left="1134" w:right="1134"/>
        <w:jc w:val="both"/>
        <w:rPr>
          <w:rFonts w:ascii="Arial" w:hAnsi="Arial" w:cs="Arial"/>
          <w:sz w:val="15"/>
          <w:szCs w:val="15"/>
        </w:rPr>
      </w:pPr>
    </w:p>
    <w:p w14:paraId="470B95B6" w14:textId="480C0EAA" w:rsidR="0073588B" w:rsidRDefault="0073588B" w:rsidP="00DA6916">
      <w:pPr>
        <w:pStyle w:val="Textoindependiente"/>
        <w:spacing w:before="51" w:after="1"/>
        <w:ind w:left="1134" w:right="1134"/>
        <w:jc w:val="both"/>
        <w:rPr>
          <w:rFonts w:ascii="Arial" w:hAnsi="Arial" w:cs="Arial"/>
          <w:sz w:val="15"/>
          <w:szCs w:val="15"/>
        </w:rPr>
      </w:pPr>
      <w:r>
        <w:rPr>
          <w:rFonts w:ascii="Arial" w:hAnsi="Arial" w:cs="Arial"/>
          <w:sz w:val="15"/>
          <w:szCs w:val="15"/>
        </w:rPr>
        <w:t>Respecto a las obligaciones que asume el Ayuntamiento de Tías son las mismas que ya venían incluidas en el convenio original:</w:t>
      </w:r>
    </w:p>
    <w:p w14:paraId="109C765D" w14:textId="5C68BC19" w:rsidR="0073588B" w:rsidRPr="0073588B" w:rsidRDefault="0073588B" w:rsidP="00DA6916">
      <w:pPr>
        <w:pStyle w:val="Textoindependiente"/>
        <w:spacing w:before="51" w:after="1"/>
        <w:ind w:left="1134" w:right="1134"/>
        <w:jc w:val="both"/>
        <w:rPr>
          <w:rFonts w:ascii="Arial" w:hAnsi="Arial" w:cs="Arial"/>
          <w:i/>
          <w:iCs/>
          <w:sz w:val="15"/>
          <w:szCs w:val="15"/>
        </w:rPr>
      </w:pPr>
      <w:r w:rsidRPr="0073588B">
        <w:rPr>
          <w:rFonts w:ascii="Arial" w:hAnsi="Arial" w:cs="Arial"/>
          <w:i/>
          <w:iCs/>
          <w:sz w:val="15"/>
          <w:szCs w:val="15"/>
        </w:rPr>
        <w:t>“CUARTA. OBLIGACIONES DEL AYUNTAMIENTO DE TÍAS.</w:t>
      </w:r>
    </w:p>
    <w:p w14:paraId="1024917D" w14:textId="4D72EEF0" w:rsidR="0073588B" w:rsidRDefault="0073588B" w:rsidP="0073588B">
      <w:pPr>
        <w:pStyle w:val="Textoindependiente"/>
        <w:spacing w:before="51" w:after="1"/>
        <w:ind w:left="1134" w:right="1134"/>
        <w:jc w:val="both"/>
        <w:rPr>
          <w:rFonts w:ascii="Arial" w:hAnsi="Arial" w:cs="Arial"/>
          <w:i/>
          <w:iCs/>
          <w:sz w:val="15"/>
          <w:szCs w:val="15"/>
        </w:rPr>
      </w:pPr>
      <w:r w:rsidRPr="0073588B">
        <w:rPr>
          <w:rFonts w:ascii="Arial" w:hAnsi="Arial" w:cs="Arial"/>
          <w:i/>
          <w:iCs/>
          <w:sz w:val="15"/>
          <w:szCs w:val="15"/>
        </w:rPr>
        <w:t>1. Será obligaci</w:t>
      </w:r>
      <w:r>
        <w:rPr>
          <w:rFonts w:ascii="Arial" w:hAnsi="Arial" w:cs="Arial"/>
          <w:i/>
          <w:iCs/>
          <w:sz w:val="15"/>
          <w:szCs w:val="15"/>
        </w:rPr>
        <w:t>ón del ayuntamiento de Tías proceder a la continuación de la formulación del tercero Plan de Modernización, Mejora e Incremento de la Competitividad de Puerto del Carmen, dentro del ámbito definido en la cláusula segunda, y sin menoscabo de que durante el proceso de redacción y tramitación del plan se puedan incorporar al mismo otras acciones que contribuyan en mayor grado y medida a la recualificación integral de núcleo turístico de Puerto del Carmen.</w:t>
      </w:r>
    </w:p>
    <w:p w14:paraId="77F0501F" w14:textId="156B11B3" w:rsidR="0073588B" w:rsidRDefault="0073588B" w:rsidP="0073588B">
      <w:pPr>
        <w:pStyle w:val="Textoindependiente"/>
        <w:spacing w:before="51" w:after="1"/>
        <w:ind w:left="1134" w:right="1134"/>
        <w:jc w:val="both"/>
        <w:rPr>
          <w:rFonts w:ascii="Arial" w:hAnsi="Arial" w:cs="Arial"/>
          <w:i/>
          <w:iCs/>
          <w:sz w:val="15"/>
          <w:szCs w:val="15"/>
        </w:rPr>
      </w:pPr>
      <w:r>
        <w:rPr>
          <w:rFonts w:ascii="Arial" w:hAnsi="Arial" w:cs="Arial"/>
          <w:i/>
          <w:iCs/>
          <w:sz w:val="15"/>
          <w:szCs w:val="15"/>
        </w:rPr>
        <w:t>2. La alteración de plan que se formule por el ayuntamiento de Tías, siguiendo los criterios del centro directivo correspondiente de la Consejería de Política Territorial, Cohesión Territorial y Aguas del Gobierno de Canarias deberá ajustarse al contenido de la Ley 2/2013, de 29 de mayo, de renovación y modernización turística de Canarias, en su versión modificada por la Ley 9/2015, de 27 de abril; de su Reglamento de desarrollo, aprobado por Decreto 85/2015, de 14 de mayo; de la Ley 4/2017, de 13 de julio, del Suelo y de los Espacios Naturales Protegidos de Canarias; Decreto Legislativo 7/2015, de 30 de octubre; de las Directrices de Ordenación del Turismo, aprobadas por Ley 19/2003, de 14 de abril; de la Ley 21/2013, de 9 de diciembre de Evaluación Ambiental; y del resto de normas que resulten de aplicación.</w:t>
      </w:r>
    </w:p>
    <w:p w14:paraId="7FD36261" w14:textId="104AB308" w:rsidR="00FA0B88" w:rsidRDefault="00FA0B88" w:rsidP="0073588B">
      <w:pPr>
        <w:pStyle w:val="Textoindependiente"/>
        <w:spacing w:before="51" w:after="1"/>
        <w:ind w:left="1134" w:right="1134"/>
        <w:jc w:val="both"/>
        <w:rPr>
          <w:rFonts w:ascii="Arial" w:hAnsi="Arial" w:cs="Arial"/>
          <w:i/>
          <w:iCs/>
          <w:sz w:val="15"/>
          <w:szCs w:val="15"/>
        </w:rPr>
      </w:pPr>
      <w:r>
        <w:rPr>
          <w:rFonts w:ascii="Arial" w:hAnsi="Arial" w:cs="Arial"/>
          <w:i/>
          <w:iCs/>
          <w:sz w:val="15"/>
          <w:szCs w:val="15"/>
        </w:rPr>
        <w:t xml:space="preserve">La alteración de plan que se formule por el Ayuntamiento de Tías deberá ser completa y contener todos los documentos exigidos para su tramitación en la normativa indicada. En especial, debe contener la </w:t>
      </w:r>
    </w:p>
    <w:p w14:paraId="0FB2DC45" w14:textId="77777777" w:rsidR="00FA0B88" w:rsidRDefault="00FA0B88" w:rsidP="0073588B">
      <w:pPr>
        <w:pStyle w:val="Textoindependiente"/>
        <w:spacing w:before="51" w:after="1"/>
        <w:ind w:left="1134" w:right="1134"/>
        <w:jc w:val="both"/>
        <w:rPr>
          <w:rFonts w:ascii="Arial" w:hAnsi="Arial" w:cs="Arial"/>
          <w:i/>
          <w:iCs/>
          <w:sz w:val="15"/>
          <w:szCs w:val="15"/>
        </w:rPr>
      </w:pPr>
    </w:p>
    <w:p w14:paraId="148A226C" w14:textId="77777777" w:rsidR="00FA0B88" w:rsidRDefault="00FA0B88" w:rsidP="0073588B">
      <w:pPr>
        <w:pStyle w:val="Textoindependiente"/>
        <w:spacing w:before="51" w:after="1"/>
        <w:ind w:left="1134" w:right="1134"/>
        <w:jc w:val="both"/>
        <w:rPr>
          <w:rFonts w:ascii="Arial" w:hAnsi="Arial" w:cs="Arial"/>
          <w:i/>
          <w:iCs/>
          <w:sz w:val="15"/>
          <w:szCs w:val="15"/>
        </w:rPr>
      </w:pPr>
    </w:p>
    <w:p w14:paraId="1D2DE242" w14:textId="77C96FD4" w:rsidR="00FA0B88" w:rsidRPr="00D06E34" w:rsidRDefault="00FA0B88" w:rsidP="00FA0B88">
      <w:pPr>
        <w:ind w:left="1134" w:right="1418"/>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w:t>
      </w:r>
      <w:r>
        <w:rPr>
          <w:rFonts w:ascii="Calibri" w:hAnsi="Calibri" w:cs="Calibri"/>
          <w:noProof/>
          <w:sz w:val="10"/>
          <w:szCs w:val="10"/>
        </w:rPr>
        <w:t>2</w:t>
      </w:r>
    </w:p>
    <w:p w14:paraId="044DC862" w14:textId="18AEBA42" w:rsidR="00FA0B88" w:rsidRDefault="00FA0B88" w:rsidP="00FA0B88">
      <w:pPr>
        <w:ind w:left="1134" w:right="1134"/>
        <w:jc w:val="both"/>
        <w:rPr>
          <w:rFonts w:ascii="Calibri" w:hAnsi="Calibri" w:cs="Calibri"/>
          <w:noProof/>
          <w:sz w:val="19"/>
          <w:szCs w:val="19"/>
        </w:rPr>
      </w:pPr>
      <w:r>
        <w:rPr>
          <w:noProof/>
        </w:rPr>
        <mc:AlternateContent>
          <mc:Choice Requires="wps">
            <w:drawing>
              <wp:anchor distT="45720" distB="45720" distL="114300" distR="114300" simplePos="0" relativeHeight="251661312" behindDoc="0" locked="0" layoutInCell="1" allowOverlap="1" wp14:anchorId="68950782" wp14:editId="479D10F0">
                <wp:simplePos x="0" y="0"/>
                <wp:positionH relativeFrom="column">
                  <wp:posOffset>685800</wp:posOffset>
                </wp:positionH>
                <wp:positionV relativeFrom="paragraph">
                  <wp:posOffset>67945</wp:posOffset>
                </wp:positionV>
                <wp:extent cx="4466590" cy="289560"/>
                <wp:effectExtent l="0" t="0" r="10160" b="15240"/>
                <wp:wrapSquare wrapText="bothSides"/>
                <wp:docPr id="204498699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6590" cy="289560"/>
                        </a:xfrm>
                        <a:prstGeom prst="rect">
                          <a:avLst/>
                        </a:prstGeom>
                        <a:solidFill>
                          <a:srgbClr val="FFFFFF"/>
                        </a:solidFill>
                        <a:ln w="9525">
                          <a:solidFill>
                            <a:srgbClr val="000000"/>
                          </a:solidFill>
                          <a:miter lim="800000"/>
                          <a:headEnd/>
                          <a:tailEnd/>
                        </a:ln>
                      </wps:spPr>
                      <wps:txbx>
                        <w:txbxContent>
                          <w:p w14:paraId="5DA40FD3" w14:textId="77777777" w:rsidR="00FA0B88" w:rsidRPr="00233131" w:rsidRDefault="00FA0B88" w:rsidP="00FA0B88">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1570445074307417637</w:t>
                            </w:r>
                            <w:r w:rsidRPr="00233131">
                              <w:rPr>
                                <w:rFonts w:ascii="Arial MT" w:hAnsi="Arial MT"/>
                                <w:sz w:val="10"/>
                                <w:szCs w:val="10"/>
                              </w:rPr>
                              <w:t xml:space="preserve"> en </w:t>
                            </w:r>
                            <w:hyperlink r:id="rId10">
                              <w:r w:rsidRPr="00233131">
                                <w:rPr>
                                  <w:rFonts w:ascii="Arial MT" w:hAnsi="Arial MT"/>
                                  <w:color w:val="0000FF"/>
                                  <w:sz w:val="10"/>
                                  <w:szCs w:val="10"/>
                                  <w:u w:val="single" w:color="0000FF"/>
                                </w:rPr>
                                <w:t>https://sede.ayuntamientodetias.es</w:t>
                              </w:r>
                            </w:hyperlink>
                          </w:p>
                          <w:p w14:paraId="79FFFA2D" w14:textId="77777777" w:rsidR="00FA0B88" w:rsidRDefault="00FA0B88" w:rsidP="00FA0B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950782" id="_x0000_t202" coordsize="21600,21600" o:spt="202" path="m,l,21600r21600,l21600,xe">
                <v:stroke joinstyle="miter"/>
                <v:path gradientshapeok="t" o:connecttype="rect"/>
              </v:shapetype>
              <v:shape id="Cuadro de texto 24" o:spid="_x0000_s1026" type="#_x0000_t202" style="position:absolute;left:0;text-align:left;margin-left:54pt;margin-top:5.35pt;width:351.7pt;height:22.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">
                <v:textbox>
                  <w:txbxContent>
                    <w:p w14:paraId="5DA40FD3" w14:textId="77777777" w:rsidR="00FA0B88" w:rsidRPr="00233131" w:rsidRDefault="00FA0B88" w:rsidP="00FA0B88">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1570445074307417637</w:t>
                      </w:r>
                      <w:r w:rsidRPr="00233131">
                        <w:rPr>
                          <w:rFonts w:ascii="Arial MT" w:hAnsi="Arial MT"/>
                          <w:sz w:val="10"/>
                          <w:szCs w:val="10"/>
                        </w:rPr>
                        <w:t xml:space="preserve"> en </w:t>
                      </w:r>
                      <w:hyperlink r:id="rId11">
                        <w:r w:rsidRPr="00233131">
                          <w:rPr>
                            <w:rFonts w:ascii="Arial MT" w:hAnsi="Arial MT"/>
                            <w:color w:val="0000FF"/>
                            <w:sz w:val="10"/>
                            <w:szCs w:val="10"/>
                            <w:u w:val="single" w:color="0000FF"/>
                          </w:rPr>
                          <w:t>https://sede.ayuntamientodetias.es</w:t>
                        </w:r>
                      </w:hyperlink>
                    </w:p>
                    <w:p w14:paraId="79FFFA2D" w14:textId="77777777" w:rsidR="00FA0B88" w:rsidRDefault="00FA0B88" w:rsidP="00FA0B88"/>
                  </w:txbxContent>
                </v:textbox>
                <w10:wrap type="square"/>
              </v:shape>
            </w:pict>
          </mc:Fallback>
        </mc:AlternateContent>
      </w:r>
    </w:p>
    <w:p w14:paraId="370D193D" w14:textId="77777777" w:rsidR="00FA0B88" w:rsidRDefault="00FA0B88" w:rsidP="00FA0B88">
      <w:pPr>
        <w:ind w:left="1134" w:right="1134"/>
        <w:jc w:val="both"/>
        <w:rPr>
          <w:rFonts w:ascii="Calibri" w:hAnsi="Calibri" w:cs="Calibri"/>
          <w:noProof/>
          <w:sz w:val="19"/>
          <w:szCs w:val="19"/>
        </w:rPr>
      </w:pPr>
    </w:p>
    <w:p w14:paraId="0C8E1780" w14:textId="545A0F67" w:rsidR="00FA0B88" w:rsidRDefault="00FA0B88" w:rsidP="00FA0B88">
      <w:pPr>
        <w:ind w:left="1134" w:right="1134"/>
        <w:jc w:val="both"/>
        <w:rPr>
          <w:rFonts w:ascii="Calibri" w:hAnsi="Calibri" w:cs="Calibri"/>
          <w:noProof/>
          <w:sz w:val="19"/>
          <w:szCs w:val="19"/>
        </w:rPr>
      </w:pPr>
      <w:r>
        <w:rPr>
          <w:noProof/>
        </w:rPr>
        <mc:AlternateContent>
          <mc:Choice Requires="wpg">
            <w:drawing>
              <wp:anchor distT="0" distB="0" distL="0" distR="0" simplePos="0" relativeHeight="251654656" behindDoc="1" locked="0" layoutInCell="1" allowOverlap="1" wp14:anchorId="2E1E9EBA" wp14:editId="158659E6">
                <wp:simplePos x="0" y="0"/>
                <wp:positionH relativeFrom="page">
                  <wp:posOffset>1586039</wp:posOffset>
                </wp:positionH>
                <wp:positionV relativeFrom="page">
                  <wp:posOffset>8868871</wp:posOffset>
                </wp:positionV>
                <wp:extent cx="4507264" cy="72539"/>
                <wp:effectExtent l="0" t="0" r="26670" b="22860"/>
                <wp:wrapNone/>
                <wp:docPr id="666043147"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7264" cy="72539"/>
                          <a:chOff x="0" y="0"/>
                          <a:chExt cx="62630" cy="1003"/>
                        </a:xfrm>
                      </wpg:grpSpPr>
                      <wps:wsp>
                        <wps:cNvPr id="1668274831" name="Graphic 4"/>
                        <wps:cNvSpPr>
                          <a:spLocks/>
                        </wps:cNvSpPr>
                        <wps:spPr bwMode="auto">
                          <a:xfrm>
                            <a:off x="63" y="63"/>
                            <a:ext cx="62503" cy="876"/>
                          </a:xfrm>
                          <a:custGeom>
                            <a:avLst/>
                            <a:gdLst>
                              <a:gd name="T0" fmla="*/ 6250304 w 6250305"/>
                              <a:gd name="T1" fmla="*/ 87617 h 87630"/>
                              <a:gd name="T2" fmla="*/ 0 w 6250305"/>
                              <a:gd name="T3" fmla="*/ 87617 h 87630"/>
                              <a:gd name="T4" fmla="*/ 0 w 6250305"/>
                              <a:gd name="T5" fmla="*/ 0 h 87630"/>
                              <a:gd name="T6" fmla="*/ 6250304 w 6250305"/>
                              <a:gd name="T7" fmla="*/ 0 h 87630"/>
                              <a:gd name="T8" fmla="*/ 6250304 w 6250305"/>
                              <a:gd name="T9" fmla="*/ 87617 h 87630"/>
                            </a:gdLst>
                            <a:ahLst/>
                            <a:cxnLst>
                              <a:cxn ang="0">
                                <a:pos x="T0" y="T1"/>
                              </a:cxn>
                              <a:cxn ang="0">
                                <a:pos x="T2" y="T3"/>
                              </a:cxn>
                              <a:cxn ang="0">
                                <a:pos x="T4" y="T5"/>
                              </a:cxn>
                              <a:cxn ang="0">
                                <a:pos x="T6" y="T7"/>
                              </a:cxn>
                              <a:cxn ang="0">
                                <a:pos x="T8" y="T9"/>
                              </a:cxn>
                            </a:cxnLst>
                            <a:rect l="0" t="0" r="r" b="b"/>
                            <a:pathLst>
                              <a:path w="6250305" h="87630">
                                <a:moveTo>
                                  <a:pt x="6250304" y="87617"/>
                                </a:moveTo>
                                <a:lnTo>
                                  <a:pt x="0" y="87617"/>
                                </a:lnTo>
                                <a:lnTo>
                                  <a:pt x="0" y="0"/>
                                </a:lnTo>
                                <a:lnTo>
                                  <a:pt x="6250304" y="0"/>
                                </a:lnTo>
                                <a:lnTo>
                                  <a:pt x="6250304" y="87617"/>
                                </a:lnTo>
                                <a:close/>
                              </a:path>
                            </a:pathLst>
                          </a:custGeom>
                          <a:solidFill>
                            <a:srgbClr val="0045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354761" name="Graphic 5"/>
                        <wps:cNvSpPr>
                          <a:spLocks/>
                        </wps:cNvSpPr>
                        <wps:spPr bwMode="auto">
                          <a:xfrm>
                            <a:off x="0" y="31"/>
                            <a:ext cx="62630" cy="940"/>
                          </a:xfrm>
                          <a:custGeom>
                            <a:avLst/>
                            <a:gdLst>
                              <a:gd name="T0" fmla="*/ 3175 w 6263005"/>
                              <a:gd name="T1" fmla="*/ 3175 h 93980"/>
                              <a:gd name="T2" fmla="*/ 3175 w 6263005"/>
                              <a:gd name="T3" fmla="*/ 90792 h 93980"/>
                              <a:gd name="T4" fmla="*/ 6259829 w 6263005"/>
                              <a:gd name="T5" fmla="*/ 3175 h 93980"/>
                              <a:gd name="T6" fmla="*/ 6259829 w 6263005"/>
                              <a:gd name="T7" fmla="*/ 90792 h 93980"/>
                              <a:gd name="T8" fmla="*/ 0 w 6263005"/>
                              <a:gd name="T9" fmla="*/ 0 h 93980"/>
                              <a:gd name="T10" fmla="*/ 6263004 w 6263005"/>
                              <a:gd name="T11" fmla="*/ 0 h 93980"/>
                              <a:gd name="T12" fmla="*/ 3175 w 6263005"/>
                              <a:gd name="T13" fmla="*/ 93967 h 93980"/>
                              <a:gd name="T14" fmla="*/ 6259829 w 6263005"/>
                              <a:gd name="T15" fmla="*/ 93967 h 9398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63005" h="93980">
                                <a:moveTo>
                                  <a:pt x="3175" y="3175"/>
                                </a:moveTo>
                                <a:lnTo>
                                  <a:pt x="3175" y="90792"/>
                                </a:lnTo>
                              </a:path>
                              <a:path w="6263005" h="93980">
                                <a:moveTo>
                                  <a:pt x="6259829" y="3175"/>
                                </a:moveTo>
                                <a:lnTo>
                                  <a:pt x="6259829" y="90792"/>
                                </a:lnTo>
                              </a:path>
                              <a:path w="6263005" h="93980">
                                <a:moveTo>
                                  <a:pt x="0" y="0"/>
                                </a:moveTo>
                                <a:lnTo>
                                  <a:pt x="6263004" y="0"/>
                                </a:lnTo>
                              </a:path>
                              <a:path w="6263005" h="93980">
                                <a:moveTo>
                                  <a:pt x="3175" y="93967"/>
                                </a:moveTo>
                                <a:lnTo>
                                  <a:pt x="6259829" y="9396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85682" id="Grupo 23" o:spid="_x0000_s1026" style="position:absolute;margin-left:124.9pt;margin-top:698.35pt;width:354.9pt;height:5.7pt;z-index:-251661824;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">
                <v:shape id="Graphic 4" o:spid="_x0000_s1027"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" path="m6250304,87617l,87617,,,6250304,r,87617xe" fillcolor="#00457a" stroked="f">
                  <v:path arrowok="t" o:connecttype="custom" o:connectlocs="62503,876;0,876;0,0;62503,0;62503,876" o:connectangles="0,0,0,0,0"/>
                </v:shape>
                <v:shape id="Graphic 5" o:spid="_x0000_s1028" style="position:absolute;top:31;width:62630;height:940;visibility:visible;mso-wrap-style:square;v-text-anchor:top" coordsize="626300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" path="m3175,3175r,87617em6259829,3175r,87617em,l6263004,em3175,93967r6256654,e" filled="f" strokeweight=".5pt">
                  <v:path arrowok="t" o:connecttype="custom" o:connectlocs="32,32;32,908;62598,32;62598,908;0,0;62630,0;32,940;62598,940" o:connectangles="0,0,0,0,0,0,0,0"/>
                </v:shape>
                <w10:wrap anchorx="page" anchory="page"/>
              </v:group>
            </w:pict>
          </mc:Fallback>
        </mc:AlternateContent>
      </w:r>
    </w:p>
    <w:p w14:paraId="422830EA" w14:textId="65D91727" w:rsidR="00FA0B88" w:rsidRDefault="00FA0B88" w:rsidP="00FA0B88">
      <w:pPr>
        <w:ind w:left="1134" w:right="1134"/>
        <w:jc w:val="both"/>
        <w:rPr>
          <w:rFonts w:ascii="Calibri" w:hAnsi="Calibri" w:cs="Calibri"/>
          <w:noProof/>
          <w:sz w:val="19"/>
          <w:szCs w:val="19"/>
        </w:rPr>
      </w:pPr>
      <w:r>
        <w:rPr>
          <w:noProof/>
        </w:rPr>
        <mc:AlternateContent>
          <mc:Choice Requires="wps">
            <w:drawing>
              <wp:anchor distT="45720" distB="45720" distL="114300" distR="114300" simplePos="0" relativeHeight="251663360" behindDoc="0" locked="0" layoutInCell="1" allowOverlap="1" wp14:anchorId="1FF9DDF8" wp14:editId="73DF724A">
                <wp:simplePos x="0" y="0"/>
                <wp:positionH relativeFrom="column">
                  <wp:posOffset>3366135</wp:posOffset>
                </wp:positionH>
                <wp:positionV relativeFrom="paragraph">
                  <wp:posOffset>66040</wp:posOffset>
                </wp:positionV>
                <wp:extent cx="1702435" cy="329565"/>
                <wp:effectExtent l="0" t="0" r="0" b="0"/>
                <wp:wrapSquare wrapText="bothSides"/>
                <wp:docPr id="97250520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43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D7918" w14:textId="77777777" w:rsidR="00FA0B88" w:rsidRPr="00233131" w:rsidRDefault="00FA0B88" w:rsidP="00FA0B88">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278B8B86" w14:textId="77777777" w:rsidR="00FA0B88" w:rsidRPr="00233131" w:rsidRDefault="00FA0B88" w:rsidP="00FA0B88">
                            <w:pPr>
                              <w:ind w:left="48" w:hanging="29"/>
                              <w:jc w:val="right"/>
                              <w:rPr>
                                <w:rFonts w:ascii="Arial MT"/>
                                <w:sz w:val="10"/>
                                <w:szCs w:val="10"/>
                              </w:rPr>
                            </w:pPr>
                            <w:hyperlink r:id="rId12">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2F746C9F" w14:textId="77777777" w:rsidR="00FA0B88" w:rsidRDefault="00FA0B88" w:rsidP="00FA0B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9DDF8" id="Cuadro de texto 22" o:spid="_x0000_s1027" type="#_x0000_t202" style="position:absolute;left:0;text-align:left;margin-left:265.05pt;margin-top:5.2pt;width:134.05pt;height:25.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" stroked="f">
                <v:textbox>
                  <w:txbxContent>
                    <w:p w14:paraId="6C2D7918" w14:textId="77777777" w:rsidR="00FA0B88" w:rsidRPr="00233131" w:rsidRDefault="00FA0B88" w:rsidP="00FA0B88">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278B8B86" w14:textId="77777777" w:rsidR="00FA0B88" w:rsidRPr="00233131" w:rsidRDefault="00FA0B88" w:rsidP="00FA0B88">
                      <w:pPr>
                        <w:ind w:left="48" w:hanging="29"/>
                        <w:jc w:val="right"/>
                        <w:rPr>
                          <w:rFonts w:ascii="Arial MT"/>
                          <w:sz w:val="10"/>
                          <w:szCs w:val="10"/>
                        </w:rPr>
                      </w:pPr>
                      <w:hyperlink r:id="rId13">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2F746C9F" w14:textId="77777777" w:rsidR="00FA0B88" w:rsidRDefault="00FA0B88" w:rsidP="00FA0B88"/>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4FC542E4" wp14:editId="258A1ED7">
                <wp:simplePos x="0" y="0"/>
                <wp:positionH relativeFrom="column">
                  <wp:posOffset>1007110</wp:posOffset>
                </wp:positionH>
                <wp:positionV relativeFrom="paragraph">
                  <wp:posOffset>66040</wp:posOffset>
                </wp:positionV>
                <wp:extent cx="975360" cy="359410"/>
                <wp:effectExtent l="0" t="0" r="0" b="0"/>
                <wp:wrapSquare wrapText="bothSides"/>
                <wp:docPr id="914777374"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59410"/>
                        </a:xfrm>
                        <a:prstGeom prst="rect">
                          <a:avLst/>
                        </a:prstGeom>
                        <a:solidFill>
                          <a:srgbClr val="FFFFFF"/>
                        </a:solidFill>
                        <a:ln w="9525">
                          <a:solidFill>
                            <a:srgbClr val="FFFFFF"/>
                          </a:solidFill>
                          <a:miter lim="800000"/>
                          <a:headEnd/>
                          <a:tailEnd/>
                        </a:ln>
                      </wps:spPr>
                      <wps:txbx>
                        <w:txbxContent>
                          <w:p w14:paraId="2077DA8B" w14:textId="77777777" w:rsidR="00FA0B88" w:rsidRPr="00233131" w:rsidRDefault="00FA0B88" w:rsidP="00FA0B88">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3107C49D" w14:textId="77777777" w:rsidR="00FA0B88" w:rsidRPr="00233131" w:rsidRDefault="00FA0B88" w:rsidP="00FA0B88">
                            <w:pPr>
                              <w:spacing w:before="14"/>
                              <w:ind w:left="20" w:right="143"/>
                              <w:jc w:val="both"/>
                              <w:rPr>
                                <w:rFonts w:ascii="Arial MT" w:hAnsi="Arial MT"/>
                                <w:sz w:val="10"/>
                                <w:szCs w:val="10"/>
                              </w:rPr>
                            </w:pPr>
                            <w:r w:rsidRPr="00233131">
                              <w:rPr>
                                <w:rFonts w:ascii="Arial MT" w:hAnsi="Arial MT"/>
                                <w:sz w:val="10"/>
                                <w:szCs w:val="10"/>
                              </w:rPr>
                              <w:t>C/ Libertad 50</w:t>
                            </w:r>
                          </w:p>
                          <w:p w14:paraId="120E84C5" w14:textId="77777777" w:rsidR="00FA0B88" w:rsidRPr="00233131" w:rsidRDefault="00FA0B88" w:rsidP="00FA0B88">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520822DA" w14:textId="77777777" w:rsidR="00FA0B88" w:rsidRDefault="00FA0B88" w:rsidP="00FA0B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542E4" id="Cuadro de texto 21" o:spid="_x0000_s1028" type="#_x0000_t202" style="position:absolute;left:0;text-align:left;margin-left:79.3pt;margin-top:5.2pt;width:76.8pt;height:28.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" strokecolor="white">
                <v:textbox>
                  <w:txbxContent>
                    <w:p w14:paraId="2077DA8B" w14:textId="77777777" w:rsidR="00FA0B88" w:rsidRPr="00233131" w:rsidRDefault="00FA0B88" w:rsidP="00FA0B88">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3107C49D" w14:textId="77777777" w:rsidR="00FA0B88" w:rsidRPr="00233131" w:rsidRDefault="00FA0B88" w:rsidP="00FA0B88">
                      <w:pPr>
                        <w:spacing w:before="14"/>
                        <w:ind w:left="20" w:right="143"/>
                        <w:jc w:val="both"/>
                        <w:rPr>
                          <w:rFonts w:ascii="Arial MT" w:hAnsi="Arial MT"/>
                          <w:sz w:val="10"/>
                          <w:szCs w:val="10"/>
                        </w:rPr>
                      </w:pPr>
                      <w:r w:rsidRPr="00233131">
                        <w:rPr>
                          <w:rFonts w:ascii="Arial MT" w:hAnsi="Arial MT"/>
                          <w:sz w:val="10"/>
                          <w:szCs w:val="10"/>
                        </w:rPr>
                        <w:t>C/ Libertad 50</w:t>
                      </w:r>
                    </w:p>
                    <w:p w14:paraId="120E84C5" w14:textId="77777777" w:rsidR="00FA0B88" w:rsidRPr="00233131" w:rsidRDefault="00FA0B88" w:rsidP="00FA0B88">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520822DA" w14:textId="77777777" w:rsidR="00FA0B88" w:rsidRDefault="00FA0B88" w:rsidP="00FA0B88"/>
                  </w:txbxContent>
                </v:textbox>
                <w10:wrap type="square"/>
              </v:shape>
            </w:pict>
          </mc:Fallback>
        </mc:AlternateContent>
      </w:r>
    </w:p>
    <w:p w14:paraId="1AE94951" w14:textId="77777777" w:rsidR="00FA0B88" w:rsidRPr="00905FEF" w:rsidRDefault="00FA0B88" w:rsidP="00FA0B88">
      <w:pPr>
        <w:spacing w:before="14"/>
        <w:ind w:left="20" w:right="143"/>
        <w:rPr>
          <w:rFonts w:ascii="Arial MT" w:hAnsi="Arial MT"/>
          <w:sz w:val="10"/>
          <w:szCs w:val="10"/>
        </w:rPr>
      </w:pPr>
      <w:r>
        <w:rPr>
          <w:rFonts w:ascii="Arial MT" w:hAnsi="Arial MT"/>
          <w:sz w:val="16"/>
        </w:rPr>
        <w:tab/>
        <w:t xml:space="preserve">   </w:t>
      </w:r>
    </w:p>
    <w:p w14:paraId="02AE66C5" w14:textId="77777777" w:rsidR="00FA0B88" w:rsidRPr="00337B45" w:rsidRDefault="00FA0B88" w:rsidP="00FA0B88">
      <w:pPr>
        <w:numPr>
          <w:ilvl w:val="0"/>
          <w:numId w:val="2"/>
        </w:numPr>
        <w:suppressAutoHyphens/>
        <w:autoSpaceDE/>
        <w:autoSpaceDN/>
        <w:ind w:right="1134"/>
        <w:jc w:val="both"/>
        <w:rPr>
          <w:rFonts w:ascii="Calibri" w:hAnsi="Calibri" w:cs="Calibri"/>
          <w:noProof/>
          <w:sz w:val="19"/>
          <w:szCs w:val="19"/>
        </w:rPr>
      </w:pPr>
    </w:p>
    <w:p w14:paraId="2859D532" w14:textId="77777777" w:rsidR="002B6E0A" w:rsidRDefault="002B6E0A">
      <w:pPr>
        <w:pStyle w:val="Textoindependiente"/>
        <w:spacing w:before="10"/>
        <w:rPr>
          <w:sz w:val="6"/>
        </w:rPr>
      </w:pPr>
    </w:p>
    <w:p w14:paraId="1C82ECED" w14:textId="77777777" w:rsidR="009274B5" w:rsidRDefault="009274B5">
      <w:pPr>
        <w:ind w:left="282"/>
        <w:rPr>
          <w:sz w:val="20"/>
        </w:rPr>
      </w:pPr>
    </w:p>
    <w:p w14:paraId="4500073E" w14:textId="77777777" w:rsidR="009274B5" w:rsidRDefault="009274B5">
      <w:pPr>
        <w:ind w:left="282"/>
        <w:rPr>
          <w:sz w:val="20"/>
        </w:rPr>
      </w:pPr>
    </w:p>
    <w:p w14:paraId="28C4FC67" w14:textId="77777777" w:rsidR="009274B5" w:rsidRDefault="009274B5">
      <w:pPr>
        <w:ind w:left="282"/>
        <w:rPr>
          <w:sz w:val="20"/>
        </w:rPr>
      </w:pPr>
    </w:p>
    <w:p w14:paraId="40ABB50F" w14:textId="6DC98A40" w:rsidR="009274B5" w:rsidRDefault="009274B5">
      <w:pPr>
        <w:ind w:left="282"/>
        <w:rPr>
          <w:sz w:val="20"/>
        </w:rPr>
      </w:pPr>
      <w:r>
        <w:rPr>
          <w:noProof/>
          <w:sz w:val="20"/>
        </w:rPr>
        <w:lastRenderedPageBreak/>
        <w:drawing>
          <wp:anchor distT="0" distB="0" distL="0" distR="0" simplePos="0" relativeHeight="251656704" behindDoc="1" locked="0" layoutInCell="1" allowOverlap="1" wp14:anchorId="07C336B4" wp14:editId="030E8BAB">
            <wp:simplePos x="0" y="0"/>
            <wp:positionH relativeFrom="page">
              <wp:posOffset>1676630</wp:posOffset>
            </wp:positionH>
            <wp:positionV relativeFrom="page">
              <wp:posOffset>1272962</wp:posOffset>
            </wp:positionV>
            <wp:extent cx="412694" cy="558351"/>
            <wp:effectExtent l="0" t="0" r="6985" b="0"/>
            <wp:wrapNone/>
            <wp:docPr id="6941363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12694" cy="558351"/>
                    </a:xfrm>
                    <a:prstGeom prst="rect">
                      <a:avLst/>
                    </a:prstGeom>
                  </pic:spPr>
                </pic:pic>
              </a:graphicData>
            </a:graphic>
            <wp14:sizeRelH relativeFrom="margin">
              <wp14:pctWidth>0</wp14:pctWidth>
            </wp14:sizeRelH>
            <wp14:sizeRelV relativeFrom="margin">
              <wp14:pctHeight>0</wp14:pctHeight>
            </wp14:sizeRelV>
          </wp:anchor>
        </w:drawing>
      </w:r>
    </w:p>
    <w:p w14:paraId="44A21035" w14:textId="77777777" w:rsidR="009274B5" w:rsidRDefault="009274B5">
      <w:pPr>
        <w:ind w:left="282"/>
        <w:rPr>
          <w:sz w:val="20"/>
        </w:rPr>
      </w:pPr>
    </w:p>
    <w:p w14:paraId="03135F45" w14:textId="295B7905" w:rsidR="009274B5" w:rsidRDefault="009274B5">
      <w:pPr>
        <w:ind w:left="282"/>
        <w:rPr>
          <w:sz w:val="20"/>
        </w:rPr>
      </w:pPr>
      <w:r>
        <w:rPr>
          <w:sz w:val="20"/>
        </w:rPr>
        <w:tab/>
      </w:r>
      <w:r>
        <w:rPr>
          <w:sz w:val="20"/>
        </w:rPr>
        <w:tab/>
      </w:r>
      <w:r>
        <w:rPr>
          <w:sz w:val="20"/>
        </w:rPr>
        <w:tab/>
      </w:r>
      <w:r w:rsidRPr="00DA6916">
        <w:rPr>
          <w:rFonts w:ascii="Arial" w:hAnsi="Arial"/>
          <w:b/>
          <w:sz w:val="20"/>
          <w:szCs w:val="20"/>
        </w:rPr>
        <w:t>AYUNTAMIENTO</w:t>
      </w:r>
      <w:r w:rsidRPr="00DA6916">
        <w:rPr>
          <w:rFonts w:ascii="Arial" w:hAnsi="Arial"/>
          <w:b/>
          <w:spacing w:val="-4"/>
          <w:sz w:val="20"/>
          <w:szCs w:val="20"/>
        </w:rPr>
        <w:t xml:space="preserve"> </w:t>
      </w:r>
      <w:r w:rsidRPr="00DA6916">
        <w:rPr>
          <w:rFonts w:ascii="Arial" w:hAnsi="Arial"/>
          <w:b/>
          <w:sz w:val="20"/>
          <w:szCs w:val="20"/>
        </w:rPr>
        <w:t>DE</w:t>
      </w:r>
      <w:r w:rsidRPr="00DA6916">
        <w:rPr>
          <w:rFonts w:ascii="Arial" w:hAnsi="Arial"/>
          <w:b/>
          <w:spacing w:val="-4"/>
          <w:sz w:val="20"/>
          <w:szCs w:val="20"/>
        </w:rPr>
        <w:t xml:space="preserve"> TÍAS</w:t>
      </w:r>
    </w:p>
    <w:p w14:paraId="77FE4C07" w14:textId="77777777" w:rsidR="009274B5" w:rsidRDefault="009274B5">
      <w:pPr>
        <w:ind w:left="282"/>
        <w:rPr>
          <w:sz w:val="20"/>
        </w:rPr>
      </w:pPr>
    </w:p>
    <w:p w14:paraId="1BF49622" w14:textId="7303A478" w:rsidR="009274B5" w:rsidRDefault="009274B5">
      <w:pPr>
        <w:ind w:left="282"/>
        <w:rPr>
          <w:sz w:val="20"/>
        </w:rPr>
      </w:pPr>
    </w:p>
    <w:p w14:paraId="43C9601E" w14:textId="77777777" w:rsidR="009274B5" w:rsidRDefault="009274B5">
      <w:pPr>
        <w:ind w:left="282"/>
        <w:rPr>
          <w:sz w:val="20"/>
        </w:rPr>
      </w:pPr>
    </w:p>
    <w:p w14:paraId="7C33E7A6" w14:textId="0FD977B2" w:rsidR="009274B5" w:rsidRPr="009274B5" w:rsidRDefault="009274B5" w:rsidP="009274B5">
      <w:pPr>
        <w:pStyle w:val="Textoindependiente"/>
        <w:spacing w:before="51" w:after="1"/>
        <w:ind w:left="1134" w:right="1134"/>
        <w:jc w:val="both"/>
        <w:rPr>
          <w:rFonts w:ascii="Arial" w:hAnsi="Arial" w:cs="Arial"/>
          <w:i/>
          <w:iCs/>
          <w:sz w:val="15"/>
          <w:szCs w:val="15"/>
        </w:rPr>
      </w:pPr>
      <w:r w:rsidRPr="009274B5">
        <w:rPr>
          <w:rFonts w:ascii="Arial" w:hAnsi="Arial" w:cs="Arial"/>
          <w:i/>
          <w:iCs/>
          <w:sz w:val="15"/>
          <w:szCs w:val="15"/>
        </w:rPr>
        <w:t>documentación mínima que se indica en el anexo del presente convenio.</w:t>
      </w:r>
    </w:p>
    <w:p w14:paraId="16D7F5A9" w14:textId="66893F5E" w:rsidR="009274B5" w:rsidRDefault="009274B5" w:rsidP="009274B5">
      <w:pPr>
        <w:pStyle w:val="Textoindependiente"/>
        <w:spacing w:before="51" w:after="1"/>
        <w:ind w:left="1134" w:right="1134"/>
        <w:jc w:val="both"/>
        <w:rPr>
          <w:rFonts w:ascii="Arial" w:hAnsi="Arial" w:cs="Arial"/>
          <w:i/>
          <w:iCs/>
          <w:sz w:val="15"/>
          <w:szCs w:val="15"/>
        </w:rPr>
      </w:pPr>
      <w:r w:rsidRPr="009274B5">
        <w:rPr>
          <w:rFonts w:ascii="Arial" w:hAnsi="Arial" w:cs="Arial"/>
          <w:i/>
          <w:iCs/>
          <w:sz w:val="15"/>
          <w:szCs w:val="15"/>
        </w:rPr>
        <w:t xml:space="preserve">3. Toda la documentación </w:t>
      </w:r>
      <w:r>
        <w:rPr>
          <w:rFonts w:ascii="Arial" w:hAnsi="Arial" w:cs="Arial"/>
          <w:i/>
          <w:iCs/>
          <w:sz w:val="15"/>
          <w:szCs w:val="15"/>
        </w:rPr>
        <w:t xml:space="preserve">indicada en el apartado anterior deberá estar firmada por sus autores y reflejar su fecha de conclusión. En especial, la documentación ambiental, además de estar firmada por sus autores </w:t>
      </w:r>
      <w:r w:rsidR="004828BF">
        <w:rPr>
          <w:rFonts w:ascii="Arial" w:hAnsi="Arial" w:cs="Arial"/>
          <w:i/>
          <w:iCs/>
          <w:sz w:val="15"/>
          <w:szCs w:val="15"/>
        </w:rPr>
        <w:t>e indicar su fecha de conclusión, deberá estar realizada por personas que posean la capacidad técnica suficiente de conformidad con las normas sobre cualificaciones profesionales y de la educación superior, y deberán tener la calidad necesaria, en los términos indicados en el artículo 16 de la Ley 21/2013, de 9 de diciembre, de evaluación ambiental.</w:t>
      </w:r>
    </w:p>
    <w:p w14:paraId="4A985BA0" w14:textId="2EEC71EB" w:rsidR="004828BF" w:rsidRDefault="004828BF" w:rsidP="009274B5">
      <w:pPr>
        <w:pStyle w:val="Textoindependiente"/>
        <w:spacing w:before="51" w:after="1"/>
        <w:ind w:left="1134" w:right="1134"/>
        <w:jc w:val="both"/>
        <w:rPr>
          <w:rFonts w:ascii="Arial" w:hAnsi="Arial" w:cs="Arial"/>
          <w:i/>
          <w:iCs/>
          <w:sz w:val="15"/>
          <w:szCs w:val="15"/>
        </w:rPr>
      </w:pPr>
      <w:r>
        <w:rPr>
          <w:rFonts w:ascii="Arial" w:hAnsi="Arial" w:cs="Arial"/>
          <w:i/>
          <w:iCs/>
          <w:sz w:val="15"/>
          <w:szCs w:val="15"/>
        </w:rPr>
        <w:t>4. El Ayuntamiento de Tías deberá presentar toda la documentación indicada en los apartados anteriores en cada una de las fases del procedimiento, ajustada al momento procedimental del mismo, y con las rectificaciones que en cada momento resulten incorporadas al plan.</w:t>
      </w:r>
    </w:p>
    <w:p w14:paraId="52F21CFF" w14:textId="19801846" w:rsidR="004828BF" w:rsidRDefault="004828BF" w:rsidP="009274B5">
      <w:pPr>
        <w:pStyle w:val="Textoindependiente"/>
        <w:spacing w:before="51" w:after="1"/>
        <w:ind w:left="1134" w:right="1134"/>
        <w:jc w:val="both"/>
        <w:rPr>
          <w:rFonts w:ascii="Arial" w:hAnsi="Arial" w:cs="Arial"/>
          <w:i/>
          <w:iCs/>
          <w:sz w:val="15"/>
          <w:szCs w:val="15"/>
        </w:rPr>
      </w:pPr>
      <w:r>
        <w:rPr>
          <w:rFonts w:ascii="Arial" w:hAnsi="Arial" w:cs="Arial"/>
          <w:i/>
          <w:iCs/>
          <w:sz w:val="15"/>
          <w:szCs w:val="15"/>
        </w:rPr>
        <w:t>5. La totalidad de los costes de formulación de este tercer Plan de Modernización, Mejora e Incremento de la Competitividad de Puerto del Carmen vigente, en todas sus fases, será asumida por el ayuntamiento de Tïas2.</w:t>
      </w:r>
    </w:p>
    <w:p w14:paraId="66A4744F" w14:textId="77777777" w:rsidR="004828BF" w:rsidRDefault="004828BF" w:rsidP="009274B5">
      <w:pPr>
        <w:pStyle w:val="Textoindependiente"/>
        <w:spacing w:before="51" w:after="1"/>
        <w:ind w:left="1134" w:right="1134"/>
        <w:jc w:val="both"/>
        <w:rPr>
          <w:rFonts w:ascii="Arial" w:hAnsi="Arial" w:cs="Arial"/>
          <w:i/>
          <w:iCs/>
          <w:sz w:val="15"/>
          <w:szCs w:val="15"/>
        </w:rPr>
      </w:pPr>
    </w:p>
    <w:p w14:paraId="2C46E96C" w14:textId="7B281C75" w:rsidR="004828BF" w:rsidRDefault="004828BF" w:rsidP="009274B5">
      <w:pPr>
        <w:pStyle w:val="Textoindependiente"/>
        <w:spacing w:before="51" w:after="1"/>
        <w:ind w:left="1134" w:right="1134"/>
        <w:jc w:val="both"/>
        <w:rPr>
          <w:rFonts w:ascii="Arial" w:hAnsi="Arial" w:cs="Arial"/>
          <w:sz w:val="15"/>
          <w:szCs w:val="15"/>
        </w:rPr>
      </w:pPr>
      <w:r>
        <w:rPr>
          <w:rFonts w:ascii="Arial" w:hAnsi="Arial" w:cs="Arial"/>
          <w:sz w:val="15"/>
          <w:szCs w:val="15"/>
        </w:rPr>
        <w:t xml:space="preserve">Considerando el Acuerdo del Pleno de este Ayuntamiento de fecha 3 de julio de 2023, al punto 8º del orden del día, en cuya virtud se acordó Delegar en la Junta de Gobierno Local – entre otros – “las atribuciones del Plano relativas a Convenios Interadministrativos y los de colaboración, en particular la autorización al </w:t>
      </w:r>
      <w:proofErr w:type="gramStart"/>
      <w:r>
        <w:rPr>
          <w:rFonts w:ascii="Arial" w:hAnsi="Arial" w:cs="Arial"/>
          <w:sz w:val="15"/>
          <w:szCs w:val="15"/>
        </w:rPr>
        <w:t>Alcalde</w:t>
      </w:r>
      <w:proofErr w:type="gramEnd"/>
      <w:r>
        <w:rPr>
          <w:rFonts w:ascii="Arial" w:hAnsi="Arial" w:cs="Arial"/>
          <w:sz w:val="15"/>
          <w:szCs w:val="15"/>
        </w:rPr>
        <w:t xml:space="preserve"> para suscribir convenios interadministrativos y los de colaboración”.</w:t>
      </w:r>
    </w:p>
    <w:p w14:paraId="2CD660C0" w14:textId="77777777" w:rsidR="004828BF" w:rsidRDefault="004828BF" w:rsidP="009274B5">
      <w:pPr>
        <w:pStyle w:val="Textoindependiente"/>
        <w:spacing w:before="51" w:after="1"/>
        <w:ind w:left="1134" w:right="1134"/>
        <w:jc w:val="both"/>
        <w:rPr>
          <w:rFonts w:ascii="Arial" w:hAnsi="Arial" w:cs="Arial"/>
          <w:sz w:val="15"/>
          <w:szCs w:val="15"/>
        </w:rPr>
      </w:pPr>
    </w:p>
    <w:p w14:paraId="3FE83735" w14:textId="5FE063C8" w:rsidR="004828BF" w:rsidRDefault="004828BF" w:rsidP="009274B5">
      <w:pPr>
        <w:pStyle w:val="Textoindependiente"/>
        <w:spacing w:before="51" w:after="1"/>
        <w:ind w:left="1134" w:right="1134"/>
        <w:jc w:val="both"/>
        <w:rPr>
          <w:rFonts w:ascii="Arial" w:hAnsi="Arial" w:cs="Arial"/>
          <w:sz w:val="15"/>
          <w:szCs w:val="15"/>
        </w:rPr>
      </w:pPr>
      <w:r>
        <w:rPr>
          <w:rFonts w:ascii="Arial" w:hAnsi="Arial" w:cs="Arial"/>
          <w:sz w:val="15"/>
          <w:szCs w:val="15"/>
        </w:rPr>
        <w:t>Por todo ello, para posibilitar la continuación de la tramitación del TERCER PLAN DE MODERNIZACIÓN, MEJORA E INCREMENTO DE LA COMPETITIVIDAD TURÍSTICA DE PUERTO DEL CARMEN se propone a la Junta de Gobierno Local del Ayuntamiento la adoptación del siguiente ACUERDO:</w:t>
      </w:r>
    </w:p>
    <w:p w14:paraId="22C5974F" w14:textId="77777777" w:rsidR="004828BF" w:rsidRDefault="004828BF" w:rsidP="009274B5">
      <w:pPr>
        <w:pStyle w:val="Textoindependiente"/>
        <w:spacing w:before="51" w:after="1"/>
        <w:ind w:left="1134" w:right="1134"/>
        <w:jc w:val="both"/>
        <w:rPr>
          <w:rFonts w:ascii="Arial" w:hAnsi="Arial" w:cs="Arial"/>
          <w:sz w:val="15"/>
          <w:szCs w:val="15"/>
        </w:rPr>
      </w:pPr>
    </w:p>
    <w:p w14:paraId="72738ED7" w14:textId="3D64DC6D" w:rsidR="004828BF" w:rsidRDefault="004828BF" w:rsidP="009274B5">
      <w:pPr>
        <w:pStyle w:val="Textoindependiente"/>
        <w:spacing w:before="51" w:after="1"/>
        <w:ind w:left="1134" w:right="1134"/>
        <w:jc w:val="both"/>
        <w:rPr>
          <w:rFonts w:ascii="Arial" w:hAnsi="Arial" w:cs="Arial"/>
          <w:sz w:val="15"/>
          <w:szCs w:val="15"/>
        </w:rPr>
      </w:pPr>
      <w:r>
        <w:rPr>
          <w:rFonts w:ascii="Arial" w:hAnsi="Arial" w:cs="Arial"/>
          <w:sz w:val="15"/>
          <w:szCs w:val="15"/>
        </w:rPr>
        <w:t>Primero: Prestar conformidad al borrador del CONVENIO ENTRE LA CONSEJERÍA DE POLÍTICA TERRITORIAL, COHESIÓN TERRITORIAL Y AGUAS DEL GOBIERNO DE CANARIAS Y EL AYUNTAMIENTO DE TÍAS PARA LA INSTRUMENTALIZACIÓN DE LA ENCOMIENDA DE GESTIÓN RELATIVA A LA CONTINUACIÓN DE LA FORMULACIÓN DEL TERCER PLAN DE MODERNIZACIÓN, MEJORA E INCREMENTO DE LA COMPETITIVIDAD TURÍSTICA DE PUERTO DEL CARMEN remitido con fecha 14 de agosto de 2026 por el Sr. Director General de Ordenación del Territorio del Gobierno de Canarias.</w:t>
      </w:r>
    </w:p>
    <w:p w14:paraId="1970BC4D" w14:textId="77777777" w:rsidR="004828BF" w:rsidRDefault="004828BF" w:rsidP="009274B5">
      <w:pPr>
        <w:pStyle w:val="Textoindependiente"/>
        <w:spacing w:before="51" w:after="1"/>
        <w:ind w:left="1134" w:right="1134"/>
        <w:jc w:val="both"/>
        <w:rPr>
          <w:rFonts w:ascii="Arial" w:hAnsi="Arial" w:cs="Arial"/>
          <w:sz w:val="15"/>
          <w:szCs w:val="15"/>
        </w:rPr>
      </w:pPr>
    </w:p>
    <w:p w14:paraId="0515E945" w14:textId="5020C6F7" w:rsidR="004828BF" w:rsidRDefault="004828BF" w:rsidP="009274B5">
      <w:pPr>
        <w:pStyle w:val="Textoindependiente"/>
        <w:spacing w:before="51" w:after="1"/>
        <w:ind w:left="1134" w:right="1134"/>
        <w:jc w:val="both"/>
        <w:rPr>
          <w:rFonts w:ascii="Arial" w:hAnsi="Arial" w:cs="Arial"/>
          <w:sz w:val="15"/>
          <w:szCs w:val="15"/>
        </w:rPr>
      </w:pPr>
      <w:proofErr w:type="gramStart"/>
      <w:r>
        <w:rPr>
          <w:rFonts w:ascii="Arial" w:hAnsi="Arial" w:cs="Arial"/>
          <w:sz w:val="15"/>
          <w:szCs w:val="15"/>
        </w:rPr>
        <w:t>Segundo.-</w:t>
      </w:r>
      <w:proofErr w:type="gramEnd"/>
      <w:r>
        <w:rPr>
          <w:rFonts w:ascii="Arial" w:hAnsi="Arial" w:cs="Arial"/>
          <w:sz w:val="15"/>
          <w:szCs w:val="15"/>
        </w:rPr>
        <w:t xml:space="preserve"> Facultar al Sr. </w:t>
      </w:r>
      <w:proofErr w:type="gramStart"/>
      <w:r>
        <w:rPr>
          <w:rFonts w:ascii="Arial" w:hAnsi="Arial" w:cs="Arial"/>
          <w:sz w:val="15"/>
          <w:szCs w:val="15"/>
        </w:rPr>
        <w:t>Alcalde</w:t>
      </w:r>
      <w:proofErr w:type="gramEnd"/>
      <w:r>
        <w:rPr>
          <w:rFonts w:ascii="Arial" w:hAnsi="Arial" w:cs="Arial"/>
          <w:sz w:val="15"/>
          <w:szCs w:val="15"/>
        </w:rPr>
        <w:t xml:space="preserve"> para la firma de cuantos documentos sean necesarios para la materialización del presente acuerdo.</w:t>
      </w:r>
    </w:p>
    <w:p w14:paraId="3A4AA273" w14:textId="77777777" w:rsidR="004828BF" w:rsidRDefault="004828BF" w:rsidP="009274B5">
      <w:pPr>
        <w:pStyle w:val="Textoindependiente"/>
        <w:spacing w:before="51" w:after="1"/>
        <w:ind w:left="1134" w:right="1134"/>
        <w:jc w:val="both"/>
        <w:rPr>
          <w:rFonts w:ascii="Arial" w:hAnsi="Arial" w:cs="Arial"/>
          <w:sz w:val="15"/>
          <w:szCs w:val="15"/>
        </w:rPr>
      </w:pPr>
    </w:p>
    <w:p w14:paraId="2A2F3D61" w14:textId="05733E88" w:rsidR="004828BF" w:rsidRDefault="004828BF" w:rsidP="004828BF">
      <w:pPr>
        <w:pStyle w:val="Textoindependiente"/>
        <w:spacing w:after="1"/>
        <w:ind w:left="1134" w:right="1134"/>
        <w:jc w:val="both"/>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Documento firmado electrónicamente</w:t>
      </w:r>
    </w:p>
    <w:p w14:paraId="01513BB8" w14:textId="78871B63" w:rsidR="004828BF" w:rsidRDefault="004828BF" w:rsidP="004828BF">
      <w:pPr>
        <w:pStyle w:val="Textoindependiente"/>
        <w:spacing w:after="1"/>
        <w:ind w:left="1134" w:right="1134"/>
        <w:jc w:val="both"/>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el día 24/08/2026 a las 12:41:49 por:</w:t>
      </w:r>
    </w:p>
    <w:p w14:paraId="012E1864" w14:textId="67F4405B" w:rsidR="004828BF" w:rsidRDefault="004828BF" w:rsidP="004828BF">
      <w:pPr>
        <w:pStyle w:val="Textoindependiente"/>
        <w:spacing w:after="1"/>
        <w:ind w:left="1134" w:right="1134"/>
        <w:jc w:val="both"/>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 xml:space="preserve">El </w:t>
      </w:r>
      <w:proofErr w:type="gramStart"/>
      <w:r>
        <w:rPr>
          <w:rFonts w:ascii="Arial" w:hAnsi="Arial" w:cs="Arial"/>
          <w:sz w:val="15"/>
          <w:szCs w:val="15"/>
        </w:rPr>
        <w:t>Alcalde</w:t>
      </w:r>
      <w:proofErr w:type="gramEnd"/>
    </w:p>
    <w:p w14:paraId="13A3A7D8" w14:textId="5246A925" w:rsidR="004828BF" w:rsidRPr="004828BF" w:rsidRDefault="004828BF" w:rsidP="004828BF">
      <w:pPr>
        <w:pStyle w:val="Textoindependiente"/>
        <w:spacing w:after="1"/>
        <w:ind w:left="1134" w:right="1134"/>
        <w:jc w:val="both"/>
        <w:rPr>
          <w:rFonts w:ascii="Arial" w:hAnsi="Arial" w:cs="Arial"/>
          <w:sz w:val="15"/>
          <w:szCs w:val="15"/>
        </w:rPr>
      </w:pPr>
      <w:r>
        <w:rPr>
          <w:rFonts w:ascii="Arial" w:hAnsi="Arial" w:cs="Arial"/>
          <w:sz w:val="15"/>
          <w:szCs w:val="15"/>
        </w:rPr>
        <w:tab/>
      </w:r>
      <w:r>
        <w:rPr>
          <w:rFonts w:ascii="Arial" w:hAnsi="Arial" w:cs="Arial"/>
          <w:sz w:val="15"/>
          <w:szCs w:val="15"/>
        </w:rPr>
        <w:tab/>
      </w:r>
      <w:r>
        <w:rPr>
          <w:rFonts w:ascii="Arial" w:hAnsi="Arial" w:cs="Arial"/>
          <w:sz w:val="15"/>
          <w:szCs w:val="15"/>
        </w:rPr>
        <w:tab/>
      </w:r>
      <w:r>
        <w:rPr>
          <w:rFonts w:ascii="Arial" w:hAnsi="Arial" w:cs="Arial"/>
          <w:sz w:val="15"/>
          <w:szCs w:val="15"/>
        </w:rPr>
        <w:tab/>
        <w:t>Fdo.: JOSE JUAN CRUZ SAAVEDRA</w:t>
      </w:r>
    </w:p>
    <w:p w14:paraId="6E4ACC41" w14:textId="77777777" w:rsidR="009274B5" w:rsidRDefault="009274B5" w:rsidP="009274B5">
      <w:pPr>
        <w:pStyle w:val="Textoindependiente"/>
        <w:spacing w:before="51" w:after="1"/>
        <w:ind w:left="1134" w:right="1134"/>
        <w:jc w:val="both"/>
        <w:rPr>
          <w:rFonts w:ascii="Arial" w:hAnsi="Arial" w:cs="Arial"/>
          <w:sz w:val="15"/>
          <w:szCs w:val="15"/>
        </w:rPr>
      </w:pPr>
    </w:p>
    <w:p w14:paraId="1D9BC727" w14:textId="77777777" w:rsidR="009274B5" w:rsidRDefault="009274B5">
      <w:pPr>
        <w:ind w:left="282"/>
        <w:rPr>
          <w:sz w:val="20"/>
        </w:rPr>
      </w:pPr>
    </w:p>
    <w:p w14:paraId="1954A839" w14:textId="7BD3C0B0" w:rsidR="002B6E0A" w:rsidRDefault="002B6E0A">
      <w:pPr>
        <w:ind w:left="282"/>
        <w:rPr>
          <w:sz w:val="20"/>
        </w:rPr>
      </w:pPr>
    </w:p>
    <w:p w14:paraId="5FC64A01" w14:textId="77777777" w:rsidR="002B6E0A" w:rsidRDefault="002B6E0A">
      <w:pPr>
        <w:pStyle w:val="Textoindependiente"/>
      </w:pPr>
    </w:p>
    <w:p w14:paraId="2A6A7334" w14:textId="77777777" w:rsidR="002B6E0A" w:rsidRDefault="002B6E0A">
      <w:pPr>
        <w:pStyle w:val="Textoindependiente"/>
        <w:spacing w:before="218"/>
      </w:pPr>
    </w:p>
    <w:p w14:paraId="27E77B29" w14:textId="1C3D276A" w:rsidR="004828BF" w:rsidRPr="00D06E34" w:rsidRDefault="004828BF" w:rsidP="004828BF">
      <w:pPr>
        <w:ind w:left="1134" w:right="1418"/>
        <w:jc w:val="right"/>
        <w:rPr>
          <w:rFonts w:ascii="Calibri" w:hAnsi="Calibri" w:cs="Calibri"/>
          <w:noProof/>
          <w:sz w:val="10"/>
          <w:szCs w:val="10"/>
        </w:rPr>
      </w:pPr>
      <w:r>
        <w:rPr>
          <w:rFonts w:ascii="Calibri" w:hAnsi="Calibri" w:cs="Calibri"/>
          <w:noProof/>
          <w:sz w:val="10"/>
          <w:szCs w:val="10"/>
        </w:rPr>
        <w:t>2</w:t>
      </w:r>
      <w:r w:rsidRPr="00D06E34">
        <w:rPr>
          <w:rFonts w:ascii="Calibri" w:hAnsi="Calibri" w:cs="Calibri"/>
          <w:noProof/>
          <w:sz w:val="10"/>
          <w:szCs w:val="10"/>
        </w:rPr>
        <w:t>/</w:t>
      </w:r>
      <w:r>
        <w:rPr>
          <w:rFonts w:ascii="Calibri" w:hAnsi="Calibri" w:cs="Calibri"/>
          <w:noProof/>
          <w:sz w:val="10"/>
          <w:szCs w:val="10"/>
        </w:rPr>
        <w:t>2</w:t>
      </w:r>
    </w:p>
    <w:p w14:paraId="766C9873" w14:textId="77777777" w:rsidR="004828BF" w:rsidRDefault="004828BF" w:rsidP="004828BF">
      <w:pPr>
        <w:ind w:left="1134" w:right="1134"/>
        <w:jc w:val="both"/>
        <w:rPr>
          <w:rFonts w:ascii="Calibri" w:hAnsi="Calibri" w:cs="Calibri"/>
          <w:noProof/>
          <w:sz w:val="19"/>
          <w:szCs w:val="19"/>
        </w:rPr>
      </w:pPr>
      <w:r>
        <w:rPr>
          <w:noProof/>
        </w:rPr>
        <mc:AlternateContent>
          <mc:Choice Requires="wps">
            <w:drawing>
              <wp:anchor distT="45720" distB="45720" distL="114300" distR="114300" simplePos="0" relativeHeight="251660800" behindDoc="0" locked="0" layoutInCell="1" allowOverlap="1" wp14:anchorId="567D5A08" wp14:editId="21F3BAC7">
                <wp:simplePos x="0" y="0"/>
                <wp:positionH relativeFrom="column">
                  <wp:posOffset>685800</wp:posOffset>
                </wp:positionH>
                <wp:positionV relativeFrom="paragraph">
                  <wp:posOffset>67945</wp:posOffset>
                </wp:positionV>
                <wp:extent cx="4466590" cy="289560"/>
                <wp:effectExtent l="0" t="0" r="10160" b="15240"/>
                <wp:wrapSquare wrapText="bothSides"/>
                <wp:docPr id="418228640"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6590" cy="289560"/>
                        </a:xfrm>
                        <a:prstGeom prst="rect">
                          <a:avLst/>
                        </a:prstGeom>
                        <a:solidFill>
                          <a:srgbClr val="FFFFFF"/>
                        </a:solidFill>
                        <a:ln w="9525">
                          <a:solidFill>
                            <a:srgbClr val="000000"/>
                          </a:solidFill>
                          <a:miter lim="800000"/>
                          <a:headEnd/>
                          <a:tailEnd/>
                        </a:ln>
                      </wps:spPr>
                      <wps:txbx>
                        <w:txbxContent>
                          <w:p w14:paraId="5384754C" w14:textId="77777777" w:rsidR="004828BF" w:rsidRPr="00233131" w:rsidRDefault="004828BF" w:rsidP="004828BF">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1570445074307417637</w:t>
                            </w:r>
                            <w:r w:rsidRPr="00233131">
                              <w:rPr>
                                <w:rFonts w:ascii="Arial MT" w:hAnsi="Arial MT"/>
                                <w:sz w:val="10"/>
                                <w:szCs w:val="10"/>
                              </w:rPr>
                              <w:t xml:space="preserve"> en </w:t>
                            </w:r>
                            <w:hyperlink r:id="rId14">
                              <w:r w:rsidRPr="00233131">
                                <w:rPr>
                                  <w:rFonts w:ascii="Arial MT" w:hAnsi="Arial MT"/>
                                  <w:color w:val="0000FF"/>
                                  <w:sz w:val="10"/>
                                  <w:szCs w:val="10"/>
                                  <w:u w:val="single" w:color="0000FF"/>
                                </w:rPr>
                                <w:t>https://sede.ayuntamientodetias.es</w:t>
                              </w:r>
                            </w:hyperlink>
                          </w:p>
                          <w:p w14:paraId="1B94B8A5" w14:textId="77777777" w:rsidR="004828BF" w:rsidRDefault="004828BF" w:rsidP="0048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D5A08" id="_x0000_s1029" type="#_x0000_t202" style="position:absolute;left:0;text-align:left;margin-left:54pt;margin-top:5.35pt;width:351.7pt;height:22.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">
                <v:textbox>
                  <w:txbxContent>
                    <w:p w14:paraId="5384754C" w14:textId="77777777" w:rsidR="004828BF" w:rsidRPr="00233131" w:rsidRDefault="004828BF" w:rsidP="004828BF">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1570445074307417637</w:t>
                      </w:r>
                      <w:r w:rsidRPr="00233131">
                        <w:rPr>
                          <w:rFonts w:ascii="Arial MT" w:hAnsi="Arial MT"/>
                          <w:sz w:val="10"/>
                          <w:szCs w:val="10"/>
                        </w:rPr>
                        <w:t xml:space="preserve"> en </w:t>
                      </w:r>
                      <w:hyperlink r:id="rId15">
                        <w:r w:rsidRPr="00233131">
                          <w:rPr>
                            <w:rFonts w:ascii="Arial MT" w:hAnsi="Arial MT"/>
                            <w:color w:val="0000FF"/>
                            <w:sz w:val="10"/>
                            <w:szCs w:val="10"/>
                            <w:u w:val="single" w:color="0000FF"/>
                          </w:rPr>
                          <w:t>https://sede.ayuntamientodetias.es</w:t>
                        </w:r>
                      </w:hyperlink>
                    </w:p>
                    <w:p w14:paraId="1B94B8A5" w14:textId="77777777" w:rsidR="004828BF" w:rsidRDefault="004828BF" w:rsidP="004828BF"/>
                  </w:txbxContent>
                </v:textbox>
                <w10:wrap type="square"/>
              </v:shape>
            </w:pict>
          </mc:Fallback>
        </mc:AlternateContent>
      </w:r>
    </w:p>
    <w:p w14:paraId="3F217BB3" w14:textId="77777777" w:rsidR="004828BF" w:rsidRDefault="004828BF" w:rsidP="004828BF">
      <w:pPr>
        <w:ind w:left="1134" w:right="1134"/>
        <w:jc w:val="both"/>
        <w:rPr>
          <w:rFonts w:ascii="Calibri" w:hAnsi="Calibri" w:cs="Calibri"/>
          <w:noProof/>
          <w:sz w:val="19"/>
          <w:szCs w:val="19"/>
        </w:rPr>
      </w:pPr>
    </w:p>
    <w:p w14:paraId="029348B0" w14:textId="6C5AC8C7" w:rsidR="004828BF" w:rsidRDefault="004828BF" w:rsidP="004828BF">
      <w:pPr>
        <w:ind w:left="1134" w:right="1134"/>
        <w:jc w:val="both"/>
        <w:rPr>
          <w:rFonts w:ascii="Calibri" w:hAnsi="Calibri" w:cs="Calibri"/>
          <w:noProof/>
          <w:sz w:val="19"/>
          <w:szCs w:val="19"/>
        </w:rPr>
      </w:pPr>
      <w:r>
        <w:rPr>
          <w:noProof/>
        </w:rPr>
        <mc:AlternateContent>
          <mc:Choice Requires="wpg">
            <w:drawing>
              <wp:anchor distT="0" distB="0" distL="0" distR="0" simplePos="0" relativeHeight="251659776" behindDoc="1" locked="0" layoutInCell="1" allowOverlap="1" wp14:anchorId="1E511DEA" wp14:editId="7588CD69">
                <wp:simplePos x="0" y="0"/>
                <wp:positionH relativeFrom="page">
                  <wp:posOffset>1580515</wp:posOffset>
                </wp:positionH>
                <wp:positionV relativeFrom="page">
                  <wp:posOffset>8117789</wp:posOffset>
                </wp:positionV>
                <wp:extent cx="4507264" cy="72539"/>
                <wp:effectExtent l="0" t="0" r="26670" b="22860"/>
                <wp:wrapNone/>
                <wp:docPr id="31173980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7264" cy="72539"/>
                          <a:chOff x="0" y="0"/>
                          <a:chExt cx="62630" cy="1003"/>
                        </a:xfrm>
                      </wpg:grpSpPr>
                      <wps:wsp>
                        <wps:cNvPr id="1856095346" name="Graphic 4"/>
                        <wps:cNvSpPr>
                          <a:spLocks/>
                        </wps:cNvSpPr>
                        <wps:spPr bwMode="auto">
                          <a:xfrm>
                            <a:off x="63" y="63"/>
                            <a:ext cx="62503" cy="876"/>
                          </a:xfrm>
                          <a:custGeom>
                            <a:avLst/>
                            <a:gdLst>
                              <a:gd name="T0" fmla="*/ 6250304 w 6250305"/>
                              <a:gd name="T1" fmla="*/ 87617 h 87630"/>
                              <a:gd name="T2" fmla="*/ 0 w 6250305"/>
                              <a:gd name="T3" fmla="*/ 87617 h 87630"/>
                              <a:gd name="T4" fmla="*/ 0 w 6250305"/>
                              <a:gd name="T5" fmla="*/ 0 h 87630"/>
                              <a:gd name="T6" fmla="*/ 6250304 w 6250305"/>
                              <a:gd name="T7" fmla="*/ 0 h 87630"/>
                              <a:gd name="T8" fmla="*/ 6250304 w 6250305"/>
                              <a:gd name="T9" fmla="*/ 87617 h 87630"/>
                            </a:gdLst>
                            <a:ahLst/>
                            <a:cxnLst>
                              <a:cxn ang="0">
                                <a:pos x="T0" y="T1"/>
                              </a:cxn>
                              <a:cxn ang="0">
                                <a:pos x="T2" y="T3"/>
                              </a:cxn>
                              <a:cxn ang="0">
                                <a:pos x="T4" y="T5"/>
                              </a:cxn>
                              <a:cxn ang="0">
                                <a:pos x="T6" y="T7"/>
                              </a:cxn>
                              <a:cxn ang="0">
                                <a:pos x="T8" y="T9"/>
                              </a:cxn>
                            </a:cxnLst>
                            <a:rect l="0" t="0" r="r" b="b"/>
                            <a:pathLst>
                              <a:path w="6250305" h="87630">
                                <a:moveTo>
                                  <a:pt x="6250304" y="87617"/>
                                </a:moveTo>
                                <a:lnTo>
                                  <a:pt x="0" y="87617"/>
                                </a:lnTo>
                                <a:lnTo>
                                  <a:pt x="0" y="0"/>
                                </a:lnTo>
                                <a:lnTo>
                                  <a:pt x="6250304" y="0"/>
                                </a:lnTo>
                                <a:lnTo>
                                  <a:pt x="6250304" y="87617"/>
                                </a:lnTo>
                                <a:close/>
                              </a:path>
                            </a:pathLst>
                          </a:custGeom>
                          <a:solidFill>
                            <a:srgbClr val="0045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576548" name="Graphic 5"/>
                        <wps:cNvSpPr>
                          <a:spLocks/>
                        </wps:cNvSpPr>
                        <wps:spPr bwMode="auto">
                          <a:xfrm>
                            <a:off x="0" y="31"/>
                            <a:ext cx="62630" cy="940"/>
                          </a:xfrm>
                          <a:custGeom>
                            <a:avLst/>
                            <a:gdLst>
                              <a:gd name="T0" fmla="*/ 3175 w 6263005"/>
                              <a:gd name="T1" fmla="*/ 3175 h 93980"/>
                              <a:gd name="T2" fmla="*/ 3175 w 6263005"/>
                              <a:gd name="T3" fmla="*/ 90792 h 93980"/>
                              <a:gd name="T4" fmla="*/ 6259829 w 6263005"/>
                              <a:gd name="T5" fmla="*/ 3175 h 93980"/>
                              <a:gd name="T6" fmla="*/ 6259829 w 6263005"/>
                              <a:gd name="T7" fmla="*/ 90792 h 93980"/>
                              <a:gd name="T8" fmla="*/ 0 w 6263005"/>
                              <a:gd name="T9" fmla="*/ 0 h 93980"/>
                              <a:gd name="T10" fmla="*/ 6263004 w 6263005"/>
                              <a:gd name="T11" fmla="*/ 0 h 93980"/>
                              <a:gd name="T12" fmla="*/ 3175 w 6263005"/>
                              <a:gd name="T13" fmla="*/ 93967 h 93980"/>
                              <a:gd name="T14" fmla="*/ 6259829 w 6263005"/>
                              <a:gd name="T15" fmla="*/ 93967 h 9398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63005" h="93980">
                                <a:moveTo>
                                  <a:pt x="3175" y="3175"/>
                                </a:moveTo>
                                <a:lnTo>
                                  <a:pt x="3175" y="90792"/>
                                </a:lnTo>
                              </a:path>
                              <a:path w="6263005" h="93980">
                                <a:moveTo>
                                  <a:pt x="6259829" y="3175"/>
                                </a:moveTo>
                                <a:lnTo>
                                  <a:pt x="6259829" y="90792"/>
                                </a:lnTo>
                              </a:path>
                              <a:path w="6263005" h="93980">
                                <a:moveTo>
                                  <a:pt x="0" y="0"/>
                                </a:moveTo>
                                <a:lnTo>
                                  <a:pt x="6263004" y="0"/>
                                </a:lnTo>
                              </a:path>
                              <a:path w="6263005" h="93980">
                                <a:moveTo>
                                  <a:pt x="3175" y="93967"/>
                                </a:moveTo>
                                <a:lnTo>
                                  <a:pt x="6259829" y="9396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3F6CD" id="Grupo 23" o:spid="_x0000_s1026" style="position:absolute;margin-left:124.45pt;margin-top:639.2pt;width:354.9pt;height:5.7pt;z-index:-251656704;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">
                <v:shape id="Graphic 4" o:spid="_x0000_s1027"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" path="m6250304,87617l,87617,,,6250304,r,87617xe" fillcolor="#00457a" stroked="f">
                  <v:path arrowok="t" o:connecttype="custom" o:connectlocs="62503,876;0,876;0,0;62503,0;62503,876" o:connectangles="0,0,0,0,0"/>
                </v:shape>
                <v:shape id="Graphic 5" o:spid="_x0000_s1028" style="position:absolute;top:31;width:62630;height:940;visibility:visible;mso-wrap-style:square;v-text-anchor:top" coordsize="626300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" path="m3175,3175r,87617em6259829,3175r,87617em,l6263004,em3175,93967r6256654,e" filled="f" strokeweight=".5pt">
                  <v:path arrowok="t" o:connecttype="custom" o:connectlocs="32,32;32,908;62598,32;62598,908;0,0;62630,0;32,940;62598,940" o:connectangles="0,0,0,0,0,0,0,0"/>
                </v:shape>
                <w10:wrap anchorx="page" anchory="page"/>
              </v:group>
            </w:pict>
          </mc:Fallback>
        </mc:AlternateContent>
      </w:r>
    </w:p>
    <w:p w14:paraId="6758466D" w14:textId="608F1663" w:rsidR="004828BF" w:rsidRDefault="004828BF" w:rsidP="004828BF">
      <w:pPr>
        <w:ind w:left="1134" w:right="1134"/>
        <w:jc w:val="both"/>
        <w:rPr>
          <w:rFonts w:ascii="Calibri" w:hAnsi="Calibri" w:cs="Calibri"/>
          <w:noProof/>
          <w:sz w:val="19"/>
          <w:szCs w:val="19"/>
        </w:rPr>
      </w:pPr>
      <w:r>
        <w:rPr>
          <w:noProof/>
        </w:rPr>
        <mc:AlternateContent>
          <mc:Choice Requires="wps">
            <w:drawing>
              <wp:anchor distT="45720" distB="45720" distL="114300" distR="114300" simplePos="0" relativeHeight="251662848" behindDoc="0" locked="0" layoutInCell="1" allowOverlap="1" wp14:anchorId="69959295" wp14:editId="2A254B14">
                <wp:simplePos x="0" y="0"/>
                <wp:positionH relativeFrom="column">
                  <wp:posOffset>3366135</wp:posOffset>
                </wp:positionH>
                <wp:positionV relativeFrom="paragraph">
                  <wp:posOffset>66040</wp:posOffset>
                </wp:positionV>
                <wp:extent cx="1702435" cy="329565"/>
                <wp:effectExtent l="0" t="0" r="0" b="0"/>
                <wp:wrapSquare wrapText="bothSides"/>
                <wp:docPr id="909490948"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43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C4D70" w14:textId="77777777" w:rsidR="004828BF" w:rsidRPr="00233131" w:rsidRDefault="004828BF" w:rsidP="004828BF">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42B37DB5" w14:textId="77777777" w:rsidR="004828BF" w:rsidRPr="00233131" w:rsidRDefault="004828BF" w:rsidP="004828BF">
                            <w:pPr>
                              <w:ind w:left="48" w:hanging="29"/>
                              <w:jc w:val="right"/>
                              <w:rPr>
                                <w:rFonts w:ascii="Arial MT"/>
                                <w:sz w:val="10"/>
                                <w:szCs w:val="10"/>
                              </w:rPr>
                            </w:pPr>
                            <w:hyperlink r:id="rId16">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7AEA4F2F" w14:textId="77777777" w:rsidR="004828BF" w:rsidRDefault="004828BF" w:rsidP="0048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59295" id="_x0000_s1030" type="#_x0000_t202" style="position:absolute;left:0;text-align:left;margin-left:265.05pt;margin-top:5.2pt;width:134.05pt;height:25.9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" stroked="f">
                <v:textbox>
                  <w:txbxContent>
                    <w:p w14:paraId="337C4D70" w14:textId="77777777" w:rsidR="004828BF" w:rsidRPr="00233131" w:rsidRDefault="004828BF" w:rsidP="004828BF">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42B37DB5" w14:textId="77777777" w:rsidR="004828BF" w:rsidRPr="00233131" w:rsidRDefault="004828BF" w:rsidP="004828BF">
                      <w:pPr>
                        <w:ind w:left="48" w:hanging="29"/>
                        <w:jc w:val="right"/>
                        <w:rPr>
                          <w:rFonts w:ascii="Arial MT"/>
                          <w:sz w:val="10"/>
                          <w:szCs w:val="10"/>
                        </w:rPr>
                      </w:pPr>
                      <w:hyperlink r:id="rId17">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7AEA4F2F" w14:textId="77777777" w:rsidR="004828BF" w:rsidRDefault="004828BF" w:rsidP="004828BF"/>
                  </w:txbxContent>
                </v:textbox>
                <w10:wrap type="square"/>
              </v:shape>
            </w:pict>
          </mc:Fallback>
        </mc:AlternateContent>
      </w:r>
      <w:r>
        <w:rPr>
          <w:noProof/>
        </w:rPr>
        <mc:AlternateContent>
          <mc:Choice Requires="wps">
            <w:drawing>
              <wp:anchor distT="45720" distB="45720" distL="114300" distR="114300" simplePos="0" relativeHeight="251664896" behindDoc="0" locked="0" layoutInCell="1" allowOverlap="1" wp14:anchorId="73BDF5C9" wp14:editId="598B10B6">
                <wp:simplePos x="0" y="0"/>
                <wp:positionH relativeFrom="column">
                  <wp:posOffset>1007110</wp:posOffset>
                </wp:positionH>
                <wp:positionV relativeFrom="paragraph">
                  <wp:posOffset>66040</wp:posOffset>
                </wp:positionV>
                <wp:extent cx="975360" cy="359410"/>
                <wp:effectExtent l="0" t="0" r="0" b="0"/>
                <wp:wrapSquare wrapText="bothSides"/>
                <wp:docPr id="1953389730"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59410"/>
                        </a:xfrm>
                        <a:prstGeom prst="rect">
                          <a:avLst/>
                        </a:prstGeom>
                        <a:solidFill>
                          <a:srgbClr val="FFFFFF"/>
                        </a:solidFill>
                        <a:ln w="9525">
                          <a:solidFill>
                            <a:srgbClr val="FFFFFF"/>
                          </a:solidFill>
                          <a:miter lim="800000"/>
                          <a:headEnd/>
                          <a:tailEnd/>
                        </a:ln>
                      </wps:spPr>
                      <wps:txbx>
                        <w:txbxContent>
                          <w:p w14:paraId="09ECB464" w14:textId="77777777" w:rsidR="004828BF" w:rsidRPr="00233131" w:rsidRDefault="004828BF" w:rsidP="004828BF">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58D10C9C" w14:textId="77777777" w:rsidR="004828BF" w:rsidRPr="00233131" w:rsidRDefault="004828BF" w:rsidP="004828BF">
                            <w:pPr>
                              <w:spacing w:before="14"/>
                              <w:ind w:left="20" w:right="143"/>
                              <w:jc w:val="both"/>
                              <w:rPr>
                                <w:rFonts w:ascii="Arial MT" w:hAnsi="Arial MT"/>
                                <w:sz w:val="10"/>
                                <w:szCs w:val="10"/>
                              </w:rPr>
                            </w:pPr>
                            <w:r w:rsidRPr="00233131">
                              <w:rPr>
                                <w:rFonts w:ascii="Arial MT" w:hAnsi="Arial MT"/>
                                <w:sz w:val="10"/>
                                <w:szCs w:val="10"/>
                              </w:rPr>
                              <w:t>C/ Libertad 50</w:t>
                            </w:r>
                          </w:p>
                          <w:p w14:paraId="66DDA3EC" w14:textId="77777777" w:rsidR="004828BF" w:rsidRPr="00233131" w:rsidRDefault="004828BF" w:rsidP="004828BF">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5FE67A1C" w14:textId="77777777" w:rsidR="004828BF" w:rsidRDefault="004828BF" w:rsidP="0048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DF5C9" id="_x0000_s1031" type="#_x0000_t202" style="position:absolute;left:0;text-align:left;margin-left:79.3pt;margin-top:5.2pt;width:76.8pt;height:28.3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" strokecolor="white">
                <v:textbox>
                  <w:txbxContent>
                    <w:p w14:paraId="09ECB464" w14:textId="77777777" w:rsidR="004828BF" w:rsidRPr="00233131" w:rsidRDefault="004828BF" w:rsidP="004828BF">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58D10C9C" w14:textId="77777777" w:rsidR="004828BF" w:rsidRPr="00233131" w:rsidRDefault="004828BF" w:rsidP="004828BF">
                      <w:pPr>
                        <w:spacing w:before="14"/>
                        <w:ind w:left="20" w:right="143"/>
                        <w:jc w:val="both"/>
                        <w:rPr>
                          <w:rFonts w:ascii="Arial MT" w:hAnsi="Arial MT"/>
                          <w:sz w:val="10"/>
                          <w:szCs w:val="10"/>
                        </w:rPr>
                      </w:pPr>
                      <w:r w:rsidRPr="00233131">
                        <w:rPr>
                          <w:rFonts w:ascii="Arial MT" w:hAnsi="Arial MT"/>
                          <w:sz w:val="10"/>
                          <w:szCs w:val="10"/>
                        </w:rPr>
                        <w:t>C/ Libertad 50</w:t>
                      </w:r>
                    </w:p>
                    <w:p w14:paraId="66DDA3EC" w14:textId="77777777" w:rsidR="004828BF" w:rsidRPr="00233131" w:rsidRDefault="004828BF" w:rsidP="004828BF">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5FE67A1C" w14:textId="77777777" w:rsidR="004828BF" w:rsidRDefault="004828BF" w:rsidP="004828BF"/>
                  </w:txbxContent>
                </v:textbox>
                <w10:wrap type="square"/>
              </v:shape>
            </w:pict>
          </mc:Fallback>
        </mc:AlternateContent>
      </w:r>
    </w:p>
    <w:p w14:paraId="4092B02C" w14:textId="0721A2AA" w:rsidR="004828BF" w:rsidRPr="00905FEF" w:rsidRDefault="004828BF" w:rsidP="004828BF">
      <w:pPr>
        <w:spacing w:before="14"/>
        <w:ind w:left="20" w:right="143"/>
        <w:rPr>
          <w:rFonts w:ascii="Arial MT" w:hAnsi="Arial MT"/>
          <w:sz w:val="10"/>
          <w:szCs w:val="10"/>
        </w:rPr>
      </w:pPr>
      <w:r>
        <w:rPr>
          <w:rFonts w:ascii="Arial MT" w:hAnsi="Arial MT"/>
          <w:sz w:val="16"/>
        </w:rPr>
        <w:tab/>
        <w:t xml:space="preserve">   </w:t>
      </w:r>
    </w:p>
    <w:p w14:paraId="169E46E7" w14:textId="73943F48" w:rsidR="004828BF" w:rsidRDefault="004828BF">
      <w:pPr>
        <w:pStyle w:val="Textoindependiente"/>
        <w:spacing w:before="218"/>
      </w:pPr>
    </w:p>
    <w:p w14:paraId="1D8714F6" w14:textId="77777777" w:rsidR="004828BF" w:rsidRDefault="004828BF">
      <w:pPr>
        <w:pStyle w:val="Textoindependiente"/>
        <w:spacing w:before="218"/>
      </w:pPr>
    </w:p>
    <w:p w14:paraId="50D24CDC" w14:textId="77777777" w:rsidR="002B6E0A" w:rsidRDefault="00000000">
      <w:pPr>
        <w:pStyle w:val="Textoindependiente"/>
        <w:spacing w:before="1"/>
        <w:ind w:left="1" w:right="139"/>
        <w:jc w:val="both"/>
      </w:pPr>
      <w:r>
        <w:t xml:space="preserve">Por el Sr. </w:t>
      </w:r>
      <w:proofErr w:type="gramStart"/>
      <w:r>
        <w:t>Alcalde</w:t>
      </w:r>
      <w:proofErr w:type="gramEnd"/>
      <w:r>
        <w:t xml:space="preserve"> se expone la propuesta y en los mismos términos en los que se encuentra planteada, manifestando que el presente acuerdo</w:t>
      </w:r>
      <w:r>
        <w:rPr>
          <w:spacing w:val="40"/>
        </w:rPr>
        <w:t xml:space="preserve"> </w:t>
      </w:r>
      <w:r>
        <w:t>obedece al requerimiento formulado por la Consejería</w:t>
      </w:r>
      <w:r>
        <w:rPr>
          <w:spacing w:val="24"/>
        </w:rPr>
        <w:t xml:space="preserve"> </w:t>
      </w:r>
      <w:r>
        <w:t>de</w:t>
      </w:r>
      <w:r>
        <w:rPr>
          <w:spacing w:val="25"/>
        </w:rPr>
        <w:t xml:space="preserve"> </w:t>
      </w:r>
      <w:r>
        <w:t>Política</w:t>
      </w:r>
      <w:r>
        <w:rPr>
          <w:spacing w:val="24"/>
        </w:rPr>
        <w:t xml:space="preserve"> </w:t>
      </w:r>
      <w:r>
        <w:t>Territorial</w:t>
      </w:r>
      <w:r>
        <w:rPr>
          <w:spacing w:val="25"/>
        </w:rPr>
        <w:t xml:space="preserve"> </w:t>
      </w:r>
      <w:r>
        <w:t>en</w:t>
      </w:r>
      <w:r>
        <w:rPr>
          <w:spacing w:val="25"/>
        </w:rPr>
        <w:t xml:space="preserve"> </w:t>
      </w:r>
      <w:r>
        <w:t>el</w:t>
      </w:r>
      <w:r>
        <w:rPr>
          <w:spacing w:val="24"/>
        </w:rPr>
        <w:t xml:space="preserve"> </w:t>
      </w:r>
      <w:r>
        <w:t>sentido</w:t>
      </w:r>
      <w:r>
        <w:rPr>
          <w:spacing w:val="25"/>
        </w:rPr>
        <w:t xml:space="preserve"> </w:t>
      </w:r>
      <w:r>
        <w:t>de</w:t>
      </w:r>
      <w:r>
        <w:rPr>
          <w:spacing w:val="24"/>
        </w:rPr>
        <w:t xml:space="preserve"> </w:t>
      </w:r>
      <w:r>
        <w:t>prorrogar</w:t>
      </w:r>
      <w:r>
        <w:rPr>
          <w:spacing w:val="25"/>
        </w:rPr>
        <w:t xml:space="preserve"> </w:t>
      </w:r>
      <w:r>
        <w:t>la</w:t>
      </w:r>
      <w:r>
        <w:rPr>
          <w:spacing w:val="25"/>
        </w:rPr>
        <w:t xml:space="preserve"> </w:t>
      </w:r>
      <w:r>
        <w:t>vigencia</w:t>
      </w:r>
      <w:r>
        <w:rPr>
          <w:spacing w:val="24"/>
        </w:rPr>
        <w:t xml:space="preserve"> </w:t>
      </w:r>
      <w:r>
        <w:t>inicial</w:t>
      </w:r>
      <w:r>
        <w:rPr>
          <w:spacing w:val="25"/>
        </w:rPr>
        <w:t xml:space="preserve"> </w:t>
      </w:r>
      <w:r>
        <w:t>del</w:t>
      </w:r>
      <w:r>
        <w:rPr>
          <w:spacing w:val="25"/>
        </w:rPr>
        <w:t xml:space="preserve"> </w:t>
      </w:r>
      <w:r>
        <w:rPr>
          <w:spacing w:val="-2"/>
        </w:rPr>
        <w:t>convenio</w:t>
      </w:r>
    </w:p>
    <w:p w14:paraId="2EDB6BE4" w14:textId="77777777" w:rsidR="002B6E0A" w:rsidRDefault="002B6E0A">
      <w:pPr>
        <w:pStyle w:val="Textoindependiente"/>
        <w:jc w:val="both"/>
        <w:sectPr w:rsidR="002B6E0A">
          <w:pgSz w:w="11910" w:h="16840"/>
          <w:pgMar w:top="1840" w:right="1275" w:bottom="1240" w:left="1417" w:header="468" w:footer="1048" w:gutter="0"/>
          <w:cols w:space="720"/>
        </w:sectPr>
      </w:pPr>
    </w:p>
    <w:p w14:paraId="32C6C6BF" w14:textId="77777777" w:rsidR="002B6E0A" w:rsidRDefault="00000000">
      <w:pPr>
        <w:pStyle w:val="Textoindependiente"/>
        <w:spacing w:before="80"/>
        <w:ind w:left="1" w:right="139"/>
        <w:jc w:val="both"/>
      </w:pPr>
      <w:proofErr w:type="gramStart"/>
      <w:r>
        <w:lastRenderedPageBreak/>
        <w:t>epigrafiado ,</w:t>
      </w:r>
      <w:proofErr w:type="gramEnd"/>
      <w:r>
        <w:t xml:space="preserve"> sobre el cual ya se pronunció esta Junta de Gobierno en sesión de fecha 19 de diciembre de 2024,</w:t>
      </w:r>
      <w:r>
        <w:rPr>
          <w:spacing w:val="-1"/>
        </w:rPr>
        <w:t xml:space="preserve"> </w:t>
      </w:r>
      <w:r>
        <w:t>y con el</w:t>
      </w:r>
      <w:r>
        <w:rPr>
          <w:spacing w:val="-1"/>
        </w:rPr>
        <w:t xml:space="preserve"> </w:t>
      </w:r>
      <w:r>
        <w:t>fin de continuar con la tramitación del</w:t>
      </w:r>
      <w:r>
        <w:rPr>
          <w:spacing w:val="-1"/>
        </w:rPr>
        <w:t xml:space="preserve"> </w:t>
      </w:r>
      <w:r>
        <w:t>III Plan de</w:t>
      </w:r>
      <w:r>
        <w:rPr>
          <w:spacing w:val="-1"/>
        </w:rPr>
        <w:t xml:space="preserve"> </w:t>
      </w:r>
      <w:r>
        <w:t>Modernización, Mejora e Incremento de la Competitividad Turística de Puerto del Carmen.</w:t>
      </w:r>
    </w:p>
    <w:p w14:paraId="0EC35AB7" w14:textId="77777777" w:rsidR="002B6E0A" w:rsidRDefault="002B6E0A">
      <w:pPr>
        <w:pStyle w:val="Textoindependiente"/>
      </w:pPr>
    </w:p>
    <w:p w14:paraId="777BE356" w14:textId="77777777" w:rsidR="002B6E0A" w:rsidRDefault="002B6E0A">
      <w:pPr>
        <w:pStyle w:val="Textoindependiente"/>
        <w:spacing w:before="7"/>
      </w:pPr>
    </w:p>
    <w:p w14:paraId="66CD57AC" w14:textId="77777777" w:rsidR="002B6E0A" w:rsidRDefault="00000000">
      <w:pPr>
        <w:pStyle w:val="Textoindependiente"/>
        <w:spacing w:before="1"/>
        <w:ind w:left="1" w:right="139"/>
        <w:jc w:val="both"/>
      </w:pPr>
      <w:r>
        <w:t>Sometido el asunto a votación, la Junta de Gobierno Local, aprobó la propuesta por mayoría simple de los miembros presentes, siendo el resultado de la votación; seis (6) votos a favor (PSOE y Grupo Mixto USP).</w:t>
      </w:r>
    </w:p>
    <w:p w14:paraId="6EA93E05" w14:textId="77777777" w:rsidR="002B6E0A" w:rsidRDefault="002B6E0A">
      <w:pPr>
        <w:pStyle w:val="Textoindependiente"/>
        <w:spacing w:before="261"/>
      </w:pPr>
    </w:p>
    <w:p w14:paraId="6DBD2C2A" w14:textId="77777777" w:rsidR="002B6E0A" w:rsidRDefault="00000000">
      <w:pPr>
        <w:spacing w:before="1"/>
        <w:ind w:left="4253"/>
        <w:rPr>
          <w:b/>
          <w:sz w:val="24"/>
        </w:rPr>
      </w:pPr>
      <w:r>
        <w:rPr>
          <w:b/>
          <w:sz w:val="24"/>
          <w:u w:val="single"/>
        </w:rPr>
        <w:t>PUNTO</w:t>
      </w:r>
      <w:r>
        <w:rPr>
          <w:b/>
          <w:spacing w:val="42"/>
          <w:sz w:val="24"/>
          <w:u w:val="single"/>
        </w:rPr>
        <w:t xml:space="preserve"> </w:t>
      </w:r>
      <w:r>
        <w:rPr>
          <w:b/>
          <w:sz w:val="24"/>
          <w:u w:val="single"/>
        </w:rPr>
        <w:t>3</w:t>
      </w:r>
      <w:r>
        <w:rPr>
          <w:b/>
          <w:sz w:val="24"/>
        </w:rPr>
        <w:t>.-</w:t>
      </w:r>
      <w:r>
        <w:rPr>
          <w:b/>
          <w:spacing w:val="45"/>
          <w:sz w:val="24"/>
        </w:rPr>
        <w:t xml:space="preserve"> </w:t>
      </w:r>
      <w:r>
        <w:rPr>
          <w:b/>
          <w:sz w:val="24"/>
          <w:u w:val="single"/>
        </w:rPr>
        <w:t>ASUNTOS</w:t>
      </w:r>
      <w:r>
        <w:rPr>
          <w:b/>
          <w:spacing w:val="44"/>
          <w:sz w:val="24"/>
          <w:u w:val="single"/>
        </w:rPr>
        <w:t xml:space="preserve"> </w:t>
      </w:r>
      <w:r>
        <w:rPr>
          <w:b/>
          <w:sz w:val="24"/>
          <w:u w:val="single"/>
        </w:rPr>
        <w:t>NO</w:t>
      </w:r>
      <w:r>
        <w:rPr>
          <w:b/>
          <w:spacing w:val="45"/>
          <w:sz w:val="24"/>
          <w:u w:val="single"/>
        </w:rPr>
        <w:t xml:space="preserve"> </w:t>
      </w:r>
      <w:r>
        <w:rPr>
          <w:b/>
          <w:sz w:val="24"/>
          <w:u w:val="single"/>
        </w:rPr>
        <w:t>INCLUIDOS</w:t>
      </w:r>
      <w:r>
        <w:rPr>
          <w:b/>
          <w:spacing w:val="45"/>
          <w:sz w:val="24"/>
          <w:u w:val="single"/>
        </w:rPr>
        <w:t xml:space="preserve"> </w:t>
      </w:r>
      <w:r>
        <w:rPr>
          <w:b/>
          <w:spacing w:val="-5"/>
          <w:sz w:val="24"/>
          <w:u w:val="single"/>
        </w:rPr>
        <w:t>EN</w:t>
      </w:r>
    </w:p>
    <w:p w14:paraId="0D544C42" w14:textId="77777777" w:rsidR="002B6E0A" w:rsidRDefault="00000000">
      <w:pPr>
        <w:ind w:left="1"/>
        <w:rPr>
          <w:b/>
          <w:sz w:val="24"/>
        </w:rPr>
      </w:pPr>
      <w:r>
        <w:rPr>
          <w:b/>
          <w:sz w:val="24"/>
          <w:u w:val="single"/>
        </w:rPr>
        <w:t>EL</w:t>
      </w:r>
      <w:r>
        <w:rPr>
          <w:b/>
          <w:spacing w:val="-15"/>
          <w:sz w:val="24"/>
          <w:u w:val="single"/>
        </w:rPr>
        <w:t xml:space="preserve"> </w:t>
      </w:r>
      <w:r>
        <w:rPr>
          <w:b/>
          <w:sz w:val="24"/>
          <w:u w:val="single"/>
        </w:rPr>
        <w:t>ORDEN</w:t>
      </w:r>
      <w:r>
        <w:rPr>
          <w:b/>
          <w:spacing w:val="-15"/>
          <w:sz w:val="24"/>
          <w:u w:val="single"/>
        </w:rPr>
        <w:t xml:space="preserve"> </w:t>
      </w:r>
      <w:r>
        <w:rPr>
          <w:b/>
          <w:sz w:val="24"/>
          <w:u w:val="single"/>
        </w:rPr>
        <w:t>DEL</w:t>
      </w:r>
      <w:r>
        <w:rPr>
          <w:b/>
          <w:spacing w:val="-15"/>
          <w:sz w:val="24"/>
          <w:u w:val="single"/>
        </w:rPr>
        <w:t xml:space="preserve"> </w:t>
      </w:r>
      <w:r>
        <w:rPr>
          <w:b/>
          <w:sz w:val="24"/>
          <w:u w:val="single"/>
        </w:rPr>
        <w:t>DÍA.</w:t>
      </w:r>
      <w:r>
        <w:rPr>
          <w:b/>
          <w:spacing w:val="-15"/>
          <w:sz w:val="24"/>
          <w:u w:val="single"/>
        </w:rPr>
        <w:t xml:space="preserve"> </w:t>
      </w:r>
      <w:r>
        <w:rPr>
          <w:b/>
          <w:spacing w:val="-10"/>
          <w:sz w:val="24"/>
          <w:u w:val="single"/>
        </w:rPr>
        <w:t>-</w:t>
      </w:r>
    </w:p>
    <w:p w14:paraId="75FE4356" w14:textId="77777777" w:rsidR="002B6E0A" w:rsidRDefault="002B6E0A">
      <w:pPr>
        <w:pStyle w:val="Textoindependiente"/>
        <w:spacing w:before="99"/>
        <w:rPr>
          <w:b/>
        </w:rPr>
      </w:pPr>
    </w:p>
    <w:p w14:paraId="366A1F65" w14:textId="77777777" w:rsidR="002B6E0A" w:rsidRDefault="00000000">
      <w:pPr>
        <w:pStyle w:val="Textoindependiente"/>
        <w:spacing w:before="1"/>
        <w:ind w:left="1"/>
      </w:pPr>
      <w:r>
        <w:t>No</w:t>
      </w:r>
      <w:r>
        <w:rPr>
          <w:spacing w:val="-2"/>
        </w:rPr>
        <w:t xml:space="preserve"> </w:t>
      </w:r>
      <w:r>
        <w:t>hubo</w:t>
      </w:r>
      <w:r>
        <w:rPr>
          <w:spacing w:val="-1"/>
        </w:rPr>
        <w:t xml:space="preserve"> </w:t>
      </w:r>
      <w:r>
        <w:t>asuntos</w:t>
      </w:r>
      <w:r>
        <w:rPr>
          <w:spacing w:val="-2"/>
        </w:rPr>
        <w:t xml:space="preserve"> </w:t>
      </w:r>
      <w:r>
        <w:t>por</w:t>
      </w:r>
      <w:r>
        <w:rPr>
          <w:spacing w:val="-1"/>
        </w:rPr>
        <w:t xml:space="preserve"> </w:t>
      </w:r>
      <w:r>
        <w:t>este</w:t>
      </w:r>
      <w:r>
        <w:rPr>
          <w:spacing w:val="-1"/>
        </w:rPr>
        <w:t xml:space="preserve"> </w:t>
      </w:r>
      <w:r>
        <w:rPr>
          <w:spacing w:val="-2"/>
        </w:rPr>
        <w:t>punto.</w:t>
      </w:r>
    </w:p>
    <w:p w14:paraId="204347ED" w14:textId="77777777" w:rsidR="002B6E0A" w:rsidRDefault="002B6E0A">
      <w:pPr>
        <w:pStyle w:val="Textoindependiente"/>
        <w:spacing w:before="119"/>
      </w:pPr>
    </w:p>
    <w:p w14:paraId="502B0798" w14:textId="77777777" w:rsidR="002B6E0A" w:rsidRDefault="00000000">
      <w:pPr>
        <w:spacing w:before="1"/>
        <w:ind w:left="4253"/>
        <w:rPr>
          <w:b/>
          <w:sz w:val="24"/>
        </w:rPr>
      </w:pPr>
      <w:r>
        <w:rPr>
          <w:b/>
          <w:spacing w:val="-2"/>
          <w:sz w:val="24"/>
          <w:u w:val="single"/>
        </w:rPr>
        <w:t>PUNTO</w:t>
      </w:r>
      <w:r>
        <w:rPr>
          <w:b/>
          <w:spacing w:val="-13"/>
          <w:sz w:val="24"/>
          <w:u w:val="single"/>
        </w:rPr>
        <w:t xml:space="preserve"> </w:t>
      </w:r>
      <w:r>
        <w:rPr>
          <w:b/>
          <w:spacing w:val="-2"/>
          <w:sz w:val="24"/>
          <w:u w:val="single"/>
        </w:rPr>
        <w:t>4</w:t>
      </w:r>
      <w:r>
        <w:rPr>
          <w:b/>
          <w:spacing w:val="-2"/>
          <w:sz w:val="24"/>
        </w:rPr>
        <w:t>.-</w:t>
      </w:r>
      <w:r>
        <w:rPr>
          <w:b/>
          <w:spacing w:val="-10"/>
          <w:sz w:val="24"/>
        </w:rPr>
        <w:t xml:space="preserve"> </w:t>
      </w:r>
      <w:r>
        <w:rPr>
          <w:b/>
          <w:spacing w:val="-2"/>
          <w:sz w:val="24"/>
          <w:u w:val="single"/>
        </w:rPr>
        <w:t>RUEGOS</w:t>
      </w:r>
      <w:r>
        <w:rPr>
          <w:b/>
          <w:spacing w:val="-10"/>
          <w:sz w:val="24"/>
          <w:u w:val="single"/>
        </w:rPr>
        <w:t xml:space="preserve"> </w:t>
      </w:r>
      <w:r>
        <w:rPr>
          <w:b/>
          <w:spacing w:val="-2"/>
          <w:sz w:val="24"/>
          <w:u w:val="single"/>
        </w:rPr>
        <w:t>Y</w:t>
      </w:r>
      <w:r>
        <w:rPr>
          <w:b/>
          <w:spacing w:val="-10"/>
          <w:sz w:val="24"/>
          <w:u w:val="single"/>
        </w:rPr>
        <w:t xml:space="preserve"> </w:t>
      </w:r>
      <w:r>
        <w:rPr>
          <w:b/>
          <w:spacing w:val="-2"/>
          <w:sz w:val="24"/>
          <w:u w:val="single"/>
        </w:rPr>
        <w:t>PREGUNTAS.</w:t>
      </w:r>
      <w:r>
        <w:rPr>
          <w:b/>
          <w:spacing w:val="-10"/>
          <w:sz w:val="24"/>
          <w:u w:val="single"/>
        </w:rPr>
        <w:t xml:space="preserve"> -</w:t>
      </w:r>
    </w:p>
    <w:p w14:paraId="1DCF2A69" w14:textId="77777777" w:rsidR="002B6E0A" w:rsidRDefault="002B6E0A">
      <w:pPr>
        <w:pStyle w:val="Textoindependiente"/>
        <w:spacing w:before="99"/>
        <w:rPr>
          <w:b/>
        </w:rPr>
      </w:pPr>
    </w:p>
    <w:p w14:paraId="2F9ACFF8" w14:textId="77777777" w:rsidR="002B6E0A" w:rsidRDefault="00000000">
      <w:pPr>
        <w:pStyle w:val="Textoindependiente"/>
        <w:spacing w:before="1"/>
        <w:ind w:left="1"/>
        <w:jc w:val="both"/>
      </w:pPr>
      <w:r>
        <w:t xml:space="preserve">No se han </w:t>
      </w:r>
      <w:r>
        <w:rPr>
          <w:spacing w:val="-2"/>
        </w:rPr>
        <w:t>formulado.</w:t>
      </w:r>
    </w:p>
    <w:p w14:paraId="61291E0E" w14:textId="77777777" w:rsidR="002B6E0A" w:rsidRDefault="002B6E0A">
      <w:pPr>
        <w:pStyle w:val="Textoindependiente"/>
      </w:pPr>
    </w:p>
    <w:p w14:paraId="0172EB70" w14:textId="77777777" w:rsidR="002B6E0A" w:rsidRDefault="002B6E0A">
      <w:pPr>
        <w:pStyle w:val="Textoindependiente"/>
        <w:spacing w:before="275"/>
      </w:pPr>
    </w:p>
    <w:p w14:paraId="30BECDD4" w14:textId="77777777" w:rsidR="002B6E0A" w:rsidRDefault="00000000">
      <w:pPr>
        <w:pStyle w:val="Textoindependiente"/>
        <w:spacing w:before="1"/>
        <w:ind w:left="1" w:right="141"/>
        <w:jc w:val="both"/>
      </w:pPr>
      <w:r>
        <w:t>Y no habiendo más asuntos que tratar, la Presidencia levanta la sesión, siendo las ocho horas</w:t>
      </w:r>
      <w:r>
        <w:rPr>
          <w:spacing w:val="40"/>
        </w:rPr>
        <w:t xml:space="preserve"> </w:t>
      </w:r>
      <w:r>
        <w:t xml:space="preserve">y treinta y nueve minutos del mismo día, de la que se extiende la presente acta con el visto bueno del Sr. </w:t>
      </w:r>
      <w:proofErr w:type="gramStart"/>
      <w:r>
        <w:t>Alcalde</w:t>
      </w:r>
      <w:proofErr w:type="gramEnd"/>
      <w:r>
        <w:t xml:space="preserve">, de lo que, como </w:t>
      </w:r>
      <w:proofErr w:type="gramStart"/>
      <w:r>
        <w:t>Secretario</w:t>
      </w:r>
      <w:proofErr w:type="gramEnd"/>
      <w:r>
        <w:t>-Accidental, doy fe.</w:t>
      </w:r>
    </w:p>
    <w:p w14:paraId="22EB02F4" w14:textId="77777777" w:rsidR="002B6E0A" w:rsidRDefault="002B6E0A">
      <w:pPr>
        <w:pStyle w:val="Textoindependiente"/>
        <w:rPr>
          <w:sz w:val="20"/>
        </w:rPr>
      </w:pPr>
    </w:p>
    <w:p w14:paraId="2CDD0DD1" w14:textId="77777777" w:rsidR="002B6E0A" w:rsidRDefault="002B6E0A">
      <w:pPr>
        <w:pStyle w:val="Textoindependiente"/>
        <w:spacing w:before="132"/>
        <w:rPr>
          <w:sz w:val="20"/>
        </w:rPr>
      </w:pPr>
    </w:p>
    <w:p w14:paraId="3767CB7A" w14:textId="77777777" w:rsidR="002B6E0A" w:rsidRDefault="002B6E0A">
      <w:pPr>
        <w:pStyle w:val="Textoindependiente"/>
        <w:rPr>
          <w:sz w:val="20"/>
        </w:rPr>
        <w:sectPr w:rsidR="002B6E0A">
          <w:pgSz w:w="11910" w:h="16840"/>
          <w:pgMar w:top="1840" w:right="1275" w:bottom="1240" w:left="1417" w:header="468" w:footer="1048" w:gutter="0"/>
          <w:cols w:space="720"/>
        </w:sectPr>
      </w:pPr>
    </w:p>
    <w:p w14:paraId="23F5E086" w14:textId="77777777" w:rsidR="002B6E0A" w:rsidRDefault="00000000">
      <w:pPr>
        <w:spacing w:before="119" w:line="206" w:lineRule="auto"/>
        <w:ind w:left="83"/>
        <w:rPr>
          <w:rFonts w:ascii="Arial MT" w:hAnsi="Arial MT"/>
          <w:sz w:val="20"/>
        </w:rPr>
      </w:pPr>
      <w:r>
        <w:rPr>
          <w:rFonts w:ascii="Arial MT" w:hAnsi="Arial MT"/>
          <w:sz w:val="20"/>
        </w:rPr>
        <w:t>Documento</w:t>
      </w:r>
      <w:r>
        <w:rPr>
          <w:rFonts w:ascii="Arial MT" w:hAnsi="Arial MT"/>
          <w:spacing w:val="-14"/>
          <w:sz w:val="20"/>
        </w:rPr>
        <w:t xml:space="preserve"> </w:t>
      </w:r>
      <w:r>
        <w:rPr>
          <w:rFonts w:ascii="Arial MT" w:hAnsi="Arial MT"/>
          <w:sz w:val="20"/>
        </w:rPr>
        <w:t>firmado</w:t>
      </w:r>
      <w:r>
        <w:rPr>
          <w:rFonts w:ascii="Arial MT" w:hAnsi="Arial MT"/>
          <w:spacing w:val="-14"/>
          <w:sz w:val="20"/>
        </w:rPr>
        <w:t xml:space="preserve"> </w:t>
      </w:r>
      <w:r>
        <w:rPr>
          <w:rFonts w:ascii="Arial MT" w:hAnsi="Arial MT"/>
          <w:sz w:val="20"/>
        </w:rPr>
        <w:t>electrónicamente</w:t>
      </w:r>
      <w:r>
        <w:rPr>
          <w:rFonts w:ascii="Arial MT" w:hAnsi="Arial MT"/>
          <w:spacing w:val="-14"/>
          <w:sz w:val="20"/>
        </w:rPr>
        <w:t xml:space="preserve"> </w:t>
      </w:r>
      <w:r>
        <w:rPr>
          <w:rFonts w:ascii="Arial MT" w:hAnsi="Arial MT"/>
          <w:sz w:val="20"/>
        </w:rPr>
        <w:t xml:space="preserve">el día 27/08/2026 a las 12:46:59 por </w:t>
      </w:r>
      <w:proofErr w:type="gramStart"/>
      <w:r>
        <w:rPr>
          <w:rFonts w:ascii="Arial MT" w:hAnsi="Arial MT"/>
          <w:sz w:val="20"/>
        </w:rPr>
        <w:t>Secretario</w:t>
      </w:r>
      <w:proofErr w:type="gramEnd"/>
      <w:r>
        <w:rPr>
          <w:rFonts w:ascii="Arial MT" w:hAnsi="Arial MT"/>
          <w:sz w:val="20"/>
        </w:rPr>
        <w:t xml:space="preserve"> Accidental (Decreto </w:t>
      </w:r>
      <w:proofErr w:type="spellStart"/>
      <w:r>
        <w:rPr>
          <w:rFonts w:ascii="Arial MT" w:hAnsi="Arial MT"/>
          <w:sz w:val="20"/>
        </w:rPr>
        <w:t>Nº</w:t>
      </w:r>
      <w:proofErr w:type="spellEnd"/>
      <w:r>
        <w:rPr>
          <w:rFonts w:ascii="Arial MT" w:hAnsi="Arial MT"/>
          <w:sz w:val="20"/>
        </w:rPr>
        <w:t xml:space="preserve"> </w:t>
      </w:r>
      <w:r>
        <w:rPr>
          <w:rFonts w:ascii="Arial MT" w:hAnsi="Arial MT"/>
          <w:spacing w:val="-2"/>
          <w:sz w:val="20"/>
        </w:rPr>
        <w:t>ALC/2026/3016)</w:t>
      </w:r>
    </w:p>
    <w:p w14:paraId="2AB344B4" w14:textId="77777777" w:rsidR="002B6E0A" w:rsidRDefault="00000000">
      <w:pPr>
        <w:spacing w:before="3" w:line="206" w:lineRule="auto"/>
        <w:ind w:left="83"/>
        <w:rPr>
          <w:rFonts w:ascii="Arial MT"/>
          <w:sz w:val="20"/>
        </w:rPr>
      </w:pPr>
      <w:proofErr w:type="spellStart"/>
      <w:proofErr w:type="gramStart"/>
      <w:r>
        <w:rPr>
          <w:rFonts w:ascii="Arial MT"/>
          <w:spacing w:val="-2"/>
          <w:sz w:val="20"/>
        </w:rPr>
        <w:t>Fdo</w:t>
      </w:r>
      <w:proofErr w:type="spellEnd"/>
      <w:r>
        <w:rPr>
          <w:rFonts w:ascii="Arial MT"/>
          <w:spacing w:val="-2"/>
          <w:sz w:val="20"/>
        </w:rPr>
        <w:t>.:SANTIAGO</w:t>
      </w:r>
      <w:proofErr w:type="gramEnd"/>
      <w:r>
        <w:rPr>
          <w:rFonts w:ascii="Arial MT"/>
          <w:spacing w:val="-7"/>
          <w:sz w:val="20"/>
        </w:rPr>
        <w:t xml:space="preserve"> </w:t>
      </w:r>
      <w:r>
        <w:rPr>
          <w:rFonts w:ascii="Arial MT"/>
          <w:spacing w:val="-2"/>
          <w:sz w:val="20"/>
        </w:rPr>
        <w:t>JOSE</w:t>
      </w:r>
      <w:r>
        <w:rPr>
          <w:rFonts w:ascii="Arial MT"/>
          <w:spacing w:val="-7"/>
          <w:sz w:val="20"/>
        </w:rPr>
        <w:t xml:space="preserve"> </w:t>
      </w:r>
      <w:r>
        <w:rPr>
          <w:rFonts w:ascii="Arial MT"/>
          <w:spacing w:val="-2"/>
          <w:sz w:val="20"/>
        </w:rPr>
        <w:t>CALERO CABRERA</w:t>
      </w:r>
    </w:p>
    <w:p w14:paraId="3A5F86EE" w14:textId="77777777" w:rsidR="002B6E0A" w:rsidRDefault="00000000">
      <w:pPr>
        <w:spacing w:before="120" w:line="211" w:lineRule="auto"/>
        <w:ind w:left="82" w:right="948"/>
        <w:rPr>
          <w:rFonts w:ascii="Arial MT" w:hAnsi="Arial MT"/>
          <w:sz w:val="21"/>
        </w:rPr>
      </w:pPr>
      <w:r>
        <w:br w:type="column"/>
      </w:r>
      <w:r>
        <w:rPr>
          <w:rFonts w:ascii="Arial MT" w:hAnsi="Arial MT"/>
          <w:sz w:val="21"/>
        </w:rPr>
        <w:t>Documento</w:t>
      </w:r>
      <w:r>
        <w:rPr>
          <w:rFonts w:ascii="Arial MT" w:hAnsi="Arial MT"/>
          <w:spacing w:val="-3"/>
          <w:sz w:val="21"/>
        </w:rPr>
        <w:t xml:space="preserve"> </w:t>
      </w:r>
      <w:r>
        <w:rPr>
          <w:rFonts w:ascii="Arial MT" w:hAnsi="Arial MT"/>
          <w:sz w:val="21"/>
        </w:rPr>
        <w:t>firmado</w:t>
      </w:r>
      <w:r>
        <w:rPr>
          <w:rFonts w:ascii="Arial MT" w:hAnsi="Arial MT"/>
          <w:spacing w:val="-3"/>
          <w:sz w:val="21"/>
        </w:rPr>
        <w:t xml:space="preserve"> </w:t>
      </w:r>
      <w:r>
        <w:rPr>
          <w:rFonts w:ascii="Arial MT" w:hAnsi="Arial MT"/>
          <w:sz w:val="21"/>
        </w:rPr>
        <w:t xml:space="preserve">electrónicamente el día 27/08/2026 a las 14:07:21 por: El </w:t>
      </w:r>
      <w:proofErr w:type="gramStart"/>
      <w:r>
        <w:rPr>
          <w:rFonts w:ascii="Arial MT" w:hAnsi="Arial MT"/>
          <w:sz w:val="21"/>
        </w:rPr>
        <w:t>Alcalde</w:t>
      </w:r>
      <w:proofErr w:type="gramEnd"/>
    </w:p>
    <w:p w14:paraId="7DC8349F" w14:textId="77777777" w:rsidR="002B6E0A" w:rsidRDefault="00000000">
      <w:pPr>
        <w:spacing w:line="211" w:lineRule="auto"/>
        <w:ind w:left="82" w:right="1112"/>
        <w:rPr>
          <w:rFonts w:ascii="Arial MT"/>
          <w:sz w:val="21"/>
        </w:rPr>
      </w:pPr>
      <w:r>
        <w:rPr>
          <w:rFonts w:ascii="Arial MT"/>
          <w:sz w:val="21"/>
        </w:rPr>
        <w:t>Fdo.:</w:t>
      </w:r>
      <w:r>
        <w:rPr>
          <w:rFonts w:ascii="Arial MT"/>
          <w:spacing w:val="-6"/>
          <w:sz w:val="21"/>
        </w:rPr>
        <w:t xml:space="preserve"> </w:t>
      </w:r>
      <w:r>
        <w:rPr>
          <w:rFonts w:ascii="Arial MT"/>
          <w:sz w:val="21"/>
        </w:rPr>
        <w:t>JOSE</w:t>
      </w:r>
      <w:r>
        <w:rPr>
          <w:rFonts w:ascii="Arial MT"/>
          <w:spacing w:val="-6"/>
          <w:sz w:val="21"/>
        </w:rPr>
        <w:t xml:space="preserve"> </w:t>
      </w:r>
      <w:r>
        <w:rPr>
          <w:rFonts w:ascii="Arial MT"/>
          <w:sz w:val="21"/>
        </w:rPr>
        <w:t>JUAN</w:t>
      </w:r>
      <w:r>
        <w:rPr>
          <w:rFonts w:ascii="Arial MT"/>
          <w:spacing w:val="-6"/>
          <w:sz w:val="21"/>
        </w:rPr>
        <w:t xml:space="preserve"> </w:t>
      </w:r>
      <w:r>
        <w:rPr>
          <w:rFonts w:ascii="Arial MT"/>
          <w:sz w:val="21"/>
        </w:rPr>
        <w:t xml:space="preserve">CRUZ </w:t>
      </w:r>
      <w:r>
        <w:rPr>
          <w:rFonts w:ascii="Arial MT"/>
          <w:spacing w:val="-2"/>
          <w:sz w:val="21"/>
        </w:rPr>
        <w:t>SAAVEDRA</w:t>
      </w:r>
    </w:p>
    <w:sectPr w:rsidR="002B6E0A">
      <w:type w:val="continuous"/>
      <w:pgSz w:w="11910" w:h="16840"/>
      <w:pgMar w:top="1840" w:right="1275" w:bottom="1240" w:left="1417" w:header="468" w:footer="1048" w:gutter="0"/>
      <w:cols w:num="2" w:space="720" w:equalWidth="0">
        <w:col w:w="3636" w:space="964"/>
        <w:col w:w="4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43DC" w14:textId="77777777" w:rsidR="000F706A" w:rsidRDefault="000F706A">
      <w:r>
        <w:separator/>
      </w:r>
    </w:p>
  </w:endnote>
  <w:endnote w:type="continuationSeparator" w:id="0">
    <w:p w14:paraId="64018618" w14:textId="77777777" w:rsidR="000F706A" w:rsidRDefault="000F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B226" w14:textId="77777777" w:rsidR="002B6E0A" w:rsidRDefault="00000000">
    <w:pPr>
      <w:pStyle w:val="Textoindependiente"/>
      <w:spacing w:line="14" w:lineRule="auto"/>
      <w:rPr>
        <w:sz w:val="20"/>
      </w:rPr>
    </w:pPr>
    <w:r>
      <w:rPr>
        <w:noProof/>
        <w:sz w:val="20"/>
      </w:rPr>
      <mc:AlternateContent>
        <mc:Choice Requires="wpg">
          <w:drawing>
            <wp:anchor distT="0" distB="0" distL="0" distR="0" simplePos="0" relativeHeight="487520768" behindDoc="1" locked="0" layoutInCell="1" allowOverlap="1" wp14:anchorId="4EEACBD7" wp14:editId="209AC5B5">
              <wp:simplePos x="0" y="0"/>
              <wp:positionH relativeFrom="page">
                <wp:posOffset>828675</wp:posOffset>
              </wp:positionH>
              <wp:positionV relativeFrom="page">
                <wp:posOffset>10124503</wp:posOffset>
              </wp:positionV>
              <wp:extent cx="5902960" cy="1003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960" cy="100330"/>
                        <a:chOff x="0" y="0"/>
                        <a:chExt cx="5902960" cy="100330"/>
                      </a:xfrm>
                    </wpg:grpSpPr>
                    <wps:wsp>
                      <wps:cNvPr id="4" name="Graphic 4"/>
                      <wps:cNvSpPr/>
                      <wps:spPr>
                        <a:xfrm>
                          <a:off x="6350" y="6350"/>
                          <a:ext cx="5890260" cy="87630"/>
                        </a:xfrm>
                        <a:custGeom>
                          <a:avLst/>
                          <a:gdLst/>
                          <a:ahLst/>
                          <a:cxnLst/>
                          <a:rect l="l" t="t" r="r" b="b"/>
                          <a:pathLst>
                            <a:path w="5890260" h="87630">
                              <a:moveTo>
                                <a:pt x="5890259" y="87617"/>
                              </a:moveTo>
                              <a:lnTo>
                                <a:pt x="0" y="87617"/>
                              </a:lnTo>
                              <a:lnTo>
                                <a:pt x="0" y="0"/>
                              </a:lnTo>
                              <a:lnTo>
                                <a:pt x="5890259" y="0"/>
                              </a:lnTo>
                              <a:lnTo>
                                <a:pt x="5890259" y="87617"/>
                              </a:lnTo>
                              <a:close/>
                            </a:path>
                          </a:pathLst>
                        </a:custGeom>
                        <a:solidFill>
                          <a:srgbClr val="00457A"/>
                        </a:solidFill>
                      </wps:spPr>
                      <wps:bodyPr wrap="square" lIns="0" tIns="0" rIns="0" bIns="0" rtlCol="0">
                        <a:prstTxWarp prst="textNoShape">
                          <a:avLst/>
                        </a:prstTxWarp>
                        <a:noAutofit/>
                      </wps:bodyPr>
                    </wps:wsp>
                    <wps:wsp>
                      <wps:cNvPr id="5" name="Graphic 5"/>
                      <wps:cNvSpPr/>
                      <wps:spPr>
                        <a:xfrm>
                          <a:off x="0" y="3175"/>
                          <a:ext cx="5902960" cy="93980"/>
                        </a:xfrm>
                        <a:custGeom>
                          <a:avLst/>
                          <a:gdLst/>
                          <a:ahLst/>
                          <a:cxnLst/>
                          <a:rect l="l" t="t" r="r" b="b"/>
                          <a:pathLst>
                            <a:path w="5902960" h="93980">
                              <a:moveTo>
                                <a:pt x="3175" y="3175"/>
                              </a:moveTo>
                              <a:lnTo>
                                <a:pt x="3175" y="90792"/>
                              </a:lnTo>
                            </a:path>
                            <a:path w="5902960" h="93980">
                              <a:moveTo>
                                <a:pt x="5899784" y="3175"/>
                              </a:moveTo>
                              <a:lnTo>
                                <a:pt x="5899784" y="90792"/>
                              </a:lnTo>
                            </a:path>
                            <a:path w="5902960" h="93980">
                              <a:moveTo>
                                <a:pt x="0" y="0"/>
                              </a:moveTo>
                              <a:lnTo>
                                <a:pt x="5902959" y="0"/>
                              </a:lnTo>
                            </a:path>
                            <a:path w="5902960" h="93980">
                              <a:moveTo>
                                <a:pt x="0" y="93967"/>
                              </a:moveTo>
                              <a:lnTo>
                                <a:pt x="5902959" y="93967"/>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893E80" id="Group 3" o:spid="_x0000_s1026" style="position:absolute;margin-left:65.25pt;margin-top:797.2pt;width:464.8pt;height:7.9pt;z-index:-15795712;mso-wrap-distance-left:0;mso-wrap-distance-right:0;mso-position-horizontal-relative:page;mso-position-vertical-relative:page" coordsize="59029,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">
              <v:shape id="Graphic 4" o:spid="_x0000_s1027" style="position:absolute;left:63;top:63;width:58903;height:876;visibility:visible;mso-wrap-style:square;v-text-anchor:top" coordsize="589026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" path="m5890259,87617l,87617,,,5890259,r,87617xe" fillcolor="#00457a" stroked="f">
                <v:path arrowok="t"/>
              </v:shape>
              <v:shape id="Graphic 5" o:spid="_x0000_s1028" style="position:absolute;top:31;width:59029;height:940;visibility:visible;mso-wrap-style:square;v-text-anchor:top" coordsize="590296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" path="m3175,3175r,87617em5899784,3175r,87617em,l5902959,em,93967r5902959,e" filled="f" strokeweight=".5pt">
                <v:path arrowok="t"/>
              </v:shape>
              <w10:wrap anchorx="page" anchory="page"/>
            </v:group>
          </w:pict>
        </mc:Fallback>
      </mc:AlternateContent>
    </w:r>
    <w:r>
      <w:rPr>
        <w:noProof/>
        <w:sz w:val="20"/>
      </w:rPr>
      <mc:AlternateContent>
        <mc:Choice Requires="wps">
          <w:drawing>
            <wp:anchor distT="0" distB="0" distL="0" distR="0" simplePos="0" relativeHeight="487521280" behindDoc="1" locked="0" layoutInCell="1" allowOverlap="1" wp14:anchorId="6C9F78FB" wp14:editId="3CF13948">
              <wp:simplePos x="0" y="0"/>
              <wp:positionH relativeFrom="page">
                <wp:posOffset>828675</wp:posOffset>
              </wp:positionH>
              <wp:positionV relativeFrom="page">
                <wp:posOffset>9852114</wp:posOffset>
              </wp:positionV>
              <wp:extent cx="5902960" cy="24002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2960" cy="240029"/>
                      </a:xfrm>
                      <a:custGeom>
                        <a:avLst/>
                        <a:gdLst/>
                        <a:ahLst/>
                        <a:cxnLst/>
                        <a:rect l="l" t="t" r="r" b="b"/>
                        <a:pathLst>
                          <a:path w="5902960" h="240029">
                            <a:moveTo>
                              <a:pt x="3175" y="3175"/>
                            </a:moveTo>
                            <a:lnTo>
                              <a:pt x="3175" y="236829"/>
                            </a:lnTo>
                          </a:path>
                          <a:path w="5902960" h="240029">
                            <a:moveTo>
                              <a:pt x="5899784" y="3175"/>
                            </a:moveTo>
                            <a:lnTo>
                              <a:pt x="5899784" y="236829"/>
                            </a:lnTo>
                          </a:path>
                          <a:path w="5902960" h="240029">
                            <a:moveTo>
                              <a:pt x="0" y="0"/>
                            </a:moveTo>
                            <a:lnTo>
                              <a:pt x="5902959" y="0"/>
                            </a:lnTo>
                          </a:path>
                          <a:path w="5902960" h="240029">
                            <a:moveTo>
                              <a:pt x="0" y="240004"/>
                            </a:moveTo>
                            <a:lnTo>
                              <a:pt x="5902959" y="24000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1F9DDE" id="Graphic 6" o:spid="_x0000_s1026" style="position:absolute;margin-left:65.25pt;margin-top:775.75pt;width:464.8pt;height:18.9pt;z-index:-15795200;visibility:visible;mso-wrap-style:square;mso-wrap-distance-left:0;mso-wrap-distance-top:0;mso-wrap-distance-right:0;mso-wrap-distance-bottom:0;mso-position-horizontal:absolute;mso-position-horizontal-relative:page;mso-position-vertical:absolute;mso-position-vertical-relative:page;v-text-anchor:top" coordsize="5902960,24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" path="m3175,3175r,233654em5899784,3175r,233654em,l5902959,em,240004r5902959,e" filled="f" strokeweight=".5pt">
              <v:path arrowok="t"/>
              <w10:wrap anchorx="page" anchory="page"/>
            </v:shape>
          </w:pict>
        </mc:Fallback>
      </mc:AlternateContent>
    </w:r>
    <w:r>
      <w:rPr>
        <w:noProof/>
        <w:sz w:val="20"/>
      </w:rPr>
      <mc:AlternateContent>
        <mc:Choice Requires="wps">
          <w:drawing>
            <wp:anchor distT="0" distB="0" distL="0" distR="0" simplePos="0" relativeHeight="487521792" behindDoc="1" locked="0" layoutInCell="1" allowOverlap="1" wp14:anchorId="0D2F61FD" wp14:editId="6DCEF0C9">
              <wp:simplePos x="0" y="0"/>
              <wp:positionH relativeFrom="page">
                <wp:posOffset>887730</wp:posOffset>
              </wp:positionH>
              <wp:positionV relativeFrom="page">
                <wp:posOffset>9721597</wp:posOffset>
              </wp:positionV>
              <wp:extent cx="5785485" cy="3803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380365"/>
                      </a:xfrm>
                      <a:prstGeom prst="rect">
                        <a:avLst/>
                      </a:prstGeom>
                    </wps:spPr>
                    <wps:txbx>
                      <w:txbxContent>
                        <w:p w14:paraId="08AADE7F" w14:textId="77777777" w:rsidR="002B6E0A"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5</w:t>
                          </w:r>
                          <w:r>
                            <w:rPr>
                              <w:rFonts w:ascii="Arial MT"/>
                              <w:spacing w:val="-10"/>
                              <w:sz w:val="14"/>
                            </w:rPr>
                            <w:fldChar w:fldCharType="end"/>
                          </w:r>
                        </w:p>
                        <w:p w14:paraId="1E265FD1" w14:textId="77777777" w:rsidR="002B6E0A"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16340462165306045376 en </w:t>
                          </w:r>
                          <w:hyperlink r:id="rId1">
                            <w:r>
                              <w:rPr>
                                <w:rFonts w:ascii="Arial MT" w:hAnsi="Arial MT"/>
                                <w:color w:val="0000FF"/>
                                <w:sz w:val="16"/>
                                <w:u w:val="single" w:color="0000FF"/>
                              </w:rPr>
                              <w:t>https://sede.ayuntamientodetias.es</w:t>
                            </w:r>
                          </w:hyperlink>
                        </w:p>
                      </w:txbxContent>
                    </wps:txbx>
                    <wps:bodyPr wrap="square" lIns="0" tIns="0" rIns="0" bIns="0" rtlCol="0">
                      <a:noAutofit/>
                    </wps:bodyPr>
                  </wps:wsp>
                </a:graphicData>
              </a:graphic>
            </wp:anchor>
          </w:drawing>
        </mc:Choice>
        <mc:Fallback>
          <w:pict>
            <v:shapetype w14:anchorId="0D2F61FD" id="_x0000_t202" coordsize="21600,21600" o:spt="202" path="m,l,21600r21600,l21600,xe">
              <v:stroke joinstyle="miter"/>
              <v:path gradientshapeok="t" o:connecttype="rect"/>
            </v:shapetype>
            <v:shape id="Textbox 7" o:spid="_x0000_s1033" type="#_x0000_t202" style="position:absolute;margin-left:69.9pt;margin-top:765.5pt;width:455.55pt;height:29.9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" filled="f" stroked="f">
              <v:textbox inset="0,0,0,0">
                <w:txbxContent>
                  <w:p w14:paraId="08AADE7F" w14:textId="77777777" w:rsidR="002B6E0A"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5</w:t>
                    </w:r>
                    <w:r>
                      <w:rPr>
                        <w:rFonts w:ascii="Arial MT"/>
                        <w:spacing w:val="-10"/>
                        <w:sz w:val="14"/>
                      </w:rPr>
                      <w:fldChar w:fldCharType="end"/>
                    </w:r>
                  </w:p>
                  <w:p w14:paraId="1E265FD1" w14:textId="77777777" w:rsidR="002B6E0A"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16340462165306045376 en </w:t>
                    </w:r>
                    <w:hyperlink r:id="rId2">
                      <w:r>
                        <w:rPr>
                          <w:rFonts w:ascii="Arial MT" w:hAnsi="Arial MT"/>
                          <w:color w:val="0000FF"/>
                          <w:sz w:val="16"/>
                          <w:u w:val="single" w:color="0000FF"/>
                        </w:rPr>
                        <w:t>https://sede.ayuntamientodetias.es</w:t>
                      </w:r>
                    </w:hyperlink>
                  </w:p>
                </w:txbxContent>
              </v:textbox>
              <w10:wrap anchorx="page" anchory="page"/>
            </v:shape>
          </w:pict>
        </mc:Fallback>
      </mc:AlternateContent>
    </w:r>
    <w:r>
      <w:rPr>
        <w:noProof/>
        <w:sz w:val="20"/>
      </w:rPr>
      <mc:AlternateContent>
        <mc:Choice Requires="wps">
          <w:drawing>
            <wp:anchor distT="0" distB="0" distL="0" distR="0" simplePos="0" relativeHeight="487522304" behindDoc="1" locked="0" layoutInCell="1" allowOverlap="1" wp14:anchorId="36F852F8" wp14:editId="6F93C8FC">
              <wp:simplePos x="0" y="0"/>
              <wp:positionH relativeFrom="page">
                <wp:posOffset>887730</wp:posOffset>
              </wp:positionH>
              <wp:positionV relativeFrom="page">
                <wp:posOffset>10215446</wp:posOffset>
              </wp:positionV>
              <wp:extent cx="1166495" cy="372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372745"/>
                      </a:xfrm>
                      <a:prstGeom prst="rect">
                        <a:avLst/>
                      </a:prstGeom>
                    </wps:spPr>
                    <wps:txbx>
                      <w:txbxContent>
                        <w:p w14:paraId="66912CC4" w14:textId="77777777" w:rsidR="002B6E0A"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6A6F46CC" w14:textId="77777777" w:rsidR="002B6E0A"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wps:txbx>
                    <wps:bodyPr wrap="square" lIns="0" tIns="0" rIns="0" bIns="0" rtlCol="0">
                      <a:noAutofit/>
                    </wps:bodyPr>
                  </wps:wsp>
                </a:graphicData>
              </a:graphic>
            </wp:anchor>
          </w:drawing>
        </mc:Choice>
        <mc:Fallback>
          <w:pict>
            <v:shape w14:anchorId="36F852F8" id="Textbox 8" o:spid="_x0000_s1034" type="#_x0000_t202" style="position:absolute;margin-left:69.9pt;margin-top:804.35pt;width:91.85pt;height:29.35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" filled="f" stroked="f">
              <v:textbox inset="0,0,0,0">
                <w:txbxContent>
                  <w:p w14:paraId="66912CC4" w14:textId="77777777" w:rsidR="002B6E0A"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6A6F46CC" w14:textId="77777777" w:rsidR="002B6E0A"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v:textbox>
              <w10:wrap anchorx="page" anchory="page"/>
            </v:shape>
          </w:pict>
        </mc:Fallback>
      </mc:AlternateContent>
    </w:r>
    <w:r>
      <w:rPr>
        <w:noProof/>
        <w:sz w:val="20"/>
      </w:rPr>
      <mc:AlternateContent>
        <mc:Choice Requires="wps">
          <w:drawing>
            <wp:anchor distT="0" distB="0" distL="0" distR="0" simplePos="0" relativeHeight="487522816" behindDoc="1" locked="0" layoutInCell="1" allowOverlap="1" wp14:anchorId="13926409" wp14:editId="721463BD">
              <wp:simplePos x="0" y="0"/>
              <wp:positionH relativeFrom="page">
                <wp:posOffset>5363591</wp:posOffset>
              </wp:positionH>
              <wp:positionV relativeFrom="page">
                <wp:posOffset>10215446</wp:posOffset>
              </wp:positionV>
              <wp:extent cx="1309370"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372745"/>
                      </a:xfrm>
                      <a:prstGeom prst="rect">
                        <a:avLst/>
                      </a:prstGeom>
                    </wps:spPr>
                    <wps:txbx>
                      <w:txbxContent>
                        <w:p w14:paraId="62B35999" w14:textId="77777777" w:rsidR="002B6E0A"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15811CE0" w14:textId="77777777" w:rsidR="002B6E0A" w:rsidRDefault="00000000">
                          <w:pPr>
                            <w:ind w:left="48" w:hanging="29"/>
                            <w:rPr>
                              <w:rFonts w:ascii="Arial MT"/>
                              <w:sz w:val="16"/>
                            </w:rPr>
                          </w:pPr>
                          <w:hyperlink r:id="rId3">
                            <w:r>
                              <w:rPr>
                                <w:rFonts w:ascii="Arial MT"/>
                                <w:spacing w:val="-2"/>
                                <w:sz w:val="16"/>
                              </w:rPr>
                              <w:t>info@ayuntamientodetias.es</w:t>
                            </w:r>
                          </w:hyperlink>
                          <w:r>
                            <w:rPr>
                              <w:rFonts w:ascii="Arial MT"/>
                              <w:spacing w:val="-2"/>
                              <w:sz w:val="16"/>
                            </w:rPr>
                            <w:t xml:space="preserve"> sede.ayuntamientodetias.es</w:t>
                          </w:r>
                        </w:p>
                      </w:txbxContent>
                    </wps:txbx>
                    <wps:bodyPr wrap="square" lIns="0" tIns="0" rIns="0" bIns="0" rtlCol="0">
                      <a:noAutofit/>
                    </wps:bodyPr>
                  </wps:wsp>
                </a:graphicData>
              </a:graphic>
            </wp:anchor>
          </w:drawing>
        </mc:Choice>
        <mc:Fallback>
          <w:pict>
            <v:shape w14:anchorId="13926409" id="Textbox 9" o:spid="_x0000_s1035" type="#_x0000_t202" style="position:absolute;margin-left:422.35pt;margin-top:804.35pt;width:103.1pt;height:29.35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" filled="f" stroked="f">
              <v:textbox inset="0,0,0,0">
                <w:txbxContent>
                  <w:p w14:paraId="62B35999" w14:textId="77777777" w:rsidR="002B6E0A"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15811CE0" w14:textId="77777777" w:rsidR="002B6E0A" w:rsidRDefault="00000000">
                    <w:pPr>
                      <w:ind w:left="48" w:hanging="29"/>
                      <w:rPr>
                        <w:rFonts w:ascii="Arial MT"/>
                        <w:sz w:val="16"/>
                      </w:rPr>
                    </w:pPr>
                    <w:hyperlink r:id="rId4">
                      <w:r>
                        <w:rPr>
                          <w:rFonts w:ascii="Arial MT"/>
                          <w:spacing w:val="-2"/>
                          <w:sz w:val="16"/>
                        </w:rPr>
                        <w:t>info@ayuntamientodetias.es</w:t>
                      </w:r>
                    </w:hyperlink>
                    <w:r>
                      <w:rPr>
                        <w:rFonts w:ascii="Arial MT"/>
                        <w:spacing w:val="-2"/>
                        <w:sz w:val="16"/>
                      </w:rPr>
                      <w:t xml:space="preserve"> sede.ayuntamientodetias.es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37E8" w14:textId="77777777" w:rsidR="000F706A" w:rsidRDefault="000F706A">
      <w:r>
        <w:separator/>
      </w:r>
    </w:p>
  </w:footnote>
  <w:footnote w:type="continuationSeparator" w:id="0">
    <w:p w14:paraId="5C6A8009" w14:textId="77777777" w:rsidR="000F706A" w:rsidRDefault="000F7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47BF" w14:textId="77777777" w:rsidR="002B6E0A" w:rsidRDefault="00000000">
    <w:pPr>
      <w:pStyle w:val="Textoindependiente"/>
      <w:spacing w:line="14" w:lineRule="auto"/>
      <w:rPr>
        <w:sz w:val="20"/>
      </w:rPr>
    </w:pPr>
    <w:r>
      <w:rPr>
        <w:noProof/>
        <w:sz w:val="20"/>
      </w:rPr>
      <w:drawing>
        <wp:anchor distT="0" distB="0" distL="0" distR="0" simplePos="0" relativeHeight="487519744" behindDoc="1" locked="0" layoutInCell="1" allowOverlap="1" wp14:anchorId="6100847A" wp14:editId="6BE72584">
          <wp:simplePos x="0" y="0"/>
          <wp:positionH relativeFrom="page">
            <wp:posOffset>917289</wp:posOffset>
          </wp:positionH>
          <wp:positionV relativeFrom="page">
            <wp:posOffset>297167</wp:posOffset>
          </wp:positionV>
          <wp:extent cx="545115" cy="79845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115" cy="798457"/>
                  </a:xfrm>
                  <a:prstGeom prst="rect">
                    <a:avLst/>
                  </a:prstGeom>
                </pic:spPr>
              </pic:pic>
            </a:graphicData>
          </a:graphic>
        </wp:anchor>
      </w:drawing>
    </w:r>
    <w:r>
      <w:rPr>
        <w:noProof/>
        <w:sz w:val="20"/>
      </w:rPr>
      <mc:AlternateContent>
        <mc:Choice Requires="wps">
          <w:drawing>
            <wp:anchor distT="0" distB="0" distL="0" distR="0" simplePos="0" relativeHeight="487520256" behindDoc="1" locked="0" layoutInCell="1" allowOverlap="1" wp14:anchorId="1D973A0F" wp14:editId="4D9B03BA">
              <wp:simplePos x="0" y="0"/>
              <wp:positionH relativeFrom="page">
                <wp:posOffset>1675764</wp:posOffset>
              </wp:positionH>
              <wp:positionV relativeFrom="page">
                <wp:posOffset>592863</wp:posOffset>
              </wp:positionV>
              <wp:extent cx="2208530" cy="2241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224154"/>
                      </a:xfrm>
                      <a:prstGeom prst="rect">
                        <a:avLst/>
                      </a:prstGeom>
                    </wps:spPr>
                    <wps:txbx>
                      <w:txbxContent>
                        <w:p w14:paraId="31879F2F" w14:textId="77777777" w:rsidR="002B6E0A"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wps:txbx>
                    <wps:bodyPr wrap="square" lIns="0" tIns="0" rIns="0" bIns="0" rtlCol="0">
                      <a:noAutofit/>
                    </wps:bodyPr>
                  </wps:wsp>
                </a:graphicData>
              </a:graphic>
            </wp:anchor>
          </w:drawing>
        </mc:Choice>
        <mc:Fallback>
          <w:pict>
            <v:shapetype w14:anchorId="1D973A0F" id="_x0000_t202" coordsize="21600,21600" o:spt="202" path="m,l,21600r21600,l21600,xe">
              <v:stroke joinstyle="miter"/>
              <v:path gradientshapeok="t" o:connecttype="rect"/>
            </v:shapetype>
            <v:shape id="Textbox 2" o:spid="_x0000_s1032" type="#_x0000_t202" style="position:absolute;margin-left:131.95pt;margin-top:46.7pt;width:173.9pt;height:17.6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" filled="f" stroked="f">
              <v:textbox inset="0,0,0,0">
                <w:txbxContent>
                  <w:p w14:paraId="31879F2F" w14:textId="77777777" w:rsidR="002B6E0A"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9758F"/>
    <w:multiLevelType w:val="hybridMultilevel"/>
    <w:tmpl w:val="7806157C"/>
    <w:lvl w:ilvl="0" w:tplc="13F8676C">
      <w:start w:val="1"/>
      <w:numFmt w:val="upperRoman"/>
      <w:lvlText w:val="%1."/>
      <w:lvlJc w:val="left"/>
      <w:pPr>
        <w:ind w:left="2166" w:hanging="720"/>
      </w:pPr>
      <w:rPr>
        <w:rFonts w:hint="default"/>
      </w:rPr>
    </w:lvl>
    <w:lvl w:ilvl="1" w:tplc="0C0A0019" w:tentative="1">
      <w:start w:val="1"/>
      <w:numFmt w:val="lowerLetter"/>
      <w:lvlText w:val="%2."/>
      <w:lvlJc w:val="left"/>
      <w:pPr>
        <w:ind w:left="2526" w:hanging="360"/>
      </w:pPr>
    </w:lvl>
    <w:lvl w:ilvl="2" w:tplc="0C0A001B" w:tentative="1">
      <w:start w:val="1"/>
      <w:numFmt w:val="lowerRoman"/>
      <w:lvlText w:val="%3."/>
      <w:lvlJc w:val="right"/>
      <w:pPr>
        <w:ind w:left="3246" w:hanging="180"/>
      </w:pPr>
    </w:lvl>
    <w:lvl w:ilvl="3" w:tplc="0C0A000F" w:tentative="1">
      <w:start w:val="1"/>
      <w:numFmt w:val="decimal"/>
      <w:lvlText w:val="%4."/>
      <w:lvlJc w:val="left"/>
      <w:pPr>
        <w:ind w:left="3966" w:hanging="360"/>
      </w:pPr>
    </w:lvl>
    <w:lvl w:ilvl="4" w:tplc="0C0A0019" w:tentative="1">
      <w:start w:val="1"/>
      <w:numFmt w:val="lowerLetter"/>
      <w:lvlText w:val="%5."/>
      <w:lvlJc w:val="left"/>
      <w:pPr>
        <w:ind w:left="4686" w:hanging="360"/>
      </w:pPr>
    </w:lvl>
    <w:lvl w:ilvl="5" w:tplc="0C0A001B" w:tentative="1">
      <w:start w:val="1"/>
      <w:numFmt w:val="lowerRoman"/>
      <w:lvlText w:val="%6."/>
      <w:lvlJc w:val="right"/>
      <w:pPr>
        <w:ind w:left="5406" w:hanging="180"/>
      </w:pPr>
    </w:lvl>
    <w:lvl w:ilvl="6" w:tplc="0C0A000F" w:tentative="1">
      <w:start w:val="1"/>
      <w:numFmt w:val="decimal"/>
      <w:lvlText w:val="%7."/>
      <w:lvlJc w:val="left"/>
      <w:pPr>
        <w:ind w:left="6126" w:hanging="360"/>
      </w:pPr>
    </w:lvl>
    <w:lvl w:ilvl="7" w:tplc="0C0A0019" w:tentative="1">
      <w:start w:val="1"/>
      <w:numFmt w:val="lowerLetter"/>
      <w:lvlText w:val="%8."/>
      <w:lvlJc w:val="left"/>
      <w:pPr>
        <w:ind w:left="6846" w:hanging="360"/>
      </w:pPr>
    </w:lvl>
    <w:lvl w:ilvl="8" w:tplc="0C0A001B" w:tentative="1">
      <w:start w:val="1"/>
      <w:numFmt w:val="lowerRoman"/>
      <w:lvlText w:val="%9."/>
      <w:lvlJc w:val="right"/>
      <w:pPr>
        <w:ind w:left="7566" w:hanging="180"/>
      </w:pPr>
    </w:lvl>
  </w:abstractNum>
  <w:abstractNum w:abstractNumId="1" w15:restartNumberingAfterBreak="0">
    <w:nsid w:val="585D2B5F"/>
    <w:multiLevelType w:val="hybridMultilevel"/>
    <w:tmpl w:val="279AA90C"/>
    <w:lvl w:ilvl="0" w:tplc="3C586138">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16cid:durableId="717582384">
    <w:abstractNumId w:val="1"/>
  </w:num>
  <w:num w:numId="2" w16cid:durableId="155732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6E0A"/>
    <w:rsid w:val="000F706A"/>
    <w:rsid w:val="002B6E0A"/>
    <w:rsid w:val="002D7B2A"/>
    <w:rsid w:val="004828BF"/>
    <w:rsid w:val="0073588B"/>
    <w:rsid w:val="009274B5"/>
    <w:rsid w:val="00DA6916"/>
    <w:rsid w:val="00FA0B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1033C"/>
  <w15:docId w15:val="{148E9D3E-7358-4F2D-96FB-B8DC95DB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8BF"/>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1"/>
      <w:ind w:left="20"/>
    </w:pPr>
    <w:rPr>
      <w:rFonts w:ascii="Arial" w:eastAsia="Arial" w:hAnsi="Arial" w:cs="Arial"/>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A6916"/>
    <w:pPr>
      <w:tabs>
        <w:tab w:val="center" w:pos="4252"/>
        <w:tab w:val="right" w:pos="8504"/>
      </w:tabs>
    </w:pPr>
  </w:style>
  <w:style w:type="character" w:customStyle="1" w:styleId="EncabezadoCar">
    <w:name w:val="Encabezado Car"/>
    <w:basedOn w:val="Fuentedeprrafopredeter"/>
    <w:link w:val="Encabezado"/>
    <w:uiPriority w:val="99"/>
    <w:rsid w:val="00DA6916"/>
    <w:rPr>
      <w:rFonts w:ascii="Times New Roman" w:eastAsia="Times New Roman" w:hAnsi="Times New Roman" w:cs="Times New Roman"/>
      <w:lang w:val="es-ES"/>
    </w:rPr>
  </w:style>
  <w:style w:type="paragraph" w:styleId="Piedepgina">
    <w:name w:val="footer"/>
    <w:basedOn w:val="Normal"/>
    <w:link w:val="PiedepginaCar"/>
    <w:uiPriority w:val="99"/>
    <w:unhideWhenUsed/>
    <w:rsid w:val="00DA6916"/>
    <w:pPr>
      <w:tabs>
        <w:tab w:val="center" w:pos="4252"/>
        <w:tab w:val="right" w:pos="8504"/>
      </w:tabs>
    </w:pPr>
  </w:style>
  <w:style w:type="character" w:customStyle="1" w:styleId="PiedepginaCar">
    <w:name w:val="Pie de página Car"/>
    <w:basedOn w:val="Fuentedeprrafopredeter"/>
    <w:link w:val="Piedepgina"/>
    <w:uiPriority w:val="99"/>
    <w:rsid w:val="00DA6916"/>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fo@ayuntamientodetias.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ayuntamientodetias.es" TargetMode="External"/><Relationship Id="rId17" Type="http://schemas.openxmlformats.org/officeDocument/2006/relationships/hyperlink" Target="mailto:info@ayuntamientodetias.es" TargetMode="External"/><Relationship Id="rId2" Type="http://schemas.openxmlformats.org/officeDocument/2006/relationships/styles" Target="styles.xml"/><Relationship Id="rId16" Type="http://schemas.openxmlformats.org/officeDocument/2006/relationships/hyperlink" Target="mailto:info@ayuntamientodetia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ayuntamientodetias.es/" TargetMode="External"/><Relationship Id="rId5" Type="http://schemas.openxmlformats.org/officeDocument/2006/relationships/footnotes" Target="footnotes.xml"/><Relationship Id="rId15" Type="http://schemas.openxmlformats.org/officeDocument/2006/relationships/hyperlink" Target="https://sede.ayuntamientodetias.es/" TargetMode="External"/><Relationship Id="rId10" Type="http://schemas.openxmlformats.org/officeDocument/2006/relationships/hyperlink" Target="https://sede.ayuntamientodetias.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sede.ayuntamientodetias.e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yuntamientodetias.es" TargetMode="External"/><Relationship Id="rId2" Type="http://schemas.openxmlformats.org/officeDocument/2006/relationships/hyperlink" Target="https://sede.ayuntamientodetias.es/" TargetMode="External"/><Relationship Id="rId1" Type="http://schemas.openxmlformats.org/officeDocument/2006/relationships/hyperlink" Target="https://sede.ayuntamientodetias.es/" TargetMode="External"/><Relationship Id="rId4" Type="http://schemas.openxmlformats.org/officeDocument/2006/relationships/hyperlink" Target="mailto:info@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1537</Words>
  <Characters>8457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3</cp:revision>
  <dcterms:created xsi:type="dcterms:W3CDTF">2026-08-31T07:07:00Z</dcterms:created>
  <dcterms:modified xsi:type="dcterms:W3CDTF">2026-08-31T07:48:00Z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2019-10-17T00:00:00Z</vt:filetime>
  </property>
  <property fmtid="{D5CDD505-2E9C-101B-9397-08002B2CF9AE}" pid="4" name="Creator">
    <vt:lpwstr>Microsoft Office Word</vt:lpwstr>
  </property>
  <property fmtid="{D5CDD505-2E9C-101B-9397-08002B2CF9AE}" pid="5" name="LastSaved">
    <vt:filetime>2026-08-31T00:00:00Z</vt:filetime>
  </property>
  <property fmtid="{D5CDD505-2E9C-101B-9397-08002B2CF9AE}" pid="6" name="Producer">
    <vt:lpwstr>Aspose.Words for Java 25.12.0; modified using iText® 5.2.1 ©2000-2012 1T3XT BVBA</vt:lpwstr>
  </property>
</Properties>
</file>