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302E" w14:textId="77777777" w:rsidR="00350BDC" w:rsidRDefault="00350BDC">
      <w:pPr>
        <w:pStyle w:val="Ttulo2"/>
        <w:spacing w:before="0" w:after="120" w:line="273" w:lineRule="auto"/>
        <w:rPr>
          <w:rFonts w:ascii="Arial" w:hAnsi="Arial"/>
          <w:sz w:val="22"/>
          <w:szCs w:val="22"/>
        </w:rPr>
      </w:pPr>
    </w:p>
    <w:p w14:paraId="682B43D4" w14:textId="77777777" w:rsidR="00350BDC" w:rsidRDefault="00000000">
      <w:pPr>
        <w:pStyle w:val="Standard"/>
        <w:rPr>
          <w:rFonts w:ascii="Arial" w:hAnsi="Arial"/>
          <w:b/>
          <w:bCs/>
          <w:sz w:val="22"/>
          <w:szCs w:val="22"/>
          <w:lang w:val="es-ES_tradnl"/>
        </w:rPr>
      </w:pPr>
      <w:r>
        <w:rPr>
          <w:rFonts w:ascii="Arial" w:hAnsi="Arial"/>
          <w:b/>
          <w:bCs/>
          <w:sz w:val="22"/>
          <w:szCs w:val="22"/>
          <w:lang w:val="es-ES_tradnl"/>
        </w:rPr>
        <w:t xml:space="preserve">IT 1194.- INFORMACIÓN DEL PLAN INSULAR O GNERAL DE ORDENAICÓN Y DE LOS PLANES Y PROYECTOS DE DESARROLLO </w:t>
      </w:r>
      <w:proofErr w:type="gramStart"/>
      <w:r>
        <w:rPr>
          <w:rFonts w:ascii="Arial" w:hAnsi="Arial"/>
          <w:b/>
          <w:bCs/>
          <w:sz w:val="22"/>
          <w:szCs w:val="22"/>
          <w:lang w:val="es-ES_tradnl"/>
        </w:rPr>
        <w:t>DEL MISMO</w:t>
      </w:r>
      <w:proofErr w:type="gramEnd"/>
    </w:p>
    <w:p w14:paraId="5ED6043D" w14:textId="77777777" w:rsidR="00350BDC" w:rsidRDefault="00350BDC">
      <w:pPr>
        <w:pStyle w:val="Standard"/>
        <w:rPr>
          <w:rFonts w:ascii="Arial" w:hAnsi="Arial"/>
          <w:sz w:val="22"/>
          <w:szCs w:val="22"/>
          <w:lang w:val="es-ES_tradnl"/>
        </w:rPr>
      </w:pPr>
    </w:p>
    <w:p w14:paraId="536D8B66" w14:textId="77777777" w:rsidR="00350BDC" w:rsidRDefault="00000000">
      <w:pPr>
        <w:pStyle w:val="Standard"/>
        <w:jc w:val="both"/>
        <w:rPr>
          <w:rFonts w:ascii="Arial" w:hAnsi="Arial"/>
          <w:sz w:val="22"/>
          <w:szCs w:val="22"/>
          <w:lang w:val="es-ES_tradnl"/>
        </w:rPr>
      </w:pPr>
      <w:r>
        <w:rPr>
          <w:rFonts w:ascii="Arial" w:hAnsi="Arial"/>
          <w:sz w:val="22"/>
          <w:szCs w:val="22"/>
          <w:lang w:val="es-ES_tradnl"/>
        </w:rPr>
        <w:t>REFERENCIA LEGAL: Ley 8/2015. "Artículo 116. Información en materia de ordenación del territorio y urbanismo. Los cabildos insulares harán pública y mantendrán permanentemente actualizada la información del plan insular de ordenación, así como de los planes y proyectos que lo desarrollen."</w:t>
      </w:r>
    </w:p>
    <w:p w14:paraId="2C89AFD5" w14:textId="77777777" w:rsidR="00350BDC" w:rsidRDefault="00350BDC">
      <w:pPr>
        <w:pStyle w:val="Standard"/>
        <w:rPr>
          <w:rFonts w:ascii="Arial" w:hAnsi="Arial"/>
          <w:sz w:val="22"/>
          <w:szCs w:val="22"/>
          <w:lang w:val="es-ES_tradnl"/>
        </w:rPr>
      </w:pPr>
    </w:p>
    <w:p w14:paraId="392B47CF" w14:textId="77777777" w:rsidR="00350BDC" w:rsidRDefault="00000000">
      <w:pPr>
        <w:pStyle w:val="Standard"/>
        <w:rPr>
          <w:rFonts w:ascii="Arial" w:hAnsi="Arial"/>
          <w:sz w:val="22"/>
          <w:szCs w:val="22"/>
          <w:lang w:val="es-ES_tradnl"/>
        </w:rPr>
      </w:pPr>
      <w:r>
        <w:rPr>
          <w:rFonts w:ascii="Arial" w:hAnsi="Arial"/>
          <w:sz w:val="22"/>
          <w:szCs w:val="22"/>
          <w:lang w:val="es-ES_tradnl"/>
        </w:rPr>
        <w:t>Se pone en conocimiento de la ciudadanía que, durante el año 2025, el Cabildo de Lanzarote está llevando a cabo una nueva actualización de su Plan Insular de Ordenación Territorial.</w:t>
      </w:r>
    </w:p>
    <w:sectPr w:rsidR="00350BDC">
      <w:headerReference w:type="default" r:id="rId7"/>
      <w:footerReference w:type="default" r:id="rId8"/>
      <w:pgSz w:w="11906" w:h="16838"/>
      <w:pgMar w:top="1134" w:right="1134" w:bottom="1341" w:left="1134" w:header="720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BD5EA" w14:textId="77777777" w:rsidR="001D428A" w:rsidRDefault="001D428A">
      <w:r>
        <w:separator/>
      </w:r>
    </w:p>
  </w:endnote>
  <w:endnote w:type="continuationSeparator" w:id="0">
    <w:p w14:paraId="78F0B8D9" w14:textId="77777777" w:rsidR="001D428A" w:rsidRDefault="001D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8A37" w14:textId="77777777" w:rsidR="00000000" w:rsidRDefault="00000000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Consejería de Gobierno Abierto</w:t>
    </w:r>
  </w:p>
  <w:p w14:paraId="192167C1" w14:textId="77777777" w:rsidR="00000000" w:rsidRDefault="00000000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Avda. Fred Olsen, s/n * 35500 Arrecife – Lanzarote</w:t>
    </w:r>
  </w:p>
  <w:p w14:paraId="31960FAF" w14:textId="77777777" w:rsidR="00000000" w:rsidRDefault="00000000">
    <w:pPr>
      <w:pStyle w:val="Piedepgina"/>
      <w:jc w:val="center"/>
      <w:rPr>
        <w:sz w:val="16"/>
        <w:szCs w:val="16"/>
      </w:rPr>
    </w:pPr>
    <w:r>
      <w:rPr>
        <w:sz w:val="16"/>
        <w:szCs w:val="16"/>
      </w:rPr>
      <w:t>928810100 (2112)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AAC9" w14:textId="77777777" w:rsidR="001D428A" w:rsidRDefault="001D428A">
      <w:r>
        <w:rPr>
          <w:color w:val="000000"/>
        </w:rPr>
        <w:separator/>
      </w:r>
    </w:p>
  </w:footnote>
  <w:footnote w:type="continuationSeparator" w:id="0">
    <w:p w14:paraId="2F1BCFE7" w14:textId="77777777" w:rsidR="001D428A" w:rsidRDefault="001D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54D4" w14:textId="77777777" w:rsidR="00000000" w:rsidRDefault="00000000">
    <w:pPr>
      <w:pStyle w:val="Encabezado"/>
    </w:pPr>
    <w:r>
      <w:rPr>
        <w:noProof/>
      </w:rPr>
      <w:drawing>
        <wp:inline distT="0" distB="0" distL="0" distR="0" wp14:anchorId="351BB657" wp14:editId="032EEA12">
          <wp:extent cx="2133720" cy="698400"/>
          <wp:effectExtent l="0" t="0" r="0" b="6450"/>
          <wp:docPr id="1684174405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35" t="-108" r="-35" b="-108"/>
                  <a:stretch>
                    <a:fillRect/>
                  </a:stretch>
                </pic:blipFill>
                <pic:spPr>
                  <a:xfrm>
                    <a:off x="0" y="0"/>
                    <a:ext cx="2133720" cy="698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53D2A"/>
    <w:multiLevelType w:val="multilevel"/>
    <w:tmpl w:val="47CA9222"/>
    <w:styleLink w:val="WW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1ECC33F5"/>
    <w:multiLevelType w:val="multilevel"/>
    <w:tmpl w:val="01962042"/>
    <w:styleLink w:val="WWNum7"/>
    <w:lvl w:ilvl="0">
      <w:numFmt w:val="bullet"/>
      <w:lvlText w:val="●"/>
      <w:lvlJc w:val="left"/>
      <w:pPr>
        <w:ind w:left="465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87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2" w15:restartNumberingAfterBreak="0">
    <w:nsid w:val="28FA41CC"/>
    <w:multiLevelType w:val="multilevel"/>
    <w:tmpl w:val="BF4EA926"/>
    <w:styleLink w:val="WWNum5"/>
    <w:lvl w:ilvl="0">
      <w:numFmt w:val="bullet"/>
      <w:lvlText w:val="●"/>
      <w:lvlJc w:val="left"/>
      <w:pPr>
        <w:ind w:left="465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87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3" w15:restartNumberingAfterBreak="0">
    <w:nsid w:val="32EC3F26"/>
    <w:multiLevelType w:val="multilevel"/>
    <w:tmpl w:val="8F760E90"/>
    <w:styleLink w:val="WWNum8"/>
    <w:lvl w:ilvl="0">
      <w:numFmt w:val="bullet"/>
      <w:lvlText w:val="●"/>
      <w:lvlJc w:val="left"/>
      <w:pPr>
        <w:ind w:left="465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144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4" w15:restartNumberingAfterBreak="0">
    <w:nsid w:val="38BD596A"/>
    <w:multiLevelType w:val="multilevel"/>
    <w:tmpl w:val="DB200BAA"/>
    <w:styleLink w:val="WWNum1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•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•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5" w15:restartNumberingAfterBreak="0">
    <w:nsid w:val="3DA94883"/>
    <w:multiLevelType w:val="multilevel"/>
    <w:tmpl w:val="FEE4149C"/>
    <w:styleLink w:val="WWNum2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OpenSymbol"/>
        <w:b w:val="0"/>
      </w:rPr>
    </w:lvl>
    <w:lvl w:ilvl="1">
      <w:numFmt w:val="bullet"/>
      <w:lvlText w:val="◦"/>
      <w:lvlJc w:val="left"/>
      <w:pPr>
        <w:ind w:left="1080" w:hanging="360"/>
      </w:pPr>
      <w:rPr>
        <w:rFonts w:cs="OpenSymbol"/>
      </w:rPr>
    </w:lvl>
    <w:lvl w:ilvl="2">
      <w:numFmt w:val="bullet"/>
      <w:lvlText w:val="▪"/>
      <w:lvlJc w:val="left"/>
      <w:pPr>
        <w:ind w:left="1440" w:hanging="360"/>
      </w:pPr>
      <w:rPr>
        <w:rFonts w:cs="OpenSymbol"/>
      </w:rPr>
    </w:lvl>
    <w:lvl w:ilvl="3">
      <w:numFmt w:val="bullet"/>
      <w:lvlText w:val="•"/>
      <w:lvlJc w:val="left"/>
      <w:pPr>
        <w:ind w:left="1800" w:hanging="360"/>
      </w:pPr>
      <w:rPr>
        <w:rFonts w:cs="OpenSymbol"/>
      </w:rPr>
    </w:lvl>
    <w:lvl w:ilvl="4">
      <w:numFmt w:val="bullet"/>
      <w:lvlText w:val="◦"/>
      <w:lvlJc w:val="left"/>
      <w:pPr>
        <w:ind w:left="2160" w:hanging="360"/>
      </w:pPr>
      <w:rPr>
        <w:rFonts w:cs="OpenSymbol"/>
      </w:rPr>
    </w:lvl>
    <w:lvl w:ilvl="5">
      <w:numFmt w:val="bullet"/>
      <w:lvlText w:val="▪"/>
      <w:lvlJc w:val="left"/>
      <w:pPr>
        <w:ind w:left="2520" w:hanging="360"/>
      </w:pPr>
      <w:rPr>
        <w:rFonts w:cs="OpenSymbol"/>
      </w:rPr>
    </w:lvl>
    <w:lvl w:ilvl="6">
      <w:numFmt w:val="bullet"/>
      <w:lvlText w:val="•"/>
      <w:lvlJc w:val="left"/>
      <w:pPr>
        <w:ind w:left="2880" w:hanging="360"/>
      </w:pPr>
      <w:rPr>
        <w:rFonts w:cs="OpenSymbol"/>
      </w:rPr>
    </w:lvl>
    <w:lvl w:ilvl="7">
      <w:numFmt w:val="bullet"/>
      <w:lvlText w:val="◦"/>
      <w:lvlJc w:val="left"/>
      <w:pPr>
        <w:ind w:left="3240" w:hanging="360"/>
      </w:pPr>
      <w:rPr>
        <w:rFonts w:cs="OpenSymbol"/>
      </w:rPr>
    </w:lvl>
    <w:lvl w:ilvl="8">
      <w:numFmt w:val="bullet"/>
      <w:lvlText w:val="▪"/>
      <w:lvlJc w:val="left"/>
      <w:pPr>
        <w:ind w:left="3600" w:hanging="360"/>
      </w:pPr>
      <w:rPr>
        <w:rFonts w:cs="OpenSymbol"/>
      </w:rPr>
    </w:lvl>
  </w:abstractNum>
  <w:abstractNum w:abstractNumId="6" w15:restartNumberingAfterBreak="0">
    <w:nsid w:val="6E992F99"/>
    <w:multiLevelType w:val="multilevel"/>
    <w:tmpl w:val="57BE6944"/>
    <w:styleLink w:val="WWNum4"/>
    <w:lvl w:ilvl="0">
      <w:numFmt w:val="bullet"/>
      <w:lvlText w:val="●"/>
      <w:lvlJc w:val="left"/>
      <w:pPr>
        <w:ind w:left="465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87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abstractNum w:abstractNumId="7" w15:restartNumberingAfterBreak="0">
    <w:nsid w:val="740007A4"/>
    <w:multiLevelType w:val="multilevel"/>
    <w:tmpl w:val="C124004E"/>
    <w:styleLink w:val="WWNum6"/>
    <w:lvl w:ilvl="0">
      <w:numFmt w:val="bullet"/>
      <w:lvlText w:val="●"/>
      <w:lvlJc w:val="left"/>
      <w:pPr>
        <w:ind w:left="465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1">
      <w:numFmt w:val="bullet"/>
      <w:lvlText w:val="○"/>
      <w:lvlJc w:val="left"/>
      <w:pPr>
        <w:ind w:left="87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2">
      <w:numFmt w:val="bullet"/>
      <w:lvlText w:val="■"/>
      <w:lvlJc w:val="left"/>
      <w:pPr>
        <w:ind w:left="21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3">
      <w:numFmt w:val="bullet"/>
      <w:lvlText w:val="■"/>
      <w:lvlJc w:val="left"/>
      <w:pPr>
        <w:ind w:left="28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4">
      <w:numFmt w:val="bullet"/>
      <w:lvlText w:val="■"/>
      <w:lvlJc w:val="left"/>
      <w:pPr>
        <w:ind w:left="360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5">
      <w:numFmt w:val="bullet"/>
      <w:lvlText w:val="■"/>
      <w:lvlJc w:val="left"/>
      <w:pPr>
        <w:ind w:left="432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6">
      <w:numFmt w:val="bullet"/>
      <w:lvlText w:val="■"/>
      <w:lvlJc w:val="left"/>
      <w:pPr>
        <w:ind w:left="504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7">
      <w:numFmt w:val="bullet"/>
      <w:lvlText w:val="■"/>
      <w:lvlJc w:val="left"/>
      <w:pPr>
        <w:ind w:left="576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  <w:lvl w:ilvl="8">
      <w:numFmt w:val="bullet"/>
      <w:lvlText w:val="■"/>
      <w:lvlJc w:val="left"/>
      <w:pPr>
        <w:ind w:left="6480" w:hanging="360"/>
      </w:pPr>
      <w:rPr>
        <w:rFonts w:eastAsia="Arial" w:cs="Arial"/>
        <w:b w:val="0"/>
        <w:i w:val="0"/>
        <w:caps w:val="0"/>
        <w:smallCaps w:val="0"/>
        <w:strike w:val="0"/>
        <w:dstrike w:val="0"/>
        <w:color w:val="000000"/>
        <w:position w:val="0"/>
        <w:sz w:val="22"/>
        <w:szCs w:val="22"/>
        <w:u w:val="none"/>
        <w:vertAlign w:val="baseline"/>
      </w:rPr>
    </w:lvl>
  </w:abstractNum>
  <w:num w:numId="1" w16cid:durableId="1654488614">
    <w:abstractNumId w:val="4"/>
  </w:num>
  <w:num w:numId="2" w16cid:durableId="1990085343">
    <w:abstractNumId w:val="5"/>
  </w:num>
  <w:num w:numId="3" w16cid:durableId="1170410562">
    <w:abstractNumId w:val="0"/>
  </w:num>
  <w:num w:numId="4" w16cid:durableId="1783920615">
    <w:abstractNumId w:val="6"/>
  </w:num>
  <w:num w:numId="5" w16cid:durableId="1712416851">
    <w:abstractNumId w:val="2"/>
  </w:num>
  <w:num w:numId="6" w16cid:durableId="2121601919">
    <w:abstractNumId w:val="7"/>
  </w:num>
  <w:num w:numId="7" w16cid:durableId="1974409174">
    <w:abstractNumId w:val="1"/>
  </w:num>
  <w:num w:numId="8" w16cid:durableId="282923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0BDC"/>
    <w:rsid w:val="001D428A"/>
    <w:rsid w:val="00350BDC"/>
    <w:rsid w:val="00D86BFA"/>
    <w:rsid w:val="00E0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ACB7F"/>
  <w15:docId w15:val="{7D6861BF-CC32-485F-959E-5943E772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s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Standard"/>
    <w:uiPriority w:val="9"/>
    <w:qFormat/>
    <w:pPr>
      <w:spacing w:before="240" w:after="24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Standard"/>
    <w:uiPriority w:val="9"/>
    <w:unhideWhenUsed/>
    <w:qFormat/>
    <w:pPr>
      <w:spacing w:before="225" w:after="225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Standard"/>
    <w:uiPriority w:val="9"/>
    <w:semiHidden/>
    <w:unhideWhenUsed/>
    <w:qFormat/>
    <w:pPr>
      <w:spacing w:before="240" w:after="24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Standard"/>
    <w:uiPriority w:val="9"/>
    <w:semiHidden/>
    <w:unhideWhenUsed/>
    <w:qFormat/>
    <w:pPr>
      <w:spacing w:before="255" w:after="255"/>
      <w:outlineLvl w:val="3"/>
    </w:pPr>
    <w:rPr>
      <w:b/>
    </w:rPr>
  </w:style>
  <w:style w:type="paragraph" w:styleId="Ttulo5">
    <w:name w:val="heading 5"/>
    <w:basedOn w:val="Normal"/>
    <w:next w:val="Standard"/>
    <w:uiPriority w:val="9"/>
    <w:semiHidden/>
    <w:unhideWhenUsed/>
    <w:qFormat/>
    <w:pPr>
      <w:spacing w:before="255" w:after="255"/>
      <w:outlineLvl w:val="4"/>
    </w:pPr>
    <w:rPr>
      <w:b/>
      <w:sz w:val="18"/>
      <w:szCs w:val="18"/>
    </w:rPr>
  </w:style>
  <w:style w:type="paragraph" w:styleId="Ttulo6">
    <w:name w:val="heading 6"/>
    <w:basedOn w:val="Normal"/>
    <w:next w:val="Standard"/>
    <w:uiPriority w:val="9"/>
    <w:semiHidden/>
    <w:unhideWhenUsed/>
    <w:qFormat/>
    <w:pPr>
      <w:spacing w:before="360" w:after="360"/>
      <w:outlineLvl w:val="5"/>
    </w:pPr>
    <w:rPr>
      <w:b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Descripcin">
    <w:name w:val="caption"/>
    <w:basedOn w:val="Standard"/>
    <w:pPr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styleId="Textodeglob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Prrafodelista">
    <w:name w:val="List Paragraph"/>
    <w:basedOn w:val="Standard"/>
    <w:pPr>
      <w:ind w:left="708"/>
    </w:pPr>
  </w:style>
  <w:style w:type="paragraph" w:styleId="NormalWeb">
    <w:name w:val="Normal (Web)"/>
    <w:basedOn w:val="Standard"/>
    <w:pPr>
      <w:spacing w:before="280" w:after="119"/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customStyle="1" w:styleId="Etiqueta">
    <w:name w:val="Etiqueta"/>
    <w:basedOn w:val="Standard"/>
    <w:pPr>
      <w:suppressLineNumbers/>
      <w:spacing w:before="120" w:after="120"/>
    </w:pPr>
    <w:rPr>
      <w:i/>
      <w:iCs/>
    </w:rPr>
  </w:style>
  <w:style w:type="paragraph" w:customStyle="1" w:styleId="Encabezado1">
    <w:name w:val="Encabezado1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redeterminado">
    <w:name w:val="Predeterminado"/>
    <w:pPr>
      <w:widowControl w:val="0"/>
      <w:textAlignment w:val="auto"/>
    </w:pPr>
    <w:rPr>
      <w:rFonts w:ascii="Times New Roman" w:eastAsia="Courier New" w:hAnsi="Times New Roman" w:cs="Wingdings"/>
      <w:sz w:val="20"/>
      <w:lang w:eastAsia="es-ES"/>
    </w:rPr>
  </w:style>
  <w:style w:type="paragraph" w:customStyle="1" w:styleId="Standarduser">
    <w:name w:val="Standard (user)"/>
    <w:pPr>
      <w:spacing w:line="251" w:lineRule="auto"/>
    </w:pPr>
    <w:rPr>
      <w:rFonts w:ascii="Calibri" w:eastAsia="Calibri" w:hAnsi="Calibri" w:cs="Tahoma"/>
    </w:rPr>
  </w:style>
  <w:style w:type="paragraph" w:customStyle="1" w:styleId="Default">
    <w:name w:val="Default"/>
    <w:rPr>
      <w:rFonts w:eastAsia="SimSun" w:cs="Liberation Serif"/>
      <w:color w:val="000000"/>
    </w:rPr>
  </w:style>
  <w:style w:type="paragraph" w:customStyle="1" w:styleId="Encabezadodelatabla">
    <w:name w:val="Encabezado de la tabla"/>
    <w:pPr>
      <w:jc w:val="center"/>
    </w:pPr>
    <w:rPr>
      <w:b/>
      <w:bCs/>
    </w:rPr>
  </w:style>
  <w:style w:type="paragraph" w:customStyle="1" w:styleId="Ttulo10">
    <w:name w:val="Título1"/>
    <w:basedOn w:val="Standard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ubttulo">
    <w:name w:val="Subtitle"/>
    <w:basedOn w:val="Normal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tulo">
    <w:name w:val="Title"/>
    <w:basedOn w:val="Normal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xtodegloboCar">
    <w:name w:val="Texto de globo Car"/>
    <w:basedOn w:val="Fuentedeprrafopredeter1"/>
    <w:rPr>
      <w:rFonts w:ascii="Tahoma" w:eastAsia="Tahoma" w:hAnsi="Tahoma" w:cs="Tahoma"/>
      <w:sz w:val="16"/>
      <w:szCs w:val="16"/>
    </w:rPr>
  </w:style>
  <w:style w:type="character" w:customStyle="1" w:styleId="StrongEmphasis">
    <w:name w:val="Strong Emphasis"/>
    <w:basedOn w:val="Fuentedeprrafopredeter1"/>
    <w:rPr>
      <w:b/>
      <w:bCs/>
    </w:rPr>
  </w:style>
  <w:style w:type="character" w:customStyle="1" w:styleId="Internetlink">
    <w:name w:val="Internet link"/>
    <w:basedOn w:val="Fuentedeprrafopredeter1"/>
    <w:rPr>
      <w:color w:val="0000FF"/>
      <w:u w:val="single"/>
    </w:rPr>
  </w:style>
  <w:style w:type="character" w:customStyle="1" w:styleId="Fuentedeprrafopredeter1">
    <w:name w:val="Fuente de párrafo predeter.1"/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0">
    <w:name w:val="WW8Num14z0"/>
    <w:rPr>
      <w:rFonts w:ascii="Symbol" w:eastAsia="Symbol" w:hAnsi="Symbol" w:cs="Symbol"/>
    </w:rPr>
  </w:style>
  <w:style w:type="character" w:customStyle="1" w:styleId="WW8Num13z2">
    <w:name w:val="WW8Num13z2"/>
    <w:rPr>
      <w:rFonts w:ascii="Wingdings" w:eastAsia="Wingdings" w:hAnsi="Wingdings" w:cs="Wingdings"/>
    </w:rPr>
  </w:style>
  <w:style w:type="character" w:customStyle="1" w:styleId="WW8Num13z1">
    <w:name w:val="WW8Num13z1"/>
    <w:rPr>
      <w:rFonts w:ascii="Courier New" w:eastAsia="Courier New" w:hAnsi="Courier New" w:cs="Courier New"/>
    </w:rPr>
  </w:style>
  <w:style w:type="character" w:customStyle="1" w:styleId="WW8Num13z0">
    <w:name w:val="WW8Num13z0"/>
    <w:rPr>
      <w:rFonts w:ascii="Symbol" w:eastAsia="Symbol" w:hAnsi="Symbol" w:cs="Symbol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0">
    <w:name w:val="WW8Num12z0"/>
    <w:rPr>
      <w:rFonts w:ascii="Symbol" w:eastAsia="Symbol" w:hAnsi="Symbol" w:cs="Symbol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0">
    <w:name w:val="WW8Num11z0"/>
    <w:rPr>
      <w:rFonts w:ascii="Wingdings" w:eastAsia="Wingdings" w:hAnsi="Wingdings" w:cs="Wingdings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0">
    <w:name w:val="WW8Num4z0"/>
    <w:rPr>
      <w:rFonts w:ascii="Wingdings" w:eastAsia="Wingdings" w:hAnsi="Wingdings" w:cs="Wingdings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Absatz-Standardschriftart">
    <w:name w:val="Absatz-Standardschriftart"/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eastAsia="Times New Roman" w:cs="Times New Roman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ilfuvd">
    <w:name w:val="ilfuvd"/>
  </w:style>
  <w:style w:type="character" w:customStyle="1" w:styleId="descripcion">
    <w:name w:val="descripcion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cterdenumeracin">
    <w:name w:val="Carácter de numeración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</w:style>
  <w:style w:type="character" w:customStyle="1" w:styleId="WW8Num6z2">
    <w:name w:val="WW8Num6z2"/>
  </w:style>
  <w:style w:type="character" w:customStyle="1" w:styleId="WW8Num6z1">
    <w:name w:val="WW8Num6z1"/>
  </w:style>
  <w:style w:type="character" w:customStyle="1" w:styleId="WW8Num6z0">
    <w:name w:val="WW8Num6z0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3z3">
    <w:name w:val="WW8Num3z3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</w:style>
  <w:style w:type="character" w:customStyle="1" w:styleId="WW8Num2z1">
    <w:name w:val="WW8Num2z1"/>
  </w:style>
  <w:style w:type="character" w:customStyle="1" w:styleId="WW8Num2z0">
    <w:name w:val="WW8Num2z0"/>
  </w:style>
  <w:style w:type="character" w:customStyle="1" w:styleId="ListLabel6">
    <w:name w:val="ListLabel 6"/>
    <w:rPr>
      <w:rFonts w:ascii="Times New Roman" w:eastAsia="Times New Roman" w:hAnsi="Times New Roman" w:cs="OpenSymbol"/>
      <w:b w:val="0"/>
    </w:rPr>
  </w:style>
  <w:style w:type="character" w:customStyle="1" w:styleId="ListLabel7">
    <w:name w:val="ListLabel 7"/>
    <w:rPr>
      <w:rFonts w:cs="OpenSymbol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ascii="Times New Roman" w:eastAsia="Times New Roman" w:hAnsi="Times New Roman" w:cs="OpenSymbol"/>
      <w:b w:val="0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Open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72">
    <w:name w:val="ListLabel 72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1">
    <w:name w:val="ListLabel 71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70">
    <w:name w:val="ListLabel 7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9">
    <w:name w:val="ListLabel 69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8">
    <w:name w:val="ListLabel 68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7">
    <w:name w:val="ListLabel 67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6">
    <w:name w:val="ListLabel 66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5">
    <w:name w:val="ListLabel 65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4">
    <w:name w:val="ListLabel 64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3">
    <w:name w:val="ListLabel 63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2">
    <w:name w:val="ListLabel 62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1">
    <w:name w:val="ListLabel 61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60">
    <w:name w:val="ListLabel 6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9">
    <w:name w:val="ListLabel 59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8">
    <w:name w:val="ListLabel 58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7">
    <w:name w:val="ListLabel 57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6">
    <w:name w:val="ListLabel 56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5">
    <w:name w:val="ListLabel 55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4">
    <w:name w:val="ListLabel 54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3">
    <w:name w:val="ListLabel 53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2">
    <w:name w:val="ListLabel 52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1">
    <w:name w:val="ListLabel 51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50">
    <w:name w:val="ListLabel 5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9">
    <w:name w:val="ListLabel 49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8">
    <w:name w:val="ListLabel 48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7">
    <w:name w:val="ListLabel 47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6">
    <w:name w:val="ListLabel 46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5">
    <w:name w:val="ListLabel 45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4">
    <w:name w:val="ListLabel 44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3">
    <w:name w:val="ListLabel 43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2">
    <w:name w:val="ListLabel 42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1">
    <w:name w:val="ListLabel 41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40">
    <w:name w:val="ListLabel 4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9">
    <w:name w:val="ListLabel 39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8">
    <w:name w:val="ListLabel 38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7">
    <w:name w:val="ListLabel 37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6">
    <w:name w:val="ListLabel 36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5">
    <w:name w:val="ListLabel 35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4">
    <w:name w:val="ListLabel 34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3">
    <w:name w:val="ListLabel 33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2">
    <w:name w:val="ListLabel 32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1">
    <w:name w:val="ListLabel 31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30">
    <w:name w:val="ListLabel 30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9">
    <w:name w:val="ListLabel 29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8">
    <w:name w:val="ListLabel 28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7">
    <w:name w:val="ListLabel 27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6">
    <w:name w:val="ListLabel 26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5">
    <w:name w:val="ListLabel 25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character" w:customStyle="1" w:styleId="ListLabel24">
    <w:name w:val="ListLabel 24"/>
    <w:rPr>
      <w:rFonts w:eastAsia="Arial" w:cs="Arial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none"/>
      <w:vertAlign w:val="baseline"/>
    </w:rPr>
  </w:style>
  <w:style w:type="numbering" w:customStyle="1" w:styleId="WWNum1">
    <w:name w:val="WWNum1"/>
    <w:basedOn w:val="Sinlista"/>
    <w:pPr>
      <w:numPr>
        <w:numId w:val="1"/>
      </w:numPr>
    </w:pPr>
  </w:style>
  <w:style w:type="numbering" w:customStyle="1" w:styleId="WWNum2">
    <w:name w:val="WWNum2"/>
    <w:basedOn w:val="Sinlista"/>
    <w:pPr>
      <w:numPr>
        <w:numId w:val="2"/>
      </w:numPr>
    </w:pPr>
  </w:style>
  <w:style w:type="numbering" w:customStyle="1" w:styleId="WWNum3">
    <w:name w:val="WWNum3"/>
    <w:basedOn w:val="Sinlista"/>
    <w:pPr>
      <w:numPr>
        <w:numId w:val="3"/>
      </w:numPr>
    </w:pPr>
  </w:style>
  <w:style w:type="numbering" w:customStyle="1" w:styleId="WWNum4">
    <w:name w:val="WWNum4"/>
    <w:basedOn w:val="Sinlista"/>
    <w:pPr>
      <w:numPr>
        <w:numId w:val="4"/>
      </w:numPr>
    </w:pPr>
  </w:style>
  <w:style w:type="numbering" w:customStyle="1" w:styleId="WWNum5">
    <w:name w:val="WWNum5"/>
    <w:basedOn w:val="Sinlista"/>
    <w:pPr>
      <w:numPr>
        <w:numId w:val="5"/>
      </w:numPr>
    </w:pPr>
  </w:style>
  <w:style w:type="numbering" w:customStyle="1" w:styleId="WWNum6">
    <w:name w:val="WWNum6"/>
    <w:basedOn w:val="Sinlista"/>
    <w:pPr>
      <w:numPr>
        <w:numId w:val="6"/>
      </w:numPr>
    </w:pPr>
  </w:style>
  <w:style w:type="numbering" w:customStyle="1" w:styleId="WWNum7">
    <w:name w:val="WWNum7"/>
    <w:basedOn w:val="Sinlista"/>
    <w:pPr>
      <w:numPr>
        <w:numId w:val="7"/>
      </w:numPr>
    </w:pPr>
  </w:style>
  <w:style w:type="numbering" w:customStyle="1" w:styleId="WWNum8">
    <w:name w:val="WWNum8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500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JORGINA SAAVEDRA DOMENECH</dc:creator>
  <cp:lastModifiedBy>Elsa Maria Ramón Perdomo</cp:lastModifiedBy>
  <cp:revision>2</cp:revision>
  <dcterms:created xsi:type="dcterms:W3CDTF">2026-06-15T09:18:00Z</dcterms:created>
  <dcterms:modified xsi:type="dcterms:W3CDTF">2026-06-15T09:18:00Z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  <property fmtid="{D5CDD505-2E9C-101B-9397-08002B2CF9AE}" pid="7" name="Producer">
    <vt:lpwstr>Microsoft® Word 2016</vt:lpwstr>
  </property>
</Properties>
</file>