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header2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29.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391F03" w14:textId="77777777" w:rsidR="006C611B" w:rsidRDefault="00000000">
      <w:pPr>
        <w:spacing w:before="206"/>
        <w:ind w:left="1780" w:right="381" w:hanging="65"/>
        <w:jc w:val="right"/>
        <w:rPr>
          <w:sz w:val="18"/>
        </w:rPr>
      </w:pPr>
      <w:r>
        <w:rPr>
          <w:noProof/>
          <w:sz w:val="18"/>
        </w:rPr>
        <mc:AlternateContent>
          <mc:Choice Requires="wps">
            <w:drawing>
              <wp:anchor distT="0" distB="0" distL="0" distR="0" simplePos="0" relativeHeight="15729152" behindDoc="0" locked="0" layoutInCell="1" allowOverlap="1" wp14:anchorId="6291ED56" wp14:editId="134AF28F">
                <wp:simplePos x="0" y="0"/>
                <wp:positionH relativeFrom="page">
                  <wp:posOffset>894892</wp:posOffset>
                </wp:positionH>
                <wp:positionV relativeFrom="page">
                  <wp:posOffset>9863023</wp:posOffset>
                </wp:positionV>
                <wp:extent cx="6121400" cy="635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1400" cy="6350"/>
                        </a:xfrm>
                        <a:custGeom>
                          <a:avLst/>
                          <a:gdLst/>
                          <a:ahLst/>
                          <a:cxnLst/>
                          <a:rect l="l" t="t" r="r" b="b"/>
                          <a:pathLst>
                            <a:path w="6121400" h="6350">
                              <a:moveTo>
                                <a:pt x="6121272" y="0"/>
                              </a:moveTo>
                              <a:lnTo>
                                <a:pt x="0" y="0"/>
                              </a:lnTo>
                              <a:lnTo>
                                <a:pt x="0" y="6095"/>
                              </a:lnTo>
                              <a:lnTo>
                                <a:pt x="6121272" y="6095"/>
                              </a:lnTo>
                              <a:lnTo>
                                <a:pt x="61212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F00D44" id="Graphic 13" o:spid="_x0000_s1026" style="position:absolute;margin-left:70.45pt;margin-top:776.6pt;width:482pt;height:.5pt;z-index:15729152;visibility:visible;mso-wrap-style:square;mso-wrap-distance-left:0;mso-wrap-distance-top:0;mso-wrap-distance-right:0;mso-wrap-distance-bottom:0;mso-position-horizontal:absolute;mso-position-horizontal-relative:page;mso-position-vertical:absolute;mso-position-vertical-relative:page;v-text-anchor:top" coordsize="61214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1vwIQIAAL0EAAAOAAAAZHJzL2Uyb0RvYy54bWysVMFu2zAMvQ/YPwi6L3ayNVuNOMXQosOA&#10;oivQFDsrshwbk0VNVGLn70fJVmpspw3zQabMJ+rxkfTmZug0OymHLZiSLxc5Z8pIqFpzKPnL7v7d&#10;J87QC1MJDUaV/KyQ32zfvtn0tlAraEBXyjEKYrDobckb722RZSgb1QlcgFWGnDW4TnjaukNWOdFT&#10;9E5nqzxfZz24yjqQCpG+3o1Ovo3x61pJ/62uUXmmS07cfFxdXPdhzbYbURycsE0rJxriH1h0ojV0&#10;6SXUnfCCHV37R6iulQ4Qar+Q0GVQ161UMQfKZpn/ls1zI6yKuZA4aC8y4f8LKx9Pz/bJBepoH0D+&#10;QFIk6y0WF0/Y4IQZatcFLBFnQ1TxfFFRDZ5J+rherpYfchJbkm/9/iqKnIkinZVH9F8UxDji9IB+&#10;rEGVLNEkSw4mmY4qGWqoYw09Z1RDxxnVcD/W0AofzgVywWT9jEgz8QjODk5qBxHmQwqB7erjirOU&#10;CDF9xWgzx1JOM1TypbeN8UbMOr++CrwoWHKn9wibX/tX4KRmCic1oBpvCnnHKy9a0PVztRF0W923&#10;Wof00R32t9qxkwijEZ+J8QwWO2EsfmiDPVTnJ8d6mpeS48+jcIoz/dVQQ4bhSoZLxj4ZzutbiCMY&#10;lXfod8N34SyzZJbcU+88Qmp3UaS2IP4BMGLDSQOfjx7qNvRM5DYymjY0IzH/aZ7DEM73EfX619n+&#10;AgAA//8DAFBLAwQUAAYACAAAACEAta6WPuAAAAAOAQAADwAAAGRycy9kb3ducmV2LnhtbEyPzU7D&#10;MBCE70i8g7VI3Kjd4CIIcaoqKuKEKkofYBu7SYR/Quy06duz7QVuO7Oj2W+L5eQsO5ohdsErmM8E&#10;MOProDvfKNh9vT08A4sJvUYbvFFwNhGW5e1NgbkOJ/9pjtvUMCrxMUcFbUp9znmsW+MwzkJvPO0O&#10;YXCYSA4N1wOeqNxZngnxxB12ni602JuqNfX3dnQK1rY+N7tDhe/jRsr16qeSH7xT6v5uWr0CS2ZK&#10;f2G44BM6lMS0D6PXkVnSUrxQlIbF4jEDdonMhSRvf/VkBrws+P83yl8AAAD//wMAUEsBAi0AFAAG&#10;AAgAAAAhALaDOJL+AAAA4QEAABMAAAAAAAAAAAAAAAAAAAAAAFtDb250ZW50X1R5cGVzXS54bWxQ&#10;SwECLQAUAAYACAAAACEAOP0h/9YAAACUAQAACwAAAAAAAAAAAAAAAAAvAQAAX3JlbHMvLnJlbHNQ&#10;SwECLQAUAAYACAAAACEAI6Nb8CECAAC9BAAADgAAAAAAAAAAAAAAAAAuAgAAZHJzL2Uyb0RvYy54&#10;bWxQSwECLQAUAAYACAAAACEAta6WPuAAAAAOAQAADwAAAAAAAAAAAAAAAAB7BAAAZHJzL2Rvd25y&#10;ZXYueG1sUEsFBgAAAAAEAAQA8wAAAIgFAAAAAA==&#10;" path="m6121272,l,,,6095r6121272,l6121272,xe" fillcolor="black" stroked="f">
                <v:path arrowok="t"/>
                <w10:wrap anchorx="page" anchory="page"/>
              </v:shape>
            </w:pict>
          </mc:Fallback>
        </mc:AlternateContent>
      </w:r>
      <w:r>
        <w:rPr>
          <w:noProof/>
          <w:sz w:val="18"/>
        </w:rPr>
        <w:drawing>
          <wp:anchor distT="0" distB="0" distL="0" distR="0" simplePos="0" relativeHeight="15729664" behindDoc="0" locked="0" layoutInCell="1" allowOverlap="1" wp14:anchorId="3D480428" wp14:editId="0ED452D1">
            <wp:simplePos x="0" y="0"/>
            <wp:positionH relativeFrom="page">
              <wp:posOffset>1223994</wp:posOffset>
            </wp:positionH>
            <wp:positionV relativeFrom="page">
              <wp:posOffset>271271</wp:posOffset>
            </wp:positionV>
            <wp:extent cx="545115" cy="797706"/>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7" cstate="print"/>
                    <a:stretch>
                      <a:fillRect/>
                    </a:stretch>
                  </pic:blipFill>
                  <pic:spPr>
                    <a:xfrm>
                      <a:off x="0" y="0"/>
                      <a:ext cx="545115" cy="797706"/>
                    </a:xfrm>
                    <a:prstGeom prst="rect">
                      <a:avLst/>
                    </a:prstGeom>
                  </pic:spPr>
                </pic:pic>
              </a:graphicData>
            </a:graphic>
          </wp:anchor>
        </w:drawing>
      </w:r>
      <w:r>
        <w:rPr>
          <w:color w:val="23405F"/>
          <w:sz w:val="18"/>
        </w:rPr>
        <w:t>PLIEGO</w:t>
      </w:r>
      <w:r>
        <w:rPr>
          <w:color w:val="23405F"/>
          <w:spacing w:val="-13"/>
          <w:sz w:val="18"/>
        </w:rPr>
        <w:t xml:space="preserve"> </w:t>
      </w:r>
      <w:r>
        <w:rPr>
          <w:color w:val="23405F"/>
          <w:sz w:val="18"/>
        </w:rPr>
        <w:t>DE</w:t>
      </w:r>
      <w:r>
        <w:rPr>
          <w:color w:val="23405F"/>
          <w:spacing w:val="-12"/>
          <w:sz w:val="18"/>
        </w:rPr>
        <w:t xml:space="preserve"> </w:t>
      </w:r>
      <w:r>
        <w:rPr>
          <w:color w:val="23405F"/>
          <w:sz w:val="18"/>
        </w:rPr>
        <w:t>PRESCRIPCIONES</w:t>
      </w:r>
      <w:r>
        <w:rPr>
          <w:color w:val="23405F"/>
          <w:spacing w:val="-13"/>
          <w:sz w:val="18"/>
        </w:rPr>
        <w:t xml:space="preserve"> </w:t>
      </w:r>
      <w:r>
        <w:rPr>
          <w:color w:val="23405F"/>
          <w:sz w:val="18"/>
        </w:rPr>
        <w:t>TÉCNICAS</w:t>
      </w:r>
      <w:r>
        <w:rPr>
          <w:color w:val="23405F"/>
          <w:spacing w:val="-12"/>
          <w:sz w:val="18"/>
        </w:rPr>
        <w:t xml:space="preserve"> </w:t>
      </w:r>
      <w:r>
        <w:rPr>
          <w:color w:val="23405F"/>
          <w:sz w:val="18"/>
        </w:rPr>
        <w:t>PARTICULARES</w:t>
      </w:r>
      <w:r>
        <w:rPr>
          <w:color w:val="23405F"/>
          <w:spacing w:val="-13"/>
          <w:sz w:val="18"/>
        </w:rPr>
        <w:t xml:space="preserve"> </w:t>
      </w:r>
      <w:r>
        <w:rPr>
          <w:color w:val="23405F"/>
          <w:sz w:val="18"/>
        </w:rPr>
        <w:t>PARA</w:t>
      </w:r>
      <w:r>
        <w:rPr>
          <w:color w:val="23405F"/>
          <w:spacing w:val="-13"/>
          <w:sz w:val="18"/>
        </w:rPr>
        <w:t xml:space="preserve"> </w:t>
      </w:r>
      <w:r>
        <w:rPr>
          <w:color w:val="23405F"/>
          <w:sz w:val="18"/>
        </w:rPr>
        <w:t>LA</w:t>
      </w:r>
      <w:r>
        <w:rPr>
          <w:color w:val="23405F"/>
          <w:spacing w:val="-12"/>
          <w:sz w:val="18"/>
        </w:rPr>
        <w:t xml:space="preserve"> </w:t>
      </w:r>
      <w:r>
        <w:rPr>
          <w:color w:val="23405F"/>
          <w:sz w:val="18"/>
        </w:rPr>
        <w:t>CONTRATACIÓN</w:t>
      </w:r>
      <w:r>
        <w:rPr>
          <w:color w:val="23405F"/>
          <w:spacing w:val="-13"/>
          <w:sz w:val="18"/>
        </w:rPr>
        <w:t xml:space="preserve"> </w:t>
      </w:r>
      <w:r>
        <w:rPr>
          <w:color w:val="23405F"/>
          <w:sz w:val="18"/>
        </w:rPr>
        <w:t>DE LOS</w:t>
      </w:r>
      <w:r>
        <w:rPr>
          <w:color w:val="23405F"/>
          <w:spacing w:val="-7"/>
          <w:sz w:val="18"/>
        </w:rPr>
        <w:t xml:space="preserve"> </w:t>
      </w:r>
      <w:r>
        <w:rPr>
          <w:color w:val="23405F"/>
          <w:sz w:val="18"/>
        </w:rPr>
        <w:t>SERVICIOS</w:t>
      </w:r>
      <w:r>
        <w:rPr>
          <w:color w:val="23405F"/>
          <w:spacing w:val="-3"/>
          <w:sz w:val="18"/>
        </w:rPr>
        <w:t xml:space="preserve"> </w:t>
      </w:r>
      <w:r>
        <w:rPr>
          <w:color w:val="23405F"/>
          <w:sz w:val="18"/>
        </w:rPr>
        <w:t>DE</w:t>
      </w:r>
      <w:r>
        <w:rPr>
          <w:color w:val="23405F"/>
          <w:spacing w:val="-4"/>
          <w:sz w:val="18"/>
        </w:rPr>
        <w:t xml:space="preserve"> </w:t>
      </w:r>
      <w:r>
        <w:rPr>
          <w:color w:val="23405F"/>
          <w:sz w:val="18"/>
        </w:rPr>
        <w:t>SOCORRISMO</w:t>
      </w:r>
      <w:r>
        <w:rPr>
          <w:color w:val="23405F"/>
          <w:spacing w:val="-10"/>
          <w:sz w:val="18"/>
        </w:rPr>
        <w:t xml:space="preserve"> </w:t>
      </w:r>
      <w:r>
        <w:rPr>
          <w:color w:val="23405F"/>
          <w:sz w:val="18"/>
        </w:rPr>
        <w:t>Y</w:t>
      </w:r>
      <w:r>
        <w:rPr>
          <w:color w:val="23405F"/>
          <w:spacing w:val="-12"/>
          <w:sz w:val="18"/>
        </w:rPr>
        <w:t xml:space="preserve"> </w:t>
      </w:r>
      <w:r>
        <w:rPr>
          <w:color w:val="23405F"/>
          <w:sz w:val="18"/>
        </w:rPr>
        <w:t>ACTIVIDADES</w:t>
      </w:r>
      <w:r>
        <w:rPr>
          <w:color w:val="23405F"/>
          <w:spacing w:val="-4"/>
          <w:sz w:val="18"/>
        </w:rPr>
        <w:t xml:space="preserve"> </w:t>
      </w:r>
      <w:r>
        <w:rPr>
          <w:color w:val="23405F"/>
          <w:sz w:val="18"/>
        </w:rPr>
        <w:t>DEPORTIVAS</w:t>
      </w:r>
      <w:r>
        <w:rPr>
          <w:color w:val="23405F"/>
          <w:spacing w:val="-8"/>
          <w:sz w:val="18"/>
        </w:rPr>
        <w:t xml:space="preserve"> </w:t>
      </w:r>
      <w:r>
        <w:rPr>
          <w:color w:val="23405F"/>
          <w:sz w:val="18"/>
        </w:rPr>
        <w:t>Y</w:t>
      </w:r>
      <w:r>
        <w:rPr>
          <w:color w:val="23405F"/>
          <w:spacing w:val="-11"/>
          <w:sz w:val="18"/>
        </w:rPr>
        <w:t xml:space="preserve"> </w:t>
      </w:r>
      <w:r>
        <w:rPr>
          <w:color w:val="23405F"/>
          <w:sz w:val="18"/>
        </w:rPr>
        <w:t>TERAPEÚTICAS</w:t>
      </w:r>
      <w:r>
        <w:rPr>
          <w:color w:val="23405F"/>
          <w:spacing w:val="-1"/>
          <w:sz w:val="18"/>
        </w:rPr>
        <w:t xml:space="preserve"> </w:t>
      </w:r>
      <w:r>
        <w:rPr>
          <w:color w:val="23405F"/>
          <w:spacing w:val="-5"/>
          <w:sz w:val="18"/>
        </w:rPr>
        <w:t>DE</w:t>
      </w:r>
    </w:p>
    <w:p w14:paraId="6A6780A4" w14:textId="77777777" w:rsidR="006C611B" w:rsidRDefault="00000000">
      <w:pPr>
        <w:spacing w:before="1"/>
        <w:ind w:right="381"/>
        <w:jc w:val="right"/>
        <w:rPr>
          <w:sz w:val="18"/>
        </w:rPr>
      </w:pPr>
      <w:r>
        <w:rPr>
          <w:color w:val="23405F"/>
          <w:spacing w:val="-2"/>
          <w:sz w:val="18"/>
        </w:rPr>
        <w:t>LA</w:t>
      </w:r>
      <w:r>
        <w:rPr>
          <w:color w:val="23405F"/>
          <w:spacing w:val="-5"/>
          <w:sz w:val="18"/>
        </w:rPr>
        <w:t xml:space="preserve"> </w:t>
      </w:r>
      <w:r>
        <w:rPr>
          <w:color w:val="23405F"/>
          <w:spacing w:val="-2"/>
          <w:sz w:val="18"/>
        </w:rPr>
        <w:t>PISCINA</w:t>
      </w:r>
      <w:r>
        <w:rPr>
          <w:color w:val="23405F"/>
          <w:spacing w:val="-7"/>
          <w:sz w:val="18"/>
        </w:rPr>
        <w:t xml:space="preserve"> </w:t>
      </w:r>
      <w:r>
        <w:rPr>
          <w:color w:val="23405F"/>
          <w:spacing w:val="-2"/>
          <w:sz w:val="18"/>
        </w:rPr>
        <w:t>MUNICIPAL</w:t>
      </w:r>
      <w:r>
        <w:rPr>
          <w:color w:val="23405F"/>
          <w:spacing w:val="-1"/>
          <w:sz w:val="18"/>
        </w:rPr>
        <w:t xml:space="preserve"> </w:t>
      </w:r>
      <w:r>
        <w:rPr>
          <w:color w:val="23405F"/>
          <w:spacing w:val="-2"/>
          <w:sz w:val="18"/>
        </w:rPr>
        <w:t>DE</w:t>
      </w:r>
      <w:r>
        <w:rPr>
          <w:color w:val="23405F"/>
          <w:spacing w:val="1"/>
          <w:sz w:val="18"/>
        </w:rPr>
        <w:t xml:space="preserve"> </w:t>
      </w:r>
      <w:r>
        <w:rPr>
          <w:color w:val="23405F"/>
          <w:spacing w:val="-4"/>
          <w:sz w:val="18"/>
        </w:rPr>
        <w:t>TÍAS.</w:t>
      </w:r>
    </w:p>
    <w:p w14:paraId="1FBF0984" w14:textId="77777777" w:rsidR="006C611B" w:rsidRDefault="006C611B">
      <w:pPr>
        <w:pStyle w:val="Textoindependiente"/>
        <w:rPr>
          <w:sz w:val="40"/>
        </w:rPr>
      </w:pPr>
    </w:p>
    <w:p w14:paraId="7EDCE30B" w14:textId="77777777" w:rsidR="006C611B" w:rsidRDefault="006C611B">
      <w:pPr>
        <w:pStyle w:val="Textoindependiente"/>
        <w:rPr>
          <w:sz w:val="40"/>
        </w:rPr>
      </w:pPr>
    </w:p>
    <w:p w14:paraId="7AFF11E2" w14:textId="77777777" w:rsidR="006C611B" w:rsidRDefault="006C611B">
      <w:pPr>
        <w:pStyle w:val="Textoindependiente"/>
        <w:rPr>
          <w:sz w:val="40"/>
        </w:rPr>
      </w:pPr>
    </w:p>
    <w:p w14:paraId="265DF2BB" w14:textId="77777777" w:rsidR="006C611B" w:rsidRDefault="006C611B">
      <w:pPr>
        <w:pStyle w:val="Textoindependiente"/>
        <w:rPr>
          <w:sz w:val="40"/>
        </w:rPr>
      </w:pPr>
    </w:p>
    <w:p w14:paraId="7D35AB80" w14:textId="77777777" w:rsidR="006C611B" w:rsidRDefault="006C611B">
      <w:pPr>
        <w:pStyle w:val="Textoindependiente"/>
        <w:rPr>
          <w:sz w:val="40"/>
        </w:rPr>
      </w:pPr>
    </w:p>
    <w:p w14:paraId="0F0136DA" w14:textId="77777777" w:rsidR="006C611B" w:rsidRDefault="006C611B">
      <w:pPr>
        <w:pStyle w:val="Textoindependiente"/>
        <w:rPr>
          <w:sz w:val="40"/>
        </w:rPr>
      </w:pPr>
    </w:p>
    <w:p w14:paraId="3CA20BA8" w14:textId="77777777" w:rsidR="006C611B" w:rsidRDefault="006C611B">
      <w:pPr>
        <w:pStyle w:val="Textoindependiente"/>
        <w:spacing w:before="406"/>
        <w:rPr>
          <w:sz w:val="40"/>
        </w:rPr>
      </w:pPr>
    </w:p>
    <w:p w14:paraId="2FA60A4B" w14:textId="77777777" w:rsidR="006C611B" w:rsidRDefault="00000000">
      <w:pPr>
        <w:pStyle w:val="Ttulo2"/>
        <w:tabs>
          <w:tab w:val="left" w:pos="2304"/>
          <w:tab w:val="left" w:pos="2932"/>
          <w:tab w:val="left" w:pos="3603"/>
          <w:tab w:val="left" w:pos="4061"/>
          <w:tab w:val="left" w:pos="4707"/>
          <w:tab w:val="left" w:pos="7263"/>
          <w:tab w:val="left" w:pos="7569"/>
          <w:tab w:val="left" w:pos="8249"/>
        </w:tabs>
        <w:spacing w:before="0" w:line="268" w:lineRule="auto"/>
        <w:ind w:left="256" w:right="761" w:hanging="10"/>
      </w:pPr>
      <w:r>
        <w:rPr>
          <w:color w:val="23405F"/>
          <w:spacing w:val="-2"/>
        </w:rPr>
        <w:t>PLIEGO</w:t>
      </w:r>
      <w:r>
        <w:rPr>
          <w:color w:val="23405F"/>
        </w:rPr>
        <w:tab/>
      </w:r>
      <w:r>
        <w:rPr>
          <w:color w:val="23405F"/>
          <w:spacing w:val="-6"/>
        </w:rPr>
        <w:t>DE</w:t>
      </w:r>
      <w:r>
        <w:rPr>
          <w:color w:val="23405F"/>
        </w:rPr>
        <w:tab/>
      </w:r>
      <w:r>
        <w:rPr>
          <w:color w:val="23405F"/>
        </w:rPr>
        <w:tab/>
      </w:r>
      <w:r>
        <w:rPr>
          <w:color w:val="23405F"/>
          <w:spacing w:val="-2"/>
        </w:rPr>
        <w:t>PRESCRIPCIONES</w:t>
      </w:r>
      <w:r>
        <w:rPr>
          <w:color w:val="23405F"/>
        </w:rPr>
        <w:tab/>
      </w:r>
      <w:r>
        <w:rPr>
          <w:color w:val="23405F"/>
          <w:spacing w:val="-2"/>
        </w:rPr>
        <w:t>TÉCNICAS PARTICULARES</w:t>
      </w:r>
      <w:r>
        <w:rPr>
          <w:color w:val="23405F"/>
        </w:rPr>
        <w:tab/>
      </w:r>
      <w:r>
        <w:rPr>
          <w:color w:val="23405F"/>
          <w:spacing w:val="-4"/>
        </w:rPr>
        <w:t>PARA</w:t>
      </w:r>
      <w:r>
        <w:rPr>
          <w:color w:val="23405F"/>
        </w:rPr>
        <w:tab/>
      </w:r>
      <w:r>
        <w:rPr>
          <w:color w:val="23405F"/>
          <w:spacing w:val="-5"/>
        </w:rPr>
        <w:t>LA</w:t>
      </w:r>
      <w:r>
        <w:rPr>
          <w:color w:val="23405F"/>
        </w:rPr>
        <w:tab/>
      </w:r>
      <w:r>
        <w:rPr>
          <w:color w:val="23405F"/>
          <w:spacing w:val="-2"/>
        </w:rPr>
        <w:t>CONTRATACIÓN</w:t>
      </w:r>
      <w:r>
        <w:rPr>
          <w:color w:val="23405F"/>
        </w:rPr>
        <w:tab/>
      </w:r>
      <w:r>
        <w:rPr>
          <w:color w:val="23405F"/>
          <w:spacing w:val="-5"/>
        </w:rPr>
        <w:t>DE</w:t>
      </w:r>
      <w:r>
        <w:rPr>
          <w:color w:val="23405F"/>
        </w:rPr>
        <w:tab/>
      </w:r>
      <w:r>
        <w:rPr>
          <w:color w:val="23405F"/>
          <w:spacing w:val="-5"/>
        </w:rPr>
        <w:t>LOS</w:t>
      </w:r>
    </w:p>
    <w:p w14:paraId="0FE5A60E" w14:textId="77777777" w:rsidR="006C611B" w:rsidRDefault="006C611B">
      <w:pPr>
        <w:pStyle w:val="Textoindependiente"/>
        <w:spacing w:before="1"/>
        <w:rPr>
          <w:rFonts w:ascii="Calibri"/>
          <w:b/>
          <w:sz w:val="6"/>
        </w:rPr>
      </w:pPr>
    </w:p>
    <w:tbl>
      <w:tblPr>
        <w:tblStyle w:val="TableNormal"/>
        <w:tblW w:w="0" w:type="auto"/>
        <w:tblInd w:w="213" w:type="dxa"/>
        <w:tblLayout w:type="fixed"/>
        <w:tblLook w:val="01E0" w:firstRow="1" w:lastRow="1" w:firstColumn="1" w:lastColumn="1" w:noHBand="0" w:noVBand="0"/>
      </w:tblPr>
      <w:tblGrid>
        <w:gridCol w:w="2181"/>
        <w:gridCol w:w="672"/>
        <w:gridCol w:w="2802"/>
        <w:gridCol w:w="3063"/>
      </w:tblGrid>
      <w:tr w:rsidR="006C611B" w14:paraId="44B87E2D" w14:textId="77777777">
        <w:trPr>
          <w:trHeight w:val="471"/>
        </w:trPr>
        <w:tc>
          <w:tcPr>
            <w:tcW w:w="2181" w:type="dxa"/>
          </w:tcPr>
          <w:p w14:paraId="78203382" w14:textId="77777777" w:rsidR="006C611B" w:rsidRDefault="00000000">
            <w:pPr>
              <w:pStyle w:val="TableParagraph"/>
              <w:spacing w:line="408" w:lineRule="exact"/>
              <w:ind w:left="50"/>
              <w:rPr>
                <w:rFonts w:ascii="Calibri"/>
                <w:b/>
                <w:sz w:val="40"/>
              </w:rPr>
            </w:pPr>
            <w:r>
              <w:rPr>
                <w:rFonts w:ascii="Calibri"/>
                <w:b/>
                <w:color w:val="23405F"/>
                <w:spacing w:val="-2"/>
                <w:sz w:val="40"/>
              </w:rPr>
              <w:t>SERVICIOS</w:t>
            </w:r>
          </w:p>
        </w:tc>
        <w:tc>
          <w:tcPr>
            <w:tcW w:w="672" w:type="dxa"/>
          </w:tcPr>
          <w:p w14:paraId="06650CEC" w14:textId="77777777" w:rsidR="006C611B" w:rsidRDefault="00000000">
            <w:pPr>
              <w:pStyle w:val="TableParagraph"/>
              <w:spacing w:line="408" w:lineRule="exact"/>
              <w:ind w:right="198"/>
              <w:jc w:val="right"/>
              <w:rPr>
                <w:rFonts w:ascii="Calibri"/>
                <w:b/>
                <w:sz w:val="40"/>
              </w:rPr>
            </w:pPr>
            <w:r>
              <w:rPr>
                <w:rFonts w:ascii="Calibri"/>
                <w:b/>
                <w:color w:val="23405F"/>
                <w:spacing w:val="-5"/>
                <w:sz w:val="40"/>
              </w:rPr>
              <w:t>DE</w:t>
            </w:r>
          </w:p>
        </w:tc>
        <w:tc>
          <w:tcPr>
            <w:tcW w:w="2802" w:type="dxa"/>
          </w:tcPr>
          <w:p w14:paraId="6DAD759A" w14:textId="77777777" w:rsidR="006C611B" w:rsidRDefault="00000000">
            <w:pPr>
              <w:pStyle w:val="TableParagraph"/>
              <w:spacing w:line="408" w:lineRule="exact"/>
              <w:ind w:left="5" w:right="43"/>
              <w:jc w:val="center"/>
              <w:rPr>
                <w:rFonts w:ascii="Calibri"/>
                <w:b/>
                <w:sz w:val="40"/>
              </w:rPr>
            </w:pPr>
            <w:r>
              <w:rPr>
                <w:rFonts w:ascii="Calibri"/>
                <w:b/>
                <w:color w:val="23405F"/>
                <w:spacing w:val="-2"/>
                <w:sz w:val="40"/>
              </w:rPr>
              <w:t>SOCORRISMO</w:t>
            </w:r>
          </w:p>
        </w:tc>
        <w:tc>
          <w:tcPr>
            <w:tcW w:w="3063" w:type="dxa"/>
          </w:tcPr>
          <w:p w14:paraId="328573CE" w14:textId="77777777" w:rsidR="006C611B" w:rsidRDefault="00000000">
            <w:pPr>
              <w:pStyle w:val="TableParagraph"/>
              <w:tabs>
                <w:tab w:val="left" w:pos="635"/>
              </w:tabs>
              <w:spacing w:line="408" w:lineRule="exact"/>
              <w:ind w:right="46"/>
              <w:jc w:val="right"/>
              <w:rPr>
                <w:rFonts w:ascii="Calibri"/>
                <w:b/>
                <w:sz w:val="40"/>
              </w:rPr>
            </w:pPr>
            <w:r>
              <w:rPr>
                <w:rFonts w:ascii="Calibri"/>
                <w:b/>
                <w:color w:val="23405F"/>
                <w:spacing w:val="-10"/>
                <w:sz w:val="40"/>
              </w:rPr>
              <w:t>Y</w:t>
            </w:r>
            <w:r>
              <w:rPr>
                <w:rFonts w:ascii="Calibri"/>
                <w:b/>
                <w:color w:val="23405F"/>
                <w:sz w:val="40"/>
              </w:rPr>
              <w:tab/>
            </w:r>
            <w:r>
              <w:rPr>
                <w:rFonts w:ascii="Calibri"/>
                <w:b/>
                <w:color w:val="23405F"/>
                <w:spacing w:val="-2"/>
                <w:sz w:val="40"/>
              </w:rPr>
              <w:t>ACTIVIDADES</w:t>
            </w:r>
          </w:p>
        </w:tc>
      </w:tr>
      <w:tr w:rsidR="006C611B" w14:paraId="74CC63EC" w14:textId="77777777">
        <w:trPr>
          <w:trHeight w:val="471"/>
        </w:trPr>
        <w:tc>
          <w:tcPr>
            <w:tcW w:w="2181" w:type="dxa"/>
          </w:tcPr>
          <w:p w14:paraId="74CD641A" w14:textId="77777777" w:rsidR="006C611B" w:rsidRDefault="00000000">
            <w:pPr>
              <w:pStyle w:val="TableParagraph"/>
              <w:spacing w:line="452" w:lineRule="exact"/>
              <w:ind w:left="50"/>
              <w:rPr>
                <w:rFonts w:ascii="Calibri"/>
                <w:b/>
                <w:sz w:val="40"/>
              </w:rPr>
            </w:pPr>
            <w:r>
              <w:rPr>
                <w:rFonts w:ascii="Calibri"/>
                <w:b/>
                <w:color w:val="23405F"/>
                <w:spacing w:val="-2"/>
                <w:sz w:val="40"/>
              </w:rPr>
              <w:t>DEPORTIVAS</w:t>
            </w:r>
          </w:p>
        </w:tc>
        <w:tc>
          <w:tcPr>
            <w:tcW w:w="672" w:type="dxa"/>
          </w:tcPr>
          <w:p w14:paraId="06863EE5" w14:textId="77777777" w:rsidR="006C611B" w:rsidRDefault="00000000">
            <w:pPr>
              <w:pStyle w:val="TableParagraph"/>
              <w:spacing w:line="452" w:lineRule="exact"/>
              <w:ind w:right="162"/>
              <w:jc w:val="right"/>
              <w:rPr>
                <w:rFonts w:ascii="Calibri"/>
                <w:b/>
                <w:sz w:val="40"/>
              </w:rPr>
            </w:pPr>
            <w:r>
              <w:rPr>
                <w:rFonts w:ascii="Calibri"/>
                <w:b/>
                <w:color w:val="23405F"/>
                <w:spacing w:val="-10"/>
                <w:sz w:val="40"/>
              </w:rPr>
              <w:t>Y</w:t>
            </w:r>
          </w:p>
        </w:tc>
        <w:tc>
          <w:tcPr>
            <w:tcW w:w="2802" w:type="dxa"/>
          </w:tcPr>
          <w:p w14:paraId="67279DFF" w14:textId="77777777" w:rsidR="006C611B" w:rsidRDefault="00000000">
            <w:pPr>
              <w:pStyle w:val="TableParagraph"/>
              <w:spacing w:line="452" w:lineRule="exact"/>
              <w:ind w:left="43" w:right="38"/>
              <w:jc w:val="center"/>
              <w:rPr>
                <w:rFonts w:ascii="Calibri" w:hAnsi="Calibri"/>
                <w:b/>
                <w:sz w:val="40"/>
              </w:rPr>
            </w:pPr>
            <w:r>
              <w:rPr>
                <w:rFonts w:ascii="Calibri" w:hAnsi="Calibri"/>
                <w:b/>
                <w:color w:val="23405F"/>
                <w:spacing w:val="-2"/>
                <w:sz w:val="40"/>
              </w:rPr>
              <w:t>TERAPEÚTICAS</w:t>
            </w:r>
          </w:p>
        </w:tc>
        <w:tc>
          <w:tcPr>
            <w:tcW w:w="3063" w:type="dxa"/>
          </w:tcPr>
          <w:p w14:paraId="75E5326D" w14:textId="77777777" w:rsidR="006C611B" w:rsidRDefault="00000000">
            <w:pPr>
              <w:pStyle w:val="TableParagraph"/>
              <w:tabs>
                <w:tab w:val="left" w:pos="774"/>
                <w:tab w:val="left" w:pos="1513"/>
              </w:tabs>
              <w:spacing w:line="452" w:lineRule="exact"/>
              <w:ind w:right="47"/>
              <w:jc w:val="right"/>
              <w:rPr>
                <w:rFonts w:ascii="Calibri"/>
                <w:b/>
                <w:sz w:val="40"/>
              </w:rPr>
            </w:pPr>
            <w:r>
              <w:rPr>
                <w:rFonts w:ascii="Calibri"/>
                <w:b/>
                <w:color w:val="23405F"/>
                <w:spacing w:val="-5"/>
                <w:sz w:val="40"/>
              </w:rPr>
              <w:t>DE</w:t>
            </w:r>
            <w:r>
              <w:rPr>
                <w:rFonts w:ascii="Calibri"/>
                <w:b/>
                <w:color w:val="23405F"/>
                <w:sz w:val="40"/>
              </w:rPr>
              <w:tab/>
            </w:r>
            <w:r>
              <w:rPr>
                <w:rFonts w:ascii="Calibri"/>
                <w:b/>
                <w:color w:val="23405F"/>
                <w:spacing w:val="-5"/>
                <w:sz w:val="40"/>
              </w:rPr>
              <w:t>LA</w:t>
            </w:r>
            <w:r>
              <w:rPr>
                <w:rFonts w:ascii="Calibri"/>
                <w:b/>
                <w:color w:val="23405F"/>
                <w:sz w:val="40"/>
              </w:rPr>
              <w:tab/>
            </w:r>
            <w:r>
              <w:rPr>
                <w:rFonts w:ascii="Calibri"/>
                <w:b/>
                <w:color w:val="23405F"/>
                <w:spacing w:val="-2"/>
                <w:sz w:val="40"/>
              </w:rPr>
              <w:t>PISCINA</w:t>
            </w:r>
          </w:p>
        </w:tc>
      </w:tr>
    </w:tbl>
    <w:p w14:paraId="60225D54" w14:textId="77777777" w:rsidR="006C611B" w:rsidRDefault="00000000">
      <w:pPr>
        <w:pStyle w:val="Ttulo2"/>
        <w:spacing w:before="65"/>
        <w:ind w:left="256"/>
      </w:pPr>
      <w:r>
        <w:rPr>
          <w:color w:val="23405F"/>
        </w:rPr>
        <w:t>MUNICIPAL</w:t>
      </w:r>
      <w:r>
        <w:rPr>
          <w:color w:val="23405F"/>
          <w:spacing w:val="-18"/>
        </w:rPr>
        <w:t xml:space="preserve"> </w:t>
      </w:r>
      <w:r>
        <w:rPr>
          <w:color w:val="23405F"/>
        </w:rPr>
        <w:t>DE</w:t>
      </w:r>
      <w:r>
        <w:rPr>
          <w:color w:val="23405F"/>
          <w:spacing w:val="-21"/>
        </w:rPr>
        <w:t xml:space="preserve"> </w:t>
      </w:r>
      <w:r>
        <w:rPr>
          <w:color w:val="23405F"/>
          <w:spacing w:val="-4"/>
        </w:rPr>
        <w:t>TÍAS.</w:t>
      </w:r>
    </w:p>
    <w:p w14:paraId="21633E74" w14:textId="77777777" w:rsidR="006C611B" w:rsidRDefault="006C611B">
      <w:pPr>
        <w:pStyle w:val="Textoindependiente"/>
        <w:rPr>
          <w:rFonts w:ascii="Calibri"/>
          <w:b/>
          <w:sz w:val="20"/>
        </w:rPr>
      </w:pPr>
    </w:p>
    <w:p w14:paraId="775FA0EF" w14:textId="77777777" w:rsidR="006C611B" w:rsidRDefault="006C611B">
      <w:pPr>
        <w:pStyle w:val="Textoindependiente"/>
        <w:rPr>
          <w:rFonts w:ascii="Calibri"/>
          <w:b/>
          <w:sz w:val="20"/>
        </w:rPr>
      </w:pPr>
    </w:p>
    <w:p w14:paraId="2AADE4E4" w14:textId="77777777" w:rsidR="006C611B" w:rsidRDefault="006C611B">
      <w:pPr>
        <w:pStyle w:val="Textoindependiente"/>
        <w:rPr>
          <w:rFonts w:ascii="Calibri"/>
          <w:b/>
          <w:sz w:val="20"/>
        </w:rPr>
      </w:pPr>
    </w:p>
    <w:p w14:paraId="6C32C03D" w14:textId="77777777" w:rsidR="006C611B" w:rsidRDefault="006C611B">
      <w:pPr>
        <w:pStyle w:val="Textoindependiente"/>
        <w:rPr>
          <w:rFonts w:ascii="Calibri"/>
          <w:b/>
          <w:sz w:val="20"/>
        </w:rPr>
      </w:pPr>
    </w:p>
    <w:p w14:paraId="7205D3F3" w14:textId="77777777" w:rsidR="006C611B" w:rsidRDefault="00000000">
      <w:pPr>
        <w:pStyle w:val="Textoindependiente"/>
        <w:spacing w:before="167"/>
        <w:rPr>
          <w:rFonts w:ascii="Calibri"/>
          <w:b/>
          <w:sz w:val="20"/>
        </w:rPr>
      </w:pPr>
      <w:r>
        <w:rPr>
          <w:rFonts w:ascii="Calibri"/>
          <w:b/>
          <w:noProof/>
          <w:sz w:val="20"/>
        </w:rPr>
        <w:drawing>
          <wp:anchor distT="0" distB="0" distL="0" distR="0" simplePos="0" relativeHeight="487587840" behindDoc="1" locked="0" layoutInCell="1" allowOverlap="1" wp14:anchorId="0279DF11" wp14:editId="186F3910">
            <wp:simplePos x="0" y="0"/>
            <wp:positionH relativeFrom="page">
              <wp:posOffset>3102736</wp:posOffset>
            </wp:positionH>
            <wp:positionV relativeFrom="paragraph">
              <wp:posOffset>276534</wp:posOffset>
            </wp:positionV>
            <wp:extent cx="3545407" cy="1857089"/>
            <wp:effectExtent l="0" t="0" r="0" b="0"/>
            <wp:wrapTopAndBottom/>
            <wp:docPr id="15" name="Image 15" descr="Ayuntamiento de Tías | Web Ofici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Ayuntamiento de Tías | Web Oficial"/>
                    <pic:cNvPicPr/>
                  </pic:nvPicPr>
                  <pic:blipFill>
                    <a:blip r:embed="rId8" cstate="print"/>
                    <a:stretch>
                      <a:fillRect/>
                    </a:stretch>
                  </pic:blipFill>
                  <pic:spPr>
                    <a:xfrm>
                      <a:off x="0" y="0"/>
                      <a:ext cx="3545407" cy="1857089"/>
                    </a:xfrm>
                    <a:prstGeom prst="rect">
                      <a:avLst/>
                    </a:prstGeom>
                  </pic:spPr>
                </pic:pic>
              </a:graphicData>
            </a:graphic>
          </wp:anchor>
        </w:drawing>
      </w:r>
    </w:p>
    <w:p w14:paraId="64A111C7" w14:textId="77777777" w:rsidR="006C611B" w:rsidRDefault="006C611B">
      <w:pPr>
        <w:pStyle w:val="Textoindependiente"/>
        <w:rPr>
          <w:rFonts w:ascii="Calibri"/>
          <w:b/>
          <w:sz w:val="20"/>
        </w:rPr>
        <w:sectPr w:rsidR="006C611B">
          <w:headerReference w:type="even" r:id="rId9"/>
          <w:headerReference w:type="default" r:id="rId10"/>
          <w:footerReference w:type="even" r:id="rId11"/>
          <w:footerReference w:type="default" r:id="rId12"/>
          <w:type w:val="continuous"/>
          <w:pgSz w:w="11910" w:h="16840"/>
          <w:pgMar w:top="820" w:right="850" w:bottom="1160" w:left="1417" w:header="514" w:footer="971" w:gutter="0"/>
          <w:pgNumType w:start="0"/>
          <w:cols w:space="720"/>
        </w:sectPr>
      </w:pPr>
    </w:p>
    <w:p w14:paraId="1233ECEB" w14:textId="77777777" w:rsidR="006C611B" w:rsidRDefault="00000000">
      <w:pPr>
        <w:spacing w:before="206"/>
        <w:ind w:left="1780" w:right="381" w:hanging="65"/>
        <w:jc w:val="right"/>
        <w:rPr>
          <w:sz w:val="18"/>
        </w:rPr>
      </w:pPr>
      <w:r>
        <w:rPr>
          <w:noProof/>
          <w:sz w:val="18"/>
        </w:rPr>
        <w:lastRenderedPageBreak/>
        <w:drawing>
          <wp:anchor distT="0" distB="0" distL="0" distR="0" simplePos="0" relativeHeight="15730688" behindDoc="0" locked="0" layoutInCell="1" allowOverlap="1" wp14:anchorId="7DECE2E4" wp14:editId="03C951FF">
            <wp:simplePos x="0" y="0"/>
            <wp:positionH relativeFrom="page">
              <wp:posOffset>1150969</wp:posOffset>
            </wp:positionH>
            <wp:positionV relativeFrom="page">
              <wp:posOffset>271271</wp:posOffset>
            </wp:positionV>
            <wp:extent cx="545115" cy="797706"/>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7" cstate="print"/>
                    <a:stretch>
                      <a:fillRect/>
                    </a:stretch>
                  </pic:blipFill>
                  <pic:spPr>
                    <a:xfrm>
                      <a:off x="0" y="0"/>
                      <a:ext cx="545115" cy="797706"/>
                    </a:xfrm>
                    <a:prstGeom prst="rect">
                      <a:avLst/>
                    </a:prstGeom>
                  </pic:spPr>
                </pic:pic>
              </a:graphicData>
            </a:graphic>
          </wp:anchor>
        </w:drawing>
      </w:r>
      <w:r>
        <w:rPr>
          <w:color w:val="23405F"/>
          <w:sz w:val="18"/>
        </w:rPr>
        <w:t>PLIEGO</w:t>
      </w:r>
      <w:r>
        <w:rPr>
          <w:color w:val="23405F"/>
          <w:spacing w:val="-13"/>
          <w:sz w:val="18"/>
        </w:rPr>
        <w:t xml:space="preserve"> </w:t>
      </w:r>
      <w:r>
        <w:rPr>
          <w:color w:val="23405F"/>
          <w:sz w:val="18"/>
        </w:rPr>
        <w:t>DE</w:t>
      </w:r>
      <w:r>
        <w:rPr>
          <w:color w:val="23405F"/>
          <w:spacing w:val="-12"/>
          <w:sz w:val="18"/>
        </w:rPr>
        <w:t xml:space="preserve"> </w:t>
      </w:r>
      <w:r>
        <w:rPr>
          <w:color w:val="23405F"/>
          <w:sz w:val="18"/>
        </w:rPr>
        <w:t>PRESCRIPCIONES</w:t>
      </w:r>
      <w:r>
        <w:rPr>
          <w:color w:val="23405F"/>
          <w:spacing w:val="-13"/>
          <w:sz w:val="18"/>
        </w:rPr>
        <w:t xml:space="preserve"> </w:t>
      </w:r>
      <w:r>
        <w:rPr>
          <w:color w:val="23405F"/>
          <w:sz w:val="18"/>
        </w:rPr>
        <w:t>TÉCNICAS</w:t>
      </w:r>
      <w:r>
        <w:rPr>
          <w:color w:val="23405F"/>
          <w:spacing w:val="-12"/>
          <w:sz w:val="18"/>
        </w:rPr>
        <w:t xml:space="preserve"> </w:t>
      </w:r>
      <w:r>
        <w:rPr>
          <w:color w:val="23405F"/>
          <w:sz w:val="18"/>
        </w:rPr>
        <w:t>PARTICULARES</w:t>
      </w:r>
      <w:r>
        <w:rPr>
          <w:color w:val="23405F"/>
          <w:spacing w:val="-13"/>
          <w:sz w:val="18"/>
        </w:rPr>
        <w:t xml:space="preserve"> </w:t>
      </w:r>
      <w:r>
        <w:rPr>
          <w:color w:val="23405F"/>
          <w:sz w:val="18"/>
        </w:rPr>
        <w:t>PARA</w:t>
      </w:r>
      <w:r>
        <w:rPr>
          <w:color w:val="23405F"/>
          <w:spacing w:val="-13"/>
          <w:sz w:val="18"/>
        </w:rPr>
        <w:t xml:space="preserve"> </w:t>
      </w:r>
      <w:r>
        <w:rPr>
          <w:color w:val="23405F"/>
          <w:sz w:val="18"/>
        </w:rPr>
        <w:t>LA</w:t>
      </w:r>
      <w:r>
        <w:rPr>
          <w:color w:val="23405F"/>
          <w:spacing w:val="-12"/>
          <w:sz w:val="18"/>
        </w:rPr>
        <w:t xml:space="preserve"> </w:t>
      </w:r>
      <w:r>
        <w:rPr>
          <w:color w:val="23405F"/>
          <w:sz w:val="18"/>
        </w:rPr>
        <w:t>CONTRATACIÓN</w:t>
      </w:r>
      <w:r>
        <w:rPr>
          <w:color w:val="23405F"/>
          <w:spacing w:val="-13"/>
          <w:sz w:val="18"/>
        </w:rPr>
        <w:t xml:space="preserve"> </w:t>
      </w:r>
      <w:r>
        <w:rPr>
          <w:color w:val="23405F"/>
          <w:sz w:val="18"/>
        </w:rPr>
        <w:t>DE LOS</w:t>
      </w:r>
      <w:r>
        <w:rPr>
          <w:color w:val="23405F"/>
          <w:spacing w:val="-7"/>
          <w:sz w:val="18"/>
        </w:rPr>
        <w:t xml:space="preserve"> </w:t>
      </w:r>
      <w:r>
        <w:rPr>
          <w:color w:val="23405F"/>
          <w:sz w:val="18"/>
        </w:rPr>
        <w:t>SERVICIOS</w:t>
      </w:r>
      <w:r>
        <w:rPr>
          <w:color w:val="23405F"/>
          <w:spacing w:val="-3"/>
          <w:sz w:val="18"/>
        </w:rPr>
        <w:t xml:space="preserve"> </w:t>
      </w:r>
      <w:r>
        <w:rPr>
          <w:color w:val="23405F"/>
          <w:sz w:val="18"/>
        </w:rPr>
        <w:t>DE</w:t>
      </w:r>
      <w:r>
        <w:rPr>
          <w:color w:val="23405F"/>
          <w:spacing w:val="-4"/>
          <w:sz w:val="18"/>
        </w:rPr>
        <w:t xml:space="preserve"> </w:t>
      </w:r>
      <w:r>
        <w:rPr>
          <w:color w:val="23405F"/>
          <w:sz w:val="18"/>
        </w:rPr>
        <w:t>SOCORRISMO</w:t>
      </w:r>
      <w:r>
        <w:rPr>
          <w:color w:val="23405F"/>
          <w:spacing w:val="-10"/>
          <w:sz w:val="18"/>
        </w:rPr>
        <w:t xml:space="preserve"> </w:t>
      </w:r>
      <w:r>
        <w:rPr>
          <w:color w:val="23405F"/>
          <w:sz w:val="18"/>
        </w:rPr>
        <w:t>Y</w:t>
      </w:r>
      <w:r>
        <w:rPr>
          <w:color w:val="23405F"/>
          <w:spacing w:val="-12"/>
          <w:sz w:val="18"/>
        </w:rPr>
        <w:t xml:space="preserve"> </w:t>
      </w:r>
      <w:r>
        <w:rPr>
          <w:color w:val="23405F"/>
          <w:sz w:val="18"/>
        </w:rPr>
        <w:t>ACTIVIDADES</w:t>
      </w:r>
      <w:r>
        <w:rPr>
          <w:color w:val="23405F"/>
          <w:spacing w:val="-4"/>
          <w:sz w:val="18"/>
        </w:rPr>
        <w:t xml:space="preserve"> </w:t>
      </w:r>
      <w:r>
        <w:rPr>
          <w:color w:val="23405F"/>
          <w:sz w:val="18"/>
        </w:rPr>
        <w:t>DEPORTIVAS</w:t>
      </w:r>
      <w:r>
        <w:rPr>
          <w:color w:val="23405F"/>
          <w:spacing w:val="-8"/>
          <w:sz w:val="18"/>
        </w:rPr>
        <w:t xml:space="preserve"> </w:t>
      </w:r>
      <w:r>
        <w:rPr>
          <w:color w:val="23405F"/>
          <w:sz w:val="18"/>
        </w:rPr>
        <w:t>Y</w:t>
      </w:r>
      <w:r>
        <w:rPr>
          <w:color w:val="23405F"/>
          <w:spacing w:val="-11"/>
          <w:sz w:val="18"/>
        </w:rPr>
        <w:t xml:space="preserve"> </w:t>
      </w:r>
      <w:r>
        <w:rPr>
          <w:color w:val="23405F"/>
          <w:sz w:val="18"/>
        </w:rPr>
        <w:t>TERAPEÚTICAS</w:t>
      </w:r>
      <w:r>
        <w:rPr>
          <w:color w:val="23405F"/>
          <w:spacing w:val="-1"/>
          <w:sz w:val="18"/>
        </w:rPr>
        <w:t xml:space="preserve"> </w:t>
      </w:r>
      <w:r>
        <w:rPr>
          <w:color w:val="23405F"/>
          <w:spacing w:val="-5"/>
          <w:sz w:val="18"/>
        </w:rPr>
        <w:t>DE</w:t>
      </w:r>
    </w:p>
    <w:p w14:paraId="6D149CE1" w14:textId="77777777" w:rsidR="006C611B" w:rsidRDefault="00000000">
      <w:pPr>
        <w:spacing w:before="1"/>
        <w:ind w:right="380"/>
        <w:jc w:val="right"/>
        <w:rPr>
          <w:sz w:val="18"/>
        </w:rPr>
      </w:pPr>
      <w:r>
        <w:rPr>
          <w:color w:val="23405F"/>
          <w:spacing w:val="-2"/>
          <w:sz w:val="18"/>
        </w:rPr>
        <w:t>LA</w:t>
      </w:r>
      <w:r>
        <w:rPr>
          <w:color w:val="23405F"/>
          <w:spacing w:val="-5"/>
          <w:sz w:val="18"/>
        </w:rPr>
        <w:t xml:space="preserve"> </w:t>
      </w:r>
      <w:r>
        <w:rPr>
          <w:color w:val="23405F"/>
          <w:spacing w:val="-2"/>
          <w:sz w:val="18"/>
        </w:rPr>
        <w:t>PISCINA</w:t>
      </w:r>
      <w:r>
        <w:rPr>
          <w:color w:val="23405F"/>
          <w:spacing w:val="-7"/>
          <w:sz w:val="18"/>
        </w:rPr>
        <w:t xml:space="preserve"> </w:t>
      </w:r>
      <w:r>
        <w:rPr>
          <w:color w:val="23405F"/>
          <w:spacing w:val="-2"/>
          <w:sz w:val="18"/>
        </w:rPr>
        <w:t>MUNICIPAL</w:t>
      </w:r>
      <w:r>
        <w:rPr>
          <w:color w:val="23405F"/>
          <w:spacing w:val="-1"/>
          <w:sz w:val="18"/>
        </w:rPr>
        <w:t xml:space="preserve"> </w:t>
      </w:r>
      <w:r>
        <w:rPr>
          <w:color w:val="23405F"/>
          <w:spacing w:val="-2"/>
          <w:sz w:val="18"/>
        </w:rPr>
        <w:t>DE</w:t>
      </w:r>
      <w:r>
        <w:rPr>
          <w:color w:val="23405F"/>
          <w:spacing w:val="1"/>
          <w:sz w:val="18"/>
        </w:rPr>
        <w:t xml:space="preserve"> </w:t>
      </w:r>
      <w:r>
        <w:rPr>
          <w:color w:val="23405F"/>
          <w:spacing w:val="-4"/>
          <w:sz w:val="18"/>
        </w:rPr>
        <w:t>TÍAS</w:t>
      </w:r>
    </w:p>
    <w:p w14:paraId="4AD355B4" w14:textId="77777777" w:rsidR="006C611B" w:rsidRDefault="006C611B">
      <w:pPr>
        <w:pStyle w:val="Textoindependiente"/>
        <w:rPr>
          <w:sz w:val="36"/>
        </w:rPr>
      </w:pPr>
    </w:p>
    <w:p w14:paraId="288BBEDF" w14:textId="77777777" w:rsidR="006C611B" w:rsidRDefault="006C611B">
      <w:pPr>
        <w:pStyle w:val="Textoindependiente"/>
        <w:spacing w:before="330"/>
        <w:rPr>
          <w:sz w:val="36"/>
        </w:rPr>
      </w:pPr>
    </w:p>
    <w:p w14:paraId="14263ABF" w14:textId="77777777" w:rsidR="006C611B" w:rsidRDefault="00000000">
      <w:pPr>
        <w:spacing w:before="1"/>
        <w:ind w:left="2346" w:right="2357"/>
        <w:jc w:val="center"/>
        <w:rPr>
          <w:rFonts w:ascii="Cambria" w:hAnsi="Cambria"/>
          <w:b/>
          <w:sz w:val="36"/>
        </w:rPr>
      </w:pPr>
      <w:bookmarkStart w:id="0" w:name="_bookmark0"/>
      <w:bookmarkEnd w:id="0"/>
      <w:r>
        <w:rPr>
          <w:rFonts w:ascii="Cambria" w:hAnsi="Cambria"/>
          <w:b/>
          <w:spacing w:val="-2"/>
          <w:sz w:val="36"/>
        </w:rPr>
        <w:t>ÍNDICE</w:t>
      </w:r>
    </w:p>
    <w:p w14:paraId="19A85AAD" w14:textId="77777777" w:rsidR="006C611B" w:rsidRDefault="00000000">
      <w:pPr>
        <w:pStyle w:val="Textoindependiente"/>
        <w:spacing w:before="183" w:line="276" w:lineRule="auto"/>
        <w:ind w:left="2346" w:right="2357"/>
        <w:jc w:val="center"/>
        <w:rPr>
          <w:rFonts w:ascii="Cambria" w:hAnsi="Cambria"/>
        </w:rPr>
      </w:pPr>
      <w:r>
        <w:rPr>
          <w:rFonts w:ascii="Cambria" w:hAnsi="Cambria"/>
        </w:rPr>
        <w:t>Pliego</w:t>
      </w:r>
      <w:r>
        <w:rPr>
          <w:rFonts w:ascii="Cambria" w:hAnsi="Cambria"/>
          <w:spacing w:val="-8"/>
        </w:rPr>
        <w:t xml:space="preserve"> </w:t>
      </w:r>
      <w:r>
        <w:rPr>
          <w:rFonts w:ascii="Cambria" w:hAnsi="Cambria"/>
        </w:rPr>
        <w:t>de</w:t>
      </w:r>
      <w:r>
        <w:rPr>
          <w:rFonts w:ascii="Cambria" w:hAnsi="Cambria"/>
          <w:spacing w:val="-9"/>
        </w:rPr>
        <w:t xml:space="preserve"> </w:t>
      </w:r>
      <w:r>
        <w:rPr>
          <w:rFonts w:ascii="Cambria" w:hAnsi="Cambria"/>
        </w:rPr>
        <w:t>Prescripciones</w:t>
      </w:r>
      <w:r>
        <w:rPr>
          <w:rFonts w:ascii="Cambria" w:hAnsi="Cambria"/>
          <w:spacing w:val="-11"/>
        </w:rPr>
        <w:t xml:space="preserve"> </w:t>
      </w:r>
      <w:r>
        <w:rPr>
          <w:rFonts w:ascii="Cambria" w:hAnsi="Cambria"/>
        </w:rPr>
        <w:t>Técnicas</w:t>
      </w:r>
      <w:r>
        <w:rPr>
          <w:rFonts w:ascii="Cambria" w:hAnsi="Cambria"/>
          <w:spacing w:val="-7"/>
        </w:rPr>
        <w:t xml:space="preserve"> </w:t>
      </w:r>
      <w:r>
        <w:rPr>
          <w:rFonts w:ascii="Cambria" w:hAnsi="Cambria"/>
        </w:rPr>
        <w:t>Particulares Piscina Municipal de Tías</w:t>
      </w:r>
    </w:p>
    <w:p w14:paraId="6AAB558B" w14:textId="77777777" w:rsidR="006C611B" w:rsidRDefault="006C611B">
      <w:pPr>
        <w:pStyle w:val="Textoindependiente"/>
        <w:spacing w:line="276" w:lineRule="auto"/>
        <w:jc w:val="center"/>
        <w:rPr>
          <w:rFonts w:ascii="Cambria" w:hAnsi="Cambria"/>
        </w:rPr>
        <w:sectPr w:rsidR="006C611B">
          <w:pgSz w:w="11910" w:h="16840"/>
          <w:pgMar w:top="800" w:right="850" w:bottom="256" w:left="1417" w:header="504" w:footer="971" w:gutter="0"/>
          <w:cols w:space="720"/>
        </w:sectPr>
      </w:pPr>
    </w:p>
    <w:sdt>
      <w:sdtPr>
        <w:rPr>
          <w:rFonts w:ascii="Arial MT" w:eastAsia="Arial MT" w:hAnsi="Arial MT" w:cs="Arial MT"/>
          <w:b w:val="0"/>
          <w:bCs w:val="0"/>
        </w:rPr>
        <w:id w:val="-881478147"/>
        <w:docPartObj>
          <w:docPartGallery w:val="Table of Contents"/>
          <w:docPartUnique/>
        </w:docPartObj>
      </w:sdtPr>
      <w:sdtContent>
        <w:p w14:paraId="49FDA643" w14:textId="77777777" w:rsidR="006C611B" w:rsidRDefault="00000000">
          <w:pPr>
            <w:pStyle w:val="TDC2"/>
            <w:numPr>
              <w:ilvl w:val="0"/>
              <w:numId w:val="43"/>
            </w:numPr>
            <w:tabs>
              <w:tab w:val="left" w:pos="505"/>
              <w:tab w:val="right" w:leader="dot" w:pos="9262"/>
            </w:tabs>
            <w:spacing w:before="535"/>
            <w:ind w:left="505" w:hanging="244"/>
            <w:rPr>
              <w:rFonts w:ascii="Arial MT"/>
              <w:b w:val="0"/>
            </w:rPr>
          </w:pPr>
          <w:hyperlink w:anchor="_TOC_250046" w:history="1">
            <w:r>
              <w:rPr>
                <w:color w:val="006699"/>
                <w:spacing w:val="-2"/>
              </w:rPr>
              <w:t>ANTECEDENTES</w:t>
            </w:r>
            <w:r>
              <w:rPr>
                <w:color w:val="006699"/>
              </w:rPr>
              <w:tab/>
            </w:r>
            <w:r>
              <w:rPr>
                <w:rFonts w:ascii="Arial MT"/>
                <w:b w:val="0"/>
                <w:spacing w:val="-10"/>
              </w:rPr>
              <w:t>4</w:t>
            </w:r>
          </w:hyperlink>
        </w:p>
        <w:p w14:paraId="22E04058" w14:textId="77777777" w:rsidR="006C611B" w:rsidRDefault="00000000">
          <w:pPr>
            <w:pStyle w:val="TDC2"/>
            <w:numPr>
              <w:ilvl w:val="0"/>
              <w:numId w:val="43"/>
            </w:numPr>
            <w:tabs>
              <w:tab w:val="left" w:pos="505"/>
              <w:tab w:val="right" w:leader="dot" w:pos="9262"/>
            </w:tabs>
            <w:spacing w:before="158"/>
            <w:ind w:left="505" w:hanging="244"/>
            <w:rPr>
              <w:rFonts w:ascii="Arial MT"/>
              <w:b w:val="0"/>
            </w:rPr>
          </w:pPr>
          <w:hyperlink w:anchor="_TOC_250045" w:history="1">
            <w:r>
              <w:rPr>
                <w:color w:val="006699"/>
              </w:rPr>
              <w:t>OBJETO</w:t>
            </w:r>
            <w:r>
              <w:rPr>
                <w:color w:val="006699"/>
                <w:spacing w:val="-5"/>
              </w:rPr>
              <w:t xml:space="preserve"> </w:t>
            </w:r>
            <w:r>
              <w:rPr>
                <w:color w:val="006699"/>
              </w:rPr>
              <w:t>DEL</w:t>
            </w:r>
            <w:r>
              <w:rPr>
                <w:color w:val="006699"/>
                <w:spacing w:val="-3"/>
              </w:rPr>
              <w:t xml:space="preserve"> </w:t>
            </w:r>
            <w:r>
              <w:rPr>
                <w:color w:val="006699"/>
                <w:spacing w:val="-2"/>
              </w:rPr>
              <w:t>DOCUMENTO</w:t>
            </w:r>
            <w:r>
              <w:rPr>
                <w:color w:val="006699"/>
              </w:rPr>
              <w:tab/>
            </w:r>
            <w:r>
              <w:rPr>
                <w:rFonts w:ascii="Arial MT"/>
                <w:b w:val="0"/>
                <w:spacing w:val="-10"/>
              </w:rPr>
              <w:t>4</w:t>
            </w:r>
          </w:hyperlink>
        </w:p>
        <w:p w14:paraId="101127F2" w14:textId="77777777" w:rsidR="006C611B" w:rsidRDefault="00000000">
          <w:pPr>
            <w:pStyle w:val="TDC2"/>
            <w:numPr>
              <w:ilvl w:val="0"/>
              <w:numId w:val="43"/>
            </w:numPr>
            <w:tabs>
              <w:tab w:val="left" w:pos="505"/>
              <w:tab w:val="right" w:leader="dot" w:pos="9262"/>
            </w:tabs>
            <w:spacing w:before="158"/>
            <w:ind w:left="505" w:hanging="244"/>
            <w:rPr>
              <w:rFonts w:ascii="Arial MT"/>
              <w:b w:val="0"/>
            </w:rPr>
          </w:pPr>
          <w:hyperlink w:anchor="_TOC_250044" w:history="1">
            <w:r>
              <w:rPr>
                <w:color w:val="006699"/>
              </w:rPr>
              <w:t>OBJETO</w:t>
            </w:r>
            <w:r>
              <w:rPr>
                <w:color w:val="006699"/>
                <w:spacing w:val="-5"/>
              </w:rPr>
              <w:t xml:space="preserve"> </w:t>
            </w:r>
            <w:r>
              <w:rPr>
                <w:color w:val="006699"/>
              </w:rPr>
              <w:t>DEL</w:t>
            </w:r>
            <w:r>
              <w:rPr>
                <w:color w:val="006699"/>
                <w:spacing w:val="-3"/>
              </w:rPr>
              <w:t xml:space="preserve"> </w:t>
            </w:r>
            <w:r>
              <w:rPr>
                <w:color w:val="006699"/>
                <w:spacing w:val="-2"/>
              </w:rPr>
              <w:t>CONTRATO</w:t>
            </w:r>
            <w:r>
              <w:rPr>
                <w:color w:val="006699"/>
              </w:rPr>
              <w:tab/>
            </w:r>
            <w:r>
              <w:rPr>
                <w:rFonts w:ascii="Arial MT"/>
                <w:b w:val="0"/>
                <w:spacing w:val="-10"/>
              </w:rPr>
              <w:t>4</w:t>
            </w:r>
          </w:hyperlink>
        </w:p>
        <w:p w14:paraId="7D361653" w14:textId="77777777" w:rsidR="006C611B" w:rsidRDefault="00000000">
          <w:pPr>
            <w:pStyle w:val="TDC3"/>
            <w:numPr>
              <w:ilvl w:val="1"/>
              <w:numId w:val="43"/>
            </w:numPr>
            <w:tabs>
              <w:tab w:val="left" w:pos="889"/>
              <w:tab w:val="right" w:leader="dot" w:pos="9262"/>
            </w:tabs>
            <w:spacing w:before="160"/>
            <w:ind w:hanging="429"/>
          </w:pPr>
          <w:hyperlink w:anchor="_TOC_250043" w:history="1">
            <w:r>
              <w:t>SERVICIO</w:t>
            </w:r>
            <w:r>
              <w:rPr>
                <w:spacing w:val="-7"/>
              </w:rPr>
              <w:t xml:space="preserve"> </w:t>
            </w:r>
            <w:r>
              <w:t>DE</w:t>
            </w:r>
            <w:r>
              <w:rPr>
                <w:spacing w:val="-9"/>
              </w:rPr>
              <w:t xml:space="preserve"> </w:t>
            </w:r>
            <w:r>
              <w:t>SOCORRISMO</w:t>
            </w:r>
            <w:r>
              <w:rPr>
                <w:spacing w:val="-9"/>
              </w:rPr>
              <w:t xml:space="preserve"> </w:t>
            </w:r>
            <w:r>
              <w:rPr>
                <w:spacing w:val="-2"/>
              </w:rPr>
              <w:t>ACUÁTICO</w:t>
            </w:r>
            <w:r>
              <w:tab/>
            </w:r>
            <w:r>
              <w:rPr>
                <w:spacing w:val="-10"/>
              </w:rPr>
              <w:t>4</w:t>
            </w:r>
          </w:hyperlink>
        </w:p>
        <w:p w14:paraId="1F035CD3" w14:textId="77777777" w:rsidR="006C611B" w:rsidRDefault="00000000">
          <w:pPr>
            <w:pStyle w:val="TDC3"/>
            <w:numPr>
              <w:ilvl w:val="1"/>
              <w:numId w:val="43"/>
            </w:numPr>
            <w:tabs>
              <w:tab w:val="left" w:pos="889"/>
              <w:tab w:val="right" w:leader="dot" w:pos="9262"/>
            </w:tabs>
            <w:ind w:hanging="429"/>
          </w:pPr>
          <w:hyperlink w:anchor="_TOC_250042" w:history="1">
            <w:r>
              <w:t>ACTIVIDADES</w:t>
            </w:r>
            <w:r>
              <w:rPr>
                <w:spacing w:val="-9"/>
              </w:rPr>
              <w:t xml:space="preserve"> </w:t>
            </w:r>
            <w:r>
              <w:t>DEPORTIVAS</w:t>
            </w:r>
            <w:r>
              <w:rPr>
                <w:spacing w:val="-7"/>
              </w:rPr>
              <w:t xml:space="preserve"> </w:t>
            </w:r>
            <w:r>
              <w:t>Y</w:t>
            </w:r>
            <w:r>
              <w:rPr>
                <w:spacing w:val="-9"/>
              </w:rPr>
              <w:t xml:space="preserve"> </w:t>
            </w:r>
            <w:r>
              <w:t>TERAPÉUTICAS</w:t>
            </w:r>
            <w:r>
              <w:rPr>
                <w:spacing w:val="-6"/>
              </w:rPr>
              <w:t xml:space="preserve"> </w:t>
            </w:r>
            <w:r>
              <w:rPr>
                <w:spacing w:val="-2"/>
              </w:rPr>
              <w:t>ACUÁTICAS</w:t>
            </w:r>
            <w:r>
              <w:tab/>
            </w:r>
            <w:r>
              <w:rPr>
                <w:spacing w:val="-10"/>
              </w:rPr>
              <w:t>5</w:t>
            </w:r>
          </w:hyperlink>
        </w:p>
        <w:p w14:paraId="5F0CC911" w14:textId="77777777" w:rsidR="006C611B" w:rsidRDefault="00000000">
          <w:pPr>
            <w:pStyle w:val="TDC3"/>
            <w:numPr>
              <w:ilvl w:val="1"/>
              <w:numId w:val="43"/>
            </w:numPr>
            <w:tabs>
              <w:tab w:val="left" w:pos="889"/>
              <w:tab w:val="right" w:leader="dot" w:pos="9262"/>
            </w:tabs>
            <w:spacing w:before="158"/>
            <w:ind w:hanging="429"/>
          </w:pPr>
          <w:hyperlink w:anchor="_TOC_250041" w:history="1">
            <w:r>
              <w:t>CLASIFICACIÓN</w:t>
            </w:r>
            <w:r>
              <w:rPr>
                <w:spacing w:val="-6"/>
              </w:rPr>
              <w:t xml:space="preserve"> </w:t>
            </w:r>
            <w:r>
              <w:t>Y</w:t>
            </w:r>
            <w:r>
              <w:rPr>
                <w:spacing w:val="-11"/>
              </w:rPr>
              <w:t xml:space="preserve"> </w:t>
            </w:r>
            <w:r>
              <w:t>CÓDIGOS</w:t>
            </w:r>
            <w:r>
              <w:rPr>
                <w:spacing w:val="-8"/>
              </w:rPr>
              <w:t xml:space="preserve"> </w:t>
            </w:r>
            <w:r>
              <w:rPr>
                <w:spacing w:val="-5"/>
              </w:rPr>
              <w:t>CPV</w:t>
            </w:r>
            <w:r>
              <w:tab/>
            </w:r>
            <w:r>
              <w:rPr>
                <w:spacing w:val="-10"/>
              </w:rPr>
              <w:t>5</w:t>
            </w:r>
          </w:hyperlink>
        </w:p>
        <w:p w14:paraId="088A76C8" w14:textId="77777777" w:rsidR="006C611B" w:rsidRDefault="00000000">
          <w:pPr>
            <w:pStyle w:val="TDC2"/>
            <w:numPr>
              <w:ilvl w:val="0"/>
              <w:numId w:val="43"/>
            </w:numPr>
            <w:tabs>
              <w:tab w:val="left" w:pos="507"/>
              <w:tab w:val="right" w:leader="dot" w:pos="9262"/>
            </w:tabs>
            <w:ind w:left="507" w:hanging="246"/>
            <w:rPr>
              <w:rFonts w:ascii="Arial MT"/>
              <w:b w:val="0"/>
            </w:rPr>
          </w:pPr>
          <w:hyperlink w:anchor="_TOC_250040" w:history="1">
            <w:r>
              <w:rPr>
                <w:color w:val="006699"/>
              </w:rPr>
              <w:t>FINALIDAD</w:t>
            </w:r>
            <w:r>
              <w:rPr>
                <w:color w:val="006699"/>
                <w:spacing w:val="-9"/>
              </w:rPr>
              <w:t xml:space="preserve"> </w:t>
            </w:r>
            <w:r>
              <w:rPr>
                <w:color w:val="006699"/>
              </w:rPr>
              <w:t>DEL</w:t>
            </w:r>
            <w:r>
              <w:rPr>
                <w:color w:val="006699"/>
                <w:spacing w:val="-5"/>
              </w:rPr>
              <w:t xml:space="preserve"> </w:t>
            </w:r>
            <w:r>
              <w:rPr>
                <w:color w:val="006699"/>
                <w:spacing w:val="-2"/>
              </w:rPr>
              <w:t>CONTRATO</w:t>
            </w:r>
            <w:r>
              <w:rPr>
                <w:color w:val="006699"/>
              </w:rPr>
              <w:tab/>
            </w:r>
            <w:r>
              <w:rPr>
                <w:rFonts w:ascii="Arial MT"/>
                <w:b w:val="0"/>
                <w:spacing w:val="-10"/>
              </w:rPr>
              <w:t>5</w:t>
            </w:r>
          </w:hyperlink>
        </w:p>
        <w:p w14:paraId="42FB95D2" w14:textId="77777777" w:rsidR="006C611B" w:rsidRDefault="00000000">
          <w:pPr>
            <w:pStyle w:val="TDC2"/>
            <w:numPr>
              <w:ilvl w:val="0"/>
              <w:numId w:val="43"/>
            </w:numPr>
            <w:tabs>
              <w:tab w:val="left" w:pos="507"/>
              <w:tab w:val="right" w:leader="dot" w:pos="9262"/>
            </w:tabs>
            <w:ind w:left="507" w:hanging="246"/>
            <w:rPr>
              <w:rFonts w:ascii="Arial MT" w:hAnsi="Arial MT"/>
              <w:b w:val="0"/>
            </w:rPr>
          </w:pPr>
          <w:hyperlink w:anchor="_TOC_250039" w:history="1">
            <w:r>
              <w:rPr>
                <w:color w:val="006699"/>
              </w:rPr>
              <w:t>DIVISIÓN</w:t>
            </w:r>
            <w:r>
              <w:rPr>
                <w:color w:val="006699"/>
                <w:spacing w:val="-7"/>
              </w:rPr>
              <w:t xml:space="preserve"> </w:t>
            </w:r>
            <w:r>
              <w:rPr>
                <w:color w:val="006699"/>
              </w:rPr>
              <w:t>EN</w:t>
            </w:r>
            <w:r>
              <w:rPr>
                <w:color w:val="006699"/>
                <w:spacing w:val="-5"/>
              </w:rPr>
              <w:t xml:space="preserve"> </w:t>
            </w:r>
            <w:r>
              <w:rPr>
                <w:color w:val="006699"/>
                <w:spacing w:val="-4"/>
              </w:rPr>
              <w:t>LOTES</w:t>
            </w:r>
            <w:r>
              <w:rPr>
                <w:color w:val="006699"/>
              </w:rPr>
              <w:tab/>
            </w:r>
            <w:r>
              <w:rPr>
                <w:rFonts w:ascii="Arial MT" w:hAnsi="Arial MT"/>
                <w:b w:val="0"/>
                <w:spacing w:val="-10"/>
              </w:rPr>
              <w:t>6</w:t>
            </w:r>
          </w:hyperlink>
        </w:p>
        <w:p w14:paraId="48AF77D9" w14:textId="77777777" w:rsidR="006C611B" w:rsidRDefault="00000000">
          <w:pPr>
            <w:pStyle w:val="TDC2"/>
            <w:numPr>
              <w:ilvl w:val="0"/>
              <w:numId w:val="43"/>
            </w:numPr>
            <w:tabs>
              <w:tab w:val="left" w:pos="505"/>
              <w:tab w:val="right" w:leader="dot" w:pos="9262"/>
            </w:tabs>
            <w:spacing w:before="160"/>
            <w:ind w:left="505" w:hanging="244"/>
            <w:rPr>
              <w:rFonts w:ascii="Arial MT" w:hAnsi="Arial MT"/>
              <w:b w:val="0"/>
            </w:rPr>
          </w:pPr>
          <w:hyperlink w:anchor="_TOC_250038" w:history="1">
            <w:r>
              <w:rPr>
                <w:color w:val="006699"/>
              </w:rPr>
              <w:t>INSTALACIONES</w:t>
            </w:r>
            <w:r>
              <w:rPr>
                <w:color w:val="006699"/>
                <w:spacing w:val="-5"/>
              </w:rPr>
              <w:t xml:space="preserve"> </w:t>
            </w:r>
            <w:r>
              <w:rPr>
                <w:color w:val="006699"/>
              </w:rPr>
              <w:t>EN</w:t>
            </w:r>
            <w:r>
              <w:rPr>
                <w:color w:val="006699"/>
                <w:spacing w:val="-8"/>
              </w:rPr>
              <w:t xml:space="preserve"> </w:t>
            </w:r>
            <w:r>
              <w:rPr>
                <w:color w:val="006699"/>
              </w:rPr>
              <w:t>LAS</w:t>
            </w:r>
            <w:r>
              <w:rPr>
                <w:color w:val="006699"/>
                <w:spacing w:val="-8"/>
              </w:rPr>
              <w:t xml:space="preserve"> </w:t>
            </w:r>
            <w:r>
              <w:rPr>
                <w:color w:val="006699"/>
              </w:rPr>
              <w:t>QUE</w:t>
            </w:r>
            <w:r>
              <w:rPr>
                <w:color w:val="006699"/>
                <w:spacing w:val="-8"/>
              </w:rPr>
              <w:t xml:space="preserve"> </w:t>
            </w:r>
            <w:r>
              <w:rPr>
                <w:color w:val="006699"/>
              </w:rPr>
              <w:t>SE</w:t>
            </w:r>
            <w:r>
              <w:rPr>
                <w:color w:val="006699"/>
                <w:spacing w:val="-5"/>
              </w:rPr>
              <w:t xml:space="preserve"> </w:t>
            </w:r>
            <w:r>
              <w:rPr>
                <w:color w:val="006699"/>
              </w:rPr>
              <w:t>DESARROLLARÁN</w:t>
            </w:r>
            <w:r>
              <w:rPr>
                <w:color w:val="006699"/>
                <w:spacing w:val="-5"/>
              </w:rPr>
              <w:t xml:space="preserve"> </w:t>
            </w:r>
            <w:r>
              <w:rPr>
                <w:color w:val="006699"/>
              </w:rPr>
              <w:t>LOS</w:t>
            </w:r>
            <w:r>
              <w:rPr>
                <w:color w:val="006699"/>
                <w:spacing w:val="-4"/>
              </w:rPr>
              <w:t xml:space="preserve"> </w:t>
            </w:r>
            <w:r>
              <w:rPr>
                <w:color w:val="006699"/>
                <w:spacing w:val="-2"/>
              </w:rPr>
              <w:t>SERVICIOS</w:t>
            </w:r>
            <w:r>
              <w:rPr>
                <w:color w:val="006699"/>
              </w:rPr>
              <w:tab/>
            </w:r>
            <w:r>
              <w:rPr>
                <w:rFonts w:ascii="Arial MT" w:hAnsi="Arial MT"/>
                <w:b w:val="0"/>
                <w:spacing w:val="-10"/>
              </w:rPr>
              <w:t>6</w:t>
            </w:r>
          </w:hyperlink>
        </w:p>
        <w:p w14:paraId="0E95A284" w14:textId="77777777" w:rsidR="006C611B" w:rsidRDefault="00000000">
          <w:pPr>
            <w:pStyle w:val="TDC2"/>
            <w:numPr>
              <w:ilvl w:val="0"/>
              <w:numId w:val="43"/>
            </w:numPr>
            <w:tabs>
              <w:tab w:val="left" w:pos="507"/>
              <w:tab w:val="right" w:leader="dot" w:pos="9262"/>
            </w:tabs>
            <w:spacing w:before="158"/>
            <w:ind w:left="507" w:hanging="246"/>
            <w:rPr>
              <w:rFonts w:ascii="Arial MT" w:hAnsi="Arial MT"/>
              <w:b w:val="0"/>
            </w:rPr>
          </w:pPr>
          <w:hyperlink w:anchor="_TOC_250037" w:history="1">
            <w:r>
              <w:rPr>
                <w:color w:val="006699"/>
              </w:rPr>
              <w:t>DURACIÓN</w:t>
            </w:r>
            <w:r>
              <w:rPr>
                <w:color w:val="006699"/>
                <w:spacing w:val="-9"/>
              </w:rPr>
              <w:t xml:space="preserve"> </w:t>
            </w:r>
            <w:r>
              <w:rPr>
                <w:color w:val="006699"/>
              </w:rPr>
              <w:t>DEL</w:t>
            </w:r>
            <w:r>
              <w:rPr>
                <w:color w:val="006699"/>
                <w:spacing w:val="-6"/>
              </w:rPr>
              <w:t xml:space="preserve"> </w:t>
            </w:r>
            <w:r>
              <w:rPr>
                <w:color w:val="006699"/>
                <w:spacing w:val="-2"/>
              </w:rPr>
              <w:t>CONTRATO</w:t>
            </w:r>
            <w:r>
              <w:rPr>
                <w:color w:val="006699"/>
              </w:rPr>
              <w:tab/>
            </w:r>
            <w:r>
              <w:rPr>
                <w:rFonts w:ascii="Arial MT" w:hAnsi="Arial MT"/>
                <w:b w:val="0"/>
                <w:spacing w:val="-10"/>
              </w:rPr>
              <w:t>6</w:t>
            </w:r>
          </w:hyperlink>
        </w:p>
        <w:p w14:paraId="1D885DE6" w14:textId="77777777" w:rsidR="006C611B" w:rsidRDefault="00000000">
          <w:pPr>
            <w:pStyle w:val="TDC2"/>
            <w:numPr>
              <w:ilvl w:val="0"/>
              <w:numId w:val="43"/>
            </w:numPr>
            <w:tabs>
              <w:tab w:val="left" w:pos="507"/>
              <w:tab w:val="right" w:leader="dot" w:pos="9262"/>
            </w:tabs>
            <w:ind w:left="507" w:hanging="246"/>
            <w:rPr>
              <w:rFonts w:ascii="Arial MT" w:hAnsi="Arial MT"/>
              <w:b w:val="0"/>
            </w:rPr>
          </w:pPr>
          <w:hyperlink w:anchor="_TOC_250036" w:history="1">
            <w:r>
              <w:rPr>
                <w:color w:val="006699"/>
              </w:rPr>
              <w:t>CONDICIONES</w:t>
            </w:r>
            <w:r>
              <w:rPr>
                <w:color w:val="006699"/>
                <w:spacing w:val="-8"/>
              </w:rPr>
              <w:t xml:space="preserve"> </w:t>
            </w:r>
            <w:r>
              <w:rPr>
                <w:color w:val="006699"/>
              </w:rPr>
              <w:t>GENERALES</w:t>
            </w:r>
            <w:r>
              <w:rPr>
                <w:color w:val="006699"/>
                <w:spacing w:val="-8"/>
              </w:rPr>
              <w:t xml:space="preserve"> </w:t>
            </w:r>
            <w:r>
              <w:rPr>
                <w:color w:val="006699"/>
              </w:rPr>
              <w:t>DE</w:t>
            </w:r>
            <w:r>
              <w:rPr>
                <w:color w:val="006699"/>
                <w:spacing w:val="-8"/>
              </w:rPr>
              <w:t xml:space="preserve"> </w:t>
            </w:r>
            <w:r>
              <w:rPr>
                <w:color w:val="006699"/>
              </w:rPr>
              <w:t>PRESTACIÓN</w:t>
            </w:r>
            <w:r>
              <w:rPr>
                <w:color w:val="006699"/>
                <w:spacing w:val="-8"/>
              </w:rPr>
              <w:t xml:space="preserve"> </w:t>
            </w:r>
            <w:r>
              <w:rPr>
                <w:color w:val="006699"/>
              </w:rPr>
              <w:t>DEL</w:t>
            </w:r>
            <w:r>
              <w:rPr>
                <w:color w:val="006699"/>
                <w:spacing w:val="-7"/>
              </w:rPr>
              <w:t xml:space="preserve"> </w:t>
            </w:r>
            <w:r>
              <w:rPr>
                <w:color w:val="006699"/>
                <w:spacing w:val="-2"/>
              </w:rPr>
              <w:t>SERVICIO</w:t>
            </w:r>
            <w:r>
              <w:rPr>
                <w:color w:val="006699"/>
              </w:rPr>
              <w:tab/>
            </w:r>
            <w:r>
              <w:rPr>
                <w:rFonts w:ascii="Arial MT" w:hAnsi="Arial MT"/>
                <w:b w:val="0"/>
                <w:spacing w:val="-10"/>
              </w:rPr>
              <w:t>6</w:t>
            </w:r>
          </w:hyperlink>
        </w:p>
        <w:p w14:paraId="13870006" w14:textId="77777777" w:rsidR="006C611B" w:rsidRDefault="00000000">
          <w:pPr>
            <w:pStyle w:val="TDC3"/>
            <w:numPr>
              <w:ilvl w:val="1"/>
              <w:numId w:val="43"/>
            </w:numPr>
            <w:tabs>
              <w:tab w:val="left" w:pos="889"/>
              <w:tab w:val="right" w:leader="dot" w:pos="9262"/>
            </w:tabs>
            <w:spacing w:before="158"/>
            <w:ind w:hanging="429"/>
          </w:pPr>
          <w:hyperlink w:anchor="_TOC_250035" w:history="1">
            <w:r>
              <w:t>RÉGIMEN</w:t>
            </w:r>
            <w:r>
              <w:rPr>
                <w:spacing w:val="-8"/>
              </w:rPr>
              <w:t xml:space="preserve"> </w:t>
            </w:r>
            <w:r>
              <w:t>GENERAL</w:t>
            </w:r>
            <w:r>
              <w:rPr>
                <w:spacing w:val="-4"/>
              </w:rPr>
              <w:t xml:space="preserve"> </w:t>
            </w:r>
            <w:r>
              <w:t>DE</w:t>
            </w:r>
            <w:r>
              <w:rPr>
                <w:spacing w:val="-5"/>
              </w:rPr>
              <w:t xml:space="preserve"> </w:t>
            </w:r>
            <w:r>
              <w:rPr>
                <w:spacing w:val="-2"/>
              </w:rPr>
              <w:t>EJECUCIÓN</w:t>
            </w:r>
            <w:r>
              <w:tab/>
            </w:r>
            <w:r>
              <w:rPr>
                <w:spacing w:val="-10"/>
              </w:rPr>
              <w:t>6</w:t>
            </w:r>
          </w:hyperlink>
        </w:p>
        <w:p w14:paraId="3D1893E3" w14:textId="77777777" w:rsidR="006C611B" w:rsidRDefault="00000000">
          <w:pPr>
            <w:pStyle w:val="TDC3"/>
            <w:numPr>
              <w:ilvl w:val="1"/>
              <w:numId w:val="43"/>
            </w:numPr>
            <w:tabs>
              <w:tab w:val="left" w:pos="889"/>
              <w:tab w:val="right" w:leader="dot" w:pos="9262"/>
            </w:tabs>
            <w:spacing w:before="160"/>
            <w:ind w:hanging="429"/>
          </w:pPr>
          <w:hyperlink w:anchor="_TOC_250034" w:history="1">
            <w:r>
              <w:t>CALENDARIO</w:t>
            </w:r>
            <w:r>
              <w:rPr>
                <w:spacing w:val="-4"/>
              </w:rPr>
              <w:t xml:space="preserve"> </w:t>
            </w:r>
            <w:r>
              <w:t>Y</w:t>
            </w:r>
            <w:r>
              <w:rPr>
                <w:spacing w:val="-8"/>
              </w:rPr>
              <w:t xml:space="preserve"> </w:t>
            </w:r>
            <w:r>
              <w:t>HORARIOS</w:t>
            </w:r>
            <w:r>
              <w:rPr>
                <w:spacing w:val="-8"/>
              </w:rPr>
              <w:t xml:space="preserve"> </w:t>
            </w:r>
            <w:r>
              <w:t>DE</w:t>
            </w:r>
            <w:r>
              <w:rPr>
                <w:spacing w:val="-5"/>
              </w:rPr>
              <w:t xml:space="preserve"> </w:t>
            </w:r>
            <w:r>
              <w:rPr>
                <w:spacing w:val="-2"/>
              </w:rPr>
              <w:t>PRESTACIÓN</w:t>
            </w:r>
            <w:r>
              <w:tab/>
            </w:r>
            <w:r>
              <w:rPr>
                <w:spacing w:val="-10"/>
              </w:rPr>
              <w:t>7</w:t>
            </w:r>
          </w:hyperlink>
        </w:p>
        <w:p w14:paraId="72EE3DA9" w14:textId="77777777" w:rsidR="006C611B" w:rsidRDefault="00000000">
          <w:pPr>
            <w:pStyle w:val="TDC2"/>
            <w:numPr>
              <w:ilvl w:val="0"/>
              <w:numId w:val="43"/>
            </w:numPr>
            <w:tabs>
              <w:tab w:val="left" w:pos="507"/>
              <w:tab w:val="right" w:leader="dot" w:pos="9262"/>
            </w:tabs>
            <w:ind w:left="507" w:hanging="246"/>
            <w:rPr>
              <w:rFonts w:ascii="Arial MT" w:hAnsi="Arial MT"/>
              <w:b w:val="0"/>
            </w:rPr>
          </w:pPr>
          <w:hyperlink w:anchor="_TOC_250033" w:history="1">
            <w:r>
              <w:rPr>
                <w:color w:val="006699"/>
              </w:rPr>
              <w:t>SERVICIO</w:t>
            </w:r>
            <w:r>
              <w:rPr>
                <w:color w:val="006699"/>
                <w:spacing w:val="-9"/>
              </w:rPr>
              <w:t xml:space="preserve"> </w:t>
            </w:r>
            <w:r>
              <w:rPr>
                <w:color w:val="006699"/>
              </w:rPr>
              <w:t>DE</w:t>
            </w:r>
            <w:r>
              <w:rPr>
                <w:color w:val="006699"/>
                <w:spacing w:val="-8"/>
              </w:rPr>
              <w:t xml:space="preserve"> </w:t>
            </w:r>
            <w:r>
              <w:rPr>
                <w:color w:val="006699"/>
              </w:rPr>
              <w:t>SOCORRISMO</w:t>
            </w:r>
            <w:r>
              <w:rPr>
                <w:color w:val="006699"/>
                <w:spacing w:val="-10"/>
              </w:rPr>
              <w:t xml:space="preserve"> </w:t>
            </w:r>
            <w:r>
              <w:rPr>
                <w:color w:val="006699"/>
                <w:spacing w:val="-2"/>
              </w:rPr>
              <w:t>ACUÁTICO</w:t>
            </w:r>
            <w:r>
              <w:rPr>
                <w:color w:val="006699"/>
              </w:rPr>
              <w:tab/>
            </w:r>
            <w:r>
              <w:rPr>
                <w:rFonts w:ascii="Arial MT" w:hAnsi="Arial MT"/>
                <w:b w:val="0"/>
                <w:spacing w:val="-10"/>
              </w:rPr>
              <w:t>7</w:t>
            </w:r>
          </w:hyperlink>
        </w:p>
        <w:p w14:paraId="38C06033" w14:textId="77777777" w:rsidR="006C611B" w:rsidRDefault="00000000">
          <w:pPr>
            <w:pStyle w:val="TDC3"/>
            <w:numPr>
              <w:ilvl w:val="1"/>
              <w:numId w:val="43"/>
            </w:numPr>
            <w:tabs>
              <w:tab w:val="left" w:pos="889"/>
              <w:tab w:val="right" w:leader="dot" w:pos="9262"/>
            </w:tabs>
            <w:spacing w:before="158"/>
            <w:ind w:hanging="429"/>
          </w:pPr>
          <w:hyperlink w:anchor="_TOC_250032" w:history="1">
            <w:r>
              <w:rPr>
                <w:spacing w:val="-2"/>
              </w:rPr>
              <w:t>DEFINICIÓN</w:t>
            </w:r>
            <w:r>
              <w:tab/>
            </w:r>
            <w:r>
              <w:rPr>
                <w:spacing w:val="-10"/>
              </w:rPr>
              <w:t>7</w:t>
            </w:r>
          </w:hyperlink>
        </w:p>
        <w:p w14:paraId="47375C45" w14:textId="77777777" w:rsidR="006C611B" w:rsidRDefault="00000000">
          <w:pPr>
            <w:pStyle w:val="TDC3"/>
            <w:numPr>
              <w:ilvl w:val="1"/>
              <w:numId w:val="43"/>
            </w:numPr>
            <w:tabs>
              <w:tab w:val="left" w:pos="889"/>
              <w:tab w:val="right" w:leader="dot" w:pos="9262"/>
            </w:tabs>
            <w:ind w:hanging="429"/>
          </w:pPr>
          <w:hyperlink w:anchor="_TOC_250031" w:history="1">
            <w:r>
              <w:t>ALCANCE</w:t>
            </w:r>
            <w:r>
              <w:rPr>
                <w:spacing w:val="-6"/>
              </w:rPr>
              <w:t xml:space="preserve"> </w:t>
            </w:r>
            <w:r>
              <w:t>DEL</w:t>
            </w:r>
            <w:r>
              <w:rPr>
                <w:spacing w:val="-5"/>
              </w:rPr>
              <w:t xml:space="preserve"> </w:t>
            </w:r>
            <w:r>
              <w:t>SERVICIO</w:t>
            </w:r>
            <w:r>
              <w:rPr>
                <w:spacing w:val="-6"/>
              </w:rPr>
              <w:t xml:space="preserve"> </w:t>
            </w:r>
            <w:r>
              <w:t>DE</w:t>
            </w:r>
            <w:r>
              <w:rPr>
                <w:spacing w:val="-5"/>
              </w:rPr>
              <w:t xml:space="preserve"> </w:t>
            </w:r>
            <w:r>
              <w:rPr>
                <w:spacing w:val="-2"/>
              </w:rPr>
              <w:t>SOCORRISMO</w:t>
            </w:r>
            <w:r>
              <w:tab/>
            </w:r>
            <w:r>
              <w:rPr>
                <w:spacing w:val="-10"/>
              </w:rPr>
              <w:t>8</w:t>
            </w:r>
          </w:hyperlink>
        </w:p>
        <w:p w14:paraId="31DB9171" w14:textId="77777777" w:rsidR="006C611B" w:rsidRDefault="00000000">
          <w:pPr>
            <w:pStyle w:val="TDC3"/>
            <w:numPr>
              <w:ilvl w:val="1"/>
              <w:numId w:val="43"/>
            </w:numPr>
            <w:tabs>
              <w:tab w:val="left" w:pos="889"/>
              <w:tab w:val="right" w:leader="dot" w:pos="9262"/>
            </w:tabs>
            <w:ind w:hanging="429"/>
          </w:pPr>
          <w:hyperlink w:anchor="_TOC_250030" w:history="1">
            <w:r>
              <w:t>OBLIGACIONES</w:t>
            </w:r>
            <w:r>
              <w:rPr>
                <w:spacing w:val="-9"/>
              </w:rPr>
              <w:t xml:space="preserve"> </w:t>
            </w:r>
            <w:r>
              <w:t>DEL</w:t>
            </w:r>
            <w:r>
              <w:rPr>
                <w:spacing w:val="-8"/>
              </w:rPr>
              <w:t xml:space="preserve"> </w:t>
            </w:r>
            <w:r>
              <w:t>PERSONAL</w:t>
            </w:r>
            <w:r>
              <w:rPr>
                <w:spacing w:val="-8"/>
              </w:rPr>
              <w:t xml:space="preserve"> </w:t>
            </w:r>
            <w:r>
              <w:rPr>
                <w:spacing w:val="-2"/>
              </w:rPr>
              <w:t>SOCORRISTA</w:t>
            </w:r>
            <w:r>
              <w:tab/>
            </w:r>
            <w:r>
              <w:rPr>
                <w:spacing w:val="-10"/>
              </w:rPr>
              <w:t>9</w:t>
            </w:r>
          </w:hyperlink>
        </w:p>
        <w:p w14:paraId="4F6775BD" w14:textId="77777777" w:rsidR="006C611B" w:rsidRDefault="00000000">
          <w:pPr>
            <w:pStyle w:val="TDC3"/>
            <w:numPr>
              <w:ilvl w:val="1"/>
              <w:numId w:val="43"/>
            </w:numPr>
            <w:tabs>
              <w:tab w:val="left" w:pos="889"/>
              <w:tab w:val="right" w:leader="dot" w:pos="9262"/>
            </w:tabs>
            <w:spacing w:before="160"/>
            <w:ind w:hanging="429"/>
          </w:pPr>
          <w:hyperlink w:anchor="_TOC_250029" w:history="1">
            <w:r>
              <w:t>CALENDARIO</w:t>
            </w:r>
            <w:r>
              <w:rPr>
                <w:spacing w:val="-5"/>
              </w:rPr>
              <w:t xml:space="preserve"> </w:t>
            </w:r>
            <w:r>
              <w:t>Y</w:t>
            </w:r>
            <w:r>
              <w:rPr>
                <w:spacing w:val="-8"/>
              </w:rPr>
              <w:t xml:space="preserve"> </w:t>
            </w:r>
            <w:r>
              <w:rPr>
                <w:spacing w:val="-2"/>
              </w:rPr>
              <w:t>HORARIO</w:t>
            </w:r>
            <w:r>
              <w:tab/>
            </w:r>
            <w:r>
              <w:rPr>
                <w:spacing w:val="-12"/>
              </w:rPr>
              <w:t>9</w:t>
            </w:r>
          </w:hyperlink>
        </w:p>
        <w:p w14:paraId="4F1CBDC2" w14:textId="77777777" w:rsidR="006C611B" w:rsidRDefault="00000000">
          <w:pPr>
            <w:pStyle w:val="TDC2"/>
            <w:numPr>
              <w:ilvl w:val="0"/>
              <w:numId w:val="43"/>
            </w:numPr>
            <w:tabs>
              <w:tab w:val="left" w:pos="626"/>
              <w:tab w:val="right" w:leader="dot" w:pos="9262"/>
            </w:tabs>
            <w:spacing w:before="158"/>
            <w:ind w:left="626" w:hanging="365"/>
            <w:rPr>
              <w:rFonts w:ascii="Arial MT" w:hAnsi="Arial MT"/>
              <w:b w:val="0"/>
            </w:rPr>
          </w:pPr>
          <w:hyperlink w:anchor="_TOC_250028" w:history="1">
            <w:r>
              <w:rPr>
                <w:color w:val="006699"/>
              </w:rPr>
              <w:t>ACTIVIDADES</w:t>
            </w:r>
            <w:r>
              <w:rPr>
                <w:color w:val="006699"/>
                <w:spacing w:val="-10"/>
              </w:rPr>
              <w:t xml:space="preserve"> </w:t>
            </w:r>
            <w:r>
              <w:rPr>
                <w:color w:val="006699"/>
              </w:rPr>
              <w:t>DEPORTIVAS</w:t>
            </w:r>
            <w:r>
              <w:rPr>
                <w:color w:val="006699"/>
                <w:spacing w:val="-8"/>
              </w:rPr>
              <w:t xml:space="preserve"> </w:t>
            </w:r>
            <w:r>
              <w:rPr>
                <w:color w:val="006699"/>
              </w:rPr>
              <w:t>Y</w:t>
            </w:r>
            <w:r>
              <w:rPr>
                <w:color w:val="006699"/>
                <w:spacing w:val="-10"/>
              </w:rPr>
              <w:t xml:space="preserve"> </w:t>
            </w:r>
            <w:r>
              <w:rPr>
                <w:color w:val="006699"/>
              </w:rPr>
              <w:t>TERAPÉUTICAS</w:t>
            </w:r>
            <w:r>
              <w:rPr>
                <w:color w:val="006699"/>
                <w:spacing w:val="-10"/>
              </w:rPr>
              <w:t xml:space="preserve"> </w:t>
            </w:r>
            <w:r>
              <w:rPr>
                <w:color w:val="006699"/>
                <w:spacing w:val="-2"/>
              </w:rPr>
              <w:t>ACUÁTICAS</w:t>
            </w:r>
            <w:r>
              <w:rPr>
                <w:color w:val="006699"/>
              </w:rPr>
              <w:tab/>
            </w:r>
            <w:r>
              <w:rPr>
                <w:rFonts w:ascii="Arial MT" w:hAnsi="Arial MT"/>
                <w:b w:val="0"/>
                <w:spacing w:val="-5"/>
              </w:rPr>
              <w:t>10</w:t>
            </w:r>
          </w:hyperlink>
        </w:p>
        <w:p w14:paraId="1CA89D1C" w14:textId="77777777" w:rsidR="006C611B" w:rsidRDefault="00000000">
          <w:pPr>
            <w:pStyle w:val="TDC3"/>
            <w:numPr>
              <w:ilvl w:val="1"/>
              <w:numId w:val="43"/>
            </w:numPr>
            <w:tabs>
              <w:tab w:val="left" w:pos="1009"/>
              <w:tab w:val="right" w:leader="dot" w:pos="9262"/>
            </w:tabs>
            <w:ind w:left="1009" w:hanging="549"/>
          </w:pPr>
          <w:hyperlink w:anchor="_TOC_250027" w:history="1">
            <w:r>
              <w:rPr>
                <w:spacing w:val="-2"/>
              </w:rPr>
              <w:t>DEFINICIÓN</w:t>
            </w:r>
            <w:r>
              <w:tab/>
            </w:r>
            <w:r>
              <w:rPr>
                <w:spacing w:val="-5"/>
              </w:rPr>
              <w:t>10</w:t>
            </w:r>
          </w:hyperlink>
        </w:p>
        <w:p w14:paraId="0BA008A7" w14:textId="77777777" w:rsidR="006C611B" w:rsidRDefault="00000000">
          <w:pPr>
            <w:pStyle w:val="TDC3"/>
            <w:numPr>
              <w:ilvl w:val="1"/>
              <w:numId w:val="43"/>
            </w:numPr>
            <w:tabs>
              <w:tab w:val="left" w:pos="1009"/>
              <w:tab w:val="right" w:leader="dot" w:pos="9262"/>
            </w:tabs>
            <w:spacing w:before="158"/>
            <w:ind w:left="1009" w:hanging="549"/>
          </w:pPr>
          <w:hyperlink w:anchor="_TOC_250026" w:history="1">
            <w:r>
              <w:t>ALCANCE</w:t>
            </w:r>
            <w:r>
              <w:rPr>
                <w:spacing w:val="-8"/>
              </w:rPr>
              <w:t xml:space="preserve"> </w:t>
            </w:r>
            <w:r>
              <w:t>DEL</w:t>
            </w:r>
            <w:r>
              <w:rPr>
                <w:spacing w:val="-6"/>
              </w:rPr>
              <w:t xml:space="preserve"> </w:t>
            </w:r>
            <w:r>
              <w:t>SERVICIO</w:t>
            </w:r>
            <w:r>
              <w:rPr>
                <w:spacing w:val="-6"/>
              </w:rPr>
              <w:t xml:space="preserve"> </w:t>
            </w:r>
            <w:r>
              <w:t>DE</w:t>
            </w:r>
            <w:r>
              <w:rPr>
                <w:spacing w:val="-5"/>
              </w:rPr>
              <w:t xml:space="preserve"> </w:t>
            </w:r>
            <w:r>
              <w:t>ACTIVIDADES</w:t>
            </w:r>
            <w:r>
              <w:rPr>
                <w:spacing w:val="-6"/>
              </w:rPr>
              <w:t xml:space="preserve"> </w:t>
            </w:r>
            <w:r>
              <w:t>FÍSICAS</w:t>
            </w:r>
            <w:r>
              <w:rPr>
                <w:spacing w:val="-5"/>
              </w:rPr>
              <w:t xml:space="preserve"> </w:t>
            </w:r>
            <w:r>
              <w:rPr>
                <w:spacing w:val="-2"/>
              </w:rPr>
              <w:t>ACUÁTICAS</w:t>
            </w:r>
            <w:r>
              <w:tab/>
            </w:r>
            <w:r>
              <w:rPr>
                <w:spacing w:val="-5"/>
              </w:rPr>
              <w:t>11</w:t>
            </w:r>
          </w:hyperlink>
        </w:p>
        <w:p w14:paraId="15789B1A" w14:textId="77777777" w:rsidR="006C611B" w:rsidRDefault="00000000">
          <w:pPr>
            <w:pStyle w:val="TDC3"/>
            <w:numPr>
              <w:ilvl w:val="1"/>
              <w:numId w:val="43"/>
            </w:numPr>
            <w:tabs>
              <w:tab w:val="left" w:pos="1009"/>
              <w:tab w:val="right" w:leader="dot" w:pos="9262"/>
            </w:tabs>
            <w:spacing w:before="160"/>
            <w:ind w:left="1009" w:hanging="549"/>
          </w:pPr>
          <w:hyperlink w:anchor="_TOC_250025" w:history="1">
            <w:r>
              <w:t>OBLIGACIONES</w:t>
            </w:r>
            <w:r>
              <w:rPr>
                <w:spacing w:val="-9"/>
              </w:rPr>
              <w:t xml:space="preserve"> </w:t>
            </w:r>
            <w:r>
              <w:t>DEL</w:t>
            </w:r>
            <w:r>
              <w:rPr>
                <w:spacing w:val="-8"/>
              </w:rPr>
              <w:t xml:space="preserve"> </w:t>
            </w:r>
            <w:r>
              <w:t>PERSONAL</w:t>
            </w:r>
            <w:r>
              <w:rPr>
                <w:spacing w:val="-8"/>
              </w:rPr>
              <w:t xml:space="preserve"> </w:t>
            </w:r>
            <w:r>
              <w:rPr>
                <w:spacing w:val="-2"/>
              </w:rPr>
              <w:t>MONITOR</w:t>
            </w:r>
            <w:r>
              <w:tab/>
            </w:r>
            <w:r>
              <w:rPr>
                <w:spacing w:val="-5"/>
              </w:rPr>
              <w:t>12</w:t>
            </w:r>
          </w:hyperlink>
        </w:p>
        <w:p w14:paraId="4EE30345" w14:textId="77777777" w:rsidR="006C611B" w:rsidRDefault="00000000">
          <w:pPr>
            <w:pStyle w:val="TDC3"/>
            <w:numPr>
              <w:ilvl w:val="1"/>
              <w:numId w:val="43"/>
            </w:numPr>
            <w:tabs>
              <w:tab w:val="left" w:pos="1009"/>
              <w:tab w:val="right" w:leader="dot" w:pos="9262"/>
            </w:tabs>
            <w:ind w:left="1009" w:hanging="549"/>
          </w:pPr>
          <w:hyperlink w:anchor="_TOC_250024" w:history="1">
            <w:r>
              <w:t>ACTIVIDADES</w:t>
            </w:r>
            <w:r>
              <w:rPr>
                <w:spacing w:val="-9"/>
              </w:rPr>
              <w:t xml:space="preserve"> </w:t>
            </w:r>
            <w:r>
              <w:t>INICIALES</w:t>
            </w:r>
            <w:r>
              <w:rPr>
                <w:spacing w:val="-6"/>
              </w:rPr>
              <w:t xml:space="preserve"> </w:t>
            </w:r>
            <w:r>
              <w:t>DEL</w:t>
            </w:r>
            <w:r>
              <w:rPr>
                <w:spacing w:val="-7"/>
              </w:rPr>
              <w:t xml:space="preserve"> </w:t>
            </w:r>
            <w:r>
              <w:t>PROGRAMA</w:t>
            </w:r>
            <w:r>
              <w:rPr>
                <w:spacing w:val="-6"/>
              </w:rPr>
              <w:t xml:space="preserve"> </w:t>
            </w:r>
            <w:r>
              <w:t>DE</w:t>
            </w:r>
            <w:r>
              <w:rPr>
                <w:spacing w:val="-6"/>
              </w:rPr>
              <w:t xml:space="preserve"> </w:t>
            </w:r>
            <w:r>
              <w:rPr>
                <w:spacing w:val="-2"/>
              </w:rPr>
              <w:t>ACTIVIDADES</w:t>
            </w:r>
            <w:r>
              <w:tab/>
            </w:r>
            <w:r>
              <w:rPr>
                <w:spacing w:val="-5"/>
              </w:rPr>
              <w:t>13</w:t>
            </w:r>
          </w:hyperlink>
        </w:p>
        <w:p w14:paraId="76014B33" w14:textId="77777777" w:rsidR="006C611B" w:rsidRDefault="00000000">
          <w:pPr>
            <w:pStyle w:val="TDC3"/>
            <w:numPr>
              <w:ilvl w:val="1"/>
              <w:numId w:val="43"/>
            </w:numPr>
            <w:tabs>
              <w:tab w:val="left" w:pos="1009"/>
              <w:tab w:val="right" w:leader="dot" w:pos="9262"/>
            </w:tabs>
            <w:spacing w:before="158"/>
            <w:ind w:left="1009" w:hanging="549"/>
          </w:pPr>
          <w:hyperlink w:anchor="_TOC_250023" w:history="1">
            <w:r>
              <w:t>CALENDARIO</w:t>
            </w:r>
            <w:r>
              <w:rPr>
                <w:spacing w:val="-5"/>
              </w:rPr>
              <w:t xml:space="preserve"> </w:t>
            </w:r>
            <w:r>
              <w:t>Y</w:t>
            </w:r>
            <w:r>
              <w:rPr>
                <w:spacing w:val="-8"/>
              </w:rPr>
              <w:t xml:space="preserve"> </w:t>
            </w:r>
            <w:r>
              <w:rPr>
                <w:spacing w:val="-2"/>
              </w:rPr>
              <w:t>HORARIO</w:t>
            </w:r>
            <w:r>
              <w:tab/>
            </w:r>
            <w:r>
              <w:rPr>
                <w:spacing w:val="-7"/>
              </w:rPr>
              <w:t>16</w:t>
            </w:r>
          </w:hyperlink>
        </w:p>
        <w:p w14:paraId="2AAEDB44" w14:textId="77777777" w:rsidR="006C611B" w:rsidRDefault="00000000">
          <w:pPr>
            <w:pStyle w:val="TDC3"/>
            <w:numPr>
              <w:ilvl w:val="1"/>
              <w:numId w:val="43"/>
            </w:numPr>
            <w:tabs>
              <w:tab w:val="left" w:pos="1009"/>
              <w:tab w:val="right" w:leader="dot" w:pos="9262"/>
            </w:tabs>
            <w:ind w:left="1009" w:hanging="549"/>
          </w:pPr>
          <w:hyperlink w:anchor="_TOC_250022" w:history="1">
            <w:r>
              <w:t>MODIFICACIÓN</w:t>
            </w:r>
            <w:r>
              <w:rPr>
                <w:spacing w:val="-10"/>
              </w:rPr>
              <w:t xml:space="preserve"> </w:t>
            </w:r>
            <w:r>
              <w:t>DE</w:t>
            </w:r>
            <w:r>
              <w:rPr>
                <w:spacing w:val="-6"/>
              </w:rPr>
              <w:t xml:space="preserve"> </w:t>
            </w:r>
            <w:r>
              <w:t>LAS</w:t>
            </w:r>
            <w:r>
              <w:rPr>
                <w:spacing w:val="-5"/>
              </w:rPr>
              <w:t xml:space="preserve"> </w:t>
            </w:r>
            <w:r>
              <w:t>ACTIVIDADES</w:t>
            </w:r>
            <w:r>
              <w:rPr>
                <w:spacing w:val="-5"/>
              </w:rPr>
              <w:t xml:space="preserve"> </w:t>
            </w:r>
            <w:r>
              <w:t>INICIALES</w:t>
            </w:r>
            <w:r>
              <w:rPr>
                <w:spacing w:val="-5"/>
              </w:rPr>
              <w:t xml:space="preserve"> </w:t>
            </w:r>
            <w:r>
              <w:t>Y</w:t>
            </w:r>
            <w:r>
              <w:rPr>
                <w:spacing w:val="-6"/>
              </w:rPr>
              <w:t xml:space="preserve"> </w:t>
            </w:r>
            <w:r>
              <w:t>SU</w:t>
            </w:r>
            <w:r>
              <w:rPr>
                <w:spacing w:val="-7"/>
              </w:rPr>
              <w:t xml:space="preserve"> </w:t>
            </w:r>
            <w:r>
              <w:rPr>
                <w:spacing w:val="-2"/>
              </w:rPr>
              <w:t>CALENDARIO</w:t>
            </w:r>
            <w:r>
              <w:tab/>
            </w:r>
            <w:r>
              <w:rPr>
                <w:spacing w:val="-5"/>
              </w:rPr>
              <w:t>17</w:t>
            </w:r>
          </w:hyperlink>
        </w:p>
        <w:p w14:paraId="111E7D5F" w14:textId="77777777" w:rsidR="006C611B" w:rsidRDefault="00000000">
          <w:pPr>
            <w:pStyle w:val="TDC3"/>
            <w:numPr>
              <w:ilvl w:val="1"/>
              <w:numId w:val="43"/>
            </w:numPr>
            <w:tabs>
              <w:tab w:val="left" w:pos="1009"/>
              <w:tab w:val="right" w:leader="dot" w:pos="9262"/>
            </w:tabs>
            <w:spacing w:before="158" w:after="240"/>
            <w:ind w:left="1009" w:hanging="549"/>
          </w:pPr>
          <w:r>
            <w:rPr>
              <w:noProof/>
            </w:rPr>
            <mc:AlternateContent>
              <mc:Choice Requires="wps">
                <w:drawing>
                  <wp:anchor distT="0" distB="0" distL="0" distR="0" simplePos="0" relativeHeight="15730176" behindDoc="0" locked="0" layoutInCell="1" allowOverlap="1" wp14:anchorId="5D5B5F34" wp14:editId="1560373E">
                    <wp:simplePos x="0" y="0"/>
                    <wp:positionH relativeFrom="page">
                      <wp:posOffset>894892</wp:posOffset>
                    </wp:positionH>
                    <wp:positionV relativeFrom="paragraph">
                      <wp:posOffset>557408</wp:posOffset>
                    </wp:positionV>
                    <wp:extent cx="6121400" cy="635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1400" cy="6350"/>
                            </a:xfrm>
                            <a:custGeom>
                              <a:avLst/>
                              <a:gdLst/>
                              <a:ahLst/>
                              <a:cxnLst/>
                              <a:rect l="l" t="t" r="r" b="b"/>
                              <a:pathLst>
                                <a:path w="6121400" h="6350">
                                  <a:moveTo>
                                    <a:pt x="6121272" y="0"/>
                                  </a:moveTo>
                                  <a:lnTo>
                                    <a:pt x="0" y="0"/>
                                  </a:lnTo>
                                  <a:lnTo>
                                    <a:pt x="0" y="6095"/>
                                  </a:lnTo>
                                  <a:lnTo>
                                    <a:pt x="6121272" y="6095"/>
                                  </a:lnTo>
                                  <a:lnTo>
                                    <a:pt x="61212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DF02F7" id="Graphic 17" o:spid="_x0000_s1026" style="position:absolute;margin-left:70.45pt;margin-top:43.9pt;width:482pt;height:.5pt;z-index:15730176;visibility:visible;mso-wrap-style:square;mso-wrap-distance-left:0;mso-wrap-distance-top:0;mso-wrap-distance-right:0;mso-wrap-distance-bottom:0;mso-position-horizontal:absolute;mso-position-horizontal-relative:page;mso-position-vertical:absolute;mso-position-vertical-relative:text;v-text-anchor:top" coordsize="61214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1vwIQIAAL0EAAAOAAAAZHJzL2Uyb0RvYy54bWysVMFu2zAMvQ/YPwi6L3ayNVuNOMXQosOA&#10;oivQFDsrshwbk0VNVGLn70fJVmpspw3zQabMJ+rxkfTmZug0OymHLZiSLxc5Z8pIqFpzKPnL7v7d&#10;J87QC1MJDUaV/KyQ32zfvtn0tlAraEBXyjEKYrDobckb722RZSgb1QlcgFWGnDW4TnjaukNWOdFT&#10;9E5nqzxfZz24yjqQCpG+3o1Ovo3x61pJ/62uUXmmS07cfFxdXPdhzbYbURycsE0rJxriH1h0ojV0&#10;6SXUnfCCHV37R6iulQ4Qar+Q0GVQ161UMQfKZpn/ls1zI6yKuZA4aC8y4f8LKx9Pz/bJBepoH0D+&#10;QFIk6y0WF0/Y4IQZatcFLBFnQ1TxfFFRDZ5J+rherpYfchJbkm/9/iqKnIkinZVH9F8UxDji9IB+&#10;rEGVLNEkSw4mmY4qGWqoYw09Z1RDxxnVcD/W0AofzgVywWT9jEgz8QjODk5qBxHmQwqB7erjirOU&#10;CDF9xWgzx1JOM1TypbeN8UbMOr++CrwoWHKn9wibX/tX4KRmCic1oBpvCnnHKy9a0PVztRF0W923&#10;Wof00R32t9qxkwijEZ+J8QwWO2EsfmiDPVTnJ8d6mpeS48+jcIoz/dVQQ4bhSoZLxj4ZzutbiCMY&#10;lXfod8N34SyzZJbcU+88Qmp3UaS2IP4BMGLDSQOfjx7qNvRM5DYymjY0IzH/aZ7DEM73EfX619n+&#10;AgAA//8DAFBLAwQUAAYACAAAACEAGJ1Qtd0AAAAKAQAADwAAAGRycy9kb3ducmV2LnhtbEyPwU7D&#10;MBBE70j8g7VI3KhdZEEIcaoqKuKEEG0/YBtvk4jYDrHTpn/P9gTHmX2anSlWs+vFicbYBW9guVAg&#10;yNfBdr4xsN+9PWQgYkJvsQ+eDFwowqq8vSkwt+Hsv+i0TY3gEB9zNNCmNORSxrolh3ERBvJ8O4bR&#10;YWI5NtKOeOZw18tHpZ6kw87zhxYHqlqqv7eTM7Dp60uzP1b4Pn1qvVn/VPpDdsbc383rVxCJ5vQH&#10;w7U+V4eSOx3C5G0UPWutXhg1kD3zhCuwVJqdAztZBrIs5P8J5S8AAAD//wMAUEsBAi0AFAAGAAgA&#10;AAAhALaDOJL+AAAA4QEAABMAAAAAAAAAAAAAAAAAAAAAAFtDb250ZW50X1R5cGVzXS54bWxQSwEC&#10;LQAUAAYACAAAACEAOP0h/9YAAACUAQAACwAAAAAAAAAAAAAAAAAvAQAAX3JlbHMvLnJlbHNQSwEC&#10;LQAUAAYACAAAACEAI6Nb8CECAAC9BAAADgAAAAAAAAAAAAAAAAAuAgAAZHJzL2Uyb0RvYy54bWxQ&#10;SwECLQAUAAYACAAAACEAGJ1Qtd0AAAAKAQAADwAAAAAAAAAAAAAAAAB7BAAAZHJzL2Rvd25yZXYu&#10;eG1sUEsFBgAAAAAEAAQA8wAAAIUFAAAAAA==&#10;" path="m6121272,l,,,6095r6121272,l6121272,xe" fillcolor="black" stroked="f">
                    <v:path arrowok="t"/>
                    <w10:wrap anchorx="page"/>
                  </v:shape>
                </w:pict>
              </mc:Fallback>
            </mc:AlternateContent>
          </w:r>
          <w:hyperlink w:anchor="_TOC_250021" w:history="1">
            <w:r>
              <w:t>HORAS</w:t>
            </w:r>
            <w:r>
              <w:rPr>
                <w:spacing w:val="-5"/>
              </w:rPr>
              <w:t xml:space="preserve"> </w:t>
            </w:r>
            <w:r>
              <w:t>DE</w:t>
            </w:r>
            <w:r>
              <w:rPr>
                <w:spacing w:val="-4"/>
              </w:rPr>
              <w:t xml:space="preserve"> </w:t>
            </w:r>
            <w:r>
              <w:t>LIBRE</w:t>
            </w:r>
            <w:r>
              <w:rPr>
                <w:spacing w:val="-4"/>
              </w:rPr>
              <w:t xml:space="preserve"> </w:t>
            </w:r>
            <w:r>
              <w:rPr>
                <w:spacing w:val="-2"/>
              </w:rPr>
              <w:t>DISPOSICIÓN</w:t>
            </w:r>
            <w:r>
              <w:tab/>
            </w:r>
            <w:r>
              <w:rPr>
                <w:spacing w:val="-5"/>
              </w:rPr>
              <w:t>17</w:t>
            </w:r>
          </w:hyperlink>
        </w:p>
        <w:p w14:paraId="59BC6BCB" w14:textId="77777777" w:rsidR="006C611B" w:rsidRDefault="00000000">
          <w:pPr>
            <w:pStyle w:val="TDC5"/>
          </w:pPr>
          <w:r>
            <w:rPr>
              <w:color w:val="23405F"/>
            </w:rPr>
            <w:t>PLIEGO</w:t>
          </w:r>
          <w:r>
            <w:rPr>
              <w:color w:val="23405F"/>
              <w:spacing w:val="-12"/>
            </w:rPr>
            <w:t xml:space="preserve"> </w:t>
          </w:r>
          <w:r>
            <w:rPr>
              <w:color w:val="23405F"/>
            </w:rPr>
            <w:t>DE</w:t>
          </w:r>
          <w:r>
            <w:rPr>
              <w:color w:val="23405F"/>
              <w:spacing w:val="-9"/>
            </w:rPr>
            <w:t xml:space="preserve"> </w:t>
          </w:r>
          <w:r>
            <w:rPr>
              <w:color w:val="23405F"/>
            </w:rPr>
            <w:t>PRESCRIPCIONES</w:t>
          </w:r>
          <w:r>
            <w:rPr>
              <w:color w:val="23405F"/>
              <w:spacing w:val="-9"/>
            </w:rPr>
            <w:t xml:space="preserve"> </w:t>
          </w:r>
          <w:r>
            <w:rPr>
              <w:color w:val="23405F"/>
            </w:rPr>
            <w:t>TÉCNICAS</w:t>
          </w:r>
          <w:r>
            <w:rPr>
              <w:color w:val="23405F"/>
              <w:spacing w:val="-9"/>
            </w:rPr>
            <w:t xml:space="preserve"> </w:t>
          </w:r>
          <w:r>
            <w:rPr>
              <w:color w:val="23405F"/>
            </w:rPr>
            <w:t>PARTICULARES</w:t>
          </w:r>
          <w:r>
            <w:rPr>
              <w:color w:val="23405F"/>
              <w:spacing w:val="-9"/>
            </w:rPr>
            <w:t xml:space="preserve"> </w:t>
          </w:r>
          <w:r>
            <w:rPr>
              <w:color w:val="23405F"/>
            </w:rPr>
            <w:t>PARA</w:t>
          </w:r>
          <w:r>
            <w:rPr>
              <w:color w:val="23405F"/>
              <w:spacing w:val="-12"/>
            </w:rPr>
            <w:t xml:space="preserve"> </w:t>
          </w:r>
          <w:r>
            <w:rPr>
              <w:color w:val="23405F"/>
            </w:rPr>
            <w:t>LA</w:t>
          </w:r>
          <w:r>
            <w:rPr>
              <w:color w:val="23405F"/>
              <w:spacing w:val="-11"/>
            </w:rPr>
            <w:t xml:space="preserve"> </w:t>
          </w:r>
          <w:r>
            <w:rPr>
              <w:color w:val="23405F"/>
            </w:rPr>
            <w:t>CONTRATACIÓN</w:t>
          </w:r>
          <w:r>
            <w:rPr>
              <w:color w:val="23405F"/>
              <w:spacing w:val="-8"/>
            </w:rPr>
            <w:t xml:space="preserve"> </w:t>
          </w:r>
          <w:r>
            <w:rPr>
              <w:color w:val="23405F"/>
            </w:rPr>
            <w:t>DE</w:t>
          </w:r>
          <w:r>
            <w:rPr>
              <w:color w:val="23405F"/>
              <w:spacing w:val="-9"/>
            </w:rPr>
            <w:t xml:space="preserve"> </w:t>
          </w:r>
          <w:r>
            <w:rPr>
              <w:color w:val="23405F"/>
            </w:rPr>
            <w:t>LOS SERVICIOS</w:t>
          </w:r>
          <w:r>
            <w:rPr>
              <w:color w:val="23405F"/>
              <w:spacing w:val="-14"/>
            </w:rPr>
            <w:t xml:space="preserve"> </w:t>
          </w:r>
          <w:r>
            <w:rPr>
              <w:color w:val="23405F"/>
            </w:rPr>
            <w:t>DE</w:t>
          </w:r>
          <w:r>
            <w:rPr>
              <w:color w:val="23405F"/>
              <w:spacing w:val="-7"/>
            </w:rPr>
            <w:t xml:space="preserve"> </w:t>
          </w:r>
          <w:r>
            <w:rPr>
              <w:color w:val="23405F"/>
            </w:rPr>
            <w:t>SOCORRISMO</w:t>
          </w:r>
          <w:r>
            <w:rPr>
              <w:color w:val="23405F"/>
              <w:spacing w:val="-9"/>
            </w:rPr>
            <w:t xml:space="preserve"> </w:t>
          </w:r>
          <w:r>
            <w:rPr>
              <w:color w:val="23405F"/>
            </w:rPr>
            <w:t>Y</w:t>
          </w:r>
          <w:r>
            <w:rPr>
              <w:color w:val="23405F"/>
              <w:spacing w:val="-13"/>
            </w:rPr>
            <w:t xml:space="preserve"> </w:t>
          </w:r>
          <w:r>
            <w:rPr>
              <w:color w:val="23405F"/>
            </w:rPr>
            <w:t>ACTIVIDADES</w:t>
          </w:r>
          <w:r>
            <w:rPr>
              <w:color w:val="23405F"/>
              <w:spacing w:val="-7"/>
            </w:rPr>
            <w:t xml:space="preserve"> </w:t>
          </w:r>
          <w:r>
            <w:rPr>
              <w:color w:val="23405F"/>
            </w:rPr>
            <w:t>DEPORTIVAS</w:t>
          </w:r>
          <w:r>
            <w:rPr>
              <w:color w:val="23405F"/>
              <w:spacing w:val="-9"/>
            </w:rPr>
            <w:t xml:space="preserve"> </w:t>
          </w:r>
          <w:r>
            <w:rPr>
              <w:color w:val="23405F"/>
            </w:rPr>
            <w:t>Y</w:t>
          </w:r>
          <w:r>
            <w:rPr>
              <w:color w:val="23405F"/>
              <w:spacing w:val="-11"/>
            </w:rPr>
            <w:t xml:space="preserve"> </w:t>
          </w:r>
          <w:r>
            <w:rPr>
              <w:color w:val="23405F"/>
            </w:rPr>
            <w:t>TERAPEÚTICAS</w:t>
          </w:r>
          <w:r>
            <w:rPr>
              <w:color w:val="23405F"/>
              <w:spacing w:val="-7"/>
            </w:rPr>
            <w:t xml:space="preserve"> </w:t>
          </w:r>
          <w:r>
            <w:rPr>
              <w:color w:val="23405F"/>
            </w:rPr>
            <w:t>DE</w:t>
          </w:r>
          <w:r>
            <w:rPr>
              <w:color w:val="23405F"/>
              <w:spacing w:val="-6"/>
            </w:rPr>
            <w:t xml:space="preserve"> </w:t>
          </w:r>
          <w:r>
            <w:rPr>
              <w:color w:val="23405F"/>
            </w:rPr>
            <w:t>LA</w:t>
          </w:r>
          <w:r>
            <w:rPr>
              <w:color w:val="23405F"/>
              <w:spacing w:val="-11"/>
            </w:rPr>
            <w:t xml:space="preserve"> </w:t>
          </w:r>
          <w:r>
            <w:rPr>
              <w:color w:val="23405F"/>
              <w:spacing w:val="-2"/>
            </w:rPr>
            <w:t>PISCINA</w:t>
          </w:r>
        </w:p>
        <w:p w14:paraId="2C80331F" w14:textId="77777777" w:rsidR="006C611B" w:rsidRDefault="00000000">
          <w:pPr>
            <w:pStyle w:val="TDC1"/>
          </w:pPr>
          <w:r>
            <w:rPr>
              <w:color w:val="23405F"/>
              <w:spacing w:val="-2"/>
            </w:rPr>
            <w:t>MUNICIPAL</w:t>
          </w:r>
          <w:r>
            <w:rPr>
              <w:color w:val="23405F"/>
              <w:spacing w:val="-6"/>
            </w:rPr>
            <w:t xml:space="preserve"> </w:t>
          </w:r>
          <w:r>
            <w:rPr>
              <w:color w:val="23405F"/>
              <w:spacing w:val="-2"/>
            </w:rPr>
            <w:t>DE</w:t>
          </w:r>
          <w:r>
            <w:rPr>
              <w:color w:val="23405F"/>
            </w:rPr>
            <w:t xml:space="preserve"> </w:t>
          </w:r>
          <w:r>
            <w:rPr>
              <w:color w:val="23405F"/>
              <w:spacing w:val="-4"/>
            </w:rPr>
            <w:t>TÍAS.</w:t>
          </w:r>
        </w:p>
        <w:p w14:paraId="4D360713" w14:textId="77777777" w:rsidR="006C611B" w:rsidRDefault="00000000">
          <w:pPr>
            <w:pStyle w:val="TDC2"/>
            <w:numPr>
              <w:ilvl w:val="0"/>
              <w:numId w:val="43"/>
            </w:numPr>
            <w:tabs>
              <w:tab w:val="left" w:pos="629"/>
              <w:tab w:val="right" w:leader="dot" w:pos="9262"/>
            </w:tabs>
            <w:spacing w:before="573"/>
            <w:ind w:left="629" w:hanging="368"/>
            <w:rPr>
              <w:rFonts w:ascii="Arial MT"/>
              <w:b w:val="0"/>
            </w:rPr>
          </w:pPr>
          <w:hyperlink w:anchor="_TOC_250020" w:history="1">
            <w:r>
              <w:rPr>
                <w:color w:val="006699"/>
              </w:rPr>
              <w:t>CONTROL</w:t>
            </w:r>
            <w:r>
              <w:rPr>
                <w:color w:val="006699"/>
                <w:spacing w:val="-8"/>
              </w:rPr>
              <w:t xml:space="preserve"> </w:t>
            </w:r>
            <w:r>
              <w:rPr>
                <w:color w:val="006699"/>
              </w:rPr>
              <w:t>DE</w:t>
            </w:r>
            <w:r>
              <w:rPr>
                <w:color w:val="006699"/>
                <w:spacing w:val="-8"/>
              </w:rPr>
              <w:t xml:space="preserve"> </w:t>
            </w:r>
            <w:r>
              <w:rPr>
                <w:color w:val="006699"/>
              </w:rPr>
              <w:t>ACCESO</w:t>
            </w:r>
            <w:r>
              <w:rPr>
                <w:color w:val="006699"/>
                <w:spacing w:val="-4"/>
              </w:rPr>
              <w:t xml:space="preserve"> </w:t>
            </w:r>
            <w:r>
              <w:rPr>
                <w:color w:val="006699"/>
              </w:rPr>
              <w:t>Y</w:t>
            </w:r>
            <w:r>
              <w:rPr>
                <w:color w:val="006699"/>
                <w:spacing w:val="-7"/>
              </w:rPr>
              <w:t xml:space="preserve"> </w:t>
            </w:r>
            <w:r>
              <w:rPr>
                <w:color w:val="006699"/>
              </w:rPr>
              <w:t>ASISTENCIA</w:t>
            </w:r>
            <w:r>
              <w:rPr>
                <w:color w:val="006699"/>
                <w:spacing w:val="-5"/>
              </w:rPr>
              <w:t xml:space="preserve"> </w:t>
            </w:r>
            <w:r>
              <w:rPr>
                <w:color w:val="006699"/>
              </w:rPr>
              <w:t>PERSONAS</w:t>
            </w:r>
            <w:r>
              <w:rPr>
                <w:color w:val="006699"/>
                <w:spacing w:val="-5"/>
              </w:rPr>
              <w:t xml:space="preserve"> </w:t>
            </w:r>
            <w:r>
              <w:rPr>
                <w:color w:val="006699"/>
                <w:spacing w:val="-2"/>
              </w:rPr>
              <w:t>USUARIAS</w:t>
            </w:r>
            <w:r>
              <w:rPr>
                <w:color w:val="006699"/>
              </w:rPr>
              <w:tab/>
            </w:r>
            <w:r>
              <w:rPr>
                <w:rFonts w:ascii="Arial MT"/>
                <w:b w:val="0"/>
                <w:spacing w:val="-5"/>
              </w:rPr>
              <w:t>18</w:t>
            </w:r>
          </w:hyperlink>
        </w:p>
        <w:p w14:paraId="2CBA4370" w14:textId="77777777" w:rsidR="006C611B" w:rsidRDefault="00000000">
          <w:pPr>
            <w:pStyle w:val="TDC2"/>
            <w:numPr>
              <w:ilvl w:val="0"/>
              <w:numId w:val="43"/>
            </w:numPr>
            <w:tabs>
              <w:tab w:val="left" w:pos="626"/>
              <w:tab w:val="right" w:leader="dot" w:pos="9262"/>
            </w:tabs>
            <w:spacing w:before="158"/>
            <w:ind w:left="626" w:hanging="365"/>
            <w:rPr>
              <w:rFonts w:ascii="Arial MT"/>
              <w:b w:val="0"/>
            </w:rPr>
          </w:pPr>
          <w:hyperlink w:anchor="_TOC_250019" w:history="1">
            <w:r>
              <w:rPr>
                <w:color w:val="006699"/>
              </w:rPr>
              <w:t>MEDIOS</w:t>
            </w:r>
            <w:r>
              <w:rPr>
                <w:color w:val="006699"/>
                <w:spacing w:val="-5"/>
              </w:rPr>
              <w:t xml:space="preserve"> </w:t>
            </w:r>
            <w:r>
              <w:rPr>
                <w:color w:val="006699"/>
                <w:spacing w:val="-2"/>
              </w:rPr>
              <w:t>PERSONALES</w:t>
            </w:r>
            <w:r>
              <w:rPr>
                <w:color w:val="006699"/>
              </w:rPr>
              <w:tab/>
            </w:r>
            <w:r>
              <w:rPr>
                <w:rFonts w:ascii="Arial MT"/>
                <w:b w:val="0"/>
                <w:spacing w:val="-5"/>
              </w:rPr>
              <w:t>18</w:t>
            </w:r>
          </w:hyperlink>
        </w:p>
        <w:p w14:paraId="00B9E9DF" w14:textId="77777777" w:rsidR="006C611B" w:rsidRDefault="00000000">
          <w:pPr>
            <w:pStyle w:val="TDC3"/>
            <w:numPr>
              <w:ilvl w:val="1"/>
              <w:numId w:val="43"/>
            </w:numPr>
            <w:tabs>
              <w:tab w:val="left" w:pos="1009"/>
              <w:tab w:val="right" w:leader="dot" w:pos="9262"/>
            </w:tabs>
            <w:ind w:left="1009" w:hanging="549"/>
          </w:pPr>
          <w:hyperlink w:anchor="_TOC_250018" w:history="1">
            <w:r>
              <w:t>NECESIDAD</w:t>
            </w:r>
            <w:r>
              <w:rPr>
                <w:spacing w:val="-6"/>
              </w:rPr>
              <w:t xml:space="preserve"> </w:t>
            </w:r>
            <w:r>
              <w:t>DE</w:t>
            </w:r>
            <w:r>
              <w:rPr>
                <w:spacing w:val="-6"/>
              </w:rPr>
              <w:t xml:space="preserve"> </w:t>
            </w:r>
            <w:r>
              <w:t>MEDIOS</w:t>
            </w:r>
            <w:r>
              <w:rPr>
                <w:spacing w:val="-5"/>
              </w:rPr>
              <w:t xml:space="preserve"> </w:t>
            </w:r>
            <w:r>
              <w:rPr>
                <w:spacing w:val="-2"/>
              </w:rPr>
              <w:t>PERSONALES</w:t>
            </w:r>
            <w:r>
              <w:tab/>
            </w:r>
            <w:r>
              <w:rPr>
                <w:spacing w:val="-5"/>
              </w:rPr>
              <w:t>18</w:t>
            </w:r>
          </w:hyperlink>
        </w:p>
        <w:p w14:paraId="774DBCBE" w14:textId="77777777" w:rsidR="006C611B" w:rsidRDefault="00000000">
          <w:pPr>
            <w:pStyle w:val="TDC3"/>
            <w:numPr>
              <w:ilvl w:val="1"/>
              <w:numId w:val="43"/>
            </w:numPr>
            <w:tabs>
              <w:tab w:val="left" w:pos="1009"/>
              <w:tab w:val="right" w:leader="dot" w:pos="9262"/>
            </w:tabs>
            <w:spacing w:before="158"/>
            <w:ind w:left="1009" w:hanging="549"/>
          </w:pPr>
          <w:hyperlink w:anchor="_TOC_250017" w:history="1">
            <w:r>
              <w:rPr>
                <w:spacing w:val="-2"/>
              </w:rPr>
              <w:t>FORMACIÓN</w:t>
            </w:r>
            <w:r>
              <w:tab/>
            </w:r>
            <w:r>
              <w:rPr>
                <w:spacing w:val="-5"/>
              </w:rPr>
              <w:t>19</w:t>
            </w:r>
          </w:hyperlink>
        </w:p>
        <w:p w14:paraId="7C4EAFB8" w14:textId="77777777" w:rsidR="006C611B" w:rsidRDefault="00000000">
          <w:pPr>
            <w:pStyle w:val="TDC4"/>
            <w:numPr>
              <w:ilvl w:val="2"/>
              <w:numId w:val="43"/>
            </w:numPr>
            <w:tabs>
              <w:tab w:val="left" w:pos="1392"/>
              <w:tab w:val="right" w:leader="dot" w:pos="9262"/>
            </w:tabs>
            <w:spacing w:before="160"/>
            <w:ind w:left="1392" w:hanging="731"/>
          </w:pPr>
          <w:r>
            <w:t>SOCORRISTAS</w:t>
          </w:r>
          <w:r>
            <w:rPr>
              <w:spacing w:val="-7"/>
            </w:rPr>
            <w:t xml:space="preserve"> </w:t>
          </w:r>
          <w:r>
            <w:t>-</w:t>
          </w:r>
          <w:r>
            <w:rPr>
              <w:spacing w:val="-5"/>
            </w:rPr>
            <w:t xml:space="preserve"> </w:t>
          </w:r>
          <w:r>
            <w:t>SERVICIO</w:t>
          </w:r>
          <w:r>
            <w:rPr>
              <w:spacing w:val="-4"/>
            </w:rPr>
            <w:t xml:space="preserve"> </w:t>
          </w:r>
          <w:r>
            <w:t>DE</w:t>
          </w:r>
          <w:r>
            <w:rPr>
              <w:spacing w:val="-8"/>
            </w:rPr>
            <w:t xml:space="preserve"> </w:t>
          </w:r>
          <w:r>
            <w:rPr>
              <w:spacing w:val="-2"/>
            </w:rPr>
            <w:t>SOCORRISMO</w:t>
          </w:r>
          <w:r>
            <w:tab/>
          </w:r>
          <w:r>
            <w:rPr>
              <w:spacing w:val="-5"/>
            </w:rPr>
            <w:t>19</w:t>
          </w:r>
        </w:p>
        <w:p w14:paraId="71B82465" w14:textId="77777777" w:rsidR="006C611B" w:rsidRDefault="00000000">
          <w:pPr>
            <w:pStyle w:val="TDC4"/>
            <w:numPr>
              <w:ilvl w:val="2"/>
              <w:numId w:val="43"/>
            </w:numPr>
            <w:tabs>
              <w:tab w:val="left" w:pos="1389"/>
              <w:tab w:val="right" w:leader="dot" w:pos="9262"/>
            </w:tabs>
            <w:ind w:left="1389" w:hanging="728"/>
          </w:pPr>
          <w:r>
            <w:t>MONITORES</w:t>
          </w:r>
          <w:r>
            <w:rPr>
              <w:spacing w:val="-8"/>
            </w:rPr>
            <w:t xml:space="preserve"> </w:t>
          </w:r>
          <w:r>
            <w:t>Y</w:t>
          </w:r>
          <w:r>
            <w:rPr>
              <w:spacing w:val="-8"/>
            </w:rPr>
            <w:t xml:space="preserve"> </w:t>
          </w:r>
          <w:r>
            <w:t>MONITORAS</w:t>
          </w:r>
          <w:r>
            <w:rPr>
              <w:spacing w:val="-7"/>
            </w:rPr>
            <w:t xml:space="preserve"> </w:t>
          </w:r>
          <w:r>
            <w:t>-</w:t>
          </w:r>
          <w:r>
            <w:rPr>
              <w:spacing w:val="-4"/>
            </w:rPr>
            <w:t xml:space="preserve"> </w:t>
          </w:r>
          <w:r>
            <w:t>SERVICIO</w:t>
          </w:r>
          <w:r>
            <w:rPr>
              <w:spacing w:val="-5"/>
            </w:rPr>
            <w:t xml:space="preserve"> </w:t>
          </w:r>
          <w:r>
            <w:t>DE</w:t>
          </w:r>
          <w:r>
            <w:rPr>
              <w:spacing w:val="-6"/>
            </w:rPr>
            <w:t xml:space="preserve"> </w:t>
          </w:r>
          <w:r>
            <w:t>ACTIVIDADES</w:t>
          </w:r>
          <w:r>
            <w:rPr>
              <w:spacing w:val="-5"/>
            </w:rPr>
            <w:t xml:space="preserve"> </w:t>
          </w:r>
          <w:r>
            <w:rPr>
              <w:spacing w:val="-2"/>
            </w:rPr>
            <w:t>ACUÁTICAS</w:t>
          </w:r>
          <w:r>
            <w:tab/>
          </w:r>
          <w:r>
            <w:rPr>
              <w:spacing w:val="-5"/>
            </w:rPr>
            <w:t>19</w:t>
          </w:r>
        </w:p>
        <w:p w14:paraId="40592EF4" w14:textId="77777777" w:rsidR="006C611B" w:rsidRDefault="00000000">
          <w:pPr>
            <w:pStyle w:val="TDC4"/>
            <w:numPr>
              <w:ilvl w:val="2"/>
              <w:numId w:val="43"/>
            </w:numPr>
            <w:tabs>
              <w:tab w:val="left" w:pos="1392"/>
              <w:tab w:val="right" w:leader="dot" w:pos="9262"/>
            </w:tabs>
            <w:ind w:left="1392" w:hanging="731"/>
          </w:pPr>
          <w:r>
            <w:t>DIRECCIÓN</w:t>
          </w:r>
          <w:r>
            <w:rPr>
              <w:spacing w:val="-11"/>
            </w:rPr>
            <w:t xml:space="preserve"> </w:t>
          </w:r>
          <w:r>
            <w:rPr>
              <w:spacing w:val="-2"/>
            </w:rPr>
            <w:t>TÉCNICA</w:t>
          </w:r>
          <w:r>
            <w:tab/>
          </w:r>
          <w:r>
            <w:rPr>
              <w:spacing w:val="-5"/>
            </w:rPr>
            <w:t>20</w:t>
          </w:r>
        </w:p>
        <w:p w14:paraId="386B0EA6" w14:textId="77777777" w:rsidR="006C611B" w:rsidRDefault="00000000">
          <w:pPr>
            <w:pStyle w:val="TDC3"/>
            <w:numPr>
              <w:ilvl w:val="1"/>
              <w:numId w:val="43"/>
            </w:numPr>
            <w:tabs>
              <w:tab w:val="left" w:pos="1009"/>
              <w:tab w:val="right" w:leader="dot" w:pos="9262"/>
            </w:tabs>
            <w:spacing w:before="158"/>
            <w:ind w:left="1009" w:hanging="549"/>
          </w:pPr>
          <w:hyperlink w:anchor="_TOC_250016" w:history="1">
            <w:r>
              <w:rPr>
                <w:spacing w:val="-2"/>
              </w:rPr>
              <w:t>VESTIMENTA</w:t>
            </w:r>
            <w:r>
              <w:tab/>
            </w:r>
            <w:r>
              <w:rPr>
                <w:spacing w:val="-5"/>
              </w:rPr>
              <w:t>20</w:t>
            </w:r>
          </w:hyperlink>
        </w:p>
        <w:p w14:paraId="7E1DBF22" w14:textId="77777777" w:rsidR="006C611B" w:rsidRDefault="00000000">
          <w:pPr>
            <w:pStyle w:val="TDC4"/>
            <w:numPr>
              <w:ilvl w:val="2"/>
              <w:numId w:val="43"/>
            </w:numPr>
            <w:tabs>
              <w:tab w:val="left" w:pos="1393"/>
              <w:tab w:val="right" w:leader="dot" w:pos="9262"/>
            </w:tabs>
            <w:spacing w:before="160"/>
            <w:ind w:left="1393" w:hanging="732"/>
          </w:pPr>
          <w:r>
            <w:t>SERVICIO</w:t>
          </w:r>
          <w:r>
            <w:rPr>
              <w:spacing w:val="-7"/>
            </w:rPr>
            <w:t xml:space="preserve"> </w:t>
          </w:r>
          <w:r>
            <w:t>DE</w:t>
          </w:r>
          <w:r>
            <w:rPr>
              <w:spacing w:val="-5"/>
            </w:rPr>
            <w:t xml:space="preserve"> </w:t>
          </w:r>
          <w:r>
            <w:rPr>
              <w:spacing w:val="-2"/>
            </w:rPr>
            <w:t>SOCORRISMO</w:t>
          </w:r>
          <w:r>
            <w:tab/>
          </w:r>
          <w:r>
            <w:rPr>
              <w:spacing w:val="-5"/>
            </w:rPr>
            <w:t>20</w:t>
          </w:r>
        </w:p>
        <w:p w14:paraId="563A6A78" w14:textId="77777777" w:rsidR="006C611B" w:rsidRDefault="00000000">
          <w:pPr>
            <w:pStyle w:val="TDC4"/>
            <w:numPr>
              <w:ilvl w:val="2"/>
              <w:numId w:val="42"/>
            </w:numPr>
            <w:tabs>
              <w:tab w:val="left" w:pos="1330"/>
              <w:tab w:val="right" w:leader="dot" w:pos="9262"/>
            </w:tabs>
            <w:spacing w:before="158"/>
            <w:ind w:left="1330" w:hanging="669"/>
          </w:pPr>
          <w:r>
            <w:t>MONITORES</w:t>
          </w:r>
          <w:r>
            <w:rPr>
              <w:spacing w:val="-8"/>
            </w:rPr>
            <w:t xml:space="preserve"> </w:t>
          </w:r>
          <w:r>
            <w:t>Y</w:t>
          </w:r>
          <w:r>
            <w:rPr>
              <w:spacing w:val="-8"/>
            </w:rPr>
            <w:t xml:space="preserve"> </w:t>
          </w:r>
          <w:r>
            <w:t>MONITORAS</w:t>
          </w:r>
          <w:r>
            <w:rPr>
              <w:spacing w:val="-7"/>
            </w:rPr>
            <w:t xml:space="preserve"> </w:t>
          </w:r>
          <w:r>
            <w:t>-</w:t>
          </w:r>
          <w:r>
            <w:rPr>
              <w:spacing w:val="-4"/>
            </w:rPr>
            <w:t xml:space="preserve"> </w:t>
          </w:r>
          <w:r>
            <w:t>SERVICIO</w:t>
          </w:r>
          <w:r>
            <w:rPr>
              <w:spacing w:val="-5"/>
            </w:rPr>
            <w:t xml:space="preserve"> </w:t>
          </w:r>
          <w:r>
            <w:t>DE</w:t>
          </w:r>
          <w:r>
            <w:rPr>
              <w:spacing w:val="-6"/>
            </w:rPr>
            <w:t xml:space="preserve"> </w:t>
          </w:r>
          <w:r>
            <w:t>ACTIVIDADES</w:t>
          </w:r>
          <w:r>
            <w:rPr>
              <w:spacing w:val="-5"/>
            </w:rPr>
            <w:t xml:space="preserve"> </w:t>
          </w:r>
          <w:r>
            <w:rPr>
              <w:spacing w:val="-2"/>
            </w:rPr>
            <w:t>ACUÁTICAS</w:t>
          </w:r>
          <w:r>
            <w:tab/>
          </w:r>
          <w:r>
            <w:rPr>
              <w:spacing w:val="-5"/>
            </w:rPr>
            <w:t>20</w:t>
          </w:r>
        </w:p>
        <w:p w14:paraId="1A1365D2" w14:textId="77777777" w:rsidR="006C611B" w:rsidRDefault="00000000">
          <w:pPr>
            <w:pStyle w:val="TDC4"/>
            <w:numPr>
              <w:ilvl w:val="2"/>
              <w:numId w:val="42"/>
            </w:numPr>
            <w:tabs>
              <w:tab w:val="left" w:pos="1330"/>
              <w:tab w:val="right" w:leader="dot" w:pos="9262"/>
            </w:tabs>
            <w:ind w:left="1330" w:hanging="669"/>
          </w:pPr>
          <w:r>
            <w:t>DIRECCION</w:t>
          </w:r>
          <w:r>
            <w:rPr>
              <w:spacing w:val="-12"/>
            </w:rPr>
            <w:t xml:space="preserve"> </w:t>
          </w:r>
          <w:r>
            <w:rPr>
              <w:spacing w:val="-2"/>
            </w:rPr>
            <w:t>TÉCNICA</w:t>
          </w:r>
          <w:r>
            <w:tab/>
          </w:r>
          <w:r>
            <w:rPr>
              <w:spacing w:val="-5"/>
            </w:rPr>
            <w:t>21</w:t>
          </w:r>
        </w:p>
        <w:p w14:paraId="7535F62A" w14:textId="77777777" w:rsidR="006C611B" w:rsidRDefault="00000000">
          <w:pPr>
            <w:pStyle w:val="TDC3"/>
            <w:numPr>
              <w:ilvl w:val="1"/>
              <w:numId w:val="43"/>
            </w:numPr>
            <w:tabs>
              <w:tab w:val="left" w:pos="1009"/>
              <w:tab w:val="right" w:leader="dot" w:pos="9262"/>
            </w:tabs>
            <w:ind w:left="1009" w:hanging="549"/>
          </w:pPr>
          <w:hyperlink w:anchor="_TOC_250015" w:history="1">
            <w:r>
              <w:t>IMAGEN</w:t>
            </w:r>
            <w:r>
              <w:rPr>
                <w:spacing w:val="-6"/>
              </w:rPr>
              <w:t xml:space="preserve"> </w:t>
            </w:r>
            <w:r>
              <w:t>Y</w:t>
            </w:r>
            <w:r>
              <w:rPr>
                <w:spacing w:val="-3"/>
              </w:rPr>
              <w:t xml:space="preserve"> </w:t>
            </w:r>
            <w:r>
              <w:t>ATENCIÓN</w:t>
            </w:r>
            <w:r>
              <w:rPr>
                <w:spacing w:val="-6"/>
              </w:rPr>
              <w:t xml:space="preserve"> </w:t>
            </w:r>
            <w:r>
              <w:t>AL</w:t>
            </w:r>
            <w:r>
              <w:rPr>
                <w:spacing w:val="-3"/>
              </w:rPr>
              <w:t xml:space="preserve"> </w:t>
            </w:r>
            <w:r>
              <w:rPr>
                <w:spacing w:val="-2"/>
              </w:rPr>
              <w:t>PÚBLICO</w:t>
            </w:r>
            <w:r>
              <w:tab/>
            </w:r>
            <w:r>
              <w:rPr>
                <w:spacing w:val="-5"/>
              </w:rPr>
              <w:t>21</w:t>
            </w:r>
          </w:hyperlink>
        </w:p>
        <w:p w14:paraId="32319109" w14:textId="77777777" w:rsidR="006C611B" w:rsidRDefault="00000000">
          <w:pPr>
            <w:pStyle w:val="TDC2"/>
            <w:numPr>
              <w:ilvl w:val="0"/>
              <w:numId w:val="43"/>
            </w:numPr>
            <w:tabs>
              <w:tab w:val="left" w:pos="629"/>
              <w:tab w:val="right" w:leader="dot" w:pos="9262"/>
            </w:tabs>
            <w:spacing w:before="158"/>
            <w:ind w:left="629" w:hanging="368"/>
            <w:rPr>
              <w:rFonts w:ascii="Arial MT"/>
              <w:b w:val="0"/>
            </w:rPr>
          </w:pPr>
          <w:hyperlink w:anchor="_TOC_250014" w:history="1">
            <w:r>
              <w:rPr>
                <w:color w:val="006699"/>
              </w:rPr>
              <w:t>CUMPLIMIENTO</w:t>
            </w:r>
            <w:r>
              <w:rPr>
                <w:color w:val="006699"/>
                <w:spacing w:val="-8"/>
              </w:rPr>
              <w:t xml:space="preserve"> </w:t>
            </w:r>
            <w:r>
              <w:rPr>
                <w:color w:val="006699"/>
              </w:rPr>
              <w:t>DE</w:t>
            </w:r>
            <w:r>
              <w:rPr>
                <w:color w:val="006699"/>
                <w:spacing w:val="-7"/>
              </w:rPr>
              <w:t xml:space="preserve"> </w:t>
            </w:r>
            <w:r>
              <w:rPr>
                <w:color w:val="006699"/>
              </w:rPr>
              <w:t>LA</w:t>
            </w:r>
            <w:r>
              <w:rPr>
                <w:color w:val="006699"/>
                <w:spacing w:val="-8"/>
              </w:rPr>
              <w:t xml:space="preserve"> </w:t>
            </w:r>
            <w:r>
              <w:rPr>
                <w:color w:val="006699"/>
              </w:rPr>
              <w:t>NORMATIVA</w:t>
            </w:r>
            <w:r>
              <w:rPr>
                <w:color w:val="006699"/>
                <w:spacing w:val="-6"/>
              </w:rPr>
              <w:t xml:space="preserve"> </w:t>
            </w:r>
            <w:r>
              <w:rPr>
                <w:color w:val="006699"/>
              </w:rPr>
              <w:t>LABORAL</w:t>
            </w:r>
            <w:r>
              <w:rPr>
                <w:color w:val="006699"/>
                <w:spacing w:val="-7"/>
              </w:rPr>
              <w:t xml:space="preserve"> </w:t>
            </w:r>
            <w:r>
              <w:rPr>
                <w:color w:val="006699"/>
              </w:rPr>
              <w:t>Y</w:t>
            </w:r>
            <w:r>
              <w:rPr>
                <w:color w:val="006699"/>
                <w:spacing w:val="-8"/>
              </w:rPr>
              <w:t xml:space="preserve"> </w:t>
            </w:r>
            <w:r>
              <w:rPr>
                <w:color w:val="006699"/>
              </w:rPr>
              <w:t>CONVENIOS</w:t>
            </w:r>
            <w:r>
              <w:rPr>
                <w:color w:val="006699"/>
                <w:spacing w:val="-7"/>
              </w:rPr>
              <w:t xml:space="preserve"> </w:t>
            </w:r>
            <w:r>
              <w:rPr>
                <w:color w:val="006699"/>
                <w:spacing w:val="-2"/>
              </w:rPr>
              <w:t>COLECTIVOS</w:t>
            </w:r>
            <w:r>
              <w:rPr>
                <w:color w:val="006699"/>
              </w:rPr>
              <w:tab/>
            </w:r>
            <w:r>
              <w:rPr>
                <w:rFonts w:ascii="Arial MT"/>
                <w:b w:val="0"/>
                <w:spacing w:val="-5"/>
              </w:rPr>
              <w:t>21</w:t>
            </w:r>
          </w:hyperlink>
        </w:p>
        <w:p w14:paraId="3295CFC6" w14:textId="77777777" w:rsidR="006C611B" w:rsidRDefault="00000000">
          <w:pPr>
            <w:pStyle w:val="TDC2"/>
            <w:numPr>
              <w:ilvl w:val="0"/>
              <w:numId w:val="43"/>
            </w:numPr>
            <w:tabs>
              <w:tab w:val="left" w:pos="629"/>
              <w:tab w:val="right" w:leader="dot" w:pos="9262"/>
            </w:tabs>
            <w:spacing w:before="160"/>
            <w:ind w:left="629" w:hanging="368"/>
            <w:rPr>
              <w:rFonts w:ascii="Arial MT" w:hAnsi="Arial MT"/>
              <w:b w:val="0"/>
            </w:rPr>
          </w:pPr>
          <w:hyperlink w:anchor="_TOC_250013" w:history="1">
            <w:r>
              <w:rPr>
                <w:color w:val="006699"/>
              </w:rPr>
              <w:t>PREVENCIÓN</w:t>
            </w:r>
            <w:r>
              <w:rPr>
                <w:color w:val="006699"/>
                <w:spacing w:val="-7"/>
              </w:rPr>
              <w:t xml:space="preserve"> </w:t>
            </w:r>
            <w:r>
              <w:rPr>
                <w:color w:val="006699"/>
              </w:rPr>
              <w:t>DE</w:t>
            </w:r>
            <w:r>
              <w:rPr>
                <w:color w:val="006699"/>
                <w:spacing w:val="-8"/>
              </w:rPr>
              <w:t xml:space="preserve"> </w:t>
            </w:r>
            <w:r>
              <w:rPr>
                <w:color w:val="006699"/>
              </w:rPr>
              <w:t>RIESGOS</w:t>
            </w:r>
            <w:r>
              <w:rPr>
                <w:color w:val="006699"/>
                <w:spacing w:val="-6"/>
              </w:rPr>
              <w:t xml:space="preserve"> </w:t>
            </w:r>
            <w:r>
              <w:rPr>
                <w:color w:val="006699"/>
                <w:spacing w:val="-2"/>
              </w:rPr>
              <w:t>LABORALES</w:t>
            </w:r>
            <w:r>
              <w:rPr>
                <w:color w:val="006699"/>
              </w:rPr>
              <w:tab/>
            </w:r>
            <w:r>
              <w:rPr>
                <w:rFonts w:ascii="Arial MT" w:hAnsi="Arial MT"/>
                <w:b w:val="0"/>
                <w:spacing w:val="-5"/>
              </w:rPr>
              <w:t>21</w:t>
            </w:r>
          </w:hyperlink>
        </w:p>
        <w:p w14:paraId="3850C00A" w14:textId="77777777" w:rsidR="006C611B" w:rsidRDefault="00000000">
          <w:pPr>
            <w:pStyle w:val="TDC2"/>
            <w:numPr>
              <w:ilvl w:val="0"/>
              <w:numId w:val="43"/>
            </w:numPr>
            <w:tabs>
              <w:tab w:val="left" w:pos="626"/>
              <w:tab w:val="right" w:leader="dot" w:pos="9262"/>
            </w:tabs>
            <w:ind w:left="626" w:hanging="365"/>
            <w:rPr>
              <w:rFonts w:ascii="Arial MT"/>
              <w:b w:val="0"/>
            </w:rPr>
          </w:pPr>
          <w:hyperlink w:anchor="_TOC_250012" w:history="1">
            <w:r>
              <w:rPr>
                <w:color w:val="006699"/>
              </w:rPr>
              <w:t>MEDIOS</w:t>
            </w:r>
            <w:r>
              <w:rPr>
                <w:color w:val="006699"/>
                <w:spacing w:val="-7"/>
              </w:rPr>
              <w:t xml:space="preserve"> </w:t>
            </w:r>
            <w:r>
              <w:rPr>
                <w:color w:val="006699"/>
                <w:spacing w:val="-2"/>
              </w:rPr>
              <w:t>MATERIALES</w:t>
            </w:r>
            <w:r>
              <w:rPr>
                <w:color w:val="006699"/>
              </w:rPr>
              <w:tab/>
            </w:r>
            <w:r>
              <w:rPr>
                <w:rFonts w:ascii="Arial MT"/>
                <w:b w:val="0"/>
                <w:spacing w:val="-5"/>
              </w:rPr>
              <w:t>22</w:t>
            </w:r>
          </w:hyperlink>
        </w:p>
        <w:p w14:paraId="0CE402B2" w14:textId="77777777" w:rsidR="006C611B" w:rsidRDefault="00000000">
          <w:pPr>
            <w:pStyle w:val="TDC3"/>
            <w:numPr>
              <w:ilvl w:val="1"/>
              <w:numId w:val="43"/>
            </w:numPr>
            <w:tabs>
              <w:tab w:val="left" w:pos="1009"/>
              <w:tab w:val="right" w:leader="dot" w:pos="9262"/>
            </w:tabs>
            <w:spacing w:before="158"/>
            <w:ind w:left="1009" w:hanging="549"/>
          </w:pPr>
          <w:hyperlink w:anchor="_TOC_250011" w:history="1">
            <w:r>
              <w:t>MEDIOS</w:t>
            </w:r>
            <w:r>
              <w:rPr>
                <w:spacing w:val="-9"/>
              </w:rPr>
              <w:t xml:space="preserve"> </w:t>
            </w:r>
            <w:r>
              <w:t>MATERIALES</w:t>
            </w:r>
            <w:r>
              <w:rPr>
                <w:spacing w:val="-6"/>
              </w:rPr>
              <w:t xml:space="preserve"> </w:t>
            </w:r>
            <w:r>
              <w:t>SERVICIO</w:t>
            </w:r>
            <w:r>
              <w:rPr>
                <w:spacing w:val="-7"/>
              </w:rPr>
              <w:t xml:space="preserve"> </w:t>
            </w:r>
            <w:r>
              <w:t>DE</w:t>
            </w:r>
            <w:r>
              <w:rPr>
                <w:spacing w:val="-6"/>
              </w:rPr>
              <w:t xml:space="preserve"> </w:t>
            </w:r>
            <w:r>
              <w:rPr>
                <w:spacing w:val="-2"/>
              </w:rPr>
              <w:t>SOCORRISMO</w:t>
            </w:r>
            <w:r>
              <w:tab/>
            </w:r>
            <w:r>
              <w:rPr>
                <w:spacing w:val="-5"/>
              </w:rPr>
              <w:t>22</w:t>
            </w:r>
          </w:hyperlink>
        </w:p>
        <w:p w14:paraId="22482FF2" w14:textId="77777777" w:rsidR="006C611B" w:rsidRDefault="00000000">
          <w:pPr>
            <w:pStyle w:val="TDC3"/>
            <w:numPr>
              <w:ilvl w:val="1"/>
              <w:numId w:val="43"/>
            </w:numPr>
            <w:tabs>
              <w:tab w:val="left" w:pos="1009"/>
              <w:tab w:val="right" w:leader="dot" w:pos="9262"/>
            </w:tabs>
            <w:ind w:left="1009" w:hanging="549"/>
          </w:pPr>
          <w:hyperlink w:anchor="_TOC_250010" w:history="1">
            <w:r>
              <w:t>BOTIQUÍN</w:t>
            </w:r>
            <w:r>
              <w:rPr>
                <w:spacing w:val="-5"/>
              </w:rPr>
              <w:t xml:space="preserve"> </w:t>
            </w:r>
            <w:r>
              <w:t>DE</w:t>
            </w:r>
            <w:r>
              <w:rPr>
                <w:spacing w:val="-5"/>
              </w:rPr>
              <w:t xml:space="preserve"> </w:t>
            </w:r>
            <w:r>
              <w:rPr>
                <w:spacing w:val="-2"/>
              </w:rPr>
              <w:t>SOCORRISTA</w:t>
            </w:r>
            <w:r>
              <w:tab/>
            </w:r>
            <w:r>
              <w:rPr>
                <w:spacing w:val="-5"/>
              </w:rPr>
              <w:t>22</w:t>
            </w:r>
          </w:hyperlink>
        </w:p>
        <w:p w14:paraId="4664231E" w14:textId="77777777" w:rsidR="006C611B" w:rsidRDefault="00000000">
          <w:pPr>
            <w:pStyle w:val="TDC3"/>
            <w:numPr>
              <w:ilvl w:val="1"/>
              <w:numId w:val="43"/>
            </w:numPr>
            <w:tabs>
              <w:tab w:val="left" w:pos="1009"/>
              <w:tab w:val="right" w:leader="dot" w:pos="9262"/>
            </w:tabs>
            <w:spacing w:before="160"/>
            <w:ind w:left="1009" w:hanging="549"/>
          </w:pPr>
          <w:hyperlink w:anchor="_TOC_250009" w:history="1">
            <w:r>
              <w:t>MEDIOS</w:t>
            </w:r>
            <w:r>
              <w:rPr>
                <w:spacing w:val="-11"/>
              </w:rPr>
              <w:t xml:space="preserve"> </w:t>
            </w:r>
            <w:r>
              <w:t>MATERIALES</w:t>
            </w:r>
            <w:r>
              <w:rPr>
                <w:spacing w:val="-7"/>
              </w:rPr>
              <w:t xml:space="preserve"> </w:t>
            </w:r>
            <w:r>
              <w:rPr>
                <w:spacing w:val="-2"/>
              </w:rPr>
              <w:t>ACTIVIDADES</w:t>
            </w:r>
            <w:r>
              <w:tab/>
            </w:r>
            <w:r>
              <w:rPr>
                <w:spacing w:val="-5"/>
              </w:rPr>
              <w:t>22</w:t>
            </w:r>
          </w:hyperlink>
        </w:p>
        <w:p w14:paraId="0AA40553" w14:textId="77777777" w:rsidR="006C611B" w:rsidRDefault="00000000">
          <w:pPr>
            <w:pStyle w:val="TDC3"/>
            <w:numPr>
              <w:ilvl w:val="1"/>
              <w:numId w:val="43"/>
            </w:numPr>
            <w:tabs>
              <w:tab w:val="left" w:pos="999"/>
              <w:tab w:val="right" w:leader="dot" w:pos="9262"/>
            </w:tabs>
            <w:spacing w:before="158"/>
            <w:ind w:left="999" w:hanging="539"/>
          </w:pPr>
          <w:hyperlink w:anchor="_TOC_250008" w:history="1">
            <w:r>
              <w:t>MANTENIMIENTO</w:t>
            </w:r>
            <w:r>
              <w:rPr>
                <w:spacing w:val="-14"/>
              </w:rPr>
              <w:t xml:space="preserve"> </w:t>
            </w:r>
            <w:r>
              <w:t>DEL</w:t>
            </w:r>
            <w:r>
              <w:rPr>
                <w:spacing w:val="-8"/>
              </w:rPr>
              <w:t xml:space="preserve"> </w:t>
            </w:r>
            <w:r>
              <w:t>MATERIAL</w:t>
            </w:r>
            <w:r>
              <w:rPr>
                <w:spacing w:val="-8"/>
              </w:rPr>
              <w:t xml:space="preserve"> </w:t>
            </w:r>
            <w:r>
              <w:t>ADICIONAL</w:t>
            </w:r>
            <w:r>
              <w:rPr>
                <w:spacing w:val="-8"/>
              </w:rPr>
              <w:t xml:space="preserve"> </w:t>
            </w:r>
            <w:r>
              <w:t>OFERTADO</w:t>
            </w:r>
            <w:r>
              <w:rPr>
                <w:spacing w:val="-6"/>
              </w:rPr>
              <w:t xml:space="preserve"> </w:t>
            </w:r>
            <w:r>
              <w:t>COMO</w:t>
            </w:r>
            <w:r>
              <w:rPr>
                <w:spacing w:val="-8"/>
              </w:rPr>
              <w:t xml:space="preserve"> </w:t>
            </w:r>
            <w:r>
              <w:rPr>
                <w:spacing w:val="-2"/>
              </w:rPr>
              <w:t>MEJORA</w:t>
            </w:r>
            <w:r>
              <w:tab/>
            </w:r>
            <w:r>
              <w:rPr>
                <w:spacing w:val="-5"/>
              </w:rPr>
              <w:t>23</w:t>
            </w:r>
          </w:hyperlink>
        </w:p>
        <w:p w14:paraId="516D094F" w14:textId="77777777" w:rsidR="006C611B" w:rsidRDefault="00000000">
          <w:pPr>
            <w:pStyle w:val="TDC2"/>
            <w:numPr>
              <w:ilvl w:val="0"/>
              <w:numId w:val="43"/>
            </w:numPr>
            <w:tabs>
              <w:tab w:val="left" w:pos="629"/>
              <w:tab w:val="right" w:leader="dot" w:pos="9262"/>
            </w:tabs>
            <w:ind w:left="629" w:hanging="368"/>
            <w:rPr>
              <w:rFonts w:ascii="Arial MT" w:hAnsi="Arial MT"/>
              <w:b w:val="0"/>
            </w:rPr>
          </w:pPr>
          <w:hyperlink w:anchor="_TOC_250007" w:history="1">
            <w:r>
              <w:rPr>
                <w:color w:val="006699"/>
              </w:rPr>
              <w:t>PLANIFICACIÓN,</w:t>
            </w:r>
            <w:r>
              <w:rPr>
                <w:color w:val="006699"/>
                <w:spacing w:val="-10"/>
              </w:rPr>
              <w:t xml:space="preserve"> </w:t>
            </w:r>
            <w:r>
              <w:rPr>
                <w:color w:val="006699"/>
              </w:rPr>
              <w:t>EVALUACIÓN,</w:t>
            </w:r>
            <w:r>
              <w:rPr>
                <w:color w:val="006699"/>
                <w:spacing w:val="-8"/>
              </w:rPr>
              <w:t xml:space="preserve"> </w:t>
            </w:r>
            <w:r>
              <w:rPr>
                <w:color w:val="006699"/>
              </w:rPr>
              <w:t>SEGUIMIENTO</w:t>
            </w:r>
            <w:r>
              <w:rPr>
                <w:color w:val="006699"/>
                <w:spacing w:val="-10"/>
              </w:rPr>
              <w:t xml:space="preserve"> </w:t>
            </w:r>
            <w:r>
              <w:rPr>
                <w:color w:val="006699"/>
              </w:rPr>
              <w:t>Y</w:t>
            </w:r>
            <w:r>
              <w:rPr>
                <w:color w:val="006699"/>
                <w:spacing w:val="-9"/>
              </w:rPr>
              <w:t xml:space="preserve"> </w:t>
            </w:r>
            <w:r>
              <w:rPr>
                <w:color w:val="006699"/>
              </w:rPr>
              <w:t>CONTROL</w:t>
            </w:r>
            <w:r>
              <w:rPr>
                <w:color w:val="006699"/>
                <w:spacing w:val="-11"/>
              </w:rPr>
              <w:t xml:space="preserve"> </w:t>
            </w:r>
            <w:r>
              <w:rPr>
                <w:color w:val="006699"/>
              </w:rPr>
              <w:t>DEL</w:t>
            </w:r>
            <w:r>
              <w:rPr>
                <w:color w:val="006699"/>
                <w:spacing w:val="-9"/>
              </w:rPr>
              <w:t xml:space="preserve"> </w:t>
            </w:r>
            <w:r>
              <w:rPr>
                <w:color w:val="006699"/>
                <w:spacing w:val="-2"/>
              </w:rPr>
              <w:t>SERVICIO</w:t>
            </w:r>
            <w:r>
              <w:rPr>
                <w:color w:val="006699"/>
              </w:rPr>
              <w:tab/>
            </w:r>
            <w:r>
              <w:rPr>
                <w:rFonts w:ascii="Arial MT" w:hAnsi="Arial MT"/>
                <w:b w:val="0"/>
                <w:spacing w:val="-5"/>
              </w:rPr>
              <w:t>23</w:t>
            </w:r>
          </w:hyperlink>
        </w:p>
        <w:p w14:paraId="5F0AF277" w14:textId="77777777" w:rsidR="006C611B" w:rsidRDefault="00000000">
          <w:pPr>
            <w:pStyle w:val="TDC3"/>
            <w:numPr>
              <w:ilvl w:val="1"/>
              <w:numId w:val="43"/>
            </w:numPr>
            <w:tabs>
              <w:tab w:val="left" w:pos="1009"/>
              <w:tab w:val="right" w:leader="dot" w:pos="9262"/>
            </w:tabs>
            <w:ind w:left="1009" w:hanging="549"/>
          </w:pPr>
          <w:hyperlink w:anchor="_TOC_250006" w:history="1">
            <w:r>
              <w:t>SUPERVISIÓN</w:t>
            </w:r>
            <w:r>
              <w:rPr>
                <w:spacing w:val="-13"/>
              </w:rPr>
              <w:t xml:space="preserve"> </w:t>
            </w:r>
            <w:r>
              <w:t>TÉCNICA</w:t>
            </w:r>
            <w:r>
              <w:rPr>
                <w:spacing w:val="-9"/>
              </w:rPr>
              <w:t xml:space="preserve"> </w:t>
            </w:r>
            <w:r>
              <w:t>MUNICIPAL</w:t>
            </w:r>
            <w:r>
              <w:rPr>
                <w:spacing w:val="-10"/>
              </w:rPr>
              <w:t xml:space="preserve"> </w:t>
            </w:r>
            <w:r>
              <w:t>(RESPONSABLE</w:t>
            </w:r>
            <w:r>
              <w:rPr>
                <w:spacing w:val="-9"/>
              </w:rPr>
              <w:t xml:space="preserve"> </w:t>
            </w:r>
            <w:r>
              <w:t>DEL</w:t>
            </w:r>
            <w:r>
              <w:rPr>
                <w:spacing w:val="-8"/>
              </w:rPr>
              <w:t xml:space="preserve"> </w:t>
            </w:r>
            <w:r>
              <w:rPr>
                <w:spacing w:val="-2"/>
              </w:rPr>
              <w:t>CONTRATO)</w:t>
            </w:r>
            <w:r>
              <w:tab/>
            </w:r>
            <w:r>
              <w:rPr>
                <w:spacing w:val="-5"/>
              </w:rPr>
              <w:t>23</w:t>
            </w:r>
          </w:hyperlink>
        </w:p>
        <w:p w14:paraId="4204A61B" w14:textId="77777777" w:rsidR="006C611B" w:rsidRDefault="00000000">
          <w:pPr>
            <w:pStyle w:val="TDC3"/>
            <w:numPr>
              <w:ilvl w:val="1"/>
              <w:numId w:val="43"/>
            </w:numPr>
            <w:tabs>
              <w:tab w:val="left" w:pos="1009"/>
              <w:tab w:val="right" w:leader="dot" w:pos="9262"/>
            </w:tabs>
            <w:spacing w:before="158"/>
            <w:ind w:left="1009" w:hanging="549"/>
          </w:pPr>
          <w:hyperlink w:anchor="_TOC_250005" w:history="1">
            <w:r>
              <w:t>COORDINACIÓN</w:t>
            </w:r>
            <w:r>
              <w:rPr>
                <w:spacing w:val="-15"/>
              </w:rPr>
              <w:t xml:space="preserve"> </w:t>
            </w:r>
            <w:r>
              <w:t>DIRECCIÓN</w:t>
            </w:r>
            <w:r>
              <w:rPr>
                <w:spacing w:val="-12"/>
              </w:rPr>
              <w:t xml:space="preserve"> </w:t>
            </w:r>
            <w:r>
              <w:rPr>
                <w:spacing w:val="-2"/>
              </w:rPr>
              <w:t>TÉCNICA</w:t>
            </w:r>
            <w:r>
              <w:tab/>
            </w:r>
            <w:r>
              <w:rPr>
                <w:spacing w:val="-5"/>
              </w:rPr>
              <w:t>24</w:t>
            </w:r>
          </w:hyperlink>
        </w:p>
        <w:p w14:paraId="476542B5" w14:textId="77777777" w:rsidR="006C611B" w:rsidRDefault="00000000">
          <w:pPr>
            <w:pStyle w:val="TDC3"/>
            <w:numPr>
              <w:ilvl w:val="1"/>
              <w:numId w:val="43"/>
            </w:numPr>
            <w:tabs>
              <w:tab w:val="left" w:pos="1009"/>
              <w:tab w:val="right" w:leader="dot" w:pos="9262"/>
            </w:tabs>
            <w:spacing w:before="160"/>
            <w:ind w:left="1009" w:hanging="549"/>
          </w:pPr>
          <w:hyperlink w:anchor="_TOC_250004" w:history="1">
            <w:r>
              <w:t>ASISTENCIA</w:t>
            </w:r>
            <w:r>
              <w:rPr>
                <w:spacing w:val="-10"/>
              </w:rPr>
              <w:t xml:space="preserve"> </w:t>
            </w:r>
            <w:r>
              <w:t>TÉCNICA</w:t>
            </w:r>
            <w:r>
              <w:rPr>
                <w:spacing w:val="-9"/>
              </w:rPr>
              <w:t xml:space="preserve"> </w:t>
            </w:r>
            <w:r>
              <w:rPr>
                <w:spacing w:val="-2"/>
              </w:rPr>
              <w:t>COMPLEMENTARIA</w:t>
            </w:r>
            <w:r>
              <w:tab/>
            </w:r>
            <w:r>
              <w:rPr>
                <w:spacing w:val="-5"/>
              </w:rPr>
              <w:t>25</w:t>
            </w:r>
          </w:hyperlink>
        </w:p>
        <w:p w14:paraId="12BCFEFC" w14:textId="77777777" w:rsidR="006C611B" w:rsidRDefault="00000000">
          <w:pPr>
            <w:pStyle w:val="TDC3"/>
            <w:numPr>
              <w:ilvl w:val="1"/>
              <w:numId w:val="43"/>
            </w:numPr>
            <w:tabs>
              <w:tab w:val="left" w:pos="1009"/>
              <w:tab w:val="right" w:leader="dot" w:pos="9262"/>
            </w:tabs>
            <w:ind w:left="1009" w:hanging="549"/>
          </w:pPr>
          <w:hyperlink w:anchor="_TOC_250003" w:history="1">
            <w:r>
              <w:t>COMUNICACIÓN</w:t>
            </w:r>
            <w:r>
              <w:rPr>
                <w:spacing w:val="-13"/>
              </w:rPr>
              <w:t xml:space="preserve"> </w:t>
            </w:r>
            <w:r>
              <w:t>Y</w:t>
            </w:r>
            <w:r>
              <w:rPr>
                <w:spacing w:val="-7"/>
              </w:rPr>
              <w:t xml:space="preserve"> </w:t>
            </w:r>
            <w:r>
              <w:t>REGISTRO</w:t>
            </w:r>
            <w:r>
              <w:rPr>
                <w:spacing w:val="-6"/>
              </w:rPr>
              <w:t xml:space="preserve"> </w:t>
            </w:r>
            <w:r>
              <w:t>DE</w:t>
            </w:r>
            <w:r>
              <w:rPr>
                <w:spacing w:val="-9"/>
              </w:rPr>
              <w:t xml:space="preserve"> </w:t>
            </w:r>
            <w:r>
              <w:t>INCIDENCIAS</w:t>
            </w:r>
            <w:r>
              <w:rPr>
                <w:spacing w:val="-7"/>
              </w:rPr>
              <w:t xml:space="preserve"> </w:t>
            </w:r>
            <w:r>
              <w:t>DEL</w:t>
            </w:r>
            <w:r>
              <w:rPr>
                <w:spacing w:val="-7"/>
              </w:rPr>
              <w:t xml:space="preserve"> </w:t>
            </w:r>
            <w:r>
              <w:rPr>
                <w:spacing w:val="-2"/>
              </w:rPr>
              <w:t>SERVICIO</w:t>
            </w:r>
            <w:r>
              <w:tab/>
            </w:r>
            <w:r>
              <w:rPr>
                <w:spacing w:val="-5"/>
              </w:rPr>
              <w:t>25</w:t>
            </w:r>
          </w:hyperlink>
        </w:p>
        <w:p w14:paraId="778ECC3B" w14:textId="77777777" w:rsidR="006C611B" w:rsidRDefault="00000000">
          <w:pPr>
            <w:pStyle w:val="TDC3"/>
            <w:numPr>
              <w:ilvl w:val="1"/>
              <w:numId w:val="43"/>
            </w:numPr>
            <w:tabs>
              <w:tab w:val="left" w:pos="1009"/>
              <w:tab w:val="right" w:leader="dot" w:pos="9262"/>
            </w:tabs>
            <w:spacing w:before="158"/>
            <w:ind w:left="1009" w:hanging="549"/>
          </w:pPr>
          <w:hyperlink w:anchor="_TOC_250002" w:history="1">
            <w:r>
              <w:t>INDICADORES</w:t>
            </w:r>
            <w:r>
              <w:rPr>
                <w:spacing w:val="-8"/>
              </w:rPr>
              <w:t xml:space="preserve"> </w:t>
            </w:r>
            <w:r>
              <w:t>DE</w:t>
            </w:r>
            <w:r>
              <w:rPr>
                <w:spacing w:val="-7"/>
              </w:rPr>
              <w:t xml:space="preserve"> </w:t>
            </w:r>
            <w:r>
              <w:t>CALIDAD</w:t>
            </w:r>
            <w:r>
              <w:rPr>
                <w:spacing w:val="-5"/>
              </w:rPr>
              <w:t xml:space="preserve"> </w:t>
            </w:r>
            <w:r>
              <w:t>Y</w:t>
            </w:r>
            <w:r>
              <w:rPr>
                <w:spacing w:val="-6"/>
              </w:rPr>
              <w:t xml:space="preserve"> </w:t>
            </w:r>
            <w:r>
              <w:t>CONTROL</w:t>
            </w:r>
            <w:r>
              <w:rPr>
                <w:spacing w:val="-6"/>
              </w:rPr>
              <w:t xml:space="preserve"> </w:t>
            </w:r>
            <w:r>
              <w:t>DE</w:t>
            </w:r>
            <w:r>
              <w:rPr>
                <w:spacing w:val="-5"/>
              </w:rPr>
              <w:t xml:space="preserve"> </w:t>
            </w:r>
            <w:r>
              <w:rPr>
                <w:spacing w:val="-2"/>
              </w:rPr>
              <w:t>CALIDAD</w:t>
            </w:r>
            <w:r>
              <w:tab/>
            </w:r>
            <w:r>
              <w:rPr>
                <w:spacing w:val="-5"/>
              </w:rPr>
              <w:t>25</w:t>
            </w:r>
          </w:hyperlink>
        </w:p>
        <w:p w14:paraId="3C3DE699" w14:textId="77777777" w:rsidR="006C611B" w:rsidRDefault="00000000">
          <w:pPr>
            <w:pStyle w:val="TDC3"/>
            <w:numPr>
              <w:ilvl w:val="1"/>
              <w:numId w:val="43"/>
            </w:numPr>
            <w:tabs>
              <w:tab w:val="left" w:pos="1009"/>
            </w:tabs>
            <w:ind w:left="1009" w:hanging="549"/>
          </w:pPr>
          <w:r>
            <w:t>GESTIÓN</w:t>
          </w:r>
          <w:r>
            <w:rPr>
              <w:spacing w:val="-11"/>
            </w:rPr>
            <w:t xml:space="preserve"> </w:t>
          </w:r>
          <w:r>
            <w:t>DE</w:t>
          </w:r>
          <w:r>
            <w:rPr>
              <w:spacing w:val="-7"/>
            </w:rPr>
            <w:t xml:space="preserve"> </w:t>
          </w:r>
          <w:r>
            <w:t>RECLAMACIONES</w:t>
          </w:r>
          <w:r>
            <w:rPr>
              <w:spacing w:val="-6"/>
            </w:rPr>
            <w:t xml:space="preserve"> </w:t>
          </w:r>
          <w:r>
            <w:t>Y</w:t>
          </w:r>
          <w:r>
            <w:rPr>
              <w:spacing w:val="-9"/>
            </w:rPr>
            <w:t xml:space="preserve"> </w:t>
          </w:r>
          <w:r>
            <w:t>SUGERENCIAS</w:t>
          </w:r>
          <w:r>
            <w:rPr>
              <w:spacing w:val="-6"/>
            </w:rPr>
            <w:t xml:space="preserve"> </w:t>
          </w:r>
          <w:r>
            <w:t>DE</w:t>
          </w:r>
          <w:r>
            <w:rPr>
              <w:spacing w:val="-6"/>
            </w:rPr>
            <w:t xml:space="preserve"> </w:t>
          </w:r>
          <w:r>
            <w:rPr>
              <w:spacing w:val="-2"/>
            </w:rPr>
            <w:t>PERSONAS</w:t>
          </w:r>
        </w:p>
        <w:p w14:paraId="2DC45C77" w14:textId="77777777" w:rsidR="006C611B" w:rsidRDefault="00000000">
          <w:pPr>
            <w:pStyle w:val="TDC3"/>
            <w:tabs>
              <w:tab w:val="right" w:leader="dot" w:pos="9262"/>
            </w:tabs>
            <w:spacing w:before="160"/>
            <w:ind w:left="460" w:firstLine="0"/>
          </w:pPr>
          <w:r>
            <w:rPr>
              <w:spacing w:val="-2"/>
            </w:rPr>
            <w:t>USUARIAS</w:t>
          </w:r>
          <w:r>
            <w:tab/>
          </w:r>
          <w:r>
            <w:rPr>
              <w:spacing w:val="-5"/>
            </w:rPr>
            <w:t>26</w:t>
          </w:r>
        </w:p>
        <w:p w14:paraId="611C15BF" w14:textId="77777777" w:rsidR="006C611B" w:rsidRDefault="00000000">
          <w:pPr>
            <w:pStyle w:val="TDC3"/>
            <w:numPr>
              <w:ilvl w:val="1"/>
              <w:numId w:val="43"/>
            </w:numPr>
            <w:tabs>
              <w:tab w:val="left" w:pos="1009"/>
              <w:tab w:val="right" w:leader="dot" w:pos="9262"/>
            </w:tabs>
            <w:spacing w:before="158"/>
            <w:ind w:left="1009" w:hanging="549"/>
          </w:pPr>
          <w:hyperlink w:anchor="_TOC_250001" w:history="1">
            <w:r>
              <w:t>PLANIFICACIÓN</w:t>
            </w:r>
            <w:r>
              <w:rPr>
                <w:spacing w:val="-7"/>
              </w:rPr>
              <w:t xml:space="preserve"> </w:t>
            </w:r>
            <w:r>
              <w:t>Y</w:t>
            </w:r>
            <w:r>
              <w:rPr>
                <w:spacing w:val="-10"/>
              </w:rPr>
              <w:t xml:space="preserve"> </w:t>
            </w:r>
            <w:r>
              <w:t>EVALUACIÓN</w:t>
            </w:r>
            <w:r>
              <w:rPr>
                <w:spacing w:val="-6"/>
              </w:rPr>
              <w:t xml:space="preserve"> </w:t>
            </w:r>
            <w:r>
              <w:rPr>
                <w:spacing w:val="-2"/>
              </w:rPr>
              <w:t>TRIMESTRAL</w:t>
            </w:r>
            <w:r>
              <w:tab/>
            </w:r>
            <w:r>
              <w:rPr>
                <w:spacing w:val="-5"/>
              </w:rPr>
              <w:t>26</w:t>
            </w:r>
          </w:hyperlink>
        </w:p>
        <w:p w14:paraId="0D7B3C65" w14:textId="77777777" w:rsidR="006C611B" w:rsidRDefault="00000000">
          <w:pPr>
            <w:pStyle w:val="TDC3"/>
            <w:numPr>
              <w:ilvl w:val="1"/>
              <w:numId w:val="43"/>
            </w:numPr>
            <w:tabs>
              <w:tab w:val="left" w:pos="1009"/>
              <w:tab w:val="right" w:leader="dot" w:pos="9262"/>
            </w:tabs>
            <w:ind w:left="1009" w:hanging="549"/>
          </w:pPr>
          <w:hyperlink w:anchor="_TOC_250000" w:history="1">
            <w:r>
              <w:t>INFORMES</w:t>
            </w:r>
            <w:r>
              <w:rPr>
                <w:spacing w:val="-6"/>
              </w:rPr>
              <w:t xml:space="preserve"> </w:t>
            </w:r>
            <w:r>
              <w:t>Y</w:t>
            </w:r>
            <w:r>
              <w:rPr>
                <w:spacing w:val="-8"/>
              </w:rPr>
              <w:t xml:space="preserve"> </w:t>
            </w:r>
            <w:r>
              <w:t>MEMORIAS</w:t>
            </w:r>
            <w:r>
              <w:rPr>
                <w:spacing w:val="-6"/>
              </w:rPr>
              <w:t xml:space="preserve"> </w:t>
            </w:r>
            <w:r>
              <w:t>DE</w:t>
            </w:r>
            <w:r>
              <w:rPr>
                <w:spacing w:val="-5"/>
              </w:rPr>
              <w:t xml:space="preserve"> </w:t>
            </w:r>
            <w:r>
              <w:t>SEGUIMIENTO</w:t>
            </w:r>
            <w:r>
              <w:rPr>
                <w:spacing w:val="-5"/>
              </w:rPr>
              <w:t xml:space="preserve"> </w:t>
            </w:r>
            <w:r>
              <w:t>Y</w:t>
            </w:r>
            <w:r>
              <w:rPr>
                <w:spacing w:val="-5"/>
              </w:rPr>
              <w:t xml:space="preserve"> </w:t>
            </w:r>
            <w:r>
              <w:rPr>
                <w:spacing w:val="-2"/>
              </w:rPr>
              <w:t>PLANIFICACIÓN</w:t>
            </w:r>
            <w:r>
              <w:tab/>
            </w:r>
            <w:r>
              <w:rPr>
                <w:spacing w:val="-5"/>
              </w:rPr>
              <w:t>26</w:t>
            </w:r>
          </w:hyperlink>
        </w:p>
        <w:p w14:paraId="4BC8B9C5" w14:textId="77777777" w:rsidR="006C611B" w:rsidRDefault="00000000">
          <w:pPr>
            <w:pStyle w:val="TDC4"/>
            <w:numPr>
              <w:ilvl w:val="2"/>
              <w:numId w:val="43"/>
            </w:numPr>
            <w:tabs>
              <w:tab w:val="left" w:pos="1389"/>
              <w:tab w:val="right" w:leader="dot" w:pos="9262"/>
            </w:tabs>
            <w:spacing w:before="158"/>
            <w:ind w:left="1389" w:hanging="728"/>
          </w:pPr>
          <w:r>
            <w:t>INFORME</w:t>
          </w:r>
          <w:r>
            <w:rPr>
              <w:spacing w:val="-8"/>
            </w:rPr>
            <w:t xml:space="preserve"> </w:t>
          </w:r>
          <w:r>
            <w:t>MENSUAL</w:t>
          </w:r>
          <w:r>
            <w:rPr>
              <w:spacing w:val="-5"/>
            </w:rPr>
            <w:t xml:space="preserve"> </w:t>
          </w:r>
          <w:r>
            <w:t>DEL</w:t>
          </w:r>
          <w:r>
            <w:rPr>
              <w:spacing w:val="-5"/>
            </w:rPr>
            <w:t xml:space="preserve"> </w:t>
          </w:r>
          <w:r>
            <w:rPr>
              <w:spacing w:val="-2"/>
            </w:rPr>
            <w:t>SERVICIO</w:t>
          </w:r>
          <w:r>
            <w:tab/>
          </w:r>
          <w:r>
            <w:rPr>
              <w:spacing w:val="-5"/>
            </w:rPr>
            <w:t>27</w:t>
          </w:r>
        </w:p>
        <w:p w14:paraId="6E8B948E" w14:textId="77777777" w:rsidR="006C611B" w:rsidRDefault="00000000">
          <w:pPr>
            <w:pStyle w:val="TDC4"/>
            <w:numPr>
              <w:ilvl w:val="2"/>
              <w:numId w:val="43"/>
            </w:numPr>
            <w:tabs>
              <w:tab w:val="left" w:pos="1389"/>
              <w:tab w:val="right" w:leader="dot" w:pos="9262"/>
            </w:tabs>
            <w:ind w:left="1389" w:hanging="728"/>
          </w:pPr>
          <w:r>
            <w:t>MEMORIA</w:t>
          </w:r>
          <w:r>
            <w:rPr>
              <w:spacing w:val="-8"/>
            </w:rPr>
            <w:t xml:space="preserve"> </w:t>
          </w:r>
          <w:r>
            <w:rPr>
              <w:spacing w:val="-2"/>
            </w:rPr>
            <w:t>TRIMESTRAL</w:t>
          </w:r>
          <w:r>
            <w:tab/>
          </w:r>
          <w:r>
            <w:rPr>
              <w:spacing w:val="-7"/>
            </w:rPr>
            <w:t>27</w:t>
          </w:r>
        </w:p>
      </w:sdtContent>
    </w:sdt>
    <w:p w14:paraId="7BCEEB31" w14:textId="77777777" w:rsidR="006C611B" w:rsidRDefault="006C611B">
      <w:pPr>
        <w:pStyle w:val="TDC4"/>
        <w:sectPr w:rsidR="006C611B">
          <w:type w:val="continuous"/>
          <w:pgSz w:w="11910" w:h="16840"/>
          <w:pgMar w:top="1111" w:right="850" w:bottom="256" w:left="1417" w:header="504" w:footer="971" w:gutter="0"/>
          <w:cols w:space="720"/>
        </w:sectPr>
      </w:pPr>
    </w:p>
    <w:p w14:paraId="4C21AE50" w14:textId="77777777" w:rsidR="006C611B" w:rsidRDefault="00000000">
      <w:pPr>
        <w:spacing w:before="744"/>
        <w:ind w:left="100" w:right="164"/>
        <w:rPr>
          <w:sz w:val="16"/>
        </w:rPr>
      </w:pPr>
      <w:r>
        <w:rPr>
          <w:noProof/>
          <w:sz w:val="16"/>
        </w:rPr>
        <mc:AlternateContent>
          <mc:Choice Requires="wpg">
            <w:drawing>
              <wp:anchor distT="0" distB="0" distL="0" distR="0" simplePos="0" relativeHeight="15731200" behindDoc="0" locked="0" layoutInCell="1" allowOverlap="1" wp14:anchorId="273407D6" wp14:editId="121D6D12">
                <wp:simplePos x="0" y="0"/>
                <wp:positionH relativeFrom="page">
                  <wp:posOffset>891844</wp:posOffset>
                </wp:positionH>
                <wp:positionV relativeFrom="paragraph">
                  <wp:posOffset>336357</wp:posOffset>
                </wp:positionV>
                <wp:extent cx="6127750" cy="13589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19" name="Graphic 19"/>
                        <wps:cNvSpPr/>
                        <wps:spPr>
                          <a:xfrm>
                            <a:off x="3047" y="0"/>
                            <a:ext cx="6121400" cy="6350"/>
                          </a:xfrm>
                          <a:custGeom>
                            <a:avLst/>
                            <a:gdLst/>
                            <a:ahLst/>
                            <a:cxnLst/>
                            <a:rect l="l" t="t" r="r" b="b"/>
                            <a:pathLst>
                              <a:path w="6121400" h="6350">
                                <a:moveTo>
                                  <a:pt x="6121272" y="0"/>
                                </a:moveTo>
                                <a:lnTo>
                                  <a:pt x="0" y="0"/>
                                </a:lnTo>
                                <a:lnTo>
                                  <a:pt x="0" y="6095"/>
                                </a:lnTo>
                                <a:lnTo>
                                  <a:pt x="6121272" y="6095"/>
                                </a:lnTo>
                                <a:lnTo>
                                  <a:pt x="6121272" y="0"/>
                                </a:lnTo>
                                <a:close/>
                              </a:path>
                            </a:pathLst>
                          </a:custGeom>
                          <a:solidFill>
                            <a:srgbClr val="000000"/>
                          </a:solidFill>
                        </wps:spPr>
                        <wps:bodyPr wrap="square" lIns="0" tIns="0" rIns="0" bIns="0" rtlCol="0">
                          <a:prstTxWarp prst="textNoShape">
                            <a:avLst/>
                          </a:prstTxWarp>
                          <a:noAutofit/>
                        </wps:bodyPr>
                      </wps:wsp>
                      <wps:wsp>
                        <wps:cNvPr id="20" name="Graphic 20"/>
                        <wps:cNvSpPr/>
                        <wps:spPr>
                          <a:xfrm>
                            <a:off x="6095" y="42671"/>
                            <a:ext cx="6115685" cy="86995"/>
                          </a:xfrm>
                          <a:custGeom>
                            <a:avLst/>
                            <a:gdLst/>
                            <a:ahLst/>
                            <a:cxnLst/>
                            <a:rect l="l" t="t" r="r" b="b"/>
                            <a:pathLst>
                              <a:path w="6115685" h="86995">
                                <a:moveTo>
                                  <a:pt x="6115176" y="0"/>
                                </a:moveTo>
                                <a:lnTo>
                                  <a:pt x="0" y="0"/>
                                </a:lnTo>
                                <a:lnTo>
                                  <a:pt x="0" y="86867"/>
                                </a:lnTo>
                                <a:lnTo>
                                  <a:pt x="6115176" y="86867"/>
                                </a:lnTo>
                                <a:lnTo>
                                  <a:pt x="6115176" y="0"/>
                                </a:lnTo>
                                <a:close/>
                              </a:path>
                            </a:pathLst>
                          </a:custGeom>
                          <a:solidFill>
                            <a:srgbClr val="00457A"/>
                          </a:solidFill>
                        </wps:spPr>
                        <wps:bodyPr wrap="square" lIns="0" tIns="0" rIns="0" bIns="0" rtlCol="0">
                          <a:prstTxWarp prst="textNoShape">
                            <a:avLst/>
                          </a:prstTxWarp>
                          <a:noAutofit/>
                        </wps:bodyPr>
                      </wps:wsp>
                      <wps:wsp>
                        <wps:cNvPr id="21" name="Graphic 21"/>
                        <wps:cNvSpPr/>
                        <wps:spPr>
                          <a:xfrm>
                            <a:off x="0" y="35051"/>
                            <a:ext cx="6127750" cy="100965"/>
                          </a:xfrm>
                          <a:custGeom>
                            <a:avLst/>
                            <a:gdLst/>
                            <a:ahLst/>
                            <a:cxnLst/>
                            <a:rect l="l" t="t" r="r" b="b"/>
                            <a:pathLst>
                              <a:path w="6127750" h="100965">
                                <a:moveTo>
                                  <a:pt x="6121273" y="0"/>
                                </a:moveTo>
                                <a:lnTo>
                                  <a:pt x="12192" y="0"/>
                                </a:lnTo>
                                <a:lnTo>
                                  <a:pt x="6096" y="0"/>
                                </a:lnTo>
                                <a:lnTo>
                                  <a:pt x="0" y="0"/>
                                </a:lnTo>
                                <a:lnTo>
                                  <a:pt x="0" y="6096"/>
                                </a:lnTo>
                                <a:lnTo>
                                  <a:pt x="0" y="94488"/>
                                </a:lnTo>
                                <a:lnTo>
                                  <a:pt x="0" y="100584"/>
                                </a:lnTo>
                                <a:lnTo>
                                  <a:pt x="6096" y="100584"/>
                                </a:lnTo>
                                <a:lnTo>
                                  <a:pt x="6121222" y="100584"/>
                                </a:lnTo>
                                <a:lnTo>
                                  <a:pt x="6121222" y="94488"/>
                                </a:lnTo>
                                <a:lnTo>
                                  <a:pt x="6096" y="94488"/>
                                </a:lnTo>
                                <a:lnTo>
                                  <a:pt x="6096" y="6096"/>
                                </a:lnTo>
                                <a:lnTo>
                                  <a:pt x="12192" y="6096"/>
                                </a:lnTo>
                                <a:lnTo>
                                  <a:pt x="6121273" y="6096"/>
                                </a:lnTo>
                                <a:lnTo>
                                  <a:pt x="6121273" y="0"/>
                                </a:lnTo>
                                <a:close/>
                              </a:path>
                              <a:path w="6127750" h="100965">
                                <a:moveTo>
                                  <a:pt x="6127432" y="0"/>
                                </a:moveTo>
                                <a:lnTo>
                                  <a:pt x="6121349" y="0"/>
                                </a:lnTo>
                                <a:lnTo>
                                  <a:pt x="6121349" y="6096"/>
                                </a:lnTo>
                                <a:lnTo>
                                  <a:pt x="6121349" y="94488"/>
                                </a:lnTo>
                                <a:lnTo>
                                  <a:pt x="6121349" y="100584"/>
                                </a:lnTo>
                                <a:lnTo>
                                  <a:pt x="6127432" y="100584"/>
                                </a:lnTo>
                                <a:lnTo>
                                  <a:pt x="6127432" y="94488"/>
                                </a:lnTo>
                                <a:lnTo>
                                  <a:pt x="6127432" y="6096"/>
                                </a:lnTo>
                                <a:lnTo>
                                  <a:pt x="61274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6AAC4E8" id="Group 18" o:spid="_x0000_s1026" style="position:absolute;margin-left:70.2pt;margin-top:26.5pt;width:482.5pt;height:10.7pt;z-index:15731200;mso-wrap-distance-left:0;mso-wrap-distance-right:0;mso-position-horizontal-relative:pag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GchwQMAAPAPAAAOAAAAZHJzL2Uyb0RvYy54bWzsV9GOozYUfa/Uf7B47wAJEIIms1rtdkeV&#10;Vrsr7VR9dowJqIBd2wmZv++1jYEk0wnZdtWHNg/B4IN977nn2Ob+zbGp0YEKWbF244V3gYdoS1he&#10;tbuN9+vTh59SD0mF2xzXrKUb75lK783Djz/cdzyjC1ayOqcCwSCtzDq+8UqleOb7kpS0wfKOcdpC&#10;Z8FEgxXcip2fC9zB6E3tL4Ig8Tsmci4YoVLC0/e203sw4xcFJepzUUiqUL3xIDZl/oX53+p//+Ee&#10;ZzuBeVmRPgz8DVE0uGph0mGo91hhtBfVxVBNRQSTrFB3hDU+K4qKUJMDZBMGZ9k8CrbnJpdd1u34&#10;QBNQe8bTNw9LPh0eBf/KvwgbPTQ/MvK7BF78ju+yab++343gYyEa/RIkgY6G0eeBUXpUiMDDJFys&#10;VjEQT6AvXMbpuqeclFCXi9dI+fPrL/o4s9Oa4IZgOg7qkSNB8u8R9LXEnBrepSbgi0BVDuGvPdTi&#10;BkT82OsFngBPenJAaQ77O9nTecbQMohWHnqRpDAKepKSJdCl2XeZ4ozspXqkzJCNDx+lgm5QWu5a&#10;uHQtcmxdU4D0tehrI3rlIRC98BCIfmtFz7HS7+mhdBN1plo2kBLaOg7d2bADfWIGpnTBoKRQ1MWY&#10;CEQ6Yup2ioWcXLqAcn3uys14FpME67hP23W7q4VNp70J7Nh0w5GaSWoJ1nkbpgcuIMop25LVVf6h&#10;qmudvhS77btaoAPWa4n59RFPYKBLmdn669aW5c8gnw4Es/HkH3ssqIfqX1oQKOStXEO4xtY1hKrf&#10;MbNmGeaFVE/H37DgiENz4ykw2CfmdIozJwuIXwMsVr/Zsrd7xYpKa8bEZiPqb8AzVr/f3TwLSPfU&#10;PPAEYpptHlNzraZokaxCK+FxlQnjJI3tKpMm60FKzoDTmjqqvpOD+kjAQTYQXYTRHk7LYRyukhNz&#10;jBgn1Kk9zkX8EiZN0mR1xUPjvLehz+f/p0wUxau3/5vocud3zu7t0e9Ai/DCRMYJs01k11pY2eML&#10;B0336SBYJ241/hcs1IcCFgptJC97SG9Dy1kegh1rfbphOf+4a+9LyPtkQNftrrdaEhat5FVH2oKs&#10;oyhNZ+CAjjiNXgWaGfUyOQerd/KFJeZG+PWIh0BugF6layzkVag9L1h93AS+utSdnJfs6faqVFfR&#10;8lSAf7Xc67CXEZw0r56bpshZCbphZxRkEsQ8YQz53QifFcsw+Jw0B/DVOuqzkjsD/xfPfeYTCj4r&#10;zQm4/wTW363Te3NOHD/UH/4EAAD//wMAUEsDBBQABgAIAAAAIQAp3nVN4AAAAAoBAAAPAAAAZHJz&#10;L2Rvd25yZXYueG1sTI9BS8NAEIXvgv9hGcGb3Y1NtMRsSinqqQhtBeltmkyT0OxuyG6T9N87Penx&#10;vfl48162nEwrBup946yGaKZAkC1c2dhKw/f+42kBwge0JbbOkoYreVjm93cZpqUb7ZaGXagEh1if&#10;ooY6hC6V0hc1GfQz15Hl28n1BgPLvpJljyOHm1Y+K/UiDTaWP9TY0bqm4ry7GA2fI46refQ+bM6n&#10;9fWwT75+NhFp/fgwrd5ABJrCHwy3+lwdcu50dBdbetGyjlXMqIZkzptuQKQSdo4aXuMYZJ7J/xPy&#10;XwAAAP//AwBQSwECLQAUAAYACAAAACEAtoM4kv4AAADhAQAAEwAAAAAAAAAAAAAAAAAAAAAAW0Nv&#10;bnRlbnRfVHlwZXNdLnhtbFBLAQItABQABgAIAAAAIQA4/SH/1gAAAJQBAAALAAAAAAAAAAAAAAAA&#10;AC8BAABfcmVscy8ucmVsc1BLAQItABQABgAIAAAAIQBbxGchwQMAAPAPAAAOAAAAAAAAAAAAAAAA&#10;AC4CAABkcnMvZTJvRG9jLnhtbFBLAQItABQABgAIAAAAIQAp3nVN4AAAAAoBAAAPAAAAAAAAAAAA&#10;AAAAABsGAABkcnMvZG93bnJldi54bWxQSwUGAAAAAAQABADzAAAAKAcAAAAA&#10;">
                <v:shape id="Graphic 19" o:spid="_x0000_s1027" style="position:absolute;left:30;width:61214;height:63;visibility:visible;mso-wrap-style:square;v-text-anchor:top" coordsize="612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AUcvgAAANsAAAAPAAAAZHJzL2Rvd25yZXYueG1sRE/LqsIw&#10;EN0L/kMYwZ2mXopoNYoUL7oR8fEBQzO2xWZSm6j1740guJvDec582ZpKPKhxpWUFo2EEgjizuuRc&#10;wfn0P5iAcB5ZY2WZFLzIwXLR7cwx0fbJB3ocfS5CCLsEFRTe14mULivIoBvamjhwF9sY9AE2udQN&#10;PkO4qeRfFI2lwZJDQ4E1pQVl1+PdKFhX2Ss/X1Lc3PdxvF7d0ngnS6X6vXY1A+Gp9T/x173VYf4U&#10;Pr+EA+TiDQAA//8DAFBLAQItABQABgAIAAAAIQDb4fbL7gAAAIUBAAATAAAAAAAAAAAAAAAAAAAA&#10;AABbQ29udGVudF9UeXBlc10ueG1sUEsBAi0AFAAGAAgAAAAhAFr0LFu/AAAAFQEAAAsAAAAAAAAA&#10;AAAAAAAAHwEAAF9yZWxzLy5yZWxzUEsBAi0AFAAGAAgAAAAhAIQIBRy+AAAA2wAAAA8AAAAAAAAA&#10;AAAAAAAABwIAAGRycy9kb3ducmV2LnhtbFBLBQYAAAAAAwADALcAAADyAgAAAAA=&#10;" path="m6121272,l,,,6095r6121272,l6121272,xe" fillcolor="black" stroked="f">
                  <v:path arrowok="t"/>
                </v:shape>
                <v:shape id="Graphic 20" o:spid="_x0000_s1028" style="position:absolute;left:60;top:426;width:61157;height:870;visibility:visible;mso-wrap-style:square;v-text-anchor:top" coordsize="611568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rMDvwAAANsAAAAPAAAAZHJzL2Rvd25yZXYueG1sRE/JboMw&#10;EL1Hyj9YE6m3YIrUjWIQQqmUa1N6H+FhKx4T7CTk7+tDpR6f3p4Vq5nElRY3WFbwGMUgiBurB+4U&#10;1F8f+1cQziNrnCyTgjs5KPLtJsNU2xt/0vXkOxFC2KWooPd+TqV0TU8GXWRn4sC1djHoA1w6qRe8&#10;hXAzySSOn6XBgUNDjzNVPTU/p4tRUB2/q6Q9v7ROvo2Xp/Fel6s9KPWwW8t3EJ5W/y/+cx+1giSs&#10;D1/CD5D5LwAAAP//AwBQSwECLQAUAAYACAAAACEA2+H2y+4AAACFAQAAEwAAAAAAAAAAAAAAAAAA&#10;AAAAW0NvbnRlbnRfVHlwZXNdLnhtbFBLAQItABQABgAIAAAAIQBa9CxbvwAAABUBAAALAAAAAAAA&#10;AAAAAAAAAB8BAABfcmVscy8ucmVsc1BLAQItABQABgAIAAAAIQCpWrMDvwAAANsAAAAPAAAAAAAA&#10;AAAAAAAAAAcCAABkcnMvZG93bnJldi54bWxQSwUGAAAAAAMAAwC3AAAA8wIAAAAA&#10;" path="m6115176,l,,,86867r6115176,l6115176,xe" fillcolor="#00457a" stroked="f">
                  <v:path arrowok="t"/>
                </v:shape>
                <v:shape id="Graphic 21" o:spid="_x0000_s1029" style="position:absolute;top:350;width:61277;height:1010;visibility:visible;mso-wrap-style:square;v-text-anchor:top" coordsize="612775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0a/wQAAANsAAAAPAAAAZHJzL2Rvd25yZXYueG1sRI/NagIx&#10;FIX3hb5DuAV3NaMLKaNxEEHqThx9gEtyOxma3IxJOo59+qZQ6PJwfj7Oppm8EyPF1AdWsJhXIIh1&#10;MD13Cq6Xw+sbiJSRDbrApOBBCZrt89MGaxPufKaxzZ0oI5xqVGBzHmopk7bkMc3DQFy8jxA95iJj&#10;J03Eexn3Ti6raiU99lwIFgfaW9Kf7ZcvEKfbK+4vk+3TLT5W2p2+3w9KzV6m3RpEpin/h//aR6Ng&#10;uYDfL+UHyO0PAAAA//8DAFBLAQItABQABgAIAAAAIQDb4fbL7gAAAIUBAAATAAAAAAAAAAAAAAAA&#10;AAAAAABbQ29udGVudF9UeXBlc10ueG1sUEsBAi0AFAAGAAgAAAAhAFr0LFu/AAAAFQEAAAsAAAAA&#10;AAAAAAAAAAAAHwEAAF9yZWxzLy5yZWxzUEsBAi0AFAAGAAgAAAAhAEK7Rr/BAAAA2wAAAA8AAAAA&#10;AAAAAAAAAAAABwIAAGRycy9kb3ducmV2LnhtbFBLBQYAAAAAAwADALcAAAD1AgAAAAA=&#10;" path="m6121273,l12192,,6096,,,,,6096,,94488r,6096l6096,100584r6115126,l6121222,94488r-6115126,l6096,6096r6096,l6121273,6096r,-6096xem6127432,r-6083,l6121349,6096r,88392l6121349,100584r6083,l6127432,94488r,-88392l6127432,xe" fillcolor="black" stroked="f">
                  <v:path arrowok="t"/>
                </v:shape>
                <w10:wrap anchorx="page"/>
              </v:group>
            </w:pict>
          </mc:Fallback>
        </mc:AlternateContent>
      </w:r>
      <w:r>
        <w:rPr>
          <w:noProof/>
          <w:sz w:val="16"/>
        </w:rPr>
        <w:drawing>
          <wp:anchor distT="0" distB="0" distL="0" distR="0" simplePos="0" relativeHeight="15731712" behindDoc="0" locked="0" layoutInCell="1" allowOverlap="1" wp14:anchorId="0DEDF43A" wp14:editId="7CBF20BF">
            <wp:simplePos x="0" y="0"/>
            <wp:positionH relativeFrom="page">
              <wp:posOffset>1150969</wp:posOffset>
            </wp:positionH>
            <wp:positionV relativeFrom="page">
              <wp:posOffset>428256</wp:posOffset>
            </wp:positionV>
            <wp:extent cx="545115" cy="798319"/>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7" cstate="print"/>
                    <a:stretch>
                      <a:fillRect/>
                    </a:stretch>
                  </pic:blipFill>
                  <pic:spPr>
                    <a:xfrm>
                      <a:off x="0" y="0"/>
                      <a:ext cx="545115" cy="798319"/>
                    </a:xfrm>
                    <a:prstGeom prst="rect">
                      <a:avLst/>
                    </a:prstGeom>
                  </pic:spPr>
                </pic:pic>
              </a:graphicData>
            </a:graphic>
          </wp:anchor>
        </w:drawing>
      </w:r>
      <w:r>
        <w:rPr>
          <w:sz w:val="16"/>
        </w:rPr>
        <w:t>Ayuntamiento</w:t>
      </w:r>
      <w:r>
        <w:rPr>
          <w:spacing w:val="-12"/>
          <w:sz w:val="16"/>
        </w:rPr>
        <w:t xml:space="preserve"> </w:t>
      </w:r>
      <w:r>
        <w:rPr>
          <w:sz w:val="16"/>
        </w:rPr>
        <w:t>de</w:t>
      </w:r>
      <w:r>
        <w:rPr>
          <w:spacing w:val="-11"/>
          <w:sz w:val="16"/>
        </w:rPr>
        <w:t xml:space="preserve"> </w:t>
      </w:r>
      <w:r>
        <w:rPr>
          <w:sz w:val="16"/>
        </w:rPr>
        <w:t>Tías C/ Libertad 50</w:t>
      </w:r>
    </w:p>
    <w:p w14:paraId="4329021D" w14:textId="77777777" w:rsidR="006C611B" w:rsidRDefault="00000000">
      <w:pPr>
        <w:spacing w:line="183" w:lineRule="exact"/>
        <w:ind w:left="100"/>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1742DE37" w14:textId="77777777" w:rsidR="006C611B" w:rsidRDefault="00000000">
      <w:pPr>
        <w:spacing w:before="744"/>
        <w:ind w:left="964"/>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7B53A8FC" w14:textId="77777777" w:rsidR="006C611B" w:rsidRDefault="00000000">
      <w:pPr>
        <w:spacing w:before="1"/>
        <w:ind w:left="129" w:hanging="29"/>
        <w:rPr>
          <w:sz w:val="16"/>
        </w:rPr>
      </w:pPr>
      <w:hyperlink r:id="rId13">
        <w:r>
          <w:rPr>
            <w:spacing w:val="-2"/>
            <w:sz w:val="16"/>
          </w:rPr>
          <w:t>info@ayuntamientodetias.es</w:t>
        </w:r>
      </w:hyperlink>
      <w:r>
        <w:rPr>
          <w:spacing w:val="-2"/>
          <w:sz w:val="16"/>
        </w:rPr>
        <w:t xml:space="preserve"> sede.ayuntamientodetias.es</w:t>
      </w:r>
    </w:p>
    <w:p w14:paraId="5386D6EA" w14:textId="77777777" w:rsidR="006C611B" w:rsidRDefault="006C611B">
      <w:pPr>
        <w:rPr>
          <w:sz w:val="16"/>
        </w:rPr>
        <w:sectPr w:rsidR="006C611B">
          <w:type w:val="continuous"/>
          <w:pgSz w:w="11910" w:h="16840"/>
          <w:pgMar w:top="820" w:right="850" w:bottom="1160" w:left="1417" w:header="504" w:footer="971" w:gutter="0"/>
          <w:cols w:num="2" w:space="720" w:equalWidth="0">
            <w:col w:w="1938" w:space="5465"/>
            <w:col w:w="2240"/>
          </w:cols>
        </w:sectPr>
      </w:pPr>
    </w:p>
    <w:p w14:paraId="76EFA326" w14:textId="77777777" w:rsidR="006C611B" w:rsidRDefault="00000000">
      <w:pPr>
        <w:spacing w:before="186"/>
        <w:ind w:left="1984" w:right="375" w:firstLine="84"/>
        <w:jc w:val="right"/>
        <w:rPr>
          <w:rFonts w:ascii="Arial" w:hAnsi="Arial"/>
          <w:b/>
          <w:sz w:val="16"/>
        </w:rPr>
      </w:pPr>
      <w:r>
        <w:rPr>
          <w:rFonts w:ascii="Arial" w:hAnsi="Arial"/>
          <w:b/>
          <w:color w:val="23405F"/>
          <w:sz w:val="16"/>
        </w:rPr>
        <w:lastRenderedPageBreak/>
        <w:t>PLIEGO</w:t>
      </w:r>
      <w:r>
        <w:rPr>
          <w:rFonts w:ascii="Arial" w:hAnsi="Arial"/>
          <w:b/>
          <w:color w:val="23405F"/>
          <w:spacing w:val="-12"/>
          <w:sz w:val="16"/>
        </w:rPr>
        <w:t xml:space="preserve"> </w:t>
      </w:r>
      <w:r>
        <w:rPr>
          <w:rFonts w:ascii="Arial" w:hAnsi="Arial"/>
          <w:b/>
          <w:color w:val="23405F"/>
          <w:sz w:val="16"/>
        </w:rPr>
        <w:t>DE</w:t>
      </w:r>
      <w:r>
        <w:rPr>
          <w:rFonts w:ascii="Arial" w:hAnsi="Arial"/>
          <w:b/>
          <w:color w:val="23405F"/>
          <w:spacing w:val="-9"/>
          <w:sz w:val="16"/>
        </w:rPr>
        <w:t xml:space="preserve"> </w:t>
      </w:r>
      <w:r>
        <w:rPr>
          <w:rFonts w:ascii="Arial" w:hAnsi="Arial"/>
          <w:b/>
          <w:color w:val="23405F"/>
          <w:sz w:val="16"/>
        </w:rPr>
        <w:t>PRESCRIPCIONES</w:t>
      </w:r>
      <w:r>
        <w:rPr>
          <w:rFonts w:ascii="Arial" w:hAnsi="Arial"/>
          <w:b/>
          <w:color w:val="23405F"/>
          <w:spacing w:val="-9"/>
          <w:sz w:val="16"/>
        </w:rPr>
        <w:t xml:space="preserve"> </w:t>
      </w:r>
      <w:r>
        <w:rPr>
          <w:rFonts w:ascii="Arial" w:hAnsi="Arial"/>
          <w:b/>
          <w:color w:val="23405F"/>
          <w:sz w:val="16"/>
        </w:rPr>
        <w:t>TÉCNICAS</w:t>
      </w:r>
      <w:r>
        <w:rPr>
          <w:rFonts w:ascii="Arial" w:hAnsi="Arial"/>
          <w:b/>
          <w:color w:val="23405F"/>
          <w:spacing w:val="-9"/>
          <w:sz w:val="16"/>
        </w:rPr>
        <w:t xml:space="preserve"> </w:t>
      </w:r>
      <w:r>
        <w:rPr>
          <w:rFonts w:ascii="Arial" w:hAnsi="Arial"/>
          <w:b/>
          <w:color w:val="23405F"/>
          <w:sz w:val="16"/>
        </w:rPr>
        <w:t>PARTICULARES</w:t>
      </w:r>
      <w:r>
        <w:rPr>
          <w:rFonts w:ascii="Arial" w:hAnsi="Arial"/>
          <w:b/>
          <w:color w:val="23405F"/>
          <w:spacing w:val="-9"/>
          <w:sz w:val="16"/>
        </w:rPr>
        <w:t xml:space="preserve"> </w:t>
      </w:r>
      <w:r>
        <w:rPr>
          <w:rFonts w:ascii="Arial" w:hAnsi="Arial"/>
          <w:b/>
          <w:color w:val="23405F"/>
          <w:sz w:val="16"/>
        </w:rPr>
        <w:t>PARA</w:t>
      </w:r>
      <w:r>
        <w:rPr>
          <w:rFonts w:ascii="Arial" w:hAnsi="Arial"/>
          <w:b/>
          <w:color w:val="23405F"/>
          <w:spacing w:val="-12"/>
          <w:sz w:val="16"/>
        </w:rPr>
        <w:t xml:space="preserve"> </w:t>
      </w:r>
      <w:r>
        <w:rPr>
          <w:rFonts w:ascii="Arial" w:hAnsi="Arial"/>
          <w:b/>
          <w:color w:val="23405F"/>
          <w:sz w:val="16"/>
        </w:rPr>
        <w:t>LA</w:t>
      </w:r>
      <w:r>
        <w:rPr>
          <w:rFonts w:ascii="Arial" w:hAnsi="Arial"/>
          <w:b/>
          <w:color w:val="23405F"/>
          <w:spacing w:val="-11"/>
          <w:sz w:val="16"/>
        </w:rPr>
        <w:t xml:space="preserve"> </w:t>
      </w:r>
      <w:r>
        <w:rPr>
          <w:rFonts w:ascii="Arial" w:hAnsi="Arial"/>
          <w:b/>
          <w:color w:val="23405F"/>
          <w:sz w:val="16"/>
        </w:rPr>
        <w:t>CONTRATACIÓN</w:t>
      </w:r>
      <w:r>
        <w:rPr>
          <w:rFonts w:ascii="Arial" w:hAnsi="Arial"/>
          <w:b/>
          <w:color w:val="23405F"/>
          <w:spacing w:val="-8"/>
          <w:sz w:val="16"/>
        </w:rPr>
        <w:t xml:space="preserve"> </w:t>
      </w:r>
      <w:r>
        <w:rPr>
          <w:rFonts w:ascii="Arial" w:hAnsi="Arial"/>
          <w:b/>
          <w:color w:val="23405F"/>
          <w:sz w:val="16"/>
        </w:rPr>
        <w:t>DE</w:t>
      </w:r>
      <w:r>
        <w:rPr>
          <w:rFonts w:ascii="Arial" w:hAnsi="Arial"/>
          <w:b/>
          <w:color w:val="23405F"/>
          <w:spacing w:val="-9"/>
          <w:sz w:val="16"/>
        </w:rPr>
        <w:t xml:space="preserve"> </w:t>
      </w:r>
      <w:r>
        <w:rPr>
          <w:rFonts w:ascii="Arial" w:hAnsi="Arial"/>
          <w:b/>
          <w:color w:val="23405F"/>
          <w:sz w:val="16"/>
        </w:rPr>
        <w:t>LOS SERVICIOS</w:t>
      </w:r>
      <w:r>
        <w:rPr>
          <w:rFonts w:ascii="Arial" w:hAnsi="Arial"/>
          <w:b/>
          <w:color w:val="23405F"/>
          <w:spacing w:val="-14"/>
          <w:sz w:val="16"/>
        </w:rPr>
        <w:t xml:space="preserve"> </w:t>
      </w:r>
      <w:r>
        <w:rPr>
          <w:rFonts w:ascii="Arial" w:hAnsi="Arial"/>
          <w:b/>
          <w:color w:val="23405F"/>
          <w:sz w:val="16"/>
        </w:rPr>
        <w:t>DE</w:t>
      </w:r>
      <w:r>
        <w:rPr>
          <w:rFonts w:ascii="Arial" w:hAnsi="Arial"/>
          <w:b/>
          <w:color w:val="23405F"/>
          <w:spacing w:val="-7"/>
          <w:sz w:val="16"/>
        </w:rPr>
        <w:t xml:space="preserve"> </w:t>
      </w:r>
      <w:r>
        <w:rPr>
          <w:rFonts w:ascii="Arial" w:hAnsi="Arial"/>
          <w:b/>
          <w:color w:val="23405F"/>
          <w:sz w:val="16"/>
        </w:rPr>
        <w:t>SOCORRISMO</w:t>
      </w:r>
      <w:r>
        <w:rPr>
          <w:rFonts w:ascii="Arial" w:hAnsi="Arial"/>
          <w:b/>
          <w:color w:val="23405F"/>
          <w:spacing w:val="-9"/>
          <w:sz w:val="16"/>
        </w:rPr>
        <w:t xml:space="preserve"> </w:t>
      </w:r>
      <w:r>
        <w:rPr>
          <w:rFonts w:ascii="Arial" w:hAnsi="Arial"/>
          <w:b/>
          <w:color w:val="23405F"/>
          <w:sz w:val="16"/>
        </w:rPr>
        <w:t>Y</w:t>
      </w:r>
      <w:r>
        <w:rPr>
          <w:rFonts w:ascii="Arial" w:hAnsi="Arial"/>
          <w:b/>
          <w:color w:val="23405F"/>
          <w:spacing w:val="-13"/>
          <w:sz w:val="16"/>
        </w:rPr>
        <w:t xml:space="preserve"> </w:t>
      </w:r>
      <w:r>
        <w:rPr>
          <w:rFonts w:ascii="Arial" w:hAnsi="Arial"/>
          <w:b/>
          <w:color w:val="23405F"/>
          <w:sz w:val="16"/>
        </w:rPr>
        <w:t>ACTIVIDADES</w:t>
      </w:r>
      <w:r>
        <w:rPr>
          <w:rFonts w:ascii="Arial" w:hAnsi="Arial"/>
          <w:b/>
          <w:color w:val="23405F"/>
          <w:spacing w:val="-7"/>
          <w:sz w:val="16"/>
        </w:rPr>
        <w:t xml:space="preserve"> </w:t>
      </w:r>
      <w:r>
        <w:rPr>
          <w:rFonts w:ascii="Arial" w:hAnsi="Arial"/>
          <w:b/>
          <w:color w:val="23405F"/>
          <w:sz w:val="16"/>
        </w:rPr>
        <w:t>DEPORTIVAS</w:t>
      </w:r>
      <w:r>
        <w:rPr>
          <w:rFonts w:ascii="Arial" w:hAnsi="Arial"/>
          <w:b/>
          <w:color w:val="23405F"/>
          <w:spacing w:val="-9"/>
          <w:sz w:val="16"/>
        </w:rPr>
        <w:t xml:space="preserve"> </w:t>
      </w:r>
      <w:r>
        <w:rPr>
          <w:rFonts w:ascii="Arial" w:hAnsi="Arial"/>
          <w:b/>
          <w:color w:val="23405F"/>
          <w:sz w:val="16"/>
        </w:rPr>
        <w:t>Y</w:t>
      </w:r>
      <w:r>
        <w:rPr>
          <w:rFonts w:ascii="Arial" w:hAnsi="Arial"/>
          <w:b/>
          <w:color w:val="23405F"/>
          <w:spacing w:val="-11"/>
          <w:sz w:val="16"/>
        </w:rPr>
        <w:t xml:space="preserve"> </w:t>
      </w:r>
      <w:r>
        <w:rPr>
          <w:rFonts w:ascii="Arial" w:hAnsi="Arial"/>
          <w:b/>
          <w:color w:val="23405F"/>
          <w:sz w:val="16"/>
        </w:rPr>
        <w:t>TERAPEÚTICAS</w:t>
      </w:r>
      <w:r>
        <w:rPr>
          <w:rFonts w:ascii="Arial" w:hAnsi="Arial"/>
          <w:b/>
          <w:color w:val="23405F"/>
          <w:spacing w:val="-7"/>
          <w:sz w:val="16"/>
        </w:rPr>
        <w:t xml:space="preserve"> </w:t>
      </w:r>
      <w:r>
        <w:rPr>
          <w:rFonts w:ascii="Arial" w:hAnsi="Arial"/>
          <w:b/>
          <w:color w:val="23405F"/>
          <w:sz w:val="16"/>
        </w:rPr>
        <w:t>DE</w:t>
      </w:r>
      <w:r>
        <w:rPr>
          <w:rFonts w:ascii="Arial" w:hAnsi="Arial"/>
          <w:b/>
          <w:color w:val="23405F"/>
          <w:spacing w:val="-6"/>
          <w:sz w:val="16"/>
        </w:rPr>
        <w:t xml:space="preserve"> </w:t>
      </w:r>
      <w:r>
        <w:rPr>
          <w:rFonts w:ascii="Arial" w:hAnsi="Arial"/>
          <w:b/>
          <w:color w:val="23405F"/>
          <w:sz w:val="16"/>
        </w:rPr>
        <w:t>LA</w:t>
      </w:r>
      <w:r>
        <w:rPr>
          <w:rFonts w:ascii="Arial" w:hAnsi="Arial"/>
          <w:b/>
          <w:color w:val="23405F"/>
          <w:spacing w:val="-11"/>
          <w:sz w:val="16"/>
        </w:rPr>
        <w:t xml:space="preserve"> </w:t>
      </w:r>
      <w:r>
        <w:rPr>
          <w:rFonts w:ascii="Arial" w:hAnsi="Arial"/>
          <w:b/>
          <w:color w:val="23405F"/>
          <w:spacing w:val="-2"/>
          <w:sz w:val="16"/>
        </w:rPr>
        <w:t>PISCINA</w:t>
      </w:r>
    </w:p>
    <w:p w14:paraId="6252E855" w14:textId="77777777" w:rsidR="006C611B" w:rsidRDefault="00000000">
      <w:pPr>
        <w:spacing w:line="184" w:lineRule="exact"/>
        <w:ind w:right="381"/>
        <w:jc w:val="right"/>
        <w:rPr>
          <w:rFonts w:ascii="Arial" w:hAnsi="Arial"/>
          <w:b/>
          <w:sz w:val="16"/>
        </w:rPr>
      </w:pPr>
      <w:r>
        <w:rPr>
          <w:rFonts w:ascii="Arial" w:hAnsi="Arial"/>
          <w:b/>
          <w:color w:val="23405F"/>
          <w:spacing w:val="-2"/>
          <w:sz w:val="16"/>
        </w:rPr>
        <w:t>MUNICIPAL</w:t>
      </w:r>
      <w:r>
        <w:rPr>
          <w:rFonts w:ascii="Arial" w:hAnsi="Arial"/>
          <w:b/>
          <w:color w:val="23405F"/>
          <w:spacing w:val="-6"/>
          <w:sz w:val="16"/>
        </w:rPr>
        <w:t xml:space="preserve"> </w:t>
      </w:r>
      <w:r>
        <w:rPr>
          <w:rFonts w:ascii="Arial" w:hAnsi="Arial"/>
          <w:b/>
          <w:color w:val="23405F"/>
          <w:spacing w:val="-2"/>
          <w:sz w:val="16"/>
        </w:rPr>
        <w:t>DE</w:t>
      </w:r>
      <w:r>
        <w:rPr>
          <w:rFonts w:ascii="Arial" w:hAnsi="Arial"/>
          <w:b/>
          <w:color w:val="23405F"/>
          <w:sz w:val="16"/>
        </w:rPr>
        <w:t xml:space="preserve"> </w:t>
      </w:r>
      <w:r>
        <w:rPr>
          <w:rFonts w:ascii="Arial" w:hAnsi="Arial"/>
          <w:b/>
          <w:color w:val="23405F"/>
          <w:spacing w:val="-4"/>
          <w:sz w:val="16"/>
        </w:rPr>
        <w:t>TÍAS.</w:t>
      </w:r>
    </w:p>
    <w:p w14:paraId="21A7E4B7" w14:textId="77777777" w:rsidR="006C611B" w:rsidRDefault="00000000">
      <w:pPr>
        <w:pStyle w:val="Prrafodelista"/>
        <w:numPr>
          <w:ilvl w:val="2"/>
          <w:numId w:val="43"/>
        </w:numPr>
        <w:tabs>
          <w:tab w:val="left" w:pos="1389"/>
          <w:tab w:val="left" w:leader="dot" w:pos="9017"/>
        </w:tabs>
        <w:spacing w:before="573"/>
        <w:ind w:left="1389" w:hanging="728"/>
      </w:pPr>
      <w:r>
        <w:t>MEMORIA</w:t>
      </w:r>
      <w:r>
        <w:rPr>
          <w:spacing w:val="-8"/>
        </w:rPr>
        <w:t xml:space="preserve"> </w:t>
      </w:r>
      <w:r>
        <w:rPr>
          <w:spacing w:val="-4"/>
        </w:rPr>
        <w:t>ANUAL</w:t>
      </w:r>
      <w:r>
        <w:tab/>
      </w:r>
      <w:r>
        <w:rPr>
          <w:spacing w:val="-5"/>
        </w:rPr>
        <w:t>28</w:t>
      </w:r>
    </w:p>
    <w:p w14:paraId="40FE002B" w14:textId="77777777" w:rsidR="006C611B" w:rsidRDefault="00000000">
      <w:pPr>
        <w:pStyle w:val="Ttulo8"/>
        <w:numPr>
          <w:ilvl w:val="0"/>
          <w:numId w:val="43"/>
        </w:numPr>
        <w:tabs>
          <w:tab w:val="left" w:pos="629"/>
          <w:tab w:val="left" w:leader="dot" w:pos="9017"/>
        </w:tabs>
        <w:spacing w:before="158"/>
        <w:ind w:left="629" w:hanging="368"/>
        <w:rPr>
          <w:rFonts w:ascii="Arial MT" w:hAnsi="Arial MT"/>
          <w:b w:val="0"/>
        </w:rPr>
      </w:pPr>
      <w:r>
        <w:rPr>
          <w:color w:val="006699"/>
        </w:rPr>
        <w:t>PRESUPUESTO</w:t>
      </w:r>
      <w:r>
        <w:rPr>
          <w:color w:val="006699"/>
          <w:spacing w:val="-7"/>
        </w:rPr>
        <w:t xml:space="preserve"> </w:t>
      </w:r>
      <w:r>
        <w:rPr>
          <w:color w:val="006699"/>
        </w:rPr>
        <w:t>BASE</w:t>
      </w:r>
      <w:r>
        <w:rPr>
          <w:color w:val="006699"/>
          <w:spacing w:val="-5"/>
        </w:rPr>
        <w:t xml:space="preserve"> </w:t>
      </w:r>
      <w:r>
        <w:rPr>
          <w:color w:val="006699"/>
        </w:rPr>
        <w:t>DE</w:t>
      </w:r>
      <w:r>
        <w:rPr>
          <w:color w:val="006699"/>
          <w:spacing w:val="-4"/>
        </w:rPr>
        <w:t xml:space="preserve"> </w:t>
      </w:r>
      <w:r>
        <w:rPr>
          <w:color w:val="006699"/>
        </w:rPr>
        <w:t>LICITACIÓN</w:t>
      </w:r>
      <w:r>
        <w:rPr>
          <w:color w:val="006699"/>
          <w:spacing w:val="-4"/>
        </w:rPr>
        <w:t xml:space="preserve"> </w:t>
      </w:r>
      <w:r>
        <w:rPr>
          <w:color w:val="006699"/>
        </w:rPr>
        <w:t>Y</w:t>
      </w:r>
      <w:r>
        <w:rPr>
          <w:color w:val="006699"/>
          <w:spacing w:val="-6"/>
        </w:rPr>
        <w:t xml:space="preserve"> </w:t>
      </w:r>
      <w:r>
        <w:rPr>
          <w:color w:val="006699"/>
        </w:rPr>
        <w:t>VALOR</w:t>
      </w:r>
      <w:r>
        <w:rPr>
          <w:color w:val="006699"/>
          <w:spacing w:val="-7"/>
        </w:rPr>
        <w:t xml:space="preserve"> </w:t>
      </w:r>
      <w:r>
        <w:rPr>
          <w:color w:val="006699"/>
        </w:rPr>
        <w:t>ESTIMADO</w:t>
      </w:r>
      <w:r>
        <w:rPr>
          <w:color w:val="006699"/>
          <w:spacing w:val="-5"/>
        </w:rPr>
        <w:t xml:space="preserve"> </w:t>
      </w:r>
      <w:r>
        <w:rPr>
          <w:color w:val="006699"/>
        </w:rPr>
        <w:t>DEL</w:t>
      </w:r>
      <w:r>
        <w:rPr>
          <w:color w:val="006699"/>
          <w:spacing w:val="-5"/>
        </w:rPr>
        <w:t xml:space="preserve"> </w:t>
      </w:r>
      <w:r>
        <w:rPr>
          <w:color w:val="006699"/>
          <w:spacing w:val="-2"/>
        </w:rPr>
        <w:t>CONTRATO</w:t>
      </w:r>
      <w:r>
        <w:rPr>
          <w:color w:val="006699"/>
        </w:rPr>
        <w:tab/>
      </w:r>
      <w:r>
        <w:rPr>
          <w:rFonts w:ascii="Arial MT" w:hAnsi="Arial MT"/>
          <w:b w:val="0"/>
          <w:spacing w:val="-5"/>
        </w:rPr>
        <w:t>29</w:t>
      </w:r>
    </w:p>
    <w:p w14:paraId="6B595A98" w14:textId="77777777" w:rsidR="006C611B" w:rsidRDefault="00000000">
      <w:pPr>
        <w:pStyle w:val="Prrafodelista"/>
        <w:numPr>
          <w:ilvl w:val="1"/>
          <w:numId w:val="41"/>
        </w:numPr>
        <w:tabs>
          <w:tab w:val="left" w:pos="948"/>
          <w:tab w:val="left" w:leader="dot" w:pos="9017"/>
        </w:tabs>
        <w:spacing w:before="157"/>
        <w:ind w:left="948" w:hanging="488"/>
      </w:pPr>
      <w:r>
        <w:t>PRESUPUESTO</w:t>
      </w:r>
      <w:r>
        <w:rPr>
          <w:spacing w:val="-6"/>
        </w:rPr>
        <w:t xml:space="preserve"> </w:t>
      </w:r>
      <w:r>
        <w:t>BASE</w:t>
      </w:r>
      <w:r>
        <w:rPr>
          <w:spacing w:val="-7"/>
        </w:rPr>
        <w:t xml:space="preserve"> </w:t>
      </w:r>
      <w:r>
        <w:t>DE</w:t>
      </w:r>
      <w:r>
        <w:rPr>
          <w:spacing w:val="-6"/>
        </w:rPr>
        <w:t xml:space="preserve"> </w:t>
      </w:r>
      <w:r>
        <w:rPr>
          <w:spacing w:val="-2"/>
        </w:rPr>
        <w:t>LICITACIÓN</w:t>
      </w:r>
      <w:r>
        <w:tab/>
      </w:r>
      <w:r>
        <w:rPr>
          <w:spacing w:val="-5"/>
        </w:rPr>
        <w:t>29</w:t>
      </w:r>
    </w:p>
    <w:p w14:paraId="5DF5656A" w14:textId="77777777" w:rsidR="006C611B" w:rsidRDefault="00000000">
      <w:pPr>
        <w:pStyle w:val="Prrafodelista"/>
        <w:numPr>
          <w:ilvl w:val="1"/>
          <w:numId w:val="41"/>
        </w:numPr>
        <w:tabs>
          <w:tab w:val="left" w:pos="948"/>
          <w:tab w:val="left" w:leader="dot" w:pos="9017"/>
        </w:tabs>
        <w:spacing w:before="158"/>
        <w:ind w:left="948" w:hanging="488"/>
      </w:pPr>
      <w:r>
        <w:t>VALOR</w:t>
      </w:r>
      <w:r>
        <w:rPr>
          <w:spacing w:val="-6"/>
        </w:rPr>
        <w:t xml:space="preserve"> </w:t>
      </w:r>
      <w:r>
        <w:t>ESTIMADO</w:t>
      </w:r>
      <w:r>
        <w:rPr>
          <w:spacing w:val="-5"/>
        </w:rPr>
        <w:t xml:space="preserve"> </w:t>
      </w:r>
      <w:r>
        <w:t>DEL</w:t>
      </w:r>
      <w:r>
        <w:rPr>
          <w:spacing w:val="-5"/>
        </w:rPr>
        <w:t xml:space="preserve"> </w:t>
      </w:r>
      <w:r>
        <w:rPr>
          <w:spacing w:val="-2"/>
        </w:rPr>
        <w:t>CONTRATO</w:t>
      </w:r>
      <w:r>
        <w:tab/>
      </w:r>
      <w:r>
        <w:rPr>
          <w:spacing w:val="-5"/>
        </w:rPr>
        <w:t>31</w:t>
      </w:r>
    </w:p>
    <w:p w14:paraId="2A407870" w14:textId="77777777" w:rsidR="006C611B" w:rsidRDefault="00000000">
      <w:pPr>
        <w:pStyle w:val="Ttulo8"/>
        <w:numPr>
          <w:ilvl w:val="0"/>
          <w:numId w:val="43"/>
        </w:numPr>
        <w:tabs>
          <w:tab w:val="left" w:pos="629"/>
          <w:tab w:val="left" w:leader="dot" w:pos="9017"/>
        </w:tabs>
        <w:spacing w:before="160"/>
        <w:ind w:left="629" w:hanging="368"/>
        <w:rPr>
          <w:rFonts w:ascii="Arial MT"/>
          <w:b w:val="0"/>
        </w:rPr>
      </w:pPr>
      <w:r>
        <w:rPr>
          <w:color w:val="006699"/>
        </w:rPr>
        <w:t>PRECIO</w:t>
      </w:r>
      <w:r>
        <w:rPr>
          <w:color w:val="006699"/>
          <w:spacing w:val="-4"/>
        </w:rPr>
        <w:t xml:space="preserve"> </w:t>
      </w:r>
      <w:r>
        <w:rPr>
          <w:color w:val="006699"/>
        </w:rPr>
        <w:t>DEL</w:t>
      </w:r>
      <w:r>
        <w:rPr>
          <w:color w:val="006699"/>
          <w:spacing w:val="-5"/>
        </w:rPr>
        <w:t xml:space="preserve"> </w:t>
      </w:r>
      <w:r>
        <w:rPr>
          <w:color w:val="006699"/>
          <w:spacing w:val="-2"/>
        </w:rPr>
        <w:t>CONTRATO</w:t>
      </w:r>
      <w:r>
        <w:rPr>
          <w:color w:val="006699"/>
        </w:rPr>
        <w:tab/>
      </w:r>
      <w:r>
        <w:rPr>
          <w:rFonts w:ascii="Arial MT"/>
          <w:b w:val="0"/>
          <w:spacing w:val="-5"/>
        </w:rPr>
        <w:t>31</w:t>
      </w:r>
    </w:p>
    <w:p w14:paraId="06592DDE" w14:textId="77777777" w:rsidR="006C611B" w:rsidRDefault="00000000">
      <w:pPr>
        <w:pStyle w:val="Ttulo8"/>
        <w:numPr>
          <w:ilvl w:val="0"/>
          <w:numId w:val="43"/>
        </w:numPr>
        <w:tabs>
          <w:tab w:val="left" w:pos="629"/>
          <w:tab w:val="left" w:leader="dot" w:pos="9017"/>
        </w:tabs>
        <w:spacing w:before="157"/>
        <w:ind w:left="629" w:hanging="368"/>
        <w:rPr>
          <w:rFonts w:ascii="Arial MT" w:hAnsi="Arial MT"/>
          <w:b w:val="0"/>
        </w:rPr>
      </w:pPr>
      <w:r>
        <w:rPr>
          <w:color w:val="006699"/>
        </w:rPr>
        <w:t>PAGO</w:t>
      </w:r>
      <w:r>
        <w:rPr>
          <w:color w:val="006699"/>
          <w:spacing w:val="-8"/>
        </w:rPr>
        <w:t xml:space="preserve"> </w:t>
      </w:r>
      <w:r>
        <w:rPr>
          <w:color w:val="006699"/>
        </w:rPr>
        <w:t>SERVICIOS</w:t>
      </w:r>
      <w:r>
        <w:rPr>
          <w:color w:val="006699"/>
          <w:spacing w:val="-6"/>
        </w:rPr>
        <w:t xml:space="preserve"> </w:t>
      </w:r>
      <w:r>
        <w:rPr>
          <w:color w:val="006699"/>
        </w:rPr>
        <w:t>-</w:t>
      </w:r>
      <w:r>
        <w:rPr>
          <w:color w:val="006699"/>
          <w:spacing w:val="-8"/>
        </w:rPr>
        <w:t xml:space="preserve"> </w:t>
      </w:r>
      <w:r>
        <w:rPr>
          <w:color w:val="006699"/>
        </w:rPr>
        <w:t>FACTURACIÓN</w:t>
      </w:r>
      <w:r>
        <w:rPr>
          <w:color w:val="006699"/>
          <w:spacing w:val="-6"/>
        </w:rPr>
        <w:t xml:space="preserve"> </w:t>
      </w:r>
      <w:r>
        <w:rPr>
          <w:color w:val="006699"/>
          <w:spacing w:val="-2"/>
        </w:rPr>
        <w:t>MENSUAL</w:t>
      </w:r>
      <w:r>
        <w:rPr>
          <w:color w:val="006699"/>
        </w:rPr>
        <w:tab/>
      </w:r>
      <w:r>
        <w:rPr>
          <w:rFonts w:ascii="Arial MT" w:hAnsi="Arial MT"/>
          <w:b w:val="0"/>
          <w:spacing w:val="-5"/>
        </w:rPr>
        <w:t>33</w:t>
      </w:r>
    </w:p>
    <w:p w14:paraId="26415493" w14:textId="77777777" w:rsidR="006C611B" w:rsidRDefault="00000000">
      <w:pPr>
        <w:pStyle w:val="Ttulo8"/>
        <w:numPr>
          <w:ilvl w:val="0"/>
          <w:numId w:val="43"/>
        </w:numPr>
        <w:tabs>
          <w:tab w:val="left" w:pos="629"/>
          <w:tab w:val="left" w:leader="dot" w:pos="9017"/>
        </w:tabs>
        <w:spacing w:before="157"/>
        <w:ind w:left="629" w:hanging="368"/>
        <w:rPr>
          <w:rFonts w:ascii="Arial MT"/>
          <w:b w:val="0"/>
        </w:rPr>
      </w:pPr>
      <w:r>
        <w:rPr>
          <w:color w:val="006699"/>
          <w:spacing w:val="-2"/>
        </w:rPr>
        <w:t>PUBLICIDAD</w:t>
      </w:r>
      <w:r>
        <w:rPr>
          <w:color w:val="006699"/>
        </w:rPr>
        <w:tab/>
      </w:r>
      <w:r>
        <w:rPr>
          <w:rFonts w:ascii="Arial MT"/>
          <w:b w:val="0"/>
          <w:spacing w:val="-5"/>
        </w:rPr>
        <w:t>33</w:t>
      </w:r>
    </w:p>
    <w:p w14:paraId="33564459" w14:textId="77777777" w:rsidR="006C611B" w:rsidRDefault="00000000">
      <w:pPr>
        <w:pStyle w:val="Ttulo8"/>
        <w:numPr>
          <w:ilvl w:val="0"/>
          <w:numId w:val="43"/>
        </w:numPr>
        <w:tabs>
          <w:tab w:val="left" w:pos="629"/>
          <w:tab w:val="left" w:leader="dot" w:pos="9017"/>
        </w:tabs>
        <w:spacing w:before="158" w:line="278" w:lineRule="auto"/>
        <w:ind w:left="261" w:right="374" w:firstLine="0"/>
        <w:rPr>
          <w:rFonts w:ascii="Arial MT"/>
          <w:b w:val="0"/>
        </w:rPr>
      </w:pPr>
      <w:r>
        <w:rPr>
          <w:color w:val="006699"/>
        </w:rPr>
        <w:t>CERTIFICADO DEL REGISTRO CENTRAL DE DELINCUENTES SEXUALES Y DE TRATA</w:t>
      </w:r>
      <w:r>
        <w:rPr>
          <w:color w:val="006699"/>
          <w:spacing w:val="-4"/>
        </w:rPr>
        <w:t xml:space="preserve"> </w:t>
      </w:r>
      <w:r>
        <w:rPr>
          <w:color w:val="006699"/>
        </w:rPr>
        <w:t>DE</w:t>
      </w:r>
      <w:r>
        <w:rPr>
          <w:color w:val="006699"/>
          <w:spacing w:val="-4"/>
        </w:rPr>
        <w:t xml:space="preserve"> </w:t>
      </w:r>
      <w:r>
        <w:rPr>
          <w:color w:val="006699"/>
        </w:rPr>
        <w:t>SERES</w:t>
      </w:r>
      <w:r>
        <w:rPr>
          <w:color w:val="006699"/>
          <w:spacing w:val="-3"/>
        </w:rPr>
        <w:t xml:space="preserve"> </w:t>
      </w:r>
      <w:r>
        <w:rPr>
          <w:color w:val="006699"/>
          <w:spacing w:val="-2"/>
        </w:rPr>
        <w:t>HUMANOS</w:t>
      </w:r>
      <w:r>
        <w:rPr>
          <w:color w:val="006699"/>
        </w:rPr>
        <w:tab/>
      </w:r>
      <w:r>
        <w:rPr>
          <w:rFonts w:ascii="Arial MT"/>
          <w:b w:val="0"/>
          <w:spacing w:val="-5"/>
        </w:rPr>
        <w:t>34</w:t>
      </w:r>
    </w:p>
    <w:p w14:paraId="0F88E5F9" w14:textId="77777777" w:rsidR="006C611B" w:rsidRDefault="00000000">
      <w:pPr>
        <w:pStyle w:val="Ttulo8"/>
        <w:numPr>
          <w:ilvl w:val="0"/>
          <w:numId w:val="43"/>
        </w:numPr>
        <w:tabs>
          <w:tab w:val="left" w:pos="629"/>
          <w:tab w:val="left" w:leader="dot" w:pos="9017"/>
        </w:tabs>
        <w:spacing w:before="117"/>
        <w:ind w:left="629" w:hanging="368"/>
        <w:rPr>
          <w:rFonts w:ascii="Arial MT"/>
          <w:b w:val="0"/>
        </w:rPr>
      </w:pPr>
      <w:r>
        <w:rPr>
          <w:color w:val="006699"/>
        </w:rPr>
        <w:t>PENALIDADES</w:t>
      </w:r>
      <w:r>
        <w:rPr>
          <w:color w:val="006699"/>
          <w:spacing w:val="-7"/>
        </w:rPr>
        <w:t xml:space="preserve"> </w:t>
      </w:r>
      <w:r>
        <w:rPr>
          <w:color w:val="006699"/>
        </w:rPr>
        <w:t>OPERATIVAS</w:t>
      </w:r>
      <w:r>
        <w:rPr>
          <w:color w:val="006699"/>
          <w:spacing w:val="-6"/>
        </w:rPr>
        <w:t xml:space="preserve"> </w:t>
      </w:r>
      <w:r>
        <w:rPr>
          <w:color w:val="006699"/>
        </w:rPr>
        <w:t>Y</w:t>
      </w:r>
      <w:r>
        <w:rPr>
          <w:color w:val="006699"/>
          <w:spacing w:val="-6"/>
        </w:rPr>
        <w:t xml:space="preserve"> </w:t>
      </w:r>
      <w:r>
        <w:rPr>
          <w:color w:val="006699"/>
        </w:rPr>
        <w:t>CALIDAD</w:t>
      </w:r>
      <w:r>
        <w:rPr>
          <w:color w:val="006699"/>
          <w:spacing w:val="-8"/>
        </w:rPr>
        <w:t xml:space="preserve"> </w:t>
      </w:r>
      <w:r>
        <w:rPr>
          <w:color w:val="006699"/>
        </w:rPr>
        <w:t>DEL</w:t>
      </w:r>
      <w:r>
        <w:rPr>
          <w:color w:val="006699"/>
          <w:spacing w:val="-6"/>
        </w:rPr>
        <w:t xml:space="preserve"> </w:t>
      </w:r>
      <w:r>
        <w:rPr>
          <w:color w:val="006699"/>
          <w:spacing w:val="-2"/>
        </w:rPr>
        <w:t>SERVICIO</w:t>
      </w:r>
      <w:r>
        <w:rPr>
          <w:color w:val="006699"/>
        </w:rPr>
        <w:tab/>
      </w:r>
      <w:r>
        <w:rPr>
          <w:rFonts w:ascii="Arial MT"/>
          <w:b w:val="0"/>
          <w:spacing w:val="-5"/>
        </w:rPr>
        <w:t>34</w:t>
      </w:r>
    </w:p>
    <w:p w14:paraId="11EB3A8E" w14:textId="77777777" w:rsidR="006C611B" w:rsidRDefault="00000000">
      <w:pPr>
        <w:pStyle w:val="Prrafodelista"/>
        <w:numPr>
          <w:ilvl w:val="1"/>
          <w:numId w:val="43"/>
        </w:numPr>
        <w:tabs>
          <w:tab w:val="left" w:pos="1009"/>
          <w:tab w:val="left" w:leader="dot" w:pos="9017"/>
        </w:tabs>
        <w:spacing w:before="157"/>
        <w:ind w:left="1009" w:hanging="549"/>
      </w:pPr>
      <w:r>
        <w:rPr>
          <w:spacing w:val="-2"/>
        </w:rPr>
        <w:t>INCUMPLIMIENTOS</w:t>
      </w:r>
      <w:r>
        <w:rPr>
          <w:spacing w:val="13"/>
        </w:rPr>
        <w:t xml:space="preserve"> </w:t>
      </w:r>
      <w:r>
        <w:rPr>
          <w:spacing w:val="-2"/>
        </w:rPr>
        <w:t>OPERATIVOS</w:t>
      </w:r>
      <w:r>
        <w:tab/>
      </w:r>
      <w:r>
        <w:rPr>
          <w:spacing w:val="-5"/>
        </w:rPr>
        <w:t>34</w:t>
      </w:r>
    </w:p>
    <w:p w14:paraId="08321CCD" w14:textId="77777777" w:rsidR="006C611B" w:rsidRDefault="00000000">
      <w:pPr>
        <w:pStyle w:val="Prrafodelista"/>
        <w:numPr>
          <w:ilvl w:val="1"/>
          <w:numId w:val="43"/>
        </w:numPr>
        <w:tabs>
          <w:tab w:val="left" w:pos="1009"/>
          <w:tab w:val="left" w:leader="dot" w:pos="9017"/>
        </w:tabs>
        <w:spacing w:before="158"/>
        <w:ind w:left="1009" w:hanging="549"/>
      </w:pPr>
      <w:r>
        <w:t>PENALIDADES</w:t>
      </w:r>
      <w:r>
        <w:rPr>
          <w:spacing w:val="-7"/>
        </w:rPr>
        <w:t xml:space="preserve"> </w:t>
      </w:r>
      <w:r>
        <w:t>ECONÓMICAS</w:t>
      </w:r>
      <w:r>
        <w:rPr>
          <w:spacing w:val="-7"/>
        </w:rPr>
        <w:t xml:space="preserve"> </w:t>
      </w:r>
      <w:r>
        <w:t>POR</w:t>
      </w:r>
      <w:r>
        <w:rPr>
          <w:spacing w:val="-6"/>
        </w:rPr>
        <w:t xml:space="preserve"> </w:t>
      </w:r>
      <w:r>
        <w:t>DEFICIENCIAS</w:t>
      </w:r>
      <w:r>
        <w:rPr>
          <w:spacing w:val="-7"/>
        </w:rPr>
        <w:t xml:space="preserve"> </w:t>
      </w:r>
      <w:r>
        <w:t>EN</w:t>
      </w:r>
      <w:r>
        <w:rPr>
          <w:spacing w:val="-6"/>
        </w:rPr>
        <w:t xml:space="preserve"> </w:t>
      </w:r>
      <w:r>
        <w:t>LA</w:t>
      </w:r>
      <w:r>
        <w:rPr>
          <w:spacing w:val="-9"/>
        </w:rPr>
        <w:t xml:space="preserve"> </w:t>
      </w:r>
      <w:r>
        <w:rPr>
          <w:spacing w:val="-2"/>
        </w:rPr>
        <w:t>PRESTACIÓN</w:t>
      </w:r>
      <w:r>
        <w:tab/>
      </w:r>
      <w:r>
        <w:rPr>
          <w:spacing w:val="-5"/>
        </w:rPr>
        <w:t>35</w:t>
      </w:r>
    </w:p>
    <w:p w14:paraId="05879554" w14:textId="77777777" w:rsidR="006C611B" w:rsidRDefault="00000000">
      <w:pPr>
        <w:pStyle w:val="Ttulo8"/>
        <w:numPr>
          <w:ilvl w:val="0"/>
          <w:numId w:val="43"/>
        </w:numPr>
        <w:tabs>
          <w:tab w:val="left" w:pos="629"/>
          <w:tab w:val="left" w:leader="dot" w:pos="9017"/>
        </w:tabs>
        <w:spacing w:before="157"/>
        <w:ind w:left="629" w:hanging="368"/>
        <w:rPr>
          <w:rFonts w:ascii="Arial MT" w:hAnsi="Arial MT"/>
          <w:b w:val="0"/>
        </w:rPr>
      </w:pPr>
      <w:r>
        <w:rPr>
          <w:color w:val="006699"/>
        </w:rPr>
        <w:t>PROTECCIÓN</w:t>
      </w:r>
      <w:r>
        <w:rPr>
          <w:color w:val="006699"/>
          <w:spacing w:val="-5"/>
        </w:rPr>
        <w:t xml:space="preserve"> </w:t>
      </w:r>
      <w:r>
        <w:rPr>
          <w:color w:val="006699"/>
        </w:rPr>
        <w:t>DE</w:t>
      </w:r>
      <w:r>
        <w:rPr>
          <w:color w:val="006699"/>
          <w:spacing w:val="-6"/>
        </w:rPr>
        <w:t xml:space="preserve"> </w:t>
      </w:r>
      <w:r>
        <w:rPr>
          <w:color w:val="006699"/>
        </w:rPr>
        <w:t>DATOS</w:t>
      </w:r>
      <w:r>
        <w:rPr>
          <w:color w:val="006699"/>
          <w:spacing w:val="-7"/>
        </w:rPr>
        <w:t xml:space="preserve"> </w:t>
      </w:r>
      <w:r>
        <w:rPr>
          <w:color w:val="006699"/>
        </w:rPr>
        <w:t>Y</w:t>
      </w:r>
      <w:r>
        <w:rPr>
          <w:color w:val="006699"/>
          <w:spacing w:val="-4"/>
        </w:rPr>
        <w:t xml:space="preserve"> </w:t>
      </w:r>
      <w:r>
        <w:rPr>
          <w:color w:val="006699"/>
          <w:spacing w:val="-2"/>
        </w:rPr>
        <w:t>CONFIDENCIALIDAD</w:t>
      </w:r>
      <w:r>
        <w:rPr>
          <w:color w:val="006699"/>
        </w:rPr>
        <w:tab/>
      </w:r>
      <w:r>
        <w:rPr>
          <w:rFonts w:ascii="Arial MT" w:hAnsi="Arial MT"/>
          <w:b w:val="0"/>
          <w:spacing w:val="-7"/>
        </w:rPr>
        <w:t>36</w:t>
      </w:r>
    </w:p>
    <w:p w14:paraId="3D787B7A" w14:textId="77777777" w:rsidR="006C611B" w:rsidRDefault="00000000">
      <w:pPr>
        <w:pStyle w:val="Prrafodelista"/>
        <w:numPr>
          <w:ilvl w:val="1"/>
          <w:numId w:val="43"/>
        </w:numPr>
        <w:tabs>
          <w:tab w:val="left" w:pos="1009"/>
          <w:tab w:val="left" w:leader="dot" w:pos="9017"/>
        </w:tabs>
        <w:spacing w:before="160"/>
        <w:ind w:left="1009" w:hanging="549"/>
      </w:pPr>
      <w:r>
        <w:t>TRATAMIENTO</w:t>
      </w:r>
      <w:r>
        <w:rPr>
          <w:spacing w:val="-5"/>
        </w:rPr>
        <w:t xml:space="preserve"> </w:t>
      </w:r>
      <w:r>
        <w:t>DE</w:t>
      </w:r>
      <w:r>
        <w:rPr>
          <w:spacing w:val="-6"/>
        </w:rPr>
        <w:t xml:space="preserve"> </w:t>
      </w:r>
      <w:r>
        <w:t>DATOS</w:t>
      </w:r>
      <w:r>
        <w:rPr>
          <w:spacing w:val="-6"/>
        </w:rPr>
        <w:t xml:space="preserve"> </w:t>
      </w:r>
      <w:r>
        <w:rPr>
          <w:spacing w:val="-2"/>
        </w:rPr>
        <w:t>PERSONALES</w:t>
      </w:r>
      <w:r>
        <w:tab/>
      </w:r>
      <w:r>
        <w:rPr>
          <w:spacing w:val="-5"/>
        </w:rPr>
        <w:t>36</w:t>
      </w:r>
    </w:p>
    <w:p w14:paraId="5225C77E" w14:textId="77777777" w:rsidR="006C611B" w:rsidRDefault="00000000">
      <w:pPr>
        <w:pStyle w:val="Prrafodelista"/>
        <w:numPr>
          <w:ilvl w:val="1"/>
          <w:numId w:val="43"/>
        </w:numPr>
        <w:tabs>
          <w:tab w:val="left" w:pos="1009"/>
          <w:tab w:val="left" w:leader="dot" w:pos="9017"/>
        </w:tabs>
        <w:spacing w:before="157"/>
        <w:ind w:left="1009" w:hanging="549"/>
      </w:pPr>
      <w:r>
        <w:t>CONFIDENCIALIDAD</w:t>
      </w:r>
      <w:r>
        <w:rPr>
          <w:spacing w:val="-8"/>
        </w:rPr>
        <w:t xml:space="preserve"> </w:t>
      </w:r>
      <w:r>
        <w:t>DE</w:t>
      </w:r>
      <w:r>
        <w:rPr>
          <w:spacing w:val="-5"/>
        </w:rPr>
        <w:t xml:space="preserve"> </w:t>
      </w:r>
      <w:r>
        <w:t>LA</w:t>
      </w:r>
      <w:r>
        <w:rPr>
          <w:spacing w:val="-7"/>
        </w:rPr>
        <w:t xml:space="preserve"> </w:t>
      </w:r>
      <w:r>
        <w:t>INFORMACIÓN</w:t>
      </w:r>
      <w:r>
        <w:rPr>
          <w:spacing w:val="-5"/>
        </w:rPr>
        <w:t xml:space="preserve"> </w:t>
      </w:r>
      <w:r>
        <w:t>Y</w:t>
      </w:r>
      <w:r>
        <w:rPr>
          <w:spacing w:val="-6"/>
        </w:rPr>
        <w:t xml:space="preserve"> </w:t>
      </w:r>
      <w:r>
        <w:t>DEBER</w:t>
      </w:r>
      <w:r>
        <w:rPr>
          <w:spacing w:val="-5"/>
        </w:rPr>
        <w:t xml:space="preserve"> </w:t>
      </w:r>
      <w:r>
        <w:t>DE</w:t>
      </w:r>
      <w:r>
        <w:rPr>
          <w:spacing w:val="-5"/>
        </w:rPr>
        <w:t xml:space="preserve"> </w:t>
      </w:r>
      <w:r>
        <w:rPr>
          <w:spacing w:val="-2"/>
        </w:rPr>
        <w:t>SIGILO</w:t>
      </w:r>
      <w:r>
        <w:tab/>
      </w:r>
      <w:r>
        <w:rPr>
          <w:spacing w:val="-5"/>
        </w:rPr>
        <w:t>36</w:t>
      </w:r>
    </w:p>
    <w:p w14:paraId="0E631441" w14:textId="77777777" w:rsidR="006C611B" w:rsidRDefault="00000000">
      <w:pPr>
        <w:pStyle w:val="Prrafodelista"/>
        <w:numPr>
          <w:ilvl w:val="1"/>
          <w:numId w:val="43"/>
        </w:numPr>
        <w:tabs>
          <w:tab w:val="left" w:pos="1009"/>
          <w:tab w:val="left" w:leader="dot" w:pos="9017"/>
        </w:tabs>
        <w:spacing w:before="158"/>
        <w:ind w:left="1009" w:hanging="549"/>
      </w:pPr>
      <w:r>
        <w:t>COMUNICACIÓN</w:t>
      </w:r>
      <w:r>
        <w:rPr>
          <w:spacing w:val="-12"/>
        </w:rPr>
        <w:t xml:space="preserve"> </w:t>
      </w:r>
      <w:r>
        <w:t>DE</w:t>
      </w:r>
      <w:r>
        <w:rPr>
          <w:spacing w:val="-7"/>
        </w:rPr>
        <w:t xml:space="preserve"> </w:t>
      </w:r>
      <w:r>
        <w:t>INCIDENCIAS</w:t>
      </w:r>
      <w:r>
        <w:rPr>
          <w:spacing w:val="-9"/>
        </w:rPr>
        <w:t xml:space="preserve"> </w:t>
      </w:r>
      <w:r>
        <w:t>O</w:t>
      </w:r>
      <w:r>
        <w:rPr>
          <w:spacing w:val="-5"/>
        </w:rPr>
        <w:t xml:space="preserve"> </w:t>
      </w:r>
      <w:r>
        <w:t>BRECHAS</w:t>
      </w:r>
      <w:r>
        <w:rPr>
          <w:spacing w:val="-7"/>
        </w:rPr>
        <w:t xml:space="preserve"> </w:t>
      </w:r>
      <w:r>
        <w:t>DE</w:t>
      </w:r>
      <w:r>
        <w:rPr>
          <w:spacing w:val="-7"/>
        </w:rPr>
        <w:t xml:space="preserve"> </w:t>
      </w:r>
      <w:r>
        <w:rPr>
          <w:spacing w:val="-2"/>
        </w:rPr>
        <w:t>SEGURIDAD</w:t>
      </w:r>
      <w:r>
        <w:tab/>
      </w:r>
      <w:r>
        <w:rPr>
          <w:spacing w:val="-5"/>
        </w:rPr>
        <w:t>33</w:t>
      </w:r>
    </w:p>
    <w:p w14:paraId="0A0CAF2C" w14:textId="77777777" w:rsidR="006C611B" w:rsidRDefault="00000000">
      <w:pPr>
        <w:tabs>
          <w:tab w:val="left" w:leader="dot" w:pos="9017"/>
        </w:tabs>
        <w:spacing w:before="157"/>
        <w:ind w:left="261"/>
      </w:pPr>
      <w:r>
        <w:rPr>
          <w:rFonts w:ascii="Arial"/>
          <w:b/>
          <w:color w:val="006699"/>
          <w:spacing w:val="-2"/>
        </w:rPr>
        <w:t>ANEXOS</w:t>
      </w:r>
      <w:r>
        <w:rPr>
          <w:rFonts w:ascii="Arial"/>
          <w:b/>
          <w:color w:val="006699"/>
        </w:rPr>
        <w:tab/>
      </w:r>
      <w:r>
        <w:rPr>
          <w:spacing w:val="-5"/>
        </w:rPr>
        <w:t>38</w:t>
      </w:r>
    </w:p>
    <w:p w14:paraId="23A8EF3F" w14:textId="77777777" w:rsidR="006C611B" w:rsidRDefault="00000000">
      <w:pPr>
        <w:pStyle w:val="Textoindependiente"/>
        <w:spacing w:before="160" w:line="388" w:lineRule="auto"/>
        <w:ind w:left="969" w:right="654"/>
      </w:pPr>
      <w:r>
        <w:t>ANEXO</w:t>
      </w:r>
      <w:r>
        <w:rPr>
          <w:spacing w:val="-3"/>
        </w:rPr>
        <w:t xml:space="preserve"> </w:t>
      </w:r>
      <w:r>
        <w:t>I.</w:t>
      </w:r>
      <w:r>
        <w:rPr>
          <w:spacing w:val="-3"/>
        </w:rPr>
        <w:t xml:space="preserve"> </w:t>
      </w:r>
      <w:r>
        <w:t>PROGRAMA</w:t>
      </w:r>
      <w:r>
        <w:rPr>
          <w:spacing w:val="-9"/>
        </w:rPr>
        <w:t xml:space="preserve"> </w:t>
      </w:r>
      <w:r>
        <w:t>DE</w:t>
      </w:r>
      <w:r>
        <w:rPr>
          <w:spacing w:val="-5"/>
        </w:rPr>
        <w:t xml:space="preserve"> </w:t>
      </w:r>
      <w:r>
        <w:t>ACTIVIDADES</w:t>
      </w:r>
      <w:r>
        <w:rPr>
          <w:spacing w:val="-5"/>
        </w:rPr>
        <w:t xml:space="preserve"> </w:t>
      </w:r>
      <w:r>
        <w:t>PISCINA</w:t>
      </w:r>
      <w:r>
        <w:rPr>
          <w:spacing w:val="-5"/>
        </w:rPr>
        <w:t xml:space="preserve"> </w:t>
      </w:r>
      <w:r>
        <w:t>MUNICIPAL</w:t>
      </w:r>
      <w:r>
        <w:rPr>
          <w:spacing w:val="-5"/>
        </w:rPr>
        <w:t xml:space="preserve"> </w:t>
      </w:r>
      <w:r>
        <w:t>DE</w:t>
      </w:r>
      <w:r>
        <w:rPr>
          <w:spacing w:val="-6"/>
        </w:rPr>
        <w:t xml:space="preserve"> </w:t>
      </w:r>
      <w:r>
        <w:t>TÍAS ANEXO II. MEDIOS MATERIALES</w:t>
      </w:r>
    </w:p>
    <w:p w14:paraId="22EF0992" w14:textId="77777777" w:rsidR="006C611B" w:rsidRDefault="00000000">
      <w:pPr>
        <w:pStyle w:val="Textoindependiente"/>
        <w:spacing w:before="1"/>
        <w:ind w:left="969"/>
      </w:pPr>
      <w:r>
        <w:t>ANEXO</w:t>
      </w:r>
      <w:r>
        <w:rPr>
          <w:spacing w:val="-5"/>
        </w:rPr>
        <w:t xml:space="preserve"> </w:t>
      </w:r>
      <w:r>
        <w:t>III.</w:t>
      </w:r>
      <w:r>
        <w:rPr>
          <w:spacing w:val="-5"/>
        </w:rPr>
        <w:t xml:space="preserve"> </w:t>
      </w:r>
      <w:r>
        <w:t>MEMORIA</w:t>
      </w:r>
      <w:r>
        <w:rPr>
          <w:spacing w:val="-9"/>
        </w:rPr>
        <w:t xml:space="preserve"> </w:t>
      </w:r>
      <w:r>
        <w:t>ECONÓMICA</w:t>
      </w:r>
      <w:r>
        <w:rPr>
          <w:spacing w:val="-6"/>
        </w:rPr>
        <w:t xml:space="preserve"> </w:t>
      </w:r>
      <w:r>
        <w:t>DEL</w:t>
      </w:r>
      <w:r>
        <w:rPr>
          <w:spacing w:val="-7"/>
        </w:rPr>
        <w:t xml:space="preserve"> </w:t>
      </w:r>
      <w:r>
        <w:rPr>
          <w:spacing w:val="-2"/>
        </w:rPr>
        <w:t>SERVICIO</w:t>
      </w:r>
    </w:p>
    <w:p w14:paraId="474EFD08" w14:textId="77777777" w:rsidR="006C611B" w:rsidRDefault="006C611B">
      <w:pPr>
        <w:pStyle w:val="Textoindependiente"/>
        <w:sectPr w:rsidR="006C611B">
          <w:headerReference w:type="even" r:id="rId14"/>
          <w:headerReference w:type="default" r:id="rId15"/>
          <w:footerReference w:type="even" r:id="rId16"/>
          <w:footerReference w:type="default" r:id="rId17"/>
          <w:pgSz w:w="11910" w:h="16840"/>
          <w:pgMar w:top="1100" w:right="850" w:bottom="460" w:left="1417" w:header="797" w:footer="260" w:gutter="0"/>
          <w:pgNumType w:start="3"/>
          <w:cols w:space="720"/>
        </w:sectPr>
      </w:pPr>
    </w:p>
    <w:p w14:paraId="3C4DF153" w14:textId="77777777" w:rsidR="006C611B" w:rsidRDefault="00000000">
      <w:pPr>
        <w:pStyle w:val="Textoindependiente"/>
        <w:rPr>
          <w:sz w:val="16"/>
        </w:rPr>
      </w:pPr>
      <w:r>
        <w:rPr>
          <w:noProof/>
          <w:sz w:val="16"/>
        </w:rPr>
        <w:drawing>
          <wp:anchor distT="0" distB="0" distL="0" distR="0" simplePos="0" relativeHeight="15732736" behindDoc="0" locked="0" layoutInCell="1" allowOverlap="1" wp14:anchorId="4B582AC2" wp14:editId="106D398F">
            <wp:simplePos x="0" y="0"/>
            <wp:positionH relativeFrom="page">
              <wp:posOffset>1150969</wp:posOffset>
            </wp:positionH>
            <wp:positionV relativeFrom="page">
              <wp:posOffset>428256</wp:posOffset>
            </wp:positionV>
            <wp:extent cx="545115" cy="798319"/>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7" cstate="print"/>
                    <a:stretch>
                      <a:fillRect/>
                    </a:stretch>
                  </pic:blipFill>
                  <pic:spPr>
                    <a:xfrm>
                      <a:off x="0" y="0"/>
                      <a:ext cx="545115" cy="798319"/>
                    </a:xfrm>
                    <a:prstGeom prst="rect">
                      <a:avLst/>
                    </a:prstGeom>
                  </pic:spPr>
                </pic:pic>
              </a:graphicData>
            </a:graphic>
          </wp:anchor>
        </w:drawing>
      </w:r>
    </w:p>
    <w:p w14:paraId="152FD9B1" w14:textId="77777777" w:rsidR="006C611B" w:rsidRDefault="006C611B">
      <w:pPr>
        <w:pStyle w:val="Textoindependiente"/>
        <w:rPr>
          <w:sz w:val="16"/>
        </w:rPr>
      </w:pPr>
    </w:p>
    <w:p w14:paraId="67BF1B4A" w14:textId="77777777" w:rsidR="006C611B" w:rsidRDefault="006C611B">
      <w:pPr>
        <w:pStyle w:val="Textoindependiente"/>
        <w:rPr>
          <w:sz w:val="16"/>
        </w:rPr>
      </w:pPr>
    </w:p>
    <w:p w14:paraId="2986C45E" w14:textId="77777777" w:rsidR="006C611B" w:rsidRDefault="006C611B">
      <w:pPr>
        <w:pStyle w:val="Textoindependiente"/>
        <w:rPr>
          <w:sz w:val="16"/>
        </w:rPr>
      </w:pPr>
    </w:p>
    <w:p w14:paraId="322825DD" w14:textId="77777777" w:rsidR="006C611B" w:rsidRDefault="006C611B">
      <w:pPr>
        <w:pStyle w:val="Textoindependiente"/>
        <w:rPr>
          <w:sz w:val="16"/>
        </w:rPr>
      </w:pPr>
    </w:p>
    <w:p w14:paraId="49414F59" w14:textId="77777777" w:rsidR="006C611B" w:rsidRDefault="006C611B">
      <w:pPr>
        <w:pStyle w:val="Textoindependiente"/>
        <w:rPr>
          <w:sz w:val="16"/>
        </w:rPr>
      </w:pPr>
    </w:p>
    <w:p w14:paraId="698DEEC8" w14:textId="77777777" w:rsidR="006C611B" w:rsidRDefault="006C611B">
      <w:pPr>
        <w:pStyle w:val="Textoindependiente"/>
        <w:rPr>
          <w:sz w:val="16"/>
        </w:rPr>
      </w:pPr>
    </w:p>
    <w:p w14:paraId="050E6C9D" w14:textId="77777777" w:rsidR="006C611B" w:rsidRDefault="006C611B">
      <w:pPr>
        <w:pStyle w:val="Textoindependiente"/>
        <w:rPr>
          <w:sz w:val="16"/>
        </w:rPr>
      </w:pPr>
    </w:p>
    <w:p w14:paraId="1569837A" w14:textId="77777777" w:rsidR="006C611B" w:rsidRDefault="006C611B">
      <w:pPr>
        <w:pStyle w:val="Textoindependiente"/>
        <w:rPr>
          <w:sz w:val="16"/>
        </w:rPr>
      </w:pPr>
    </w:p>
    <w:p w14:paraId="0BE59AE4" w14:textId="77777777" w:rsidR="006C611B" w:rsidRDefault="006C611B">
      <w:pPr>
        <w:pStyle w:val="Textoindependiente"/>
        <w:rPr>
          <w:sz w:val="16"/>
        </w:rPr>
      </w:pPr>
    </w:p>
    <w:p w14:paraId="0273DFD1" w14:textId="77777777" w:rsidR="006C611B" w:rsidRDefault="006C611B">
      <w:pPr>
        <w:pStyle w:val="Textoindependiente"/>
        <w:rPr>
          <w:sz w:val="16"/>
        </w:rPr>
      </w:pPr>
    </w:p>
    <w:p w14:paraId="325E173D" w14:textId="77777777" w:rsidR="006C611B" w:rsidRDefault="006C611B">
      <w:pPr>
        <w:pStyle w:val="Textoindependiente"/>
        <w:rPr>
          <w:sz w:val="16"/>
        </w:rPr>
      </w:pPr>
    </w:p>
    <w:p w14:paraId="5EAE4F7C" w14:textId="77777777" w:rsidR="006C611B" w:rsidRDefault="006C611B">
      <w:pPr>
        <w:pStyle w:val="Textoindependiente"/>
        <w:rPr>
          <w:sz w:val="16"/>
        </w:rPr>
      </w:pPr>
    </w:p>
    <w:p w14:paraId="602C2E19" w14:textId="77777777" w:rsidR="006C611B" w:rsidRDefault="006C611B">
      <w:pPr>
        <w:pStyle w:val="Textoindependiente"/>
        <w:rPr>
          <w:sz w:val="16"/>
        </w:rPr>
      </w:pPr>
    </w:p>
    <w:p w14:paraId="19F15E0F" w14:textId="77777777" w:rsidR="006C611B" w:rsidRDefault="006C611B">
      <w:pPr>
        <w:pStyle w:val="Textoindependiente"/>
        <w:rPr>
          <w:sz w:val="16"/>
        </w:rPr>
      </w:pPr>
    </w:p>
    <w:p w14:paraId="5BB22B48" w14:textId="77777777" w:rsidR="006C611B" w:rsidRDefault="006C611B">
      <w:pPr>
        <w:pStyle w:val="Textoindependiente"/>
        <w:rPr>
          <w:sz w:val="16"/>
        </w:rPr>
      </w:pPr>
    </w:p>
    <w:p w14:paraId="5D334E15" w14:textId="77777777" w:rsidR="006C611B" w:rsidRDefault="006C611B">
      <w:pPr>
        <w:pStyle w:val="Textoindependiente"/>
        <w:rPr>
          <w:sz w:val="16"/>
        </w:rPr>
      </w:pPr>
    </w:p>
    <w:p w14:paraId="14476F2C" w14:textId="77777777" w:rsidR="006C611B" w:rsidRDefault="006C611B">
      <w:pPr>
        <w:pStyle w:val="Textoindependiente"/>
        <w:rPr>
          <w:sz w:val="16"/>
        </w:rPr>
      </w:pPr>
    </w:p>
    <w:p w14:paraId="1380A1E9" w14:textId="77777777" w:rsidR="006C611B" w:rsidRDefault="006C611B">
      <w:pPr>
        <w:pStyle w:val="Textoindependiente"/>
        <w:rPr>
          <w:sz w:val="16"/>
        </w:rPr>
      </w:pPr>
    </w:p>
    <w:p w14:paraId="48D02097" w14:textId="77777777" w:rsidR="006C611B" w:rsidRDefault="006C611B">
      <w:pPr>
        <w:pStyle w:val="Textoindependiente"/>
        <w:rPr>
          <w:sz w:val="16"/>
        </w:rPr>
      </w:pPr>
    </w:p>
    <w:p w14:paraId="737F1C7D" w14:textId="77777777" w:rsidR="006C611B" w:rsidRDefault="006C611B">
      <w:pPr>
        <w:pStyle w:val="Textoindependiente"/>
        <w:rPr>
          <w:sz w:val="16"/>
        </w:rPr>
      </w:pPr>
    </w:p>
    <w:p w14:paraId="6E74ED3B" w14:textId="77777777" w:rsidR="006C611B" w:rsidRDefault="006C611B">
      <w:pPr>
        <w:pStyle w:val="Textoindependiente"/>
        <w:rPr>
          <w:sz w:val="16"/>
        </w:rPr>
      </w:pPr>
    </w:p>
    <w:p w14:paraId="16BDDA29" w14:textId="77777777" w:rsidR="006C611B" w:rsidRDefault="006C611B">
      <w:pPr>
        <w:pStyle w:val="Textoindependiente"/>
        <w:rPr>
          <w:sz w:val="16"/>
        </w:rPr>
      </w:pPr>
    </w:p>
    <w:p w14:paraId="0C6715C3" w14:textId="77777777" w:rsidR="006C611B" w:rsidRDefault="006C611B">
      <w:pPr>
        <w:pStyle w:val="Textoindependiente"/>
        <w:rPr>
          <w:sz w:val="16"/>
        </w:rPr>
      </w:pPr>
    </w:p>
    <w:p w14:paraId="69BA9C86" w14:textId="77777777" w:rsidR="006C611B" w:rsidRDefault="006C611B">
      <w:pPr>
        <w:pStyle w:val="Textoindependiente"/>
        <w:rPr>
          <w:sz w:val="16"/>
        </w:rPr>
      </w:pPr>
    </w:p>
    <w:p w14:paraId="3713B3D8" w14:textId="77777777" w:rsidR="006C611B" w:rsidRDefault="006C611B">
      <w:pPr>
        <w:pStyle w:val="Textoindependiente"/>
        <w:rPr>
          <w:sz w:val="16"/>
        </w:rPr>
      </w:pPr>
    </w:p>
    <w:p w14:paraId="09E74648" w14:textId="77777777" w:rsidR="006C611B" w:rsidRDefault="006C611B">
      <w:pPr>
        <w:pStyle w:val="Textoindependiente"/>
        <w:rPr>
          <w:sz w:val="16"/>
        </w:rPr>
      </w:pPr>
    </w:p>
    <w:p w14:paraId="087FDF59" w14:textId="77777777" w:rsidR="006C611B" w:rsidRDefault="006C611B">
      <w:pPr>
        <w:pStyle w:val="Textoindependiente"/>
        <w:rPr>
          <w:sz w:val="16"/>
        </w:rPr>
      </w:pPr>
    </w:p>
    <w:p w14:paraId="2CA80CBC" w14:textId="77777777" w:rsidR="006C611B" w:rsidRDefault="006C611B">
      <w:pPr>
        <w:pStyle w:val="Textoindependiente"/>
        <w:spacing w:before="48"/>
        <w:rPr>
          <w:sz w:val="16"/>
        </w:rPr>
      </w:pPr>
    </w:p>
    <w:p w14:paraId="45FD5300" w14:textId="77777777" w:rsidR="006C611B" w:rsidRDefault="00000000">
      <w:pPr>
        <w:spacing w:before="1"/>
        <w:ind w:left="100" w:right="164"/>
        <w:rPr>
          <w:sz w:val="16"/>
        </w:rPr>
      </w:pPr>
      <w:r>
        <w:rPr>
          <w:noProof/>
          <w:sz w:val="16"/>
        </w:rPr>
        <mc:AlternateContent>
          <mc:Choice Requires="wpg">
            <w:drawing>
              <wp:anchor distT="0" distB="0" distL="0" distR="0" simplePos="0" relativeHeight="15732224" behindDoc="0" locked="0" layoutInCell="1" allowOverlap="1" wp14:anchorId="4945D7B3" wp14:editId="1770C313">
                <wp:simplePos x="0" y="0"/>
                <wp:positionH relativeFrom="page">
                  <wp:posOffset>891844</wp:posOffset>
                </wp:positionH>
                <wp:positionV relativeFrom="paragraph">
                  <wp:posOffset>-135720</wp:posOffset>
                </wp:positionV>
                <wp:extent cx="6127750" cy="13589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29" name="Graphic 29"/>
                        <wps:cNvSpPr/>
                        <wps:spPr>
                          <a:xfrm>
                            <a:off x="3047" y="0"/>
                            <a:ext cx="6121400" cy="6350"/>
                          </a:xfrm>
                          <a:custGeom>
                            <a:avLst/>
                            <a:gdLst/>
                            <a:ahLst/>
                            <a:cxnLst/>
                            <a:rect l="l" t="t" r="r" b="b"/>
                            <a:pathLst>
                              <a:path w="6121400" h="6350">
                                <a:moveTo>
                                  <a:pt x="6121272" y="0"/>
                                </a:moveTo>
                                <a:lnTo>
                                  <a:pt x="0" y="0"/>
                                </a:lnTo>
                                <a:lnTo>
                                  <a:pt x="0" y="6095"/>
                                </a:lnTo>
                                <a:lnTo>
                                  <a:pt x="6121272" y="6095"/>
                                </a:lnTo>
                                <a:lnTo>
                                  <a:pt x="6121272" y="0"/>
                                </a:lnTo>
                                <a:close/>
                              </a:path>
                            </a:pathLst>
                          </a:custGeom>
                          <a:solidFill>
                            <a:srgbClr val="000000"/>
                          </a:solidFill>
                        </wps:spPr>
                        <wps:bodyPr wrap="square" lIns="0" tIns="0" rIns="0" bIns="0" rtlCol="0">
                          <a:prstTxWarp prst="textNoShape">
                            <a:avLst/>
                          </a:prstTxWarp>
                          <a:noAutofit/>
                        </wps:bodyPr>
                      </wps:wsp>
                      <wps:wsp>
                        <wps:cNvPr id="30" name="Graphic 30"/>
                        <wps:cNvSpPr/>
                        <wps:spPr>
                          <a:xfrm>
                            <a:off x="6095" y="42671"/>
                            <a:ext cx="6115685" cy="86995"/>
                          </a:xfrm>
                          <a:custGeom>
                            <a:avLst/>
                            <a:gdLst/>
                            <a:ahLst/>
                            <a:cxnLst/>
                            <a:rect l="l" t="t" r="r" b="b"/>
                            <a:pathLst>
                              <a:path w="6115685" h="86995">
                                <a:moveTo>
                                  <a:pt x="6115176" y="0"/>
                                </a:moveTo>
                                <a:lnTo>
                                  <a:pt x="0" y="0"/>
                                </a:lnTo>
                                <a:lnTo>
                                  <a:pt x="0" y="86867"/>
                                </a:lnTo>
                                <a:lnTo>
                                  <a:pt x="6115176" y="86867"/>
                                </a:lnTo>
                                <a:lnTo>
                                  <a:pt x="6115176" y="0"/>
                                </a:lnTo>
                                <a:close/>
                              </a:path>
                            </a:pathLst>
                          </a:custGeom>
                          <a:solidFill>
                            <a:srgbClr val="00457A"/>
                          </a:solidFill>
                        </wps:spPr>
                        <wps:bodyPr wrap="square" lIns="0" tIns="0" rIns="0" bIns="0" rtlCol="0">
                          <a:prstTxWarp prst="textNoShape">
                            <a:avLst/>
                          </a:prstTxWarp>
                          <a:noAutofit/>
                        </wps:bodyPr>
                      </wps:wsp>
                      <wps:wsp>
                        <wps:cNvPr id="31" name="Graphic 31"/>
                        <wps:cNvSpPr/>
                        <wps:spPr>
                          <a:xfrm>
                            <a:off x="0" y="35051"/>
                            <a:ext cx="6127750" cy="100965"/>
                          </a:xfrm>
                          <a:custGeom>
                            <a:avLst/>
                            <a:gdLst/>
                            <a:ahLst/>
                            <a:cxnLst/>
                            <a:rect l="l" t="t" r="r" b="b"/>
                            <a:pathLst>
                              <a:path w="6127750" h="100965">
                                <a:moveTo>
                                  <a:pt x="6121273" y="0"/>
                                </a:moveTo>
                                <a:lnTo>
                                  <a:pt x="12192" y="0"/>
                                </a:lnTo>
                                <a:lnTo>
                                  <a:pt x="6096" y="0"/>
                                </a:lnTo>
                                <a:lnTo>
                                  <a:pt x="0" y="0"/>
                                </a:lnTo>
                                <a:lnTo>
                                  <a:pt x="0" y="6096"/>
                                </a:lnTo>
                                <a:lnTo>
                                  <a:pt x="0" y="94488"/>
                                </a:lnTo>
                                <a:lnTo>
                                  <a:pt x="0" y="100584"/>
                                </a:lnTo>
                                <a:lnTo>
                                  <a:pt x="6096" y="100584"/>
                                </a:lnTo>
                                <a:lnTo>
                                  <a:pt x="6121222" y="100584"/>
                                </a:lnTo>
                                <a:lnTo>
                                  <a:pt x="6121222" y="94488"/>
                                </a:lnTo>
                                <a:lnTo>
                                  <a:pt x="6096" y="94488"/>
                                </a:lnTo>
                                <a:lnTo>
                                  <a:pt x="6096" y="6096"/>
                                </a:lnTo>
                                <a:lnTo>
                                  <a:pt x="12192" y="6096"/>
                                </a:lnTo>
                                <a:lnTo>
                                  <a:pt x="6121273" y="6096"/>
                                </a:lnTo>
                                <a:lnTo>
                                  <a:pt x="6121273" y="0"/>
                                </a:lnTo>
                                <a:close/>
                              </a:path>
                              <a:path w="6127750" h="100965">
                                <a:moveTo>
                                  <a:pt x="6127432" y="0"/>
                                </a:moveTo>
                                <a:lnTo>
                                  <a:pt x="6121349" y="0"/>
                                </a:lnTo>
                                <a:lnTo>
                                  <a:pt x="6121349" y="6096"/>
                                </a:lnTo>
                                <a:lnTo>
                                  <a:pt x="6121349" y="94488"/>
                                </a:lnTo>
                                <a:lnTo>
                                  <a:pt x="6121349" y="100584"/>
                                </a:lnTo>
                                <a:lnTo>
                                  <a:pt x="6127432" y="100584"/>
                                </a:lnTo>
                                <a:lnTo>
                                  <a:pt x="6127432" y="94488"/>
                                </a:lnTo>
                                <a:lnTo>
                                  <a:pt x="6127432" y="6096"/>
                                </a:lnTo>
                                <a:lnTo>
                                  <a:pt x="61274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9AC6E85" id="Group 28" o:spid="_x0000_s1026" style="position:absolute;margin-left:70.2pt;margin-top:-10.7pt;width:482.5pt;height:10.7pt;z-index:15732224;mso-wrap-distance-left:0;mso-wrap-distance-right:0;mso-position-horizontal-relative:pag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CyswgMAAPAPAAAOAAAAZHJzL2Uyb0RvYy54bWzsV9GOozYUfa/Uf7D83gESIARNZrXa7Y4q&#10;rXZX2qn67IAJqIBd2wmZv++1jYEk0wnZdtWHNg/B4IN977nn2Ob+zbGp0YEKWbF2g4M7HyPaZiyv&#10;2t0G//r04acEI6lIm5OatXSDn6nEbx5+/OG+4yldsJLVORUIBmll2vENLpXiqefJrKQNkXeM0xY6&#10;CyYaouBW7LxckA5Gb2pv4fux1zGRc8EyKiU8fW878YMZvyhopj4XhaQK1RsMsSnzL8z/Vv97D/ck&#10;3QnCyyrrwyDfEEVDqhYmHYZ6TxRBe1FdDNVUmWCSFeouY43HiqLKqMkBsgn8s2weBdtzk8su7XZ8&#10;oAmoPePpm4fNPh0eBf/KvwgbPTQ/sux3Cbx4Hd+l0359vxvBx0I0+iVIAh0No88Do/SoUAYP42Cx&#10;WkVAfAZ9wTJK1j3lWQl1uXgtK39+/UWPpHZaE9wQTMdBPXIkSP49gr6WhFPDu9QEfBGoyjd4scao&#10;JQ2I+LHXCzwBnvTkgNIc9neyp/OMoaUfrjB6kaQg9HuS4iXQpdl3mZI020v1SJkhmxw+SgXdoLTc&#10;tUjpWtmxdU0B0teir43oFUYgeoERiH5rRc+J0u/poXQTdaZaNpAS2joO3dmwA31iBqZ0waCkUNTF&#10;mAhEOmLqdoqFnFy6gHJ97srNeBYT++uoT9t1u6uFTae9CezYdMNlNZPUEqzzNkwPXECUU7Ylq6v8&#10;Q1XXOn0pdtt3tUAHotcS8+sjnsBAlzK19detLcufQT4dCGaD5R97IihG9S8tCBTyVq4hXGPrGkLV&#10;75hZswzzQqqn429EcMShucEKDPaJOZ2S1MkC4tcAi9VvtuztXrGi0poxsdmI+hvwjNXvdzfPEtI9&#10;NQ88gZhmm8fUXKspXMSrwEp4XGWCKE4iu8ok8XqQkjPgtKaOqu/koD4ScJANRBdhtIfTchAFq/jE&#10;HCPGCXVqj3MRv4RJ4iReXfHQOO9t6PP5/ykThdHq7f8mutz5nbN7e/Q70DK4MJFxwmwT2bUWVvbo&#10;wkHTfdr317Fbjf8FC/WhgIUCG8nLHtLb0HKWh2DHWp9uWM4/7tr7EvI+GdB1u+utloRFK37VkbYg&#10;6zBMkhk4oCNKwleBZka9TM7B6p18YYm5EX494iGQG6BX6RoLeRVqzwtWHzeBry51J+cle7q9KtVV&#10;uDwV4F8t9zrsZQgnzavnpilyVoJu2BkFmQQxTxhDfjfCZ8UyDD4nzQF8tY76rOTOwP/Fc5/5hILP&#10;SnMC7j+B9Xfr9N6cE8cP9Yc/AQAA//8DAFBLAwQUAAYACAAAACEAFgxfRt4AAAAJAQAADwAAAGRy&#10;cy9kb3ducmV2LnhtbEyPQWvCQBCF74X+h2UKvelurJYSsxGRticpVAvF25gdk2B2N2TXJP77jqd6&#10;e4/5ePNethptI3rqQu2dhmSqQJArvKldqeFn/zF5AxEiOoONd6ThSgFW+eNDhqnxg/umfhdLwSEu&#10;pKihirFNpQxFRRbD1Lfk+HbyncXItiul6XDgcNvImVKv0mLt+EOFLW0qKs67i9XwOeCwfkne++35&#10;tLke9ouv321CWj8/jesliEhj/IfhVp+rQ86djv7iTBAN+7maM6phMktY3IhELVgdNSiQeSbvF+R/&#10;AAAA//8DAFBLAQItABQABgAIAAAAIQC2gziS/gAAAOEBAAATAAAAAAAAAAAAAAAAAAAAAABbQ29u&#10;dGVudF9UeXBlc10ueG1sUEsBAi0AFAAGAAgAAAAhADj9If/WAAAAlAEAAAsAAAAAAAAAAAAAAAAA&#10;LwEAAF9yZWxzLy5yZWxzUEsBAi0AFAAGAAgAAAAhAI7ELKzCAwAA8A8AAA4AAAAAAAAAAAAAAAAA&#10;LgIAAGRycy9lMm9Eb2MueG1sUEsBAi0AFAAGAAgAAAAhABYMX0beAAAACQEAAA8AAAAAAAAAAAAA&#10;AAAAHAYAAGRycy9kb3ducmV2LnhtbFBLBQYAAAAABAAEAPMAAAAnBwAAAAA=&#10;">
                <v:shape id="Graphic 29" o:spid="_x0000_s1027" style="position:absolute;left:30;width:61214;height:63;visibility:visible;mso-wrap-style:square;v-text-anchor:top" coordsize="612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M+hxAAAANsAAAAPAAAAZHJzL2Rvd25yZXYueG1sRI/RaoNA&#10;FETfC/mH5Qb6VtcEKa3NKkESmpdSmvgBF/dGJe5d427U/H22UOjjMDNnmE0+m06MNLjWsoJVFIMg&#10;rqxuuVZQnvYvbyCcR9bYWSYFd3KQZ4unDabaTvxD49HXIkDYpaig8b5PpXRVQwZdZHvi4J3tYNAH&#10;OdRSDzgFuOnkOo5fpcGWw0KDPRUNVZfjzSjYddW9Ls8Fft6+k2S3vRbJl2yVel7O2w8Qnmb/H/5r&#10;H7SC9Tv8fgk/QGYPAAAA//8DAFBLAQItABQABgAIAAAAIQDb4fbL7gAAAIUBAAATAAAAAAAAAAAA&#10;AAAAAAAAAABbQ29udGVudF9UeXBlc10ueG1sUEsBAi0AFAAGAAgAAAAhAFr0LFu/AAAAFQEAAAsA&#10;AAAAAAAAAAAAAAAAHwEAAF9yZWxzLy5yZWxzUEsBAi0AFAAGAAgAAAAhAEpkz6HEAAAA2wAAAA8A&#10;AAAAAAAAAAAAAAAABwIAAGRycy9kb3ducmV2LnhtbFBLBQYAAAAAAwADALcAAAD4AgAAAAA=&#10;" path="m6121272,l,,,6095r6121272,l6121272,xe" fillcolor="black" stroked="f">
                  <v:path arrowok="t"/>
                </v:shape>
                <v:shape id="Graphic 30" o:spid="_x0000_s1028" style="position:absolute;left:60;top:426;width:61157;height:870;visibility:visible;mso-wrap-style:square;v-text-anchor:top" coordsize="611568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yXevwAAANsAAAAPAAAAZHJzL2Rvd25yZXYueG1sRE/LisIw&#10;FN0L/kO4gjtNdRhnpjYVKSO4VTv7S3P70OamNlHr308WgsvDeSebwbTiTr1rLCtYzCMQxIXVDVcK&#10;8tNu9g3CeWSNrWVS8CQHm3Q8SjDW9sEHuh99JUIIuxgV1N53sZSuqMmgm9uOOHCl7Q36APtK6h4f&#10;Idy0chlFK2mw4dBQY0dZTcXleDMKsv1ftiyvX6WTP+fb5/mZbwf7q9R0MmzXIDwN/i1+ufdawUdY&#10;H76EHyDTfwAAAP//AwBQSwECLQAUAAYACAAAACEA2+H2y+4AAACFAQAAEwAAAAAAAAAAAAAAAAAA&#10;AAAAW0NvbnRlbnRfVHlwZXNdLnhtbFBLAQItABQABgAIAAAAIQBa9CxbvwAAABUBAAALAAAAAAAA&#10;AAAAAAAAAB8BAABfcmVscy8ucmVsc1BLAQItABQABgAIAAAAIQAsgyXevwAAANsAAAAPAAAAAAAA&#10;AAAAAAAAAAcCAABkcnMvZG93bnJldi54bWxQSwUGAAAAAAMAAwC3AAAA8wIAAAAA&#10;" path="m6115176,l,,,86867r6115176,l6115176,xe" fillcolor="#00457a" stroked="f">
                  <v:path arrowok="t"/>
                </v:shape>
                <v:shape id="Graphic 31" o:spid="_x0000_s1029" style="position:absolute;top:350;width:61277;height:1010;visibility:visible;mso-wrap-style:square;v-text-anchor:top" coordsize="612775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tBiwAAAANsAAAAPAAAAZHJzL2Rvd25yZXYueG1sRI/dagIx&#10;EIXvhb5DmELvNKsFKatRRJB6V1x9gCGZbpYmkzVJde3TG0Ho5eH8fJzlevBOXCimLrCC6aQCQayD&#10;6bhVcDruxh8gUkY26AKTghslWK9eRkusTbjygS5NbkUZ4VSjAptzX0uZtCWPaRJ64uJ9h+gxFxlb&#10;aSJey7h3clZVc+mx40Kw2NPWkv5pfn2BON2ccHscbJfO8TbX7uvvc6fU2+uwWYDINOT/8LO9Nwre&#10;p/D4Un6AXN0BAAD//wMAUEsBAi0AFAAGAAgAAAAhANvh9svuAAAAhQEAABMAAAAAAAAAAAAAAAAA&#10;AAAAAFtDb250ZW50X1R5cGVzXS54bWxQSwECLQAUAAYACAAAACEAWvQsW78AAAAVAQAACwAAAAAA&#10;AAAAAAAAAAAfAQAAX3JlbHMvLnJlbHNQSwECLQAUAAYACAAAACEAx2LQYsAAAADbAAAADwAAAAAA&#10;AAAAAAAAAAAHAgAAZHJzL2Rvd25yZXYueG1sUEsFBgAAAAADAAMAtwAAAPQCAAAAAA==&#10;" path="m6121273,l12192,,6096,,,,,6096,,94488r,6096l6096,100584r6115126,l6121222,94488r-6115126,l6096,6096r6096,l6121273,6096r,-6096xem6127432,r-6083,l6121349,6096r,88392l6121349,100584r6083,l6127432,94488r,-88392l6127432,xe" fillcolor="black" stroked="f">
                  <v:path arrowok="t"/>
                </v:shape>
                <w10:wrap anchorx="page"/>
              </v:group>
            </w:pict>
          </mc:Fallback>
        </mc:AlternateContent>
      </w:r>
      <w:r>
        <w:rPr>
          <w:sz w:val="16"/>
        </w:rPr>
        <w:t>Ayuntamiento</w:t>
      </w:r>
      <w:r>
        <w:rPr>
          <w:spacing w:val="-12"/>
          <w:sz w:val="16"/>
        </w:rPr>
        <w:t xml:space="preserve"> </w:t>
      </w:r>
      <w:r>
        <w:rPr>
          <w:sz w:val="16"/>
        </w:rPr>
        <w:t>de</w:t>
      </w:r>
      <w:r>
        <w:rPr>
          <w:spacing w:val="-11"/>
          <w:sz w:val="16"/>
        </w:rPr>
        <w:t xml:space="preserve"> </w:t>
      </w:r>
      <w:r>
        <w:rPr>
          <w:sz w:val="16"/>
        </w:rPr>
        <w:t>Tías C/ Libertad 50</w:t>
      </w:r>
    </w:p>
    <w:p w14:paraId="22660483" w14:textId="77777777" w:rsidR="006C611B" w:rsidRDefault="00000000">
      <w:pPr>
        <w:spacing w:line="183" w:lineRule="exact"/>
        <w:ind w:left="100"/>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3EC7E371" w14:textId="77777777" w:rsidR="006C611B" w:rsidRDefault="00000000">
      <w:pPr>
        <w:pStyle w:val="Textoindependiente"/>
        <w:rPr>
          <w:sz w:val="16"/>
        </w:rPr>
      </w:pPr>
      <w:r>
        <w:br w:type="column"/>
      </w:r>
    </w:p>
    <w:p w14:paraId="156D3554" w14:textId="77777777" w:rsidR="006C611B" w:rsidRDefault="006C611B">
      <w:pPr>
        <w:pStyle w:val="Textoindependiente"/>
        <w:rPr>
          <w:sz w:val="16"/>
        </w:rPr>
      </w:pPr>
    </w:p>
    <w:p w14:paraId="19A391BD" w14:textId="77777777" w:rsidR="006C611B" w:rsidRDefault="006C611B">
      <w:pPr>
        <w:pStyle w:val="Textoindependiente"/>
        <w:rPr>
          <w:sz w:val="16"/>
        </w:rPr>
      </w:pPr>
    </w:p>
    <w:p w14:paraId="331AB84F" w14:textId="77777777" w:rsidR="006C611B" w:rsidRDefault="006C611B">
      <w:pPr>
        <w:pStyle w:val="Textoindependiente"/>
        <w:rPr>
          <w:sz w:val="16"/>
        </w:rPr>
      </w:pPr>
    </w:p>
    <w:p w14:paraId="231D6E77" w14:textId="77777777" w:rsidR="006C611B" w:rsidRDefault="006C611B">
      <w:pPr>
        <w:pStyle w:val="Textoindependiente"/>
        <w:rPr>
          <w:sz w:val="16"/>
        </w:rPr>
      </w:pPr>
    </w:p>
    <w:p w14:paraId="3B2394D0" w14:textId="77777777" w:rsidR="006C611B" w:rsidRDefault="006C611B">
      <w:pPr>
        <w:pStyle w:val="Textoindependiente"/>
        <w:rPr>
          <w:sz w:val="16"/>
        </w:rPr>
      </w:pPr>
    </w:p>
    <w:p w14:paraId="5F10B146" w14:textId="77777777" w:rsidR="006C611B" w:rsidRDefault="006C611B">
      <w:pPr>
        <w:pStyle w:val="Textoindependiente"/>
        <w:rPr>
          <w:sz w:val="16"/>
        </w:rPr>
      </w:pPr>
    </w:p>
    <w:p w14:paraId="1E6DAFBC" w14:textId="77777777" w:rsidR="006C611B" w:rsidRDefault="006C611B">
      <w:pPr>
        <w:pStyle w:val="Textoindependiente"/>
        <w:rPr>
          <w:sz w:val="16"/>
        </w:rPr>
      </w:pPr>
    </w:p>
    <w:p w14:paraId="70FB88F3" w14:textId="77777777" w:rsidR="006C611B" w:rsidRDefault="006C611B">
      <w:pPr>
        <w:pStyle w:val="Textoindependiente"/>
        <w:rPr>
          <w:sz w:val="16"/>
        </w:rPr>
      </w:pPr>
    </w:p>
    <w:p w14:paraId="7CC1C151" w14:textId="77777777" w:rsidR="006C611B" w:rsidRDefault="006C611B">
      <w:pPr>
        <w:pStyle w:val="Textoindependiente"/>
        <w:rPr>
          <w:sz w:val="16"/>
        </w:rPr>
      </w:pPr>
    </w:p>
    <w:p w14:paraId="3022481F" w14:textId="77777777" w:rsidR="006C611B" w:rsidRDefault="006C611B">
      <w:pPr>
        <w:pStyle w:val="Textoindependiente"/>
        <w:rPr>
          <w:sz w:val="16"/>
        </w:rPr>
      </w:pPr>
    </w:p>
    <w:p w14:paraId="2E35A54E" w14:textId="77777777" w:rsidR="006C611B" w:rsidRDefault="006C611B">
      <w:pPr>
        <w:pStyle w:val="Textoindependiente"/>
        <w:rPr>
          <w:sz w:val="16"/>
        </w:rPr>
      </w:pPr>
    </w:p>
    <w:p w14:paraId="5B136538" w14:textId="77777777" w:rsidR="006C611B" w:rsidRDefault="006C611B">
      <w:pPr>
        <w:pStyle w:val="Textoindependiente"/>
        <w:rPr>
          <w:sz w:val="16"/>
        </w:rPr>
      </w:pPr>
    </w:p>
    <w:p w14:paraId="121F04EA" w14:textId="77777777" w:rsidR="006C611B" w:rsidRDefault="006C611B">
      <w:pPr>
        <w:pStyle w:val="Textoindependiente"/>
        <w:rPr>
          <w:sz w:val="16"/>
        </w:rPr>
      </w:pPr>
    </w:p>
    <w:p w14:paraId="4B0C4A3E" w14:textId="77777777" w:rsidR="006C611B" w:rsidRDefault="006C611B">
      <w:pPr>
        <w:pStyle w:val="Textoindependiente"/>
        <w:rPr>
          <w:sz w:val="16"/>
        </w:rPr>
      </w:pPr>
    </w:p>
    <w:p w14:paraId="31890012" w14:textId="77777777" w:rsidR="006C611B" w:rsidRDefault="006C611B">
      <w:pPr>
        <w:pStyle w:val="Textoindependiente"/>
        <w:rPr>
          <w:sz w:val="16"/>
        </w:rPr>
      </w:pPr>
    </w:p>
    <w:p w14:paraId="6FD47A51" w14:textId="77777777" w:rsidR="006C611B" w:rsidRDefault="006C611B">
      <w:pPr>
        <w:pStyle w:val="Textoindependiente"/>
        <w:rPr>
          <w:sz w:val="16"/>
        </w:rPr>
      </w:pPr>
    </w:p>
    <w:p w14:paraId="45657614" w14:textId="77777777" w:rsidR="006C611B" w:rsidRDefault="006C611B">
      <w:pPr>
        <w:pStyle w:val="Textoindependiente"/>
        <w:rPr>
          <w:sz w:val="16"/>
        </w:rPr>
      </w:pPr>
    </w:p>
    <w:p w14:paraId="606FB275" w14:textId="77777777" w:rsidR="006C611B" w:rsidRDefault="006C611B">
      <w:pPr>
        <w:pStyle w:val="Textoindependiente"/>
        <w:rPr>
          <w:sz w:val="16"/>
        </w:rPr>
      </w:pPr>
    </w:p>
    <w:p w14:paraId="381E2080" w14:textId="77777777" w:rsidR="006C611B" w:rsidRDefault="006C611B">
      <w:pPr>
        <w:pStyle w:val="Textoindependiente"/>
        <w:rPr>
          <w:sz w:val="16"/>
        </w:rPr>
      </w:pPr>
    </w:p>
    <w:p w14:paraId="76D19AD9" w14:textId="77777777" w:rsidR="006C611B" w:rsidRDefault="006C611B">
      <w:pPr>
        <w:pStyle w:val="Textoindependiente"/>
        <w:rPr>
          <w:sz w:val="16"/>
        </w:rPr>
      </w:pPr>
    </w:p>
    <w:p w14:paraId="622E7A8E" w14:textId="77777777" w:rsidR="006C611B" w:rsidRDefault="006C611B">
      <w:pPr>
        <w:pStyle w:val="Textoindependiente"/>
        <w:rPr>
          <w:sz w:val="16"/>
        </w:rPr>
      </w:pPr>
    </w:p>
    <w:p w14:paraId="2C208004" w14:textId="77777777" w:rsidR="006C611B" w:rsidRDefault="006C611B">
      <w:pPr>
        <w:pStyle w:val="Textoindependiente"/>
        <w:rPr>
          <w:sz w:val="16"/>
        </w:rPr>
      </w:pPr>
    </w:p>
    <w:p w14:paraId="75DBD88A" w14:textId="77777777" w:rsidR="006C611B" w:rsidRDefault="006C611B">
      <w:pPr>
        <w:pStyle w:val="Textoindependiente"/>
        <w:rPr>
          <w:sz w:val="16"/>
        </w:rPr>
      </w:pPr>
    </w:p>
    <w:p w14:paraId="0E0F2417" w14:textId="77777777" w:rsidR="006C611B" w:rsidRDefault="006C611B">
      <w:pPr>
        <w:pStyle w:val="Textoindependiente"/>
        <w:rPr>
          <w:sz w:val="16"/>
        </w:rPr>
      </w:pPr>
    </w:p>
    <w:p w14:paraId="75E846DE" w14:textId="77777777" w:rsidR="006C611B" w:rsidRDefault="006C611B">
      <w:pPr>
        <w:pStyle w:val="Textoindependiente"/>
        <w:rPr>
          <w:sz w:val="16"/>
        </w:rPr>
      </w:pPr>
    </w:p>
    <w:p w14:paraId="6AF39B8C" w14:textId="77777777" w:rsidR="006C611B" w:rsidRDefault="006C611B">
      <w:pPr>
        <w:pStyle w:val="Textoindependiente"/>
        <w:rPr>
          <w:sz w:val="16"/>
        </w:rPr>
      </w:pPr>
    </w:p>
    <w:p w14:paraId="1EA32F17" w14:textId="77777777" w:rsidR="006C611B" w:rsidRDefault="006C611B">
      <w:pPr>
        <w:pStyle w:val="Textoindependiente"/>
        <w:rPr>
          <w:sz w:val="16"/>
        </w:rPr>
      </w:pPr>
    </w:p>
    <w:p w14:paraId="7552481D" w14:textId="77777777" w:rsidR="006C611B" w:rsidRDefault="006C611B">
      <w:pPr>
        <w:pStyle w:val="Textoindependiente"/>
        <w:spacing w:before="48"/>
        <w:rPr>
          <w:sz w:val="16"/>
        </w:rPr>
      </w:pPr>
    </w:p>
    <w:p w14:paraId="70A57AAA" w14:textId="77777777" w:rsidR="006C611B" w:rsidRDefault="00000000">
      <w:pPr>
        <w:spacing w:before="1"/>
        <w:ind w:left="964"/>
        <w:rPr>
          <w:sz w:val="16"/>
        </w:rPr>
      </w:pP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175FCEF6" w14:textId="77777777" w:rsidR="006C611B" w:rsidRDefault="00000000">
      <w:pPr>
        <w:spacing w:before="1"/>
        <w:ind w:left="129" w:hanging="29"/>
        <w:rPr>
          <w:sz w:val="16"/>
        </w:rPr>
      </w:pPr>
      <w:hyperlink r:id="rId18">
        <w:r>
          <w:rPr>
            <w:spacing w:val="-2"/>
            <w:sz w:val="16"/>
          </w:rPr>
          <w:t>info@ayuntamientodetias.es</w:t>
        </w:r>
      </w:hyperlink>
      <w:r>
        <w:rPr>
          <w:spacing w:val="-2"/>
          <w:sz w:val="16"/>
        </w:rPr>
        <w:t xml:space="preserve"> sede.ayuntamientodetias.es</w:t>
      </w:r>
    </w:p>
    <w:p w14:paraId="519368F1" w14:textId="77777777" w:rsidR="006C611B" w:rsidRDefault="006C611B">
      <w:pPr>
        <w:rPr>
          <w:sz w:val="16"/>
        </w:rPr>
        <w:sectPr w:rsidR="006C611B">
          <w:type w:val="continuous"/>
          <w:pgSz w:w="11910" w:h="16840"/>
          <w:pgMar w:top="820" w:right="850" w:bottom="1160" w:left="1417" w:header="797" w:footer="260" w:gutter="0"/>
          <w:cols w:num="2" w:space="720" w:equalWidth="0">
            <w:col w:w="1938" w:space="5465"/>
            <w:col w:w="2240"/>
          </w:cols>
        </w:sectPr>
      </w:pPr>
    </w:p>
    <w:p w14:paraId="1F2DBA86" w14:textId="77777777" w:rsidR="006C611B" w:rsidRDefault="006C611B">
      <w:pPr>
        <w:pStyle w:val="Textoindependiente"/>
        <w:spacing w:before="192"/>
        <w:rPr>
          <w:sz w:val="26"/>
        </w:rPr>
      </w:pPr>
    </w:p>
    <w:p w14:paraId="38595968" w14:textId="77777777" w:rsidR="006C611B" w:rsidRDefault="00000000">
      <w:pPr>
        <w:pStyle w:val="Ttulo5"/>
        <w:numPr>
          <w:ilvl w:val="0"/>
          <w:numId w:val="40"/>
        </w:numPr>
        <w:tabs>
          <w:tab w:val="left" w:pos="526"/>
        </w:tabs>
        <w:ind w:left="526" w:hanging="265"/>
        <w:rPr>
          <w:u w:val="none"/>
        </w:rPr>
      </w:pPr>
      <w:bookmarkStart w:id="1" w:name="_TOC_250046"/>
      <w:bookmarkEnd w:id="1"/>
      <w:r>
        <w:rPr>
          <w:spacing w:val="-2"/>
        </w:rPr>
        <w:t>ANTECEDENTES</w:t>
      </w:r>
    </w:p>
    <w:p w14:paraId="56C7C37F" w14:textId="77777777" w:rsidR="006C611B" w:rsidRDefault="00000000">
      <w:pPr>
        <w:pStyle w:val="Textoindependiente"/>
        <w:spacing w:before="168" w:line="271" w:lineRule="auto"/>
        <w:ind w:left="280" w:right="270" w:hanging="10"/>
        <w:jc w:val="both"/>
      </w:pPr>
      <w:r>
        <w:t>El Ayuntamiento de Tías, en el marco de sus competencias en materia de promoción del deporte, la salud y el bienestar ciudadano, tiene entre sus principales objetivos mejorar la calidad de vida de sus vecinos y vecinas, favoreciendo la práctica de actividad física regular en condiciones de accesibilidad y seguridad.</w:t>
      </w:r>
    </w:p>
    <w:p w14:paraId="48A3BB60" w14:textId="77777777" w:rsidR="006C611B" w:rsidRDefault="00000000">
      <w:pPr>
        <w:pStyle w:val="Textoindependiente"/>
        <w:spacing w:before="114" w:line="271" w:lineRule="auto"/>
        <w:ind w:left="280" w:right="270" w:hanging="10"/>
        <w:jc w:val="both"/>
      </w:pPr>
      <w:r>
        <w:t>Consciente de la importancia que la actividad acuática tiene para el desarrollo integral de las personas, tanto en el ámbito educativo como en el recreativo y terapéutico, el</w:t>
      </w:r>
      <w:r>
        <w:rPr>
          <w:spacing w:val="-7"/>
        </w:rPr>
        <w:t xml:space="preserve"> </w:t>
      </w:r>
      <w:r>
        <w:t xml:space="preserve">Ayuntamiento ha proyectado la apertura y puesta en funcionamiento de la </w:t>
      </w:r>
      <w:r>
        <w:rPr>
          <w:rFonts w:ascii="Arial" w:hAnsi="Arial"/>
          <w:b/>
        </w:rPr>
        <w:t>Piscina Municipal de Tías</w:t>
      </w:r>
      <w:r>
        <w:t>, ubicada en</w:t>
      </w:r>
      <w:r>
        <w:rPr>
          <w:spacing w:val="-1"/>
        </w:rPr>
        <w:t xml:space="preserve"> </w:t>
      </w:r>
      <w:r>
        <w:t>la Calle San</w:t>
      </w:r>
      <w:r>
        <w:rPr>
          <w:spacing w:val="-3"/>
        </w:rPr>
        <w:t xml:space="preserve"> </w:t>
      </w:r>
      <w:r>
        <w:t>Pedro, s/n – C.P. 35572,</w:t>
      </w:r>
      <w:r>
        <w:rPr>
          <w:spacing w:val="-4"/>
        </w:rPr>
        <w:t xml:space="preserve"> </w:t>
      </w:r>
      <w:r>
        <w:t>Tías, con</w:t>
      </w:r>
      <w:r>
        <w:rPr>
          <w:spacing w:val="-1"/>
        </w:rPr>
        <w:t xml:space="preserve"> </w:t>
      </w:r>
      <w:r>
        <w:t>el</w:t>
      </w:r>
      <w:r>
        <w:rPr>
          <w:spacing w:val="-2"/>
        </w:rPr>
        <w:t xml:space="preserve"> </w:t>
      </w:r>
      <w:r>
        <w:t>propósito</w:t>
      </w:r>
      <w:r>
        <w:rPr>
          <w:spacing w:val="-1"/>
        </w:rPr>
        <w:t xml:space="preserve"> </w:t>
      </w:r>
      <w:r>
        <w:t>de dotar al</w:t>
      </w:r>
      <w:r>
        <w:rPr>
          <w:spacing w:val="-2"/>
        </w:rPr>
        <w:t xml:space="preserve"> </w:t>
      </w:r>
      <w:r>
        <w:t xml:space="preserve">municipio de un espacio moderno y funcional para la práctica deportiva y la promoción de hábitos </w:t>
      </w:r>
      <w:r>
        <w:rPr>
          <w:spacing w:val="-2"/>
        </w:rPr>
        <w:t>saludables.</w:t>
      </w:r>
    </w:p>
    <w:p w14:paraId="4C581C5A" w14:textId="77777777" w:rsidR="006C611B" w:rsidRDefault="00000000">
      <w:pPr>
        <w:pStyle w:val="Textoindependiente"/>
        <w:spacing w:before="115" w:line="268" w:lineRule="auto"/>
        <w:ind w:left="280" w:right="274" w:hanging="10"/>
        <w:jc w:val="both"/>
      </w:pPr>
      <w:r>
        <w:t>En estas instalaciones se desarrollará el Programa Municipal de Actividades Acuáticas (en adelante</w:t>
      </w:r>
      <w:r>
        <w:rPr>
          <w:spacing w:val="-1"/>
        </w:rPr>
        <w:t xml:space="preserve"> </w:t>
      </w:r>
      <w:r>
        <w:t>Programa</w:t>
      </w:r>
      <w:r>
        <w:rPr>
          <w:spacing w:val="-3"/>
        </w:rPr>
        <w:t xml:space="preserve"> </w:t>
      </w:r>
      <w:r>
        <w:t>de</w:t>
      </w:r>
      <w:r>
        <w:rPr>
          <w:spacing w:val="-15"/>
        </w:rPr>
        <w:t xml:space="preserve"> </w:t>
      </w:r>
      <w:r>
        <w:t>Actividades),</w:t>
      </w:r>
      <w:r>
        <w:rPr>
          <w:spacing w:val="-2"/>
        </w:rPr>
        <w:t xml:space="preserve"> </w:t>
      </w:r>
      <w:r>
        <w:t>planificado</w:t>
      </w:r>
      <w:r>
        <w:rPr>
          <w:spacing w:val="-1"/>
        </w:rPr>
        <w:t xml:space="preserve"> </w:t>
      </w:r>
      <w:r>
        <w:t>por el</w:t>
      </w:r>
      <w:r>
        <w:rPr>
          <w:spacing w:val="-3"/>
        </w:rPr>
        <w:t xml:space="preserve"> </w:t>
      </w:r>
      <w:r>
        <w:t>Servicio</w:t>
      </w:r>
      <w:r>
        <w:rPr>
          <w:spacing w:val="-1"/>
        </w:rPr>
        <w:t xml:space="preserve"> </w:t>
      </w:r>
      <w:r>
        <w:t>de</w:t>
      </w:r>
      <w:r>
        <w:rPr>
          <w:spacing w:val="-2"/>
        </w:rPr>
        <w:t xml:space="preserve"> </w:t>
      </w:r>
      <w:r>
        <w:t>Deportes</w:t>
      </w:r>
      <w:r>
        <w:rPr>
          <w:spacing w:val="-1"/>
        </w:rPr>
        <w:t xml:space="preserve"> </w:t>
      </w:r>
      <w:r>
        <w:t>del</w:t>
      </w:r>
      <w:r>
        <w:rPr>
          <w:spacing w:val="-15"/>
        </w:rPr>
        <w:t xml:space="preserve"> </w:t>
      </w:r>
      <w:r>
        <w:t>Ayuntamiento de Tías. Dichas actividades se realizarán de lunes a sábado según el c</w:t>
      </w:r>
    </w:p>
    <w:p w14:paraId="6B4497A9" w14:textId="77777777" w:rsidR="006C611B" w:rsidRDefault="00000000">
      <w:pPr>
        <w:pStyle w:val="Textoindependiente"/>
        <w:spacing w:before="124" w:line="268" w:lineRule="auto"/>
        <w:ind w:left="280" w:right="274" w:hanging="10"/>
        <w:jc w:val="both"/>
      </w:pPr>
      <w:proofErr w:type="gramStart"/>
      <w:r>
        <w:t>.</w:t>
      </w:r>
      <w:proofErr w:type="spellStart"/>
      <w:r>
        <w:t>alendario</w:t>
      </w:r>
      <w:proofErr w:type="spellEnd"/>
      <w:proofErr w:type="gramEnd"/>
      <w:r>
        <w:t xml:space="preserve"> que se recoge en el presente documento, bajo la supervisión de personal técnico cualificado, con presencia permanente de servicio de socorrismo, garantizando en todo momento la seguridad de las personas usuarias y el correcto funcionamiento.</w:t>
      </w:r>
    </w:p>
    <w:p w14:paraId="417B2EF9" w14:textId="77777777" w:rsidR="006C611B" w:rsidRDefault="00000000">
      <w:pPr>
        <w:pStyle w:val="Ttulo5"/>
        <w:numPr>
          <w:ilvl w:val="0"/>
          <w:numId w:val="40"/>
        </w:numPr>
        <w:tabs>
          <w:tab w:val="left" w:pos="476"/>
        </w:tabs>
        <w:spacing w:before="120"/>
        <w:ind w:left="476" w:hanging="215"/>
        <w:rPr>
          <w:u w:val="none"/>
        </w:rPr>
      </w:pPr>
      <w:bookmarkStart w:id="2" w:name="_TOC_250045"/>
      <w:r>
        <w:t>OBJETO</w:t>
      </w:r>
      <w:r>
        <w:rPr>
          <w:spacing w:val="-12"/>
        </w:rPr>
        <w:t xml:space="preserve"> </w:t>
      </w:r>
      <w:r>
        <w:t>DEL</w:t>
      </w:r>
      <w:r>
        <w:rPr>
          <w:spacing w:val="-18"/>
        </w:rPr>
        <w:t xml:space="preserve"> </w:t>
      </w:r>
      <w:bookmarkEnd w:id="2"/>
      <w:r>
        <w:rPr>
          <w:spacing w:val="-2"/>
        </w:rPr>
        <w:t>DOCUMENTO</w:t>
      </w:r>
    </w:p>
    <w:p w14:paraId="2DC5D49C" w14:textId="77777777" w:rsidR="006C611B" w:rsidRDefault="00000000">
      <w:pPr>
        <w:pStyle w:val="Textoindependiente"/>
        <w:spacing w:before="171" w:line="271" w:lineRule="auto"/>
        <w:ind w:left="280" w:right="269" w:hanging="10"/>
        <w:jc w:val="both"/>
      </w:pPr>
      <w:r>
        <w:t>El presente Pliego de Prescripciones Técnicas (en adelante PPT) tiene por objeto definir las condiciones técnicas que regirán la contratación</w:t>
      </w:r>
      <w:r>
        <w:rPr>
          <w:spacing w:val="-2"/>
        </w:rPr>
        <w:t xml:space="preserve"> </w:t>
      </w:r>
      <w:r>
        <w:t>de los servicios de socorrismo y actividades deportivas</w:t>
      </w:r>
      <w:r>
        <w:rPr>
          <w:spacing w:val="-2"/>
        </w:rPr>
        <w:t xml:space="preserve"> </w:t>
      </w:r>
      <w:r>
        <w:t>y</w:t>
      </w:r>
      <w:r>
        <w:rPr>
          <w:spacing w:val="-2"/>
        </w:rPr>
        <w:t xml:space="preserve"> </w:t>
      </w:r>
      <w:r>
        <w:t>terapéuticas, que</w:t>
      </w:r>
      <w:r>
        <w:rPr>
          <w:spacing w:val="-2"/>
        </w:rPr>
        <w:t xml:space="preserve"> </w:t>
      </w:r>
      <w:r>
        <w:t>se</w:t>
      </w:r>
      <w:r>
        <w:rPr>
          <w:spacing w:val="-2"/>
        </w:rPr>
        <w:t xml:space="preserve"> </w:t>
      </w:r>
      <w:r>
        <w:t>desarrollarán en</w:t>
      </w:r>
      <w:r>
        <w:rPr>
          <w:spacing w:val="-2"/>
        </w:rPr>
        <w:t xml:space="preserve"> </w:t>
      </w:r>
      <w:r>
        <w:t>la Piscina</w:t>
      </w:r>
      <w:r>
        <w:rPr>
          <w:spacing w:val="-2"/>
        </w:rPr>
        <w:t xml:space="preserve"> </w:t>
      </w:r>
      <w:r>
        <w:t>Municipal</w:t>
      </w:r>
      <w:r>
        <w:rPr>
          <w:spacing w:val="-1"/>
        </w:rPr>
        <w:t xml:space="preserve"> </w:t>
      </w:r>
      <w:r>
        <w:t>de</w:t>
      </w:r>
      <w:r>
        <w:rPr>
          <w:spacing w:val="-7"/>
        </w:rPr>
        <w:t xml:space="preserve"> </w:t>
      </w:r>
      <w:r>
        <w:t>Tías, garantizando en todo momento la seguridad de las personas usuarias, la correcta ejecución de las actividades programadas y la coordinación técnica con el Servicio de Deportes del Ayuntamiento de Tías.</w:t>
      </w:r>
    </w:p>
    <w:p w14:paraId="197A2975" w14:textId="77777777" w:rsidR="006C611B" w:rsidRDefault="00000000">
      <w:pPr>
        <w:pStyle w:val="Ttulo5"/>
        <w:numPr>
          <w:ilvl w:val="0"/>
          <w:numId w:val="40"/>
        </w:numPr>
        <w:tabs>
          <w:tab w:val="left" w:pos="476"/>
        </w:tabs>
        <w:spacing w:before="110"/>
        <w:ind w:left="476" w:hanging="215"/>
        <w:rPr>
          <w:u w:val="none"/>
        </w:rPr>
      </w:pPr>
      <w:bookmarkStart w:id="3" w:name="_TOC_250044"/>
      <w:r>
        <w:t>OBJETO</w:t>
      </w:r>
      <w:r>
        <w:rPr>
          <w:spacing w:val="-12"/>
        </w:rPr>
        <w:t xml:space="preserve"> </w:t>
      </w:r>
      <w:r>
        <w:t>DEL</w:t>
      </w:r>
      <w:r>
        <w:rPr>
          <w:spacing w:val="-18"/>
        </w:rPr>
        <w:t xml:space="preserve"> </w:t>
      </w:r>
      <w:bookmarkEnd w:id="3"/>
      <w:r>
        <w:rPr>
          <w:spacing w:val="-2"/>
        </w:rPr>
        <w:t>CONTRATO</w:t>
      </w:r>
    </w:p>
    <w:p w14:paraId="7E953D99" w14:textId="77777777" w:rsidR="006C611B" w:rsidRDefault="00000000">
      <w:pPr>
        <w:pStyle w:val="Textoindependiente"/>
        <w:spacing w:before="171" w:line="268" w:lineRule="auto"/>
        <w:ind w:left="280" w:right="272" w:hanging="10"/>
        <w:jc w:val="both"/>
      </w:pPr>
      <w:r>
        <w:t>El contrato comprende de forma integrada la planificación, organización, ejecución, coordinación, control y evaluación de las actividades deportivas y terapéuticas acuáticas programadas, así como de las de salvamento y socorrismo acuático, en la Piscina Municipal de Tías, conforme a la normativa vigente.</w:t>
      </w:r>
    </w:p>
    <w:p w14:paraId="3E691D74" w14:textId="77777777" w:rsidR="006C611B" w:rsidRDefault="00000000">
      <w:pPr>
        <w:pStyle w:val="Ttulo6"/>
        <w:numPr>
          <w:ilvl w:val="1"/>
          <w:numId w:val="40"/>
        </w:numPr>
        <w:tabs>
          <w:tab w:val="left" w:pos="659"/>
        </w:tabs>
        <w:spacing w:before="122"/>
        <w:ind w:left="659" w:hanging="398"/>
      </w:pPr>
      <w:bookmarkStart w:id="4" w:name="_TOC_250043"/>
      <w:r>
        <w:t>SERVICIO</w:t>
      </w:r>
      <w:r>
        <w:rPr>
          <w:spacing w:val="-6"/>
        </w:rPr>
        <w:t xml:space="preserve"> </w:t>
      </w:r>
      <w:r>
        <w:t>DE</w:t>
      </w:r>
      <w:r>
        <w:rPr>
          <w:spacing w:val="-6"/>
        </w:rPr>
        <w:t xml:space="preserve"> </w:t>
      </w:r>
      <w:r>
        <w:t>SOCORRISMO</w:t>
      </w:r>
      <w:r>
        <w:rPr>
          <w:spacing w:val="-12"/>
        </w:rPr>
        <w:t xml:space="preserve"> </w:t>
      </w:r>
      <w:bookmarkEnd w:id="4"/>
      <w:r>
        <w:rPr>
          <w:spacing w:val="-2"/>
        </w:rPr>
        <w:t>ACUÁTICO</w:t>
      </w:r>
    </w:p>
    <w:p w14:paraId="619BC32E" w14:textId="77777777" w:rsidR="006C611B" w:rsidRDefault="00000000">
      <w:pPr>
        <w:spacing w:before="143" w:line="268" w:lineRule="auto"/>
        <w:ind w:left="280" w:right="268" w:hanging="10"/>
        <w:jc w:val="both"/>
        <w:rPr>
          <w:rFonts w:ascii="Arial" w:hAnsi="Arial"/>
          <w:i/>
        </w:rPr>
      </w:pPr>
      <w:proofErr w:type="gramStart"/>
      <w:r>
        <w:t>De acuerdo</w:t>
      </w:r>
      <w:r>
        <w:rPr>
          <w:spacing w:val="-2"/>
        </w:rPr>
        <w:t xml:space="preserve"> </w:t>
      </w:r>
      <w:r>
        <w:t>a</w:t>
      </w:r>
      <w:proofErr w:type="gramEnd"/>
      <w:r>
        <w:rPr>
          <w:spacing w:val="-2"/>
        </w:rPr>
        <w:t xml:space="preserve"> </w:t>
      </w:r>
      <w:r>
        <w:t>lo indicado en el</w:t>
      </w:r>
      <w:r>
        <w:rPr>
          <w:spacing w:val="-15"/>
        </w:rPr>
        <w:t xml:space="preserve"> </w:t>
      </w:r>
      <w:r>
        <w:t>Art. 34.2 del</w:t>
      </w:r>
      <w:r>
        <w:rPr>
          <w:spacing w:val="-2"/>
        </w:rPr>
        <w:t xml:space="preserve"> </w:t>
      </w:r>
      <w:r>
        <w:t>DECRETO 212/2005, de 15</w:t>
      </w:r>
      <w:r>
        <w:rPr>
          <w:spacing w:val="-2"/>
        </w:rPr>
        <w:t xml:space="preserve"> </w:t>
      </w:r>
      <w:r>
        <w:t>de noviembre,</w:t>
      </w:r>
      <w:r>
        <w:rPr>
          <w:spacing w:val="-1"/>
        </w:rPr>
        <w:t xml:space="preserve"> </w:t>
      </w:r>
      <w:r>
        <w:t>por</w:t>
      </w:r>
      <w:r>
        <w:rPr>
          <w:spacing w:val="-1"/>
        </w:rPr>
        <w:t xml:space="preserve"> </w:t>
      </w:r>
      <w:r>
        <w:t>el que se aprueba el Reglamento sanitario de piscinas de uso colectivo de la Comunidad Autónoma</w:t>
      </w:r>
      <w:r>
        <w:rPr>
          <w:spacing w:val="-5"/>
        </w:rPr>
        <w:t xml:space="preserve"> </w:t>
      </w:r>
      <w:r>
        <w:t>de</w:t>
      </w:r>
      <w:r>
        <w:rPr>
          <w:spacing w:val="-8"/>
        </w:rPr>
        <w:t xml:space="preserve"> </w:t>
      </w:r>
      <w:r>
        <w:t>Canarias</w:t>
      </w:r>
      <w:r>
        <w:rPr>
          <w:spacing w:val="-7"/>
        </w:rPr>
        <w:t xml:space="preserve"> </w:t>
      </w:r>
      <w:r>
        <w:t>(con</w:t>
      </w:r>
      <w:r>
        <w:rPr>
          <w:spacing w:val="-5"/>
        </w:rPr>
        <w:t xml:space="preserve"> </w:t>
      </w:r>
      <w:r>
        <w:t>las</w:t>
      </w:r>
      <w:r>
        <w:rPr>
          <w:spacing w:val="-5"/>
        </w:rPr>
        <w:t xml:space="preserve"> </w:t>
      </w:r>
      <w:r>
        <w:t>modificaciones</w:t>
      </w:r>
      <w:r>
        <w:rPr>
          <w:spacing w:val="-7"/>
        </w:rPr>
        <w:t xml:space="preserve"> </w:t>
      </w:r>
      <w:r>
        <w:t>introducidas</w:t>
      </w:r>
      <w:r>
        <w:rPr>
          <w:spacing w:val="-5"/>
        </w:rPr>
        <w:t xml:space="preserve"> </w:t>
      </w:r>
      <w:r>
        <w:t>por</w:t>
      </w:r>
      <w:r>
        <w:rPr>
          <w:spacing w:val="-4"/>
        </w:rPr>
        <w:t xml:space="preserve"> </w:t>
      </w:r>
      <w:r>
        <w:t>el</w:t>
      </w:r>
      <w:r>
        <w:rPr>
          <w:spacing w:val="-6"/>
        </w:rPr>
        <w:t xml:space="preserve"> </w:t>
      </w:r>
      <w:r>
        <w:t>Decreto</w:t>
      </w:r>
      <w:r>
        <w:rPr>
          <w:spacing w:val="-7"/>
        </w:rPr>
        <w:t xml:space="preserve"> </w:t>
      </w:r>
      <w:r>
        <w:t>119/2010,</w:t>
      </w:r>
      <w:r>
        <w:rPr>
          <w:spacing w:val="-3"/>
        </w:rPr>
        <w:t xml:space="preserve"> </w:t>
      </w:r>
      <w:r>
        <w:t>de</w:t>
      </w:r>
      <w:r>
        <w:rPr>
          <w:spacing w:val="-5"/>
        </w:rPr>
        <w:t xml:space="preserve"> </w:t>
      </w:r>
      <w:r>
        <w:t>2</w:t>
      </w:r>
      <w:r>
        <w:rPr>
          <w:spacing w:val="-5"/>
        </w:rPr>
        <w:t xml:space="preserve"> </w:t>
      </w:r>
      <w:r>
        <w:t>de septiembre),</w:t>
      </w:r>
      <w:r>
        <w:rPr>
          <w:spacing w:val="-10"/>
        </w:rPr>
        <w:t xml:space="preserve"> </w:t>
      </w:r>
      <w:r>
        <w:rPr>
          <w:rFonts w:ascii="Arial" w:hAnsi="Arial"/>
          <w:i/>
        </w:rPr>
        <w:t>las</w:t>
      </w:r>
      <w:r>
        <w:rPr>
          <w:rFonts w:ascii="Arial" w:hAnsi="Arial"/>
          <w:i/>
          <w:spacing w:val="-14"/>
        </w:rPr>
        <w:t xml:space="preserve"> </w:t>
      </w:r>
      <w:r>
        <w:rPr>
          <w:rFonts w:ascii="Arial" w:hAnsi="Arial"/>
          <w:i/>
        </w:rPr>
        <w:t>piscinas</w:t>
      </w:r>
      <w:r>
        <w:rPr>
          <w:rFonts w:ascii="Arial" w:hAnsi="Arial"/>
          <w:i/>
          <w:spacing w:val="-13"/>
        </w:rPr>
        <w:t xml:space="preserve"> </w:t>
      </w:r>
      <w:r>
        <w:rPr>
          <w:rFonts w:ascii="Arial" w:hAnsi="Arial"/>
          <w:i/>
        </w:rPr>
        <w:t>de</w:t>
      </w:r>
      <w:r>
        <w:rPr>
          <w:rFonts w:ascii="Arial" w:hAnsi="Arial"/>
          <w:i/>
          <w:spacing w:val="-12"/>
        </w:rPr>
        <w:t xml:space="preserve"> </w:t>
      </w:r>
      <w:r>
        <w:rPr>
          <w:rFonts w:ascii="Arial" w:hAnsi="Arial"/>
          <w:i/>
        </w:rPr>
        <w:t>uso</w:t>
      </w:r>
      <w:r>
        <w:rPr>
          <w:rFonts w:ascii="Arial" w:hAnsi="Arial"/>
          <w:i/>
          <w:spacing w:val="-14"/>
        </w:rPr>
        <w:t xml:space="preserve"> </w:t>
      </w:r>
      <w:r>
        <w:rPr>
          <w:rFonts w:ascii="Arial" w:hAnsi="Arial"/>
          <w:i/>
        </w:rPr>
        <w:t>colectivo</w:t>
      </w:r>
      <w:r>
        <w:rPr>
          <w:rFonts w:ascii="Arial" w:hAnsi="Arial"/>
          <w:i/>
          <w:spacing w:val="-14"/>
        </w:rPr>
        <w:t xml:space="preserve"> </w:t>
      </w:r>
      <w:r>
        <w:rPr>
          <w:rFonts w:ascii="Arial" w:hAnsi="Arial"/>
          <w:i/>
        </w:rPr>
        <w:t>contarán</w:t>
      </w:r>
      <w:r>
        <w:rPr>
          <w:rFonts w:ascii="Arial" w:hAnsi="Arial"/>
          <w:i/>
          <w:spacing w:val="-11"/>
        </w:rPr>
        <w:t xml:space="preserve"> </w:t>
      </w:r>
      <w:r>
        <w:rPr>
          <w:rFonts w:ascii="Arial" w:hAnsi="Arial"/>
          <w:i/>
        </w:rPr>
        <w:t>al</w:t>
      </w:r>
      <w:r>
        <w:rPr>
          <w:rFonts w:ascii="Arial" w:hAnsi="Arial"/>
          <w:i/>
          <w:spacing w:val="-15"/>
        </w:rPr>
        <w:t xml:space="preserve"> </w:t>
      </w:r>
      <w:r>
        <w:rPr>
          <w:rFonts w:ascii="Arial" w:hAnsi="Arial"/>
          <w:i/>
        </w:rPr>
        <w:t>menos</w:t>
      </w:r>
      <w:r>
        <w:rPr>
          <w:rFonts w:ascii="Arial" w:hAnsi="Arial"/>
          <w:i/>
          <w:spacing w:val="-13"/>
        </w:rPr>
        <w:t xml:space="preserve"> </w:t>
      </w:r>
      <w:r>
        <w:rPr>
          <w:rFonts w:ascii="Arial" w:hAnsi="Arial"/>
          <w:i/>
        </w:rPr>
        <w:t>con</w:t>
      </w:r>
      <w:r>
        <w:rPr>
          <w:rFonts w:ascii="Arial" w:hAnsi="Arial"/>
          <w:i/>
          <w:spacing w:val="-12"/>
        </w:rPr>
        <w:t xml:space="preserve"> </w:t>
      </w:r>
      <w:r>
        <w:rPr>
          <w:rFonts w:ascii="Arial" w:hAnsi="Arial"/>
          <w:i/>
        </w:rPr>
        <w:t>la</w:t>
      </w:r>
      <w:r>
        <w:rPr>
          <w:rFonts w:ascii="Arial" w:hAnsi="Arial"/>
          <w:i/>
          <w:spacing w:val="-11"/>
        </w:rPr>
        <w:t xml:space="preserve"> </w:t>
      </w:r>
      <w:r>
        <w:rPr>
          <w:rFonts w:ascii="Arial" w:hAnsi="Arial"/>
          <w:i/>
        </w:rPr>
        <w:t>presencia</w:t>
      </w:r>
      <w:r>
        <w:rPr>
          <w:rFonts w:ascii="Arial" w:hAnsi="Arial"/>
          <w:i/>
          <w:spacing w:val="-11"/>
        </w:rPr>
        <w:t xml:space="preserve"> </w:t>
      </w:r>
      <w:r>
        <w:rPr>
          <w:rFonts w:ascii="Arial" w:hAnsi="Arial"/>
          <w:i/>
        </w:rPr>
        <w:t>de</w:t>
      </w:r>
      <w:r>
        <w:rPr>
          <w:rFonts w:ascii="Arial" w:hAnsi="Arial"/>
          <w:i/>
          <w:spacing w:val="-12"/>
        </w:rPr>
        <w:t xml:space="preserve"> </w:t>
      </w:r>
      <w:r>
        <w:rPr>
          <w:rFonts w:ascii="Arial" w:hAnsi="Arial"/>
          <w:i/>
        </w:rPr>
        <w:t>un</w:t>
      </w:r>
      <w:r>
        <w:rPr>
          <w:rFonts w:ascii="Arial" w:hAnsi="Arial"/>
          <w:i/>
          <w:spacing w:val="-14"/>
        </w:rPr>
        <w:t xml:space="preserve"> </w:t>
      </w:r>
      <w:r>
        <w:rPr>
          <w:rFonts w:ascii="Arial" w:hAnsi="Arial"/>
          <w:i/>
        </w:rPr>
        <w:t>socorrista durante el horario de funcionamiento.</w:t>
      </w:r>
    </w:p>
    <w:p w14:paraId="2F9BA5F6" w14:textId="77777777" w:rsidR="006C611B" w:rsidRDefault="00000000">
      <w:pPr>
        <w:pStyle w:val="Textoindependiente"/>
        <w:spacing w:before="128" w:line="271" w:lineRule="auto"/>
        <w:ind w:left="280" w:right="272" w:hanging="10"/>
        <w:jc w:val="both"/>
      </w:pPr>
      <w:r>
        <w:t>El</w:t>
      </w:r>
      <w:r>
        <w:rPr>
          <w:spacing w:val="-7"/>
        </w:rPr>
        <w:t xml:space="preserve"> </w:t>
      </w:r>
      <w:r>
        <w:t>Ayuntamiento de Tías como titular de la piscina municipal, es el responsable de dotar del personal técnico capacitado para el cumplimiento de esta norma. A fin de cumplir con esta obligación,</w:t>
      </w:r>
      <w:r>
        <w:rPr>
          <w:spacing w:val="-13"/>
        </w:rPr>
        <w:t xml:space="preserve"> </w:t>
      </w:r>
      <w:r>
        <w:t>el</w:t>
      </w:r>
      <w:r>
        <w:rPr>
          <w:spacing w:val="-15"/>
        </w:rPr>
        <w:t xml:space="preserve"> </w:t>
      </w:r>
      <w:r>
        <w:t>Ayuntamiento</w:t>
      </w:r>
      <w:r>
        <w:rPr>
          <w:spacing w:val="-6"/>
        </w:rPr>
        <w:t xml:space="preserve"> </w:t>
      </w:r>
      <w:r>
        <w:t>pretende</w:t>
      </w:r>
      <w:r>
        <w:rPr>
          <w:spacing w:val="-10"/>
        </w:rPr>
        <w:t xml:space="preserve"> </w:t>
      </w:r>
      <w:r>
        <w:t>la</w:t>
      </w:r>
      <w:r>
        <w:rPr>
          <w:spacing w:val="-10"/>
        </w:rPr>
        <w:t xml:space="preserve"> </w:t>
      </w:r>
      <w:r>
        <w:t>contratación</w:t>
      </w:r>
      <w:r>
        <w:rPr>
          <w:spacing w:val="-8"/>
        </w:rPr>
        <w:t xml:space="preserve"> </w:t>
      </w:r>
      <w:r>
        <w:t>de</w:t>
      </w:r>
      <w:r>
        <w:rPr>
          <w:spacing w:val="-8"/>
        </w:rPr>
        <w:t xml:space="preserve"> </w:t>
      </w:r>
      <w:r>
        <w:t>una</w:t>
      </w:r>
      <w:r>
        <w:rPr>
          <w:spacing w:val="-10"/>
        </w:rPr>
        <w:t xml:space="preserve"> </w:t>
      </w:r>
      <w:r>
        <w:t>entidad</w:t>
      </w:r>
      <w:r>
        <w:rPr>
          <w:spacing w:val="-10"/>
        </w:rPr>
        <w:t xml:space="preserve"> </w:t>
      </w:r>
      <w:r>
        <w:t>que</w:t>
      </w:r>
      <w:r>
        <w:rPr>
          <w:spacing w:val="-10"/>
        </w:rPr>
        <w:t xml:space="preserve"> </w:t>
      </w:r>
      <w:r>
        <w:t>desarrolle</w:t>
      </w:r>
      <w:r>
        <w:rPr>
          <w:spacing w:val="-7"/>
        </w:rPr>
        <w:t xml:space="preserve"> </w:t>
      </w:r>
      <w:r>
        <w:t>el</w:t>
      </w:r>
      <w:r>
        <w:rPr>
          <w:spacing w:val="-8"/>
        </w:rPr>
        <w:t xml:space="preserve"> </w:t>
      </w:r>
      <w:r>
        <w:t>Servicio de Socorrismo Acuático.</w:t>
      </w:r>
    </w:p>
    <w:p w14:paraId="013A9794" w14:textId="77777777" w:rsidR="006C611B" w:rsidRDefault="006C611B">
      <w:pPr>
        <w:pStyle w:val="Textoindependiente"/>
        <w:rPr>
          <w:sz w:val="20"/>
        </w:rPr>
      </w:pPr>
    </w:p>
    <w:p w14:paraId="3FD5A7A3" w14:textId="77777777" w:rsidR="006C611B" w:rsidRDefault="006C611B">
      <w:pPr>
        <w:pStyle w:val="Textoindependiente"/>
        <w:spacing w:before="142"/>
        <w:rPr>
          <w:sz w:val="20"/>
        </w:rPr>
      </w:pPr>
    </w:p>
    <w:p w14:paraId="028CEBC4" w14:textId="77777777" w:rsidR="006C611B" w:rsidRDefault="006C611B">
      <w:pPr>
        <w:pStyle w:val="Textoindependiente"/>
        <w:rPr>
          <w:sz w:val="20"/>
        </w:rPr>
        <w:sectPr w:rsidR="006C611B">
          <w:headerReference w:type="even" r:id="rId19"/>
          <w:headerReference w:type="default" r:id="rId20"/>
          <w:footerReference w:type="even" r:id="rId21"/>
          <w:footerReference w:type="default" r:id="rId22"/>
          <w:pgSz w:w="11910" w:h="16840"/>
          <w:pgMar w:top="1920" w:right="850" w:bottom="460" w:left="1417" w:header="674" w:footer="260" w:gutter="0"/>
          <w:pgNumType w:start="4"/>
          <w:cols w:space="720"/>
        </w:sectPr>
      </w:pPr>
    </w:p>
    <w:p w14:paraId="733D6B15" w14:textId="77777777" w:rsidR="006C611B" w:rsidRDefault="00000000">
      <w:pPr>
        <w:spacing w:before="96"/>
        <w:ind w:left="100" w:right="164"/>
        <w:rPr>
          <w:sz w:val="16"/>
        </w:rPr>
      </w:pPr>
      <w:r>
        <w:rPr>
          <w:noProof/>
          <w:sz w:val="16"/>
        </w:rPr>
        <mc:AlternateContent>
          <mc:Choice Requires="wpg">
            <w:drawing>
              <wp:anchor distT="0" distB="0" distL="0" distR="0" simplePos="0" relativeHeight="15733248" behindDoc="0" locked="0" layoutInCell="1" allowOverlap="1" wp14:anchorId="5BF86999" wp14:editId="63F7E72D">
                <wp:simplePos x="0" y="0"/>
                <wp:positionH relativeFrom="page">
                  <wp:posOffset>891844</wp:posOffset>
                </wp:positionH>
                <wp:positionV relativeFrom="paragraph">
                  <wp:posOffset>-75238</wp:posOffset>
                </wp:positionV>
                <wp:extent cx="6127750" cy="13589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39" name="Graphic 39"/>
                        <wps:cNvSpPr/>
                        <wps:spPr>
                          <a:xfrm>
                            <a:off x="3047" y="0"/>
                            <a:ext cx="6121400" cy="6350"/>
                          </a:xfrm>
                          <a:custGeom>
                            <a:avLst/>
                            <a:gdLst/>
                            <a:ahLst/>
                            <a:cxnLst/>
                            <a:rect l="l" t="t" r="r" b="b"/>
                            <a:pathLst>
                              <a:path w="6121400" h="6350">
                                <a:moveTo>
                                  <a:pt x="6121272" y="0"/>
                                </a:moveTo>
                                <a:lnTo>
                                  <a:pt x="0" y="0"/>
                                </a:lnTo>
                                <a:lnTo>
                                  <a:pt x="0" y="6095"/>
                                </a:lnTo>
                                <a:lnTo>
                                  <a:pt x="6121272" y="6095"/>
                                </a:lnTo>
                                <a:lnTo>
                                  <a:pt x="6121272" y="0"/>
                                </a:lnTo>
                                <a:close/>
                              </a:path>
                            </a:pathLst>
                          </a:custGeom>
                          <a:solidFill>
                            <a:srgbClr val="000000"/>
                          </a:solidFill>
                        </wps:spPr>
                        <wps:bodyPr wrap="square" lIns="0" tIns="0" rIns="0" bIns="0" rtlCol="0">
                          <a:prstTxWarp prst="textNoShape">
                            <a:avLst/>
                          </a:prstTxWarp>
                          <a:noAutofit/>
                        </wps:bodyPr>
                      </wps:wsp>
                      <wps:wsp>
                        <wps:cNvPr id="40" name="Graphic 40"/>
                        <wps:cNvSpPr/>
                        <wps:spPr>
                          <a:xfrm>
                            <a:off x="6095" y="42671"/>
                            <a:ext cx="6115685" cy="86995"/>
                          </a:xfrm>
                          <a:custGeom>
                            <a:avLst/>
                            <a:gdLst/>
                            <a:ahLst/>
                            <a:cxnLst/>
                            <a:rect l="l" t="t" r="r" b="b"/>
                            <a:pathLst>
                              <a:path w="6115685" h="86995">
                                <a:moveTo>
                                  <a:pt x="6115176" y="0"/>
                                </a:moveTo>
                                <a:lnTo>
                                  <a:pt x="0" y="0"/>
                                </a:lnTo>
                                <a:lnTo>
                                  <a:pt x="0" y="86867"/>
                                </a:lnTo>
                                <a:lnTo>
                                  <a:pt x="6115176" y="86867"/>
                                </a:lnTo>
                                <a:lnTo>
                                  <a:pt x="6115176" y="0"/>
                                </a:lnTo>
                                <a:close/>
                              </a:path>
                            </a:pathLst>
                          </a:custGeom>
                          <a:solidFill>
                            <a:srgbClr val="00457A"/>
                          </a:solidFill>
                        </wps:spPr>
                        <wps:bodyPr wrap="square" lIns="0" tIns="0" rIns="0" bIns="0" rtlCol="0">
                          <a:prstTxWarp prst="textNoShape">
                            <a:avLst/>
                          </a:prstTxWarp>
                          <a:noAutofit/>
                        </wps:bodyPr>
                      </wps:wsp>
                      <wps:wsp>
                        <wps:cNvPr id="41" name="Graphic 41"/>
                        <wps:cNvSpPr/>
                        <wps:spPr>
                          <a:xfrm>
                            <a:off x="0" y="35051"/>
                            <a:ext cx="6127750" cy="100965"/>
                          </a:xfrm>
                          <a:custGeom>
                            <a:avLst/>
                            <a:gdLst/>
                            <a:ahLst/>
                            <a:cxnLst/>
                            <a:rect l="l" t="t" r="r" b="b"/>
                            <a:pathLst>
                              <a:path w="6127750" h="100965">
                                <a:moveTo>
                                  <a:pt x="6121273" y="0"/>
                                </a:moveTo>
                                <a:lnTo>
                                  <a:pt x="12192" y="0"/>
                                </a:lnTo>
                                <a:lnTo>
                                  <a:pt x="6096" y="0"/>
                                </a:lnTo>
                                <a:lnTo>
                                  <a:pt x="0" y="0"/>
                                </a:lnTo>
                                <a:lnTo>
                                  <a:pt x="0" y="6096"/>
                                </a:lnTo>
                                <a:lnTo>
                                  <a:pt x="0" y="94488"/>
                                </a:lnTo>
                                <a:lnTo>
                                  <a:pt x="0" y="100584"/>
                                </a:lnTo>
                                <a:lnTo>
                                  <a:pt x="6096" y="100584"/>
                                </a:lnTo>
                                <a:lnTo>
                                  <a:pt x="6121222" y="100584"/>
                                </a:lnTo>
                                <a:lnTo>
                                  <a:pt x="6121222" y="94488"/>
                                </a:lnTo>
                                <a:lnTo>
                                  <a:pt x="6096" y="94488"/>
                                </a:lnTo>
                                <a:lnTo>
                                  <a:pt x="6096" y="6096"/>
                                </a:lnTo>
                                <a:lnTo>
                                  <a:pt x="12192" y="6096"/>
                                </a:lnTo>
                                <a:lnTo>
                                  <a:pt x="6121273" y="6096"/>
                                </a:lnTo>
                                <a:lnTo>
                                  <a:pt x="6121273" y="0"/>
                                </a:lnTo>
                                <a:close/>
                              </a:path>
                              <a:path w="6127750" h="100965">
                                <a:moveTo>
                                  <a:pt x="6127432" y="0"/>
                                </a:moveTo>
                                <a:lnTo>
                                  <a:pt x="6121349" y="0"/>
                                </a:lnTo>
                                <a:lnTo>
                                  <a:pt x="6121349" y="6096"/>
                                </a:lnTo>
                                <a:lnTo>
                                  <a:pt x="6121349" y="94488"/>
                                </a:lnTo>
                                <a:lnTo>
                                  <a:pt x="6121349" y="100584"/>
                                </a:lnTo>
                                <a:lnTo>
                                  <a:pt x="6127432" y="100584"/>
                                </a:lnTo>
                                <a:lnTo>
                                  <a:pt x="6127432" y="94488"/>
                                </a:lnTo>
                                <a:lnTo>
                                  <a:pt x="6127432" y="6096"/>
                                </a:lnTo>
                                <a:lnTo>
                                  <a:pt x="61274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CDADEF7" id="Group 38" o:spid="_x0000_s1026" style="position:absolute;margin-left:70.2pt;margin-top:-5.9pt;width:482.5pt;height:10.7pt;z-index:15733248;mso-wrap-distance-left:0;mso-wrap-distance-right:0;mso-position-horizontal-relative:pag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fWvwgMAAPAPAAAOAAAAZHJzL2Uyb0RvYy54bWzsV9GOozYUfa/Uf0B+7wAJEIIms1rtdkeV&#10;Vrsr7VR9dowJqIBd2wmZv++1jYEk0wnZdtWHNg/B4IN977nn2Ob+zbGpvQMVsmLtBoV3AfJoS1he&#10;tbsN+vXpw08p8qTCbY5r1tINeqYSvXn48Yf7jmd0wUpW51R4MEgrs45vUKkUz3xfkpI2WN4xTlvo&#10;LJhosIJbsfNzgTsYvan9RRAkfsdEzgUjVEp4+t52ogczflFQoj4XhaTKqzcIYlPmX5j/rf73H+5x&#10;thOYlxXpw8DfEEWDqxYmHYZ6jxX29qK6GKqpiGCSFeqOsMZnRVERanKAbMLgLJtHwfbc5LLLuh0f&#10;aAJqz3j65mHJp8Oj4F/5F2Gjh+ZHRn6XwIvf8V027df3uxF8LESjX4IkvKNh9HlglB6VR+BhEi5W&#10;qxiIJ9AXLuN03VNOSqjLxWuk/Pn1F32c2WlNcEMwHQf1yJEg+fcI+lpiTg3vUhPwRXhVvkHLNfJa&#10;3ICIH3u9wBPgSU8OKM1hfyd7Os8YWgbRCnkvkhRGQU9SsgS6NPsuU5yRvVSPlBmy8eGjVNANSstd&#10;C5euRY6tawqQvhZ9bUSvkAeiF8gD0W+t6DlW+j09lG56namWDaSEto5DdzbsQJ+YgSldMCgpFHUx&#10;JgKRjpi6nWIhJ5cuoFyfu3IznsUkwTru03bd7mph02lvAjs23XCkZpJagnXehumBC4hyyrZkdZV/&#10;qOpapy/FbvuuFt4B67XE/PqIJzDQpcxs/XVry/JnkE8Hgtkg+cceC4q8+pcWBAp5K9cQrrF1DaHq&#10;d8ysWYZ5IdXT8TcsuMehuUEKDPaJOZ3izMkC4tcAi9VvtuztXrGi0poxsdmI+hvwjNXvdzdPBOme&#10;mgeeQEyzzWNqrtUULZJVaCU8rjJhnKSxXWXSZD1IyRlwWlNH1XdyUB8JOMgGoosw2sNpOYzDVXJi&#10;jhHjhDq1x7mIX8KkSZqsrnhonPc29Pn8/5SJonj19n8TXe78ztm9PfodKAovTGScMNtEdq2FlT2+&#10;cNB0nw6CdeJW43/BQn0oYKHQRvKyh/Q2tJzlIdix1qcblvOPu/a+hLxPBnTd7nqrJWHRSl51pC3I&#10;OorSdAYO6IjT6FWgmVEvk3OweidfWGJuhF+PeAjkBuhVusZCXoXa84LVx03gq0vdyXnJnm6vSnUV&#10;LU8F+FfLvQ57GcFJ8+q5aYqclaAbdkZBJkHME8aQ343wWbEMg89JcwBfraM+K7kz8H/x3Gc+oeCz&#10;0pyA+09g/d06vTfnxPFD/eFPAAAA//8DAFBLAwQUAAYACAAAACEA5he1jOAAAAAKAQAADwAAAGRy&#10;cy9kb3ducmV2LnhtbEyPwW7CMBBE75X6D9ZW6g1st4DaNA5CqO0JVSpUQtxMsiQR8TqKTRL+vsup&#10;Pc7s0+xMuhxdI3rsQu3JgJ4qEEi5L2oqDfzsPiYvIEK0VNjGExq4YoBldn+X2qTwA31jv42l4BAK&#10;iTVQxdgmUoa8QmfD1LdIfDv5ztnIsitl0dmBw10jn5RaSGdr4g+VbXFdYX7eXpyBz8EOq2f93m/O&#10;p/X1sJt/7TcajXl8GFdvICKO8Q+GW32uDhl3OvoLFUE0rGdqxqiBida84UZoNWfraOB1ATJL5f8J&#10;2S8AAAD//wMAUEsBAi0AFAAGAAgAAAAhALaDOJL+AAAA4QEAABMAAAAAAAAAAAAAAAAAAAAAAFtD&#10;b250ZW50X1R5cGVzXS54bWxQSwECLQAUAAYACAAAACEAOP0h/9YAAACUAQAACwAAAAAAAAAAAAAA&#10;AAAvAQAAX3JlbHMvLnJlbHNQSwECLQAUAAYACAAAACEA0mn1r8IDAADwDwAADgAAAAAAAAAAAAAA&#10;AAAuAgAAZHJzL2Uyb0RvYy54bWxQSwECLQAUAAYACAAAACEA5he1jOAAAAAKAQAADwAAAAAAAAAA&#10;AAAAAAAcBgAAZHJzL2Rvd25yZXYueG1sUEsFBgAAAAAEAAQA8wAAACkHAAAAAA==&#10;">
                <v:shape id="Graphic 39" o:spid="_x0000_s1027" style="position:absolute;left:30;width:61214;height:63;visibility:visible;mso-wrap-style:square;v-text-anchor:top" coordsize="612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Vl8wgAAANsAAAAPAAAAZHJzL2Rvd25yZXYueG1sRI/disIw&#10;FITvBd8hHME7TXWLaDWKFBe9WcSfBzg0x7bYnNQman17syB4OczMN8xi1ZpKPKhxpWUFo2EEgjiz&#10;uuRcwfn0O5iCcB5ZY2WZFLzIwWrZ7Sww0fbJB3ocfS4ChF2CCgrv60RKlxVk0A1tTRy8i20M+iCb&#10;XOoGnwFuKjmOook0WHJYKLCmtKDserwbBZsqe+XnS4rb+z6ON+tbGv/JUql+r13PQXhq/Tf8ae+0&#10;gp8Z/H8JP0Au3wAAAP//AwBQSwECLQAUAAYACAAAACEA2+H2y+4AAACFAQAAEwAAAAAAAAAAAAAA&#10;AAAAAAAAW0NvbnRlbnRfVHlwZXNdLnhtbFBLAQItABQABgAIAAAAIQBa9CxbvwAAABUBAAALAAAA&#10;AAAAAAAAAAAAAB8BAABfcmVscy8ucmVsc1BLAQItABQABgAIAAAAIQDPvVl8wgAAANsAAAAPAAAA&#10;AAAAAAAAAAAAAAcCAABkcnMvZG93bnJldi54bWxQSwUGAAAAAAMAAwC3AAAA9gIAAAAA&#10;" path="m6121272,l,,,6095r6121272,l6121272,xe" fillcolor="black" stroked="f">
                  <v:path arrowok="t"/>
                </v:shape>
                <v:shape id="Graphic 40" o:spid="_x0000_s1028" style="position:absolute;left:60;top:426;width:61157;height:870;visibility:visible;mso-wrap-style:square;v-text-anchor:top" coordsize="611568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VajvwAAANsAAAAPAAAAZHJzL2Rvd25yZXYueG1sRE/LisIw&#10;FN0L/kO4gjtNlRlnpjYVKSO4VTv7S3P70OamNlHr308WgsvDeSebwbTiTr1rLCtYzCMQxIXVDVcK&#10;8tNu9g3CeWSNrWVS8CQHm3Q8SjDW9sEHuh99JUIIuxgV1N53sZSuqMmgm9uOOHCl7Q36APtK6h4f&#10;Idy0chlFK2mw4dBQY0dZTcXleDMKsv1ftiyvX6WTP+fb5/mZbwf7q9R0MmzXIDwN/i1+ufdawUdY&#10;H76EHyDTfwAAAP//AwBQSwECLQAUAAYACAAAACEA2+H2y+4AAACFAQAAEwAAAAAAAAAAAAAAAAAA&#10;AAAAW0NvbnRlbnRfVHlwZXNdLnhtbFBLAQItABQABgAIAAAAIQBa9CxbvwAAABUBAAALAAAAAAAA&#10;AAAAAAAAAB8BAABfcmVscy8ucmVsc1BLAQItABQABgAIAAAAIQB0hVajvwAAANsAAAAPAAAAAAAA&#10;AAAAAAAAAAcCAABkcnMvZG93bnJldi54bWxQSwUGAAAAAAMAAwC3AAAA8wIAAAAA&#10;" path="m6115176,l,,,86867r6115176,l6115176,xe" fillcolor="#00457a" stroked="f">
                  <v:path arrowok="t"/>
                </v:shape>
                <v:shape id="Graphic 41" o:spid="_x0000_s1029" style="position:absolute;top:350;width:61277;height:1010;visibility:visible;mso-wrap-style:square;v-text-anchor:top" coordsize="612775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KMfwAAAANsAAAAPAAAAZHJzL2Rvd25yZXYueG1sRI/dagIx&#10;EIXvhb5DmELvNKsUKatRRJB6V1x9gCGZbpYmkzVJde3TG0Ho5eH8fJzlevBOXCimLrCC6aQCQayD&#10;6bhVcDruxh8gUkY26AKTghslWK9eRkusTbjygS5NbkUZ4VSjAptzX0uZtCWPaRJ64uJ9h+gxFxlb&#10;aSJey7h3clZVc+mx40Kw2NPWkv5pfn2BON2ccHscbJfO8TbX7uvvc6fU2+uwWYDINOT/8LO9Nwre&#10;p/D4Un6AXN0BAAD//wMAUEsBAi0AFAAGAAgAAAAhANvh9svuAAAAhQEAABMAAAAAAAAAAAAAAAAA&#10;AAAAAFtDb250ZW50X1R5cGVzXS54bWxQSwECLQAUAAYACAAAACEAWvQsW78AAAAVAQAACwAAAAAA&#10;AAAAAAAAAAAfAQAAX3JlbHMvLnJlbHNQSwECLQAUAAYACAAAACEAn2SjH8AAAADbAAAADwAAAAAA&#10;AAAAAAAAAAAHAgAAZHJzL2Rvd25yZXYueG1sUEsFBgAAAAADAAMAtwAAAPQCAAAAAA==&#10;" path="m6121273,l12192,,6096,,,,,6096,,94488r,6096l6096,100584r6115126,l6121222,94488r-6115126,l6096,6096r6096,l6121273,6096r,-6096xem6127432,r-6083,l6121349,6096r,88392l6121349,100584r6083,l6127432,94488r,-88392l6127432,xe" fillcolor="black" stroked="f">
                  <v:path arrowok="t"/>
                </v:shape>
                <w10:wrap anchorx="page"/>
              </v:group>
            </w:pict>
          </mc:Fallback>
        </mc:AlternateContent>
      </w:r>
      <w:r>
        <w:rPr>
          <w:sz w:val="16"/>
        </w:rPr>
        <w:t>Ayuntamiento</w:t>
      </w:r>
      <w:r>
        <w:rPr>
          <w:spacing w:val="-12"/>
          <w:sz w:val="16"/>
        </w:rPr>
        <w:t xml:space="preserve"> </w:t>
      </w:r>
      <w:r>
        <w:rPr>
          <w:sz w:val="16"/>
        </w:rPr>
        <w:t>de</w:t>
      </w:r>
      <w:r>
        <w:rPr>
          <w:spacing w:val="-11"/>
          <w:sz w:val="16"/>
        </w:rPr>
        <w:t xml:space="preserve"> </w:t>
      </w:r>
      <w:r>
        <w:rPr>
          <w:sz w:val="16"/>
        </w:rPr>
        <w:t>Tías C/ Libertad 50</w:t>
      </w:r>
    </w:p>
    <w:p w14:paraId="1641FD45" w14:textId="77777777" w:rsidR="006C611B" w:rsidRDefault="00000000">
      <w:pPr>
        <w:spacing w:line="183" w:lineRule="exact"/>
        <w:ind w:left="100"/>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7C9DF530" w14:textId="77777777" w:rsidR="006C611B" w:rsidRDefault="00000000">
      <w:pPr>
        <w:spacing w:before="96"/>
        <w:ind w:left="964"/>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52D42A52" w14:textId="77777777" w:rsidR="006C611B" w:rsidRDefault="00000000">
      <w:pPr>
        <w:spacing w:before="1"/>
        <w:ind w:left="129" w:hanging="29"/>
        <w:rPr>
          <w:sz w:val="16"/>
        </w:rPr>
      </w:pPr>
      <w:hyperlink r:id="rId23">
        <w:r>
          <w:rPr>
            <w:spacing w:val="-2"/>
            <w:sz w:val="16"/>
          </w:rPr>
          <w:t>info@ayuntamientodetias.es</w:t>
        </w:r>
      </w:hyperlink>
      <w:r>
        <w:rPr>
          <w:spacing w:val="-2"/>
          <w:sz w:val="16"/>
        </w:rPr>
        <w:t xml:space="preserve"> sede.ayuntamientodetias.es</w:t>
      </w:r>
    </w:p>
    <w:p w14:paraId="30687D9B" w14:textId="77777777" w:rsidR="006C611B" w:rsidRDefault="006C611B">
      <w:pPr>
        <w:rPr>
          <w:sz w:val="16"/>
        </w:rPr>
        <w:sectPr w:rsidR="006C611B">
          <w:type w:val="continuous"/>
          <w:pgSz w:w="11910" w:h="16840"/>
          <w:pgMar w:top="820" w:right="850" w:bottom="1160" w:left="1417" w:header="674" w:footer="260" w:gutter="0"/>
          <w:cols w:num="2" w:space="720" w:equalWidth="0">
            <w:col w:w="1938" w:space="5465"/>
            <w:col w:w="2240"/>
          </w:cols>
        </w:sectPr>
      </w:pPr>
    </w:p>
    <w:p w14:paraId="33A779C7" w14:textId="77777777" w:rsidR="006C611B" w:rsidRDefault="006C611B">
      <w:pPr>
        <w:pStyle w:val="Textoindependiente"/>
        <w:spacing w:before="239"/>
      </w:pPr>
    </w:p>
    <w:p w14:paraId="3AF7924C" w14:textId="77777777" w:rsidR="006C611B" w:rsidRDefault="00000000">
      <w:pPr>
        <w:pStyle w:val="Textoindependiente"/>
        <w:spacing w:before="1" w:line="268" w:lineRule="auto"/>
        <w:ind w:left="280" w:right="277" w:hanging="10"/>
        <w:jc w:val="both"/>
      </w:pPr>
      <w:r>
        <w:t>El</w:t>
      </w:r>
      <w:r>
        <w:rPr>
          <w:spacing w:val="-1"/>
        </w:rPr>
        <w:t xml:space="preserve"> </w:t>
      </w:r>
      <w:r>
        <w:t>objeto de</w:t>
      </w:r>
      <w:r>
        <w:rPr>
          <w:spacing w:val="-1"/>
        </w:rPr>
        <w:t xml:space="preserve"> </w:t>
      </w:r>
      <w:r>
        <w:t>contrato es la planificación, prestación, gestión, control</w:t>
      </w:r>
      <w:r>
        <w:rPr>
          <w:spacing w:val="-2"/>
        </w:rPr>
        <w:t xml:space="preserve"> </w:t>
      </w:r>
      <w:r>
        <w:t>y evaluación</w:t>
      </w:r>
      <w:r>
        <w:rPr>
          <w:spacing w:val="-1"/>
        </w:rPr>
        <w:t xml:space="preserve"> </w:t>
      </w:r>
      <w:r>
        <w:t>del</w:t>
      </w:r>
      <w:r>
        <w:rPr>
          <w:spacing w:val="-1"/>
        </w:rPr>
        <w:t xml:space="preserve"> </w:t>
      </w:r>
      <w:r>
        <w:t>Servicio de Socorrismo</w:t>
      </w:r>
      <w:r>
        <w:rPr>
          <w:spacing w:val="-6"/>
        </w:rPr>
        <w:t xml:space="preserve"> </w:t>
      </w:r>
      <w:r>
        <w:t>Acuático para la Piscina Municipal de Tías durante la totalidad de la vigencia del contrato.</w:t>
      </w:r>
    </w:p>
    <w:p w14:paraId="46B440A1" w14:textId="77777777" w:rsidR="006C611B" w:rsidRDefault="00000000">
      <w:pPr>
        <w:pStyle w:val="Ttulo6"/>
        <w:numPr>
          <w:ilvl w:val="1"/>
          <w:numId w:val="40"/>
        </w:numPr>
        <w:tabs>
          <w:tab w:val="left" w:pos="659"/>
        </w:tabs>
        <w:spacing w:before="122"/>
        <w:ind w:left="659" w:hanging="398"/>
      </w:pPr>
      <w:bookmarkStart w:id="5" w:name="_TOC_250042"/>
      <w:r>
        <w:t>ACTIVIDADES</w:t>
      </w:r>
      <w:r>
        <w:rPr>
          <w:spacing w:val="-9"/>
        </w:rPr>
        <w:t xml:space="preserve"> </w:t>
      </w:r>
      <w:r>
        <w:t>DEPORTIVAS</w:t>
      </w:r>
      <w:r>
        <w:rPr>
          <w:spacing w:val="-12"/>
        </w:rPr>
        <w:t xml:space="preserve"> </w:t>
      </w:r>
      <w:r>
        <w:t>Y</w:t>
      </w:r>
      <w:r>
        <w:rPr>
          <w:spacing w:val="-13"/>
        </w:rPr>
        <w:t xml:space="preserve"> </w:t>
      </w:r>
      <w:r>
        <w:t>TERAPÉUTICAS</w:t>
      </w:r>
      <w:r>
        <w:rPr>
          <w:spacing w:val="-15"/>
        </w:rPr>
        <w:t xml:space="preserve"> </w:t>
      </w:r>
      <w:bookmarkEnd w:id="5"/>
      <w:r>
        <w:rPr>
          <w:spacing w:val="-2"/>
        </w:rPr>
        <w:t>ACUÁTICAS</w:t>
      </w:r>
    </w:p>
    <w:p w14:paraId="0C204439" w14:textId="77777777" w:rsidR="006C611B" w:rsidRDefault="00000000">
      <w:pPr>
        <w:pStyle w:val="Textoindependiente"/>
        <w:spacing w:before="144" w:line="268" w:lineRule="auto"/>
        <w:ind w:left="280" w:right="269" w:hanging="10"/>
        <w:jc w:val="both"/>
      </w:pPr>
      <w:r>
        <w:t>El Servicio de Deportes del</w:t>
      </w:r>
      <w:r>
        <w:rPr>
          <w:spacing w:val="-7"/>
        </w:rPr>
        <w:t xml:space="preserve"> </w:t>
      </w:r>
      <w:r>
        <w:t>Ayuntamiento de Tías ha planificado un ambicioso Programa de Actividades para los usuarios de su Piscina Municipal, con actividades como: nado en calle libre, aquagym, cursos de natación para todas las edades y actividades de mantenimiento físico en piscina dirigidas a mayores.</w:t>
      </w:r>
    </w:p>
    <w:p w14:paraId="4CE5E91E" w14:textId="77777777" w:rsidR="006C611B" w:rsidRDefault="00000000">
      <w:pPr>
        <w:pStyle w:val="Textoindependiente"/>
        <w:spacing w:before="124" w:line="268" w:lineRule="auto"/>
        <w:ind w:left="280" w:right="272" w:hanging="10"/>
        <w:jc w:val="both"/>
      </w:pPr>
      <w:r>
        <w:t>Con</w:t>
      </w:r>
      <w:r>
        <w:rPr>
          <w:spacing w:val="-1"/>
        </w:rPr>
        <w:t xml:space="preserve"> </w:t>
      </w:r>
      <w:r>
        <w:t>este</w:t>
      </w:r>
      <w:r>
        <w:rPr>
          <w:spacing w:val="-1"/>
        </w:rPr>
        <w:t xml:space="preserve"> </w:t>
      </w:r>
      <w:r>
        <w:t>Servicio se</w:t>
      </w:r>
      <w:r>
        <w:rPr>
          <w:spacing w:val="-2"/>
        </w:rPr>
        <w:t xml:space="preserve"> </w:t>
      </w:r>
      <w:r>
        <w:t>pretende</w:t>
      </w:r>
      <w:r>
        <w:rPr>
          <w:spacing w:val="-2"/>
        </w:rPr>
        <w:t xml:space="preserve"> </w:t>
      </w:r>
      <w:r>
        <w:t>cubrir</w:t>
      </w:r>
      <w:r>
        <w:rPr>
          <w:spacing w:val="-1"/>
        </w:rPr>
        <w:t xml:space="preserve"> </w:t>
      </w:r>
      <w:r>
        <w:t>el</w:t>
      </w:r>
      <w:r>
        <w:rPr>
          <w:spacing w:val="-3"/>
        </w:rPr>
        <w:t xml:space="preserve"> </w:t>
      </w:r>
      <w:r>
        <w:t>desarrollo didáctico</w:t>
      </w:r>
      <w:r>
        <w:rPr>
          <w:spacing w:val="-2"/>
        </w:rPr>
        <w:t xml:space="preserve"> </w:t>
      </w:r>
      <w:r>
        <w:t>de</w:t>
      </w:r>
      <w:r>
        <w:rPr>
          <w:spacing w:val="-2"/>
        </w:rPr>
        <w:t xml:space="preserve"> </w:t>
      </w:r>
      <w:r>
        <w:t>las</w:t>
      </w:r>
      <w:r>
        <w:rPr>
          <w:spacing w:val="-2"/>
        </w:rPr>
        <w:t xml:space="preserve"> </w:t>
      </w:r>
      <w:r>
        <w:t>actividades planificadas,</w:t>
      </w:r>
      <w:r>
        <w:rPr>
          <w:spacing w:val="-1"/>
        </w:rPr>
        <w:t xml:space="preserve"> </w:t>
      </w:r>
      <w:r>
        <w:t>la impartición de las sesiones con personal técnico cualificado y la gestión de los datos relacionados</w:t>
      </w:r>
      <w:r>
        <w:rPr>
          <w:spacing w:val="-3"/>
        </w:rPr>
        <w:t xml:space="preserve"> </w:t>
      </w:r>
      <w:r>
        <w:t>con</w:t>
      </w:r>
      <w:r>
        <w:rPr>
          <w:spacing w:val="-5"/>
        </w:rPr>
        <w:t xml:space="preserve"> </w:t>
      </w:r>
      <w:r>
        <w:t>el</w:t>
      </w:r>
      <w:r>
        <w:rPr>
          <w:spacing w:val="-4"/>
        </w:rPr>
        <w:t xml:space="preserve"> </w:t>
      </w:r>
      <w:r>
        <w:t>acceso</w:t>
      </w:r>
      <w:r>
        <w:rPr>
          <w:spacing w:val="-3"/>
        </w:rPr>
        <w:t xml:space="preserve"> </w:t>
      </w:r>
      <w:r>
        <w:t>y</w:t>
      </w:r>
      <w:r>
        <w:rPr>
          <w:spacing w:val="-4"/>
        </w:rPr>
        <w:t xml:space="preserve"> </w:t>
      </w:r>
      <w:r>
        <w:t>participación,</w:t>
      </w:r>
      <w:r>
        <w:rPr>
          <w:spacing w:val="-1"/>
        </w:rPr>
        <w:t xml:space="preserve"> </w:t>
      </w:r>
      <w:r>
        <w:t>así</w:t>
      </w:r>
      <w:r>
        <w:rPr>
          <w:spacing w:val="-4"/>
        </w:rPr>
        <w:t xml:space="preserve"> </w:t>
      </w:r>
      <w:r>
        <w:t>como</w:t>
      </w:r>
      <w:r>
        <w:rPr>
          <w:spacing w:val="-3"/>
        </w:rPr>
        <w:t xml:space="preserve"> </w:t>
      </w:r>
      <w:r>
        <w:t>el</w:t>
      </w:r>
      <w:r>
        <w:rPr>
          <w:spacing w:val="-5"/>
        </w:rPr>
        <w:t xml:space="preserve"> </w:t>
      </w:r>
      <w:r>
        <w:t>resto</w:t>
      </w:r>
      <w:r>
        <w:rPr>
          <w:spacing w:val="-3"/>
        </w:rPr>
        <w:t xml:space="preserve"> </w:t>
      </w:r>
      <w:r>
        <w:t>de</w:t>
      </w:r>
      <w:r>
        <w:rPr>
          <w:spacing w:val="-5"/>
        </w:rPr>
        <w:t xml:space="preserve"> </w:t>
      </w:r>
      <w:proofErr w:type="gramStart"/>
      <w:r>
        <w:t>actuaciones</w:t>
      </w:r>
      <w:proofErr w:type="gramEnd"/>
      <w:r>
        <w:rPr>
          <w:spacing w:val="-3"/>
        </w:rPr>
        <w:t xml:space="preserve"> </w:t>
      </w:r>
      <w:r>
        <w:t>necesarias</w:t>
      </w:r>
      <w:r>
        <w:rPr>
          <w:spacing w:val="-3"/>
        </w:rPr>
        <w:t xml:space="preserve"> </w:t>
      </w:r>
      <w:r>
        <w:t>para la</w:t>
      </w:r>
      <w:r>
        <w:rPr>
          <w:spacing w:val="-16"/>
        </w:rPr>
        <w:t xml:space="preserve"> </w:t>
      </w:r>
      <w:r>
        <w:t>planificación,</w:t>
      </w:r>
      <w:r>
        <w:rPr>
          <w:spacing w:val="-15"/>
        </w:rPr>
        <w:t xml:space="preserve"> </w:t>
      </w:r>
      <w:r>
        <w:t>prestación,</w:t>
      </w:r>
      <w:r>
        <w:rPr>
          <w:spacing w:val="-10"/>
        </w:rPr>
        <w:t xml:space="preserve"> </w:t>
      </w:r>
      <w:r>
        <w:t>gestión,</w:t>
      </w:r>
      <w:r>
        <w:rPr>
          <w:spacing w:val="-10"/>
        </w:rPr>
        <w:t xml:space="preserve"> </w:t>
      </w:r>
      <w:r>
        <w:t>control</w:t>
      </w:r>
      <w:r>
        <w:rPr>
          <w:spacing w:val="-12"/>
        </w:rPr>
        <w:t xml:space="preserve"> </w:t>
      </w:r>
      <w:r>
        <w:t>y</w:t>
      </w:r>
      <w:r>
        <w:rPr>
          <w:spacing w:val="-11"/>
        </w:rPr>
        <w:t xml:space="preserve"> </w:t>
      </w:r>
      <w:r>
        <w:t>evaluación</w:t>
      </w:r>
      <w:r>
        <w:rPr>
          <w:spacing w:val="-12"/>
        </w:rPr>
        <w:t xml:space="preserve"> </w:t>
      </w:r>
      <w:r>
        <w:t>del</w:t>
      </w:r>
      <w:r>
        <w:rPr>
          <w:spacing w:val="-12"/>
        </w:rPr>
        <w:t xml:space="preserve"> </w:t>
      </w:r>
      <w:r>
        <w:t>Programa</w:t>
      </w:r>
      <w:r>
        <w:rPr>
          <w:spacing w:val="-11"/>
        </w:rPr>
        <w:t xml:space="preserve"> </w:t>
      </w:r>
      <w:r>
        <w:t>de</w:t>
      </w:r>
      <w:r>
        <w:rPr>
          <w:spacing w:val="-16"/>
        </w:rPr>
        <w:t xml:space="preserve"> </w:t>
      </w:r>
      <w:r>
        <w:t>Actividades</w:t>
      </w:r>
      <w:r>
        <w:rPr>
          <w:spacing w:val="-11"/>
        </w:rPr>
        <w:t xml:space="preserve"> </w:t>
      </w:r>
      <w:r>
        <w:t>para</w:t>
      </w:r>
      <w:r>
        <w:rPr>
          <w:spacing w:val="-11"/>
        </w:rPr>
        <w:t xml:space="preserve"> </w:t>
      </w:r>
      <w:r>
        <w:t>los usuarios de su Piscina Municipal.</w:t>
      </w:r>
    </w:p>
    <w:p w14:paraId="2B2CF665" w14:textId="77777777" w:rsidR="006C611B" w:rsidRDefault="00000000">
      <w:pPr>
        <w:pStyle w:val="Textoindependiente"/>
        <w:spacing w:before="127" w:line="268" w:lineRule="auto"/>
        <w:ind w:left="280" w:right="273" w:hanging="10"/>
        <w:jc w:val="both"/>
      </w:pPr>
      <w:r>
        <w:t>El objeto de contrato es la planificación, prestación, gestión, ejecución, control y evaluación de las actividades acuáticas programadas por el Servicio de Deportes del</w:t>
      </w:r>
      <w:r>
        <w:rPr>
          <w:spacing w:val="-5"/>
        </w:rPr>
        <w:t xml:space="preserve"> </w:t>
      </w:r>
      <w:r>
        <w:t>Ayuntamiento de Tías para la Piscina Municipal durante la totalidad de la vigencia del contrato.</w:t>
      </w:r>
    </w:p>
    <w:p w14:paraId="76F55A01" w14:textId="77777777" w:rsidR="006C611B" w:rsidRDefault="00000000">
      <w:pPr>
        <w:pStyle w:val="Ttulo6"/>
        <w:numPr>
          <w:ilvl w:val="1"/>
          <w:numId w:val="40"/>
        </w:numPr>
        <w:tabs>
          <w:tab w:val="left" w:pos="659"/>
        </w:tabs>
        <w:spacing w:before="122"/>
        <w:ind w:left="659" w:hanging="398"/>
      </w:pPr>
      <w:bookmarkStart w:id="6" w:name="_TOC_250041"/>
      <w:r>
        <w:t>CLASIFICACIÓN</w:t>
      </w:r>
      <w:r>
        <w:rPr>
          <w:spacing w:val="-8"/>
        </w:rPr>
        <w:t xml:space="preserve"> </w:t>
      </w:r>
      <w:r>
        <w:t>Y</w:t>
      </w:r>
      <w:r>
        <w:rPr>
          <w:spacing w:val="-8"/>
        </w:rPr>
        <w:t xml:space="preserve"> </w:t>
      </w:r>
      <w:r>
        <w:t>CÓDIGOS</w:t>
      </w:r>
      <w:r>
        <w:rPr>
          <w:spacing w:val="-1"/>
        </w:rPr>
        <w:t xml:space="preserve"> </w:t>
      </w:r>
      <w:bookmarkEnd w:id="6"/>
      <w:r>
        <w:rPr>
          <w:spacing w:val="-5"/>
        </w:rPr>
        <w:t>CPV</w:t>
      </w:r>
    </w:p>
    <w:p w14:paraId="3D8AC5FC" w14:textId="77777777" w:rsidR="006C611B" w:rsidRDefault="00000000">
      <w:pPr>
        <w:pStyle w:val="Prrafodelista"/>
        <w:numPr>
          <w:ilvl w:val="0"/>
          <w:numId w:val="30"/>
        </w:numPr>
        <w:tabs>
          <w:tab w:val="left" w:pos="1004"/>
        </w:tabs>
        <w:spacing w:before="144"/>
        <w:ind w:left="1004" w:hanging="359"/>
      </w:pPr>
      <w:r>
        <w:t>CPV</w:t>
      </w:r>
      <w:r>
        <w:rPr>
          <w:spacing w:val="-8"/>
        </w:rPr>
        <w:t xml:space="preserve"> </w:t>
      </w:r>
      <w:r>
        <w:t>principal:</w:t>
      </w:r>
      <w:r>
        <w:rPr>
          <w:spacing w:val="-4"/>
        </w:rPr>
        <w:t xml:space="preserve"> </w:t>
      </w:r>
      <w:r>
        <w:t>92610000-0</w:t>
      </w:r>
      <w:r>
        <w:rPr>
          <w:spacing w:val="-6"/>
        </w:rPr>
        <w:t xml:space="preserve"> </w:t>
      </w:r>
      <w:r>
        <w:t>–</w:t>
      </w:r>
      <w:r>
        <w:rPr>
          <w:spacing w:val="-8"/>
        </w:rPr>
        <w:t xml:space="preserve"> </w:t>
      </w:r>
      <w:r>
        <w:t>Servicios</w:t>
      </w:r>
      <w:r>
        <w:rPr>
          <w:spacing w:val="-6"/>
        </w:rPr>
        <w:t xml:space="preserve"> </w:t>
      </w:r>
      <w:r>
        <w:t>de</w:t>
      </w:r>
      <w:r>
        <w:rPr>
          <w:spacing w:val="-7"/>
        </w:rPr>
        <w:t xml:space="preserve"> </w:t>
      </w:r>
      <w:r>
        <w:t>gestión</w:t>
      </w:r>
      <w:r>
        <w:rPr>
          <w:spacing w:val="-8"/>
        </w:rPr>
        <w:t xml:space="preserve"> </w:t>
      </w:r>
      <w:r>
        <w:t>de</w:t>
      </w:r>
      <w:r>
        <w:rPr>
          <w:spacing w:val="-6"/>
        </w:rPr>
        <w:t xml:space="preserve"> </w:t>
      </w:r>
      <w:r>
        <w:t>instalaciones</w:t>
      </w:r>
      <w:r>
        <w:rPr>
          <w:spacing w:val="-7"/>
        </w:rPr>
        <w:t xml:space="preserve"> </w:t>
      </w:r>
      <w:r>
        <w:rPr>
          <w:spacing w:val="-2"/>
        </w:rPr>
        <w:t>deportivas.</w:t>
      </w:r>
    </w:p>
    <w:p w14:paraId="0FDA2480" w14:textId="77777777" w:rsidR="006C611B" w:rsidRDefault="00000000">
      <w:pPr>
        <w:pStyle w:val="Prrafodelista"/>
        <w:numPr>
          <w:ilvl w:val="0"/>
          <w:numId w:val="30"/>
        </w:numPr>
        <w:tabs>
          <w:tab w:val="left" w:pos="1004"/>
        </w:tabs>
        <w:spacing w:before="150"/>
        <w:ind w:left="1004" w:hanging="359"/>
      </w:pPr>
      <w:r>
        <w:t>CPV</w:t>
      </w:r>
      <w:r>
        <w:rPr>
          <w:spacing w:val="-3"/>
        </w:rPr>
        <w:t xml:space="preserve"> </w:t>
      </w:r>
      <w:r>
        <w:rPr>
          <w:spacing w:val="-2"/>
        </w:rPr>
        <w:t>complementarios:</w:t>
      </w:r>
    </w:p>
    <w:p w14:paraId="3EB6EEB5" w14:textId="77777777" w:rsidR="006C611B" w:rsidRDefault="00000000">
      <w:pPr>
        <w:pStyle w:val="Prrafodelista"/>
        <w:numPr>
          <w:ilvl w:val="0"/>
          <w:numId w:val="39"/>
        </w:numPr>
        <w:tabs>
          <w:tab w:val="left" w:pos="1724"/>
        </w:tabs>
        <w:spacing w:before="153"/>
        <w:ind w:left="1724" w:hanging="359"/>
      </w:pPr>
      <w:r>
        <w:t>92620000-3</w:t>
      </w:r>
      <w:r>
        <w:rPr>
          <w:spacing w:val="-6"/>
        </w:rPr>
        <w:t xml:space="preserve"> </w:t>
      </w:r>
      <w:r>
        <w:t>–</w:t>
      </w:r>
      <w:r>
        <w:rPr>
          <w:spacing w:val="-7"/>
        </w:rPr>
        <w:t xml:space="preserve"> </w:t>
      </w:r>
      <w:r>
        <w:t>Servicios</w:t>
      </w:r>
      <w:r>
        <w:rPr>
          <w:spacing w:val="-7"/>
        </w:rPr>
        <w:t xml:space="preserve"> </w:t>
      </w:r>
      <w:r>
        <w:t>relacionados</w:t>
      </w:r>
      <w:r>
        <w:rPr>
          <w:spacing w:val="-5"/>
        </w:rPr>
        <w:t xml:space="preserve"> </w:t>
      </w:r>
      <w:r>
        <w:t>con</w:t>
      </w:r>
      <w:r>
        <w:rPr>
          <w:spacing w:val="-4"/>
        </w:rPr>
        <w:t xml:space="preserve"> </w:t>
      </w:r>
      <w:r>
        <w:t>el</w:t>
      </w:r>
      <w:r>
        <w:rPr>
          <w:spacing w:val="-6"/>
        </w:rPr>
        <w:t xml:space="preserve"> </w:t>
      </w:r>
      <w:r>
        <w:rPr>
          <w:spacing w:val="-2"/>
        </w:rPr>
        <w:t>deporte.</w:t>
      </w:r>
    </w:p>
    <w:p w14:paraId="0AF0760A" w14:textId="77777777" w:rsidR="006C611B" w:rsidRDefault="00000000">
      <w:pPr>
        <w:pStyle w:val="Prrafodelista"/>
        <w:numPr>
          <w:ilvl w:val="0"/>
          <w:numId w:val="39"/>
        </w:numPr>
        <w:tabs>
          <w:tab w:val="left" w:pos="1724"/>
        </w:tabs>
        <w:spacing w:before="17"/>
        <w:ind w:left="1724" w:hanging="359"/>
      </w:pPr>
      <w:r>
        <w:t>92622000-7</w:t>
      </w:r>
      <w:r>
        <w:rPr>
          <w:spacing w:val="-6"/>
        </w:rPr>
        <w:t xml:space="preserve"> </w:t>
      </w:r>
      <w:r>
        <w:t>–</w:t>
      </w:r>
      <w:r>
        <w:rPr>
          <w:spacing w:val="-6"/>
        </w:rPr>
        <w:t xml:space="preserve"> </w:t>
      </w:r>
      <w:r>
        <w:t>Servicios</w:t>
      </w:r>
      <w:r>
        <w:rPr>
          <w:spacing w:val="-7"/>
        </w:rPr>
        <w:t xml:space="preserve"> </w:t>
      </w:r>
      <w:r>
        <w:t>de</w:t>
      </w:r>
      <w:r>
        <w:rPr>
          <w:spacing w:val="-5"/>
        </w:rPr>
        <w:t xml:space="preserve"> </w:t>
      </w:r>
      <w:r>
        <w:t>instrucción</w:t>
      </w:r>
      <w:r>
        <w:rPr>
          <w:spacing w:val="-5"/>
        </w:rPr>
        <w:t xml:space="preserve"> </w:t>
      </w:r>
      <w:r>
        <w:rPr>
          <w:spacing w:val="-2"/>
        </w:rPr>
        <w:t>deportiva.</w:t>
      </w:r>
    </w:p>
    <w:p w14:paraId="45ED20C5" w14:textId="77777777" w:rsidR="006C611B" w:rsidRDefault="00000000">
      <w:pPr>
        <w:pStyle w:val="Prrafodelista"/>
        <w:numPr>
          <w:ilvl w:val="0"/>
          <w:numId w:val="39"/>
        </w:numPr>
        <w:tabs>
          <w:tab w:val="left" w:pos="1724"/>
        </w:tabs>
        <w:spacing w:before="14"/>
        <w:ind w:left="1724" w:hanging="359"/>
      </w:pPr>
      <w:r>
        <w:t>75252000-7</w:t>
      </w:r>
      <w:r>
        <w:rPr>
          <w:spacing w:val="-5"/>
        </w:rPr>
        <w:t xml:space="preserve"> </w:t>
      </w:r>
      <w:r>
        <w:t>–</w:t>
      </w:r>
      <w:r>
        <w:rPr>
          <w:spacing w:val="-5"/>
        </w:rPr>
        <w:t xml:space="preserve"> </w:t>
      </w:r>
      <w:r>
        <w:t>Servicios</w:t>
      </w:r>
      <w:r>
        <w:rPr>
          <w:spacing w:val="-6"/>
        </w:rPr>
        <w:t xml:space="preserve"> </w:t>
      </w:r>
      <w:r>
        <w:t>de</w:t>
      </w:r>
      <w:r>
        <w:rPr>
          <w:spacing w:val="-4"/>
        </w:rPr>
        <w:t xml:space="preserve"> </w:t>
      </w:r>
      <w:r>
        <w:rPr>
          <w:spacing w:val="-2"/>
        </w:rPr>
        <w:t>socorrismo</w:t>
      </w:r>
    </w:p>
    <w:p w14:paraId="350EF5D1" w14:textId="77777777" w:rsidR="006C611B" w:rsidRDefault="00000000">
      <w:pPr>
        <w:pStyle w:val="Ttulo5"/>
        <w:numPr>
          <w:ilvl w:val="0"/>
          <w:numId w:val="40"/>
        </w:numPr>
        <w:tabs>
          <w:tab w:val="left" w:pos="548"/>
        </w:tabs>
        <w:spacing w:before="134"/>
        <w:ind w:left="548" w:hanging="287"/>
        <w:rPr>
          <w:u w:val="none"/>
        </w:rPr>
      </w:pPr>
      <w:bookmarkStart w:id="7" w:name="_TOC_250040"/>
      <w:r>
        <w:t>FINALIDAD</w:t>
      </w:r>
      <w:r>
        <w:rPr>
          <w:spacing w:val="-17"/>
        </w:rPr>
        <w:t xml:space="preserve"> </w:t>
      </w:r>
      <w:r>
        <w:t>DEL</w:t>
      </w:r>
      <w:r>
        <w:rPr>
          <w:spacing w:val="-18"/>
        </w:rPr>
        <w:t xml:space="preserve"> </w:t>
      </w:r>
      <w:bookmarkEnd w:id="7"/>
      <w:r>
        <w:rPr>
          <w:spacing w:val="-2"/>
        </w:rPr>
        <w:t>CONTRATO</w:t>
      </w:r>
    </w:p>
    <w:p w14:paraId="19F91B02" w14:textId="77777777" w:rsidR="006C611B" w:rsidRDefault="00000000">
      <w:pPr>
        <w:pStyle w:val="Textoindependiente"/>
        <w:spacing w:before="168" w:line="268" w:lineRule="auto"/>
        <w:ind w:left="280" w:right="273" w:hanging="10"/>
        <w:jc w:val="both"/>
      </w:pPr>
      <w:r>
        <w:t>La finalidad del presente contrato es garantizar la adecuada, continuada y segura prestación del servicio de actividades acuáticas y socorrismo municipal, asegurando la cobertura de todas las necesidades derivadas de su programación anual.</w:t>
      </w:r>
    </w:p>
    <w:p w14:paraId="048DEB87" w14:textId="77777777" w:rsidR="006C611B" w:rsidRDefault="00000000">
      <w:pPr>
        <w:pStyle w:val="Textoindependiente"/>
        <w:spacing w:before="124"/>
        <w:ind w:left="270"/>
        <w:jc w:val="both"/>
      </w:pPr>
      <w:r>
        <w:t>En</w:t>
      </w:r>
      <w:r>
        <w:rPr>
          <w:spacing w:val="-8"/>
        </w:rPr>
        <w:t xml:space="preserve"> </w:t>
      </w:r>
      <w:r>
        <w:t>particular,</w:t>
      </w:r>
      <w:r>
        <w:rPr>
          <w:spacing w:val="-8"/>
        </w:rPr>
        <w:t xml:space="preserve"> </w:t>
      </w:r>
      <w:r>
        <w:t>se</w:t>
      </w:r>
      <w:r>
        <w:rPr>
          <w:spacing w:val="-7"/>
        </w:rPr>
        <w:t xml:space="preserve"> </w:t>
      </w:r>
      <w:r>
        <w:rPr>
          <w:spacing w:val="-2"/>
        </w:rPr>
        <w:t>persigue:</w:t>
      </w:r>
    </w:p>
    <w:p w14:paraId="53915EAD" w14:textId="77777777" w:rsidR="006C611B" w:rsidRDefault="00000000">
      <w:pPr>
        <w:pStyle w:val="Prrafodelista"/>
        <w:numPr>
          <w:ilvl w:val="0"/>
          <w:numId w:val="38"/>
        </w:numPr>
        <w:tabs>
          <w:tab w:val="left" w:pos="1005"/>
        </w:tabs>
        <w:spacing w:before="153" w:line="268" w:lineRule="auto"/>
        <w:ind w:right="276"/>
        <w:jc w:val="both"/>
      </w:pPr>
      <w:r>
        <w:t>Fomentar hábitos de vida saludables y promover el acceso universal a la práctica deportiva, terapéutica y de mantenimiento físico.</w:t>
      </w:r>
    </w:p>
    <w:p w14:paraId="0AE9FB60" w14:textId="77777777" w:rsidR="006C611B" w:rsidRDefault="00000000">
      <w:pPr>
        <w:pStyle w:val="Prrafodelista"/>
        <w:numPr>
          <w:ilvl w:val="0"/>
          <w:numId w:val="38"/>
        </w:numPr>
        <w:tabs>
          <w:tab w:val="left" w:pos="1005"/>
        </w:tabs>
        <w:spacing w:line="271" w:lineRule="auto"/>
        <w:ind w:right="276"/>
        <w:jc w:val="both"/>
      </w:pPr>
      <w:r>
        <w:t>Optimizar la gestión operativa de la Piscina Municipal de Tías, mediante la colaboración</w:t>
      </w:r>
      <w:r>
        <w:rPr>
          <w:spacing w:val="-14"/>
        </w:rPr>
        <w:t xml:space="preserve"> </w:t>
      </w:r>
      <w:r>
        <w:t>con</w:t>
      </w:r>
      <w:r>
        <w:rPr>
          <w:spacing w:val="-15"/>
        </w:rPr>
        <w:t xml:space="preserve"> </w:t>
      </w:r>
      <w:r>
        <w:t>una</w:t>
      </w:r>
      <w:r>
        <w:rPr>
          <w:spacing w:val="-16"/>
        </w:rPr>
        <w:t xml:space="preserve"> </w:t>
      </w:r>
      <w:r>
        <w:t>entidad</w:t>
      </w:r>
      <w:r>
        <w:rPr>
          <w:spacing w:val="-12"/>
        </w:rPr>
        <w:t xml:space="preserve"> </w:t>
      </w:r>
      <w:r>
        <w:t>especializada</w:t>
      </w:r>
      <w:r>
        <w:rPr>
          <w:spacing w:val="-13"/>
        </w:rPr>
        <w:t xml:space="preserve"> </w:t>
      </w:r>
      <w:r>
        <w:t>que</w:t>
      </w:r>
      <w:r>
        <w:rPr>
          <w:spacing w:val="-15"/>
        </w:rPr>
        <w:t xml:space="preserve"> </w:t>
      </w:r>
      <w:r>
        <w:t>actúe</w:t>
      </w:r>
      <w:r>
        <w:rPr>
          <w:spacing w:val="-16"/>
        </w:rPr>
        <w:t xml:space="preserve"> </w:t>
      </w:r>
      <w:r>
        <w:t>con</w:t>
      </w:r>
      <w:r>
        <w:rPr>
          <w:spacing w:val="-15"/>
        </w:rPr>
        <w:t xml:space="preserve"> </w:t>
      </w:r>
      <w:r>
        <w:t>criterios</w:t>
      </w:r>
      <w:r>
        <w:rPr>
          <w:spacing w:val="-14"/>
        </w:rPr>
        <w:t xml:space="preserve"> </w:t>
      </w:r>
      <w:r>
        <w:t>de</w:t>
      </w:r>
      <w:r>
        <w:rPr>
          <w:spacing w:val="-15"/>
        </w:rPr>
        <w:t xml:space="preserve"> </w:t>
      </w:r>
      <w:r>
        <w:t>profesionalidad, eficacia y coordinación permanente con el Ayuntamiento.</w:t>
      </w:r>
    </w:p>
    <w:p w14:paraId="4D5D5443" w14:textId="77777777" w:rsidR="006C611B" w:rsidRDefault="00000000">
      <w:pPr>
        <w:pStyle w:val="Prrafodelista"/>
        <w:numPr>
          <w:ilvl w:val="0"/>
          <w:numId w:val="38"/>
        </w:numPr>
        <w:tabs>
          <w:tab w:val="left" w:pos="1005"/>
        </w:tabs>
        <w:spacing w:before="115" w:line="271" w:lineRule="auto"/>
        <w:ind w:right="272"/>
        <w:jc w:val="both"/>
      </w:pPr>
      <w:r>
        <w:t>Cumplir</w:t>
      </w:r>
      <w:r>
        <w:rPr>
          <w:spacing w:val="-12"/>
        </w:rPr>
        <w:t xml:space="preserve"> </w:t>
      </w:r>
      <w:r>
        <w:t>estrictamente</w:t>
      </w:r>
      <w:r>
        <w:rPr>
          <w:spacing w:val="-14"/>
        </w:rPr>
        <w:t xml:space="preserve"> </w:t>
      </w:r>
      <w:r>
        <w:t>la</w:t>
      </w:r>
      <w:r>
        <w:rPr>
          <w:spacing w:val="-16"/>
        </w:rPr>
        <w:t xml:space="preserve"> </w:t>
      </w:r>
      <w:r>
        <w:t>normativa</w:t>
      </w:r>
      <w:r>
        <w:rPr>
          <w:spacing w:val="-14"/>
        </w:rPr>
        <w:t xml:space="preserve"> </w:t>
      </w:r>
      <w:r>
        <w:t>vigente</w:t>
      </w:r>
      <w:r>
        <w:rPr>
          <w:spacing w:val="-13"/>
        </w:rPr>
        <w:t xml:space="preserve"> </w:t>
      </w:r>
      <w:r>
        <w:t>en</w:t>
      </w:r>
      <w:r>
        <w:rPr>
          <w:spacing w:val="-16"/>
        </w:rPr>
        <w:t xml:space="preserve"> </w:t>
      </w:r>
      <w:r>
        <w:t>materia</w:t>
      </w:r>
      <w:r>
        <w:rPr>
          <w:spacing w:val="-12"/>
        </w:rPr>
        <w:t xml:space="preserve"> </w:t>
      </w:r>
      <w:r>
        <w:t>de</w:t>
      </w:r>
      <w:r>
        <w:rPr>
          <w:spacing w:val="-14"/>
        </w:rPr>
        <w:t xml:space="preserve"> </w:t>
      </w:r>
      <w:r>
        <w:t>sanidad</w:t>
      </w:r>
      <w:r>
        <w:rPr>
          <w:spacing w:val="-14"/>
        </w:rPr>
        <w:t xml:space="preserve"> </w:t>
      </w:r>
      <w:r>
        <w:t>para</w:t>
      </w:r>
      <w:r>
        <w:rPr>
          <w:spacing w:val="-14"/>
        </w:rPr>
        <w:t xml:space="preserve"> </w:t>
      </w:r>
      <w:r>
        <w:t>piscinas</w:t>
      </w:r>
      <w:r>
        <w:rPr>
          <w:spacing w:val="-11"/>
        </w:rPr>
        <w:t xml:space="preserve"> </w:t>
      </w:r>
      <w:r>
        <w:t>de</w:t>
      </w:r>
      <w:r>
        <w:rPr>
          <w:spacing w:val="-14"/>
        </w:rPr>
        <w:t xml:space="preserve"> </w:t>
      </w:r>
      <w:r>
        <w:t>uso colectivo, en materia de seguridad, prevención de riesgos laborales, protección de menores, igualdad de trato, accesibilidad universal y protección de datos personales.</w:t>
      </w:r>
    </w:p>
    <w:p w14:paraId="107665A2" w14:textId="77777777" w:rsidR="006C611B" w:rsidRDefault="006C611B">
      <w:pPr>
        <w:pStyle w:val="Textoindependiente"/>
        <w:rPr>
          <w:sz w:val="20"/>
        </w:rPr>
      </w:pPr>
    </w:p>
    <w:p w14:paraId="2925C2C8" w14:textId="77777777" w:rsidR="006C611B" w:rsidRDefault="006C611B">
      <w:pPr>
        <w:pStyle w:val="Textoindependiente"/>
        <w:rPr>
          <w:sz w:val="20"/>
        </w:rPr>
      </w:pPr>
    </w:p>
    <w:p w14:paraId="28AE3EB6" w14:textId="77777777" w:rsidR="006C611B" w:rsidRDefault="006C611B">
      <w:pPr>
        <w:pStyle w:val="Textoindependiente"/>
        <w:rPr>
          <w:sz w:val="20"/>
        </w:rPr>
      </w:pPr>
    </w:p>
    <w:p w14:paraId="3FA88D9B" w14:textId="77777777" w:rsidR="006C611B" w:rsidRDefault="006C611B">
      <w:pPr>
        <w:pStyle w:val="Textoindependiente"/>
        <w:rPr>
          <w:sz w:val="20"/>
        </w:rPr>
      </w:pPr>
    </w:p>
    <w:p w14:paraId="404D43B5" w14:textId="77777777" w:rsidR="006C611B" w:rsidRDefault="006C611B">
      <w:pPr>
        <w:pStyle w:val="Textoindependiente"/>
        <w:spacing w:before="12"/>
        <w:rPr>
          <w:sz w:val="20"/>
        </w:rPr>
      </w:pPr>
    </w:p>
    <w:p w14:paraId="6F2B4CC5" w14:textId="77777777" w:rsidR="006C611B" w:rsidRDefault="006C611B">
      <w:pPr>
        <w:pStyle w:val="Textoindependiente"/>
        <w:rPr>
          <w:sz w:val="20"/>
        </w:rPr>
        <w:sectPr w:rsidR="006C611B">
          <w:pgSz w:w="11910" w:h="16840"/>
          <w:pgMar w:top="1920" w:right="850" w:bottom="460" w:left="1417" w:header="674" w:footer="260" w:gutter="0"/>
          <w:cols w:space="720"/>
        </w:sectPr>
      </w:pPr>
    </w:p>
    <w:p w14:paraId="6B2D0F7C" w14:textId="77777777" w:rsidR="006C611B" w:rsidRDefault="00000000">
      <w:pPr>
        <w:spacing w:before="96"/>
        <w:ind w:left="100" w:right="164"/>
        <w:rPr>
          <w:sz w:val="16"/>
        </w:rPr>
      </w:pPr>
      <w:r>
        <w:rPr>
          <w:noProof/>
          <w:sz w:val="16"/>
        </w:rPr>
        <mc:AlternateContent>
          <mc:Choice Requires="wpg">
            <w:drawing>
              <wp:anchor distT="0" distB="0" distL="0" distR="0" simplePos="0" relativeHeight="15733760" behindDoc="0" locked="0" layoutInCell="1" allowOverlap="1" wp14:anchorId="386C85F6" wp14:editId="365BF553">
                <wp:simplePos x="0" y="0"/>
                <wp:positionH relativeFrom="page">
                  <wp:posOffset>891844</wp:posOffset>
                </wp:positionH>
                <wp:positionV relativeFrom="paragraph">
                  <wp:posOffset>-75116</wp:posOffset>
                </wp:positionV>
                <wp:extent cx="6127750" cy="13589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43" name="Graphic 43"/>
                        <wps:cNvSpPr/>
                        <wps:spPr>
                          <a:xfrm>
                            <a:off x="3047" y="0"/>
                            <a:ext cx="6121400" cy="6350"/>
                          </a:xfrm>
                          <a:custGeom>
                            <a:avLst/>
                            <a:gdLst/>
                            <a:ahLst/>
                            <a:cxnLst/>
                            <a:rect l="l" t="t" r="r" b="b"/>
                            <a:pathLst>
                              <a:path w="6121400" h="6350">
                                <a:moveTo>
                                  <a:pt x="6121272" y="0"/>
                                </a:moveTo>
                                <a:lnTo>
                                  <a:pt x="0" y="0"/>
                                </a:lnTo>
                                <a:lnTo>
                                  <a:pt x="0" y="6095"/>
                                </a:lnTo>
                                <a:lnTo>
                                  <a:pt x="6121272" y="6095"/>
                                </a:lnTo>
                                <a:lnTo>
                                  <a:pt x="6121272" y="0"/>
                                </a:lnTo>
                                <a:close/>
                              </a:path>
                            </a:pathLst>
                          </a:custGeom>
                          <a:solidFill>
                            <a:srgbClr val="000000"/>
                          </a:solidFill>
                        </wps:spPr>
                        <wps:bodyPr wrap="square" lIns="0" tIns="0" rIns="0" bIns="0" rtlCol="0">
                          <a:prstTxWarp prst="textNoShape">
                            <a:avLst/>
                          </a:prstTxWarp>
                          <a:noAutofit/>
                        </wps:bodyPr>
                      </wps:wsp>
                      <wps:wsp>
                        <wps:cNvPr id="44" name="Graphic 44"/>
                        <wps:cNvSpPr/>
                        <wps:spPr>
                          <a:xfrm>
                            <a:off x="6095" y="42671"/>
                            <a:ext cx="6115685" cy="86995"/>
                          </a:xfrm>
                          <a:custGeom>
                            <a:avLst/>
                            <a:gdLst/>
                            <a:ahLst/>
                            <a:cxnLst/>
                            <a:rect l="l" t="t" r="r" b="b"/>
                            <a:pathLst>
                              <a:path w="6115685" h="86995">
                                <a:moveTo>
                                  <a:pt x="6115176" y="0"/>
                                </a:moveTo>
                                <a:lnTo>
                                  <a:pt x="0" y="0"/>
                                </a:lnTo>
                                <a:lnTo>
                                  <a:pt x="0" y="86867"/>
                                </a:lnTo>
                                <a:lnTo>
                                  <a:pt x="6115176" y="86867"/>
                                </a:lnTo>
                                <a:lnTo>
                                  <a:pt x="6115176" y="0"/>
                                </a:lnTo>
                                <a:close/>
                              </a:path>
                            </a:pathLst>
                          </a:custGeom>
                          <a:solidFill>
                            <a:srgbClr val="00457A"/>
                          </a:solidFill>
                        </wps:spPr>
                        <wps:bodyPr wrap="square" lIns="0" tIns="0" rIns="0" bIns="0" rtlCol="0">
                          <a:prstTxWarp prst="textNoShape">
                            <a:avLst/>
                          </a:prstTxWarp>
                          <a:noAutofit/>
                        </wps:bodyPr>
                      </wps:wsp>
                      <wps:wsp>
                        <wps:cNvPr id="45" name="Graphic 45"/>
                        <wps:cNvSpPr/>
                        <wps:spPr>
                          <a:xfrm>
                            <a:off x="0" y="35051"/>
                            <a:ext cx="6127750" cy="100965"/>
                          </a:xfrm>
                          <a:custGeom>
                            <a:avLst/>
                            <a:gdLst/>
                            <a:ahLst/>
                            <a:cxnLst/>
                            <a:rect l="l" t="t" r="r" b="b"/>
                            <a:pathLst>
                              <a:path w="6127750" h="100965">
                                <a:moveTo>
                                  <a:pt x="6121273" y="0"/>
                                </a:moveTo>
                                <a:lnTo>
                                  <a:pt x="12192" y="0"/>
                                </a:lnTo>
                                <a:lnTo>
                                  <a:pt x="6096" y="0"/>
                                </a:lnTo>
                                <a:lnTo>
                                  <a:pt x="0" y="0"/>
                                </a:lnTo>
                                <a:lnTo>
                                  <a:pt x="0" y="6096"/>
                                </a:lnTo>
                                <a:lnTo>
                                  <a:pt x="0" y="94488"/>
                                </a:lnTo>
                                <a:lnTo>
                                  <a:pt x="0" y="100584"/>
                                </a:lnTo>
                                <a:lnTo>
                                  <a:pt x="6096" y="100584"/>
                                </a:lnTo>
                                <a:lnTo>
                                  <a:pt x="6121222" y="100584"/>
                                </a:lnTo>
                                <a:lnTo>
                                  <a:pt x="6121222" y="94488"/>
                                </a:lnTo>
                                <a:lnTo>
                                  <a:pt x="6096" y="94488"/>
                                </a:lnTo>
                                <a:lnTo>
                                  <a:pt x="6096" y="6096"/>
                                </a:lnTo>
                                <a:lnTo>
                                  <a:pt x="12192" y="6096"/>
                                </a:lnTo>
                                <a:lnTo>
                                  <a:pt x="6121273" y="6096"/>
                                </a:lnTo>
                                <a:lnTo>
                                  <a:pt x="6121273" y="0"/>
                                </a:lnTo>
                                <a:close/>
                              </a:path>
                              <a:path w="6127750" h="100965">
                                <a:moveTo>
                                  <a:pt x="6127432" y="0"/>
                                </a:moveTo>
                                <a:lnTo>
                                  <a:pt x="6121349" y="0"/>
                                </a:lnTo>
                                <a:lnTo>
                                  <a:pt x="6121349" y="6096"/>
                                </a:lnTo>
                                <a:lnTo>
                                  <a:pt x="6121349" y="94488"/>
                                </a:lnTo>
                                <a:lnTo>
                                  <a:pt x="6121349" y="100584"/>
                                </a:lnTo>
                                <a:lnTo>
                                  <a:pt x="6127432" y="100584"/>
                                </a:lnTo>
                                <a:lnTo>
                                  <a:pt x="6127432" y="94488"/>
                                </a:lnTo>
                                <a:lnTo>
                                  <a:pt x="6127432" y="6096"/>
                                </a:lnTo>
                                <a:lnTo>
                                  <a:pt x="61274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D5ACF39" id="Group 42" o:spid="_x0000_s1026" style="position:absolute;margin-left:70.2pt;margin-top:-5.9pt;width:482.5pt;height:10.7pt;z-index:15733760;mso-wrap-distance-left:0;mso-wrap-distance-right:0;mso-position-horizontal-relative:pag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31xAMAAPAPAAAOAAAAZHJzL2Uyb0RvYy54bWzsV9GOozYUfa/Uf0B+7wAJEIIms1rtdkeV&#10;VtuVdqo+O8YEVMCu7YTM3/faxkCSmQ3ZdtWHNg9g4oN977nn2Ob+zbGpvQMVsmLtBoV3AfJoS1he&#10;tbsN+u3pw08p8qTCbY5r1tINeqYSvXn48Yf7jmd0wUpW51R4MEgrs45vUKkUz3xfkpI2WN4xTlvo&#10;LJhosIJHsfNzgTsYvan9RRAkfsdEzgUjVEr4973tRA9m/KKgRP1aFJIqr94giE2ZqzDXrb76D/c4&#10;2wnMy4r0YeBviKLBVQuTDkO9xwp7e1FdDNVURDDJCnVHWOOzoqgINTlANmFwls2jYHtuctll3Y4P&#10;NAG1Zzx987Dk0+FR8C/8s7DRQ/MjI39I4MXv+C6b9uvn3Qg+FqLRL0ES3tEw+jwwSo/KI/BnEi5W&#10;qxiIJ9AXLuN03VNOSqjLxWuk/PnrL/o4s9Oa4IZgOg7qkSNB8u8R9KXEnBrepSbgs/CqfIOiJfJa&#10;3ICIH3u9wD/Ak54cUJrD/kn2dJ4xtAyiFfJeJCmMgp6kZAl0afZdpjgje6keKTNk48NHqaAblJa7&#10;Fi5dixxb1xQgfS362oheIQ9EL5AHot9a0XOs9Ht6KN30OlMtG0gJbR2H7mzYgT4xA1O6YFBSKOpi&#10;TAQiHTF1O8VCTi5dQLk+d+dmPItJgnXcp+263d3CptPeBHZsuuFIzSS1BOu8DdMDFxDllG3J6ir/&#10;UNW1Tl+K3fZdLbwD1muJ+fURT2CgS5nZ+uvWluXPIJ8OBLNB8s89FhR59S8tCBTyVq4hXGPrGkLV&#10;75hZswzzQqqn4+9YcI9Dc4MUGOwTczrFmZMFxK8BFqvfbNnbvWJFpTVjYrMR9Q/gGavf72+e6MI8&#10;kWZvtnlMzbWaokWyCq2Ex1UmjJM0tqtMmqwHKTkDTmvqqPpODuojAQfZQHQRRns4LYdxuEpOzDFi&#10;nFCn9jgX8UuYNEmT1RUPjfPehj6f/58yURSv3v5vosud3zm7t4fbgUDiZzuQWTRnm8iutbCyxxcO&#10;mu7TQbBO3Gr8L1ioDwUsFNpIXvaQ3oZgS55sMK95CHas9emG5fzj7r0vIe+TAV23u99qSVi0kq86&#10;0hZkHUVpOgMHdMSpWTZf3U3NjJqTOVi9ky8sMTfCr0c8BHID9CpdYyGvQu15werjJvDVpe7kvGRP&#10;t1eluoqWpwJ8Tao67GW0nqHCKXJWgm7YGQWZBDFPGEN+N8JnxTIMPifNAXy1jvqs5M7A/8Vzn/mE&#10;gs9KcwLuP4H1d+v02ZwTxw/1h78AAAD//wMAUEsDBBQABgAIAAAAIQDmF7WM4AAAAAoBAAAPAAAA&#10;ZHJzL2Rvd25yZXYueG1sTI/BbsIwEETvlfoP1lbqDWy3gNo0DkKo7QlVKlRC3EyyJBHxOopNEv6+&#10;y6k9zuzT7Ey6HF0jeuxC7cmAnioQSLkvaioN/Ow+Ji8gQrRU2MYTGrhigGV2f5fapPADfWO/jaXg&#10;EAqJNVDF2CZShrxCZ8PUt0h8O/nO2ciyK2XR2YHDXSOflFpIZ2viD5VtcV1hft5enIHPwQ6rZ/3e&#10;b86n9fWwm3/tNxqNeXwYV28gIo7xD4Zbfa4OGXc6+gsVQTSsZ2rGqIGJ1rzhRmg1Z+to4HUBMkvl&#10;/wnZLwAAAP//AwBQSwECLQAUAAYACAAAACEAtoM4kv4AAADhAQAAEwAAAAAAAAAAAAAAAAAAAAAA&#10;W0NvbnRlbnRfVHlwZXNdLnhtbFBLAQItABQABgAIAAAAIQA4/SH/1gAAAJQBAAALAAAAAAAAAAAA&#10;AAAAAC8BAABfcmVscy8ucmVsc1BLAQItABQABgAIAAAAIQAGFp31xAMAAPAPAAAOAAAAAAAAAAAA&#10;AAAAAC4CAABkcnMvZTJvRG9jLnhtbFBLAQItABQABgAIAAAAIQDmF7WM4AAAAAoBAAAPAAAAAAAA&#10;AAAAAAAAAB4GAABkcnMvZG93bnJldi54bWxQSwUGAAAAAAQABADzAAAAKwcAAAAA&#10;">
                <v:shape id="Graphic 43" o:spid="_x0000_s1027" style="position:absolute;left:30;width:61214;height:63;visibility:visible;mso-wrap-style:square;v-text-anchor:top" coordsize="612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x3rwwAAANsAAAAPAAAAZHJzL2Rvd25yZXYueG1sRI/RasJA&#10;FETfC/2H5Qq+NRs1FEldRYKiL1Ia8wGX7DUJzd5Ns6tJ/t4tFPo4zMwZZrMbTSse1LvGsoJFFIMg&#10;Lq1uuFJQXI9vaxDOI2tsLZOCiRzstq8vG0y1HfiLHrmvRICwS1FB7X2XSunKmgy6yHbEwbvZ3qAP&#10;sq+k7nEIcNPKZRy/S4MNh4UaO8pqKr/zu1FwaMupKm4Znu6fSXLY/2TJRTZKzWfj/gOEp9H/h//a&#10;Z60gWcHvl/AD5PYJAAD//wMAUEsBAi0AFAAGAAgAAAAhANvh9svuAAAAhQEAABMAAAAAAAAAAAAA&#10;AAAAAAAAAFtDb250ZW50X1R5cGVzXS54bWxQSwECLQAUAAYACAAAACEAWvQsW78AAAAVAQAACwAA&#10;AAAAAAAAAAAAAAAfAQAAX3JlbHMvLnJlbHNQSwECLQAUAAYACAAAACEA9lMd68MAAADbAAAADwAA&#10;AAAAAAAAAAAAAAAHAgAAZHJzL2Rvd25yZXYueG1sUEsFBgAAAAADAAMAtwAAAPcCAAAAAA==&#10;" path="m6121272,l,,,6095r6121272,l6121272,xe" fillcolor="black" stroked="f">
                  <v:path arrowok="t"/>
                </v:shape>
                <v:shape id="Graphic 44" o:spid="_x0000_s1028" style="position:absolute;left:60;top:426;width:61157;height:870;visibility:visible;mso-wrap-style:square;v-text-anchor:top" coordsize="611568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lCgwAAAANsAAAAPAAAAZHJzL2Rvd25yZXYueG1sRI9Lq8Iw&#10;FIT3gv8hHMGdpor3qtUoUhTc+tofmtOHNie1iVr/vbkg3OUwM98wy3VrKvGkxpWWFYyGEQji1OqS&#10;cwXn024wA+E8ssbKMil4k4P1qttZYqztiw/0PPpcBAi7GBUU3texlC4tyKAb2po4eJltDPogm1zq&#10;Bl8Bbio5jqJfabDksFBgTUlB6e34MAqS/SUZZ/dp5uT8+vi5vs+b1m6V6vfazQKEp9b/h7/tvVYw&#10;mcDfl/AD5OoDAAD//wMAUEsBAi0AFAAGAAgAAAAhANvh9svuAAAAhQEAABMAAAAAAAAAAAAAAAAA&#10;AAAAAFtDb250ZW50X1R5cGVzXS54bWxQSwECLQAUAAYACAAAACEAWvQsW78AAAAVAQAACwAAAAAA&#10;AAAAAAAAAAAfAQAAX3JlbHMvLnJlbHNQSwECLQAUAAYACAAAACEAC75QoMAAAADbAAAADwAAAAAA&#10;AAAAAAAAAAAHAgAAZHJzL2Rvd25yZXYueG1sUEsFBgAAAAADAAMAtwAAAPQCAAAAAA==&#10;" path="m6115176,l,,,86867r6115176,l6115176,xe" fillcolor="#00457a" stroked="f">
                  <v:path arrowok="t"/>
                </v:shape>
                <v:shape id="Graphic 45" o:spid="_x0000_s1029" style="position:absolute;top:350;width:61277;height:1010;visibility:visible;mso-wrap-style:square;v-text-anchor:top" coordsize="612775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6UcwAAAANsAAAAPAAAAZHJzL2Rvd25yZXYueG1sRI/dagIx&#10;EIXvC75DGMG7mrVYka1RRJD2rnT1AYZkullMJmuS6urTm0Khl4fz83FWm8E7caGYusAKZtMKBLEO&#10;puNWwfGwf16CSBnZoAtMCm6UYLMePa2wNuHKX3RpcivKCKcaFdic+1rKpC15TNPQExfvO0SPucjY&#10;ShPxWsa9ky9VtZAeOy4Eiz3tLOlT8+MLxOnmiLvDYLt0jreFdp/3971Sk/GwfQORacj/4b/2h1Ew&#10;f4XfL+UHyPUDAAD//wMAUEsBAi0AFAAGAAgAAAAhANvh9svuAAAAhQEAABMAAAAAAAAAAAAAAAAA&#10;AAAAAFtDb250ZW50X1R5cGVzXS54bWxQSwECLQAUAAYACAAAACEAWvQsW78AAAAVAQAACwAAAAAA&#10;AAAAAAAAAAAfAQAAX3JlbHMvLnJlbHNQSwECLQAUAAYACAAAACEA4F+lHMAAAADbAAAADwAAAAAA&#10;AAAAAAAAAAAHAgAAZHJzL2Rvd25yZXYueG1sUEsFBgAAAAADAAMAtwAAAPQCAAAAAA==&#10;" path="m6121273,l12192,,6096,,,,,6096,,94488r,6096l6096,100584r6115126,l6121222,94488r-6115126,l6096,6096r6096,l6121273,6096r,-6096xem6127432,r-6083,l6121349,6096r,88392l6121349,100584r6083,l6127432,94488r,-88392l6127432,xe" fillcolor="black" stroked="f">
                  <v:path arrowok="t"/>
                </v:shape>
                <w10:wrap anchorx="page"/>
              </v:group>
            </w:pict>
          </mc:Fallback>
        </mc:AlternateContent>
      </w:r>
      <w:r>
        <w:rPr>
          <w:sz w:val="16"/>
        </w:rPr>
        <w:t>Ayuntamiento</w:t>
      </w:r>
      <w:r>
        <w:rPr>
          <w:spacing w:val="-12"/>
          <w:sz w:val="16"/>
        </w:rPr>
        <w:t xml:space="preserve"> </w:t>
      </w:r>
      <w:r>
        <w:rPr>
          <w:sz w:val="16"/>
        </w:rPr>
        <w:t>de</w:t>
      </w:r>
      <w:r>
        <w:rPr>
          <w:spacing w:val="-11"/>
          <w:sz w:val="16"/>
        </w:rPr>
        <w:t xml:space="preserve"> </w:t>
      </w:r>
      <w:r>
        <w:rPr>
          <w:sz w:val="16"/>
        </w:rPr>
        <w:t>Tías C/ Libertad 50</w:t>
      </w:r>
    </w:p>
    <w:p w14:paraId="3AB7F3DF" w14:textId="77777777" w:rsidR="006C611B" w:rsidRDefault="00000000">
      <w:pPr>
        <w:spacing w:line="183" w:lineRule="exact"/>
        <w:ind w:left="100"/>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3E13742D" w14:textId="77777777" w:rsidR="006C611B" w:rsidRDefault="00000000">
      <w:pPr>
        <w:spacing w:before="96"/>
        <w:ind w:left="964"/>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0B5CA4BD" w14:textId="77777777" w:rsidR="006C611B" w:rsidRDefault="00000000">
      <w:pPr>
        <w:spacing w:before="1"/>
        <w:ind w:left="129" w:hanging="29"/>
        <w:rPr>
          <w:sz w:val="16"/>
        </w:rPr>
      </w:pPr>
      <w:hyperlink r:id="rId24">
        <w:r>
          <w:rPr>
            <w:spacing w:val="-2"/>
            <w:sz w:val="16"/>
          </w:rPr>
          <w:t>info@ayuntamientodetias.es</w:t>
        </w:r>
      </w:hyperlink>
      <w:r>
        <w:rPr>
          <w:spacing w:val="-2"/>
          <w:sz w:val="16"/>
        </w:rPr>
        <w:t xml:space="preserve"> sede.ayuntamientodetias.es</w:t>
      </w:r>
    </w:p>
    <w:p w14:paraId="7C289796" w14:textId="77777777" w:rsidR="006C611B" w:rsidRDefault="006C611B">
      <w:pPr>
        <w:rPr>
          <w:sz w:val="16"/>
        </w:rPr>
        <w:sectPr w:rsidR="006C611B">
          <w:type w:val="continuous"/>
          <w:pgSz w:w="11910" w:h="16840"/>
          <w:pgMar w:top="820" w:right="850" w:bottom="1160" w:left="1417" w:header="674" w:footer="260" w:gutter="0"/>
          <w:cols w:num="2" w:space="720" w:equalWidth="0">
            <w:col w:w="1938" w:space="5465"/>
            <w:col w:w="2240"/>
          </w:cols>
        </w:sectPr>
      </w:pPr>
    </w:p>
    <w:p w14:paraId="3C4C46C9" w14:textId="77777777" w:rsidR="006C611B" w:rsidRDefault="006C611B">
      <w:pPr>
        <w:pStyle w:val="Textoindependiente"/>
        <w:spacing w:before="239"/>
      </w:pPr>
    </w:p>
    <w:p w14:paraId="55445912" w14:textId="77777777" w:rsidR="006C611B" w:rsidRDefault="00000000">
      <w:pPr>
        <w:pStyle w:val="Prrafodelista"/>
        <w:numPr>
          <w:ilvl w:val="0"/>
          <w:numId w:val="38"/>
        </w:numPr>
        <w:tabs>
          <w:tab w:val="left" w:pos="1005"/>
        </w:tabs>
        <w:spacing w:before="1" w:line="268" w:lineRule="auto"/>
        <w:ind w:right="276"/>
        <w:jc w:val="both"/>
      </w:pPr>
      <w:r>
        <w:t>Favorecer la cohesión social y la participación ciudadana a través del deporte y la actividad física</w:t>
      </w:r>
      <w:r>
        <w:rPr>
          <w:spacing w:val="-1"/>
        </w:rPr>
        <w:t xml:space="preserve"> </w:t>
      </w:r>
      <w:r>
        <w:t>desarrollada en un</w:t>
      </w:r>
      <w:r>
        <w:rPr>
          <w:spacing w:val="-1"/>
        </w:rPr>
        <w:t xml:space="preserve"> </w:t>
      </w:r>
      <w:r>
        <w:t>entorno saludable, seguro y accesible para toda la población del municipio.</w:t>
      </w:r>
    </w:p>
    <w:p w14:paraId="3A19EF64" w14:textId="77777777" w:rsidR="006C611B" w:rsidRDefault="00000000">
      <w:pPr>
        <w:pStyle w:val="Ttulo5"/>
        <w:numPr>
          <w:ilvl w:val="0"/>
          <w:numId w:val="40"/>
        </w:numPr>
        <w:tabs>
          <w:tab w:val="left" w:pos="493"/>
        </w:tabs>
        <w:spacing w:before="122"/>
        <w:ind w:left="493" w:hanging="232"/>
        <w:jc w:val="both"/>
        <w:rPr>
          <w:u w:val="none"/>
        </w:rPr>
      </w:pPr>
      <w:bookmarkStart w:id="8" w:name="_TOC_250039"/>
      <w:r>
        <w:t>DIVISIÓN</w:t>
      </w:r>
      <w:r>
        <w:rPr>
          <w:spacing w:val="-9"/>
        </w:rPr>
        <w:t xml:space="preserve"> </w:t>
      </w:r>
      <w:r>
        <w:t>EN</w:t>
      </w:r>
      <w:r>
        <w:rPr>
          <w:spacing w:val="-7"/>
        </w:rPr>
        <w:t xml:space="preserve"> </w:t>
      </w:r>
      <w:bookmarkEnd w:id="8"/>
      <w:r>
        <w:rPr>
          <w:spacing w:val="-4"/>
        </w:rPr>
        <w:t>LOTES</w:t>
      </w:r>
    </w:p>
    <w:p w14:paraId="10019FBB" w14:textId="77777777" w:rsidR="006C611B" w:rsidRDefault="00000000">
      <w:pPr>
        <w:pStyle w:val="Textoindependiente"/>
        <w:spacing w:before="169" w:line="268" w:lineRule="auto"/>
        <w:ind w:left="280" w:right="274" w:hanging="10"/>
        <w:jc w:val="both"/>
      </w:pPr>
      <w:r>
        <w:t xml:space="preserve">El servicio objeto del contrato presenta una naturaleza homogénea y funcionalmente integrada, por lo que, conforme a lo previsto en el artículo 99.3 de la Ley 9/2017, de 8 de noviembre, de Contratos del Sector Público, se justifica la </w:t>
      </w:r>
      <w:r>
        <w:rPr>
          <w:rFonts w:ascii="Arial" w:hAnsi="Arial"/>
          <w:b/>
        </w:rPr>
        <w:t>NO división en lotes</w:t>
      </w:r>
      <w:r>
        <w:t>.</w:t>
      </w:r>
    </w:p>
    <w:p w14:paraId="29597897" w14:textId="77777777" w:rsidR="006C611B" w:rsidRDefault="00000000">
      <w:pPr>
        <w:pStyle w:val="Textoindependiente"/>
        <w:spacing w:before="124" w:line="268" w:lineRule="auto"/>
        <w:ind w:left="280" w:right="268" w:hanging="10"/>
        <w:jc w:val="both"/>
      </w:pPr>
      <w:r>
        <w:t xml:space="preserve">Dicha decisión se fundamenta en la necesidad de mantener una coordinación operativa y técnica unitaria entre todas las actividades que lo componen, garantizando así una gestión más eficiente, una ejecución técnica coherente y una mayor calidad en la prestación del </w:t>
      </w:r>
      <w:r>
        <w:rPr>
          <w:spacing w:val="-2"/>
        </w:rPr>
        <w:t>servicio.</w:t>
      </w:r>
    </w:p>
    <w:p w14:paraId="68740069" w14:textId="77777777" w:rsidR="006C611B" w:rsidRDefault="00000000">
      <w:pPr>
        <w:pStyle w:val="Textoindependiente"/>
        <w:spacing w:before="125" w:line="271" w:lineRule="auto"/>
        <w:ind w:left="280" w:right="270" w:hanging="10"/>
        <w:jc w:val="both"/>
      </w:pPr>
      <w:r>
        <w:t>Desde un punto de vista funcional, no existen unidades objetivas o independientes que permitan</w:t>
      </w:r>
      <w:r>
        <w:rPr>
          <w:spacing w:val="-4"/>
        </w:rPr>
        <w:t xml:space="preserve"> </w:t>
      </w:r>
      <w:r>
        <w:t>una</w:t>
      </w:r>
      <w:r>
        <w:rPr>
          <w:spacing w:val="-2"/>
        </w:rPr>
        <w:t xml:space="preserve"> </w:t>
      </w:r>
      <w:r>
        <w:t>división</w:t>
      </w:r>
      <w:r>
        <w:rPr>
          <w:spacing w:val="-2"/>
        </w:rPr>
        <w:t xml:space="preserve"> </w:t>
      </w:r>
      <w:r>
        <w:t>eficaz</w:t>
      </w:r>
      <w:r>
        <w:rPr>
          <w:spacing w:val="-2"/>
        </w:rPr>
        <w:t xml:space="preserve"> </w:t>
      </w:r>
      <w:r>
        <w:t>del</w:t>
      </w:r>
      <w:r>
        <w:rPr>
          <w:spacing w:val="-2"/>
        </w:rPr>
        <w:t xml:space="preserve"> </w:t>
      </w:r>
      <w:r>
        <w:t>contrato</w:t>
      </w:r>
      <w:r>
        <w:rPr>
          <w:spacing w:val="-4"/>
        </w:rPr>
        <w:t xml:space="preserve"> </w:t>
      </w:r>
      <w:r>
        <w:t>sin</w:t>
      </w:r>
      <w:r>
        <w:rPr>
          <w:spacing w:val="-2"/>
        </w:rPr>
        <w:t xml:space="preserve"> </w:t>
      </w:r>
      <w:r>
        <w:t>afectar</w:t>
      </w:r>
      <w:r>
        <w:rPr>
          <w:spacing w:val="-1"/>
        </w:rPr>
        <w:t xml:space="preserve"> </w:t>
      </w:r>
      <w:r>
        <w:t>a</w:t>
      </w:r>
      <w:r>
        <w:rPr>
          <w:spacing w:val="-2"/>
        </w:rPr>
        <w:t xml:space="preserve"> </w:t>
      </w:r>
      <w:r>
        <w:t>la</w:t>
      </w:r>
      <w:r>
        <w:rPr>
          <w:spacing w:val="-2"/>
        </w:rPr>
        <w:t xml:space="preserve"> </w:t>
      </w:r>
      <w:r>
        <w:t>continuidad,</w:t>
      </w:r>
      <w:r>
        <w:rPr>
          <w:spacing w:val="-1"/>
        </w:rPr>
        <w:t xml:space="preserve"> </w:t>
      </w:r>
      <w:r>
        <w:t>uniformidad</w:t>
      </w:r>
      <w:r>
        <w:rPr>
          <w:spacing w:val="-2"/>
        </w:rPr>
        <w:t xml:space="preserve"> </w:t>
      </w:r>
      <w:r>
        <w:t>y</w:t>
      </w:r>
      <w:r>
        <w:rPr>
          <w:spacing w:val="-3"/>
        </w:rPr>
        <w:t xml:space="preserve"> </w:t>
      </w:r>
      <w:r>
        <w:t>control</w:t>
      </w:r>
      <w:r>
        <w:rPr>
          <w:spacing w:val="-3"/>
        </w:rPr>
        <w:t xml:space="preserve"> </w:t>
      </w:r>
      <w:r>
        <w:t xml:space="preserve">de la ejecución, al tratarse de un objeto contractual único que exige una prestación integrada y </w:t>
      </w:r>
      <w:r>
        <w:rPr>
          <w:spacing w:val="-2"/>
        </w:rPr>
        <w:t>coordinada.</w:t>
      </w:r>
    </w:p>
    <w:p w14:paraId="4540A7E4" w14:textId="77777777" w:rsidR="006C611B" w:rsidRDefault="00000000">
      <w:pPr>
        <w:pStyle w:val="Ttulo5"/>
        <w:numPr>
          <w:ilvl w:val="0"/>
          <w:numId w:val="40"/>
        </w:numPr>
        <w:tabs>
          <w:tab w:val="left" w:pos="702"/>
        </w:tabs>
        <w:spacing w:before="112"/>
        <w:ind w:left="702" w:hanging="432"/>
        <w:rPr>
          <w:u w:val="none"/>
        </w:rPr>
      </w:pPr>
      <w:bookmarkStart w:id="9" w:name="_TOC_250038"/>
      <w:r>
        <w:t>INSTALACIONES</w:t>
      </w:r>
      <w:r>
        <w:rPr>
          <w:spacing w:val="-13"/>
        </w:rPr>
        <w:t xml:space="preserve"> </w:t>
      </w:r>
      <w:r>
        <w:t>EN</w:t>
      </w:r>
      <w:r>
        <w:rPr>
          <w:spacing w:val="-13"/>
        </w:rPr>
        <w:t xml:space="preserve"> </w:t>
      </w:r>
      <w:r>
        <w:t>LAS</w:t>
      </w:r>
      <w:r>
        <w:rPr>
          <w:spacing w:val="-13"/>
        </w:rPr>
        <w:t xml:space="preserve"> </w:t>
      </w:r>
      <w:r>
        <w:t>QUE</w:t>
      </w:r>
      <w:r>
        <w:rPr>
          <w:spacing w:val="-13"/>
        </w:rPr>
        <w:t xml:space="preserve"> </w:t>
      </w:r>
      <w:r>
        <w:t>SE</w:t>
      </w:r>
      <w:r>
        <w:rPr>
          <w:spacing w:val="-13"/>
        </w:rPr>
        <w:t xml:space="preserve"> </w:t>
      </w:r>
      <w:r>
        <w:t>DESARROLLARÁN</w:t>
      </w:r>
      <w:r>
        <w:rPr>
          <w:spacing w:val="-13"/>
        </w:rPr>
        <w:t xml:space="preserve"> </w:t>
      </w:r>
      <w:r>
        <w:t>LOS</w:t>
      </w:r>
      <w:r>
        <w:rPr>
          <w:spacing w:val="-10"/>
        </w:rPr>
        <w:t xml:space="preserve"> </w:t>
      </w:r>
      <w:bookmarkEnd w:id="9"/>
      <w:r>
        <w:rPr>
          <w:spacing w:val="-2"/>
        </w:rPr>
        <w:t>SERVICIOS.</w:t>
      </w:r>
    </w:p>
    <w:p w14:paraId="5C75B74F" w14:textId="77777777" w:rsidR="006C611B" w:rsidRDefault="00000000">
      <w:pPr>
        <w:pStyle w:val="Textoindependiente"/>
        <w:spacing w:before="171" w:line="268" w:lineRule="auto"/>
        <w:ind w:left="280" w:right="277" w:hanging="10"/>
        <w:jc w:val="both"/>
      </w:pPr>
      <w:r>
        <w:t>Los servicios objeto del</w:t>
      </w:r>
      <w:r>
        <w:rPr>
          <w:spacing w:val="-5"/>
        </w:rPr>
        <w:t xml:space="preserve"> </w:t>
      </w:r>
      <w:r>
        <w:t>presente</w:t>
      </w:r>
      <w:r>
        <w:rPr>
          <w:spacing w:val="-2"/>
        </w:rPr>
        <w:t xml:space="preserve"> </w:t>
      </w:r>
      <w:r>
        <w:t>contrato se</w:t>
      </w:r>
      <w:r>
        <w:rPr>
          <w:spacing w:val="-2"/>
        </w:rPr>
        <w:t xml:space="preserve"> </w:t>
      </w:r>
      <w:r>
        <w:t>desarrollarán siempre</w:t>
      </w:r>
      <w:r>
        <w:rPr>
          <w:spacing w:val="-1"/>
        </w:rPr>
        <w:t xml:space="preserve"> </w:t>
      </w:r>
      <w:r>
        <w:t>en las</w:t>
      </w:r>
      <w:r>
        <w:rPr>
          <w:spacing w:val="-2"/>
        </w:rPr>
        <w:t xml:space="preserve"> </w:t>
      </w:r>
      <w:r>
        <w:t>instalaciones de</w:t>
      </w:r>
      <w:r>
        <w:rPr>
          <w:spacing w:val="-2"/>
        </w:rPr>
        <w:t xml:space="preserve"> </w:t>
      </w:r>
      <w:r>
        <w:t>la Piscina Municipal de Tías, sita en C/ San Pedro s/n, C.P. 35.572, Tías.</w:t>
      </w:r>
    </w:p>
    <w:p w14:paraId="2B06379A" w14:textId="77777777" w:rsidR="006C611B" w:rsidRDefault="00000000">
      <w:pPr>
        <w:pStyle w:val="Ttulo5"/>
        <w:numPr>
          <w:ilvl w:val="0"/>
          <w:numId w:val="40"/>
        </w:numPr>
        <w:tabs>
          <w:tab w:val="left" w:pos="702"/>
        </w:tabs>
        <w:spacing w:before="121"/>
        <w:ind w:left="702" w:hanging="432"/>
        <w:rPr>
          <w:u w:val="none"/>
        </w:rPr>
      </w:pPr>
      <w:bookmarkStart w:id="10" w:name="_TOC_250037"/>
      <w:r>
        <w:t>DURACIÓN</w:t>
      </w:r>
      <w:r>
        <w:rPr>
          <w:spacing w:val="-10"/>
        </w:rPr>
        <w:t xml:space="preserve"> </w:t>
      </w:r>
      <w:r>
        <w:t>DEL</w:t>
      </w:r>
      <w:r>
        <w:rPr>
          <w:spacing w:val="-17"/>
        </w:rPr>
        <w:t xml:space="preserve"> </w:t>
      </w:r>
      <w:bookmarkEnd w:id="10"/>
      <w:r>
        <w:rPr>
          <w:spacing w:val="-2"/>
        </w:rPr>
        <w:t>CONTRATO.</w:t>
      </w:r>
    </w:p>
    <w:p w14:paraId="288FE9FC" w14:textId="77777777" w:rsidR="006C611B" w:rsidRDefault="00000000">
      <w:pPr>
        <w:pStyle w:val="Textoindependiente"/>
        <w:spacing w:before="168" w:line="268" w:lineRule="auto"/>
        <w:ind w:left="280" w:right="274" w:hanging="10"/>
        <w:jc w:val="both"/>
      </w:pPr>
      <w:r>
        <w:t>La</w:t>
      </w:r>
      <w:r>
        <w:rPr>
          <w:spacing w:val="-1"/>
        </w:rPr>
        <w:t xml:space="preserve"> </w:t>
      </w:r>
      <w:r>
        <w:t>duración</w:t>
      </w:r>
      <w:r>
        <w:rPr>
          <w:spacing w:val="-3"/>
        </w:rPr>
        <w:t xml:space="preserve"> </w:t>
      </w:r>
      <w:r>
        <w:t>del</w:t>
      </w:r>
      <w:r>
        <w:rPr>
          <w:spacing w:val="-1"/>
        </w:rPr>
        <w:t xml:space="preserve"> </w:t>
      </w:r>
      <w:r>
        <w:t>contrato</w:t>
      </w:r>
      <w:r>
        <w:rPr>
          <w:spacing w:val="-3"/>
        </w:rPr>
        <w:t xml:space="preserve"> </w:t>
      </w:r>
      <w:r>
        <w:t>será de</w:t>
      </w:r>
      <w:r>
        <w:rPr>
          <w:spacing w:val="-3"/>
        </w:rPr>
        <w:t xml:space="preserve"> </w:t>
      </w:r>
      <w:r>
        <w:t>DOS</w:t>
      </w:r>
      <w:r>
        <w:rPr>
          <w:spacing w:val="-4"/>
        </w:rPr>
        <w:t xml:space="preserve"> </w:t>
      </w:r>
      <w:r>
        <w:t>(2)</w:t>
      </w:r>
      <w:r>
        <w:rPr>
          <w:spacing w:val="-14"/>
        </w:rPr>
        <w:t xml:space="preserve"> </w:t>
      </w:r>
      <w:r>
        <w:t>AÑOS,</w:t>
      </w:r>
      <w:r>
        <w:rPr>
          <w:spacing w:val="-4"/>
        </w:rPr>
        <w:t xml:space="preserve"> </w:t>
      </w:r>
      <w:r>
        <w:t>a</w:t>
      </w:r>
      <w:r>
        <w:rPr>
          <w:spacing w:val="-1"/>
        </w:rPr>
        <w:t xml:space="preserve"> </w:t>
      </w:r>
      <w:r>
        <w:t>contar</w:t>
      </w:r>
      <w:r>
        <w:rPr>
          <w:spacing w:val="-2"/>
        </w:rPr>
        <w:t xml:space="preserve"> </w:t>
      </w:r>
      <w:r>
        <w:t>desde</w:t>
      </w:r>
      <w:r>
        <w:rPr>
          <w:spacing w:val="-1"/>
        </w:rPr>
        <w:t xml:space="preserve"> </w:t>
      </w:r>
      <w:r>
        <w:t>el</w:t>
      </w:r>
      <w:r>
        <w:rPr>
          <w:spacing w:val="-4"/>
        </w:rPr>
        <w:t xml:space="preserve"> </w:t>
      </w:r>
      <w:r>
        <w:t>día</w:t>
      </w:r>
      <w:r>
        <w:rPr>
          <w:spacing w:val="-3"/>
        </w:rPr>
        <w:t xml:space="preserve"> </w:t>
      </w:r>
      <w:r>
        <w:t>de</w:t>
      </w:r>
      <w:r>
        <w:rPr>
          <w:spacing w:val="-6"/>
        </w:rPr>
        <w:t xml:space="preserve"> </w:t>
      </w:r>
      <w:r>
        <w:t>la</w:t>
      </w:r>
      <w:r>
        <w:rPr>
          <w:spacing w:val="-1"/>
        </w:rPr>
        <w:t xml:space="preserve"> </w:t>
      </w:r>
      <w:r>
        <w:t>firma</w:t>
      </w:r>
      <w:r>
        <w:rPr>
          <w:spacing w:val="-1"/>
        </w:rPr>
        <w:t xml:space="preserve"> </w:t>
      </w:r>
      <w:r>
        <w:t>del</w:t>
      </w:r>
      <w:r>
        <w:rPr>
          <w:spacing w:val="-4"/>
        </w:rPr>
        <w:t xml:space="preserve"> </w:t>
      </w:r>
      <w:r>
        <w:t>acta</w:t>
      </w:r>
      <w:r>
        <w:rPr>
          <w:spacing w:val="-3"/>
        </w:rPr>
        <w:t xml:space="preserve"> </w:t>
      </w:r>
      <w:r>
        <w:t>de inicio de la prestación, pudiendo ser prorrogado,</w:t>
      </w:r>
      <w:r>
        <w:rPr>
          <w:spacing w:val="-2"/>
        </w:rPr>
        <w:t xml:space="preserve"> </w:t>
      </w:r>
      <w:r>
        <w:t>por periodo</w:t>
      </w:r>
      <w:r>
        <w:rPr>
          <w:spacing w:val="-1"/>
        </w:rPr>
        <w:t xml:space="preserve"> </w:t>
      </w:r>
      <w:r>
        <w:t>de UN (1)</w:t>
      </w:r>
      <w:r>
        <w:rPr>
          <w:spacing w:val="-10"/>
        </w:rPr>
        <w:t xml:space="preserve"> </w:t>
      </w:r>
      <w:r>
        <w:t>AÑO adicional, hasta un máximo de TRES (3) AÑOS.</w:t>
      </w:r>
    </w:p>
    <w:p w14:paraId="341036A0" w14:textId="77777777" w:rsidR="006C611B" w:rsidRDefault="00000000">
      <w:pPr>
        <w:pStyle w:val="Ttulo5"/>
        <w:numPr>
          <w:ilvl w:val="0"/>
          <w:numId w:val="40"/>
        </w:numPr>
        <w:tabs>
          <w:tab w:val="left" w:pos="476"/>
        </w:tabs>
        <w:spacing w:before="123"/>
        <w:ind w:left="476" w:hanging="215"/>
        <w:jc w:val="both"/>
        <w:rPr>
          <w:u w:val="none"/>
        </w:rPr>
      </w:pPr>
      <w:bookmarkStart w:id="11" w:name="_TOC_250036"/>
      <w:r>
        <w:t>CONDICIONES</w:t>
      </w:r>
      <w:r>
        <w:rPr>
          <w:spacing w:val="-19"/>
        </w:rPr>
        <w:t xml:space="preserve"> </w:t>
      </w:r>
      <w:r>
        <w:t>GENERALES</w:t>
      </w:r>
      <w:r>
        <w:rPr>
          <w:spacing w:val="-18"/>
        </w:rPr>
        <w:t xml:space="preserve"> </w:t>
      </w:r>
      <w:r>
        <w:t>DE</w:t>
      </w:r>
      <w:r>
        <w:rPr>
          <w:spacing w:val="-18"/>
        </w:rPr>
        <w:t xml:space="preserve"> </w:t>
      </w:r>
      <w:r>
        <w:t>PRESTACIÓN</w:t>
      </w:r>
      <w:r>
        <w:rPr>
          <w:spacing w:val="-17"/>
        </w:rPr>
        <w:t xml:space="preserve"> </w:t>
      </w:r>
      <w:r>
        <w:t>DEL</w:t>
      </w:r>
      <w:r>
        <w:rPr>
          <w:spacing w:val="-18"/>
        </w:rPr>
        <w:t xml:space="preserve"> </w:t>
      </w:r>
      <w:bookmarkEnd w:id="11"/>
      <w:r>
        <w:rPr>
          <w:spacing w:val="-2"/>
        </w:rPr>
        <w:t>SERVICIO</w:t>
      </w:r>
    </w:p>
    <w:p w14:paraId="6D0C55F0" w14:textId="77777777" w:rsidR="006C611B" w:rsidRDefault="00000000">
      <w:pPr>
        <w:pStyle w:val="Ttulo6"/>
        <w:numPr>
          <w:ilvl w:val="1"/>
          <w:numId w:val="40"/>
        </w:numPr>
        <w:tabs>
          <w:tab w:val="left" w:pos="659"/>
        </w:tabs>
        <w:spacing w:before="166"/>
        <w:ind w:left="659" w:hanging="398"/>
      </w:pPr>
      <w:bookmarkStart w:id="12" w:name="_TOC_250035"/>
      <w:r>
        <w:t>RÉGIMEN</w:t>
      </w:r>
      <w:r>
        <w:rPr>
          <w:spacing w:val="-3"/>
        </w:rPr>
        <w:t xml:space="preserve"> </w:t>
      </w:r>
      <w:r>
        <w:t>GENERAL</w:t>
      </w:r>
      <w:r>
        <w:rPr>
          <w:spacing w:val="-9"/>
        </w:rPr>
        <w:t xml:space="preserve"> </w:t>
      </w:r>
      <w:r>
        <w:t>DE</w:t>
      </w:r>
      <w:bookmarkEnd w:id="12"/>
      <w:r>
        <w:rPr>
          <w:spacing w:val="-2"/>
        </w:rPr>
        <w:t xml:space="preserve"> EJECUCIÓN</w:t>
      </w:r>
    </w:p>
    <w:p w14:paraId="0D49D2C6" w14:textId="77777777" w:rsidR="006C611B" w:rsidRDefault="00000000">
      <w:pPr>
        <w:pStyle w:val="Textoindependiente"/>
        <w:spacing w:before="144" w:line="271" w:lineRule="auto"/>
        <w:ind w:left="280" w:right="269" w:hanging="10"/>
        <w:jc w:val="both"/>
      </w:pPr>
      <w:r>
        <w:t>La empresa adjudicataria deberá prestar los servicios objeto del contrato conforme a los principios de continuidad, calidad, eficiencia, seguridad, igualdad y atención a las personas usuarias, garantizando en todo momento el correcto funcionamiento de las actividades acuáticas y del servicio de socorrismo.</w:t>
      </w:r>
    </w:p>
    <w:p w14:paraId="6427AFB3" w14:textId="77777777" w:rsidR="006C611B" w:rsidRDefault="00000000">
      <w:pPr>
        <w:pStyle w:val="Textoindependiente"/>
        <w:spacing w:before="116" w:line="268" w:lineRule="auto"/>
        <w:ind w:left="280" w:right="269" w:hanging="10"/>
        <w:jc w:val="both"/>
      </w:pPr>
      <w:r>
        <w:t>La</w:t>
      </w:r>
      <w:r>
        <w:rPr>
          <w:spacing w:val="-3"/>
        </w:rPr>
        <w:t xml:space="preserve"> </w:t>
      </w:r>
      <w:r>
        <w:t>ejecución</w:t>
      </w:r>
      <w:r>
        <w:rPr>
          <w:spacing w:val="-2"/>
        </w:rPr>
        <w:t xml:space="preserve"> </w:t>
      </w:r>
      <w:r>
        <w:t>se</w:t>
      </w:r>
      <w:r>
        <w:rPr>
          <w:spacing w:val="-4"/>
        </w:rPr>
        <w:t xml:space="preserve"> </w:t>
      </w:r>
      <w:r>
        <w:t>ajustará</w:t>
      </w:r>
      <w:r>
        <w:rPr>
          <w:spacing w:val="-6"/>
        </w:rPr>
        <w:t xml:space="preserve"> </w:t>
      </w:r>
      <w:r>
        <w:t>a</w:t>
      </w:r>
      <w:r>
        <w:rPr>
          <w:spacing w:val="-2"/>
        </w:rPr>
        <w:t xml:space="preserve"> </w:t>
      </w:r>
      <w:r>
        <w:t>lo</w:t>
      </w:r>
      <w:r>
        <w:rPr>
          <w:spacing w:val="-2"/>
        </w:rPr>
        <w:t xml:space="preserve"> </w:t>
      </w:r>
      <w:r>
        <w:t>dispuesto</w:t>
      </w:r>
      <w:r>
        <w:rPr>
          <w:spacing w:val="-2"/>
        </w:rPr>
        <w:t xml:space="preserve"> </w:t>
      </w:r>
      <w:r>
        <w:t>en</w:t>
      </w:r>
      <w:r>
        <w:rPr>
          <w:spacing w:val="-4"/>
        </w:rPr>
        <w:t xml:space="preserve"> </w:t>
      </w:r>
      <w:r>
        <w:t>el</w:t>
      </w:r>
      <w:r>
        <w:rPr>
          <w:spacing w:val="-3"/>
        </w:rPr>
        <w:t xml:space="preserve"> </w:t>
      </w:r>
      <w:r>
        <w:t>Pliego</w:t>
      </w:r>
      <w:r>
        <w:rPr>
          <w:spacing w:val="-2"/>
        </w:rPr>
        <w:t xml:space="preserve"> </w:t>
      </w:r>
      <w:r>
        <w:t>de</w:t>
      </w:r>
      <w:r>
        <w:rPr>
          <w:spacing w:val="-2"/>
        </w:rPr>
        <w:t xml:space="preserve"> </w:t>
      </w:r>
      <w:r>
        <w:t>Cláusulas</w:t>
      </w:r>
      <w:r>
        <w:rPr>
          <w:spacing w:val="-16"/>
        </w:rPr>
        <w:t xml:space="preserve"> </w:t>
      </w:r>
      <w:r>
        <w:t>Administrativas</w:t>
      </w:r>
      <w:r>
        <w:rPr>
          <w:spacing w:val="-1"/>
        </w:rPr>
        <w:t xml:space="preserve"> </w:t>
      </w:r>
      <w:r>
        <w:t>Particulares (PCAP), en el presente</w:t>
      </w:r>
      <w:r>
        <w:rPr>
          <w:spacing w:val="-3"/>
        </w:rPr>
        <w:t xml:space="preserve"> </w:t>
      </w:r>
      <w:r>
        <w:t>Pliego de Prescripciones</w:t>
      </w:r>
      <w:r>
        <w:rPr>
          <w:spacing w:val="-3"/>
        </w:rPr>
        <w:t xml:space="preserve"> </w:t>
      </w:r>
      <w:r>
        <w:t>Técnicas (PPT) y</w:t>
      </w:r>
      <w:r>
        <w:rPr>
          <w:spacing w:val="-1"/>
        </w:rPr>
        <w:t xml:space="preserve"> </w:t>
      </w:r>
      <w:r>
        <w:t>en la</w:t>
      </w:r>
      <w:r>
        <w:rPr>
          <w:spacing w:val="-1"/>
        </w:rPr>
        <w:t xml:space="preserve"> </w:t>
      </w:r>
      <w:r>
        <w:t>Ley 9/2017, de 8 de noviembre, de Contratos del Sector Público, así como en la normativa vigente en materia deportiva, sanitaria y de seguridad en piscinas.</w:t>
      </w:r>
    </w:p>
    <w:p w14:paraId="618C4197" w14:textId="77777777" w:rsidR="006C611B" w:rsidRDefault="00000000">
      <w:pPr>
        <w:pStyle w:val="Textoindependiente"/>
        <w:spacing w:before="125" w:line="271" w:lineRule="auto"/>
        <w:ind w:left="280" w:right="270" w:hanging="10"/>
        <w:jc w:val="both"/>
      </w:pPr>
      <w:r>
        <w:t>La empresa adjudicataria deberá respetar las indicaciones e instrucciones técnicas que, en materia de servicio, coordinación o funcionamiento, emita el Servicio de Deportes del Ayuntamiento</w:t>
      </w:r>
      <w:r>
        <w:rPr>
          <w:spacing w:val="-12"/>
        </w:rPr>
        <w:t xml:space="preserve"> </w:t>
      </w:r>
      <w:r>
        <w:t>de</w:t>
      </w:r>
      <w:r>
        <w:rPr>
          <w:spacing w:val="-16"/>
        </w:rPr>
        <w:t xml:space="preserve"> </w:t>
      </w:r>
      <w:r>
        <w:t>Tías,</w:t>
      </w:r>
      <w:r>
        <w:rPr>
          <w:spacing w:val="-13"/>
        </w:rPr>
        <w:t xml:space="preserve"> </w:t>
      </w:r>
      <w:r>
        <w:t>sin</w:t>
      </w:r>
      <w:r>
        <w:rPr>
          <w:spacing w:val="-12"/>
        </w:rPr>
        <w:t xml:space="preserve"> </w:t>
      </w:r>
      <w:r>
        <w:t>perjuicio</w:t>
      </w:r>
      <w:r>
        <w:rPr>
          <w:spacing w:val="-12"/>
        </w:rPr>
        <w:t xml:space="preserve"> </w:t>
      </w:r>
      <w:r>
        <w:t>de</w:t>
      </w:r>
      <w:r>
        <w:rPr>
          <w:spacing w:val="-12"/>
        </w:rPr>
        <w:t xml:space="preserve"> </w:t>
      </w:r>
      <w:r>
        <w:t>la</w:t>
      </w:r>
      <w:r>
        <w:rPr>
          <w:spacing w:val="-12"/>
        </w:rPr>
        <w:t xml:space="preserve"> </w:t>
      </w:r>
      <w:r>
        <w:t>autonomía</w:t>
      </w:r>
      <w:r>
        <w:rPr>
          <w:spacing w:val="-12"/>
        </w:rPr>
        <w:t xml:space="preserve"> </w:t>
      </w:r>
      <w:r>
        <w:t>necesaria</w:t>
      </w:r>
      <w:r>
        <w:rPr>
          <w:spacing w:val="-12"/>
        </w:rPr>
        <w:t xml:space="preserve"> </w:t>
      </w:r>
      <w:r>
        <w:t>para</w:t>
      </w:r>
      <w:r>
        <w:rPr>
          <w:spacing w:val="-14"/>
        </w:rPr>
        <w:t xml:space="preserve"> </w:t>
      </w:r>
      <w:r>
        <w:t>la</w:t>
      </w:r>
      <w:r>
        <w:rPr>
          <w:spacing w:val="-12"/>
        </w:rPr>
        <w:t xml:space="preserve"> </w:t>
      </w:r>
      <w:r>
        <w:t>organización</w:t>
      </w:r>
      <w:r>
        <w:rPr>
          <w:spacing w:val="-12"/>
        </w:rPr>
        <w:t xml:space="preserve"> </w:t>
      </w:r>
      <w:r>
        <w:t>interna</w:t>
      </w:r>
      <w:r>
        <w:rPr>
          <w:spacing w:val="-12"/>
        </w:rPr>
        <w:t xml:space="preserve"> </w:t>
      </w:r>
      <w:r>
        <w:t>del personal adscrito al contrato.</w:t>
      </w:r>
    </w:p>
    <w:p w14:paraId="5CBD1658" w14:textId="77777777" w:rsidR="006C611B" w:rsidRDefault="006C611B">
      <w:pPr>
        <w:pStyle w:val="Textoindependiente"/>
        <w:rPr>
          <w:sz w:val="20"/>
        </w:rPr>
      </w:pPr>
    </w:p>
    <w:p w14:paraId="5D0F1BAA" w14:textId="77777777" w:rsidR="006C611B" w:rsidRDefault="006C611B">
      <w:pPr>
        <w:pStyle w:val="Textoindependiente"/>
        <w:rPr>
          <w:sz w:val="20"/>
        </w:rPr>
      </w:pPr>
    </w:p>
    <w:p w14:paraId="27A51F9A" w14:textId="77777777" w:rsidR="006C611B" w:rsidRDefault="006C611B">
      <w:pPr>
        <w:pStyle w:val="Textoindependiente"/>
        <w:rPr>
          <w:sz w:val="20"/>
        </w:rPr>
      </w:pPr>
    </w:p>
    <w:p w14:paraId="04BA1E6E" w14:textId="77777777" w:rsidR="006C611B" w:rsidRDefault="006C611B">
      <w:pPr>
        <w:pStyle w:val="Textoindependiente"/>
        <w:rPr>
          <w:sz w:val="20"/>
        </w:rPr>
      </w:pPr>
    </w:p>
    <w:p w14:paraId="732E2060" w14:textId="77777777" w:rsidR="006C611B" w:rsidRDefault="006C611B">
      <w:pPr>
        <w:pStyle w:val="Textoindependiente"/>
        <w:spacing w:before="5"/>
        <w:rPr>
          <w:sz w:val="20"/>
        </w:rPr>
      </w:pPr>
    </w:p>
    <w:p w14:paraId="4B9CE87A" w14:textId="77777777" w:rsidR="006C611B" w:rsidRDefault="006C611B">
      <w:pPr>
        <w:pStyle w:val="Textoindependiente"/>
        <w:rPr>
          <w:sz w:val="20"/>
        </w:rPr>
        <w:sectPr w:rsidR="006C611B">
          <w:pgSz w:w="11910" w:h="16840"/>
          <w:pgMar w:top="1920" w:right="850" w:bottom="460" w:left="1417" w:header="674" w:footer="260" w:gutter="0"/>
          <w:cols w:space="720"/>
        </w:sectPr>
      </w:pPr>
    </w:p>
    <w:p w14:paraId="5D8F75D9" w14:textId="77777777" w:rsidR="006C611B" w:rsidRDefault="00000000">
      <w:pPr>
        <w:spacing w:before="96"/>
        <w:ind w:left="100" w:right="164"/>
        <w:rPr>
          <w:sz w:val="16"/>
        </w:rPr>
      </w:pPr>
      <w:r>
        <w:rPr>
          <w:noProof/>
          <w:sz w:val="16"/>
        </w:rPr>
        <mc:AlternateContent>
          <mc:Choice Requires="wpg">
            <w:drawing>
              <wp:anchor distT="0" distB="0" distL="0" distR="0" simplePos="0" relativeHeight="15734272" behindDoc="0" locked="0" layoutInCell="1" allowOverlap="1" wp14:anchorId="00DF4B85" wp14:editId="1160E30B">
                <wp:simplePos x="0" y="0"/>
                <wp:positionH relativeFrom="page">
                  <wp:posOffset>891844</wp:posOffset>
                </wp:positionH>
                <wp:positionV relativeFrom="paragraph">
                  <wp:posOffset>-75453</wp:posOffset>
                </wp:positionV>
                <wp:extent cx="6127750" cy="135890"/>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47" name="Graphic 47"/>
                        <wps:cNvSpPr/>
                        <wps:spPr>
                          <a:xfrm>
                            <a:off x="3047" y="0"/>
                            <a:ext cx="6121400" cy="6350"/>
                          </a:xfrm>
                          <a:custGeom>
                            <a:avLst/>
                            <a:gdLst/>
                            <a:ahLst/>
                            <a:cxnLst/>
                            <a:rect l="l" t="t" r="r" b="b"/>
                            <a:pathLst>
                              <a:path w="6121400" h="6350">
                                <a:moveTo>
                                  <a:pt x="6121272" y="0"/>
                                </a:moveTo>
                                <a:lnTo>
                                  <a:pt x="0" y="0"/>
                                </a:lnTo>
                                <a:lnTo>
                                  <a:pt x="0" y="6095"/>
                                </a:lnTo>
                                <a:lnTo>
                                  <a:pt x="6121272" y="6095"/>
                                </a:lnTo>
                                <a:lnTo>
                                  <a:pt x="6121272" y="0"/>
                                </a:lnTo>
                                <a:close/>
                              </a:path>
                            </a:pathLst>
                          </a:custGeom>
                          <a:solidFill>
                            <a:srgbClr val="000000"/>
                          </a:solidFill>
                        </wps:spPr>
                        <wps:bodyPr wrap="square" lIns="0" tIns="0" rIns="0" bIns="0" rtlCol="0">
                          <a:prstTxWarp prst="textNoShape">
                            <a:avLst/>
                          </a:prstTxWarp>
                          <a:noAutofit/>
                        </wps:bodyPr>
                      </wps:wsp>
                      <wps:wsp>
                        <wps:cNvPr id="48" name="Graphic 48"/>
                        <wps:cNvSpPr/>
                        <wps:spPr>
                          <a:xfrm>
                            <a:off x="6095" y="42671"/>
                            <a:ext cx="6115685" cy="86995"/>
                          </a:xfrm>
                          <a:custGeom>
                            <a:avLst/>
                            <a:gdLst/>
                            <a:ahLst/>
                            <a:cxnLst/>
                            <a:rect l="l" t="t" r="r" b="b"/>
                            <a:pathLst>
                              <a:path w="6115685" h="86995">
                                <a:moveTo>
                                  <a:pt x="6115176" y="0"/>
                                </a:moveTo>
                                <a:lnTo>
                                  <a:pt x="0" y="0"/>
                                </a:lnTo>
                                <a:lnTo>
                                  <a:pt x="0" y="86867"/>
                                </a:lnTo>
                                <a:lnTo>
                                  <a:pt x="6115176" y="86867"/>
                                </a:lnTo>
                                <a:lnTo>
                                  <a:pt x="6115176" y="0"/>
                                </a:lnTo>
                                <a:close/>
                              </a:path>
                            </a:pathLst>
                          </a:custGeom>
                          <a:solidFill>
                            <a:srgbClr val="00457A"/>
                          </a:solidFill>
                        </wps:spPr>
                        <wps:bodyPr wrap="square" lIns="0" tIns="0" rIns="0" bIns="0" rtlCol="0">
                          <a:prstTxWarp prst="textNoShape">
                            <a:avLst/>
                          </a:prstTxWarp>
                          <a:noAutofit/>
                        </wps:bodyPr>
                      </wps:wsp>
                      <wps:wsp>
                        <wps:cNvPr id="49" name="Graphic 49"/>
                        <wps:cNvSpPr/>
                        <wps:spPr>
                          <a:xfrm>
                            <a:off x="0" y="35051"/>
                            <a:ext cx="6127750" cy="100965"/>
                          </a:xfrm>
                          <a:custGeom>
                            <a:avLst/>
                            <a:gdLst/>
                            <a:ahLst/>
                            <a:cxnLst/>
                            <a:rect l="l" t="t" r="r" b="b"/>
                            <a:pathLst>
                              <a:path w="6127750" h="100965">
                                <a:moveTo>
                                  <a:pt x="6121273" y="0"/>
                                </a:moveTo>
                                <a:lnTo>
                                  <a:pt x="12192" y="0"/>
                                </a:lnTo>
                                <a:lnTo>
                                  <a:pt x="6096" y="0"/>
                                </a:lnTo>
                                <a:lnTo>
                                  <a:pt x="0" y="0"/>
                                </a:lnTo>
                                <a:lnTo>
                                  <a:pt x="0" y="6096"/>
                                </a:lnTo>
                                <a:lnTo>
                                  <a:pt x="0" y="94488"/>
                                </a:lnTo>
                                <a:lnTo>
                                  <a:pt x="0" y="100584"/>
                                </a:lnTo>
                                <a:lnTo>
                                  <a:pt x="6096" y="100584"/>
                                </a:lnTo>
                                <a:lnTo>
                                  <a:pt x="6121222" y="100584"/>
                                </a:lnTo>
                                <a:lnTo>
                                  <a:pt x="6121222" y="94488"/>
                                </a:lnTo>
                                <a:lnTo>
                                  <a:pt x="6096" y="94488"/>
                                </a:lnTo>
                                <a:lnTo>
                                  <a:pt x="6096" y="6096"/>
                                </a:lnTo>
                                <a:lnTo>
                                  <a:pt x="12192" y="6096"/>
                                </a:lnTo>
                                <a:lnTo>
                                  <a:pt x="6121273" y="6096"/>
                                </a:lnTo>
                                <a:lnTo>
                                  <a:pt x="6121273" y="0"/>
                                </a:lnTo>
                                <a:close/>
                              </a:path>
                              <a:path w="6127750" h="100965">
                                <a:moveTo>
                                  <a:pt x="6127432" y="0"/>
                                </a:moveTo>
                                <a:lnTo>
                                  <a:pt x="6121349" y="0"/>
                                </a:lnTo>
                                <a:lnTo>
                                  <a:pt x="6121349" y="6096"/>
                                </a:lnTo>
                                <a:lnTo>
                                  <a:pt x="6121349" y="94488"/>
                                </a:lnTo>
                                <a:lnTo>
                                  <a:pt x="6121349" y="100584"/>
                                </a:lnTo>
                                <a:lnTo>
                                  <a:pt x="6127432" y="100584"/>
                                </a:lnTo>
                                <a:lnTo>
                                  <a:pt x="6127432" y="94488"/>
                                </a:lnTo>
                                <a:lnTo>
                                  <a:pt x="6127432" y="6096"/>
                                </a:lnTo>
                                <a:lnTo>
                                  <a:pt x="61274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511D8E0" id="Group 46" o:spid="_x0000_s1026" style="position:absolute;margin-left:70.2pt;margin-top:-5.95pt;width:482.5pt;height:10.7pt;z-index:15734272;mso-wrap-distance-left:0;mso-wrap-distance-right:0;mso-position-horizontal-relative:pag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xmtzAMAAPAPAAAOAAAAZHJzL2Uyb0RvYy54bWzsV99vmzAQfp+0/wHxvgIJEIKaTlW3VZOq&#10;btI67dkxJqAB9mwnpP/9zjYGkrRLsh+aNC0PYOLjfPfd953N5ettXTkbwkVJm4UbXPiuQxpMs7JZ&#10;LdzPD+9eJa4jJGoyVNGGLNxHItzXVy9fXLYsJRNa0Coj3AEnjUhbtnALKVnqeQIXpEbigjLSwGRO&#10;eY0kPPKVl3HUgve68ia+H3st5RnjFBMh4N83ZtK90v7znGD5Ic8FkU61cCE2qa9cX5fq6l1donTF&#10;EStK3IWBfiKKGpUNLNq7eoMkcta8PHBVl5hTQXN5gWnt0TwvMdE5QDaBv5fNLadrpnNZpe2K9TAB&#10;tHs4/bRbfL+55ewT+8hN9DC8o/irAFy8lq3S8bx6Xg3G25zX6iVIwtlqRB97RMlWOhj+jIPJbBYB&#10;8BjmgmmUzDvIcQF1OXgNF29//KKHUrOsDq4PpmXAHjEAJH4NoE8FYkTjLhQAH7lTZgs3nLlOg2og&#10;8W3HF/gHcFKLg5XCsHsSHZx7CE195eJJkILQ70CKpwCXQt9milK8FvKWUA022twJCdPAtMyOUGFH&#10;eNvYIQfqK9JXmvTSdYD03HWA9EtDeoakek+5UkOn1dUygRQwVnGoyZpuyAPVZlIVDEoKRZ0MiUCk&#10;g03VjG0hJ5suWNk5e2fan7GJ/XnUpW2n7d2YjZc9y9iiad3higpiAFZ5a6R7LCDKMdqCVmX2rqwq&#10;lb7gq+VNxZ0NUr1E/7qIR2bAS5Ga+qvRkmaPQJ8WCLNwxbc14sR1qvcNEBTylnbA7WBpB1xWN1T3&#10;LI08F/Jh+wVx5jAYLlwJArunlqcotbSA+JWBsVVvNvR6LWleKs7o2ExE3QNoxvD3z4sH9oE98SQK&#10;vZPFo2uu2BRO4llgKDx0mSCKk8h0mSSe91SyAhzX1EL1hxTURQIKMoGoIgzysFwOomAW74hjsLFE&#10;Hctjn8RP2SRxEuuG9KzU4mBY9zzr/fV/l4jCaHb9X0SHO79VdicPuwPND0Q0P0tEptdCZ48OFDTe&#10;p31/Httu/Bck1IUCEgpMJE9rSG1D05M0BDvWfHfDsvqx906XkPeOQztt7+dKEppW3NHburD3sat5&#10;GCa6Gz6rXFM4gCNKwh861CuqNnmKrdrJJwaYM82PR9wHcobpUbiGQh41NecFw4+zjI+2up3zkjnd&#10;HqXqLJzuEvC5dq/Cnoag86PnprHlSQlatycUZBTEacTo8zvT/KRYeuenpNkbH62jOivZMzCMx2eE&#10;0YHu3z336U8o+KzUJ+DuE1h9t46f9Tlx+FC/+g4AAP//AwBQSwMEFAAGAAgAAAAhANpFk7rfAAAA&#10;CgEAAA8AAABkcnMvZG93bnJldi54bWxMj8FOwzAMhu9IvENkJG5bElgRK02naQJOExIbEuLmtV5b&#10;rXGqJmu7tyc7wfG3P/3+nK0m24qBet84NqDnCgRx4cqGKwNf+7fZMwgfkEtsHZOBC3lY5bc3Gaal&#10;G/mThl2oRCxhn6KBOoQuldIXNVn0c9cRx93R9RZDjH0lyx7HWG5b+aDUk7TYcLxQY0ebmorT7mwN&#10;vI84rh/167A9HTeXn33y8b3VZMz93bR+ARFoCn8wXPWjOuTR6eDOXHrRxrxQi4gamGm9BHEltEri&#10;6GBgmYDMM/n/hfwXAAD//wMAUEsBAi0AFAAGAAgAAAAhALaDOJL+AAAA4QEAABMAAAAAAAAAAAAA&#10;AAAAAAAAAFtDb250ZW50X1R5cGVzXS54bWxQSwECLQAUAAYACAAAACEAOP0h/9YAAACUAQAACwAA&#10;AAAAAAAAAAAAAAAvAQAAX3JlbHMvLnJlbHNQSwECLQAUAAYACAAAACEAPPcZrcwDAADwDwAADgAA&#10;AAAAAAAAAAAAAAAuAgAAZHJzL2Uyb0RvYy54bWxQSwECLQAUAAYACAAAACEA2kWTut8AAAAKAQAA&#10;DwAAAAAAAAAAAAAAAAAmBgAAZHJzL2Rvd25yZXYueG1sUEsFBgAAAAAEAAQA8wAAADIHAAAAAA==&#10;">
                <v:shape id="Graphic 47" o:spid="_x0000_s1027" style="position:absolute;left:30;width:61214;height:63;visibility:visible;mso-wrap-style:square;v-text-anchor:top" coordsize="612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BvowgAAANsAAAAPAAAAZHJzL2Rvd25yZXYueG1sRI/RisIw&#10;FETfF/yHcAXf1lQprlTTIkVxX0S2+gGX5toWm5vaRK1/v1lY8HGYmTPMOhtMKx7Uu8aygtk0AkFc&#10;Wt1wpeB82n0uQTiPrLG1TApe5CBLRx9rTLR98g89Cl+JAGGXoILa+y6R0pU1GXRT2xEH72J7gz7I&#10;vpK6x2eAm1bOo2ghDTYcFmrsKK+pvBZ3o2Dblq/qfMlxfz/G8XZzy+ODbJSajIfNCoSnwb/D/+1v&#10;rSD+gr8v4QfI9BcAAP//AwBQSwECLQAUAAYACAAAACEA2+H2y+4AAACFAQAAEwAAAAAAAAAAAAAA&#10;AAAAAAAAW0NvbnRlbnRfVHlwZXNdLnhtbFBLAQItABQABgAIAAAAIQBa9CxbvwAAABUBAAALAAAA&#10;AAAAAAAAAAAAAB8BAABfcmVscy8ucmVsc1BLAQItABQABgAIAAAAIQCJaBvowgAAANsAAAAPAAAA&#10;AAAAAAAAAAAAAAcCAABkcnMvZG93bnJldi54bWxQSwUGAAAAAAMAAwC3AAAA9gIAAAAA&#10;" path="m6121272,l,,,6095r6121272,l6121272,xe" fillcolor="black" stroked="f">
                  <v:path arrowok="t"/>
                </v:shape>
                <v:shape id="Graphic 48" o:spid="_x0000_s1028" style="position:absolute;left:60;top:426;width:61157;height:870;visibility:visible;mso-wrap-style:square;v-text-anchor:top" coordsize="611568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1qlvwAAANsAAAAPAAAAZHJzL2Rvd25yZXYueG1sRE/LisIw&#10;FN0L/kO4gjtNlRlnpjYVKSO4VTv7S3P70OamNlHr308WgsvDeSebwbTiTr1rLCtYzCMQxIXVDVcK&#10;8tNu9g3CeWSNrWVS8CQHm3Q8SjDW9sEHuh99JUIIuxgV1N53sZSuqMmgm9uOOHCl7Q36APtK6h4f&#10;Idy0chlFK2mw4dBQY0dZTcXleDMKsv1ftiyvX6WTP+fb5/mZbwf7q9R0MmzXIDwN/i1+ufdawUcY&#10;G76EHyDTfwAAAP//AwBQSwECLQAUAAYACAAAACEA2+H2y+4AAACFAQAAEwAAAAAAAAAAAAAAAAAA&#10;AAAAW0NvbnRlbnRfVHlwZXNdLnhtbFBLAQItABQABgAIAAAAIQBa9CxbvwAAABUBAAALAAAAAAAA&#10;AAAAAAAAAB8BAABfcmVscy8ucmVsc1BLAQItABQABgAIAAAAIQCK81qlvwAAANsAAAAPAAAAAAAA&#10;AAAAAAAAAAcCAABkcnMvZG93bnJldi54bWxQSwUGAAAAAAMAAwC3AAAA8wIAAAAA&#10;" path="m6115176,l,,,86867r6115176,l6115176,xe" fillcolor="#00457a" stroked="f">
                  <v:path arrowok="t"/>
                </v:shape>
                <v:shape id="Graphic 49" o:spid="_x0000_s1029" style="position:absolute;top:350;width:61277;height:1010;visibility:visible;mso-wrap-style:square;v-text-anchor:top" coordsize="612775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q8ZwAAAANsAAAAPAAAAZHJzL2Rvd25yZXYueG1sRI/dagIx&#10;EIXvC75DGMG7mrWI1K1RRJD2rnT1AYZkullMJmuS6urTm0Khl4fz83FWm8E7caGYusAKZtMKBLEO&#10;puNWwfGwf34FkTKyQReYFNwowWY9elphbcKVv+jS5FaUEU41KrA597WUSVvymKahJy7ed4gec5Gx&#10;lSbitYx7J1+qaiE9dlwIFnvaWdKn5scXiNPNEXeHwXbpHG8L7T7v73ulJuNh+wYi05D/w3/tD6Ng&#10;voTfL+UHyPUDAAD//wMAUEsBAi0AFAAGAAgAAAAhANvh9svuAAAAhQEAABMAAAAAAAAAAAAAAAAA&#10;AAAAAFtDb250ZW50X1R5cGVzXS54bWxQSwECLQAUAAYACAAAACEAWvQsW78AAAAVAQAACwAAAAAA&#10;AAAAAAAAAAAfAQAAX3JlbHMvLnJlbHNQSwECLQAUAAYACAAAACEAYRKvGcAAAADbAAAADwAAAAAA&#10;AAAAAAAAAAAHAgAAZHJzL2Rvd25yZXYueG1sUEsFBgAAAAADAAMAtwAAAPQCAAAAAA==&#10;" path="m6121273,l12192,,6096,,,,,6096,,94488r,6096l6096,100584r6115126,l6121222,94488r-6115126,l6096,6096r6096,l6121273,6096r,-6096xem6127432,r-6083,l6121349,6096r,88392l6121349,100584r6083,l6127432,94488r,-88392l6127432,xe" fillcolor="black" stroked="f">
                  <v:path arrowok="t"/>
                </v:shape>
                <w10:wrap anchorx="page"/>
              </v:group>
            </w:pict>
          </mc:Fallback>
        </mc:AlternateContent>
      </w:r>
      <w:r>
        <w:rPr>
          <w:sz w:val="16"/>
        </w:rPr>
        <w:t>Ayuntamiento</w:t>
      </w:r>
      <w:r>
        <w:rPr>
          <w:spacing w:val="-12"/>
          <w:sz w:val="16"/>
        </w:rPr>
        <w:t xml:space="preserve"> </w:t>
      </w:r>
      <w:r>
        <w:rPr>
          <w:sz w:val="16"/>
        </w:rPr>
        <w:t>de</w:t>
      </w:r>
      <w:r>
        <w:rPr>
          <w:spacing w:val="-11"/>
          <w:sz w:val="16"/>
        </w:rPr>
        <w:t xml:space="preserve"> </w:t>
      </w:r>
      <w:r>
        <w:rPr>
          <w:sz w:val="16"/>
        </w:rPr>
        <w:t>Tías C/ Libertad 50</w:t>
      </w:r>
    </w:p>
    <w:p w14:paraId="63A8E464" w14:textId="77777777" w:rsidR="006C611B" w:rsidRDefault="00000000">
      <w:pPr>
        <w:spacing w:line="183" w:lineRule="exact"/>
        <w:ind w:left="100"/>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614EB302" w14:textId="77777777" w:rsidR="006C611B" w:rsidRDefault="00000000">
      <w:pPr>
        <w:spacing w:before="96"/>
        <w:ind w:left="964"/>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23363609" w14:textId="77777777" w:rsidR="006C611B" w:rsidRDefault="00000000">
      <w:pPr>
        <w:ind w:left="129" w:hanging="29"/>
        <w:rPr>
          <w:sz w:val="16"/>
        </w:rPr>
      </w:pPr>
      <w:hyperlink r:id="rId25">
        <w:r>
          <w:rPr>
            <w:spacing w:val="-2"/>
            <w:sz w:val="16"/>
          </w:rPr>
          <w:t>info@ayuntamientodetias.es</w:t>
        </w:r>
      </w:hyperlink>
      <w:r>
        <w:rPr>
          <w:spacing w:val="-2"/>
          <w:sz w:val="16"/>
        </w:rPr>
        <w:t xml:space="preserve"> sede.ayuntamientodetias.es</w:t>
      </w:r>
    </w:p>
    <w:p w14:paraId="71C3B6BB" w14:textId="77777777" w:rsidR="006C611B" w:rsidRDefault="006C611B">
      <w:pPr>
        <w:rPr>
          <w:sz w:val="16"/>
        </w:rPr>
        <w:sectPr w:rsidR="006C611B">
          <w:type w:val="continuous"/>
          <w:pgSz w:w="11910" w:h="16840"/>
          <w:pgMar w:top="820" w:right="850" w:bottom="1160" w:left="1417" w:header="674" w:footer="260" w:gutter="0"/>
          <w:cols w:num="2" w:space="720" w:equalWidth="0">
            <w:col w:w="1938" w:space="5465"/>
            <w:col w:w="2240"/>
          </w:cols>
        </w:sectPr>
      </w:pPr>
    </w:p>
    <w:p w14:paraId="7C461E5D" w14:textId="77777777" w:rsidR="006C611B" w:rsidRDefault="006C611B">
      <w:pPr>
        <w:pStyle w:val="Textoindependiente"/>
        <w:spacing w:before="214"/>
        <w:rPr>
          <w:sz w:val="24"/>
        </w:rPr>
      </w:pPr>
    </w:p>
    <w:p w14:paraId="2907CE7F" w14:textId="77777777" w:rsidR="006C611B" w:rsidRDefault="00000000">
      <w:pPr>
        <w:pStyle w:val="Ttulo6"/>
        <w:numPr>
          <w:ilvl w:val="1"/>
          <w:numId w:val="40"/>
        </w:numPr>
        <w:tabs>
          <w:tab w:val="left" w:pos="659"/>
        </w:tabs>
        <w:spacing w:before="1"/>
        <w:ind w:left="659" w:hanging="398"/>
      </w:pPr>
      <w:bookmarkStart w:id="13" w:name="_TOC_250034"/>
      <w:r>
        <w:t>CALENDARIO</w:t>
      </w:r>
      <w:r>
        <w:rPr>
          <w:spacing w:val="-7"/>
        </w:rPr>
        <w:t xml:space="preserve"> </w:t>
      </w:r>
      <w:r>
        <w:t>Y</w:t>
      </w:r>
      <w:r>
        <w:rPr>
          <w:spacing w:val="-7"/>
        </w:rPr>
        <w:t xml:space="preserve"> </w:t>
      </w:r>
      <w:r>
        <w:t>HORARIOS</w:t>
      </w:r>
      <w:r>
        <w:rPr>
          <w:spacing w:val="-2"/>
        </w:rPr>
        <w:t xml:space="preserve"> </w:t>
      </w:r>
      <w:r>
        <w:t>DE</w:t>
      </w:r>
      <w:bookmarkEnd w:id="13"/>
      <w:r>
        <w:rPr>
          <w:spacing w:val="-2"/>
        </w:rPr>
        <w:t xml:space="preserve"> PRESTACIÓN</w:t>
      </w:r>
    </w:p>
    <w:p w14:paraId="2B89A997" w14:textId="77777777" w:rsidR="006C611B" w:rsidRDefault="00000000">
      <w:pPr>
        <w:pStyle w:val="Textoindependiente"/>
        <w:spacing w:before="143" w:line="271" w:lineRule="auto"/>
        <w:ind w:left="280" w:right="271" w:hanging="10"/>
        <w:jc w:val="both"/>
      </w:pPr>
      <w:r>
        <w:t>Los</w:t>
      </w:r>
      <w:r>
        <w:rPr>
          <w:spacing w:val="-9"/>
        </w:rPr>
        <w:t xml:space="preserve"> </w:t>
      </w:r>
      <w:r>
        <w:t>servicios</w:t>
      </w:r>
      <w:r>
        <w:rPr>
          <w:spacing w:val="-7"/>
        </w:rPr>
        <w:t xml:space="preserve"> </w:t>
      </w:r>
      <w:r>
        <w:t>se</w:t>
      </w:r>
      <w:r>
        <w:rPr>
          <w:spacing w:val="-10"/>
        </w:rPr>
        <w:t xml:space="preserve"> </w:t>
      </w:r>
      <w:r>
        <w:t>desarrollarán</w:t>
      </w:r>
      <w:r>
        <w:rPr>
          <w:spacing w:val="-7"/>
        </w:rPr>
        <w:t xml:space="preserve"> </w:t>
      </w:r>
      <w:r>
        <w:t>de</w:t>
      </w:r>
      <w:r>
        <w:rPr>
          <w:spacing w:val="-8"/>
        </w:rPr>
        <w:t xml:space="preserve"> </w:t>
      </w:r>
      <w:r>
        <w:t>lunes</w:t>
      </w:r>
      <w:r>
        <w:rPr>
          <w:spacing w:val="-7"/>
        </w:rPr>
        <w:t xml:space="preserve"> </w:t>
      </w:r>
      <w:r>
        <w:t>a</w:t>
      </w:r>
      <w:r>
        <w:rPr>
          <w:spacing w:val="-7"/>
        </w:rPr>
        <w:t xml:space="preserve"> </w:t>
      </w:r>
      <w:r>
        <w:t>sábado,</w:t>
      </w:r>
      <w:r>
        <w:rPr>
          <w:spacing w:val="-8"/>
        </w:rPr>
        <w:t xml:space="preserve"> </w:t>
      </w:r>
      <w:r>
        <w:t>conforme</w:t>
      </w:r>
      <w:r>
        <w:rPr>
          <w:spacing w:val="-7"/>
        </w:rPr>
        <w:t xml:space="preserve"> </w:t>
      </w:r>
      <w:r>
        <w:t>al</w:t>
      </w:r>
      <w:r>
        <w:rPr>
          <w:spacing w:val="-8"/>
        </w:rPr>
        <w:t xml:space="preserve"> </w:t>
      </w:r>
      <w:r>
        <w:t>Programa</w:t>
      </w:r>
      <w:r>
        <w:rPr>
          <w:spacing w:val="-7"/>
        </w:rPr>
        <w:t xml:space="preserve"> </w:t>
      </w:r>
      <w:r>
        <w:t>de</w:t>
      </w:r>
      <w:r>
        <w:rPr>
          <w:spacing w:val="-16"/>
        </w:rPr>
        <w:t xml:space="preserve"> </w:t>
      </w:r>
      <w:r>
        <w:t>Actividades</w:t>
      </w:r>
      <w:r>
        <w:rPr>
          <w:spacing w:val="-6"/>
        </w:rPr>
        <w:t xml:space="preserve"> </w:t>
      </w:r>
      <w:r>
        <w:t>anual aprobado</w:t>
      </w:r>
      <w:r>
        <w:rPr>
          <w:spacing w:val="-16"/>
        </w:rPr>
        <w:t xml:space="preserve"> </w:t>
      </w:r>
      <w:r>
        <w:t>por</w:t>
      </w:r>
      <w:r>
        <w:rPr>
          <w:spacing w:val="-15"/>
        </w:rPr>
        <w:t xml:space="preserve"> </w:t>
      </w:r>
      <w:r>
        <w:t>el</w:t>
      </w:r>
      <w:r>
        <w:rPr>
          <w:spacing w:val="-15"/>
        </w:rPr>
        <w:t xml:space="preserve"> </w:t>
      </w:r>
      <w:r>
        <w:t>Servicio</w:t>
      </w:r>
      <w:r>
        <w:rPr>
          <w:spacing w:val="-17"/>
        </w:rPr>
        <w:t xml:space="preserve"> </w:t>
      </w:r>
      <w:r>
        <w:t>de</w:t>
      </w:r>
      <w:r>
        <w:rPr>
          <w:spacing w:val="-16"/>
        </w:rPr>
        <w:t xml:space="preserve"> </w:t>
      </w:r>
      <w:r>
        <w:t>Deportes</w:t>
      </w:r>
      <w:r>
        <w:rPr>
          <w:spacing w:val="-15"/>
        </w:rPr>
        <w:t xml:space="preserve"> </w:t>
      </w:r>
      <w:r>
        <w:t>y</w:t>
      </w:r>
      <w:r>
        <w:rPr>
          <w:spacing w:val="-13"/>
        </w:rPr>
        <w:t xml:space="preserve"> </w:t>
      </w:r>
      <w:r>
        <w:t>publicado</w:t>
      </w:r>
      <w:r>
        <w:rPr>
          <w:spacing w:val="-17"/>
        </w:rPr>
        <w:t xml:space="preserve"> </w:t>
      </w:r>
      <w:r>
        <w:t>para</w:t>
      </w:r>
      <w:r>
        <w:rPr>
          <w:spacing w:val="-14"/>
        </w:rPr>
        <w:t xml:space="preserve"> </w:t>
      </w:r>
      <w:r>
        <w:t>conocimiento</w:t>
      </w:r>
      <w:r>
        <w:rPr>
          <w:spacing w:val="-16"/>
        </w:rPr>
        <w:t xml:space="preserve"> </w:t>
      </w:r>
      <w:r>
        <w:t>de</w:t>
      </w:r>
      <w:r>
        <w:rPr>
          <w:spacing w:val="-15"/>
        </w:rPr>
        <w:t xml:space="preserve"> </w:t>
      </w:r>
      <w:r>
        <w:t>las</w:t>
      </w:r>
      <w:r>
        <w:rPr>
          <w:spacing w:val="-13"/>
        </w:rPr>
        <w:t xml:space="preserve"> </w:t>
      </w:r>
      <w:r>
        <w:t>personas</w:t>
      </w:r>
      <w:r>
        <w:rPr>
          <w:spacing w:val="-13"/>
        </w:rPr>
        <w:t xml:space="preserve"> </w:t>
      </w:r>
      <w:r>
        <w:t>usuarias.</w:t>
      </w:r>
    </w:p>
    <w:p w14:paraId="5B3BDC52" w14:textId="77777777" w:rsidR="006C611B" w:rsidRDefault="00000000">
      <w:pPr>
        <w:pStyle w:val="Textoindependiente"/>
        <w:spacing w:before="117" w:line="271" w:lineRule="auto"/>
        <w:ind w:left="280" w:right="270" w:hanging="10"/>
        <w:jc w:val="both"/>
      </w:pPr>
      <w:r>
        <w:t>Los horarios de apertura, cierre y desarrollo de las actividades serán fijados por el Ayuntamiento</w:t>
      </w:r>
      <w:r>
        <w:rPr>
          <w:spacing w:val="-16"/>
        </w:rPr>
        <w:t xml:space="preserve"> </w:t>
      </w:r>
      <w:r>
        <w:t>en</w:t>
      </w:r>
      <w:r>
        <w:rPr>
          <w:spacing w:val="-15"/>
        </w:rPr>
        <w:t xml:space="preserve"> </w:t>
      </w:r>
      <w:r>
        <w:t>función</w:t>
      </w:r>
      <w:r>
        <w:rPr>
          <w:spacing w:val="-15"/>
        </w:rPr>
        <w:t xml:space="preserve"> </w:t>
      </w:r>
      <w:r>
        <w:t>de</w:t>
      </w:r>
      <w:r>
        <w:rPr>
          <w:spacing w:val="-15"/>
        </w:rPr>
        <w:t xml:space="preserve"> </w:t>
      </w:r>
      <w:r>
        <w:t>esta</w:t>
      </w:r>
      <w:r>
        <w:rPr>
          <w:spacing w:val="-13"/>
        </w:rPr>
        <w:t xml:space="preserve"> </w:t>
      </w:r>
      <w:r>
        <w:t>planificación</w:t>
      </w:r>
      <w:r>
        <w:rPr>
          <w:spacing w:val="-14"/>
        </w:rPr>
        <w:t xml:space="preserve"> </w:t>
      </w:r>
      <w:r>
        <w:t>anual,</w:t>
      </w:r>
      <w:r>
        <w:rPr>
          <w:spacing w:val="-13"/>
        </w:rPr>
        <w:t xml:space="preserve"> </w:t>
      </w:r>
      <w:r>
        <w:t>reservándose</w:t>
      </w:r>
      <w:r>
        <w:rPr>
          <w:spacing w:val="-14"/>
        </w:rPr>
        <w:t xml:space="preserve"> </w:t>
      </w:r>
      <w:r>
        <w:t>la</w:t>
      </w:r>
      <w:r>
        <w:rPr>
          <w:spacing w:val="-14"/>
        </w:rPr>
        <w:t xml:space="preserve"> </w:t>
      </w:r>
      <w:r>
        <w:t>potestad</w:t>
      </w:r>
      <w:r>
        <w:rPr>
          <w:spacing w:val="-14"/>
        </w:rPr>
        <w:t xml:space="preserve"> </w:t>
      </w:r>
      <w:r>
        <w:t>de</w:t>
      </w:r>
      <w:r>
        <w:rPr>
          <w:spacing w:val="-16"/>
        </w:rPr>
        <w:t xml:space="preserve"> </w:t>
      </w:r>
      <w:r>
        <w:t>modificarlos o suspender temporalmente el servicio por razones de mantenimiento, obras, fuerza mayor, aforo u otras causas justificadas.</w:t>
      </w:r>
    </w:p>
    <w:p w14:paraId="22802728" w14:textId="77777777" w:rsidR="006C611B" w:rsidRDefault="00000000">
      <w:pPr>
        <w:pStyle w:val="Textoindependiente"/>
        <w:spacing w:before="114" w:line="271" w:lineRule="auto"/>
        <w:ind w:left="280" w:right="273" w:hanging="10"/>
        <w:jc w:val="both"/>
      </w:pPr>
      <w:r>
        <w:t>El</w:t>
      </w:r>
      <w:r>
        <w:rPr>
          <w:spacing w:val="-2"/>
        </w:rPr>
        <w:t xml:space="preserve"> </w:t>
      </w:r>
      <w:r>
        <w:t>horario</w:t>
      </w:r>
      <w:r>
        <w:rPr>
          <w:spacing w:val="-2"/>
        </w:rPr>
        <w:t xml:space="preserve"> </w:t>
      </w:r>
      <w:r>
        <w:t>de</w:t>
      </w:r>
      <w:r>
        <w:rPr>
          <w:spacing w:val="-2"/>
        </w:rPr>
        <w:t xml:space="preserve"> </w:t>
      </w:r>
      <w:r>
        <w:t>apertura</w:t>
      </w:r>
      <w:r>
        <w:rPr>
          <w:spacing w:val="-2"/>
        </w:rPr>
        <w:t xml:space="preserve"> </w:t>
      </w:r>
      <w:r>
        <w:t>general</w:t>
      </w:r>
      <w:r>
        <w:rPr>
          <w:spacing w:val="-3"/>
        </w:rPr>
        <w:t xml:space="preserve"> </w:t>
      </w:r>
      <w:r>
        <w:t>de</w:t>
      </w:r>
      <w:r>
        <w:rPr>
          <w:spacing w:val="-2"/>
        </w:rPr>
        <w:t xml:space="preserve"> </w:t>
      </w:r>
      <w:r>
        <w:t>la</w:t>
      </w:r>
      <w:r>
        <w:rPr>
          <w:spacing w:val="-2"/>
        </w:rPr>
        <w:t xml:space="preserve"> </w:t>
      </w:r>
      <w:r>
        <w:t>Piscina</w:t>
      </w:r>
      <w:r>
        <w:rPr>
          <w:spacing w:val="-2"/>
        </w:rPr>
        <w:t xml:space="preserve"> </w:t>
      </w:r>
      <w:r>
        <w:t>Municipal</w:t>
      </w:r>
      <w:r>
        <w:rPr>
          <w:spacing w:val="-2"/>
        </w:rPr>
        <w:t xml:space="preserve"> </w:t>
      </w:r>
      <w:r>
        <w:t>de</w:t>
      </w:r>
      <w:r>
        <w:rPr>
          <w:spacing w:val="-7"/>
        </w:rPr>
        <w:t xml:space="preserve"> </w:t>
      </w:r>
      <w:r>
        <w:t>Tías</w:t>
      </w:r>
      <w:r>
        <w:rPr>
          <w:spacing w:val="-1"/>
        </w:rPr>
        <w:t xml:space="preserve"> </w:t>
      </w:r>
      <w:r>
        <w:t>será: lunes</w:t>
      </w:r>
      <w:r>
        <w:rPr>
          <w:spacing w:val="-4"/>
        </w:rPr>
        <w:t xml:space="preserve"> </w:t>
      </w:r>
      <w:r>
        <w:t>a</w:t>
      </w:r>
      <w:r>
        <w:rPr>
          <w:spacing w:val="-2"/>
        </w:rPr>
        <w:t xml:space="preserve"> </w:t>
      </w:r>
      <w:r>
        <w:t>viernes</w:t>
      </w:r>
      <w:r>
        <w:rPr>
          <w:spacing w:val="-1"/>
        </w:rPr>
        <w:t xml:space="preserve"> </w:t>
      </w:r>
      <w:r>
        <w:t>de</w:t>
      </w:r>
      <w:r>
        <w:rPr>
          <w:spacing w:val="-2"/>
        </w:rPr>
        <w:t xml:space="preserve"> </w:t>
      </w:r>
      <w:r>
        <w:t>7:00</w:t>
      </w:r>
      <w:r>
        <w:rPr>
          <w:spacing w:val="-2"/>
        </w:rPr>
        <w:t xml:space="preserve"> </w:t>
      </w:r>
      <w:r>
        <w:t>h a 21:00 h, de manera ininterrumpida. Sábados de 7:00 h a 15:00 h.</w:t>
      </w:r>
    </w:p>
    <w:p w14:paraId="296AFC8E" w14:textId="77777777" w:rsidR="006C611B" w:rsidRDefault="00000000">
      <w:pPr>
        <w:pStyle w:val="Textoindependiente"/>
        <w:spacing w:before="120" w:line="268" w:lineRule="auto"/>
        <w:ind w:left="280" w:right="269" w:hanging="10"/>
        <w:jc w:val="both"/>
      </w:pPr>
      <w:r>
        <w:t>Durante</w:t>
      </w:r>
      <w:r>
        <w:rPr>
          <w:spacing w:val="-2"/>
        </w:rPr>
        <w:t xml:space="preserve"> </w:t>
      </w:r>
      <w:r>
        <w:t>todo</w:t>
      </w:r>
      <w:r>
        <w:rPr>
          <w:spacing w:val="-2"/>
        </w:rPr>
        <w:t xml:space="preserve"> </w:t>
      </w:r>
      <w:r>
        <w:t>el</w:t>
      </w:r>
      <w:r>
        <w:rPr>
          <w:spacing w:val="-3"/>
        </w:rPr>
        <w:t xml:space="preserve"> </w:t>
      </w:r>
      <w:r>
        <w:t>horario</w:t>
      </w:r>
      <w:r>
        <w:rPr>
          <w:spacing w:val="-2"/>
        </w:rPr>
        <w:t xml:space="preserve"> </w:t>
      </w:r>
      <w:r>
        <w:t>de apertura</w:t>
      </w:r>
      <w:r>
        <w:rPr>
          <w:spacing w:val="-2"/>
        </w:rPr>
        <w:t xml:space="preserve"> </w:t>
      </w:r>
      <w:r>
        <w:t>de</w:t>
      </w:r>
      <w:r>
        <w:rPr>
          <w:spacing w:val="-2"/>
        </w:rPr>
        <w:t xml:space="preserve"> </w:t>
      </w:r>
      <w:r>
        <w:t>la piscina</w:t>
      </w:r>
      <w:r>
        <w:rPr>
          <w:spacing w:val="-3"/>
        </w:rPr>
        <w:t xml:space="preserve"> </w:t>
      </w:r>
      <w:r>
        <w:t>deberá</w:t>
      </w:r>
      <w:r>
        <w:rPr>
          <w:spacing w:val="-2"/>
        </w:rPr>
        <w:t xml:space="preserve"> </w:t>
      </w:r>
      <w:r>
        <w:t>garantizarse</w:t>
      </w:r>
      <w:r>
        <w:rPr>
          <w:spacing w:val="-1"/>
        </w:rPr>
        <w:t xml:space="preserve"> </w:t>
      </w:r>
      <w:r>
        <w:t>la</w:t>
      </w:r>
      <w:r>
        <w:rPr>
          <w:spacing w:val="-2"/>
        </w:rPr>
        <w:t xml:space="preserve"> </w:t>
      </w:r>
      <w:r>
        <w:t>presencia</w:t>
      </w:r>
      <w:r>
        <w:rPr>
          <w:spacing w:val="-2"/>
        </w:rPr>
        <w:t xml:space="preserve"> </w:t>
      </w:r>
      <w:r>
        <w:t>mínima</w:t>
      </w:r>
      <w:r>
        <w:rPr>
          <w:spacing w:val="-2"/>
        </w:rPr>
        <w:t xml:space="preserve"> </w:t>
      </w:r>
      <w:r>
        <w:t>de personal</w:t>
      </w:r>
      <w:r>
        <w:rPr>
          <w:spacing w:val="-10"/>
        </w:rPr>
        <w:t xml:space="preserve"> </w:t>
      </w:r>
      <w:r>
        <w:t>de</w:t>
      </w:r>
      <w:r>
        <w:rPr>
          <w:spacing w:val="-12"/>
        </w:rPr>
        <w:t xml:space="preserve"> </w:t>
      </w:r>
      <w:r>
        <w:t>salvamento</w:t>
      </w:r>
      <w:r>
        <w:rPr>
          <w:spacing w:val="-14"/>
        </w:rPr>
        <w:t xml:space="preserve"> </w:t>
      </w:r>
      <w:r>
        <w:t>y</w:t>
      </w:r>
      <w:r>
        <w:rPr>
          <w:spacing w:val="-8"/>
        </w:rPr>
        <w:t xml:space="preserve"> </w:t>
      </w:r>
      <w:r>
        <w:t>socorrismo</w:t>
      </w:r>
      <w:r>
        <w:rPr>
          <w:spacing w:val="-9"/>
        </w:rPr>
        <w:t xml:space="preserve"> </w:t>
      </w:r>
      <w:r>
        <w:t>acuático,</w:t>
      </w:r>
      <w:r>
        <w:rPr>
          <w:spacing w:val="-8"/>
        </w:rPr>
        <w:t xml:space="preserve"> </w:t>
      </w:r>
      <w:r>
        <w:t>de</w:t>
      </w:r>
      <w:r>
        <w:rPr>
          <w:spacing w:val="-9"/>
        </w:rPr>
        <w:t xml:space="preserve"> </w:t>
      </w:r>
      <w:r>
        <w:t>conformidad</w:t>
      </w:r>
      <w:r>
        <w:rPr>
          <w:spacing w:val="-9"/>
        </w:rPr>
        <w:t xml:space="preserve"> </w:t>
      </w:r>
      <w:r>
        <w:t>con</w:t>
      </w:r>
      <w:r>
        <w:rPr>
          <w:spacing w:val="-12"/>
        </w:rPr>
        <w:t xml:space="preserve"> </w:t>
      </w:r>
      <w:r>
        <w:t>lo</w:t>
      </w:r>
      <w:r>
        <w:rPr>
          <w:spacing w:val="-9"/>
        </w:rPr>
        <w:t xml:space="preserve"> </w:t>
      </w:r>
      <w:r>
        <w:t>dispuesto</w:t>
      </w:r>
      <w:r>
        <w:rPr>
          <w:spacing w:val="-11"/>
        </w:rPr>
        <w:t xml:space="preserve"> </w:t>
      </w:r>
      <w:r>
        <w:t>en</w:t>
      </w:r>
      <w:r>
        <w:rPr>
          <w:spacing w:val="-9"/>
        </w:rPr>
        <w:t xml:space="preserve"> </w:t>
      </w:r>
      <w:r>
        <w:t>el</w:t>
      </w:r>
      <w:r>
        <w:rPr>
          <w:spacing w:val="-12"/>
        </w:rPr>
        <w:t xml:space="preserve"> </w:t>
      </w:r>
      <w:r>
        <w:t>Decreto 212/2005, de 15 de noviembre, y su modificación mediante el Decreto 119/2010, de 2 de septiembre, o norma que los sustituya.</w:t>
      </w:r>
    </w:p>
    <w:p w14:paraId="086790F5" w14:textId="77777777" w:rsidR="006C611B" w:rsidRDefault="00000000">
      <w:pPr>
        <w:pStyle w:val="Textoindependiente"/>
        <w:spacing w:before="125" w:line="268" w:lineRule="auto"/>
        <w:ind w:left="280" w:right="269" w:hanging="10"/>
        <w:jc w:val="both"/>
      </w:pPr>
      <w:r>
        <w:t>La</w:t>
      </w:r>
      <w:r>
        <w:rPr>
          <w:spacing w:val="-13"/>
        </w:rPr>
        <w:t xml:space="preserve"> </w:t>
      </w:r>
      <w:r>
        <w:t>empresa</w:t>
      </w:r>
      <w:r>
        <w:rPr>
          <w:spacing w:val="-13"/>
        </w:rPr>
        <w:t xml:space="preserve"> </w:t>
      </w:r>
      <w:r>
        <w:t>adjudicataria</w:t>
      </w:r>
      <w:r>
        <w:rPr>
          <w:spacing w:val="-12"/>
        </w:rPr>
        <w:t xml:space="preserve"> </w:t>
      </w:r>
      <w:r>
        <w:t>será</w:t>
      </w:r>
      <w:r>
        <w:rPr>
          <w:spacing w:val="-14"/>
        </w:rPr>
        <w:t xml:space="preserve"> </w:t>
      </w:r>
      <w:r>
        <w:t>responsable</w:t>
      </w:r>
      <w:r>
        <w:rPr>
          <w:spacing w:val="-15"/>
        </w:rPr>
        <w:t xml:space="preserve"> </w:t>
      </w:r>
      <w:r>
        <w:t>de</w:t>
      </w:r>
      <w:r>
        <w:rPr>
          <w:spacing w:val="-13"/>
        </w:rPr>
        <w:t xml:space="preserve"> </w:t>
      </w:r>
      <w:r>
        <w:t>asegurar</w:t>
      </w:r>
      <w:r>
        <w:rPr>
          <w:spacing w:val="-11"/>
        </w:rPr>
        <w:t xml:space="preserve"> </w:t>
      </w:r>
      <w:r>
        <w:t>la</w:t>
      </w:r>
      <w:r>
        <w:rPr>
          <w:spacing w:val="-15"/>
        </w:rPr>
        <w:t xml:space="preserve"> </w:t>
      </w:r>
      <w:r>
        <w:t>continuidad</w:t>
      </w:r>
      <w:r>
        <w:rPr>
          <w:spacing w:val="-12"/>
        </w:rPr>
        <w:t xml:space="preserve"> </w:t>
      </w:r>
      <w:r>
        <w:t>del</w:t>
      </w:r>
      <w:r>
        <w:rPr>
          <w:spacing w:val="-13"/>
        </w:rPr>
        <w:t xml:space="preserve"> </w:t>
      </w:r>
      <w:r>
        <w:t>servicio,</w:t>
      </w:r>
      <w:r>
        <w:rPr>
          <w:spacing w:val="-11"/>
        </w:rPr>
        <w:t xml:space="preserve"> </w:t>
      </w:r>
      <w:r>
        <w:t>adoptando las</w:t>
      </w:r>
      <w:r>
        <w:rPr>
          <w:spacing w:val="-5"/>
        </w:rPr>
        <w:t xml:space="preserve"> </w:t>
      </w:r>
      <w:r>
        <w:t>medidas</w:t>
      </w:r>
      <w:r>
        <w:rPr>
          <w:spacing w:val="-7"/>
        </w:rPr>
        <w:t xml:space="preserve"> </w:t>
      </w:r>
      <w:r>
        <w:t>necesarias</w:t>
      </w:r>
      <w:r>
        <w:rPr>
          <w:spacing w:val="-7"/>
        </w:rPr>
        <w:t xml:space="preserve"> </w:t>
      </w:r>
      <w:r>
        <w:t>para</w:t>
      </w:r>
      <w:r>
        <w:rPr>
          <w:spacing w:val="-5"/>
        </w:rPr>
        <w:t xml:space="preserve"> </w:t>
      </w:r>
      <w:r>
        <w:t>cubrir</w:t>
      </w:r>
      <w:r>
        <w:rPr>
          <w:spacing w:val="-6"/>
        </w:rPr>
        <w:t xml:space="preserve"> </w:t>
      </w:r>
      <w:r>
        <w:t>ausencias,</w:t>
      </w:r>
      <w:r>
        <w:rPr>
          <w:spacing w:val="-4"/>
        </w:rPr>
        <w:t xml:space="preserve"> </w:t>
      </w:r>
      <w:r>
        <w:t>bajas</w:t>
      </w:r>
      <w:r>
        <w:rPr>
          <w:spacing w:val="-5"/>
        </w:rPr>
        <w:t xml:space="preserve"> </w:t>
      </w:r>
      <w:r>
        <w:t>o</w:t>
      </w:r>
      <w:r>
        <w:rPr>
          <w:spacing w:val="-5"/>
        </w:rPr>
        <w:t xml:space="preserve"> </w:t>
      </w:r>
      <w:r>
        <w:t>incidencias</w:t>
      </w:r>
      <w:r>
        <w:rPr>
          <w:spacing w:val="-7"/>
        </w:rPr>
        <w:t xml:space="preserve"> </w:t>
      </w:r>
      <w:r>
        <w:t>del</w:t>
      </w:r>
      <w:r>
        <w:rPr>
          <w:spacing w:val="-6"/>
        </w:rPr>
        <w:t xml:space="preserve"> </w:t>
      </w:r>
      <w:r>
        <w:t>personal,</w:t>
      </w:r>
      <w:r>
        <w:rPr>
          <w:spacing w:val="-6"/>
        </w:rPr>
        <w:t xml:space="preserve"> </w:t>
      </w:r>
      <w:r>
        <w:t>de</w:t>
      </w:r>
      <w:r>
        <w:rPr>
          <w:spacing w:val="-8"/>
        </w:rPr>
        <w:t xml:space="preserve"> </w:t>
      </w:r>
      <w:r>
        <w:t>forma</w:t>
      </w:r>
      <w:r>
        <w:rPr>
          <w:spacing w:val="-7"/>
        </w:rPr>
        <w:t xml:space="preserve"> </w:t>
      </w:r>
      <w:r>
        <w:t>que no se vea afectado el desarrollo de las actividades.</w:t>
      </w:r>
    </w:p>
    <w:p w14:paraId="0830B16B" w14:textId="77777777" w:rsidR="006C611B" w:rsidRDefault="00000000">
      <w:pPr>
        <w:pStyle w:val="Textoindependiente"/>
        <w:spacing w:before="124" w:line="268" w:lineRule="auto"/>
        <w:ind w:left="280" w:right="269" w:hanging="10"/>
        <w:jc w:val="both"/>
      </w:pPr>
      <w:r>
        <w:t>En</w:t>
      </w:r>
      <w:r>
        <w:rPr>
          <w:spacing w:val="-3"/>
        </w:rPr>
        <w:t xml:space="preserve"> </w:t>
      </w:r>
      <w:r>
        <w:t>caso</w:t>
      </w:r>
      <w:r>
        <w:rPr>
          <w:spacing w:val="-5"/>
        </w:rPr>
        <w:t xml:space="preserve"> </w:t>
      </w:r>
      <w:r>
        <w:t>de</w:t>
      </w:r>
      <w:r>
        <w:rPr>
          <w:spacing w:val="-3"/>
        </w:rPr>
        <w:t xml:space="preserve"> </w:t>
      </w:r>
      <w:r>
        <w:t>baja</w:t>
      </w:r>
      <w:r>
        <w:rPr>
          <w:spacing w:val="-5"/>
        </w:rPr>
        <w:t xml:space="preserve"> </w:t>
      </w:r>
      <w:r>
        <w:t>por</w:t>
      </w:r>
      <w:r>
        <w:rPr>
          <w:spacing w:val="-4"/>
        </w:rPr>
        <w:t xml:space="preserve"> </w:t>
      </w:r>
      <w:r>
        <w:t>enfermedad,</w:t>
      </w:r>
      <w:r>
        <w:rPr>
          <w:spacing w:val="-1"/>
        </w:rPr>
        <w:t xml:space="preserve"> </w:t>
      </w:r>
      <w:r>
        <w:t>accidente,</w:t>
      </w:r>
      <w:r>
        <w:rPr>
          <w:spacing w:val="-1"/>
        </w:rPr>
        <w:t xml:space="preserve"> </w:t>
      </w:r>
      <w:r>
        <w:t>permiso</w:t>
      </w:r>
      <w:r>
        <w:rPr>
          <w:spacing w:val="-3"/>
        </w:rPr>
        <w:t xml:space="preserve"> </w:t>
      </w:r>
      <w:r>
        <w:t>o</w:t>
      </w:r>
      <w:r>
        <w:rPr>
          <w:spacing w:val="-2"/>
        </w:rPr>
        <w:t xml:space="preserve"> </w:t>
      </w:r>
      <w:r>
        <w:t>cualquier</w:t>
      </w:r>
      <w:r>
        <w:rPr>
          <w:spacing w:val="-4"/>
        </w:rPr>
        <w:t xml:space="preserve"> </w:t>
      </w:r>
      <w:r>
        <w:t>otra</w:t>
      </w:r>
      <w:r>
        <w:rPr>
          <w:spacing w:val="-5"/>
        </w:rPr>
        <w:t xml:space="preserve"> </w:t>
      </w:r>
      <w:r>
        <w:t>ausencia</w:t>
      </w:r>
      <w:r>
        <w:rPr>
          <w:spacing w:val="-3"/>
        </w:rPr>
        <w:t xml:space="preserve"> </w:t>
      </w:r>
      <w:r>
        <w:t>imprevista</w:t>
      </w:r>
      <w:r>
        <w:rPr>
          <w:spacing w:val="-5"/>
        </w:rPr>
        <w:t xml:space="preserve"> </w:t>
      </w:r>
      <w:r>
        <w:t>del personal adscrito al servicio (socorristas y monitores), el adjudicatario deberá proceder a su sustitución por personal que cumpla con la cualificación exigida en este pliego en un plazo máximo</w:t>
      </w:r>
      <w:r>
        <w:rPr>
          <w:spacing w:val="-11"/>
        </w:rPr>
        <w:t xml:space="preserve"> </w:t>
      </w:r>
      <w:r>
        <w:t>de</w:t>
      </w:r>
      <w:r>
        <w:rPr>
          <w:spacing w:val="-9"/>
        </w:rPr>
        <w:t xml:space="preserve"> </w:t>
      </w:r>
      <w:r>
        <w:t>24</w:t>
      </w:r>
      <w:r>
        <w:rPr>
          <w:spacing w:val="-12"/>
        </w:rPr>
        <w:t xml:space="preserve"> </w:t>
      </w:r>
      <w:r>
        <w:t>horas</w:t>
      </w:r>
      <w:r>
        <w:rPr>
          <w:spacing w:val="-8"/>
        </w:rPr>
        <w:t xml:space="preserve"> </w:t>
      </w:r>
      <w:r>
        <w:t>desde</w:t>
      </w:r>
      <w:r>
        <w:rPr>
          <w:spacing w:val="-9"/>
        </w:rPr>
        <w:t xml:space="preserve"> </w:t>
      </w:r>
      <w:r>
        <w:t>el</w:t>
      </w:r>
      <w:r>
        <w:rPr>
          <w:spacing w:val="-10"/>
        </w:rPr>
        <w:t xml:space="preserve"> </w:t>
      </w:r>
      <w:r>
        <w:t>momento</w:t>
      </w:r>
      <w:r>
        <w:rPr>
          <w:spacing w:val="-9"/>
        </w:rPr>
        <w:t xml:space="preserve"> </w:t>
      </w:r>
      <w:r>
        <w:t>en</w:t>
      </w:r>
      <w:r>
        <w:rPr>
          <w:spacing w:val="-12"/>
        </w:rPr>
        <w:t xml:space="preserve"> </w:t>
      </w:r>
      <w:r>
        <w:t>que</w:t>
      </w:r>
      <w:r>
        <w:rPr>
          <w:spacing w:val="-11"/>
        </w:rPr>
        <w:t xml:space="preserve"> </w:t>
      </w:r>
      <w:r>
        <w:t>tenga</w:t>
      </w:r>
      <w:r>
        <w:rPr>
          <w:spacing w:val="-9"/>
        </w:rPr>
        <w:t xml:space="preserve"> </w:t>
      </w:r>
      <w:r>
        <w:t>conocimiento</w:t>
      </w:r>
      <w:r>
        <w:rPr>
          <w:spacing w:val="-13"/>
        </w:rPr>
        <w:t xml:space="preserve"> </w:t>
      </w:r>
      <w:r>
        <w:t>fehaciente</w:t>
      </w:r>
      <w:r>
        <w:rPr>
          <w:spacing w:val="-9"/>
        </w:rPr>
        <w:t xml:space="preserve"> </w:t>
      </w:r>
      <w:r>
        <w:t>de</w:t>
      </w:r>
      <w:r>
        <w:rPr>
          <w:spacing w:val="-12"/>
        </w:rPr>
        <w:t xml:space="preserve"> </w:t>
      </w:r>
      <w:r>
        <w:t>la</w:t>
      </w:r>
      <w:r>
        <w:rPr>
          <w:spacing w:val="-9"/>
        </w:rPr>
        <w:t xml:space="preserve"> </w:t>
      </w:r>
      <w:r>
        <w:t>ausencia.</w:t>
      </w:r>
    </w:p>
    <w:p w14:paraId="4F130201" w14:textId="77777777" w:rsidR="006C611B" w:rsidRDefault="00000000">
      <w:pPr>
        <w:pStyle w:val="Textoindependiente"/>
        <w:spacing w:before="124" w:line="268" w:lineRule="auto"/>
        <w:ind w:left="280" w:right="274" w:hanging="10"/>
        <w:jc w:val="both"/>
      </w:pPr>
      <w:r>
        <w:t>El</w:t>
      </w:r>
      <w:r>
        <w:rPr>
          <w:spacing w:val="-7"/>
        </w:rPr>
        <w:t xml:space="preserve"> </w:t>
      </w:r>
      <w:r>
        <w:t>incumplimiento</w:t>
      </w:r>
      <w:r>
        <w:rPr>
          <w:spacing w:val="-6"/>
        </w:rPr>
        <w:t xml:space="preserve"> </w:t>
      </w:r>
      <w:r>
        <w:t>de</w:t>
      </w:r>
      <w:r>
        <w:rPr>
          <w:spacing w:val="-7"/>
        </w:rPr>
        <w:t xml:space="preserve"> </w:t>
      </w:r>
      <w:r>
        <w:t>este</w:t>
      </w:r>
      <w:r>
        <w:rPr>
          <w:spacing w:val="-6"/>
        </w:rPr>
        <w:t xml:space="preserve"> </w:t>
      </w:r>
      <w:r>
        <w:t>plazo</w:t>
      </w:r>
      <w:r>
        <w:rPr>
          <w:spacing w:val="-7"/>
        </w:rPr>
        <w:t xml:space="preserve"> </w:t>
      </w:r>
      <w:r>
        <w:t>será</w:t>
      </w:r>
      <w:r>
        <w:rPr>
          <w:spacing w:val="-8"/>
        </w:rPr>
        <w:t xml:space="preserve"> </w:t>
      </w:r>
      <w:r>
        <w:t>considerado</w:t>
      </w:r>
      <w:r>
        <w:rPr>
          <w:spacing w:val="-9"/>
        </w:rPr>
        <w:t xml:space="preserve"> </w:t>
      </w:r>
      <w:r>
        <w:t>una</w:t>
      </w:r>
      <w:r>
        <w:rPr>
          <w:spacing w:val="-6"/>
        </w:rPr>
        <w:t xml:space="preserve"> </w:t>
      </w:r>
      <w:r>
        <w:t>deficiencia</w:t>
      </w:r>
      <w:r>
        <w:rPr>
          <w:spacing w:val="-6"/>
        </w:rPr>
        <w:t xml:space="preserve"> </w:t>
      </w:r>
      <w:r>
        <w:t>en</w:t>
      </w:r>
      <w:r>
        <w:rPr>
          <w:spacing w:val="-7"/>
        </w:rPr>
        <w:t xml:space="preserve"> </w:t>
      </w:r>
      <w:r>
        <w:t>la</w:t>
      </w:r>
      <w:r>
        <w:rPr>
          <w:spacing w:val="-6"/>
        </w:rPr>
        <w:t xml:space="preserve"> </w:t>
      </w:r>
      <w:r>
        <w:t>prestación</w:t>
      </w:r>
      <w:r>
        <w:rPr>
          <w:spacing w:val="-7"/>
        </w:rPr>
        <w:t xml:space="preserve"> </w:t>
      </w:r>
      <w:r>
        <w:t>del</w:t>
      </w:r>
      <w:r>
        <w:rPr>
          <w:spacing w:val="-7"/>
        </w:rPr>
        <w:t xml:space="preserve"> </w:t>
      </w:r>
      <w:r>
        <w:t xml:space="preserve">servicio y podrá ser objeto de las penalidades previstas en el Pliego de Cláusulas Administrativas </w:t>
      </w:r>
      <w:r>
        <w:rPr>
          <w:spacing w:val="-2"/>
        </w:rPr>
        <w:t>Particulares.</w:t>
      </w:r>
    </w:p>
    <w:p w14:paraId="2740B9AE" w14:textId="77777777" w:rsidR="006C611B" w:rsidRDefault="00000000">
      <w:pPr>
        <w:pStyle w:val="Ttulo5"/>
        <w:numPr>
          <w:ilvl w:val="0"/>
          <w:numId w:val="40"/>
        </w:numPr>
        <w:tabs>
          <w:tab w:val="left" w:pos="476"/>
        </w:tabs>
        <w:spacing w:before="124"/>
        <w:ind w:left="476" w:hanging="215"/>
        <w:jc w:val="both"/>
        <w:rPr>
          <w:u w:val="none"/>
        </w:rPr>
      </w:pPr>
      <w:bookmarkStart w:id="14" w:name="_TOC_250033"/>
      <w:r>
        <w:t>SERVICIO</w:t>
      </w:r>
      <w:r>
        <w:rPr>
          <w:spacing w:val="-19"/>
        </w:rPr>
        <w:t xml:space="preserve"> </w:t>
      </w:r>
      <w:r>
        <w:t>DE</w:t>
      </w:r>
      <w:r>
        <w:rPr>
          <w:spacing w:val="-15"/>
        </w:rPr>
        <w:t xml:space="preserve"> </w:t>
      </w:r>
      <w:r>
        <w:t>SOCORRISMO</w:t>
      </w:r>
      <w:r>
        <w:rPr>
          <w:spacing w:val="-18"/>
        </w:rPr>
        <w:t xml:space="preserve"> </w:t>
      </w:r>
      <w:bookmarkEnd w:id="14"/>
      <w:r>
        <w:rPr>
          <w:spacing w:val="-2"/>
        </w:rPr>
        <w:t>ACUÁTICO</w:t>
      </w:r>
    </w:p>
    <w:p w14:paraId="79200F77" w14:textId="77777777" w:rsidR="006C611B" w:rsidRDefault="00000000">
      <w:pPr>
        <w:pStyle w:val="Ttulo6"/>
        <w:numPr>
          <w:ilvl w:val="1"/>
          <w:numId w:val="40"/>
        </w:numPr>
        <w:tabs>
          <w:tab w:val="left" w:pos="968"/>
        </w:tabs>
        <w:spacing w:before="166"/>
        <w:ind w:left="968" w:hanging="695"/>
      </w:pPr>
      <w:bookmarkStart w:id="15" w:name="_TOC_250032"/>
      <w:bookmarkEnd w:id="15"/>
      <w:r>
        <w:rPr>
          <w:spacing w:val="-2"/>
        </w:rPr>
        <w:t>DEFINICIÓN.</w:t>
      </w:r>
    </w:p>
    <w:p w14:paraId="5DFE3E77" w14:textId="77777777" w:rsidR="006C611B" w:rsidRDefault="00000000">
      <w:pPr>
        <w:pStyle w:val="Textoindependiente"/>
        <w:spacing w:before="155" w:line="271" w:lineRule="auto"/>
        <w:ind w:left="282" w:right="269" w:hanging="10"/>
        <w:jc w:val="both"/>
      </w:pPr>
      <w:r>
        <w:t>La empresa adjudicataria llevará acabo el servicio de socorrismo acuático de la Piscina Municipal de Tías, conforme a lo indicado en el Art. 34 del DECRETO 212/2005, de 15 de noviembre, por el que se aprueba el Reglamento sanitario de piscinas de</w:t>
      </w:r>
      <w:r>
        <w:rPr>
          <w:spacing w:val="-1"/>
        </w:rPr>
        <w:t xml:space="preserve"> </w:t>
      </w:r>
      <w:r>
        <w:t>uso colectivo de la Comunidad Autónoma de Canarias (con las modificaciones introducidas por el Decreto 119/2010, de 2 de septiembre). Siendo ésta la norma de referencia en cuanto a las características generales del servicio y la que guíe las principales acciones del personal que lo ejecuta.</w:t>
      </w:r>
    </w:p>
    <w:p w14:paraId="7DAF4D58" w14:textId="77777777" w:rsidR="006C611B" w:rsidRDefault="00000000">
      <w:pPr>
        <w:pStyle w:val="Textoindependiente"/>
        <w:spacing w:before="122" w:line="268" w:lineRule="auto"/>
        <w:ind w:left="280" w:right="271" w:hanging="10"/>
        <w:jc w:val="both"/>
      </w:pPr>
      <w:r>
        <w:t xml:space="preserve">El personal del adjudicatario que desarrolle el </w:t>
      </w:r>
      <w:proofErr w:type="gramStart"/>
      <w:r>
        <w:t>Servicio,</w:t>
      </w:r>
      <w:proofErr w:type="gramEnd"/>
      <w:r>
        <w:t xml:space="preserve"> desempeñará sus funciones de acuerdo con lo que establece la normativa actual, el reglamento de uso específico de las instalaciones que al</w:t>
      </w:r>
      <w:r>
        <w:rPr>
          <w:spacing w:val="-1"/>
        </w:rPr>
        <w:t xml:space="preserve"> </w:t>
      </w:r>
      <w:r>
        <w:t>efecto se</w:t>
      </w:r>
      <w:r>
        <w:rPr>
          <w:spacing w:val="-2"/>
        </w:rPr>
        <w:t xml:space="preserve"> </w:t>
      </w:r>
      <w:r>
        <w:t>desarrolle, las obligaciones establecidas en</w:t>
      </w:r>
      <w:r>
        <w:rPr>
          <w:spacing w:val="-4"/>
        </w:rPr>
        <w:t xml:space="preserve"> </w:t>
      </w:r>
      <w:r>
        <w:t>el</w:t>
      </w:r>
      <w:r>
        <w:rPr>
          <w:spacing w:val="-1"/>
        </w:rPr>
        <w:t xml:space="preserve"> </w:t>
      </w:r>
      <w:r>
        <w:t>presente</w:t>
      </w:r>
      <w:r>
        <w:rPr>
          <w:spacing w:val="-1"/>
        </w:rPr>
        <w:t xml:space="preserve"> </w:t>
      </w:r>
      <w:r>
        <w:t>pliego, y las indicaciones de la Dirección Técnica de la empresa adjudicataria, que, a su vez, reciba de la persona Responsable del Contrato.</w:t>
      </w:r>
    </w:p>
    <w:p w14:paraId="49371B4F" w14:textId="77777777" w:rsidR="006C611B" w:rsidRDefault="006C611B">
      <w:pPr>
        <w:pStyle w:val="Textoindependiente"/>
        <w:rPr>
          <w:sz w:val="20"/>
        </w:rPr>
      </w:pPr>
    </w:p>
    <w:p w14:paraId="621F86BB" w14:textId="77777777" w:rsidR="006C611B" w:rsidRDefault="006C611B">
      <w:pPr>
        <w:pStyle w:val="Textoindependiente"/>
        <w:rPr>
          <w:sz w:val="20"/>
        </w:rPr>
      </w:pPr>
    </w:p>
    <w:p w14:paraId="6E809663" w14:textId="77777777" w:rsidR="006C611B" w:rsidRDefault="006C611B">
      <w:pPr>
        <w:pStyle w:val="Textoindependiente"/>
        <w:rPr>
          <w:sz w:val="20"/>
        </w:rPr>
      </w:pPr>
    </w:p>
    <w:p w14:paraId="561647BA" w14:textId="77777777" w:rsidR="006C611B" w:rsidRDefault="006C611B">
      <w:pPr>
        <w:pStyle w:val="Textoindependiente"/>
        <w:rPr>
          <w:sz w:val="20"/>
        </w:rPr>
      </w:pPr>
    </w:p>
    <w:p w14:paraId="2FCA9CD6" w14:textId="77777777" w:rsidR="006C611B" w:rsidRDefault="006C611B">
      <w:pPr>
        <w:pStyle w:val="Textoindependiente"/>
        <w:spacing w:before="122"/>
        <w:rPr>
          <w:sz w:val="20"/>
        </w:rPr>
      </w:pPr>
    </w:p>
    <w:p w14:paraId="0AEF97A9" w14:textId="77777777" w:rsidR="006C611B" w:rsidRDefault="006C611B">
      <w:pPr>
        <w:pStyle w:val="Textoindependiente"/>
        <w:rPr>
          <w:sz w:val="20"/>
        </w:rPr>
        <w:sectPr w:rsidR="006C611B">
          <w:pgSz w:w="11910" w:h="16840"/>
          <w:pgMar w:top="1920" w:right="850" w:bottom="460" w:left="1417" w:header="674" w:footer="260" w:gutter="0"/>
          <w:cols w:space="720"/>
        </w:sectPr>
      </w:pPr>
    </w:p>
    <w:p w14:paraId="2499E0AC" w14:textId="77777777" w:rsidR="006C611B" w:rsidRDefault="00000000">
      <w:pPr>
        <w:spacing w:before="96"/>
        <w:ind w:left="100" w:right="164"/>
        <w:rPr>
          <w:sz w:val="16"/>
        </w:rPr>
      </w:pPr>
      <w:r>
        <w:rPr>
          <w:noProof/>
          <w:sz w:val="16"/>
        </w:rPr>
        <mc:AlternateContent>
          <mc:Choice Requires="wpg">
            <w:drawing>
              <wp:anchor distT="0" distB="0" distL="0" distR="0" simplePos="0" relativeHeight="15734784" behindDoc="0" locked="0" layoutInCell="1" allowOverlap="1" wp14:anchorId="4CF2D98A" wp14:editId="1B905F7C">
                <wp:simplePos x="0" y="0"/>
                <wp:positionH relativeFrom="page">
                  <wp:posOffset>891844</wp:posOffset>
                </wp:positionH>
                <wp:positionV relativeFrom="paragraph">
                  <wp:posOffset>-75229</wp:posOffset>
                </wp:positionV>
                <wp:extent cx="6127750" cy="135890"/>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51" name="Graphic 51"/>
                        <wps:cNvSpPr/>
                        <wps:spPr>
                          <a:xfrm>
                            <a:off x="3047" y="0"/>
                            <a:ext cx="6121400" cy="6350"/>
                          </a:xfrm>
                          <a:custGeom>
                            <a:avLst/>
                            <a:gdLst/>
                            <a:ahLst/>
                            <a:cxnLst/>
                            <a:rect l="l" t="t" r="r" b="b"/>
                            <a:pathLst>
                              <a:path w="6121400" h="6350">
                                <a:moveTo>
                                  <a:pt x="6121272" y="0"/>
                                </a:moveTo>
                                <a:lnTo>
                                  <a:pt x="0" y="0"/>
                                </a:lnTo>
                                <a:lnTo>
                                  <a:pt x="0" y="6095"/>
                                </a:lnTo>
                                <a:lnTo>
                                  <a:pt x="6121272" y="6095"/>
                                </a:lnTo>
                                <a:lnTo>
                                  <a:pt x="6121272" y="0"/>
                                </a:lnTo>
                                <a:close/>
                              </a:path>
                            </a:pathLst>
                          </a:custGeom>
                          <a:solidFill>
                            <a:srgbClr val="000000"/>
                          </a:solidFill>
                        </wps:spPr>
                        <wps:bodyPr wrap="square" lIns="0" tIns="0" rIns="0" bIns="0" rtlCol="0">
                          <a:prstTxWarp prst="textNoShape">
                            <a:avLst/>
                          </a:prstTxWarp>
                          <a:noAutofit/>
                        </wps:bodyPr>
                      </wps:wsp>
                      <wps:wsp>
                        <wps:cNvPr id="52" name="Graphic 52"/>
                        <wps:cNvSpPr/>
                        <wps:spPr>
                          <a:xfrm>
                            <a:off x="6095" y="42671"/>
                            <a:ext cx="6115685" cy="86995"/>
                          </a:xfrm>
                          <a:custGeom>
                            <a:avLst/>
                            <a:gdLst/>
                            <a:ahLst/>
                            <a:cxnLst/>
                            <a:rect l="l" t="t" r="r" b="b"/>
                            <a:pathLst>
                              <a:path w="6115685" h="86995">
                                <a:moveTo>
                                  <a:pt x="6115176" y="0"/>
                                </a:moveTo>
                                <a:lnTo>
                                  <a:pt x="0" y="0"/>
                                </a:lnTo>
                                <a:lnTo>
                                  <a:pt x="0" y="86867"/>
                                </a:lnTo>
                                <a:lnTo>
                                  <a:pt x="6115176" y="86867"/>
                                </a:lnTo>
                                <a:lnTo>
                                  <a:pt x="6115176" y="0"/>
                                </a:lnTo>
                                <a:close/>
                              </a:path>
                            </a:pathLst>
                          </a:custGeom>
                          <a:solidFill>
                            <a:srgbClr val="00457A"/>
                          </a:solidFill>
                        </wps:spPr>
                        <wps:bodyPr wrap="square" lIns="0" tIns="0" rIns="0" bIns="0" rtlCol="0">
                          <a:prstTxWarp prst="textNoShape">
                            <a:avLst/>
                          </a:prstTxWarp>
                          <a:noAutofit/>
                        </wps:bodyPr>
                      </wps:wsp>
                      <wps:wsp>
                        <wps:cNvPr id="53" name="Graphic 53"/>
                        <wps:cNvSpPr/>
                        <wps:spPr>
                          <a:xfrm>
                            <a:off x="0" y="35051"/>
                            <a:ext cx="6127750" cy="100965"/>
                          </a:xfrm>
                          <a:custGeom>
                            <a:avLst/>
                            <a:gdLst/>
                            <a:ahLst/>
                            <a:cxnLst/>
                            <a:rect l="l" t="t" r="r" b="b"/>
                            <a:pathLst>
                              <a:path w="6127750" h="100965">
                                <a:moveTo>
                                  <a:pt x="6121273" y="0"/>
                                </a:moveTo>
                                <a:lnTo>
                                  <a:pt x="12192" y="0"/>
                                </a:lnTo>
                                <a:lnTo>
                                  <a:pt x="6096" y="0"/>
                                </a:lnTo>
                                <a:lnTo>
                                  <a:pt x="0" y="0"/>
                                </a:lnTo>
                                <a:lnTo>
                                  <a:pt x="0" y="6096"/>
                                </a:lnTo>
                                <a:lnTo>
                                  <a:pt x="0" y="94488"/>
                                </a:lnTo>
                                <a:lnTo>
                                  <a:pt x="0" y="100584"/>
                                </a:lnTo>
                                <a:lnTo>
                                  <a:pt x="6096" y="100584"/>
                                </a:lnTo>
                                <a:lnTo>
                                  <a:pt x="6121222" y="100584"/>
                                </a:lnTo>
                                <a:lnTo>
                                  <a:pt x="6121222" y="94488"/>
                                </a:lnTo>
                                <a:lnTo>
                                  <a:pt x="6096" y="94488"/>
                                </a:lnTo>
                                <a:lnTo>
                                  <a:pt x="6096" y="6096"/>
                                </a:lnTo>
                                <a:lnTo>
                                  <a:pt x="12192" y="6096"/>
                                </a:lnTo>
                                <a:lnTo>
                                  <a:pt x="6121273" y="6096"/>
                                </a:lnTo>
                                <a:lnTo>
                                  <a:pt x="6121273" y="0"/>
                                </a:lnTo>
                                <a:close/>
                              </a:path>
                              <a:path w="6127750" h="100965">
                                <a:moveTo>
                                  <a:pt x="6127432" y="0"/>
                                </a:moveTo>
                                <a:lnTo>
                                  <a:pt x="6121349" y="0"/>
                                </a:lnTo>
                                <a:lnTo>
                                  <a:pt x="6121349" y="6096"/>
                                </a:lnTo>
                                <a:lnTo>
                                  <a:pt x="6121349" y="94488"/>
                                </a:lnTo>
                                <a:lnTo>
                                  <a:pt x="6121349" y="100584"/>
                                </a:lnTo>
                                <a:lnTo>
                                  <a:pt x="6127432" y="100584"/>
                                </a:lnTo>
                                <a:lnTo>
                                  <a:pt x="6127432" y="94488"/>
                                </a:lnTo>
                                <a:lnTo>
                                  <a:pt x="6127432" y="6096"/>
                                </a:lnTo>
                                <a:lnTo>
                                  <a:pt x="61274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939B0EB" id="Group 50" o:spid="_x0000_s1026" style="position:absolute;margin-left:70.2pt;margin-top:-5.9pt;width:482.5pt;height:10.7pt;z-index:15734784;mso-wrap-distance-left:0;mso-wrap-distance-right:0;mso-position-horizontal-relative:pag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7onwgMAAPAPAAAOAAAAZHJzL2Uyb0RvYy54bWzsV9GOmzgUfV+p/4D83gESIARNpqra7Wil&#10;qlups9pnx5iACti1nZD5+722MZDMdEK6W+3Dbh7AxAf73nPPsc3tm2NTewcqZMXaDQpvAuTRlrC8&#10;ancb9MfDh9cp8qTCbY5r1tINeqQSvbl79cttxzO6YCWrcyo8GKSVWcc3qFSKZ74vSUkbLG8Ypy10&#10;Fkw0WMGj2Pm5wB2M3tT+IggSv2Mi54IRKiX8+952ojszflFQon4vCkmVV28QxKbMVZjrVl/9u1uc&#10;7QTmZUX6MPAPRNHgqoVJh6HeY4W9vaieDNVURDDJCnVDWOOzoqgINTlANmFwls29YHtuctll3Y4P&#10;NAG1Zzz98LDk0+Fe8C/8s7DRQ/MjI18l8OJ3fJdN+/XzbgQfC9HolyAJ72gYfRwYpUflEfgzCRer&#10;VQzEE+gLl3G67iknJdTlyWuk/PXlF32c2WlNcEMwHQf1yJEg+fcI+lJiTg3vUhPwWXhVvkFxiLwW&#10;NyDi+14v8A/wpCcHlOawf5I9nWcMLYNohbxnSQqjoCcpWQJdmn2XKc7IXqp7ygzZ+PBRKugGpeWu&#10;hUvXIsfWNQVIX4u+NqJXyAPRC+SB6LdW9Bwr/Z4eSje9zlTLBlJCW8ehOxt2oA/MwJQuGJQUiroY&#10;E4FIR0zdTrGQk0sXUK7P3bkZz2KSYB33abtud7ew6bRXgR2bbjhSM0ktwTpvw/TABUQ5ZVuyuso/&#10;VHWt05dit31XC++A9Vpifn3EExjoUma2/rq1ZfkjyKcDwWyQ/LbHgiKv/q0FgULeyjWEa2xdQ6j6&#10;HTNrlmFeSPVw/BML7nFobpACg31iTqc4c7KA+DXAYvWbLXu7V6yotGZMbDai/gE8Y/X7880Dgjkz&#10;z0KzN9s8puZaTdEiWRnf4WxcZcI4SWO7yqTJepCSM+C0po6qn+SgPhJwkA1EF2G0h9NyGIer5MQc&#10;I8YJdWqPcxE/h0mTNFld8NA473Xo8/n/KRNF8ert/yZ6uvM7Z/f2cDvQ8omJlleZyK61sLLbnWvq&#10;oOk+HQTrxK3G/4KF+lDAQqGN5HkP6W0ICJlsMN/zEOxY69MNy/nH3XtfQt4nA7pud7/WkrBoJS86&#10;0hZkHUVpOgMHdMRp9CLQzKg5mYPVO/nCEnMl/HLEQyBXQC/SNRbyItSeF6w+rgJfXOpOzkv2dHtR&#10;qqtoeSrA70lVh72M1jNUOEXOStANO6MgkyDmCWPI70r4rFiGweekOYAv1lGfldwZ+L947jOfUPBZ&#10;aU7A/Sew/m6dPptz4vihfvcXAAAA//8DAFBLAwQUAAYACAAAACEA5he1jOAAAAAKAQAADwAAAGRy&#10;cy9kb3ducmV2LnhtbEyPwW7CMBBE75X6D9ZW6g1st4DaNA5CqO0JVSpUQtxMsiQR8TqKTRL+vsup&#10;Pc7s0+xMuhxdI3rsQu3JgJ4qEEi5L2oqDfzsPiYvIEK0VNjGExq4YoBldn+X2qTwA31jv42l4BAK&#10;iTVQxdgmUoa8QmfD1LdIfDv5ztnIsitl0dmBw10jn5RaSGdr4g+VbXFdYX7eXpyBz8EOq2f93m/O&#10;p/X1sJt/7TcajXl8GFdvICKO8Q+GW32uDhl3OvoLFUE0rGdqxqiBida84UZoNWfraOB1ATJL5f8J&#10;2S8AAAD//wMAUEsBAi0AFAAGAAgAAAAhALaDOJL+AAAA4QEAABMAAAAAAAAAAAAAAAAAAAAAAFtD&#10;b250ZW50X1R5cGVzXS54bWxQSwECLQAUAAYACAAAACEAOP0h/9YAAACUAQAACwAAAAAAAAAAAAAA&#10;AAAvAQAAX3JlbHMvLnJlbHNQSwECLQAUAAYACAAAACEAI4+6J8IDAADwDwAADgAAAAAAAAAAAAAA&#10;AAAuAgAAZHJzL2Uyb0RvYy54bWxQSwECLQAUAAYACAAAACEA5he1jOAAAAAKAQAADwAAAAAAAAAA&#10;AAAAAAAcBgAAZHJzL2Rvd25yZXYueG1sUEsFBgAAAAAEAAQA8wAAACkHAAAAAA==&#10;">
                <v:shape id="Graphic 51" o:spid="_x0000_s1027" style="position:absolute;left:30;width:61214;height:63;visibility:visible;mso-wrap-style:square;v-text-anchor:top" coordsize="612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LDawQAAANsAAAAPAAAAZHJzL2Rvd25yZXYueG1sRI/RisIw&#10;FETfBf8h3AXfNFWqLF2jSFH0RcTqB1yaa1u2ualN1Pr3RhB8HGbmDDNfdqYWd2pdZVnBeBSBIM6t&#10;rrhQcD5thr8gnEfWWFsmBU9ysFz0e3NMtH3wke6ZL0SAsEtQQel9k0jp8pIMupFtiIN3sa1BH2Rb&#10;SN3iI8BNLSdRNJMGKw4LJTaUlpT/ZzejYF3nz+J8SXF7O8TxenVN472slBr8dKs/EJ46/w1/2jut&#10;YDqG95fwA+TiBQAA//8DAFBLAQItABQABgAIAAAAIQDb4fbL7gAAAIUBAAATAAAAAAAAAAAAAAAA&#10;AAAAAABbQ29udGVudF9UeXBlc10ueG1sUEsBAi0AFAAGAAgAAAAhAFr0LFu/AAAAFQEAAAsAAAAA&#10;AAAAAAAAAAAAHwEAAF9yZWxzLy5yZWxzUEsBAi0AFAAGAAgAAAAhAOwUsNrBAAAA2wAAAA8AAAAA&#10;AAAAAAAAAAAABwIAAGRycy9kb3ducmV2LnhtbFBLBQYAAAAAAwADALcAAAD1AgAAAAA=&#10;" path="m6121272,l,,,6095r6121272,l6121272,xe" fillcolor="black" stroked="f">
                  <v:path arrowok="t"/>
                </v:shape>
                <v:shape id="Graphic 52" o:spid="_x0000_s1028" style="position:absolute;left:60;top:426;width:61157;height:870;visibility:visible;mso-wrap-style:square;v-text-anchor:top" coordsize="611568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vuSwgAAANsAAAAPAAAAZHJzL2Rvd25yZXYueG1sRI9Li8JA&#10;EITvgv9haGFvOjGQfWQdRYILuZp1702m89BMT8yMmvx7Z2Fhj0VVfUVtdqPpxJ0G11pWsF5FIIhL&#10;q1uuFZy+v5bvIJxH1thZJgUTOdht57MNpto++Ej3wtciQNilqKDxvk+ldGVDBt3K9sTBq+xg0Ac5&#10;1FIP+Ahw08k4il6lwZbDQoM9ZQ2Vl+JmFGT5TxZX17fKyY/zLTlPp/1oD0q9LMb9JwhPo/8P/7Vz&#10;rSCJ4fdL+AFy+wQAAP//AwBQSwECLQAUAAYACAAAACEA2+H2y+4AAACFAQAAEwAAAAAAAAAAAAAA&#10;AAAAAAAAW0NvbnRlbnRfVHlwZXNdLnhtbFBLAQItABQABgAIAAAAIQBa9CxbvwAAABUBAAALAAAA&#10;AAAAAAAAAAAAAB8BAABfcmVscy8ucmVsc1BLAQItABQABgAIAAAAIQBuwvuSwgAAANsAAAAPAAAA&#10;AAAAAAAAAAAAAAcCAABkcnMvZG93bnJldi54bWxQSwUGAAAAAAMAAwC3AAAA9gIAAAAA&#10;" path="m6115176,l,,,86867r6115176,l6115176,xe" fillcolor="#00457a" stroked="f">
                  <v:path arrowok="t"/>
                </v:shape>
                <v:shape id="Graphic 53" o:spid="_x0000_s1029" style="position:absolute;top:350;width:61277;height:1010;visibility:visible;mso-wrap-style:square;v-text-anchor:top" coordsize="612775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w4uwAAAANsAAAAPAAAAZHJzL2Rvd25yZXYueG1sRI/dagIx&#10;EIXvC75DGMG7mrVSka1RRJD2rnT1AYZkullMJmuS6urTm0Khl4fz83FWm8E7caGYusAKZtMKBLEO&#10;puNWwfGwf16CSBnZoAtMCm6UYLMePa2wNuHKX3RpcivKCKcaFdic+1rKpC15TNPQExfvO0SPucjY&#10;ShPxWsa9ky9VtZAeOy4Eiz3tLOlT8+MLxOnmiLvDYLt0jreFdp/3971Sk/GwfQORacj/4b/2h1Hw&#10;OoffL+UHyPUDAAD//wMAUEsBAi0AFAAGAAgAAAAhANvh9svuAAAAhQEAABMAAAAAAAAAAAAAAAAA&#10;AAAAAFtDb250ZW50X1R5cGVzXS54bWxQSwECLQAUAAYACAAAACEAWvQsW78AAAAVAQAACwAAAAAA&#10;AAAAAAAAAAAfAQAAX3JlbHMvLnJlbHNQSwECLQAUAAYACAAAACEAhSMOLsAAAADbAAAADwAAAAAA&#10;AAAAAAAAAAAHAgAAZHJzL2Rvd25yZXYueG1sUEsFBgAAAAADAAMAtwAAAPQCAAAAAA==&#10;" path="m6121273,l12192,,6096,,,,,6096,,94488r,6096l6096,100584r6115126,l6121222,94488r-6115126,l6096,6096r6096,l6121273,6096r,-6096xem6127432,r-6083,l6121349,6096r,88392l6121349,100584r6083,l6127432,94488r,-88392l6127432,xe" fillcolor="black" stroked="f">
                  <v:path arrowok="t"/>
                </v:shape>
                <w10:wrap anchorx="page"/>
              </v:group>
            </w:pict>
          </mc:Fallback>
        </mc:AlternateContent>
      </w:r>
      <w:r>
        <w:rPr>
          <w:sz w:val="16"/>
        </w:rPr>
        <w:t>Ayuntamiento</w:t>
      </w:r>
      <w:r>
        <w:rPr>
          <w:spacing w:val="-12"/>
          <w:sz w:val="16"/>
        </w:rPr>
        <w:t xml:space="preserve"> </w:t>
      </w:r>
      <w:r>
        <w:rPr>
          <w:sz w:val="16"/>
        </w:rPr>
        <w:t>de</w:t>
      </w:r>
      <w:r>
        <w:rPr>
          <w:spacing w:val="-11"/>
          <w:sz w:val="16"/>
        </w:rPr>
        <w:t xml:space="preserve"> </w:t>
      </w:r>
      <w:r>
        <w:rPr>
          <w:sz w:val="16"/>
        </w:rPr>
        <w:t>Tías C/ Libertad 50</w:t>
      </w:r>
    </w:p>
    <w:p w14:paraId="3E4CFBC1" w14:textId="77777777" w:rsidR="006C611B" w:rsidRDefault="00000000">
      <w:pPr>
        <w:spacing w:line="183" w:lineRule="exact"/>
        <w:ind w:left="100"/>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2A62E9B7" w14:textId="77777777" w:rsidR="006C611B" w:rsidRDefault="00000000">
      <w:pPr>
        <w:spacing w:before="96"/>
        <w:ind w:left="964"/>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2FACD9B6" w14:textId="77777777" w:rsidR="006C611B" w:rsidRDefault="00000000">
      <w:pPr>
        <w:spacing w:before="1"/>
        <w:ind w:left="129" w:hanging="29"/>
        <w:rPr>
          <w:sz w:val="16"/>
        </w:rPr>
      </w:pPr>
      <w:hyperlink r:id="rId26">
        <w:r>
          <w:rPr>
            <w:spacing w:val="-2"/>
            <w:sz w:val="16"/>
          </w:rPr>
          <w:t>info@ayuntamientodetias.es</w:t>
        </w:r>
      </w:hyperlink>
      <w:r>
        <w:rPr>
          <w:spacing w:val="-2"/>
          <w:sz w:val="16"/>
        </w:rPr>
        <w:t xml:space="preserve"> sede.ayuntamientodetias.es</w:t>
      </w:r>
    </w:p>
    <w:p w14:paraId="1528F8DB" w14:textId="77777777" w:rsidR="006C611B" w:rsidRDefault="006C611B">
      <w:pPr>
        <w:rPr>
          <w:sz w:val="16"/>
        </w:rPr>
        <w:sectPr w:rsidR="006C611B">
          <w:type w:val="continuous"/>
          <w:pgSz w:w="11910" w:h="16840"/>
          <w:pgMar w:top="820" w:right="850" w:bottom="1160" w:left="1417" w:header="674" w:footer="260" w:gutter="0"/>
          <w:cols w:num="2" w:space="720" w:equalWidth="0">
            <w:col w:w="1938" w:space="5465"/>
            <w:col w:w="2240"/>
          </w:cols>
        </w:sectPr>
      </w:pPr>
    </w:p>
    <w:p w14:paraId="5FDFA5F3" w14:textId="77777777" w:rsidR="006C611B" w:rsidRDefault="006C611B">
      <w:pPr>
        <w:pStyle w:val="Textoindependiente"/>
        <w:spacing w:before="239"/>
      </w:pPr>
    </w:p>
    <w:p w14:paraId="21EE448E" w14:textId="77777777" w:rsidR="006C611B" w:rsidRDefault="00000000">
      <w:pPr>
        <w:pStyle w:val="Textoindependiente"/>
        <w:spacing w:before="1" w:line="268" w:lineRule="auto"/>
        <w:ind w:left="280" w:right="272" w:hanging="10"/>
        <w:jc w:val="both"/>
      </w:pPr>
      <w:r>
        <w:t>La</w:t>
      </w:r>
      <w:r>
        <w:rPr>
          <w:spacing w:val="-13"/>
        </w:rPr>
        <w:t xml:space="preserve"> </w:t>
      </w:r>
      <w:r>
        <w:t>empresa</w:t>
      </w:r>
      <w:r>
        <w:rPr>
          <w:spacing w:val="-15"/>
        </w:rPr>
        <w:t xml:space="preserve"> </w:t>
      </w:r>
      <w:r>
        <w:t>adjudicataria</w:t>
      </w:r>
      <w:r>
        <w:rPr>
          <w:spacing w:val="-12"/>
        </w:rPr>
        <w:t xml:space="preserve"> </w:t>
      </w:r>
      <w:r>
        <w:t>deberá</w:t>
      </w:r>
      <w:r>
        <w:rPr>
          <w:spacing w:val="-15"/>
        </w:rPr>
        <w:t xml:space="preserve"> </w:t>
      </w:r>
      <w:r>
        <w:t>desarrollar</w:t>
      </w:r>
      <w:r>
        <w:rPr>
          <w:spacing w:val="-14"/>
        </w:rPr>
        <w:t xml:space="preserve"> </w:t>
      </w:r>
      <w:r>
        <w:t>todas</w:t>
      </w:r>
      <w:r>
        <w:rPr>
          <w:spacing w:val="-15"/>
        </w:rPr>
        <w:t xml:space="preserve"> </w:t>
      </w:r>
      <w:r>
        <w:t>aquellas</w:t>
      </w:r>
      <w:r>
        <w:rPr>
          <w:spacing w:val="-14"/>
        </w:rPr>
        <w:t xml:space="preserve"> </w:t>
      </w:r>
      <w:r>
        <w:t>tareas</w:t>
      </w:r>
      <w:r>
        <w:rPr>
          <w:spacing w:val="-14"/>
        </w:rPr>
        <w:t xml:space="preserve"> </w:t>
      </w:r>
      <w:r>
        <w:t>que</w:t>
      </w:r>
      <w:r>
        <w:rPr>
          <w:spacing w:val="-15"/>
        </w:rPr>
        <w:t xml:space="preserve"> </w:t>
      </w:r>
      <w:r>
        <w:t>fueran</w:t>
      </w:r>
      <w:r>
        <w:rPr>
          <w:spacing w:val="-13"/>
        </w:rPr>
        <w:t xml:space="preserve"> </w:t>
      </w:r>
      <w:r>
        <w:t>necesarias</w:t>
      </w:r>
      <w:r>
        <w:rPr>
          <w:spacing w:val="-15"/>
        </w:rPr>
        <w:t xml:space="preserve"> </w:t>
      </w:r>
      <w:r>
        <w:t>para garantizar</w:t>
      </w:r>
      <w:r>
        <w:rPr>
          <w:spacing w:val="-10"/>
        </w:rPr>
        <w:t xml:space="preserve"> </w:t>
      </w:r>
      <w:r>
        <w:t>la</w:t>
      </w:r>
      <w:r>
        <w:rPr>
          <w:spacing w:val="-7"/>
        </w:rPr>
        <w:t xml:space="preserve"> </w:t>
      </w:r>
      <w:r>
        <w:t>correcta</w:t>
      </w:r>
      <w:r>
        <w:rPr>
          <w:spacing w:val="-7"/>
        </w:rPr>
        <w:t xml:space="preserve"> </w:t>
      </w:r>
      <w:r>
        <w:t>prestación</w:t>
      </w:r>
      <w:r>
        <w:rPr>
          <w:spacing w:val="-5"/>
        </w:rPr>
        <w:t xml:space="preserve"> </w:t>
      </w:r>
      <w:r>
        <w:t>del</w:t>
      </w:r>
      <w:r>
        <w:rPr>
          <w:spacing w:val="-6"/>
        </w:rPr>
        <w:t xml:space="preserve"> </w:t>
      </w:r>
      <w:r>
        <w:t>Servicio</w:t>
      </w:r>
      <w:r>
        <w:rPr>
          <w:spacing w:val="-5"/>
        </w:rPr>
        <w:t xml:space="preserve"> </w:t>
      </w:r>
      <w:r>
        <w:t>de</w:t>
      </w:r>
      <w:r>
        <w:rPr>
          <w:spacing w:val="-8"/>
        </w:rPr>
        <w:t xml:space="preserve"> </w:t>
      </w:r>
      <w:r>
        <w:t>Socorrismo</w:t>
      </w:r>
      <w:r>
        <w:rPr>
          <w:spacing w:val="-16"/>
        </w:rPr>
        <w:t xml:space="preserve"> </w:t>
      </w:r>
      <w:r>
        <w:t>Acuático,</w:t>
      </w:r>
      <w:r>
        <w:rPr>
          <w:spacing w:val="-6"/>
        </w:rPr>
        <w:t xml:space="preserve"> </w:t>
      </w:r>
      <w:r>
        <w:t>quedando</w:t>
      </w:r>
      <w:r>
        <w:rPr>
          <w:spacing w:val="-5"/>
        </w:rPr>
        <w:t xml:space="preserve"> </w:t>
      </w:r>
      <w:r>
        <w:t>obligada</w:t>
      </w:r>
      <w:r>
        <w:rPr>
          <w:spacing w:val="-5"/>
        </w:rPr>
        <w:t xml:space="preserve"> </w:t>
      </w:r>
      <w:r>
        <w:t>a</w:t>
      </w:r>
      <w:r>
        <w:rPr>
          <w:spacing w:val="-7"/>
        </w:rPr>
        <w:t xml:space="preserve"> </w:t>
      </w:r>
      <w:r>
        <w:t>la ejecución de las obligaciones descritas en el presente pliego.</w:t>
      </w:r>
    </w:p>
    <w:p w14:paraId="4CC8B6EE" w14:textId="77777777" w:rsidR="006C611B" w:rsidRDefault="00000000">
      <w:pPr>
        <w:pStyle w:val="Textoindependiente"/>
        <w:spacing w:before="124" w:line="268" w:lineRule="auto"/>
        <w:ind w:left="280" w:right="273" w:hanging="10"/>
        <w:jc w:val="both"/>
      </w:pPr>
      <w:r>
        <w:t>El</w:t>
      </w:r>
      <w:r>
        <w:rPr>
          <w:spacing w:val="-10"/>
        </w:rPr>
        <w:t xml:space="preserve"> </w:t>
      </w:r>
      <w:r>
        <w:t>objetivo</w:t>
      </w:r>
      <w:r>
        <w:rPr>
          <w:spacing w:val="-9"/>
        </w:rPr>
        <w:t xml:space="preserve"> </w:t>
      </w:r>
      <w:r>
        <w:t>del</w:t>
      </w:r>
      <w:r>
        <w:rPr>
          <w:spacing w:val="-10"/>
        </w:rPr>
        <w:t xml:space="preserve"> </w:t>
      </w:r>
      <w:r>
        <w:t>servicio</w:t>
      </w:r>
      <w:r>
        <w:rPr>
          <w:spacing w:val="-9"/>
        </w:rPr>
        <w:t xml:space="preserve"> </w:t>
      </w:r>
      <w:r>
        <w:t>será</w:t>
      </w:r>
      <w:r>
        <w:rPr>
          <w:spacing w:val="-9"/>
        </w:rPr>
        <w:t xml:space="preserve"> </w:t>
      </w:r>
      <w:r>
        <w:t>doble.</w:t>
      </w:r>
      <w:r>
        <w:rPr>
          <w:spacing w:val="-9"/>
        </w:rPr>
        <w:t xml:space="preserve"> </w:t>
      </w:r>
      <w:r>
        <w:t>Por</w:t>
      </w:r>
      <w:r>
        <w:rPr>
          <w:spacing w:val="-9"/>
        </w:rPr>
        <w:t xml:space="preserve"> </w:t>
      </w:r>
      <w:r>
        <w:t>una</w:t>
      </w:r>
      <w:r>
        <w:rPr>
          <w:spacing w:val="-9"/>
        </w:rPr>
        <w:t xml:space="preserve"> </w:t>
      </w:r>
      <w:r>
        <w:t>parte,</w:t>
      </w:r>
      <w:r>
        <w:rPr>
          <w:spacing w:val="-8"/>
        </w:rPr>
        <w:t xml:space="preserve"> </w:t>
      </w:r>
      <w:r>
        <w:t>controlar</w:t>
      </w:r>
      <w:r>
        <w:rPr>
          <w:spacing w:val="-9"/>
        </w:rPr>
        <w:t xml:space="preserve"> </w:t>
      </w:r>
      <w:r>
        <w:t>el</w:t>
      </w:r>
      <w:r>
        <w:rPr>
          <w:spacing w:val="-10"/>
        </w:rPr>
        <w:t xml:space="preserve"> </w:t>
      </w:r>
      <w:r>
        <w:t>comportamiento</w:t>
      </w:r>
      <w:r>
        <w:rPr>
          <w:spacing w:val="-9"/>
        </w:rPr>
        <w:t xml:space="preserve"> </w:t>
      </w:r>
      <w:r>
        <w:t>de</w:t>
      </w:r>
      <w:r>
        <w:rPr>
          <w:spacing w:val="-9"/>
        </w:rPr>
        <w:t xml:space="preserve"> </w:t>
      </w:r>
      <w:r>
        <w:t>las</w:t>
      </w:r>
      <w:r>
        <w:rPr>
          <w:spacing w:val="-9"/>
        </w:rPr>
        <w:t xml:space="preserve"> </w:t>
      </w:r>
      <w:r>
        <w:t xml:space="preserve">personas que utilizan la piscina, orientándolas hacia la correcta utilización de las instalaciones, </w:t>
      </w:r>
      <w:proofErr w:type="gramStart"/>
      <w:r>
        <w:t>y</w:t>
      </w:r>
      <w:proofErr w:type="gramEnd"/>
      <w:r>
        <w:t xml:space="preserve"> por otra</w:t>
      </w:r>
      <w:r>
        <w:rPr>
          <w:spacing w:val="-9"/>
        </w:rPr>
        <w:t xml:space="preserve"> </w:t>
      </w:r>
      <w:r>
        <w:t>parte,</w:t>
      </w:r>
      <w:r>
        <w:rPr>
          <w:spacing w:val="-8"/>
        </w:rPr>
        <w:t xml:space="preserve"> </w:t>
      </w:r>
      <w:r>
        <w:t>velar</w:t>
      </w:r>
      <w:r>
        <w:rPr>
          <w:spacing w:val="-8"/>
        </w:rPr>
        <w:t xml:space="preserve"> </w:t>
      </w:r>
      <w:r>
        <w:t>por</w:t>
      </w:r>
      <w:r>
        <w:rPr>
          <w:spacing w:val="-5"/>
        </w:rPr>
        <w:t xml:space="preserve"> </w:t>
      </w:r>
      <w:r>
        <w:t>la</w:t>
      </w:r>
      <w:r>
        <w:rPr>
          <w:spacing w:val="-9"/>
        </w:rPr>
        <w:t xml:space="preserve"> </w:t>
      </w:r>
      <w:r>
        <w:t>seguridad</w:t>
      </w:r>
      <w:r>
        <w:rPr>
          <w:spacing w:val="-6"/>
        </w:rPr>
        <w:t xml:space="preserve"> </w:t>
      </w:r>
      <w:r>
        <w:t>de</w:t>
      </w:r>
      <w:r>
        <w:rPr>
          <w:spacing w:val="-9"/>
        </w:rPr>
        <w:t xml:space="preserve"> </w:t>
      </w:r>
      <w:r>
        <w:t>todos</w:t>
      </w:r>
      <w:r>
        <w:rPr>
          <w:spacing w:val="-9"/>
        </w:rPr>
        <w:t xml:space="preserve"> </w:t>
      </w:r>
      <w:r>
        <w:t>los</w:t>
      </w:r>
      <w:r>
        <w:rPr>
          <w:spacing w:val="-9"/>
        </w:rPr>
        <w:t xml:space="preserve"> </w:t>
      </w:r>
      <w:r>
        <w:t>usuarios,</w:t>
      </w:r>
      <w:r>
        <w:rPr>
          <w:spacing w:val="-7"/>
        </w:rPr>
        <w:t xml:space="preserve"> </w:t>
      </w:r>
      <w:r>
        <w:t>siendo</w:t>
      </w:r>
      <w:r>
        <w:rPr>
          <w:spacing w:val="-6"/>
        </w:rPr>
        <w:t xml:space="preserve"> </w:t>
      </w:r>
      <w:r>
        <w:t>el</w:t>
      </w:r>
      <w:r>
        <w:rPr>
          <w:spacing w:val="-7"/>
        </w:rPr>
        <w:t xml:space="preserve"> </w:t>
      </w:r>
      <w:r>
        <w:t>primer</w:t>
      </w:r>
      <w:r>
        <w:rPr>
          <w:spacing w:val="-8"/>
        </w:rPr>
        <w:t xml:space="preserve"> </w:t>
      </w:r>
      <w:r>
        <w:t>referente</w:t>
      </w:r>
      <w:r>
        <w:rPr>
          <w:spacing w:val="-6"/>
        </w:rPr>
        <w:t xml:space="preserve"> </w:t>
      </w:r>
      <w:r>
        <w:t>a</w:t>
      </w:r>
      <w:r>
        <w:rPr>
          <w:spacing w:val="-9"/>
        </w:rPr>
        <w:t xml:space="preserve"> </w:t>
      </w:r>
      <w:r>
        <w:t>la</w:t>
      </w:r>
      <w:r>
        <w:rPr>
          <w:spacing w:val="-6"/>
        </w:rPr>
        <w:t xml:space="preserve"> </w:t>
      </w:r>
      <w:r>
        <w:t>hora</w:t>
      </w:r>
      <w:r>
        <w:rPr>
          <w:spacing w:val="-9"/>
        </w:rPr>
        <w:t xml:space="preserve"> </w:t>
      </w:r>
      <w:r>
        <w:t>de solucionar las incidencias que pudieran darse.</w:t>
      </w:r>
    </w:p>
    <w:p w14:paraId="4B1E9CE8" w14:textId="77777777" w:rsidR="006C611B" w:rsidRDefault="00000000">
      <w:pPr>
        <w:pStyle w:val="Textoindependiente"/>
        <w:spacing w:before="124" w:line="268" w:lineRule="auto"/>
        <w:ind w:left="280" w:right="271" w:hanging="10"/>
        <w:jc w:val="both"/>
      </w:pPr>
      <w:r>
        <w:t>La</w:t>
      </w:r>
      <w:r>
        <w:rPr>
          <w:spacing w:val="-8"/>
        </w:rPr>
        <w:t xml:space="preserve"> </w:t>
      </w:r>
      <w:r>
        <w:t>adjudicataria</w:t>
      </w:r>
      <w:r>
        <w:rPr>
          <w:spacing w:val="-10"/>
        </w:rPr>
        <w:t xml:space="preserve"> </w:t>
      </w:r>
      <w:r>
        <w:t>será</w:t>
      </w:r>
      <w:r>
        <w:rPr>
          <w:spacing w:val="-9"/>
        </w:rPr>
        <w:t xml:space="preserve"> </w:t>
      </w:r>
      <w:r>
        <w:t>responsable</w:t>
      </w:r>
      <w:r>
        <w:rPr>
          <w:spacing w:val="-8"/>
        </w:rPr>
        <w:t xml:space="preserve"> </w:t>
      </w:r>
      <w:r>
        <w:t>de</w:t>
      </w:r>
      <w:r>
        <w:rPr>
          <w:spacing w:val="-8"/>
        </w:rPr>
        <w:t xml:space="preserve"> </w:t>
      </w:r>
      <w:r>
        <w:t>la</w:t>
      </w:r>
      <w:r>
        <w:rPr>
          <w:spacing w:val="-8"/>
        </w:rPr>
        <w:t xml:space="preserve"> </w:t>
      </w:r>
      <w:r>
        <w:t>planificación,</w:t>
      </w:r>
      <w:r>
        <w:rPr>
          <w:spacing w:val="-7"/>
        </w:rPr>
        <w:t xml:space="preserve"> </w:t>
      </w:r>
      <w:r>
        <w:t>prestación,</w:t>
      </w:r>
      <w:r>
        <w:rPr>
          <w:spacing w:val="-7"/>
        </w:rPr>
        <w:t xml:space="preserve"> </w:t>
      </w:r>
      <w:r>
        <w:t>gestión,</w:t>
      </w:r>
      <w:r>
        <w:rPr>
          <w:spacing w:val="-8"/>
        </w:rPr>
        <w:t xml:space="preserve"> </w:t>
      </w:r>
      <w:r>
        <w:t>control</w:t>
      </w:r>
      <w:r>
        <w:rPr>
          <w:spacing w:val="-8"/>
        </w:rPr>
        <w:t xml:space="preserve"> </w:t>
      </w:r>
      <w:r>
        <w:t>y</w:t>
      </w:r>
      <w:r>
        <w:rPr>
          <w:spacing w:val="-9"/>
        </w:rPr>
        <w:t xml:space="preserve"> </w:t>
      </w:r>
      <w:r>
        <w:t>evaluación del Servicio de Socorrismo</w:t>
      </w:r>
      <w:r>
        <w:rPr>
          <w:spacing w:val="-14"/>
        </w:rPr>
        <w:t xml:space="preserve"> </w:t>
      </w:r>
      <w:r>
        <w:t>Acuático para la Piscina Municipal de</w:t>
      </w:r>
      <w:r>
        <w:rPr>
          <w:spacing w:val="-4"/>
        </w:rPr>
        <w:t xml:space="preserve"> </w:t>
      </w:r>
      <w:r>
        <w:t>Tías durante la totalidad de la vigencia del contrato.</w:t>
      </w:r>
    </w:p>
    <w:p w14:paraId="70763EF4" w14:textId="77777777" w:rsidR="006C611B" w:rsidRDefault="00000000">
      <w:pPr>
        <w:pStyle w:val="Ttulo6"/>
        <w:numPr>
          <w:ilvl w:val="1"/>
          <w:numId w:val="40"/>
        </w:numPr>
        <w:tabs>
          <w:tab w:val="left" w:pos="659"/>
        </w:tabs>
        <w:spacing w:before="123"/>
        <w:ind w:left="659" w:hanging="398"/>
      </w:pPr>
      <w:bookmarkStart w:id="16" w:name="_TOC_250031"/>
      <w:r>
        <w:t>ALCANCE</w:t>
      </w:r>
      <w:r>
        <w:rPr>
          <w:spacing w:val="-3"/>
        </w:rPr>
        <w:t xml:space="preserve"> </w:t>
      </w:r>
      <w:r>
        <w:t>DEL</w:t>
      </w:r>
      <w:r>
        <w:rPr>
          <w:spacing w:val="-8"/>
        </w:rPr>
        <w:t xml:space="preserve"> </w:t>
      </w:r>
      <w:r>
        <w:t>SERVICIO</w:t>
      </w:r>
      <w:r>
        <w:rPr>
          <w:spacing w:val="-3"/>
        </w:rPr>
        <w:t xml:space="preserve"> </w:t>
      </w:r>
      <w:r>
        <w:t>DE</w:t>
      </w:r>
      <w:bookmarkEnd w:id="16"/>
      <w:r>
        <w:rPr>
          <w:spacing w:val="-2"/>
        </w:rPr>
        <w:t xml:space="preserve"> SOCORRISMO</w:t>
      </w:r>
    </w:p>
    <w:p w14:paraId="035A0C35" w14:textId="77777777" w:rsidR="006C611B" w:rsidRDefault="00000000">
      <w:pPr>
        <w:pStyle w:val="Textoindependiente"/>
        <w:spacing w:before="144"/>
        <w:ind w:left="270"/>
        <w:jc w:val="both"/>
      </w:pPr>
      <w:r>
        <w:t>La</w:t>
      </w:r>
      <w:r>
        <w:rPr>
          <w:spacing w:val="-9"/>
        </w:rPr>
        <w:t xml:space="preserve"> </w:t>
      </w:r>
      <w:r>
        <w:t>empresa</w:t>
      </w:r>
      <w:r>
        <w:rPr>
          <w:spacing w:val="-9"/>
        </w:rPr>
        <w:t xml:space="preserve"> </w:t>
      </w:r>
      <w:r>
        <w:t>adjudicataria</w:t>
      </w:r>
      <w:r>
        <w:rPr>
          <w:spacing w:val="-8"/>
        </w:rPr>
        <w:t xml:space="preserve"> </w:t>
      </w:r>
      <w:r>
        <w:rPr>
          <w:spacing w:val="-2"/>
        </w:rPr>
        <w:t>deberá:</w:t>
      </w:r>
    </w:p>
    <w:p w14:paraId="30930095" w14:textId="77777777" w:rsidR="006C611B" w:rsidRDefault="00000000">
      <w:pPr>
        <w:pStyle w:val="Prrafodelista"/>
        <w:numPr>
          <w:ilvl w:val="0"/>
          <w:numId w:val="37"/>
        </w:numPr>
        <w:tabs>
          <w:tab w:val="left" w:pos="997"/>
        </w:tabs>
        <w:spacing w:before="150" w:line="271" w:lineRule="auto"/>
        <w:ind w:right="272"/>
        <w:jc w:val="both"/>
      </w:pPr>
      <w:r>
        <w:t>Realizar las tareas de salvamento y socorrismo en la piscina municipal del Ayuntamiento de Tías. En caso de necesidad urgente de asistencia de primeros auxilios</w:t>
      </w:r>
      <w:r>
        <w:rPr>
          <w:spacing w:val="-9"/>
        </w:rPr>
        <w:t xml:space="preserve"> </w:t>
      </w:r>
      <w:r>
        <w:t>a</w:t>
      </w:r>
      <w:r>
        <w:rPr>
          <w:spacing w:val="-9"/>
        </w:rPr>
        <w:t xml:space="preserve"> </w:t>
      </w:r>
      <w:r>
        <w:t>una</w:t>
      </w:r>
      <w:r>
        <w:rPr>
          <w:spacing w:val="-11"/>
        </w:rPr>
        <w:t xml:space="preserve"> </w:t>
      </w:r>
      <w:r>
        <w:t>persona</w:t>
      </w:r>
      <w:r>
        <w:rPr>
          <w:spacing w:val="-11"/>
        </w:rPr>
        <w:t xml:space="preserve"> </w:t>
      </w:r>
      <w:r>
        <w:t>que</w:t>
      </w:r>
      <w:r>
        <w:rPr>
          <w:spacing w:val="-9"/>
        </w:rPr>
        <w:t xml:space="preserve"> </w:t>
      </w:r>
      <w:r>
        <w:t>lo</w:t>
      </w:r>
      <w:r>
        <w:rPr>
          <w:spacing w:val="-11"/>
        </w:rPr>
        <w:t xml:space="preserve"> </w:t>
      </w:r>
      <w:r>
        <w:t>requiera,</w:t>
      </w:r>
      <w:r>
        <w:rPr>
          <w:spacing w:val="-10"/>
        </w:rPr>
        <w:t xml:space="preserve"> </w:t>
      </w:r>
      <w:r>
        <w:t>y</w:t>
      </w:r>
      <w:r>
        <w:rPr>
          <w:spacing w:val="-11"/>
        </w:rPr>
        <w:t xml:space="preserve"> </w:t>
      </w:r>
      <w:r>
        <w:t>no</w:t>
      </w:r>
      <w:r>
        <w:rPr>
          <w:spacing w:val="-12"/>
        </w:rPr>
        <w:t xml:space="preserve"> </w:t>
      </w:r>
      <w:r>
        <w:t>existiendo</w:t>
      </w:r>
      <w:r>
        <w:rPr>
          <w:spacing w:val="-9"/>
        </w:rPr>
        <w:t xml:space="preserve"> </w:t>
      </w:r>
      <w:r>
        <w:t>en</w:t>
      </w:r>
      <w:r>
        <w:rPr>
          <w:spacing w:val="-12"/>
        </w:rPr>
        <w:t xml:space="preserve"> </w:t>
      </w:r>
      <w:r>
        <w:t>ese</w:t>
      </w:r>
      <w:r>
        <w:rPr>
          <w:spacing w:val="-12"/>
        </w:rPr>
        <w:t xml:space="preserve"> </w:t>
      </w:r>
      <w:r>
        <w:t>momento</w:t>
      </w:r>
      <w:r>
        <w:rPr>
          <w:spacing w:val="-9"/>
        </w:rPr>
        <w:t xml:space="preserve"> </w:t>
      </w:r>
      <w:r>
        <w:t>otros</w:t>
      </w:r>
      <w:r>
        <w:rPr>
          <w:spacing w:val="-11"/>
        </w:rPr>
        <w:t xml:space="preserve"> </w:t>
      </w:r>
      <w:r>
        <w:t>recursos disponibles, el socorrista prestará el servicio de primeros auxilios.</w:t>
      </w:r>
    </w:p>
    <w:p w14:paraId="128A17DE" w14:textId="77777777" w:rsidR="006C611B" w:rsidRDefault="00000000">
      <w:pPr>
        <w:pStyle w:val="Prrafodelista"/>
        <w:numPr>
          <w:ilvl w:val="0"/>
          <w:numId w:val="37"/>
        </w:numPr>
        <w:tabs>
          <w:tab w:val="left" w:pos="997"/>
        </w:tabs>
        <w:spacing w:before="117" w:line="268" w:lineRule="auto"/>
        <w:ind w:right="272"/>
        <w:jc w:val="both"/>
      </w:pPr>
      <w:r>
        <w:t>Adoptar las medidas necesarias para no</w:t>
      </w:r>
      <w:r>
        <w:rPr>
          <w:spacing w:val="-1"/>
        </w:rPr>
        <w:t xml:space="preserve"> </w:t>
      </w:r>
      <w:r>
        <w:t>dejar desprotegidas a las</w:t>
      </w:r>
      <w:r>
        <w:rPr>
          <w:spacing w:val="-1"/>
        </w:rPr>
        <w:t xml:space="preserve"> </w:t>
      </w:r>
      <w:r>
        <w:t>personas usuarias durante</w:t>
      </w:r>
      <w:r>
        <w:rPr>
          <w:spacing w:val="-8"/>
        </w:rPr>
        <w:t xml:space="preserve"> </w:t>
      </w:r>
      <w:r>
        <w:t>dichas</w:t>
      </w:r>
      <w:r>
        <w:rPr>
          <w:spacing w:val="-6"/>
        </w:rPr>
        <w:t xml:space="preserve"> </w:t>
      </w:r>
      <w:r>
        <w:t>intervenciones,</w:t>
      </w:r>
      <w:r>
        <w:rPr>
          <w:spacing w:val="-5"/>
        </w:rPr>
        <w:t xml:space="preserve"> </w:t>
      </w:r>
      <w:r>
        <w:t>interrumpiendo</w:t>
      </w:r>
      <w:r>
        <w:rPr>
          <w:spacing w:val="-9"/>
        </w:rPr>
        <w:t xml:space="preserve"> </w:t>
      </w:r>
      <w:r>
        <w:t>temporalmente</w:t>
      </w:r>
      <w:r>
        <w:rPr>
          <w:spacing w:val="-8"/>
        </w:rPr>
        <w:t xml:space="preserve"> </w:t>
      </w:r>
      <w:r>
        <w:t>el</w:t>
      </w:r>
      <w:r>
        <w:rPr>
          <w:spacing w:val="-7"/>
        </w:rPr>
        <w:t xml:space="preserve"> </w:t>
      </w:r>
      <w:r>
        <w:t>servicio</w:t>
      </w:r>
      <w:r>
        <w:rPr>
          <w:spacing w:val="-8"/>
        </w:rPr>
        <w:t xml:space="preserve"> </w:t>
      </w:r>
      <w:r>
        <w:t>salvo</w:t>
      </w:r>
      <w:r>
        <w:rPr>
          <w:spacing w:val="-6"/>
        </w:rPr>
        <w:t xml:space="preserve"> </w:t>
      </w:r>
      <w:r>
        <w:t>que</w:t>
      </w:r>
      <w:r>
        <w:rPr>
          <w:spacing w:val="-6"/>
        </w:rPr>
        <w:t xml:space="preserve"> </w:t>
      </w:r>
      <w:r>
        <w:t>en el recinto se encuentre otra persona con la titulación mínima exigida.</w:t>
      </w:r>
    </w:p>
    <w:p w14:paraId="56C25AEA" w14:textId="77777777" w:rsidR="006C611B" w:rsidRDefault="00000000">
      <w:pPr>
        <w:pStyle w:val="Prrafodelista"/>
        <w:numPr>
          <w:ilvl w:val="0"/>
          <w:numId w:val="37"/>
        </w:numPr>
        <w:tabs>
          <w:tab w:val="left" w:pos="997"/>
        </w:tabs>
        <w:spacing w:line="271" w:lineRule="auto"/>
        <w:ind w:right="276"/>
        <w:jc w:val="both"/>
      </w:pPr>
      <w:r>
        <w:t>Velar por</w:t>
      </w:r>
      <w:r>
        <w:rPr>
          <w:spacing w:val="-2"/>
        </w:rPr>
        <w:t xml:space="preserve"> </w:t>
      </w:r>
      <w:r>
        <w:t>el</w:t>
      </w:r>
      <w:r>
        <w:rPr>
          <w:spacing w:val="-4"/>
        </w:rPr>
        <w:t xml:space="preserve"> </w:t>
      </w:r>
      <w:r>
        <w:t>cumplimiento de</w:t>
      </w:r>
      <w:r>
        <w:rPr>
          <w:spacing w:val="-3"/>
        </w:rPr>
        <w:t xml:space="preserve"> </w:t>
      </w:r>
      <w:r>
        <w:t>la normativa</w:t>
      </w:r>
      <w:r>
        <w:rPr>
          <w:spacing w:val="-3"/>
        </w:rPr>
        <w:t xml:space="preserve"> </w:t>
      </w:r>
      <w:r>
        <w:t>de</w:t>
      </w:r>
      <w:r>
        <w:rPr>
          <w:spacing w:val="-1"/>
        </w:rPr>
        <w:t xml:space="preserve"> </w:t>
      </w:r>
      <w:r>
        <w:t>uso</w:t>
      </w:r>
      <w:r>
        <w:rPr>
          <w:spacing w:val="-3"/>
        </w:rPr>
        <w:t xml:space="preserve"> </w:t>
      </w:r>
      <w:r>
        <w:t>de</w:t>
      </w:r>
      <w:r>
        <w:rPr>
          <w:spacing w:val="-3"/>
        </w:rPr>
        <w:t xml:space="preserve"> </w:t>
      </w:r>
      <w:r>
        <w:t>las</w:t>
      </w:r>
      <w:r>
        <w:rPr>
          <w:spacing w:val="-3"/>
        </w:rPr>
        <w:t xml:space="preserve"> </w:t>
      </w:r>
      <w:r>
        <w:t>zonas</w:t>
      </w:r>
      <w:r>
        <w:rPr>
          <w:spacing w:val="-3"/>
        </w:rPr>
        <w:t xml:space="preserve"> </w:t>
      </w:r>
      <w:r>
        <w:t>de</w:t>
      </w:r>
      <w:r>
        <w:rPr>
          <w:spacing w:val="-3"/>
        </w:rPr>
        <w:t xml:space="preserve"> </w:t>
      </w:r>
      <w:r>
        <w:t>agua,</w:t>
      </w:r>
      <w:r>
        <w:rPr>
          <w:spacing w:val="-1"/>
        </w:rPr>
        <w:t xml:space="preserve"> </w:t>
      </w:r>
      <w:r>
        <w:t>asumiendo la responsabilidad de la disciplina en las mismas. El socorrista realizará las intervenciones necesarias a su cargo antes de recurrir a otros servicios municipales.</w:t>
      </w:r>
    </w:p>
    <w:p w14:paraId="7926B6D8" w14:textId="77777777" w:rsidR="006C611B" w:rsidRDefault="00000000">
      <w:pPr>
        <w:pStyle w:val="Prrafodelista"/>
        <w:numPr>
          <w:ilvl w:val="0"/>
          <w:numId w:val="37"/>
        </w:numPr>
        <w:tabs>
          <w:tab w:val="left" w:pos="997"/>
        </w:tabs>
        <w:spacing w:before="117" w:line="268" w:lineRule="auto"/>
        <w:ind w:right="273"/>
        <w:jc w:val="both"/>
      </w:pPr>
      <w:r>
        <w:t>Organizar y supervisar el uso de las calles de piscina, garantizando la correcta distribución de las personas nadadoras, la utilización adecuada de corcheras y materiales, y el cumplimiento de las normas de funcionamiento.</w:t>
      </w:r>
    </w:p>
    <w:p w14:paraId="5D4175A0" w14:textId="77777777" w:rsidR="006C611B" w:rsidRDefault="00000000">
      <w:pPr>
        <w:pStyle w:val="Prrafodelista"/>
        <w:numPr>
          <w:ilvl w:val="0"/>
          <w:numId w:val="37"/>
        </w:numPr>
        <w:tabs>
          <w:tab w:val="left" w:pos="997"/>
        </w:tabs>
        <w:spacing w:before="124" w:line="268" w:lineRule="auto"/>
        <w:ind w:right="274"/>
        <w:jc w:val="both"/>
      </w:pPr>
      <w:r>
        <w:t>Colaborar en el cumplimiento del sistema de Autocontrol, si así lo solicita el Ayuntamiento, participando activamente en las tareas asignadas al socorrista.</w:t>
      </w:r>
    </w:p>
    <w:p w14:paraId="334A7064" w14:textId="77777777" w:rsidR="006C611B" w:rsidRDefault="00000000">
      <w:pPr>
        <w:pStyle w:val="Prrafodelista"/>
        <w:numPr>
          <w:ilvl w:val="0"/>
          <w:numId w:val="37"/>
        </w:numPr>
        <w:tabs>
          <w:tab w:val="left" w:pos="997"/>
        </w:tabs>
        <w:spacing w:line="268" w:lineRule="auto"/>
        <w:ind w:right="272"/>
        <w:jc w:val="both"/>
      </w:pPr>
      <w:r>
        <w:t>Elaborar</w:t>
      </w:r>
      <w:r>
        <w:rPr>
          <w:spacing w:val="-4"/>
        </w:rPr>
        <w:t xml:space="preserve"> </w:t>
      </w:r>
      <w:r>
        <w:t>un</w:t>
      </w:r>
      <w:r>
        <w:rPr>
          <w:spacing w:val="-10"/>
        </w:rPr>
        <w:t xml:space="preserve"> </w:t>
      </w:r>
      <w:r>
        <w:t>Manual</w:t>
      </w:r>
      <w:r>
        <w:rPr>
          <w:spacing w:val="-8"/>
        </w:rPr>
        <w:t xml:space="preserve"> </w:t>
      </w:r>
      <w:r>
        <w:t>de</w:t>
      </w:r>
      <w:r>
        <w:rPr>
          <w:spacing w:val="-8"/>
        </w:rPr>
        <w:t xml:space="preserve"> </w:t>
      </w:r>
      <w:r>
        <w:t>actuación</w:t>
      </w:r>
      <w:r>
        <w:rPr>
          <w:spacing w:val="-5"/>
        </w:rPr>
        <w:t xml:space="preserve"> </w:t>
      </w:r>
      <w:r>
        <w:t>que</w:t>
      </w:r>
      <w:r>
        <w:rPr>
          <w:spacing w:val="-5"/>
        </w:rPr>
        <w:t xml:space="preserve"> </w:t>
      </w:r>
      <w:r>
        <w:t>deberán</w:t>
      </w:r>
      <w:r>
        <w:rPr>
          <w:spacing w:val="-7"/>
        </w:rPr>
        <w:t xml:space="preserve"> </w:t>
      </w:r>
      <w:r>
        <w:t>conocer</w:t>
      </w:r>
      <w:r>
        <w:rPr>
          <w:spacing w:val="-7"/>
        </w:rPr>
        <w:t xml:space="preserve"> </w:t>
      </w:r>
      <w:r>
        <w:t>todas</w:t>
      </w:r>
      <w:r>
        <w:rPr>
          <w:spacing w:val="-7"/>
        </w:rPr>
        <w:t xml:space="preserve"> </w:t>
      </w:r>
      <w:r>
        <w:t>las</w:t>
      </w:r>
      <w:r>
        <w:rPr>
          <w:spacing w:val="-7"/>
        </w:rPr>
        <w:t xml:space="preserve"> </w:t>
      </w:r>
      <w:r>
        <w:t>personas</w:t>
      </w:r>
      <w:r>
        <w:rPr>
          <w:spacing w:val="-7"/>
        </w:rPr>
        <w:t xml:space="preserve"> </w:t>
      </w:r>
      <w:r>
        <w:t>socorristas adscritas</w:t>
      </w:r>
      <w:r>
        <w:rPr>
          <w:spacing w:val="-4"/>
        </w:rPr>
        <w:t xml:space="preserve"> </w:t>
      </w:r>
      <w:r>
        <w:t>al</w:t>
      </w:r>
      <w:r>
        <w:rPr>
          <w:spacing w:val="-3"/>
        </w:rPr>
        <w:t xml:space="preserve"> </w:t>
      </w:r>
      <w:r>
        <w:t>servicio,</w:t>
      </w:r>
      <w:r>
        <w:rPr>
          <w:spacing w:val="-1"/>
        </w:rPr>
        <w:t xml:space="preserve"> </w:t>
      </w:r>
      <w:r>
        <w:t>en</w:t>
      </w:r>
      <w:r>
        <w:rPr>
          <w:spacing w:val="-7"/>
        </w:rPr>
        <w:t xml:space="preserve"> </w:t>
      </w:r>
      <w:r>
        <w:t>el</w:t>
      </w:r>
      <w:r>
        <w:rPr>
          <w:spacing w:val="-3"/>
        </w:rPr>
        <w:t xml:space="preserve"> </w:t>
      </w:r>
      <w:r>
        <w:t>que</w:t>
      </w:r>
      <w:r>
        <w:rPr>
          <w:spacing w:val="-2"/>
        </w:rPr>
        <w:t xml:space="preserve"> </w:t>
      </w:r>
      <w:r>
        <w:t>se</w:t>
      </w:r>
      <w:r>
        <w:rPr>
          <w:spacing w:val="-1"/>
        </w:rPr>
        <w:t xml:space="preserve"> </w:t>
      </w:r>
      <w:r>
        <w:t>incluyan</w:t>
      </w:r>
      <w:r>
        <w:rPr>
          <w:spacing w:val="-4"/>
        </w:rPr>
        <w:t xml:space="preserve"> </w:t>
      </w:r>
      <w:r>
        <w:t>los</w:t>
      </w:r>
      <w:r>
        <w:rPr>
          <w:spacing w:val="-2"/>
        </w:rPr>
        <w:t xml:space="preserve"> </w:t>
      </w:r>
      <w:r>
        <w:t>protocolos</w:t>
      </w:r>
      <w:r>
        <w:rPr>
          <w:spacing w:val="-2"/>
        </w:rPr>
        <w:t xml:space="preserve"> </w:t>
      </w:r>
      <w:r>
        <w:t>de</w:t>
      </w:r>
      <w:r>
        <w:rPr>
          <w:spacing w:val="-4"/>
        </w:rPr>
        <w:t xml:space="preserve"> </w:t>
      </w:r>
      <w:r>
        <w:t>emergencia,</w:t>
      </w:r>
      <w:r>
        <w:rPr>
          <w:spacing w:val="-3"/>
        </w:rPr>
        <w:t xml:space="preserve"> </w:t>
      </w:r>
      <w:r>
        <w:t>teléfonos</w:t>
      </w:r>
      <w:r>
        <w:rPr>
          <w:spacing w:val="-4"/>
        </w:rPr>
        <w:t xml:space="preserve"> </w:t>
      </w:r>
      <w:r>
        <w:t>de contacto, responsables del servicio, inventario del botiquín y del material de rescate, uniformidad, normas de relación con las personas usuarias y demás información necesaria para el correcto desarrollo de la actividad.</w:t>
      </w:r>
    </w:p>
    <w:p w14:paraId="49C66A12" w14:textId="77777777" w:rsidR="006C611B" w:rsidRDefault="00000000">
      <w:pPr>
        <w:pStyle w:val="Prrafodelista"/>
        <w:numPr>
          <w:ilvl w:val="0"/>
          <w:numId w:val="37"/>
        </w:numPr>
        <w:tabs>
          <w:tab w:val="left" w:pos="997"/>
        </w:tabs>
        <w:spacing w:before="127" w:line="271" w:lineRule="auto"/>
        <w:ind w:right="274"/>
        <w:jc w:val="both"/>
      </w:pPr>
      <w:r>
        <w:t>Cumplir y hacer cumplir las ordenanzas municipales, reglamentos u otras normas locales que afecten al servicio, garantizando el buen uso de las instalaciones.</w:t>
      </w:r>
    </w:p>
    <w:p w14:paraId="5BE001CA" w14:textId="77777777" w:rsidR="006C611B" w:rsidRDefault="00000000">
      <w:pPr>
        <w:pStyle w:val="Prrafodelista"/>
        <w:numPr>
          <w:ilvl w:val="0"/>
          <w:numId w:val="37"/>
        </w:numPr>
        <w:tabs>
          <w:tab w:val="left" w:pos="997"/>
        </w:tabs>
        <w:spacing w:before="117" w:line="271" w:lineRule="auto"/>
        <w:ind w:right="275"/>
        <w:jc w:val="both"/>
      </w:pPr>
      <w:r>
        <w:t>Colaborar en el mantenimiento y limpieza del material y de las instalaciones, informando a la persona responsable del contrato de cualquier incidencia.</w:t>
      </w:r>
    </w:p>
    <w:p w14:paraId="3BB186A3" w14:textId="77777777" w:rsidR="006C611B" w:rsidRDefault="00000000">
      <w:pPr>
        <w:pStyle w:val="Prrafodelista"/>
        <w:numPr>
          <w:ilvl w:val="0"/>
          <w:numId w:val="37"/>
        </w:numPr>
        <w:tabs>
          <w:tab w:val="left" w:pos="997"/>
        </w:tabs>
        <w:spacing w:before="118" w:line="271" w:lineRule="auto"/>
        <w:ind w:right="274"/>
        <w:jc w:val="both"/>
      </w:pPr>
      <w:r>
        <w:t>Comunicar todas las incidencias relacionadas con el desarrollo del servicio, según el procedimiento y la periodicidad que establezca el</w:t>
      </w:r>
      <w:r>
        <w:rPr>
          <w:spacing w:val="-1"/>
        </w:rPr>
        <w:t xml:space="preserve"> </w:t>
      </w:r>
      <w:r>
        <w:t>Ayuntamiento.</w:t>
      </w:r>
    </w:p>
    <w:p w14:paraId="2486F668" w14:textId="77777777" w:rsidR="006C611B" w:rsidRDefault="006C611B">
      <w:pPr>
        <w:pStyle w:val="Textoindependiente"/>
        <w:rPr>
          <w:sz w:val="20"/>
        </w:rPr>
      </w:pPr>
    </w:p>
    <w:p w14:paraId="68A7A96E" w14:textId="77777777" w:rsidR="006C611B" w:rsidRDefault="006C611B">
      <w:pPr>
        <w:pStyle w:val="Textoindependiente"/>
        <w:rPr>
          <w:sz w:val="20"/>
        </w:rPr>
      </w:pPr>
    </w:p>
    <w:p w14:paraId="031BBCE7" w14:textId="77777777" w:rsidR="006C611B" w:rsidRDefault="006C611B">
      <w:pPr>
        <w:pStyle w:val="Textoindependiente"/>
        <w:spacing w:before="146"/>
        <w:rPr>
          <w:sz w:val="20"/>
        </w:rPr>
      </w:pPr>
    </w:p>
    <w:p w14:paraId="5A2A9886" w14:textId="77777777" w:rsidR="006C611B" w:rsidRDefault="006C611B">
      <w:pPr>
        <w:pStyle w:val="Textoindependiente"/>
        <w:rPr>
          <w:sz w:val="20"/>
        </w:rPr>
        <w:sectPr w:rsidR="006C611B">
          <w:pgSz w:w="11910" w:h="16840"/>
          <w:pgMar w:top="1920" w:right="850" w:bottom="460" w:left="1417" w:header="674" w:footer="260" w:gutter="0"/>
          <w:cols w:space="720"/>
        </w:sectPr>
      </w:pPr>
    </w:p>
    <w:p w14:paraId="2F2A25C6" w14:textId="77777777" w:rsidR="006C611B" w:rsidRDefault="00000000">
      <w:pPr>
        <w:spacing w:before="95"/>
        <w:ind w:left="100" w:right="164"/>
        <w:rPr>
          <w:sz w:val="16"/>
        </w:rPr>
      </w:pPr>
      <w:r>
        <w:rPr>
          <w:noProof/>
          <w:sz w:val="16"/>
        </w:rPr>
        <mc:AlternateContent>
          <mc:Choice Requires="wpg">
            <w:drawing>
              <wp:anchor distT="0" distB="0" distL="0" distR="0" simplePos="0" relativeHeight="15735296" behindDoc="0" locked="0" layoutInCell="1" allowOverlap="1" wp14:anchorId="0CABD9D6" wp14:editId="37D0ACA7">
                <wp:simplePos x="0" y="0"/>
                <wp:positionH relativeFrom="page">
                  <wp:posOffset>891844</wp:posOffset>
                </wp:positionH>
                <wp:positionV relativeFrom="paragraph">
                  <wp:posOffset>-75661</wp:posOffset>
                </wp:positionV>
                <wp:extent cx="6127750" cy="13589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55" name="Graphic 55"/>
                        <wps:cNvSpPr/>
                        <wps:spPr>
                          <a:xfrm>
                            <a:off x="3047" y="0"/>
                            <a:ext cx="6121400" cy="6350"/>
                          </a:xfrm>
                          <a:custGeom>
                            <a:avLst/>
                            <a:gdLst/>
                            <a:ahLst/>
                            <a:cxnLst/>
                            <a:rect l="l" t="t" r="r" b="b"/>
                            <a:pathLst>
                              <a:path w="6121400" h="6350">
                                <a:moveTo>
                                  <a:pt x="6121272" y="0"/>
                                </a:moveTo>
                                <a:lnTo>
                                  <a:pt x="0" y="0"/>
                                </a:lnTo>
                                <a:lnTo>
                                  <a:pt x="0" y="6095"/>
                                </a:lnTo>
                                <a:lnTo>
                                  <a:pt x="6121272" y="6095"/>
                                </a:lnTo>
                                <a:lnTo>
                                  <a:pt x="6121272" y="0"/>
                                </a:lnTo>
                                <a:close/>
                              </a:path>
                            </a:pathLst>
                          </a:custGeom>
                          <a:solidFill>
                            <a:srgbClr val="000000"/>
                          </a:solidFill>
                        </wps:spPr>
                        <wps:bodyPr wrap="square" lIns="0" tIns="0" rIns="0" bIns="0" rtlCol="0">
                          <a:prstTxWarp prst="textNoShape">
                            <a:avLst/>
                          </a:prstTxWarp>
                          <a:noAutofit/>
                        </wps:bodyPr>
                      </wps:wsp>
                      <wps:wsp>
                        <wps:cNvPr id="56" name="Graphic 56"/>
                        <wps:cNvSpPr/>
                        <wps:spPr>
                          <a:xfrm>
                            <a:off x="6095" y="42671"/>
                            <a:ext cx="6115685" cy="86995"/>
                          </a:xfrm>
                          <a:custGeom>
                            <a:avLst/>
                            <a:gdLst/>
                            <a:ahLst/>
                            <a:cxnLst/>
                            <a:rect l="l" t="t" r="r" b="b"/>
                            <a:pathLst>
                              <a:path w="6115685" h="86995">
                                <a:moveTo>
                                  <a:pt x="6115176" y="0"/>
                                </a:moveTo>
                                <a:lnTo>
                                  <a:pt x="0" y="0"/>
                                </a:lnTo>
                                <a:lnTo>
                                  <a:pt x="0" y="86867"/>
                                </a:lnTo>
                                <a:lnTo>
                                  <a:pt x="6115176" y="86867"/>
                                </a:lnTo>
                                <a:lnTo>
                                  <a:pt x="6115176" y="0"/>
                                </a:lnTo>
                                <a:close/>
                              </a:path>
                            </a:pathLst>
                          </a:custGeom>
                          <a:solidFill>
                            <a:srgbClr val="00457A"/>
                          </a:solidFill>
                        </wps:spPr>
                        <wps:bodyPr wrap="square" lIns="0" tIns="0" rIns="0" bIns="0" rtlCol="0">
                          <a:prstTxWarp prst="textNoShape">
                            <a:avLst/>
                          </a:prstTxWarp>
                          <a:noAutofit/>
                        </wps:bodyPr>
                      </wps:wsp>
                      <wps:wsp>
                        <wps:cNvPr id="57" name="Graphic 57"/>
                        <wps:cNvSpPr/>
                        <wps:spPr>
                          <a:xfrm>
                            <a:off x="0" y="35051"/>
                            <a:ext cx="6127750" cy="100965"/>
                          </a:xfrm>
                          <a:custGeom>
                            <a:avLst/>
                            <a:gdLst/>
                            <a:ahLst/>
                            <a:cxnLst/>
                            <a:rect l="l" t="t" r="r" b="b"/>
                            <a:pathLst>
                              <a:path w="6127750" h="100965">
                                <a:moveTo>
                                  <a:pt x="6121273" y="0"/>
                                </a:moveTo>
                                <a:lnTo>
                                  <a:pt x="12192" y="0"/>
                                </a:lnTo>
                                <a:lnTo>
                                  <a:pt x="6096" y="0"/>
                                </a:lnTo>
                                <a:lnTo>
                                  <a:pt x="0" y="0"/>
                                </a:lnTo>
                                <a:lnTo>
                                  <a:pt x="0" y="6096"/>
                                </a:lnTo>
                                <a:lnTo>
                                  <a:pt x="0" y="94488"/>
                                </a:lnTo>
                                <a:lnTo>
                                  <a:pt x="0" y="100584"/>
                                </a:lnTo>
                                <a:lnTo>
                                  <a:pt x="6096" y="100584"/>
                                </a:lnTo>
                                <a:lnTo>
                                  <a:pt x="6121222" y="100584"/>
                                </a:lnTo>
                                <a:lnTo>
                                  <a:pt x="6121222" y="94488"/>
                                </a:lnTo>
                                <a:lnTo>
                                  <a:pt x="6096" y="94488"/>
                                </a:lnTo>
                                <a:lnTo>
                                  <a:pt x="6096" y="6096"/>
                                </a:lnTo>
                                <a:lnTo>
                                  <a:pt x="12192" y="6096"/>
                                </a:lnTo>
                                <a:lnTo>
                                  <a:pt x="6121273" y="6096"/>
                                </a:lnTo>
                                <a:lnTo>
                                  <a:pt x="6121273" y="0"/>
                                </a:lnTo>
                                <a:close/>
                              </a:path>
                              <a:path w="6127750" h="100965">
                                <a:moveTo>
                                  <a:pt x="6127432" y="0"/>
                                </a:moveTo>
                                <a:lnTo>
                                  <a:pt x="6121349" y="0"/>
                                </a:lnTo>
                                <a:lnTo>
                                  <a:pt x="6121349" y="6096"/>
                                </a:lnTo>
                                <a:lnTo>
                                  <a:pt x="6121349" y="94488"/>
                                </a:lnTo>
                                <a:lnTo>
                                  <a:pt x="6121349" y="100584"/>
                                </a:lnTo>
                                <a:lnTo>
                                  <a:pt x="6127432" y="100584"/>
                                </a:lnTo>
                                <a:lnTo>
                                  <a:pt x="6127432" y="94488"/>
                                </a:lnTo>
                                <a:lnTo>
                                  <a:pt x="6127432" y="6096"/>
                                </a:lnTo>
                                <a:lnTo>
                                  <a:pt x="61274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5E98DE0" id="Group 54" o:spid="_x0000_s1026" style="position:absolute;margin-left:70.2pt;margin-top:-5.95pt;width:482.5pt;height:10.7pt;z-index:15735296;mso-wrap-distance-left:0;mso-wrap-distance-right:0;mso-position-horizontal-relative:pag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KNxgMAAPAPAAAOAAAAZHJzL2Uyb0RvYy54bWzsV9GOozYUfa/Uf7B47wAJEIIms1rtdkeV&#10;VtuVdqp9dowJqIBd2wmZv++1jYFJZiZkt6s+tHkAEx/se889xza3b45NjQ5UyIq1Gy+8CTxEW8Ly&#10;qt1tvD8ePvySekgq3Oa4Zi3deI9Uem/ufv7ptuMZXbCS1TkVCAZpZdbxjVcqxTPfl6SkDZY3jNMW&#10;OgsmGqzgUez8XOAORm9qfxEEid8xkXPBCJUS/n1vO707M35RUKJ+LwpJFao3HsSmzFWY61Zf/btb&#10;nO0E5mVF+jDwN0TR4KqFSYeh3mOF0V5UZ0M1FRFMskLdENb4rCgqQk0OkE0YnGRzL9iem1x2Wbfj&#10;A01A7QlP3zws+XS4F/wL/yxs9ND8yMifEnjxO77Lpv36eTeCj4Vo9EuQBDoaRh8HRulRIQJ/JuFi&#10;tYqBeAJ94TJO1z3lpIS6nL1Gyl9ff9HHmZ3WBDcE03FQjxwJkt9H0JcSc2p4l5qAzwJV+caLYw+1&#10;uAER3/d6gX+AJz05oDSH/ZPs6TxhaBlEKw89S1IYBT1JyRLo0uy7THFG9lLdU2bIxoePUkE3KC13&#10;LVy6Fjm2rilA+lr0tRG98hCIXngIRL+1oudY6ff0ULqJOlMtG0gJbR2H7mzYgT4wA1O6YFBSKOpi&#10;TAQiHTF1O8VCTi5dQLk+d+dmPItJgrUh80XYdNqrwI5NNyupmaSWYJ23YXrgAqafsi1ZXeUfqrrW&#10;6Uux276rBTpgvZaYX1+oCQx0KTNbf93asvwR5NOBYDae/GuPBfVQ/VsLAoW8lWsI19i6hlD1O2bW&#10;LMO8kOrh+BULjjg0N54Cg31iTqc4c7KA+DXAYvWbLXu7V6yotGZMbDai/gE8Y/X7482TnJkn0ezN&#10;No+puVZTtEhWoZXwuMqEcZKCPfUqkybrQUrOgNOaOqp+kIP6SMBBNhBdhNEeVvJJGMbhChiZmGPE&#10;OKFO7XEq4ucwaZImq16Rrt/dz+e9Dn06/z9loihevf3fROc7v3N2bw+3A8H2cbIDmYLPNpFda2Fl&#10;j88cNN2ng2CduNX4X7BQHwpYKLSRPO8hvQ0tZ3kIdqz10w3L+cLde39A3k8GdN3ufq0lYdEyq9yL&#10;u5otyDqK0vRV51oc0BGn0atAM6NeV+Zg9U6+sMRcCb8c8RDIFdCLdI2FvAi15wWrj6vAF5e6J+cl&#10;e7q9KNVVtHwqwJeWex32MlrPUOEUOStBN+yMgkyCmCeMIb8r4bNiGQafk+YAvlhHfVZyZ+D/4rnP&#10;fELBZ6U5AfefwPq7dfpszonjh/rd3wAAAP//AwBQSwMEFAAGAAgAAAAhANpFk7rfAAAACgEAAA8A&#10;AABkcnMvZG93bnJldi54bWxMj8FOwzAMhu9IvENkJG5bElgRK02naQJOExIbEuLmtV5brXGqJmu7&#10;tyc7wfG3P/3+nK0m24qBet84NqDnCgRx4cqGKwNf+7fZMwgfkEtsHZOBC3lY5bc3GaalG/mThl2o&#10;RCxhn6KBOoQuldIXNVn0c9cRx93R9RZDjH0lyx7HWG5b+aDUk7TYcLxQY0ebmorT7mwNvI84rh/1&#10;67A9HTeXn33y8b3VZMz93bR+ARFoCn8wXPWjOuTR6eDOXHrRxrxQi4gamGm9BHEltEri6GBgmYDM&#10;M/n/hfwXAAD//wMAUEsBAi0AFAAGAAgAAAAhALaDOJL+AAAA4QEAABMAAAAAAAAAAAAAAAAAAAAA&#10;AFtDb250ZW50X1R5cGVzXS54bWxQSwECLQAUAAYACAAAACEAOP0h/9YAAACUAQAACwAAAAAAAAAA&#10;AAAAAAAvAQAAX3JlbHMvLnJlbHNQSwECLQAUAAYACAAAACEAgL/ijcYDAADwDwAADgAAAAAAAAAA&#10;AAAAAAAuAgAAZHJzL2Uyb0RvYy54bWxQSwECLQAUAAYACAAAACEA2kWTut8AAAAKAQAADwAAAAAA&#10;AAAAAAAAAAAgBgAAZHJzL2Rvd25yZXYueG1sUEsFBgAAAAAEAAQA8wAAACwHAAAAAA==&#10;">
                <v:shape id="Graphic 55" o:spid="_x0000_s1027" style="position:absolute;left:30;width:61214;height:63;visibility:visible;mso-wrap-style:square;v-text-anchor:top" coordsize="612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7bZwgAAANsAAAAPAAAAZHJzL2Rvd25yZXYueG1sRI/RisIw&#10;FETfF/yHcAXf1lSpi1TTIkXRF5FVP+DSXNtic1ObqPXvzcKCj8PMnGGWWW8a8aDO1ZYVTMYRCOLC&#10;6ppLBefT5nsOwnlkjY1lUvAiB1k6+Fpiou2Tf+lx9KUIEHYJKqi8bxMpXVGRQTe2LXHwLrYz6IPs&#10;Sqk7fAa4aeQ0in6kwZrDQoUt5RUV1+PdKFg3xas8X3Lc3g9xvF7d8ngva6VGw361AOGp95/wf3un&#10;Fcxm8Pcl/ACZvgEAAP//AwBQSwECLQAUAAYACAAAACEA2+H2y+4AAACFAQAAEwAAAAAAAAAAAAAA&#10;AAAAAAAAW0NvbnRlbnRfVHlwZXNdLnhtbFBLAQItABQABgAIAAAAIQBa9CxbvwAAABUBAAALAAAA&#10;AAAAAAAAAAAAAB8BAABfcmVscy8ucmVsc1BLAQItABQABgAIAAAAIQCTL7bZwgAAANsAAAAPAAAA&#10;AAAAAAAAAAAAAAcCAABkcnMvZG93bnJldi54bWxQSwUGAAAAAAMAAwC3AAAA9gIAAAAA&#10;" path="m6121272,l,,,6095r6121272,l6121272,xe" fillcolor="black" stroked="f">
                  <v:path arrowok="t"/>
                </v:shape>
                <v:shape id="Graphic 56" o:spid="_x0000_s1028" style="position:absolute;left:60;top:426;width:61157;height:870;visibility:visible;mso-wrap-style:square;v-text-anchor:top" coordsize="611568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2RwgAAANsAAAAPAAAAZHJzL2Rvd25yZXYueG1sRI9Li8JA&#10;EITvC/sfhl7wtk424CvrKCEoeFXjvcl0Hm6mJ5sZNf57RxA8FlX1FbVcD6YVV+pdY1nBzzgCQVxY&#10;3XClID9uv+cgnEfW2FomBXdysF59fiwx0fbGe7oefCUChF2CCmrvu0RKV9Rk0I1tRxy80vYGfZB9&#10;JXWPtwA3rYyjaCoNNhwWauwoq6n4O1yMgmx3yuLyf1Y6uThfJud7ng52o9Toa0h/QXga/Dv8au+0&#10;gskUnl/CD5CrBwAAAP//AwBQSwECLQAUAAYACAAAACEA2+H2y+4AAACFAQAAEwAAAAAAAAAAAAAA&#10;AAAAAAAAW0NvbnRlbnRfVHlwZXNdLnhtbFBLAQItABQABgAIAAAAIQBa9CxbvwAAABUBAAALAAAA&#10;AAAAAAAAAAAAAB8BAABfcmVscy8ucmVsc1BLAQItABQABgAIAAAAIQAR+f2RwgAAANsAAAAPAAAA&#10;AAAAAAAAAAAAAAcCAABkcnMvZG93bnJldi54bWxQSwUGAAAAAAMAAwC3AAAA9gIAAAAA&#10;" path="m6115176,l,,,86867r6115176,l6115176,xe" fillcolor="#00457a" stroked="f">
                  <v:path arrowok="t"/>
                </v:shape>
                <v:shape id="Graphic 57" o:spid="_x0000_s1029" style="position:absolute;top:350;width:61277;height:1010;visibility:visible;mso-wrap-style:square;v-text-anchor:top" coordsize="612775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AgtwAAAANsAAAAPAAAAZHJzL2Rvd25yZXYueG1sRI/dagIx&#10;EIXvC75DGMG7mrWgla1RRJD2rnT1AYZkullMJmuS6urTm0Khl4fz83FWm8E7caGYusAKZtMKBLEO&#10;puNWwfGwf16CSBnZoAtMCm6UYLMePa2wNuHKX3RpcivKCKcaFdic+1rKpC15TNPQExfvO0SPucjY&#10;ShPxWsa9ky9VtZAeOy4Eiz3tLOlT8+MLxOnmiLvDYLt0jreFdp/3971Sk/GwfQORacj/4b/2h1Ew&#10;f4XfL+UHyPUDAAD//wMAUEsBAi0AFAAGAAgAAAAhANvh9svuAAAAhQEAABMAAAAAAAAAAAAAAAAA&#10;AAAAAFtDb250ZW50X1R5cGVzXS54bWxQSwECLQAUAAYACAAAACEAWvQsW78AAAAVAQAACwAAAAAA&#10;AAAAAAAAAAAfAQAAX3JlbHMvLnJlbHNQSwECLQAUAAYACAAAACEA+hgILcAAAADbAAAADwAAAAAA&#10;AAAAAAAAAAAHAgAAZHJzL2Rvd25yZXYueG1sUEsFBgAAAAADAAMAtwAAAPQCAAAAAA==&#10;" path="m6121273,l12192,,6096,,,,,6096,,94488r,6096l6096,100584r6115126,l6121222,94488r-6115126,l6096,6096r6096,l6121273,6096r,-6096xem6127432,r-6083,l6121349,6096r,88392l6121349,100584r6083,l6127432,94488r,-88392l6127432,xe" fillcolor="black" stroked="f">
                  <v:path arrowok="t"/>
                </v:shape>
                <w10:wrap anchorx="page"/>
              </v:group>
            </w:pict>
          </mc:Fallback>
        </mc:AlternateContent>
      </w:r>
      <w:r>
        <w:rPr>
          <w:sz w:val="16"/>
        </w:rPr>
        <w:t>Ayuntamiento</w:t>
      </w:r>
      <w:r>
        <w:rPr>
          <w:spacing w:val="-12"/>
          <w:sz w:val="16"/>
        </w:rPr>
        <w:t xml:space="preserve"> </w:t>
      </w:r>
      <w:r>
        <w:rPr>
          <w:sz w:val="16"/>
        </w:rPr>
        <w:t>de</w:t>
      </w:r>
      <w:r>
        <w:rPr>
          <w:spacing w:val="-11"/>
          <w:sz w:val="16"/>
        </w:rPr>
        <w:t xml:space="preserve"> </w:t>
      </w:r>
      <w:r>
        <w:rPr>
          <w:sz w:val="16"/>
        </w:rPr>
        <w:t>Tías C/ Libertad 50</w:t>
      </w:r>
    </w:p>
    <w:p w14:paraId="7EF7E648" w14:textId="77777777" w:rsidR="006C611B" w:rsidRDefault="00000000">
      <w:pPr>
        <w:spacing w:line="183" w:lineRule="exact"/>
        <w:ind w:left="100"/>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074A51B2" w14:textId="77777777" w:rsidR="006C611B" w:rsidRDefault="00000000">
      <w:pPr>
        <w:spacing w:before="95"/>
        <w:ind w:left="964"/>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492CBEC1" w14:textId="77777777" w:rsidR="006C611B" w:rsidRDefault="00000000">
      <w:pPr>
        <w:spacing w:before="1"/>
        <w:ind w:left="129" w:hanging="29"/>
        <w:rPr>
          <w:sz w:val="16"/>
        </w:rPr>
      </w:pPr>
      <w:hyperlink r:id="rId27">
        <w:r>
          <w:rPr>
            <w:spacing w:val="-2"/>
            <w:sz w:val="16"/>
          </w:rPr>
          <w:t>info@ayuntamientodetias.es</w:t>
        </w:r>
      </w:hyperlink>
      <w:r>
        <w:rPr>
          <w:spacing w:val="-2"/>
          <w:sz w:val="16"/>
        </w:rPr>
        <w:t xml:space="preserve"> sede.ayuntamientodetias.es</w:t>
      </w:r>
    </w:p>
    <w:p w14:paraId="549EC894" w14:textId="77777777" w:rsidR="006C611B" w:rsidRDefault="006C611B">
      <w:pPr>
        <w:rPr>
          <w:sz w:val="16"/>
        </w:rPr>
        <w:sectPr w:rsidR="006C611B">
          <w:type w:val="continuous"/>
          <w:pgSz w:w="11910" w:h="16840"/>
          <w:pgMar w:top="820" w:right="850" w:bottom="1160" w:left="1417" w:header="674" w:footer="260" w:gutter="0"/>
          <w:cols w:num="2" w:space="720" w:equalWidth="0">
            <w:col w:w="1938" w:space="5465"/>
            <w:col w:w="2240"/>
          </w:cols>
        </w:sectPr>
      </w:pPr>
    </w:p>
    <w:p w14:paraId="6A81C721" w14:textId="77777777" w:rsidR="006C611B" w:rsidRDefault="006C611B">
      <w:pPr>
        <w:pStyle w:val="Textoindependiente"/>
        <w:spacing w:before="214"/>
        <w:rPr>
          <w:sz w:val="24"/>
        </w:rPr>
      </w:pPr>
    </w:p>
    <w:p w14:paraId="0FC13660" w14:textId="77777777" w:rsidR="006C611B" w:rsidRDefault="00000000">
      <w:pPr>
        <w:pStyle w:val="Ttulo6"/>
        <w:numPr>
          <w:ilvl w:val="1"/>
          <w:numId w:val="40"/>
        </w:numPr>
        <w:tabs>
          <w:tab w:val="left" w:pos="659"/>
        </w:tabs>
        <w:spacing w:before="1"/>
        <w:ind w:left="659" w:hanging="398"/>
      </w:pPr>
      <w:bookmarkStart w:id="17" w:name="_TOC_250030"/>
      <w:r>
        <w:t>OBLIGACIONES</w:t>
      </w:r>
      <w:r>
        <w:rPr>
          <w:spacing w:val="-2"/>
        </w:rPr>
        <w:t xml:space="preserve"> </w:t>
      </w:r>
      <w:r>
        <w:t>DEL</w:t>
      </w:r>
      <w:r>
        <w:rPr>
          <w:spacing w:val="-9"/>
        </w:rPr>
        <w:t xml:space="preserve"> </w:t>
      </w:r>
      <w:r>
        <w:t>PERSONAL</w:t>
      </w:r>
      <w:r>
        <w:rPr>
          <w:spacing w:val="-6"/>
        </w:rPr>
        <w:t xml:space="preserve"> </w:t>
      </w:r>
      <w:bookmarkEnd w:id="17"/>
      <w:r>
        <w:rPr>
          <w:spacing w:val="-2"/>
        </w:rPr>
        <w:t>SOCORRISTA</w:t>
      </w:r>
    </w:p>
    <w:p w14:paraId="024FBE3F" w14:textId="77777777" w:rsidR="006C611B" w:rsidRDefault="00000000">
      <w:pPr>
        <w:pStyle w:val="Prrafodelista"/>
        <w:numPr>
          <w:ilvl w:val="0"/>
          <w:numId w:val="36"/>
        </w:numPr>
        <w:tabs>
          <w:tab w:val="left" w:pos="992"/>
        </w:tabs>
        <w:spacing w:before="143"/>
        <w:ind w:left="992" w:hanging="347"/>
      </w:pPr>
      <w:r>
        <w:t>Estar</w:t>
      </w:r>
      <w:r>
        <w:rPr>
          <w:spacing w:val="-8"/>
        </w:rPr>
        <w:t xml:space="preserve"> </w:t>
      </w:r>
      <w:r>
        <w:t>presente</w:t>
      </w:r>
      <w:r>
        <w:rPr>
          <w:spacing w:val="-4"/>
        </w:rPr>
        <w:t xml:space="preserve"> </w:t>
      </w:r>
      <w:r>
        <w:t>en</w:t>
      </w:r>
      <w:r>
        <w:rPr>
          <w:spacing w:val="-6"/>
        </w:rPr>
        <w:t xml:space="preserve"> </w:t>
      </w:r>
      <w:r>
        <w:t>el</w:t>
      </w:r>
      <w:r>
        <w:rPr>
          <w:spacing w:val="-5"/>
        </w:rPr>
        <w:t xml:space="preserve"> </w:t>
      </w:r>
      <w:r>
        <w:t>espacio</w:t>
      </w:r>
      <w:r>
        <w:rPr>
          <w:spacing w:val="-5"/>
        </w:rPr>
        <w:t xml:space="preserve"> </w:t>
      </w:r>
      <w:r>
        <w:t>de</w:t>
      </w:r>
      <w:r>
        <w:rPr>
          <w:spacing w:val="-4"/>
        </w:rPr>
        <w:t xml:space="preserve"> </w:t>
      </w:r>
      <w:r>
        <w:t>piscina</w:t>
      </w:r>
      <w:r>
        <w:rPr>
          <w:spacing w:val="-4"/>
        </w:rPr>
        <w:t xml:space="preserve"> </w:t>
      </w:r>
      <w:r>
        <w:t>durante</w:t>
      </w:r>
      <w:r>
        <w:rPr>
          <w:spacing w:val="-6"/>
        </w:rPr>
        <w:t xml:space="preserve"> </w:t>
      </w:r>
      <w:r>
        <w:t>todo</w:t>
      </w:r>
      <w:r>
        <w:rPr>
          <w:spacing w:val="-5"/>
        </w:rPr>
        <w:t xml:space="preserve"> </w:t>
      </w:r>
      <w:r>
        <w:t>el</w:t>
      </w:r>
      <w:r>
        <w:rPr>
          <w:spacing w:val="-4"/>
        </w:rPr>
        <w:t xml:space="preserve"> </w:t>
      </w:r>
      <w:r>
        <w:t>horario</w:t>
      </w:r>
      <w:r>
        <w:rPr>
          <w:spacing w:val="-4"/>
        </w:rPr>
        <w:t xml:space="preserve"> </w:t>
      </w:r>
      <w:r>
        <w:t>de</w:t>
      </w:r>
      <w:r>
        <w:rPr>
          <w:spacing w:val="-4"/>
        </w:rPr>
        <w:t xml:space="preserve"> </w:t>
      </w:r>
      <w:r>
        <w:rPr>
          <w:spacing w:val="-2"/>
        </w:rPr>
        <w:t>apertura.</w:t>
      </w:r>
    </w:p>
    <w:p w14:paraId="4842214C" w14:textId="77777777" w:rsidR="006C611B" w:rsidRDefault="00000000">
      <w:pPr>
        <w:pStyle w:val="Prrafodelista"/>
        <w:numPr>
          <w:ilvl w:val="0"/>
          <w:numId w:val="36"/>
        </w:numPr>
        <w:tabs>
          <w:tab w:val="left" w:pos="992"/>
        </w:tabs>
        <w:spacing w:before="153"/>
        <w:ind w:left="992" w:hanging="347"/>
      </w:pPr>
      <w:r>
        <w:t>Vigilar,</w:t>
      </w:r>
      <w:r>
        <w:rPr>
          <w:spacing w:val="-8"/>
        </w:rPr>
        <w:t xml:space="preserve"> </w:t>
      </w:r>
      <w:r>
        <w:t>proteger</w:t>
      </w:r>
      <w:r>
        <w:rPr>
          <w:spacing w:val="-7"/>
        </w:rPr>
        <w:t xml:space="preserve"> </w:t>
      </w:r>
      <w:r>
        <w:t>y</w:t>
      </w:r>
      <w:r>
        <w:rPr>
          <w:spacing w:val="-9"/>
        </w:rPr>
        <w:t xml:space="preserve"> </w:t>
      </w:r>
      <w:r>
        <w:t>auxiliar</w:t>
      </w:r>
      <w:r>
        <w:rPr>
          <w:spacing w:val="-6"/>
        </w:rPr>
        <w:t xml:space="preserve"> </w:t>
      </w:r>
      <w:r>
        <w:t>a</w:t>
      </w:r>
      <w:r>
        <w:rPr>
          <w:spacing w:val="-9"/>
        </w:rPr>
        <w:t xml:space="preserve"> </w:t>
      </w:r>
      <w:r>
        <w:t>los</w:t>
      </w:r>
      <w:r>
        <w:rPr>
          <w:spacing w:val="-7"/>
        </w:rPr>
        <w:t xml:space="preserve"> </w:t>
      </w:r>
      <w:r>
        <w:rPr>
          <w:spacing w:val="-2"/>
        </w:rPr>
        <w:t>bañistas.</w:t>
      </w:r>
    </w:p>
    <w:p w14:paraId="2C04331C" w14:textId="77777777" w:rsidR="006C611B" w:rsidRDefault="00000000">
      <w:pPr>
        <w:pStyle w:val="Prrafodelista"/>
        <w:numPr>
          <w:ilvl w:val="0"/>
          <w:numId w:val="36"/>
        </w:numPr>
        <w:tabs>
          <w:tab w:val="left" w:pos="993"/>
        </w:tabs>
        <w:spacing w:before="150" w:line="268" w:lineRule="auto"/>
        <w:ind w:right="273"/>
        <w:jc w:val="both"/>
      </w:pPr>
      <w:r>
        <w:t>Velar por la plena seguridad de las personas bañistas, y hacer guardar el</w:t>
      </w:r>
      <w:r>
        <w:rPr>
          <w:spacing w:val="-2"/>
        </w:rPr>
        <w:t xml:space="preserve"> </w:t>
      </w:r>
      <w:r>
        <w:t>reglamento de</w:t>
      </w:r>
      <w:r>
        <w:rPr>
          <w:spacing w:val="-2"/>
        </w:rPr>
        <w:t xml:space="preserve"> </w:t>
      </w:r>
      <w:r>
        <w:t>uso</w:t>
      </w:r>
      <w:r>
        <w:rPr>
          <w:spacing w:val="-4"/>
        </w:rPr>
        <w:t xml:space="preserve"> </w:t>
      </w:r>
      <w:r>
        <w:t>de</w:t>
      </w:r>
      <w:r>
        <w:rPr>
          <w:spacing w:val="-2"/>
        </w:rPr>
        <w:t xml:space="preserve"> </w:t>
      </w:r>
      <w:r>
        <w:t>la</w:t>
      </w:r>
      <w:r>
        <w:rPr>
          <w:spacing w:val="-4"/>
        </w:rPr>
        <w:t xml:space="preserve"> </w:t>
      </w:r>
      <w:r>
        <w:t>instalación</w:t>
      </w:r>
      <w:r>
        <w:rPr>
          <w:spacing w:val="-4"/>
        </w:rPr>
        <w:t xml:space="preserve"> </w:t>
      </w:r>
      <w:r>
        <w:t>de</w:t>
      </w:r>
      <w:r>
        <w:rPr>
          <w:spacing w:val="-2"/>
        </w:rPr>
        <w:t xml:space="preserve"> </w:t>
      </w:r>
      <w:r>
        <w:t>la</w:t>
      </w:r>
      <w:r>
        <w:rPr>
          <w:spacing w:val="-2"/>
        </w:rPr>
        <w:t xml:space="preserve"> </w:t>
      </w:r>
      <w:r>
        <w:t>instalación</w:t>
      </w:r>
      <w:r>
        <w:rPr>
          <w:spacing w:val="-4"/>
        </w:rPr>
        <w:t xml:space="preserve"> </w:t>
      </w:r>
      <w:r>
        <w:t>que</w:t>
      </w:r>
      <w:r>
        <w:rPr>
          <w:spacing w:val="-2"/>
        </w:rPr>
        <w:t xml:space="preserve"> </w:t>
      </w:r>
      <w:r>
        <w:t>al</w:t>
      </w:r>
      <w:r>
        <w:rPr>
          <w:spacing w:val="-4"/>
        </w:rPr>
        <w:t xml:space="preserve"> </w:t>
      </w:r>
      <w:r>
        <w:t>efecto</w:t>
      </w:r>
      <w:r>
        <w:rPr>
          <w:spacing w:val="-4"/>
        </w:rPr>
        <w:t xml:space="preserve"> </w:t>
      </w:r>
      <w:r>
        <w:t>se</w:t>
      </w:r>
      <w:r>
        <w:rPr>
          <w:spacing w:val="-4"/>
        </w:rPr>
        <w:t xml:space="preserve"> </w:t>
      </w:r>
      <w:r>
        <w:t>desarrolle,</w:t>
      </w:r>
      <w:r>
        <w:rPr>
          <w:spacing w:val="-3"/>
        </w:rPr>
        <w:t xml:space="preserve"> </w:t>
      </w:r>
      <w:r>
        <w:t>así</w:t>
      </w:r>
      <w:r>
        <w:rPr>
          <w:spacing w:val="-3"/>
        </w:rPr>
        <w:t xml:space="preserve"> </w:t>
      </w:r>
      <w:r>
        <w:t>como</w:t>
      </w:r>
      <w:r>
        <w:rPr>
          <w:spacing w:val="-1"/>
        </w:rPr>
        <w:t xml:space="preserve"> </w:t>
      </w:r>
      <w:r>
        <w:t>el</w:t>
      </w:r>
      <w:r>
        <w:rPr>
          <w:spacing w:val="-5"/>
        </w:rPr>
        <w:t xml:space="preserve"> </w:t>
      </w:r>
      <w:r>
        <w:t xml:space="preserve">resto de </w:t>
      </w:r>
      <w:proofErr w:type="gramStart"/>
      <w:r>
        <w:t>reglamentos</w:t>
      </w:r>
      <w:proofErr w:type="gramEnd"/>
      <w:r>
        <w:t xml:space="preserve"> y </w:t>
      </w:r>
      <w:proofErr w:type="gramStart"/>
      <w:r>
        <w:t>normativa aplicables</w:t>
      </w:r>
      <w:proofErr w:type="gramEnd"/>
      <w:r>
        <w:t>.</w:t>
      </w:r>
    </w:p>
    <w:p w14:paraId="38298320" w14:textId="77777777" w:rsidR="006C611B" w:rsidRDefault="00000000">
      <w:pPr>
        <w:pStyle w:val="Prrafodelista"/>
        <w:numPr>
          <w:ilvl w:val="0"/>
          <w:numId w:val="36"/>
        </w:numPr>
        <w:tabs>
          <w:tab w:val="left" w:pos="993"/>
        </w:tabs>
        <w:spacing w:before="124" w:line="271" w:lineRule="auto"/>
        <w:ind w:right="273"/>
        <w:jc w:val="both"/>
      </w:pPr>
      <w:r>
        <w:t xml:space="preserve">Responsabilizarse del manejo y localización de los elementos de seguridad. Ser el encargado de la utilización y mantenimiento del botiquín de socorrista. </w:t>
      </w:r>
      <w:proofErr w:type="gramStart"/>
      <w:r>
        <w:t>Haciendo especial hincapié</w:t>
      </w:r>
      <w:proofErr w:type="gramEnd"/>
      <w:r>
        <w:t xml:space="preserve"> en el orden y la limpieza de éste, así como la ejecución del procedimiento de reposición de material cuando sea necesario.</w:t>
      </w:r>
    </w:p>
    <w:p w14:paraId="2B98472E" w14:textId="77777777" w:rsidR="006C611B" w:rsidRDefault="00000000">
      <w:pPr>
        <w:pStyle w:val="Prrafodelista"/>
        <w:numPr>
          <w:ilvl w:val="0"/>
          <w:numId w:val="36"/>
        </w:numPr>
        <w:tabs>
          <w:tab w:val="left" w:pos="993"/>
        </w:tabs>
        <w:spacing w:before="115" w:line="271" w:lineRule="auto"/>
        <w:ind w:right="273"/>
        <w:jc w:val="both"/>
      </w:pPr>
      <w:r>
        <w:t>Desarrollar todas</w:t>
      </w:r>
      <w:r>
        <w:rPr>
          <w:spacing w:val="-1"/>
        </w:rPr>
        <w:t xml:space="preserve"> </w:t>
      </w:r>
      <w:r>
        <w:t>aquellas labores del régimen de autocontrol que le correspondan al personal socorrista, siempre que el</w:t>
      </w:r>
      <w:r>
        <w:rPr>
          <w:spacing w:val="-1"/>
        </w:rPr>
        <w:t xml:space="preserve"> </w:t>
      </w:r>
      <w:r>
        <w:t>Ayuntamiento lo solicite.</w:t>
      </w:r>
    </w:p>
    <w:p w14:paraId="0BEF806A" w14:textId="77777777" w:rsidR="006C611B" w:rsidRDefault="00000000">
      <w:pPr>
        <w:pStyle w:val="Prrafodelista"/>
        <w:numPr>
          <w:ilvl w:val="0"/>
          <w:numId w:val="36"/>
        </w:numPr>
        <w:tabs>
          <w:tab w:val="left" w:pos="993"/>
        </w:tabs>
        <w:spacing w:before="117" w:line="271" w:lineRule="auto"/>
        <w:ind w:right="274"/>
        <w:jc w:val="both"/>
      </w:pPr>
      <w:r>
        <w:t>Señalizar, mediante los carteles de usos, y delimitar, con la colocación o retirada de corcheras, los espacios para uso óptimo de la piscina en la actividad de Nado Libre.</w:t>
      </w:r>
    </w:p>
    <w:p w14:paraId="7E1E07AB" w14:textId="77777777" w:rsidR="006C611B" w:rsidRDefault="00000000">
      <w:pPr>
        <w:pStyle w:val="Prrafodelista"/>
        <w:numPr>
          <w:ilvl w:val="0"/>
          <w:numId w:val="36"/>
        </w:numPr>
        <w:tabs>
          <w:tab w:val="left" w:pos="993"/>
        </w:tabs>
        <w:spacing w:before="120" w:line="268" w:lineRule="auto"/>
        <w:ind w:right="276"/>
        <w:jc w:val="both"/>
      </w:pPr>
      <w:r>
        <w:t>Montar y desmontar el equipamiento de la instalación, siempre que sea requerido, según las distintas situaciones y necesidades del servicio.</w:t>
      </w:r>
    </w:p>
    <w:p w14:paraId="61192EEB" w14:textId="77777777" w:rsidR="006C611B" w:rsidRDefault="00000000">
      <w:pPr>
        <w:pStyle w:val="Prrafodelista"/>
        <w:numPr>
          <w:ilvl w:val="0"/>
          <w:numId w:val="36"/>
        </w:numPr>
        <w:tabs>
          <w:tab w:val="left" w:pos="993"/>
        </w:tabs>
        <w:spacing w:line="268" w:lineRule="auto"/>
        <w:ind w:right="276"/>
        <w:jc w:val="both"/>
      </w:pPr>
      <w:r>
        <w:t>Mantener un contacto educativo con las personas</w:t>
      </w:r>
      <w:r>
        <w:rPr>
          <w:spacing w:val="-2"/>
        </w:rPr>
        <w:t xml:space="preserve"> </w:t>
      </w:r>
      <w:r>
        <w:t>usuarias, con</w:t>
      </w:r>
      <w:r>
        <w:rPr>
          <w:spacing w:val="-2"/>
        </w:rPr>
        <w:t xml:space="preserve"> </w:t>
      </w:r>
      <w:r>
        <w:t>respecto</w:t>
      </w:r>
      <w:r>
        <w:rPr>
          <w:spacing w:val="-2"/>
        </w:rPr>
        <w:t xml:space="preserve"> </w:t>
      </w:r>
      <w:r>
        <w:t>al buen uso de las instalaciones y respeto al resto de personas usuarias.</w:t>
      </w:r>
    </w:p>
    <w:p w14:paraId="1E29DAB2" w14:textId="77777777" w:rsidR="006C611B" w:rsidRDefault="00000000">
      <w:pPr>
        <w:pStyle w:val="Prrafodelista"/>
        <w:numPr>
          <w:ilvl w:val="0"/>
          <w:numId w:val="36"/>
        </w:numPr>
        <w:tabs>
          <w:tab w:val="left" w:pos="993"/>
        </w:tabs>
        <w:spacing w:line="268" w:lineRule="auto"/>
        <w:ind w:right="274"/>
        <w:jc w:val="both"/>
      </w:pPr>
      <w:r>
        <w:t xml:space="preserve">Trasladar a la persona responsable de la Dirección Técnica las incidencias, valoraciones y sugerencias necesarias para el correcto desarrollo del servicio de </w:t>
      </w:r>
      <w:r>
        <w:rPr>
          <w:spacing w:val="-2"/>
        </w:rPr>
        <w:t>piscinas.</w:t>
      </w:r>
    </w:p>
    <w:p w14:paraId="46B792AA" w14:textId="77777777" w:rsidR="006C611B" w:rsidRDefault="00000000">
      <w:pPr>
        <w:pStyle w:val="Prrafodelista"/>
        <w:numPr>
          <w:ilvl w:val="0"/>
          <w:numId w:val="36"/>
        </w:numPr>
        <w:tabs>
          <w:tab w:val="left" w:pos="993"/>
        </w:tabs>
        <w:spacing w:before="125" w:line="268" w:lineRule="auto"/>
        <w:ind w:right="274"/>
        <w:jc w:val="both"/>
      </w:pPr>
      <w:r>
        <w:t>Atender</w:t>
      </w:r>
      <w:r>
        <w:rPr>
          <w:spacing w:val="-12"/>
        </w:rPr>
        <w:t xml:space="preserve"> </w:t>
      </w:r>
      <w:r>
        <w:t>a</w:t>
      </w:r>
      <w:r>
        <w:rPr>
          <w:spacing w:val="-11"/>
        </w:rPr>
        <w:t xml:space="preserve"> </w:t>
      </w:r>
      <w:r>
        <w:t>las</w:t>
      </w:r>
      <w:r>
        <w:rPr>
          <w:spacing w:val="-14"/>
        </w:rPr>
        <w:t xml:space="preserve"> </w:t>
      </w:r>
      <w:r>
        <w:t>quejas</w:t>
      </w:r>
      <w:r>
        <w:rPr>
          <w:spacing w:val="-14"/>
        </w:rPr>
        <w:t xml:space="preserve"> </w:t>
      </w:r>
      <w:r>
        <w:t>y</w:t>
      </w:r>
      <w:r>
        <w:rPr>
          <w:spacing w:val="-13"/>
        </w:rPr>
        <w:t xml:space="preserve"> </w:t>
      </w:r>
      <w:r>
        <w:t>reclamaciones,</w:t>
      </w:r>
      <w:r>
        <w:rPr>
          <w:spacing w:val="-13"/>
        </w:rPr>
        <w:t xml:space="preserve"> </w:t>
      </w:r>
      <w:r>
        <w:t>y</w:t>
      </w:r>
      <w:r>
        <w:rPr>
          <w:spacing w:val="-13"/>
        </w:rPr>
        <w:t xml:space="preserve"> </w:t>
      </w:r>
      <w:r>
        <w:t>recibir</w:t>
      </w:r>
      <w:r>
        <w:rPr>
          <w:spacing w:val="-12"/>
        </w:rPr>
        <w:t xml:space="preserve"> </w:t>
      </w:r>
      <w:r>
        <w:t>las</w:t>
      </w:r>
      <w:r>
        <w:rPr>
          <w:spacing w:val="-14"/>
        </w:rPr>
        <w:t xml:space="preserve"> </w:t>
      </w:r>
      <w:r>
        <w:t>ideas</w:t>
      </w:r>
      <w:r>
        <w:rPr>
          <w:spacing w:val="-11"/>
        </w:rPr>
        <w:t xml:space="preserve"> </w:t>
      </w:r>
      <w:r>
        <w:t>y</w:t>
      </w:r>
      <w:r>
        <w:rPr>
          <w:spacing w:val="-13"/>
        </w:rPr>
        <w:t xml:space="preserve"> </w:t>
      </w:r>
      <w:r>
        <w:t>sugerencias</w:t>
      </w:r>
      <w:r>
        <w:rPr>
          <w:spacing w:val="-14"/>
        </w:rPr>
        <w:t xml:space="preserve"> </w:t>
      </w:r>
      <w:r>
        <w:t>de</w:t>
      </w:r>
      <w:r>
        <w:rPr>
          <w:spacing w:val="-12"/>
        </w:rPr>
        <w:t xml:space="preserve"> </w:t>
      </w:r>
      <w:r>
        <w:t>las</w:t>
      </w:r>
      <w:r>
        <w:rPr>
          <w:spacing w:val="-11"/>
        </w:rPr>
        <w:t xml:space="preserve"> </w:t>
      </w:r>
      <w:r>
        <w:t>personas usuarias, para su traslado a la persona responsable de la Dirección Técnica.</w:t>
      </w:r>
    </w:p>
    <w:p w14:paraId="0B825FD9" w14:textId="77777777" w:rsidR="006C611B" w:rsidRDefault="00000000">
      <w:pPr>
        <w:pStyle w:val="Prrafodelista"/>
        <w:numPr>
          <w:ilvl w:val="0"/>
          <w:numId w:val="36"/>
        </w:numPr>
        <w:tabs>
          <w:tab w:val="left" w:pos="993"/>
        </w:tabs>
        <w:spacing w:line="268" w:lineRule="auto"/>
        <w:ind w:right="274"/>
        <w:jc w:val="both"/>
      </w:pPr>
      <w:r>
        <w:t>No se permitirá el uso de teléfonos móviles o aparatos de música, comer dentro del recinto de piscina, la lectura, o citarse con personas ajenas al servicio, durante el horario de trabajo.</w:t>
      </w:r>
    </w:p>
    <w:p w14:paraId="23A3C460" w14:textId="77777777" w:rsidR="006C611B" w:rsidRDefault="00000000">
      <w:pPr>
        <w:pStyle w:val="Prrafodelista"/>
        <w:numPr>
          <w:ilvl w:val="0"/>
          <w:numId w:val="36"/>
        </w:numPr>
        <w:tabs>
          <w:tab w:val="left" w:pos="993"/>
        </w:tabs>
        <w:spacing w:line="271" w:lineRule="auto"/>
        <w:ind w:right="273"/>
        <w:jc w:val="both"/>
      </w:pPr>
      <w:r>
        <w:t>Encargarse de controlar el nivel de ruido de la piscina, orientando a las personas usuarias hacia un uso que no incida en el desarrollo de los usos de otros bañistas.</w:t>
      </w:r>
    </w:p>
    <w:p w14:paraId="5CB167B9" w14:textId="77777777" w:rsidR="006C611B" w:rsidRDefault="00000000">
      <w:pPr>
        <w:pStyle w:val="Textoindependiente"/>
        <w:spacing w:before="119" w:line="268" w:lineRule="auto"/>
        <w:ind w:left="280" w:right="269" w:hanging="10"/>
        <w:jc w:val="both"/>
      </w:pPr>
      <w:r>
        <w:t>Se exigirá de las personas socorristas el perfecto cumplimiento de sus obligaciones durante su ejercicio profesional. En caso de disconformidad por parte de la persona responsable del contrato en relación con el trabajo realizado por el personal socorrista, ésta podrá solicitar el reemplazo de dicha persona por otro a la empresa contratada.</w:t>
      </w:r>
    </w:p>
    <w:p w14:paraId="1CE4FDAD" w14:textId="77777777" w:rsidR="006C611B" w:rsidRDefault="00000000">
      <w:pPr>
        <w:pStyle w:val="Ttulo6"/>
        <w:numPr>
          <w:ilvl w:val="1"/>
          <w:numId w:val="40"/>
        </w:numPr>
        <w:tabs>
          <w:tab w:val="left" w:pos="659"/>
        </w:tabs>
        <w:spacing w:before="123"/>
        <w:ind w:left="659" w:hanging="398"/>
      </w:pPr>
      <w:bookmarkStart w:id="18" w:name="_TOC_250029"/>
      <w:r>
        <w:t>CALENDARIO</w:t>
      </w:r>
      <w:r>
        <w:rPr>
          <w:spacing w:val="-8"/>
        </w:rPr>
        <w:t xml:space="preserve"> </w:t>
      </w:r>
      <w:r>
        <w:t>Y</w:t>
      </w:r>
      <w:r>
        <w:rPr>
          <w:spacing w:val="-8"/>
        </w:rPr>
        <w:t xml:space="preserve"> </w:t>
      </w:r>
      <w:bookmarkEnd w:id="18"/>
      <w:r>
        <w:rPr>
          <w:spacing w:val="-2"/>
        </w:rPr>
        <w:t>HORARIO.</w:t>
      </w:r>
    </w:p>
    <w:p w14:paraId="17E484AE" w14:textId="77777777" w:rsidR="006C611B" w:rsidRDefault="00000000">
      <w:pPr>
        <w:pStyle w:val="Textoindependiente"/>
        <w:spacing w:before="144" w:line="268" w:lineRule="auto"/>
        <w:ind w:left="280" w:right="272" w:hanging="10"/>
        <w:jc w:val="both"/>
      </w:pPr>
      <w:r>
        <w:t>Durante todo el horario de apertura de la piscina será necesaria la presencia mínima de una persona socorrista con formación en salvamento acuático y prestación de primeros auxilios, que cuente con la titulación en vigor recogida en el presente Pliego.</w:t>
      </w:r>
    </w:p>
    <w:p w14:paraId="34C2CED8" w14:textId="77777777" w:rsidR="006C611B" w:rsidRDefault="00000000">
      <w:pPr>
        <w:pStyle w:val="Textoindependiente"/>
        <w:spacing w:before="124" w:line="268" w:lineRule="auto"/>
        <w:ind w:left="280" w:right="274" w:hanging="10"/>
        <w:jc w:val="both"/>
      </w:pPr>
      <w:r>
        <w:t>La adjudicataria</w:t>
      </w:r>
      <w:r>
        <w:rPr>
          <w:spacing w:val="40"/>
        </w:rPr>
        <w:t xml:space="preserve"> </w:t>
      </w:r>
      <w:r>
        <w:t xml:space="preserve">prestará el servicio de lunes a sábado, en los horarios expuestos a </w:t>
      </w:r>
      <w:r>
        <w:rPr>
          <w:spacing w:val="-2"/>
        </w:rPr>
        <w:t>continuación.</w:t>
      </w:r>
    </w:p>
    <w:p w14:paraId="308600D2" w14:textId="77777777" w:rsidR="006C611B" w:rsidRDefault="006C611B">
      <w:pPr>
        <w:pStyle w:val="Textoindependiente"/>
        <w:rPr>
          <w:sz w:val="20"/>
        </w:rPr>
      </w:pPr>
    </w:p>
    <w:p w14:paraId="1FDA55A7" w14:textId="77777777" w:rsidR="006C611B" w:rsidRDefault="006C611B">
      <w:pPr>
        <w:pStyle w:val="Textoindependiente"/>
        <w:spacing w:before="7"/>
        <w:rPr>
          <w:sz w:val="20"/>
        </w:rPr>
      </w:pPr>
    </w:p>
    <w:p w14:paraId="1614A796" w14:textId="77777777" w:rsidR="006C611B" w:rsidRDefault="006C611B">
      <w:pPr>
        <w:pStyle w:val="Textoindependiente"/>
        <w:rPr>
          <w:sz w:val="20"/>
        </w:rPr>
        <w:sectPr w:rsidR="006C611B">
          <w:pgSz w:w="11910" w:h="16840"/>
          <w:pgMar w:top="1920" w:right="850" w:bottom="460" w:left="1417" w:header="674" w:footer="260" w:gutter="0"/>
          <w:cols w:space="720"/>
        </w:sectPr>
      </w:pPr>
    </w:p>
    <w:p w14:paraId="316DD6A5" w14:textId="77777777" w:rsidR="006C611B" w:rsidRDefault="00000000">
      <w:pPr>
        <w:spacing w:before="96"/>
        <w:ind w:left="100" w:right="164"/>
        <w:rPr>
          <w:sz w:val="16"/>
        </w:rPr>
      </w:pPr>
      <w:r>
        <w:rPr>
          <w:noProof/>
          <w:sz w:val="16"/>
        </w:rPr>
        <mc:AlternateContent>
          <mc:Choice Requires="wpg">
            <w:drawing>
              <wp:anchor distT="0" distB="0" distL="0" distR="0" simplePos="0" relativeHeight="15735808" behindDoc="0" locked="0" layoutInCell="1" allowOverlap="1" wp14:anchorId="5B7C4833" wp14:editId="49EABBF2">
                <wp:simplePos x="0" y="0"/>
                <wp:positionH relativeFrom="page">
                  <wp:posOffset>891844</wp:posOffset>
                </wp:positionH>
                <wp:positionV relativeFrom="paragraph">
                  <wp:posOffset>-75478</wp:posOffset>
                </wp:positionV>
                <wp:extent cx="6127750" cy="13589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59" name="Graphic 59"/>
                        <wps:cNvSpPr/>
                        <wps:spPr>
                          <a:xfrm>
                            <a:off x="3047" y="0"/>
                            <a:ext cx="6121400" cy="6350"/>
                          </a:xfrm>
                          <a:custGeom>
                            <a:avLst/>
                            <a:gdLst/>
                            <a:ahLst/>
                            <a:cxnLst/>
                            <a:rect l="l" t="t" r="r" b="b"/>
                            <a:pathLst>
                              <a:path w="6121400" h="6350">
                                <a:moveTo>
                                  <a:pt x="6121272" y="0"/>
                                </a:moveTo>
                                <a:lnTo>
                                  <a:pt x="0" y="0"/>
                                </a:lnTo>
                                <a:lnTo>
                                  <a:pt x="0" y="6095"/>
                                </a:lnTo>
                                <a:lnTo>
                                  <a:pt x="6121272" y="6095"/>
                                </a:lnTo>
                                <a:lnTo>
                                  <a:pt x="6121272" y="0"/>
                                </a:lnTo>
                                <a:close/>
                              </a:path>
                            </a:pathLst>
                          </a:custGeom>
                          <a:solidFill>
                            <a:srgbClr val="000000"/>
                          </a:solidFill>
                        </wps:spPr>
                        <wps:bodyPr wrap="square" lIns="0" tIns="0" rIns="0" bIns="0" rtlCol="0">
                          <a:prstTxWarp prst="textNoShape">
                            <a:avLst/>
                          </a:prstTxWarp>
                          <a:noAutofit/>
                        </wps:bodyPr>
                      </wps:wsp>
                      <wps:wsp>
                        <wps:cNvPr id="60" name="Graphic 60"/>
                        <wps:cNvSpPr/>
                        <wps:spPr>
                          <a:xfrm>
                            <a:off x="6095" y="42671"/>
                            <a:ext cx="6115685" cy="86995"/>
                          </a:xfrm>
                          <a:custGeom>
                            <a:avLst/>
                            <a:gdLst/>
                            <a:ahLst/>
                            <a:cxnLst/>
                            <a:rect l="l" t="t" r="r" b="b"/>
                            <a:pathLst>
                              <a:path w="6115685" h="86995">
                                <a:moveTo>
                                  <a:pt x="6115176" y="0"/>
                                </a:moveTo>
                                <a:lnTo>
                                  <a:pt x="0" y="0"/>
                                </a:lnTo>
                                <a:lnTo>
                                  <a:pt x="0" y="86867"/>
                                </a:lnTo>
                                <a:lnTo>
                                  <a:pt x="6115176" y="86867"/>
                                </a:lnTo>
                                <a:lnTo>
                                  <a:pt x="6115176" y="0"/>
                                </a:lnTo>
                                <a:close/>
                              </a:path>
                            </a:pathLst>
                          </a:custGeom>
                          <a:solidFill>
                            <a:srgbClr val="00457A"/>
                          </a:solidFill>
                        </wps:spPr>
                        <wps:bodyPr wrap="square" lIns="0" tIns="0" rIns="0" bIns="0" rtlCol="0">
                          <a:prstTxWarp prst="textNoShape">
                            <a:avLst/>
                          </a:prstTxWarp>
                          <a:noAutofit/>
                        </wps:bodyPr>
                      </wps:wsp>
                      <wps:wsp>
                        <wps:cNvPr id="61" name="Graphic 61"/>
                        <wps:cNvSpPr/>
                        <wps:spPr>
                          <a:xfrm>
                            <a:off x="0" y="35051"/>
                            <a:ext cx="6127750" cy="100965"/>
                          </a:xfrm>
                          <a:custGeom>
                            <a:avLst/>
                            <a:gdLst/>
                            <a:ahLst/>
                            <a:cxnLst/>
                            <a:rect l="l" t="t" r="r" b="b"/>
                            <a:pathLst>
                              <a:path w="6127750" h="100965">
                                <a:moveTo>
                                  <a:pt x="6121273" y="0"/>
                                </a:moveTo>
                                <a:lnTo>
                                  <a:pt x="12192" y="0"/>
                                </a:lnTo>
                                <a:lnTo>
                                  <a:pt x="6096" y="0"/>
                                </a:lnTo>
                                <a:lnTo>
                                  <a:pt x="0" y="0"/>
                                </a:lnTo>
                                <a:lnTo>
                                  <a:pt x="0" y="6096"/>
                                </a:lnTo>
                                <a:lnTo>
                                  <a:pt x="0" y="94488"/>
                                </a:lnTo>
                                <a:lnTo>
                                  <a:pt x="0" y="100584"/>
                                </a:lnTo>
                                <a:lnTo>
                                  <a:pt x="6096" y="100584"/>
                                </a:lnTo>
                                <a:lnTo>
                                  <a:pt x="6121222" y="100584"/>
                                </a:lnTo>
                                <a:lnTo>
                                  <a:pt x="6121222" y="94488"/>
                                </a:lnTo>
                                <a:lnTo>
                                  <a:pt x="6096" y="94488"/>
                                </a:lnTo>
                                <a:lnTo>
                                  <a:pt x="6096" y="6096"/>
                                </a:lnTo>
                                <a:lnTo>
                                  <a:pt x="12192" y="6096"/>
                                </a:lnTo>
                                <a:lnTo>
                                  <a:pt x="6121273" y="6096"/>
                                </a:lnTo>
                                <a:lnTo>
                                  <a:pt x="6121273" y="0"/>
                                </a:lnTo>
                                <a:close/>
                              </a:path>
                              <a:path w="6127750" h="100965">
                                <a:moveTo>
                                  <a:pt x="6127432" y="0"/>
                                </a:moveTo>
                                <a:lnTo>
                                  <a:pt x="6121349" y="0"/>
                                </a:lnTo>
                                <a:lnTo>
                                  <a:pt x="6121349" y="6096"/>
                                </a:lnTo>
                                <a:lnTo>
                                  <a:pt x="6121349" y="94488"/>
                                </a:lnTo>
                                <a:lnTo>
                                  <a:pt x="6121349" y="100584"/>
                                </a:lnTo>
                                <a:lnTo>
                                  <a:pt x="6127432" y="100584"/>
                                </a:lnTo>
                                <a:lnTo>
                                  <a:pt x="6127432" y="94488"/>
                                </a:lnTo>
                                <a:lnTo>
                                  <a:pt x="6127432" y="6096"/>
                                </a:lnTo>
                                <a:lnTo>
                                  <a:pt x="61274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A70C730" id="Group 58" o:spid="_x0000_s1026" style="position:absolute;margin-left:70.2pt;margin-top:-5.95pt;width:482.5pt;height:10.7pt;z-index:15735808;mso-wrap-distance-left:0;mso-wrap-distance-right:0;mso-position-horizontal-relative:pag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hJuwgMAAPAPAAAOAAAAZHJzL2Uyb0RvYy54bWzsV9GOozYUfa/Uf7D83gESIARNZrXa7Y4q&#10;rXZX2qn67BgTUAFT2wmZv++1jYEk0wnZdtWHNg/B4IN977nn2Ob+zbGu0IEJWfJmg4M7HyPWUJ6V&#10;zW6Df3368FOCkVSkyUjFG7bBz0ziNw8//nDftSlb8IJXGRMIBmlk2rUbXCjVpp4nacFqIu94yxro&#10;zLmoiYJbsfMyQToYva68he/HXsdF1gpOmZTw9L3txA9m/DxnVH3Oc8kUqjYYYlPmX5j/rf73Hu5J&#10;uhOkLUrah0G+IYqalA1MOgz1niiC9qK8GKouqeCS5+qO8trjeV5SZnKAbAL/LJtHwfetyWWXdrt2&#10;oAmoPePpm4elnw6Pov3afhE2emh+5PR3Cbx4XbtLp/36fjeCj7mo9UuQBDoaRp8HRtlRIQoP42Cx&#10;WkVAPIW+YBkl655yWkBdLl6jxc+vv+iR1E5rghuC6VpQjxwJkn+PoK8FaZnhXWoCvghUZhscrTFq&#10;SA0ifuz1Ak+AJz05oDSH/Z3s6TxjaOmHK4xeJCkI/Z6keAl0afZdpiSle6keGTdkk8NHqaAblJa5&#10;Filcix4b1xQgfS36yoheYQSiFxiB6LdW9C1R+j09lG6izlTLBlJAW8ehO2t+YE/cwJQuGJQUiroY&#10;E4FIR0zVTLGQk0sXUK7PXVsznsXE/jrq03bd7mph02lvAjs23XC04pJZgnXehumBC4hyyrbkVZl9&#10;KKtKpy/FbvuuEuhA9Fpifn3EExjoUqa2/rq15dkzyKcDwWyw/GNPBMOo+qUBgULeyjWEa2xdQ6jq&#10;HTdrlmFeSPV0/I2IFrXQ3GAFBvvEnU5J6mQB8WuAxeo3G/52r3heas2Y2GxE/Q14xur3u5snhnRP&#10;zQNPIKbZ5jE112oKF/EqsBIeV5kgipPIrjJJvB6k5Aw4ramj6js5qI8EHGQD0UUY7eG0HETBKj4x&#10;x4hxQp3a41zEL2GSOIlXVzw0znsb+nz+f8pEYbR6+7+JLnd+5+zeHv0OFAcXJjJOmG0iu9bCyh5d&#10;OGi6T/v+Onar8b9goT4UsFBgI3nZQ3obWs7yEOxY69MNy/nHXXtfQt4nA7pud73VkrBoxa860hZk&#10;HYZJMgMHdERJ+CrQzKiXyTlYvZMvLDE3wq9HPARyA/QqXWMhr0LtecHq4ybw1aXu5LxkT7dXpboK&#10;l6cC/KvlXoe9DOGkefXcNEXOStANO6MgkyDmCWPI70b4rFiGweekOYCv1lGfldwZ+L947jOfUPBZ&#10;aU7A/Sew/m6d3ptz4vih/vAnAAAA//8DAFBLAwQUAAYACAAAACEA2kWTut8AAAAKAQAADwAAAGRy&#10;cy9kb3ducmV2LnhtbEyPwU7DMAyG70i8Q2QkblsSWBErTadpAk4TEhsS4ua1Xlutcaoma7u3JzvB&#10;8bc//f6crSbbioF63zg2oOcKBHHhyoYrA1/7t9kzCB+QS2wdk4ELeVjltzcZpqUb+ZOGXahELGGf&#10;ooE6hC6V0hc1WfRz1xHH3dH1FkOMfSXLHsdYblv5oNSTtNhwvFBjR5uaitPubA28jziuH/XrsD0d&#10;N5efffLxvdVkzP3dtH4BEWgKfzBc9aM65NHp4M5cetHGvFCLiBqYab0EcSW0SuLoYGCZgMwz+f+F&#10;/BcAAP//AwBQSwECLQAUAAYACAAAACEAtoM4kv4AAADhAQAAEwAAAAAAAAAAAAAAAAAAAAAAW0Nv&#10;bnRlbnRfVHlwZXNdLnhtbFBLAQItABQABgAIAAAAIQA4/SH/1gAAAJQBAAALAAAAAAAAAAAAAAAA&#10;AC8BAABfcmVscy8ucmVsc1BLAQItABQABgAIAAAAIQA5bhJuwgMAAPAPAAAOAAAAAAAAAAAAAAAA&#10;AC4CAABkcnMvZTJvRG9jLnhtbFBLAQItABQABgAIAAAAIQDaRZO63wAAAAoBAAAPAAAAAAAAAAAA&#10;AAAAABwGAABkcnMvZG93bnJldi54bWxQSwUGAAAAAAQABADzAAAAKAcAAAAA&#10;">
                <v:shape id="Graphic 59" o:spid="_x0000_s1027" style="position:absolute;left:30;width:61214;height:63;visibility:visible;mso-wrap-style:square;v-text-anchor:top" coordsize="612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rzcwwAAANsAAAAPAAAAZHJzL2Rvd25yZXYueG1sRI/disIw&#10;FITvBd8hHGHvNF3pitttKlJc3BsRfx7g0Bzbss1JbaLWtzeC4OUwM98w6aI3jbhS52rLCj4nEQji&#10;wuqaSwXHw+94DsJ5ZI2NZVJwJweLbDhIMdH2xju67n0pAoRdggoq79tESldUZNBNbEscvJPtDPog&#10;u1LqDm8Bbho5jaKZNFhzWKiwpbyi4n9/MQpWTXEvj6cc15dtHK+W5zzeyFqpj1G//AHhqffv8Kv9&#10;pxV8fcPzS/gBMnsAAAD//wMAUEsBAi0AFAAGAAgAAAAhANvh9svuAAAAhQEAABMAAAAAAAAAAAAA&#10;AAAAAAAAAFtDb250ZW50X1R5cGVzXS54bWxQSwECLQAUAAYACAAAACEAWvQsW78AAAAVAQAACwAA&#10;AAAAAAAAAAAAAAAfAQAAX3JlbHMvLnJlbHNQSwECLQAUAAYACAAAACEAEmK83MMAAADbAAAADwAA&#10;AAAAAAAAAAAAAAAHAgAAZHJzL2Rvd25yZXYueG1sUEsFBgAAAAADAAMAtwAAAPcCAAAAAA==&#10;" path="m6121272,l,,,6095r6121272,l6121272,xe" fillcolor="black" stroked="f">
                  <v:path arrowok="t"/>
                </v:shape>
                <v:shape id="Graphic 60" o:spid="_x0000_s1028" style="position:absolute;left:60;top:426;width:61157;height:870;visibility:visible;mso-wrap-style:square;v-text-anchor:top" coordsize="611568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rDuwAAANsAAAAPAAAAZHJzL2Rvd25yZXYueG1sRE/JCsIw&#10;EL0L/kMYwZumCm7VKFIUvLrdh2a6aDOpTdT69+YgeHy8fbVpTSVe1LjSsoLRMAJBnFpdcq7gct4P&#10;5iCcR9ZYWSYFH3KwWXc7K4y1ffORXiefixDCLkYFhfd1LKVLCzLohrYmDlxmG4M+wCaXusF3CDeV&#10;HEfRVBosOTQUWFNSUHo/PY2C5HBNxtljljm5uD0nt89l29qdUv1eu12C8NT6v/jnPmgF07A+fAk/&#10;QK6/AAAA//8DAFBLAQItABQABgAIAAAAIQDb4fbL7gAAAIUBAAATAAAAAAAAAAAAAAAAAAAAAABb&#10;Q29udGVudF9UeXBlc10ueG1sUEsBAi0AFAAGAAgAAAAhAFr0LFu/AAAAFQEAAAsAAAAAAAAAAAAA&#10;AAAAHwEAAF9yZWxzLy5yZWxzUEsBAi0AFAAGAAgAAAAhAD8wCsO7AAAA2wAAAA8AAAAAAAAAAAAA&#10;AAAABwIAAGRycy9kb3ducmV2LnhtbFBLBQYAAAAAAwADALcAAADvAgAAAAA=&#10;" path="m6115176,l,,,86867r6115176,l6115176,xe" fillcolor="#00457a" stroked="f">
                  <v:path arrowok="t"/>
                </v:shape>
                <v:shape id="Graphic 61" o:spid="_x0000_s1029" style="position:absolute;top:350;width:61277;height:1010;visibility:visible;mso-wrap-style:square;v-text-anchor:top" coordsize="612775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f9/wAAAANsAAAAPAAAAZHJzL2Rvd25yZXYueG1sRI/NagIx&#10;FIX3Qt8hXKE7zdjFIKNRiiC6Kx19gEtynQxNbsYk1bFP3xQKLg/n5+Ost6N34kYx9YEVLOYVCGId&#10;TM+dgvNpP1uCSBnZoAtMCh6UYLt5mayxMeHOn3RrcyfKCKcGFdich0bKpC15TPMwEBfvEqLHXGTs&#10;pIl4L+PeybeqqqXHngvB4kA7S/qr/fYF4nR7xt1ptH26xket3cfPYa/U63R8X4HINOZn+L99NArq&#10;Bfx9KT9Abn4BAAD//wMAUEsBAi0AFAAGAAgAAAAhANvh9svuAAAAhQEAABMAAAAAAAAAAAAAAAAA&#10;AAAAAFtDb250ZW50X1R5cGVzXS54bWxQSwECLQAUAAYACAAAACEAWvQsW78AAAAVAQAACwAAAAAA&#10;AAAAAAAAAAAfAQAAX3JlbHMvLnJlbHNQSwECLQAUAAYACAAAACEA1NH/f8AAAADbAAAADwAAAAAA&#10;AAAAAAAAAAAHAgAAZHJzL2Rvd25yZXYueG1sUEsFBgAAAAADAAMAtwAAAPQCAAAAAA==&#10;" path="m6121273,l12192,,6096,,,,,6096,,94488r,6096l6096,100584r6115126,l6121222,94488r-6115126,l6096,6096r6096,l6121273,6096r,-6096xem6127432,r-6083,l6121349,6096r,88392l6121349,100584r6083,l6127432,94488r,-88392l6127432,xe" fillcolor="black" stroked="f">
                  <v:path arrowok="t"/>
                </v:shape>
                <w10:wrap anchorx="page"/>
              </v:group>
            </w:pict>
          </mc:Fallback>
        </mc:AlternateContent>
      </w:r>
      <w:r>
        <w:rPr>
          <w:sz w:val="16"/>
        </w:rPr>
        <w:t>Ayuntamiento</w:t>
      </w:r>
      <w:r>
        <w:rPr>
          <w:spacing w:val="-12"/>
          <w:sz w:val="16"/>
        </w:rPr>
        <w:t xml:space="preserve"> </w:t>
      </w:r>
      <w:r>
        <w:rPr>
          <w:sz w:val="16"/>
        </w:rPr>
        <w:t>de</w:t>
      </w:r>
      <w:r>
        <w:rPr>
          <w:spacing w:val="-11"/>
          <w:sz w:val="16"/>
        </w:rPr>
        <w:t xml:space="preserve"> </w:t>
      </w:r>
      <w:r>
        <w:rPr>
          <w:sz w:val="16"/>
        </w:rPr>
        <w:t>Tías C/ Libertad 50</w:t>
      </w:r>
    </w:p>
    <w:p w14:paraId="5DD057C6" w14:textId="77777777" w:rsidR="006C611B" w:rsidRDefault="00000000">
      <w:pPr>
        <w:spacing w:line="183" w:lineRule="exact"/>
        <w:ind w:left="100"/>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1CC42CFC" w14:textId="77777777" w:rsidR="006C611B" w:rsidRDefault="00000000">
      <w:pPr>
        <w:spacing w:before="96"/>
        <w:ind w:left="964"/>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2CFE8229" w14:textId="77777777" w:rsidR="006C611B" w:rsidRDefault="00000000">
      <w:pPr>
        <w:ind w:left="129" w:hanging="29"/>
        <w:rPr>
          <w:sz w:val="16"/>
        </w:rPr>
      </w:pPr>
      <w:hyperlink r:id="rId28">
        <w:r>
          <w:rPr>
            <w:spacing w:val="-2"/>
            <w:sz w:val="16"/>
          </w:rPr>
          <w:t>info@ayuntamientodetias.es</w:t>
        </w:r>
      </w:hyperlink>
      <w:r>
        <w:rPr>
          <w:spacing w:val="-2"/>
          <w:sz w:val="16"/>
        </w:rPr>
        <w:t xml:space="preserve"> sede.ayuntamientodetias.es</w:t>
      </w:r>
    </w:p>
    <w:p w14:paraId="3AD424BA" w14:textId="77777777" w:rsidR="006C611B" w:rsidRDefault="006C611B">
      <w:pPr>
        <w:rPr>
          <w:sz w:val="16"/>
        </w:rPr>
        <w:sectPr w:rsidR="006C611B">
          <w:type w:val="continuous"/>
          <w:pgSz w:w="11910" w:h="16840"/>
          <w:pgMar w:top="820" w:right="850" w:bottom="1160" w:left="1417" w:header="674" w:footer="260" w:gutter="0"/>
          <w:cols w:num="2" w:space="720" w:equalWidth="0">
            <w:col w:w="1938" w:space="5465"/>
            <w:col w:w="2240"/>
          </w:cols>
        </w:sectPr>
      </w:pPr>
    </w:p>
    <w:p w14:paraId="7791D87F" w14:textId="77777777" w:rsidR="006C611B" w:rsidRDefault="006C611B">
      <w:pPr>
        <w:pStyle w:val="Textoindependiente"/>
        <w:rPr>
          <w:sz w:val="20"/>
        </w:rPr>
      </w:pPr>
    </w:p>
    <w:p w14:paraId="312B73AD" w14:textId="77777777" w:rsidR="006C611B" w:rsidRDefault="006C611B">
      <w:pPr>
        <w:pStyle w:val="Textoindependiente"/>
        <w:spacing w:before="30"/>
        <w:rPr>
          <w:sz w:val="20"/>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8"/>
        <w:gridCol w:w="2986"/>
        <w:gridCol w:w="3125"/>
      </w:tblGrid>
      <w:tr w:rsidR="006C611B" w14:paraId="4A4B4983" w14:textId="77777777">
        <w:trPr>
          <w:trHeight w:val="556"/>
        </w:trPr>
        <w:tc>
          <w:tcPr>
            <w:tcW w:w="3178" w:type="dxa"/>
            <w:shd w:val="clear" w:color="auto" w:fill="92D050"/>
          </w:tcPr>
          <w:p w14:paraId="6B019148" w14:textId="77777777" w:rsidR="006C611B" w:rsidRDefault="00000000">
            <w:pPr>
              <w:pStyle w:val="TableParagraph"/>
              <w:spacing w:before="165"/>
              <w:ind w:left="666"/>
              <w:rPr>
                <w:rFonts w:ascii="Arial" w:hAnsi="Arial"/>
                <w:b/>
              </w:rPr>
            </w:pPr>
            <w:r>
              <w:rPr>
                <w:rFonts w:ascii="Arial" w:hAnsi="Arial"/>
                <w:b/>
              </w:rPr>
              <w:t>Día</w:t>
            </w:r>
            <w:r>
              <w:rPr>
                <w:rFonts w:ascii="Arial" w:hAnsi="Arial"/>
                <w:b/>
                <w:spacing w:val="-2"/>
              </w:rPr>
              <w:t xml:space="preserve"> </w:t>
            </w:r>
            <w:r>
              <w:rPr>
                <w:rFonts w:ascii="Arial" w:hAnsi="Arial"/>
                <w:b/>
              </w:rPr>
              <w:t>de</w:t>
            </w:r>
            <w:r>
              <w:rPr>
                <w:rFonts w:ascii="Arial" w:hAnsi="Arial"/>
                <w:b/>
                <w:spacing w:val="-3"/>
              </w:rPr>
              <w:t xml:space="preserve"> </w:t>
            </w:r>
            <w:r>
              <w:rPr>
                <w:rFonts w:ascii="Arial" w:hAnsi="Arial"/>
                <w:b/>
              </w:rPr>
              <w:t>la</w:t>
            </w:r>
            <w:r>
              <w:rPr>
                <w:rFonts w:ascii="Arial" w:hAnsi="Arial"/>
                <w:b/>
                <w:spacing w:val="-2"/>
              </w:rPr>
              <w:t xml:space="preserve"> semana</w:t>
            </w:r>
          </w:p>
        </w:tc>
        <w:tc>
          <w:tcPr>
            <w:tcW w:w="2986" w:type="dxa"/>
            <w:shd w:val="clear" w:color="auto" w:fill="92D050"/>
          </w:tcPr>
          <w:p w14:paraId="362F6467" w14:textId="77777777" w:rsidR="006C611B" w:rsidRDefault="00000000">
            <w:pPr>
              <w:pStyle w:val="TableParagraph"/>
              <w:spacing w:before="165"/>
              <w:ind w:left="827"/>
              <w:rPr>
                <w:rFonts w:ascii="Arial"/>
                <w:b/>
              </w:rPr>
            </w:pPr>
            <w:r>
              <w:rPr>
                <w:rFonts w:ascii="Arial"/>
                <w:b/>
                <w:spacing w:val="-2"/>
              </w:rPr>
              <w:t>Horario</w:t>
            </w:r>
          </w:p>
        </w:tc>
        <w:tc>
          <w:tcPr>
            <w:tcW w:w="3125" w:type="dxa"/>
            <w:shd w:val="clear" w:color="auto" w:fill="92D050"/>
          </w:tcPr>
          <w:p w14:paraId="532B96F6" w14:textId="77777777" w:rsidR="006C611B" w:rsidRDefault="00000000">
            <w:pPr>
              <w:pStyle w:val="TableParagraph"/>
              <w:spacing w:before="165"/>
              <w:ind w:left="825"/>
              <w:rPr>
                <w:rFonts w:ascii="Arial"/>
                <w:b/>
              </w:rPr>
            </w:pPr>
            <w:r>
              <w:rPr>
                <w:rFonts w:ascii="Arial"/>
                <w:b/>
              </w:rPr>
              <w:t>Personal</w:t>
            </w:r>
            <w:r>
              <w:rPr>
                <w:rFonts w:ascii="Arial"/>
                <w:b/>
                <w:spacing w:val="-2"/>
              </w:rPr>
              <w:t xml:space="preserve"> Socorrista</w:t>
            </w:r>
          </w:p>
        </w:tc>
      </w:tr>
      <w:tr w:rsidR="006C611B" w14:paraId="2355F6B8" w14:textId="77777777">
        <w:trPr>
          <w:trHeight w:val="556"/>
        </w:trPr>
        <w:tc>
          <w:tcPr>
            <w:tcW w:w="3178" w:type="dxa"/>
            <w:vMerge w:val="restart"/>
          </w:tcPr>
          <w:p w14:paraId="455000E1" w14:textId="77777777" w:rsidR="006C611B" w:rsidRDefault="006C611B">
            <w:pPr>
              <w:pStyle w:val="TableParagraph"/>
              <w:spacing w:before="198"/>
            </w:pPr>
          </w:p>
          <w:p w14:paraId="293E8CDC" w14:textId="77777777" w:rsidR="006C611B" w:rsidRDefault="00000000">
            <w:pPr>
              <w:pStyle w:val="TableParagraph"/>
              <w:ind w:left="794"/>
            </w:pPr>
            <w:r>
              <w:t>Lunes</w:t>
            </w:r>
            <w:r>
              <w:rPr>
                <w:spacing w:val="-2"/>
              </w:rPr>
              <w:t xml:space="preserve"> </w:t>
            </w:r>
            <w:r>
              <w:t>a</w:t>
            </w:r>
            <w:r>
              <w:rPr>
                <w:spacing w:val="-3"/>
              </w:rPr>
              <w:t xml:space="preserve"> </w:t>
            </w:r>
            <w:proofErr w:type="gramStart"/>
            <w:r>
              <w:rPr>
                <w:spacing w:val="-2"/>
              </w:rPr>
              <w:t>Viernes</w:t>
            </w:r>
            <w:proofErr w:type="gramEnd"/>
          </w:p>
        </w:tc>
        <w:tc>
          <w:tcPr>
            <w:tcW w:w="2986" w:type="dxa"/>
          </w:tcPr>
          <w:p w14:paraId="5FAE9495" w14:textId="77777777" w:rsidR="006C611B" w:rsidRDefault="00000000">
            <w:pPr>
              <w:pStyle w:val="TableParagraph"/>
              <w:spacing w:before="168"/>
              <w:ind w:left="880"/>
            </w:pPr>
            <w:r>
              <w:t>7:00</w:t>
            </w:r>
            <w:r>
              <w:rPr>
                <w:spacing w:val="-2"/>
              </w:rPr>
              <w:t xml:space="preserve"> </w:t>
            </w:r>
            <w:r>
              <w:t>a</w:t>
            </w:r>
            <w:r>
              <w:rPr>
                <w:spacing w:val="-3"/>
              </w:rPr>
              <w:t xml:space="preserve"> </w:t>
            </w:r>
            <w:r>
              <w:rPr>
                <w:spacing w:val="-2"/>
              </w:rPr>
              <w:t>14:00</w:t>
            </w:r>
          </w:p>
        </w:tc>
        <w:tc>
          <w:tcPr>
            <w:tcW w:w="3125" w:type="dxa"/>
          </w:tcPr>
          <w:p w14:paraId="47870EF7" w14:textId="77777777" w:rsidR="006C611B" w:rsidRDefault="00000000">
            <w:pPr>
              <w:pStyle w:val="TableParagraph"/>
              <w:spacing w:before="168"/>
              <w:ind w:left="7"/>
              <w:jc w:val="center"/>
            </w:pPr>
            <w:r>
              <w:rPr>
                <w:spacing w:val="-10"/>
              </w:rPr>
              <w:t>1</w:t>
            </w:r>
          </w:p>
        </w:tc>
      </w:tr>
      <w:tr w:rsidR="006C611B" w14:paraId="10233C65" w14:textId="77777777">
        <w:trPr>
          <w:trHeight w:val="558"/>
        </w:trPr>
        <w:tc>
          <w:tcPr>
            <w:tcW w:w="3178" w:type="dxa"/>
            <w:vMerge/>
            <w:tcBorders>
              <w:top w:val="nil"/>
            </w:tcBorders>
          </w:tcPr>
          <w:p w14:paraId="33E6B448" w14:textId="77777777" w:rsidR="006C611B" w:rsidRDefault="006C611B">
            <w:pPr>
              <w:rPr>
                <w:sz w:val="2"/>
                <w:szCs w:val="2"/>
              </w:rPr>
            </w:pPr>
          </w:p>
        </w:tc>
        <w:tc>
          <w:tcPr>
            <w:tcW w:w="2986" w:type="dxa"/>
          </w:tcPr>
          <w:p w14:paraId="349EF3EA" w14:textId="77777777" w:rsidR="006C611B" w:rsidRDefault="00000000">
            <w:pPr>
              <w:pStyle w:val="TableParagraph"/>
              <w:spacing w:before="168"/>
              <w:ind w:left="820"/>
            </w:pPr>
            <w:r>
              <w:t>14:00</w:t>
            </w:r>
            <w:r>
              <w:rPr>
                <w:spacing w:val="-2"/>
              </w:rPr>
              <w:t xml:space="preserve"> </w:t>
            </w:r>
            <w:r>
              <w:t>a</w:t>
            </w:r>
            <w:r>
              <w:rPr>
                <w:spacing w:val="-3"/>
              </w:rPr>
              <w:t xml:space="preserve"> </w:t>
            </w:r>
            <w:r>
              <w:rPr>
                <w:spacing w:val="-2"/>
              </w:rPr>
              <w:t>21:00</w:t>
            </w:r>
          </w:p>
        </w:tc>
        <w:tc>
          <w:tcPr>
            <w:tcW w:w="3125" w:type="dxa"/>
          </w:tcPr>
          <w:p w14:paraId="510035F8" w14:textId="77777777" w:rsidR="006C611B" w:rsidRDefault="00000000">
            <w:pPr>
              <w:pStyle w:val="TableParagraph"/>
              <w:spacing w:before="168"/>
              <w:ind w:left="7"/>
              <w:jc w:val="center"/>
            </w:pPr>
            <w:r>
              <w:rPr>
                <w:spacing w:val="-10"/>
              </w:rPr>
              <w:t>1</w:t>
            </w:r>
          </w:p>
        </w:tc>
      </w:tr>
      <w:tr w:rsidR="006C611B" w14:paraId="008A7EF0" w14:textId="77777777">
        <w:trPr>
          <w:trHeight w:val="556"/>
        </w:trPr>
        <w:tc>
          <w:tcPr>
            <w:tcW w:w="3178" w:type="dxa"/>
            <w:vMerge w:val="restart"/>
          </w:tcPr>
          <w:p w14:paraId="32D0A53E" w14:textId="77777777" w:rsidR="006C611B" w:rsidRDefault="006C611B">
            <w:pPr>
              <w:pStyle w:val="TableParagraph"/>
              <w:spacing w:before="195"/>
            </w:pPr>
          </w:p>
          <w:p w14:paraId="095FF7FF" w14:textId="77777777" w:rsidR="006C611B" w:rsidRDefault="00000000">
            <w:pPr>
              <w:pStyle w:val="TableParagraph"/>
              <w:ind w:left="9"/>
              <w:jc w:val="center"/>
            </w:pPr>
            <w:r>
              <w:rPr>
                <w:spacing w:val="-2"/>
              </w:rPr>
              <w:t>Sábados</w:t>
            </w:r>
          </w:p>
        </w:tc>
        <w:tc>
          <w:tcPr>
            <w:tcW w:w="2986" w:type="dxa"/>
          </w:tcPr>
          <w:p w14:paraId="41B99527" w14:textId="77777777" w:rsidR="006C611B" w:rsidRDefault="00000000">
            <w:pPr>
              <w:pStyle w:val="TableParagraph"/>
              <w:spacing w:before="165"/>
              <w:ind w:left="943"/>
            </w:pPr>
            <w:r>
              <w:t>7:00</w:t>
            </w:r>
            <w:r>
              <w:rPr>
                <w:spacing w:val="-2"/>
              </w:rPr>
              <w:t xml:space="preserve"> </w:t>
            </w:r>
            <w:r>
              <w:t>a</w:t>
            </w:r>
            <w:r>
              <w:rPr>
                <w:spacing w:val="-3"/>
              </w:rPr>
              <w:t xml:space="preserve"> </w:t>
            </w:r>
            <w:r>
              <w:rPr>
                <w:spacing w:val="-4"/>
              </w:rPr>
              <w:t>9:00</w:t>
            </w:r>
          </w:p>
        </w:tc>
        <w:tc>
          <w:tcPr>
            <w:tcW w:w="3125" w:type="dxa"/>
          </w:tcPr>
          <w:p w14:paraId="079BD6C2" w14:textId="77777777" w:rsidR="006C611B" w:rsidRDefault="00000000">
            <w:pPr>
              <w:pStyle w:val="TableParagraph"/>
              <w:spacing w:before="165"/>
              <w:ind w:left="7"/>
              <w:jc w:val="center"/>
            </w:pPr>
            <w:r>
              <w:rPr>
                <w:spacing w:val="-10"/>
              </w:rPr>
              <w:t>1</w:t>
            </w:r>
          </w:p>
        </w:tc>
      </w:tr>
      <w:tr w:rsidR="006C611B" w14:paraId="6AA0A364" w14:textId="77777777">
        <w:trPr>
          <w:trHeight w:val="556"/>
        </w:trPr>
        <w:tc>
          <w:tcPr>
            <w:tcW w:w="3178" w:type="dxa"/>
            <w:vMerge/>
            <w:tcBorders>
              <w:top w:val="nil"/>
            </w:tcBorders>
          </w:tcPr>
          <w:p w14:paraId="5C3461FA" w14:textId="77777777" w:rsidR="006C611B" w:rsidRDefault="006C611B">
            <w:pPr>
              <w:rPr>
                <w:sz w:val="2"/>
                <w:szCs w:val="2"/>
              </w:rPr>
            </w:pPr>
          </w:p>
        </w:tc>
        <w:tc>
          <w:tcPr>
            <w:tcW w:w="2986" w:type="dxa"/>
          </w:tcPr>
          <w:p w14:paraId="609F94C7" w14:textId="77777777" w:rsidR="006C611B" w:rsidRDefault="00000000">
            <w:pPr>
              <w:pStyle w:val="TableParagraph"/>
              <w:spacing w:before="165"/>
              <w:ind w:left="827"/>
            </w:pPr>
            <w:r>
              <w:t>11:00</w:t>
            </w:r>
            <w:r>
              <w:rPr>
                <w:spacing w:val="-11"/>
              </w:rPr>
              <w:t xml:space="preserve"> </w:t>
            </w:r>
            <w:r>
              <w:t>a</w:t>
            </w:r>
            <w:r>
              <w:rPr>
                <w:spacing w:val="-10"/>
              </w:rPr>
              <w:t xml:space="preserve"> </w:t>
            </w:r>
            <w:r>
              <w:rPr>
                <w:spacing w:val="-2"/>
              </w:rPr>
              <w:t>15:00</w:t>
            </w:r>
          </w:p>
        </w:tc>
        <w:tc>
          <w:tcPr>
            <w:tcW w:w="3125" w:type="dxa"/>
          </w:tcPr>
          <w:p w14:paraId="651B7D3E" w14:textId="77777777" w:rsidR="006C611B" w:rsidRDefault="00000000">
            <w:pPr>
              <w:pStyle w:val="TableParagraph"/>
              <w:spacing w:before="165"/>
              <w:ind w:left="7"/>
              <w:jc w:val="center"/>
            </w:pPr>
            <w:r>
              <w:rPr>
                <w:spacing w:val="-10"/>
              </w:rPr>
              <w:t>1</w:t>
            </w:r>
          </w:p>
        </w:tc>
      </w:tr>
      <w:tr w:rsidR="006C611B" w14:paraId="0481CFC1" w14:textId="77777777">
        <w:trPr>
          <w:trHeight w:val="559"/>
        </w:trPr>
        <w:tc>
          <w:tcPr>
            <w:tcW w:w="9289" w:type="dxa"/>
            <w:gridSpan w:val="3"/>
          </w:tcPr>
          <w:p w14:paraId="2FA91470" w14:textId="77777777" w:rsidR="006C611B" w:rsidRDefault="006C611B">
            <w:pPr>
              <w:pStyle w:val="TableParagraph"/>
              <w:rPr>
                <w:rFonts w:ascii="Times New Roman"/>
                <w:sz w:val="20"/>
              </w:rPr>
            </w:pPr>
          </w:p>
        </w:tc>
      </w:tr>
    </w:tbl>
    <w:p w14:paraId="030BC209" w14:textId="77777777" w:rsidR="006C611B" w:rsidRDefault="006C611B">
      <w:pPr>
        <w:pStyle w:val="Textoindependiente"/>
      </w:pPr>
    </w:p>
    <w:p w14:paraId="751F791B" w14:textId="77777777" w:rsidR="006C611B" w:rsidRDefault="006C611B">
      <w:pPr>
        <w:pStyle w:val="Textoindependiente"/>
        <w:spacing w:before="7"/>
      </w:pPr>
    </w:p>
    <w:p w14:paraId="5375F699" w14:textId="77777777" w:rsidR="006C611B" w:rsidRDefault="00000000">
      <w:pPr>
        <w:pStyle w:val="Textoindependiente"/>
        <w:spacing w:line="271" w:lineRule="auto"/>
        <w:ind w:left="282" w:right="274" w:hanging="10"/>
        <w:jc w:val="both"/>
      </w:pPr>
      <w:r>
        <w:t>Durante las actividades de los sábados, la persona monitora encargada de la actividad asumirá las labores de la persona socorrista.</w:t>
      </w:r>
    </w:p>
    <w:p w14:paraId="6F822AD0" w14:textId="77777777" w:rsidR="006C611B" w:rsidRDefault="00000000">
      <w:pPr>
        <w:pStyle w:val="Textoindependiente"/>
        <w:spacing w:before="120" w:line="271" w:lineRule="auto"/>
        <w:ind w:left="282" w:right="276" w:hanging="10"/>
        <w:jc w:val="both"/>
      </w:pPr>
      <w:r>
        <w:t xml:space="preserve">En el </w:t>
      </w:r>
      <w:r>
        <w:rPr>
          <w:rFonts w:ascii="Arial" w:hAnsi="Arial"/>
          <w:b/>
        </w:rPr>
        <w:t>Anexo</w:t>
      </w:r>
      <w:r>
        <w:rPr>
          <w:rFonts w:ascii="Arial" w:hAnsi="Arial"/>
          <w:b/>
          <w:spacing w:val="-2"/>
        </w:rPr>
        <w:t xml:space="preserve"> </w:t>
      </w:r>
      <w:r>
        <w:rPr>
          <w:rFonts w:ascii="Arial" w:hAnsi="Arial"/>
          <w:b/>
        </w:rPr>
        <w:t xml:space="preserve">I </w:t>
      </w:r>
      <w:r>
        <w:t>del presente Pliego se muestra el</w:t>
      </w:r>
      <w:r>
        <w:rPr>
          <w:spacing w:val="-2"/>
        </w:rPr>
        <w:t xml:space="preserve"> </w:t>
      </w:r>
      <w:r>
        <w:t>calendario y horarios en</w:t>
      </w:r>
      <w:r>
        <w:rPr>
          <w:spacing w:val="-2"/>
        </w:rPr>
        <w:t xml:space="preserve"> </w:t>
      </w:r>
      <w:r>
        <w:t>los que se prestará el servicio de socorrismo.</w:t>
      </w:r>
    </w:p>
    <w:p w14:paraId="6FB16898" w14:textId="77777777" w:rsidR="006C611B" w:rsidRDefault="00000000">
      <w:pPr>
        <w:spacing w:before="119" w:line="271" w:lineRule="auto"/>
        <w:ind w:left="282" w:right="270" w:hanging="10"/>
        <w:jc w:val="both"/>
        <w:rPr>
          <w:rFonts w:ascii="Arial" w:hAnsi="Arial"/>
          <w:b/>
        </w:rPr>
      </w:pPr>
      <w:r>
        <w:t xml:space="preserve">La tabla mostrada en el Anexo I recoge el volumen de servicio de socorrismo inicialmente estimado para el primer año de contrato. Con un </w:t>
      </w:r>
      <w:r>
        <w:rPr>
          <w:rFonts w:ascii="Arial" w:hAnsi="Arial"/>
          <w:b/>
        </w:rPr>
        <w:t xml:space="preserve">total de horas abonables anuales estimadas </w:t>
      </w:r>
      <w:r>
        <w:t xml:space="preserve">de </w:t>
      </w:r>
      <w:r>
        <w:rPr>
          <w:rFonts w:ascii="Arial" w:hAnsi="Arial"/>
          <w:b/>
        </w:rPr>
        <w:t>3.784 h.</w:t>
      </w:r>
    </w:p>
    <w:p w14:paraId="040672F4" w14:textId="77777777" w:rsidR="006C611B" w:rsidRDefault="00000000">
      <w:pPr>
        <w:pStyle w:val="Textoindependiente"/>
        <w:spacing w:before="120" w:line="271" w:lineRule="auto"/>
        <w:ind w:left="282" w:right="273" w:hanging="10"/>
        <w:jc w:val="both"/>
      </w:pPr>
      <w:r>
        <w:t xml:space="preserve">El número de horas abonables que se </w:t>
      </w:r>
      <w:proofErr w:type="gramStart"/>
      <w:r>
        <w:t>derivan,</w:t>
      </w:r>
      <w:proofErr w:type="gramEnd"/>
      <w:r>
        <w:t xml:space="preserve"> se revisará trimestralmente por el</w:t>
      </w:r>
      <w:r>
        <w:rPr>
          <w:spacing w:val="-1"/>
        </w:rPr>
        <w:t xml:space="preserve"> </w:t>
      </w:r>
      <w:r>
        <w:t>Servicio de Deportes</w:t>
      </w:r>
      <w:r>
        <w:rPr>
          <w:spacing w:val="-3"/>
        </w:rPr>
        <w:t xml:space="preserve"> </w:t>
      </w:r>
      <w:r>
        <w:t>del</w:t>
      </w:r>
      <w:r>
        <w:rPr>
          <w:spacing w:val="-14"/>
        </w:rPr>
        <w:t xml:space="preserve"> </w:t>
      </w:r>
      <w:r>
        <w:t>Ayuntamiento de</w:t>
      </w:r>
      <w:r>
        <w:rPr>
          <w:spacing w:val="-7"/>
        </w:rPr>
        <w:t xml:space="preserve"> </w:t>
      </w:r>
      <w:r>
        <w:t>Tías</w:t>
      </w:r>
      <w:r>
        <w:rPr>
          <w:spacing w:val="-2"/>
        </w:rPr>
        <w:t xml:space="preserve"> </w:t>
      </w:r>
      <w:r>
        <w:t>en</w:t>
      </w:r>
      <w:r>
        <w:rPr>
          <w:spacing w:val="-3"/>
        </w:rPr>
        <w:t xml:space="preserve"> </w:t>
      </w:r>
      <w:r>
        <w:t>coordinación</w:t>
      </w:r>
      <w:r>
        <w:rPr>
          <w:spacing w:val="-1"/>
        </w:rPr>
        <w:t xml:space="preserve"> </w:t>
      </w:r>
      <w:r>
        <w:t>con</w:t>
      </w:r>
      <w:r>
        <w:rPr>
          <w:spacing w:val="-1"/>
        </w:rPr>
        <w:t xml:space="preserve"> </w:t>
      </w:r>
      <w:r>
        <w:t>la persona</w:t>
      </w:r>
      <w:r>
        <w:rPr>
          <w:spacing w:val="-3"/>
        </w:rPr>
        <w:t xml:space="preserve"> </w:t>
      </w:r>
      <w:r>
        <w:t>designada como</w:t>
      </w:r>
      <w:r>
        <w:rPr>
          <w:spacing w:val="-2"/>
        </w:rPr>
        <w:t xml:space="preserve"> </w:t>
      </w:r>
      <w:proofErr w:type="gramStart"/>
      <w:r>
        <w:t>Director Técnico</w:t>
      </w:r>
      <w:proofErr w:type="gramEnd"/>
      <w:r>
        <w:rPr>
          <w:spacing w:val="-7"/>
        </w:rPr>
        <w:t xml:space="preserve"> </w:t>
      </w:r>
      <w:r>
        <w:t>de</w:t>
      </w:r>
      <w:r>
        <w:rPr>
          <w:spacing w:val="-8"/>
        </w:rPr>
        <w:t xml:space="preserve"> </w:t>
      </w:r>
      <w:r>
        <w:t>la</w:t>
      </w:r>
      <w:r>
        <w:rPr>
          <w:spacing w:val="-7"/>
        </w:rPr>
        <w:t xml:space="preserve"> </w:t>
      </w:r>
      <w:r>
        <w:t>empresa</w:t>
      </w:r>
      <w:r>
        <w:rPr>
          <w:spacing w:val="-10"/>
        </w:rPr>
        <w:t xml:space="preserve"> </w:t>
      </w:r>
      <w:r>
        <w:t>adjudicataria,</w:t>
      </w:r>
      <w:r>
        <w:rPr>
          <w:spacing w:val="-6"/>
        </w:rPr>
        <w:t xml:space="preserve"> </w:t>
      </w:r>
      <w:r>
        <w:t>para</w:t>
      </w:r>
      <w:r>
        <w:rPr>
          <w:spacing w:val="-7"/>
        </w:rPr>
        <w:t xml:space="preserve"> </w:t>
      </w:r>
      <w:r>
        <w:t>ajustarla</w:t>
      </w:r>
      <w:r>
        <w:rPr>
          <w:spacing w:val="-7"/>
        </w:rPr>
        <w:t xml:space="preserve"> </w:t>
      </w:r>
      <w:r>
        <w:t>a</w:t>
      </w:r>
      <w:r>
        <w:rPr>
          <w:spacing w:val="-7"/>
        </w:rPr>
        <w:t xml:space="preserve"> </w:t>
      </w:r>
      <w:r>
        <w:t>las</w:t>
      </w:r>
      <w:r>
        <w:rPr>
          <w:spacing w:val="-7"/>
        </w:rPr>
        <w:t xml:space="preserve"> </w:t>
      </w:r>
      <w:r>
        <w:t>necesidades</w:t>
      </w:r>
      <w:r>
        <w:rPr>
          <w:spacing w:val="-7"/>
        </w:rPr>
        <w:t xml:space="preserve"> </w:t>
      </w:r>
      <w:r>
        <w:t>y</w:t>
      </w:r>
      <w:r>
        <w:rPr>
          <w:spacing w:val="-9"/>
        </w:rPr>
        <w:t xml:space="preserve"> </w:t>
      </w:r>
      <w:r>
        <w:t>coyuntura</w:t>
      </w:r>
      <w:r>
        <w:rPr>
          <w:spacing w:val="-9"/>
        </w:rPr>
        <w:t xml:space="preserve"> </w:t>
      </w:r>
      <w:r>
        <w:t>percibidas, conforme a lo establecido en el</w:t>
      </w:r>
      <w:r>
        <w:rPr>
          <w:spacing w:val="-2"/>
        </w:rPr>
        <w:t xml:space="preserve"> </w:t>
      </w:r>
      <w:r>
        <w:t xml:space="preserve">apartado de </w:t>
      </w:r>
      <w:r>
        <w:rPr>
          <w:rFonts w:ascii="Arial" w:hAnsi="Arial"/>
          <w:i/>
        </w:rPr>
        <w:t>“Planificación, evaluación, seguimiento y control del servicio”</w:t>
      </w:r>
      <w:r>
        <w:t>.</w:t>
      </w:r>
    </w:p>
    <w:p w14:paraId="0674A521" w14:textId="77777777" w:rsidR="006C611B" w:rsidRDefault="00000000">
      <w:pPr>
        <w:pStyle w:val="Textoindependiente"/>
        <w:spacing w:before="121" w:line="271" w:lineRule="auto"/>
        <w:ind w:left="282" w:right="272" w:hanging="10"/>
        <w:jc w:val="both"/>
      </w:pPr>
      <w:r>
        <w:t>El horario definido podrá modificarse, mejorarse, reducirse o suprimirse, a fin de ajustarse a las necesidades del servicio. La decisión sobre este hecho podrá definirla en exclusiva el Servicio</w:t>
      </w:r>
      <w:r>
        <w:rPr>
          <w:spacing w:val="-11"/>
        </w:rPr>
        <w:t xml:space="preserve"> </w:t>
      </w:r>
      <w:r>
        <w:t>de</w:t>
      </w:r>
      <w:r>
        <w:rPr>
          <w:spacing w:val="-7"/>
        </w:rPr>
        <w:t xml:space="preserve"> </w:t>
      </w:r>
      <w:r>
        <w:t>Deportes</w:t>
      </w:r>
      <w:r>
        <w:rPr>
          <w:spacing w:val="-6"/>
        </w:rPr>
        <w:t xml:space="preserve"> </w:t>
      </w:r>
      <w:r>
        <w:t>del</w:t>
      </w:r>
      <w:r>
        <w:rPr>
          <w:spacing w:val="-16"/>
        </w:rPr>
        <w:t xml:space="preserve"> </w:t>
      </w:r>
      <w:r>
        <w:t>Ayuntamiento</w:t>
      </w:r>
      <w:r>
        <w:rPr>
          <w:spacing w:val="-6"/>
        </w:rPr>
        <w:t xml:space="preserve"> </w:t>
      </w:r>
      <w:r>
        <w:t>de</w:t>
      </w:r>
      <w:r>
        <w:rPr>
          <w:spacing w:val="-12"/>
        </w:rPr>
        <w:t xml:space="preserve"> </w:t>
      </w:r>
      <w:r>
        <w:t>Tías</w:t>
      </w:r>
      <w:r>
        <w:rPr>
          <w:spacing w:val="-6"/>
        </w:rPr>
        <w:t xml:space="preserve"> </w:t>
      </w:r>
      <w:r>
        <w:t>y</w:t>
      </w:r>
      <w:r>
        <w:rPr>
          <w:spacing w:val="-8"/>
        </w:rPr>
        <w:t xml:space="preserve"> </w:t>
      </w:r>
      <w:r>
        <w:t>será</w:t>
      </w:r>
      <w:r>
        <w:rPr>
          <w:spacing w:val="-6"/>
        </w:rPr>
        <w:t xml:space="preserve"> </w:t>
      </w:r>
      <w:r>
        <w:t>comunicada</w:t>
      </w:r>
      <w:r>
        <w:rPr>
          <w:spacing w:val="-6"/>
        </w:rPr>
        <w:t xml:space="preserve"> </w:t>
      </w:r>
      <w:r>
        <w:t>a</w:t>
      </w:r>
      <w:r>
        <w:rPr>
          <w:spacing w:val="-6"/>
        </w:rPr>
        <w:t xml:space="preserve"> </w:t>
      </w:r>
      <w:r>
        <w:t>la</w:t>
      </w:r>
      <w:r>
        <w:rPr>
          <w:spacing w:val="-6"/>
        </w:rPr>
        <w:t xml:space="preserve"> </w:t>
      </w:r>
      <w:r>
        <w:t>empresa</w:t>
      </w:r>
      <w:r>
        <w:rPr>
          <w:spacing w:val="-6"/>
        </w:rPr>
        <w:t xml:space="preserve"> </w:t>
      </w:r>
      <w:r>
        <w:t>adjudicataria en las reuniones trimestrales.</w:t>
      </w:r>
    </w:p>
    <w:p w14:paraId="43EF9617" w14:textId="77777777" w:rsidR="006C611B" w:rsidRDefault="00000000">
      <w:pPr>
        <w:pStyle w:val="Textoindependiente"/>
        <w:spacing w:before="121" w:line="268" w:lineRule="auto"/>
        <w:ind w:left="280" w:right="275" w:hanging="10"/>
        <w:jc w:val="both"/>
      </w:pPr>
      <w:r>
        <w:t>Por</w:t>
      </w:r>
      <w:r>
        <w:rPr>
          <w:spacing w:val="-16"/>
        </w:rPr>
        <w:t xml:space="preserve"> </w:t>
      </w:r>
      <w:r>
        <w:t>parte</w:t>
      </w:r>
      <w:r>
        <w:rPr>
          <w:spacing w:val="-15"/>
        </w:rPr>
        <w:t xml:space="preserve"> </w:t>
      </w:r>
      <w:r>
        <w:t>del</w:t>
      </w:r>
      <w:r>
        <w:rPr>
          <w:spacing w:val="-15"/>
        </w:rPr>
        <w:t xml:space="preserve"> </w:t>
      </w:r>
      <w:r>
        <w:t>Servicio</w:t>
      </w:r>
      <w:r>
        <w:rPr>
          <w:spacing w:val="-16"/>
        </w:rPr>
        <w:t xml:space="preserve"> </w:t>
      </w:r>
      <w:r>
        <w:t>de</w:t>
      </w:r>
      <w:r>
        <w:rPr>
          <w:spacing w:val="-15"/>
        </w:rPr>
        <w:t xml:space="preserve"> </w:t>
      </w:r>
      <w:r>
        <w:t>Deportes</w:t>
      </w:r>
      <w:r>
        <w:rPr>
          <w:spacing w:val="-15"/>
        </w:rPr>
        <w:t xml:space="preserve"> </w:t>
      </w:r>
      <w:r>
        <w:t>se</w:t>
      </w:r>
      <w:r>
        <w:rPr>
          <w:spacing w:val="-15"/>
        </w:rPr>
        <w:t xml:space="preserve"> </w:t>
      </w:r>
      <w:r>
        <w:t>comunicará</w:t>
      </w:r>
      <w:r>
        <w:rPr>
          <w:spacing w:val="-16"/>
        </w:rPr>
        <w:t xml:space="preserve"> </w:t>
      </w:r>
      <w:r>
        <w:t>a</w:t>
      </w:r>
      <w:r>
        <w:rPr>
          <w:spacing w:val="-15"/>
        </w:rPr>
        <w:t xml:space="preserve"> </w:t>
      </w:r>
      <w:r>
        <w:t>la</w:t>
      </w:r>
      <w:r>
        <w:rPr>
          <w:spacing w:val="-15"/>
        </w:rPr>
        <w:t xml:space="preserve"> </w:t>
      </w:r>
      <w:r>
        <w:t>empresa</w:t>
      </w:r>
      <w:r>
        <w:rPr>
          <w:spacing w:val="-16"/>
        </w:rPr>
        <w:t xml:space="preserve"> </w:t>
      </w:r>
      <w:r>
        <w:t>adjudicataria,</w:t>
      </w:r>
      <w:r>
        <w:rPr>
          <w:spacing w:val="-14"/>
        </w:rPr>
        <w:t xml:space="preserve"> </w:t>
      </w:r>
      <w:r>
        <w:t>con</w:t>
      </w:r>
      <w:r>
        <w:rPr>
          <w:spacing w:val="-14"/>
        </w:rPr>
        <w:t xml:space="preserve"> </w:t>
      </w:r>
      <w:r>
        <w:t>la</w:t>
      </w:r>
      <w:r>
        <w:rPr>
          <w:spacing w:val="-15"/>
        </w:rPr>
        <w:t xml:space="preserve"> </w:t>
      </w:r>
      <w:r>
        <w:t>antelación suficiente, los periodos de cierre que afecten a la piscina.</w:t>
      </w:r>
    </w:p>
    <w:p w14:paraId="595DC58C" w14:textId="77777777" w:rsidR="006C611B" w:rsidRDefault="00000000">
      <w:pPr>
        <w:pStyle w:val="Ttulo5"/>
        <w:numPr>
          <w:ilvl w:val="0"/>
          <w:numId w:val="40"/>
        </w:numPr>
        <w:tabs>
          <w:tab w:val="left" w:pos="614"/>
        </w:tabs>
        <w:spacing w:before="121"/>
        <w:ind w:left="614" w:hanging="344"/>
        <w:jc w:val="both"/>
        <w:rPr>
          <w:u w:val="none"/>
        </w:rPr>
      </w:pPr>
      <w:bookmarkStart w:id="19" w:name="_TOC_250028"/>
      <w:r>
        <w:rPr>
          <w:spacing w:val="-2"/>
        </w:rPr>
        <w:t>ACTIVIDADES</w:t>
      </w:r>
      <w:r>
        <w:rPr>
          <w:spacing w:val="-4"/>
        </w:rPr>
        <w:t xml:space="preserve"> </w:t>
      </w:r>
      <w:r>
        <w:rPr>
          <w:spacing w:val="-2"/>
        </w:rPr>
        <w:t>DEPORTIVAS</w:t>
      </w:r>
      <w:r>
        <w:rPr>
          <w:spacing w:val="-5"/>
        </w:rPr>
        <w:t xml:space="preserve"> </w:t>
      </w:r>
      <w:r>
        <w:rPr>
          <w:spacing w:val="-2"/>
        </w:rPr>
        <w:t>Y</w:t>
      </w:r>
      <w:r>
        <w:rPr>
          <w:spacing w:val="-12"/>
        </w:rPr>
        <w:t xml:space="preserve"> </w:t>
      </w:r>
      <w:r>
        <w:rPr>
          <w:spacing w:val="-2"/>
        </w:rPr>
        <w:t>TERAPÉUTICAS</w:t>
      </w:r>
      <w:r>
        <w:rPr>
          <w:spacing w:val="-16"/>
        </w:rPr>
        <w:t xml:space="preserve"> </w:t>
      </w:r>
      <w:bookmarkEnd w:id="19"/>
      <w:r>
        <w:rPr>
          <w:spacing w:val="-2"/>
        </w:rPr>
        <w:t>ACUÁTICAS</w:t>
      </w:r>
    </w:p>
    <w:p w14:paraId="7D7079DA" w14:textId="77777777" w:rsidR="006C611B" w:rsidRDefault="00000000">
      <w:pPr>
        <w:pStyle w:val="Ttulo6"/>
        <w:numPr>
          <w:ilvl w:val="1"/>
          <w:numId w:val="40"/>
        </w:numPr>
        <w:tabs>
          <w:tab w:val="left" w:pos="801"/>
        </w:tabs>
        <w:spacing w:before="166"/>
        <w:ind w:left="801" w:hanging="531"/>
      </w:pPr>
      <w:bookmarkStart w:id="20" w:name="_TOC_250027"/>
      <w:bookmarkEnd w:id="20"/>
      <w:r>
        <w:rPr>
          <w:spacing w:val="-2"/>
        </w:rPr>
        <w:t>DEFINICIÓN</w:t>
      </w:r>
    </w:p>
    <w:p w14:paraId="5EFF92E9" w14:textId="77777777" w:rsidR="006C611B" w:rsidRDefault="00000000">
      <w:pPr>
        <w:pStyle w:val="Textoindependiente"/>
        <w:spacing w:before="144" w:line="271" w:lineRule="auto"/>
        <w:ind w:left="280" w:right="272" w:hanging="10"/>
        <w:jc w:val="both"/>
      </w:pPr>
      <w:r>
        <w:t>Las actividades deportivas y</w:t>
      </w:r>
      <w:r>
        <w:rPr>
          <w:spacing w:val="-2"/>
        </w:rPr>
        <w:t xml:space="preserve"> </w:t>
      </w:r>
      <w:r>
        <w:t>terapéuticas acuáticas tienen</w:t>
      </w:r>
      <w:r>
        <w:rPr>
          <w:spacing w:val="-1"/>
        </w:rPr>
        <w:t xml:space="preserve"> </w:t>
      </w:r>
      <w:r>
        <w:t>como</w:t>
      </w:r>
      <w:r>
        <w:rPr>
          <w:spacing w:val="-3"/>
        </w:rPr>
        <w:t xml:space="preserve"> </w:t>
      </w:r>
      <w:r>
        <w:t>objetivo</w:t>
      </w:r>
      <w:r>
        <w:rPr>
          <w:spacing w:val="-3"/>
        </w:rPr>
        <w:t xml:space="preserve"> </w:t>
      </w:r>
      <w:r>
        <w:t>básico la mejora</w:t>
      </w:r>
      <w:r>
        <w:rPr>
          <w:spacing w:val="-2"/>
        </w:rPr>
        <w:t xml:space="preserve"> </w:t>
      </w:r>
      <w:r>
        <w:t>de la salud, el mantenimiento y desarrollo de la condición física, la adquisición de hábitos y técnicas motrices o el simple disfrute del tiempo libre, independientemente de la edad que tengan los usuarios.</w:t>
      </w:r>
    </w:p>
    <w:p w14:paraId="0DB3D215" w14:textId="77777777" w:rsidR="006C611B" w:rsidRDefault="00000000">
      <w:pPr>
        <w:pStyle w:val="Textoindependiente"/>
        <w:spacing w:before="117" w:line="268" w:lineRule="auto"/>
        <w:ind w:left="280" w:right="278" w:hanging="10"/>
        <w:jc w:val="both"/>
      </w:pPr>
      <w:r>
        <w:t>Con este</w:t>
      </w:r>
      <w:r>
        <w:rPr>
          <w:spacing w:val="-2"/>
        </w:rPr>
        <w:t xml:space="preserve"> </w:t>
      </w:r>
      <w:r>
        <w:t>fin,</w:t>
      </w:r>
      <w:r>
        <w:rPr>
          <w:spacing w:val="-1"/>
        </w:rPr>
        <w:t xml:space="preserve"> </w:t>
      </w:r>
      <w:r>
        <w:t>el</w:t>
      </w:r>
      <w:r>
        <w:rPr>
          <w:spacing w:val="-3"/>
        </w:rPr>
        <w:t xml:space="preserve"> </w:t>
      </w:r>
      <w:r>
        <w:t>Servicio</w:t>
      </w:r>
      <w:r>
        <w:rPr>
          <w:spacing w:val="-4"/>
        </w:rPr>
        <w:t xml:space="preserve"> </w:t>
      </w:r>
      <w:r>
        <w:t>de Deportes</w:t>
      </w:r>
      <w:r>
        <w:rPr>
          <w:spacing w:val="-2"/>
        </w:rPr>
        <w:t xml:space="preserve"> </w:t>
      </w:r>
      <w:r>
        <w:t>desarrollará</w:t>
      </w:r>
      <w:r>
        <w:rPr>
          <w:spacing w:val="-1"/>
        </w:rPr>
        <w:t xml:space="preserve"> </w:t>
      </w:r>
      <w:r>
        <w:t>para</w:t>
      </w:r>
      <w:r>
        <w:rPr>
          <w:spacing w:val="-4"/>
        </w:rPr>
        <w:t xml:space="preserve"> </w:t>
      </w:r>
      <w:r>
        <w:t>cada</w:t>
      </w:r>
      <w:r>
        <w:rPr>
          <w:spacing w:val="-2"/>
        </w:rPr>
        <w:t xml:space="preserve"> </w:t>
      </w:r>
      <w:r>
        <w:t>año</w:t>
      </w:r>
      <w:r>
        <w:rPr>
          <w:spacing w:val="-2"/>
        </w:rPr>
        <w:t xml:space="preserve"> </w:t>
      </w:r>
      <w:r>
        <w:t>un</w:t>
      </w:r>
      <w:r>
        <w:rPr>
          <w:spacing w:val="-2"/>
        </w:rPr>
        <w:t xml:space="preserve"> </w:t>
      </w:r>
      <w:r>
        <w:t>Programa</w:t>
      </w:r>
      <w:r>
        <w:rPr>
          <w:spacing w:val="-1"/>
        </w:rPr>
        <w:t xml:space="preserve"> </w:t>
      </w:r>
      <w:r>
        <w:t>de</w:t>
      </w:r>
      <w:r>
        <w:rPr>
          <w:spacing w:val="-16"/>
        </w:rPr>
        <w:t xml:space="preserve"> </w:t>
      </w:r>
      <w:r>
        <w:t>Actividades para la Piscina Municipal de Tías.</w:t>
      </w:r>
    </w:p>
    <w:p w14:paraId="468F3683" w14:textId="77777777" w:rsidR="006C611B" w:rsidRDefault="006C611B">
      <w:pPr>
        <w:pStyle w:val="Textoindependiente"/>
        <w:rPr>
          <w:sz w:val="20"/>
        </w:rPr>
      </w:pPr>
    </w:p>
    <w:p w14:paraId="7F2B12FB" w14:textId="77777777" w:rsidR="006C611B" w:rsidRDefault="006C611B">
      <w:pPr>
        <w:pStyle w:val="Textoindependiente"/>
        <w:rPr>
          <w:sz w:val="20"/>
        </w:rPr>
      </w:pPr>
    </w:p>
    <w:p w14:paraId="32842DC2" w14:textId="77777777" w:rsidR="006C611B" w:rsidRDefault="006C611B">
      <w:pPr>
        <w:pStyle w:val="Textoindependiente"/>
        <w:spacing w:before="41"/>
        <w:rPr>
          <w:sz w:val="20"/>
        </w:rPr>
      </w:pPr>
    </w:p>
    <w:p w14:paraId="13DC27A6" w14:textId="77777777" w:rsidR="006C611B" w:rsidRDefault="006C611B">
      <w:pPr>
        <w:pStyle w:val="Textoindependiente"/>
        <w:rPr>
          <w:sz w:val="20"/>
        </w:rPr>
        <w:sectPr w:rsidR="006C611B">
          <w:pgSz w:w="11910" w:h="16840"/>
          <w:pgMar w:top="1920" w:right="850" w:bottom="460" w:left="1417" w:header="674" w:footer="260" w:gutter="0"/>
          <w:cols w:space="720"/>
        </w:sectPr>
      </w:pPr>
    </w:p>
    <w:p w14:paraId="7FE9B94F" w14:textId="77777777" w:rsidR="006C611B" w:rsidRDefault="00000000">
      <w:pPr>
        <w:spacing w:before="95"/>
        <w:ind w:left="100" w:right="164"/>
        <w:rPr>
          <w:sz w:val="16"/>
        </w:rPr>
      </w:pPr>
      <w:r>
        <w:rPr>
          <w:noProof/>
          <w:sz w:val="16"/>
        </w:rPr>
        <mc:AlternateContent>
          <mc:Choice Requires="wpg">
            <w:drawing>
              <wp:anchor distT="0" distB="0" distL="0" distR="0" simplePos="0" relativeHeight="15736320" behindDoc="0" locked="0" layoutInCell="1" allowOverlap="1" wp14:anchorId="4D391093" wp14:editId="213DB331">
                <wp:simplePos x="0" y="0"/>
                <wp:positionH relativeFrom="page">
                  <wp:posOffset>891844</wp:posOffset>
                </wp:positionH>
                <wp:positionV relativeFrom="paragraph">
                  <wp:posOffset>-75683</wp:posOffset>
                </wp:positionV>
                <wp:extent cx="6127750" cy="135890"/>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63" name="Graphic 63"/>
                        <wps:cNvSpPr/>
                        <wps:spPr>
                          <a:xfrm>
                            <a:off x="3047" y="0"/>
                            <a:ext cx="6121400" cy="6350"/>
                          </a:xfrm>
                          <a:custGeom>
                            <a:avLst/>
                            <a:gdLst/>
                            <a:ahLst/>
                            <a:cxnLst/>
                            <a:rect l="l" t="t" r="r" b="b"/>
                            <a:pathLst>
                              <a:path w="6121400" h="6350">
                                <a:moveTo>
                                  <a:pt x="6121272" y="0"/>
                                </a:moveTo>
                                <a:lnTo>
                                  <a:pt x="0" y="0"/>
                                </a:lnTo>
                                <a:lnTo>
                                  <a:pt x="0" y="6095"/>
                                </a:lnTo>
                                <a:lnTo>
                                  <a:pt x="6121272" y="6095"/>
                                </a:lnTo>
                                <a:lnTo>
                                  <a:pt x="6121272" y="0"/>
                                </a:lnTo>
                                <a:close/>
                              </a:path>
                            </a:pathLst>
                          </a:custGeom>
                          <a:solidFill>
                            <a:srgbClr val="000000"/>
                          </a:solidFill>
                        </wps:spPr>
                        <wps:bodyPr wrap="square" lIns="0" tIns="0" rIns="0" bIns="0" rtlCol="0">
                          <a:prstTxWarp prst="textNoShape">
                            <a:avLst/>
                          </a:prstTxWarp>
                          <a:noAutofit/>
                        </wps:bodyPr>
                      </wps:wsp>
                      <wps:wsp>
                        <wps:cNvPr id="64" name="Graphic 64"/>
                        <wps:cNvSpPr/>
                        <wps:spPr>
                          <a:xfrm>
                            <a:off x="6095" y="42671"/>
                            <a:ext cx="6115685" cy="86995"/>
                          </a:xfrm>
                          <a:custGeom>
                            <a:avLst/>
                            <a:gdLst/>
                            <a:ahLst/>
                            <a:cxnLst/>
                            <a:rect l="l" t="t" r="r" b="b"/>
                            <a:pathLst>
                              <a:path w="6115685" h="86995">
                                <a:moveTo>
                                  <a:pt x="6115176" y="0"/>
                                </a:moveTo>
                                <a:lnTo>
                                  <a:pt x="0" y="0"/>
                                </a:lnTo>
                                <a:lnTo>
                                  <a:pt x="0" y="86867"/>
                                </a:lnTo>
                                <a:lnTo>
                                  <a:pt x="6115176" y="86867"/>
                                </a:lnTo>
                                <a:lnTo>
                                  <a:pt x="6115176" y="0"/>
                                </a:lnTo>
                                <a:close/>
                              </a:path>
                            </a:pathLst>
                          </a:custGeom>
                          <a:solidFill>
                            <a:srgbClr val="00457A"/>
                          </a:solidFill>
                        </wps:spPr>
                        <wps:bodyPr wrap="square" lIns="0" tIns="0" rIns="0" bIns="0" rtlCol="0">
                          <a:prstTxWarp prst="textNoShape">
                            <a:avLst/>
                          </a:prstTxWarp>
                          <a:noAutofit/>
                        </wps:bodyPr>
                      </wps:wsp>
                      <wps:wsp>
                        <wps:cNvPr id="65" name="Graphic 65"/>
                        <wps:cNvSpPr/>
                        <wps:spPr>
                          <a:xfrm>
                            <a:off x="0" y="35051"/>
                            <a:ext cx="6127750" cy="100965"/>
                          </a:xfrm>
                          <a:custGeom>
                            <a:avLst/>
                            <a:gdLst/>
                            <a:ahLst/>
                            <a:cxnLst/>
                            <a:rect l="l" t="t" r="r" b="b"/>
                            <a:pathLst>
                              <a:path w="6127750" h="100965">
                                <a:moveTo>
                                  <a:pt x="6121273" y="0"/>
                                </a:moveTo>
                                <a:lnTo>
                                  <a:pt x="12192" y="0"/>
                                </a:lnTo>
                                <a:lnTo>
                                  <a:pt x="6096" y="0"/>
                                </a:lnTo>
                                <a:lnTo>
                                  <a:pt x="0" y="0"/>
                                </a:lnTo>
                                <a:lnTo>
                                  <a:pt x="0" y="6096"/>
                                </a:lnTo>
                                <a:lnTo>
                                  <a:pt x="0" y="94488"/>
                                </a:lnTo>
                                <a:lnTo>
                                  <a:pt x="0" y="100584"/>
                                </a:lnTo>
                                <a:lnTo>
                                  <a:pt x="6096" y="100584"/>
                                </a:lnTo>
                                <a:lnTo>
                                  <a:pt x="6121222" y="100584"/>
                                </a:lnTo>
                                <a:lnTo>
                                  <a:pt x="6121222" y="94488"/>
                                </a:lnTo>
                                <a:lnTo>
                                  <a:pt x="6096" y="94488"/>
                                </a:lnTo>
                                <a:lnTo>
                                  <a:pt x="6096" y="6096"/>
                                </a:lnTo>
                                <a:lnTo>
                                  <a:pt x="12192" y="6096"/>
                                </a:lnTo>
                                <a:lnTo>
                                  <a:pt x="6121273" y="6096"/>
                                </a:lnTo>
                                <a:lnTo>
                                  <a:pt x="6121273" y="0"/>
                                </a:lnTo>
                                <a:close/>
                              </a:path>
                              <a:path w="6127750" h="100965">
                                <a:moveTo>
                                  <a:pt x="6127432" y="0"/>
                                </a:moveTo>
                                <a:lnTo>
                                  <a:pt x="6121349" y="0"/>
                                </a:lnTo>
                                <a:lnTo>
                                  <a:pt x="6121349" y="6096"/>
                                </a:lnTo>
                                <a:lnTo>
                                  <a:pt x="6121349" y="94488"/>
                                </a:lnTo>
                                <a:lnTo>
                                  <a:pt x="6121349" y="100584"/>
                                </a:lnTo>
                                <a:lnTo>
                                  <a:pt x="6127432" y="100584"/>
                                </a:lnTo>
                                <a:lnTo>
                                  <a:pt x="6127432" y="94488"/>
                                </a:lnTo>
                                <a:lnTo>
                                  <a:pt x="6127432" y="6096"/>
                                </a:lnTo>
                                <a:lnTo>
                                  <a:pt x="61274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98898F2" id="Group 62" o:spid="_x0000_s1026" style="position:absolute;margin-left:70.2pt;margin-top:-5.95pt;width:482.5pt;height:10.7pt;z-index:15736320;mso-wrap-distance-left:0;mso-wrap-distance-right:0;mso-position-horizontal-relative:pag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yfSxAMAAPAPAAAOAAAAZHJzL2Uyb0RvYy54bWzsV9GOozYUfa/Uf7B47wAJEIIms1rtdkeV&#10;VtuVdqo+O8YEVMCu7YTM3/faxkCSmQ3ZdtWHNg9g4oN977nn2Ob+zbGp0YEKWbF244V3gYdoS1he&#10;tbuN99vTh59SD0mF2xzXrKUb75lK783Djz/cdzyjC1ayOqcCwSCtzDq+8UqleOb7kpS0wfKOcdpC&#10;Z8FEgxU8ip2fC9zB6E3tL4Ig8Tsmci4YoVLCv+9tp/dgxi8KStSvRSGpQvXGg9iUuQpz3eqr/3CP&#10;s53AvKxIHwb+higaXLUw6TDUe6ww2ovqYqimIoJJVqg7whqfFUVFqMkBsgmDs2weBdtzk8su63Z8&#10;oAmoPePpm4clnw6Pgn/hn4WNHpofGflDAi9+x3fZtF8/70bwsRCNfgmSQEfD6PPAKD0qRODPJFys&#10;VjEQT6AvXMbpuqeclFCXi9dI+fPXX/RxZqc1wQ3BdBzUI0eC5N8j6EuJOTW8S03AZ4GqHHJZeqjF&#10;DYj4sdcL/AM86ckBpTnsn2RP5xlDyyBaeehFksIo6ElKlkCXZt9lijOyl+qRMkM2PnyUCrpBablr&#10;4dK1yLF1TQHS16KvjeiVh0D0wkMg+q0VPcdKv6eH0k3UmWrZQEqdLcShOxt2oE/MwJQuGJQUiroY&#10;E4FIR0zdTrGQk0sXUK7P3bkZz2KSYB33abtud7ew6bQ3gR2bbjhSM0ktwTpvw/TABUQ5ZVuyuso/&#10;VHWt05dit31XC3TAei0xvz7iCQx0KTNbf93asvwZ5NOBYDae/HOPBfVQ/UsLAoW8lWsI19i6hlD1&#10;O2bWLMO8kOrp+DsWHHFobjwFBvvEnE5x5mQB8WuAxeo3W/Z2r1hRac2Y2GxE/QN4xur3+5snujBP&#10;pNmbbR5Tc62maJGsQivhcZUJ4ySN7SqTJutBSs6A05o6qr6Tg/pIwEE2EF2E0R5Oy2EcrpITc4wY&#10;J9SpPc5F/BImTdJkdcVD47y3oc/n/6dMFMWrt/+b6HLnd87u7eF2IJD42Q5kFs3ZJrJrLazs8YWD&#10;pvt0EKwTtxr/CxbqQwELhTaSlz2ktyHYkicbzGsegh1rfbphOf+4e+9LyPtkQNft7rdaEhat5KuO&#10;tAVZR1GazsABHXFqls1Xd1Mzo+ZkDlbv5AtLzI3w6xEPgdwAvUrXWMirUHtesPq4CXx1qTs5L9nT&#10;7VWprqLlqQBfk6oOexmtZ6hwipyVoBt2RkEmQcwTxpDfjfBZsQyDz0lzAF+toz4ruTPwf/HcZz6h&#10;4LPSnID7T2D93Tp9NufE8UP94S8AAAD//wMAUEsDBBQABgAIAAAAIQDaRZO63wAAAAoBAAAPAAAA&#10;ZHJzL2Rvd25yZXYueG1sTI/BTsMwDIbvSLxDZCRuWxJYEStNp2kCThMSGxLi5rVeW61xqiZru7cn&#10;O8Hxtz/9/pytJtuKgXrfODag5woEceHKhisDX/u32TMIH5BLbB2TgQt5WOW3NxmmpRv5k4ZdqEQs&#10;YZ+igTqELpXSFzVZ9HPXEcfd0fUWQ4x9Jcsex1huW/mg1JO02HC8UGNHm5qK0+5sDbyPOK4f9euw&#10;PR03l5998vG91WTM/d20fgERaAp/MFz1ozrk0engzlx60ca8UIuIGphpvQRxJbRK4uhgYJmAzDP5&#10;/4X8FwAA//8DAFBLAQItABQABgAIAAAAIQC2gziS/gAAAOEBAAATAAAAAAAAAAAAAAAAAAAAAABb&#10;Q29udGVudF9UeXBlc10ueG1sUEsBAi0AFAAGAAgAAAAhADj9If/WAAAAlAEAAAsAAAAAAAAAAAAA&#10;AAAALwEAAF9yZWxzLy5yZWxzUEsBAi0AFAAGAAgAAAAhADfDJ9LEAwAA8A8AAA4AAAAAAAAAAAAA&#10;AAAALgIAAGRycy9lMm9Eb2MueG1sUEsBAi0AFAAGAAgAAAAhANpFk7rfAAAACgEAAA8AAAAAAAAA&#10;AAAAAAAAHgYAAGRycy9kb3ducmV2LnhtbFBLBQYAAAAABAAEAPMAAAAqBwAAAAA=&#10;">
                <v:shape id="Graphic 63" o:spid="_x0000_s1027" style="position:absolute;left:30;width:61214;height:63;visibility:visible;mso-wrap-style:square;v-text-anchor:top" coordsize="612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kGLwQAAANsAAAAPAAAAZHJzL2Rvd25yZXYueG1sRI/RisIw&#10;FETfBf8hXME3TdUiUo0ixWV9kcXqB1yaa1tsbmoTtf69ERZ8HGbmDLPadKYWD2pdZVnBZByBIM6t&#10;rrhQcD79jBYgnEfWWFsmBS9ysFn3eytMtH3ykR6ZL0SAsEtQQel9k0jp8pIMurFtiIN3sa1BH2Rb&#10;SN3iM8BNLadRNJcGKw4LJTaUlpRfs7tRsKvzV3G+pPh7/4vj3faWxgdZKTUcdNslCE+d/4b/23ut&#10;YD6Dz5fwA+T6DQAA//8DAFBLAQItABQABgAIAAAAIQDb4fbL7gAAAIUBAAATAAAAAAAAAAAAAAAA&#10;AAAAAABbQ29udGVudF9UeXBlc10ueG1sUEsBAi0AFAAGAAgAAAAhAFr0LFu/AAAAFQEAAAsAAAAA&#10;AAAAAAAAAAAAHwEAAF9yZWxzLy5yZWxzUEsBAi0AFAAGAAgAAAAhAL3mQYvBAAAA2wAAAA8AAAAA&#10;AAAAAAAAAAAABwIAAGRycy9kb3ducmV2LnhtbFBLBQYAAAAAAwADALcAAAD1AgAAAAA=&#10;" path="m6121272,l,,,6095r6121272,l6121272,xe" fillcolor="black" stroked="f">
                  <v:path arrowok="t"/>
                </v:shape>
                <v:shape id="Graphic 64" o:spid="_x0000_s1028" style="position:absolute;left:60;top:426;width:61157;height:870;visibility:visible;mso-wrap-style:square;v-text-anchor:top" coordsize="611568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wzAwwAAANsAAAAPAAAAZHJzL2Rvd25yZXYueG1sRI9La8Mw&#10;EITvhfwHsYHeGjmhzcOJbIJpIdfmcV+s9SOxVo4lO86/rwqFHoeZ+YbZpaNpxECdqy0rmM8iEMS5&#10;1TWXCs6nr7c1COeRNTaWScGTHKTJ5GWHsbYP/qbh6EsRIOxiVFB538ZSurwig25mW+LgFbYz6IPs&#10;Sqk7fAS4aeQiipbSYM1hocKWsory27E3CrLDJVsU91Xh5Obaf1yf5/1oP5V6nY77LQhPo/8P/7UP&#10;WsHyHX6/hB8gkx8AAAD//wMAUEsBAi0AFAAGAAgAAAAhANvh9svuAAAAhQEAABMAAAAAAAAAAAAA&#10;AAAAAAAAAFtDb250ZW50X1R5cGVzXS54bWxQSwECLQAUAAYACAAAACEAWvQsW78AAAAVAQAACwAA&#10;AAAAAAAAAAAAAAAfAQAAX3JlbHMvLnJlbHNQSwECLQAUAAYACAAAACEAQAsMwMMAAADbAAAADwAA&#10;AAAAAAAAAAAAAAAHAgAAZHJzL2Rvd25yZXYueG1sUEsFBgAAAAADAAMAtwAAAPcCAAAAAA==&#10;" path="m6115176,l,,,86867r6115176,l6115176,xe" fillcolor="#00457a" stroked="f">
                  <v:path arrowok="t"/>
                </v:shape>
                <v:shape id="Graphic 65" o:spid="_x0000_s1029" style="position:absolute;top:350;width:61277;height:1010;visibility:visible;mso-wrap-style:square;v-text-anchor:top" coordsize="612775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vl8wQAAANsAAAAPAAAAZHJzL2Rvd25yZXYueG1sRI/dagIx&#10;EIXvhb5DmELv3GwLXWRrFBHE3pWuPsCQTDeLyWSbRF379E2h4OXh/Hyc5XryTlwopiGwgueqBkGs&#10;gxm4V3A87OYLECkjG3SBScGNEqxXD7MltiZc+ZMuXe5FGeHUogKb89hKmbQlj6kKI3HxvkL0mIuM&#10;vTQRr2XcO/lS1430OHAhWBxpa0mfurMvEKe7I24Pkx3Sd7w12n387HdKPT1OmzcQmaZ8D/+3342C&#10;5hX+vpQfIFe/AAAA//8DAFBLAQItABQABgAIAAAAIQDb4fbL7gAAAIUBAAATAAAAAAAAAAAAAAAA&#10;AAAAAABbQ29udGVudF9UeXBlc10ueG1sUEsBAi0AFAAGAAgAAAAhAFr0LFu/AAAAFQEAAAsAAAAA&#10;AAAAAAAAAAAAHwEAAF9yZWxzLy5yZWxzUEsBAi0AFAAGAAgAAAAhAKvq+XzBAAAA2wAAAA8AAAAA&#10;AAAAAAAAAAAABwIAAGRycy9kb3ducmV2LnhtbFBLBQYAAAAAAwADALcAAAD1AgAAAAA=&#10;" path="m6121273,l12192,,6096,,,,,6096,,94488r,6096l6096,100584r6115126,l6121222,94488r-6115126,l6096,6096r6096,l6121273,6096r,-6096xem6127432,r-6083,l6121349,6096r,88392l6121349,100584r6083,l6127432,94488r,-88392l6127432,xe" fillcolor="black" stroked="f">
                  <v:path arrowok="t"/>
                </v:shape>
                <w10:wrap anchorx="page"/>
              </v:group>
            </w:pict>
          </mc:Fallback>
        </mc:AlternateContent>
      </w:r>
      <w:r>
        <w:rPr>
          <w:sz w:val="16"/>
        </w:rPr>
        <w:t>Ayuntamiento</w:t>
      </w:r>
      <w:r>
        <w:rPr>
          <w:spacing w:val="-12"/>
          <w:sz w:val="16"/>
        </w:rPr>
        <w:t xml:space="preserve"> </w:t>
      </w:r>
      <w:r>
        <w:rPr>
          <w:sz w:val="16"/>
        </w:rPr>
        <w:t>de</w:t>
      </w:r>
      <w:r>
        <w:rPr>
          <w:spacing w:val="-11"/>
          <w:sz w:val="16"/>
        </w:rPr>
        <w:t xml:space="preserve"> </w:t>
      </w:r>
      <w:r>
        <w:rPr>
          <w:sz w:val="16"/>
        </w:rPr>
        <w:t>Tías C/ Libertad 50</w:t>
      </w:r>
    </w:p>
    <w:p w14:paraId="4476F9C5" w14:textId="77777777" w:rsidR="006C611B" w:rsidRDefault="00000000">
      <w:pPr>
        <w:spacing w:line="183" w:lineRule="exact"/>
        <w:ind w:left="100"/>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2358CDF7" w14:textId="77777777" w:rsidR="006C611B" w:rsidRDefault="00000000">
      <w:pPr>
        <w:spacing w:before="95"/>
        <w:ind w:left="964"/>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20E23694" w14:textId="77777777" w:rsidR="006C611B" w:rsidRDefault="00000000">
      <w:pPr>
        <w:spacing w:before="1"/>
        <w:ind w:left="129" w:hanging="29"/>
        <w:rPr>
          <w:sz w:val="16"/>
        </w:rPr>
      </w:pPr>
      <w:hyperlink r:id="rId29">
        <w:r>
          <w:rPr>
            <w:spacing w:val="-2"/>
            <w:sz w:val="16"/>
          </w:rPr>
          <w:t>info@ayuntamientodetias.es</w:t>
        </w:r>
      </w:hyperlink>
      <w:r>
        <w:rPr>
          <w:spacing w:val="-2"/>
          <w:sz w:val="16"/>
        </w:rPr>
        <w:t xml:space="preserve"> sede.ayuntamientodetias.es</w:t>
      </w:r>
    </w:p>
    <w:p w14:paraId="215487EF" w14:textId="77777777" w:rsidR="006C611B" w:rsidRDefault="006C611B">
      <w:pPr>
        <w:rPr>
          <w:sz w:val="16"/>
        </w:rPr>
        <w:sectPr w:rsidR="006C611B">
          <w:type w:val="continuous"/>
          <w:pgSz w:w="11910" w:h="16840"/>
          <w:pgMar w:top="820" w:right="850" w:bottom="1160" w:left="1417" w:header="674" w:footer="260" w:gutter="0"/>
          <w:cols w:num="2" w:space="720" w:equalWidth="0">
            <w:col w:w="1938" w:space="5465"/>
            <w:col w:w="2240"/>
          </w:cols>
        </w:sectPr>
      </w:pPr>
    </w:p>
    <w:p w14:paraId="42EFB032" w14:textId="77777777" w:rsidR="006C611B" w:rsidRDefault="006C611B">
      <w:pPr>
        <w:pStyle w:val="Textoindependiente"/>
        <w:spacing w:before="239"/>
      </w:pPr>
    </w:p>
    <w:p w14:paraId="004735E0" w14:textId="77777777" w:rsidR="006C611B" w:rsidRDefault="00000000">
      <w:pPr>
        <w:pStyle w:val="Textoindependiente"/>
        <w:spacing w:before="1" w:line="271" w:lineRule="auto"/>
        <w:ind w:left="280" w:right="272" w:hanging="10"/>
        <w:jc w:val="both"/>
      </w:pPr>
      <w:r>
        <w:t>La empresa adjudicataria será la responsable de impartir el programa de actividades programado para cada año por parte del Servicio de Deportes del Ayuntamiento de Tías. Quedando a su cargo, tanto del desarrollo y coordinación organizativa de las actividades, como el personal necesario (sustituciones, incidencias, propuestas, etc.).</w:t>
      </w:r>
    </w:p>
    <w:p w14:paraId="46EA7F55" w14:textId="77777777" w:rsidR="006C611B" w:rsidRDefault="00000000">
      <w:pPr>
        <w:pStyle w:val="Textoindependiente"/>
        <w:spacing w:before="114" w:line="268" w:lineRule="auto"/>
        <w:ind w:left="280" w:right="272" w:hanging="10"/>
        <w:jc w:val="both"/>
      </w:pPr>
      <w:r>
        <w:t>El</w:t>
      </w:r>
      <w:r>
        <w:rPr>
          <w:spacing w:val="-16"/>
        </w:rPr>
        <w:t xml:space="preserve"> </w:t>
      </w:r>
      <w:r>
        <w:t>personal</w:t>
      </w:r>
      <w:r>
        <w:rPr>
          <w:spacing w:val="-15"/>
        </w:rPr>
        <w:t xml:space="preserve"> </w:t>
      </w:r>
      <w:r>
        <w:t>de</w:t>
      </w:r>
      <w:r>
        <w:rPr>
          <w:spacing w:val="-15"/>
        </w:rPr>
        <w:t xml:space="preserve"> </w:t>
      </w:r>
      <w:r>
        <w:t>la</w:t>
      </w:r>
      <w:r>
        <w:rPr>
          <w:spacing w:val="-16"/>
        </w:rPr>
        <w:t xml:space="preserve"> </w:t>
      </w:r>
      <w:r>
        <w:t>empresa</w:t>
      </w:r>
      <w:r>
        <w:rPr>
          <w:spacing w:val="-15"/>
        </w:rPr>
        <w:t xml:space="preserve"> </w:t>
      </w:r>
      <w:r>
        <w:t>adjudicataria</w:t>
      </w:r>
      <w:r>
        <w:rPr>
          <w:spacing w:val="-15"/>
        </w:rPr>
        <w:t xml:space="preserve"> </w:t>
      </w:r>
      <w:r>
        <w:t>que</w:t>
      </w:r>
      <w:r>
        <w:rPr>
          <w:spacing w:val="-15"/>
        </w:rPr>
        <w:t xml:space="preserve"> </w:t>
      </w:r>
      <w:r>
        <w:t>desarrolle</w:t>
      </w:r>
      <w:r>
        <w:rPr>
          <w:spacing w:val="-16"/>
        </w:rPr>
        <w:t xml:space="preserve"> </w:t>
      </w:r>
      <w:r>
        <w:t>el</w:t>
      </w:r>
      <w:r>
        <w:rPr>
          <w:spacing w:val="-15"/>
        </w:rPr>
        <w:t xml:space="preserve"> </w:t>
      </w:r>
      <w:r>
        <w:t>Servicio,</w:t>
      </w:r>
      <w:r>
        <w:rPr>
          <w:spacing w:val="-15"/>
        </w:rPr>
        <w:t xml:space="preserve"> </w:t>
      </w:r>
      <w:r>
        <w:t>desempeñará</w:t>
      </w:r>
      <w:r>
        <w:rPr>
          <w:spacing w:val="-16"/>
        </w:rPr>
        <w:t xml:space="preserve"> </w:t>
      </w:r>
      <w:r>
        <w:t>sus</w:t>
      </w:r>
      <w:r>
        <w:rPr>
          <w:spacing w:val="-15"/>
        </w:rPr>
        <w:t xml:space="preserve"> </w:t>
      </w:r>
      <w:r>
        <w:t>funciones de acuerdo con lo que establece la normativa actual, el reglamento de uso específico de las instalaciones que al</w:t>
      </w:r>
      <w:r>
        <w:rPr>
          <w:spacing w:val="-1"/>
        </w:rPr>
        <w:t xml:space="preserve"> </w:t>
      </w:r>
      <w:r>
        <w:t>efecto se</w:t>
      </w:r>
      <w:r>
        <w:rPr>
          <w:spacing w:val="-2"/>
        </w:rPr>
        <w:t xml:space="preserve"> </w:t>
      </w:r>
      <w:r>
        <w:t>desarrolle, las obligaciones establecidas en</w:t>
      </w:r>
      <w:r>
        <w:rPr>
          <w:spacing w:val="-4"/>
        </w:rPr>
        <w:t xml:space="preserve"> </w:t>
      </w:r>
      <w:r>
        <w:t>el</w:t>
      </w:r>
      <w:r>
        <w:rPr>
          <w:spacing w:val="-1"/>
        </w:rPr>
        <w:t xml:space="preserve"> </w:t>
      </w:r>
      <w:r>
        <w:t>presente</w:t>
      </w:r>
      <w:r>
        <w:rPr>
          <w:spacing w:val="-2"/>
        </w:rPr>
        <w:t xml:space="preserve"> </w:t>
      </w:r>
      <w:r>
        <w:t>pliego, y</w:t>
      </w:r>
      <w:r>
        <w:rPr>
          <w:spacing w:val="-1"/>
        </w:rPr>
        <w:t xml:space="preserve"> </w:t>
      </w:r>
      <w:r>
        <w:t>las</w:t>
      </w:r>
      <w:r>
        <w:rPr>
          <w:spacing w:val="-2"/>
        </w:rPr>
        <w:t xml:space="preserve"> </w:t>
      </w:r>
      <w:r>
        <w:t>indicaciones</w:t>
      </w:r>
      <w:r>
        <w:rPr>
          <w:spacing w:val="-2"/>
        </w:rPr>
        <w:t xml:space="preserve"> </w:t>
      </w:r>
      <w:r>
        <w:t>del</w:t>
      </w:r>
      <w:r>
        <w:rPr>
          <w:spacing w:val="-2"/>
        </w:rPr>
        <w:t xml:space="preserve"> </w:t>
      </w:r>
      <w:proofErr w:type="gramStart"/>
      <w:r>
        <w:t>Director</w:t>
      </w:r>
      <w:r>
        <w:rPr>
          <w:spacing w:val="-5"/>
        </w:rPr>
        <w:t xml:space="preserve"> </w:t>
      </w:r>
      <w:r>
        <w:t>Técnico</w:t>
      </w:r>
      <w:proofErr w:type="gramEnd"/>
      <w:r>
        <w:rPr>
          <w:spacing w:val="-2"/>
        </w:rPr>
        <w:t xml:space="preserve"> </w:t>
      </w:r>
      <w:r>
        <w:t>de</w:t>
      </w:r>
      <w:r>
        <w:rPr>
          <w:spacing w:val="-2"/>
        </w:rPr>
        <w:t xml:space="preserve"> </w:t>
      </w:r>
      <w:r>
        <w:t>la</w:t>
      </w:r>
      <w:r>
        <w:rPr>
          <w:spacing w:val="-2"/>
        </w:rPr>
        <w:t xml:space="preserve"> </w:t>
      </w:r>
      <w:r>
        <w:t>empresa</w:t>
      </w:r>
      <w:r>
        <w:rPr>
          <w:spacing w:val="-2"/>
        </w:rPr>
        <w:t xml:space="preserve"> </w:t>
      </w:r>
      <w:r>
        <w:t>adjudicataria,</w:t>
      </w:r>
      <w:r>
        <w:rPr>
          <w:spacing w:val="-1"/>
        </w:rPr>
        <w:t xml:space="preserve"> </w:t>
      </w:r>
      <w:r>
        <w:t>que</w:t>
      </w:r>
      <w:r>
        <w:rPr>
          <w:spacing w:val="-2"/>
        </w:rPr>
        <w:t xml:space="preserve"> </w:t>
      </w:r>
      <w:r>
        <w:t>éste</w:t>
      </w:r>
      <w:r>
        <w:rPr>
          <w:spacing w:val="-2"/>
        </w:rPr>
        <w:t xml:space="preserve"> </w:t>
      </w:r>
      <w:r>
        <w:t>a</w:t>
      </w:r>
      <w:r>
        <w:rPr>
          <w:spacing w:val="-1"/>
        </w:rPr>
        <w:t xml:space="preserve"> </w:t>
      </w:r>
      <w:r>
        <w:t>su</w:t>
      </w:r>
      <w:r>
        <w:rPr>
          <w:spacing w:val="-2"/>
        </w:rPr>
        <w:t xml:space="preserve"> </w:t>
      </w:r>
      <w:r>
        <w:t>vez,</w:t>
      </w:r>
      <w:r>
        <w:rPr>
          <w:spacing w:val="-3"/>
        </w:rPr>
        <w:t xml:space="preserve"> </w:t>
      </w:r>
      <w:r>
        <w:t>reciba de la persona responsable del contrato.</w:t>
      </w:r>
    </w:p>
    <w:p w14:paraId="2D23B91F" w14:textId="77777777" w:rsidR="006C611B" w:rsidRDefault="00000000">
      <w:pPr>
        <w:pStyle w:val="Textoindependiente"/>
        <w:spacing w:before="126" w:line="271" w:lineRule="auto"/>
        <w:ind w:left="280" w:right="272" w:hanging="10"/>
        <w:jc w:val="both"/>
      </w:pPr>
      <w:r>
        <w:t>El personal adscrito al contrato deberá ejercer sus funciones de manera autónoma, requiriendo tanto la iniciativa y decisión para la planificación, dirección y control de sesiones, cursos, clases, etc., así como de capacidad para una posterior evaluación de los servicios y programas ejecutados.</w:t>
      </w:r>
    </w:p>
    <w:p w14:paraId="4E81A8F0" w14:textId="77777777" w:rsidR="006C611B" w:rsidRDefault="00000000">
      <w:pPr>
        <w:pStyle w:val="Textoindependiente"/>
        <w:spacing w:before="115" w:line="271" w:lineRule="auto"/>
        <w:ind w:left="280" w:right="269" w:hanging="10"/>
        <w:jc w:val="both"/>
      </w:pPr>
      <w:r>
        <w:t>La</w:t>
      </w:r>
      <w:r>
        <w:rPr>
          <w:spacing w:val="-1"/>
        </w:rPr>
        <w:t xml:space="preserve"> </w:t>
      </w:r>
      <w:r>
        <w:t>entidad</w:t>
      </w:r>
      <w:r>
        <w:rPr>
          <w:spacing w:val="-2"/>
        </w:rPr>
        <w:t xml:space="preserve"> </w:t>
      </w:r>
      <w:r>
        <w:t>adjudicataria</w:t>
      </w:r>
      <w:r>
        <w:rPr>
          <w:spacing w:val="-4"/>
        </w:rPr>
        <w:t xml:space="preserve"> </w:t>
      </w:r>
      <w:r>
        <w:t>deberá desarrollar</w:t>
      </w:r>
      <w:r>
        <w:rPr>
          <w:spacing w:val="-1"/>
        </w:rPr>
        <w:t xml:space="preserve"> </w:t>
      </w:r>
      <w:r>
        <w:t>todas</w:t>
      </w:r>
      <w:r>
        <w:rPr>
          <w:spacing w:val="-4"/>
        </w:rPr>
        <w:t xml:space="preserve"> </w:t>
      </w:r>
      <w:r>
        <w:t>aquellas tareas que</w:t>
      </w:r>
      <w:r>
        <w:rPr>
          <w:spacing w:val="-4"/>
        </w:rPr>
        <w:t xml:space="preserve"> </w:t>
      </w:r>
      <w:r>
        <w:t>fueran</w:t>
      </w:r>
      <w:r>
        <w:rPr>
          <w:spacing w:val="-1"/>
        </w:rPr>
        <w:t xml:space="preserve"> </w:t>
      </w:r>
      <w:r>
        <w:t xml:space="preserve">necesarias para garantizar la correcta prestación del Servicio de Actividades Deportivas y Terapéuticas Acuáticas, quedando obligada a la ejecución de las obligaciones descritas en el presente </w:t>
      </w:r>
      <w:r>
        <w:rPr>
          <w:spacing w:val="-2"/>
        </w:rPr>
        <w:t>Pliego.</w:t>
      </w:r>
    </w:p>
    <w:p w14:paraId="5F3ACE63" w14:textId="77777777" w:rsidR="006C611B" w:rsidRDefault="00000000">
      <w:pPr>
        <w:pStyle w:val="Textoindependiente"/>
        <w:spacing w:before="116" w:line="268" w:lineRule="auto"/>
        <w:ind w:left="280" w:right="270" w:hanging="10"/>
        <w:jc w:val="both"/>
      </w:pPr>
      <w:r>
        <w:t>La</w:t>
      </w:r>
      <w:r>
        <w:rPr>
          <w:spacing w:val="-3"/>
        </w:rPr>
        <w:t xml:space="preserve"> </w:t>
      </w:r>
      <w:r>
        <w:t>adjudicataria</w:t>
      </w:r>
      <w:r>
        <w:rPr>
          <w:spacing w:val="-3"/>
        </w:rPr>
        <w:t xml:space="preserve"> </w:t>
      </w:r>
      <w:r>
        <w:t>será</w:t>
      </w:r>
      <w:r>
        <w:rPr>
          <w:spacing w:val="-5"/>
        </w:rPr>
        <w:t xml:space="preserve"> </w:t>
      </w:r>
      <w:r>
        <w:t>responsable</w:t>
      </w:r>
      <w:r>
        <w:rPr>
          <w:spacing w:val="-3"/>
        </w:rPr>
        <w:t xml:space="preserve"> </w:t>
      </w:r>
      <w:r>
        <w:t>de</w:t>
      </w:r>
      <w:r>
        <w:rPr>
          <w:spacing w:val="-3"/>
        </w:rPr>
        <w:t xml:space="preserve"> </w:t>
      </w:r>
      <w:r>
        <w:t>la</w:t>
      </w:r>
      <w:r>
        <w:rPr>
          <w:spacing w:val="-3"/>
        </w:rPr>
        <w:t xml:space="preserve"> </w:t>
      </w:r>
      <w:r>
        <w:t>planificación,</w:t>
      </w:r>
      <w:r>
        <w:rPr>
          <w:spacing w:val="-1"/>
        </w:rPr>
        <w:t xml:space="preserve"> </w:t>
      </w:r>
      <w:r>
        <w:t>prestación,</w:t>
      </w:r>
      <w:r>
        <w:rPr>
          <w:spacing w:val="-1"/>
        </w:rPr>
        <w:t xml:space="preserve"> </w:t>
      </w:r>
      <w:r>
        <w:t>gestión,</w:t>
      </w:r>
      <w:r>
        <w:rPr>
          <w:spacing w:val="-6"/>
        </w:rPr>
        <w:t xml:space="preserve"> </w:t>
      </w:r>
      <w:r>
        <w:t>ejecución,</w:t>
      </w:r>
      <w:r>
        <w:rPr>
          <w:spacing w:val="-1"/>
        </w:rPr>
        <w:t xml:space="preserve"> </w:t>
      </w:r>
      <w:r>
        <w:t>control</w:t>
      </w:r>
      <w:r>
        <w:rPr>
          <w:spacing w:val="-4"/>
        </w:rPr>
        <w:t xml:space="preserve"> </w:t>
      </w:r>
      <w:r>
        <w:t>y evaluación de las actividades acuáticas programadas por el Servicio de Deportes del Ayuntamiento</w:t>
      </w:r>
      <w:r>
        <w:rPr>
          <w:spacing w:val="-15"/>
        </w:rPr>
        <w:t xml:space="preserve"> </w:t>
      </w:r>
      <w:r>
        <w:t>de</w:t>
      </w:r>
      <w:r>
        <w:rPr>
          <w:spacing w:val="-17"/>
        </w:rPr>
        <w:t xml:space="preserve"> </w:t>
      </w:r>
      <w:r>
        <w:t>Tías</w:t>
      </w:r>
      <w:r>
        <w:rPr>
          <w:spacing w:val="-15"/>
        </w:rPr>
        <w:t xml:space="preserve"> </w:t>
      </w:r>
      <w:r>
        <w:t>para</w:t>
      </w:r>
      <w:r>
        <w:rPr>
          <w:spacing w:val="-14"/>
        </w:rPr>
        <w:t xml:space="preserve"> </w:t>
      </w:r>
      <w:r>
        <w:t>la</w:t>
      </w:r>
      <w:r>
        <w:rPr>
          <w:spacing w:val="-14"/>
        </w:rPr>
        <w:t xml:space="preserve"> </w:t>
      </w:r>
      <w:r>
        <w:t>Piscina</w:t>
      </w:r>
      <w:r>
        <w:rPr>
          <w:spacing w:val="-14"/>
        </w:rPr>
        <w:t xml:space="preserve"> </w:t>
      </w:r>
      <w:r>
        <w:t>Municipal</w:t>
      </w:r>
      <w:r>
        <w:rPr>
          <w:spacing w:val="-14"/>
        </w:rPr>
        <w:t xml:space="preserve"> </w:t>
      </w:r>
      <w:r>
        <w:t>durante</w:t>
      </w:r>
      <w:r>
        <w:rPr>
          <w:spacing w:val="-14"/>
        </w:rPr>
        <w:t xml:space="preserve"> </w:t>
      </w:r>
      <w:r>
        <w:t>la</w:t>
      </w:r>
      <w:r>
        <w:rPr>
          <w:spacing w:val="-16"/>
        </w:rPr>
        <w:t xml:space="preserve"> </w:t>
      </w:r>
      <w:r>
        <w:t>totalidad</w:t>
      </w:r>
      <w:r>
        <w:rPr>
          <w:spacing w:val="-13"/>
        </w:rPr>
        <w:t xml:space="preserve"> </w:t>
      </w:r>
      <w:r>
        <w:t>de</w:t>
      </w:r>
      <w:r>
        <w:rPr>
          <w:spacing w:val="-14"/>
        </w:rPr>
        <w:t xml:space="preserve"> </w:t>
      </w:r>
      <w:r>
        <w:t>la</w:t>
      </w:r>
      <w:r>
        <w:rPr>
          <w:spacing w:val="-14"/>
        </w:rPr>
        <w:t xml:space="preserve"> </w:t>
      </w:r>
      <w:r>
        <w:t>vigencia</w:t>
      </w:r>
      <w:r>
        <w:rPr>
          <w:spacing w:val="-14"/>
        </w:rPr>
        <w:t xml:space="preserve"> </w:t>
      </w:r>
      <w:r>
        <w:t>del</w:t>
      </w:r>
      <w:r>
        <w:rPr>
          <w:spacing w:val="-14"/>
        </w:rPr>
        <w:t xml:space="preserve"> </w:t>
      </w:r>
      <w:r>
        <w:t>contrato.</w:t>
      </w:r>
    </w:p>
    <w:p w14:paraId="6E0C8594" w14:textId="77777777" w:rsidR="006C611B" w:rsidRDefault="00000000">
      <w:pPr>
        <w:pStyle w:val="Ttulo6"/>
        <w:numPr>
          <w:ilvl w:val="1"/>
          <w:numId w:val="40"/>
        </w:numPr>
        <w:tabs>
          <w:tab w:val="left" w:pos="794"/>
        </w:tabs>
        <w:spacing w:before="121"/>
        <w:ind w:left="794" w:hanging="524"/>
      </w:pPr>
      <w:bookmarkStart w:id="21" w:name="_TOC_250026"/>
      <w:r>
        <w:t>ALCANCE</w:t>
      </w:r>
      <w:r>
        <w:rPr>
          <w:spacing w:val="-3"/>
        </w:rPr>
        <w:t xml:space="preserve"> </w:t>
      </w:r>
      <w:r>
        <w:t>DEL</w:t>
      </w:r>
      <w:r>
        <w:rPr>
          <w:spacing w:val="-10"/>
        </w:rPr>
        <w:t xml:space="preserve"> </w:t>
      </w:r>
      <w:r>
        <w:t>SERVICIO</w:t>
      </w:r>
      <w:r>
        <w:rPr>
          <w:spacing w:val="-3"/>
        </w:rPr>
        <w:t xml:space="preserve"> </w:t>
      </w:r>
      <w:r>
        <w:t>DE</w:t>
      </w:r>
      <w:r>
        <w:rPr>
          <w:spacing w:val="-11"/>
        </w:rPr>
        <w:t xml:space="preserve"> </w:t>
      </w:r>
      <w:r>
        <w:t>ACTIVIDADES</w:t>
      </w:r>
      <w:r>
        <w:rPr>
          <w:spacing w:val="-3"/>
        </w:rPr>
        <w:t xml:space="preserve"> </w:t>
      </w:r>
      <w:r>
        <w:t>FÍSICAS</w:t>
      </w:r>
      <w:r>
        <w:rPr>
          <w:spacing w:val="-11"/>
        </w:rPr>
        <w:t xml:space="preserve"> </w:t>
      </w:r>
      <w:bookmarkEnd w:id="21"/>
      <w:r>
        <w:rPr>
          <w:spacing w:val="-2"/>
        </w:rPr>
        <w:t>ACUÁTICAS</w:t>
      </w:r>
    </w:p>
    <w:p w14:paraId="716D61E5" w14:textId="77777777" w:rsidR="006C611B" w:rsidRDefault="00000000">
      <w:pPr>
        <w:pStyle w:val="Prrafodelista"/>
        <w:numPr>
          <w:ilvl w:val="0"/>
          <w:numId w:val="35"/>
        </w:numPr>
        <w:tabs>
          <w:tab w:val="left" w:pos="993"/>
        </w:tabs>
        <w:spacing w:before="146" w:line="268" w:lineRule="auto"/>
        <w:ind w:right="275"/>
        <w:jc w:val="both"/>
      </w:pPr>
      <w:r>
        <w:t>Desarrollar las actividades conforme al programa preestablecido por el Servicio de Deportes del</w:t>
      </w:r>
      <w:r>
        <w:rPr>
          <w:spacing w:val="-5"/>
        </w:rPr>
        <w:t xml:space="preserve"> </w:t>
      </w:r>
      <w:r>
        <w:t>Ayuntamiento de Tías, así como a las modificaciones que por parte de éste se determinen. Respetando sus características (horario, tipo, espacio asignado, etc.) y las indicaciones del Servicio de Deportes.</w:t>
      </w:r>
    </w:p>
    <w:p w14:paraId="0C517406" w14:textId="77777777" w:rsidR="006C611B" w:rsidRDefault="00000000">
      <w:pPr>
        <w:pStyle w:val="Prrafodelista"/>
        <w:numPr>
          <w:ilvl w:val="0"/>
          <w:numId w:val="35"/>
        </w:numPr>
        <w:tabs>
          <w:tab w:val="left" w:pos="993"/>
        </w:tabs>
        <w:spacing w:before="124" w:line="268" w:lineRule="auto"/>
        <w:ind w:right="276"/>
        <w:jc w:val="both"/>
      </w:pPr>
      <w:r>
        <w:t>Realizar la planificación, evaluación, seguimiento y control de las actividades, realizando los informes que se soliciten.</w:t>
      </w:r>
    </w:p>
    <w:p w14:paraId="2BDCB7F6" w14:textId="77777777" w:rsidR="006C611B" w:rsidRDefault="00000000">
      <w:pPr>
        <w:pStyle w:val="Prrafodelista"/>
        <w:numPr>
          <w:ilvl w:val="0"/>
          <w:numId w:val="35"/>
        </w:numPr>
        <w:tabs>
          <w:tab w:val="left" w:pos="993"/>
        </w:tabs>
        <w:spacing w:line="268" w:lineRule="auto"/>
        <w:ind w:right="275"/>
        <w:jc w:val="both"/>
      </w:pPr>
      <w:r>
        <w:t>El control de la asistencia a las actividades y cursos. Las actividades se impartirán únicamente a las personas usuarias inscritas, con abono en vigor, cuya relación será facilitada por el Ayuntamiento. Por</w:t>
      </w:r>
    </w:p>
    <w:p w14:paraId="4D8A3188" w14:textId="77777777" w:rsidR="006C611B" w:rsidRDefault="00000000">
      <w:pPr>
        <w:pStyle w:val="Textoindependiente"/>
        <w:spacing w:before="125" w:line="268" w:lineRule="auto"/>
        <w:ind w:left="1007" w:right="275" w:hanging="10"/>
        <w:jc w:val="both"/>
      </w:pPr>
      <w:r>
        <w:t>lo que el monitor o monitora no permitirá la asistencia a clase a quienes no se encuentren correctamente inscritos.</w:t>
      </w:r>
    </w:p>
    <w:p w14:paraId="499B0E17" w14:textId="77777777" w:rsidR="006C611B" w:rsidRDefault="00000000">
      <w:pPr>
        <w:pStyle w:val="Prrafodelista"/>
        <w:numPr>
          <w:ilvl w:val="0"/>
          <w:numId w:val="35"/>
        </w:numPr>
        <w:tabs>
          <w:tab w:val="left" w:pos="993"/>
        </w:tabs>
        <w:spacing w:line="271" w:lineRule="auto"/>
        <w:ind w:right="272"/>
        <w:jc w:val="both"/>
      </w:pPr>
      <w:r>
        <w:t>Impartir la actividad siempre que la sesión se halle dentro de la programación preestablecida, y que se presente al menos un usuario dentro del plazo de cinco minutos desde la hora inicial de comienzo.</w:t>
      </w:r>
    </w:p>
    <w:p w14:paraId="5C786078" w14:textId="77777777" w:rsidR="006C611B" w:rsidRDefault="00000000">
      <w:pPr>
        <w:pStyle w:val="Prrafodelista"/>
        <w:numPr>
          <w:ilvl w:val="0"/>
          <w:numId w:val="35"/>
        </w:numPr>
        <w:tabs>
          <w:tab w:val="left" w:pos="993"/>
        </w:tabs>
        <w:spacing w:before="117" w:line="268" w:lineRule="auto"/>
        <w:ind w:right="274"/>
        <w:jc w:val="both"/>
      </w:pPr>
      <w:r>
        <w:t>Mantener, a través de los monitores y monitoras, la disciplina necesaria para impartir su clase sin que sus alumnos molesten a otros usuarios, cumpliendo y haciendo cumplir las normas de la instalación.</w:t>
      </w:r>
    </w:p>
    <w:p w14:paraId="1119CCD0" w14:textId="77777777" w:rsidR="006C611B" w:rsidRDefault="006C611B">
      <w:pPr>
        <w:pStyle w:val="Textoindependiente"/>
        <w:rPr>
          <w:sz w:val="20"/>
        </w:rPr>
      </w:pPr>
    </w:p>
    <w:p w14:paraId="25D30CA6" w14:textId="77777777" w:rsidR="006C611B" w:rsidRDefault="006C611B">
      <w:pPr>
        <w:pStyle w:val="Textoindependiente"/>
        <w:rPr>
          <w:sz w:val="20"/>
        </w:rPr>
      </w:pPr>
    </w:p>
    <w:p w14:paraId="2C9901EA" w14:textId="77777777" w:rsidR="006C611B" w:rsidRDefault="006C611B">
      <w:pPr>
        <w:pStyle w:val="Textoindependiente"/>
        <w:rPr>
          <w:sz w:val="20"/>
        </w:rPr>
      </w:pPr>
    </w:p>
    <w:p w14:paraId="04EB3E09" w14:textId="77777777" w:rsidR="006C611B" w:rsidRDefault="006C611B">
      <w:pPr>
        <w:pStyle w:val="Textoindependiente"/>
        <w:spacing w:before="161"/>
        <w:rPr>
          <w:sz w:val="20"/>
        </w:rPr>
      </w:pPr>
    </w:p>
    <w:p w14:paraId="4FB79272" w14:textId="77777777" w:rsidR="006C611B" w:rsidRDefault="006C611B">
      <w:pPr>
        <w:pStyle w:val="Textoindependiente"/>
        <w:rPr>
          <w:sz w:val="20"/>
        </w:rPr>
        <w:sectPr w:rsidR="006C611B">
          <w:pgSz w:w="11910" w:h="16840"/>
          <w:pgMar w:top="1920" w:right="850" w:bottom="460" w:left="1417" w:header="674" w:footer="260" w:gutter="0"/>
          <w:cols w:space="720"/>
        </w:sectPr>
      </w:pPr>
    </w:p>
    <w:p w14:paraId="5079FB93" w14:textId="77777777" w:rsidR="006C611B" w:rsidRDefault="00000000">
      <w:pPr>
        <w:spacing w:before="96"/>
        <w:ind w:left="100" w:right="164"/>
        <w:rPr>
          <w:sz w:val="16"/>
        </w:rPr>
      </w:pPr>
      <w:r>
        <w:rPr>
          <w:noProof/>
          <w:sz w:val="16"/>
        </w:rPr>
        <mc:AlternateContent>
          <mc:Choice Requires="wpg">
            <w:drawing>
              <wp:anchor distT="0" distB="0" distL="0" distR="0" simplePos="0" relativeHeight="15736832" behindDoc="0" locked="0" layoutInCell="1" allowOverlap="1" wp14:anchorId="571025D5" wp14:editId="21883DB7">
                <wp:simplePos x="0" y="0"/>
                <wp:positionH relativeFrom="page">
                  <wp:posOffset>891844</wp:posOffset>
                </wp:positionH>
                <wp:positionV relativeFrom="paragraph">
                  <wp:posOffset>-75279</wp:posOffset>
                </wp:positionV>
                <wp:extent cx="6127750" cy="135890"/>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67" name="Graphic 67"/>
                        <wps:cNvSpPr/>
                        <wps:spPr>
                          <a:xfrm>
                            <a:off x="3047" y="0"/>
                            <a:ext cx="6121400" cy="6350"/>
                          </a:xfrm>
                          <a:custGeom>
                            <a:avLst/>
                            <a:gdLst/>
                            <a:ahLst/>
                            <a:cxnLst/>
                            <a:rect l="l" t="t" r="r" b="b"/>
                            <a:pathLst>
                              <a:path w="6121400" h="6350">
                                <a:moveTo>
                                  <a:pt x="6121272" y="0"/>
                                </a:moveTo>
                                <a:lnTo>
                                  <a:pt x="0" y="0"/>
                                </a:lnTo>
                                <a:lnTo>
                                  <a:pt x="0" y="6095"/>
                                </a:lnTo>
                                <a:lnTo>
                                  <a:pt x="6121272" y="6095"/>
                                </a:lnTo>
                                <a:lnTo>
                                  <a:pt x="6121272" y="0"/>
                                </a:lnTo>
                                <a:close/>
                              </a:path>
                            </a:pathLst>
                          </a:custGeom>
                          <a:solidFill>
                            <a:srgbClr val="000000"/>
                          </a:solidFill>
                        </wps:spPr>
                        <wps:bodyPr wrap="square" lIns="0" tIns="0" rIns="0" bIns="0" rtlCol="0">
                          <a:prstTxWarp prst="textNoShape">
                            <a:avLst/>
                          </a:prstTxWarp>
                          <a:noAutofit/>
                        </wps:bodyPr>
                      </wps:wsp>
                      <wps:wsp>
                        <wps:cNvPr id="68" name="Graphic 68"/>
                        <wps:cNvSpPr/>
                        <wps:spPr>
                          <a:xfrm>
                            <a:off x="6095" y="42671"/>
                            <a:ext cx="6115685" cy="86995"/>
                          </a:xfrm>
                          <a:custGeom>
                            <a:avLst/>
                            <a:gdLst/>
                            <a:ahLst/>
                            <a:cxnLst/>
                            <a:rect l="l" t="t" r="r" b="b"/>
                            <a:pathLst>
                              <a:path w="6115685" h="86995">
                                <a:moveTo>
                                  <a:pt x="6115176" y="0"/>
                                </a:moveTo>
                                <a:lnTo>
                                  <a:pt x="0" y="0"/>
                                </a:lnTo>
                                <a:lnTo>
                                  <a:pt x="0" y="86867"/>
                                </a:lnTo>
                                <a:lnTo>
                                  <a:pt x="6115176" y="86867"/>
                                </a:lnTo>
                                <a:lnTo>
                                  <a:pt x="6115176" y="0"/>
                                </a:lnTo>
                                <a:close/>
                              </a:path>
                            </a:pathLst>
                          </a:custGeom>
                          <a:solidFill>
                            <a:srgbClr val="00457A"/>
                          </a:solidFill>
                        </wps:spPr>
                        <wps:bodyPr wrap="square" lIns="0" tIns="0" rIns="0" bIns="0" rtlCol="0">
                          <a:prstTxWarp prst="textNoShape">
                            <a:avLst/>
                          </a:prstTxWarp>
                          <a:noAutofit/>
                        </wps:bodyPr>
                      </wps:wsp>
                      <wps:wsp>
                        <wps:cNvPr id="69" name="Graphic 69"/>
                        <wps:cNvSpPr/>
                        <wps:spPr>
                          <a:xfrm>
                            <a:off x="0" y="35051"/>
                            <a:ext cx="6127750" cy="100965"/>
                          </a:xfrm>
                          <a:custGeom>
                            <a:avLst/>
                            <a:gdLst/>
                            <a:ahLst/>
                            <a:cxnLst/>
                            <a:rect l="l" t="t" r="r" b="b"/>
                            <a:pathLst>
                              <a:path w="6127750" h="100965">
                                <a:moveTo>
                                  <a:pt x="6121273" y="0"/>
                                </a:moveTo>
                                <a:lnTo>
                                  <a:pt x="12192" y="0"/>
                                </a:lnTo>
                                <a:lnTo>
                                  <a:pt x="6096" y="0"/>
                                </a:lnTo>
                                <a:lnTo>
                                  <a:pt x="0" y="0"/>
                                </a:lnTo>
                                <a:lnTo>
                                  <a:pt x="0" y="6096"/>
                                </a:lnTo>
                                <a:lnTo>
                                  <a:pt x="0" y="94488"/>
                                </a:lnTo>
                                <a:lnTo>
                                  <a:pt x="0" y="100584"/>
                                </a:lnTo>
                                <a:lnTo>
                                  <a:pt x="6096" y="100584"/>
                                </a:lnTo>
                                <a:lnTo>
                                  <a:pt x="6121222" y="100584"/>
                                </a:lnTo>
                                <a:lnTo>
                                  <a:pt x="6121222" y="94488"/>
                                </a:lnTo>
                                <a:lnTo>
                                  <a:pt x="6096" y="94488"/>
                                </a:lnTo>
                                <a:lnTo>
                                  <a:pt x="6096" y="6096"/>
                                </a:lnTo>
                                <a:lnTo>
                                  <a:pt x="12192" y="6096"/>
                                </a:lnTo>
                                <a:lnTo>
                                  <a:pt x="6121273" y="6096"/>
                                </a:lnTo>
                                <a:lnTo>
                                  <a:pt x="6121273" y="0"/>
                                </a:lnTo>
                                <a:close/>
                              </a:path>
                              <a:path w="6127750" h="100965">
                                <a:moveTo>
                                  <a:pt x="6127432" y="0"/>
                                </a:moveTo>
                                <a:lnTo>
                                  <a:pt x="6121349" y="0"/>
                                </a:lnTo>
                                <a:lnTo>
                                  <a:pt x="6121349" y="6096"/>
                                </a:lnTo>
                                <a:lnTo>
                                  <a:pt x="6121349" y="94488"/>
                                </a:lnTo>
                                <a:lnTo>
                                  <a:pt x="6121349" y="100584"/>
                                </a:lnTo>
                                <a:lnTo>
                                  <a:pt x="6127432" y="100584"/>
                                </a:lnTo>
                                <a:lnTo>
                                  <a:pt x="6127432" y="94488"/>
                                </a:lnTo>
                                <a:lnTo>
                                  <a:pt x="6127432" y="6096"/>
                                </a:lnTo>
                                <a:lnTo>
                                  <a:pt x="61274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8925539" id="Group 66" o:spid="_x0000_s1026" style="position:absolute;margin-left:70.2pt;margin-top:-5.95pt;width:482.5pt;height:10.7pt;z-index:15736832;mso-wrap-distance-left:0;mso-wrap-distance-right:0;mso-position-horizontal-relative:pag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qOKzAMAAPAPAAAOAAAAZHJzL2Uyb0RvYy54bWzsV99vmzAQfp+0/wHxvgIJEIKaTlW3VZOq&#10;btI67dkxJqAB9mwnpP/9zjYGkrRLsh+aNC0PYOLjfPfd953N5ettXTkbwkVJm4UbXPiuQxpMs7JZ&#10;LdzPD+9eJa4jJGoyVNGGLNxHItzXVy9fXLYsJRNa0Coj3AEnjUhbtnALKVnqeQIXpEbigjLSwGRO&#10;eY0kPPKVl3HUgve68ia+H3st5RnjFBMh4N83ZtK90v7znGD5Ic8FkU61cCE2qa9cX5fq6l1donTF&#10;EStK3IWBfiKKGpUNLNq7eoMkcta8PHBVl5hTQXN5gWnt0TwvMdE5QDaBv5fNLadrpnNZpe2K9TAB&#10;tHs4/bRbfL+55ewT+8hN9DC8o/irAFy8lq3S8bx6Xg3G25zX6iVIwtlqRB97RMlWOhj+jIPJbBYB&#10;8BjmgmmUzDvIcQF1OXgNF29//KKHUrOsDq4PpmXAHjEAJH4NoE8FYkTjLhQAH7lTZpDLzHUaVAOJ&#10;bzu+wD+Ak1ocrBSG3ZPo4NxDaOqH4OJJkILQ70CKpwCXQt9milK8FvKWUA022twJCdPAtMyOUGFH&#10;eNvYIQfqK9JXmvTSdYD03HWA9EtDeoakek+5UkOn1dUygRQwVnGoyZpuyAPVZlIVDEoKRZ0MiUCk&#10;g03VjG0hJ5suWNk5e2fan7GJ/XnUpW2n7d2YjZc9y9iiad3higpiAFZ5a6R7LCDKMdqCVmX2rqwq&#10;lb7gq+VNxZ0NUr1E/7qIR2bAS5Ga+qvRkmaPQJ8WCLNwxbc14sR1qvcNEBTylnbA7WBpB1xWN1T3&#10;LI08F/Jh+wVx5jAYLlwJArunlqcotbSA+JWBsVVvNvR6LWleKs7o2ExE3QNoxvD3z4sH9oE98SQK&#10;vZPFo2uu2BRO4llgKDx0mSCKk8h0mSSe91SyAhzX1EL1hxTURQIKMoGoIgzysFwOomAW74hjsLFE&#10;Hctjn8RP2SRxYhrSs1KLg2Hd86z31/9dIgqj2fV/ER3u/FbZnTzsDjQ/ENH8LBGZXgudPTpQ0Hif&#10;9v15bLvxX5BQFwpIKDCRPK0htQ1NT9IQ7Fjz3Q3L6sfeO11C3jsO7bS9nytJaFpxR2/rwt7HruZh&#10;mOhu+KxyTeEAjigJf+hQr6ja5Cm2aiefGGDOND8ecR/IGaZH4RoKedTUnBcMP84yPtrqds5L5nR7&#10;lKqzcLpLwOfavQp7GoLOj56bxpYnJWjdnlCQURCnEaPP70zzk2LpnZ+SZm98tI7qrGTPwDAenxFG&#10;B7p/99ynP6Hgs1KfgLtPYPXdOn7W58ThQ/3qOwAAAP//AwBQSwMEFAAGAAgAAAAhANpFk7rfAAAA&#10;CgEAAA8AAABkcnMvZG93bnJldi54bWxMj8FOwzAMhu9IvENkJG5bElgRK02naQJOExIbEuLmtV5b&#10;rXGqJmu7tyc7wfG3P/3+nK0m24qBet84NqDnCgRx4cqGKwNf+7fZMwgfkEtsHZOBC3lY5bc3Gaal&#10;G/mThl2oRCxhn6KBOoQuldIXNVn0c9cRx93R9RZDjH0lyx7HWG5b+aDUk7TYcLxQY0ebmorT7mwN&#10;vI84rh/167A9HTeXn33y8b3VZMz93bR+ARFoCn8wXPWjOuTR6eDOXHrRxrxQi4gamGm9BHEltEri&#10;6GBgmYDMM/n/hfwXAAD//wMAUEsBAi0AFAAGAAgAAAAhALaDOJL+AAAA4QEAABMAAAAAAAAAAAAA&#10;AAAAAAAAAFtDb250ZW50X1R5cGVzXS54bWxQSwECLQAUAAYACAAAACEAOP0h/9YAAACUAQAACwAA&#10;AAAAAAAAAAAAAAAvAQAAX3JlbHMvLnJlbHNQSwECLQAUAAYACAAAACEADSKjiswDAADwDwAADgAA&#10;AAAAAAAAAAAAAAAuAgAAZHJzL2Uyb0RvYy54bWxQSwECLQAUAAYACAAAACEA2kWTut8AAAAKAQAA&#10;DwAAAAAAAAAAAAAAAAAmBgAAZHJzL2Rvd25yZXYueG1sUEsFBgAAAAAEAAQA8wAAADIHAAAAAA==&#10;">
                <v:shape id="Graphic 67" o:spid="_x0000_s1027" style="position:absolute;left:30;width:61214;height:63;visibility:visible;mso-wrap-style:square;v-text-anchor:top" coordsize="612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UeIwgAAANsAAAAPAAAAZHJzL2Rvd25yZXYueG1sRI/RisIw&#10;FETfF/yHcAXf1lQprlTTIkXRF5FVP+DSXNtic1ObqPXvzcKCj8PMnGGWWW8a8aDO1ZYVTMYRCOLC&#10;6ppLBefT5nsOwnlkjY1lUvAiB1k6+Fpiou2Tf+lx9KUIEHYJKqi8bxMpXVGRQTe2LXHwLrYz6IPs&#10;Sqk7fAa4aeQ0imbSYM1hocKW8oqK6/FuFKyb4lWeLzlu74c4Xq9uebyXtVKjYb9agPDU+0/4v73T&#10;CmY/8Pcl/ACZvgEAAP//AwBQSwECLQAUAAYACAAAACEA2+H2y+4AAACFAQAAEwAAAAAAAAAAAAAA&#10;AAAAAAAAW0NvbnRlbnRfVHlwZXNdLnhtbFBLAQItABQABgAIAAAAIQBa9CxbvwAAABUBAAALAAAA&#10;AAAAAAAAAAAAAB8BAABfcmVscy8ucmVsc1BLAQItABQABgAIAAAAIQDC3UeIwgAAANsAAAAPAAAA&#10;AAAAAAAAAAAAAAcCAABkcnMvZG93bnJldi54bWxQSwUGAAAAAAMAAwC3AAAA9gIAAAAA&#10;" path="m6121272,l,,,6095r6121272,l6121272,xe" fillcolor="black" stroked="f">
                  <v:path arrowok="t"/>
                </v:shape>
                <v:shape id="Graphic 68" o:spid="_x0000_s1028" style="position:absolute;left:60;top:426;width:61157;height:870;visibility:visible;mso-wrap-style:square;v-text-anchor:top" coordsize="611568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gbFuwAAANsAAAAPAAAAZHJzL2Rvd25yZXYueG1sRE/JCsIw&#10;EL0L/kMYwZumCm7VKFIUvLrdh2a6aDOpTdT69+YgeHy8fbVpTSVe1LjSsoLRMAJBnFpdcq7gct4P&#10;5iCcR9ZYWSYFH3KwWXc7K4y1ffORXiefixDCLkYFhfd1LKVLCzLohrYmDlxmG4M+wCaXusF3CDeV&#10;HEfRVBosOTQUWFNSUHo/PY2C5HBNxtljljm5uD0nt89l29qdUv1eu12C8NT6v/jnPmgF0zA2fAk/&#10;QK6/AAAA//8DAFBLAQItABQABgAIAAAAIQDb4fbL7gAAAIUBAAATAAAAAAAAAAAAAAAAAAAAAABb&#10;Q29udGVudF9UeXBlc10ueG1sUEsBAi0AFAAGAAgAAAAhAFr0LFu/AAAAFQEAAAsAAAAAAAAAAAAA&#10;AAAAHwEAAF9yZWxzLy5yZWxzUEsBAi0AFAAGAAgAAAAhAMFGBsW7AAAA2wAAAA8AAAAAAAAAAAAA&#10;AAAABwIAAGRycy9kb3ducmV2LnhtbFBLBQYAAAAAAwADALcAAADvAgAAAAA=&#10;" path="m6115176,l,,,86867r6115176,l6115176,xe" fillcolor="#00457a" stroked="f">
                  <v:path arrowok="t"/>
                </v:shape>
                <v:shape id="Graphic 69" o:spid="_x0000_s1029" style="position:absolute;top:350;width:61277;height:1010;visibility:visible;mso-wrap-style:square;v-text-anchor:top" coordsize="612775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N5wQAAANsAAAAPAAAAZHJzL2Rvd25yZXYueG1sRI/NagIx&#10;FIX3Qt8h3EJ3TqZdDHVqFBHE7kpHH+CS3E4Gk5tpEnXs0zeFgsvD+fk4y/XknbhQTENgBc9VDYJY&#10;BzNwr+B42M1fQaSMbNAFJgU3SrBePcyW2Jpw5U+6dLkXZYRTiwpszmMrZdKWPKYqjMTF+wrRYy4y&#10;9tJEvJZx7+RLXTfS48CFYHGkrSV96s6+QJzujrg9THZI3/HWaPfxs98p9fQ4bd5AZJryPfzffjcK&#10;mgX8fSk/QK5+AQAA//8DAFBLAQItABQABgAIAAAAIQDb4fbL7gAAAIUBAAATAAAAAAAAAAAAAAAA&#10;AAAAAABbQ29udGVudF9UeXBlc10ueG1sUEsBAi0AFAAGAAgAAAAhAFr0LFu/AAAAFQEAAAsAAAAA&#10;AAAAAAAAAAAAHwEAAF9yZWxzLy5yZWxzUEsBAi0AFAAGAAgAAAAhACqn83nBAAAA2wAAAA8AAAAA&#10;AAAAAAAAAAAABwIAAGRycy9kb3ducmV2LnhtbFBLBQYAAAAAAwADALcAAAD1AgAAAAA=&#10;" path="m6121273,l12192,,6096,,,,,6096,,94488r,6096l6096,100584r6115126,l6121222,94488r-6115126,l6096,6096r6096,l6121273,6096r,-6096xem6127432,r-6083,l6121349,6096r,88392l6121349,100584r6083,l6127432,94488r,-88392l6127432,xe" fillcolor="black" stroked="f">
                  <v:path arrowok="t"/>
                </v:shape>
                <w10:wrap anchorx="page"/>
              </v:group>
            </w:pict>
          </mc:Fallback>
        </mc:AlternateContent>
      </w:r>
      <w:r>
        <w:rPr>
          <w:sz w:val="16"/>
        </w:rPr>
        <w:t>Ayuntamiento</w:t>
      </w:r>
      <w:r>
        <w:rPr>
          <w:spacing w:val="-12"/>
          <w:sz w:val="16"/>
        </w:rPr>
        <w:t xml:space="preserve"> </w:t>
      </w:r>
      <w:r>
        <w:rPr>
          <w:sz w:val="16"/>
        </w:rPr>
        <w:t>de</w:t>
      </w:r>
      <w:r>
        <w:rPr>
          <w:spacing w:val="-11"/>
          <w:sz w:val="16"/>
        </w:rPr>
        <w:t xml:space="preserve"> </w:t>
      </w:r>
      <w:r>
        <w:rPr>
          <w:sz w:val="16"/>
        </w:rPr>
        <w:t>Tías C/ Libertad 50</w:t>
      </w:r>
    </w:p>
    <w:p w14:paraId="72B52046" w14:textId="77777777" w:rsidR="006C611B" w:rsidRDefault="00000000">
      <w:pPr>
        <w:spacing w:line="183" w:lineRule="exact"/>
        <w:ind w:left="100"/>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29A41085" w14:textId="77777777" w:rsidR="006C611B" w:rsidRDefault="00000000">
      <w:pPr>
        <w:spacing w:before="96"/>
        <w:ind w:left="964"/>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161A9829" w14:textId="77777777" w:rsidR="006C611B" w:rsidRDefault="00000000">
      <w:pPr>
        <w:spacing w:before="1"/>
        <w:ind w:left="129" w:hanging="29"/>
        <w:rPr>
          <w:sz w:val="16"/>
        </w:rPr>
      </w:pPr>
      <w:hyperlink r:id="rId30">
        <w:r>
          <w:rPr>
            <w:spacing w:val="-2"/>
            <w:sz w:val="16"/>
          </w:rPr>
          <w:t>info@ayuntamientodetias.es</w:t>
        </w:r>
      </w:hyperlink>
      <w:r>
        <w:rPr>
          <w:spacing w:val="-2"/>
          <w:sz w:val="16"/>
        </w:rPr>
        <w:t xml:space="preserve"> sede.ayuntamientodetias.es</w:t>
      </w:r>
    </w:p>
    <w:p w14:paraId="154C0835" w14:textId="77777777" w:rsidR="006C611B" w:rsidRDefault="006C611B">
      <w:pPr>
        <w:rPr>
          <w:sz w:val="16"/>
        </w:rPr>
        <w:sectPr w:rsidR="006C611B">
          <w:type w:val="continuous"/>
          <w:pgSz w:w="11910" w:h="16840"/>
          <w:pgMar w:top="820" w:right="850" w:bottom="1160" w:left="1417" w:header="674" w:footer="260" w:gutter="0"/>
          <w:cols w:num="2" w:space="720" w:equalWidth="0">
            <w:col w:w="1938" w:space="5465"/>
            <w:col w:w="2240"/>
          </w:cols>
        </w:sectPr>
      </w:pPr>
    </w:p>
    <w:p w14:paraId="20E38C48" w14:textId="77777777" w:rsidR="006C611B" w:rsidRDefault="006C611B">
      <w:pPr>
        <w:pStyle w:val="Textoindependiente"/>
        <w:spacing w:before="239"/>
      </w:pPr>
    </w:p>
    <w:p w14:paraId="54897461" w14:textId="77777777" w:rsidR="006C611B" w:rsidRDefault="00000000">
      <w:pPr>
        <w:pStyle w:val="Prrafodelista"/>
        <w:numPr>
          <w:ilvl w:val="0"/>
          <w:numId w:val="35"/>
        </w:numPr>
        <w:tabs>
          <w:tab w:val="left" w:pos="993"/>
        </w:tabs>
        <w:spacing w:before="1" w:line="268" w:lineRule="auto"/>
        <w:ind w:right="274"/>
        <w:jc w:val="both"/>
      </w:pPr>
      <w:r>
        <w:t>Mantener en perfecto estado de limpieza y operatividad el material, comunicando al personal</w:t>
      </w:r>
      <w:r>
        <w:rPr>
          <w:spacing w:val="-16"/>
        </w:rPr>
        <w:t xml:space="preserve"> </w:t>
      </w:r>
      <w:r>
        <w:t>del</w:t>
      </w:r>
      <w:r>
        <w:rPr>
          <w:spacing w:val="-15"/>
        </w:rPr>
        <w:t xml:space="preserve"> </w:t>
      </w:r>
      <w:r>
        <w:t>Ayuntamiento</w:t>
      </w:r>
      <w:r>
        <w:rPr>
          <w:spacing w:val="-15"/>
        </w:rPr>
        <w:t xml:space="preserve"> </w:t>
      </w:r>
      <w:r>
        <w:t>cualquier</w:t>
      </w:r>
      <w:r>
        <w:rPr>
          <w:spacing w:val="-11"/>
        </w:rPr>
        <w:t xml:space="preserve"> </w:t>
      </w:r>
      <w:r>
        <w:t>tipo</w:t>
      </w:r>
      <w:r>
        <w:rPr>
          <w:spacing w:val="-12"/>
        </w:rPr>
        <w:t xml:space="preserve"> </w:t>
      </w:r>
      <w:r>
        <w:t>de</w:t>
      </w:r>
      <w:r>
        <w:rPr>
          <w:spacing w:val="-12"/>
        </w:rPr>
        <w:t xml:space="preserve"> </w:t>
      </w:r>
      <w:r>
        <w:t>incidencia</w:t>
      </w:r>
      <w:r>
        <w:rPr>
          <w:spacing w:val="-11"/>
        </w:rPr>
        <w:t xml:space="preserve"> </w:t>
      </w:r>
      <w:r>
        <w:t>tanto</w:t>
      </w:r>
      <w:r>
        <w:rPr>
          <w:spacing w:val="-11"/>
        </w:rPr>
        <w:t xml:space="preserve"> </w:t>
      </w:r>
      <w:r>
        <w:t>en</w:t>
      </w:r>
      <w:r>
        <w:rPr>
          <w:spacing w:val="-14"/>
        </w:rPr>
        <w:t xml:space="preserve"> </w:t>
      </w:r>
      <w:r>
        <w:t>el</w:t>
      </w:r>
      <w:r>
        <w:rPr>
          <w:spacing w:val="-12"/>
        </w:rPr>
        <w:t xml:space="preserve"> </w:t>
      </w:r>
      <w:r>
        <w:t>material</w:t>
      </w:r>
      <w:r>
        <w:rPr>
          <w:spacing w:val="-14"/>
        </w:rPr>
        <w:t xml:space="preserve"> </w:t>
      </w:r>
      <w:r>
        <w:t>como</w:t>
      </w:r>
      <w:r>
        <w:rPr>
          <w:spacing w:val="-11"/>
        </w:rPr>
        <w:t xml:space="preserve"> </w:t>
      </w:r>
      <w:r>
        <w:t>en</w:t>
      </w:r>
      <w:r>
        <w:rPr>
          <w:spacing w:val="-12"/>
        </w:rPr>
        <w:t xml:space="preserve"> </w:t>
      </w:r>
      <w:r>
        <w:t>las propias instalaciones.</w:t>
      </w:r>
    </w:p>
    <w:p w14:paraId="38429F5B" w14:textId="77777777" w:rsidR="006C611B" w:rsidRDefault="00000000">
      <w:pPr>
        <w:pStyle w:val="Prrafodelista"/>
        <w:numPr>
          <w:ilvl w:val="0"/>
          <w:numId w:val="35"/>
        </w:numPr>
        <w:tabs>
          <w:tab w:val="left" w:pos="993"/>
        </w:tabs>
        <w:spacing w:before="124" w:line="268" w:lineRule="auto"/>
        <w:ind w:right="268"/>
        <w:jc w:val="both"/>
      </w:pPr>
      <w:r>
        <w:t xml:space="preserve">Renovar el material conforme a lo indicado en el Apartado </w:t>
      </w:r>
      <w:r>
        <w:rPr>
          <w:rFonts w:ascii="Arial" w:hAnsi="Arial"/>
          <w:i/>
        </w:rPr>
        <w:t xml:space="preserve">“Medios Materiales” </w:t>
      </w:r>
      <w:r>
        <w:t>y el Anexo II del presente Pliego.</w:t>
      </w:r>
    </w:p>
    <w:p w14:paraId="6EE83209" w14:textId="77777777" w:rsidR="006C611B" w:rsidRDefault="00000000">
      <w:pPr>
        <w:pStyle w:val="Prrafodelista"/>
        <w:numPr>
          <w:ilvl w:val="0"/>
          <w:numId w:val="35"/>
        </w:numPr>
        <w:tabs>
          <w:tab w:val="left" w:pos="993"/>
        </w:tabs>
        <w:spacing w:line="268" w:lineRule="auto"/>
        <w:ind w:right="273"/>
        <w:jc w:val="both"/>
      </w:pPr>
      <w:r>
        <w:t>Informar</w:t>
      </w:r>
      <w:r>
        <w:rPr>
          <w:spacing w:val="-11"/>
        </w:rPr>
        <w:t xml:space="preserve"> </w:t>
      </w:r>
      <w:r>
        <w:t>de</w:t>
      </w:r>
      <w:r>
        <w:rPr>
          <w:spacing w:val="-14"/>
        </w:rPr>
        <w:t xml:space="preserve"> </w:t>
      </w:r>
      <w:r>
        <w:t>todas</w:t>
      </w:r>
      <w:r>
        <w:rPr>
          <w:spacing w:val="-14"/>
        </w:rPr>
        <w:t xml:space="preserve"> </w:t>
      </w:r>
      <w:r>
        <w:t>las</w:t>
      </w:r>
      <w:r>
        <w:rPr>
          <w:spacing w:val="-11"/>
        </w:rPr>
        <w:t xml:space="preserve"> </w:t>
      </w:r>
      <w:r>
        <w:t>incidencias</w:t>
      </w:r>
      <w:r>
        <w:rPr>
          <w:spacing w:val="-11"/>
        </w:rPr>
        <w:t xml:space="preserve"> </w:t>
      </w:r>
      <w:r>
        <w:t>que</w:t>
      </w:r>
      <w:r>
        <w:rPr>
          <w:spacing w:val="-11"/>
        </w:rPr>
        <w:t xml:space="preserve"> </w:t>
      </w:r>
      <w:r>
        <w:t>ocurran</w:t>
      </w:r>
      <w:r>
        <w:rPr>
          <w:spacing w:val="-12"/>
        </w:rPr>
        <w:t xml:space="preserve"> </w:t>
      </w:r>
      <w:r>
        <w:t>en</w:t>
      </w:r>
      <w:r>
        <w:rPr>
          <w:spacing w:val="-14"/>
        </w:rPr>
        <w:t xml:space="preserve"> </w:t>
      </w:r>
      <w:r>
        <w:t>el</w:t>
      </w:r>
      <w:r>
        <w:rPr>
          <w:spacing w:val="-12"/>
        </w:rPr>
        <w:t xml:space="preserve"> </w:t>
      </w:r>
      <w:r>
        <w:t>desarrollo</w:t>
      </w:r>
      <w:r>
        <w:rPr>
          <w:spacing w:val="-11"/>
        </w:rPr>
        <w:t xml:space="preserve"> </w:t>
      </w:r>
      <w:r>
        <w:t>de</w:t>
      </w:r>
      <w:r>
        <w:rPr>
          <w:spacing w:val="-12"/>
        </w:rPr>
        <w:t xml:space="preserve"> </w:t>
      </w:r>
      <w:r>
        <w:t>la</w:t>
      </w:r>
      <w:r>
        <w:rPr>
          <w:spacing w:val="-11"/>
        </w:rPr>
        <w:t xml:space="preserve"> </w:t>
      </w:r>
      <w:r>
        <w:t>actividad,</w:t>
      </w:r>
      <w:r>
        <w:rPr>
          <w:spacing w:val="-11"/>
        </w:rPr>
        <w:t xml:space="preserve"> </w:t>
      </w:r>
      <w:r>
        <w:t>así</w:t>
      </w:r>
      <w:r>
        <w:rPr>
          <w:spacing w:val="-11"/>
        </w:rPr>
        <w:t xml:space="preserve"> </w:t>
      </w:r>
      <w:r>
        <w:t>como observaciones realizadas por los usuarios.</w:t>
      </w:r>
    </w:p>
    <w:p w14:paraId="5CD46426" w14:textId="77777777" w:rsidR="006C611B" w:rsidRDefault="00000000">
      <w:pPr>
        <w:pStyle w:val="Prrafodelista"/>
        <w:numPr>
          <w:ilvl w:val="0"/>
          <w:numId w:val="35"/>
        </w:numPr>
        <w:tabs>
          <w:tab w:val="left" w:pos="993"/>
        </w:tabs>
        <w:spacing w:line="271" w:lineRule="auto"/>
        <w:ind w:right="275"/>
        <w:jc w:val="both"/>
      </w:pPr>
      <w:r>
        <w:t>Atender las reclamaciones e incidencias como responsable de la ejecución de los Programas</w:t>
      </w:r>
      <w:r>
        <w:rPr>
          <w:spacing w:val="-3"/>
        </w:rPr>
        <w:t xml:space="preserve"> </w:t>
      </w:r>
      <w:r>
        <w:t>de</w:t>
      </w:r>
      <w:r>
        <w:rPr>
          <w:spacing w:val="-14"/>
        </w:rPr>
        <w:t xml:space="preserve"> </w:t>
      </w:r>
      <w:r>
        <w:t>Actividades dando</w:t>
      </w:r>
      <w:r>
        <w:rPr>
          <w:spacing w:val="-3"/>
        </w:rPr>
        <w:t xml:space="preserve"> </w:t>
      </w:r>
      <w:r>
        <w:t>contestación</w:t>
      </w:r>
      <w:r>
        <w:rPr>
          <w:spacing w:val="-1"/>
        </w:rPr>
        <w:t xml:space="preserve"> </w:t>
      </w:r>
      <w:r>
        <w:t>o</w:t>
      </w:r>
      <w:r>
        <w:rPr>
          <w:spacing w:val="-3"/>
        </w:rPr>
        <w:t xml:space="preserve"> </w:t>
      </w:r>
      <w:r>
        <w:t>trasladando</w:t>
      </w:r>
      <w:r>
        <w:rPr>
          <w:spacing w:val="-1"/>
        </w:rPr>
        <w:t xml:space="preserve"> </w:t>
      </w:r>
      <w:r>
        <w:t>las</w:t>
      </w:r>
      <w:r>
        <w:rPr>
          <w:spacing w:val="-5"/>
        </w:rPr>
        <w:t xml:space="preserve"> </w:t>
      </w:r>
      <w:r>
        <w:t>mismas</w:t>
      </w:r>
      <w:r>
        <w:rPr>
          <w:spacing w:val="-3"/>
        </w:rPr>
        <w:t xml:space="preserve"> </w:t>
      </w:r>
      <w:r>
        <w:t>a</w:t>
      </w:r>
      <w:r>
        <w:rPr>
          <w:spacing w:val="-3"/>
        </w:rPr>
        <w:t xml:space="preserve"> </w:t>
      </w:r>
      <w:r>
        <w:t>la persona responsable del contrato.</w:t>
      </w:r>
    </w:p>
    <w:p w14:paraId="5B1300C3" w14:textId="77777777" w:rsidR="006C611B" w:rsidRDefault="00000000">
      <w:pPr>
        <w:pStyle w:val="Prrafodelista"/>
        <w:numPr>
          <w:ilvl w:val="0"/>
          <w:numId w:val="35"/>
        </w:numPr>
        <w:tabs>
          <w:tab w:val="left" w:pos="993"/>
        </w:tabs>
        <w:spacing w:before="118" w:line="268" w:lineRule="auto"/>
        <w:ind w:right="275"/>
        <w:jc w:val="both"/>
      </w:pPr>
      <w:r>
        <w:t xml:space="preserve">La adjudicataria realizará, a través de la Dirección Técnica, un control, seguimiento y evaluación de las actividades, realizando los informes que se detallan en el apartado de </w:t>
      </w:r>
      <w:r>
        <w:rPr>
          <w:rFonts w:ascii="Arial" w:hAnsi="Arial"/>
          <w:i/>
        </w:rPr>
        <w:t>“Planificación, evaluación, seguimiento y control del servicio”</w:t>
      </w:r>
      <w:r>
        <w:t>.</w:t>
      </w:r>
    </w:p>
    <w:p w14:paraId="03111575" w14:textId="77777777" w:rsidR="006C611B" w:rsidRDefault="00000000">
      <w:pPr>
        <w:pStyle w:val="Prrafodelista"/>
        <w:numPr>
          <w:ilvl w:val="0"/>
          <w:numId w:val="35"/>
        </w:numPr>
        <w:tabs>
          <w:tab w:val="left" w:pos="993"/>
        </w:tabs>
        <w:spacing w:line="271" w:lineRule="auto"/>
        <w:ind w:right="268"/>
        <w:jc w:val="both"/>
      </w:pPr>
      <w:r>
        <w:t>La</w:t>
      </w:r>
      <w:r>
        <w:rPr>
          <w:spacing w:val="-4"/>
        </w:rPr>
        <w:t xml:space="preserve"> </w:t>
      </w:r>
      <w:r>
        <w:t>adjudicataria</w:t>
      </w:r>
      <w:r>
        <w:rPr>
          <w:spacing w:val="-4"/>
        </w:rPr>
        <w:t xml:space="preserve"> </w:t>
      </w:r>
      <w:r>
        <w:t>redactará</w:t>
      </w:r>
      <w:r>
        <w:rPr>
          <w:spacing w:val="-4"/>
        </w:rPr>
        <w:t xml:space="preserve"> </w:t>
      </w:r>
      <w:r>
        <w:t>un</w:t>
      </w:r>
      <w:r>
        <w:rPr>
          <w:spacing w:val="-4"/>
        </w:rPr>
        <w:t xml:space="preserve"> </w:t>
      </w:r>
      <w:r>
        <w:t>manual</w:t>
      </w:r>
      <w:r>
        <w:rPr>
          <w:spacing w:val="-5"/>
        </w:rPr>
        <w:t xml:space="preserve"> </w:t>
      </w:r>
      <w:r>
        <w:t>de</w:t>
      </w:r>
      <w:r>
        <w:rPr>
          <w:spacing w:val="-7"/>
        </w:rPr>
        <w:t xml:space="preserve"> </w:t>
      </w:r>
      <w:r>
        <w:t>actuación</w:t>
      </w:r>
      <w:r>
        <w:rPr>
          <w:spacing w:val="-4"/>
        </w:rPr>
        <w:t xml:space="preserve"> </w:t>
      </w:r>
      <w:r>
        <w:t>que</w:t>
      </w:r>
      <w:r>
        <w:rPr>
          <w:spacing w:val="-4"/>
        </w:rPr>
        <w:t xml:space="preserve"> </w:t>
      </w:r>
      <w:r>
        <w:t>deberán</w:t>
      </w:r>
      <w:r>
        <w:rPr>
          <w:spacing w:val="-7"/>
        </w:rPr>
        <w:t xml:space="preserve"> </w:t>
      </w:r>
      <w:r>
        <w:t>conocer</w:t>
      </w:r>
      <w:r>
        <w:rPr>
          <w:spacing w:val="-5"/>
        </w:rPr>
        <w:t xml:space="preserve"> </w:t>
      </w:r>
      <w:r>
        <w:t>las</w:t>
      </w:r>
      <w:r>
        <w:rPr>
          <w:spacing w:val="-4"/>
        </w:rPr>
        <w:t xml:space="preserve"> </w:t>
      </w:r>
      <w:r>
        <w:t>personas monitor que vayan a realizar las actividades en la instalación, en el que conste el protocolo de actuación ante emergencias, teléfonos de contacto con la empresa y responsables de la instalación, personal que se hará cargo del servicio, tareas que debe realizar el monitor, inventario de material, vestimenta, forma de actuar frente a usuarios, normativa de la instalación y toda aquella información necesaria para el correcto funcionamiento del servicio.</w:t>
      </w:r>
    </w:p>
    <w:p w14:paraId="4170CA19" w14:textId="77777777" w:rsidR="006C611B" w:rsidRDefault="00000000">
      <w:pPr>
        <w:pStyle w:val="Prrafodelista"/>
        <w:numPr>
          <w:ilvl w:val="0"/>
          <w:numId w:val="35"/>
        </w:numPr>
        <w:tabs>
          <w:tab w:val="left" w:pos="993"/>
        </w:tabs>
        <w:spacing w:before="111" w:line="271" w:lineRule="auto"/>
        <w:ind w:right="274"/>
        <w:jc w:val="both"/>
      </w:pPr>
      <w:r>
        <w:t>La adjudicataria se hace responsable de hacer cumplir las Ordenanzas Municipales, reglamentos desarrollados al efecto u otras normativas municipales que afecten a la Piscina, cumpliendo y haciendo cumplir las directrices establecidas para el buen uso de las instalaciones.</w:t>
      </w:r>
    </w:p>
    <w:p w14:paraId="1F05FB73" w14:textId="77777777" w:rsidR="006C611B" w:rsidRDefault="00000000">
      <w:pPr>
        <w:pStyle w:val="Prrafodelista"/>
        <w:numPr>
          <w:ilvl w:val="0"/>
          <w:numId w:val="35"/>
        </w:numPr>
        <w:tabs>
          <w:tab w:val="left" w:pos="993"/>
        </w:tabs>
        <w:spacing w:before="116" w:line="268" w:lineRule="auto"/>
        <w:ind w:right="271"/>
        <w:jc w:val="both"/>
      </w:pPr>
      <w:r>
        <w:t>La</w:t>
      </w:r>
      <w:r>
        <w:rPr>
          <w:spacing w:val="-4"/>
        </w:rPr>
        <w:t xml:space="preserve"> </w:t>
      </w:r>
      <w:r>
        <w:t>adjudicataria</w:t>
      </w:r>
      <w:r>
        <w:rPr>
          <w:spacing w:val="-4"/>
        </w:rPr>
        <w:t xml:space="preserve"> </w:t>
      </w:r>
      <w:r>
        <w:t>se</w:t>
      </w:r>
      <w:r>
        <w:rPr>
          <w:spacing w:val="-4"/>
        </w:rPr>
        <w:t xml:space="preserve"> </w:t>
      </w:r>
      <w:r>
        <w:t>hace</w:t>
      </w:r>
      <w:r>
        <w:rPr>
          <w:spacing w:val="-6"/>
        </w:rPr>
        <w:t xml:space="preserve"> </w:t>
      </w:r>
      <w:r>
        <w:t>responsable</w:t>
      </w:r>
      <w:r>
        <w:rPr>
          <w:spacing w:val="-4"/>
        </w:rPr>
        <w:t xml:space="preserve"> </w:t>
      </w:r>
      <w:r>
        <w:t>de</w:t>
      </w:r>
      <w:r>
        <w:rPr>
          <w:spacing w:val="-4"/>
        </w:rPr>
        <w:t xml:space="preserve"> </w:t>
      </w:r>
      <w:r>
        <w:t>colaborar</w:t>
      </w:r>
      <w:r>
        <w:rPr>
          <w:spacing w:val="-3"/>
        </w:rPr>
        <w:t xml:space="preserve"> </w:t>
      </w:r>
      <w:r>
        <w:t>en</w:t>
      </w:r>
      <w:r>
        <w:rPr>
          <w:spacing w:val="-4"/>
        </w:rPr>
        <w:t xml:space="preserve"> </w:t>
      </w:r>
      <w:r>
        <w:t>el</w:t>
      </w:r>
      <w:r>
        <w:rPr>
          <w:spacing w:val="-5"/>
        </w:rPr>
        <w:t xml:space="preserve"> </w:t>
      </w:r>
      <w:r>
        <w:t>perfecto</w:t>
      </w:r>
      <w:r>
        <w:rPr>
          <w:spacing w:val="-6"/>
        </w:rPr>
        <w:t xml:space="preserve"> </w:t>
      </w:r>
      <w:r>
        <w:t>estado</w:t>
      </w:r>
      <w:r>
        <w:rPr>
          <w:spacing w:val="-4"/>
        </w:rPr>
        <w:t xml:space="preserve"> </w:t>
      </w:r>
      <w:r>
        <w:t>de</w:t>
      </w:r>
      <w:r>
        <w:rPr>
          <w:spacing w:val="-4"/>
        </w:rPr>
        <w:t xml:space="preserve"> </w:t>
      </w:r>
      <w:r>
        <w:t>limpieza</w:t>
      </w:r>
      <w:r>
        <w:rPr>
          <w:spacing w:val="-4"/>
        </w:rPr>
        <w:t xml:space="preserve"> </w:t>
      </w:r>
      <w:r>
        <w:t>y operatividad del</w:t>
      </w:r>
      <w:r>
        <w:rPr>
          <w:spacing w:val="-5"/>
        </w:rPr>
        <w:t xml:space="preserve"> </w:t>
      </w:r>
      <w:r>
        <w:t>material</w:t>
      </w:r>
      <w:r>
        <w:rPr>
          <w:spacing w:val="-1"/>
        </w:rPr>
        <w:t xml:space="preserve"> </w:t>
      </w:r>
      <w:r>
        <w:t>y</w:t>
      </w:r>
      <w:r>
        <w:rPr>
          <w:spacing w:val="-2"/>
        </w:rPr>
        <w:t xml:space="preserve"> </w:t>
      </w:r>
      <w:r>
        <w:t>las</w:t>
      </w:r>
      <w:r>
        <w:rPr>
          <w:spacing w:val="-2"/>
        </w:rPr>
        <w:t xml:space="preserve"> </w:t>
      </w:r>
      <w:r>
        <w:t>instalaciones,</w:t>
      </w:r>
      <w:r>
        <w:rPr>
          <w:spacing w:val="-1"/>
        </w:rPr>
        <w:t xml:space="preserve"> </w:t>
      </w:r>
      <w:r>
        <w:t>informando</w:t>
      </w:r>
      <w:r>
        <w:rPr>
          <w:spacing w:val="-2"/>
        </w:rPr>
        <w:t xml:space="preserve"> </w:t>
      </w:r>
      <w:r>
        <w:t>a la</w:t>
      </w:r>
      <w:r>
        <w:rPr>
          <w:spacing w:val="-2"/>
        </w:rPr>
        <w:t xml:space="preserve"> </w:t>
      </w:r>
      <w:r>
        <w:t>persona</w:t>
      </w:r>
      <w:r>
        <w:rPr>
          <w:spacing w:val="-2"/>
        </w:rPr>
        <w:t xml:space="preserve"> </w:t>
      </w:r>
      <w:r>
        <w:t>responsable del contrato de cualquier tipo de incidencia al respecto.</w:t>
      </w:r>
    </w:p>
    <w:p w14:paraId="438C3781" w14:textId="77777777" w:rsidR="006C611B" w:rsidRDefault="00000000">
      <w:pPr>
        <w:pStyle w:val="Prrafodelista"/>
        <w:numPr>
          <w:ilvl w:val="0"/>
          <w:numId w:val="35"/>
        </w:numPr>
        <w:tabs>
          <w:tab w:val="left" w:pos="993"/>
        </w:tabs>
        <w:spacing w:before="125" w:line="268" w:lineRule="auto"/>
        <w:ind w:right="275"/>
        <w:jc w:val="both"/>
      </w:pPr>
      <w:r>
        <w:t>La adjudicataria informará de todas las incidencias que ocurran relacionadas con el desarrollo del servicio.</w:t>
      </w:r>
    </w:p>
    <w:p w14:paraId="753A29B3" w14:textId="77777777" w:rsidR="006C611B" w:rsidRDefault="00000000">
      <w:pPr>
        <w:pStyle w:val="Ttulo6"/>
        <w:numPr>
          <w:ilvl w:val="1"/>
          <w:numId w:val="40"/>
        </w:numPr>
        <w:tabs>
          <w:tab w:val="left" w:pos="801"/>
        </w:tabs>
        <w:ind w:left="801" w:hanging="531"/>
      </w:pPr>
      <w:bookmarkStart w:id="22" w:name="_TOC_250025"/>
      <w:r>
        <w:t>OBLIGACIONES</w:t>
      </w:r>
      <w:r>
        <w:rPr>
          <w:spacing w:val="-4"/>
        </w:rPr>
        <w:t xml:space="preserve"> </w:t>
      </w:r>
      <w:r>
        <w:t>DEL</w:t>
      </w:r>
      <w:r>
        <w:rPr>
          <w:spacing w:val="-7"/>
        </w:rPr>
        <w:t xml:space="preserve"> </w:t>
      </w:r>
      <w:r>
        <w:t>PERSONAL</w:t>
      </w:r>
      <w:r>
        <w:rPr>
          <w:spacing w:val="-6"/>
        </w:rPr>
        <w:t xml:space="preserve"> </w:t>
      </w:r>
      <w:bookmarkEnd w:id="22"/>
      <w:r>
        <w:rPr>
          <w:spacing w:val="-2"/>
        </w:rPr>
        <w:t>MONITOR</w:t>
      </w:r>
    </w:p>
    <w:p w14:paraId="535EB010" w14:textId="77777777" w:rsidR="006C611B" w:rsidRDefault="00000000">
      <w:pPr>
        <w:pStyle w:val="Prrafodelista"/>
        <w:numPr>
          <w:ilvl w:val="0"/>
          <w:numId w:val="34"/>
        </w:numPr>
        <w:tabs>
          <w:tab w:val="left" w:pos="993"/>
        </w:tabs>
        <w:spacing w:before="144" w:line="268" w:lineRule="auto"/>
        <w:ind w:right="272"/>
        <w:jc w:val="both"/>
      </w:pPr>
      <w:r>
        <w:t>Ser responsables de las personas usuarias a su</w:t>
      </w:r>
      <w:r>
        <w:rPr>
          <w:spacing w:val="-2"/>
        </w:rPr>
        <w:t xml:space="preserve"> </w:t>
      </w:r>
      <w:r>
        <w:t xml:space="preserve">cargo y controlar la seguridad de las </w:t>
      </w:r>
      <w:r>
        <w:rPr>
          <w:spacing w:val="-2"/>
        </w:rPr>
        <w:t>clases.</w:t>
      </w:r>
    </w:p>
    <w:p w14:paraId="72952F59" w14:textId="77777777" w:rsidR="006C611B" w:rsidRDefault="00000000">
      <w:pPr>
        <w:pStyle w:val="Prrafodelista"/>
        <w:numPr>
          <w:ilvl w:val="0"/>
          <w:numId w:val="34"/>
        </w:numPr>
        <w:tabs>
          <w:tab w:val="left" w:pos="993"/>
        </w:tabs>
        <w:spacing w:line="271" w:lineRule="auto"/>
        <w:ind w:right="277"/>
        <w:jc w:val="both"/>
      </w:pPr>
      <w:r>
        <w:t xml:space="preserve">Velar por la plena seguridad de las personas usuarias de las actividades, y hacer guardar el reglamento de uso de la instalación de la instalación que al efecto se desarrolle, así como el resto de </w:t>
      </w:r>
      <w:proofErr w:type="gramStart"/>
      <w:r>
        <w:t>reglamentos</w:t>
      </w:r>
      <w:proofErr w:type="gramEnd"/>
      <w:r>
        <w:t xml:space="preserve"> y </w:t>
      </w:r>
      <w:proofErr w:type="gramStart"/>
      <w:r>
        <w:t>normativa aplicables</w:t>
      </w:r>
      <w:proofErr w:type="gramEnd"/>
      <w:r>
        <w:t>.</w:t>
      </w:r>
    </w:p>
    <w:p w14:paraId="60466BDB" w14:textId="77777777" w:rsidR="006C611B" w:rsidRDefault="00000000">
      <w:pPr>
        <w:pStyle w:val="Prrafodelista"/>
        <w:numPr>
          <w:ilvl w:val="0"/>
          <w:numId w:val="34"/>
        </w:numPr>
        <w:tabs>
          <w:tab w:val="left" w:pos="992"/>
        </w:tabs>
        <w:spacing w:before="117"/>
        <w:ind w:left="992" w:hanging="350"/>
        <w:jc w:val="both"/>
      </w:pPr>
      <w:r>
        <w:t>Colaborar</w:t>
      </w:r>
      <w:r>
        <w:rPr>
          <w:spacing w:val="-4"/>
        </w:rPr>
        <w:t xml:space="preserve"> </w:t>
      </w:r>
      <w:r>
        <w:t>en</w:t>
      </w:r>
      <w:r>
        <w:rPr>
          <w:spacing w:val="-5"/>
        </w:rPr>
        <w:t xml:space="preserve"> </w:t>
      </w:r>
      <w:r>
        <w:t>la</w:t>
      </w:r>
      <w:r>
        <w:rPr>
          <w:spacing w:val="-3"/>
        </w:rPr>
        <w:t xml:space="preserve"> </w:t>
      </w:r>
      <w:r>
        <w:t>toma</w:t>
      </w:r>
      <w:r>
        <w:rPr>
          <w:spacing w:val="-3"/>
        </w:rPr>
        <w:t xml:space="preserve"> </w:t>
      </w:r>
      <w:r>
        <w:t>de</w:t>
      </w:r>
      <w:r>
        <w:rPr>
          <w:spacing w:val="-6"/>
        </w:rPr>
        <w:t xml:space="preserve"> </w:t>
      </w:r>
      <w:r>
        <w:t>datos</w:t>
      </w:r>
      <w:r>
        <w:rPr>
          <w:spacing w:val="-3"/>
        </w:rPr>
        <w:t xml:space="preserve"> </w:t>
      </w:r>
      <w:r>
        <w:t>sobre</w:t>
      </w:r>
      <w:r>
        <w:rPr>
          <w:spacing w:val="-3"/>
        </w:rPr>
        <w:t xml:space="preserve"> </w:t>
      </w:r>
      <w:r>
        <w:t>usos</w:t>
      </w:r>
      <w:r>
        <w:rPr>
          <w:spacing w:val="-3"/>
        </w:rPr>
        <w:t xml:space="preserve"> </w:t>
      </w:r>
      <w:r>
        <w:t>o</w:t>
      </w:r>
      <w:r>
        <w:rPr>
          <w:spacing w:val="-5"/>
        </w:rPr>
        <w:t xml:space="preserve"> </w:t>
      </w:r>
      <w:r>
        <w:t>asistencias</w:t>
      </w:r>
      <w:r>
        <w:rPr>
          <w:spacing w:val="-3"/>
        </w:rPr>
        <w:t xml:space="preserve"> </w:t>
      </w:r>
      <w:r>
        <w:t>a</w:t>
      </w:r>
      <w:r>
        <w:rPr>
          <w:spacing w:val="-2"/>
        </w:rPr>
        <w:t xml:space="preserve"> </w:t>
      </w:r>
      <w:r>
        <w:t>las</w:t>
      </w:r>
      <w:r>
        <w:rPr>
          <w:spacing w:val="-3"/>
        </w:rPr>
        <w:t xml:space="preserve"> </w:t>
      </w:r>
      <w:r>
        <w:rPr>
          <w:spacing w:val="-2"/>
        </w:rPr>
        <w:t>actividades.</w:t>
      </w:r>
    </w:p>
    <w:p w14:paraId="08A49A96" w14:textId="77777777" w:rsidR="006C611B" w:rsidRDefault="00000000">
      <w:pPr>
        <w:pStyle w:val="Prrafodelista"/>
        <w:numPr>
          <w:ilvl w:val="0"/>
          <w:numId w:val="34"/>
        </w:numPr>
        <w:tabs>
          <w:tab w:val="left" w:pos="993"/>
        </w:tabs>
        <w:spacing w:before="150" w:line="271" w:lineRule="auto"/>
        <w:ind w:right="273"/>
        <w:jc w:val="both"/>
      </w:pPr>
      <w:r>
        <w:t>Controlar el nivel del ruido, de modo que no afecten a otras actividades o personas usuarias que pudieran estar haciendo uso de las instalaciones.</w:t>
      </w:r>
    </w:p>
    <w:p w14:paraId="2DCB20CB" w14:textId="77777777" w:rsidR="006C611B" w:rsidRDefault="006C611B">
      <w:pPr>
        <w:pStyle w:val="Textoindependiente"/>
        <w:rPr>
          <w:sz w:val="20"/>
        </w:rPr>
      </w:pPr>
    </w:p>
    <w:p w14:paraId="64B5DD57" w14:textId="77777777" w:rsidR="006C611B" w:rsidRDefault="006C611B">
      <w:pPr>
        <w:pStyle w:val="Textoindependiente"/>
        <w:rPr>
          <w:sz w:val="20"/>
        </w:rPr>
      </w:pPr>
    </w:p>
    <w:p w14:paraId="2FF94B64" w14:textId="77777777" w:rsidR="006C611B" w:rsidRDefault="006C611B">
      <w:pPr>
        <w:pStyle w:val="Textoindependiente"/>
        <w:spacing w:before="146"/>
        <w:rPr>
          <w:sz w:val="20"/>
        </w:rPr>
      </w:pPr>
    </w:p>
    <w:p w14:paraId="09CE0DAE" w14:textId="77777777" w:rsidR="006C611B" w:rsidRDefault="006C611B">
      <w:pPr>
        <w:pStyle w:val="Textoindependiente"/>
        <w:rPr>
          <w:sz w:val="20"/>
        </w:rPr>
        <w:sectPr w:rsidR="006C611B">
          <w:pgSz w:w="11910" w:h="16840"/>
          <w:pgMar w:top="1920" w:right="850" w:bottom="460" w:left="1417" w:header="674" w:footer="260" w:gutter="0"/>
          <w:cols w:space="720"/>
        </w:sectPr>
      </w:pPr>
    </w:p>
    <w:p w14:paraId="40EF713A" w14:textId="77777777" w:rsidR="006C611B" w:rsidRDefault="00000000">
      <w:pPr>
        <w:spacing w:before="96"/>
        <w:ind w:left="100" w:right="164"/>
        <w:rPr>
          <w:sz w:val="16"/>
        </w:rPr>
      </w:pPr>
      <w:r>
        <w:rPr>
          <w:noProof/>
          <w:sz w:val="16"/>
        </w:rPr>
        <mc:AlternateContent>
          <mc:Choice Requires="wpg">
            <w:drawing>
              <wp:anchor distT="0" distB="0" distL="0" distR="0" simplePos="0" relativeHeight="15737344" behindDoc="0" locked="0" layoutInCell="1" allowOverlap="1" wp14:anchorId="02B44716" wp14:editId="5917D3E8">
                <wp:simplePos x="0" y="0"/>
                <wp:positionH relativeFrom="page">
                  <wp:posOffset>891844</wp:posOffset>
                </wp:positionH>
                <wp:positionV relativeFrom="paragraph">
                  <wp:posOffset>-75140</wp:posOffset>
                </wp:positionV>
                <wp:extent cx="6127750" cy="135890"/>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71" name="Graphic 71"/>
                        <wps:cNvSpPr/>
                        <wps:spPr>
                          <a:xfrm>
                            <a:off x="3047" y="0"/>
                            <a:ext cx="6121400" cy="6350"/>
                          </a:xfrm>
                          <a:custGeom>
                            <a:avLst/>
                            <a:gdLst/>
                            <a:ahLst/>
                            <a:cxnLst/>
                            <a:rect l="l" t="t" r="r" b="b"/>
                            <a:pathLst>
                              <a:path w="6121400" h="6350">
                                <a:moveTo>
                                  <a:pt x="6121272" y="0"/>
                                </a:moveTo>
                                <a:lnTo>
                                  <a:pt x="0" y="0"/>
                                </a:lnTo>
                                <a:lnTo>
                                  <a:pt x="0" y="6095"/>
                                </a:lnTo>
                                <a:lnTo>
                                  <a:pt x="6121272" y="6095"/>
                                </a:lnTo>
                                <a:lnTo>
                                  <a:pt x="6121272" y="0"/>
                                </a:lnTo>
                                <a:close/>
                              </a:path>
                            </a:pathLst>
                          </a:custGeom>
                          <a:solidFill>
                            <a:srgbClr val="000000"/>
                          </a:solidFill>
                        </wps:spPr>
                        <wps:bodyPr wrap="square" lIns="0" tIns="0" rIns="0" bIns="0" rtlCol="0">
                          <a:prstTxWarp prst="textNoShape">
                            <a:avLst/>
                          </a:prstTxWarp>
                          <a:noAutofit/>
                        </wps:bodyPr>
                      </wps:wsp>
                      <wps:wsp>
                        <wps:cNvPr id="72" name="Graphic 72"/>
                        <wps:cNvSpPr/>
                        <wps:spPr>
                          <a:xfrm>
                            <a:off x="6095" y="42671"/>
                            <a:ext cx="6115685" cy="86995"/>
                          </a:xfrm>
                          <a:custGeom>
                            <a:avLst/>
                            <a:gdLst/>
                            <a:ahLst/>
                            <a:cxnLst/>
                            <a:rect l="l" t="t" r="r" b="b"/>
                            <a:pathLst>
                              <a:path w="6115685" h="86995">
                                <a:moveTo>
                                  <a:pt x="6115176" y="0"/>
                                </a:moveTo>
                                <a:lnTo>
                                  <a:pt x="0" y="0"/>
                                </a:lnTo>
                                <a:lnTo>
                                  <a:pt x="0" y="86867"/>
                                </a:lnTo>
                                <a:lnTo>
                                  <a:pt x="6115176" y="86867"/>
                                </a:lnTo>
                                <a:lnTo>
                                  <a:pt x="6115176" y="0"/>
                                </a:lnTo>
                                <a:close/>
                              </a:path>
                            </a:pathLst>
                          </a:custGeom>
                          <a:solidFill>
                            <a:srgbClr val="00457A"/>
                          </a:solidFill>
                        </wps:spPr>
                        <wps:bodyPr wrap="square" lIns="0" tIns="0" rIns="0" bIns="0" rtlCol="0">
                          <a:prstTxWarp prst="textNoShape">
                            <a:avLst/>
                          </a:prstTxWarp>
                          <a:noAutofit/>
                        </wps:bodyPr>
                      </wps:wsp>
                      <wps:wsp>
                        <wps:cNvPr id="73" name="Graphic 73"/>
                        <wps:cNvSpPr/>
                        <wps:spPr>
                          <a:xfrm>
                            <a:off x="0" y="35051"/>
                            <a:ext cx="6127750" cy="100965"/>
                          </a:xfrm>
                          <a:custGeom>
                            <a:avLst/>
                            <a:gdLst/>
                            <a:ahLst/>
                            <a:cxnLst/>
                            <a:rect l="l" t="t" r="r" b="b"/>
                            <a:pathLst>
                              <a:path w="6127750" h="100965">
                                <a:moveTo>
                                  <a:pt x="6121273" y="0"/>
                                </a:moveTo>
                                <a:lnTo>
                                  <a:pt x="12192" y="0"/>
                                </a:lnTo>
                                <a:lnTo>
                                  <a:pt x="6096" y="0"/>
                                </a:lnTo>
                                <a:lnTo>
                                  <a:pt x="0" y="0"/>
                                </a:lnTo>
                                <a:lnTo>
                                  <a:pt x="0" y="6096"/>
                                </a:lnTo>
                                <a:lnTo>
                                  <a:pt x="0" y="94488"/>
                                </a:lnTo>
                                <a:lnTo>
                                  <a:pt x="0" y="100584"/>
                                </a:lnTo>
                                <a:lnTo>
                                  <a:pt x="6096" y="100584"/>
                                </a:lnTo>
                                <a:lnTo>
                                  <a:pt x="6121222" y="100584"/>
                                </a:lnTo>
                                <a:lnTo>
                                  <a:pt x="6121222" y="94488"/>
                                </a:lnTo>
                                <a:lnTo>
                                  <a:pt x="6096" y="94488"/>
                                </a:lnTo>
                                <a:lnTo>
                                  <a:pt x="6096" y="6096"/>
                                </a:lnTo>
                                <a:lnTo>
                                  <a:pt x="12192" y="6096"/>
                                </a:lnTo>
                                <a:lnTo>
                                  <a:pt x="6121273" y="6096"/>
                                </a:lnTo>
                                <a:lnTo>
                                  <a:pt x="6121273" y="0"/>
                                </a:lnTo>
                                <a:close/>
                              </a:path>
                              <a:path w="6127750" h="100965">
                                <a:moveTo>
                                  <a:pt x="6127432" y="0"/>
                                </a:moveTo>
                                <a:lnTo>
                                  <a:pt x="6121349" y="0"/>
                                </a:lnTo>
                                <a:lnTo>
                                  <a:pt x="6121349" y="6096"/>
                                </a:lnTo>
                                <a:lnTo>
                                  <a:pt x="6121349" y="94488"/>
                                </a:lnTo>
                                <a:lnTo>
                                  <a:pt x="6121349" y="100584"/>
                                </a:lnTo>
                                <a:lnTo>
                                  <a:pt x="6127432" y="100584"/>
                                </a:lnTo>
                                <a:lnTo>
                                  <a:pt x="6127432" y="94488"/>
                                </a:lnTo>
                                <a:lnTo>
                                  <a:pt x="6127432" y="6096"/>
                                </a:lnTo>
                                <a:lnTo>
                                  <a:pt x="61274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061950D" id="Group 70" o:spid="_x0000_s1026" style="position:absolute;margin-left:70.2pt;margin-top:-5.9pt;width:482.5pt;height:10.7pt;z-index:15737344;mso-wrap-distance-left:0;mso-wrap-distance-right:0;mso-position-horizontal-relative:pag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gAAwgMAAPAPAAAOAAAAZHJzL2Uyb0RvYy54bWzsV9GOmzgUfV+p/4D83gESIARNpqra7Wil&#10;qlups9pnx5iACti1nZD5+722MZDMdEK6W+3Dbh7AxAf73nPPsc3tm2NTewcqZMXaDQpvAuTRlrC8&#10;ancb9MfDh9cp8qTCbY5r1tINeqQSvbl79cttxzO6YCWrcyo8GKSVWcc3qFSKZ74vSUkbLG8Ypy10&#10;Fkw0WMGj2Pm5wB2M3tT+IggSv2Mi54IRKiX8+952ojszflFQon4vCkmVV28QxKbMVZjrVl/9u1uc&#10;7QTmZUX6MPAPRNHgqoVJh6HeY4W9vaieDNVURDDJCnVDWOOzoqgINTlANmFwls29YHtuctll3Y4P&#10;NAG1Zzz98LDk0+Fe8C/8s7DRQ/MjI18l8OJ3fJdN+/XzbgQfC9HolyAJ72gYfRwYpUflEfgzCRer&#10;VQzEE+gLl3G67iknJdTlyWuk/PXlF32c2WlNcEMwHQf1yJEg+fcI+lJiTg3vUhPwWXhVvkGrEHkt&#10;bkDE971e4B/gSU8OKM1h/yR7Os8YWgbRCnnPkhRGQU9SsgS6NPsuU5yRvVT3lBmy8eGjVNANSstd&#10;C5euRY6tawqQvhZ9bUSvkAeiF8gD0W+t6DlW+j09lG56namWDaSEto5DdzbsQB+YgSldMCgpFHUx&#10;JgKRjpi6nWIhJ5cuoFyfu3MznsUkwTru03bd7m5h02mvAjs23XCkZpJagnXehumBC4hyyrZkdZV/&#10;qOpapy/FbvuuFt4B67XE/PqIJzDQpcxs/XVry/JHkE8Hgtkg+W2PBUVe/VsLAoW8lWsI19i6hlD1&#10;O2bWLMO8kOrh+CcW3OPQ3CAFBvvEnE5x5mQB8WuAxeo3W/Z2r1hRac2Y2GxE/QN4xur355sHBHNm&#10;noVmb7Z5TM21mqJFYn2Hs3GVCeMkje0qkybrQUrOgNOaOqp+koP6SMBBNhBdhNEeTsthHK6SE3OM&#10;GCfUqT3ORfwcJk3SZHXBQ+O816HP5/+nTBTFq7f/m+jpzu+c3dvD7UDLJyZaXmUiu9bCyh6bnWvq&#10;oOk+HQTrxK3G/4KF+lDAQqGN5HkP6W0ICJlsMN/zEOxY69MNy/nH3XtfQt4nA7pud7/WkrBoJS86&#10;0hZkHUVpOgMHdMRp9CLQzKg5mYPVO/nCEnMl/HLEQyBXQC/SNRbyItSeF6w+rgJfXOpOzkv2dHtR&#10;qqtoeSrA70lVh72M1jNUOEXOStANO6MgkyDmCWPI70r4rFiGweekOYAv1lGfldwZ+L947jOfUPBZ&#10;aU7A/Sew/m6dPptz4vihfvcXAAAA//8DAFBLAwQUAAYACAAAACEA5he1jOAAAAAKAQAADwAAAGRy&#10;cy9kb3ducmV2LnhtbEyPwW7CMBBE75X6D9ZW6g1st4DaNA5CqO0JVSpUQtxMsiQR8TqKTRL+vsup&#10;Pc7s0+xMuhxdI3rsQu3JgJ4qEEi5L2oqDfzsPiYvIEK0VNjGExq4YoBldn+X2qTwA31jv42l4BAK&#10;iTVQxdgmUoa8QmfD1LdIfDv5ztnIsitl0dmBw10jn5RaSGdr4g+VbXFdYX7eXpyBz8EOq2f93m/O&#10;p/X1sJt/7TcajXl8GFdvICKO8Q+GW32uDhl3OvoLFUE0rGdqxqiBida84UZoNWfraOB1ATJL5f8J&#10;2S8AAAD//wMAUEsBAi0AFAAGAAgAAAAhALaDOJL+AAAA4QEAABMAAAAAAAAAAAAAAAAAAAAAAFtD&#10;b250ZW50X1R5cGVzXS54bWxQSwECLQAUAAYACAAAACEAOP0h/9YAAACUAQAACwAAAAAAAAAAAAAA&#10;AAAvAQAAX3JlbHMvLnJlbHNQSwECLQAUAAYACAAAACEAEloAAMIDAADwDwAADgAAAAAAAAAAAAAA&#10;AAAuAgAAZHJzL2Uyb0RvYy54bWxQSwECLQAUAAYACAAAACEA5he1jOAAAAAKAQAADwAAAAAAAAAA&#10;AAAAAAAcBgAAZHJzL2Rvd25yZXYueG1sUEsFBgAAAAAEAAQA8wAAACkHAAAAAA==&#10;">
                <v:shape id="Graphic 71" o:spid="_x0000_s1027" style="position:absolute;left:30;width:61214;height:63;visibility:visible;mso-wrap-style:square;v-text-anchor:top" coordsize="612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ey6wQAAANsAAAAPAAAAZHJzL2Rvd25yZXYueG1sRI/RisIw&#10;FETfBf8h3AXfNFWKLl2jSFH0RcTqB1yaa1u2ualN1Pr3RhB8HGbmDDNfdqYWd2pdZVnBeBSBIM6t&#10;rrhQcD5thr8gnEfWWFsmBU9ysFz0e3NMtH3wke6ZL0SAsEtQQel9k0jp8pIMupFtiIN3sa1BH2Rb&#10;SN3iI8BNLSdRNJUGKw4LJTaUlpT/ZzejYF3nz+J8SXF7O8TxenVN472slBr8dKs/EJ46/w1/2jut&#10;YDaG95fwA+TiBQAA//8DAFBLAQItABQABgAIAAAAIQDb4fbL7gAAAIUBAAATAAAAAAAAAAAAAAAA&#10;AAAAAABbQ29udGVudF9UeXBlc10ueG1sUEsBAi0AFAAGAAgAAAAhAFr0LFu/AAAAFQEAAAsAAAAA&#10;AAAAAAAAAAAAHwEAAF9yZWxzLy5yZWxzUEsBAi0AFAAGAAgAAAAhAKeh7LrBAAAA2wAAAA8AAAAA&#10;AAAAAAAAAAAABwIAAGRycy9kb3ducmV2LnhtbFBLBQYAAAAAAwADALcAAAD1AgAAAAA=&#10;" path="m6121272,l,,,6095r6121272,l6121272,xe" fillcolor="black" stroked="f">
                  <v:path arrowok="t"/>
                </v:shape>
                <v:shape id="Graphic 72" o:spid="_x0000_s1028" style="position:absolute;left:60;top:426;width:61157;height:870;visibility:visible;mso-wrap-style:square;v-text-anchor:top" coordsize="611568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6fywAAAANsAAAAPAAAAZHJzL2Rvd25yZXYueG1sRI9Lq8Iw&#10;FIT3gv8hHMGdphauXqtRpHjBrY+7PzSnD21OahO1/nsjCC6HmfmGWa47U4s7ta6yrGAyjkAQZ1ZX&#10;XCg4Hf9GvyCcR9ZYWyYFT3KwXvV7S0y0ffCe7gdfiABhl6CC0vsmkdJlJRl0Y9sQBy+3rUEfZFtI&#10;3eIjwE0t4yiaSoMVh4USG0pLyi6Hm1GQ7v7TOL/Ocifn59vP+XnadHar1HDQbRYgPHX+G/60d1rB&#10;LIb3l/AD5OoFAAD//wMAUEsBAi0AFAAGAAgAAAAhANvh9svuAAAAhQEAABMAAAAAAAAAAAAAAAAA&#10;AAAAAFtDb250ZW50X1R5cGVzXS54bWxQSwECLQAUAAYACAAAACEAWvQsW78AAAAVAQAACwAAAAAA&#10;AAAAAAAAAAAfAQAAX3JlbHMvLnJlbHNQSwECLQAUAAYACAAAACEAJXen8sAAAADbAAAADwAAAAAA&#10;AAAAAAAAAAAHAgAAZHJzL2Rvd25yZXYueG1sUEsFBgAAAAADAAMAtwAAAPQCAAAAAA==&#10;" path="m6115176,l,,,86867r6115176,l6115176,xe" fillcolor="#00457a" stroked="f">
                  <v:path arrowok="t"/>
                </v:shape>
                <v:shape id="Graphic 73" o:spid="_x0000_s1029" style="position:absolute;top:350;width:61277;height:1010;visibility:visible;mso-wrap-style:square;v-text-anchor:top" coordsize="612775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lJOwAAAANsAAAAPAAAAZHJzL2Rvd25yZXYueG1sRI/dagIx&#10;EIXvC75DGMG7mrWCla1RRJD2rnT1AYZkullMJmuS6urTm0Khl4fz83FWm8E7caGYusAKZtMKBLEO&#10;puNWwfGwf16CSBnZoAtMCm6UYLMePa2wNuHKX3RpcivKCKcaFdic+1rKpC15TNPQExfvO0SPucjY&#10;ShPxWsa9ky9VtZAeOy4Eiz3tLOlT8+MLxOnmiLvDYLt0jreFdp/3971Sk/GwfQORacj/4b/2h1Hw&#10;OoffL+UHyPUDAAD//wMAUEsBAi0AFAAGAAgAAAAhANvh9svuAAAAhQEAABMAAAAAAAAAAAAAAAAA&#10;AAAAAFtDb250ZW50X1R5cGVzXS54bWxQSwECLQAUAAYACAAAACEAWvQsW78AAAAVAQAACwAAAAAA&#10;AAAAAAAAAAAfAQAAX3JlbHMvLnJlbHNQSwECLQAUAAYACAAAACEAzpZSTsAAAADbAAAADwAAAAAA&#10;AAAAAAAAAAAHAgAAZHJzL2Rvd25yZXYueG1sUEsFBgAAAAADAAMAtwAAAPQCAAAAAA==&#10;" path="m6121273,l12192,,6096,,,,,6096,,94488r,6096l6096,100584r6115126,l6121222,94488r-6115126,l6096,6096r6096,l6121273,6096r,-6096xem6127432,r-6083,l6121349,6096r,88392l6121349,100584r6083,l6127432,94488r,-88392l6127432,xe" fillcolor="black" stroked="f">
                  <v:path arrowok="t"/>
                </v:shape>
                <w10:wrap anchorx="page"/>
              </v:group>
            </w:pict>
          </mc:Fallback>
        </mc:AlternateContent>
      </w:r>
      <w:r>
        <w:rPr>
          <w:sz w:val="16"/>
        </w:rPr>
        <w:t>Ayuntamiento</w:t>
      </w:r>
      <w:r>
        <w:rPr>
          <w:spacing w:val="-12"/>
          <w:sz w:val="16"/>
        </w:rPr>
        <w:t xml:space="preserve"> </w:t>
      </w:r>
      <w:r>
        <w:rPr>
          <w:sz w:val="16"/>
        </w:rPr>
        <w:t>de</w:t>
      </w:r>
      <w:r>
        <w:rPr>
          <w:spacing w:val="-11"/>
          <w:sz w:val="16"/>
        </w:rPr>
        <w:t xml:space="preserve"> </w:t>
      </w:r>
      <w:r>
        <w:rPr>
          <w:sz w:val="16"/>
        </w:rPr>
        <w:t>Tías C/ Libertad 50</w:t>
      </w:r>
    </w:p>
    <w:p w14:paraId="3CD78D92" w14:textId="77777777" w:rsidR="006C611B" w:rsidRDefault="00000000">
      <w:pPr>
        <w:spacing w:line="183" w:lineRule="exact"/>
        <w:ind w:left="100"/>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345EE92A" w14:textId="77777777" w:rsidR="006C611B" w:rsidRDefault="00000000">
      <w:pPr>
        <w:spacing w:before="96"/>
        <w:ind w:left="964"/>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3823C2E8" w14:textId="77777777" w:rsidR="006C611B" w:rsidRDefault="00000000">
      <w:pPr>
        <w:spacing w:before="1"/>
        <w:ind w:left="129" w:hanging="29"/>
        <w:rPr>
          <w:sz w:val="16"/>
        </w:rPr>
      </w:pPr>
      <w:hyperlink r:id="rId31">
        <w:r>
          <w:rPr>
            <w:spacing w:val="-2"/>
            <w:sz w:val="16"/>
          </w:rPr>
          <w:t>info@ayuntamientodetias.es</w:t>
        </w:r>
      </w:hyperlink>
      <w:r>
        <w:rPr>
          <w:spacing w:val="-2"/>
          <w:sz w:val="16"/>
        </w:rPr>
        <w:t xml:space="preserve"> sede.ayuntamientodetias.es</w:t>
      </w:r>
    </w:p>
    <w:p w14:paraId="4EF8FF2B" w14:textId="77777777" w:rsidR="006C611B" w:rsidRDefault="006C611B">
      <w:pPr>
        <w:rPr>
          <w:sz w:val="16"/>
        </w:rPr>
        <w:sectPr w:rsidR="006C611B">
          <w:type w:val="continuous"/>
          <w:pgSz w:w="11910" w:h="16840"/>
          <w:pgMar w:top="820" w:right="850" w:bottom="1160" w:left="1417" w:header="674" w:footer="260" w:gutter="0"/>
          <w:cols w:num="2" w:space="720" w:equalWidth="0">
            <w:col w:w="1938" w:space="5465"/>
            <w:col w:w="2240"/>
          </w:cols>
        </w:sectPr>
      </w:pPr>
    </w:p>
    <w:p w14:paraId="4161FA00" w14:textId="77777777" w:rsidR="006C611B" w:rsidRDefault="006C611B">
      <w:pPr>
        <w:pStyle w:val="Textoindependiente"/>
        <w:spacing w:before="239"/>
      </w:pPr>
    </w:p>
    <w:p w14:paraId="66C0A29F" w14:textId="77777777" w:rsidR="006C611B" w:rsidRDefault="00000000">
      <w:pPr>
        <w:pStyle w:val="Prrafodelista"/>
        <w:numPr>
          <w:ilvl w:val="0"/>
          <w:numId w:val="34"/>
        </w:numPr>
        <w:tabs>
          <w:tab w:val="left" w:pos="993"/>
        </w:tabs>
        <w:spacing w:before="1" w:line="268" w:lineRule="auto"/>
        <w:ind w:right="275"/>
        <w:jc w:val="both"/>
      </w:pPr>
      <w:r>
        <w:t>Encargarse de la colocación y recogida del material utilizado para el</w:t>
      </w:r>
      <w:r>
        <w:rPr>
          <w:spacing w:val="-1"/>
        </w:rPr>
        <w:t xml:space="preserve"> </w:t>
      </w:r>
      <w:r>
        <w:t>desarrollo de las actividades (y que se corresponde con los minutos de preparación de la sesión).</w:t>
      </w:r>
    </w:p>
    <w:p w14:paraId="072B98B0" w14:textId="77777777" w:rsidR="006C611B" w:rsidRDefault="00000000">
      <w:pPr>
        <w:pStyle w:val="Prrafodelista"/>
        <w:numPr>
          <w:ilvl w:val="0"/>
          <w:numId w:val="34"/>
        </w:numPr>
        <w:tabs>
          <w:tab w:val="left" w:pos="993"/>
        </w:tabs>
        <w:spacing w:line="271" w:lineRule="auto"/>
        <w:ind w:right="274"/>
        <w:jc w:val="both"/>
      </w:pPr>
      <w:r>
        <w:t>Mantener un contacto educativo con los usuarios, con respecto al buen uso de las instalaciones y respeto al resto de personas usuarias.</w:t>
      </w:r>
    </w:p>
    <w:p w14:paraId="2E8D5322" w14:textId="77777777" w:rsidR="006C611B" w:rsidRDefault="00000000">
      <w:pPr>
        <w:pStyle w:val="Prrafodelista"/>
        <w:numPr>
          <w:ilvl w:val="0"/>
          <w:numId w:val="34"/>
        </w:numPr>
        <w:tabs>
          <w:tab w:val="left" w:pos="993"/>
        </w:tabs>
        <w:spacing w:before="117" w:line="268" w:lineRule="auto"/>
        <w:ind w:right="274"/>
        <w:jc w:val="both"/>
      </w:pPr>
      <w:r>
        <w:t>No se permitirá el uso de teléfonos móviles o aparatos de música, comer dentro del recinto de piscina, la lectura, o citarse con personas ajenas al servicio, durante el horario de trabajo.</w:t>
      </w:r>
    </w:p>
    <w:p w14:paraId="7EBB05DB" w14:textId="77777777" w:rsidR="006C611B" w:rsidRDefault="00000000">
      <w:pPr>
        <w:pStyle w:val="Prrafodelista"/>
        <w:numPr>
          <w:ilvl w:val="0"/>
          <w:numId w:val="34"/>
        </w:numPr>
        <w:tabs>
          <w:tab w:val="left" w:pos="993"/>
        </w:tabs>
        <w:spacing w:before="124" w:line="268" w:lineRule="auto"/>
        <w:ind w:right="277"/>
        <w:jc w:val="both"/>
      </w:pPr>
      <w:r>
        <w:t>Trasladar a la persona responsable de la Dirección Técnica las incidencias, valoraciones y sugerencias necesarias para el correcto desarrollo de las</w:t>
      </w:r>
      <w:r>
        <w:rPr>
          <w:spacing w:val="-10"/>
        </w:rPr>
        <w:t xml:space="preserve"> </w:t>
      </w:r>
      <w:r>
        <w:t>Actividades.</w:t>
      </w:r>
    </w:p>
    <w:p w14:paraId="67DC9FD6" w14:textId="77777777" w:rsidR="006C611B" w:rsidRDefault="00000000">
      <w:pPr>
        <w:pStyle w:val="Prrafodelista"/>
        <w:numPr>
          <w:ilvl w:val="0"/>
          <w:numId w:val="34"/>
        </w:numPr>
        <w:tabs>
          <w:tab w:val="left" w:pos="993"/>
        </w:tabs>
        <w:spacing w:before="123" w:line="268" w:lineRule="auto"/>
        <w:ind w:right="274"/>
        <w:jc w:val="both"/>
      </w:pPr>
      <w:r>
        <w:t>Atender</w:t>
      </w:r>
      <w:r>
        <w:rPr>
          <w:spacing w:val="-12"/>
        </w:rPr>
        <w:t xml:space="preserve"> </w:t>
      </w:r>
      <w:r>
        <w:t>a</w:t>
      </w:r>
      <w:r>
        <w:rPr>
          <w:spacing w:val="-11"/>
        </w:rPr>
        <w:t xml:space="preserve"> </w:t>
      </w:r>
      <w:r>
        <w:t>las</w:t>
      </w:r>
      <w:r>
        <w:rPr>
          <w:spacing w:val="-14"/>
        </w:rPr>
        <w:t xml:space="preserve"> </w:t>
      </w:r>
      <w:r>
        <w:t>quejas</w:t>
      </w:r>
      <w:r>
        <w:rPr>
          <w:spacing w:val="-14"/>
        </w:rPr>
        <w:t xml:space="preserve"> </w:t>
      </w:r>
      <w:r>
        <w:t>y</w:t>
      </w:r>
      <w:r>
        <w:rPr>
          <w:spacing w:val="-13"/>
        </w:rPr>
        <w:t xml:space="preserve"> </w:t>
      </w:r>
      <w:r>
        <w:t>reclamaciones,</w:t>
      </w:r>
      <w:r>
        <w:rPr>
          <w:spacing w:val="-13"/>
        </w:rPr>
        <w:t xml:space="preserve"> </w:t>
      </w:r>
      <w:r>
        <w:t>y</w:t>
      </w:r>
      <w:r>
        <w:rPr>
          <w:spacing w:val="-13"/>
        </w:rPr>
        <w:t xml:space="preserve"> </w:t>
      </w:r>
      <w:r>
        <w:t>recibir</w:t>
      </w:r>
      <w:r>
        <w:rPr>
          <w:spacing w:val="-12"/>
        </w:rPr>
        <w:t xml:space="preserve"> </w:t>
      </w:r>
      <w:r>
        <w:t>las</w:t>
      </w:r>
      <w:r>
        <w:rPr>
          <w:spacing w:val="-14"/>
        </w:rPr>
        <w:t xml:space="preserve"> </w:t>
      </w:r>
      <w:r>
        <w:t>ideas</w:t>
      </w:r>
      <w:r>
        <w:rPr>
          <w:spacing w:val="-11"/>
        </w:rPr>
        <w:t xml:space="preserve"> </w:t>
      </w:r>
      <w:r>
        <w:t>y</w:t>
      </w:r>
      <w:r>
        <w:rPr>
          <w:spacing w:val="-13"/>
        </w:rPr>
        <w:t xml:space="preserve"> </w:t>
      </w:r>
      <w:r>
        <w:t>sugerencias</w:t>
      </w:r>
      <w:r>
        <w:rPr>
          <w:spacing w:val="-14"/>
        </w:rPr>
        <w:t xml:space="preserve"> </w:t>
      </w:r>
      <w:r>
        <w:t>de</w:t>
      </w:r>
      <w:r>
        <w:rPr>
          <w:spacing w:val="-12"/>
        </w:rPr>
        <w:t xml:space="preserve"> </w:t>
      </w:r>
      <w:r>
        <w:t>las</w:t>
      </w:r>
      <w:r>
        <w:rPr>
          <w:spacing w:val="-11"/>
        </w:rPr>
        <w:t xml:space="preserve"> </w:t>
      </w:r>
      <w:r>
        <w:t>personas usuarias durante la realización de las actividades, para su traslado a la persona responsable de la Dirección Técnica.</w:t>
      </w:r>
    </w:p>
    <w:p w14:paraId="15ECC98F" w14:textId="77777777" w:rsidR="006C611B" w:rsidRDefault="00000000">
      <w:pPr>
        <w:pStyle w:val="Textoindependiente"/>
        <w:spacing w:before="124" w:line="271" w:lineRule="auto"/>
        <w:ind w:left="280" w:right="271" w:hanging="10"/>
        <w:jc w:val="both"/>
      </w:pPr>
      <w:r>
        <w:t>Se</w:t>
      </w:r>
      <w:r>
        <w:rPr>
          <w:spacing w:val="-2"/>
        </w:rPr>
        <w:t xml:space="preserve"> </w:t>
      </w:r>
      <w:r>
        <w:t>exigirá</w:t>
      </w:r>
      <w:r>
        <w:rPr>
          <w:spacing w:val="-2"/>
        </w:rPr>
        <w:t xml:space="preserve"> </w:t>
      </w:r>
      <w:r>
        <w:t>de</w:t>
      </w:r>
      <w:r>
        <w:rPr>
          <w:spacing w:val="-4"/>
        </w:rPr>
        <w:t xml:space="preserve"> </w:t>
      </w:r>
      <w:r>
        <w:t>los</w:t>
      </w:r>
      <w:r>
        <w:rPr>
          <w:spacing w:val="-4"/>
        </w:rPr>
        <w:t xml:space="preserve"> </w:t>
      </w:r>
      <w:r>
        <w:t>monitores</w:t>
      </w:r>
      <w:r>
        <w:rPr>
          <w:spacing w:val="-2"/>
        </w:rPr>
        <w:t xml:space="preserve"> </w:t>
      </w:r>
      <w:r>
        <w:t>y</w:t>
      </w:r>
      <w:r>
        <w:rPr>
          <w:spacing w:val="-3"/>
        </w:rPr>
        <w:t xml:space="preserve"> </w:t>
      </w:r>
      <w:r>
        <w:t>monitoras</w:t>
      </w:r>
      <w:r>
        <w:rPr>
          <w:spacing w:val="-4"/>
        </w:rPr>
        <w:t xml:space="preserve"> </w:t>
      </w:r>
      <w:r>
        <w:t>el</w:t>
      </w:r>
      <w:r>
        <w:rPr>
          <w:spacing w:val="-3"/>
        </w:rPr>
        <w:t xml:space="preserve"> </w:t>
      </w:r>
      <w:r>
        <w:t>perfecto</w:t>
      </w:r>
      <w:r>
        <w:rPr>
          <w:spacing w:val="-2"/>
        </w:rPr>
        <w:t xml:space="preserve"> </w:t>
      </w:r>
      <w:r>
        <w:t>cumplimiento</w:t>
      </w:r>
      <w:r>
        <w:rPr>
          <w:spacing w:val="-2"/>
        </w:rPr>
        <w:t xml:space="preserve"> </w:t>
      </w:r>
      <w:r>
        <w:t>de</w:t>
      </w:r>
      <w:r>
        <w:rPr>
          <w:spacing w:val="-4"/>
        </w:rPr>
        <w:t xml:space="preserve"> </w:t>
      </w:r>
      <w:r>
        <w:t>sus</w:t>
      </w:r>
      <w:r>
        <w:rPr>
          <w:spacing w:val="-4"/>
        </w:rPr>
        <w:t xml:space="preserve"> </w:t>
      </w:r>
      <w:r>
        <w:t>obligaciones</w:t>
      </w:r>
      <w:r>
        <w:rPr>
          <w:spacing w:val="-2"/>
        </w:rPr>
        <w:t xml:space="preserve"> </w:t>
      </w:r>
      <w:r>
        <w:t>durante su ejercicio profesional. En caso de disconformidad por parte de la persona responsable del contrato en relación con</w:t>
      </w:r>
      <w:r>
        <w:rPr>
          <w:spacing w:val="-2"/>
        </w:rPr>
        <w:t xml:space="preserve"> </w:t>
      </w:r>
      <w:r>
        <w:t>el trabajo realizado por alguno de los monitores, éste podrá solicitar el reemplazo de dicho profesional por otro a la empresa contratada.</w:t>
      </w:r>
    </w:p>
    <w:p w14:paraId="37FD2D3F" w14:textId="77777777" w:rsidR="006C611B" w:rsidRDefault="00000000">
      <w:pPr>
        <w:pStyle w:val="Ttulo6"/>
        <w:numPr>
          <w:ilvl w:val="1"/>
          <w:numId w:val="40"/>
        </w:numPr>
        <w:tabs>
          <w:tab w:val="left" w:pos="794"/>
        </w:tabs>
        <w:spacing w:before="112"/>
        <w:ind w:left="794" w:hanging="524"/>
      </w:pPr>
      <w:bookmarkStart w:id="23" w:name="_TOC_250024"/>
      <w:r>
        <w:t>ACTIVIDADES</w:t>
      </w:r>
      <w:r>
        <w:rPr>
          <w:spacing w:val="-5"/>
        </w:rPr>
        <w:t xml:space="preserve"> </w:t>
      </w:r>
      <w:r>
        <w:t>INICIALES</w:t>
      </w:r>
      <w:r>
        <w:rPr>
          <w:spacing w:val="-3"/>
        </w:rPr>
        <w:t xml:space="preserve"> </w:t>
      </w:r>
      <w:r>
        <w:t>DEL</w:t>
      </w:r>
      <w:r>
        <w:rPr>
          <w:spacing w:val="-8"/>
        </w:rPr>
        <w:t xml:space="preserve"> </w:t>
      </w:r>
      <w:r>
        <w:t>PROGRAMA</w:t>
      </w:r>
      <w:r>
        <w:rPr>
          <w:spacing w:val="-11"/>
        </w:rPr>
        <w:t xml:space="preserve"> </w:t>
      </w:r>
      <w:r>
        <w:t>DE</w:t>
      </w:r>
      <w:r>
        <w:rPr>
          <w:spacing w:val="-11"/>
        </w:rPr>
        <w:t xml:space="preserve"> </w:t>
      </w:r>
      <w:bookmarkEnd w:id="23"/>
      <w:r>
        <w:rPr>
          <w:spacing w:val="-2"/>
        </w:rPr>
        <w:t>ACTIVIDADES</w:t>
      </w:r>
    </w:p>
    <w:p w14:paraId="06BD8981" w14:textId="77777777" w:rsidR="006C611B" w:rsidRDefault="00000000">
      <w:pPr>
        <w:pStyle w:val="Textoindependiente"/>
        <w:spacing w:before="144"/>
        <w:ind w:left="270"/>
        <w:jc w:val="both"/>
      </w:pPr>
      <w:proofErr w:type="gramStart"/>
      <w:r>
        <w:t>Las</w:t>
      </w:r>
      <w:r>
        <w:rPr>
          <w:spacing w:val="-5"/>
        </w:rPr>
        <w:t xml:space="preserve"> </w:t>
      </w:r>
      <w:r>
        <w:t>actividades</w:t>
      </w:r>
      <w:r>
        <w:rPr>
          <w:spacing w:val="-7"/>
        </w:rPr>
        <w:t xml:space="preserve"> </w:t>
      </w:r>
      <w:r>
        <w:t>a</w:t>
      </w:r>
      <w:r>
        <w:rPr>
          <w:spacing w:val="-6"/>
        </w:rPr>
        <w:t xml:space="preserve"> </w:t>
      </w:r>
      <w:r>
        <w:t>impartir</w:t>
      </w:r>
      <w:proofErr w:type="gramEnd"/>
      <w:r>
        <w:rPr>
          <w:spacing w:val="-4"/>
        </w:rPr>
        <w:t xml:space="preserve"> </w:t>
      </w:r>
      <w:r>
        <w:t>por</w:t>
      </w:r>
      <w:r>
        <w:rPr>
          <w:spacing w:val="-5"/>
        </w:rPr>
        <w:t xml:space="preserve"> </w:t>
      </w:r>
      <w:r>
        <w:t>el</w:t>
      </w:r>
      <w:r>
        <w:rPr>
          <w:spacing w:val="-6"/>
        </w:rPr>
        <w:t xml:space="preserve"> </w:t>
      </w:r>
      <w:r>
        <w:t>adjudicatario</w:t>
      </w:r>
      <w:r>
        <w:rPr>
          <w:spacing w:val="-5"/>
        </w:rPr>
        <w:t xml:space="preserve"> </w:t>
      </w:r>
      <w:r>
        <w:t>al</w:t>
      </w:r>
      <w:r>
        <w:rPr>
          <w:spacing w:val="-6"/>
        </w:rPr>
        <w:t xml:space="preserve"> </w:t>
      </w:r>
      <w:r>
        <w:t>inicio</w:t>
      </w:r>
      <w:r>
        <w:rPr>
          <w:spacing w:val="-5"/>
        </w:rPr>
        <w:t xml:space="preserve"> </w:t>
      </w:r>
      <w:r>
        <w:t>del</w:t>
      </w:r>
      <w:r>
        <w:rPr>
          <w:spacing w:val="-6"/>
        </w:rPr>
        <w:t xml:space="preserve"> </w:t>
      </w:r>
      <w:r>
        <w:t>contrato</w:t>
      </w:r>
      <w:r>
        <w:rPr>
          <w:spacing w:val="-7"/>
        </w:rPr>
        <w:t xml:space="preserve"> </w:t>
      </w:r>
      <w:r>
        <w:t>serán</w:t>
      </w:r>
      <w:r>
        <w:rPr>
          <w:spacing w:val="-7"/>
        </w:rPr>
        <w:t xml:space="preserve"> </w:t>
      </w:r>
      <w:r>
        <w:t>las</w:t>
      </w:r>
      <w:r>
        <w:rPr>
          <w:spacing w:val="-5"/>
        </w:rPr>
        <w:t xml:space="preserve"> </w:t>
      </w:r>
      <w:r>
        <w:rPr>
          <w:spacing w:val="-2"/>
        </w:rPr>
        <w:t>siguientes.</w:t>
      </w:r>
    </w:p>
    <w:p w14:paraId="3050D582" w14:textId="77777777" w:rsidR="006C611B" w:rsidRDefault="00000000">
      <w:pPr>
        <w:pStyle w:val="Textoindependiente"/>
        <w:spacing w:before="11"/>
        <w:rPr>
          <w:sz w:val="10"/>
        </w:rPr>
      </w:pPr>
      <w:r>
        <w:rPr>
          <w:noProof/>
          <w:sz w:val="10"/>
        </w:rPr>
        <mc:AlternateContent>
          <mc:Choice Requires="wps">
            <w:drawing>
              <wp:anchor distT="0" distB="0" distL="0" distR="0" simplePos="0" relativeHeight="487597056" behindDoc="1" locked="0" layoutInCell="1" allowOverlap="1" wp14:anchorId="02295EFA" wp14:editId="082D5253">
                <wp:simplePos x="0" y="0"/>
                <wp:positionH relativeFrom="page">
                  <wp:posOffset>1050340</wp:posOffset>
                </wp:positionH>
                <wp:positionV relativeFrom="paragraph">
                  <wp:posOffset>98613</wp:posOffset>
                </wp:positionV>
                <wp:extent cx="5818505" cy="178435"/>
                <wp:effectExtent l="0" t="0" r="0" b="0"/>
                <wp:wrapTopAndBottom/>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178435"/>
                        </a:xfrm>
                        <a:prstGeom prst="rect">
                          <a:avLst/>
                        </a:prstGeom>
                        <a:solidFill>
                          <a:srgbClr val="6F2F9F"/>
                        </a:solidFill>
                        <a:ln w="6096">
                          <a:solidFill>
                            <a:srgbClr val="92D050"/>
                          </a:solidFill>
                          <a:prstDash val="solid"/>
                        </a:ln>
                      </wps:spPr>
                      <wps:txbx>
                        <w:txbxContent>
                          <w:p w14:paraId="3D2457E8" w14:textId="77777777" w:rsidR="006C611B" w:rsidRDefault="00000000">
                            <w:pPr>
                              <w:ind w:left="28"/>
                              <w:rPr>
                                <w:rFonts w:ascii="Arial"/>
                                <w:b/>
                                <w:color w:val="000000"/>
                              </w:rPr>
                            </w:pPr>
                            <w:r>
                              <w:rPr>
                                <w:rFonts w:ascii="Arial"/>
                                <w:b/>
                                <w:color w:val="000000"/>
                                <w:spacing w:val="-2"/>
                              </w:rPr>
                              <w:t>AQUAGYM</w:t>
                            </w:r>
                          </w:p>
                        </w:txbxContent>
                      </wps:txbx>
                      <wps:bodyPr wrap="square" lIns="0" tIns="0" rIns="0" bIns="0" rtlCol="0">
                        <a:noAutofit/>
                      </wps:bodyPr>
                    </wps:wsp>
                  </a:graphicData>
                </a:graphic>
              </wp:anchor>
            </w:drawing>
          </mc:Choice>
          <mc:Fallback>
            <w:pict>
              <v:shapetype w14:anchorId="02295EFA" id="_x0000_t202" coordsize="21600,21600" o:spt="202" path="m,l,21600r21600,l21600,xe">
                <v:stroke joinstyle="miter"/>
                <v:path gradientshapeok="t" o:connecttype="rect"/>
              </v:shapetype>
              <v:shape id="Textbox 74" o:spid="_x0000_s1026" type="#_x0000_t202" style="position:absolute;margin-left:82.7pt;margin-top:7.75pt;width:458.15pt;height:14.05pt;z-index:-1571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eUr1AEAALIDAAAOAAAAZHJzL2Uyb0RvYy54bWysU1GP0zAMfkfiP0R5Z+0GHVu17gQ3FSGd&#10;AOm4H5Cl6VqRxiHO1u7f46TdxoHuBfHiOrHz2d9nd3M3dJqdlMMWTMHns5QzZSRUrTkU/Ol7+WbF&#10;GXphKqHBqIKfFfK77etXm97magEN6Eo5RiAG894WvPHe5kmCslGdwBlYZShYg+uEp6M7JJUTPaF3&#10;Olmk6TLpwVXWgVSIdLsbg3wb8etaSf+1rlF5pgtOvfloXbT7YJPtRuQHJ2zTyqkN8Q9ddKI1VPQK&#10;tRNesKNr/4LqWukAofYzCV0Cdd1KFTkQm3n6B5vHRlgVuZA4aK8y4f+DlV9Oj/abY374CAMNMJJA&#10;+wDyB5I2SW8xn3KCppgjZQeiQ+268CUKjB6StuernmrwTNJltpqvsjTjTFJs/n717m0WBE9ur61D&#10;/0lBx4JTcEfzih2I0wP6MfWSEooh6LYqW63jwR3299qxk6DZLstFuS4n9Gdp2rCe4ul6OXJ7EWK9&#10;2KVZ3Ahq8BlEaGEnsBlLxdBUSZtJo1GWIJAf9gN1Htw9VGfStqf1Kjj+PAqnONOfDc0v7OLFcRdn&#10;f3Gc1/cQNzYQNfDh6KFuoyA33KkyLUaUdFrisHm/n2PW7Vfb/gIAAP//AwBQSwMEFAAGAAgAAAAh&#10;AElYBEHhAAAACgEAAA8AAABkcnMvZG93bnJldi54bWxMj8FKw0AQhu+C77CM4M1umjZpidmUIoiK&#10;FLEKktsmOyah2dmQ3bbx7Z2e9DY/8/HPN/lmsr044eg7RwrmswgEUu1MR42Cz4/HuzUIHzQZ3TtC&#10;BT/oYVNcX+U6M+5M73jah0ZwCflMK2hDGDIpfd2i1X7mBiTefbvR6sBxbKQZ9ZnLbS/jKEql1R3x&#10;hVYP+NBifdgfrYK43CXbqCxfYnv4eqqeFyv3Zl6Vur2ZtvcgAk7hD4aLPqtDwU6VO5LxouecJktG&#10;eUgSEBcgWs9XICoFy0UKssjl/xeKXwAAAP//AwBQSwECLQAUAAYACAAAACEAtoM4kv4AAADhAQAA&#10;EwAAAAAAAAAAAAAAAAAAAAAAW0NvbnRlbnRfVHlwZXNdLnhtbFBLAQItABQABgAIAAAAIQA4/SH/&#10;1gAAAJQBAAALAAAAAAAAAAAAAAAAAC8BAABfcmVscy8ucmVsc1BLAQItABQABgAIAAAAIQBXgeUr&#10;1AEAALIDAAAOAAAAAAAAAAAAAAAAAC4CAABkcnMvZTJvRG9jLnhtbFBLAQItABQABgAIAAAAIQBJ&#10;WARB4QAAAAoBAAAPAAAAAAAAAAAAAAAAAC4EAABkcnMvZG93bnJldi54bWxQSwUGAAAAAAQABADz&#10;AAAAPAUAAAAA&#10;" fillcolor="#6f2f9f" strokecolor="#92d050" strokeweight=".48pt">
                <v:path arrowok="t"/>
                <v:textbox inset="0,0,0,0">
                  <w:txbxContent>
                    <w:p w14:paraId="3D2457E8" w14:textId="77777777" w:rsidR="006C611B" w:rsidRDefault="00000000">
                      <w:pPr>
                        <w:ind w:left="28"/>
                        <w:rPr>
                          <w:rFonts w:ascii="Arial"/>
                          <w:b/>
                          <w:color w:val="000000"/>
                        </w:rPr>
                      </w:pPr>
                      <w:r>
                        <w:rPr>
                          <w:rFonts w:ascii="Arial"/>
                          <w:b/>
                          <w:color w:val="000000"/>
                          <w:spacing w:val="-2"/>
                        </w:rPr>
                        <w:t>AQUAGYM</w:t>
                      </w:r>
                    </w:p>
                  </w:txbxContent>
                </v:textbox>
                <w10:wrap type="topAndBottom" anchorx="page"/>
              </v:shape>
            </w:pict>
          </mc:Fallback>
        </mc:AlternateContent>
      </w:r>
    </w:p>
    <w:p w14:paraId="281BA62F" w14:textId="77777777" w:rsidR="006C611B" w:rsidRDefault="00000000">
      <w:pPr>
        <w:pStyle w:val="Textoindependiente"/>
        <w:spacing w:before="129" w:line="268" w:lineRule="auto"/>
        <w:ind w:left="280" w:right="275" w:hanging="10"/>
        <w:jc w:val="both"/>
      </w:pPr>
      <w:r>
        <w:t>Actividad física acuática dirigida, que se realizará normalmente con música, combinando ejercicios</w:t>
      </w:r>
      <w:r>
        <w:rPr>
          <w:spacing w:val="-7"/>
        </w:rPr>
        <w:t xml:space="preserve"> </w:t>
      </w:r>
      <w:r>
        <w:t>aeróbicos,</w:t>
      </w:r>
      <w:r>
        <w:rPr>
          <w:spacing w:val="-9"/>
        </w:rPr>
        <w:t xml:space="preserve"> </w:t>
      </w:r>
      <w:r>
        <w:t>tonificación</w:t>
      </w:r>
      <w:r>
        <w:rPr>
          <w:spacing w:val="-8"/>
        </w:rPr>
        <w:t xml:space="preserve"> </w:t>
      </w:r>
      <w:r>
        <w:t>y</w:t>
      </w:r>
      <w:r>
        <w:rPr>
          <w:spacing w:val="-9"/>
        </w:rPr>
        <w:t xml:space="preserve"> </w:t>
      </w:r>
      <w:r>
        <w:t>movilidad</w:t>
      </w:r>
      <w:r>
        <w:rPr>
          <w:spacing w:val="-7"/>
        </w:rPr>
        <w:t xml:space="preserve"> </w:t>
      </w:r>
      <w:r>
        <w:t>articular</w:t>
      </w:r>
      <w:r>
        <w:rPr>
          <w:spacing w:val="-7"/>
        </w:rPr>
        <w:t xml:space="preserve"> </w:t>
      </w:r>
      <w:r>
        <w:t>con</w:t>
      </w:r>
      <w:r>
        <w:rPr>
          <w:spacing w:val="-8"/>
        </w:rPr>
        <w:t xml:space="preserve"> </w:t>
      </w:r>
      <w:r>
        <w:t>el</w:t>
      </w:r>
      <w:r>
        <w:rPr>
          <w:spacing w:val="-8"/>
        </w:rPr>
        <w:t xml:space="preserve"> </w:t>
      </w:r>
      <w:r>
        <w:t>efecto</w:t>
      </w:r>
      <w:r>
        <w:rPr>
          <w:spacing w:val="-10"/>
        </w:rPr>
        <w:t xml:space="preserve"> </w:t>
      </w:r>
      <w:r>
        <w:t>de</w:t>
      </w:r>
      <w:r>
        <w:rPr>
          <w:spacing w:val="-8"/>
        </w:rPr>
        <w:t xml:space="preserve"> </w:t>
      </w:r>
      <w:r>
        <w:t>resistencia</w:t>
      </w:r>
      <w:r>
        <w:rPr>
          <w:spacing w:val="-7"/>
        </w:rPr>
        <w:t xml:space="preserve"> </w:t>
      </w:r>
      <w:r>
        <w:t>e</w:t>
      </w:r>
      <w:r>
        <w:rPr>
          <w:spacing w:val="-7"/>
        </w:rPr>
        <w:t xml:space="preserve"> </w:t>
      </w:r>
      <w:r>
        <w:t>ingravidez del medio acuático.</w:t>
      </w:r>
    </w:p>
    <w:p w14:paraId="47C31744" w14:textId="77777777" w:rsidR="006C611B" w:rsidRDefault="00000000">
      <w:pPr>
        <w:pStyle w:val="Textoindependiente"/>
        <w:spacing w:before="125" w:line="268" w:lineRule="auto"/>
        <w:ind w:left="280" w:right="273" w:hanging="10"/>
        <w:jc w:val="both"/>
      </w:pPr>
      <w:r>
        <w:t>Con esta actividad se busca conseguir una tonificación general del cuerpo a través de ejercicios variados de una forma amena, sencilla y divertida.</w:t>
      </w:r>
    </w:p>
    <w:p w14:paraId="22605C67" w14:textId="77777777" w:rsidR="006C611B" w:rsidRDefault="00000000">
      <w:pPr>
        <w:pStyle w:val="Textoindependiente"/>
        <w:spacing w:before="122"/>
        <w:ind w:left="270"/>
        <w:jc w:val="both"/>
      </w:pPr>
      <w:r>
        <w:t>Objetivos</w:t>
      </w:r>
      <w:r>
        <w:rPr>
          <w:spacing w:val="-12"/>
        </w:rPr>
        <w:t xml:space="preserve"> </w:t>
      </w:r>
      <w:r>
        <w:rPr>
          <w:spacing w:val="-2"/>
        </w:rPr>
        <w:t>físicos:</w:t>
      </w:r>
    </w:p>
    <w:p w14:paraId="65C5A6F2" w14:textId="77777777" w:rsidR="006C611B" w:rsidRDefault="00000000">
      <w:pPr>
        <w:pStyle w:val="Prrafodelista"/>
        <w:numPr>
          <w:ilvl w:val="0"/>
          <w:numId w:val="33"/>
        </w:numPr>
        <w:tabs>
          <w:tab w:val="left" w:pos="379"/>
        </w:tabs>
        <w:spacing w:before="150"/>
        <w:ind w:left="379" w:hanging="109"/>
        <w:jc w:val="both"/>
      </w:pPr>
      <w:r>
        <w:t>Mejorar</w:t>
      </w:r>
      <w:r>
        <w:rPr>
          <w:spacing w:val="-6"/>
        </w:rPr>
        <w:t xml:space="preserve"> </w:t>
      </w:r>
      <w:r>
        <w:t>la</w:t>
      </w:r>
      <w:r>
        <w:rPr>
          <w:spacing w:val="-5"/>
        </w:rPr>
        <w:t xml:space="preserve"> </w:t>
      </w:r>
      <w:r>
        <w:t>capacidad</w:t>
      </w:r>
      <w:r>
        <w:rPr>
          <w:spacing w:val="-6"/>
        </w:rPr>
        <w:t xml:space="preserve"> </w:t>
      </w:r>
      <w:r>
        <w:rPr>
          <w:spacing w:val="-2"/>
        </w:rPr>
        <w:t>cardiovascular.</w:t>
      </w:r>
    </w:p>
    <w:p w14:paraId="6AA26F59" w14:textId="77777777" w:rsidR="006C611B" w:rsidRDefault="00000000">
      <w:pPr>
        <w:pStyle w:val="Prrafodelista"/>
        <w:numPr>
          <w:ilvl w:val="0"/>
          <w:numId w:val="33"/>
        </w:numPr>
        <w:tabs>
          <w:tab w:val="left" w:pos="379"/>
        </w:tabs>
        <w:spacing w:before="153"/>
        <w:ind w:left="379" w:hanging="109"/>
      </w:pPr>
      <w:r>
        <w:t>Incrementar</w:t>
      </w:r>
      <w:r>
        <w:rPr>
          <w:spacing w:val="-6"/>
        </w:rPr>
        <w:t xml:space="preserve"> </w:t>
      </w:r>
      <w:r>
        <w:t>la</w:t>
      </w:r>
      <w:r>
        <w:rPr>
          <w:spacing w:val="-8"/>
        </w:rPr>
        <w:t xml:space="preserve"> </w:t>
      </w:r>
      <w:r>
        <w:t>fuerza</w:t>
      </w:r>
      <w:r>
        <w:rPr>
          <w:spacing w:val="-6"/>
        </w:rPr>
        <w:t xml:space="preserve"> </w:t>
      </w:r>
      <w:r>
        <w:t>y</w:t>
      </w:r>
      <w:r>
        <w:rPr>
          <w:spacing w:val="-7"/>
        </w:rPr>
        <w:t xml:space="preserve"> </w:t>
      </w:r>
      <w:r>
        <w:t>resistencia</w:t>
      </w:r>
      <w:r>
        <w:rPr>
          <w:spacing w:val="-7"/>
        </w:rPr>
        <w:t xml:space="preserve"> </w:t>
      </w:r>
      <w:r>
        <w:rPr>
          <w:spacing w:val="-2"/>
        </w:rPr>
        <w:t>muscular.</w:t>
      </w:r>
    </w:p>
    <w:p w14:paraId="74969693" w14:textId="77777777" w:rsidR="006C611B" w:rsidRDefault="00000000">
      <w:pPr>
        <w:pStyle w:val="Prrafodelista"/>
        <w:numPr>
          <w:ilvl w:val="0"/>
          <w:numId w:val="33"/>
        </w:numPr>
        <w:tabs>
          <w:tab w:val="left" w:pos="379"/>
        </w:tabs>
        <w:spacing w:before="153"/>
        <w:ind w:left="379" w:hanging="109"/>
      </w:pPr>
      <w:r>
        <w:t>Aumentar</w:t>
      </w:r>
      <w:r>
        <w:rPr>
          <w:spacing w:val="-3"/>
        </w:rPr>
        <w:t xml:space="preserve"> </w:t>
      </w:r>
      <w:r>
        <w:t>la</w:t>
      </w:r>
      <w:r>
        <w:rPr>
          <w:spacing w:val="-6"/>
        </w:rPr>
        <w:t xml:space="preserve"> </w:t>
      </w:r>
      <w:r>
        <w:t>movilidad</w:t>
      </w:r>
      <w:r>
        <w:rPr>
          <w:spacing w:val="-3"/>
        </w:rPr>
        <w:t xml:space="preserve"> </w:t>
      </w:r>
      <w:r>
        <w:t>y</w:t>
      </w:r>
      <w:r>
        <w:rPr>
          <w:spacing w:val="-5"/>
        </w:rPr>
        <w:t xml:space="preserve"> </w:t>
      </w:r>
      <w:r>
        <w:t>la</w:t>
      </w:r>
      <w:r>
        <w:rPr>
          <w:spacing w:val="-3"/>
        </w:rPr>
        <w:t xml:space="preserve"> </w:t>
      </w:r>
      <w:r>
        <w:rPr>
          <w:spacing w:val="-2"/>
        </w:rPr>
        <w:t>flexibilidad.</w:t>
      </w:r>
    </w:p>
    <w:p w14:paraId="501B7F29" w14:textId="77777777" w:rsidR="006C611B" w:rsidRDefault="00000000">
      <w:pPr>
        <w:pStyle w:val="Prrafodelista"/>
        <w:numPr>
          <w:ilvl w:val="0"/>
          <w:numId w:val="33"/>
        </w:numPr>
        <w:tabs>
          <w:tab w:val="left" w:pos="379"/>
        </w:tabs>
        <w:spacing w:before="150"/>
        <w:ind w:left="379" w:hanging="109"/>
      </w:pPr>
      <w:r>
        <w:t>Favorecer</w:t>
      </w:r>
      <w:r>
        <w:rPr>
          <w:spacing w:val="-7"/>
        </w:rPr>
        <w:t xml:space="preserve"> </w:t>
      </w:r>
      <w:r>
        <w:t>la</w:t>
      </w:r>
      <w:r>
        <w:rPr>
          <w:spacing w:val="-4"/>
        </w:rPr>
        <w:t xml:space="preserve"> </w:t>
      </w:r>
      <w:r>
        <w:t>coordinación</w:t>
      </w:r>
      <w:r>
        <w:rPr>
          <w:spacing w:val="-4"/>
        </w:rPr>
        <w:t xml:space="preserve"> </w:t>
      </w:r>
      <w:r>
        <w:t>y</w:t>
      </w:r>
      <w:r>
        <w:rPr>
          <w:spacing w:val="-3"/>
        </w:rPr>
        <w:t xml:space="preserve"> </w:t>
      </w:r>
      <w:r>
        <w:t>el</w:t>
      </w:r>
      <w:r>
        <w:rPr>
          <w:spacing w:val="-4"/>
        </w:rPr>
        <w:t xml:space="preserve"> </w:t>
      </w:r>
      <w:r>
        <w:rPr>
          <w:spacing w:val="-2"/>
        </w:rPr>
        <w:t>equilibrio.</w:t>
      </w:r>
    </w:p>
    <w:p w14:paraId="49EA282D" w14:textId="77777777" w:rsidR="006C611B" w:rsidRDefault="00000000">
      <w:pPr>
        <w:pStyle w:val="Prrafodelista"/>
        <w:numPr>
          <w:ilvl w:val="0"/>
          <w:numId w:val="33"/>
        </w:numPr>
        <w:tabs>
          <w:tab w:val="left" w:pos="379"/>
        </w:tabs>
        <w:spacing w:before="153"/>
        <w:ind w:left="379" w:hanging="109"/>
      </w:pPr>
      <w:r>
        <w:t>Reforzar</w:t>
      </w:r>
      <w:r>
        <w:rPr>
          <w:spacing w:val="-6"/>
        </w:rPr>
        <w:t xml:space="preserve"> </w:t>
      </w:r>
      <w:r>
        <w:t>la</w:t>
      </w:r>
      <w:r>
        <w:rPr>
          <w:spacing w:val="-7"/>
        </w:rPr>
        <w:t xml:space="preserve"> </w:t>
      </w:r>
      <w:r>
        <w:t>recuperación</w:t>
      </w:r>
      <w:r>
        <w:rPr>
          <w:spacing w:val="-5"/>
        </w:rPr>
        <w:t xml:space="preserve"> </w:t>
      </w:r>
      <w:r>
        <w:t>funcional</w:t>
      </w:r>
      <w:r>
        <w:rPr>
          <w:spacing w:val="-6"/>
        </w:rPr>
        <w:t xml:space="preserve"> </w:t>
      </w:r>
      <w:r>
        <w:t>y</w:t>
      </w:r>
      <w:r>
        <w:rPr>
          <w:spacing w:val="-6"/>
        </w:rPr>
        <w:t xml:space="preserve"> </w:t>
      </w:r>
      <w:r>
        <w:rPr>
          <w:spacing w:val="-2"/>
        </w:rPr>
        <w:t>postural.</w:t>
      </w:r>
    </w:p>
    <w:p w14:paraId="37142FD9" w14:textId="77777777" w:rsidR="006C611B" w:rsidRDefault="00000000">
      <w:pPr>
        <w:pStyle w:val="Textoindependiente"/>
        <w:spacing w:before="8"/>
        <w:rPr>
          <w:sz w:val="10"/>
        </w:rPr>
      </w:pPr>
      <w:r>
        <w:rPr>
          <w:noProof/>
          <w:sz w:val="10"/>
        </w:rPr>
        <mc:AlternateContent>
          <mc:Choice Requires="wps">
            <w:drawing>
              <wp:anchor distT="0" distB="0" distL="0" distR="0" simplePos="0" relativeHeight="487597568" behindDoc="1" locked="0" layoutInCell="1" allowOverlap="1" wp14:anchorId="4DBBE1CB" wp14:editId="3BD1F696">
                <wp:simplePos x="0" y="0"/>
                <wp:positionH relativeFrom="page">
                  <wp:posOffset>1050340</wp:posOffset>
                </wp:positionH>
                <wp:positionV relativeFrom="paragraph">
                  <wp:posOffset>96805</wp:posOffset>
                </wp:positionV>
                <wp:extent cx="5818505" cy="179070"/>
                <wp:effectExtent l="0" t="0" r="0" b="0"/>
                <wp:wrapTopAndBottom/>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179070"/>
                        </a:xfrm>
                        <a:prstGeom prst="rect">
                          <a:avLst/>
                        </a:prstGeom>
                        <a:solidFill>
                          <a:srgbClr val="FFFF00"/>
                        </a:solidFill>
                        <a:ln w="6096">
                          <a:solidFill>
                            <a:srgbClr val="92D050"/>
                          </a:solidFill>
                          <a:prstDash val="solid"/>
                        </a:ln>
                      </wps:spPr>
                      <wps:txbx>
                        <w:txbxContent>
                          <w:p w14:paraId="4C0546E4" w14:textId="77777777" w:rsidR="006C611B" w:rsidRDefault="00000000">
                            <w:pPr>
                              <w:ind w:left="28"/>
                              <w:rPr>
                                <w:rFonts w:ascii="Arial" w:hAnsi="Arial"/>
                                <w:b/>
                                <w:color w:val="000000"/>
                              </w:rPr>
                            </w:pPr>
                            <w:r>
                              <w:rPr>
                                <w:rFonts w:ascii="Arial" w:hAnsi="Arial"/>
                                <w:b/>
                                <w:color w:val="000000"/>
                                <w:spacing w:val="-4"/>
                              </w:rPr>
                              <w:t>CURSOS</w:t>
                            </w:r>
                            <w:r>
                              <w:rPr>
                                <w:rFonts w:ascii="Arial" w:hAnsi="Arial"/>
                                <w:b/>
                                <w:color w:val="000000"/>
                                <w:spacing w:val="2"/>
                              </w:rPr>
                              <w:t xml:space="preserve"> </w:t>
                            </w:r>
                            <w:r>
                              <w:rPr>
                                <w:rFonts w:ascii="Arial" w:hAnsi="Arial"/>
                                <w:b/>
                                <w:color w:val="000000"/>
                                <w:spacing w:val="-4"/>
                              </w:rPr>
                              <w:t>NATACIÓN</w:t>
                            </w:r>
                            <w:r>
                              <w:rPr>
                                <w:rFonts w:ascii="Arial" w:hAnsi="Arial"/>
                                <w:b/>
                                <w:color w:val="000000"/>
                                <w:spacing w:val="-7"/>
                              </w:rPr>
                              <w:t xml:space="preserve"> </w:t>
                            </w:r>
                            <w:r>
                              <w:rPr>
                                <w:rFonts w:ascii="Arial" w:hAnsi="Arial"/>
                                <w:b/>
                                <w:color w:val="000000"/>
                                <w:spacing w:val="-4"/>
                              </w:rPr>
                              <w:t>ADULTOS</w:t>
                            </w:r>
                            <w:r>
                              <w:rPr>
                                <w:rFonts w:ascii="Arial" w:hAnsi="Arial"/>
                                <w:b/>
                                <w:color w:val="000000"/>
                                <w:spacing w:val="1"/>
                              </w:rPr>
                              <w:t xml:space="preserve"> </w:t>
                            </w:r>
                            <w:r>
                              <w:rPr>
                                <w:rFonts w:ascii="Arial" w:hAnsi="Arial"/>
                                <w:b/>
                                <w:color w:val="000000"/>
                                <w:spacing w:val="-4"/>
                              </w:rPr>
                              <w:t>INICIACIÓN</w:t>
                            </w:r>
                          </w:p>
                        </w:txbxContent>
                      </wps:txbx>
                      <wps:bodyPr wrap="square" lIns="0" tIns="0" rIns="0" bIns="0" rtlCol="0">
                        <a:noAutofit/>
                      </wps:bodyPr>
                    </wps:wsp>
                  </a:graphicData>
                </a:graphic>
              </wp:anchor>
            </w:drawing>
          </mc:Choice>
          <mc:Fallback>
            <w:pict>
              <v:shape w14:anchorId="4DBBE1CB" id="Textbox 75" o:spid="_x0000_s1027" type="#_x0000_t202" style="position:absolute;margin-left:82.7pt;margin-top:7.6pt;width:458.15pt;height:14.1pt;z-index:-15718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KZs1gEAALkDAAAOAAAAZHJzL2Uyb0RvYy54bWysU8GO0zAQvSPxD5bvNGmldtuo6Qq2KkJa&#10;AdIuH+A6TmPheIzHbdK/Z+wmLbDLBZGDM7Ynb957M1nf961hJ+VRgy35dJJzpqyESttDyb89794t&#10;OcMgbCUMWFXys0J+v3n7Zt25Qs2gAVMpzwjEYtG5kjchuCLLUDaqFTgBpyxd1uBbEWjrD1nlRUfo&#10;rclmeb7IOvCV8yAVIp1uL5d8k/DrWsnwpa5RBWZKTtxCWn1a93HNNmtRHLxwjZYDDfEPLFqhLRW9&#10;Qm1FEOzo9QuoVksPCHWYSGgzqGstVdJAaqb5H2qeGuFU0kLmoLvahP8PVn4+PbmvnoX+A/TUwCQC&#10;3SPI70jeZJ3DYsiJnmKBlB2F9rVv45skMPqQvD1f/VR9YJIO58vpcp7POZN0N71b5XfJ8Oz2tfMY&#10;PipoWQxK7qlfiYE4PWKI9UUxpsRiCEZXO21M2vjD/sF4dhLU2x09+Yj+W5qxrCv5Il8tLtr+CrGa&#10;bfP5qxCRwlZgcymV0OPgEDljB48utkSDQr/vma6il5QTT/ZQncnijqas5PjjKLzizHyy1MY4kmPg&#10;x2A/Bj6YB0iDG/VaeH8MUOvkyw13IEDzkRgNsxwH8Nd9yrr9cZufAAAA//8DAFBLAwQUAAYACAAA&#10;ACEAtOFo/t8AAAAKAQAADwAAAGRycy9kb3ducmV2LnhtbEyPwU7DMAyG70i8Q2Qkbixp15WqNJ0Q&#10;EhIHpLGNA8esydqKxKmadCtvP+/Ebv7lT78/V+vZWXYyY+g9SkgWApjBxuseWwnf+/enAliICrWy&#10;Ho2EPxNgXd/fVarU/oxbc9rFllEJhlJJ6GIcSs5D0xmnwsIPBml39KNTkeLYcj2qM5U7y1Mhcu5U&#10;j3ShU4N560zzu5uchL0dxbFxm4+fzy9MXTLl22WhpHx8mF9fgEUzx38YrvqkDjU5HfyEOjBLOV9l&#10;hNKwSoFdAVEkz8AOErJlBryu+O0L9QUAAP//AwBQSwECLQAUAAYACAAAACEAtoM4kv4AAADhAQAA&#10;EwAAAAAAAAAAAAAAAAAAAAAAW0NvbnRlbnRfVHlwZXNdLnhtbFBLAQItABQABgAIAAAAIQA4/SH/&#10;1gAAAJQBAAALAAAAAAAAAAAAAAAAAC8BAABfcmVscy8ucmVsc1BLAQItABQABgAIAAAAIQBA7KZs&#10;1gEAALkDAAAOAAAAAAAAAAAAAAAAAC4CAABkcnMvZTJvRG9jLnhtbFBLAQItABQABgAIAAAAIQC0&#10;4Wj+3wAAAAoBAAAPAAAAAAAAAAAAAAAAADAEAABkcnMvZG93bnJldi54bWxQSwUGAAAAAAQABADz&#10;AAAAPAUAAAAA&#10;" fillcolor="yellow" strokecolor="#92d050" strokeweight=".48pt">
                <v:path arrowok="t"/>
                <v:textbox inset="0,0,0,0">
                  <w:txbxContent>
                    <w:p w14:paraId="4C0546E4" w14:textId="77777777" w:rsidR="006C611B" w:rsidRDefault="00000000">
                      <w:pPr>
                        <w:ind w:left="28"/>
                        <w:rPr>
                          <w:rFonts w:ascii="Arial" w:hAnsi="Arial"/>
                          <w:b/>
                          <w:color w:val="000000"/>
                        </w:rPr>
                      </w:pPr>
                      <w:r>
                        <w:rPr>
                          <w:rFonts w:ascii="Arial" w:hAnsi="Arial"/>
                          <w:b/>
                          <w:color w:val="000000"/>
                          <w:spacing w:val="-4"/>
                        </w:rPr>
                        <w:t>CURSOS</w:t>
                      </w:r>
                      <w:r>
                        <w:rPr>
                          <w:rFonts w:ascii="Arial" w:hAnsi="Arial"/>
                          <w:b/>
                          <w:color w:val="000000"/>
                          <w:spacing w:val="2"/>
                        </w:rPr>
                        <w:t xml:space="preserve"> </w:t>
                      </w:r>
                      <w:r>
                        <w:rPr>
                          <w:rFonts w:ascii="Arial" w:hAnsi="Arial"/>
                          <w:b/>
                          <w:color w:val="000000"/>
                          <w:spacing w:val="-4"/>
                        </w:rPr>
                        <w:t>NATACIÓN</w:t>
                      </w:r>
                      <w:r>
                        <w:rPr>
                          <w:rFonts w:ascii="Arial" w:hAnsi="Arial"/>
                          <w:b/>
                          <w:color w:val="000000"/>
                          <w:spacing w:val="-7"/>
                        </w:rPr>
                        <w:t xml:space="preserve"> </w:t>
                      </w:r>
                      <w:r>
                        <w:rPr>
                          <w:rFonts w:ascii="Arial" w:hAnsi="Arial"/>
                          <w:b/>
                          <w:color w:val="000000"/>
                          <w:spacing w:val="-4"/>
                        </w:rPr>
                        <w:t>ADULTOS</w:t>
                      </w:r>
                      <w:r>
                        <w:rPr>
                          <w:rFonts w:ascii="Arial" w:hAnsi="Arial"/>
                          <w:b/>
                          <w:color w:val="000000"/>
                          <w:spacing w:val="1"/>
                        </w:rPr>
                        <w:t xml:space="preserve"> </w:t>
                      </w:r>
                      <w:r>
                        <w:rPr>
                          <w:rFonts w:ascii="Arial" w:hAnsi="Arial"/>
                          <w:b/>
                          <w:color w:val="000000"/>
                          <w:spacing w:val="-4"/>
                        </w:rPr>
                        <w:t>INICIACIÓN</w:t>
                      </w:r>
                    </w:p>
                  </w:txbxContent>
                </v:textbox>
                <w10:wrap type="topAndBottom" anchorx="page"/>
              </v:shape>
            </w:pict>
          </mc:Fallback>
        </mc:AlternateContent>
      </w:r>
    </w:p>
    <w:p w14:paraId="1C7C6815" w14:textId="77777777" w:rsidR="006C611B" w:rsidRDefault="00000000">
      <w:pPr>
        <w:pStyle w:val="Textoindependiente"/>
        <w:spacing w:before="129" w:line="271" w:lineRule="auto"/>
        <w:ind w:left="280" w:right="271" w:hanging="10"/>
        <w:jc w:val="both"/>
      </w:pPr>
      <w:r>
        <w:t>Actividad acuática formativa destinada a personas adultas sin experiencia previa o con inseguridad en el medio acuático, que pretende la adaptación a dicho medio y la adquisición de las habilidades básicas (flotación, respiración y propulsión), que garanticen la supervivencia en un</w:t>
      </w:r>
      <w:r>
        <w:rPr>
          <w:spacing w:val="-2"/>
        </w:rPr>
        <w:t xml:space="preserve"> </w:t>
      </w:r>
      <w:r>
        <w:t>medio hostil para el</w:t>
      </w:r>
      <w:r>
        <w:rPr>
          <w:spacing w:val="-1"/>
        </w:rPr>
        <w:t xml:space="preserve"> </w:t>
      </w:r>
      <w:r>
        <w:t>ser humano, como primer objetivo. Desarrollándose luego un aprendizaje y mejora continuada de las habilidades de natación.</w:t>
      </w:r>
    </w:p>
    <w:p w14:paraId="6BB1B5B5" w14:textId="77777777" w:rsidR="006C611B" w:rsidRDefault="006C611B">
      <w:pPr>
        <w:pStyle w:val="Textoindependiente"/>
        <w:rPr>
          <w:sz w:val="20"/>
        </w:rPr>
      </w:pPr>
    </w:p>
    <w:p w14:paraId="1B94D6EB" w14:textId="77777777" w:rsidR="006C611B" w:rsidRDefault="006C611B">
      <w:pPr>
        <w:pStyle w:val="Textoindependiente"/>
        <w:rPr>
          <w:sz w:val="20"/>
        </w:rPr>
      </w:pPr>
    </w:p>
    <w:p w14:paraId="3805BA15" w14:textId="77777777" w:rsidR="006C611B" w:rsidRDefault="006C611B">
      <w:pPr>
        <w:pStyle w:val="Textoindependiente"/>
        <w:spacing w:before="95"/>
        <w:rPr>
          <w:sz w:val="20"/>
        </w:rPr>
      </w:pPr>
    </w:p>
    <w:p w14:paraId="4EC080C2" w14:textId="77777777" w:rsidR="006C611B" w:rsidRDefault="006C611B">
      <w:pPr>
        <w:pStyle w:val="Textoindependiente"/>
        <w:rPr>
          <w:sz w:val="20"/>
        </w:rPr>
        <w:sectPr w:rsidR="006C611B">
          <w:pgSz w:w="11910" w:h="16840"/>
          <w:pgMar w:top="1920" w:right="850" w:bottom="460" w:left="1417" w:header="674" w:footer="260" w:gutter="0"/>
          <w:cols w:space="720"/>
        </w:sectPr>
      </w:pPr>
    </w:p>
    <w:p w14:paraId="4A18771B" w14:textId="77777777" w:rsidR="006C611B" w:rsidRDefault="00000000">
      <w:pPr>
        <w:spacing w:before="96"/>
        <w:ind w:left="100" w:right="164"/>
        <w:rPr>
          <w:sz w:val="16"/>
        </w:rPr>
      </w:pPr>
      <w:r>
        <w:rPr>
          <w:noProof/>
          <w:sz w:val="16"/>
        </w:rPr>
        <mc:AlternateContent>
          <mc:Choice Requires="wpg">
            <w:drawing>
              <wp:anchor distT="0" distB="0" distL="0" distR="0" simplePos="0" relativeHeight="15738880" behindDoc="0" locked="0" layoutInCell="1" allowOverlap="1" wp14:anchorId="00EDBED9" wp14:editId="3BBF42F4">
                <wp:simplePos x="0" y="0"/>
                <wp:positionH relativeFrom="page">
                  <wp:posOffset>891844</wp:posOffset>
                </wp:positionH>
                <wp:positionV relativeFrom="paragraph">
                  <wp:posOffset>-75278</wp:posOffset>
                </wp:positionV>
                <wp:extent cx="6127750" cy="135890"/>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77" name="Graphic 77"/>
                        <wps:cNvSpPr/>
                        <wps:spPr>
                          <a:xfrm>
                            <a:off x="3047" y="0"/>
                            <a:ext cx="6121400" cy="6350"/>
                          </a:xfrm>
                          <a:custGeom>
                            <a:avLst/>
                            <a:gdLst/>
                            <a:ahLst/>
                            <a:cxnLst/>
                            <a:rect l="l" t="t" r="r" b="b"/>
                            <a:pathLst>
                              <a:path w="6121400" h="6350">
                                <a:moveTo>
                                  <a:pt x="6121272" y="0"/>
                                </a:moveTo>
                                <a:lnTo>
                                  <a:pt x="0" y="0"/>
                                </a:lnTo>
                                <a:lnTo>
                                  <a:pt x="0" y="6095"/>
                                </a:lnTo>
                                <a:lnTo>
                                  <a:pt x="6121272" y="6095"/>
                                </a:lnTo>
                                <a:lnTo>
                                  <a:pt x="6121272" y="0"/>
                                </a:lnTo>
                                <a:close/>
                              </a:path>
                            </a:pathLst>
                          </a:custGeom>
                          <a:solidFill>
                            <a:srgbClr val="000000"/>
                          </a:solidFill>
                        </wps:spPr>
                        <wps:bodyPr wrap="square" lIns="0" tIns="0" rIns="0" bIns="0" rtlCol="0">
                          <a:prstTxWarp prst="textNoShape">
                            <a:avLst/>
                          </a:prstTxWarp>
                          <a:noAutofit/>
                        </wps:bodyPr>
                      </wps:wsp>
                      <wps:wsp>
                        <wps:cNvPr id="78" name="Graphic 78"/>
                        <wps:cNvSpPr/>
                        <wps:spPr>
                          <a:xfrm>
                            <a:off x="6095" y="42671"/>
                            <a:ext cx="6115685" cy="86995"/>
                          </a:xfrm>
                          <a:custGeom>
                            <a:avLst/>
                            <a:gdLst/>
                            <a:ahLst/>
                            <a:cxnLst/>
                            <a:rect l="l" t="t" r="r" b="b"/>
                            <a:pathLst>
                              <a:path w="6115685" h="86995">
                                <a:moveTo>
                                  <a:pt x="6115176" y="0"/>
                                </a:moveTo>
                                <a:lnTo>
                                  <a:pt x="0" y="0"/>
                                </a:lnTo>
                                <a:lnTo>
                                  <a:pt x="0" y="86867"/>
                                </a:lnTo>
                                <a:lnTo>
                                  <a:pt x="6115176" y="86867"/>
                                </a:lnTo>
                                <a:lnTo>
                                  <a:pt x="6115176" y="0"/>
                                </a:lnTo>
                                <a:close/>
                              </a:path>
                            </a:pathLst>
                          </a:custGeom>
                          <a:solidFill>
                            <a:srgbClr val="00457A"/>
                          </a:solidFill>
                        </wps:spPr>
                        <wps:bodyPr wrap="square" lIns="0" tIns="0" rIns="0" bIns="0" rtlCol="0">
                          <a:prstTxWarp prst="textNoShape">
                            <a:avLst/>
                          </a:prstTxWarp>
                          <a:noAutofit/>
                        </wps:bodyPr>
                      </wps:wsp>
                      <wps:wsp>
                        <wps:cNvPr id="79" name="Graphic 79"/>
                        <wps:cNvSpPr/>
                        <wps:spPr>
                          <a:xfrm>
                            <a:off x="0" y="35051"/>
                            <a:ext cx="6127750" cy="100965"/>
                          </a:xfrm>
                          <a:custGeom>
                            <a:avLst/>
                            <a:gdLst/>
                            <a:ahLst/>
                            <a:cxnLst/>
                            <a:rect l="l" t="t" r="r" b="b"/>
                            <a:pathLst>
                              <a:path w="6127750" h="100965">
                                <a:moveTo>
                                  <a:pt x="6121273" y="0"/>
                                </a:moveTo>
                                <a:lnTo>
                                  <a:pt x="12192" y="0"/>
                                </a:lnTo>
                                <a:lnTo>
                                  <a:pt x="6096" y="0"/>
                                </a:lnTo>
                                <a:lnTo>
                                  <a:pt x="0" y="0"/>
                                </a:lnTo>
                                <a:lnTo>
                                  <a:pt x="0" y="6096"/>
                                </a:lnTo>
                                <a:lnTo>
                                  <a:pt x="0" y="94488"/>
                                </a:lnTo>
                                <a:lnTo>
                                  <a:pt x="0" y="100584"/>
                                </a:lnTo>
                                <a:lnTo>
                                  <a:pt x="6096" y="100584"/>
                                </a:lnTo>
                                <a:lnTo>
                                  <a:pt x="6121222" y="100584"/>
                                </a:lnTo>
                                <a:lnTo>
                                  <a:pt x="6121222" y="94488"/>
                                </a:lnTo>
                                <a:lnTo>
                                  <a:pt x="6096" y="94488"/>
                                </a:lnTo>
                                <a:lnTo>
                                  <a:pt x="6096" y="6096"/>
                                </a:lnTo>
                                <a:lnTo>
                                  <a:pt x="12192" y="6096"/>
                                </a:lnTo>
                                <a:lnTo>
                                  <a:pt x="6121273" y="6096"/>
                                </a:lnTo>
                                <a:lnTo>
                                  <a:pt x="6121273" y="0"/>
                                </a:lnTo>
                                <a:close/>
                              </a:path>
                              <a:path w="6127750" h="100965">
                                <a:moveTo>
                                  <a:pt x="6127432" y="0"/>
                                </a:moveTo>
                                <a:lnTo>
                                  <a:pt x="6121349" y="0"/>
                                </a:lnTo>
                                <a:lnTo>
                                  <a:pt x="6121349" y="6096"/>
                                </a:lnTo>
                                <a:lnTo>
                                  <a:pt x="6121349" y="94488"/>
                                </a:lnTo>
                                <a:lnTo>
                                  <a:pt x="6121349" y="100584"/>
                                </a:lnTo>
                                <a:lnTo>
                                  <a:pt x="6127432" y="100584"/>
                                </a:lnTo>
                                <a:lnTo>
                                  <a:pt x="6127432" y="94488"/>
                                </a:lnTo>
                                <a:lnTo>
                                  <a:pt x="6127432" y="6096"/>
                                </a:lnTo>
                                <a:lnTo>
                                  <a:pt x="61274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EBA74EA" id="Group 76" o:spid="_x0000_s1026" style="position:absolute;margin-left:70.2pt;margin-top:-5.95pt;width:482.5pt;height:10.7pt;z-index:15738880;mso-wrap-distance-left:0;mso-wrap-distance-right:0;mso-position-horizontal-relative:pag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8Z0zQMAAPAPAAAOAAAAZHJzL2Uyb0RvYy54bWzsV99vmzAQfp+0/wHxvgIJEIKaTlW3VZOq&#10;btI67dkxJqAB9mwnpP/9zjYGkrRLsh+aNC0PYOLjfPfd953N5ettXTkbwkVJm4UbXPiuQxpMs7JZ&#10;LdzPD+9eJa4jJGoyVNGGLNxHItzXVy9fXLYsJRNa0Coj3AEnjUhbtnALKVnqeQIXpEbigjLSwGRO&#10;eY0kPPKVl3HUgve68ia+H3st5RnjFBMh4N83ZtK90v7znGD5Ic8FkU61cCE2qa9cX5fq6l1donTF&#10;EStK3IWBfiKKGpUNLNq7eoMkcta8PHBVl5hTQXN5gWnt0TwvMdE5QDaBv5fNLadrpnNZpe2K9TAB&#10;tHs4/bRbfL+55ewT+8hN9DC8o/irAFy8lq3S8bx6Xg3G25zX6iVIwtlqRB97RMlWOhj+jIPJbBYB&#10;8BjmgmmUzDvIcQF1OXgNF29//KKHUrOsDq4PpmXAHjEAJH4NoE8FYkTjLhQAH7lTZgt3NnOdBtVA&#10;4tuOL/AP4KQWByuFYfckOjj3EJr6Ibh4EqQg9DuQ4inApdC3maIUr4W8JVSDjTZ3QsI0MC2zI1TY&#10;Ed42dsiB+or0lSa9dB0gPXcdIP3SkJ4hqd5TrtTQaXW1TCAFjFUcarKmG/JAtZlUBYOSQlEnQyIQ&#10;6WBTNWNbyMmmC1Z2zt6Z9mdsYn8edWnbaXs3ZuNlzzK2aFp3uKKCGIBV3hrpHguIcoy2oFWZvSur&#10;SqUv+Gp5U3Fng1Qv0b8u4pEZ8FKkpv5qtKTZI9CnBcIsXPFtjThxnep9AwSFvKUdcDtY2gGX1Q3V&#10;PUsjz4V82H5BnDkMhgtXgsDuqeUpSi0tIH5lYGzVmw29Xkual4ozOjYTUfcAmjH8/fPigX1gTzyJ&#10;Qu9k8eiaKzaFk3gWGAoPXSaI4iQyXSaJ5z2VrADHNbVQ/SEFdZGAgkwgqgiDPCyXgyiYxTviGGws&#10;Ucfy2CfxUzZJnMS6IT0rtTgY1j3Pen/93yWiMJpd/xfR4c5vld3Jw+5A8wMRzc8Skem10NmjAwWN&#10;92nfn8e2G/8FCXWhgIQCE8nTGlLb0PQkDcGONd/dsKx+7L3TJeS949BO2/u5koSmFXf0ti7sfexq&#10;HoaJ7obPKtcUDuCIkvCHDvWKqk2eYqt28okB5kzz4xH3gZxhehSuoZBHTc15wfDjLOOjrW7nvGRO&#10;t0epOgunuwR8rt2rsKch6PzouWlseVKC1u0JBRkFcRox+vzOND8plt75KWn2xkfrqM5K9gwM4/EZ&#10;YXSg+3fPffoTCj4r9Qm4+wRW363jZ31OHD7Ur74DAAD//wMAUEsDBBQABgAIAAAAIQDaRZO63wAA&#10;AAoBAAAPAAAAZHJzL2Rvd25yZXYueG1sTI/BTsMwDIbvSLxDZCRuWxJYEStNp2kCThMSGxLi5rVe&#10;W61xqiZru7cnO8Hxtz/9/pytJtuKgXrfODag5woEceHKhisDX/u32TMIH5BLbB2TgQt5WOW3Nxmm&#10;pRv5k4ZdqEQsYZ+igTqELpXSFzVZ9HPXEcfd0fUWQ4x9Jcsex1huW/mg1JO02HC8UGNHm5qK0+5s&#10;DbyPOK4f9euwPR03l5998vG91WTM/d20fgERaAp/MFz1ozrk0engzlx60ca8UIuIGphpvQRxJbRK&#10;4uhgYJmAzDP5/4X8FwAA//8DAFBLAQItABQABgAIAAAAIQC2gziS/gAAAOEBAAATAAAAAAAAAAAA&#10;AAAAAAAAAABbQ29udGVudF9UeXBlc10ueG1sUEsBAi0AFAAGAAgAAAAhADj9If/WAAAAlAEAAAsA&#10;AAAAAAAAAAAAAAAALwEAAF9yZWxzLy5yZWxzUEsBAi0AFAAGAAgAAAAhALXLxnTNAwAA8A8AAA4A&#10;AAAAAAAAAAAAAAAALgIAAGRycy9lMm9Eb2MueG1sUEsBAi0AFAAGAAgAAAAhANpFk7rfAAAACgEA&#10;AA8AAAAAAAAAAAAAAAAAJwYAAGRycy9kb3ducmV2LnhtbFBLBQYAAAAABAAEAPMAAAAzBwAAAAA=&#10;">
                <v:shape id="Graphic 77" o:spid="_x0000_s1027" style="position:absolute;left:30;width:61214;height:63;visibility:visible;mso-wrap-style:square;v-text-anchor:top" coordsize="612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NFVwgAAANsAAAAPAAAAZHJzL2Rvd25yZXYueG1sRI/RisIw&#10;FETfF/yHcAXf1lQpKtW0SFH0RZZVP+DSXNtic1ObqPXvjbCwj8PMnGFWWW8a8aDO1ZYVTMYRCOLC&#10;6ppLBefT9nsBwnlkjY1lUvAiB1k6+Fphou2Tf+lx9KUIEHYJKqi8bxMpXVGRQTe2LXHwLrYz6IPs&#10;Sqk7fAa4aeQ0imbSYM1hocKW8oqK6/FuFGya4lWeLznu7j9xvFnf8vgga6VGw369BOGp9//hv/Ze&#10;K5jP4fMl/ACZvgEAAP//AwBQSwECLQAUAAYACAAAACEA2+H2y+4AAACFAQAAEwAAAAAAAAAAAAAA&#10;AAAAAAAAW0NvbnRlbnRfVHlwZXNdLnhtbFBLAQItABQABgAIAAAAIQBa9CxbvwAAABUBAAALAAAA&#10;AAAAAAAAAAAAAB8BAABfcmVscy8ucmVsc1BLAQItABQABgAIAAAAIQBHBNFVwgAAANsAAAAPAAAA&#10;AAAAAAAAAAAAAAcCAABkcnMvZG93bnJldi54bWxQSwUGAAAAAAMAAwC3AAAA9gIAAAAA&#10;" path="m6121272,l,,,6095r6121272,l6121272,xe" fillcolor="black" stroked="f">
                  <v:path arrowok="t"/>
                </v:shape>
                <v:shape id="Graphic 78" o:spid="_x0000_s1028" style="position:absolute;left:60;top:426;width:61157;height:870;visibility:visible;mso-wrap-style:square;v-text-anchor:top" coordsize="611568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5AYuwAAANsAAAAPAAAAZHJzL2Rvd25yZXYueG1sRE/JCsIw&#10;EL0L/kMYwZumCm7VKFIUvLrdh2a6aDOpTdT69+YgeHy8fbVpTSVe1LjSsoLRMAJBnFpdcq7gct4P&#10;5iCcR9ZYWSYFH3KwWXc7K4y1ffORXiefixDCLkYFhfd1LKVLCzLohrYmDlxmG4M+wCaXusF3CDeV&#10;HEfRVBosOTQUWFNSUHo/PY2C5HBNxtljljm5uD0nt89l29qdUv1eu12C8NT6v/jnPmgFszA2fAk/&#10;QK6/AAAA//8DAFBLAQItABQABgAIAAAAIQDb4fbL7gAAAIUBAAATAAAAAAAAAAAAAAAAAAAAAABb&#10;Q29udGVudF9UeXBlc10ueG1sUEsBAi0AFAAGAAgAAAAhAFr0LFu/AAAAFQEAAAsAAAAAAAAAAAAA&#10;AAAAHwEAAF9yZWxzLy5yZWxzUEsBAi0AFAAGAAgAAAAhAESfkBi7AAAA2wAAAA8AAAAAAAAAAAAA&#10;AAAABwIAAGRycy9kb3ducmV2LnhtbFBLBQYAAAAAAwADALcAAADvAgAAAAA=&#10;" path="m6115176,l,,,86867r6115176,l6115176,xe" fillcolor="#00457a" stroked="f">
                  <v:path arrowok="t"/>
                </v:shape>
                <v:shape id="Graphic 79" o:spid="_x0000_s1029" style="position:absolute;top:350;width:61277;height:1010;visibility:visible;mso-wrap-style:square;v-text-anchor:top" coordsize="612775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WkwQAAANsAAAAPAAAAZHJzL2Rvd25yZXYueG1sRI/NagIx&#10;FIX3hb5DuAV3NdMurE6NUgTRXXH0AS7J7WQwuRmTVEefvhEKLg/n5+PMl4N34kwxdYEVvI0rEMQ6&#10;mI5bBYf9+nUKImVkgy4wKbhSguXi+WmOtQkX3tG5ya0oI5xqVGBz7mspk7bkMY1DT1y8nxA95iJj&#10;K03ESxn3Tr5X1UR67LgQLPa0sqSPza8vEKebA672g+3SKV4n2n3fNmulRi/D1yeITEN+hP/bW6Pg&#10;Ywb3L+UHyMUfAAAA//8DAFBLAQItABQABgAIAAAAIQDb4fbL7gAAAIUBAAATAAAAAAAAAAAAAAAA&#10;AAAAAABbQ29udGVudF9UeXBlc10ueG1sUEsBAi0AFAAGAAgAAAAhAFr0LFu/AAAAFQEAAAsAAAAA&#10;AAAAAAAAAAAAHwEAAF9yZWxzLy5yZWxzUEsBAi0AFAAGAAgAAAAhAK9+ZaTBAAAA2wAAAA8AAAAA&#10;AAAAAAAAAAAABwIAAGRycy9kb3ducmV2LnhtbFBLBQYAAAAAAwADALcAAAD1AgAAAAA=&#10;" path="m6121273,l12192,,6096,,,,,6096,,94488r,6096l6096,100584r6115126,l6121222,94488r-6115126,l6096,6096r6096,l6121273,6096r,-6096xem6127432,r-6083,l6121349,6096r,88392l6121349,100584r6083,l6127432,94488r,-88392l6127432,xe" fillcolor="black" stroked="f">
                  <v:path arrowok="t"/>
                </v:shape>
                <w10:wrap anchorx="page"/>
              </v:group>
            </w:pict>
          </mc:Fallback>
        </mc:AlternateContent>
      </w:r>
      <w:r>
        <w:rPr>
          <w:sz w:val="16"/>
        </w:rPr>
        <w:t>Ayuntamiento</w:t>
      </w:r>
      <w:r>
        <w:rPr>
          <w:spacing w:val="-12"/>
          <w:sz w:val="16"/>
        </w:rPr>
        <w:t xml:space="preserve"> </w:t>
      </w:r>
      <w:r>
        <w:rPr>
          <w:sz w:val="16"/>
        </w:rPr>
        <w:t>de</w:t>
      </w:r>
      <w:r>
        <w:rPr>
          <w:spacing w:val="-11"/>
          <w:sz w:val="16"/>
        </w:rPr>
        <w:t xml:space="preserve"> </w:t>
      </w:r>
      <w:r>
        <w:rPr>
          <w:sz w:val="16"/>
        </w:rPr>
        <w:t>Tías C/ Libertad 50</w:t>
      </w:r>
    </w:p>
    <w:p w14:paraId="279E1E7A" w14:textId="77777777" w:rsidR="006C611B" w:rsidRDefault="00000000">
      <w:pPr>
        <w:spacing w:line="183" w:lineRule="exact"/>
        <w:ind w:left="100"/>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7803F5B9" w14:textId="77777777" w:rsidR="006C611B" w:rsidRDefault="00000000">
      <w:pPr>
        <w:spacing w:before="96"/>
        <w:ind w:left="964"/>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4AF6BE61" w14:textId="77777777" w:rsidR="006C611B" w:rsidRDefault="00000000">
      <w:pPr>
        <w:spacing w:before="1"/>
        <w:ind w:left="129" w:hanging="29"/>
        <w:rPr>
          <w:sz w:val="16"/>
        </w:rPr>
      </w:pPr>
      <w:hyperlink r:id="rId32">
        <w:r>
          <w:rPr>
            <w:spacing w:val="-2"/>
            <w:sz w:val="16"/>
          </w:rPr>
          <w:t>info@ayuntamientodetias.es</w:t>
        </w:r>
      </w:hyperlink>
      <w:r>
        <w:rPr>
          <w:spacing w:val="-2"/>
          <w:sz w:val="16"/>
        </w:rPr>
        <w:t xml:space="preserve"> sede.ayuntamientodetias.es</w:t>
      </w:r>
    </w:p>
    <w:p w14:paraId="76F278F6" w14:textId="77777777" w:rsidR="006C611B" w:rsidRDefault="006C611B">
      <w:pPr>
        <w:rPr>
          <w:sz w:val="16"/>
        </w:rPr>
        <w:sectPr w:rsidR="006C611B">
          <w:type w:val="continuous"/>
          <w:pgSz w:w="11910" w:h="16840"/>
          <w:pgMar w:top="820" w:right="850" w:bottom="1160" w:left="1417" w:header="674" w:footer="260" w:gutter="0"/>
          <w:cols w:num="2" w:space="720" w:equalWidth="0">
            <w:col w:w="1938" w:space="5465"/>
            <w:col w:w="2240"/>
          </w:cols>
        </w:sectPr>
      </w:pPr>
    </w:p>
    <w:p w14:paraId="4F175A85" w14:textId="77777777" w:rsidR="006C611B" w:rsidRDefault="006C611B">
      <w:pPr>
        <w:pStyle w:val="Textoindependiente"/>
        <w:spacing w:before="239"/>
      </w:pPr>
    </w:p>
    <w:p w14:paraId="4DF8828C" w14:textId="77777777" w:rsidR="006C611B" w:rsidRDefault="00000000">
      <w:pPr>
        <w:pStyle w:val="Textoindependiente"/>
        <w:spacing w:before="1" w:line="268" w:lineRule="auto"/>
        <w:ind w:left="280" w:hanging="10"/>
      </w:pPr>
      <w:r>
        <w:t>Se</w:t>
      </w:r>
      <w:r>
        <w:rPr>
          <w:spacing w:val="40"/>
        </w:rPr>
        <w:t xml:space="preserve"> </w:t>
      </w:r>
      <w:r>
        <w:t>trata</w:t>
      </w:r>
      <w:r>
        <w:rPr>
          <w:spacing w:val="40"/>
        </w:rPr>
        <w:t xml:space="preserve"> </w:t>
      </w:r>
      <w:r>
        <w:t>de</w:t>
      </w:r>
      <w:r>
        <w:rPr>
          <w:spacing w:val="40"/>
        </w:rPr>
        <w:t xml:space="preserve"> </w:t>
      </w:r>
      <w:r>
        <w:t>una</w:t>
      </w:r>
      <w:r>
        <w:rPr>
          <w:spacing w:val="39"/>
        </w:rPr>
        <w:t xml:space="preserve"> </w:t>
      </w:r>
      <w:r>
        <w:t>actividad</w:t>
      </w:r>
      <w:r>
        <w:rPr>
          <w:spacing w:val="40"/>
        </w:rPr>
        <w:t xml:space="preserve"> </w:t>
      </w:r>
      <w:r>
        <w:t>dirigida,</w:t>
      </w:r>
      <w:r>
        <w:rPr>
          <w:spacing w:val="40"/>
        </w:rPr>
        <w:t xml:space="preserve"> </w:t>
      </w:r>
      <w:r>
        <w:t>no</w:t>
      </w:r>
      <w:r>
        <w:rPr>
          <w:spacing w:val="40"/>
        </w:rPr>
        <w:t xml:space="preserve"> </w:t>
      </w:r>
      <w:r>
        <w:t>competitiva,</w:t>
      </w:r>
      <w:r>
        <w:rPr>
          <w:spacing w:val="40"/>
        </w:rPr>
        <w:t xml:space="preserve"> </w:t>
      </w:r>
      <w:r>
        <w:t>centrada</w:t>
      </w:r>
      <w:r>
        <w:rPr>
          <w:spacing w:val="39"/>
        </w:rPr>
        <w:t xml:space="preserve"> </w:t>
      </w:r>
      <w:r>
        <w:t>en</w:t>
      </w:r>
      <w:r>
        <w:rPr>
          <w:spacing w:val="40"/>
        </w:rPr>
        <w:t xml:space="preserve"> </w:t>
      </w:r>
      <w:r>
        <w:t>la</w:t>
      </w:r>
      <w:r>
        <w:rPr>
          <w:spacing w:val="40"/>
        </w:rPr>
        <w:t xml:space="preserve"> </w:t>
      </w:r>
      <w:r>
        <w:t>seguridad,</w:t>
      </w:r>
      <w:r>
        <w:rPr>
          <w:spacing w:val="40"/>
        </w:rPr>
        <w:t xml:space="preserve"> </w:t>
      </w:r>
      <w:r>
        <w:t>confianza</w:t>
      </w:r>
      <w:r>
        <w:rPr>
          <w:spacing w:val="40"/>
        </w:rPr>
        <w:t xml:space="preserve"> </w:t>
      </w:r>
      <w:r>
        <w:t>y adaptación progresiva al medio acuático.</w:t>
      </w:r>
    </w:p>
    <w:p w14:paraId="51B513B8" w14:textId="77777777" w:rsidR="006C611B" w:rsidRDefault="00000000">
      <w:pPr>
        <w:pStyle w:val="Textoindependiente"/>
        <w:spacing w:before="122" w:line="271" w:lineRule="auto"/>
        <w:ind w:left="280" w:right="49" w:hanging="10"/>
      </w:pPr>
      <w:r>
        <w:t>Se realizará un enfoque motriz, acuático y técnico progresivo: primero adaptación al agua,</w:t>
      </w:r>
      <w:r>
        <w:rPr>
          <w:spacing w:val="40"/>
        </w:rPr>
        <w:t xml:space="preserve"> </w:t>
      </w:r>
      <w:r>
        <w:t>luego desplazamientos, respiración y técnica de estilos.</w:t>
      </w:r>
    </w:p>
    <w:p w14:paraId="2AC25209" w14:textId="77777777" w:rsidR="006C611B" w:rsidRDefault="00000000">
      <w:pPr>
        <w:pStyle w:val="Textoindependiente"/>
        <w:spacing w:before="117"/>
        <w:ind w:left="270"/>
      </w:pPr>
      <w:r>
        <w:t>Objetivos</w:t>
      </w:r>
      <w:r>
        <w:rPr>
          <w:spacing w:val="-7"/>
        </w:rPr>
        <w:t xml:space="preserve"> </w:t>
      </w:r>
      <w:r>
        <w:rPr>
          <w:spacing w:val="-2"/>
        </w:rPr>
        <w:t>generales:</w:t>
      </w:r>
    </w:p>
    <w:p w14:paraId="7BD1F517" w14:textId="77777777" w:rsidR="006C611B" w:rsidRDefault="00000000">
      <w:pPr>
        <w:pStyle w:val="Prrafodelista"/>
        <w:numPr>
          <w:ilvl w:val="0"/>
          <w:numId w:val="33"/>
        </w:numPr>
        <w:tabs>
          <w:tab w:val="left" w:pos="379"/>
        </w:tabs>
        <w:spacing w:before="152"/>
        <w:ind w:left="379" w:hanging="109"/>
      </w:pPr>
      <w:r>
        <w:t>Familiarización</w:t>
      </w:r>
      <w:r>
        <w:rPr>
          <w:spacing w:val="-10"/>
        </w:rPr>
        <w:t xml:space="preserve"> </w:t>
      </w:r>
      <w:r>
        <w:t>con</w:t>
      </w:r>
      <w:r>
        <w:rPr>
          <w:spacing w:val="-8"/>
        </w:rPr>
        <w:t xml:space="preserve"> </w:t>
      </w:r>
      <w:r>
        <w:t>el</w:t>
      </w:r>
      <w:r>
        <w:rPr>
          <w:spacing w:val="-10"/>
        </w:rPr>
        <w:t xml:space="preserve"> </w:t>
      </w:r>
      <w:r>
        <w:t>medio</w:t>
      </w:r>
      <w:r>
        <w:rPr>
          <w:spacing w:val="-8"/>
        </w:rPr>
        <w:t xml:space="preserve"> </w:t>
      </w:r>
      <w:r>
        <w:t>líquido:</w:t>
      </w:r>
      <w:r>
        <w:rPr>
          <w:spacing w:val="-6"/>
        </w:rPr>
        <w:t xml:space="preserve"> </w:t>
      </w:r>
      <w:r>
        <w:t>ganar</w:t>
      </w:r>
      <w:r>
        <w:rPr>
          <w:spacing w:val="-7"/>
        </w:rPr>
        <w:t xml:space="preserve"> </w:t>
      </w:r>
      <w:r>
        <w:t>confianza,</w:t>
      </w:r>
      <w:r>
        <w:rPr>
          <w:spacing w:val="-7"/>
        </w:rPr>
        <w:t xml:space="preserve"> </w:t>
      </w:r>
      <w:r>
        <w:t>eliminar</w:t>
      </w:r>
      <w:r>
        <w:rPr>
          <w:spacing w:val="-8"/>
        </w:rPr>
        <w:t xml:space="preserve"> </w:t>
      </w:r>
      <w:r>
        <w:rPr>
          <w:spacing w:val="-2"/>
        </w:rPr>
        <w:t>miedos.</w:t>
      </w:r>
    </w:p>
    <w:p w14:paraId="40B45AAF" w14:textId="77777777" w:rsidR="006C611B" w:rsidRDefault="00000000">
      <w:pPr>
        <w:pStyle w:val="Prrafodelista"/>
        <w:numPr>
          <w:ilvl w:val="0"/>
          <w:numId w:val="33"/>
        </w:numPr>
        <w:tabs>
          <w:tab w:val="left" w:pos="379"/>
        </w:tabs>
        <w:spacing w:before="151"/>
        <w:ind w:left="379" w:hanging="109"/>
      </w:pPr>
      <w:r>
        <w:t>Introducir</w:t>
      </w:r>
      <w:r>
        <w:rPr>
          <w:spacing w:val="-8"/>
        </w:rPr>
        <w:t xml:space="preserve"> </w:t>
      </w:r>
      <w:r>
        <w:t>flotación</w:t>
      </w:r>
      <w:r>
        <w:rPr>
          <w:spacing w:val="-6"/>
        </w:rPr>
        <w:t xml:space="preserve"> </w:t>
      </w:r>
      <w:r>
        <w:t>dorsal</w:t>
      </w:r>
      <w:r>
        <w:rPr>
          <w:spacing w:val="-7"/>
        </w:rPr>
        <w:t xml:space="preserve"> </w:t>
      </w:r>
      <w:r>
        <w:t>y</w:t>
      </w:r>
      <w:r>
        <w:rPr>
          <w:spacing w:val="-5"/>
        </w:rPr>
        <w:t xml:space="preserve"> </w:t>
      </w:r>
      <w:r>
        <w:t>ventral</w:t>
      </w:r>
      <w:r>
        <w:rPr>
          <w:spacing w:val="-7"/>
        </w:rPr>
        <w:t xml:space="preserve"> </w:t>
      </w:r>
      <w:r>
        <w:rPr>
          <w:spacing w:val="-2"/>
        </w:rPr>
        <w:t>asistida.</w:t>
      </w:r>
    </w:p>
    <w:p w14:paraId="6207B1A1" w14:textId="77777777" w:rsidR="006C611B" w:rsidRDefault="00000000">
      <w:pPr>
        <w:pStyle w:val="Prrafodelista"/>
        <w:numPr>
          <w:ilvl w:val="0"/>
          <w:numId w:val="33"/>
        </w:numPr>
        <w:tabs>
          <w:tab w:val="left" w:pos="379"/>
        </w:tabs>
        <w:spacing w:before="152"/>
        <w:ind w:left="379" w:hanging="109"/>
      </w:pPr>
      <w:r>
        <w:t>Primeros</w:t>
      </w:r>
      <w:r>
        <w:rPr>
          <w:spacing w:val="-8"/>
        </w:rPr>
        <w:t xml:space="preserve"> </w:t>
      </w:r>
      <w:r>
        <w:t>ejercicios</w:t>
      </w:r>
      <w:r>
        <w:rPr>
          <w:spacing w:val="-4"/>
        </w:rPr>
        <w:t xml:space="preserve"> </w:t>
      </w:r>
      <w:r>
        <w:t>de</w:t>
      </w:r>
      <w:r>
        <w:rPr>
          <w:spacing w:val="-6"/>
        </w:rPr>
        <w:t xml:space="preserve"> </w:t>
      </w:r>
      <w:r>
        <w:t>inmersión</w:t>
      </w:r>
      <w:r>
        <w:rPr>
          <w:spacing w:val="-6"/>
        </w:rPr>
        <w:t xml:space="preserve"> </w:t>
      </w:r>
      <w:r>
        <w:t>y</w:t>
      </w:r>
      <w:r>
        <w:rPr>
          <w:spacing w:val="-2"/>
        </w:rPr>
        <w:t xml:space="preserve"> </w:t>
      </w:r>
      <w:r>
        <w:t>expulsión</w:t>
      </w:r>
      <w:r>
        <w:rPr>
          <w:spacing w:val="-4"/>
        </w:rPr>
        <w:t xml:space="preserve"> </w:t>
      </w:r>
      <w:r>
        <w:t>de</w:t>
      </w:r>
      <w:r>
        <w:rPr>
          <w:spacing w:val="-6"/>
        </w:rPr>
        <w:t xml:space="preserve"> </w:t>
      </w:r>
      <w:r>
        <w:t>agua</w:t>
      </w:r>
      <w:r>
        <w:rPr>
          <w:spacing w:val="-4"/>
        </w:rPr>
        <w:t xml:space="preserve"> </w:t>
      </w:r>
      <w:r>
        <w:t>por</w:t>
      </w:r>
      <w:r>
        <w:rPr>
          <w:spacing w:val="-5"/>
        </w:rPr>
        <w:t xml:space="preserve"> </w:t>
      </w:r>
      <w:r>
        <w:t>la</w:t>
      </w:r>
      <w:r>
        <w:rPr>
          <w:spacing w:val="-3"/>
        </w:rPr>
        <w:t xml:space="preserve"> </w:t>
      </w:r>
      <w:r>
        <w:rPr>
          <w:spacing w:val="-2"/>
        </w:rPr>
        <w:t>boca/nariz.</w:t>
      </w:r>
    </w:p>
    <w:p w14:paraId="5C366752" w14:textId="77777777" w:rsidR="006C611B" w:rsidRDefault="00000000">
      <w:pPr>
        <w:pStyle w:val="Prrafodelista"/>
        <w:numPr>
          <w:ilvl w:val="0"/>
          <w:numId w:val="33"/>
        </w:numPr>
        <w:tabs>
          <w:tab w:val="left" w:pos="379"/>
        </w:tabs>
        <w:spacing w:before="151"/>
        <w:ind w:left="379" w:hanging="109"/>
      </w:pPr>
      <w:r>
        <w:t>Consolidar</w:t>
      </w:r>
      <w:r>
        <w:rPr>
          <w:spacing w:val="-5"/>
        </w:rPr>
        <w:t xml:space="preserve"> </w:t>
      </w:r>
      <w:r>
        <w:t>el</w:t>
      </w:r>
      <w:r>
        <w:rPr>
          <w:spacing w:val="-6"/>
        </w:rPr>
        <w:t xml:space="preserve"> </w:t>
      </w:r>
      <w:r>
        <w:t>desplazamiento</w:t>
      </w:r>
      <w:r>
        <w:rPr>
          <w:spacing w:val="-5"/>
        </w:rPr>
        <w:t xml:space="preserve"> </w:t>
      </w:r>
      <w:r>
        <w:t>con</w:t>
      </w:r>
      <w:r>
        <w:rPr>
          <w:spacing w:val="-5"/>
        </w:rPr>
        <w:t xml:space="preserve"> </w:t>
      </w:r>
      <w:r>
        <w:t>brazada</w:t>
      </w:r>
      <w:r>
        <w:rPr>
          <w:spacing w:val="-7"/>
        </w:rPr>
        <w:t xml:space="preserve"> </w:t>
      </w:r>
      <w:r>
        <w:t>+</w:t>
      </w:r>
      <w:r>
        <w:rPr>
          <w:spacing w:val="-6"/>
        </w:rPr>
        <w:t xml:space="preserve"> </w:t>
      </w:r>
      <w:r>
        <w:t>patada</w:t>
      </w:r>
      <w:r>
        <w:rPr>
          <w:spacing w:val="-5"/>
        </w:rPr>
        <w:t xml:space="preserve"> </w:t>
      </w:r>
      <w:r>
        <w:t>en</w:t>
      </w:r>
      <w:r>
        <w:rPr>
          <w:spacing w:val="-5"/>
        </w:rPr>
        <w:t xml:space="preserve"> </w:t>
      </w:r>
      <w:r>
        <w:t>estilo</w:t>
      </w:r>
      <w:r>
        <w:rPr>
          <w:spacing w:val="-5"/>
        </w:rPr>
        <w:t xml:space="preserve"> </w:t>
      </w:r>
      <w:r>
        <w:t>libre</w:t>
      </w:r>
      <w:r>
        <w:rPr>
          <w:spacing w:val="-5"/>
        </w:rPr>
        <w:t xml:space="preserve"> </w:t>
      </w:r>
      <w:r>
        <w:t>y</w:t>
      </w:r>
      <w:r>
        <w:rPr>
          <w:spacing w:val="-6"/>
        </w:rPr>
        <w:t xml:space="preserve"> </w:t>
      </w:r>
      <w:r>
        <w:rPr>
          <w:spacing w:val="-2"/>
        </w:rPr>
        <w:t>espalda.</w:t>
      </w:r>
    </w:p>
    <w:p w14:paraId="2E269BF7" w14:textId="77777777" w:rsidR="006C611B" w:rsidRDefault="00000000">
      <w:pPr>
        <w:pStyle w:val="Prrafodelista"/>
        <w:numPr>
          <w:ilvl w:val="0"/>
          <w:numId w:val="33"/>
        </w:numPr>
        <w:tabs>
          <w:tab w:val="left" w:pos="379"/>
        </w:tabs>
        <w:spacing w:before="153"/>
        <w:ind w:left="379" w:hanging="109"/>
      </w:pPr>
      <w:r>
        <w:t>Introducir</w:t>
      </w:r>
      <w:r>
        <w:rPr>
          <w:spacing w:val="-9"/>
        </w:rPr>
        <w:t xml:space="preserve"> </w:t>
      </w:r>
      <w:r>
        <w:t>técnica</w:t>
      </w:r>
      <w:r>
        <w:rPr>
          <w:spacing w:val="-5"/>
        </w:rPr>
        <w:t xml:space="preserve"> </w:t>
      </w:r>
      <w:r>
        <w:t>de</w:t>
      </w:r>
      <w:r>
        <w:rPr>
          <w:spacing w:val="-7"/>
        </w:rPr>
        <w:t xml:space="preserve"> </w:t>
      </w:r>
      <w:r>
        <w:t>crol:</w:t>
      </w:r>
      <w:r>
        <w:rPr>
          <w:spacing w:val="-4"/>
        </w:rPr>
        <w:t xml:space="preserve"> </w:t>
      </w:r>
      <w:r>
        <w:t>coordinación</w:t>
      </w:r>
      <w:r>
        <w:rPr>
          <w:spacing w:val="-5"/>
        </w:rPr>
        <w:t xml:space="preserve"> </w:t>
      </w:r>
      <w:r>
        <w:t>brazos</w:t>
      </w:r>
      <w:r>
        <w:rPr>
          <w:spacing w:val="-7"/>
        </w:rPr>
        <w:t xml:space="preserve"> </w:t>
      </w:r>
      <w:r>
        <w:t>/</w:t>
      </w:r>
      <w:r>
        <w:rPr>
          <w:spacing w:val="-4"/>
        </w:rPr>
        <w:t xml:space="preserve"> </w:t>
      </w:r>
      <w:r>
        <w:t>piernas</w:t>
      </w:r>
      <w:r>
        <w:rPr>
          <w:spacing w:val="-7"/>
        </w:rPr>
        <w:t xml:space="preserve"> </w:t>
      </w:r>
      <w:r>
        <w:t>/</w:t>
      </w:r>
      <w:r>
        <w:rPr>
          <w:spacing w:val="-6"/>
        </w:rPr>
        <w:t xml:space="preserve"> </w:t>
      </w:r>
      <w:r>
        <w:rPr>
          <w:spacing w:val="-2"/>
        </w:rPr>
        <w:t>respiración.</w:t>
      </w:r>
    </w:p>
    <w:p w14:paraId="1A3A3125" w14:textId="77777777" w:rsidR="006C611B" w:rsidRDefault="00000000">
      <w:pPr>
        <w:pStyle w:val="Prrafodelista"/>
        <w:numPr>
          <w:ilvl w:val="0"/>
          <w:numId w:val="33"/>
        </w:numPr>
        <w:tabs>
          <w:tab w:val="left" w:pos="379"/>
        </w:tabs>
        <w:spacing w:before="152"/>
        <w:ind w:left="379" w:hanging="109"/>
      </w:pPr>
      <w:r>
        <w:t>Empezar</w:t>
      </w:r>
      <w:r>
        <w:rPr>
          <w:spacing w:val="-8"/>
        </w:rPr>
        <w:t xml:space="preserve"> </w:t>
      </w:r>
      <w:r>
        <w:t>ejercicios</w:t>
      </w:r>
      <w:r>
        <w:rPr>
          <w:spacing w:val="-5"/>
        </w:rPr>
        <w:t xml:space="preserve"> </w:t>
      </w:r>
      <w:r>
        <w:t>de</w:t>
      </w:r>
      <w:r>
        <w:rPr>
          <w:spacing w:val="-7"/>
        </w:rPr>
        <w:t xml:space="preserve"> </w:t>
      </w:r>
      <w:r>
        <w:t>virajes</w:t>
      </w:r>
      <w:r>
        <w:rPr>
          <w:spacing w:val="-5"/>
        </w:rPr>
        <w:t xml:space="preserve"> </w:t>
      </w:r>
      <w:r>
        <w:t>y</w:t>
      </w:r>
      <w:r>
        <w:rPr>
          <w:spacing w:val="-6"/>
        </w:rPr>
        <w:t xml:space="preserve"> </w:t>
      </w:r>
      <w:r>
        <w:t>salidas</w:t>
      </w:r>
      <w:r>
        <w:rPr>
          <w:spacing w:val="-4"/>
        </w:rPr>
        <w:t xml:space="preserve"> </w:t>
      </w:r>
      <w:r>
        <w:t>sencillas</w:t>
      </w:r>
      <w:r>
        <w:rPr>
          <w:spacing w:val="-5"/>
        </w:rPr>
        <w:t xml:space="preserve"> </w:t>
      </w:r>
      <w:r>
        <w:t>(salto</w:t>
      </w:r>
      <w:r>
        <w:rPr>
          <w:spacing w:val="-5"/>
        </w:rPr>
        <w:t xml:space="preserve"> </w:t>
      </w:r>
      <w:r>
        <w:t>de</w:t>
      </w:r>
      <w:r>
        <w:rPr>
          <w:spacing w:val="-4"/>
        </w:rPr>
        <w:t xml:space="preserve"> </w:t>
      </w:r>
      <w:r>
        <w:rPr>
          <w:spacing w:val="-2"/>
        </w:rPr>
        <w:t>pie).</w:t>
      </w:r>
    </w:p>
    <w:p w14:paraId="457C06D2" w14:textId="77777777" w:rsidR="006C611B" w:rsidRDefault="00000000">
      <w:pPr>
        <w:pStyle w:val="Prrafodelista"/>
        <w:numPr>
          <w:ilvl w:val="0"/>
          <w:numId w:val="33"/>
        </w:numPr>
        <w:tabs>
          <w:tab w:val="left" w:pos="379"/>
        </w:tabs>
        <w:spacing w:before="150"/>
        <w:ind w:left="379" w:hanging="109"/>
      </w:pPr>
      <w:r>
        <w:t>Familiarizarse</w:t>
      </w:r>
      <w:r>
        <w:rPr>
          <w:spacing w:val="-8"/>
        </w:rPr>
        <w:t xml:space="preserve"> </w:t>
      </w:r>
      <w:r>
        <w:t>con</w:t>
      </w:r>
      <w:r>
        <w:rPr>
          <w:spacing w:val="-8"/>
        </w:rPr>
        <w:t xml:space="preserve"> </w:t>
      </w:r>
      <w:r>
        <w:t>técnica</w:t>
      </w:r>
      <w:r>
        <w:rPr>
          <w:spacing w:val="-5"/>
        </w:rPr>
        <w:t xml:space="preserve"> </w:t>
      </w:r>
      <w:r>
        <w:t>en</w:t>
      </w:r>
      <w:r>
        <w:rPr>
          <w:spacing w:val="-6"/>
        </w:rPr>
        <w:t xml:space="preserve"> </w:t>
      </w:r>
      <w:r>
        <w:t>estilo</w:t>
      </w:r>
      <w:r>
        <w:rPr>
          <w:spacing w:val="-5"/>
        </w:rPr>
        <w:t xml:space="preserve"> </w:t>
      </w:r>
      <w:r>
        <w:t>libre,</w:t>
      </w:r>
      <w:r>
        <w:rPr>
          <w:spacing w:val="-6"/>
        </w:rPr>
        <w:t xml:space="preserve"> </w:t>
      </w:r>
      <w:r>
        <w:t>espalda,</w:t>
      </w:r>
      <w:r>
        <w:rPr>
          <w:spacing w:val="-6"/>
        </w:rPr>
        <w:t xml:space="preserve"> </w:t>
      </w:r>
      <w:r>
        <w:t>braza</w:t>
      </w:r>
      <w:r>
        <w:rPr>
          <w:spacing w:val="-7"/>
        </w:rPr>
        <w:t xml:space="preserve"> </w:t>
      </w:r>
      <w:r>
        <w:t>(y</w:t>
      </w:r>
      <w:r>
        <w:rPr>
          <w:spacing w:val="-6"/>
        </w:rPr>
        <w:t xml:space="preserve"> </w:t>
      </w:r>
      <w:r>
        <w:t>mariposa</w:t>
      </w:r>
      <w:r>
        <w:rPr>
          <w:spacing w:val="-7"/>
        </w:rPr>
        <w:t xml:space="preserve"> </w:t>
      </w:r>
      <w:r>
        <w:t>básica</w:t>
      </w:r>
      <w:r>
        <w:rPr>
          <w:spacing w:val="-5"/>
        </w:rPr>
        <w:t xml:space="preserve"> </w:t>
      </w:r>
      <w:r>
        <w:t>si</w:t>
      </w:r>
      <w:r>
        <w:rPr>
          <w:spacing w:val="-6"/>
        </w:rPr>
        <w:t xml:space="preserve"> </w:t>
      </w:r>
      <w:r>
        <w:t>se</w:t>
      </w:r>
      <w:r>
        <w:rPr>
          <w:spacing w:val="-6"/>
        </w:rPr>
        <w:t xml:space="preserve"> </w:t>
      </w:r>
      <w:r>
        <w:rPr>
          <w:spacing w:val="-2"/>
        </w:rPr>
        <w:t>introduce).</w:t>
      </w:r>
    </w:p>
    <w:p w14:paraId="421E90D6" w14:textId="77777777" w:rsidR="006C611B" w:rsidRDefault="00000000">
      <w:pPr>
        <w:pStyle w:val="Textoindependiente"/>
        <w:rPr>
          <w:sz w:val="11"/>
        </w:rPr>
      </w:pPr>
      <w:r>
        <w:rPr>
          <w:noProof/>
          <w:sz w:val="11"/>
        </w:rPr>
        <mc:AlternateContent>
          <mc:Choice Requires="wps">
            <w:drawing>
              <wp:anchor distT="0" distB="0" distL="0" distR="0" simplePos="0" relativeHeight="487598592" behindDoc="1" locked="0" layoutInCell="1" allowOverlap="1" wp14:anchorId="3378665B" wp14:editId="2CFB7C96">
                <wp:simplePos x="0" y="0"/>
                <wp:positionH relativeFrom="page">
                  <wp:posOffset>1050340</wp:posOffset>
                </wp:positionH>
                <wp:positionV relativeFrom="paragraph">
                  <wp:posOffset>98915</wp:posOffset>
                </wp:positionV>
                <wp:extent cx="5818505" cy="178435"/>
                <wp:effectExtent l="0" t="0" r="0" b="0"/>
                <wp:wrapTopAndBottom/>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178435"/>
                        </a:xfrm>
                        <a:prstGeom prst="rect">
                          <a:avLst/>
                        </a:prstGeom>
                        <a:solidFill>
                          <a:srgbClr val="00AFEF"/>
                        </a:solidFill>
                        <a:ln w="6096">
                          <a:solidFill>
                            <a:srgbClr val="92D050"/>
                          </a:solidFill>
                          <a:prstDash val="solid"/>
                        </a:ln>
                      </wps:spPr>
                      <wps:txbx>
                        <w:txbxContent>
                          <w:p w14:paraId="437CC91D" w14:textId="77777777" w:rsidR="006C611B" w:rsidRDefault="00000000">
                            <w:pPr>
                              <w:ind w:left="28"/>
                              <w:rPr>
                                <w:rFonts w:ascii="Arial" w:hAnsi="Arial"/>
                                <w:b/>
                                <w:color w:val="000000"/>
                              </w:rPr>
                            </w:pPr>
                            <w:r>
                              <w:rPr>
                                <w:rFonts w:ascii="Arial" w:hAnsi="Arial"/>
                                <w:b/>
                                <w:color w:val="000000"/>
                                <w:spacing w:val="-2"/>
                              </w:rPr>
                              <w:t>CURSOS</w:t>
                            </w:r>
                            <w:r>
                              <w:rPr>
                                <w:rFonts w:ascii="Arial" w:hAnsi="Arial"/>
                                <w:b/>
                                <w:color w:val="000000"/>
                                <w:spacing w:val="-10"/>
                              </w:rPr>
                              <w:t xml:space="preserve"> </w:t>
                            </w:r>
                            <w:r>
                              <w:rPr>
                                <w:rFonts w:ascii="Arial" w:hAnsi="Arial"/>
                                <w:b/>
                                <w:color w:val="000000"/>
                                <w:spacing w:val="-2"/>
                              </w:rPr>
                              <w:t>NATACIÓN</w:t>
                            </w:r>
                            <w:r>
                              <w:rPr>
                                <w:rFonts w:ascii="Arial" w:hAnsi="Arial"/>
                                <w:b/>
                                <w:color w:val="000000"/>
                                <w:spacing w:val="-12"/>
                              </w:rPr>
                              <w:t xml:space="preserve"> </w:t>
                            </w:r>
                            <w:r>
                              <w:rPr>
                                <w:rFonts w:ascii="Arial" w:hAnsi="Arial"/>
                                <w:b/>
                                <w:color w:val="000000"/>
                                <w:spacing w:val="-2"/>
                              </w:rPr>
                              <w:t>INFANTIL</w:t>
                            </w:r>
                          </w:p>
                        </w:txbxContent>
                      </wps:txbx>
                      <wps:bodyPr wrap="square" lIns="0" tIns="0" rIns="0" bIns="0" rtlCol="0">
                        <a:noAutofit/>
                      </wps:bodyPr>
                    </wps:wsp>
                  </a:graphicData>
                </a:graphic>
              </wp:anchor>
            </w:drawing>
          </mc:Choice>
          <mc:Fallback>
            <w:pict>
              <v:shape w14:anchorId="3378665B" id="Textbox 80" o:spid="_x0000_s1028" type="#_x0000_t202" style="position:absolute;margin-left:82.7pt;margin-top:7.8pt;width:458.15pt;height:14.05pt;z-index:-15717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RKf2QEAALkDAAAOAAAAZHJzL2Uyb0RvYy54bWysU1GP0zAMfkfiP0R5Z+0GG7tq3em4MYR0&#10;AqQ7fkCapmtEGoc4W7t/j5N1Gwe6F8SL68TOZ3+f3dXt0Bl2UB412JJPJzlnykqotd2V/PvT9s2S&#10;MwzC1sKAVSU/KuS369evVr0r1AxaMLXyjEAsFr0reRuCK7IMZas6gRNwylKwAd+JQEe/y2ovekLv&#10;TDbL80XWg6+dB6kQ6XZzCvJ1wm8aJcPXpkEVmCk59RaS9clW0WbrlSh2XrhWy7EN8Q9ddEJbKnqB&#10;2ogg2N7rv6A6LT0gNGEiocugabRUiQOxmeZ/sHlshVOJC4mD7iIT/j9Y+eXw6L55FoYPMNAAEwl0&#10;DyB/IGmT9Q6LMSdqigVSdiQ6NL6LX6LA6CFpe7zoqYbAJF3Ol9PlPJ9zJik2fb9893YeBc+ur53H&#10;8ElBx6JTck/zSh2IwwOGU+o5JRZDMLreamPSwe+qe+PZQcTZ5nfbj9sR/Vmasawv+SK/WZy4vQhx&#10;M9vk87QR1OAziNjCRmB7KpVCYyVjR41OskSBwlANTNcln8WceFNBfSSJe9qykuPPvfCKM/PZ0hjj&#10;Sp4df3aqs+ODuYe0uJGvhbt9gEYnXa64YwO0H0nZcZfjAv5+TlnXP279CwAA//8DAFBLAwQUAAYA&#10;CAAAACEAZyATzOAAAAAKAQAADwAAAGRycy9kb3ducmV2LnhtbEyPy07DMBBF90j8gzVI7KjTVxJC&#10;nAohUYQqFi39gGk8JKGxHWKnDX/PdFV2czVHd87kq9G04kS9b5xVMJ1EIMiWTje2UrD/fH1IQfiA&#10;VmPrLCn4JQ+r4vYmx0y7s93SaRcqwSXWZ6igDqHLpPRlTQb9xHVkeffleoOBY19J3eOZy00rZ1EU&#10;S4ON5Qs1dvRSU3ncDUbBGtc4e0w+unR43283x838+wfflLq/G5+fQAQawxWGiz6rQ8FOBzdY7UXL&#10;OV4uGOVhGYO4AFE6TUAcFCzmCcgil/9fKP4AAAD//wMAUEsBAi0AFAAGAAgAAAAhALaDOJL+AAAA&#10;4QEAABMAAAAAAAAAAAAAAAAAAAAAAFtDb250ZW50X1R5cGVzXS54bWxQSwECLQAUAAYACAAAACEA&#10;OP0h/9YAAACUAQAACwAAAAAAAAAAAAAAAAAvAQAAX3JlbHMvLnJlbHNQSwECLQAUAAYACAAAACEA&#10;bhUSn9kBAAC5AwAADgAAAAAAAAAAAAAAAAAuAgAAZHJzL2Uyb0RvYy54bWxQSwECLQAUAAYACAAA&#10;ACEAZyATzOAAAAAKAQAADwAAAAAAAAAAAAAAAAAzBAAAZHJzL2Rvd25yZXYueG1sUEsFBgAAAAAE&#10;AAQA8wAAAEAFAAAAAA==&#10;" fillcolor="#00afef" strokecolor="#92d050" strokeweight=".48pt">
                <v:path arrowok="t"/>
                <v:textbox inset="0,0,0,0">
                  <w:txbxContent>
                    <w:p w14:paraId="437CC91D" w14:textId="77777777" w:rsidR="006C611B" w:rsidRDefault="00000000">
                      <w:pPr>
                        <w:ind w:left="28"/>
                        <w:rPr>
                          <w:rFonts w:ascii="Arial" w:hAnsi="Arial"/>
                          <w:b/>
                          <w:color w:val="000000"/>
                        </w:rPr>
                      </w:pPr>
                      <w:r>
                        <w:rPr>
                          <w:rFonts w:ascii="Arial" w:hAnsi="Arial"/>
                          <w:b/>
                          <w:color w:val="000000"/>
                          <w:spacing w:val="-2"/>
                        </w:rPr>
                        <w:t>CURSOS</w:t>
                      </w:r>
                      <w:r>
                        <w:rPr>
                          <w:rFonts w:ascii="Arial" w:hAnsi="Arial"/>
                          <w:b/>
                          <w:color w:val="000000"/>
                          <w:spacing w:val="-10"/>
                        </w:rPr>
                        <w:t xml:space="preserve"> </w:t>
                      </w:r>
                      <w:r>
                        <w:rPr>
                          <w:rFonts w:ascii="Arial" w:hAnsi="Arial"/>
                          <w:b/>
                          <w:color w:val="000000"/>
                          <w:spacing w:val="-2"/>
                        </w:rPr>
                        <w:t>NATACIÓN</w:t>
                      </w:r>
                      <w:r>
                        <w:rPr>
                          <w:rFonts w:ascii="Arial" w:hAnsi="Arial"/>
                          <w:b/>
                          <w:color w:val="000000"/>
                          <w:spacing w:val="-12"/>
                        </w:rPr>
                        <w:t xml:space="preserve"> </w:t>
                      </w:r>
                      <w:r>
                        <w:rPr>
                          <w:rFonts w:ascii="Arial" w:hAnsi="Arial"/>
                          <w:b/>
                          <w:color w:val="000000"/>
                          <w:spacing w:val="-2"/>
                        </w:rPr>
                        <w:t>INFANTIL</w:t>
                      </w:r>
                    </w:p>
                  </w:txbxContent>
                </v:textbox>
                <w10:wrap type="topAndBottom" anchorx="page"/>
              </v:shape>
            </w:pict>
          </mc:Fallback>
        </mc:AlternateContent>
      </w:r>
    </w:p>
    <w:p w14:paraId="29A746D2" w14:textId="77777777" w:rsidR="006C611B" w:rsidRDefault="00000000">
      <w:pPr>
        <w:pStyle w:val="Textoindependiente"/>
        <w:spacing w:before="129" w:line="271" w:lineRule="auto"/>
        <w:ind w:left="280" w:right="269" w:hanging="10"/>
        <w:jc w:val="both"/>
      </w:pPr>
      <w:r>
        <w:t>Esta actividad pretende la adaptación al medio acuático y la adquisición de las habilidades básicas (flotación, respiración y propulsión), que garanticen la supervivencia en un medio hostil para el ser humano, como primer objetivo. Desarrollándose luego un aprendizaje y mejora continuada de las habilidades de natación.</w:t>
      </w:r>
    </w:p>
    <w:p w14:paraId="1154C168" w14:textId="77777777" w:rsidR="006C611B" w:rsidRDefault="00000000">
      <w:pPr>
        <w:pStyle w:val="Textoindependiente"/>
        <w:spacing w:before="114" w:line="271" w:lineRule="auto"/>
        <w:ind w:left="280" w:right="279" w:hanging="10"/>
        <w:jc w:val="both"/>
      </w:pPr>
      <w:r>
        <w:t>Se realizará un enfoque motriz, acuático y técnico progresivo: primero adaptación al agua, luego desplazamientos, respiración y técnica de estilos.</w:t>
      </w:r>
    </w:p>
    <w:p w14:paraId="7B8C6175" w14:textId="77777777" w:rsidR="006C611B" w:rsidRDefault="00000000">
      <w:pPr>
        <w:pStyle w:val="Textoindependiente"/>
        <w:spacing w:before="118" w:line="271" w:lineRule="auto"/>
        <w:ind w:left="280" w:right="271" w:hanging="10"/>
        <w:jc w:val="both"/>
      </w:pPr>
      <w:r>
        <w:t>Entre</w:t>
      </w:r>
      <w:r>
        <w:rPr>
          <w:spacing w:val="-6"/>
        </w:rPr>
        <w:t xml:space="preserve"> </w:t>
      </w:r>
      <w:r>
        <w:t>las</w:t>
      </w:r>
      <w:r>
        <w:rPr>
          <w:spacing w:val="-6"/>
        </w:rPr>
        <w:t xml:space="preserve"> </w:t>
      </w:r>
      <w:r>
        <w:t>habilidades</w:t>
      </w:r>
      <w:r>
        <w:rPr>
          <w:spacing w:val="-6"/>
        </w:rPr>
        <w:t xml:space="preserve"> </w:t>
      </w:r>
      <w:r>
        <w:t>a</w:t>
      </w:r>
      <w:r>
        <w:rPr>
          <w:spacing w:val="-6"/>
        </w:rPr>
        <w:t xml:space="preserve"> </w:t>
      </w:r>
      <w:r>
        <w:t>desarrollar</w:t>
      </w:r>
      <w:r>
        <w:rPr>
          <w:spacing w:val="-6"/>
        </w:rPr>
        <w:t xml:space="preserve"> </w:t>
      </w:r>
      <w:r>
        <w:t>se</w:t>
      </w:r>
      <w:r>
        <w:rPr>
          <w:spacing w:val="-9"/>
        </w:rPr>
        <w:t xml:space="preserve"> </w:t>
      </w:r>
      <w:r>
        <w:t>pretende</w:t>
      </w:r>
      <w:r>
        <w:rPr>
          <w:spacing w:val="-7"/>
        </w:rPr>
        <w:t xml:space="preserve"> </w:t>
      </w:r>
      <w:r>
        <w:t>el</w:t>
      </w:r>
      <w:r>
        <w:rPr>
          <w:spacing w:val="-10"/>
        </w:rPr>
        <w:t xml:space="preserve"> </w:t>
      </w:r>
      <w:r>
        <w:t>aprendizaje</w:t>
      </w:r>
      <w:r>
        <w:rPr>
          <w:spacing w:val="-6"/>
        </w:rPr>
        <w:t xml:space="preserve"> </w:t>
      </w:r>
      <w:r>
        <w:t>de</w:t>
      </w:r>
      <w:r>
        <w:rPr>
          <w:spacing w:val="-7"/>
        </w:rPr>
        <w:t xml:space="preserve"> </w:t>
      </w:r>
      <w:r>
        <w:t>los</w:t>
      </w:r>
      <w:r>
        <w:rPr>
          <w:spacing w:val="-6"/>
        </w:rPr>
        <w:t xml:space="preserve"> </w:t>
      </w:r>
      <w:r>
        <w:t>diferentes</w:t>
      </w:r>
      <w:r>
        <w:rPr>
          <w:spacing w:val="-6"/>
        </w:rPr>
        <w:t xml:space="preserve"> </w:t>
      </w:r>
      <w:r>
        <w:t>estilos</w:t>
      </w:r>
      <w:r>
        <w:rPr>
          <w:spacing w:val="-6"/>
        </w:rPr>
        <w:t xml:space="preserve"> </w:t>
      </w:r>
      <w:r>
        <w:t>básicos de</w:t>
      </w:r>
      <w:r>
        <w:rPr>
          <w:spacing w:val="-4"/>
        </w:rPr>
        <w:t xml:space="preserve"> </w:t>
      </w:r>
      <w:r>
        <w:t>nado,</w:t>
      </w:r>
      <w:r>
        <w:rPr>
          <w:spacing w:val="-5"/>
        </w:rPr>
        <w:t xml:space="preserve"> </w:t>
      </w:r>
      <w:r>
        <w:t>de</w:t>
      </w:r>
      <w:r>
        <w:rPr>
          <w:spacing w:val="-7"/>
        </w:rPr>
        <w:t xml:space="preserve"> </w:t>
      </w:r>
      <w:r>
        <w:t>tal</w:t>
      </w:r>
      <w:r>
        <w:rPr>
          <w:spacing w:val="-7"/>
        </w:rPr>
        <w:t xml:space="preserve"> </w:t>
      </w:r>
      <w:r>
        <w:t>forma</w:t>
      </w:r>
      <w:r>
        <w:rPr>
          <w:spacing w:val="-6"/>
        </w:rPr>
        <w:t xml:space="preserve"> </w:t>
      </w:r>
      <w:r>
        <w:t>que</w:t>
      </w:r>
      <w:r>
        <w:rPr>
          <w:spacing w:val="-4"/>
        </w:rPr>
        <w:t xml:space="preserve"> </w:t>
      </w:r>
      <w:r>
        <w:t>permitan</w:t>
      </w:r>
      <w:r>
        <w:rPr>
          <w:spacing w:val="-7"/>
        </w:rPr>
        <w:t xml:space="preserve"> </w:t>
      </w:r>
      <w:r>
        <w:t>el</w:t>
      </w:r>
      <w:r>
        <w:rPr>
          <w:spacing w:val="-7"/>
        </w:rPr>
        <w:t xml:space="preserve"> </w:t>
      </w:r>
      <w:r>
        <w:t>posterior</w:t>
      </w:r>
      <w:r>
        <w:rPr>
          <w:spacing w:val="-5"/>
        </w:rPr>
        <w:t xml:space="preserve"> </w:t>
      </w:r>
      <w:r>
        <w:t>desarrollo</w:t>
      </w:r>
      <w:r>
        <w:rPr>
          <w:spacing w:val="-4"/>
        </w:rPr>
        <w:t xml:space="preserve"> </w:t>
      </w:r>
      <w:r>
        <w:t>de</w:t>
      </w:r>
      <w:r>
        <w:rPr>
          <w:spacing w:val="-7"/>
        </w:rPr>
        <w:t xml:space="preserve"> </w:t>
      </w:r>
      <w:r>
        <w:t>una</w:t>
      </w:r>
      <w:r>
        <w:rPr>
          <w:spacing w:val="-6"/>
        </w:rPr>
        <w:t xml:space="preserve"> </w:t>
      </w:r>
      <w:r>
        <w:t>práctica</w:t>
      </w:r>
      <w:r>
        <w:rPr>
          <w:spacing w:val="-4"/>
        </w:rPr>
        <w:t xml:space="preserve"> </w:t>
      </w:r>
      <w:r>
        <w:t>autónoma</w:t>
      </w:r>
      <w:r>
        <w:rPr>
          <w:spacing w:val="-6"/>
        </w:rPr>
        <w:t xml:space="preserve"> </w:t>
      </w:r>
      <w:r>
        <w:t>o</w:t>
      </w:r>
      <w:r>
        <w:rPr>
          <w:spacing w:val="-6"/>
        </w:rPr>
        <w:t xml:space="preserve"> </w:t>
      </w:r>
      <w:r>
        <w:t>incluso el paso al nivel competitivo.</w:t>
      </w:r>
    </w:p>
    <w:p w14:paraId="5383CBED" w14:textId="77777777" w:rsidR="006C611B" w:rsidRDefault="00000000">
      <w:pPr>
        <w:spacing w:before="117" w:line="271" w:lineRule="auto"/>
        <w:ind w:left="280" w:right="268" w:hanging="10"/>
        <w:jc w:val="both"/>
      </w:pPr>
      <w:r>
        <w:t xml:space="preserve">Esta actividad se dividirá en cursos por niveles/edades y será necesario adquirir las habilidades correspondientes a cada nivel para poder seguir en el proceso de aprendizaje hasta la consecución del objetivo general. Estando inspirada en lineamientos del </w:t>
      </w:r>
      <w:r>
        <w:rPr>
          <w:rFonts w:ascii="Arial" w:hAnsi="Arial"/>
          <w:i/>
        </w:rPr>
        <w:t xml:space="preserve">Manual de Referencia para la Enseñanza y Perfeccionamiento Técnico en Natación </w:t>
      </w:r>
      <w:r>
        <w:t>de FINA</w:t>
      </w:r>
      <w:r>
        <w:rPr>
          <w:spacing w:val="-8"/>
        </w:rPr>
        <w:t xml:space="preserve"> </w:t>
      </w:r>
      <w:r>
        <w:t>/ RFEN.</w:t>
      </w:r>
    </w:p>
    <w:p w14:paraId="023317D8" w14:textId="77777777" w:rsidR="006C611B" w:rsidRDefault="00000000">
      <w:pPr>
        <w:pStyle w:val="Ttulo9"/>
        <w:spacing w:before="114"/>
        <w:ind w:left="270"/>
        <w:jc w:val="both"/>
      </w:pPr>
      <w:r>
        <w:rPr>
          <w:u w:val="single"/>
        </w:rPr>
        <w:t>Curso</w:t>
      </w:r>
      <w:r>
        <w:rPr>
          <w:spacing w:val="-6"/>
          <w:u w:val="single"/>
        </w:rPr>
        <w:t xml:space="preserve"> </w:t>
      </w:r>
      <w:r>
        <w:rPr>
          <w:u w:val="single"/>
        </w:rPr>
        <w:t>natación</w:t>
      </w:r>
      <w:r>
        <w:rPr>
          <w:spacing w:val="-6"/>
          <w:u w:val="single"/>
        </w:rPr>
        <w:t xml:space="preserve"> </w:t>
      </w:r>
      <w:r>
        <w:rPr>
          <w:u w:val="single"/>
        </w:rPr>
        <w:t>infantil</w:t>
      </w:r>
      <w:r>
        <w:rPr>
          <w:spacing w:val="-4"/>
          <w:u w:val="single"/>
        </w:rPr>
        <w:t xml:space="preserve"> </w:t>
      </w:r>
      <w:r>
        <w:rPr>
          <w:u w:val="single"/>
        </w:rPr>
        <w:t>3</w:t>
      </w:r>
      <w:r>
        <w:rPr>
          <w:spacing w:val="-3"/>
          <w:u w:val="single"/>
        </w:rPr>
        <w:t xml:space="preserve"> </w:t>
      </w:r>
      <w:r>
        <w:rPr>
          <w:u w:val="single"/>
        </w:rPr>
        <w:t>a</w:t>
      </w:r>
      <w:r>
        <w:rPr>
          <w:spacing w:val="-2"/>
          <w:u w:val="single"/>
        </w:rPr>
        <w:t xml:space="preserve"> </w:t>
      </w:r>
      <w:r>
        <w:rPr>
          <w:u w:val="single"/>
        </w:rPr>
        <w:t>6</w:t>
      </w:r>
      <w:r>
        <w:rPr>
          <w:spacing w:val="-5"/>
          <w:u w:val="single"/>
        </w:rPr>
        <w:t xml:space="preserve"> </w:t>
      </w:r>
      <w:r>
        <w:rPr>
          <w:u w:val="single"/>
        </w:rPr>
        <w:t>años</w:t>
      </w:r>
      <w:r>
        <w:rPr>
          <w:spacing w:val="-4"/>
          <w:u w:val="single"/>
        </w:rPr>
        <w:t xml:space="preserve"> </w:t>
      </w:r>
      <w:r>
        <w:rPr>
          <w:u w:val="single"/>
        </w:rPr>
        <w:t>-</w:t>
      </w:r>
      <w:r>
        <w:rPr>
          <w:spacing w:val="-11"/>
          <w:u w:val="single"/>
        </w:rPr>
        <w:t xml:space="preserve"> </w:t>
      </w:r>
      <w:r>
        <w:rPr>
          <w:u w:val="single"/>
        </w:rPr>
        <w:t>Adaptación</w:t>
      </w:r>
      <w:r>
        <w:rPr>
          <w:spacing w:val="-5"/>
          <w:u w:val="single"/>
        </w:rPr>
        <w:t xml:space="preserve"> </w:t>
      </w:r>
      <w:r>
        <w:rPr>
          <w:u w:val="single"/>
        </w:rPr>
        <w:t>acuática</w:t>
      </w:r>
      <w:r>
        <w:rPr>
          <w:spacing w:val="-3"/>
          <w:u w:val="single"/>
        </w:rPr>
        <w:t xml:space="preserve"> </w:t>
      </w:r>
      <w:r>
        <w:rPr>
          <w:u w:val="single"/>
        </w:rPr>
        <w:t>y</w:t>
      </w:r>
      <w:r>
        <w:rPr>
          <w:spacing w:val="-5"/>
          <w:u w:val="single"/>
        </w:rPr>
        <w:t xml:space="preserve"> </w:t>
      </w:r>
      <w:r>
        <w:rPr>
          <w:u w:val="single"/>
        </w:rPr>
        <w:t>fundamentos</w:t>
      </w:r>
      <w:r>
        <w:rPr>
          <w:spacing w:val="-3"/>
          <w:u w:val="single"/>
        </w:rPr>
        <w:t xml:space="preserve"> </w:t>
      </w:r>
      <w:r>
        <w:rPr>
          <w:spacing w:val="-2"/>
          <w:u w:val="single"/>
        </w:rPr>
        <w:t>motrices.</w:t>
      </w:r>
    </w:p>
    <w:p w14:paraId="7D267DA6" w14:textId="77777777" w:rsidR="006C611B" w:rsidRDefault="00000000">
      <w:pPr>
        <w:pStyle w:val="Textoindependiente"/>
        <w:spacing w:before="141"/>
        <w:ind w:left="270"/>
      </w:pPr>
      <w:r>
        <w:t>Nivel:</w:t>
      </w:r>
      <w:r>
        <w:rPr>
          <w:spacing w:val="-7"/>
        </w:rPr>
        <w:t xml:space="preserve"> </w:t>
      </w:r>
      <w:r>
        <w:t>Iniciación.</w:t>
      </w:r>
      <w:r>
        <w:rPr>
          <w:spacing w:val="-10"/>
        </w:rPr>
        <w:t xml:space="preserve"> </w:t>
      </w:r>
      <w:r>
        <w:t>Objetivos</w:t>
      </w:r>
      <w:r>
        <w:rPr>
          <w:spacing w:val="-8"/>
        </w:rPr>
        <w:t xml:space="preserve"> </w:t>
      </w:r>
      <w:r>
        <w:rPr>
          <w:spacing w:val="-2"/>
        </w:rPr>
        <w:t>generales:</w:t>
      </w:r>
    </w:p>
    <w:p w14:paraId="48AF54C0" w14:textId="77777777" w:rsidR="006C611B" w:rsidRDefault="00000000">
      <w:pPr>
        <w:pStyle w:val="Prrafodelista"/>
        <w:numPr>
          <w:ilvl w:val="0"/>
          <w:numId w:val="33"/>
        </w:numPr>
        <w:tabs>
          <w:tab w:val="left" w:pos="379"/>
        </w:tabs>
        <w:spacing w:before="152"/>
        <w:ind w:left="379" w:hanging="109"/>
      </w:pPr>
      <w:r>
        <w:t>Familiarización</w:t>
      </w:r>
      <w:r>
        <w:rPr>
          <w:spacing w:val="-10"/>
        </w:rPr>
        <w:t xml:space="preserve"> </w:t>
      </w:r>
      <w:r>
        <w:t>con</w:t>
      </w:r>
      <w:r>
        <w:rPr>
          <w:spacing w:val="-8"/>
        </w:rPr>
        <w:t xml:space="preserve"> </w:t>
      </w:r>
      <w:r>
        <w:t>el</w:t>
      </w:r>
      <w:r>
        <w:rPr>
          <w:spacing w:val="-10"/>
        </w:rPr>
        <w:t xml:space="preserve"> </w:t>
      </w:r>
      <w:r>
        <w:t>medio</w:t>
      </w:r>
      <w:r>
        <w:rPr>
          <w:spacing w:val="-8"/>
        </w:rPr>
        <w:t xml:space="preserve"> </w:t>
      </w:r>
      <w:r>
        <w:t>líquido:</w:t>
      </w:r>
      <w:r>
        <w:rPr>
          <w:spacing w:val="-6"/>
        </w:rPr>
        <w:t xml:space="preserve"> </w:t>
      </w:r>
      <w:r>
        <w:t>ganar</w:t>
      </w:r>
      <w:r>
        <w:rPr>
          <w:spacing w:val="-7"/>
        </w:rPr>
        <w:t xml:space="preserve"> </w:t>
      </w:r>
      <w:r>
        <w:t>confianza,</w:t>
      </w:r>
      <w:r>
        <w:rPr>
          <w:spacing w:val="-7"/>
        </w:rPr>
        <w:t xml:space="preserve"> </w:t>
      </w:r>
      <w:r>
        <w:t>eliminar</w:t>
      </w:r>
      <w:r>
        <w:rPr>
          <w:spacing w:val="-8"/>
        </w:rPr>
        <w:t xml:space="preserve"> </w:t>
      </w:r>
      <w:r>
        <w:rPr>
          <w:spacing w:val="-2"/>
        </w:rPr>
        <w:t>miedos.</w:t>
      </w:r>
    </w:p>
    <w:p w14:paraId="09531582" w14:textId="77777777" w:rsidR="006C611B" w:rsidRDefault="00000000">
      <w:pPr>
        <w:pStyle w:val="Prrafodelista"/>
        <w:numPr>
          <w:ilvl w:val="0"/>
          <w:numId w:val="33"/>
        </w:numPr>
        <w:tabs>
          <w:tab w:val="left" w:pos="379"/>
        </w:tabs>
        <w:spacing w:before="150"/>
        <w:ind w:left="379" w:hanging="109"/>
      </w:pPr>
      <w:r>
        <w:t>Desarrollar</w:t>
      </w:r>
      <w:r>
        <w:rPr>
          <w:spacing w:val="-6"/>
        </w:rPr>
        <w:t xml:space="preserve"> </w:t>
      </w:r>
      <w:r>
        <w:t>control</w:t>
      </w:r>
      <w:r>
        <w:rPr>
          <w:spacing w:val="-8"/>
        </w:rPr>
        <w:t xml:space="preserve"> </w:t>
      </w:r>
      <w:r>
        <w:t>postural</w:t>
      </w:r>
      <w:r>
        <w:rPr>
          <w:spacing w:val="-7"/>
        </w:rPr>
        <w:t xml:space="preserve"> </w:t>
      </w:r>
      <w:r>
        <w:t>y</w:t>
      </w:r>
      <w:r>
        <w:rPr>
          <w:spacing w:val="-6"/>
        </w:rPr>
        <w:t xml:space="preserve"> </w:t>
      </w:r>
      <w:r>
        <w:t>equilibrio</w:t>
      </w:r>
      <w:r>
        <w:rPr>
          <w:spacing w:val="-6"/>
        </w:rPr>
        <w:t xml:space="preserve"> </w:t>
      </w:r>
      <w:r>
        <w:t>dentro</w:t>
      </w:r>
      <w:r>
        <w:rPr>
          <w:spacing w:val="-7"/>
        </w:rPr>
        <w:t xml:space="preserve"> </w:t>
      </w:r>
      <w:r>
        <w:t>del</w:t>
      </w:r>
      <w:r>
        <w:rPr>
          <w:spacing w:val="-6"/>
        </w:rPr>
        <w:t xml:space="preserve"> </w:t>
      </w:r>
      <w:r>
        <w:rPr>
          <w:spacing w:val="-2"/>
        </w:rPr>
        <w:t>agua.</w:t>
      </w:r>
    </w:p>
    <w:p w14:paraId="536CC1D7" w14:textId="77777777" w:rsidR="006C611B" w:rsidRDefault="00000000">
      <w:pPr>
        <w:pStyle w:val="Prrafodelista"/>
        <w:numPr>
          <w:ilvl w:val="0"/>
          <w:numId w:val="33"/>
        </w:numPr>
        <w:tabs>
          <w:tab w:val="left" w:pos="379"/>
        </w:tabs>
        <w:spacing w:before="154"/>
        <w:ind w:left="379" w:hanging="109"/>
      </w:pPr>
      <w:r>
        <w:t>Introducir</w:t>
      </w:r>
      <w:r>
        <w:rPr>
          <w:spacing w:val="-8"/>
        </w:rPr>
        <w:t xml:space="preserve"> </w:t>
      </w:r>
      <w:r>
        <w:t>flotación</w:t>
      </w:r>
      <w:r>
        <w:rPr>
          <w:spacing w:val="-6"/>
        </w:rPr>
        <w:t xml:space="preserve"> </w:t>
      </w:r>
      <w:r>
        <w:t>dorsal</w:t>
      </w:r>
      <w:r>
        <w:rPr>
          <w:spacing w:val="-7"/>
        </w:rPr>
        <w:t xml:space="preserve"> </w:t>
      </w:r>
      <w:r>
        <w:t>y</w:t>
      </w:r>
      <w:r>
        <w:rPr>
          <w:spacing w:val="-5"/>
        </w:rPr>
        <w:t xml:space="preserve"> </w:t>
      </w:r>
      <w:r>
        <w:t>ventral</w:t>
      </w:r>
      <w:r>
        <w:rPr>
          <w:spacing w:val="-7"/>
        </w:rPr>
        <w:t xml:space="preserve"> </w:t>
      </w:r>
      <w:r>
        <w:rPr>
          <w:spacing w:val="-2"/>
        </w:rPr>
        <w:t>asistida.</w:t>
      </w:r>
    </w:p>
    <w:p w14:paraId="0E5535FE" w14:textId="77777777" w:rsidR="006C611B" w:rsidRDefault="00000000">
      <w:pPr>
        <w:pStyle w:val="Prrafodelista"/>
        <w:numPr>
          <w:ilvl w:val="0"/>
          <w:numId w:val="33"/>
        </w:numPr>
        <w:tabs>
          <w:tab w:val="left" w:pos="379"/>
        </w:tabs>
        <w:spacing w:before="152"/>
        <w:ind w:left="379" w:hanging="109"/>
      </w:pPr>
      <w:r>
        <w:t>Iniciar</w:t>
      </w:r>
      <w:r>
        <w:rPr>
          <w:spacing w:val="-6"/>
        </w:rPr>
        <w:t xml:space="preserve"> </w:t>
      </w:r>
      <w:r>
        <w:t>patadas</w:t>
      </w:r>
      <w:r>
        <w:rPr>
          <w:spacing w:val="-6"/>
        </w:rPr>
        <w:t xml:space="preserve"> </w:t>
      </w:r>
      <w:r>
        <w:t>sencillas</w:t>
      </w:r>
      <w:r>
        <w:rPr>
          <w:spacing w:val="-7"/>
        </w:rPr>
        <w:t xml:space="preserve"> </w:t>
      </w:r>
      <w:r>
        <w:t>con</w:t>
      </w:r>
      <w:r>
        <w:rPr>
          <w:spacing w:val="-6"/>
        </w:rPr>
        <w:t xml:space="preserve"> </w:t>
      </w:r>
      <w:r>
        <w:t>soporte</w:t>
      </w:r>
      <w:r>
        <w:rPr>
          <w:spacing w:val="-8"/>
        </w:rPr>
        <w:t xml:space="preserve"> </w:t>
      </w:r>
      <w:r>
        <w:t>(tablas,</w:t>
      </w:r>
      <w:r>
        <w:rPr>
          <w:spacing w:val="-7"/>
        </w:rPr>
        <w:t xml:space="preserve"> </w:t>
      </w:r>
      <w:r>
        <w:rPr>
          <w:spacing w:val="-2"/>
        </w:rPr>
        <w:t>manoplas).</w:t>
      </w:r>
    </w:p>
    <w:p w14:paraId="7604FF6D" w14:textId="77777777" w:rsidR="006C611B" w:rsidRDefault="00000000">
      <w:pPr>
        <w:pStyle w:val="Prrafodelista"/>
        <w:numPr>
          <w:ilvl w:val="0"/>
          <w:numId w:val="33"/>
        </w:numPr>
        <w:tabs>
          <w:tab w:val="left" w:pos="379"/>
        </w:tabs>
        <w:spacing w:before="150"/>
        <w:ind w:left="379" w:hanging="109"/>
      </w:pPr>
      <w:r>
        <w:t>Primeros</w:t>
      </w:r>
      <w:r>
        <w:rPr>
          <w:spacing w:val="-8"/>
        </w:rPr>
        <w:t xml:space="preserve"> </w:t>
      </w:r>
      <w:r>
        <w:t>ejercicios</w:t>
      </w:r>
      <w:r>
        <w:rPr>
          <w:spacing w:val="-4"/>
        </w:rPr>
        <w:t xml:space="preserve"> </w:t>
      </w:r>
      <w:r>
        <w:t>de</w:t>
      </w:r>
      <w:r>
        <w:rPr>
          <w:spacing w:val="-6"/>
        </w:rPr>
        <w:t xml:space="preserve"> </w:t>
      </w:r>
      <w:r>
        <w:t>inmersión</w:t>
      </w:r>
      <w:r>
        <w:rPr>
          <w:spacing w:val="-6"/>
        </w:rPr>
        <w:t xml:space="preserve"> </w:t>
      </w:r>
      <w:r>
        <w:t>y</w:t>
      </w:r>
      <w:r>
        <w:rPr>
          <w:spacing w:val="-2"/>
        </w:rPr>
        <w:t xml:space="preserve"> </w:t>
      </w:r>
      <w:r>
        <w:t>expulsión</w:t>
      </w:r>
      <w:r>
        <w:rPr>
          <w:spacing w:val="-4"/>
        </w:rPr>
        <w:t xml:space="preserve"> </w:t>
      </w:r>
      <w:r>
        <w:t>de</w:t>
      </w:r>
      <w:r>
        <w:rPr>
          <w:spacing w:val="-6"/>
        </w:rPr>
        <w:t xml:space="preserve"> </w:t>
      </w:r>
      <w:r>
        <w:t>agua</w:t>
      </w:r>
      <w:r>
        <w:rPr>
          <w:spacing w:val="-4"/>
        </w:rPr>
        <w:t xml:space="preserve"> </w:t>
      </w:r>
      <w:r>
        <w:t>por</w:t>
      </w:r>
      <w:r>
        <w:rPr>
          <w:spacing w:val="-5"/>
        </w:rPr>
        <w:t xml:space="preserve"> </w:t>
      </w:r>
      <w:r>
        <w:t>la</w:t>
      </w:r>
      <w:r>
        <w:rPr>
          <w:spacing w:val="-3"/>
        </w:rPr>
        <w:t xml:space="preserve"> </w:t>
      </w:r>
      <w:r>
        <w:rPr>
          <w:spacing w:val="-2"/>
        </w:rPr>
        <w:t>boca/nariz.</w:t>
      </w:r>
    </w:p>
    <w:p w14:paraId="38C7F49B" w14:textId="77777777" w:rsidR="006C611B" w:rsidRDefault="00000000">
      <w:pPr>
        <w:pStyle w:val="Textoindependiente"/>
        <w:spacing w:before="153" w:line="268" w:lineRule="auto"/>
        <w:ind w:left="280" w:right="272" w:hanging="10"/>
        <w:jc w:val="both"/>
      </w:pPr>
      <w:r>
        <w:t xml:space="preserve">Clasificación por niveles, sistema de colores (modelo RFEN adaptado a la enseñanza): </w:t>
      </w:r>
      <w:r>
        <w:rPr>
          <w:spacing w:val="-2"/>
        </w:rPr>
        <w:t>Blanco/Amarillo.</w:t>
      </w:r>
    </w:p>
    <w:p w14:paraId="69FFA976" w14:textId="77777777" w:rsidR="006C611B" w:rsidRDefault="006C611B">
      <w:pPr>
        <w:pStyle w:val="Textoindependiente"/>
        <w:rPr>
          <w:sz w:val="20"/>
        </w:rPr>
      </w:pPr>
    </w:p>
    <w:p w14:paraId="1014F4D4" w14:textId="77777777" w:rsidR="006C611B" w:rsidRDefault="006C611B">
      <w:pPr>
        <w:pStyle w:val="Textoindependiente"/>
        <w:spacing w:before="170"/>
        <w:rPr>
          <w:sz w:val="20"/>
        </w:rPr>
      </w:pPr>
    </w:p>
    <w:p w14:paraId="0F011E25" w14:textId="77777777" w:rsidR="006C611B" w:rsidRDefault="006C611B">
      <w:pPr>
        <w:pStyle w:val="Textoindependiente"/>
        <w:rPr>
          <w:sz w:val="20"/>
        </w:rPr>
        <w:sectPr w:rsidR="006C611B">
          <w:pgSz w:w="11910" w:h="16840"/>
          <w:pgMar w:top="1920" w:right="850" w:bottom="460" w:left="1417" w:header="674" w:footer="260" w:gutter="0"/>
          <w:cols w:space="720"/>
        </w:sectPr>
      </w:pPr>
    </w:p>
    <w:p w14:paraId="38EE1C9A" w14:textId="77777777" w:rsidR="006C611B" w:rsidRDefault="00000000">
      <w:pPr>
        <w:spacing w:before="96"/>
        <w:ind w:left="100" w:right="164"/>
        <w:rPr>
          <w:sz w:val="16"/>
        </w:rPr>
      </w:pPr>
      <w:r>
        <w:rPr>
          <w:noProof/>
          <w:sz w:val="16"/>
        </w:rPr>
        <mc:AlternateContent>
          <mc:Choice Requires="wpg">
            <w:drawing>
              <wp:anchor distT="0" distB="0" distL="0" distR="0" simplePos="0" relativeHeight="15739904" behindDoc="0" locked="0" layoutInCell="1" allowOverlap="1" wp14:anchorId="46E763ED" wp14:editId="35F16858">
                <wp:simplePos x="0" y="0"/>
                <wp:positionH relativeFrom="page">
                  <wp:posOffset>891844</wp:posOffset>
                </wp:positionH>
                <wp:positionV relativeFrom="paragraph">
                  <wp:posOffset>-75448</wp:posOffset>
                </wp:positionV>
                <wp:extent cx="6127750" cy="135890"/>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82" name="Graphic 82"/>
                        <wps:cNvSpPr/>
                        <wps:spPr>
                          <a:xfrm>
                            <a:off x="3047" y="0"/>
                            <a:ext cx="6121400" cy="6350"/>
                          </a:xfrm>
                          <a:custGeom>
                            <a:avLst/>
                            <a:gdLst/>
                            <a:ahLst/>
                            <a:cxnLst/>
                            <a:rect l="l" t="t" r="r" b="b"/>
                            <a:pathLst>
                              <a:path w="6121400" h="6350">
                                <a:moveTo>
                                  <a:pt x="6121272" y="0"/>
                                </a:moveTo>
                                <a:lnTo>
                                  <a:pt x="0" y="0"/>
                                </a:lnTo>
                                <a:lnTo>
                                  <a:pt x="0" y="6095"/>
                                </a:lnTo>
                                <a:lnTo>
                                  <a:pt x="6121272" y="6095"/>
                                </a:lnTo>
                                <a:lnTo>
                                  <a:pt x="6121272" y="0"/>
                                </a:lnTo>
                                <a:close/>
                              </a:path>
                            </a:pathLst>
                          </a:custGeom>
                          <a:solidFill>
                            <a:srgbClr val="000000"/>
                          </a:solidFill>
                        </wps:spPr>
                        <wps:bodyPr wrap="square" lIns="0" tIns="0" rIns="0" bIns="0" rtlCol="0">
                          <a:prstTxWarp prst="textNoShape">
                            <a:avLst/>
                          </a:prstTxWarp>
                          <a:noAutofit/>
                        </wps:bodyPr>
                      </wps:wsp>
                      <wps:wsp>
                        <wps:cNvPr id="83" name="Graphic 83"/>
                        <wps:cNvSpPr/>
                        <wps:spPr>
                          <a:xfrm>
                            <a:off x="6095" y="42671"/>
                            <a:ext cx="6115685" cy="86995"/>
                          </a:xfrm>
                          <a:custGeom>
                            <a:avLst/>
                            <a:gdLst/>
                            <a:ahLst/>
                            <a:cxnLst/>
                            <a:rect l="l" t="t" r="r" b="b"/>
                            <a:pathLst>
                              <a:path w="6115685" h="86995">
                                <a:moveTo>
                                  <a:pt x="6115176" y="0"/>
                                </a:moveTo>
                                <a:lnTo>
                                  <a:pt x="0" y="0"/>
                                </a:lnTo>
                                <a:lnTo>
                                  <a:pt x="0" y="86867"/>
                                </a:lnTo>
                                <a:lnTo>
                                  <a:pt x="6115176" y="86867"/>
                                </a:lnTo>
                                <a:lnTo>
                                  <a:pt x="6115176" y="0"/>
                                </a:lnTo>
                                <a:close/>
                              </a:path>
                            </a:pathLst>
                          </a:custGeom>
                          <a:solidFill>
                            <a:srgbClr val="00457A"/>
                          </a:solidFill>
                        </wps:spPr>
                        <wps:bodyPr wrap="square" lIns="0" tIns="0" rIns="0" bIns="0" rtlCol="0">
                          <a:prstTxWarp prst="textNoShape">
                            <a:avLst/>
                          </a:prstTxWarp>
                          <a:noAutofit/>
                        </wps:bodyPr>
                      </wps:wsp>
                      <wps:wsp>
                        <wps:cNvPr id="84" name="Graphic 84"/>
                        <wps:cNvSpPr/>
                        <wps:spPr>
                          <a:xfrm>
                            <a:off x="0" y="35051"/>
                            <a:ext cx="6127750" cy="100965"/>
                          </a:xfrm>
                          <a:custGeom>
                            <a:avLst/>
                            <a:gdLst/>
                            <a:ahLst/>
                            <a:cxnLst/>
                            <a:rect l="l" t="t" r="r" b="b"/>
                            <a:pathLst>
                              <a:path w="6127750" h="100965">
                                <a:moveTo>
                                  <a:pt x="6121273" y="0"/>
                                </a:moveTo>
                                <a:lnTo>
                                  <a:pt x="12192" y="0"/>
                                </a:lnTo>
                                <a:lnTo>
                                  <a:pt x="6096" y="0"/>
                                </a:lnTo>
                                <a:lnTo>
                                  <a:pt x="0" y="0"/>
                                </a:lnTo>
                                <a:lnTo>
                                  <a:pt x="0" y="6096"/>
                                </a:lnTo>
                                <a:lnTo>
                                  <a:pt x="0" y="94488"/>
                                </a:lnTo>
                                <a:lnTo>
                                  <a:pt x="0" y="100584"/>
                                </a:lnTo>
                                <a:lnTo>
                                  <a:pt x="6096" y="100584"/>
                                </a:lnTo>
                                <a:lnTo>
                                  <a:pt x="6121222" y="100584"/>
                                </a:lnTo>
                                <a:lnTo>
                                  <a:pt x="6121222" y="94488"/>
                                </a:lnTo>
                                <a:lnTo>
                                  <a:pt x="6096" y="94488"/>
                                </a:lnTo>
                                <a:lnTo>
                                  <a:pt x="6096" y="6096"/>
                                </a:lnTo>
                                <a:lnTo>
                                  <a:pt x="12192" y="6096"/>
                                </a:lnTo>
                                <a:lnTo>
                                  <a:pt x="6121273" y="6096"/>
                                </a:lnTo>
                                <a:lnTo>
                                  <a:pt x="6121273" y="0"/>
                                </a:lnTo>
                                <a:close/>
                              </a:path>
                              <a:path w="6127750" h="100965">
                                <a:moveTo>
                                  <a:pt x="6127432" y="0"/>
                                </a:moveTo>
                                <a:lnTo>
                                  <a:pt x="6121349" y="0"/>
                                </a:lnTo>
                                <a:lnTo>
                                  <a:pt x="6121349" y="6096"/>
                                </a:lnTo>
                                <a:lnTo>
                                  <a:pt x="6121349" y="94488"/>
                                </a:lnTo>
                                <a:lnTo>
                                  <a:pt x="6121349" y="100584"/>
                                </a:lnTo>
                                <a:lnTo>
                                  <a:pt x="6127432" y="100584"/>
                                </a:lnTo>
                                <a:lnTo>
                                  <a:pt x="6127432" y="94488"/>
                                </a:lnTo>
                                <a:lnTo>
                                  <a:pt x="6127432" y="6096"/>
                                </a:lnTo>
                                <a:lnTo>
                                  <a:pt x="61274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CB755F7" id="Group 81" o:spid="_x0000_s1026" style="position:absolute;margin-left:70.2pt;margin-top:-5.95pt;width:482.5pt;height:10.7pt;z-index:15739904;mso-wrap-distance-left:0;mso-wrap-distance-right:0;mso-position-horizontal-relative:pag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4d7wwMAAPAPAAAOAAAAZHJzL2Uyb0RvYy54bWzsV1GvmzYYfZ+0/4D8vgskQAi6uVXVrleT&#10;qq5S77Rnx5iABtiznZD77/fZxkCS24Z0rfqw5QFMfLC/73zn2Ob+1bGpvQMVsmLtBoV3AfJoS1he&#10;tbsN+uPp3S8p8qTCbY5r1tINeqYSvXr4+af7jmd0wUpW51R4MEgrs45vUKkUz3xfkpI2WN4xTlvo&#10;LJhosIJHsfNzgTsYvan9RRAkfsdEzgUjVEr4963tRA9m/KKgRP1eFJIqr94giE2ZqzDXrb76D/c4&#10;2wnMy4r0YeCviKLBVQuTDkO9xQp7e1FdDNVURDDJCnVHWOOzoqgINTlANmFwls2jYHtuctll3Y4P&#10;NAG1Zzx99bDkw+FR8E/8o7DRQ/M9I39J4MXv+C6b9uvn3Qg+FqLRL0ES3tEw+jwwSo/KI/BnEi5W&#10;qxiIJ9AXLuN03VNOSqjLxWuk/PXLL/o4s9Oa4IZgOg7qkSNB8t8R9KnEnBrepSbgo/CqfIPSBfJa&#10;3ICIH3u9wD/Ak54cUJrD/kn2dJ4xtAyiFfJeJCmMgp6kZAl0afZdpjgje6keKTNk48N7qaAblJa7&#10;Fi5dixxb1xQgfS362oheIQ9EL5AHot9a0XOs9Ht6KN30OlMtG0gJbR2H7mzYgT4xA1O6YFBSKCpw&#10;4RKBSEdM3U6xkNME5frcnZvxLCYJ1nGftut2dwubTnsT2LHphiM1k9QSrPM2TA9cQC5TtiWrq/xd&#10;Vdc6fSl22ze18A5YryXm10c8gYEuZWbrr1tblj+DfDoQzAbJv/dYUOTVv7UgUMhbuYZwja1rCFW/&#10;YWbNMswLqZ6Of2LBPQ7NDVJgsA/M6RRnThYQvwZYrH6zZa/3ihWV1oyJzUbUP4BnrH6/v3mWF+ZZ&#10;avZmm8fUXKspWiSr0Ep4XGXCOElju8qkyXqQkjPgtKaOqu/koD4ScJANRBdhtIfTchiHq+TEHCPG&#10;CXVqj3MRv4RJkzRZXfHQOO9t6PP5v5WJonj1+n8TXe78ztm9PdwOFF2YKLrJRHathZU9vnDQdJ8O&#10;gnXiVuMfYKE+FLBQaCN52UN6G4JVZbLBfM5DsGOtTzcs5x93730JeZ8M6Lrd/VZLwqKVfNGRtiDr&#10;KErTGTigI05NxWGddzG5+1kKc7B6J19YYm6EX4/YpK6LcwP0Kl1jIa9C7XnB6uMm8NWl7uS8ZE+3&#10;V6W6ipanAvycVHXYy2g9Q4VT5KwE3bAzCjIJYp4whvxuhM+KZRh8TpoD+God9VnJnYH/i+c+8wkF&#10;n5XmBNx/Auvv1umzOSeOH+oP/wAAAP//AwBQSwMEFAAGAAgAAAAhANpFk7rfAAAACgEAAA8AAABk&#10;cnMvZG93bnJldi54bWxMj8FOwzAMhu9IvENkJG5bElgRK02naQJOExIbEuLmtV5brXGqJmu7tyc7&#10;wfG3P/3+nK0m24qBet84NqDnCgRx4cqGKwNf+7fZMwgfkEtsHZOBC3lY5bc3GaalG/mThl2oRCxh&#10;n6KBOoQuldIXNVn0c9cRx93R9RZDjH0lyx7HWG5b+aDUk7TYcLxQY0ebmorT7mwNvI84rh/167A9&#10;HTeXn33y8b3VZMz93bR+ARFoCn8wXPWjOuTR6eDOXHrRxrxQi4gamGm9BHEltEri6GBgmYDMM/n/&#10;hfwXAAD//wMAUEsBAi0AFAAGAAgAAAAhALaDOJL+AAAA4QEAABMAAAAAAAAAAAAAAAAAAAAAAFtD&#10;b250ZW50X1R5cGVzXS54bWxQSwECLQAUAAYACAAAACEAOP0h/9YAAACUAQAACwAAAAAAAAAAAAAA&#10;AAAvAQAAX3JlbHMvLnJlbHNQSwECLQAUAAYACAAAACEAALeHe8MDAADwDwAADgAAAAAAAAAAAAAA&#10;AAAuAgAAZHJzL2Uyb0RvYy54bWxQSwECLQAUAAYACAAAACEA2kWTut8AAAAKAQAADwAAAAAAAAAA&#10;AAAAAAAdBgAAZHJzL2Rvd25yZXYueG1sUEsFBgAAAAAEAAQA8wAAACkHAAAAAA==&#10;">
                <v:shape id="Graphic 82" o:spid="_x0000_s1027" style="position:absolute;left:30;width:61214;height:63;visibility:visible;mso-wrap-style:square;v-text-anchor:top" coordsize="612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gLqvwAAANsAAAAPAAAAZHJzL2Rvd25yZXYueG1sRI/NCsIw&#10;EITvgu8QVvCmqVJEqlGkKHoR8ecBlmZti82mNlHr2xtB8DjMzDfMfNmaSjypcaVlBaNhBII4s7rk&#10;XMHlvBlMQTiPrLGyTAre5GC56HbmmGj74iM9Tz4XAcIuQQWF93UipcsKMuiGtiYO3tU2Bn2QTS51&#10;g68AN5UcR9FEGiw5LBRYU1pQdjs9jIJ1lb3zyzXF7eMQx+vVPY33slSq32tXMxCeWv8P/9o7rWA6&#10;hu+X8APk4gMAAP//AwBQSwECLQAUAAYACAAAACEA2+H2y+4AAACFAQAAEwAAAAAAAAAAAAAAAAAA&#10;AAAAW0NvbnRlbnRfVHlwZXNdLnhtbFBLAQItABQABgAIAAAAIQBa9CxbvwAAABUBAAALAAAAAAAA&#10;AAAAAAAAAB8BAABfcmVscy8ucmVsc1BLAQItABQABgAIAAAAIQBipgLqvwAAANsAAAAPAAAAAAAA&#10;AAAAAAAAAAcCAABkcnMvZG93bnJldi54bWxQSwUGAAAAAAMAAwC3AAAA8wIAAAAA&#10;" path="m6121272,l,,,6095r6121272,l6121272,xe" fillcolor="black" stroked="f">
                  <v:path arrowok="t"/>
                </v:shape>
                <v:shape id="Graphic 83" o:spid="_x0000_s1028" style="position:absolute;left:60;top:426;width:61157;height:870;visibility:visible;mso-wrap-style:square;v-text-anchor:top" coordsize="611568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JOwwAAANsAAAAPAAAAZHJzL2Rvd25yZXYueG1sRI/NasMw&#10;EITvhb6D2EJvtZyUpKlrOQTTQq5N0vtirf9irVxLsZ23rwKFHIeZ+YZJt7PpxEiDaywrWEQxCOLC&#10;6oYrBafj18sGhPPIGjvLpOBKDrbZ40OKibYTf9N48JUIEHYJKqi97xMpXVGTQRfZnjh4pR0M+iCH&#10;SuoBpwA3nVzG8VoabDgs1NhTXlNxPlyMgnz/ky/L37fSyff2smqvp91sP5V6fpp3HyA8zf4e/m/v&#10;tYLNK9y+hB8gsz8AAAD//wMAUEsBAi0AFAAGAAgAAAAhANvh9svuAAAAhQEAABMAAAAAAAAAAAAA&#10;AAAAAAAAAFtDb250ZW50X1R5cGVzXS54bWxQSwECLQAUAAYACAAAACEAWvQsW78AAAAVAQAACwAA&#10;AAAAAAAAAAAAAAAfAQAAX3JlbHMvLnJlbHNQSwECLQAUAAYACAAAACEAf+5yTsMAAADbAAAADwAA&#10;AAAAAAAAAAAAAAAHAgAAZHJzL2Rvd25yZXYueG1sUEsFBgAAAAADAAMAtwAAAPcCAAAAAA==&#10;" path="m6115176,l,,,86867r6115176,l6115176,xe" fillcolor="#00457a" stroked="f">
                  <v:path arrowok="t"/>
                </v:shape>
                <v:shape id="Graphic 84" o:spid="_x0000_s1029" style="position:absolute;top:350;width:61277;height:1010;visibility:visible;mso-wrap-style:square;v-text-anchor:top" coordsize="612775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rodwAAAANsAAAAPAAAAZHJzL2Rvd25yZXYueG1sRI/dagIx&#10;EIXvC32HMAXvarZSRFajiCB6V7r6AEMy3SxNJmuS6urTm4Lg5eH8fJzFavBOnCmmLrCCj3EFglgH&#10;03Gr4HjYvs9ApIxs0AUmBVdKsFq+viywNuHC33RucivKCKcaFdic+1rKpC15TOPQExfvJ0SPucjY&#10;ShPxUsa9k5OqmkqPHReCxZ42lvRv8+cLxOnmiJvDYLt0itepdl+33Vap0duwnoPINORn+NHeGwWz&#10;T/j/Un6AXN4BAAD//wMAUEsBAi0AFAAGAAgAAAAhANvh9svuAAAAhQEAABMAAAAAAAAAAAAAAAAA&#10;AAAAAFtDb250ZW50X1R5cGVzXS54bWxQSwECLQAUAAYACAAAACEAWvQsW78AAAAVAQAACwAAAAAA&#10;AAAAAAAAAAAfAQAAX3JlbHMvLnJlbHNQSwECLQAUAAYACAAAACEAdKq6HcAAAADbAAAADwAAAAAA&#10;AAAAAAAAAAAHAgAAZHJzL2Rvd25yZXYueG1sUEsFBgAAAAADAAMAtwAAAPQCAAAAAA==&#10;" path="m6121273,l12192,,6096,,,,,6096,,94488r,6096l6096,100584r6115126,l6121222,94488r-6115126,l6096,6096r6096,l6121273,6096r,-6096xem6127432,r-6083,l6121349,6096r,88392l6121349,100584r6083,l6127432,94488r,-88392l6127432,xe" fillcolor="black" stroked="f">
                  <v:path arrowok="t"/>
                </v:shape>
                <w10:wrap anchorx="page"/>
              </v:group>
            </w:pict>
          </mc:Fallback>
        </mc:AlternateContent>
      </w:r>
      <w:r>
        <w:rPr>
          <w:sz w:val="16"/>
        </w:rPr>
        <w:t>Ayuntamiento</w:t>
      </w:r>
      <w:r>
        <w:rPr>
          <w:spacing w:val="-12"/>
          <w:sz w:val="16"/>
        </w:rPr>
        <w:t xml:space="preserve"> </w:t>
      </w:r>
      <w:r>
        <w:rPr>
          <w:sz w:val="16"/>
        </w:rPr>
        <w:t>de</w:t>
      </w:r>
      <w:r>
        <w:rPr>
          <w:spacing w:val="-11"/>
          <w:sz w:val="16"/>
        </w:rPr>
        <w:t xml:space="preserve"> </w:t>
      </w:r>
      <w:r>
        <w:rPr>
          <w:sz w:val="16"/>
        </w:rPr>
        <w:t>Tías C/ Libertad 50</w:t>
      </w:r>
    </w:p>
    <w:p w14:paraId="21CC0B66" w14:textId="77777777" w:rsidR="006C611B" w:rsidRDefault="00000000">
      <w:pPr>
        <w:spacing w:line="183" w:lineRule="exact"/>
        <w:ind w:left="100"/>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2BDE1E86" w14:textId="77777777" w:rsidR="006C611B" w:rsidRDefault="00000000">
      <w:pPr>
        <w:spacing w:before="96"/>
        <w:ind w:left="964"/>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0345C5B0" w14:textId="77777777" w:rsidR="006C611B" w:rsidRDefault="00000000">
      <w:pPr>
        <w:ind w:left="129" w:hanging="29"/>
        <w:rPr>
          <w:sz w:val="16"/>
        </w:rPr>
      </w:pPr>
      <w:hyperlink r:id="rId33">
        <w:r>
          <w:rPr>
            <w:spacing w:val="-2"/>
            <w:sz w:val="16"/>
          </w:rPr>
          <w:t>info@ayuntamientodetias.es</w:t>
        </w:r>
      </w:hyperlink>
      <w:r>
        <w:rPr>
          <w:spacing w:val="-2"/>
          <w:sz w:val="16"/>
        </w:rPr>
        <w:t xml:space="preserve"> sede.ayuntamientodetias.es</w:t>
      </w:r>
    </w:p>
    <w:p w14:paraId="26BD9D99" w14:textId="77777777" w:rsidR="006C611B" w:rsidRDefault="006C611B">
      <w:pPr>
        <w:rPr>
          <w:sz w:val="16"/>
        </w:rPr>
        <w:sectPr w:rsidR="006C611B">
          <w:type w:val="continuous"/>
          <w:pgSz w:w="11910" w:h="16840"/>
          <w:pgMar w:top="820" w:right="850" w:bottom="1160" w:left="1417" w:header="674" w:footer="260" w:gutter="0"/>
          <w:cols w:num="2" w:space="720" w:equalWidth="0">
            <w:col w:w="1938" w:space="5465"/>
            <w:col w:w="2240"/>
          </w:cols>
        </w:sectPr>
      </w:pPr>
    </w:p>
    <w:p w14:paraId="5353B3F3" w14:textId="77777777" w:rsidR="006C611B" w:rsidRDefault="006C611B">
      <w:pPr>
        <w:pStyle w:val="Textoindependiente"/>
        <w:spacing w:before="239"/>
      </w:pPr>
    </w:p>
    <w:p w14:paraId="4D2B590D" w14:textId="77777777" w:rsidR="006C611B" w:rsidRDefault="00000000">
      <w:pPr>
        <w:pStyle w:val="Ttulo9"/>
        <w:spacing w:before="1"/>
        <w:ind w:left="270"/>
      </w:pPr>
      <w:r>
        <w:rPr>
          <w:u w:val="single"/>
        </w:rPr>
        <w:t>Curso</w:t>
      </w:r>
      <w:r>
        <w:rPr>
          <w:spacing w:val="-5"/>
          <w:u w:val="single"/>
        </w:rPr>
        <w:t xml:space="preserve"> </w:t>
      </w:r>
      <w:r>
        <w:rPr>
          <w:u w:val="single"/>
        </w:rPr>
        <w:t>natación</w:t>
      </w:r>
      <w:r>
        <w:rPr>
          <w:spacing w:val="-6"/>
          <w:u w:val="single"/>
        </w:rPr>
        <w:t xml:space="preserve"> </w:t>
      </w:r>
      <w:r>
        <w:rPr>
          <w:u w:val="single"/>
        </w:rPr>
        <w:t>infantil</w:t>
      </w:r>
      <w:r>
        <w:rPr>
          <w:spacing w:val="-2"/>
          <w:u w:val="single"/>
        </w:rPr>
        <w:t xml:space="preserve"> </w:t>
      </w:r>
      <w:r>
        <w:rPr>
          <w:rFonts w:ascii="Arial MT" w:hAnsi="Arial MT"/>
          <w:b w:val="0"/>
          <w:u w:val="single"/>
        </w:rPr>
        <w:t>6</w:t>
      </w:r>
      <w:r>
        <w:rPr>
          <w:rFonts w:ascii="Arial MT" w:hAnsi="Arial MT"/>
          <w:b w:val="0"/>
          <w:spacing w:val="-2"/>
          <w:u w:val="single"/>
        </w:rPr>
        <w:t xml:space="preserve"> </w:t>
      </w:r>
      <w:r>
        <w:rPr>
          <w:rFonts w:ascii="Arial MT" w:hAnsi="Arial MT"/>
          <w:b w:val="0"/>
          <w:u w:val="single"/>
        </w:rPr>
        <w:t>a</w:t>
      </w:r>
      <w:r>
        <w:rPr>
          <w:rFonts w:ascii="Arial MT" w:hAnsi="Arial MT"/>
          <w:b w:val="0"/>
          <w:spacing w:val="-2"/>
          <w:u w:val="single"/>
        </w:rPr>
        <w:t xml:space="preserve"> </w:t>
      </w:r>
      <w:r>
        <w:rPr>
          <w:rFonts w:ascii="Arial MT" w:hAnsi="Arial MT"/>
          <w:b w:val="0"/>
          <w:u w:val="single"/>
        </w:rPr>
        <w:t>10</w:t>
      </w:r>
      <w:r>
        <w:rPr>
          <w:rFonts w:ascii="Arial MT" w:hAnsi="Arial MT"/>
          <w:b w:val="0"/>
          <w:spacing w:val="-5"/>
          <w:u w:val="single"/>
        </w:rPr>
        <w:t xml:space="preserve"> </w:t>
      </w:r>
      <w:r>
        <w:rPr>
          <w:rFonts w:ascii="Arial MT" w:hAnsi="Arial MT"/>
          <w:b w:val="0"/>
          <w:u w:val="single"/>
        </w:rPr>
        <w:t>años</w:t>
      </w:r>
      <w:r>
        <w:rPr>
          <w:rFonts w:ascii="Arial MT" w:hAnsi="Arial MT"/>
          <w:b w:val="0"/>
          <w:spacing w:val="-4"/>
          <w:u w:val="single"/>
        </w:rPr>
        <w:t xml:space="preserve"> </w:t>
      </w:r>
      <w:r>
        <w:rPr>
          <w:u w:val="single"/>
        </w:rPr>
        <w:t>—</w:t>
      </w:r>
      <w:r>
        <w:rPr>
          <w:spacing w:val="-2"/>
          <w:u w:val="single"/>
        </w:rPr>
        <w:t xml:space="preserve"> </w:t>
      </w:r>
      <w:r>
        <w:rPr>
          <w:u w:val="single"/>
        </w:rPr>
        <w:t>Técnica</w:t>
      </w:r>
      <w:r>
        <w:rPr>
          <w:spacing w:val="-5"/>
          <w:u w:val="single"/>
        </w:rPr>
        <w:t xml:space="preserve"> </w:t>
      </w:r>
      <w:r>
        <w:rPr>
          <w:u w:val="single"/>
        </w:rPr>
        <w:t>básica</w:t>
      </w:r>
      <w:r>
        <w:rPr>
          <w:spacing w:val="-3"/>
          <w:u w:val="single"/>
        </w:rPr>
        <w:t xml:space="preserve"> </w:t>
      </w:r>
      <w:r>
        <w:rPr>
          <w:u w:val="single"/>
        </w:rPr>
        <w:t>de</w:t>
      </w:r>
      <w:r>
        <w:rPr>
          <w:spacing w:val="-5"/>
          <w:u w:val="single"/>
        </w:rPr>
        <w:t xml:space="preserve"> </w:t>
      </w:r>
      <w:r>
        <w:rPr>
          <w:u w:val="single"/>
        </w:rPr>
        <w:t>estilos</w:t>
      </w:r>
      <w:r>
        <w:rPr>
          <w:spacing w:val="-6"/>
          <w:u w:val="single"/>
        </w:rPr>
        <w:t xml:space="preserve"> </w:t>
      </w:r>
      <w:r>
        <w:rPr>
          <w:u w:val="single"/>
        </w:rPr>
        <w:t>y</w:t>
      </w:r>
      <w:r>
        <w:rPr>
          <w:spacing w:val="-2"/>
          <w:u w:val="single"/>
        </w:rPr>
        <w:t xml:space="preserve"> consolidación.</w:t>
      </w:r>
    </w:p>
    <w:p w14:paraId="13043785" w14:textId="77777777" w:rsidR="006C611B" w:rsidRDefault="00000000">
      <w:pPr>
        <w:pStyle w:val="Textoindependiente"/>
        <w:spacing w:before="140"/>
        <w:ind w:left="270"/>
      </w:pPr>
      <w:r>
        <w:t>Nivel:</w:t>
      </w:r>
      <w:r>
        <w:rPr>
          <w:spacing w:val="-5"/>
        </w:rPr>
        <w:t xml:space="preserve"> </w:t>
      </w:r>
      <w:r>
        <w:t>Medio.</w:t>
      </w:r>
      <w:r>
        <w:rPr>
          <w:spacing w:val="-8"/>
        </w:rPr>
        <w:t xml:space="preserve"> </w:t>
      </w:r>
      <w:r>
        <w:t>Objetivos</w:t>
      </w:r>
      <w:r>
        <w:rPr>
          <w:spacing w:val="-6"/>
        </w:rPr>
        <w:t xml:space="preserve"> </w:t>
      </w:r>
      <w:r>
        <w:rPr>
          <w:spacing w:val="-2"/>
        </w:rPr>
        <w:t>generales:</w:t>
      </w:r>
    </w:p>
    <w:p w14:paraId="23D29D18" w14:textId="77777777" w:rsidR="006C611B" w:rsidRDefault="00000000">
      <w:pPr>
        <w:pStyle w:val="Prrafodelista"/>
        <w:numPr>
          <w:ilvl w:val="0"/>
          <w:numId w:val="33"/>
        </w:numPr>
        <w:tabs>
          <w:tab w:val="left" w:pos="379"/>
        </w:tabs>
        <w:spacing w:before="150"/>
        <w:ind w:left="379" w:hanging="109"/>
      </w:pPr>
      <w:r>
        <w:t>Consolidar</w:t>
      </w:r>
      <w:r>
        <w:rPr>
          <w:spacing w:val="-5"/>
        </w:rPr>
        <w:t xml:space="preserve"> </w:t>
      </w:r>
      <w:r>
        <w:t>el</w:t>
      </w:r>
      <w:r>
        <w:rPr>
          <w:spacing w:val="-6"/>
        </w:rPr>
        <w:t xml:space="preserve"> </w:t>
      </w:r>
      <w:r>
        <w:t>desplazamiento</w:t>
      </w:r>
      <w:r>
        <w:rPr>
          <w:spacing w:val="-5"/>
        </w:rPr>
        <w:t xml:space="preserve"> </w:t>
      </w:r>
      <w:r>
        <w:t>con</w:t>
      </w:r>
      <w:r>
        <w:rPr>
          <w:spacing w:val="-5"/>
        </w:rPr>
        <w:t xml:space="preserve"> </w:t>
      </w:r>
      <w:r>
        <w:t>brazada</w:t>
      </w:r>
      <w:r>
        <w:rPr>
          <w:spacing w:val="-7"/>
        </w:rPr>
        <w:t xml:space="preserve"> </w:t>
      </w:r>
      <w:r>
        <w:t>+</w:t>
      </w:r>
      <w:r>
        <w:rPr>
          <w:spacing w:val="-6"/>
        </w:rPr>
        <w:t xml:space="preserve"> </w:t>
      </w:r>
      <w:r>
        <w:t>patada</w:t>
      </w:r>
      <w:r>
        <w:rPr>
          <w:spacing w:val="-5"/>
        </w:rPr>
        <w:t xml:space="preserve"> </w:t>
      </w:r>
      <w:r>
        <w:t>en</w:t>
      </w:r>
      <w:r>
        <w:rPr>
          <w:spacing w:val="-5"/>
        </w:rPr>
        <w:t xml:space="preserve"> </w:t>
      </w:r>
      <w:r>
        <w:t>estilo</w:t>
      </w:r>
      <w:r>
        <w:rPr>
          <w:spacing w:val="-5"/>
        </w:rPr>
        <w:t xml:space="preserve"> </w:t>
      </w:r>
      <w:r>
        <w:t>libre</w:t>
      </w:r>
      <w:r>
        <w:rPr>
          <w:spacing w:val="-5"/>
        </w:rPr>
        <w:t xml:space="preserve"> </w:t>
      </w:r>
      <w:r>
        <w:t>y</w:t>
      </w:r>
      <w:r>
        <w:rPr>
          <w:spacing w:val="-6"/>
        </w:rPr>
        <w:t xml:space="preserve"> </w:t>
      </w:r>
      <w:r>
        <w:rPr>
          <w:spacing w:val="-2"/>
        </w:rPr>
        <w:t>espalda.</w:t>
      </w:r>
    </w:p>
    <w:p w14:paraId="61E168E6" w14:textId="77777777" w:rsidR="006C611B" w:rsidRDefault="00000000">
      <w:pPr>
        <w:pStyle w:val="Prrafodelista"/>
        <w:numPr>
          <w:ilvl w:val="0"/>
          <w:numId w:val="33"/>
        </w:numPr>
        <w:tabs>
          <w:tab w:val="left" w:pos="379"/>
        </w:tabs>
        <w:spacing w:before="153"/>
        <w:ind w:left="379" w:hanging="109"/>
      </w:pPr>
      <w:r>
        <w:t>Introducir</w:t>
      </w:r>
      <w:r>
        <w:rPr>
          <w:spacing w:val="-9"/>
        </w:rPr>
        <w:t xml:space="preserve"> </w:t>
      </w:r>
      <w:r>
        <w:t>técnica</w:t>
      </w:r>
      <w:r>
        <w:rPr>
          <w:spacing w:val="-5"/>
        </w:rPr>
        <w:t xml:space="preserve"> </w:t>
      </w:r>
      <w:r>
        <w:t>de</w:t>
      </w:r>
      <w:r>
        <w:rPr>
          <w:spacing w:val="-7"/>
        </w:rPr>
        <w:t xml:space="preserve"> </w:t>
      </w:r>
      <w:r>
        <w:t>crol:</w:t>
      </w:r>
      <w:r>
        <w:rPr>
          <w:spacing w:val="-4"/>
        </w:rPr>
        <w:t xml:space="preserve"> </w:t>
      </w:r>
      <w:r>
        <w:t>coordinación</w:t>
      </w:r>
      <w:r>
        <w:rPr>
          <w:spacing w:val="-5"/>
        </w:rPr>
        <w:t xml:space="preserve"> </w:t>
      </w:r>
      <w:r>
        <w:t>brazos</w:t>
      </w:r>
      <w:r>
        <w:rPr>
          <w:spacing w:val="-7"/>
        </w:rPr>
        <w:t xml:space="preserve"> </w:t>
      </w:r>
      <w:r>
        <w:t>/</w:t>
      </w:r>
      <w:r>
        <w:rPr>
          <w:spacing w:val="-4"/>
        </w:rPr>
        <w:t xml:space="preserve"> </w:t>
      </w:r>
      <w:r>
        <w:t>piernas</w:t>
      </w:r>
      <w:r>
        <w:rPr>
          <w:spacing w:val="-7"/>
        </w:rPr>
        <w:t xml:space="preserve"> </w:t>
      </w:r>
      <w:r>
        <w:t>/</w:t>
      </w:r>
      <w:r>
        <w:rPr>
          <w:spacing w:val="-6"/>
        </w:rPr>
        <w:t xml:space="preserve"> </w:t>
      </w:r>
      <w:r>
        <w:rPr>
          <w:spacing w:val="-2"/>
        </w:rPr>
        <w:t>respiración.</w:t>
      </w:r>
    </w:p>
    <w:p w14:paraId="1F822ED3" w14:textId="77777777" w:rsidR="006C611B" w:rsidRDefault="00000000">
      <w:pPr>
        <w:pStyle w:val="Prrafodelista"/>
        <w:numPr>
          <w:ilvl w:val="0"/>
          <w:numId w:val="33"/>
        </w:numPr>
        <w:tabs>
          <w:tab w:val="left" w:pos="379"/>
        </w:tabs>
        <w:spacing w:before="150"/>
        <w:ind w:left="379" w:hanging="109"/>
      </w:pPr>
      <w:r>
        <w:t>Iniciar</w:t>
      </w:r>
      <w:r>
        <w:rPr>
          <w:spacing w:val="-7"/>
        </w:rPr>
        <w:t xml:space="preserve"> </w:t>
      </w:r>
      <w:r>
        <w:t>braza</w:t>
      </w:r>
      <w:r>
        <w:rPr>
          <w:spacing w:val="-5"/>
        </w:rPr>
        <w:t xml:space="preserve"> </w:t>
      </w:r>
      <w:r>
        <w:t>básica</w:t>
      </w:r>
      <w:r>
        <w:rPr>
          <w:spacing w:val="-7"/>
        </w:rPr>
        <w:t xml:space="preserve"> </w:t>
      </w:r>
      <w:r>
        <w:t>a</w:t>
      </w:r>
      <w:r>
        <w:rPr>
          <w:spacing w:val="-5"/>
        </w:rPr>
        <w:t xml:space="preserve"> </w:t>
      </w:r>
      <w:r>
        <w:t>nivel</w:t>
      </w:r>
      <w:r>
        <w:rPr>
          <w:spacing w:val="-6"/>
        </w:rPr>
        <w:t xml:space="preserve"> </w:t>
      </w:r>
      <w:r>
        <w:t>adaptado</w:t>
      </w:r>
      <w:r>
        <w:rPr>
          <w:spacing w:val="-7"/>
        </w:rPr>
        <w:t xml:space="preserve"> </w:t>
      </w:r>
      <w:r>
        <w:t>(sin</w:t>
      </w:r>
      <w:r>
        <w:rPr>
          <w:spacing w:val="-5"/>
        </w:rPr>
        <w:t xml:space="preserve"> </w:t>
      </w:r>
      <w:r>
        <w:t>énfasis</w:t>
      </w:r>
      <w:r>
        <w:rPr>
          <w:spacing w:val="-7"/>
        </w:rPr>
        <w:t xml:space="preserve"> </w:t>
      </w:r>
      <w:r>
        <w:rPr>
          <w:spacing w:val="-2"/>
        </w:rPr>
        <w:t>competitivo).</w:t>
      </w:r>
    </w:p>
    <w:p w14:paraId="604B2460" w14:textId="77777777" w:rsidR="006C611B" w:rsidRDefault="00000000">
      <w:pPr>
        <w:pStyle w:val="Prrafodelista"/>
        <w:numPr>
          <w:ilvl w:val="0"/>
          <w:numId w:val="33"/>
        </w:numPr>
        <w:tabs>
          <w:tab w:val="left" w:pos="379"/>
        </w:tabs>
        <w:spacing w:before="153"/>
        <w:ind w:left="379" w:hanging="109"/>
      </w:pPr>
      <w:r>
        <w:t>Empezar</w:t>
      </w:r>
      <w:r>
        <w:rPr>
          <w:spacing w:val="-8"/>
        </w:rPr>
        <w:t xml:space="preserve"> </w:t>
      </w:r>
      <w:r>
        <w:t>ejercicios</w:t>
      </w:r>
      <w:r>
        <w:rPr>
          <w:spacing w:val="-5"/>
        </w:rPr>
        <w:t xml:space="preserve"> </w:t>
      </w:r>
      <w:r>
        <w:t>de</w:t>
      </w:r>
      <w:r>
        <w:rPr>
          <w:spacing w:val="-7"/>
        </w:rPr>
        <w:t xml:space="preserve"> </w:t>
      </w:r>
      <w:r>
        <w:t>virajes</w:t>
      </w:r>
      <w:r>
        <w:rPr>
          <w:spacing w:val="-5"/>
        </w:rPr>
        <w:t xml:space="preserve"> </w:t>
      </w:r>
      <w:r>
        <w:t>y</w:t>
      </w:r>
      <w:r>
        <w:rPr>
          <w:spacing w:val="-6"/>
        </w:rPr>
        <w:t xml:space="preserve"> </w:t>
      </w:r>
      <w:r>
        <w:t>salidas</w:t>
      </w:r>
      <w:r>
        <w:rPr>
          <w:spacing w:val="-4"/>
        </w:rPr>
        <w:t xml:space="preserve"> </w:t>
      </w:r>
      <w:r>
        <w:t>sencillas</w:t>
      </w:r>
      <w:r>
        <w:rPr>
          <w:spacing w:val="-5"/>
        </w:rPr>
        <w:t xml:space="preserve"> </w:t>
      </w:r>
      <w:r>
        <w:t>(salto</w:t>
      </w:r>
      <w:r>
        <w:rPr>
          <w:spacing w:val="-5"/>
        </w:rPr>
        <w:t xml:space="preserve"> </w:t>
      </w:r>
      <w:r>
        <w:t>de</w:t>
      </w:r>
      <w:r>
        <w:rPr>
          <w:spacing w:val="-4"/>
        </w:rPr>
        <w:t xml:space="preserve"> </w:t>
      </w:r>
      <w:r>
        <w:rPr>
          <w:spacing w:val="-2"/>
        </w:rPr>
        <w:t>pie).</w:t>
      </w:r>
    </w:p>
    <w:p w14:paraId="3DBF5AE8" w14:textId="77777777" w:rsidR="006C611B" w:rsidRDefault="00000000">
      <w:pPr>
        <w:pStyle w:val="Prrafodelista"/>
        <w:numPr>
          <w:ilvl w:val="0"/>
          <w:numId w:val="33"/>
        </w:numPr>
        <w:tabs>
          <w:tab w:val="left" w:pos="379"/>
        </w:tabs>
        <w:spacing w:before="150"/>
        <w:ind w:left="379" w:hanging="109"/>
      </w:pPr>
      <w:r>
        <w:t>Mejorar</w:t>
      </w:r>
      <w:r>
        <w:rPr>
          <w:spacing w:val="-9"/>
        </w:rPr>
        <w:t xml:space="preserve"> </w:t>
      </w:r>
      <w:r>
        <w:t>resistencia</w:t>
      </w:r>
      <w:r>
        <w:rPr>
          <w:spacing w:val="-5"/>
        </w:rPr>
        <w:t xml:space="preserve"> </w:t>
      </w:r>
      <w:r>
        <w:t>acuática</w:t>
      </w:r>
      <w:r>
        <w:rPr>
          <w:spacing w:val="-5"/>
        </w:rPr>
        <w:t xml:space="preserve"> </w:t>
      </w:r>
      <w:r>
        <w:t>a</w:t>
      </w:r>
      <w:r>
        <w:rPr>
          <w:spacing w:val="-6"/>
        </w:rPr>
        <w:t xml:space="preserve"> </w:t>
      </w:r>
      <w:r>
        <w:t>través</w:t>
      </w:r>
      <w:r>
        <w:rPr>
          <w:spacing w:val="-5"/>
        </w:rPr>
        <w:t xml:space="preserve"> </w:t>
      </w:r>
      <w:r>
        <w:t>de</w:t>
      </w:r>
      <w:r>
        <w:rPr>
          <w:spacing w:val="-7"/>
        </w:rPr>
        <w:t xml:space="preserve"> </w:t>
      </w:r>
      <w:r>
        <w:t>trayectos</w:t>
      </w:r>
      <w:r>
        <w:rPr>
          <w:spacing w:val="-7"/>
        </w:rPr>
        <w:t xml:space="preserve"> </w:t>
      </w:r>
      <w:r>
        <w:rPr>
          <w:spacing w:val="-2"/>
        </w:rPr>
        <w:t>progresivos.</w:t>
      </w:r>
    </w:p>
    <w:p w14:paraId="710F3C90" w14:textId="77777777" w:rsidR="006C611B" w:rsidRDefault="00000000">
      <w:pPr>
        <w:pStyle w:val="Textoindependiente"/>
        <w:spacing w:before="153" w:line="271" w:lineRule="auto"/>
        <w:ind w:left="280" w:hanging="10"/>
      </w:pPr>
      <w:r>
        <w:t>Clasificación</w:t>
      </w:r>
      <w:r>
        <w:rPr>
          <w:spacing w:val="40"/>
        </w:rPr>
        <w:t xml:space="preserve"> </w:t>
      </w:r>
      <w:r>
        <w:t>por</w:t>
      </w:r>
      <w:r>
        <w:rPr>
          <w:spacing w:val="40"/>
        </w:rPr>
        <w:t xml:space="preserve"> </w:t>
      </w:r>
      <w:r>
        <w:t>niveles,</w:t>
      </w:r>
      <w:r>
        <w:rPr>
          <w:spacing w:val="40"/>
        </w:rPr>
        <w:t xml:space="preserve"> </w:t>
      </w:r>
      <w:r>
        <w:t>sistema</w:t>
      </w:r>
      <w:r>
        <w:rPr>
          <w:spacing w:val="40"/>
        </w:rPr>
        <w:t xml:space="preserve"> </w:t>
      </w:r>
      <w:r>
        <w:t>de</w:t>
      </w:r>
      <w:r>
        <w:rPr>
          <w:spacing w:val="40"/>
        </w:rPr>
        <w:t xml:space="preserve"> </w:t>
      </w:r>
      <w:r>
        <w:t>colores</w:t>
      </w:r>
      <w:r>
        <w:rPr>
          <w:spacing w:val="40"/>
        </w:rPr>
        <w:t xml:space="preserve"> </w:t>
      </w:r>
      <w:r>
        <w:t>(modelo</w:t>
      </w:r>
      <w:r>
        <w:rPr>
          <w:spacing w:val="40"/>
        </w:rPr>
        <w:t xml:space="preserve"> </w:t>
      </w:r>
      <w:r>
        <w:t>RFEN</w:t>
      </w:r>
      <w:r>
        <w:rPr>
          <w:spacing w:val="40"/>
        </w:rPr>
        <w:t xml:space="preserve"> </w:t>
      </w:r>
      <w:r>
        <w:t>adaptado</w:t>
      </w:r>
      <w:r>
        <w:rPr>
          <w:spacing w:val="40"/>
        </w:rPr>
        <w:t xml:space="preserve"> </w:t>
      </w:r>
      <w:r>
        <w:t>a</w:t>
      </w:r>
      <w:r>
        <w:rPr>
          <w:spacing w:val="40"/>
        </w:rPr>
        <w:t xml:space="preserve"> </w:t>
      </w:r>
      <w:r>
        <w:t>la</w:t>
      </w:r>
      <w:r>
        <w:rPr>
          <w:spacing w:val="40"/>
        </w:rPr>
        <w:t xml:space="preserve"> </w:t>
      </w:r>
      <w:r>
        <w:t xml:space="preserve">enseñanza): </w:t>
      </w:r>
      <w:r>
        <w:rPr>
          <w:spacing w:val="-2"/>
        </w:rPr>
        <w:t>Verde/Rojo.</w:t>
      </w:r>
    </w:p>
    <w:p w14:paraId="709348AF" w14:textId="77777777" w:rsidR="006C611B" w:rsidRDefault="00000000">
      <w:pPr>
        <w:spacing w:before="117"/>
        <w:ind w:left="270"/>
        <w:rPr>
          <w:rFonts w:ascii="Arial" w:hAnsi="Arial"/>
          <w:b/>
        </w:rPr>
      </w:pPr>
      <w:r>
        <w:rPr>
          <w:rFonts w:ascii="Arial" w:hAnsi="Arial"/>
          <w:b/>
          <w:u w:val="single"/>
        </w:rPr>
        <w:t>Curso</w:t>
      </w:r>
      <w:r>
        <w:rPr>
          <w:rFonts w:ascii="Arial" w:hAnsi="Arial"/>
          <w:b/>
          <w:spacing w:val="-7"/>
          <w:u w:val="single"/>
        </w:rPr>
        <w:t xml:space="preserve"> </w:t>
      </w:r>
      <w:r>
        <w:rPr>
          <w:rFonts w:ascii="Arial" w:hAnsi="Arial"/>
          <w:b/>
          <w:u w:val="single"/>
        </w:rPr>
        <w:t>natación</w:t>
      </w:r>
      <w:r>
        <w:rPr>
          <w:rFonts w:ascii="Arial" w:hAnsi="Arial"/>
          <w:b/>
          <w:spacing w:val="-7"/>
          <w:u w:val="single"/>
        </w:rPr>
        <w:t xml:space="preserve"> </w:t>
      </w:r>
      <w:r>
        <w:rPr>
          <w:rFonts w:ascii="Arial" w:hAnsi="Arial"/>
          <w:b/>
          <w:u w:val="single"/>
        </w:rPr>
        <w:t>infantil</w:t>
      </w:r>
      <w:r>
        <w:rPr>
          <w:rFonts w:ascii="Arial" w:hAnsi="Arial"/>
          <w:b/>
          <w:spacing w:val="-6"/>
          <w:u w:val="single"/>
        </w:rPr>
        <w:t xml:space="preserve"> </w:t>
      </w:r>
      <w:r>
        <w:rPr>
          <w:rFonts w:ascii="Arial" w:hAnsi="Arial"/>
          <w:b/>
          <w:u w:val="single"/>
        </w:rPr>
        <w:t>+</w:t>
      </w:r>
      <w:r>
        <w:rPr>
          <w:rFonts w:ascii="Arial" w:hAnsi="Arial"/>
          <w:b/>
          <w:spacing w:val="-4"/>
          <w:u w:val="single"/>
        </w:rPr>
        <w:t xml:space="preserve"> </w:t>
      </w:r>
      <w:r>
        <w:rPr>
          <w:rFonts w:ascii="Arial" w:hAnsi="Arial"/>
          <w:b/>
          <w:u w:val="single"/>
        </w:rPr>
        <w:t>10</w:t>
      </w:r>
      <w:r>
        <w:rPr>
          <w:rFonts w:ascii="Arial" w:hAnsi="Arial"/>
          <w:b/>
          <w:spacing w:val="-6"/>
          <w:u w:val="single"/>
        </w:rPr>
        <w:t xml:space="preserve"> </w:t>
      </w:r>
      <w:r>
        <w:rPr>
          <w:rFonts w:ascii="Arial" w:hAnsi="Arial"/>
          <w:b/>
          <w:u w:val="single"/>
        </w:rPr>
        <w:t>años</w:t>
      </w:r>
      <w:r>
        <w:rPr>
          <w:rFonts w:ascii="Arial" w:hAnsi="Arial"/>
          <w:b/>
          <w:spacing w:val="-6"/>
          <w:u w:val="single"/>
        </w:rPr>
        <w:t xml:space="preserve"> </w:t>
      </w:r>
      <w:r>
        <w:rPr>
          <w:rFonts w:ascii="Arial" w:hAnsi="Arial"/>
          <w:b/>
          <w:u w:val="single"/>
        </w:rPr>
        <w:t>-</w:t>
      </w:r>
      <w:r>
        <w:rPr>
          <w:rFonts w:ascii="Arial" w:hAnsi="Arial"/>
          <w:b/>
          <w:spacing w:val="-2"/>
          <w:u w:val="single"/>
        </w:rPr>
        <w:t xml:space="preserve"> </w:t>
      </w:r>
      <w:r>
        <w:rPr>
          <w:rFonts w:ascii="Arial" w:hAnsi="Arial"/>
          <w:b/>
          <w:u w:val="single"/>
        </w:rPr>
        <w:t>Perfeccionamiento</w:t>
      </w:r>
      <w:r>
        <w:rPr>
          <w:rFonts w:ascii="Arial" w:hAnsi="Arial"/>
          <w:b/>
          <w:spacing w:val="-7"/>
          <w:u w:val="single"/>
        </w:rPr>
        <w:t xml:space="preserve"> </w:t>
      </w:r>
      <w:r>
        <w:rPr>
          <w:rFonts w:ascii="Arial" w:hAnsi="Arial"/>
          <w:b/>
          <w:u w:val="single"/>
        </w:rPr>
        <w:t>inicial</w:t>
      </w:r>
      <w:r>
        <w:rPr>
          <w:rFonts w:ascii="Arial" w:hAnsi="Arial"/>
          <w:b/>
          <w:spacing w:val="-5"/>
          <w:u w:val="single"/>
        </w:rPr>
        <w:t xml:space="preserve"> </w:t>
      </w:r>
      <w:r>
        <w:rPr>
          <w:rFonts w:ascii="Arial" w:hAnsi="Arial"/>
          <w:b/>
          <w:u w:val="single"/>
        </w:rPr>
        <w:t>/</w:t>
      </w:r>
      <w:r>
        <w:rPr>
          <w:rFonts w:ascii="Arial" w:hAnsi="Arial"/>
          <w:b/>
          <w:spacing w:val="-6"/>
          <w:u w:val="single"/>
        </w:rPr>
        <w:t xml:space="preserve"> </w:t>
      </w:r>
      <w:r>
        <w:rPr>
          <w:rFonts w:ascii="Arial" w:hAnsi="Arial"/>
          <w:b/>
          <w:u w:val="single"/>
        </w:rPr>
        <w:t>técnicas</w:t>
      </w:r>
      <w:r>
        <w:rPr>
          <w:rFonts w:ascii="Arial" w:hAnsi="Arial"/>
          <w:b/>
          <w:spacing w:val="-4"/>
          <w:u w:val="single"/>
        </w:rPr>
        <w:t xml:space="preserve"> </w:t>
      </w:r>
      <w:r>
        <w:rPr>
          <w:rFonts w:ascii="Arial" w:hAnsi="Arial"/>
          <w:b/>
          <w:spacing w:val="-2"/>
          <w:u w:val="single"/>
        </w:rPr>
        <w:t>múltiples.</w:t>
      </w:r>
    </w:p>
    <w:p w14:paraId="5D5862D3" w14:textId="77777777" w:rsidR="006C611B" w:rsidRDefault="00000000">
      <w:pPr>
        <w:pStyle w:val="Textoindependiente"/>
        <w:spacing w:before="141"/>
        <w:ind w:left="270"/>
      </w:pPr>
      <w:r>
        <w:t>Nivel:</w:t>
      </w:r>
      <w:r>
        <w:rPr>
          <w:spacing w:val="-16"/>
        </w:rPr>
        <w:t xml:space="preserve"> </w:t>
      </w:r>
      <w:r>
        <w:t>Avanzado.</w:t>
      </w:r>
      <w:r>
        <w:rPr>
          <w:spacing w:val="-14"/>
        </w:rPr>
        <w:t xml:space="preserve"> </w:t>
      </w:r>
      <w:r>
        <w:t>Objetivos</w:t>
      </w:r>
      <w:r>
        <w:rPr>
          <w:spacing w:val="-8"/>
        </w:rPr>
        <w:t xml:space="preserve"> </w:t>
      </w:r>
      <w:r>
        <w:rPr>
          <w:spacing w:val="-2"/>
        </w:rPr>
        <w:t>generales:</w:t>
      </w:r>
    </w:p>
    <w:p w14:paraId="22D41F3B" w14:textId="77777777" w:rsidR="006C611B" w:rsidRDefault="00000000">
      <w:pPr>
        <w:pStyle w:val="Prrafodelista"/>
        <w:numPr>
          <w:ilvl w:val="0"/>
          <w:numId w:val="33"/>
        </w:numPr>
        <w:tabs>
          <w:tab w:val="left" w:pos="379"/>
        </w:tabs>
        <w:spacing w:before="153"/>
        <w:ind w:left="379" w:hanging="109"/>
      </w:pPr>
      <w:r>
        <w:t>Perfeccionar</w:t>
      </w:r>
      <w:r>
        <w:rPr>
          <w:spacing w:val="-6"/>
        </w:rPr>
        <w:t xml:space="preserve"> </w:t>
      </w:r>
      <w:r>
        <w:t>técnica</w:t>
      </w:r>
      <w:r>
        <w:rPr>
          <w:spacing w:val="-5"/>
        </w:rPr>
        <w:t xml:space="preserve"> </w:t>
      </w:r>
      <w:r>
        <w:t>en</w:t>
      </w:r>
      <w:r>
        <w:rPr>
          <w:spacing w:val="-9"/>
        </w:rPr>
        <w:t xml:space="preserve"> </w:t>
      </w:r>
      <w:r>
        <w:t>estilo</w:t>
      </w:r>
      <w:r>
        <w:rPr>
          <w:spacing w:val="-5"/>
        </w:rPr>
        <w:t xml:space="preserve"> </w:t>
      </w:r>
      <w:r>
        <w:t>libre,</w:t>
      </w:r>
      <w:r>
        <w:rPr>
          <w:spacing w:val="-3"/>
        </w:rPr>
        <w:t xml:space="preserve"> </w:t>
      </w:r>
      <w:r>
        <w:t>espalda,</w:t>
      </w:r>
      <w:r>
        <w:rPr>
          <w:spacing w:val="-3"/>
        </w:rPr>
        <w:t xml:space="preserve"> </w:t>
      </w:r>
      <w:r>
        <w:t>braza</w:t>
      </w:r>
      <w:r>
        <w:rPr>
          <w:spacing w:val="-4"/>
        </w:rPr>
        <w:t xml:space="preserve"> </w:t>
      </w:r>
      <w:r>
        <w:t>(y</w:t>
      </w:r>
      <w:r>
        <w:rPr>
          <w:spacing w:val="-7"/>
        </w:rPr>
        <w:t xml:space="preserve"> </w:t>
      </w:r>
      <w:r>
        <w:t>mariposa</w:t>
      </w:r>
      <w:r>
        <w:rPr>
          <w:spacing w:val="-5"/>
        </w:rPr>
        <w:t xml:space="preserve"> </w:t>
      </w:r>
      <w:r>
        <w:t>básica</w:t>
      </w:r>
      <w:r>
        <w:rPr>
          <w:spacing w:val="-7"/>
        </w:rPr>
        <w:t xml:space="preserve"> </w:t>
      </w:r>
      <w:r>
        <w:t>si</w:t>
      </w:r>
      <w:r>
        <w:rPr>
          <w:spacing w:val="-5"/>
        </w:rPr>
        <w:t xml:space="preserve"> </w:t>
      </w:r>
      <w:r>
        <w:t>se</w:t>
      </w:r>
      <w:r>
        <w:rPr>
          <w:spacing w:val="-4"/>
        </w:rPr>
        <w:t xml:space="preserve"> </w:t>
      </w:r>
      <w:r>
        <w:rPr>
          <w:spacing w:val="-2"/>
        </w:rPr>
        <w:t>introduce).</w:t>
      </w:r>
    </w:p>
    <w:p w14:paraId="3EBEE776" w14:textId="77777777" w:rsidR="006C611B" w:rsidRDefault="00000000">
      <w:pPr>
        <w:pStyle w:val="Prrafodelista"/>
        <w:numPr>
          <w:ilvl w:val="0"/>
          <w:numId w:val="33"/>
        </w:numPr>
        <w:tabs>
          <w:tab w:val="left" w:pos="379"/>
        </w:tabs>
        <w:spacing w:before="150"/>
        <w:ind w:left="379" w:hanging="109"/>
      </w:pPr>
      <w:r>
        <w:t>Desarrollar</w:t>
      </w:r>
      <w:r>
        <w:rPr>
          <w:spacing w:val="-7"/>
        </w:rPr>
        <w:t xml:space="preserve"> </w:t>
      </w:r>
      <w:r>
        <w:t>virajes</w:t>
      </w:r>
      <w:r>
        <w:rPr>
          <w:spacing w:val="-5"/>
        </w:rPr>
        <w:t xml:space="preserve"> </w:t>
      </w:r>
      <w:r>
        <w:t>estándar</w:t>
      </w:r>
      <w:r>
        <w:rPr>
          <w:spacing w:val="-7"/>
        </w:rPr>
        <w:t xml:space="preserve"> </w:t>
      </w:r>
      <w:r>
        <w:t>(crol</w:t>
      </w:r>
      <w:r>
        <w:rPr>
          <w:spacing w:val="-8"/>
        </w:rPr>
        <w:t xml:space="preserve"> </w:t>
      </w:r>
      <w:r>
        <w:t>/</w:t>
      </w:r>
      <w:r>
        <w:rPr>
          <w:spacing w:val="-4"/>
        </w:rPr>
        <w:t xml:space="preserve"> </w:t>
      </w:r>
      <w:r>
        <w:t>espalda)</w:t>
      </w:r>
      <w:r>
        <w:rPr>
          <w:spacing w:val="-4"/>
        </w:rPr>
        <w:t xml:space="preserve"> </w:t>
      </w:r>
      <w:r>
        <w:t>y</w:t>
      </w:r>
      <w:r>
        <w:rPr>
          <w:spacing w:val="-7"/>
        </w:rPr>
        <w:t xml:space="preserve"> </w:t>
      </w:r>
      <w:r>
        <w:t>salidas</w:t>
      </w:r>
      <w:r>
        <w:rPr>
          <w:spacing w:val="-5"/>
        </w:rPr>
        <w:t xml:space="preserve"> </w:t>
      </w:r>
      <w:r>
        <w:t>con</w:t>
      </w:r>
      <w:r>
        <w:rPr>
          <w:spacing w:val="-5"/>
        </w:rPr>
        <w:t xml:space="preserve"> </w:t>
      </w:r>
      <w:r>
        <w:rPr>
          <w:spacing w:val="-2"/>
        </w:rPr>
        <w:t>impulso.</w:t>
      </w:r>
    </w:p>
    <w:p w14:paraId="3CC26937" w14:textId="77777777" w:rsidR="006C611B" w:rsidRDefault="00000000">
      <w:pPr>
        <w:pStyle w:val="Prrafodelista"/>
        <w:numPr>
          <w:ilvl w:val="0"/>
          <w:numId w:val="33"/>
        </w:numPr>
        <w:tabs>
          <w:tab w:val="left" w:pos="379"/>
        </w:tabs>
        <w:spacing w:before="152"/>
        <w:ind w:left="379" w:hanging="109"/>
      </w:pPr>
      <w:r>
        <w:t>Mejorar</w:t>
      </w:r>
      <w:r>
        <w:rPr>
          <w:spacing w:val="-6"/>
        </w:rPr>
        <w:t xml:space="preserve"> </w:t>
      </w:r>
      <w:r>
        <w:t>capacidad</w:t>
      </w:r>
      <w:r>
        <w:rPr>
          <w:spacing w:val="-5"/>
        </w:rPr>
        <w:t xml:space="preserve"> </w:t>
      </w:r>
      <w:r>
        <w:t>aeróbica</w:t>
      </w:r>
      <w:r>
        <w:rPr>
          <w:spacing w:val="-5"/>
        </w:rPr>
        <w:t xml:space="preserve"> </w:t>
      </w:r>
      <w:r>
        <w:t>mediante</w:t>
      </w:r>
      <w:r>
        <w:rPr>
          <w:spacing w:val="-6"/>
        </w:rPr>
        <w:t xml:space="preserve"> </w:t>
      </w:r>
      <w:r>
        <w:t>series</w:t>
      </w:r>
      <w:r>
        <w:rPr>
          <w:spacing w:val="-7"/>
        </w:rPr>
        <w:t xml:space="preserve"> </w:t>
      </w:r>
      <w:r>
        <w:t>moderadas</w:t>
      </w:r>
      <w:r>
        <w:rPr>
          <w:spacing w:val="-7"/>
        </w:rPr>
        <w:t xml:space="preserve"> </w:t>
      </w:r>
      <w:r>
        <w:t>(50</w:t>
      </w:r>
      <w:r>
        <w:rPr>
          <w:spacing w:val="-6"/>
        </w:rPr>
        <w:t xml:space="preserve"> </w:t>
      </w:r>
      <w:r>
        <w:t>m,</w:t>
      </w:r>
      <w:r>
        <w:rPr>
          <w:spacing w:val="-6"/>
        </w:rPr>
        <w:t xml:space="preserve"> </w:t>
      </w:r>
      <w:r>
        <w:t>100</w:t>
      </w:r>
      <w:r>
        <w:rPr>
          <w:spacing w:val="-6"/>
        </w:rPr>
        <w:t xml:space="preserve"> </w:t>
      </w:r>
      <w:r>
        <w:rPr>
          <w:spacing w:val="-5"/>
        </w:rPr>
        <w:t>m).</w:t>
      </w:r>
    </w:p>
    <w:p w14:paraId="094B4A89" w14:textId="77777777" w:rsidR="006C611B" w:rsidRDefault="00000000">
      <w:pPr>
        <w:pStyle w:val="Prrafodelista"/>
        <w:numPr>
          <w:ilvl w:val="0"/>
          <w:numId w:val="33"/>
        </w:numPr>
        <w:tabs>
          <w:tab w:val="left" w:pos="379"/>
        </w:tabs>
        <w:spacing w:before="151"/>
        <w:ind w:left="379" w:hanging="109"/>
      </w:pPr>
      <w:r>
        <w:t>Introducir</w:t>
      </w:r>
      <w:r>
        <w:rPr>
          <w:spacing w:val="-6"/>
        </w:rPr>
        <w:t xml:space="preserve"> </w:t>
      </w:r>
      <w:r>
        <w:t>aspectos</w:t>
      </w:r>
      <w:r>
        <w:rPr>
          <w:spacing w:val="-8"/>
        </w:rPr>
        <w:t xml:space="preserve"> </w:t>
      </w:r>
      <w:r>
        <w:t>de</w:t>
      </w:r>
      <w:r>
        <w:rPr>
          <w:spacing w:val="-9"/>
        </w:rPr>
        <w:t xml:space="preserve"> </w:t>
      </w:r>
      <w:r>
        <w:t>entrenamiento</w:t>
      </w:r>
      <w:r>
        <w:rPr>
          <w:spacing w:val="-8"/>
        </w:rPr>
        <w:t xml:space="preserve"> </w:t>
      </w:r>
      <w:r>
        <w:t>(series,</w:t>
      </w:r>
      <w:r>
        <w:rPr>
          <w:spacing w:val="-5"/>
        </w:rPr>
        <w:t xml:space="preserve"> </w:t>
      </w:r>
      <w:r>
        <w:rPr>
          <w:spacing w:val="-2"/>
        </w:rPr>
        <w:t>descansos).</w:t>
      </w:r>
    </w:p>
    <w:p w14:paraId="28771E4C" w14:textId="77777777" w:rsidR="006C611B" w:rsidRDefault="00000000">
      <w:pPr>
        <w:pStyle w:val="Prrafodelista"/>
        <w:numPr>
          <w:ilvl w:val="0"/>
          <w:numId w:val="33"/>
        </w:numPr>
        <w:tabs>
          <w:tab w:val="left" w:pos="379"/>
        </w:tabs>
        <w:spacing w:before="152"/>
        <w:ind w:left="379" w:hanging="109"/>
      </w:pPr>
      <w:r>
        <w:t>Iniciación</w:t>
      </w:r>
      <w:r>
        <w:rPr>
          <w:spacing w:val="-9"/>
        </w:rPr>
        <w:t xml:space="preserve"> </w:t>
      </w:r>
      <w:r>
        <w:t>en</w:t>
      </w:r>
      <w:r>
        <w:rPr>
          <w:spacing w:val="-9"/>
        </w:rPr>
        <w:t xml:space="preserve"> </w:t>
      </w:r>
      <w:r>
        <w:t>evaluación</w:t>
      </w:r>
      <w:r>
        <w:rPr>
          <w:spacing w:val="-10"/>
        </w:rPr>
        <w:t xml:space="preserve"> </w:t>
      </w:r>
      <w:r>
        <w:t>técnica</w:t>
      </w:r>
      <w:r>
        <w:rPr>
          <w:spacing w:val="-11"/>
        </w:rPr>
        <w:t xml:space="preserve"> </w:t>
      </w:r>
      <w:r>
        <w:t>(observación,</w:t>
      </w:r>
      <w:r>
        <w:rPr>
          <w:spacing w:val="-6"/>
        </w:rPr>
        <w:t xml:space="preserve"> </w:t>
      </w:r>
      <w:r>
        <w:rPr>
          <w:spacing w:val="-2"/>
        </w:rPr>
        <w:t>corrección).</w:t>
      </w:r>
    </w:p>
    <w:p w14:paraId="7CD209BF" w14:textId="77777777" w:rsidR="006C611B" w:rsidRDefault="00000000">
      <w:pPr>
        <w:pStyle w:val="Textoindependiente"/>
        <w:spacing w:before="151" w:line="271" w:lineRule="auto"/>
        <w:ind w:left="280" w:hanging="10"/>
      </w:pPr>
      <w:r>
        <w:t>Clasificación</w:t>
      </w:r>
      <w:r>
        <w:rPr>
          <w:spacing w:val="40"/>
        </w:rPr>
        <w:t xml:space="preserve"> </w:t>
      </w:r>
      <w:r>
        <w:t>por</w:t>
      </w:r>
      <w:r>
        <w:rPr>
          <w:spacing w:val="40"/>
        </w:rPr>
        <w:t xml:space="preserve"> </w:t>
      </w:r>
      <w:r>
        <w:t>niveles,</w:t>
      </w:r>
      <w:r>
        <w:rPr>
          <w:spacing w:val="40"/>
        </w:rPr>
        <w:t xml:space="preserve"> </w:t>
      </w:r>
      <w:r>
        <w:t>sistema</w:t>
      </w:r>
      <w:r>
        <w:rPr>
          <w:spacing w:val="40"/>
        </w:rPr>
        <w:t xml:space="preserve"> </w:t>
      </w:r>
      <w:r>
        <w:t>de</w:t>
      </w:r>
      <w:r>
        <w:rPr>
          <w:spacing w:val="40"/>
        </w:rPr>
        <w:t xml:space="preserve"> </w:t>
      </w:r>
      <w:r>
        <w:t>colores</w:t>
      </w:r>
      <w:r>
        <w:rPr>
          <w:spacing w:val="40"/>
        </w:rPr>
        <w:t xml:space="preserve"> </w:t>
      </w:r>
      <w:r>
        <w:t>(modelo</w:t>
      </w:r>
      <w:r>
        <w:rPr>
          <w:spacing w:val="40"/>
        </w:rPr>
        <w:t xml:space="preserve"> </w:t>
      </w:r>
      <w:r>
        <w:t>RFEN</w:t>
      </w:r>
      <w:r>
        <w:rPr>
          <w:spacing w:val="40"/>
        </w:rPr>
        <w:t xml:space="preserve"> </w:t>
      </w:r>
      <w:r>
        <w:t>adaptado</w:t>
      </w:r>
      <w:r>
        <w:rPr>
          <w:spacing w:val="40"/>
        </w:rPr>
        <w:t xml:space="preserve"> </w:t>
      </w:r>
      <w:r>
        <w:t>a</w:t>
      </w:r>
      <w:r>
        <w:rPr>
          <w:spacing w:val="40"/>
        </w:rPr>
        <w:t xml:space="preserve"> </w:t>
      </w:r>
      <w:r>
        <w:t>la</w:t>
      </w:r>
      <w:r>
        <w:rPr>
          <w:spacing w:val="40"/>
        </w:rPr>
        <w:t xml:space="preserve"> </w:t>
      </w:r>
      <w:r>
        <w:t xml:space="preserve">enseñanza): </w:t>
      </w:r>
      <w:r>
        <w:rPr>
          <w:spacing w:val="-2"/>
        </w:rPr>
        <w:t>Azul/Negro.</w:t>
      </w:r>
    </w:p>
    <w:p w14:paraId="20CCD0CF" w14:textId="77777777" w:rsidR="006C611B" w:rsidRDefault="00000000">
      <w:pPr>
        <w:pStyle w:val="Textoindependiente"/>
        <w:spacing w:before="119" w:line="268" w:lineRule="auto"/>
        <w:ind w:left="280" w:hanging="10"/>
      </w:pPr>
      <w:r>
        <w:t>Trimestralmente</w:t>
      </w:r>
      <w:r>
        <w:rPr>
          <w:spacing w:val="35"/>
        </w:rPr>
        <w:t xml:space="preserve"> </w:t>
      </w:r>
      <w:r>
        <w:t>por</w:t>
      </w:r>
      <w:r>
        <w:rPr>
          <w:spacing w:val="37"/>
        </w:rPr>
        <w:t xml:space="preserve"> </w:t>
      </w:r>
      <w:r>
        <w:t>parte</w:t>
      </w:r>
      <w:r>
        <w:rPr>
          <w:spacing w:val="35"/>
        </w:rPr>
        <w:t xml:space="preserve"> </w:t>
      </w:r>
      <w:r>
        <w:t>de</w:t>
      </w:r>
      <w:r>
        <w:rPr>
          <w:spacing w:val="35"/>
        </w:rPr>
        <w:t xml:space="preserve"> </w:t>
      </w:r>
      <w:r>
        <w:t>los</w:t>
      </w:r>
      <w:r>
        <w:rPr>
          <w:spacing w:val="33"/>
        </w:rPr>
        <w:t xml:space="preserve"> </w:t>
      </w:r>
      <w:r>
        <w:t>monitores</w:t>
      </w:r>
      <w:r>
        <w:rPr>
          <w:spacing w:val="34"/>
        </w:rPr>
        <w:t xml:space="preserve"> </w:t>
      </w:r>
      <w:r>
        <w:t>se</w:t>
      </w:r>
      <w:r>
        <w:rPr>
          <w:spacing w:val="33"/>
        </w:rPr>
        <w:t xml:space="preserve"> </w:t>
      </w:r>
      <w:r>
        <w:t>realizarán</w:t>
      </w:r>
      <w:r>
        <w:rPr>
          <w:spacing w:val="36"/>
        </w:rPr>
        <w:t xml:space="preserve"> </w:t>
      </w:r>
      <w:r>
        <w:t>evaluaciones</w:t>
      </w:r>
      <w:r>
        <w:rPr>
          <w:spacing w:val="33"/>
        </w:rPr>
        <w:t xml:space="preserve"> </w:t>
      </w:r>
      <w:r>
        <w:t>con</w:t>
      </w:r>
      <w:r>
        <w:rPr>
          <w:spacing w:val="35"/>
        </w:rPr>
        <w:t xml:space="preserve"> </w:t>
      </w:r>
      <w:r>
        <w:t>rúbricas.</w:t>
      </w:r>
      <w:r>
        <w:rPr>
          <w:spacing w:val="34"/>
        </w:rPr>
        <w:t xml:space="preserve"> </w:t>
      </w:r>
      <w:r>
        <w:t>Que podrán determinar el cambio de grupo del alumno, independiente de su edad.</w:t>
      </w:r>
    </w:p>
    <w:p w14:paraId="6C7368BE" w14:textId="77777777" w:rsidR="006C611B" w:rsidRDefault="00000000">
      <w:pPr>
        <w:pStyle w:val="Textoindependiente"/>
        <w:spacing w:before="4"/>
        <w:rPr>
          <w:sz w:val="8"/>
        </w:rPr>
      </w:pPr>
      <w:r>
        <w:rPr>
          <w:noProof/>
          <w:sz w:val="8"/>
        </w:rPr>
        <mc:AlternateContent>
          <mc:Choice Requires="wps">
            <w:drawing>
              <wp:anchor distT="0" distB="0" distL="0" distR="0" simplePos="0" relativeHeight="487599616" behindDoc="1" locked="0" layoutInCell="1" allowOverlap="1" wp14:anchorId="093CCB5E" wp14:editId="7C528EFD">
                <wp:simplePos x="0" y="0"/>
                <wp:positionH relativeFrom="page">
                  <wp:posOffset>1050340</wp:posOffset>
                </wp:positionH>
                <wp:positionV relativeFrom="paragraph">
                  <wp:posOffset>79483</wp:posOffset>
                </wp:positionV>
                <wp:extent cx="5818505" cy="178435"/>
                <wp:effectExtent l="0" t="0" r="0" b="0"/>
                <wp:wrapTopAndBottom/>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178435"/>
                        </a:xfrm>
                        <a:prstGeom prst="rect">
                          <a:avLst/>
                        </a:prstGeom>
                        <a:solidFill>
                          <a:srgbClr val="9CC2E4"/>
                        </a:solidFill>
                        <a:ln w="6096">
                          <a:solidFill>
                            <a:srgbClr val="92D050"/>
                          </a:solidFill>
                          <a:prstDash val="solid"/>
                        </a:ln>
                      </wps:spPr>
                      <wps:txbx>
                        <w:txbxContent>
                          <w:p w14:paraId="1272D786" w14:textId="77777777" w:rsidR="006C611B" w:rsidRDefault="00000000">
                            <w:pPr>
                              <w:ind w:left="28"/>
                              <w:rPr>
                                <w:rFonts w:ascii="Arial"/>
                                <w:b/>
                                <w:color w:val="000000"/>
                              </w:rPr>
                            </w:pPr>
                            <w:r>
                              <w:rPr>
                                <w:rFonts w:ascii="Arial"/>
                                <w:b/>
                                <w:color w:val="000000"/>
                              </w:rPr>
                              <w:t>NADO</w:t>
                            </w:r>
                            <w:r>
                              <w:rPr>
                                <w:rFonts w:ascii="Arial"/>
                                <w:b/>
                                <w:color w:val="000000"/>
                                <w:spacing w:val="-4"/>
                              </w:rPr>
                              <w:t xml:space="preserve"> </w:t>
                            </w:r>
                            <w:r>
                              <w:rPr>
                                <w:rFonts w:ascii="Arial"/>
                                <w:b/>
                                <w:color w:val="000000"/>
                                <w:spacing w:val="-2"/>
                              </w:rPr>
                              <w:t>LIBRE</w:t>
                            </w:r>
                          </w:p>
                        </w:txbxContent>
                      </wps:txbx>
                      <wps:bodyPr wrap="square" lIns="0" tIns="0" rIns="0" bIns="0" rtlCol="0">
                        <a:noAutofit/>
                      </wps:bodyPr>
                    </wps:wsp>
                  </a:graphicData>
                </a:graphic>
              </wp:anchor>
            </w:drawing>
          </mc:Choice>
          <mc:Fallback>
            <w:pict>
              <v:shape w14:anchorId="093CCB5E" id="Textbox 85" o:spid="_x0000_s1029" type="#_x0000_t202" style="position:absolute;margin-left:82.7pt;margin-top:6.25pt;width:458.15pt;height:14.05pt;z-index:-15716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vtZ2gEAALkDAAAOAAAAZHJzL2Uyb0RvYy54bWysU1GP0zAMfkfiP0R5Z+12t7Gr1p1g4xDS&#10;6UA6+AFpmq4RaRzibO3+PU7WbRyIF8SL68TOZ3+f3dX90Bl2UB412JJPJzlnykqotd2V/NvXhzdL&#10;zjAIWwsDVpX8qJDfr1+/WvWuUDNowdTKMwKxWPSu5G0IrsgylK3qBE7AKUvBBnwnAh39Lqu96Am9&#10;M9kszxdZD752HqRCpNvtKcjXCb9plAyfmwZVYKbk1FtI1idbRZutV6LYeeFaLcc2xD900QltqegF&#10;aiuCYHuv/4DqtPSA0ISJhC6DptFSJQ7EZpr/xua5FU4lLiQOuotM+P9g5dPh2X3xLAzvYaABJhLo&#10;HkF+R9Im6x0WY07UFAuk7Eh0aHwXv0SB0UPS9njRUw2BSbqcL6fLeT7nTFJs+nZ5ezOPgmfX185j&#10;+KigY9Epuad5pQ7E4RHDKfWcEoshGF0/aGPSwe+qjfHsIGi2d5vN7MPtiP4izVjWl3yR3y1O3P4O&#10;Mdvm87QR1OALiNjCVmB7KpVCYyVjR41OskSBwlANTNclv4k58aaC+kgS97RlJccfe+EVZ+aTpTHG&#10;lTw7/uxUZ8cHs4G0uJGvhXf7AI1OulxxxwZoP5Ky4y7HBfz1nLKuf9z6JwAAAP//AwBQSwMEFAAG&#10;AAgAAAAhANQo6b3fAAAACgEAAA8AAABkcnMvZG93bnJldi54bWxMj8FugzAMhu+T9g6RK+22Jq2A&#10;VYxQTZN62LQD7da7ISnQEgeRUNjbLz2tN//yp9+fs+1sOnbVg2stSVgtBTBNlVUt1RJ+vnfPG2DO&#10;IynsLGkJv9rBNn98yDBVdqK9vh58zUIJuRQlNN73KeeuarRBt7S9prA72cGgD3GouRpwCuWm42sh&#10;Em6wpXChwV6/N7q6HEYj4ePzPJ/3p2NMuxKPY/FVFF00Sfm0mN9egXk9+38YbvpBHfLgVNqRlGNd&#10;yEkcBTQM6xjYDRCb1QuwUkIkEuB5xu9fyP8AAAD//wMAUEsBAi0AFAAGAAgAAAAhALaDOJL+AAAA&#10;4QEAABMAAAAAAAAAAAAAAAAAAAAAAFtDb250ZW50X1R5cGVzXS54bWxQSwECLQAUAAYACAAAACEA&#10;OP0h/9YAAACUAQAACwAAAAAAAAAAAAAAAAAvAQAAX3JlbHMvLnJlbHNQSwECLQAUAAYACAAAACEA&#10;LZr7WdoBAAC5AwAADgAAAAAAAAAAAAAAAAAuAgAAZHJzL2Uyb0RvYy54bWxQSwECLQAUAAYACAAA&#10;ACEA1Cjpvd8AAAAKAQAADwAAAAAAAAAAAAAAAAA0BAAAZHJzL2Rvd25yZXYueG1sUEsFBgAAAAAE&#10;AAQA8wAAAEAFAAAAAA==&#10;" fillcolor="#9cc2e4" strokecolor="#92d050" strokeweight=".48pt">
                <v:path arrowok="t"/>
                <v:textbox inset="0,0,0,0">
                  <w:txbxContent>
                    <w:p w14:paraId="1272D786" w14:textId="77777777" w:rsidR="006C611B" w:rsidRDefault="00000000">
                      <w:pPr>
                        <w:ind w:left="28"/>
                        <w:rPr>
                          <w:rFonts w:ascii="Arial"/>
                          <w:b/>
                          <w:color w:val="000000"/>
                        </w:rPr>
                      </w:pPr>
                      <w:r>
                        <w:rPr>
                          <w:rFonts w:ascii="Arial"/>
                          <w:b/>
                          <w:color w:val="000000"/>
                        </w:rPr>
                        <w:t>NADO</w:t>
                      </w:r>
                      <w:r>
                        <w:rPr>
                          <w:rFonts w:ascii="Arial"/>
                          <w:b/>
                          <w:color w:val="000000"/>
                          <w:spacing w:val="-4"/>
                        </w:rPr>
                        <w:t xml:space="preserve"> </w:t>
                      </w:r>
                      <w:r>
                        <w:rPr>
                          <w:rFonts w:ascii="Arial"/>
                          <w:b/>
                          <w:color w:val="000000"/>
                          <w:spacing w:val="-2"/>
                        </w:rPr>
                        <w:t>LIBRE</w:t>
                      </w:r>
                    </w:p>
                  </w:txbxContent>
                </v:textbox>
                <w10:wrap type="topAndBottom" anchorx="page"/>
              </v:shape>
            </w:pict>
          </mc:Fallback>
        </mc:AlternateContent>
      </w:r>
    </w:p>
    <w:p w14:paraId="22862F2C" w14:textId="77777777" w:rsidR="006C611B" w:rsidRDefault="00000000">
      <w:pPr>
        <w:pStyle w:val="Textoindependiente"/>
        <w:spacing w:before="129" w:line="271" w:lineRule="auto"/>
        <w:ind w:left="280" w:right="272" w:hanging="10"/>
        <w:jc w:val="both"/>
      </w:pPr>
      <w:r>
        <w:t>Actividad no dirigida en la que el usuario utilizará la instalación para practicar natación de forma autónoma, sin la presencia de un monitor o programa estructurado. Permitiendo al usuario realizar libremente ejercicios o nado continuo en las calles habilitadas, con el único control del socorrista, pero sin intervención de un monitor o monitora.</w:t>
      </w:r>
    </w:p>
    <w:p w14:paraId="10CC5F10" w14:textId="77777777" w:rsidR="006C611B" w:rsidRDefault="00000000">
      <w:pPr>
        <w:pStyle w:val="Textoindependiente"/>
        <w:spacing w:before="114" w:line="271" w:lineRule="auto"/>
        <w:ind w:left="280" w:right="272" w:hanging="10"/>
        <w:jc w:val="both"/>
      </w:pPr>
      <w:r>
        <w:t>En</w:t>
      </w:r>
      <w:r>
        <w:rPr>
          <w:spacing w:val="-4"/>
        </w:rPr>
        <w:t xml:space="preserve"> </w:t>
      </w:r>
      <w:r>
        <w:t>la</w:t>
      </w:r>
      <w:r>
        <w:rPr>
          <w:spacing w:val="-4"/>
        </w:rPr>
        <w:t xml:space="preserve"> </w:t>
      </w:r>
      <w:r>
        <w:t>zona</w:t>
      </w:r>
      <w:r>
        <w:rPr>
          <w:spacing w:val="-4"/>
        </w:rPr>
        <w:t xml:space="preserve"> </w:t>
      </w:r>
      <w:r>
        <w:t>de</w:t>
      </w:r>
      <w:r>
        <w:rPr>
          <w:spacing w:val="-4"/>
        </w:rPr>
        <w:t xml:space="preserve"> </w:t>
      </w:r>
      <w:r>
        <w:t>piscina</w:t>
      </w:r>
      <w:r>
        <w:rPr>
          <w:spacing w:val="-4"/>
        </w:rPr>
        <w:t xml:space="preserve"> </w:t>
      </w:r>
      <w:r>
        <w:t>aproximada</w:t>
      </w:r>
      <w:r>
        <w:rPr>
          <w:spacing w:val="-4"/>
        </w:rPr>
        <w:t xml:space="preserve"> </w:t>
      </w:r>
      <w:r>
        <w:t>de</w:t>
      </w:r>
      <w:r>
        <w:rPr>
          <w:spacing w:val="-4"/>
        </w:rPr>
        <w:t xml:space="preserve"> </w:t>
      </w:r>
      <w:r>
        <w:t>25×12</w:t>
      </w:r>
      <w:r>
        <w:rPr>
          <w:spacing w:val="-6"/>
        </w:rPr>
        <w:t xml:space="preserve"> </w:t>
      </w:r>
      <w:r>
        <w:t>m,</w:t>
      </w:r>
      <w:r>
        <w:rPr>
          <w:spacing w:val="-5"/>
        </w:rPr>
        <w:t xml:space="preserve"> </w:t>
      </w:r>
      <w:r>
        <w:t>se</w:t>
      </w:r>
      <w:r>
        <w:rPr>
          <w:spacing w:val="-4"/>
        </w:rPr>
        <w:t xml:space="preserve"> </w:t>
      </w:r>
      <w:r>
        <w:t>habilitarán</w:t>
      </w:r>
      <w:r>
        <w:rPr>
          <w:spacing w:val="-4"/>
        </w:rPr>
        <w:t xml:space="preserve"> </w:t>
      </w:r>
      <w:r>
        <w:t>calles</w:t>
      </w:r>
      <w:r>
        <w:rPr>
          <w:spacing w:val="-4"/>
        </w:rPr>
        <w:t xml:space="preserve"> </w:t>
      </w:r>
      <w:r>
        <w:t>de</w:t>
      </w:r>
      <w:r>
        <w:rPr>
          <w:spacing w:val="-4"/>
        </w:rPr>
        <w:t xml:space="preserve"> </w:t>
      </w:r>
      <w:r>
        <w:t>natación</w:t>
      </w:r>
      <w:r>
        <w:rPr>
          <w:spacing w:val="-4"/>
        </w:rPr>
        <w:t xml:space="preserve"> </w:t>
      </w:r>
      <w:r>
        <w:t>a</w:t>
      </w:r>
      <w:r>
        <w:rPr>
          <w:spacing w:val="-4"/>
        </w:rPr>
        <w:t xml:space="preserve"> </w:t>
      </w:r>
      <w:r>
        <w:t>disposición de los usuarios para la mejora y perfeccionamiento del nado de forma libre.</w:t>
      </w:r>
    </w:p>
    <w:p w14:paraId="0B67A582" w14:textId="77777777" w:rsidR="006C611B" w:rsidRDefault="00000000">
      <w:pPr>
        <w:pStyle w:val="Textoindependiente"/>
        <w:spacing w:before="10"/>
        <w:rPr>
          <w:sz w:val="7"/>
        </w:rPr>
      </w:pPr>
      <w:r>
        <w:rPr>
          <w:noProof/>
          <w:sz w:val="7"/>
        </w:rPr>
        <mc:AlternateContent>
          <mc:Choice Requires="wps">
            <w:drawing>
              <wp:anchor distT="0" distB="0" distL="0" distR="0" simplePos="0" relativeHeight="487600128" behindDoc="1" locked="0" layoutInCell="1" allowOverlap="1" wp14:anchorId="064488CF" wp14:editId="0E411B49">
                <wp:simplePos x="0" y="0"/>
                <wp:positionH relativeFrom="page">
                  <wp:posOffset>1050340</wp:posOffset>
                </wp:positionH>
                <wp:positionV relativeFrom="paragraph">
                  <wp:posOffset>76330</wp:posOffset>
                </wp:positionV>
                <wp:extent cx="5818505" cy="180340"/>
                <wp:effectExtent l="0" t="0" r="0" b="0"/>
                <wp:wrapTopAndBottom/>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180340"/>
                        </a:xfrm>
                        <a:prstGeom prst="rect">
                          <a:avLst/>
                        </a:prstGeom>
                        <a:solidFill>
                          <a:srgbClr val="F7C9AC"/>
                        </a:solidFill>
                        <a:ln w="6096">
                          <a:solidFill>
                            <a:srgbClr val="92D050"/>
                          </a:solidFill>
                          <a:prstDash val="solid"/>
                        </a:ln>
                      </wps:spPr>
                      <wps:txbx>
                        <w:txbxContent>
                          <w:p w14:paraId="00DF0F3A" w14:textId="77777777" w:rsidR="006C611B" w:rsidRDefault="00000000">
                            <w:pPr>
                              <w:ind w:left="28"/>
                              <w:rPr>
                                <w:rFonts w:ascii="Arial"/>
                                <w:b/>
                                <w:color w:val="000000"/>
                              </w:rPr>
                            </w:pPr>
                            <w:r>
                              <w:rPr>
                                <w:rFonts w:ascii="Arial"/>
                                <w:b/>
                                <w:color w:val="000000"/>
                                <w:spacing w:val="-2"/>
                              </w:rPr>
                              <w:t>MAYORES</w:t>
                            </w:r>
                            <w:r>
                              <w:rPr>
                                <w:rFonts w:ascii="Arial"/>
                                <w:b/>
                                <w:color w:val="000000"/>
                                <w:spacing w:val="-3"/>
                              </w:rPr>
                              <w:t xml:space="preserve"> </w:t>
                            </w:r>
                            <w:r>
                              <w:rPr>
                                <w:rFonts w:ascii="Arial"/>
                                <w:b/>
                                <w:color w:val="000000"/>
                                <w:spacing w:val="-2"/>
                              </w:rPr>
                              <w:t>MANTENIMIENTO</w:t>
                            </w:r>
                            <w:r>
                              <w:rPr>
                                <w:rFonts w:ascii="Arial"/>
                                <w:b/>
                                <w:color w:val="000000"/>
                                <w:spacing w:val="-5"/>
                              </w:rPr>
                              <w:t xml:space="preserve"> </w:t>
                            </w:r>
                            <w:r>
                              <w:rPr>
                                <w:rFonts w:ascii="Arial"/>
                                <w:b/>
                                <w:color w:val="000000"/>
                                <w:spacing w:val="-2"/>
                              </w:rPr>
                              <w:t>Y</w:t>
                            </w:r>
                            <w:r>
                              <w:rPr>
                                <w:rFonts w:ascii="Arial"/>
                                <w:b/>
                                <w:color w:val="000000"/>
                                <w:spacing w:val="-3"/>
                              </w:rPr>
                              <w:t xml:space="preserve"> </w:t>
                            </w:r>
                            <w:r>
                              <w:rPr>
                                <w:rFonts w:ascii="Arial"/>
                                <w:b/>
                                <w:color w:val="000000"/>
                                <w:spacing w:val="-4"/>
                              </w:rPr>
                              <w:t>SALUD</w:t>
                            </w:r>
                          </w:p>
                        </w:txbxContent>
                      </wps:txbx>
                      <wps:bodyPr wrap="square" lIns="0" tIns="0" rIns="0" bIns="0" rtlCol="0">
                        <a:noAutofit/>
                      </wps:bodyPr>
                    </wps:wsp>
                  </a:graphicData>
                </a:graphic>
              </wp:anchor>
            </w:drawing>
          </mc:Choice>
          <mc:Fallback>
            <w:pict>
              <v:shape w14:anchorId="064488CF" id="Textbox 86" o:spid="_x0000_s1030" type="#_x0000_t202" style="position:absolute;margin-left:82.7pt;margin-top:6pt;width:458.15pt;height:14.2pt;z-index:-15716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b9U2gEAALkDAAAOAAAAZHJzL2Uyb0RvYy54bWysU1GP2jAMfp+0/xDlfbSwg0FFOd1ATJNO&#10;26Tb/YCQpjRaGmdxoOXfzwkFdpvuZdpLasfOZ3+f3eV93xp2VB412JKPRzlnykqotN2X/Pn79t2c&#10;MwzCVsKAVSU/KeT3q7dvlp0r1AQaMJXyjEAsFp0reROCK7IMZaNagSNwylKwBt+KQK7fZ5UXHaG3&#10;Jpvk+SzrwFfOg1SIdLs5B/kq4de1kuFrXaMKzJScegvp9OncxTNbLUWx98I1Wg5tiH/oohXaUtEr&#10;1EYEwQ5e/wXVaukBoQ4jCW0Gda2lShyIzTj/g81TI5xKXEgcdFeZ8P/Byi/HJ/fNs9B/hJ4GmEig&#10;ewT5A0mbrHNYDDlRUyyQsiPRvvZt/BIFRg9J29NVT9UHJulyOh/Pp/mUM0mx8Tx/f5cEz26vncfw&#10;SUHLolFyT/NKHYjjI4ZYXxSXlFgMwehqq41Jjt/v1sazo6DZbj+sFw/rOE568iLNWNaVfJYvZmdu&#10;r0IsJpt8emnwBURsYSOwOZdKoaGSsYNGZ1miQKHf9UxXJb+LOfFmB9WJJO5oy0qOPw/CK87MZ0tj&#10;jCt5MfzF2F0MH8wa0uJGvhYeDgFqnXS54Q4N0H4k7sMuxwX83U9Ztz9u9QsAAP//AwBQSwMEFAAG&#10;AAgAAAAhADG1SojcAAAACgEAAA8AAABkcnMvZG93bnJldi54bWxMj01OwzAQhfdI3MGaSuyonZKW&#10;KMSpKhAHSOmCpRsPTtR4HMVuGzg90xXs5mk+vZ9qO/tBXHCKfSAN2VKBQGqD7clpOHy8PxYgYjJk&#10;zRAINXxjhG19f1eZ0oYrNXjZJyfYhGJpNHQpjaWUse3Qm7gMIxL/vsLkTWI5OWknc2VzP8iVUhvp&#10;TU+c0JkRXztsT/uz1xB+8skWn08x+uYtOzQ7t557p/XDYt69gEg4pz8YbvW5OtTc6RjOZKMYWG/W&#10;OaN8rHjTDVBF9gziqCFXOci6kv8n1L8AAAD//wMAUEsBAi0AFAAGAAgAAAAhALaDOJL+AAAA4QEA&#10;ABMAAAAAAAAAAAAAAAAAAAAAAFtDb250ZW50X1R5cGVzXS54bWxQSwECLQAUAAYACAAAACEAOP0h&#10;/9YAAACUAQAACwAAAAAAAAAAAAAAAAAvAQAAX3JlbHMvLnJlbHNQSwECLQAUAAYACAAAACEAJnG/&#10;VNoBAAC5AwAADgAAAAAAAAAAAAAAAAAuAgAAZHJzL2Uyb0RvYy54bWxQSwECLQAUAAYACAAAACEA&#10;MbVKiNwAAAAKAQAADwAAAAAAAAAAAAAAAAA0BAAAZHJzL2Rvd25yZXYueG1sUEsFBgAAAAAEAAQA&#10;8wAAAD0FAAAAAA==&#10;" fillcolor="#f7c9ac" strokecolor="#92d050" strokeweight=".48pt">
                <v:path arrowok="t"/>
                <v:textbox inset="0,0,0,0">
                  <w:txbxContent>
                    <w:p w14:paraId="00DF0F3A" w14:textId="77777777" w:rsidR="006C611B" w:rsidRDefault="00000000">
                      <w:pPr>
                        <w:ind w:left="28"/>
                        <w:rPr>
                          <w:rFonts w:ascii="Arial"/>
                          <w:b/>
                          <w:color w:val="000000"/>
                        </w:rPr>
                      </w:pPr>
                      <w:r>
                        <w:rPr>
                          <w:rFonts w:ascii="Arial"/>
                          <w:b/>
                          <w:color w:val="000000"/>
                          <w:spacing w:val="-2"/>
                        </w:rPr>
                        <w:t>MAYORES</w:t>
                      </w:r>
                      <w:r>
                        <w:rPr>
                          <w:rFonts w:ascii="Arial"/>
                          <w:b/>
                          <w:color w:val="000000"/>
                          <w:spacing w:val="-3"/>
                        </w:rPr>
                        <w:t xml:space="preserve"> </w:t>
                      </w:r>
                      <w:r>
                        <w:rPr>
                          <w:rFonts w:ascii="Arial"/>
                          <w:b/>
                          <w:color w:val="000000"/>
                          <w:spacing w:val="-2"/>
                        </w:rPr>
                        <w:t>MANTENIMIENTO</w:t>
                      </w:r>
                      <w:r>
                        <w:rPr>
                          <w:rFonts w:ascii="Arial"/>
                          <w:b/>
                          <w:color w:val="000000"/>
                          <w:spacing w:val="-5"/>
                        </w:rPr>
                        <w:t xml:space="preserve"> </w:t>
                      </w:r>
                      <w:r>
                        <w:rPr>
                          <w:rFonts w:ascii="Arial"/>
                          <w:b/>
                          <w:color w:val="000000"/>
                          <w:spacing w:val="-2"/>
                        </w:rPr>
                        <w:t>Y</w:t>
                      </w:r>
                      <w:r>
                        <w:rPr>
                          <w:rFonts w:ascii="Arial"/>
                          <w:b/>
                          <w:color w:val="000000"/>
                          <w:spacing w:val="-3"/>
                        </w:rPr>
                        <w:t xml:space="preserve"> </w:t>
                      </w:r>
                      <w:r>
                        <w:rPr>
                          <w:rFonts w:ascii="Arial"/>
                          <w:b/>
                          <w:color w:val="000000"/>
                          <w:spacing w:val="-4"/>
                        </w:rPr>
                        <w:t>SALUD</w:t>
                      </w:r>
                    </w:p>
                  </w:txbxContent>
                </v:textbox>
                <w10:wrap type="topAndBottom" anchorx="page"/>
              </v:shape>
            </w:pict>
          </mc:Fallback>
        </mc:AlternateContent>
      </w:r>
    </w:p>
    <w:p w14:paraId="224524A6" w14:textId="77777777" w:rsidR="006C611B" w:rsidRDefault="00000000">
      <w:pPr>
        <w:pStyle w:val="Textoindependiente"/>
        <w:spacing w:before="130" w:line="268" w:lineRule="auto"/>
        <w:ind w:left="280" w:right="268" w:hanging="10"/>
        <w:jc w:val="both"/>
      </w:pPr>
      <w:r>
        <w:t>Actividad física</w:t>
      </w:r>
      <w:r>
        <w:rPr>
          <w:spacing w:val="-2"/>
        </w:rPr>
        <w:t xml:space="preserve"> </w:t>
      </w:r>
      <w:r>
        <w:t>acuática</w:t>
      </w:r>
      <w:r>
        <w:rPr>
          <w:spacing w:val="-4"/>
        </w:rPr>
        <w:t xml:space="preserve"> </w:t>
      </w:r>
      <w:r>
        <w:t>dirigida, diseñado</w:t>
      </w:r>
      <w:r>
        <w:rPr>
          <w:spacing w:val="-2"/>
        </w:rPr>
        <w:t xml:space="preserve"> </w:t>
      </w:r>
      <w:r>
        <w:t>específicamente para</w:t>
      </w:r>
      <w:r>
        <w:rPr>
          <w:spacing w:val="-2"/>
        </w:rPr>
        <w:t xml:space="preserve"> </w:t>
      </w:r>
      <w:r>
        <w:t>personas</w:t>
      </w:r>
      <w:r>
        <w:rPr>
          <w:spacing w:val="-2"/>
        </w:rPr>
        <w:t xml:space="preserve"> </w:t>
      </w:r>
      <w:r>
        <w:t>adultas</w:t>
      </w:r>
      <w:r>
        <w:rPr>
          <w:spacing w:val="-2"/>
        </w:rPr>
        <w:t xml:space="preserve"> </w:t>
      </w:r>
      <w:r>
        <w:t>o</w:t>
      </w:r>
      <w:r>
        <w:rPr>
          <w:spacing w:val="-2"/>
        </w:rPr>
        <w:t xml:space="preserve"> </w:t>
      </w:r>
      <w:r>
        <w:t>de</w:t>
      </w:r>
      <w:r>
        <w:rPr>
          <w:spacing w:val="-2"/>
        </w:rPr>
        <w:t xml:space="preserve"> </w:t>
      </w:r>
      <w:r>
        <w:t>edad avanzada, cuyo objetivo principal es mantener la capacidad funcional, la movilidad, y el bienestar general, utilizando el agua como medio terapéutico y de acondicionamiento físico. Quedando</w:t>
      </w:r>
      <w:r>
        <w:rPr>
          <w:spacing w:val="-11"/>
        </w:rPr>
        <w:t xml:space="preserve"> </w:t>
      </w:r>
      <w:r>
        <w:t>encuadrada</w:t>
      </w:r>
      <w:r>
        <w:rPr>
          <w:spacing w:val="-12"/>
        </w:rPr>
        <w:t xml:space="preserve"> </w:t>
      </w:r>
      <w:r>
        <w:t>dentro</w:t>
      </w:r>
      <w:r>
        <w:rPr>
          <w:spacing w:val="-11"/>
        </w:rPr>
        <w:t xml:space="preserve"> </w:t>
      </w:r>
      <w:r>
        <w:t>de</w:t>
      </w:r>
      <w:r>
        <w:rPr>
          <w:spacing w:val="-12"/>
        </w:rPr>
        <w:t xml:space="preserve"> </w:t>
      </w:r>
      <w:r>
        <w:t>las</w:t>
      </w:r>
      <w:r>
        <w:rPr>
          <w:spacing w:val="-9"/>
        </w:rPr>
        <w:t xml:space="preserve"> </w:t>
      </w:r>
      <w:r>
        <w:t>actividades</w:t>
      </w:r>
      <w:r>
        <w:rPr>
          <w:spacing w:val="-11"/>
        </w:rPr>
        <w:t xml:space="preserve"> </w:t>
      </w:r>
      <w:r>
        <w:t>acuáticas</w:t>
      </w:r>
      <w:r>
        <w:rPr>
          <w:spacing w:val="-8"/>
        </w:rPr>
        <w:t xml:space="preserve"> </w:t>
      </w:r>
      <w:r>
        <w:t>de</w:t>
      </w:r>
      <w:r>
        <w:rPr>
          <w:spacing w:val="-14"/>
        </w:rPr>
        <w:t xml:space="preserve"> </w:t>
      </w:r>
      <w:r>
        <w:t>mantenimiento</w:t>
      </w:r>
      <w:r>
        <w:rPr>
          <w:spacing w:val="-9"/>
        </w:rPr>
        <w:t xml:space="preserve"> </w:t>
      </w:r>
      <w:r>
        <w:t>o</w:t>
      </w:r>
      <w:r>
        <w:rPr>
          <w:spacing w:val="-11"/>
        </w:rPr>
        <w:t xml:space="preserve"> </w:t>
      </w:r>
      <w:proofErr w:type="spellStart"/>
      <w:r>
        <w:t>hidrogimnasia</w:t>
      </w:r>
      <w:proofErr w:type="spellEnd"/>
      <w:r>
        <w:t xml:space="preserve"> terapéutica de bajo impacto.</w:t>
      </w:r>
    </w:p>
    <w:p w14:paraId="519BC587" w14:textId="77777777" w:rsidR="006C611B" w:rsidRDefault="00000000">
      <w:pPr>
        <w:pStyle w:val="Textoindependiente"/>
        <w:spacing w:before="124" w:line="271" w:lineRule="auto"/>
        <w:ind w:left="280" w:right="270" w:hanging="10"/>
        <w:jc w:val="both"/>
      </w:pPr>
      <w:r>
        <w:t>Las</w:t>
      </w:r>
      <w:r>
        <w:rPr>
          <w:spacing w:val="-12"/>
        </w:rPr>
        <w:t xml:space="preserve"> </w:t>
      </w:r>
      <w:r>
        <w:t>características</w:t>
      </w:r>
      <w:r>
        <w:rPr>
          <w:spacing w:val="-12"/>
        </w:rPr>
        <w:t xml:space="preserve"> </w:t>
      </w:r>
      <w:r>
        <w:t>del</w:t>
      </w:r>
      <w:r>
        <w:rPr>
          <w:spacing w:val="-15"/>
        </w:rPr>
        <w:t xml:space="preserve"> </w:t>
      </w:r>
      <w:r>
        <w:t>medio</w:t>
      </w:r>
      <w:r>
        <w:rPr>
          <w:spacing w:val="-12"/>
        </w:rPr>
        <w:t xml:space="preserve"> </w:t>
      </w:r>
      <w:r>
        <w:t>acuático</w:t>
      </w:r>
      <w:r>
        <w:rPr>
          <w:spacing w:val="-13"/>
        </w:rPr>
        <w:t xml:space="preserve"> </w:t>
      </w:r>
      <w:r>
        <w:t>determinarán</w:t>
      </w:r>
      <w:r>
        <w:rPr>
          <w:spacing w:val="-13"/>
        </w:rPr>
        <w:t xml:space="preserve"> </w:t>
      </w:r>
      <w:r>
        <w:t>las</w:t>
      </w:r>
      <w:r>
        <w:rPr>
          <w:spacing w:val="-12"/>
        </w:rPr>
        <w:t xml:space="preserve"> </w:t>
      </w:r>
      <w:r>
        <w:t>posibilidades</w:t>
      </w:r>
      <w:r>
        <w:rPr>
          <w:spacing w:val="-12"/>
        </w:rPr>
        <w:t xml:space="preserve"> </w:t>
      </w:r>
      <w:r>
        <w:t>de</w:t>
      </w:r>
      <w:r>
        <w:rPr>
          <w:spacing w:val="-13"/>
        </w:rPr>
        <w:t xml:space="preserve"> </w:t>
      </w:r>
      <w:r>
        <w:t>práctica.</w:t>
      </w:r>
      <w:r>
        <w:rPr>
          <w:spacing w:val="-13"/>
        </w:rPr>
        <w:t xml:space="preserve"> </w:t>
      </w:r>
      <w:r>
        <w:t>Por</w:t>
      </w:r>
      <w:r>
        <w:rPr>
          <w:spacing w:val="-11"/>
        </w:rPr>
        <w:t xml:space="preserve"> </w:t>
      </w:r>
      <w:r>
        <w:t>un</w:t>
      </w:r>
      <w:r>
        <w:rPr>
          <w:spacing w:val="-15"/>
        </w:rPr>
        <w:t xml:space="preserve"> </w:t>
      </w:r>
      <w:r>
        <w:t>lado, se</w:t>
      </w:r>
      <w:r>
        <w:rPr>
          <w:spacing w:val="27"/>
        </w:rPr>
        <w:t xml:space="preserve"> </w:t>
      </w:r>
      <w:r>
        <w:t>requiere</w:t>
      </w:r>
      <w:r>
        <w:rPr>
          <w:spacing w:val="25"/>
        </w:rPr>
        <w:t xml:space="preserve"> </w:t>
      </w:r>
      <w:r>
        <w:t>cierto</w:t>
      </w:r>
      <w:r>
        <w:rPr>
          <w:spacing w:val="24"/>
        </w:rPr>
        <w:t xml:space="preserve"> </w:t>
      </w:r>
      <w:r>
        <w:t>desarrollo</w:t>
      </w:r>
      <w:r>
        <w:rPr>
          <w:spacing w:val="27"/>
        </w:rPr>
        <w:t xml:space="preserve"> </w:t>
      </w:r>
      <w:r>
        <w:t>de</w:t>
      </w:r>
      <w:r>
        <w:rPr>
          <w:spacing w:val="27"/>
        </w:rPr>
        <w:t xml:space="preserve"> </w:t>
      </w:r>
      <w:r>
        <w:t>las</w:t>
      </w:r>
      <w:r>
        <w:rPr>
          <w:spacing w:val="24"/>
        </w:rPr>
        <w:t xml:space="preserve"> </w:t>
      </w:r>
      <w:r>
        <w:t>habilidades</w:t>
      </w:r>
      <w:r>
        <w:rPr>
          <w:spacing w:val="25"/>
        </w:rPr>
        <w:t xml:space="preserve"> </w:t>
      </w:r>
      <w:r>
        <w:t>acuáticas;</w:t>
      </w:r>
      <w:r>
        <w:rPr>
          <w:spacing w:val="19"/>
        </w:rPr>
        <w:t xml:space="preserve"> </w:t>
      </w:r>
      <w:r>
        <w:t>Y</w:t>
      </w:r>
      <w:r>
        <w:rPr>
          <w:spacing w:val="22"/>
        </w:rPr>
        <w:t xml:space="preserve"> </w:t>
      </w:r>
      <w:r>
        <w:t>por</w:t>
      </w:r>
      <w:r>
        <w:rPr>
          <w:spacing w:val="26"/>
        </w:rPr>
        <w:t xml:space="preserve"> </w:t>
      </w:r>
      <w:r>
        <w:t>otro,</w:t>
      </w:r>
      <w:r>
        <w:rPr>
          <w:spacing w:val="28"/>
        </w:rPr>
        <w:t xml:space="preserve"> </w:t>
      </w:r>
      <w:r>
        <w:t>el</w:t>
      </w:r>
      <w:r>
        <w:rPr>
          <w:spacing w:val="24"/>
        </w:rPr>
        <w:t xml:space="preserve"> </w:t>
      </w:r>
      <w:r>
        <w:t>ser</w:t>
      </w:r>
      <w:r>
        <w:rPr>
          <w:spacing w:val="25"/>
        </w:rPr>
        <w:t xml:space="preserve"> </w:t>
      </w:r>
      <w:r>
        <w:t>un</w:t>
      </w:r>
      <w:r>
        <w:rPr>
          <w:spacing w:val="22"/>
        </w:rPr>
        <w:t xml:space="preserve"> </w:t>
      </w:r>
      <w:r>
        <w:t>medio</w:t>
      </w:r>
      <w:r>
        <w:rPr>
          <w:spacing w:val="27"/>
        </w:rPr>
        <w:t xml:space="preserve"> </w:t>
      </w:r>
      <w:r>
        <w:t>con</w:t>
      </w:r>
    </w:p>
    <w:p w14:paraId="5FF5A1FC" w14:textId="77777777" w:rsidR="006C611B" w:rsidRDefault="006C611B">
      <w:pPr>
        <w:pStyle w:val="Textoindependiente"/>
        <w:rPr>
          <w:sz w:val="20"/>
        </w:rPr>
      </w:pPr>
    </w:p>
    <w:p w14:paraId="6D54277F" w14:textId="77777777" w:rsidR="006C611B" w:rsidRDefault="006C611B">
      <w:pPr>
        <w:pStyle w:val="Textoindependiente"/>
        <w:spacing w:before="170"/>
        <w:rPr>
          <w:sz w:val="20"/>
        </w:rPr>
      </w:pPr>
    </w:p>
    <w:p w14:paraId="507C2301" w14:textId="77777777" w:rsidR="006C611B" w:rsidRDefault="006C611B">
      <w:pPr>
        <w:pStyle w:val="Textoindependiente"/>
        <w:rPr>
          <w:sz w:val="20"/>
        </w:rPr>
        <w:sectPr w:rsidR="006C611B">
          <w:pgSz w:w="11910" w:h="16840"/>
          <w:pgMar w:top="1920" w:right="850" w:bottom="460" w:left="1417" w:header="674" w:footer="260" w:gutter="0"/>
          <w:cols w:space="720"/>
        </w:sectPr>
      </w:pPr>
    </w:p>
    <w:p w14:paraId="4557BE8C" w14:textId="77777777" w:rsidR="006C611B" w:rsidRDefault="00000000">
      <w:pPr>
        <w:spacing w:before="95"/>
        <w:ind w:left="100" w:right="164"/>
        <w:rPr>
          <w:sz w:val="16"/>
        </w:rPr>
      </w:pPr>
      <w:r>
        <w:rPr>
          <w:noProof/>
          <w:sz w:val="16"/>
        </w:rPr>
        <mc:AlternateContent>
          <mc:Choice Requires="wpg">
            <w:drawing>
              <wp:anchor distT="0" distB="0" distL="0" distR="0" simplePos="0" relativeHeight="15741440" behindDoc="0" locked="0" layoutInCell="1" allowOverlap="1" wp14:anchorId="72C067D4" wp14:editId="5A5C2594">
                <wp:simplePos x="0" y="0"/>
                <wp:positionH relativeFrom="page">
                  <wp:posOffset>891844</wp:posOffset>
                </wp:positionH>
                <wp:positionV relativeFrom="paragraph">
                  <wp:posOffset>-75597</wp:posOffset>
                </wp:positionV>
                <wp:extent cx="6127750" cy="135890"/>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88" name="Graphic 88"/>
                        <wps:cNvSpPr/>
                        <wps:spPr>
                          <a:xfrm>
                            <a:off x="3047" y="0"/>
                            <a:ext cx="6121400" cy="6350"/>
                          </a:xfrm>
                          <a:custGeom>
                            <a:avLst/>
                            <a:gdLst/>
                            <a:ahLst/>
                            <a:cxnLst/>
                            <a:rect l="l" t="t" r="r" b="b"/>
                            <a:pathLst>
                              <a:path w="6121400" h="6350">
                                <a:moveTo>
                                  <a:pt x="6121272" y="0"/>
                                </a:moveTo>
                                <a:lnTo>
                                  <a:pt x="0" y="0"/>
                                </a:lnTo>
                                <a:lnTo>
                                  <a:pt x="0" y="6095"/>
                                </a:lnTo>
                                <a:lnTo>
                                  <a:pt x="6121272" y="6095"/>
                                </a:lnTo>
                                <a:lnTo>
                                  <a:pt x="6121272" y="0"/>
                                </a:lnTo>
                                <a:close/>
                              </a:path>
                            </a:pathLst>
                          </a:custGeom>
                          <a:solidFill>
                            <a:srgbClr val="000000"/>
                          </a:solidFill>
                        </wps:spPr>
                        <wps:bodyPr wrap="square" lIns="0" tIns="0" rIns="0" bIns="0" rtlCol="0">
                          <a:prstTxWarp prst="textNoShape">
                            <a:avLst/>
                          </a:prstTxWarp>
                          <a:noAutofit/>
                        </wps:bodyPr>
                      </wps:wsp>
                      <wps:wsp>
                        <wps:cNvPr id="89" name="Graphic 89"/>
                        <wps:cNvSpPr/>
                        <wps:spPr>
                          <a:xfrm>
                            <a:off x="6095" y="42671"/>
                            <a:ext cx="6115685" cy="86995"/>
                          </a:xfrm>
                          <a:custGeom>
                            <a:avLst/>
                            <a:gdLst/>
                            <a:ahLst/>
                            <a:cxnLst/>
                            <a:rect l="l" t="t" r="r" b="b"/>
                            <a:pathLst>
                              <a:path w="6115685" h="86995">
                                <a:moveTo>
                                  <a:pt x="6115176" y="0"/>
                                </a:moveTo>
                                <a:lnTo>
                                  <a:pt x="0" y="0"/>
                                </a:lnTo>
                                <a:lnTo>
                                  <a:pt x="0" y="86867"/>
                                </a:lnTo>
                                <a:lnTo>
                                  <a:pt x="6115176" y="86867"/>
                                </a:lnTo>
                                <a:lnTo>
                                  <a:pt x="6115176" y="0"/>
                                </a:lnTo>
                                <a:close/>
                              </a:path>
                            </a:pathLst>
                          </a:custGeom>
                          <a:solidFill>
                            <a:srgbClr val="00457A"/>
                          </a:solidFill>
                        </wps:spPr>
                        <wps:bodyPr wrap="square" lIns="0" tIns="0" rIns="0" bIns="0" rtlCol="0">
                          <a:prstTxWarp prst="textNoShape">
                            <a:avLst/>
                          </a:prstTxWarp>
                          <a:noAutofit/>
                        </wps:bodyPr>
                      </wps:wsp>
                      <wps:wsp>
                        <wps:cNvPr id="90" name="Graphic 90"/>
                        <wps:cNvSpPr/>
                        <wps:spPr>
                          <a:xfrm>
                            <a:off x="0" y="35051"/>
                            <a:ext cx="6127750" cy="100965"/>
                          </a:xfrm>
                          <a:custGeom>
                            <a:avLst/>
                            <a:gdLst/>
                            <a:ahLst/>
                            <a:cxnLst/>
                            <a:rect l="l" t="t" r="r" b="b"/>
                            <a:pathLst>
                              <a:path w="6127750" h="100965">
                                <a:moveTo>
                                  <a:pt x="6121273" y="0"/>
                                </a:moveTo>
                                <a:lnTo>
                                  <a:pt x="12192" y="0"/>
                                </a:lnTo>
                                <a:lnTo>
                                  <a:pt x="6096" y="0"/>
                                </a:lnTo>
                                <a:lnTo>
                                  <a:pt x="0" y="0"/>
                                </a:lnTo>
                                <a:lnTo>
                                  <a:pt x="0" y="6096"/>
                                </a:lnTo>
                                <a:lnTo>
                                  <a:pt x="0" y="94488"/>
                                </a:lnTo>
                                <a:lnTo>
                                  <a:pt x="0" y="100584"/>
                                </a:lnTo>
                                <a:lnTo>
                                  <a:pt x="6096" y="100584"/>
                                </a:lnTo>
                                <a:lnTo>
                                  <a:pt x="6121222" y="100584"/>
                                </a:lnTo>
                                <a:lnTo>
                                  <a:pt x="6121222" y="94488"/>
                                </a:lnTo>
                                <a:lnTo>
                                  <a:pt x="6096" y="94488"/>
                                </a:lnTo>
                                <a:lnTo>
                                  <a:pt x="6096" y="6096"/>
                                </a:lnTo>
                                <a:lnTo>
                                  <a:pt x="12192" y="6096"/>
                                </a:lnTo>
                                <a:lnTo>
                                  <a:pt x="6121273" y="6096"/>
                                </a:lnTo>
                                <a:lnTo>
                                  <a:pt x="6121273" y="0"/>
                                </a:lnTo>
                                <a:close/>
                              </a:path>
                              <a:path w="6127750" h="100965">
                                <a:moveTo>
                                  <a:pt x="6127432" y="0"/>
                                </a:moveTo>
                                <a:lnTo>
                                  <a:pt x="6121349" y="0"/>
                                </a:lnTo>
                                <a:lnTo>
                                  <a:pt x="6121349" y="6096"/>
                                </a:lnTo>
                                <a:lnTo>
                                  <a:pt x="6121349" y="94488"/>
                                </a:lnTo>
                                <a:lnTo>
                                  <a:pt x="6121349" y="100584"/>
                                </a:lnTo>
                                <a:lnTo>
                                  <a:pt x="6127432" y="100584"/>
                                </a:lnTo>
                                <a:lnTo>
                                  <a:pt x="6127432" y="94488"/>
                                </a:lnTo>
                                <a:lnTo>
                                  <a:pt x="6127432" y="6096"/>
                                </a:lnTo>
                                <a:lnTo>
                                  <a:pt x="61274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F1260A3" id="Group 87" o:spid="_x0000_s1026" style="position:absolute;margin-left:70.2pt;margin-top:-5.95pt;width:482.5pt;height:10.7pt;z-index:15741440;mso-wrap-distance-left:0;mso-wrap-distance-right:0;mso-position-horizontal-relative:pag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g1AwAMAAPAPAAAOAAAAZHJzL2Uyb0RvYy54bWzsV02PmzAQvVfqf0Dcu0ACJEGbrap+rCpV&#10;baVu1bNjTEAF7NpOyP77jm0MJNkupB/qoc0BTDyMZ9685zHXzw9V6ewJFwWt125w5bsOqTFNi3q7&#10;dj/fvXm2dB0hUZ2iktZk7d4T4T6/efrkumEJmdGclinhDjipRdKwtZtLyRLPEzgnFRJXlJEaJjPK&#10;KyThkW+9lKMGvFelN/P92GsoTxmnmAgB/74yk+6N9p9lBMsPWSaIdMq1C7FJfeX6ulFX7+YaJVuO&#10;WF7gNgz0E1FUqKhh0c7VKySRs+PFmauqwJwKmskrTCuPZlmBic4Bsgn8k2xuOd0xncs2abasgwmg&#10;PcHpp93i9/tbzj6xj9xED8N3FH8VgIvXsG0ynFfP2974kPFKvQRJOAeN6H2HKDlIB8OfcTBbLCIA&#10;HsNcMI+WqxZynENdzl7D+evHX/RQYpbVwXXBNAzYI3qAxK8B9ClHjGjchQLgI3eKdO0ugco1qoDE&#10;ty1f4B/ASS0OVgrD9km0cJ4gNPfDhes8CFIQ+i1I8RzgUujbTFGCd0LeEqrBRvt3QsI0MC21I5Tb&#10;ET7UdsiB+or0pSa9dB0gPXcdIP3GkJ4hqd5TrtTQaXS1TCA5jFUcarKie3JHtZlUBYOSQlFnfSIQ&#10;aW9T1kNbyMmmC1Z2zt6Z9mdsYn8VtWnbaXs3ZsNlLzK2aFp3uKSCGIBV3hrpDguIcoi2oGWRvinK&#10;UqUv+HbzsuTOHqm9RP/aiAdmwEuRmPqr0Yam90CfBgizdsW3HeLEdcq3NRAU8pZ2wO1gYwdcli+p&#10;3rM08lzIu8MXxJnDYLh2JQjsPbU8RYmlBcSvDIyterOmL3aSZoXijI7NRNQ+gGYMf/+8eFZn4lkp&#10;9CaLR9dcsSmcxYvAULjfZYIoXkZml1nGq45KVoDDmlqo/pCC2khAQSYQVYReHpbLQRQs4iNx9DaW&#10;qEN5nJL4IZtlvIwXIxrq173M+nT93yWiMFq8+C+i885vld3Ko+1A0DxPOpBpp5NFZPZa2NmjMwUN&#10;+7Tvr2K7G/8FCbWhgIQCE8nDGlJtaD5JQ9CxVscNy+rH3ltdQt5HDu20vV8qSdi04kcVaQqyCkNz&#10;lBhpkgBHtAwfdahXVNvkFFvVyWcGmAvNxyPuArnAdBSuvpCjpua8YPhxkfHoVnd0XjKn21GqLsL5&#10;MQF/tN2rsOchNMvRc9PQclKC1u2EggyCmEaMLr8LzSfF0jmfkmZnPFpHdVayZ+B/8dynP6Hgs1Kf&#10;gNtPYPXdOnzW58T+Q/3mOwAAAP//AwBQSwMEFAAGAAgAAAAhANpFk7rfAAAACgEAAA8AAABkcnMv&#10;ZG93bnJldi54bWxMj8FOwzAMhu9IvENkJG5bElgRK02naQJOExIbEuLmtV5brXGqJmu7tyc7wfG3&#10;P/3+nK0m24qBet84NqDnCgRx4cqGKwNf+7fZMwgfkEtsHZOBC3lY5bc3GaalG/mThl2oRCxhn6KB&#10;OoQuldIXNVn0c9cRx93R9RZDjH0lyx7HWG5b+aDUk7TYcLxQY0ebmorT7mwNvI84rh/167A9HTeX&#10;n33y8b3VZMz93bR+ARFoCn8wXPWjOuTR6eDOXHrRxrxQi4gamGm9BHEltEri6GBgmYDMM/n/hfwX&#10;AAD//wMAUEsBAi0AFAAGAAgAAAAhALaDOJL+AAAA4QEAABMAAAAAAAAAAAAAAAAAAAAAAFtDb250&#10;ZW50X1R5cGVzXS54bWxQSwECLQAUAAYACAAAACEAOP0h/9YAAACUAQAACwAAAAAAAAAAAAAAAAAv&#10;AQAAX3JlbHMvLnJlbHNQSwECLQAUAAYACAAAACEAHxINQMADAADwDwAADgAAAAAAAAAAAAAAAAAu&#10;AgAAZHJzL2Uyb0RvYy54bWxQSwECLQAUAAYACAAAACEA2kWTut8AAAAKAQAADwAAAAAAAAAAAAAA&#10;AAAaBgAAZHJzL2Rvd25yZXYueG1sUEsFBgAAAAAEAAQA8wAAACYHAAAAAA==&#10;">
                <v:shape id="Graphic 88" o:spid="_x0000_s1027" style="position:absolute;left:30;width:61214;height:63;visibility:visible;mso-wrap-style:square;v-text-anchor:top" coordsize="612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jUAvAAAANsAAAAPAAAAZHJzL2Rvd25yZXYueG1sRE9LCsIw&#10;EN0L3iGM4E5TpYhUo0hRdCOi9gBDM7bFZlKbqPX2ZiG4fLz/ct2ZWryodZVlBZNxBII4t7riQkF2&#10;3Y3mIJxH1lhbJgUfcrBe9XtLTLR985leF1+IEMIuQQWl900ipctLMujGtiEO3M22Bn2AbSF1i+8Q&#10;bmo5jaKZNFhxaCixobSk/H55GgXbOv8U2S3F/fMUx9vNI42PslJqOOg2CxCeOv8X/9wHrWAexoYv&#10;4QfI1RcAAP//AwBQSwECLQAUAAYACAAAACEA2+H2y+4AAACFAQAAEwAAAAAAAAAAAAAAAAAAAAAA&#10;W0NvbnRlbnRfVHlwZXNdLnhtbFBLAQItABQABgAIAAAAIQBa9CxbvwAAABUBAAALAAAAAAAAAAAA&#10;AAAAAB8BAABfcmVscy8ucmVsc1BLAQItABQABgAIAAAAIQADTjUAvAAAANsAAAAPAAAAAAAAAAAA&#10;AAAAAAcCAABkcnMvZG93bnJldi54bWxQSwUGAAAAAAMAAwC3AAAA8AIAAAAA&#10;" path="m6121272,l,,,6095r6121272,l6121272,xe" fillcolor="black" stroked="f">
                  <v:path arrowok="t"/>
                </v:shape>
                <v:shape id="Graphic 89" o:spid="_x0000_s1028" style="position:absolute;left:60;top:426;width:61157;height:870;visibility:visible;mso-wrap-style:square;v-text-anchor:top" coordsize="611568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kWkwgAAANsAAAAPAAAAZHJzL2Rvd25yZXYueG1sRI9Pa8JA&#10;FMTvBb/D8gRvdaNgq9E1hNCCV63eH9mXP5p9G7NrEr+9Wyj0OMzMb5hdMppG9NS52rKCxTwCQZxb&#10;XXOp4Pzz/b4G4TyyxsYyKXiSg2Q/edthrO3AR+pPvhQBwi5GBZX3bSylyysy6Oa2JQ5eYTuDPsiu&#10;lLrDIcBNI5dR9CEN1hwWKmwpqyi/nR5GQXa4ZMvi/lk4ubk+VtfnOR3tl1Kz6ZhuQXga/X/4r33Q&#10;CtYb+P0SfoDcvwAAAP//AwBQSwECLQAUAAYACAAAACEA2+H2y+4AAACFAQAAEwAAAAAAAAAAAAAA&#10;AAAAAAAAW0NvbnRlbnRfVHlwZXNdLnhtbFBLAQItABQABgAIAAAAIQBa9CxbvwAAABUBAAALAAAA&#10;AAAAAAAAAAAAAB8BAABfcmVscy8ucmVsc1BLAQItABQABgAIAAAAIQAeBkWkwgAAANsAAAAPAAAA&#10;AAAAAAAAAAAAAAcCAABkcnMvZG93bnJldi54bWxQSwUGAAAAAAMAAwC3AAAA9gIAAAAA&#10;" path="m6115176,l,,,86867r6115176,l6115176,xe" fillcolor="#00457a" stroked="f">
                  <v:path arrowok="t"/>
                </v:shape>
                <v:shape id="Graphic 90" o:spid="_x0000_s1029" style="position:absolute;top:350;width:61277;height:1010;visibility:visible;mso-wrap-style:square;v-text-anchor:top" coordsize="612775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CrDvgAAANsAAAAPAAAAZHJzL2Rvd25yZXYueG1sRE/NTgIx&#10;EL6b8A7NkHiTLh6ILhRiSIjejAsPMGnH7cZ2urYFFp/eOZh4/PL9b3ZTDOpCuQyJDSwXDShim9zA&#10;vYHT8fDwBKpUZIchMRm4UYHddna3wdalK3/Qpau9khAuLRrwtY6t1sV6ilgWaSQW7jPliFVg7rXL&#10;eJXwGPRj06x0xIGlweNIe0/2qztHKQm2O+H+OPmhfOfbyob3n9eDMffz6WUNqtJU/8V/7jdn4FnW&#10;yxf5AXr7CwAA//8DAFBLAQItABQABgAIAAAAIQDb4fbL7gAAAIUBAAATAAAAAAAAAAAAAAAAAAAA&#10;AABbQ29udGVudF9UeXBlc10ueG1sUEsBAi0AFAAGAAgAAAAhAFr0LFu/AAAAFQEAAAsAAAAAAAAA&#10;AAAAAAAAHwEAAF9yZWxzLy5yZWxzUEsBAi0AFAAGAAgAAAAhAI5IKsO+AAAA2wAAAA8AAAAAAAAA&#10;AAAAAAAABwIAAGRycy9kb3ducmV2LnhtbFBLBQYAAAAAAwADALcAAADyAgAAAAA=&#10;" path="m6121273,l12192,,6096,,,,,6096,,94488r,6096l6096,100584r6115126,l6121222,94488r-6115126,l6096,6096r6096,l6121273,6096r,-6096xem6127432,r-6083,l6121349,6096r,88392l6121349,100584r6083,l6127432,94488r,-88392l6127432,xe" fillcolor="black" stroked="f">
                  <v:path arrowok="t"/>
                </v:shape>
                <w10:wrap anchorx="page"/>
              </v:group>
            </w:pict>
          </mc:Fallback>
        </mc:AlternateContent>
      </w:r>
      <w:r>
        <w:rPr>
          <w:sz w:val="16"/>
        </w:rPr>
        <w:t>Ayuntamiento</w:t>
      </w:r>
      <w:r>
        <w:rPr>
          <w:spacing w:val="-12"/>
          <w:sz w:val="16"/>
        </w:rPr>
        <w:t xml:space="preserve"> </w:t>
      </w:r>
      <w:r>
        <w:rPr>
          <w:sz w:val="16"/>
        </w:rPr>
        <w:t>de</w:t>
      </w:r>
      <w:r>
        <w:rPr>
          <w:spacing w:val="-11"/>
          <w:sz w:val="16"/>
        </w:rPr>
        <w:t xml:space="preserve"> </w:t>
      </w:r>
      <w:r>
        <w:rPr>
          <w:sz w:val="16"/>
        </w:rPr>
        <w:t>Tías C/ Libertad 50</w:t>
      </w:r>
    </w:p>
    <w:p w14:paraId="5235CAE3" w14:textId="77777777" w:rsidR="006C611B" w:rsidRDefault="00000000">
      <w:pPr>
        <w:spacing w:line="183" w:lineRule="exact"/>
        <w:ind w:left="100"/>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74B551FC" w14:textId="77777777" w:rsidR="006C611B" w:rsidRDefault="00000000">
      <w:pPr>
        <w:spacing w:before="95"/>
        <w:ind w:left="964"/>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6B17237C" w14:textId="77777777" w:rsidR="006C611B" w:rsidRDefault="00000000">
      <w:pPr>
        <w:spacing w:before="1"/>
        <w:ind w:left="129" w:hanging="29"/>
        <w:rPr>
          <w:sz w:val="16"/>
        </w:rPr>
      </w:pPr>
      <w:hyperlink r:id="rId34">
        <w:r>
          <w:rPr>
            <w:spacing w:val="-2"/>
            <w:sz w:val="16"/>
          </w:rPr>
          <w:t>info@ayuntamientodetias.es</w:t>
        </w:r>
      </w:hyperlink>
      <w:r>
        <w:rPr>
          <w:spacing w:val="-2"/>
          <w:sz w:val="16"/>
        </w:rPr>
        <w:t xml:space="preserve"> sede.ayuntamientodetias.es</w:t>
      </w:r>
    </w:p>
    <w:p w14:paraId="71B93E76" w14:textId="77777777" w:rsidR="006C611B" w:rsidRDefault="006C611B">
      <w:pPr>
        <w:rPr>
          <w:sz w:val="16"/>
        </w:rPr>
        <w:sectPr w:rsidR="006C611B">
          <w:type w:val="continuous"/>
          <w:pgSz w:w="11910" w:h="16840"/>
          <w:pgMar w:top="820" w:right="850" w:bottom="1160" w:left="1417" w:header="674" w:footer="260" w:gutter="0"/>
          <w:cols w:num="2" w:space="720" w:equalWidth="0">
            <w:col w:w="1938" w:space="5465"/>
            <w:col w:w="2240"/>
          </w:cols>
        </w:sectPr>
      </w:pPr>
    </w:p>
    <w:p w14:paraId="6A9E1CCA" w14:textId="77777777" w:rsidR="006C611B" w:rsidRDefault="006C611B">
      <w:pPr>
        <w:pStyle w:val="Textoindependiente"/>
        <w:spacing w:before="239"/>
      </w:pPr>
    </w:p>
    <w:p w14:paraId="4EC36F30" w14:textId="77777777" w:rsidR="006C611B" w:rsidRDefault="00000000">
      <w:pPr>
        <w:pStyle w:val="Textoindependiente"/>
        <w:spacing w:before="1" w:line="268" w:lineRule="auto"/>
        <w:ind w:left="280"/>
      </w:pPr>
      <w:r>
        <w:t>menor</w:t>
      </w:r>
      <w:r>
        <w:rPr>
          <w:spacing w:val="37"/>
        </w:rPr>
        <w:t xml:space="preserve"> </w:t>
      </w:r>
      <w:r>
        <w:t>incidencia</w:t>
      </w:r>
      <w:r>
        <w:rPr>
          <w:spacing w:val="39"/>
        </w:rPr>
        <w:t xml:space="preserve"> </w:t>
      </w:r>
      <w:r>
        <w:t>de</w:t>
      </w:r>
      <w:r>
        <w:rPr>
          <w:spacing w:val="36"/>
        </w:rPr>
        <w:t xml:space="preserve"> </w:t>
      </w:r>
      <w:r>
        <w:t>la</w:t>
      </w:r>
      <w:r>
        <w:rPr>
          <w:spacing w:val="34"/>
        </w:rPr>
        <w:t xml:space="preserve"> </w:t>
      </w:r>
      <w:r>
        <w:t>fuerza</w:t>
      </w:r>
      <w:r>
        <w:rPr>
          <w:spacing w:val="36"/>
        </w:rPr>
        <w:t xml:space="preserve"> </w:t>
      </w:r>
      <w:r>
        <w:t>de</w:t>
      </w:r>
      <w:r>
        <w:rPr>
          <w:spacing w:val="36"/>
        </w:rPr>
        <w:t xml:space="preserve"> </w:t>
      </w:r>
      <w:r>
        <w:t>la</w:t>
      </w:r>
      <w:r>
        <w:rPr>
          <w:spacing w:val="36"/>
        </w:rPr>
        <w:t xml:space="preserve"> </w:t>
      </w:r>
      <w:proofErr w:type="gramStart"/>
      <w:r>
        <w:t>gravedad,</w:t>
      </w:r>
      <w:proofErr w:type="gramEnd"/>
      <w:r>
        <w:rPr>
          <w:spacing w:val="36"/>
        </w:rPr>
        <w:t xml:space="preserve"> </w:t>
      </w:r>
      <w:r>
        <w:t>resulta</w:t>
      </w:r>
      <w:r>
        <w:rPr>
          <w:spacing w:val="36"/>
        </w:rPr>
        <w:t xml:space="preserve"> </w:t>
      </w:r>
      <w:r>
        <w:t>un</w:t>
      </w:r>
      <w:r>
        <w:rPr>
          <w:spacing w:val="36"/>
        </w:rPr>
        <w:t xml:space="preserve"> </w:t>
      </w:r>
      <w:r>
        <w:t>entorno</w:t>
      </w:r>
      <w:r>
        <w:rPr>
          <w:spacing w:val="36"/>
        </w:rPr>
        <w:t xml:space="preserve"> </w:t>
      </w:r>
      <w:r>
        <w:t>muy</w:t>
      </w:r>
      <w:r>
        <w:rPr>
          <w:spacing w:val="36"/>
        </w:rPr>
        <w:t xml:space="preserve"> </w:t>
      </w:r>
      <w:r>
        <w:t>adecuado</w:t>
      </w:r>
      <w:r>
        <w:rPr>
          <w:spacing w:val="36"/>
        </w:rPr>
        <w:t xml:space="preserve"> </w:t>
      </w:r>
      <w:r>
        <w:t>para</w:t>
      </w:r>
      <w:r>
        <w:rPr>
          <w:spacing w:val="39"/>
        </w:rPr>
        <w:t xml:space="preserve"> </w:t>
      </w:r>
      <w:r>
        <w:t xml:space="preserve">la realización de actividad física sin que las estructuras </w:t>
      </w:r>
      <w:proofErr w:type="spellStart"/>
      <w:r>
        <w:t>óseoarticulares</w:t>
      </w:r>
      <w:proofErr w:type="spellEnd"/>
      <w:r>
        <w:t xml:space="preserve"> sufran impactos.</w:t>
      </w:r>
    </w:p>
    <w:p w14:paraId="3A8D5D4E" w14:textId="77777777" w:rsidR="006C611B" w:rsidRDefault="00000000">
      <w:pPr>
        <w:pStyle w:val="Textoindependiente"/>
        <w:spacing w:before="122"/>
        <w:ind w:left="270"/>
      </w:pPr>
      <w:r>
        <w:t>Objetivos</w:t>
      </w:r>
      <w:r>
        <w:rPr>
          <w:spacing w:val="-7"/>
        </w:rPr>
        <w:t xml:space="preserve"> </w:t>
      </w:r>
      <w:r>
        <w:rPr>
          <w:spacing w:val="-2"/>
        </w:rPr>
        <w:t>específicos:</w:t>
      </w:r>
    </w:p>
    <w:p w14:paraId="5C413D25" w14:textId="77777777" w:rsidR="006C611B" w:rsidRDefault="00000000">
      <w:pPr>
        <w:pStyle w:val="Prrafodelista"/>
        <w:numPr>
          <w:ilvl w:val="0"/>
          <w:numId w:val="33"/>
        </w:numPr>
        <w:tabs>
          <w:tab w:val="left" w:pos="379"/>
        </w:tabs>
        <w:spacing w:before="152"/>
        <w:ind w:left="379" w:hanging="109"/>
      </w:pPr>
      <w:r>
        <w:t>Mantener</w:t>
      </w:r>
      <w:r>
        <w:rPr>
          <w:spacing w:val="-5"/>
        </w:rPr>
        <w:t xml:space="preserve"> </w:t>
      </w:r>
      <w:r>
        <w:t>tono</w:t>
      </w:r>
      <w:r>
        <w:rPr>
          <w:spacing w:val="-5"/>
        </w:rPr>
        <w:t xml:space="preserve"> </w:t>
      </w:r>
      <w:r>
        <w:t>y</w:t>
      </w:r>
      <w:r>
        <w:rPr>
          <w:spacing w:val="-5"/>
        </w:rPr>
        <w:t xml:space="preserve"> </w:t>
      </w:r>
      <w:r>
        <w:t>fuerza</w:t>
      </w:r>
      <w:r>
        <w:rPr>
          <w:spacing w:val="-6"/>
        </w:rPr>
        <w:t xml:space="preserve"> </w:t>
      </w:r>
      <w:r>
        <w:rPr>
          <w:spacing w:val="-2"/>
        </w:rPr>
        <w:t>muscular.</w:t>
      </w:r>
    </w:p>
    <w:p w14:paraId="4DD39D0A" w14:textId="77777777" w:rsidR="006C611B" w:rsidRDefault="00000000">
      <w:pPr>
        <w:pStyle w:val="Prrafodelista"/>
        <w:numPr>
          <w:ilvl w:val="0"/>
          <w:numId w:val="33"/>
        </w:numPr>
        <w:tabs>
          <w:tab w:val="left" w:pos="379"/>
        </w:tabs>
        <w:spacing w:before="151"/>
        <w:ind w:left="379" w:hanging="109"/>
      </w:pPr>
      <w:r>
        <w:t>Mejorar</w:t>
      </w:r>
      <w:r>
        <w:rPr>
          <w:spacing w:val="-8"/>
        </w:rPr>
        <w:t xml:space="preserve"> </w:t>
      </w:r>
      <w:r>
        <w:t>movilidad,</w:t>
      </w:r>
      <w:r>
        <w:rPr>
          <w:spacing w:val="-6"/>
        </w:rPr>
        <w:t xml:space="preserve"> </w:t>
      </w:r>
      <w:r>
        <w:t>equilibrio</w:t>
      </w:r>
      <w:r>
        <w:rPr>
          <w:spacing w:val="-7"/>
        </w:rPr>
        <w:t xml:space="preserve"> </w:t>
      </w:r>
      <w:r>
        <w:t>y</w:t>
      </w:r>
      <w:r>
        <w:rPr>
          <w:spacing w:val="-5"/>
        </w:rPr>
        <w:t xml:space="preserve"> </w:t>
      </w:r>
      <w:r>
        <w:rPr>
          <w:spacing w:val="-2"/>
        </w:rPr>
        <w:t>propiocepción.</w:t>
      </w:r>
    </w:p>
    <w:p w14:paraId="4A3C785A" w14:textId="77777777" w:rsidR="006C611B" w:rsidRDefault="00000000">
      <w:pPr>
        <w:pStyle w:val="Prrafodelista"/>
        <w:numPr>
          <w:ilvl w:val="0"/>
          <w:numId w:val="33"/>
        </w:numPr>
        <w:tabs>
          <w:tab w:val="left" w:pos="379"/>
        </w:tabs>
        <w:spacing w:before="152"/>
        <w:ind w:left="379" w:hanging="109"/>
      </w:pPr>
      <w:r>
        <w:t>Favorecer</w:t>
      </w:r>
      <w:r>
        <w:rPr>
          <w:spacing w:val="-6"/>
        </w:rPr>
        <w:t xml:space="preserve"> </w:t>
      </w:r>
      <w:r>
        <w:t>la</w:t>
      </w:r>
      <w:r>
        <w:rPr>
          <w:spacing w:val="-4"/>
        </w:rPr>
        <w:t xml:space="preserve"> </w:t>
      </w:r>
      <w:r>
        <w:t>circulación</w:t>
      </w:r>
      <w:r>
        <w:rPr>
          <w:spacing w:val="-6"/>
        </w:rPr>
        <w:t xml:space="preserve"> </w:t>
      </w:r>
      <w:r>
        <w:t>y</w:t>
      </w:r>
      <w:r>
        <w:rPr>
          <w:spacing w:val="-4"/>
        </w:rPr>
        <w:t xml:space="preserve"> </w:t>
      </w:r>
      <w:r>
        <w:t>la</w:t>
      </w:r>
      <w:r>
        <w:rPr>
          <w:spacing w:val="-4"/>
        </w:rPr>
        <w:t xml:space="preserve"> </w:t>
      </w:r>
      <w:r>
        <w:t>capacidad</w:t>
      </w:r>
      <w:r>
        <w:rPr>
          <w:spacing w:val="-6"/>
        </w:rPr>
        <w:t xml:space="preserve"> </w:t>
      </w:r>
      <w:r>
        <w:rPr>
          <w:spacing w:val="-2"/>
        </w:rPr>
        <w:t>respiratoria.</w:t>
      </w:r>
    </w:p>
    <w:p w14:paraId="0CE1E7DF" w14:textId="77777777" w:rsidR="006C611B" w:rsidRDefault="00000000">
      <w:pPr>
        <w:pStyle w:val="Prrafodelista"/>
        <w:numPr>
          <w:ilvl w:val="0"/>
          <w:numId w:val="33"/>
        </w:numPr>
        <w:tabs>
          <w:tab w:val="left" w:pos="379"/>
        </w:tabs>
        <w:spacing w:before="150"/>
        <w:ind w:left="379" w:hanging="109"/>
      </w:pPr>
      <w:r>
        <w:t>Reducir</w:t>
      </w:r>
      <w:r>
        <w:rPr>
          <w:spacing w:val="-3"/>
        </w:rPr>
        <w:t xml:space="preserve"> </w:t>
      </w:r>
      <w:r>
        <w:t>el</w:t>
      </w:r>
      <w:r>
        <w:rPr>
          <w:spacing w:val="-5"/>
        </w:rPr>
        <w:t xml:space="preserve"> </w:t>
      </w:r>
      <w:r>
        <w:t>dolor</w:t>
      </w:r>
      <w:r>
        <w:rPr>
          <w:spacing w:val="-4"/>
        </w:rPr>
        <w:t xml:space="preserve"> </w:t>
      </w:r>
      <w:r>
        <w:t>articular</w:t>
      </w:r>
      <w:r>
        <w:rPr>
          <w:spacing w:val="-4"/>
        </w:rPr>
        <w:t xml:space="preserve"> </w:t>
      </w:r>
      <w:r>
        <w:t>y</w:t>
      </w:r>
      <w:r>
        <w:rPr>
          <w:spacing w:val="-3"/>
        </w:rPr>
        <w:t xml:space="preserve"> </w:t>
      </w:r>
      <w:r>
        <w:t>el</w:t>
      </w:r>
      <w:r>
        <w:rPr>
          <w:spacing w:val="-5"/>
        </w:rPr>
        <w:t xml:space="preserve"> </w:t>
      </w:r>
      <w:r>
        <w:t>riesgo</w:t>
      </w:r>
      <w:r>
        <w:rPr>
          <w:spacing w:val="-5"/>
        </w:rPr>
        <w:t xml:space="preserve"> </w:t>
      </w:r>
      <w:r>
        <w:t>de</w:t>
      </w:r>
      <w:r>
        <w:rPr>
          <w:spacing w:val="-3"/>
        </w:rPr>
        <w:t xml:space="preserve"> </w:t>
      </w:r>
      <w:r>
        <w:rPr>
          <w:spacing w:val="-2"/>
        </w:rPr>
        <w:t>caídas</w:t>
      </w:r>
    </w:p>
    <w:p w14:paraId="5188FAF3" w14:textId="77777777" w:rsidR="006C611B" w:rsidRDefault="00000000">
      <w:pPr>
        <w:pStyle w:val="Prrafodelista"/>
        <w:numPr>
          <w:ilvl w:val="0"/>
          <w:numId w:val="33"/>
        </w:numPr>
        <w:tabs>
          <w:tab w:val="left" w:pos="379"/>
        </w:tabs>
        <w:spacing w:before="153"/>
        <w:ind w:left="379" w:hanging="109"/>
      </w:pPr>
      <w:r>
        <w:t>Promover</w:t>
      </w:r>
      <w:r>
        <w:rPr>
          <w:spacing w:val="-6"/>
        </w:rPr>
        <w:t xml:space="preserve"> </w:t>
      </w:r>
      <w:r>
        <w:t>el</w:t>
      </w:r>
      <w:r>
        <w:rPr>
          <w:spacing w:val="-7"/>
        </w:rPr>
        <w:t xml:space="preserve"> </w:t>
      </w:r>
      <w:r>
        <w:t>bienestar</w:t>
      </w:r>
      <w:r>
        <w:rPr>
          <w:spacing w:val="-7"/>
        </w:rPr>
        <w:t xml:space="preserve"> </w:t>
      </w:r>
      <w:r>
        <w:t>psicológico</w:t>
      </w:r>
      <w:r>
        <w:rPr>
          <w:spacing w:val="-6"/>
        </w:rPr>
        <w:t xml:space="preserve"> </w:t>
      </w:r>
      <w:r>
        <w:t>y</w:t>
      </w:r>
      <w:r>
        <w:rPr>
          <w:spacing w:val="-5"/>
        </w:rPr>
        <w:t xml:space="preserve"> </w:t>
      </w:r>
      <w:r>
        <w:rPr>
          <w:spacing w:val="-2"/>
        </w:rPr>
        <w:t>social.</w:t>
      </w:r>
    </w:p>
    <w:p w14:paraId="0F102B2D" w14:textId="77777777" w:rsidR="006C611B" w:rsidRDefault="00000000">
      <w:pPr>
        <w:pStyle w:val="Textoindependiente"/>
        <w:spacing w:before="148" w:line="268" w:lineRule="auto"/>
        <w:ind w:left="280" w:hanging="10"/>
      </w:pPr>
      <w:r>
        <w:rPr>
          <w:u w:val="single"/>
        </w:rPr>
        <w:t>En</w:t>
      </w:r>
      <w:r>
        <w:rPr>
          <w:spacing w:val="-2"/>
          <w:u w:val="single"/>
        </w:rPr>
        <w:t xml:space="preserve"> </w:t>
      </w:r>
      <w:r>
        <w:rPr>
          <w:u w:val="single"/>
        </w:rPr>
        <w:t>el</w:t>
      </w:r>
      <w:r>
        <w:rPr>
          <w:spacing w:val="-16"/>
          <w:u w:val="single"/>
        </w:rPr>
        <w:t xml:space="preserve"> </w:t>
      </w:r>
      <w:r>
        <w:rPr>
          <w:u w:val="single"/>
        </w:rPr>
        <w:t>Anexo</w:t>
      </w:r>
      <w:r>
        <w:rPr>
          <w:spacing w:val="-2"/>
          <w:u w:val="single"/>
        </w:rPr>
        <w:t xml:space="preserve"> </w:t>
      </w:r>
      <w:r>
        <w:rPr>
          <w:u w:val="single"/>
        </w:rPr>
        <w:t>I se</w:t>
      </w:r>
      <w:r>
        <w:rPr>
          <w:spacing w:val="-6"/>
          <w:u w:val="single"/>
        </w:rPr>
        <w:t xml:space="preserve"> </w:t>
      </w:r>
      <w:r>
        <w:rPr>
          <w:u w:val="single"/>
        </w:rPr>
        <w:t>muestran</w:t>
      </w:r>
      <w:r>
        <w:rPr>
          <w:spacing w:val="-2"/>
          <w:u w:val="single"/>
        </w:rPr>
        <w:t xml:space="preserve"> </w:t>
      </w:r>
      <w:r>
        <w:rPr>
          <w:u w:val="single"/>
        </w:rPr>
        <w:t>las</w:t>
      </w:r>
      <w:r>
        <w:rPr>
          <w:spacing w:val="-1"/>
          <w:u w:val="single"/>
        </w:rPr>
        <w:t xml:space="preserve"> </w:t>
      </w:r>
      <w:r>
        <w:rPr>
          <w:u w:val="single"/>
        </w:rPr>
        <w:t>principales</w:t>
      </w:r>
      <w:r>
        <w:rPr>
          <w:spacing w:val="-2"/>
          <w:u w:val="single"/>
        </w:rPr>
        <w:t xml:space="preserve"> </w:t>
      </w:r>
      <w:r>
        <w:rPr>
          <w:u w:val="single"/>
        </w:rPr>
        <w:t>características</w:t>
      </w:r>
      <w:r>
        <w:rPr>
          <w:spacing w:val="-4"/>
          <w:u w:val="single"/>
        </w:rPr>
        <w:t xml:space="preserve"> </w:t>
      </w:r>
      <w:r>
        <w:rPr>
          <w:u w:val="single"/>
        </w:rPr>
        <w:t>de</w:t>
      </w:r>
      <w:r>
        <w:rPr>
          <w:spacing w:val="-2"/>
          <w:u w:val="single"/>
        </w:rPr>
        <w:t xml:space="preserve"> </w:t>
      </w:r>
      <w:r>
        <w:rPr>
          <w:u w:val="single"/>
        </w:rPr>
        <w:t>cada</w:t>
      </w:r>
      <w:r>
        <w:rPr>
          <w:spacing w:val="-4"/>
          <w:u w:val="single"/>
        </w:rPr>
        <w:t xml:space="preserve"> </w:t>
      </w:r>
      <w:r>
        <w:rPr>
          <w:u w:val="single"/>
        </w:rPr>
        <w:t>una</w:t>
      </w:r>
      <w:r>
        <w:rPr>
          <w:spacing w:val="-4"/>
          <w:u w:val="single"/>
        </w:rPr>
        <w:t xml:space="preserve"> </w:t>
      </w:r>
      <w:r>
        <w:rPr>
          <w:u w:val="single"/>
        </w:rPr>
        <w:t>de</w:t>
      </w:r>
      <w:r>
        <w:rPr>
          <w:spacing w:val="-2"/>
          <w:u w:val="single"/>
        </w:rPr>
        <w:t xml:space="preserve"> </w:t>
      </w:r>
      <w:r>
        <w:rPr>
          <w:u w:val="single"/>
        </w:rPr>
        <w:t>estas</w:t>
      </w:r>
      <w:r>
        <w:rPr>
          <w:spacing w:val="-2"/>
          <w:u w:val="single"/>
        </w:rPr>
        <w:t xml:space="preserve"> </w:t>
      </w:r>
      <w:r>
        <w:rPr>
          <w:u w:val="single"/>
        </w:rPr>
        <w:t>actividades.</w:t>
      </w:r>
      <w:r>
        <w:t xml:space="preserve"> </w:t>
      </w:r>
      <w:r>
        <w:rPr>
          <w:u w:val="single"/>
        </w:rPr>
        <w:t>Incluyendo horarios previstos, duración y necesidades de personal</w:t>
      </w:r>
      <w:r>
        <w:t>.</w:t>
      </w:r>
    </w:p>
    <w:p w14:paraId="7A550A3A" w14:textId="77777777" w:rsidR="006C611B" w:rsidRDefault="00000000">
      <w:pPr>
        <w:pStyle w:val="Ttulo6"/>
        <w:numPr>
          <w:ilvl w:val="1"/>
          <w:numId w:val="40"/>
        </w:numPr>
        <w:tabs>
          <w:tab w:val="left" w:pos="801"/>
        </w:tabs>
        <w:spacing w:before="118"/>
        <w:ind w:left="801" w:hanging="531"/>
      </w:pPr>
      <w:bookmarkStart w:id="24" w:name="_TOC_250023"/>
      <w:r>
        <w:t>CALENDARIO</w:t>
      </w:r>
      <w:r>
        <w:rPr>
          <w:spacing w:val="-7"/>
        </w:rPr>
        <w:t xml:space="preserve"> </w:t>
      </w:r>
      <w:r>
        <w:t>Y</w:t>
      </w:r>
      <w:r>
        <w:rPr>
          <w:spacing w:val="-7"/>
        </w:rPr>
        <w:t xml:space="preserve"> </w:t>
      </w:r>
      <w:bookmarkEnd w:id="24"/>
      <w:r>
        <w:rPr>
          <w:spacing w:val="-2"/>
        </w:rPr>
        <w:t>HORARIO.</w:t>
      </w:r>
    </w:p>
    <w:p w14:paraId="2B764BB5" w14:textId="77777777" w:rsidR="006C611B" w:rsidRDefault="00000000">
      <w:pPr>
        <w:pStyle w:val="Textoindependiente"/>
        <w:spacing w:before="144" w:line="271" w:lineRule="auto"/>
        <w:ind w:left="280" w:right="49" w:hanging="10"/>
      </w:pPr>
      <w:r>
        <w:t>El</w:t>
      </w:r>
      <w:r>
        <w:rPr>
          <w:spacing w:val="74"/>
        </w:rPr>
        <w:t xml:space="preserve"> </w:t>
      </w:r>
      <w:r>
        <w:t>adjudicatario</w:t>
      </w:r>
      <w:r>
        <w:rPr>
          <w:spacing w:val="75"/>
        </w:rPr>
        <w:t xml:space="preserve"> </w:t>
      </w:r>
      <w:r>
        <w:t>prestará</w:t>
      </w:r>
      <w:r>
        <w:rPr>
          <w:spacing w:val="75"/>
        </w:rPr>
        <w:t xml:space="preserve"> </w:t>
      </w:r>
      <w:r>
        <w:t>el</w:t>
      </w:r>
      <w:r>
        <w:rPr>
          <w:spacing w:val="74"/>
        </w:rPr>
        <w:t xml:space="preserve"> </w:t>
      </w:r>
      <w:r>
        <w:t>servicio</w:t>
      </w:r>
      <w:r>
        <w:rPr>
          <w:spacing w:val="75"/>
        </w:rPr>
        <w:t xml:space="preserve"> </w:t>
      </w:r>
      <w:r>
        <w:t>de</w:t>
      </w:r>
      <w:r>
        <w:rPr>
          <w:spacing w:val="74"/>
        </w:rPr>
        <w:t xml:space="preserve"> </w:t>
      </w:r>
      <w:r>
        <w:t>lunes</w:t>
      </w:r>
      <w:r>
        <w:rPr>
          <w:spacing w:val="75"/>
        </w:rPr>
        <w:t xml:space="preserve"> </w:t>
      </w:r>
      <w:r>
        <w:t>a</w:t>
      </w:r>
      <w:r>
        <w:rPr>
          <w:spacing w:val="75"/>
        </w:rPr>
        <w:t xml:space="preserve"> </w:t>
      </w:r>
      <w:r>
        <w:t>sábado,</w:t>
      </w:r>
      <w:r>
        <w:rPr>
          <w:spacing w:val="76"/>
        </w:rPr>
        <w:t xml:space="preserve"> </w:t>
      </w:r>
      <w:r>
        <w:t>en</w:t>
      </w:r>
      <w:r>
        <w:rPr>
          <w:spacing w:val="72"/>
        </w:rPr>
        <w:t xml:space="preserve"> </w:t>
      </w:r>
      <w:r>
        <w:t>los</w:t>
      </w:r>
      <w:r>
        <w:rPr>
          <w:spacing w:val="75"/>
        </w:rPr>
        <w:t xml:space="preserve"> </w:t>
      </w:r>
      <w:r>
        <w:t>horarios</w:t>
      </w:r>
      <w:r>
        <w:rPr>
          <w:spacing w:val="75"/>
        </w:rPr>
        <w:t xml:space="preserve"> </w:t>
      </w:r>
      <w:r>
        <w:t>expuestos</w:t>
      </w:r>
      <w:r>
        <w:rPr>
          <w:spacing w:val="75"/>
        </w:rPr>
        <w:t xml:space="preserve"> </w:t>
      </w:r>
      <w:r>
        <w:t xml:space="preserve">a </w:t>
      </w:r>
      <w:r>
        <w:rPr>
          <w:spacing w:val="-2"/>
        </w:rPr>
        <w:t>continuación.</w:t>
      </w:r>
    </w:p>
    <w:p w14:paraId="7443234F" w14:textId="77777777" w:rsidR="006C611B" w:rsidRDefault="006C611B">
      <w:pPr>
        <w:pStyle w:val="Textoindependiente"/>
        <w:spacing w:before="11"/>
        <w:rPr>
          <w:sz w:val="9"/>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8"/>
        <w:gridCol w:w="2986"/>
        <w:gridCol w:w="3125"/>
      </w:tblGrid>
      <w:tr w:rsidR="006C611B" w14:paraId="381891C7" w14:textId="77777777">
        <w:trPr>
          <w:trHeight w:val="558"/>
        </w:trPr>
        <w:tc>
          <w:tcPr>
            <w:tcW w:w="3178" w:type="dxa"/>
            <w:shd w:val="clear" w:color="auto" w:fill="92D050"/>
          </w:tcPr>
          <w:p w14:paraId="4EAE959E" w14:textId="77777777" w:rsidR="006C611B" w:rsidRDefault="00000000">
            <w:pPr>
              <w:pStyle w:val="TableParagraph"/>
              <w:spacing w:before="168"/>
              <w:ind w:left="666"/>
              <w:rPr>
                <w:rFonts w:ascii="Arial" w:hAnsi="Arial"/>
                <w:b/>
              </w:rPr>
            </w:pPr>
            <w:r>
              <w:rPr>
                <w:rFonts w:ascii="Arial" w:hAnsi="Arial"/>
                <w:b/>
              </w:rPr>
              <w:t>Día</w:t>
            </w:r>
            <w:r>
              <w:rPr>
                <w:rFonts w:ascii="Arial" w:hAnsi="Arial"/>
                <w:b/>
                <w:spacing w:val="-2"/>
              </w:rPr>
              <w:t xml:space="preserve"> </w:t>
            </w:r>
            <w:r>
              <w:rPr>
                <w:rFonts w:ascii="Arial" w:hAnsi="Arial"/>
                <w:b/>
              </w:rPr>
              <w:t>de</w:t>
            </w:r>
            <w:r>
              <w:rPr>
                <w:rFonts w:ascii="Arial" w:hAnsi="Arial"/>
                <w:b/>
                <w:spacing w:val="-3"/>
              </w:rPr>
              <w:t xml:space="preserve"> </w:t>
            </w:r>
            <w:r>
              <w:rPr>
                <w:rFonts w:ascii="Arial" w:hAnsi="Arial"/>
                <w:b/>
              </w:rPr>
              <w:t>la</w:t>
            </w:r>
            <w:r>
              <w:rPr>
                <w:rFonts w:ascii="Arial" w:hAnsi="Arial"/>
                <w:b/>
                <w:spacing w:val="-2"/>
              </w:rPr>
              <w:t xml:space="preserve"> semana</w:t>
            </w:r>
          </w:p>
        </w:tc>
        <w:tc>
          <w:tcPr>
            <w:tcW w:w="2986" w:type="dxa"/>
            <w:shd w:val="clear" w:color="auto" w:fill="92D050"/>
          </w:tcPr>
          <w:p w14:paraId="1AAEBB6C" w14:textId="77777777" w:rsidR="006C611B" w:rsidRDefault="00000000">
            <w:pPr>
              <w:pStyle w:val="TableParagraph"/>
              <w:spacing w:before="168"/>
              <w:ind w:left="7"/>
              <w:jc w:val="center"/>
              <w:rPr>
                <w:rFonts w:ascii="Arial"/>
                <w:b/>
              </w:rPr>
            </w:pPr>
            <w:r>
              <w:rPr>
                <w:rFonts w:ascii="Arial"/>
                <w:b/>
                <w:spacing w:val="-2"/>
              </w:rPr>
              <w:t>Horario</w:t>
            </w:r>
          </w:p>
        </w:tc>
        <w:tc>
          <w:tcPr>
            <w:tcW w:w="3125" w:type="dxa"/>
            <w:shd w:val="clear" w:color="auto" w:fill="92D050"/>
          </w:tcPr>
          <w:p w14:paraId="3C58DCBA" w14:textId="77777777" w:rsidR="006C611B" w:rsidRDefault="00000000">
            <w:pPr>
              <w:pStyle w:val="TableParagraph"/>
              <w:spacing w:before="168"/>
              <w:ind w:left="18"/>
              <w:jc w:val="center"/>
              <w:rPr>
                <w:rFonts w:ascii="Arial"/>
                <w:b/>
              </w:rPr>
            </w:pPr>
            <w:r>
              <w:rPr>
                <w:rFonts w:ascii="Arial"/>
                <w:b/>
              </w:rPr>
              <w:t>Personal</w:t>
            </w:r>
            <w:r>
              <w:rPr>
                <w:rFonts w:ascii="Arial"/>
                <w:b/>
                <w:spacing w:val="-5"/>
              </w:rPr>
              <w:t xml:space="preserve"> </w:t>
            </w:r>
            <w:r>
              <w:rPr>
                <w:rFonts w:ascii="Arial"/>
                <w:b/>
                <w:spacing w:val="-2"/>
              </w:rPr>
              <w:t>Monitor</w:t>
            </w:r>
          </w:p>
        </w:tc>
      </w:tr>
      <w:tr w:rsidR="006C611B" w14:paraId="635BB9B9" w14:textId="77777777">
        <w:trPr>
          <w:trHeight w:val="558"/>
        </w:trPr>
        <w:tc>
          <w:tcPr>
            <w:tcW w:w="3178" w:type="dxa"/>
            <w:vMerge w:val="restart"/>
          </w:tcPr>
          <w:p w14:paraId="219D60B4" w14:textId="77777777" w:rsidR="006C611B" w:rsidRDefault="006C611B">
            <w:pPr>
              <w:pStyle w:val="TableParagraph"/>
              <w:spacing w:before="198"/>
            </w:pPr>
          </w:p>
          <w:p w14:paraId="2D9391F7" w14:textId="77777777" w:rsidR="006C611B" w:rsidRDefault="00000000">
            <w:pPr>
              <w:pStyle w:val="TableParagraph"/>
              <w:ind w:left="285"/>
            </w:pPr>
            <w:r>
              <w:t>Lunes,</w:t>
            </w:r>
            <w:r>
              <w:rPr>
                <w:spacing w:val="-5"/>
              </w:rPr>
              <w:t xml:space="preserve"> </w:t>
            </w:r>
            <w:r>
              <w:t>miércoles</w:t>
            </w:r>
            <w:r>
              <w:rPr>
                <w:spacing w:val="-6"/>
              </w:rPr>
              <w:t xml:space="preserve"> </w:t>
            </w:r>
            <w:r>
              <w:t>y</w:t>
            </w:r>
            <w:r>
              <w:rPr>
                <w:spacing w:val="-2"/>
              </w:rPr>
              <w:t xml:space="preserve"> viernes</w:t>
            </w:r>
          </w:p>
        </w:tc>
        <w:tc>
          <w:tcPr>
            <w:tcW w:w="2986" w:type="dxa"/>
          </w:tcPr>
          <w:p w14:paraId="11536987" w14:textId="77777777" w:rsidR="006C611B" w:rsidRDefault="00000000">
            <w:pPr>
              <w:pStyle w:val="TableParagraph"/>
              <w:spacing w:before="168"/>
              <w:ind w:left="11"/>
              <w:jc w:val="center"/>
            </w:pPr>
            <w:r>
              <w:t>8:00</w:t>
            </w:r>
            <w:r>
              <w:rPr>
                <w:spacing w:val="-2"/>
              </w:rPr>
              <w:t xml:space="preserve"> </w:t>
            </w:r>
            <w:r>
              <w:t>a</w:t>
            </w:r>
            <w:r>
              <w:rPr>
                <w:spacing w:val="-3"/>
              </w:rPr>
              <w:t xml:space="preserve"> </w:t>
            </w:r>
            <w:r>
              <w:rPr>
                <w:spacing w:val="-2"/>
              </w:rPr>
              <w:t>12:00</w:t>
            </w:r>
          </w:p>
        </w:tc>
        <w:tc>
          <w:tcPr>
            <w:tcW w:w="3125" w:type="dxa"/>
          </w:tcPr>
          <w:p w14:paraId="48042DBE" w14:textId="77777777" w:rsidR="006C611B" w:rsidRDefault="00000000">
            <w:pPr>
              <w:pStyle w:val="TableParagraph"/>
              <w:spacing w:before="168"/>
              <w:ind w:left="7"/>
              <w:jc w:val="center"/>
            </w:pPr>
            <w:r>
              <w:rPr>
                <w:spacing w:val="-10"/>
              </w:rPr>
              <w:t>1</w:t>
            </w:r>
          </w:p>
        </w:tc>
      </w:tr>
      <w:tr w:rsidR="006C611B" w14:paraId="0CAD2C64" w14:textId="77777777">
        <w:trPr>
          <w:trHeight w:val="556"/>
        </w:trPr>
        <w:tc>
          <w:tcPr>
            <w:tcW w:w="3178" w:type="dxa"/>
            <w:vMerge/>
            <w:tcBorders>
              <w:top w:val="nil"/>
            </w:tcBorders>
          </w:tcPr>
          <w:p w14:paraId="50F0D708" w14:textId="77777777" w:rsidR="006C611B" w:rsidRDefault="006C611B">
            <w:pPr>
              <w:rPr>
                <w:sz w:val="2"/>
                <w:szCs w:val="2"/>
              </w:rPr>
            </w:pPr>
          </w:p>
        </w:tc>
        <w:tc>
          <w:tcPr>
            <w:tcW w:w="2986" w:type="dxa"/>
          </w:tcPr>
          <w:p w14:paraId="42762C2B" w14:textId="77777777" w:rsidR="006C611B" w:rsidRDefault="00000000">
            <w:pPr>
              <w:pStyle w:val="TableParagraph"/>
              <w:spacing w:before="168"/>
              <w:ind w:left="14"/>
              <w:jc w:val="center"/>
            </w:pPr>
            <w:r>
              <w:t>16:00</w:t>
            </w:r>
            <w:r>
              <w:rPr>
                <w:spacing w:val="-2"/>
              </w:rPr>
              <w:t xml:space="preserve"> </w:t>
            </w:r>
            <w:r>
              <w:t>a</w:t>
            </w:r>
            <w:r>
              <w:rPr>
                <w:spacing w:val="-3"/>
              </w:rPr>
              <w:t xml:space="preserve"> </w:t>
            </w:r>
            <w:r>
              <w:rPr>
                <w:spacing w:val="-2"/>
              </w:rPr>
              <w:t>19:00</w:t>
            </w:r>
          </w:p>
        </w:tc>
        <w:tc>
          <w:tcPr>
            <w:tcW w:w="3125" w:type="dxa"/>
          </w:tcPr>
          <w:p w14:paraId="4A89346E" w14:textId="77777777" w:rsidR="006C611B" w:rsidRDefault="00000000">
            <w:pPr>
              <w:pStyle w:val="TableParagraph"/>
              <w:spacing w:before="168"/>
              <w:ind w:left="7"/>
              <w:jc w:val="center"/>
            </w:pPr>
            <w:r>
              <w:rPr>
                <w:spacing w:val="-10"/>
              </w:rPr>
              <w:t>2</w:t>
            </w:r>
          </w:p>
        </w:tc>
      </w:tr>
      <w:tr w:rsidR="006C611B" w14:paraId="07023B8A" w14:textId="77777777">
        <w:trPr>
          <w:trHeight w:val="559"/>
        </w:trPr>
        <w:tc>
          <w:tcPr>
            <w:tcW w:w="3178" w:type="dxa"/>
            <w:vMerge w:val="restart"/>
          </w:tcPr>
          <w:p w14:paraId="6A8CB64B" w14:textId="77777777" w:rsidR="006C611B" w:rsidRDefault="006C611B">
            <w:pPr>
              <w:pStyle w:val="TableParagraph"/>
              <w:spacing w:before="200"/>
            </w:pPr>
          </w:p>
          <w:p w14:paraId="333A3D67" w14:textId="77777777" w:rsidR="006C611B" w:rsidRDefault="00000000">
            <w:pPr>
              <w:pStyle w:val="TableParagraph"/>
              <w:spacing w:before="1"/>
              <w:ind w:left="818"/>
            </w:pPr>
            <w:r>
              <w:t>Martes</w:t>
            </w:r>
            <w:r>
              <w:rPr>
                <w:spacing w:val="-3"/>
              </w:rPr>
              <w:t xml:space="preserve"> </w:t>
            </w:r>
            <w:r>
              <w:t xml:space="preserve">y </w:t>
            </w:r>
            <w:r>
              <w:rPr>
                <w:spacing w:val="-2"/>
              </w:rPr>
              <w:t>jueves</w:t>
            </w:r>
          </w:p>
        </w:tc>
        <w:tc>
          <w:tcPr>
            <w:tcW w:w="2986" w:type="dxa"/>
          </w:tcPr>
          <w:p w14:paraId="5C52704F" w14:textId="77777777" w:rsidR="006C611B" w:rsidRDefault="00000000">
            <w:pPr>
              <w:pStyle w:val="TableParagraph"/>
              <w:spacing w:before="168"/>
              <w:ind w:left="13"/>
              <w:jc w:val="center"/>
            </w:pPr>
            <w:r>
              <w:t>9:00</w:t>
            </w:r>
            <w:r>
              <w:rPr>
                <w:spacing w:val="-2"/>
              </w:rPr>
              <w:t xml:space="preserve"> </w:t>
            </w:r>
            <w:r>
              <w:t>a</w:t>
            </w:r>
            <w:r>
              <w:rPr>
                <w:spacing w:val="-3"/>
              </w:rPr>
              <w:t xml:space="preserve"> </w:t>
            </w:r>
            <w:r>
              <w:rPr>
                <w:spacing w:val="-2"/>
              </w:rPr>
              <w:t>11:00</w:t>
            </w:r>
          </w:p>
        </w:tc>
        <w:tc>
          <w:tcPr>
            <w:tcW w:w="3125" w:type="dxa"/>
          </w:tcPr>
          <w:p w14:paraId="61AB6302" w14:textId="77777777" w:rsidR="006C611B" w:rsidRDefault="00000000">
            <w:pPr>
              <w:pStyle w:val="TableParagraph"/>
              <w:spacing w:before="168"/>
              <w:ind w:left="7"/>
              <w:jc w:val="center"/>
            </w:pPr>
            <w:r>
              <w:rPr>
                <w:spacing w:val="-10"/>
              </w:rPr>
              <w:t>1</w:t>
            </w:r>
          </w:p>
        </w:tc>
      </w:tr>
      <w:tr w:rsidR="006C611B" w14:paraId="20E72C8C" w14:textId="77777777">
        <w:trPr>
          <w:trHeight w:val="558"/>
        </w:trPr>
        <w:tc>
          <w:tcPr>
            <w:tcW w:w="3178" w:type="dxa"/>
            <w:vMerge/>
            <w:tcBorders>
              <w:top w:val="nil"/>
            </w:tcBorders>
          </w:tcPr>
          <w:p w14:paraId="7BB2E19D" w14:textId="77777777" w:rsidR="006C611B" w:rsidRDefault="006C611B">
            <w:pPr>
              <w:rPr>
                <w:sz w:val="2"/>
                <w:szCs w:val="2"/>
              </w:rPr>
            </w:pPr>
          </w:p>
        </w:tc>
        <w:tc>
          <w:tcPr>
            <w:tcW w:w="2986" w:type="dxa"/>
          </w:tcPr>
          <w:p w14:paraId="188644FD" w14:textId="77777777" w:rsidR="006C611B" w:rsidRDefault="00000000">
            <w:pPr>
              <w:pStyle w:val="TableParagraph"/>
              <w:spacing w:before="168"/>
              <w:ind w:left="14"/>
              <w:jc w:val="center"/>
            </w:pPr>
            <w:r>
              <w:t>16:00</w:t>
            </w:r>
            <w:r>
              <w:rPr>
                <w:spacing w:val="-2"/>
              </w:rPr>
              <w:t xml:space="preserve"> </w:t>
            </w:r>
            <w:r>
              <w:t>a</w:t>
            </w:r>
            <w:r>
              <w:rPr>
                <w:spacing w:val="-3"/>
              </w:rPr>
              <w:t xml:space="preserve"> </w:t>
            </w:r>
            <w:r>
              <w:rPr>
                <w:spacing w:val="-2"/>
              </w:rPr>
              <w:t>21:00</w:t>
            </w:r>
          </w:p>
        </w:tc>
        <w:tc>
          <w:tcPr>
            <w:tcW w:w="3125" w:type="dxa"/>
          </w:tcPr>
          <w:p w14:paraId="7211689C" w14:textId="77777777" w:rsidR="006C611B" w:rsidRDefault="00000000">
            <w:pPr>
              <w:pStyle w:val="TableParagraph"/>
              <w:spacing w:before="168"/>
              <w:ind w:left="7"/>
              <w:jc w:val="center"/>
            </w:pPr>
            <w:r>
              <w:rPr>
                <w:spacing w:val="-10"/>
              </w:rPr>
              <w:t>2</w:t>
            </w:r>
          </w:p>
        </w:tc>
      </w:tr>
      <w:tr w:rsidR="006C611B" w14:paraId="19341ACC" w14:textId="77777777">
        <w:trPr>
          <w:trHeight w:val="556"/>
        </w:trPr>
        <w:tc>
          <w:tcPr>
            <w:tcW w:w="3178" w:type="dxa"/>
            <w:vMerge w:val="restart"/>
          </w:tcPr>
          <w:p w14:paraId="5FA4C4B5" w14:textId="77777777" w:rsidR="006C611B" w:rsidRDefault="006C611B">
            <w:pPr>
              <w:pStyle w:val="TableParagraph"/>
              <w:spacing w:before="198"/>
            </w:pPr>
          </w:p>
          <w:p w14:paraId="4F1B4964" w14:textId="77777777" w:rsidR="006C611B" w:rsidRDefault="00000000">
            <w:pPr>
              <w:pStyle w:val="TableParagraph"/>
              <w:ind w:left="9"/>
              <w:jc w:val="center"/>
            </w:pPr>
            <w:r>
              <w:rPr>
                <w:spacing w:val="-2"/>
              </w:rPr>
              <w:t>Sábados</w:t>
            </w:r>
          </w:p>
        </w:tc>
        <w:tc>
          <w:tcPr>
            <w:tcW w:w="2986" w:type="dxa"/>
          </w:tcPr>
          <w:p w14:paraId="64DB61E9" w14:textId="77777777" w:rsidR="006C611B" w:rsidRDefault="00000000">
            <w:pPr>
              <w:pStyle w:val="TableParagraph"/>
              <w:spacing w:before="168"/>
              <w:ind w:left="13"/>
              <w:jc w:val="center"/>
            </w:pPr>
            <w:r>
              <w:t>9:00</w:t>
            </w:r>
            <w:r>
              <w:rPr>
                <w:spacing w:val="-2"/>
              </w:rPr>
              <w:t xml:space="preserve"> </w:t>
            </w:r>
            <w:r>
              <w:t>a</w:t>
            </w:r>
            <w:r>
              <w:rPr>
                <w:spacing w:val="-3"/>
              </w:rPr>
              <w:t xml:space="preserve"> </w:t>
            </w:r>
            <w:r>
              <w:rPr>
                <w:spacing w:val="-2"/>
              </w:rPr>
              <w:t>11:00</w:t>
            </w:r>
          </w:p>
        </w:tc>
        <w:tc>
          <w:tcPr>
            <w:tcW w:w="3125" w:type="dxa"/>
          </w:tcPr>
          <w:p w14:paraId="4F4806A7" w14:textId="77777777" w:rsidR="006C611B" w:rsidRDefault="00000000">
            <w:pPr>
              <w:pStyle w:val="TableParagraph"/>
              <w:spacing w:before="168"/>
              <w:ind w:left="7"/>
              <w:jc w:val="center"/>
            </w:pPr>
            <w:r>
              <w:rPr>
                <w:spacing w:val="-10"/>
              </w:rPr>
              <w:t>1</w:t>
            </w:r>
          </w:p>
        </w:tc>
      </w:tr>
      <w:tr w:rsidR="006C611B" w14:paraId="25F74D38" w14:textId="77777777">
        <w:trPr>
          <w:trHeight w:val="558"/>
        </w:trPr>
        <w:tc>
          <w:tcPr>
            <w:tcW w:w="3178" w:type="dxa"/>
            <w:vMerge/>
            <w:tcBorders>
              <w:top w:val="nil"/>
            </w:tcBorders>
          </w:tcPr>
          <w:p w14:paraId="7EF4CDAF" w14:textId="77777777" w:rsidR="006C611B" w:rsidRDefault="006C611B">
            <w:pPr>
              <w:rPr>
                <w:sz w:val="2"/>
                <w:szCs w:val="2"/>
              </w:rPr>
            </w:pPr>
          </w:p>
        </w:tc>
        <w:tc>
          <w:tcPr>
            <w:tcW w:w="2986" w:type="dxa"/>
          </w:tcPr>
          <w:p w14:paraId="1083C104" w14:textId="77777777" w:rsidR="006C611B" w:rsidRDefault="00000000">
            <w:pPr>
              <w:pStyle w:val="TableParagraph"/>
              <w:spacing w:before="168"/>
              <w:ind w:left="6"/>
              <w:jc w:val="center"/>
            </w:pPr>
            <w:r>
              <w:t>-</w:t>
            </w:r>
          </w:p>
        </w:tc>
        <w:tc>
          <w:tcPr>
            <w:tcW w:w="3125" w:type="dxa"/>
          </w:tcPr>
          <w:p w14:paraId="29907578" w14:textId="77777777" w:rsidR="006C611B" w:rsidRDefault="00000000">
            <w:pPr>
              <w:pStyle w:val="TableParagraph"/>
              <w:spacing w:before="168"/>
              <w:ind w:left="7"/>
              <w:jc w:val="center"/>
            </w:pPr>
            <w:r>
              <w:t>-</w:t>
            </w:r>
          </w:p>
        </w:tc>
      </w:tr>
      <w:tr w:rsidR="006C611B" w14:paraId="6BD37C79" w14:textId="77777777">
        <w:trPr>
          <w:trHeight w:val="558"/>
        </w:trPr>
        <w:tc>
          <w:tcPr>
            <w:tcW w:w="9289" w:type="dxa"/>
            <w:gridSpan w:val="3"/>
          </w:tcPr>
          <w:p w14:paraId="1B5A21E8" w14:textId="77777777" w:rsidR="006C611B" w:rsidRDefault="006C611B">
            <w:pPr>
              <w:pStyle w:val="TableParagraph"/>
              <w:rPr>
                <w:rFonts w:ascii="Times New Roman"/>
                <w:sz w:val="20"/>
              </w:rPr>
            </w:pPr>
          </w:p>
        </w:tc>
      </w:tr>
    </w:tbl>
    <w:p w14:paraId="2B5B1AD4" w14:textId="77777777" w:rsidR="006C611B" w:rsidRDefault="00000000">
      <w:pPr>
        <w:pStyle w:val="Textoindependiente"/>
        <w:spacing w:before="127" w:line="268" w:lineRule="auto"/>
        <w:ind w:left="280" w:right="275" w:hanging="10"/>
        <w:jc w:val="both"/>
      </w:pPr>
      <w:r>
        <w:rPr>
          <w:rFonts w:ascii="Arial" w:hAnsi="Arial"/>
          <w:b/>
        </w:rPr>
        <w:t>En el</w:t>
      </w:r>
      <w:r>
        <w:rPr>
          <w:rFonts w:ascii="Arial" w:hAnsi="Arial"/>
          <w:b/>
          <w:spacing w:val="-8"/>
        </w:rPr>
        <w:t xml:space="preserve"> </w:t>
      </w:r>
      <w:r>
        <w:rPr>
          <w:rFonts w:ascii="Arial" w:hAnsi="Arial"/>
          <w:b/>
        </w:rPr>
        <w:t xml:space="preserve">Anexo I </w:t>
      </w:r>
      <w:r>
        <w:t>del presente Pliego se muestra</w:t>
      </w:r>
      <w:r>
        <w:rPr>
          <w:spacing w:val="-2"/>
        </w:rPr>
        <w:t xml:space="preserve"> </w:t>
      </w:r>
      <w:r>
        <w:t>el</w:t>
      </w:r>
      <w:r>
        <w:rPr>
          <w:spacing w:val="-3"/>
        </w:rPr>
        <w:t xml:space="preserve"> </w:t>
      </w:r>
      <w:r>
        <w:t>calendario y horarios en</w:t>
      </w:r>
      <w:r>
        <w:rPr>
          <w:spacing w:val="-2"/>
        </w:rPr>
        <w:t xml:space="preserve"> </w:t>
      </w:r>
      <w:r>
        <w:t>los que se prestará el servicio de monitores y monitoras para el Programa de</w:t>
      </w:r>
      <w:r>
        <w:rPr>
          <w:spacing w:val="-3"/>
        </w:rPr>
        <w:t xml:space="preserve"> </w:t>
      </w:r>
      <w:r>
        <w:t>Actividades.</w:t>
      </w:r>
    </w:p>
    <w:p w14:paraId="61210E01" w14:textId="77777777" w:rsidR="006C611B" w:rsidRDefault="00000000">
      <w:pPr>
        <w:spacing w:before="122" w:line="271" w:lineRule="auto"/>
        <w:ind w:left="280" w:right="269" w:hanging="10"/>
        <w:jc w:val="both"/>
        <w:rPr>
          <w:rFonts w:ascii="Arial" w:hAnsi="Arial"/>
          <w:b/>
        </w:rPr>
      </w:pPr>
      <w:r>
        <w:t>La</w:t>
      </w:r>
      <w:r>
        <w:rPr>
          <w:spacing w:val="-4"/>
        </w:rPr>
        <w:t xml:space="preserve"> </w:t>
      </w:r>
      <w:r>
        <w:t>tabla</w:t>
      </w:r>
      <w:r>
        <w:rPr>
          <w:spacing w:val="-6"/>
        </w:rPr>
        <w:t xml:space="preserve"> </w:t>
      </w:r>
      <w:r>
        <w:t>mostrada</w:t>
      </w:r>
      <w:r>
        <w:rPr>
          <w:spacing w:val="-4"/>
        </w:rPr>
        <w:t xml:space="preserve"> </w:t>
      </w:r>
      <w:r>
        <w:t>en</w:t>
      </w:r>
      <w:r>
        <w:rPr>
          <w:spacing w:val="-6"/>
        </w:rPr>
        <w:t xml:space="preserve"> </w:t>
      </w:r>
      <w:r>
        <w:rPr>
          <w:rFonts w:ascii="Arial" w:hAnsi="Arial"/>
          <w:b/>
        </w:rPr>
        <w:t>el</w:t>
      </w:r>
      <w:r>
        <w:rPr>
          <w:rFonts w:ascii="Arial" w:hAnsi="Arial"/>
          <w:b/>
          <w:spacing w:val="-15"/>
        </w:rPr>
        <w:t xml:space="preserve"> </w:t>
      </w:r>
      <w:r>
        <w:rPr>
          <w:rFonts w:ascii="Arial" w:hAnsi="Arial"/>
          <w:b/>
        </w:rPr>
        <w:t>Anexo</w:t>
      </w:r>
      <w:r>
        <w:rPr>
          <w:rFonts w:ascii="Arial" w:hAnsi="Arial"/>
          <w:b/>
          <w:spacing w:val="-4"/>
        </w:rPr>
        <w:t xml:space="preserve"> </w:t>
      </w:r>
      <w:r>
        <w:rPr>
          <w:rFonts w:ascii="Arial" w:hAnsi="Arial"/>
          <w:b/>
        </w:rPr>
        <w:t>I</w:t>
      </w:r>
      <w:r>
        <w:rPr>
          <w:rFonts w:ascii="Arial" w:hAnsi="Arial"/>
          <w:b/>
          <w:spacing w:val="-4"/>
        </w:rPr>
        <w:t xml:space="preserve"> </w:t>
      </w:r>
      <w:r>
        <w:t>recoge</w:t>
      </w:r>
      <w:r>
        <w:rPr>
          <w:spacing w:val="-4"/>
        </w:rPr>
        <w:t xml:space="preserve"> </w:t>
      </w:r>
      <w:r>
        <w:t>las</w:t>
      </w:r>
      <w:r>
        <w:rPr>
          <w:spacing w:val="-6"/>
        </w:rPr>
        <w:t xml:space="preserve"> </w:t>
      </w:r>
      <w:r>
        <w:t>diferentes</w:t>
      </w:r>
      <w:r>
        <w:rPr>
          <w:spacing w:val="-4"/>
        </w:rPr>
        <w:t xml:space="preserve"> </w:t>
      </w:r>
      <w:r>
        <w:t>actividades</w:t>
      </w:r>
      <w:r>
        <w:rPr>
          <w:spacing w:val="-6"/>
        </w:rPr>
        <w:t xml:space="preserve"> </w:t>
      </w:r>
      <w:r>
        <w:t>y</w:t>
      </w:r>
      <w:r>
        <w:rPr>
          <w:spacing w:val="-4"/>
        </w:rPr>
        <w:t xml:space="preserve"> </w:t>
      </w:r>
      <w:r>
        <w:t>el</w:t>
      </w:r>
      <w:r>
        <w:rPr>
          <w:spacing w:val="-7"/>
        </w:rPr>
        <w:t xml:space="preserve"> </w:t>
      </w:r>
      <w:r>
        <w:t>volumen</w:t>
      </w:r>
      <w:r>
        <w:rPr>
          <w:spacing w:val="-4"/>
        </w:rPr>
        <w:t xml:space="preserve"> </w:t>
      </w:r>
      <w:r>
        <w:t>de</w:t>
      </w:r>
      <w:r>
        <w:rPr>
          <w:spacing w:val="-7"/>
        </w:rPr>
        <w:t xml:space="preserve"> </w:t>
      </w:r>
      <w:r>
        <w:t>servicio</w:t>
      </w:r>
      <w:r>
        <w:rPr>
          <w:spacing w:val="-4"/>
        </w:rPr>
        <w:t xml:space="preserve"> </w:t>
      </w:r>
      <w:r>
        <w:t>de personal</w:t>
      </w:r>
      <w:r>
        <w:rPr>
          <w:spacing w:val="-10"/>
        </w:rPr>
        <w:t xml:space="preserve"> </w:t>
      </w:r>
      <w:r>
        <w:t>monitor</w:t>
      </w:r>
      <w:r>
        <w:rPr>
          <w:spacing w:val="-8"/>
        </w:rPr>
        <w:t xml:space="preserve"> </w:t>
      </w:r>
      <w:r>
        <w:t>inicialmente</w:t>
      </w:r>
      <w:r>
        <w:rPr>
          <w:spacing w:val="-6"/>
        </w:rPr>
        <w:t xml:space="preserve"> </w:t>
      </w:r>
      <w:r>
        <w:t>estimado</w:t>
      </w:r>
      <w:r>
        <w:rPr>
          <w:spacing w:val="-9"/>
        </w:rPr>
        <w:t xml:space="preserve"> </w:t>
      </w:r>
      <w:r>
        <w:t>para</w:t>
      </w:r>
      <w:r>
        <w:rPr>
          <w:spacing w:val="-6"/>
        </w:rPr>
        <w:t xml:space="preserve"> </w:t>
      </w:r>
      <w:r>
        <w:t>el</w:t>
      </w:r>
      <w:r>
        <w:rPr>
          <w:spacing w:val="-10"/>
        </w:rPr>
        <w:t xml:space="preserve"> </w:t>
      </w:r>
      <w:r>
        <w:t>primer</w:t>
      </w:r>
      <w:r>
        <w:rPr>
          <w:spacing w:val="-8"/>
        </w:rPr>
        <w:t xml:space="preserve"> </w:t>
      </w:r>
      <w:r>
        <w:t>año</w:t>
      </w:r>
      <w:r>
        <w:rPr>
          <w:spacing w:val="-9"/>
        </w:rPr>
        <w:t xml:space="preserve"> </w:t>
      </w:r>
      <w:r>
        <w:t>de</w:t>
      </w:r>
      <w:r>
        <w:rPr>
          <w:spacing w:val="-9"/>
        </w:rPr>
        <w:t xml:space="preserve"> </w:t>
      </w:r>
      <w:r>
        <w:t>contrato.</w:t>
      </w:r>
      <w:r>
        <w:rPr>
          <w:spacing w:val="-7"/>
        </w:rPr>
        <w:t xml:space="preserve"> </w:t>
      </w:r>
      <w:r>
        <w:t>Con</w:t>
      </w:r>
      <w:r>
        <w:rPr>
          <w:spacing w:val="-7"/>
        </w:rPr>
        <w:t xml:space="preserve"> </w:t>
      </w:r>
      <w:r>
        <w:t>un</w:t>
      </w:r>
      <w:r>
        <w:rPr>
          <w:spacing w:val="-6"/>
        </w:rPr>
        <w:t xml:space="preserve"> </w:t>
      </w:r>
      <w:r>
        <w:rPr>
          <w:rFonts w:ascii="Arial" w:hAnsi="Arial"/>
          <w:b/>
        </w:rPr>
        <w:t>total</w:t>
      </w:r>
      <w:r>
        <w:rPr>
          <w:rFonts w:ascii="Arial" w:hAnsi="Arial"/>
          <w:b/>
          <w:spacing w:val="-8"/>
        </w:rPr>
        <w:t xml:space="preserve"> </w:t>
      </w:r>
      <w:r>
        <w:rPr>
          <w:rFonts w:ascii="Arial" w:hAnsi="Arial"/>
          <w:b/>
        </w:rPr>
        <w:t>de</w:t>
      </w:r>
      <w:r>
        <w:rPr>
          <w:rFonts w:ascii="Arial" w:hAnsi="Arial"/>
          <w:b/>
          <w:spacing w:val="-9"/>
        </w:rPr>
        <w:t xml:space="preserve"> </w:t>
      </w:r>
      <w:r>
        <w:rPr>
          <w:rFonts w:ascii="Arial" w:hAnsi="Arial"/>
          <w:b/>
        </w:rPr>
        <w:t xml:space="preserve">horas abonables anuales estimadas </w:t>
      </w:r>
      <w:r>
        <w:t xml:space="preserve">de </w:t>
      </w:r>
      <w:r>
        <w:rPr>
          <w:rFonts w:ascii="Arial" w:hAnsi="Arial"/>
          <w:b/>
        </w:rPr>
        <w:t>2.952 h.</w:t>
      </w:r>
    </w:p>
    <w:p w14:paraId="4C233825" w14:textId="77777777" w:rsidR="006C611B" w:rsidRDefault="00000000">
      <w:pPr>
        <w:pStyle w:val="Textoindependiente"/>
        <w:spacing w:before="117" w:line="268" w:lineRule="auto"/>
        <w:ind w:left="280" w:right="274" w:hanging="10"/>
        <w:jc w:val="both"/>
      </w:pPr>
      <w:r>
        <w:t xml:space="preserve">La duración efectiva de las actividades será de 45 y 55 minutos, destinándose los minutos adicionales a preparar </w:t>
      </w:r>
      <w:proofErr w:type="gramStart"/>
      <w:r>
        <w:t>ésta</w:t>
      </w:r>
      <w:proofErr w:type="gramEnd"/>
      <w:r>
        <w:t xml:space="preserve"> o al descanso.</w:t>
      </w:r>
    </w:p>
    <w:p w14:paraId="7E2DBFF9" w14:textId="77777777" w:rsidR="006C611B" w:rsidRDefault="00000000">
      <w:pPr>
        <w:pStyle w:val="Textoindependiente"/>
        <w:spacing w:before="122" w:line="268" w:lineRule="auto"/>
        <w:ind w:left="280" w:right="274" w:hanging="10"/>
        <w:jc w:val="both"/>
      </w:pPr>
      <w:r>
        <w:t>El</w:t>
      </w:r>
      <w:r>
        <w:rPr>
          <w:spacing w:val="-4"/>
        </w:rPr>
        <w:t xml:space="preserve"> </w:t>
      </w:r>
      <w:r>
        <w:t>Servicio</w:t>
      </w:r>
      <w:r>
        <w:rPr>
          <w:spacing w:val="-3"/>
        </w:rPr>
        <w:t xml:space="preserve"> </w:t>
      </w:r>
      <w:r>
        <w:t>de</w:t>
      </w:r>
      <w:r>
        <w:rPr>
          <w:spacing w:val="-3"/>
        </w:rPr>
        <w:t xml:space="preserve"> </w:t>
      </w:r>
      <w:r>
        <w:t>Deportes</w:t>
      </w:r>
      <w:r>
        <w:rPr>
          <w:spacing w:val="-4"/>
        </w:rPr>
        <w:t xml:space="preserve"> </w:t>
      </w:r>
      <w:r>
        <w:t>del</w:t>
      </w:r>
      <w:r>
        <w:rPr>
          <w:spacing w:val="-16"/>
        </w:rPr>
        <w:t xml:space="preserve"> </w:t>
      </w:r>
      <w:r>
        <w:t>Ayuntamiento</w:t>
      </w:r>
      <w:r>
        <w:rPr>
          <w:spacing w:val="-4"/>
        </w:rPr>
        <w:t xml:space="preserve"> </w:t>
      </w:r>
      <w:r>
        <w:t>de</w:t>
      </w:r>
      <w:r>
        <w:rPr>
          <w:spacing w:val="-7"/>
        </w:rPr>
        <w:t xml:space="preserve"> </w:t>
      </w:r>
      <w:r>
        <w:t>Tías</w:t>
      </w:r>
      <w:r>
        <w:rPr>
          <w:spacing w:val="-2"/>
        </w:rPr>
        <w:t xml:space="preserve"> </w:t>
      </w:r>
      <w:r>
        <w:t>establecerá,</w:t>
      </w:r>
      <w:r>
        <w:rPr>
          <w:spacing w:val="-4"/>
        </w:rPr>
        <w:t xml:space="preserve"> </w:t>
      </w:r>
      <w:r>
        <w:t>para</w:t>
      </w:r>
      <w:r>
        <w:rPr>
          <w:spacing w:val="-4"/>
        </w:rPr>
        <w:t xml:space="preserve"> </w:t>
      </w:r>
      <w:r>
        <w:t>cada</w:t>
      </w:r>
      <w:r>
        <w:rPr>
          <w:spacing w:val="-4"/>
        </w:rPr>
        <w:t xml:space="preserve"> </w:t>
      </w:r>
      <w:r>
        <w:t>actividad</w:t>
      </w:r>
      <w:r>
        <w:rPr>
          <w:spacing w:val="-3"/>
        </w:rPr>
        <w:t xml:space="preserve"> </w:t>
      </w:r>
      <w:r>
        <w:t>impartida, cuántos</w:t>
      </w:r>
      <w:r>
        <w:rPr>
          <w:spacing w:val="-8"/>
        </w:rPr>
        <w:t xml:space="preserve"> </w:t>
      </w:r>
      <w:r>
        <w:t>minutos</w:t>
      </w:r>
      <w:r>
        <w:rPr>
          <w:spacing w:val="-6"/>
        </w:rPr>
        <w:t xml:space="preserve"> </w:t>
      </w:r>
      <w:r>
        <w:t>de</w:t>
      </w:r>
      <w:r>
        <w:rPr>
          <w:spacing w:val="-7"/>
        </w:rPr>
        <w:t xml:space="preserve"> </w:t>
      </w:r>
      <w:r>
        <w:t>la</w:t>
      </w:r>
      <w:r>
        <w:rPr>
          <w:spacing w:val="-6"/>
        </w:rPr>
        <w:t xml:space="preserve"> </w:t>
      </w:r>
      <w:r>
        <w:t>hora</w:t>
      </w:r>
      <w:r>
        <w:rPr>
          <w:spacing w:val="-6"/>
        </w:rPr>
        <w:t xml:space="preserve"> </w:t>
      </w:r>
      <w:r>
        <w:t>abonable</w:t>
      </w:r>
      <w:r>
        <w:rPr>
          <w:spacing w:val="-4"/>
        </w:rPr>
        <w:t xml:space="preserve"> </w:t>
      </w:r>
      <w:r>
        <w:t>corresponden</w:t>
      </w:r>
      <w:r>
        <w:rPr>
          <w:spacing w:val="-4"/>
        </w:rPr>
        <w:t xml:space="preserve"> </w:t>
      </w:r>
      <w:r>
        <w:t>a</w:t>
      </w:r>
      <w:r>
        <w:rPr>
          <w:spacing w:val="-6"/>
        </w:rPr>
        <w:t xml:space="preserve"> </w:t>
      </w:r>
      <w:r>
        <w:t>preparación</w:t>
      </w:r>
      <w:r>
        <w:rPr>
          <w:spacing w:val="-7"/>
        </w:rPr>
        <w:t xml:space="preserve"> </w:t>
      </w:r>
      <w:r>
        <w:t>de</w:t>
      </w:r>
      <w:r>
        <w:rPr>
          <w:spacing w:val="-7"/>
        </w:rPr>
        <w:t xml:space="preserve"> </w:t>
      </w:r>
      <w:r>
        <w:t>la</w:t>
      </w:r>
      <w:r>
        <w:rPr>
          <w:spacing w:val="-6"/>
        </w:rPr>
        <w:t xml:space="preserve"> </w:t>
      </w:r>
      <w:r>
        <w:t>sesión,</w:t>
      </w:r>
      <w:r>
        <w:rPr>
          <w:spacing w:val="-3"/>
        </w:rPr>
        <w:t xml:space="preserve"> </w:t>
      </w:r>
      <w:r>
        <w:t>y</w:t>
      </w:r>
      <w:r>
        <w:rPr>
          <w:spacing w:val="-8"/>
        </w:rPr>
        <w:t xml:space="preserve"> </w:t>
      </w:r>
      <w:r>
        <w:t>cuántos</w:t>
      </w:r>
      <w:r>
        <w:rPr>
          <w:spacing w:val="-6"/>
        </w:rPr>
        <w:t xml:space="preserve"> </w:t>
      </w:r>
      <w:r>
        <w:t>a</w:t>
      </w:r>
      <w:r>
        <w:rPr>
          <w:spacing w:val="-6"/>
        </w:rPr>
        <w:t xml:space="preserve"> </w:t>
      </w:r>
      <w:r>
        <w:t>la</w:t>
      </w:r>
    </w:p>
    <w:p w14:paraId="3C2AC02C" w14:textId="77777777" w:rsidR="006C611B" w:rsidRDefault="006C611B">
      <w:pPr>
        <w:pStyle w:val="Textoindependiente"/>
        <w:rPr>
          <w:sz w:val="20"/>
        </w:rPr>
      </w:pPr>
    </w:p>
    <w:p w14:paraId="4F1B369E" w14:textId="77777777" w:rsidR="006C611B" w:rsidRDefault="006C611B">
      <w:pPr>
        <w:pStyle w:val="Textoindependiente"/>
        <w:rPr>
          <w:sz w:val="20"/>
        </w:rPr>
      </w:pPr>
    </w:p>
    <w:p w14:paraId="620B350C" w14:textId="77777777" w:rsidR="006C611B" w:rsidRDefault="006C611B">
      <w:pPr>
        <w:pStyle w:val="Textoindependiente"/>
        <w:spacing w:before="36"/>
        <w:rPr>
          <w:sz w:val="20"/>
        </w:rPr>
      </w:pPr>
    </w:p>
    <w:p w14:paraId="62FEEB8B" w14:textId="77777777" w:rsidR="006C611B" w:rsidRDefault="006C611B">
      <w:pPr>
        <w:pStyle w:val="Textoindependiente"/>
        <w:rPr>
          <w:sz w:val="20"/>
        </w:rPr>
        <w:sectPr w:rsidR="006C611B">
          <w:pgSz w:w="11910" w:h="16840"/>
          <w:pgMar w:top="1920" w:right="850" w:bottom="460" w:left="1417" w:header="674" w:footer="260" w:gutter="0"/>
          <w:cols w:space="720"/>
        </w:sectPr>
      </w:pPr>
    </w:p>
    <w:p w14:paraId="689F19B2" w14:textId="77777777" w:rsidR="006C611B" w:rsidRDefault="00000000">
      <w:pPr>
        <w:spacing w:before="96"/>
        <w:ind w:left="100" w:right="164"/>
        <w:rPr>
          <w:sz w:val="16"/>
        </w:rPr>
      </w:pPr>
      <w:r>
        <w:rPr>
          <w:noProof/>
          <w:sz w:val="16"/>
        </w:rPr>
        <mc:AlternateContent>
          <mc:Choice Requires="wpg">
            <w:drawing>
              <wp:anchor distT="0" distB="0" distL="0" distR="0" simplePos="0" relativeHeight="15741952" behindDoc="0" locked="0" layoutInCell="1" allowOverlap="1" wp14:anchorId="1C1A7875" wp14:editId="3E8BE43D">
                <wp:simplePos x="0" y="0"/>
                <wp:positionH relativeFrom="page">
                  <wp:posOffset>891844</wp:posOffset>
                </wp:positionH>
                <wp:positionV relativeFrom="paragraph">
                  <wp:posOffset>-75205</wp:posOffset>
                </wp:positionV>
                <wp:extent cx="6127750" cy="135890"/>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92" name="Graphic 92"/>
                        <wps:cNvSpPr/>
                        <wps:spPr>
                          <a:xfrm>
                            <a:off x="3047" y="0"/>
                            <a:ext cx="6121400" cy="6350"/>
                          </a:xfrm>
                          <a:custGeom>
                            <a:avLst/>
                            <a:gdLst/>
                            <a:ahLst/>
                            <a:cxnLst/>
                            <a:rect l="l" t="t" r="r" b="b"/>
                            <a:pathLst>
                              <a:path w="6121400" h="6350">
                                <a:moveTo>
                                  <a:pt x="6121272" y="0"/>
                                </a:moveTo>
                                <a:lnTo>
                                  <a:pt x="0" y="0"/>
                                </a:lnTo>
                                <a:lnTo>
                                  <a:pt x="0" y="6095"/>
                                </a:lnTo>
                                <a:lnTo>
                                  <a:pt x="6121272" y="6095"/>
                                </a:lnTo>
                                <a:lnTo>
                                  <a:pt x="6121272" y="0"/>
                                </a:lnTo>
                                <a:close/>
                              </a:path>
                            </a:pathLst>
                          </a:custGeom>
                          <a:solidFill>
                            <a:srgbClr val="000000"/>
                          </a:solidFill>
                        </wps:spPr>
                        <wps:bodyPr wrap="square" lIns="0" tIns="0" rIns="0" bIns="0" rtlCol="0">
                          <a:prstTxWarp prst="textNoShape">
                            <a:avLst/>
                          </a:prstTxWarp>
                          <a:noAutofit/>
                        </wps:bodyPr>
                      </wps:wsp>
                      <wps:wsp>
                        <wps:cNvPr id="93" name="Graphic 93"/>
                        <wps:cNvSpPr/>
                        <wps:spPr>
                          <a:xfrm>
                            <a:off x="6095" y="42671"/>
                            <a:ext cx="6115685" cy="86995"/>
                          </a:xfrm>
                          <a:custGeom>
                            <a:avLst/>
                            <a:gdLst/>
                            <a:ahLst/>
                            <a:cxnLst/>
                            <a:rect l="l" t="t" r="r" b="b"/>
                            <a:pathLst>
                              <a:path w="6115685" h="86995">
                                <a:moveTo>
                                  <a:pt x="6115176" y="0"/>
                                </a:moveTo>
                                <a:lnTo>
                                  <a:pt x="0" y="0"/>
                                </a:lnTo>
                                <a:lnTo>
                                  <a:pt x="0" y="86867"/>
                                </a:lnTo>
                                <a:lnTo>
                                  <a:pt x="6115176" y="86867"/>
                                </a:lnTo>
                                <a:lnTo>
                                  <a:pt x="6115176" y="0"/>
                                </a:lnTo>
                                <a:close/>
                              </a:path>
                            </a:pathLst>
                          </a:custGeom>
                          <a:solidFill>
                            <a:srgbClr val="00457A"/>
                          </a:solidFill>
                        </wps:spPr>
                        <wps:bodyPr wrap="square" lIns="0" tIns="0" rIns="0" bIns="0" rtlCol="0">
                          <a:prstTxWarp prst="textNoShape">
                            <a:avLst/>
                          </a:prstTxWarp>
                          <a:noAutofit/>
                        </wps:bodyPr>
                      </wps:wsp>
                      <wps:wsp>
                        <wps:cNvPr id="94" name="Graphic 94"/>
                        <wps:cNvSpPr/>
                        <wps:spPr>
                          <a:xfrm>
                            <a:off x="0" y="35051"/>
                            <a:ext cx="6127750" cy="100965"/>
                          </a:xfrm>
                          <a:custGeom>
                            <a:avLst/>
                            <a:gdLst/>
                            <a:ahLst/>
                            <a:cxnLst/>
                            <a:rect l="l" t="t" r="r" b="b"/>
                            <a:pathLst>
                              <a:path w="6127750" h="100965">
                                <a:moveTo>
                                  <a:pt x="6121273" y="0"/>
                                </a:moveTo>
                                <a:lnTo>
                                  <a:pt x="12192" y="0"/>
                                </a:lnTo>
                                <a:lnTo>
                                  <a:pt x="6096" y="0"/>
                                </a:lnTo>
                                <a:lnTo>
                                  <a:pt x="0" y="0"/>
                                </a:lnTo>
                                <a:lnTo>
                                  <a:pt x="0" y="6096"/>
                                </a:lnTo>
                                <a:lnTo>
                                  <a:pt x="0" y="94488"/>
                                </a:lnTo>
                                <a:lnTo>
                                  <a:pt x="0" y="100584"/>
                                </a:lnTo>
                                <a:lnTo>
                                  <a:pt x="6096" y="100584"/>
                                </a:lnTo>
                                <a:lnTo>
                                  <a:pt x="6121222" y="100584"/>
                                </a:lnTo>
                                <a:lnTo>
                                  <a:pt x="6121222" y="94488"/>
                                </a:lnTo>
                                <a:lnTo>
                                  <a:pt x="6096" y="94488"/>
                                </a:lnTo>
                                <a:lnTo>
                                  <a:pt x="6096" y="6096"/>
                                </a:lnTo>
                                <a:lnTo>
                                  <a:pt x="12192" y="6096"/>
                                </a:lnTo>
                                <a:lnTo>
                                  <a:pt x="6121273" y="6096"/>
                                </a:lnTo>
                                <a:lnTo>
                                  <a:pt x="6121273" y="0"/>
                                </a:lnTo>
                                <a:close/>
                              </a:path>
                              <a:path w="6127750" h="100965">
                                <a:moveTo>
                                  <a:pt x="6127432" y="0"/>
                                </a:moveTo>
                                <a:lnTo>
                                  <a:pt x="6121349" y="0"/>
                                </a:lnTo>
                                <a:lnTo>
                                  <a:pt x="6121349" y="6096"/>
                                </a:lnTo>
                                <a:lnTo>
                                  <a:pt x="6121349" y="94488"/>
                                </a:lnTo>
                                <a:lnTo>
                                  <a:pt x="6121349" y="100584"/>
                                </a:lnTo>
                                <a:lnTo>
                                  <a:pt x="6127432" y="100584"/>
                                </a:lnTo>
                                <a:lnTo>
                                  <a:pt x="6127432" y="94488"/>
                                </a:lnTo>
                                <a:lnTo>
                                  <a:pt x="6127432" y="6096"/>
                                </a:lnTo>
                                <a:lnTo>
                                  <a:pt x="61274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6143B4A" id="Group 91" o:spid="_x0000_s1026" style="position:absolute;margin-left:70.2pt;margin-top:-5.9pt;width:482.5pt;height:10.7pt;z-index:15741952;mso-wrap-distance-left:0;mso-wrap-distance-right:0;mso-position-horizontal-relative:pag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uKFxQMAAPAPAAAOAAAAZHJzL2Uyb0RvYy54bWzsV9GOmzgUfV+p/4D8vgMkQAiaTFW129FK&#10;VbdSZ7XPjjEBLWDXdkLm7/faxsAk04Z0W/WhzQOY+Njce+45trl9eWxq70CFrFi7QeFNgDzaEpZX&#10;7W6D/n54+3uKPKlwm+OatXSDHqlEL+9e/Hbb8YwuWMnqnAoPJmll1vENKpXime9LUtIGyxvGaQud&#10;BRMNVvAodn4ucAezN7W/CILE75jIuWCESgn/vrGd6M7MXxSUqL+KQlLl1RsEsSlzFea61Vf/7hZn&#10;O4F5WZE+DPwVUTS4auGlw1RvsMLeXlRnUzUVEUyyQt0Q1visKCpCTQ6QTRicZHMv2J6bXHZZt+MD&#10;TUDtCU9fPS15f7gX/CP/IGz00HzHyL8SePE7vsum/fp5N4KPhWj0IEjCOxpGHwdG6VF5BP5MwsVq&#10;FQPxBPrCZZyue8pJCXU5G0bKP7480MeZfa0Jbgim46AeORIk/x9BH0vMqeFdagI+CK/KN2i9QF6L&#10;GxDxfa8X+Ad40i8HlOawf5I9nScMLYNohbxnSQqjoCcpWQJdmn2XKc7IXqp7ygzZ+PBOKugGpeWu&#10;hUvXIsfWNQVIX4u+NqJXyAPRC+SB6LdW9BwrPU5PpZteZ6plAymhrePQnQ070AdmYEoXDEoKRQUu&#10;XCIQ6Yip2ykWcpqgXJ+7czOfxSTBOu7Tdt3ubmHT114Fdmy66UjNJLUE67wN0wMXkMuUbcnqKn9b&#10;1bVOX4rd9nUtvAPWa4n59RFPYKBLmdn669aW5Y8gnw4Es0Hy0x4Lirz6zxYECnkr1xCusXUNoerX&#10;zKxZhnkh1cPxHyy4x6G5QQoM9p45neLMyQLi1wCL1SNb9mqvWFFpzZjYbET9A3jG6vf7m2d5Zp6l&#10;Zm+2eUzNtZqiRbIKrYTHVSaMkzS2q0yarAcpOQNOa+qo+k4O6iMBB9lAdBFGezgth3G4Sp6YY8Q4&#10;oU7tcSri5zBpkiarCx4a33sd+vT938pEUbx69ctE5zu/c3ZvD7cDRWcmiq4ykV1rYWWPzxw03aeD&#10;YJ241fgHWKgPBSwU2kie95DehmBVmWwwn/MQ7Fh6854gnX/cvfcl5D0DdtWulnzRkXaqdRSl6Qwc&#10;0BGnpuKwzrvQ3f0khTlYvZMvLDFXwi9HDOu15fIKqBljt2aXlbvb7MZCXoTa84LVx1Xgi0vdk/OS&#10;Pd1elOoqWj4V4OekqsNeRusZKpwiZyXopp1RkEkQ84Qx5HclfFYsw+Rz0hzAF+uoz0ruDPwznvvM&#10;JxR8VpoTcP8JrL9bp8/mnDh+qN/9BwAA//8DAFBLAwQUAAYACAAAACEA5he1jOAAAAAKAQAADwAA&#10;AGRycy9kb3ducmV2LnhtbEyPwW7CMBBE75X6D9ZW6g1st4DaNA5CqO0JVSpUQtxMsiQR8TqKTRL+&#10;vsupPc7s0+xMuhxdI3rsQu3JgJ4qEEi5L2oqDfzsPiYvIEK0VNjGExq4YoBldn+X2qTwA31jv42l&#10;4BAKiTVQxdgmUoa8QmfD1LdIfDv5ztnIsitl0dmBw10jn5RaSGdr4g+VbXFdYX7eXpyBz8EOq2f9&#10;3m/Op/X1sJt/7TcajXl8GFdvICKO8Q+GW32uDhl3OvoLFUE0rGdqxqiBida84UZoNWfraOB1ATJL&#10;5f8J2S8AAAD//wMAUEsBAi0AFAAGAAgAAAAhALaDOJL+AAAA4QEAABMAAAAAAAAAAAAAAAAAAAAA&#10;AFtDb250ZW50X1R5cGVzXS54bWxQSwECLQAUAAYACAAAACEAOP0h/9YAAACUAQAACwAAAAAAAAAA&#10;AAAAAAAvAQAAX3JlbHMvLnJlbHNQSwECLQAUAAYACAAAACEAuF7ihcUDAADwDwAADgAAAAAAAAAA&#10;AAAAAAAuAgAAZHJzL2Uyb0RvYy54bWxQSwECLQAUAAYACAAAACEA5he1jOAAAAAKAQAADwAAAAAA&#10;AAAAAAAAAAAfBgAAZHJzL2Rvd25yZXYueG1sUEsFBgAAAAAEAAQA8wAAACwHAAAAAA==&#10;">
                <v:shape id="Graphic 92" o:spid="_x0000_s1027" style="position:absolute;left:30;width:61214;height:63;visibility:visible;mso-wrap-style:square;v-text-anchor:top" coordsize="612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5Q3xAAAANsAAAAPAAAAZHJzL2Rvd25yZXYueG1sRI/RaoNA&#10;FETfC/mH5Qb6VtcEKa3NKkESmpdSmvgBF/dGJe5d427U/H22UOjjMDNnmE0+m06MNLjWsoJVFIMg&#10;rqxuuVZQnvYvbyCcR9bYWSYFd3KQZ4unDabaTvxD49HXIkDYpaig8b5PpXRVQwZdZHvi4J3tYNAH&#10;OdRSDzgFuOnkOo5fpcGWw0KDPRUNVZfjzSjYddW9Ls8Fft6+k2S3vRbJl2yVel7O2w8Qnmb/H/5r&#10;H7SC9zX8fgk/QGYPAAAA//8DAFBLAQItABQABgAIAAAAIQDb4fbL7gAAAIUBAAATAAAAAAAAAAAA&#10;AAAAAAAAAABbQ29udGVudF9UeXBlc10ueG1sUEsBAi0AFAAGAAgAAAAhAFr0LFu/AAAAFQEAAAsA&#10;AAAAAAAAAAAAAAAAHwEAAF9yZWxzLy5yZWxzUEsBAi0AFAAGAAgAAAAhAOd/lDfEAAAA2wAAAA8A&#10;AAAAAAAAAAAAAAAABwIAAGRycy9kb3ducmV2LnhtbFBLBQYAAAAAAwADALcAAAD4AgAAAAA=&#10;" path="m6121272,l,,,6095r6121272,l6121272,xe" fillcolor="black" stroked="f">
                  <v:path arrowok="t"/>
                </v:shape>
                <v:shape id="Graphic 93" o:spid="_x0000_s1028" style="position:absolute;left:60;top:426;width:61157;height:870;visibility:visible;mso-wrap-style:square;v-text-anchor:top" coordsize="611568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STwwAAANsAAAAPAAAAZHJzL2Rvd25yZXYueG1sRI/NasMw&#10;EITvhb6D2EJvjZyUpLVrOQTTQq5N0vtirf9irVxLsZ23rwKFHIeZ+YZJt7PpxEiDaywrWC4iEMSF&#10;1Q1XCk7Hr5d3EM4ja+wsk4IrOdhmjw8pJtpO/E3jwVciQNglqKD2vk+kdEVNBt3C9sTBK+1g0Ac5&#10;VFIPOAW46eQqijbSYMNhocae8pqK8+FiFOT7n3xV/r6VTsbtZd1eT7vZfir1/DTvPkB4mv09/N/e&#10;awXxK9y+hB8gsz8AAAD//wMAUEsBAi0AFAAGAAgAAAAhANvh9svuAAAAhQEAABMAAAAAAAAAAAAA&#10;AAAAAAAAAFtDb250ZW50X1R5cGVzXS54bWxQSwECLQAUAAYACAAAACEAWvQsW78AAAAVAQAACwAA&#10;AAAAAAAAAAAAAAAfAQAAX3JlbHMvLnJlbHNQSwECLQAUAAYACAAAACEA+jfkk8MAAADbAAAADwAA&#10;AAAAAAAAAAAAAAAHAgAAZHJzL2Rvd25yZXYueG1sUEsFBgAAAAADAAMAtwAAAPcCAAAAAA==&#10;" path="m6115176,l,,,86867r6115176,l6115176,xe" fillcolor="#00457a" stroked="f">
                  <v:path arrowok="t"/>
                </v:shape>
                <v:shape id="Graphic 94" o:spid="_x0000_s1029" style="position:absolute;top:350;width:61277;height:1010;visibility:visible;mso-wrap-style:square;v-text-anchor:top" coordsize="612775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yzAwAAAANsAAAAPAAAAZHJzL2Rvd25yZXYueG1sRI/dagIx&#10;EIXvC75DGMG7mrWI1K1RRJD2rnT1AYZkullMJmuS6urTm0Khl4fz83FWm8E7caGYusAKZtMKBLEO&#10;puNWwfGwf34FkTKyQReYFNwowWY9elphbcKVv+jS5FaUEU41KrA597WUSVvymKahJy7ed4gec5Gx&#10;lSbitYx7J1+qaiE9dlwIFnvaWdKn5scXiNPNEXeHwXbpHG8L7T7v73ulJuNh+wYi05D/w3/tD6Ng&#10;OYffL+UHyPUDAAD//wMAUEsBAi0AFAAGAAgAAAAhANvh9svuAAAAhQEAABMAAAAAAAAAAAAAAAAA&#10;AAAAAFtDb250ZW50X1R5cGVzXS54bWxQSwECLQAUAAYACAAAACEAWvQsW78AAAAVAQAACwAAAAAA&#10;AAAAAAAAAAAfAQAAX3JlbHMvLnJlbHNQSwECLQAUAAYACAAAACEA8XMswMAAAADbAAAADwAAAAAA&#10;AAAAAAAAAAAHAgAAZHJzL2Rvd25yZXYueG1sUEsFBgAAAAADAAMAtwAAAPQCAAAAAA==&#10;" path="m6121273,l12192,,6096,,,,,6096,,94488r,6096l6096,100584r6115126,l6121222,94488r-6115126,l6096,6096r6096,l6121273,6096r,-6096xem6127432,r-6083,l6121349,6096r,88392l6121349,100584r6083,l6127432,94488r,-88392l6127432,xe" fillcolor="black" stroked="f">
                  <v:path arrowok="t"/>
                </v:shape>
                <w10:wrap anchorx="page"/>
              </v:group>
            </w:pict>
          </mc:Fallback>
        </mc:AlternateContent>
      </w:r>
      <w:r>
        <w:rPr>
          <w:sz w:val="16"/>
        </w:rPr>
        <w:t>Ayuntamiento</w:t>
      </w:r>
      <w:r>
        <w:rPr>
          <w:spacing w:val="-12"/>
          <w:sz w:val="16"/>
        </w:rPr>
        <w:t xml:space="preserve"> </w:t>
      </w:r>
      <w:r>
        <w:rPr>
          <w:sz w:val="16"/>
        </w:rPr>
        <w:t>de</w:t>
      </w:r>
      <w:r>
        <w:rPr>
          <w:spacing w:val="-11"/>
          <w:sz w:val="16"/>
        </w:rPr>
        <w:t xml:space="preserve"> </w:t>
      </w:r>
      <w:r>
        <w:rPr>
          <w:sz w:val="16"/>
        </w:rPr>
        <w:t>Tías C/ Libertad 50</w:t>
      </w:r>
    </w:p>
    <w:p w14:paraId="3AA9B893" w14:textId="77777777" w:rsidR="006C611B" w:rsidRDefault="00000000">
      <w:pPr>
        <w:spacing w:line="183" w:lineRule="exact"/>
        <w:ind w:left="100"/>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1C1AC35C" w14:textId="77777777" w:rsidR="006C611B" w:rsidRDefault="00000000">
      <w:pPr>
        <w:spacing w:before="96"/>
        <w:ind w:left="964"/>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49C55FBC" w14:textId="77777777" w:rsidR="006C611B" w:rsidRDefault="00000000">
      <w:pPr>
        <w:spacing w:before="1"/>
        <w:ind w:left="129" w:hanging="29"/>
        <w:rPr>
          <w:sz w:val="16"/>
        </w:rPr>
      </w:pPr>
      <w:hyperlink r:id="rId35">
        <w:r>
          <w:rPr>
            <w:spacing w:val="-2"/>
            <w:sz w:val="16"/>
          </w:rPr>
          <w:t>info@ayuntamientodetias.es</w:t>
        </w:r>
      </w:hyperlink>
      <w:r>
        <w:rPr>
          <w:spacing w:val="-2"/>
          <w:sz w:val="16"/>
        </w:rPr>
        <w:t xml:space="preserve"> sede.ayuntamientodetias.es</w:t>
      </w:r>
    </w:p>
    <w:p w14:paraId="33F69BCB" w14:textId="77777777" w:rsidR="006C611B" w:rsidRDefault="006C611B">
      <w:pPr>
        <w:rPr>
          <w:sz w:val="16"/>
        </w:rPr>
        <w:sectPr w:rsidR="006C611B">
          <w:type w:val="continuous"/>
          <w:pgSz w:w="11910" w:h="16840"/>
          <w:pgMar w:top="820" w:right="850" w:bottom="1160" w:left="1417" w:header="674" w:footer="260" w:gutter="0"/>
          <w:cols w:num="2" w:space="720" w:equalWidth="0">
            <w:col w:w="1938" w:space="5465"/>
            <w:col w:w="2240"/>
          </w:cols>
        </w:sectPr>
      </w:pPr>
    </w:p>
    <w:p w14:paraId="16C39530" w14:textId="77777777" w:rsidR="006C611B" w:rsidRDefault="006C611B">
      <w:pPr>
        <w:pStyle w:val="Textoindependiente"/>
        <w:spacing w:before="239"/>
      </w:pPr>
    </w:p>
    <w:p w14:paraId="683F0F21" w14:textId="77777777" w:rsidR="006C611B" w:rsidRDefault="00000000">
      <w:pPr>
        <w:pStyle w:val="Textoindependiente"/>
        <w:spacing w:before="1" w:line="268" w:lineRule="auto"/>
        <w:ind w:left="280" w:right="277"/>
        <w:jc w:val="both"/>
      </w:pPr>
      <w:r>
        <w:t>efectiva impartición deportiva. En términos generales, cada hora abonable se compone de entre 5 y 15 minutos de preparación de la sesión y 45 a 55 minutos de impartición efectiva.</w:t>
      </w:r>
    </w:p>
    <w:p w14:paraId="563443C6" w14:textId="77777777" w:rsidR="006C611B" w:rsidRDefault="00000000">
      <w:pPr>
        <w:pStyle w:val="Textoindependiente"/>
        <w:spacing w:before="122" w:line="268" w:lineRule="auto"/>
        <w:ind w:left="280" w:right="272" w:hanging="10"/>
        <w:jc w:val="both"/>
      </w:pPr>
      <w:r>
        <w:t>Las horas abonables comprenden tanto la impartición de la clase, como los minutos previos de</w:t>
      </w:r>
      <w:r>
        <w:rPr>
          <w:spacing w:val="-2"/>
        </w:rPr>
        <w:t xml:space="preserve"> </w:t>
      </w:r>
      <w:r>
        <w:t>preparación</w:t>
      </w:r>
      <w:r>
        <w:rPr>
          <w:spacing w:val="-2"/>
        </w:rPr>
        <w:t xml:space="preserve"> </w:t>
      </w:r>
      <w:r>
        <w:t>de</w:t>
      </w:r>
      <w:r>
        <w:rPr>
          <w:spacing w:val="-4"/>
        </w:rPr>
        <w:t xml:space="preserve"> </w:t>
      </w:r>
      <w:proofErr w:type="gramStart"/>
      <w:r>
        <w:t>la</w:t>
      </w:r>
      <w:r>
        <w:rPr>
          <w:spacing w:val="-4"/>
        </w:rPr>
        <w:t xml:space="preserve"> </w:t>
      </w:r>
      <w:r>
        <w:t>misma</w:t>
      </w:r>
      <w:proofErr w:type="gramEnd"/>
      <w:r>
        <w:t>,</w:t>
      </w:r>
      <w:r>
        <w:rPr>
          <w:spacing w:val="-3"/>
        </w:rPr>
        <w:t xml:space="preserve"> </w:t>
      </w:r>
      <w:r>
        <w:t>y</w:t>
      </w:r>
      <w:r>
        <w:rPr>
          <w:spacing w:val="-4"/>
        </w:rPr>
        <w:t xml:space="preserve"> </w:t>
      </w:r>
      <w:r>
        <w:t>constituyen</w:t>
      </w:r>
      <w:r>
        <w:rPr>
          <w:spacing w:val="-2"/>
        </w:rPr>
        <w:t xml:space="preserve"> </w:t>
      </w:r>
      <w:r>
        <w:t>el</w:t>
      </w:r>
      <w:r>
        <w:rPr>
          <w:spacing w:val="-4"/>
        </w:rPr>
        <w:t xml:space="preserve"> </w:t>
      </w:r>
      <w:r>
        <w:t>concepto</w:t>
      </w:r>
      <w:r>
        <w:rPr>
          <w:spacing w:val="-2"/>
        </w:rPr>
        <w:t xml:space="preserve"> </w:t>
      </w:r>
      <w:r>
        <w:t>por</w:t>
      </w:r>
      <w:r>
        <w:rPr>
          <w:spacing w:val="-1"/>
        </w:rPr>
        <w:t xml:space="preserve"> </w:t>
      </w:r>
      <w:r>
        <w:t>el</w:t>
      </w:r>
      <w:r>
        <w:rPr>
          <w:spacing w:val="-5"/>
        </w:rPr>
        <w:t xml:space="preserve"> </w:t>
      </w:r>
      <w:r>
        <w:t>cual</w:t>
      </w:r>
      <w:r>
        <w:rPr>
          <w:spacing w:val="-2"/>
        </w:rPr>
        <w:t xml:space="preserve"> </w:t>
      </w:r>
      <w:r>
        <w:t>el</w:t>
      </w:r>
      <w:r>
        <w:rPr>
          <w:spacing w:val="-3"/>
        </w:rPr>
        <w:t xml:space="preserve"> </w:t>
      </w:r>
      <w:r>
        <w:t>adjudicatario</w:t>
      </w:r>
      <w:r>
        <w:rPr>
          <w:spacing w:val="-4"/>
        </w:rPr>
        <w:t xml:space="preserve"> </w:t>
      </w:r>
      <w:r>
        <w:t>facturará</w:t>
      </w:r>
      <w:r>
        <w:rPr>
          <w:spacing w:val="-4"/>
        </w:rPr>
        <w:t xml:space="preserve"> </w:t>
      </w:r>
      <w:r>
        <w:t>al Ayuntamiento de Tías.</w:t>
      </w:r>
    </w:p>
    <w:p w14:paraId="2E18D427" w14:textId="77777777" w:rsidR="006C611B" w:rsidRDefault="00000000">
      <w:pPr>
        <w:pStyle w:val="Textoindependiente"/>
        <w:spacing w:before="124" w:line="268" w:lineRule="auto"/>
        <w:ind w:left="280" w:right="272" w:hanging="10"/>
        <w:jc w:val="both"/>
      </w:pPr>
      <w:r>
        <w:t>La composición exacta del</w:t>
      </w:r>
      <w:r>
        <w:rPr>
          <w:spacing w:val="-1"/>
        </w:rPr>
        <w:t xml:space="preserve"> </w:t>
      </w:r>
      <w:r>
        <w:t>programa de actividades, y el</w:t>
      </w:r>
      <w:r>
        <w:rPr>
          <w:spacing w:val="-1"/>
        </w:rPr>
        <w:t xml:space="preserve"> </w:t>
      </w:r>
      <w:r>
        <w:t>número</w:t>
      </w:r>
      <w:r>
        <w:rPr>
          <w:spacing w:val="-1"/>
        </w:rPr>
        <w:t xml:space="preserve"> </w:t>
      </w:r>
      <w:r>
        <w:t>de horas</w:t>
      </w:r>
      <w:r>
        <w:rPr>
          <w:spacing w:val="-2"/>
        </w:rPr>
        <w:t xml:space="preserve"> </w:t>
      </w:r>
      <w:r>
        <w:t>abonables que se derivan, se</w:t>
      </w:r>
      <w:r>
        <w:rPr>
          <w:spacing w:val="-2"/>
        </w:rPr>
        <w:t xml:space="preserve"> </w:t>
      </w:r>
      <w:r>
        <w:t>revisará</w:t>
      </w:r>
      <w:r>
        <w:rPr>
          <w:spacing w:val="-1"/>
        </w:rPr>
        <w:t xml:space="preserve"> </w:t>
      </w:r>
      <w:r>
        <w:t>trimestralmente</w:t>
      </w:r>
      <w:r>
        <w:rPr>
          <w:spacing w:val="-2"/>
        </w:rPr>
        <w:t xml:space="preserve"> </w:t>
      </w:r>
      <w:r>
        <w:t>por</w:t>
      </w:r>
      <w:r>
        <w:rPr>
          <w:spacing w:val="-1"/>
        </w:rPr>
        <w:t xml:space="preserve"> </w:t>
      </w:r>
      <w:r>
        <w:t>el</w:t>
      </w:r>
      <w:r>
        <w:rPr>
          <w:spacing w:val="-1"/>
        </w:rPr>
        <w:t xml:space="preserve"> </w:t>
      </w:r>
      <w:r>
        <w:t>Servicio de Deportes del</w:t>
      </w:r>
      <w:r>
        <w:rPr>
          <w:spacing w:val="-14"/>
        </w:rPr>
        <w:t xml:space="preserve"> </w:t>
      </w:r>
      <w:r>
        <w:t>Ayuntamiento de</w:t>
      </w:r>
      <w:r>
        <w:rPr>
          <w:spacing w:val="-7"/>
        </w:rPr>
        <w:t xml:space="preserve"> </w:t>
      </w:r>
      <w:r>
        <w:t>Tías</w:t>
      </w:r>
      <w:r>
        <w:rPr>
          <w:spacing w:val="-1"/>
        </w:rPr>
        <w:t xml:space="preserve"> </w:t>
      </w:r>
      <w:r>
        <w:t xml:space="preserve">en coordinación con el </w:t>
      </w:r>
      <w:proofErr w:type="gramStart"/>
      <w:r>
        <w:t>Director Técnico</w:t>
      </w:r>
      <w:proofErr w:type="gramEnd"/>
      <w:r>
        <w:t xml:space="preserve"> de la empresa adjudicataria, para ajustarla a las necesidades y coyuntura percibidas, conforme a lo establecido en el apartado de </w:t>
      </w:r>
      <w:r>
        <w:rPr>
          <w:rFonts w:ascii="Arial" w:hAnsi="Arial"/>
          <w:i/>
        </w:rPr>
        <w:t>“Planificación, evaluación, seguimiento y control del servicio”</w:t>
      </w:r>
      <w:r>
        <w:t>.</w:t>
      </w:r>
    </w:p>
    <w:p w14:paraId="098FB21D" w14:textId="77777777" w:rsidR="006C611B" w:rsidRDefault="00000000">
      <w:pPr>
        <w:pStyle w:val="Textoindependiente"/>
        <w:spacing w:before="127" w:line="268" w:lineRule="auto"/>
        <w:ind w:left="280" w:right="269" w:hanging="10"/>
        <w:jc w:val="both"/>
      </w:pPr>
      <w:r>
        <w:t>El horario definido podrá modificarse, mejorarse, reducirse o suprimirse, a fin de ajustarse a las necesidades del servicio. La decisión sobre este hecho podrá definirla en exclusiva el Servicio</w:t>
      </w:r>
      <w:r>
        <w:rPr>
          <w:spacing w:val="-7"/>
        </w:rPr>
        <w:t xml:space="preserve"> </w:t>
      </w:r>
      <w:r>
        <w:t>de</w:t>
      </w:r>
      <w:r>
        <w:rPr>
          <w:spacing w:val="-7"/>
        </w:rPr>
        <w:t xml:space="preserve"> </w:t>
      </w:r>
      <w:r>
        <w:t>Deportes</w:t>
      </w:r>
      <w:r>
        <w:rPr>
          <w:spacing w:val="-6"/>
        </w:rPr>
        <w:t xml:space="preserve"> </w:t>
      </w:r>
      <w:r>
        <w:t>del</w:t>
      </w:r>
      <w:r>
        <w:rPr>
          <w:spacing w:val="-16"/>
        </w:rPr>
        <w:t xml:space="preserve"> </w:t>
      </w:r>
      <w:r>
        <w:t>Ayuntamiento</w:t>
      </w:r>
      <w:r>
        <w:rPr>
          <w:spacing w:val="-5"/>
        </w:rPr>
        <w:t xml:space="preserve"> </w:t>
      </w:r>
      <w:r>
        <w:t>de</w:t>
      </w:r>
      <w:r>
        <w:rPr>
          <w:spacing w:val="-12"/>
        </w:rPr>
        <w:t xml:space="preserve"> </w:t>
      </w:r>
      <w:r>
        <w:t>Tías</w:t>
      </w:r>
      <w:r>
        <w:rPr>
          <w:spacing w:val="-6"/>
        </w:rPr>
        <w:t xml:space="preserve"> </w:t>
      </w:r>
      <w:r>
        <w:t>y</w:t>
      </w:r>
      <w:r>
        <w:rPr>
          <w:spacing w:val="-8"/>
        </w:rPr>
        <w:t xml:space="preserve"> </w:t>
      </w:r>
      <w:r>
        <w:t>será</w:t>
      </w:r>
      <w:r>
        <w:rPr>
          <w:spacing w:val="-6"/>
        </w:rPr>
        <w:t xml:space="preserve"> </w:t>
      </w:r>
      <w:r>
        <w:t>comunicada</w:t>
      </w:r>
      <w:r>
        <w:rPr>
          <w:spacing w:val="-6"/>
        </w:rPr>
        <w:t xml:space="preserve"> </w:t>
      </w:r>
      <w:r>
        <w:t>a</w:t>
      </w:r>
      <w:r>
        <w:rPr>
          <w:spacing w:val="-6"/>
        </w:rPr>
        <w:t xml:space="preserve"> </w:t>
      </w:r>
      <w:r>
        <w:t>la</w:t>
      </w:r>
      <w:r>
        <w:rPr>
          <w:spacing w:val="-6"/>
        </w:rPr>
        <w:t xml:space="preserve"> </w:t>
      </w:r>
      <w:r>
        <w:t>empresa</w:t>
      </w:r>
      <w:r>
        <w:rPr>
          <w:spacing w:val="-6"/>
        </w:rPr>
        <w:t xml:space="preserve"> </w:t>
      </w:r>
      <w:r>
        <w:t>adjudicataria en las reuniones trimestrales.</w:t>
      </w:r>
    </w:p>
    <w:p w14:paraId="68B0C31F" w14:textId="77777777" w:rsidR="006C611B" w:rsidRDefault="00000000">
      <w:pPr>
        <w:pStyle w:val="Textoindependiente"/>
        <w:spacing w:before="124" w:line="271" w:lineRule="auto"/>
        <w:ind w:left="282" w:right="272" w:hanging="10"/>
        <w:jc w:val="both"/>
      </w:pPr>
      <w:r>
        <w:t>Por</w:t>
      </w:r>
      <w:r>
        <w:rPr>
          <w:spacing w:val="-16"/>
        </w:rPr>
        <w:t xml:space="preserve"> </w:t>
      </w:r>
      <w:r>
        <w:t>parte</w:t>
      </w:r>
      <w:r>
        <w:rPr>
          <w:spacing w:val="-15"/>
        </w:rPr>
        <w:t xml:space="preserve"> </w:t>
      </w:r>
      <w:r>
        <w:t>del</w:t>
      </w:r>
      <w:r>
        <w:rPr>
          <w:spacing w:val="-15"/>
        </w:rPr>
        <w:t xml:space="preserve"> </w:t>
      </w:r>
      <w:r>
        <w:t>Servicio</w:t>
      </w:r>
      <w:r>
        <w:rPr>
          <w:spacing w:val="-16"/>
        </w:rPr>
        <w:t xml:space="preserve"> </w:t>
      </w:r>
      <w:r>
        <w:t>de</w:t>
      </w:r>
      <w:r>
        <w:rPr>
          <w:spacing w:val="-15"/>
        </w:rPr>
        <w:t xml:space="preserve"> </w:t>
      </w:r>
      <w:r>
        <w:t>Deportes</w:t>
      </w:r>
      <w:r>
        <w:rPr>
          <w:spacing w:val="-15"/>
        </w:rPr>
        <w:t xml:space="preserve"> </w:t>
      </w:r>
      <w:r>
        <w:t>se</w:t>
      </w:r>
      <w:r>
        <w:rPr>
          <w:spacing w:val="-15"/>
        </w:rPr>
        <w:t xml:space="preserve"> </w:t>
      </w:r>
      <w:r>
        <w:t>comunicará</w:t>
      </w:r>
      <w:r>
        <w:rPr>
          <w:spacing w:val="-16"/>
        </w:rPr>
        <w:t xml:space="preserve"> </w:t>
      </w:r>
      <w:r>
        <w:t>a</w:t>
      </w:r>
      <w:r>
        <w:rPr>
          <w:spacing w:val="-15"/>
        </w:rPr>
        <w:t xml:space="preserve"> </w:t>
      </w:r>
      <w:r>
        <w:t>la</w:t>
      </w:r>
      <w:r>
        <w:rPr>
          <w:spacing w:val="-15"/>
        </w:rPr>
        <w:t xml:space="preserve"> </w:t>
      </w:r>
      <w:r>
        <w:t>empresa</w:t>
      </w:r>
      <w:r>
        <w:rPr>
          <w:spacing w:val="-15"/>
        </w:rPr>
        <w:t xml:space="preserve"> </w:t>
      </w:r>
      <w:r>
        <w:t>adjudicataria,</w:t>
      </w:r>
      <w:r>
        <w:rPr>
          <w:spacing w:val="-14"/>
        </w:rPr>
        <w:t xml:space="preserve"> </w:t>
      </w:r>
      <w:r>
        <w:t>con</w:t>
      </w:r>
      <w:r>
        <w:rPr>
          <w:spacing w:val="-14"/>
        </w:rPr>
        <w:t xml:space="preserve"> </w:t>
      </w:r>
      <w:r>
        <w:t>la</w:t>
      </w:r>
      <w:r>
        <w:rPr>
          <w:spacing w:val="-16"/>
        </w:rPr>
        <w:t xml:space="preserve"> </w:t>
      </w:r>
      <w:r>
        <w:t>antelación suficiente, los periodos de cierre que afecten a la piscina.</w:t>
      </w:r>
    </w:p>
    <w:p w14:paraId="603A6C21" w14:textId="77777777" w:rsidR="006C611B" w:rsidRDefault="00000000">
      <w:pPr>
        <w:pStyle w:val="Ttulo6"/>
        <w:numPr>
          <w:ilvl w:val="1"/>
          <w:numId w:val="40"/>
        </w:numPr>
        <w:tabs>
          <w:tab w:val="left" w:pos="804"/>
        </w:tabs>
        <w:spacing w:before="116"/>
        <w:ind w:left="804" w:hanging="531"/>
      </w:pPr>
      <w:bookmarkStart w:id="25" w:name="_TOC_250022"/>
      <w:r>
        <w:t>MODIFICACIÓN</w:t>
      </w:r>
      <w:r>
        <w:rPr>
          <w:spacing w:val="-3"/>
        </w:rPr>
        <w:t xml:space="preserve"> </w:t>
      </w:r>
      <w:r>
        <w:t>DE</w:t>
      </w:r>
      <w:r>
        <w:rPr>
          <w:spacing w:val="-3"/>
        </w:rPr>
        <w:t xml:space="preserve"> </w:t>
      </w:r>
      <w:r>
        <w:t>LAS</w:t>
      </w:r>
      <w:r>
        <w:rPr>
          <w:spacing w:val="-11"/>
        </w:rPr>
        <w:t xml:space="preserve"> </w:t>
      </w:r>
      <w:r>
        <w:t>ACTIVIDADES</w:t>
      </w:r>
      <w:r>
        <w:rPr>
          <w:spacing w:val="-3"/>
        </w:rPr>
        <w:t xml:space="preserve"> </w:t>
      </w:r>
      <w:r>
        <w:t>INICIALES</w:t>
      </w:r>
      <w:r>
        <w:rPr>
          <w:spacing w:val="-6"/>
        </w:rPr>
        <w:t xml:space="preserve"> </w:t>
      </w:r>
      <w:r>
        <w:t>Y</w:t>
      </w:r>
      <w:r>
        <w:rPr>
          <w:spacing w:val="-9"/>
        </w:rPr>
        <w:t xml:space="preserve"> </w:t>
      </w:r>
      <w:r>
        <w:t>SU</w:t>
      </w:r>
      <w:bookmarkEnd w:id="25"/>
      <w:r>
        <w:rPr>
          <w:spacing w:val="-2"/>
        </w:rPr>
        <w:t xml:space="preserve"> CALENDARIO</w:t>
      </w:r>
    </w:p>
    <w:p w14:paraId="3C530F19" w14:textId="77777777" w:rsidR="006C611B" w:rsidRDefault="00000000">
      <w:pPr>
        <w:pStyle w:val="Textoindependiente"/>
        <w:spacing w:before="143" w:line="271" w:lineRule="auto"/>
        <w:ind w:left="280" w:right="274" w:hanging="10"/>
        <w:jc w:val="both"/>
      </w:pPr>
      <w:r>
        <w:t>El</w:t>
      </w:r>
      <w:r>
        <w:rPr>
          <w:spacing w:val="-2"/>
        </w:rPr>
        <w:t xml:space="preserve"> </w:t>
      </w:r>
      <w:r>
        <w:t>Servicio de</w:t>
      </w:r>
      <w:r>
        <w:rPr>
          <w:spacing w:val="-3"/>
        </w:rPr>
        <w:t xml:space="preserve"> </w:t>
      </w:r>
      <w:r>
        <w:t>Deportes</w:t>
      </w:r>
      <w:r>
        <w:rPr>
          <w:spacing w:val="-5"/>
        </w:rPr>
        <w:t xml:space="preserve"> </w:t>
      </w:r>
      <w:r>
        <w:t>del</w:t>
      </w:r>
      <w:r>
        <w:rPr>
          <w:spacing w:val="-16"/>
        </w:rPr>
        <w:t xml:space="preserve"> </w:t>
      </w:r>
      <w:r>
        <w:t>Ayuntamiento</w:t>
      </w:r>
      <w:r>
        <w:rPr>
          <w:spacing w:val="-1"/>
        </w:rPr>
        <w:t xml:space="preserve"> </w:t>
      </w:r>
      <w:r>
        <w:t>de</w:t>
      </w:r>
      <w:r>
        <w:rPr>
          <w:spacing w:val="-8"/>
        </w:rPr>
        <w:t xml:space="preserve"> </w:t>
      </w:r>
      <w:r>
        <w:t>Tías podrá</w:t>
      </w:r>
      <w:r>
        <w:rPr>
          <w:spacing w:val="-3"/>
        </w:rPr>
        <w:t xml:space="preserve"> </w:t>
      </w:r>
      <w:r>
        <w:t>proponer</w:t>
      </w:r>
      <w:r>
        <w:rPr>
          <w:spacing w:val="-2"/>
        </w:rPr>
        <w:t xml:space="preserve"> </w:t>
      </w:r>
      <w:r>
        <w:t>la</w:t>
      </w:r>
      <w:r>
        <w:rPr>
          <w:spacing w:val="-3"/>
        </w:rPr>
        <w:t xml:space="preserve"> </w:t>
      </w:r>
      <w:r>
        <w:t>sustitución,</w:t>
      </w:r>
      <w:r>
        <w:rPr>
          <w:spacing w:val="-4"/>
        </w:rPr>
        <w:t xml:space="preserve"> </w:t>
      </w:r>
      <w:r>
        <w:t>modificación o nueva definición de otras actividades a incluir en el Programa de</w:t>
      </w:r>
      <w:r>
        <w:rPr>
          <w:spacing w:val="-6"/>
        </w:rPr>
        <w:t xml:space="preserve"> </w:t>
      </w:r>
      <w:r>
        <w:t>Actividades.</w:t>
      </w:r>
    </w:p>
    <w:p w14:paraId="5976F524" w14:textId="77777777" w:rsidR="006C611B" w:rsidRDefault="00000000">
      <w:pPr>
        <w:pStyle w:val="Textoindependiente"/>
        <w:spacing w:before="117"/>
        <w:ind w:left="270"/>
        <w:jc w:val="both"/>
      </w:pPr>
      <w:r>
        <w:t>Estas</w:t>
      </w:r>
      <w:r>
        <w:rPr>
          <w:spacing w:val="-9"/>
        </w:rPr>
        <w:t xml:space="preserve"> </w:t>
      </w:r>
      <w:r>
        <w:t>modificaciones</w:t>
      </w:r>
      <w:r>
        <w:rPr>
          <w:spacing w:val="-7"/>
        </w:rPr>
        <w:t xml:space="preserve"> </w:t>
      </w:r>
      <w:r>
        <w:t>solo</w:t>
      </w:r>
      <w:r>
        <w:rPr>
          <w:spacing w:val="-5"/>
        </w:rPr>
        <w:t xml:space="preserve"> </w:t>
      </w:r>
      <w:r>
        <w:t>podrán</w:t>
      </w:r>
      <w:r>
        <w:rPr>
          <w:spacing w:val="-7"/>
        </w:rPr>
        <w:t xml:space="preserve"> </w:t>
      </w:r>
      <w:r>
        <w:t>ser</w:t>
      </w:r>
      <w:r>
        <w:rPr>
          <w:spacing w:val="-5"/>
        </w:rPr>
        <w:t xml:space="preserve"> </w:t>
      </w:r>
      <w:r>
        <w:t>solicitadas</w:t>
      </w:r>
      <w:r>
        <w:rPr>
          <w:spacing w:val="-7"/>
        </w:rPr>
        <w:t xml:space="preserve"> </w:t>
      </w:r>
      <w:r>
        <w:t>en</w:t>
      </w:r>
      <w:r>
        <w:rPr>
          <w:spacing w:val="-5"/>
        </w:rPr>
        <w:t xml:space="preserve"> </w:t>
      </w:r>
      <w:r>
        <w:t>las</w:t>
      </w:r>
      <w:r>
        <w:rPr>
          <w:spacing w:val="-5"/>
        </w:rPr>
        <w:t xml:space="preserve"> </w:t>
      </w:r>
      <w:r>
        <w:t>reuniones</w:t>
      </w:r>
      <w:r>
        <w:rPr>
          <w:spacing w:val="-6"/>
        </w:rPr>
        <w:t xml:space="preserve"> </w:t>
      </w:r>
      <w:r>
        <w:rPr>
          <w:spacing w:val="-2"/>
        </w:rPr>
        <w:t>trimestrales.</w:t>
      </w:r>
    </w:p>
    <w:p w14:paraId="43A755B9" w14:textId="77777777" w:rsidR="006C611B" w:rsidRDefault="00000000">
      <w:pPr>
        <w:pStyle w:val="Textoindependiente"/>
        <w:spacing w:before="153" w:line="268" w:lineRule="auto"/>
        <w:ind w:left="280" w:right="275" w:hanging="10"/>
        <w:jc w:val="both"/>
      </w:pPr>
      <w:r>
        <w:t>Corresponderá a la empresa adjudicataria, si así lo determina la persona responsable del contrato, la definición, planificación e implantación de las nuevas actividades, a partir de las líneas generales definidas por esta última.</w:t>
      </w:r>
    </w:p>
    <w:p w14:paraId="0590666A" w14:textId="77777777" w:rsidR="006C611B" w:rsidRDefault="00000000">
      <w:pPr>
        <w:pStyle w:val="Textoindependiente"/>
        <w:spacing w:before="125" w:line="268" w:lineRule="auto"/>
        <w:ind w:left="280" w:right="272" w:hanging="10"/>
        <w:jc w:val="both"/>
      </w:pPr>
      <w:r>
        <w:t xml:space="preserve">Las nuevas actividades acuáticas deberán tener coherencia con el objeto del contrato y no supondrán la necesidad de adquisición de material o equipos extras por parte del </w:t>
      </w:r>
      <w:r>
        <w:rPr>
          <w:spacing w:val="-2"/>
        </w:rPr>
        <w:t>adjudicatario.</w:t>
      </w:r>
    </w:p>
    <w:p w14:paraId="0FB59992" w14:textId="77777777" w:rsidR="006C611B" w:rsidRDefault="00000000">
      <w:pPr>
        <w:pStyle w:val="Ttulo6"/>
        <w:numPr>
          <w:ilvl w:val="1"/>
          <w:numId w:val="40"/>
        </w:numPr>
        <w:tabs>
          <w:tab w:val="left" w:pos="801"/>
        </w:tabs>
        <w:ind w:left="801" w:hanging="531"/>
      </w:pPr>
      <w:bookmarkStart w:id="26" w:name="_TOC_250021"/>
      <w:r>
        <w:t>HORAS</w:t>
      </w:r>
      <w:r>
        <w:rPr>
          <w:spacing w:val="-4"/>
        </w:rPr>
        <w:t xml:space="preserve"> </w:t>
      </w:r>
      <w:r>
        <w:t>DE</w:t>
      </w:r>
      <w:r>
        <w:rPr>
          <w:spacing w:val="-2"/>
        </w:rPr>
        <w:t xml:space="preserve"> </w:t>
      </w:r>
      <w:r>
        <w:t>LIBRE</w:t>
      </w:r>
      <w:bookmarkEnd w:id="26"/>
      <w:r>
        <w:rPr>
          <w:spacing w:val="-2"/>
        </w:rPr>
        <w:t xml:space="preserve"> DISPOSICIÓN</w:t>
      </w:r>
    </w:p>
    <w:p w14:paraId="44D13E32" w14:textId="77777777" w:rsidR="006C611B" w:rsidRDefault="00000000">
      <w:pPr>
        <w:spacing w:before="146" w:line="268" w:lineRule="auto"/>
        <w:ind w:left="280" w:right="272" w:hanging="10"/>
        <w:jc w:val="both"/>
      </w:pPr>
      <w:r>
        <w:t>En el</w:t>
      </w:r>
      <w:r>
        <w:rPr>
          <w:spacing w:val="-1"/>
        </w:rPr>
        <w:t xml:space="preserve"> </w:t>
      </w:r>
      <w:r>
        <w:t xml:space="preserve">contrato se establecerá una </w:t>
      </w:r>
      <w:r>
        <w:rPr>
          <w:rFonts w:ascii="Arial" w:hAnsi="Arial"/>
          <w:b/>
        </w:rPr>
        <w:t>bolsa de 208 horas anuales de Servicio de</w:t>
      </w:r>
      <w:r>
        <w:rPr>
          <w:rFonts w:ascii="Arial" w:hAnsi="Arial"/>
          <w:b/>
          <w:spacing w:val="-9"/>
        </w:rPr>
        <w:t xml:space="preserve"> </w:t>
      </w:r>
      <w:r>
        <w:rPr>
          <w:rFonts w:ascii="Arial" w:hAnsi="Arial"/>
          <w:b/>
        </w:rPr>
        <w:t>Actividades (Personal monitor) de libre disposición</w:t>
      </w:r>
      <w:r>
        <w:t>, que la adjudicataria pondrá a disposición del Ayuntamiento para cubrir nuevas actividades, refuerzos o necesidades imprevistas del servicio. Estas horas de libre disposición se encuentran cuantificadas en la Memoria Económica del Servicio.</w:t>
      </w:r>
    </w:p>
    <w:p w14:paraId="2A4BDAEF" w14:textId="77777777" w:rsidR="006C611B" w:rsidRDefault="00000000">
      <w:pPr>
        <w:pStyle w:val="Textoindependiente"/>
        <w:spacing w:before="127" w:line="268" w:lineRule="auto"/>
        <w:ind w:left="280" w:right="276" w:hanging="10"/>
        <w:jc w:val="both"/>
      </w:pPr>
      <w:r>
        <w:t>Estas horas estarán incluidas en el precio total del contrato, y su utilización requerirá la autorización previa y por escrito del responsable del contrato.</w:t>
      </w:r>
    </w:p>
    <w:p w14:paraId="3B1AC357" w14:textId="77777777" w:rsidR="006C611B" w:rsidRDefault="00000000">
      <w:pPr>
        <w:pStyle w:val="Textoindependiente"/>
        <w:spacing w:before="122" w:line="268" w:lineRule="auto"/>
        <w:ind w:left="280" w:right="275" w:hanging="10"/>
        <w:jc w:val="both"/>
      </w:pPr>
      <w:r>
        <w:t>La empresa</w:t>
      </w:r>
      <w:r>
        <w:rPr>
          <w:spacing w:val="-1"/>
        </w:rPr>
        <w:t xml:space="preserve"> </w:t>
      </w:r>
      <w:r>
        <w:t>adjudicataria llevará un</w:t>
      </w:r>
      <w:r>
        <w:rPr>
          <w:spacing w:val="-1"/>
        </w:rPr>
        <w:t xml:space="preserve"> </w:t>
      </w:r>
      <w:r>
        <w:t>registro</w:t>
      </w:r>
      <w:r>
        <w:rPr>
          <w:spacing w:val="-1"/>
        </w:rPr>
        <w:t xml:space="preserve"> </w:t>
      </w:r>
      <w:r>
        <w:t>individualizado de consumo de estas horas, que será incluido en los informes trimestrales.</w:t>
      </w:r>
    </w:p>
    <w:p w14:paraId="0CC4A325" w14:textId="77777777" w:rsidR="006C611B" w:rsidRDefault="00000000">
      <w:pPr>
        <w:spacing w:before="122" w:line="268" w:lineRule="auto"/>
        <w:ind w:left="280" w:right="267" w:hanging="10"/>
        <w:jc w:val="both"/>
      </w:pPr>
      <w:r>
        <w:t xml:space="preserve">El abono de </w:t>
      </w:r>
      <w:proofErr w:type="gramStart"/>
      <w:r>
        <w:t>las mismas</w:t>
      </w:r>
      <w:proofErr w:type="gramEnd"/>
      <w:r>
        <w:rPr>
          <w:spacing w:val="-1"/>
        </w:rPr>
        <w:t xml:space="preserve"> </w:t>
      </w:r>
      <w:r>
        <w:t xml:space="preserve">se realizará conforme a lo recogido en el apartado </w:t>
      </w:r>
      <w:r>
        <w:rPr>
          <w:rFonts w:ascii="Arial" w:hAnsi="Arial"/>
          <w:i/>
        </w:rPr>
        <w:t xml:space="preserve">“Pago Servicios - Facturación Mensual” </w:t>
      </w:r>
      <w:r>
        <w:t>del presente Pliego.</w:t>
      </w:r>
    </w:p>
    <w:p w14:paraId="6EB3814E" w14:textId="77777777" w:rsidR="006C611B" w:rsidRDefault="006C611B">
      <w:pPr>
        <w:pStyle w:val="Textoindependiente"/>
        <w:rPr>
          <w:sz w:val="20"/>
        </w:rPr>
      </w:pPr>
    </w:p>
    <w:p w14:paraId="77747662" w14:textId="77777777" w:rsidR="006C611B" w:rsidRDefault="006C611B">
      <w:pPr>
        <w:pStyle w:val="Textoindependiente"/>
        <w:rPr>
          <w:sz w:val="20"/>
        </w:rPr>
      </w:pPr>
    </w:p>
    <w:p w14:paraId="49EE80EA" w14:textId="77777777" w:rsidR="006C611B" w:rsidRDefault="006C611B">
      <w:pPr>
        <w:pStyle w:val="Textoindependiente"/>
        <w:spacing w:before="17"/>
        <w:rPr>
          <w:sz w:val="20"/>
        </w:rPr>
      </w:pPr>
    </w:p>
    <w:p w14:paraId="5DD47FD3" w14:textId="77777777" w:rsidR="006C611B" w:rsidRDefault="006C611B">
      <w:pPr>
        <w:pStyle w:val="Textoindependiente"/>
        <w:rPr>
          <w:sz w:val="20"/>
        </w:rPr>
        <w:sectPr w:rsidR="006C611B">
          <w:pgSz w:w="11910" w:h="16840"/>
          <w:pgMar w:top="1920" w:right="850" w:bottom="460" w:left="1417" w:header="674" w:footer="260" w:gutter="0"/>
          <w:cols w:space="720"/>
        </w:sectPr>
      </w:pPr>
    </w:p>
    <w:p w14:paraId="3C38B44B" w14:textId="77777777" w:rsidR="006C611B" w:rsidRDefault="00000000">
      <w:pPr>
        <w:spacing w:before="95"/>
        <w:ind w:left="100" w:right="164"/>
        <w:rPr>
          <w:sz w:val="16"/>
        </w:rPr>
      </w:pPr>
      <w:r>
        <w:rPr>
          <w:noProof/>
          <w:sz w:val="16"/>
        </w:rPr>
        <mc:AlternateContent>
          <mc:Choice Requires="wpg">
            <w:drawing>
              <wp:anchor distT="0" distB="0" distL="0" distR="0" simplePos="0" relativeHeight="15742464" behindDoc="0" locked="0" layoutInCell="1" allowOverlap="1" wp14:anchorId="17BFD9CB" wp14:editId="36130E39">
                <wp:simplePos x="0" y="0"/>
                <wp:positionH relativeFrom="page">
                  <wp:posOffset>891844</wp:posOffset>
                </wp:positionH>
                <wp:positionV relativeFrom="paragraph">
                  <wp:posOffset>-75580</wp:posOffset>
                </wp:positionV>
                <wp:extent cx="6127750" cy="135890"/>
                <wp:effectExtent l="0" t="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96" name="Graphic 96"/>
                        <wps:cNvSpPr/>
                        <wps:spPr>
                          <a:xfrm>
                            <a:off x="3047" y="0"/>
                            <a:ext cx="6121400" cy="6350"/>
                          </a:xfrm>
                          <a:custGeom>
                            <a:avLst/>
                            <a:gdLst/>
                            <a:ahLst/>
                            <a:cxnLst/>
                            <a:rect l="l" t="t" r="r" b="b"/>
                            <a:pathLst>
                              <a:path w="6121400" h="6350">
                                <a:moveTo>
                                  <a:pt x="6121272" y="0"/>
                                </a:moveTo>
                                <a:lnTo>
                                  <a:pt x="0" y="0"/>
                                </a:lnTo>
                                <a:lnTo>
                                  <a:pt x="0" y="6095"/>
                                </a:lnTo>
                                <a:lnTo>
                                  <a:pt x="6121272" y="6095"/>
                                </a:lnTo>
                                <a:lnTo>
                                  <a:pt x="6121272" y="0"/>
                                </a:lnTo>
                                <a:close/>
                              </a:path>
                            </a:pathLst>
                          </a:custGeom>
                          <a:solidFill>
                            <a:srgbClr val="000000"/>
                          </a:solidFill>
                        </wps:spPr>
                        <wps:bodyPr wrap="square" lIns="0" tIns="0" rIns="0" bIns="0" rtlCol="0">
                          <a:prstTxWarp prst="textNoShape">
                            <a:avLst/>
                          </a:prstTxWarp>
                          <a:noAutofit/>
                        </wps:bodyPr>
                      </wps:wsp>
                      <wps:wsp>
                        <wps:cNvPr id="97" name="Graphic 97"/>
                        <wps:cNvSpPr/>
                        <wps:spPr>
                          <a:xfrm>
                            <a:off x="6095" y="42671"/>
                            <a:ext cx="6115685" cy="86995"/>
                          </a:xfrm>
                          <a:custGeom>
                            <a:avLst/>
                            <a:gdLst/>
                            <a:ahLst/>
                            <a:cxnLst/>
                            <a:rect l="l" t="t" r="r" b="b"/>
                            <a:pathLst>
                              <a:path w="6115685" h="86995">
                                <a:moveTo>
                                  <a:pt x="6115176" y="0"/>
                                </a:moveTo>
                                <a:lnTo>
                                  <a:pt x="0" y="0"/>
                                </a:lnTo>
                                <a:lnTo>
                                  <a:pt x="0" y="86867"/>
                                </a:lnTo>
                                <a:lnTo>
                                  <a:pt x="6115176" y="86867"/>
                                </a:lnTo>
                                <a:lnTo>
                                  <a:pt x="6115176" y="0"/>
                                </a:lnTo>
                                <a:close/>
                              </a:path>
                            </a:pathLst>
                          </a:custGeom>
                          <a:solidFill>
                            <a:srgbClr val="00457A"/>
                          </a:solidFill>
                        </wps:spPr>
                        <wps:bodyPr wrap="square" lIns="0" tIns="0" rIns="0" bIns="0" rtlCol="0">
                          <a:prstTxWarp prst="textNoShape">
                            <a:avLst/>
                          </a:prstTxWarp>
                          <a:noAutofit/>
                        </wps:bodyPr>
                      </wps:wsp>
                      <wps:wsp>
                        <wps:cNvPr id="98" name="Graphic 98"/>
                        <wps:cNvSpPr/>
                        <wps:spPr>
                          <a:xfrm>
                            <a:off x="0" y="35051"/>
                            <a:ext cx="6127750" cy="100965"/>
                          </a:xfrm>
                          <a:custGeom>
                            <a:avLst/>
                            <a:gdLst/>
                            <a:ahLst/>
                            <a:cxnLst/>
                            <a:rect l="l" t="t" r="r" b="b"/>
                            <a:pathLst>
                              <a:path w="6127750" h="100965">
                                <a:moveTo>
                                  <a:pt x="6121273" y="0"/>
                                </a:moveTo>
                                <a:lnTo>
                                  <a:pt x="12192" y="0"/>
                                </a:lnTo>
                                <a:lnTo>
                                  <a:pt x="6096" y="0"/>
                                </a:lnTo>
                                <a:lnTo>
                                  <a:pt x="0" y="0"/>
                                </a:lnTo>
                                <a:lnTo>
                                  <a:pt x="0" y="6096"/>
                                </a:lnTo>
                                <a:lnTo>
                                  <a:pt x="0" y="94488"/>
                                </a:lnTo>
                                <a:lnTo>
                                  <a:pt x="0" y="100584"/>
                                </a:lnTo>
                                <a:lnTo>
                                  <a:pt x="6096" y="100584"/>
                                </a:lnTo>
                                <a:lnTo>
                                  <a:pt x="6121222" y="100584"/>
                                </a:lnTo>
                                <a:lnTo>
                                  <a:pt x="6121222" y="94488"/>
                                </a:lnTo>
                                <a:lnTo>
                                  <a:pt x="6096" y="94488"/>
                                </a:lnTo>
                                <a:lnTo>
                                  <a:pt x="6096" y="6096"/>
                                </a:lnTo>
                                <a:lnTo>
                                  <a:pt x="12192" y="6096"/>
                                </a:lnTo>
                                <a:lnTo>
                                  <a:pt x="6121273" y="6096"/>
                                </a:lnTo>
                                <a:lnTo>
                                  <a:pt x="6121273" y="0"/>
                                </a:lnTo>
                                <a:close/>
                              </a:path>
                              <a:path w="6127750" h="100965">
                                <a:moveTo>
                                  <a:pt x="6127432" y="0"/>
                                </a:moveTo>
                                <a:lnTo>
                                  <a:pt x="6121349" y="0"/>
                                </a:lnTo>
                                <a:lnTo>
                                  <a:pt x="6121349" y="6096"/>
                                </a:lnTo>
                                <a:lnTo>
                                  <a:pt x="6121349" y="94488"/>
                                </a:lnTo>
                                <a:lnTo>
                                  <a:pt x="6121349" y="100584"/>
                                </a:lnTo>
                                <a:lnTo>
                                  <a:pt x="6127432" y="100584"/>
                                </a:lnTo>
                                <a:lnTo>
                                  <a:pt x="6127432" y="94488"/>
                                </a:lnTo>
                                <a:lnTo>
                                  <a:pt x="6127432" y="6096"/>
                                </a:lnTo>
                                <a:lnTo>
                                  <a:pt x="61274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C8ABE49" id="Group 95" o:spid="_x0000_s1026" style="position:absolute;margin-left:70.2pt;margin-top:-5.95pt;width:482.5pt;height:10.7pt;z-index:15742464;mso-wrap-distance-left:0;mso-wrap-distance-right:0;mso-position-horizontal-relative:pag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HHY0AMAAPAPAAAOAAAAZHJzL2Uyb0RvYy54bWzsV9+PmzgQfj/p/gfL77dAAoSgzVZVe12d&#10;VLWVulWfHTABHWCf7YTsf39jGwOb3W1If6hS1TzAEA/2zDffZw/XL45NjQ5UyIq1Gxxc+RjRNmN5&#10;1e42+NPdm78SjKQibU5q1tINvqcSv7j584/rjqd0wUpW51QgmKSVacc3uFSKp54ns5I2RF4xTlsY&#10;LJhoiIJHsfNyQTqYvam9he/HXsdEzgXLqJTw72s7iG/M/EVBM/W+KCRVqN5giE2ZqzDXrb56N9ck&#10;3QnCyyrrwyBfEUVDqhYWHaZ6TRRBe1E9mqqpMsEkK9RVxhqPFUWVUZMDZBP4J9ncCrbnJpdd2u34&#10;ABNAe4LTV0+bvTvcCv6RfxA2ejDfsuxfCbh4Hd+l03H9vBudj4Vo9EuQBDoaRO8HROlRoQz+jIPF&#10;ahUB8BmMBcsoWfeQZyXU5dFrWfn3l1/0SGqXNcENwXQc2CNHgOS3AfSxJJwa3KUG4INAVb7B6xij&#10;ljRA4tueL/AP4KQXBy+NYf8kezhPEFr64QqjJ0EKQr8HKV4CXBp9lylJs71Ut5QZsMnhrVQwDEzL&#10;nUVKZ2XH1pkCqK9JXxvSK4yA9AIjIP3Wkp4Tpd/TU2kTdaZaNpASbB2HHmzYgd4x46Z0waCkUNTF&#10;mAhEOvrU7dQXcnLpgpcbc3du5rM+sb+O+rTdsLtbt+myFzk7NN10Wc0ktQDrvA3SAxYQ5RRtyeoq&#10;f1PVtU5fit32VS3Qgei9xPz6iCduwEuZ2vpra8vye6BPB4TZYPnfngiKUf1PCwSFvJUzhDO2zhCq&#10;fsXMnmWQF1LdHT8TwREHc4MVCOwdczwlqaMFxK8drK9+s2Uv94oVleaMic1G1D+AZix/f7x4gPkn&#10;4llp9GaLx9RcsylcxKvAUnjcZYIoTiK7yyTxeqCSE+C0pg6qH6SgPhJQkA1EF2GUh+NyEAUr2E4m&#10;4hh9HFGn8jgl8VM+SZzEBtNnpRYH47qXeZ+u/71EFEarl79F9Pjkd8ru5eFOIGimTkSUXCQiu9fC&#10;zh49UtD0nPb9dex2458goT4UkFBgI3laQ/oYWs7SEJxY64cHltOPu/e6hLwfTOiG3f1SScKmZVqE&#10;ZxVpC7IOw8QU8owfwBElYa8XF5O7n6Qwx1ef5AsLzIXu5yM2qesN7gLXs3CNhTzravsFy4+LnM9u&#10;dQ/6JdvdnqXqKlw+JOBz270OexmuZ7Bw6jkrQTftjIJMgphHjCG/C91nxTJMPifNwflsHXWv5Hpg&#10;sKc9wqSh+3X7PvMJBZ+VpgPuP4H1d+v02fSJ44f6zf8AAAD//wMAUEsDBBQABgAIAAAAIQDaRZO6&#10;3wAAAAoBAAAPAAAAZHJzL2Rvd25yZXYueG1sTI/BTsMwDIbvSLxDZCRuWxJYEStNp2kCThMSGxLi&#10;5rVeW61xqiZru7cnO8Hxtz/9/pytJtuKgXrfODag5woEceHKhisDX/u32TMIH5BLbB2TgQt5WOW3&#10;NxmmpRv5k4ZdqEQsYZ+igTqELpXSFzVZ9HPXEcfd0fUWQ4x9Jcsex1huW/mg1JO02HC8UGNHm5qK&#10;0+5sDbyPOK4f9euwPR03l5998vG91WTM/d20fgERaAp/MFz1ozrk0engzlx60ca8UIuIGphpvQRx&#10;JbRK4uhgYJmAzDP5/4X8FwAA//8DAFBLAQItABQABgAIAAAAIQC2gziS/gAAAOEBAAATAAAAAAAA&#10;AAAAAAAAAAAAAABbQ29udGVudF9UeXBlc10ueG1sUEsBAi0AFAAGAAgAAAAhADj9If/WAAAAlAEA&#10;AAsAAAAAAAAAAAAAAAAALwEAAF9yZWxzLy5yZWxzUEsBAi0AFAAGAAgAAAAhAFx4cdjQAwAA8A8A&#10;AA4AAAAAAAAAAAAAAAAALgIAAGRycy9lMm9Eb2MueG1sUEsBAi0AFAAGAAgAAAAhANpFk7rfAAAA&#10;CgEAAA8AAAAAAAAAAAAAAAAAKgYAAGRycy9kb3ducmV2LnhtbFBLBQYAAAAABAAEAPMAAAA2BwAA&#10;AAA=&#10;">
                <v:shape id="Graphic 96" o:spid="_x0000_s1027" style="position:absolute;left:30;width:61214;height:63;visibility:visible;mso-wrap-style:square;v-text-anchor:top" coordsize="612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JI0wgAAANsAAAAPAAAAZHJzL2Rvd25yZXYueG1sRI/RisIw&#10;FETfF/yHcAXf1lQpslbTIkXRF5FVP+DSXNtic1ObqPXvzcKCj8PMnGGWWW8a8aDO1ZYVTMYRCOLC&#10;6ppLBefT5vsHhPPIGhvLpOBFDrJ08LXERNsn/9Lj6EsRIOwSVFB53yZSuqIig25sW+LgXWxn0AfZ&#10;lVJ3+Axw08hpFM2kwZrDQoUt5RUV1+PdKFg3xas8X3Lc3g9xvF7d8ngva6VGw361AOGp95/wf3un&#10;Fcxn8Pcl/ACZvgEAAP//AwBQSwECLQAUAAYACAAAACEA2+H2y+4AAACFAQAAEwAAAAAAAAAAAAAA&#10;AAAAAAAAW0NvbnRlbnRfVHlwZXNdLnhtbFBLAQItABQABgAIAAAAIQBa9CxbvwAAABUBAAALAAAA&#10;AAAAAAAAAAAAAB8BAABfcmVscy8ucmVsc1BLAQItABQABgAIAAAAIQCYRJI0wgAAANsAAAAPAAAA&#10;AAAAAAAAAAAAAAcCAABkcnMvZG93bnJldi54bWxQSwUGAAAAAAMAAwC3AAAA9gIAAAAA&#10;" path="m6121272,l,,,6095r6121272,l6121272,xe" fillcolor="black" stroked="f">
                  <v:path arrowok="t"/>
                </v:shape>
                <v:shape id="Graphic 97" o:spid="_x0000_s1028" style="position:absolute;left:60;top:426;width:61157;height:870;visibility:visible;mso-wrap-style:square;v-text-anchor:top" coordsize="611568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OKQwgAAANsAAAAPAAAAZHJzL2Rvd25yZXYueG1sRI/NasMw&#10;EITvhb6D2EJujdxAmsa1EoJpwNc6yX2x1n+1Vq4lO87bR4VCjsPMfMMk+9l0YqLBNZYVvC0jEMSF&#10;1Q1XCs6n4+sHCOeRNXaWScGNHOx3z08Jxtpe+Zum3FciQNjFqKD2vo+ldEVNBt3S9sTBK+1g0Ac5&#10;VFIPeA1w08lVFL1Lgw2HhRp7SmsqfvLRKEizS7oqfzelk9t2XLe382G2X0otXubDJwhPs3+E/9uZ&#10;VrDdwN+X8APk7g4AAP//AwBQSwECLQAUAAYACAAAACEA2+H2y+4AAACFAQAAEwAAAAAAAAAAAAAA&#10;AAAAAAAAW0NvbnRlbnRfVHlwZXNdLnhtbFBLAQItABQABgAIAAAAIQBa9CxbvwAAABUBAAALAAAA&#10;AAAAAAAAAAAAAB8BAABfcmVscy8ucmVsc1BLAQItABQABgAIAAAAIQCFDOKQwgAAANsAAAAPAAAA&#10;AAAAAAAAAAAAAAcCAABkcnMvZG93bnJldi54bWxQSwUGAAAAAAMAAwC3AAAA9gIAAAAA&#10;" path="m6115176,l,,,86867r6115176,l6115176,xe" fillcolor="#00457a" stroked="f">
                  <v:path arrowok="t"/>
                </v:shape>
                <v:shape id="Graphic 98" o:spid="_x0000_s1029" style="position:absolute;top:350;width:61277;height:1010;visibility:visible;mso-wrap-style:square;v-text-anchor:top" coordsize="612775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ibFvgAAANsAAAAPAAAAZHJzL2Rvd25yZXYueG1sRE/NTgIx&#10;EL6b8A7NkHiTLh6ILhRiSIjejAsPMGnH7cZ2urYFFp/eOZh4/PL9b3ZTDOpCuQyJDSwXDShim9zA&#10;vYHT8fDwBKpUZIchMRm4UYHddna3wdalK3/Qpau9khAuLRrwtY6t1sV6ilgWaSQW7jPliFVg7rXL&#10;eJXwGPRj06x0xIGlweNIe0/2qztHKQm2O+H+OPmhfOfbyob3n9eDMffz6WUNqtJU/8V/7jdn4FnG&#10;yhf5AXr7CwAA//8DAFBLAQItABQABgAIAAAAIQDb4fbL7gAAAIUBAAATAAAAAAAAAAAAAAAAAAAA&#10;AABbQ29udGVudF9UeXBlc10ueG1sUEsBAi0AFAAGAAgAAAAhAFr0LFu/AAAAFQEAAAsAAAAAAAAA&#10;AAAAAAAAHwEAAF9yZWxzLy5yZWxzUEsBAi0AFAAGAAgAAAAhAHA+JsW+AAAA2wAAAA8AAAAAAAAA&#10;AAAAAAAABwIAAGRycy9kb3ducmV2LnhtbFBLBQYAAAAAAwADALcAAADyAgAAAAA=&#10;" path="m6121273,l12192,,6096,,,,,6096,,94488r,6096l6096,100584r6115126,l6121222,94488r-6115126,l6096,6096r6096,l6121273,6096r,-6096xem6127432,r-6083,l6121349,6096r,88392l6121349,100584r6083,l6127432,94488r,-88392l6127432,xe" fillcolor="black" stroked="f">
                  <v:path arrowok="t"/>
                </v:shape>
                <w10:wrap anchorx="page"/>
              </v:group>
            </w:pict>
          </mc:Fallback>
        </mc:AlternateContent>
      </w:r>
      <w:r>
        <w:rPr>
          <w:sz w:val="16"/>
        </w:rPr>
        <w:t>Ayuntamiento</w:t>
      </w:r>
      <w:r>
        <w:rPr>
          <w:spacing w:val="-12"/>
          <w:sz w:val="16"/>
        </w:rPr>
        <w:t xml:space="preserve"> </w:t>
      </w:r>
      <w:r>
        <w:rPr>
          <w:sz w:val="16"/>
        </w:rPr>
        <w:t>de</w:t>
      </w:r>
      <w:r>
        <w:rPr>
          <w:spacing w:val="-11"/>
          <w:sz w:val="16"/>
        </w:rPr>
        <w:t xml:space="preserve"> </w:t>
      </w:r>
      <w:r>
        <w:rPr>
          <w:sz w:val="16"/>
        </w:rPr>
        <w:t>Tías C/ Libertad 50</w:t>
      </w:r>
    </w:p>
    <w:p w14:paraId="666977A3" w14:textId="77777777" w:rsidR="006C611B" w:rsidRDefault="00000000">
      <w:pPr>
        <w:spacing w:line="183" w:lineRule="exact"/>
        <w:ind w:left="100"/>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771F929C" w14:textId="77777777" w:rsidR="006C611B" w:rsidRDefault="00000000">
      <w:pPr>
        <w:spacing w:before="95"/>
        <w:ind w:left="964"/>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1148682E" w14:textId="77777777" w:rsidR="006C611B" w:rsidRDefault="00000000">
      <w:pPr>
        <w:spacing w:before="1"/>
        <w:ind w:left="129" w:hanging="29"/>
        <w:rPr>
          <w:sz w:val="16"/>
        </w:rPr>
      </w:pPr>
      <w:hyperlink r:id="rId36">
        <w:r>
          <w:rPr>
            <w:spacing w:val="-2"/>
            <w:sz w:val="16"/>
          </w:rPr>
          <w:t>info@ayuntamientodetias.es</w:t>
        </w:r>
      </w:hyperlink>
      <w:r>
        <w:rPr>
          <w:spacing w:val="-2"/>
          <w:sz w:val="16"/>
        </w:rPr>
        <w:t xml:space="preserve"> sede.ayuntamientodetias.es</w:t>
      </w:r>
    </w:p>
    <w:p w14:paraId="21D169C8" w14:textId="77777777" w:rsidR="006C611B" w:rsidRDefault="006C611B">
      <w:pPr>
        <w:rPr>
          <w:sz w:val="16"/>
        </w:rPr>
        <w:sectPr w:rsidR="006C611B">
          <w:type w:val="continuous"/>
          <w:pgSz w:w="11910" w:h="16840"/>
          <w:pgMar w:top="820" w:right="850" w:bottom="1160" w:left="1417" w:header="674" w:footer="260" w:gutter="0"/>
          <w:cols w:num="2" w:space="720" w:equalWidth="0">
            <w:col w:w="1938" w:space="5465"/>
            <w:col w:w="2240"/>
          </w:cols>
        </w:sectPr>
      </w:pPr>
    </w:p>
    <w:p w14:paraId="79D3D28D" w14:textId="77777777" w:rsidR="006C611B" w:rsidRDefault="006C611B">
      <w:pPr>
        <w:pStyle w:val="Textoindependiente"/>
        <w:spacing w:before="192"/>
        <w:rPr>
          <w:sz w:val="26"/>
        </w:rPr>
      </w:pPr>
    </w:p>
    <w:p w14:paraId="4E417491" w14:textId="77777777" w:rsidR="006C611B" w:rsidRDefault="00000000">
      <w:pPr>
        <w:pStyle w:val="Ttulo5"/>
        <w:numPr>
          <w:ilvl w:val="0"/>
          <w:numId w:val="40"/>
        </w:numPr>
        <w:tabs>
          <w:tab w:val="left" w:pos="609"/>
        </w:tabs>
        <w:ind w:left="609" w:hanging="339"/>
        <w:jc w:val="both"/>
        <w:rPr>
          <w:u w:val="none"/>
        </w:rPr>
      </w:pPr>
      <w:bookmarkStart w:id="27" w:name="_TOC_250020"/>
      <w:r>
        <w:rPr>
          <w:spacing w:val="-2"/>
        </w:rPr>
        <w:t>CONTROL</w:t>
      </w:r>
      <w:r>
        <w:rPr>
          <w:spacing w:val="-7"/>
        </w:rPr>
        <w:t xml:space="preserve"> </w:t>
      </w:r>
      <w:r>
        <w:rPr>
          <w:spacing w:val="-2"/>
        </w:rPr>
        <w:t>DE</w:t>
      </w:r>
      <w:r>
        <w:rPr>
          <w:spacing w:val="-14"/>
        </w:rPr>
        <w:t xml:space="preserve"> </w:t>
      </w:r>
      <w:r>
        <w:rPr>
          <w:spacing w:val="-2"/>
        </w:rPr>
        <w:t>ACCESO</w:t>
      </w:r>
      <w:r>
        <w:rPr>
          <w:spacing w:val="-4"/>
        </w:rPr>
        <w:t xml:space="preserve"> </w:t>
      </w:r>
      <w:r>
        <w:rPr>
          <w:spacing w:val="-2"/>
        </w:rPr>
        <w:t>Y</w:t>
      </w:r>
      <w:r>
        <w:rPr>
          <w:spacing w:val="-17"/>
        </w:rPr>
        <w:t xml:space="preserve"> </w:t>
      </w:r>
      <w:r>
        <w:rPr>
          <w:spacing w:val="-2"/>
        </w:rPr>
        <w:t>ASISTENCIA</w:t>
      </w:r>
      <w:r>
        <w:rPr>
          <w:spacing w:val="-13"/>
        </w:rPr>
        <w:t xml:space="preserve"> </w:t>
      </w:r>
      <w:r>
        <w:rPr>
          <w:spacing w:val="-2"/>
        </w:rPr>
        <w:t>PERSONAS</w:t>
      </w:r>
      <w:r>
        <w:rPr>
          <w:spacing w:val="3"/>
        </w:rPr>
        <w:t xml:space="preserve"> </w:t>
      </w:r>
      <w:bookmarkEnd w:id="27"/>
      <w:r>
        <w:rPr>
          <w:spacing w:val="-2"/>
        </w:rPr>
        <w:t>USUARIAS.</w:t>
      </w:r>
    </w:p>
    <w:p w14:paraId="4021B691" w14:textId="77777777" w:rsidR="006C611B" w:rsidRDefault="00000000">
      <w:pPr>
        <w:pStyle w:val="Textoindependiente"/>
        <w:spacing w:before="168" w:line="271" w:lineRule="auto"/>
        <w:ind w:left="280" w:right="269" w:hanging="10"/>
        <w:jc w:val="both"/>
      </w:pPr>
      <w:r>
        <w:t>La empresa adjudicataria será responsable del control diario de acceso y asistencia de las personas participantes en las actividades, cursos y programas objeto del contrato. Esta función constituye un indicador esencial de calidad del servicio y de cumplimiento de los objetivos definidos por el Servicio de Deportes del Ayuntamiento de Tías, dada su trascendencia en la gestión de los recursos públicos, sus implicaciones administrativas y legales,</w:t>
      </w:r>
      <w:r>
        <w:rPr>
          <w:spacing w:val="-5"/>
        </w:rPr>
        <w:t xml:space="preserve"> </w:t>
      </w:r>
      <w:r>
        <w:t>y</w:t>
      </w:r>
      <w:r>
        <w:rPr>
          <w:spacing w:val="-8"/>
        </w:rPr>
        <w:t xml:space="preserve"> </w:t>
      </w:r>
      <w:r>
        <w:t>su</w:t>
      </w:r>
      <w:r>
        <w:rPr>
          <w:spacing w:val="-9"/>
        </w:rPr>
        <w:t xml:space="preserve"> </w:t>
      </w:r>
      <w:r>
        <w:t>contribución</w:t>
      </w:r>
      <w:r>
        <w:rPr>
          <w:spacing w:val="-7"/>
        </w:rPr>
        <w:t xml:space="preserve"> </w:t>
      </w:r>
      <w:r>
        <w:t>al</w:t>
      </w:r>
      <w:r>
        <w:rPr>
          <w:spacing w:val="-10"/>
        </w:rPr>
        <w:t xml:space="preserve"> </w:t>
      </w:r>
      <w:r>
        <w:t>seguimiento</w:t>
      </w:r>
      <w:r>
        <w:rPr>
          <w:spacing w:val="-9"/>
        </w:rPr>
        <w:t xml:space="preserve"> </w:t>
      </w:r>
      <w:r>
        <w:t>de</w:t>
      </w:r>
      <w:r>
        <w:rPr>
          <w:spacing w:val="-9"/>
        </w:rPr>
        <w:t xml:space="preserve"> </w:t>
      </w:r>
      <w:r>
        <w:t>la</w:t>
      </w:r>
      <w:r>
        <w:rPr>
          <w:spacing w:val="-9"/>
        </w:rPr>
        <w:t xml:space="preserve"> </w:t>
      </w:r>
      <w:r>
        <w:t>participación</w:t>
      </w:r>
      <w:r>
        <w:rPr>
          <w:spacing w:val="-7"/>
        </w:rPr>
        <w:t xml:space="preserve"> </w:t>
      </w:r>
      <w:r>
        <w:t>equilibrada</w:t>
      </w:r>
      <w:r>
        <w:rPr>
          <w:spacing w:val="-7"/>
        </w:rPr>
        <w:t xml:space="preserve"> </w:t>
      </w:r>
      <w:r>
        <w:t>de</w:t>
      </w:r>
      <w:r>
        <w:rPr>
          <w:spacing w:val="-12"/>
        </w:rPr>
        <w:t xml:space="preserve"> </w:t>
      </w:r>
      <w:r>
        <w:t>mujeres</w:t>
      </w:r>
      <w:r>
        <w:rPr>
          <w:spacing w:val="-8"/>
        </w:rPr>
        <w:t xml:space="preserve"> </w:t>
      </w:r>
      <w:r>
        <w:t>y</w:t>
      </w:r>
      <w:r>
        <w:rPr>
          <w:spacing w:val="-8"/>
        </w:rPr>
        <w:t xml:space="preserve"> </w:t>
      </w:r>
      <w:r>
        <w:t>hombres en las actividades deportivas municipales.</w:t>
      </w:r>
    </w:p>
    <w:p w14:paraId="6865B4FC" w14:textId="77777777" w:rsidR="006C611B" w:rsidRDefault="00000000">
      <w:pPr>
        <w:pStyle w:val="Textoindependiente"/>
        <w:spacing w:before="111" w:line="271" w:lineRule="auto"/>
        <w:ind w:left="280" w:right="271" w:hanging="10"/>
        <w:jc w:val="both"/>
      </w:pPr>
      <w:r>
        <w:t>El</w:t>
      </w:r>
      <w:r>
        <w:rPr>
          <w:spacing w:val="-7"/>
        </w:rPr>
        <w:t xml:space="preserve"> </w:t>
      </w:r>
      <w:r>
        <w:t>control</w:t>
      </w:r>
      <w:r>
        <w:rPr>
          <w:spacing w:val="-7"/>
        </w:rPr>
        <w:t xml:space="preserve"> </w:t>
      </w:r>
      <w:r>
        <w:t>deberá</w:t>
      </w:r>
      <w:r>
        <w:rPr>
          <w:spacing w:val="-9"/>
        </w:rPr>
        <w:t xml:space="preserve"> </w:t>
      </w:r>
      <w:r>
        <w:t>realizarse</w:t>
      </w:r>
      <w:r>
        <w:rPr>
          <w:spacing w:val="-6"/>
        </w:rPr>
        <w:t xml:space="preserve"> </w:t>
      </w:r>
      <w:r>
        <w:t>directamente</w:t>
      </w:r>
      <w:r>
        <w:rPr>
          <w:spacing w:val="-9"/>
        </w:rPr>
        <w:t xml:space="preserve"> </w:t>
      </w:r>
      <w:r>
        <w:t>por</w:t>
      </w:r>
      <w:r>
        <w:rPr>
          <w:spacing w:val="-8"/>
        </w:rPr>
        <w:t xml:space="preserve"> </w:t>
      </w:r>
      <w:r>
        <w:t>el</w:t>
      </w:r>
      <w:r>
        <w:rPr>
          <w:spacing w:val="-10"/>
        </w:rPr>
        <w:t xml:space="preserve"> </w:t>
      </w:r>
      <w:r>
        <w:t>personal</w:t>
      </w:r>
      <w:r>
        <w:rPr>
          <w:spacing w:val="-10"/>
        </w:rPr>
        <w:t xml:space="preserve"> </w:t>
      </w:r>
      <w:r>
        <w:t>monitor</w:t>
      </w:r>
      <w:r>
        <w:rPr>
          <w:spacing w:val="-5"/>
        </w:rPr>
        <w:t xml:space="preserve"> </w:t>
      </w:r>
      <w:r>
        <w:t>de</w:t>
      </w:r>
      <w:r>
        <w:rPr>
          <w:spacing w:val="-9"/>
        </w:rPr>
        <w:t xml:space="preserve"> </w:t>
      </w:r>
      <w:r>
        <w:t>cada</w:t>
      </w:r>
      <w:r>
        <w:rPr>
          <w:spacing w:val="-9"/>
        </w:rPr>
        <w:t xml:space="preserve"> </w:t>
      </w:r>
      <w:r>
        <w:t>actividad,</w:t>
      </w:r>
      <w:r>
        <w:rPr>
          <w:spacing w:val="-8"/>
        </w:rPr>
        <w:t xml:space="preserve"> </w:t>
      </w:r>
      <w:r>
        <w:t>a</w:t>
      </w:r>
      <w:r>
        <w:rPr>
          <w:spacing w:val="-9"/>
        </w:rPr>
        <w:t xml:space="preserve"> </w:t>
      </w:r>
      <w:r>
        <w:t>quien</w:t>
      </w:r>
      <w:r>
        <w:rPr>
          <w:spacing w:val="-7"/>
        </w:rPr>
        <w:t xml:space="preserve"> </w:t>
      </w:r>
      <w:r>
        <w:t>el Servicio de Deportes facilitará, al inicio de cada periodo o trimestre, el listado oficial de personas inscritas. El personal monitor será responsable de pasar lista y cumplimentar el registro de asistencia, concretando su labor en los siguientes aspectos:</w:t>
      </w:r>
    </w:p>
    <w:p w14:paraId="20DD1F5C" w14:textId="77777777" w:rsidR="006C611B" w:rsidRDefault="00000000">
      <w:pPr>
        <w:pStyle w:val="Prrafodelista"/>
        <w:numPr>
          <w:ilvl w:val="0"/>
          <w:numId w:val="32"/>
        </w:numPr>
        <w:tabs>
          <w:tab w:val="left" w:pos="1005"/>
        </w:tabs>
        <w:spacing w:before="117" w:line="268" w:lineRule="auto"/>
        <w:ind w:right="274"/>
        <w:jc w:val="both"/>
      </w:pPr>
      <w:r>
        <w:t xml:space="preserve">Control de acceso: verificación de que las personas que acceden a los cursos o actividades con inscripción previa o </w:t>
      </w:r>
      <w:proofErr w:type="gramStart"/>
      <w:r>
        <w:t>pago,</w:t>
      </w:r>
      <w:proofErr w:type="gramEnd"/>
      <w:r>
        <w:t xml:space="preserve"> figuran en los listados oficiales proporcionados. No se permitirá la participación de personas no inscritas, y cualquier irregularidad o presencia no autorizada deberá comunicarse de inmediato al </w:t>
      </w:r>
      <w:proofErr w:type="gramStart"/>
      <w:r>
        <w:t>Responsable</w:t>
      </w:r>
      <w:proofErr w:type="gramEnd"/>
      <w:r>
        <w:t xml:space="preserve"> del Contrato.</w:t>
      </w:r>
    </w:p>
    <w:p w14:paraId="5E08D0E8" w14:textId="77777777" w:rsidR="006C611B" w:rsidRDefault="00000000">
      <w:pPr>
        <w:pStyle w:val="Prrafodelista"/>
        <w:numPr>
          <w:ilvl w:val="0"/>
          <w:numId w:val="32"/>
        </w:numPr>
        <w:tabs>
          <w:tab w:val="left" w:pos="1005"/>
        </w:tabs>
        <w:spacing w:before="124" w:line="271" w:lineRule="auto"/>
        <w:ind w:right="273"/>
        <w:jc w:val="both"/>
      </w:pPr>
      <w:r>
        <w:t>Control de asistencia diaria: registro diario de la asistencia de todas las personas participantes en las sesiones programadas. Esta información servirá para evaluar la participación efectiva, el grado de consecución de los objetivos establecidos por el Servicio de Deportes y el equilibrio de género en la práctica deportiva.</w:t>
      </w:r>
    </w:p>
    <w:p w14:paraId="13432EDF" w14:textId="77777777" w:rsidR="006C611B" w:rsidRDefault="00000000">
      <w:pPr>
        <w:pStyle w:val="Textoindependiente"/>
        <w:spacing w:before="117" w:line="268" w:lineRule="auto"/>
        <w:ind w:left="280" w:right="278" w:hanging="10"/>
        <w:jc w:val="both"/>
      </w:pPr>
      <w:r>
        <w:t>Para la actividad de nado libre, este control será realizado por el personal socorrista, en las mismas condiciones anteriores.</w:t>
      </w:r>
    </w:p>
    <w:p w14:paraId="1369EBA5" w14:textId="77777777" w:rsidR="006C611B" w:rsidRDefault="00000000">
      <w:pPr>
        <w:pStyle w:val="Textoindependiente"/>
        <w:spacing w:before="122" w:line="268" w:lineRule="auto"/>
        <w:ind w:left="280" w:right="270" w:hanging="10"/>
        <w:jc w:val="both"/>
      </w:pPr>
      <w:r>
        <w:t xml:space="preserve">La empresa adjudicataria dotará a su personal de los medios necesarios (listados, portátil, </w:t>
      </w:r>
      <w:proofErr w:type="spellStart"/>
      <w:r>
        <w:t>tablets</w:t>
      </w:r>
      <w:proofErr w:type="spellEnd"/>
      <w:r>
        <w:t>, aplicaciones, etc.) para la correcta realización de estos controles, garantizando la fiabilidad</w:t>
      </w:r>
      <w:r>
        <w:rPr>
          <w:spacing w:val="-7"/>
        </w:rPr>
        <w:t xml:space="preserve"> </w:t>
      </w:r>
      <w:r>
        <w:t>y</w:t>
      </w:r>
      <w:r>
        <w:rPr>
          <w:spacing w:val="-7"/>
        </w:rPr>
        <w:t xml:space="preserve"> </w:t>
      </w:r>
      <w:r>
        <w:t>trazabilidad</w:t>
      </w:r>
      <w:r>
        <w:rPr>
          <w:spacing w:val="-7"/>
        </w:rPr>
        <w:t xml:space="preserve"> </w:t>
      </w:r>
      <w:r>
        <w:t>de</w:t>
      </w:r>
      <w:r>
        <w:rPr>
          <w:spacing w:val="-8"/>
        </w:rPr>
        <w:t xml:space="preserve"> </w:t>
      </w:r>
      <w:r>
        <w:t>los</w:t>
      </w:r>
      <w:r>
        <w:rPr>
          <w:spacing w:val="-7"/>
        </w:rPr>
        <w:t xml:space="preserve"> </w:t>
      </w:r>
      <w:r>
        <w:t>datos.</w:t>
      </w:r>
      <w:r>
        <w:rPr>
          <w:spacing w:val="-9"/>
        </w:rPr>
        <w:t xml:space="preserve"> </w:t>
      </w:r>
      <w:r>
        <w:t>La</w:t>
      </w:r>
      <w:r>
        <w:rPr>
          <w:spacing w:val="-8"/>
        </w:rPr>
        <w:t xml:space="preserve"> </w:t>
      </w:r>
      <w:r>
        <w:t>información</w:t>
      </w:r>
      <w:r>
        <w:rPr>
          <w:spacing w:val="-8"/>
        </w:rPr>
        <w:t xml:space="preserve"> </w:t>
      </w:r>
      <w:r>
        <w:t>recopilada</w:t>
      </w:r>
      <w:r>
        <w:rPr>
          <w:spacing w:val="-7"/>
        </w:rPr>
        <w:t xml:space="preserve"> </w:t>
      </w:r>
      <w:r>
        <w:t>deberá</w:t>
      </w:r>
      <w:r>
        <w:rPr>
          <w:spacing w:val="-10"/>
        </w:rPr>
        <w:t xml:space="preserve"> </w:t>
      </w:r>
      <w:r>
        <w:t>remitirse</w:t>
      </w:r>
      <w:r>
        <w:rPr>
          <w:spacing w:val="-10"/>
        </w:rPr>
        <w:t xml:space="preserve"> </w:t>
      </w:r>
      <w:r>
        <w:t>al</w:t>
      </w:r>
      <w:r>
        <w:rPr>
          <w:spacing w:val="-8"/>
        </w:rPr>
        <w:t xml:space="preserve"> </w:t>
      </w:r>
      <w:r>
        <w:t>Servicio</w:t>
      </w:r>
      <w:r>
        <w:rPr>
          <w:spacing w:val="-7"/>
        </w:rPr>
        <w:t xml:space="preserve"> </w:t>
      </w:r>
      <w:r>
        <w:t>de Deportes con la periodicidad establecida, integrándose en los indicadores de calidad, en los informes</w:t>
      </w:r>
      <w:r>
        <w:rPr>
          <w:spacing w:val="-14"/>
        </w:rPr>
        <w:t xml:space="preserve"> </w:t>
      </w:r>
      <w:r>
        <w:t>de</w:t>
      </w:r>
      <w:r>
        <w:rPr>
          <w:spacing w:val="-12"/>
        </w:rPr>
        <w:t xml:space="preserve"> </w:t>
      </w:r>
      <w:r>
        <w:t>seguimiento</w:t>
      </w:r>
      <w:r>
        <w:rPr>
          <w:spacing w:val="-14"/>
        </w:rPr>
        <w:t xml:space="preserve"> </w:t>
      </w:r>
      <w:r>
        <w:t>del</w:t>
      </w:r>
      <w:r>
        <w:rPr>
          <w:spacing w:val="-12"/>
        </w:rPr>
        <w:t xml:space="preserve"> </w:t>
      </w:r>
      <w:r>
        <w:t>servicio</w:t>
      </w:r>
      <w:r>
        <w:rPr>
          <w:spacing w:val="-11"/>
        </w:rPr>
        <w:t xml:space="preserve"> </w:t>
      </w:r>
      <w:r>
        <w:t>y</w:t>
      </w:r>
      <w:r>
        <w:rPr>
          <w:spacing w:val="-11"/>
        </w:rPr>
        <w:t xml:space="preserve"> </w:t>
      </w:r>
      <w:r>
        <w:t>en</w:t>
      </w:r>
      <w:r>
        <w:rPr>
          <w:spacing w:val="-12"/>
        </w:rPr>
        <w:t xml:space="preserve"> </w:t>
      </w:r>
      <w:r>
        <w:t>los</w:t>
      </w:r>
      <w:r>
        <w:rPr>
          <w:spacing w:val="-11"/>
        </w:rPr>
        <w:t xml:space="preserve"> </w:t>
      </w:r>
      <w:r>
        <w:t>análisis</w:t>
      </w:r>
      <w:r>
        <w:rPr>
          <w:spacing w:val="-11"/>
        </w:rPr>
        <w:t xml:space="preserve"> </w:t>
      </w:r>
      <w:r>
        <w:t>de</w:t>
      </w:r>
      <w:r>
        <w:rPr>
          <w:spacing w:val="-12"/>
        </w:rPr>
        <w:t xml:space="preserve"> </w:t>
      </w:r>
      <w:r>
        <w:t>participación</w:t>
      </w:r>
      <w:r>
        <w:rPr>
          <w:spacing w:val="-12"/>
        </w:rPr>
        <w:t xml:space="preserve"> </w:t>
      </w:r>
      <w:r>
        <w:t>desagregados</w:t>
      </w:r>
      <w:r>
        <w:rPr>
          <w:spacing w:val="-11"/>
        </w:rPr>
        <w:t xml:space="preserve"> </w:t>
      </w:r>
      <w:r>
        <w:t>por</w:t>
      </w:r>
      <w:r>
        <w:rPr>
          <w:spacing w:val="-12"/>
        </w:rPr>
        <w:t xml:space="preserve"> </w:t>
      </w:r>
      <w:r>
        <w:t xml:space="preserve">sexo, como herramienta para promover la igualdad efectiva y la inclusión en el ámbito deportivo </w:t>
      </w:r>
      <w:r>
        <w:rPr>
          <w:spacing w:val="-2"/>
        </w:rPr>
        <w:t>municipal.</w:t>
      </w:r>
    </w:p>
    <w:p w14:paraId="6181C91E" w14:textId="77777777" w:rsidR="006C611B" w:rsidRDefault="00000000">
      <w:pPr>
        <w:pStyle w:val="Ttulo5"/>
        <w:numPr>
          <w:ilvl w:val="0"/>
          <w:numId w:val="40"/>
        </w:numPr>
        <w:tabs>
          <w:tab w:val="left" w:pos="628"/>
        </w:tabs>
        <w:spacing w:before="128"/>
        <w:ind w:left="628" w:hanging="358"/>
        <w:jc w:val="both"/>
        <w:rPr>
          <w:u w:val="none"/>
        </w:rPr>
      </w:pPr>
      <w:bookmarkStart w:id="28" w:name="_TOC_250019"/>
      <w:r>
        <w:t>MEDIOS</w:t>
      </w:r>
      <w:r>
        <w:rPr>
          <w:spacing w:val="-10"/>
        </w:rPr>
        <w:t xml:space="preserve"> </w:t>
      </w:r>
      <w:bookmarkEnd w:id="28"/>
      <w:r>
        <w:rPr>
          <w:spacing w:val="-2"/>
        </w:rPr>
        <w:t>PERSONALES</w:t>
      </w:r>
    </w:p>
    <w:p w14:paraId="4B0D7C3C" w14:textId="77777777" w:rsidR="006C611B" w:rsidRDefault="00000000">
      <w:pPr>
        <w:pStyle w:val="Ttulo6"/>
        <w:numPr>
          <w:ilvl w:val="1"/>
          <w:numId w:val="40"/>
        </w:numPr>
        <w:tabs>
          <w:tab w:val="left" w:pos="801"/>
        </w:tabs>
        <w:spacing w:before="166"/>
        <w:ind w:left="801" w:hanging="531"/>
      </w:pPr>
      <w:bookmarkStart w:id="29" w:name="_TOC_250018"/>
      <w:r>
        <w:t>NECESIDAD</w:t>
      </w:r>
      <w:r>
        <w:rPr>
          <w:spacing w:val="-3"/>
        </w:rPr>
        <w:t xml:space="preserve"> </w:t>
      </w:r>
      <w:r>
        <w:t>DE</w:t>
      </w:r>
      <w:r>
        <w:rPr>
          <w:spacing w:val="-3"/>
        </w:rPr>
        <w:t xml:space="preserve"> </w:t>
      </w:r>
      <w:r>
        <w:t xml:space="preserve">MEDIOS </w:t>
      </w:r>
      <w:bookmarkEnd w:id="29"/>
      <w:r>
        <w:rPr>
          <w:spacing w:val="-2"/>
        </w:rPr>
        <w:t>PERSONALES</w:t>
      </w:r>
    </w:p>
    <w:p w14:paraId="5F63D8B2" w14:textId="77777777" w:rsidR="006C611B" w:rsidRDefault="00000000">
      <w:pPr>
        <w:pStyle w:val="Textoindependiente"/>
        <w:spacing w:before="143" w:line="271" w:lineRule="auto"/>
        <w:ind w:left="280" w:right="273" w:hanging="10"/>
        <w:jc w:val="both"/>
      </w:pPr>
      <w:r>
        <w:t>La empresa adjudicataria será</w:t>
      </w:r>
      <w:r>
        <w:rPr>
          <w:spacing w:val="-1"/>
        </w:rPr>
        <w:t xml:space="preserve"> </w:t>
      </w:r>
      <w:r>
        <w:t>responsable a</w:t>
      </w:r>
      <w:r>
        <w:rPr>
          <w:spacing w:val="-2"/>
        </w:rPr>
        <w:t xml:space="preserve"> </w:t>
      </w:r>
      <w:r>
        <w:t>todos los efectos de</w:t>
      </w:r>
      <w:r>
        <w:rPr>
          <w:spacing w:val="-2"/>
        </w:rPr>
        <w:t xml:space="preserve"> </w:t>
      </w:r>
      <w:r>
        <w:t>todo</w:t>
      </w:r>
      <w:r>
        <w:rPr>
          <w:spacing w:val="-2"/>
        </w:rPr>
        <w:t xml:space="preserve"> </w:t>
      </w:r>
      <w:r>
        <w:t>el</w:t>
      </w:r>
      <w:r>
        <w:rPr>
          <w:spacing w:val="-3"/>
        </w:rPr>
        <w:t xml:space="preserve"> </w:t>
      </w:r>
      <w:r>
        <w:t>personal</w:t>
      </w:r>
      <w:r>
        <w:rPr>
          <w:spacing w:val="-1"/>
        </w:rPr>
        <w:t xml:space="preserve"> </w:t>
      </w:r>
      <w:r>
        <w:t>destinado a la prestación de los servicios objeto del presente contrato, aportando los recursos personales suficientes para la prestación de estos.</w:t>
      </w:r>
    </w:p>
    <w:p w14:paraId="147D08C5" w14:textId="77777777" w:rsidR="006C611B" w:rsidRDefault="00000000">
      <w:pPr>
        <w:pStyle w:val="Textoindependiente"/>
        <w:spacing w:before="118" w:line="268" w:lineRule="auto"/>
        <w:ind w:left="280" w:right="274" w:hanging="10"/>
        <w:jc w:val="both"/>
      </w:pPr>
      <w:r>
        <w:t xml:space="preserve">El personal asignado en cada momento por la empresa adjudicataria para la ejecución del contrato deberá poseer la titulación o capacitación suficientes, recogida en el apartado </w:t>
      </w:r>
      <w:r>
        <w:rPr>
          <w:spacing w:val="-2"/>
        </w:rPr>
        <w:t>siguiente.</w:t>
      </w:r>
    </w:p>
    <w:p w14:paraId="1BC63AD2" w14:textId="77777777" w:rsidR="006C611B" w:rsidRDefault="006C611B">
      <w:pPr>
        <w:pStyle w:val="Textoindependiente"/>
        <w:rPr>
          <w:sz w:val="20"/>
        </w:rPr>
      </w:pPr>
    </w:p>
    <w:p w14:paraId="1ECB482F" w14:textId="77777777" w:rsidR="006C611B" w:rsidRDefault="006C611B">
      <w:pPr>
        <w:pStyle w:val="Textoindependiente"/>
        <w:rPr>
          <w:sz w:val="20"/>
        </w:rPr>
      </w:pPr>
    </w:p>
    <w:p w14:paraId="779CE7E5" w14:textId="77777777" w:rsidR="006C611B" w:rsidRDefault="006C611B">
      <w:pPr>
        <w:pStyle w:val="Textoindependiente"/>
        <w:rPr>
          <w:sz w:val="20"/>
        </w:rPr>
      </w:pPr>
    </w:p>
    <w:p w14:paraId="59793E91" w14:textId="77777777" w:rsidR="006C611B" w:rsidRDefault="006C611B">
      <w:pPr>
        <w:pStyle w:val="Textoindependiente"/>
        <w:spacing w:before="158"/>
        <w:rPr>
          <w:sz w:val="20"/>
        </w:rPr>
      </w:pPr>
    </w:p>
    <w:p w14:paraId="1B621C9E" w14:textId="77777777" w:rsidR="006C611B" w:rsidRDefault="006C611B">
      <w:pPr>
        <w:pStyle w:val="Textoindependiente"/>
        <w:rPr>
          <w:sz w:val="20"/>
        </w:rPr>
        <w:sectPr w:rsidR="006C611B">
          <w:pgSz w:w="11910" w:h="16840"/>
          <w:pgMar w:top="1920" w:right="850" w:bottom="460" w:left="1417" w:header="674" w:footer="260" w:gutter="0"/>
          <w:cols w:space="720"/>
        </w:sectPr>
      </w:pPr>
    </w:p>
    <w:p w14:paraId="1DF08802" w14:textId="77777777" w:rsidR="006C611B" w:rsidRDefault="00000000">
      <w:pPr>
        <w:spacing w:before="96"/>
        <w:ind w:left="100" w:right="164"/>
        <w:rPr>
          <w:sz w:val="16"/>
        </w:rPr>
      </w:pPr>
      <w:r>
        <w:rPr>
          <w:noProof/>
          <w:sz w:val="16"/>
        </w:rPr>
        <mc:AlternateContent>
          <mc:Choice Requires="wpg">
            <w:drawing>
              <wp:anchor distT="0" distB="0" distL="0" distR="0" simplePos="0" relativeHeight="15742976" behindDoc="0" locked="0" layoutInCell="1" allowOverlap="1" wp14:anchorId="14157381" wp14:editId="15FCEAB1">
                <wp:simplePos x="0" y="0"/>
                <wp:positionH relativeFrom="page">
                  <wp:posOffset>891844</wp:posOffset>
                </wp:positionH>
                <wp:positionV relativeFrom="paragraph">
                  <wp:posOffset>-75192</wp:posOffset>
                </wp:positionV>
                <wp:extent cx="6127750" cy="135890"/>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100" name="Graphic 100"/>
                        <wps:cNvSpPr/>
                        <wps:spPr>
                          <a:xfrm>
                            <a:off x="3047" y="0"/>
                            <a:ext cx="6121400" cy="6350"/>
                          </a:xfrm>
                          <a:custGeom>
                            <a:avLst/>
                            <a:gdLst/>
                            <a:ahLst/>
                            <a:cxnLst/>
                            <a:rect l="l" t="t" r="r" b="b"/>
                            <a:pathLst>
                              <a:path w="6121400" h="6350">
                                <a:moveTo>
                                  <a:pt x="6121272" y="0"/>
                                </a:moveTo>
                                <a:lnTo>
                                  <a:pt x="0" y="0"/>
                                </a:lnTo>
                                <a:lnTo>
                                  <a:pt x="0" y="6095"/>
                                </a:lnTo>
                                <a:lnTo>
                                  <a:pt x="6121272" y="6095"/>
                                </a:lnTo>
                                <a:lnTo>
                                  <a:pt x="6121272" y="0"/>
                                </a:lnTo>
                                <a:close/>
                              </a:path>
                            </a:pathLst>
                          </a:custGeom>
                          <a:solidFill>
                            <a:srgbClr val="000000"/>
                          </a:solidFill>
                        </wps:spPr>
                        <wps:bodyPr wrap="square" lIns="0" tIns="0" rIns="0" bIns="0" rtlCol="0">
                          <a:prstTxWarp prst="textNoShape">
                            <a:avLst/>
                          </a:prstTxWarp>
                          <a:noAutofit/>
                        </wps:bodyPr>
                      </wps:wsp>
                      <wps:wsp>
                        <wps:cNvPr id="101" name="Graphic 101"/>
                        <wps:cNvSpPr/>
                        <wps:spPr>
                          <a:xfrm>
                            <a:off x="6095" y="42671"/>
                            <a:ext cx="6115685" cy="86995"/>
                          </a:xfrm>
                          <a:custGeom>
                            <a:avLst/>
                            <a:gdLst/>
                            <a:ahLst/>
                            <a:cxnLst/>
                            <a:rect l="l" t="t" r="r" b="b"/>
                            <a:pathLst>
                              <a:path w="6115685" h="86995">
                                <a:moveTo>
                                  <a:pt x="6115176" y="0"/>
                                </a:moveTo>
                                <a:lnTo>
                                  <a:pt x="0" y="0"/>
                                </a:lnTo>
                                <a:lnTo>
                                  <a:pt x="0" y="86867"/>
                                </a:lnTo>
                                <a:lnTo>
                                  <a:pt x="6115176" y="86867"/>
                                </a:lnTo>
                                <a:lnTo>
                                  <a:pt x="6115176" y="0"/>
                                </a:lnTo>
                                <a:close/>
                              </a:path>
                            </a:pathLst>
                          </a:custGeom>
                          <a:solidFill>
                            <a:srgbClr val="00457A"/>
                          </a:solidFill>
                        </wps:spPr>
                        <wps:bodyPr wrap="square" lIns="0" tIns="0" rIns="0" bIns="0" rtlCol="0">
                          <a:prstTxWarp prst="textNoShape">
                            <a:avLst/>
                          </a:prstTxWarp>
                          <a:noAutofit/>
                        </wps:bodyPr>
                      </wps:wsp>
                      <wps:wsp>
                        <wps:cNvPr id="102" name="Graphic 102"/>
                        <wps:cNvSpPr/>
                        <wps:spPr>
                          <a:xfrm>
                            <a:off x="0" y="35051"/>
                            <a:ext cx="6127750" cy="100965"/>
                          </a:xfrm>
                          <a:custGeom>
                            <a:avLst/>
                            <a:gdLst/>
                            <a:ahLst/>
                            <a:cxnLst/>
                            <a:rect l="l" t="t" r="r" b="b"/>
                            <a:pathLst>
                              <a:path w="6127750" h="100965">
                                <a:moveTo>
                                  <a:pt x="6121273" y="0"/>
                                </a:moveTo>
                                <a:lnTo>
                                  <a:pt x="12192" y="0"/>
                                </a:lnTo>
                                <a:lnTo>
                                  <a:pt x="6096" y="0"/>
                                </a:lnTo>
                                <a:lnTo>
                                  <a:pt x="0" y="0"/>
                                </a:lnTo>
                                <a:lnTo>
                                  <a:pt x="0" y="6096"/>
                                </a:lnTo>
                                <a:lnTo>
                                  <a:pt x="0" y="94488"/>
                                </a:lnTo>
                                <a:lnTo>
                                  <a:pt x="0" y="100584"/>
                                </a:lnTo>
                                <a:lnTo>
                                  <a:pt x="6096" y="100584"/>
                                </a:lnTo>
                                <a:lnTo>
                                  <a:pt x="6121222" y="100584"/>
                                </a:lnTo>
                                <a:lnTo>
                                  <a:pt x="6121222" y="94488"/>
                                </a:lnTo>
                                <a:lnTo>
                                  <a:pt x="6096" y="94488"/>
                                </a:lnTo>
                                <a:lnTo>
                                  <a:pt x="6096" y="6096"/>
                                </a:lnTo>
                                <a:lnTo>
                                  <a:pt x="12192" y="6096"/>
                                </a:lnTo>
                                <a:lnTo>
                                  <a:pt x="6121273" y="6096"/>
                                </a:lnTo>
                                <a:lnTo>
                                  <a:pt x="6121273" y="0"/>
                                </a:lnTo>
                                <a:close/>
                              </a:path>
                              <a:path w="6127750" h="100965">
                                <a:moveTo>
                                  <a:pt x="6127432" y="0"/>
                                </a:moveTo>
                                <a:lnTo>
                                  <a:pt x="6121349" y="0"/>
                                </a:lnTo>
                                <a:lnTo>
                                  <a:pt x="6121349" y="6096"/>
                                </a:lnTo>
                                <a:lnTo>
                                  <a:pt x="6121349" y="94488"/>
                                </a:lnTo>
                                <a:lnTo>
                                  <a:pt x="6121349" y="100584"/>
                                </a:lnTo>
                                <a:lnTo>
                                  <a:pt x="6127432" y="100584"/>
                                </a:lnTo>
                                <a:lnTo>
                                  <a:pt x="6127432" y="94488"/>
                                </a:lnTo>
                                <a:lnTo>
                                  <a:pt x="6127432" y="6096"/>
                                </a:lnTo>
                                <a:lnTo>
                                  <a:pt x="61274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780D003" id="Group 99" o:spid="_x0000_s1026" style="position:absolute;margin-left:70.2pt;margin-top:-5.9pt;width:482.5pt;height:10.7pt;z-index:15742976;mso-wrap-distance-left:0;mso-wrap-distance-right:0;mso-position-horizontal-relative:pag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SbYvgMAAPYPAAAOAAAAZHJzL2Uyb0RvYy54bWzsV12PmzgUfV+p/wHx3gESIARNZjTqx6hS&#10;1Y7UWe2zY0xABezaTsj8+722MZBkOiH92H3YzQOY+HB97/E5trm+3deVsyNclLRZucGV7zqkwTQr&#10;m83K/fPx/evEdYRETYYq2pCV+0SEe3vz6o/rlqVkRgtaZYQ7EKQRactWbiElSz1P4ILUSFxRRhro&#10;zCmvkYRHvvEyjlqIXlfezPdjr6U8Y5xiIgT8+9Z0ujc6fp4TLD/nuSDSqVYu5Cb1levrWl29m2uU&#10;bjhiRYm7NNAPZFGjsoFB+1BvkUTOlpcnoeoScypoLq8wrT2a5yUmugaoJvCPqrnndMt0LZu03bCe&#10;JqD2iKcfDos/7e45+8IeuMkemh8p/iqAF69lm3Tcr543A3if81q9BEU4e83oU88o2UsHw59xMFss&#10;IiAeQ18wj5JlRzkuYF5OXsPFu5df9FBqhtXJ9cm0DNQjBoLEzxH0pUCMaN6FIuCBO2UG6ftQR4Nq&#10;UPF9Jxj1FzClhgecYrF7Eh2hRxzN/XDhOs/SFIQqvKIpngNhin9bK0rxVsh7QjXdaPdRSOgGrWW2&#10;hQrbwvvGNjmIX8m+0rKXrgOy564Dsl8b2TMk1XsqlGo6rZ4vk0jR5aE6a7ojj1TDpJoymFSY1tlQ&#10;CGQ6YKpmjIWabLmAsn32znQ8g4n9ZdSVbbvt3cDGw14EtmzacLiighiCVd2a6Z4LyHLMtqBVmb0v&#10;q0qVL/hm/abizg6p1UT/uoxHMFCmSM38q9aaZk8goBYUs3LFty3ixHWqDw1IFOqWtsFtY20bXFZv&#10;qF61NPNcyMf9X4gzh0Fz5Uqw2CdqlYpSKwvIXwEMVr3Z0LutpHmpNKNzMxl1D+Aao99/wD7BqX0C&#10;xd9k++hZV3oKZ/FCv4rSYaUJojiJjIWSeNmLyVpwPKuWrN/koS4T8JBJRE3DYBCr5iAKFvGBPQaM&#10;lerYIMcyfg6TxEm8OOOiYdzL0Mfj/yobhdHi7n8bne7+1tudPfpdCBbe411odpGNzHoLu0x04qHx&#10;bu37y9iuyP+CibpUwESwy6pMnneR2ormk1wEu9bycNOyDrL3zpkw2kFA223vl5oSlq34RU+aCVmG&#10;YZJMwAEdURK+CNQjqoVyClbt5jNDzIXw8xn3iVwAPUvXMJFnoebMYPRxEfjsYndwZjJn3LNSXYTz&#10;QwF+b8FXac/D5QQVjpGTCrRhJ0zIKIlpwujruxA+KZc++JQye/DZeVTnJXsO/i+e/fSHFHxc6lNw&#10;9yGsvl7Hz/qsOHyu3/wNAAD//wMAUEsDBBQABgAIAAAAIQDmF7WM4AAAAAoBAAAPAAAAZHJzL2Rv&#10;d25yZXYueG1sTI/BbsIwEETvlfoP1lbqDWy3gNo0DkKo7QlVKlRC3EyyJBHxOopNEv6+y6k9zuzT&#10;7Ey6HF0jeuxC7cmAnioQSLkvaioN/Ow+Ji8gQrRU2MYTGrhigGV2f5fapPADfWO/jaXgEAqJNVDF&#10;2CZShrxCZ8PUt0h8O/nO2ciyK2XR2YHDXSOflFpIZ2viD5VtcV1hft5enIHPwQ6rZ/3eb86n9fWw&#10;m3/tNxqNeXwYV28gIo7xD4Zbfa4OGXc6+gsVQTSsZ2rGqIGJ1rzhRmg1Z+to4HUBMkvl/wnZLwAA&#10;AP//AwBQSwECLQAUAAYACAAAACEAtoM4kv4AAADhAQAAEwAAAAAAAAAAAAAAAAAAAAAAW0NvbnRl&#10;bnRfVHlwZXNdLnhtbFBLAQItABQABgAIAAAAIQA4/SH/1gAAAJQBAAALAAAAAAAAAAAAAAAAAC8B&#10;AABfcmVscy8ucmVsc1BLAQItABQABgAIAAAAIQA4YSbYvgMAAPYPAAAOAAAAAAAAAAAAAAAAAC4C&#10;AABkcnMvZTJvRG9jLnhtbFBLAQItABQABgAIAAAAIQDmF7WM4AAAAAoBAAAPAAAAAAAAAAAAAAAA&#10;ABgGAABkcnMvZG93bnJldi54bWxQSwUGAAAAAAQABADzAAAAJQcAAAAA&#10;">
                <v:shape id="Graphic 100" o:spid="_x0000_s1027" style="position:absolute;left:30;width:61214;height:63;visibility:visible;mso-wrap-style:square;v-text-anchor:top" coordsize="612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GfvxAAAANwAAAAPAAAAZHJzL2Rvd25yZXYueG1sRI/BasNA&#10;DETvhfzDokBu9brFlOJ6E4JJaC6hNM0HCK9im3q1jndjO38fHQq9Scxo5qnYzK5TIw2h9WzgJUlB&#10;EVfetlwbOP/sn99BhYhssfNMBu4UYLNePBWYWz/xN42nWCsJ4ZCjgSbGPtc6VA05DInviUW7+MFh&#10;lHWotR1wknDX6dc0fdMOW5aGBnsqG6p+TzdnYNdV9/p8KfHz9pVlu+21zI66NWa1nLcfoCLN8d/8&#10;d32wgp8KvjwjE+j1AwAA//8DAFBLAQItABQABgAIAAAAIQDb4fbL7gAAAIUBAAATAAAAAAAAAAAA&#10;AAAAAAAAAABbQ29udGVudF9UeXBlc10ueG1sUEsBAi0AFAAGAAgAAAAhAFr0LFu/AAAAFQEAAAsA&#10;AAAAAAAAAAAAAAAAHwEAAF9yZWxzLy5yZWxzUEsBAi0AFAAGAAgAAAAhAGrQZ+/EAAAA3AAAAA8A&#10;AAAAAAAAAAAAAAAABwIAAGRycy9kb3ducmV2LnhtbFBLBQYAAAAAAwADALcAAAD4AgAAAAA=&#10;" path="m6121272,l,,,6095r6121272,l6121272,xe" fillcolor="black" stroked="f">
                  <v:path arrowok="t"/>
                </v:shape>
                <v:shape id="Graphic 101" o:spid="_x0000_s1028" style="position:absolute;left:60;top:426;width:61157;height:870;visibility:visible;mso-wrap-style:square;v-text-anchor:top" coordsize="611568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fbKwQAAANwAAAAPAAAAZHJzL2Rvd25yZXYueG1sRE9La8JA&#10;EL4L/Q/LCN7MRkFbY1aR0EKuTdP7kJ08NDubZleN/74rFHqbj+856XEyvbjR6DrLClZRDIK4srrj&#10;RkH59bF8A+E8ssbeMil4kIPj4WWWYqLtnT/pVvhGhBB2CSpovR8SKV3VkkEX2YE4cLUdDfoAx0bq&#10;Ee8h3PRyHcdbabDj0NDiQFlL1aW4GgVZ/p2t65/X2snd+bo5P8rTZN+VWsyn0x6Ep8n/i//cuQ7z&#10;4xU8nwkXyMMvAAAA//8DAFBLAQItABQABgAIAAAAIQDb4fbL7gAAAIUBAAATAAAAAAAAAAAAAAAA&#10;AAAAAABbQ29udGVudF9UeXBlc10ueG1sUEsBAi0AFAAGAAgAAAAhAFr0LFu/AAAAFQEAAAsAAAAA&#10;AAAAAAAAAAAAHwEAAF9yZWxzLy5yZWxzUEsBAi0AFAAGAAgAAAAhABFZ9srBAAAA3AAAAA8AAAAA&#10;AAAAAAAAAAAABwIAAGRycy9kb3ducmV2LnhtbFBLBQYAAAAAAwADALcAAAD1AgAAAAA=&#10;" path="m6115176,l,,,86867r6115176,l6115176,xe" fillcolor="#00457a" stroked="f">
                  <v:path arrowok="t"/>
                </v:shape>
                <v:shape id="Graphic 102" o:spid="_x0000_s1029" style="position:absolute;top:350;width:61277;height:1010;visibility:visible;mso-wrap-style:square;v-text-anchor:top" coordsize="612775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JpXwQAAANwAAAAPAAAAZHJzL2Rvd25yZXYueG1sRI9BawIx&#10;EIXvgv8hjNCbZutBZGuUIoi9la7+gCGZbpYmk20SdfXXG0HwNsN78743q83gnThTTF1gBe+zCgSx&#10;DqbjVsHxsJsuQaSMbNAFJgVXSrBZj0crrE248A+dm9yKEsKpRgU2576WMmlLHtMs9MRF+w3RYy5r&#10;bKWJeCnh3sl5VS2kx44LwWJPW0v6rzn5AnG6OeL2MNgu/cfrQrvv236n1Ntk+PwAkWnIL/Pz+suU&#10;+tUcHs+UCeT6DgAA//8DAFBLAQItABQABgAIAAAAIQDb4fbL7gAAAIUBAAATAAAAAAAAAAAAAAAA&#10;AAAAAABbQ29udGVudF9UeXBlc10ueG1sUEsBAi0AFAAGAAgAAAAhAFr0LFu/AAAAFQEAAAsAAAAA&#10;AAAAAAAAAAAAHwEAAF9yZWxzLy5yZWxzUEsBAi0AFAAGAAgAAAAhAHWcmlfBAAAA3AAAAA8AAAAA&#10;AAAAAAAAAAAABwIAAGRycy9kb3ducmV2LnhtbFBLBQYAAAAAAwADALcAAAD1AgAAAAA=&#10;" path="m6121273,l12192,,6096,,,,,6096,,94488r,6096l6096,100584r6115126,l6121222,94488r-6115126,l6096,6096r6096,l6121273,6096r,-6096xem6127432,r-6083,l6121349,6096r,88392l6121349,100584r6083,l6127432,94488r,-88392l6127432,xe" fillcolor="black" stroked="f">
                  <v:path arrowok="t"/>
                </v:shape>
                <w10:wrap anchorx="page"/>
              </v:group>
            </w:pict>
          </mc:Fallback>
        </mc:AlternateContent>
      </w:r>
      <w:r>
        <w:rPr>
          <w:sz w:val="16"/>
        </w:rPr>
        <w:t>Ayuntamiento</w:t>
      </w:r>
      <w:r>
        <w:rPr>
          <w:spacing w:val="-12"/>
          <w:sz w:val="16"/>
        </w:rPr>
        <w:t xml:space="preserve"> </w:t>
      </w:r>
      <w:r>
        <w:rPr>
          <w:sz w:val="16"/>
        </w:rPr>
        <w:t>de</w:t>
      </w:r>
      <w:r>
        <w:rPr>
          <w:spacing w:val="-11"/>
          <w:sz w:val="16"/>
        </w:rPr>
        <w:t xml:space="preserve"> </w:t>
      </w:r>
      <w:r>
        <w:rPr>
          <w:sz w:val="16"/>
        </w:rPr>
        <w:t>Tías C/ Libertad 50</w:t>
      </w:r>
    </w:p>
    <w:p w14:paraId="2F9E6774" w14:textId="77777777" w:rsidR="006C611B" w:rsidRDefault="00000000">
      <w:pPr>
        <w:spacing w:line="183" w:lineRule="exact"/>
        <w:ind w:left="100"/>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6AF3A5DA" w14:textId="77777777" w:rsidR="006C611B" w:rsidRDefault="00000000">
      <w:pPr>
        <w:spacing w:before="96"/>
        <w:ind w:left="964"/>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202E9ECC" w14:textId="77777777" w:rsidR="006C611B" w:rsidRDefault="00000000">
      <w:pPr>
        <w:spacing w:before="1"/>
        <w:ind w:left="129" w:hanging="29"/>
        <w:rPr>
          <w:sz w:val="16"/>
        </w:rPr>
      </w:pPr>
      <w:hyperlink r:id="rId37">
        <w:r>
          <w:rPr>
            <w:spacing w:val="-2"/>
            <w:sz w:val="16"/>
          </w:rPr>
          <w:t>info@ayuntamientodetias.es</w:t>
        </w:r>
      </w:hyperlink>
      <w:r>
        <w:rPr>
          <w:spacing w:val="-2"/>
          <w:sz w:val="16"/>
        </w:rPr>
        <w:t xml:space="preserve"> sede.ayuntamientodetias.es</w:t>
      </w:r>
    </w:p>
    <w:p w14:paraId="378EC2AA" w14:textId="77777777" w:rsidR="006C611B" w:rsidRDefault="006C611B">
      <w:pPr>
        <w:rPr>
          <w:sz w:val="16"/>
        </w:rPr>
        <w:sectPr w:rsidR="006C611B">
          <w:type w:val="continuous"/>
          <w:pgSz w:w="11910" w:h="16840"/>
          <w:pgMar w:top="820" w:right="850" w:bottom="1160" w:left="1417" w:header="674" w:footer="260" w:gutter="0"/>
          <w:cols w:num="2" w:space="720" w:equalWidth="0">
            <w:col w:w="1938" w:space="5465"/>
            <w:col w:w="2240"/>
          </w:cols>
        </w:sectPr>
      </w:pPr>
    </w:p>
    <w:p w14:paraId="7ACEC354" w14:textId="77777777" w:rsidR="006C611B" w:rsidRDefault="006C611B">
      <w:pPr>
        <w:pStyle w:val="Textoindependiente"/>
        <w:spacing w:before="239"/>
      </w:pPr>
    </w:p>
    <w:p w14:paraId="692869F8" w14:textId="77777777" w:rsidR="006C611B" w:rsidRDefault="00000000">
      <w:pPr>
        <w:pStyle w:val="Prrafodelista"/>
        <w:numPr>
          <w:ilvl w:val="0"/>
          <w:numId w:val="31"/>
        </w:numPr>
        <w:tabs>
          <w:tab w:val="left" w:pos="1005"/>
        </w:tabs>
        <w:spacing w:before="1" w:line="268" w:lineRule="auto"/>
        <w:ind w:right="270"/>
        <w:jc w:val="both"/>
      </w:pPr>
      <w:r>
        <w:t xml:space="preserve">Las necesidades de personal se cifran en un total de </w:t>
      </w:r>
      <w:r>
        <w:rPr>
          <w:rFonts w:ascii="Arial" w:hAnsi="Arial"/>
          <w:b/>
        </w:rPr>
        <w:t>3.784 horas anuales de Personal de Socorrismo</w:t>
      </w:r>
      <w:r>
        <w:t>. En base al calendario y horarios ya expuestos en el presente pliego.</w:t>
      </w:r>
    </w:p>
    <w:p w14:paraId="4E76440E" w14:textId="77777777" w:rsidR="006C611B" w:rsidRDefault="00000000">
      <w:pPr>
        <w:pStyle w:val="Prrafodelista"/>
        <w:numPr>
          <w:ilvl w:val="0"/>
          <w:numId w:val="31"/>
        </w:numPr>
        <w:tabs>
          <w:tab w:val="left" w:pos="1005"/>
        </w:tabs>
        <w:spacing w:before="124" w:line="268" w:lineRule="auto"/>
        <w:ind w:right="270"/>
        <w:jc w:val="both"/>
      </w:pPr>
      <w:r>
        <w:t>Las necesidades de personal para el Programa de Actividades inicial se cifran, incluidas</w:t>
      </w:r>
      <w:r>
        <w:rPr>
          <w:spacing w:val="-16"/>
        </w:rPr>
        <w:t xml:space="preserve"> </w:t>
      </w:r>
      <w:r>
        <w:t>las</w:t>
      </w:r>
      <w:r>
        <w:rPr>
          <w:spacing w:val="-15"/>
        </w:rPr>
        <w:t xml:space="preserve"> </w:t>
      </w:r>
      <w:r>
        <w:t>horas</w:t>
      </w:r>
      <w:r>
        <w:rPr>
          <w:spacing w:val="-15"/>
        </w:rPr>
        <w:t xml:space="preserve"> </w:t>
      </w:r>
      <w:r>
        <w:t>de</w:t>
      </w:r>
      <w:r>
        <w:rPr>
          <w:spacing w:val="-16"/>
        </w:rPr>
        <w:t xml:space="preserve"> </w:t>
      </w:r>
      <w:r>
        <w:t>libre</w:t>
      </w:r>
      <w:r>
        <w:rPr>
          <w:spacing w:val="-15"/>
        </w:rPr>
        <w:t xml:space="preserve"> </w:t>
      </w:r>
      <w:r>
        <w:t>disposición,</w:t>
      </w:r>
      <w:r>
        <w:rPr>
          <w:spacing w:val="-15"/>
        </w:rPr>
        <w:t xml:space="preserve"> </w:t>
      </w:r>
      <w:r>
        <w:t>en</w:t>
      </w:r>
      <w:r>
        <w:rPr>
          <w:spacing w:val="-15"/>
        </w:rPr>
        <w:t xml:space="preserve"> </w:t>
      </w:r>
      <w:r>
        <w:rPr>
          <w:rFonts w:ascii="Arial" w:hAnsi="Arial"/>
          <w:b/>
        </w:rPr>
        <w:t>2.952</w:t>
      </w:r>
      <w:r>
        <w:rPr>
          <w:rFonts w:ascii="Arial" w:hAnsi="Arial"/>
          <w:b/>
          <w:spacing w:val="-16"/>
        </w:rPr>
        <w:t xml:space="preserve"> </w:t>
      </w:r>
      <w:r>
        <w:rPr>
          <w:rFonts w:ascii="Arial" w:hAnsi="Arial"/>
          <w:b/>
        </w:rPr>
        <w:t>horas</w:t>
      </w:r>
      <w:r>
        <w:rPr>
          <w:rFonts w:ascii="Arial" w:hAnsi="Arial"/>
          <w:b/>
          <w:spacing w:val="-15"/>
        </w:rPr>
        <w:t xml:space="preserve"> </w:t>
      </w:r>
      <w:r>
        <w:rPr>
          <w:rFonts w:ascii="Arial" w:hAnsi="Arial"/>
          <w:b/>
        </w:rPr>
        <w:t>anuales</w:t>
      </w:r>
      <w:r>
        <w:rPr>
          <w:rFonts w:ascii="Arial" w:hAnsi="Arial"/>
          <w:b/>
          <w:spacing w:val="-15"/>
        </w:rPr>
        <w:t xml:space="preserve"> </w:t>
      </w:r>
      <w:r>
        <w:rPr>
          <w:rFonts w:ascii="Arial" w:hAnsi="Arial"/>
          <w:b/>
        </w:rPr>
        <w:t>de</w:t>
      </w:r>
      <w:r>
        <w:rPr>
          <w:rFonts w:ascii="Arial" w:hAnsi="Arial"/>
          <w:b/>
          <w:spacing w:val="-16"/>
        </w:rPr>
        <w:t xml:space="preserve"> </w:t>
      </w:r>
      <w:r>
        <w:rPr>
          <w:rFonts w:ascii="Arial" w:hAnsi="Arial"/>
          <w:b/>
        </w:rPr>
        <w:t>Monitor/Monitora</w:t>
      </w:r>
      <w:r>
        <w:t>. En base al calendario y horarios ya expuestos en el presente pliego.</w:t>
      </w:r>
    </w:p>
    <w:p w14:paraId="2A1DBBAF" w14:textId="77777777" w:rsidR="006C611B" w:rsidRDefault="00000000">
      <w:pPr>
        <w:pStyle w:val="Prrafodelista"/>
        <w:numPr>
          <w:ilvl w:val="0"/>
          <w:numId w:val="31"/>
        </w:numPr>
        <w:tabs>
          <w:tab w:val="left" w:pos="1005"/>
        </w:tabs>
        <w:spacing w:line="268" w:lineRule="auto"/>
        <w:ind w:right="268"/>
        <w:jc w:val="both"/>
        <w:rPr>
          <w:rFonts w:ascii="Arial" w:hAnsi="Arial"/>
          <w:b/>
        </w:rPr>
      </w:pPr>
      <w:r>
        <w:t>Las necesidades</w:t>
      </w:r>
      <w:r>
        <w:rPr>
          <w:spacing w:val="-2"/>
        </w:rPr>
        <w:t xml:space="preserve"> </w:t>
      </w:r>
      <w:r>
        <w:t>de disposición para atender</w:t>
      </w:r>
      <w:r>
        <w:rPr>
          <w:spacing w:val="-1"/>
        </w:rPr>
        <w:t xml:space="preserve"> </w:t>
      </w:r>
      <w:r>
        <w:t>el</w:t>
      </w:r>
      <w:r>
        <w:rPr>
          <w:spacing w:val="-1"/>
        </w:rPr>
        <w:t xml:space="preserve"> </w:t>
      </w:r>
      <w:r>
        <w:t>contrato de</w:t>
      </w:r>
      <w:r>
        <w:rPr>
          <w:spacing w:val="-2"/>
        </w:rPr>
        <w:t xml:space="preserve"> </w:t>
      </w:r>
      <w:r>
        <w:t>la persona destinada a</w:t>
      </w:r>
      <w:r>
        <w:rPr>
          <w:spacing w:val="-2"/>
        </w:rPr>
        <w:t xml:space="preserve"> </w:t>
      </w:r>
      <w:r>
        <w:t xml:space="preserve">la función de Dirección </w:t>
      </w:r>
      <w:proofErr w:type="gramStart"/>
      <w:r>
        <w:t>Técnica,</w:t>
      </w:r>
      <w:proofErr w:type="gramEnd"/>
      <w:r>
        <w:t xml:space="preserve"> se fijan en aproximadamente 3 horas a la semana. </w:t>
      </w:r>
      <w:r>
        <w:rPr>
          <w:rFonts w:ascii="Arial" w:hAnsi="Arial"/>
          <w:b/>
        </w:rPr>
        <w:t>Lo que determina un total de 156 horas anuales.</w:t>
      </w:r>
    </w:p>
    <w:p w14:paraId="51B5DFF2" w14:textId="77777777" w:rsidR="006C611B" w:rsidRDefault="00000000">
      <w:pPr>
        <w:pStyle w:val="Textoindependiente"/>
        <w:spacing w:before="125" w:line="268" w:lineRule="auto"/>
        <w:ind w:left="280" w:right="273" w:hanging="10"/>
        <w:jc w:val="both"/>
      </w:pPr>
      <w:r>
        <w:t xml:space="preserve">En el </w:t>
      </w:r>
      <w:r>
        <w:rPr>
          <w:rFonts w:ascii="Arial" w:hAnsi="Arial"/>
          <w:b/>
        </w:rPr>
        <w:t xml:space="preserve">Anexo I </w:t>
      </w:r>
      <w:r>
        <w:t>se muestra el cálculo realizado en función del Programa de Actividades diseñado</w:t>
      </w:r>
      <w:r>
        <w:rPr>
          <w:spacing w:val="-9"/>
        </w:rPr>
        <w:t xml:space="preserve"> </w:t>
      </w:r>
      <w:r>
        <w:t>por</w:t>
      </w:r>
      <w:r>
        <w:rPr>
          <w:spacing w:val="-5"/>
        </w:rPr>
        <w:t xml:space="preserve"> </w:t>
      </w:r>
      <w:r>
        <w:t>el</w:t>
      </w:r>
      <w:r>
        <w:rPr>
          <w:spacing w:val="-7"/>
        </w:rPr>
        <w:t xml:space="preserve"> </w:t>
      </w:r>
      <w:r>
        <w:t>Servicio</w:t>
      </w:r>
      <w:r>
        <w:rPr>
          <w:spacing w:val="-6"/>
        </w:rPr>
        <w:t xml:space="preserve"> </w:t>
      </w:r>
      <w:r>
        <w:t>de</w:t>
      </w:r>
      <w:r>
        <w:rPr>
          <w:spacing w:val="-7"/>
        </w:rPr>
        <w:t xml:space="preserve"> </w:t>
      </w:r>
      <w:r>
        <w:t>Deportes</w:t>
      </w:r>
      <w:r>
        <w:rPr>
          <w:spacing w:val="-6"/>
        </w:rPr>
        <w:t xml:space="preserve"> </w:t>
      </w:r>
      <w:r>
        <w:t>del</w:t>
      </w:r>
      <w:r>
        <w:rPr>
          <w:spacing w:val="-16"/>
        </w:rPr>
        <w:t xml:space="preserve"> </w:t>
      </w:r>
      <w:r>
        <w:t>Ayuntamiento</w:t>
      </w:r>
      <w:r>
        <w:rPr>
          <w:spacing w:val="-5"/>
        </w:rPr>
        <w:t xml:space="preserve"> </w:t>
      </w:r>
      <w:r>
        <w:t>de</w:t>
      </w:r>
      <w:r>
        <w:rPr>
          <w:spacing w:val="-12"/>
        </w:rPr>
        <w:t xml:space="preserve"> </w:t>
      </w:r>
      <w:r>
        <w:t>Tías</w:t>
      </w:r>
      <w:r>
        <w:rPr>
          <w:spacing w:val="-6"/>
        </w:rPr>
        <w:t xml:space="preserve"> </w:t>
      </w:r>
      <w:r>
        <w:t>y</w:t>
      </w:r>
      <w:r>
        <w:rPr>
          <w:spacing w:val="-6"/>
        </w:rPr>
        <w:t xml:space="preserve"> </w:t>
      </w:r>
      <w:r>
        <w:t>del</w:t>
      </w:r>
      <w:r>
        <w:rPr>
          <w:spacing w:val="-7"/>
        </w:rPr>
        <w:t xml:space="preserve"> </w:t>
      </w:r>
      <w:r>
        <w:t>horario</w:t>
      </w:r>
      <w:r>
        <w:rPr>
          <w:spacing w:val="-7"/>
        </w:rPr>
        <w:t xml:space="preserve"> </w:t>
      </w:r>
      <w:r>
        <w:t>de</w:t>
      </w:r>
      <w:r>
        <w:rPr>
          <w:spacing w:val="-7"/>
        </w:rPr>
        <w:t xml:space="preserve"> </w:t>
      </w:r>
      <w:r>
        <w:t>apertura</w:t>
      </w:r>
      <w:r>
        <w:rPr>
          <w:spacing w:val="-6"/>
        </w:rPr>
        <w:t xml:space="preserve"> </w:t>
      </w:r>
      <w:r>
        <w:t>de</w:t>
      </w:r>
      <w:r>
        <w:rPr>
          <w:spacing w:val="-7"/>
        </w:rPr>
        <w:t xml:space="preserve"> </w:t>
      </w:r>
      <w:r>
        <w:t>la Piscina Municipal.</w:t>
      </w:r>
    </w:p>
    <w:p w14:paraId="495D29AB" w14:textId="77777777" w:rsidR="006C611B" w:rsidRDefault="00000000">
      <w:pPr>
        <w:pStyle w:val="Ttulo6"/>
        <w:numPr>
          <w:ilvl w:val="1"/>
          <w:numId w:val="40"/>
        </w:numPr>
        <w:tabs>
          <w:tab w:val="left" w:pos="801"/>
        </w:tabs>
        <w:spacing w:before="122"/>
        <w:ind w:left="801" w:hanging="531"/>
      </w:pPr>
      <w:bookmarkStart w:id="30" w:name="_TOC_250017"/>
      <w:bookmarkEnd w:id="30"/>
      <w:r>
        <w:rPr>
          <w:spacing w:val="-2"/>
        </w:rPr>
        <w:t>FORMACIÓN</w:t>
      </w:r>
    </w:p>
    <w:p w14:paraId="16146E66" w14:textId="77777777" w:rsidR="006C611B" w:rsidRDefault="00000000">
      <w:pPr>
        <w:pStyle w:val="Textoindependiente"/>
        <w:spacing w:before="144" w:line="271" w:lineRule="auto"/>
        <w:ind w:left="280" w:right="275" w:hanging="10"/>
        <w:jc w:val="both"/>
      </w:pPr>
      <w:r>
        <w:t>La adjudicataria deberá acreditar la titulación, formación y capacitación suficiente de las personas designadas para la ejecución de los servicios exigida para cada servicio.</w:t>
      </w:r>
    </w:p>
    <w:p w14:paraId="28DBFA66" w14:textId="77777777" w:rsidR="006C611B" w:rsidRDefault="00000000">
      <w:pPr>
        <w:pStyle w:val="Textoindependiente"/>
        <w:spacing w:before="117" w:line="268" w:lineRule="auto"/>
        <w:ind w:left="280" w:right="274" w:hanging="10"/>
        <w:jc w:val="both"/>
      </w:pPr>
      <w:r>
        <w:t>La formación será nominativa, por lo que el Servicio de Deportes del</w:t>
      </w:r>
      <w:r>
        <w:rPr>
          <w:spacing w:val="-2"/>
        </w:rPr>
        <w:t xml:space="preserve"> </w:t>
      </w:r>
      <w:r>
        <w:t>Ayuntamiento de Tías podrá analizar y deberá dar el visto bueno previo al personal que en cada momento realice los servicios contratados.</w:t>
      </w:r>
    </w:p>
    <w:p w14:paraId="1A21EF80" w14:textId="77777777" w:rsidR="006C611B" w:rsidRDefault="00000000">
      <w:pPr>
        <w:pStyle w:val="Prrafodelista"/>
        <w:numPr>
          <w:ilvl w:val="2"/>
          <w:numId w:val="40"/>
        </w:numPr>
        <w:tabs>
          <w:tab w:val="left" w:pos="879"/>
        </w:tabs>
        <w:ind w:left="879" w:hanging="609"/>
      </w:pPr>
      <w:r>
        <w:rPr>
          <w:spacing w:val="-10"/>
          <w:u w:val="single"/>
        </w:rPr>
        <w:t xml:space="preserve"> </w:t>
      </w:r>
      <w:r>
        <w:rPr>
          <w:u w:val="single"/>
        </w:rPr>
        <w:t>SOCORRITAS</w:t>
      </w:r>
      <w:r>
        <w:rPr>
          <w:spacing w:val="-9"/>
          <w:u w:val="single"/>
        </w:rPr>
        <w:t xml:space="preserve"> </w:t>
      </w:r>
      <w:r>
        <w:rPr>
          <w:u w:val="single"/>
        </w:rPr>
        <w:t>-</w:t>
      </w:r>
      <w:r>
        <w:rPr>
          <w:spacing w:val="-9"/>
          <w:u w:val="single"/>
        </w:rPr>
        <w:t xml:space="preserve"> </w:t>
      </w:r>
      <w:r>
        <w:rPr>
          <w:u w:val="single"/>
        </w:rPr>
        <w:t>SERVICIO</w:t>
      </w:r>
      <w:r>
        <w:rPr>
          <w:spacing w:val="-7"/>
          <w:u w:val="single"/>
        </w:rPr>
        <w:t xml:space="preserve"> </w:t>
      </w:r>
      <w:r>
        <w:rPr>
          <w:u w:val="single"/>
        </w:rPr>
        <w:t>DE</w:t>
      </w:r>
      <w:r>
        <w:rPr>
          <w:spacing w:val="-8"/>
          <w:u w:val="single"/>
        </w:rPr>
        <w:t xml:space="preserve"> </w:t>
      </w:r>
      <w:r>
        <w:rPr>
          <w:spacing w:val="-2"/>
          <w:u w:val="single"/>
        </w:rPr>
        <w:t>SOCORRISMO</w:t>
      </w:r>
    </w:p>
    <w:p w14:paraId="22EDD02D" w14:textId="77777777" w:rsidR="006C611B" w:rsidRDefault="00000000">
      <w:pPr>
        <w:pStyle w:val="Textoindependiente"/>
        <w:spacing w:before="150"/>
        <w:ind w:left="270"/>
        <w:jc w:val="both"/>
      </w:pPr>
      <w:r>
        <w:t>Servicio</w:t>
      </w:r>
      <w:r>
        <w:rPr>
          <w:spacing w:val="-7"/>
        </w:rPr>
        <w:t xml:space="preserve"> </w:t>
      </w:r>
      <w:r>
        <w:t>de</w:t>
      </w:r>
      <w:r>
        <w:rPr>
          <w:spacing w:val="-6"/>
        </w:rPr>
        <w:t xml:space="preserve"> </w:t>
      </w:r>
      <w:r>
        <w:t>Socorrista</w:t>
      </w:r>
      <w:r>
        <w:rPr>
          <w:spacing w:val="-8"/>
        </w:rPr>
        <w:t xml:space="preserve"> </w:t>
      </w:r>
      <w:r>
        <w:t>deberá</w:t>
      </w:r>
      <w:r>
        <w:rPr>
          <w:spacing w:val="-6"/>
        </w:rPr>
        <w:t xml:space="preserve"> </w:t>
      </w:r>
      <w:r>
        <w:rPr>
          <w:spacing w:val="-2"/>
        </w:rPr>
        <w:t>acreditar:</w:t>
      </w:r>
    </w:p>
    <w:p w14:paraId="18581D8D" w14:textId="77777777" w:rsidR="006C611B" w:rsidRDefault="00000000">
      <w:pPr>
        <w:pStyle w:val="Prrafodelista"/>
        <w:numPr>
          <w:ilvl w:val="3"/>
          <w:numId w:val="40"/>
        </w:numPr>
        <w:tabs>
          <w:tab w:val="left" w:pos="571"/>
          <w:tab w:val="left" w:pos="573"/>
        </w:tabs>
        <w:spacing w:before="153" w:line="271" w:lineRule="auto"/>
        <w:ind w:right="274"/>
        <w:jc w:val="both"/>
      </w:pPr>
      <w:r>
        <w:t>Titulación de Socorrista en primeros auxilios y salvamento acuático mediante la certificación del curso establecido en el Anexo 2 del DECRETO 121/2005 (con las modificaciones introducidas por el Decreto 119/2010, de 2 de septiembre), o la titulación de</w:t>
      </w:r>
      <w:r>
        <w:rPr>
          <w:spacing w:val="-2"/>
        </w:rPr>
        <w:t xml:space="preserve"> </w:t>
      </w:r>
      <w:r>
        <w:t>formación</w:t>
      </w:r>
      <w:r>
        <w:rPr>
          <w:spacing w:val="-2"/>
        </w:rPr>
        <w:t xml:space="preserve"> </w:t>
      </w:r>
      <w:r>
        <w:t>específica</w:t>
      </w:r>
      <w:r>
        <w:rPr>
          <w:spacing w:val="-6"/>
        </w:rPr>
        <w:t xml:space="preserve"> </w:t>
      </w:r>
      <w:r>
        <w:t>que,</w:t>
      </w:r>
      <w:r>
        <w:rPr>
          <w:spacing w:val="-1"/>
        </w:rPr>
        <w:t xml:space="preserve"> </w:t>
      </w:r>
      <w:r>
        <w:t>previa</w:t>
      </w:r>
      <w:r>
        <w:rPr>
          <w:spacing w:val="-2"/>
        </w:rPr>
        <w:t xml:space="preserve"> </w:t>
      </w:r>
      <w:r>
        <w:t>evaluación</w:t>
      </w:r>
      <w:r>
        <w:rPr>
          <w:spacing w:val="-4"/>
        </w:rPr>
        <w:t xml:space="preserve"> </w:t>
      </w:r>
      <w:r>
        <w:t>de</w:t>
      </w:r>
      <w:r>
        <w:rPr>
          <w:spacing w:val="-2"/>
        </w:rPr>
        <w:t xml:space="preserve"> </w:t>
      </w:r>
      <w:r>
        <w:t>su</w:t>
      </w:r>
      <w:r>
        <w:rPr>
          <w:spacing w:val="-4"/>
        </w:rPr>
        <w:t xml:space="preserve"> </w:t>
      </w:r>
      <w:r>
        <w:t>contenido,</w:t>
      </w:r>
      <w:r>
        <w:rPr>
          <w:spacing w:val="-3"/>
        </w:rPr>
        <w:t xml:space="preserve"> </w:t>
      </w:r>
      <w:r>
        <w:t>le</w:t>
      </w:r>
      <w:r>
        <w:rPr>
          <w:spacing w:val="-2"/>
        </w:rPr>
        <w:t xml:space="preserve"> </w:t>
      </w:r>
      <w:r>
        <w:t>exima</w:t>
      </w:r>
      <w:r>
        <w:rPr>
          <w:spacing w:val="-6"/>
        </w:rPr>
        <w:t xml:space="preserve"> </w:t>
      </w:r>
      <w:r>
        <w:t>de</w:t>
      </w:r>
      <w:r>
        <w:rPr>
          <w:spacing w:val="-2"/>
        </w:rPr>
        <w:t xml:space="preserve"> </w:t>
      </w:r>
      <w:r>
        <w:t>la</w:t>
      </w:r>
      <w:r>
        <w:rPr>
          <w:spacing w:val="-2"/>
        </w:rPr>
        <w:t xml:space="preserve"> </w:t>
      </w:r>
      <w:r>
        <w:t xml:space="preserve">realización del curso señalado anteriormente, o la titulación que por su contenido releve de aquella </w:t>
      </w:r>
      <w:r>
        <w:rPr>
          <w:spacing w:val="-2"/>
        </w:rPr>
        <w:t>evaluación.</w:t>
      </w:r>
    </w:p>
    <w:p w14:paraId="07725D7A" w14:textId="77777777" w:rsidR="006C611B" w:rsidRDefault="00000000">
      <w:pPr>
        <w:pStyle w:val="Prrafodelista"/>
        <w:numPr>
          <w:ilvl w:val="3"/>
          <w:numId w:val="40"/>
        </w:numPr>
        <w:tabs>
          <w:tab w:val="left" w:pos="571"/>
        </w:tabs>
        <w:spacing w:before="111"/>
        <w:ind w:left="571" w:hanging="116"/>
        <w:jc w:val="both"/>
      </w:pPr>
      <w:r>
        <w:t>Formación</w:t>
      </w:r>
      <w:r>
        <w:rPr>
          <w:spacing w:val="-13"/>
        </w:rPr>
        <w:t xml:space="preserve"> </w:t>
      </w:r>
      <w:r>
        <w:t>en</w:t>
      </w:r>
      <w:r>
        <w:rPr>
          <w:spacing w:val="-5"/>
        </w:rPr>
        <w:t xml:space="preserve"> </w:t>
      </w:r>
      <w:r>
        <w:t>DEA</w:t>
      </w:r>
      <w:r>
        <w:rPr>
          <w:spacing w:val="-16"/>
        </w:rPr>
        <w:t xml:space="preserve"> </w:t>
      </w:r>
      <w:r>
        <w:t>(titulación</w:t>
      </w:r>
      <w:r>
        <w:rPr>
          <w:spacing w:val="-5"/>
        </w:rPr>
        <w:t xml:space="preserve"> </w:t>
      </w:r>
      <w:r>
        <w:t>en</w:t>
      </w:r>
      <w:r>
        <w:rPr>
          <w:spacing w:val="-6"/>
        </w:rPr>
        <w:t xml:space="preserve"> </w:t>
      </w:r>
      <w:r>
        <w:t>vigor</w:t>
      </w:r>
      <w:r>
        <w:rPr>
          <w:spacing w:val="-6"/>
        </w:rPr>
        <w:t xml:space="preserve"> </w:t>
      </w:r>
      <w:r>
        <w:t>o</w:t>
      </w:r>
      <w:r>
        <w:rPr>
          <w:spacing w:val="-6"/>
        </w:rPr>
        <w:t xml:space="preserve"> </w:t>
      </w:r>
      <w:r>
        <w:t>actualizada,</w:t>
      </w:r>
      <w:r>
        <w:rPr>
          <w:spacing w:val="-5"/>
        </w:rPr>
        <w:t xml:space="preserve"> </w:t>
      </w:r>
      <w:r>
        <w:t>emitida</w:t>
      </w:r>
      <w:r>
        <w:rPr>
          <w:spacing w:val="-5"/>
        </w:rPr>
        <w:t xml:space="preserve"> </w:t>
      </w:r>
      <w:r>
        <w:t>por</w:t>
      </w:r>
      <w:r>
        <w:rPr>
          <w:spacing w:val="-5"/>
        </w:rPr>
        <w:t xml:space="preserve"> </w:t>
      </w:r>
      <w:r>
        <w:t>órgano</w:t>
      </w:r>
      <w:r>
        <w:rPr>
          <w:spacing w:val="-5"/>
        </w:rPr>
        <w:t xml:space="preserve"> </w:t>
      </w:r>
      <w:r>
        <w:rPr>
          <w:spacing w:val="-2"/>
        </w:rPr>
        <w:t>competente).</w:t>
      </w:r>
    </w:p>
    <w:p w14:paraId="4978CE16" w14:textId="77777777" w:rsidR="006C611B" w:rsidRDefault="00000000">
      <w:pPr>
        <w:pStyle w:val="Prrafodelista"/>
        <w:numPr>
          <w:ilvl w:val="2"/>
          <w:numId w:val="40"/>
        </w:numPr>
        <w:tabs>
          <w:tab w:val="left" w:pos="879"/>
        </w:tabs>
        <w:spacing w:before="151"/>
        <w:ind w:left="879" w:hanging="609"/>
      </w:pPr>
      <w:r>
        <w:rPr>
          <w:spacing w:val="-18"/>
          <w:u w:val="single"/>
        </w:rPr>
        <w:t xml:space="preserve"> </w:t>
      </w:r>
      <w:r>
        <w:rPr>
          <w:u w:val="single"/>
        </w:rPr>
        <w:t>MONITORES</w:t>
      </w:r>
      <w:r>
        <w:rPr>
          <w:spacing w:val="-11"/>
          <w:u w:val="single"/>
        </w:rPr>
        <w:t xml:space="preserve"> </w:t>
      </w:r>
      <w:r>
        <w:rPr>
          <w:u w:val="single"/>
        </w:rPr>
        <w:t>Y</w:t>
      </w:r>
      <w:r>
        <w:rPr>
          <w:spacing w:val="-11"/>
          <w:u w:val="single"/>
        </w:rPr>
        <w:t xml:space="preserve"> </w:t>
      </w:r>
      <w:r>
        <w:rPr>
          <w:u w:val="single"/>
        </w:rPr>
        <w:t>MONITORAS</w:t>
      </w:r>
      <w:r>
        <w:rPr>
          <w:spacing w:val="-8"/>
          <w:u w:val="single"/>
        </w:rPr>
        <w:t xml:space="preserve"> </w:t>
      </w:r>
      <w:r>
        <w:rPr>
          <w:u w:val="single"/>
        </w:rPr>
        <w:t>-</w:t>
      </w:r>
      <w:r>
        <w:rPr>
          <w:spacing w:val="-5"/>
          <w:u w:val="single"/>
        </w:rPr>
        <w:t xml:space="preserve"> </w:t>
      </w:r>
      <w:r>
        <w:rPr>
          <w:u w:val="single"/>
        </w:rPr>
        <w:t>SERVICIO</w:t>
      </w:r>
      <w:r>
        <w:rPr>
          <w:spacing w:val="-10"/>
          <w:u w:val="single"/>
        </w:rPr>
        <w:t xml:space="preserve"> </w:t>
      </w:r>
      <w:r>
        <w:rPr>
          <w:u w:val="single"/>
        </w:rPr>
        <w:t>DE</w:t>
      </w:r>
      <w:r>
        <w:rPr>
          <w:spacing w:val="-15"/>
          <w:u w:val="single"/>
        </w:rPr>
        <w:t xml:space="preserve"> </w:t>
      </w:r>
      <w:r>
        <w:rPr>
          <w:u w:val="single"/>
        </w:rPr>
        <w:t>ACTIVIDADES</w:t>
      </w:r>
      <w:r>
        <w:rPr>
          <w:spacing w:val="-15"/>
          <w:u w:val="single"/>
        </w:rPr>
        <w:t xml:space="preserve"> </w:t>
      </w:r>
      <w:r>
        <w:rPr>
          <w:spacing w:val="-2"/>
          <w:u w:val="single"/>
        </w:rPr>
        <w:t>ACUÁTICAS</w:t>
      </w:r>
    </w:p>
    <w:p w14:paraId="3A8707BF" w14:textId="77777777" w:rsidR="006C611B" w:rsidRDefault="00000000">
      <w:pPr>
        <w:pStyle w:val="Textoindependiente"/>
        <w:spacing w:before="150" w:line="271" w:lineRule="auto"/>
        <w:ind w:left="280" w:right="272" w:hanging="10"/>
        <w:jc w:val="both"/>
      </w:pPr>
      <w:r>
        <w:t>Los</w:t>
      </w:r>
      <w:r>
        <w:rPr>
          <w:spacing w:val="-16"/>
        </w:rPr>
        <w:t xml:space="preserve"> </w:t>
      </w:r>
      <w:r>
        <w:t>monitores</w:t>
      </w:r>
      <w:r>
        <w:rPr>
          <w:spacing w:val="-15"/>
        </w:rPr>
        <w:t xml:space="preserve"> </w:t>
      </w:r>
      <w:r>
        <w:t>y</w:t>
      </w:r>
      <w:r>
        <w:rPr>
          <w:spacing w:val="-15"/>
        </w:rPr>
        <w:t xml:space="preserve"> </w:t>
      </w:r>
      <w:r>
        <w:t>monitoras</w:t>
      </w:r>
      <w:r>
        <w:rPr>
          <w:spacing w:val="-16"/>
        </w:rPr>
        <w:t xml:space="preserve"> </w:t>
      </w:r>
      <w:r>
        <w:t>del</w:t>
      </w:r>
      <w:r>
        <w:rPr>
          <w:spacing w:val="-15"/>
        </w:rPr>
        <w:t xml:space="preserve"> </w:t>
      </w:r>
      <w:r>
        <w:t>Servicio</w:t>
      </w:r>
      <w:r>
        <w:rPr>
          <w:spacing w:val="-13"/>
        </w:rPr>
        <w:t xml:space="preserve"> </w:t>
      </w:r>
      <w:r>
        <w:t>de</w:t>
      </w:r>
      <w:r>
        <w:rPr>
          <w:spacing w:val="-15"/>
        </w:rPr>
        <w:t xml:space="preserve"> </w:t>
      </w:r>
      <w:r>
        <w:t>Actividades</w:t>
      </w:r>
      <w:r>
        <w:rPr>
          <w:spacing w:val="-15"/>
        </w:rPr>
        <w:t xml:space="preserve"> </w:t>
      </w:r>
      <w:r>
        <w:t>Acuáticas</w:t>
      </w:r>
      <w:r>
        <w:rPr>
          <w:spacing w:val="-11"/>
        </w:rPr>
        <w:t xml:space="preserve"> </w:t>
      </w:r>
      <w:r>
        <w:t>deberán</w:t>
      </w:r>
      <w:r>
        <w:rPr>
          <w:spacing w:val="-14"/>
        </w:rPr>
        <w:t xml:space="preserve"> </w:t>
      </w:r>
      <w:r>
        <w:t>acreditar</w:t>
      </w:r>
      <w:r>
        <w:rPr>
          <w:spacing w:val="-13"/>
        </w:rPr>
        <w:t xml:space="preserve"> </w:t>
      </w:r>
      <w:r>
        <w:t>UNA</w:t>
      </w:r>
      <w:r>
        <w:rPr>
          <w:spacing w:val="-16"/>
        </w:rPr>
        <w:t xml:space="preserve"> </w:t>
      </w:r>
      <w:r>
        <w:t>de</w:t>
      </w:r>
      <w:r>
        <w:rPr>
          <w:spacing w:val="-11"/>
        </w:rPr>
        <w:t xml:space="preserve"> </w:t>
      </w:r>
      <w:r>
        <w:t xml:space="preserve">las </w:t>
      </w:r>
      <w:r>
        <w:rPr>
          <w:spacing w:val="-2"/>
        </w:rPr>
        <w:t>siguientes:</w:t>
      </w:r>
    </w:p>
    <w:p w14:paraId="6940F77C" w14:textId="77777777" w:rsidR="006C611B" w:rsidRDefault="00000000">
      <w:pPr>
        <w:pStyle w:val="Prrafodelista"/>
        <w:numPr>
          <w:ilvl w:val="3"/>
          <w:numId w:val="40"/>
        </w:numPr>
        <w:tabs>
          <w:tab w:val="left" w:pos="816"/>
        </w:tabs>
        <w:spacing w:before="117"/>
        <w:ind w:left="816" w:hanging="174"/>
      </w:pPr>
      <w:r>
        <w:t>Técnico</w:t>
      </w:r>
      <w:r>
        <w:rPr>
          <w:spacing w:val="-18"/>
        </w:rPr>
        <w:t xml:space="preserve"> </w:t>
      </w:r>
      <w:r>
        <w:t>Superior</w:t>
      </w:r>
      <w:r>
        <w:rPr>
          <w:spacing w:val="-8"/>
        </w:rPr>
        <w:t xml:space="preserve"> </w:t>
      </w:r>
      <w:r>
        <w:t>en</w:t>
      </w:r>
      <w:r>
        <w:rPr>
          <w:spacing w:val="-17"/>
        </w:rPr>
        <w:t xml:space="preserve"> </w:t>
      </w:r>
      <w:r>
        <w:t>Acondicionamiento</w:t>
      </w:r>
      <w:r>
        <w:rPr>
          <w:spacing w:val="-9"/>
        </w:rPr>
        <w:t xml:space="preserve"> </w:t>
      </w:r>
      <w:r>
        <w:t>Físico</w:t>
      </w:r>
      <w:r>
        <w:rPr>
          <w:spacing w:val="-12"/>
        </w:rPr>
        <w:t xml:space="preserve"> </w:t>
      </w:r>
      <w:r>
        <w:t>(TSAF),</w:t>
      </w:r>
      <w:r>
        <w:rPr>
          <w:spacing w:val="-8"/>
        </w:rPr>
        <w:t xml:space="preserve"> </w:t>
      </w:r>
      <w:r>
        <w:t>titulación</w:t>
      </w:r>
      <w:r>
        <w:rPr>
          <w:spacing w:val="-9"/>
        </w:rPr>
        <w:t xml:space="preserve"> </w:t>
      </w:r>
      <w:r>
        <w:t>equivalente</w:t>
      </w:r>
      <w:r>
        <w:rPr>
          <w:spacing w:val="-10"/>
        </w:rPr>
        <w:t xml:space="preserve"> </w:t>
      </w:r>
      <w:r>
        <w:t>o</w:t>
      </w:r>
      <w:r>
        <w:rPr>
          <w:spacing w:val="-9"/>
        </w:rPr>
        <w:t xml:space="preserve"> </w:t>
      </w:r>
      <w:r>
        <w:rPr>
          <w:spacing w:val="-2"/>
        </w:rPr>
        <w:t>superior.</w:t>
      </w:r>
    </w:p>
    <w:p w14:paraId="7C634CB9" w14:textId="77777777" w:rsidR="006C611B" w:rsidRDefault="00000000">
      <w:pPr>
        <w:pStyle w:val="Prrafodelista"/>
        <w:numPr>
          <w:ilvl w:val="3"/>
          <w:numId w:val="40"/>
        </w:numPr>
        <w:tabs>
          <w:tab w:val="left" w:pos="815"/>
          <w:tab w:val="left" w:pos="817"/>
        </w:tabs>
        <w:spacing w:before="153" w:line="268" w:lineRule="auto"/>
        <w:ind w:left="817" w:right="274" w:hanging="176"/>
        <w:jc w:val="both"/>
      </w:pPr>
      <w:r>
        <w:t xml:space="preserve">Técnico Superior en Enseñanza y Animación </w:t>
      </w:r>
      <w:proofErr w:type="spellStart"/>
      <w:r>
        <w:t>Sociodeportiva</w:t>
      </w:r>
      <w:proofErr w:type="spellEnd"/>
      <w:r>
        <w:t xml:space="preserve"> (TSEAS), titulación equivalente o superior.</w:t>
      </w:r>
    </w:p>
    <w:p w14:paraId="08835F01" w14:textId="77777777" w:rsidR="006C611B" w:rsidRDefault="00000000">
      <w:pPr>
        <w:pStyle w:val="Textoindependiente"/>
        <w:spacing w:before="122"/>
        <w:ind w:left="270"/>
        <w:jc w:val="both"/>
      </w:pPr>
      <w:r>
        <w:t>De</w:t>
      </w:r>
      <w:r>
        <w:rPr>
          <w:spacing w:val="-7"/>
        </w:rPr>
        <w:t xml:space="preserve"> </w:t>
      </w:r>
      <w:r>
        <w:t>manera</w:t>
      </w:r>
      <w:r>
        <w:rPr>
          <w:spacing w:val="-6"/>
        </w:rPr>
        <w:t xml:space="preserve"> </w:t>
      </w:r>
      <w:r>
        <w:t>adicional</w:t>
      </w:r>
      <w:r>
        <w:rPr>
          <w:spacing w:val="-7"/>
        </w:rPr>
        <w:t xml:space="preserve"> </w:t>
      </w:r>
      <w:r>
        <w:t>a</w:t>
      </w:r>
      <w:r>
        <w:rPr>
          <w:spacing w:val="-6"/>
        </w:rPr>
        <w:t xml:space="preserve"> </w:t>
      </w:r>
      <w:r>
        <w:t>la</w:t>
      </w:r>
      <w:r>
        <w:rPr>
          <w:spacing w:val="-8"/>
        </w:rPr>
        <w:t xml:space="preserve"> </w:t>
      </w:r>
      <w:r>
        <w:t>formación</w:t>
      </w:r>
      <w:r>
        <w:rPr>
          <w:spacing w:val="-9"/>
        </w:rPr>
        <w:t xml:space="preserve"> </w:t>
      </w:r>
      <w:r>
        <w:t>anterior,</w:t>
      </w:r>
      <w:r>
        <w:rPr>
          <w:spacing w:val="-7"/>
        </w:rPr>
        <w:t xml:space="preserve"> </w:t>
      </w:r>
      <w:r>
        <w:t>será</w:t>
      </w:r>
      <w:r>
        <w:rPr>
          <w:spacing w:val="-8"/>
        </w:rPr>
        <w:t xml:space="preserve"> </w:t>
      </w:r>
      <w:r>
        <w:t>obligatorio</w:t>
      </w:r>
      <w:r>
        <w:rPr>
          <w:spacing w:val="-6"/>
        </w:rPr>
        <w:t xml:space="preserve"> </w:t>
      </w:r>
      <w:r>
        <w:t>que</w:t>
      </w:r>
      <w:r>
        <w:rPr>
          <w:spacing w:val="-6"/>
        </w:rPr>
        <w:t xml:space="preserve"> </w:t>
      </w:r>
      <w:r>
        <w:t>dispongan</w:t>
      </w:r>
      <w:r>
        <w:rPr>
          <w:spacing w:val="-6"/>
        </w:rPr>
        <w:t xml:space="preserve"> </w:t>
      </w:r>
      <w:r>
        <w:rPr>
          <w:spacing w:val="-5"/>
        </w:rPr>
        <w:t>de:</w:t>
      </w:r>
    </w:p>
    <w:p w14:paraId="32E05E57" w14:textId="77777777" w:rsidR="006C611B" w:rsidRDefault="00000000">
      <w:pPr>
        <w:pStyle w:val="Prrafodelista"/>
        <w:numPr>
          <w:ilvl w:val="3"/>
          <w:numId w:val="40"/>
        </w:numPr>
        <w:tabs>
          <w:tab w:val="left" w:pos="815"/>
          <w:tab w:val="left" w:pos="817"/>
        </w:tabs>
        <w:spacing w:before="153" w:line="268" w:lineRule="auto"/>
        <w:ind w:left="817" w:right="273" w:hanging="176"/>
        <w:jc w:val="both"/>
      </w:pPr>
      <w:r>
        <w:t>Titulación de Socorrista en primeros auxilios y salvamento acuático mediante la certificación del curso establecido en el Anexo 2 del DECRETO 121/2005 (con las modificaciones</w:t>
      </w:r>
      <w:r>
        <w:rPr>
          <w:spacing w:val="-8"/>
        </w:rPr>
        <w:t xml:space="preserve"> </w:t>
      </w:r>
      <w:r>
        <w:t>introducidas</w:t>
      </w:r>
      <w:r>
        <w:rPr>
          <w:spacing w:val="-8"/>
        </w:rPr>
        <w:t xml:space="preserve"> </w:t>
      </w:r>
      <w:r>
        <w:t>por</w:t>
      </w:r>
      <w:r>
        <w:rPr>
          <w:spacing w:val="-7"/>
        </w:rPr>
        <w:t xml:space="preserve"> </w:t>
      </w:r>
      <w:r>
        <w:t>el</w:t>
      </w:r>
      <w:r>
        <w:rPr>
          <w:spacing w:val="-9"/>
        </w:rPr>
        <w:t xml:space="preserve"> </w:t>
      </w:r>
      <w:r>
        <w:t>Decreto</w:t>
      </w:r>
      <w:r>
        <w:rPr>
          <w:spacing w:val="-8"/>
        </w:rPr>
        <w:t xml:space="preserve"> </w:t>
      </w:r>
      <w:r>
        <w:t>119/2010,</w:t>
      </w:r>
      <w:r>
        <w:rPr>
          <w:spacing w:val="-7"/>
        </w:rPr>
        <w:t xml:space="preserve"> </w:t>
      </w:r>
      <w:r>
        <w:t>de</w:t>
      </w:r>
      <w:r>
        <w:rPr>
          <w:spacing w:val="-9"/>
        </w:rPr>
        <w:t xml:space="preserve"> </w:t>
      </w:r>
      <w:r>
        <w:t>2</w:t>
      </w:r>
      <w:r>
        <w:rPr>
          <w:spacing w:val="-8"/>
        </w:rPr>
        <w:t xml:space="preserve"> </w:t>
      </w:r>
      <w:r>
        <w:t>de</w:t>
      </w:r>
      <w:r>
        <w:rPr>
          <w:spacing w:val="-11"/>
        </w:rPr>
        <w:t xml:space="preserve"> </w:t>
      </w:r>
      <w:r>
        <w:t>septiembre),</w:t>
      </w:r>
      <w:r>
        <w:rPr>
          <w:spacing w:val="-7"/>
        </w:rPr>
        <w:t xml:space="preserve"> </w:t>
      </w:r>
      <w:r>
        <w:t>o</w:t>
      </w:r>
      <w:r>
        <w:rPr>
          <w:spacing w:val="-8"/>
        </w:rPr>
        <w:t xml:space="preserve"> </w:t>
      </w:r>
      <w:r>
        <w:t>la</w:t>
      </w:r>
      <w:r>
        <w:rPr>
          <w:spacing w:val="-8"/>
        </w:rPr>
        <w:t xml:space="preserve"> </w:t>
      </w:r>
      <w:r>
        <w:t>titulación de</w:t>
      </w:r>
      <w:r>
        <w:rPr>
          <w:spacing w:val="70"/>
        </w:rPr>
        <w:t xml:space="preserve"> </w:t>
      </w:r>
      <w:r>
        <w:t>formación</w:t>
      </w:r>
      <w:r>
        <w:rPr>
          <w:spacing w:val="67"/>
        </w:rPr>
        <w:t xml:space="preserve"> </w:t>
      </w:r>
      <w:r>
        <w:t>específica</w:t>
      </w:r>
      <w:r>
        <w:rPr>
          <w:spacing w:val="70"/>
        </w:rPr>
        <w:t xml:space="preserve"> </w:t>
      </w:r>
      <w:r>
        <w:t>que,</w:t>
      </w:r>
      <w:r>
        <w:rPr>
          <w:spacing w:val="69"/>
        </w:rPr>
        <w:t xml:space="preserve"> </w:t>
      </w:r>
      <w:r>
        <w:t>previa</w:t>
      </w:r>
      <w:r>
        <w:rPr>
          <w:spacing w:val="70"/>
        </w:rPr>
        <w:t xml:space="preserve"> </w:t>
      </w:r>
      <w:r>
        <w:t>evaluación</w:t>
      </w:r>
      <w:r>
        <w:rPr>
          <w:spacing w:val="70"/>
        </w:rPr>
        <w:t xml:space="preserve"> </w:t>
      </w:r>
      <w:r>
        <w:t>de</w:t>
      </w:r>
      <w:r>
        <w:rPr>
          <w:spacing w:val="70"/>
        </w:rPr>
        <w:t xml:space="preserve"> </w:t>
      </w:r>
      <w:r>
        <w:t>su</w:t>
      </w:r>
      <w:r>
        <w:rPr>
          <w:spacing w:val="68"/>
        </w:rPr>
        <w:t xml:space="preserve"> </w:t>
      </w:r>
      <w:r>
        <w:t>contenido,</w:t>
      </w:r>
      <w:r>
        <w:rPr>
          <w:spacing w:val="71"/>
        </w:rPr>
        <w:t xml:space="preserve"> </w:t>
      </w:r>
      <w:r>
        <w:t>le</w:t>
      </w:r>
      <w:r>
        <w:rPr>
          <w:spacing w:val="68"/>
        </w:rPr>
        <w:t xml:space="preserve"> </w:t>
      </w:r>
      <w:r>
        <w:t>exima</w:t>
      </w:r>
      <w:r>
        <w:rPr>
          <w:spacing w:val="70"/>
        </w:rPr>
        <w:t xml:space="preserve"> </w:t>
      </w:r>
      <w:r>
        <w:t>de</w:t>
      </w:r>
      <w:r>
        <w:rPr>
          <w:spacing w:val="67"/>
        </w:rPr>
        <w:t xml:space="preserve"> </w:t>
      </w:r>
      <w:r>
        <w:t>la</w:t>
      </w:r>
    </w:p>
    <w:p w14:paraId="648FF330" w14:textId="77777777" w:rsidR="006C611B" w:rsidRDefault="006C611B">
      <w:pPr>
        <w:pStyle w:val="Textoindependiente"/>
        <w:rPr>
          <w:sz w:val="20"/>
        </w:rPr>
      </w:pPr>
    </w:p>
    <w:p w14:paraId="01717280" w14:textId="77777777" w:rsidR="006C611B" w:rsidRDefault="006C611B">
      <w:pPr>
        <w:pStyle w:val="Textoindependiente"/>
        <w:spacing w:before="28"/>
        <w:rPr>
          <w:sz w:val="20"/>
        </w:rPr>
      </w:pPr>
    </w:p>
    <w:p w14:paraId="784247DA" w14:textId="77777777" w:rsidR="006C611B" w:rsidRDefault="006C611B">
      <w:pPr>
        <w:pStyle w:val="Textoindependiente"/>
        <w:rPr>
          <w:sz w:val="20"/>
        </w:rPr>
        <w:sectPr w:rsidR="006C611B">
          <w:pgSz w:w="11910" w:h="16840"/>
          <w:pgMar w:top="1920" w:right="850" w:bottom="460" w:left="1417" w:header="674" w:footer="260" w:gutter="0"/>
          <w:cols w:space="720"/>
        </w:sectPr>
      </w:pPr>
    </w:p>
    <w:p w14:paraId="21CB6E9C" w14:textId="77777777" w:rsidR="006C611B" w:rsidRDefault="00000000">
      <w:pPr>
        <w:spacing w:before="96"/>
        <w:ind w:left="100" w:right="164"/>
        <w:rPr>
          <w:sz w:val="16"/>
        </w:rPr>
      </w:pPr>
      <w:r>
        <w:rPr>
          <w:noProof/>
          <w:sz w:val="16"/>
        </w:rPr>
        <mc:AlternateContent>
          <mc:Choice Requires="wpg">
            <w:drawing>
              <wp:anchor distT="0" distB="0" distL="0" distR="0" simplePos="0" relativeHeight="15743488" behindDoc="0" locked="0" layoutInCell="1" allowOverlap="1" wp14:anchorId="22C43F13" wp14:editId="5DB48D46">
                <wp:simplePos x="0" y="0"/>
                <wp:positionH relativeFrom="page">
                  <wp:posOffset>891844</wp:posOffset>
                </wp:positionH>
                <wp:positionV relativeFrom="paragraph">
                  <wp:posOffset>-75435</wp:posOffset>
                </wp:positionV>
                <wp:extent cx="6127750" cy="135890"/>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104" name="Graphic 104"/>
                        <wps:cNvSpPr/>
                        <wps:spPr>
                          <a:xfrm>
                            <a:off x="3047" y="0"/>
                            <a:ext cx="6121400" cy="6350"/>
                          </a:xfrm>
                          <a:custGeom>
                            <a:avLst/>
                            <a:gdLst/>
                            <a:ahLst/>
                            <a:cxnLst/>
                            <a:rect l="l" t="t" r="r" b="b"/>
                            <a:pathLst>
                              <a:path w="6121400" h="6350">
                                <a:moveTo>
                                  <a:pt x="6121272" y="0"/>
                                </a:moveTo>
                                <a:lnTo>
                                  <a:pt x="0" y="0"/>
                                </a:lnTo>
                                <a:lnTo>
                                  <a:pt x="0" y="6095"/>
                                </a:lnTo>
                                <a:lnTo>
                                  <a:pt x="6121272" y="6095"/>
                                </a:lnTo>
                                <a:lnTo>
                                  <a:pt x="6121272" y="0"/>
                                </a:lnTo>
                                <a:close/>
                              </a:path>
                            </a:pathLst>
                          </a:custGeom>
                          <a:solidFill>
                            <a:srgbClr val="000000"/>
                          </a:solidFill>
                        </wps:spPr>
                        <wps:bodyPr wrap="square" lIns="0" tIns="0" rIns="0" bIns="0" rtlCol="0">
                          <a:prstTxWarp prst="textNoShape">
                            <a:avLst/>
                          </a:prstTxWarp>
                          <a:noAutofit/>
                        </wps:bodyPr>
                      </wps:wsp>
                      <wps:wsp>
                        <wps:cNvPr id="105" name="Graphic 105"/>
                        <wps:cNvSpPr/>
                        <wps:spPr>
                          <a:xfrm>
                            <a:off x="6095" y="42671"/>
                            <a:ext cx="6115685" cy="86995"/>
                          </a:xfrm>
                          <a:custGeom>
                            <a:avLst/>
                            <a:gdLst/>
                            <a:ahLst/>
                            <a:cxnLst/>
                            <a:rect l="l" t="t" r="r" b="b"/>
                            <a:pathLst>
                              <a:path w="6115685" h="86995">
                                <a:moveTo>
                                  <a:pt x="6115176" y="0"/>
                                </a:moveTo>
                                <a:lnTo>
                                  <a:pt x="0" y="0"/>
                                </a:lnTo>
                                <a:lnTo>
                                  <a:pt x="0" y="86867"/>
                                </a:lnTo>
                                <a:lnTo>
                                  <a:pt x="6115176" y="86867"/>
                                </a:lnTo>
                                <a:lnTo>
                                  <a:pt x="6115176" y="0"/>
                                </a:lnTo>
                                <a:close/>
                              </a:path>
                            </a:pathLst>
                          </a:custGeom>
                          <a:solidFill>
                            <a:srgbClr val="00457A"/>
                          </a:solidFill>
                        </wps:spPr>
                        <wps:bodyPr wrap="square" lIns="0" tIns="0" rIns="0" bIns="0" rtlCol="0">
                          <a:prstTxWarp prst="textNoShape">
                            <a:avLst/>
                          </a:prstTxWarp>
                          <a:noAutofit/>
                        </wps:bodyPr>
                      </wps:wsp>
                      <wps:wsp>
                        <wps:cNvPr id="106" name="Graphic 106"/>
                        <wps:cNvSpPr/>
                        <wps:spPr>
                          <a:xfrm>
                            <a:off x="0" y="35051"/>
                            <a:ext cx="6127750" cy="100965"/>
                          </a:xfrm>
                          <a:custGeom>
                            <a:avLst/>
                            <a:gdLst/>
                            <a:ahLst/>
                            <a:cxnLst/>
                            <a:rect l="l" t="t" r="r" b="b"/>
                            <a:pathLst>
                              <a:path w="6127750" h="100965">
                                <a:moveTo>
                                  <a:pt x="6121273" y="0"/>
                                </a:moveTo>
                                <a:lnTo>
                                  <a:pt x="12192" y="0"/>
                                </a:lnTo>
                                <a:lnTo>
                                  <a:pt x="6096" y="0"/>
                                </a:lnTo>
                                <a:lnTo>
                                  <a:pt x="0" y="0"/>
                                </a:lnTo>
                                <a:lnTo>
                                  <a:pt x="0" y="6096"/>
                                </a:lnTo>
                                <a:lnTo>
                                  <a:pt x="0" y="94488"/>
                                </a:lnTo>
                                <a:lnTo>
                                  <a:pt x="0" y="100584"/>
                                </a:lnTo>
                                <a:lnTo>
                                  <a:pt x="6096" y="100584"/>
                                </a:lnTo>
                                <a:lnTo>
                                  <a:pt x="6121222" y="100584"/>
                                </a:lnTo>
                                <a:lnTo>
                                  <a:pt x="6121222" y="94488"/>
                                </a:lnTo>
                                <a:lnTo>
                                  <a:pt x="6096" y="94488"/>
                                </a:lnTo>
                                <a:lnTo>
                                  <a:pt x="6096" y="6096"/>
                                </a:lnTo>
                                <a:lnTo>
                                  <a:pt x="12192" y="6096"/>
                                </a:lnTo>
                                <a:lnTo>
                                  <a:pt x="6121273" y="6096"/>
                                </a:lnTo>
                                <a:lnTo>
                                  <a:pt x="6121273" y="0"/>
                                </a:lnTo>
                                <a:close/>
                              </a:path>
                              <a:path w="6127750" h="100965">
                                <a:moveTo>
                                  <a:pt x="6127432" y="0"/>
                                </a:moveTo>
                                <a:lnTo>
                                  <a:pt x="6121349" y="0"/>
                                </a:lnTo>
                                <a:lnTo>
                                  <a:pt x="6121349" y="6096"/>
                                </a:lnTo>
                                <a:lnTo>
                                  <a:pt x="6121349" y="94488"/>
                                </a:lnTo>
                                <a:lnTo>
                                  <a:pt x="6121349" y="100584"/>
                                </a:lnTo>
                                <a:lnTo>
                                  <a:pt x="6127432" y="100584"/>
                                </a:lnTo>
                                <a:lnTo>
                                  <a:pt x="6127432" y="94488"/>
                                </a:lnTo>
                                <a:lnTo>
                                  <a:pt x="6127432" y="6096"/>
                                </a:lnTo>
                                <a:lnTo>
                                  <a:pt x="61274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D94D6D3" id="Group 103" o:spid="_x0000_s1026" style="position:absolute;margin-left:70.2pt;margin-top:-5.95pt;width:482.5pt;height:10.7pt;z-index:15743488;mso-wrap-distance-left:0;mso-wrap-distance-right:0;mso-position-horizontal-relative:pag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u0ywMAAPYPAAAOAAAAZHJzL2Uyb0RvYy54bWzsV1GPozYQfq/U/2Dx3gUSIARt9nS6660q&#10;na4n3VZ9dowJqIBd2wnZf9+xjYEkexdyvWulqnmAIR7GM998n23uXx2bGh2okBVrN154F3iItoTl&#10;VbvbeL89vfsp9ZBUuM1xzVq68Z6p9F49/PjDfcczumAlq3MqEARpZdbxjVcqxTPfl6SkDZZ3jNMW&#10;BgsmGqzgUez8XOAOoje1vwiCxO+YyLlghEoJ/761g96DiV8UlKhfi0JSheqNB7kpcxXmutVX/+Ee&#10;ZzuBeVmRPg38FVk0uGph0iHUW6ww2ovqIlRTEcEkK9QdYY3PiqIi1NQA1YTBWTWPgu25qWWXdTs+&#10;wATQnuH01WHJh8Oj4J/4R2GzB/M9I39IwMXv+C6bjuvn3eh8LESjX4Ii0NEg+jwgSo8KEfgzCRer&#10;VQzAExgLl3G67iEnJfTl4jVS/vzlF32c2WlNckMyHQf2yBEg+fcA+lRiTg3uUgPwUaAqh/SDyEMt&#10;boDFjz1h9F+AlJ4e/DSK/ZPsAT3DaBlEKw+9CFMYBT1MyRIA0/i7WnFG9lI9Umbgxof3UsEwcC13&#10;Fi6dRY6tMwWQX9O+NrRXHgLaCw8B7beW9hwr/Z4OpU3UmX7ZREqwdR56sGEH+sSMm9Itg6ZCWxdj&#10;IZDp6FO3U1+oyZULXm7M3bmJZ32SYB33Zbthd7du02lvcnZounCkZpJagHXdBukBC8hyirZkdZW/&#10;q+paly/FbvumFuiA9Wpifn3GEzdgpsxs/7W1ZfkzEKgDxmw8+eceC+qh+pcWKAp1K2cIZ2ydIVT9&#10;hplVyyAvpHo6/o4FRxzMjadAYh+YYyrOHC0gf+1gffWbLXu9V6yoNGdMbjaj/gFUY/n7D8gnvpSP&#10;6fhs+Ziuaz5Fi2QVWhKPK00YJylMoVeaNFkPZHISnHbVgfWdNNRnAhqyieg2jAJxbA7jcJWcyGP0&#10;cVSdCuScxi/5pEmarK6oaJz3Nu/z+b+VjKJ49fp/GV3u/k7bvTyGXQg4c74LJRq/2TKy6y2s7vGF&#10;hqa7dRCsE7ci/wsi6lMBEYU2k5dVpLei5SwVwa61Pt20nILcvVcm1H0S0A27+62ihGXLNOjKBriO&#10;ojT9onZt4wCOODXnjs8GNDPqhXKOr97NFxaYG92vZzwkcoPrVbjGRl51tWcGy4+bnK8udidnJnvG&#10;vUrVVbQ8JeDnFnyd9jJaz2Dh1HNWgS7sjIZMkphHjKG+G91n5TIEn1Pm4Hy1j/q85M7BYE9PCZND&#10;3X/37Gc+pODj0pyC+w9h/fU6fTZnxfFz/eEvAAAA//8DAFBLAwQUAAYACAAAACEA2kWTut8AAAAK&#10;AQAADwAAAGRycy9kb3ducmV2LnhtbEyPwU7DMAyG70i8Q2QkblsSWBErTadpAk4TEhsS4ua1Xlut&#10;caoma7u3JzvB8bc//f6crSbbioF63zg2oOcKBHHhyoYrA1/7t9kzCB+QS2wdk4ELeVjltzcZpqUb&#10;+ZOGXahELGGfooE6hC6V0hc1WfRz1xHH3dH1FkOMfSXLHsdYblv5oNSTtNhwvFBjR5uaitPubA28&#10;jziuH/XrsD0dN5efffLxvdVkzP3dtH4BEWgKfzBc9aM65NHp4M5cetHGvFCLiBqYab0EcSW0SuLo&#10;YGCZgMwz+f+F/BcAAP//AwBQSwECLQAUAAYACAAAACEAtoM4kv4AAADhAQAAEwAAAAAAAAAAAAAA&#10;AAAAAAAAW0NvbnRlbnRfVHlwZXNdLnhtbFBLAQItABQABgAIAAAAIQA4/SH/1gAAAJQBAAALAAAA&#10;AAAAAAAAAAAAAC8BAABfcmVscy8ucmVsc1BLAQItABQABgAIAAAAIQAXseu0ywMAAPYPAAAOAAAA&#10;AAAAAAAAAAAAAC4CAABkcnMvZTJvRG9jLnhtbFBLAQItABQABgAIAAAAIQDaRZO63wAAAAoBAAAP&#10;AAAAAAAAAAAAAAAAACUGAABkcnMvZG93bnJldi54bWxQSwUGAAAAAAQABADzAAAAMQcAAAAA&#10;">
                <v:shape id="Graphic 104" o:spid="_x0000_s1027" style="position:absolute;left:30;width:61214;height:63;visibility:visible;mso-wrap-style:square;v-text-anchor:top" coordsize="612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2HsvgAAANwAAAAPAAAAZHJzL2Rvd25yZXYueG1sRE9LCsIw&#10;EN0L3iGM4E5TpYhUo0hRdCPi5wBDM7bFZlKbqPX2RhDczeN9Z75sTSWe1LjSsoLRMAJBnFldcq7g&#10;ct4MpiCcR9ZYWSYFb3KwXHQ7c0y0ffGRniefixDCLkEFhfd1IqXLCjLohrYmDtzVNgZ9gE0udYOv&#10;EG4qOY6iiTRYcmgosKa0oOx2ehgF6yp755dritvHIY7Xq3sa72WpVL/XrmYgPLX+L/65dzrMj2L4&#10;PhMukIsPAAAA//8DAFBLAQItABQABgAIAAAAIQDb4fbL7gAAAIUBAAATAAAAAAAAAAAAAAAAAAAA&#10;AABbQ29udGVudF9UeXBlc10ueG1sUEsBAi0AFAAGAAgAAAAhAFr0LFu/AAAAFQEAAAsAAAAAAAAA&#10;AAAAAAAAHwEAAF9yZWxzLy5yZWxzUEsBAi0AFAAGAAgAAAAhABXrYey+AAAA3AAAAA8AAAAAAAAA&#10;AAAAAAAABwIAAGRycy9kb3ducmV2LnhtbFBLBQYAAAAAAwADALcAAADyAgAAAAA=&#10;" path="m6121272,l,,,6095r6121272,l6121272,xe" fillcolor="black" stroked="f">
                  <v:path arrowok="t"/>
                </v:shape>
                <v:shape id="Graphic 105" o:spid="_x0000_s1028" style="position:absolute;left:60;top:426;width:61157;height:870;visibility:visible;mso-wrap-style:square;v-text-anchor:top" coordsize="611568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vDJwAAAANwAAAAPAAAAZHJzL2Rvd25yZXYueG1sRE/JasMw&#10;EL0X8g9iAr01cgNOWzdyCKaFXJO698Eab7VGrqV4+fsoUOhtHm+d/WE2nRhpcI1lBc+bCARxYXXD&#10;lYL86/PpFYTzyBo7y6RgIQeHdPWwx0Tbic80XnwlQgi7BBXU3veJlK6oyaDb2J44cKUdDPoAh0rq&#10;AacQbjq5jaKdNNhwaKixp6ym4udyNQqy03e2LX9fSiff2mvcLvlxth9KPa7n4zsIT7P/F/+5TzrM&#10;j2K4PxMukOkNAAD//wMAUEsBAi0AFAAGAAgAAAAhANvh9svuAAAAhQEAABMAAAAAAAAAAAAAAAAA&#10;AAAAAFtDb250ZW50X1R5cGVzXS54bWxQSwECLQAUAAYACAAAACEAWvQsW78AAAAVAQAACwAAAAAA&#10;AAAAAAAAAAAfAQAAX3JlbHMvLnJlbHNQSwECLQAUAAYACAAAACEAbmLwycAAAADcAAAADwAAAAAA&#10;AAAAAAAAAAAHAgAAZHJzL2Rvd25yZXYueG1sUEsFBgAAAAADAAMAtwAAAPQCAAAAAA==&#10;" path="m6115176,l,,,86867r6115176,l6115176,xe" fillcolor="#00457a" stroked="f">
                  <v:path arrowok="t"/>
                </v:shape>
                <v:shape id="Graphic 106" o:spid="_x0000_s1029" style="position:absolute;top:350;width:61277;height:1010;visibility:visible;mso-wrap-style:square;v-text-anchor:top" coordsize="612775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5xUwgAAANwAAAAPAAAAZHJzL2Rvd25yZXYueG1sRI/BasMw&#10;EETvhf6D2EJvjdwcTHAimxIIyS3UyQcs0tYylVaupCZOv74qFHLbZWbnzW662TtxoZjGwApeFxUI&#10;Yh3MyIOC82n3sgKRMrJBF5gU3ChB1z4+bLAx4crvdOnzIEoIpwYV2JynRsqkLXlMizARF+0jRI+5&#10;rHGQJuK1hHsnl1VVS48jF4LFibaW9Gf/7QvE6f6M29Nsx/QVb7V2x5/9Tqnnp/ltDSLTnO/m/+uD&#10;KfWrGv6eKRPI9hcAAP//AwBQSwECLQAUAAYACAAAACEA2+H2y+4AAACFAQAAEwAAAAAAAAAAAAAA&#10;AAAAAAAAW0NvbnRlbnRfVHlwZXNdLnhtbFBLAQItABQABgAIAAAAIQBa9CxbvwAAABUBAAALAAAA&#10;AAAAAAAAAAAAAB8BAABfcmVscy8ucmVsc1BLAQItABQABgAIAAAAIQAKp5xUwgAAANwAAAAPAAAA&#10;AAAAAAAAAAAAAAcCAABkcnMvZG93bnJldi54bWxQSwUGAAAAAAMAAwC3AAAA9gIAAAAA&#10;" path="m6121273,l12192,,6096,,,,,6096,,94488r,6096l6096,100584r6115126,l6121222,94488r-6115126,l6096,6096r6096,l6121273,6096r,-6096xem6127432,r-6083,l6121349,6096r,88392l6121349,100584r6083,l6127432,94488r,-88392l6127432,xe" fillcolor="black" stroked="f">
                  <v:path arrowok="t"/>
                </v:shape>
                <w10:wrap anchorx="page"/>
              </v:group>
            </w:pict>
          </mc:Fallback>
        </mc:AlternateContent>
      </w:r>
      <w:r>
        <w:rPr>
          <w:sz w:val="16"/>
        </w:rPr>
        <w:t>Ayuntamiento</w:t>
      </w:r>
      <w:r>
        <w:rPr>
          <w:spacing w:val="-12"/>
          <w:sz w:val="16"/>
        </w:rPr>
        <w:t xml:space="preserve"> </w:t>
      </w:r>
      <w:r>
        <w:rPr>
          <w:sz w:val="16"/>
        </w:rPr>
        <w:t>de</w:t>
      </w:r>
      <w:r>
        <w:rPr>
          <w:spacing w:val="-11"/>
          <w:sz w:val="16"/>
        </w:rPr>
        <w:t xml:space="preserve"> </w:t>
      </w:r>
      <w:r>
        <w:rPr>
          <w:sz w:val="16"/>
        </w:rPr>
        <w:t>Tías C/ Libertad 50</w:t>
      </w:r>
    </w:p>
    <w:p w14:paraId="145F11CB" w14:textId="77777777" w:rsidR="006C611B" w:rsidRDefault="00000000">
      <w:pPr>
        <w:spacing w:line="183" w:lineRule="exact"/>
        <w:ind w:left="100"/>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1E3A584A" w14:textId="77777777" w:rsidR="006C611B" w:rsidRDefault="00000000">
      <w:pPr>
        <w:spacing w:before="96"/>
        <w:ind w:left="964"/>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3F59C38F" w14:textId="77777777" w:rsidR="006C611B" w:rsidRDefault="00000000">
      <w:pPr>
        <w:ind w:left="129" w:hanging="29"/>
        <w:rPr>
          <w:sz w:val="16"/>
        </w:rPr>
      </w:pPr>
      <w:hyperlink r:id="rId38">
        <w:r>
          <w:rPr>
            <w:spacing w:val="-2"/>
            <w:sz w:val="16"/>
          </w:rPr>
          <w:t>info@ayuntamientodetias.es</w:t>
        </w:r>
      </w:hyperlink>
      <w:r>
        <w:rPr>
          <w:spacing w:val="-2"/>
          <w:sz w:val="16"/>
        </w:rPr>
        <w:t xml:space="preserve"> sede.ayuntamientodetias.es</w:t>
      </w:r>
    </w:p>
    <w:p w14:paraId="71B01306" w14:textId="77777777" w:rsidR="006C611B" w:rsidRDefault="006C611B">
      <w:pPr>
        <w:rPr>
          <w:sz w:val="16"/>
        </w:rPr>
        <w:sectPr w:rsidR="006C611B">
          <w:type w:val="continuous"/>
          <w:pgSz w:w="11910" w:h="16840"/>
          <w:pgMar w:top="820" w:right="850" w:bottom="1160" w:left="1417" w:header="674" w:footer="260" w:gutter="0"/>
          <w:cols w:num="2" w:space="720" w:equalWidth="0">
            <w:col w:w="1938" w:space="5465"/>
            <w:col w:w="2240"/>
          </w:cols>
        </w:sectPr>
      </w:pPr>
    </w:p>
    <w:p w14:paraId="0AD6B15D" w14:textId="77777777" w:rsidR="006C611B" w:rsidRDefault="006C611B">
      <w:pPr>
        <w:pStyle w:val="Textoindependiente"/>
        <w:spacing w:before="239"/>
      </w:pPr>
    </w:p>
    <w:p w14:paraId="695EEAB7" w14:textId="77777777" w:rsidR="006C611B" w:rsidRDefault="00000000">
      <w:pPr>
        <w:pStyle w:val="Textoindependiente"/>
        <w:spacing w:before="1" w:line="268" w:lineRule="auto"/>
        <w:ind w:left="817" w:right="133"/>
      </w:pPr>
      <w:r>
        <w:t>realización</w:t>
      </w:r>
      <w:r>
        <w:rPr>
          <w:spacing w:val="-4"/>
        </w:rPr>
        <w:t xml:space="preserve"> </w:t>
      </w:r>
      <w:r>
        <w:t>del</w:t>
      </w:r>
      <w:r>
        <w:rPr>
          <w:spacing w:val="-5"/>
        </w:rPr>
        <w:t xml:space="preserve"> </w:t>
      </w:r>
      <w:r>
        <w:t>curso</w:t>
      </w:r>
      <w:r>
        <w:rPr>
          <w:spacing w:val="-4"/>
        </w:rPr>
        <w:t xml:space="preserve"> </w:t>
      </w:r>
      <w:r>
        <w:t>señalado</w:t>
      </w:r>
      <w:r>
        <w:rPr>
          <w:spacing w:val="-4"/>
        </w:rPr>
        <w:t xml:space="preserve"> </w:t>
      </w:r>
      <w:r>
        <w:t>anteriormente,</w:t>
      </w:r>
      <w:r>
        <w:rPr>
          <w:spacing w:val="-3"/>
        </w:rPr>
        <w:t xml:space="preserve"> </w:t>
      </w:r>
      <w:r>
        <w:t>o</w:t>
      </w:r>
      <w:r>
        <w:rPr>
          <w:spacing w:val="-4"/>
        </w:rPr>
        <w:t xml:space="preserve"> </w:t>
      </w:r>
      <w:r>
        <w:t>la</w:t>
      </w:r>
      <w:r>
        <w:rPr>
          <w:spacing w:val="-6"/>
        </w:rPr>
        <w:t xml:space="preserve"> </w:t>
      </w:r>
      <w:r>
        <w:t>titulación</w:t>
      </w:r>
      <w:r>
        <w:rPr>
          <w:spacing w:val="-4"/>
        </w:rPr>
        <w:t xml:space="preserve"> </w:t>
      </w:r>
      <w:r>
        <w:t>que</w:t>
      </w:r>
      <w:r>
        <w:rPr>
          <w:spacing w:val="-4"/>
        </w:rPr>
        <w:t xml:space="preserve"> </w:t>
      </w:r>
      <w:r>
        <w:t>por</w:t>
      </w:r>
      <w:r>
        <w:rPr>
          <w:spacing w:val="-3"/>
        </w:rPr>
        <w:t xml:space="preserve"> </w:t>
      </w:r>
      <w:r>
        <w:t>su</w:t>
      </w:r>
      <w:r>
        <w:rPr>
          <w:spacing w:val="-4"/>
        </w:rPr>
        <w:t xml:space="preserve"> </w:t>
      </w:r>
      <w:r>
        <w:t>contenido</w:t>
      </w:r>
      <w:r>
        <w:rPr>
          <w:spacing w:val="-4"/>
        </w:rPr>
        <w:t xml:space="preserve"> </w:t>
      </w:r>
      <w:r>
        <w:t>releve de aquella evaluación.</w:t>
      </w:r>
    </w:p>
    <w:p w14:paraId="795F5594" w14:textId="77777777" w:rsidR="006C611B" w:rsidRDefault="00000000">
      <w:pPr>
        <w:pStyle w:val="Prrafodelista"/>
        <w:numPr>
          <w:ilvl w:val="3"/>
          <w:numId w:val="40"/>
        </w:numPr>
        <w:tabs>
          <w:tab w:val="left" w:pos="816"/>
        </w:tabs>
        <w:ind w:left="816" w:hanging="174"/>
      </w:pPr>
      <w:r>
        <w:t>Formación</w:t>
      </w:r>
      <w:r>
        <w:rPr>
          <w:spacing w:val="-13"/>
        </w:rPr>
        <w:t xml:space="preserve"> </w:t>
      </w:r>
      <w:r>
        <w:t>en</w:t>
      </w:r>
      <w:r>
        <w:rPr>
          <w:spacing w:val="-5"/>
        </w:rPr>
        <w:t xml:space="preserve"> </w:t>
      </w:r>
      <w:r>
        <w:t>DEA</w:t>
      </w:r>
      <w:r>
        <w:rPr>
          <w:spacing w:val="-16"/>
        </w:rPr>
        <w:t xml:space="preserve"> </w:t>
      </w:r>
      <w:r>
        <w:t>(titulación</w:t>
      </w:r>
      <w:r>
        <w:rPr>
          <w:spacing w:val="-5"/>
        </w:rPr>
        <w:t xml:space="preserve"> </w:t>
      </w:r>
      <w:r>
        <w:t>en</w:t>
      </w:r>
      <w:r>
        <w:rPr>
          <w:spacing w:val="-6"/>
        </w:rPr>
        <w:t xml:space="preserve"> </w:t>
      </w:r>
      <w:r>
        <w:t>vigor</w:t>
      </w:r>
      <w:r>
        <w:rPr>
          <w:spacing w:val="-6"/>
        </w:rPr>
        <w:t xml:space="preserve"> </w:t>
      </w:r>
      <w:r>
        <w:t>o</w:t>
      </w:r>
      <w:r>
        <w:rPr>
          <w:spacing w:val="-6"/>
        </w:rPr>
        <w:t xml:space="preserve"> </w:t>
      </w:r>
      <w:r>
        <w:t>actualizada,</w:t>
      </w:r>
      <w:r>
        <w:rPr>
          <w:spacing w:val="-5"/>
        </w:rPr>
        <w:t xml:space="preserve"> </w:t>
      </w:r>
      <w:r>
        <w:t>emitida</w:t>
      </w:r>
      <w:r>
        <w:rPr>
          <w:spacing w:val="-5"/>
        </w:rPr>
        <w:t xml:space="preserve"> </w:t>
      </w:r>
      <w:r>
        <w:t>por</w:t>
      </w:r>
      <w:r>
        <w:rPr>
          <w:spacing w:val="-5"/>
        </w:rPr>
        <w:t xml:space="preserve"> </w:t>
      </w:r>
      <w:r>
        <w:t>órgano</w:t>
      </w:r>
      <w:r>
        <w:rPr>
          <w:spacing w:val="-5"/>
        </w:rPr>
        <w:t xml:space="preserve"> </w:t>
      </w:r>
      <w:r>
        <w:rPr>
          <w:spacing w:val="-2"/>
        </w:rPr>
        <w:t>competente).</w:t>
      </w:r>
    </w:p>
    <w:p w14:paraId="59630C92" w14:textId="77777777" w:rsidR="006C611B" w:rsidRDefault="00000000">
      <w:pPr>
        <w:pStyle w:val="Prrafodelista"/>
        <w:numPr>
          <w:ilvl w:val="2"/>
          <w:numId w:val="40"/>
        </w:numPr>
        <w:tabs>
          <w:tab w:val="left" w:pos="879"/>
        </w:tabs>
        <w:spacing w:before="150"/>
        <w:ind w:left="879" w:hanging="609"/>
      </w:pPr>
      <w:r>
        <w:rPr>
          <w:spacing w:val="-6"/>
          <w:u w:val="single"/>
        </w:rPr>
        <w:t xml:space="preserve"> </w:t>
      </w:r>
      <w:r>
        <w:rPr>
          <w:u w:val="single"/>
        </w:rPr>
        <w:t>DIRECCIÓN</w:t>
      </w:r>
      <w:r>
        <w:rPr>
          <w:spacing w:val="-9"/>
          <w:u w:val="single"/>
        </w:rPr>
        <w:t xml:space="preserve"> </w:t>
      </w:r>
      <w:r>
        <w:rPr>
          <w:spacing w:val="-2"/>
          <w:u w:val="single"/>
        </w:rPr>
        <w:t>TÉCNICA</w:t>
      </w:r>
    </w:p>
    <w:p w14:paraId="47E615FB" w14:textId="77777777" w:rsidR="006C611B" w:rsidRDefault="00000000">
      <w:pPr>
        <w:pStyle w:val="Textoindependiente"/>
        <w:spacing w:before="150"/>
        <w:ind w:left="270"/>
      </w:pPr>
      <w:r>
        <w:t>La</w:t>
      </w:r>
      <w:r>
        <w:rPr>
          <w:spacing w:val="-9"/>
        </w:rPr>
        <w:t xml:space="preserve"> </w:t>
      </w:r>
      <w:r>
        <w:t>Dirección</w:t>
      </w:r>
      <w:r>
        <w:rPr>
          <w:spacing w:val="-10"/>
        </w:rPr>
        <w:t xml:space="preserve"> </w:t>
      </w:r>
      <w:r>
        <w:t>Técnica</w:t>
      </w:r>
      <w:r>
        <w:rPr>
          <w:spacing w:val="-5"/>
        </w:rPr>
        <w:t xml:space="preserve"> </w:t>
      </w:r>
      <w:r>
        <w:t>deberá</w:t>
      </w:r>
      <w:r>
        <w:rPr>
          <w:spacing w:val="-5"/>
        </w:rPr>
        <w:t xml:space="preserve"> </w:t>
      </w:r>
      <w:r>
        <w:t>acreditar</w:t>
      </w:r>
      <w:r>
        <w:rPr>
          <w:spacing w:val="-7"/>
        </w:rPr>
        <w:t xml:space="preserve"> </w:t>
      </w:r>
      <w:r>
        <w:t>UNA</w:t>
      </w:r>
      <w:r>
        <w:rPr>
          <w:spacing w:val="-15"/>
        </w:rPr>
        <w:t xml:space="preserve"> </w:t>
      </w:r>
      <w:r>
        <w:t>de</w:t>
      </w:r>
      <w:r>
        <w:rPr>
          <w:spacing w:val="-7"/>
        </w:rPr>
        <w:t xml:space="preserve"> </w:t>
      </w:r>
      <w:r>
        <w:t>las</w:t>
      </w:r>
      <w:r>
        <w:rPr>
          <w:spacing w:val="-5"/>
        </w:rPr>
        <w:t xml:space="preserve"> </w:t>
      </w:r>
      <w:r>
        <w:t>siguientes</w:t>
      </w:r>
      <w:r>
        <w:rPr>
          <w:spacing w:val="-7"/>
        </w:rPr>
        <w:t xml:space="preserve"> </w:t>
      </w:r>
      <w:r>
        <w:rPr>
          <w:spacing w:val="-2"/>
        </w:rPr>
        <w:t>titulaciones:</w:t>
      </w:r>
    </w:p>
    <w:p w14:paraId="60E608F6" w14:textId="77777777" w:rsidR="006C611B" w:rsidRDefault="00000000">
      <w:pPr>
        <w:pStyle w:val="Prrafodelista"/>
        <w:numPr>
          <w:ilvl w:val="3"/>
          <w:numId w:val="40"/>
        </w:numPr>
        <w:tabs>
          <w:tab w:val="left" w:pos="816"/>
        </w:tabs>
        <w:spacing w:before="150"/>
        <w:ind w:left="816" w:hanging="174"/>
      </w:pPr>
      <w:r>
        <w:t>Grado</w:t>
      </w:r>
      <w:r>
        <w:rPr>
          <w:spacing w:val="-18"/>
        </w:rPr>
        <w:t xml:space="preserve"> </w:t>
      </w:r>
      <w:r>
        <w:t>en</w:t>
      </w:r>
      <w:r>
        <w:rPr>
          <w:spacing w:val="-13"/>
        </w:rPr>
        <w:t xml:space="preserve"> </w:t>
      </w:r>
      <w:r>
        <w:t>Ciencias</w:t>
      </w:r>
      <w:r>
        <w:rPr>
          <w:spacing w:val="-11"/>
        </w:rPr>
        <w:t xml:space="preserve"> </w:t>
      </w:r>
      <w:r>
        <w:t>de</w:t>
      </w:r>
      <w:r>
        <w:rPr>
          <w:spacing w:val="-11"/>
        </w:rPr>
        <w:t xml:space="preserve"> </w:t>
      </w:r>
      <w:r>
        <w:t>la</w:t>
      </w:r>
      <w:r>
        <w:rPr>
          <w:spacing w:val="-21"/>
        </w:rPr>
        <w:t xml:space="preserve"> </w:t>
      </w:r>
      <w:r>
        <w:t>Actividad</w:t>
      </w:r>
      <w:r>
        <w:rPr>
          <w:spacing w:val="-12"/>
        </w:rPr>
        <w:t xml:space="preserve"> </w:t>
      </w:r>
      <w:r>
        <w:t>Física</w:t>
      </w:r>
      <w:r>
        <w:rPr>
          <w:spacing w:val="-11"/>
        </w:rPr>
        <w:t xml:space="preserve"> </w:t>
      </w:r>
      <w:r>
        <w:t>y</w:t>
      </w:r>
      <w:r>
        <w:rPr>
          <w:spacing w:val="-14"/>
        </w:rPr>
        <w:t xml:space="preserve"> </w:t>
      </w:r>
      <w:r>
        <w:t>del</w:t>
      </w:r>
      <w:r>
        <w:rPr>
          <w:spacing w:val="-12"/>
        </w:rPr>
        <w:t xml:space="preserve"> </w:t>
      </w:r>
      <w:r>
        <w:t>Deporte</w:t>
      </w:r>
      <w:r>
        <w:rPr>
          <w:spacing w:val="-13"/>
        </w:rPr>
        <w:t xml:space="preserve"> </w:t>
      </w:r>
      <w:r>
        <w:t>(CAFYD)</w:t>
      </w:r>
      <w:r>
        <w:rPr>
          <w:spacing w:val="-11"/>
        </w:rPr>
        <w:t xml:space="preserve"> </w:t>
      </w:r>
      <w:r>
        <w:t>o</w:t>
      </w:r>
      <w:r>
        <w:rPr>
          <w:spacing w:val="-13"/>
        </w:rPr>
        <w:t xml:space="preserve"> </w:t>
      </w:r>
      <w:r>
        <w:t>titulación</w:t>
      </w:r>
      <w:r>
        <w:rPr>
          <w:spacing w:val="-11"/>
        </w:rPr>
        <w:t xml:space="preserve"> </w:t>
      </w:r>
      <w:r>
        <w:rPr>
          <w:spacing w:val="-2"/>
        </w:rPr>
        <w:t>equivalente.</w:t>
      </w:r>
    </w:p>
    <w:p w14:paraId="73F2A9D8" w14:textId="77777777" w:rsidR="006C611B" w:rsidRDefault="00000000">
      <w:pPr>
        <w:pStyle w:val="Prrafodelista"/>
        <w:numPr>
          <w:ilvl w:val="3"/>
          <w:numId w:val="40"/>
        </w:numPr>
        <w:tabs>
          <w:tab w:val="left" w:pos="816"/>
        </w:tabs>
        <w:spacing w:before="153"/>
        <w:ind w:left="816" w:hanging="174"/>
      </w:pPr>
      <w:r>
        <w:t>Técnico</w:t>
      </w:r>
      <w:r>
        <w:rPr>
          <w:spacing w:val="-18"/>
        </w:rPr>
        <w:t xml:space="preserve"> </w:t>
      </w:r>
      <w:r>
        <w:t>Superior</w:t>
      </w:r>
      <w:r>
        <w:rPr>
          <w:spacing w:val="-8"/>
        </w:rPr>
        <w:t xml:space="preserve"> </w:t>
      </w:r>
      <w:r>
        <w:t>en</w:t>
      </w:r>
      <w:r>
        <w:rPr>
          <w:spacing w:val="-17"/>
        </w:rPr>
        <w:t xml:space="preserve"> </w:t>
      </w:r>
      <w:r>
        <w:t>Acondicionamiento</w:t>
      </w:r>
      <w:r>
        <w:rPr>
          <w:spacing w:val="-9"/>
        </w:rPr>
        <w:t xml:space="preserve"> </w:t>
      </w:r>
      <w:r>
        <w:t>Físico</w:t>
      </w:r>
      <w:r>
        <w:rPr>
          <w:spacing w:val="-12"/>
        </w:rPr>
        <w:t xml:space="preserve"> </w:t>
      </w:r>
      <w:r>
        <w:t>(TSAF),</w:t>
      </w:r>
      <w:r>
        <w:rPr>
          <w:spacing w:val="-8"/>
        </w:rPr>
        <w:t xml:space="preserve"> </w:t>
      </w:r>
      <w:r>
        <w:t>titulación</w:t>
      </w:r>
      <w:r>
        <w:rPr>
          <w:spacing w:val="-9"/>
        </w:rPr>
        <w:t xml:space="preserve"> </w:t>
      </w:r>
      <w:r>
        <w:t>equivalente</w:t>
      </w:r>
      <w:r>
        <w:rPr>
          <w:spacing w:val="-10"/>
        </w:rPr>
        <w:t xml:space="preserve"> </w:t>
      </w:r>
      <w:r>
        <w:t>o</w:t>
      </w:r>
      <w:r>
        <w:rPr>
          <w:spacing w:val="-9"/>
        </w:rPr>
        <w:t xml:space="preserve"> </w:t>
      </w:r>
      <w:r>
        <w:rPr>
          <w:spacing w:val="-2"/>
        </w:rPr>
        <w:t>superior.</w:t>
      </w:r>
    </w:p>
    <w:p w14:paraId="3F6AB390" w14:textId="77777777" w:rsidR="006C611B" w:rsidRDefault="00000000">
      <w:pPr>
        <w:pStyle w:val="Prrafodelista"/>
        <w:numPr>
          <w:ilvl w:val="3"/>
          <w:numId w:val="40"/>
        </w:numPr>
        <w:tabs>
          <w:tab w:val="left" w:pos="815"/>
          <w:tab w:val="left" w:pos="817"/>
        </w:tabs>
        <w:spacing w:before="153" w:line="268" w:lineRule="auto"/>
        <w:ind w:left="817" w:right="274" w:hanging="176"/>
      </w:pPr>
      <w:r>
        <w:t>Técnico</w:t>
      </w:r>
      <w:r>
        <w:rPr>
          <w:spacing w:val="80"/>
        </w:rPr>
        <w:t xml:space="preserve"> </w:t>
      </w:r>
      <w:r>
        <w:t>Superior</w:t>
      </w:r>
      <w:r>
        <w:rPr>
          <w:spacing w:val="80"/>
        </w:rPr>
        <w:t xml:space="preserve"> </w:t>
      </w:r>
      <w:r>
        <w:t>en</w:t>
      </w:r>
      <w:r>
        <w:rPr>
          <w:spacing w:val="80"/>
        </w:rPr>
        <w:t xml:space="preserve"> </w:t>
      </w:r>
      <w:r>
        <w:t>Enseñanza</w:t>
      </w:r>
      <w:r>
        <w:rPr>
          <w:spacing w:val="80"/>
        </w:rPr>
        <w:t xml:space="preserve"> </w:t>
      </w:r>
      <w:r>
        <w:t>y</w:t>
      </w:r>
      <w:r>
        <w:rPr>
          <w:spacing w:val="40"/>
        </w:rPr>
        <w:t xml:space="preserve"> </w:t>
      </w:r>
      <w:r>
        <w:t>Animación</w:t>
      </w:r>
      <w:r>
        <w:rPr>
          <w:spacing w:val="80"/>
        </w:rPr>
        <w:t xml:space="preserve"> </w:t>
      </w:r>
      <w:proofErr w:type="spellStart"/>
      <w:r>
        <w:t>Sociodeportiva</w:t>
      </w:r>
      <w:proofErr w:type="spellEnd"/>
      <w:r>
        <w:rPr>
          <w:spacing w:val="80"/>
        </w:rPr>
        <w:t xml:space="preserve"> </w:t>
      </w:r>
      <w:r>
        <w:t>(TSEAS),</w:t>
      </w:r>
      <w:r>
        <w:rPr>
          <w:spacing w:val="80"/>
        </w:rPr>
        <w:t xml:space="preserve"> </w:t>
      </w:r>
      <w:r>
        <w:t>titulación equivalente o superior.</w:t>
      </w:r>
    </w:p>
    <w:p w14:paraId="7B776AF5" w14:textId="77777777" w:rsidR="006C611B" w:rsidRDefault="00000000">
      <w:pPr>
        <w:pStyle w:val="Textoindependiente"/>
        <w:spacing w:before="122" w:line="268" w:lineRule="auto"/>
        <w:ind w:left="280" w:hanging="10"/>
      </w:pPr>
      <w:r>
        <w:t>La titulación anterior para la Dirección</w:t>
      </w:r>
      <w:r>
        <w:rPr>
          <w:spacing w:val="-4"/>
        </w:rPr>
        <w:t xml:space="preserve"> </w:t>
      </w:r>
      <w:r>
        <w:t>Técnica podrá ser</w:t>
      </w:r>
      <w:r>
        <w:rPr>
          <w:spacing w:val="-1"/>
        </w:rPr>
        <w:t xml:space="preserve"> </w:t>
      </w:r>
      <w:r>
        <w:t>sustituida por la justificación de una experiencia superior a 3 años en gestión de instalaciones deportivas y equipos humanos.</w:t>
      </w:r>
    </w:p>
    <w:p w14:paraId="2F4F3C6E" w14:textId="77777777" w:rsidR="006C611B" w:rsidRDefault="00000000">
      <w:pPr>
        <w:pStyle w:val="Textoindependiente"/>
        <w:spacing w:before="122" w:line="271" w:lineRule="auto"/>
        <w:ind w:left="280" w:hanging="10"/>
      </w:pPr>
      <w:r>
        <w:t>Corresponderá</w:t>
      </w:r>
      <w:r>
        <w:rPr>
          <w:spacing w:val="34"/>
        </w:rPr>
        <w:t xml:space="preserve"> </w:t>
      </w:r>
      <w:r>
        <w:t>al Ayuntamiento</w:t>
      </w:r>
      <w:r>
        <w:rPr>
          <w:spacing w:val="37"/>
        </w:rPr>
        <w:t xml:space="preserve"> </w:t>
      </w:r>
      <w:r>
        <w:t>de</w:t>
      </w:r>
      <w:r>
        <w:rPr>
          <w:spacing w:val="31"/>
        </w:rPr>
        <w:t xml:space="preserve"> </w:t>
      </w:r>
      <w:r>
        <w:t>Tías,</w:t>
      </w:r>
      <w:r>
        <w:rPr>
          <w:spacing w:val="38"/>
        </w:rPr>
        <w:t xml:space="preserve"> </w:t>
      </w:r>
      <w:r>
        <w:t>la</w:t>
      </w:r>
      <w:r>
        <w:rPr>
          <w:spacing w:val="36"/>
        </w:rPr>
        <w:t xml:space="preserve"> </w:t>
      </w:r>
      <w:r>
        <w:t>determinación</w:t>
      </w:r>
      <w:r>
        <w:rPr>
          <w:spacing w:val="36"/>
        </w:rPr>
        <w:t xml:space="preserve"> </w:t>
      </w:r>
      <w:r>
        <w:t>de</w:t>
      </w:r>
      <w:r>
        <w:rPr>
          <w:spacing w:val="36"/>
        </w:rPr>
        <w:t xml:space="preserve"> </w:t>
      </w:r>
      <w:r>
        <w:t>la</w:t>
      </w:r>
      <w:r>
        <w:rPr>
          <w:spacing w:val="36"/>
        </w:rPr>
        <w:t xml:space="preserve"> </w:t>
      </w:r>
      <w:r>
        <w:t>validez</w:t>
      </w:r>
      <w:r>
        <w:rPr>
          <w:spacing w:val="37"/>
        </w:rPr>
        <w:t xml:space="preserve"> </w:t>
      </w:r>
      <w:r>
        <w:t>de</w:t>
      </w:r>
      <w:r>
        <w:rPr>
          <w:spacing w:val="36"/>
        </w:rPr>
        <w:t xml:space="preserve"> </w:t>
      </w:r>
      <w:r>
        <w:t>la</w:t>
      </w:r>
      <w:r>
        <w:rPr>
          <w:spacing w:val="36"/>
        </w:rPr>
        <w:t xml:space="preserve"> </w:t>
      </w:r>
      <w:r>
        <w:t>experiencia aportada como medio sustitutivo de la titulación solicitada.</w:t>
      </w:r>
    </w:p>
    <w:p w14:paraId="0DCE1285" w14:textId="77777777" w:rsidR="006C611B" w:rsidRDefault="00000000">
      <w:pPr>
        <w:pStyle w:val="Ttulo6"/>
        <w:numPr>
          <w:ilvl w:val="1"/>
          <w:numId w:val="40"/>
        </w:numPr>
        <w:tabs>
          <w:tab w:val="left" w:pos="801"/>
        </w:tabs>
        <w:spacing w:before="116"/>
        <w:ind w:left="801" w:hanging="531"/>
      </w:pPr>
      <w:bookmarkStart w:id="31" w:name="_TOC_250016"/>
      <w:bookmarkEnd w:id="31"/>
      <w:r>
        <w:rPr>
          <w:spacing w:val="-2"/>
        </w:rPr>
        <w:t>VESTIMENTA</w:t>
      </w:r>
    </w:p>
    <w:p w14:paraId="35A92187" w14:textId="77777777" w:rsidR="006C611B" w:rsidRDefault="00000000">
      <w:pPr>
        <w:pStyle w:val="Textoindependiente"/>
        <w:spacing w:before="143" w:line="271" w:lineRule="auto"/>
        <w:ind w:left="280" w:hanging="10"/>
      </w:pPr>
      <w:r>
        <w:t>Todo</w:t>
      </w:r>
      <w:r>
        <w:rPr>
          <w:spacing w:val="30"/>
        </w:rPr>
        <w:t xml:space="preserve"> </w:t>
      </w:r>
      <w:r>
        <w:t>el</w:t>
      </w:r>
      <w:r>
        <w:rPr>
          <w:spacing w:val="27"/>
        </w:rPr>
        <w:t xml:space="preserve"> </w:t>
      </w:r>
      <w:r>
        <w:t>personal</w:t>
      </w:r>
      <w:r>
        <w:rPr>
          <w:spacing w:val="27"/>
        </w:rPr>
        <w:t xml:space="preserve"> </w:t>
      </w:r>
      <w:r>
        <w:t>servicio</w:t>
      </w:r>
      <w:r>
        <w:rPr>
          <w:spacing w:val="30"/>
        </w:rPr>
        <w:t xml:space="preserve"> </w:t>
      </w:r>
      <w:r>
        <w:t>deberá</w:t>
      </w:r>
      <w:r>
        <w:rPr>
          <w:spacing w:val="28"/>
        </w:rPr>
        <w:t xml:space="preserve"> </w:t>
      </w:r>
      <w:r>
        <w:t>estar</w:t>
      </w:r>
      <w:r>
        <w:rPr>
          <w:spacing w:val="31"/>
        </w:rPr>
        <w:t xml:space="preserve"> </w:t>
      </w:r>
      <w:r>
        <w:t>uniformado</w:t>
      </w:r>
      <w:r>
        <w:rPr>
          <w:spacing w:val="30"/>
        </w:rPr>
        <w:t xml:space="preserve"> </w:t>
      </w:r>
      <w:r>
        <w:t>y</w:t>
      </w:r>
      <w:r>
        <w:rPr>
          <w:spacing w:val="28"/>
        </w:rPr>
        <w:t xml:space="preserve"> </w:t>
      </w:r>
      <w:r>
        <w:t>ser</w:t>
      </w:r>
      <w:r>
        <w:rPr>
          <w:spacing w:val="29"/>
        </w:rPr>
        <w:t xml:space="preserve"> </w:t>
      </w:r>
      <w:r>
        <w:t>perfectamente</w:t>
      </w:r>
      <w:r>
        <w:rPr>
          <w:spacing w:val="28"/>
        </w:rPr>
        <w:t xml:space="preserve"> </w:t>
      </w:r>
      <w:r>
        <w:t>identificable</w:t>
      </w:r>
      <w:r>
        <w:rPr>
          <w:spacing w:val="30"/>
        </w:rPr>
        <w:t xml:space="preserve"> </w:t>
      </w:r>
      <w:r>
        <w:t>como monitor/a, como socorrista, o como dirección técnica, en su caso.</w:t>
      </w:r>
    </w:p>
    <w:p w14:paraId="34780E23" w14:textId="77777777" w:rsidR="006C611B" w:rsidRDefault="00000000">
      <w:pPr>
        <w:pStyle w:val="Textoindependiente"/>
        <w:spacing w:before="117"/>
        <w:ind w:left="270"/>
      </w:pPr>
      <w:r>
        <w:t>En</w:t>
      </w:r>
      <w:r>
        <w:rPr>
          <w:spacing w:val="-9"/>
        </w:rPr>
        <w:t xml:space="preserve"> </w:t>
      </w:r>
      <w:r>
        <w:t>ningún</w:t>
      </w:r>
      <w:r>
        <w:rPr>
          <w:spacing w:val="-5"/>
        </w:rPr>
        <w:t xml:space="preserve"> </w:t>
      </w:r>
      <w:r>
        <w:t>caso</w:t>
      </w:r>
      <w:r>
        <w:rPr>
          <w:spacing w:val="-7"/>
        </w:rPr>
        <w:t xml:space="preserve"> </w:t>
      </w:r>
      <w:r>
        <w:t>el</w:t>
      </w:r>
      <w:r>
        <w:rPr>
          <w:spacing w:val="-6"/>
        </w:rPr>
        <w:t xml:space="preserve"> </w:t>
      </w:r>
      <w:r>
        <w:t>uniforme</w:t>
      </w:r>
      <w:r>
        <w:rPr>
          <w:spacing w:val="-5"/>
        </w:rPr>
        <w:t xml:space="preserve"> </w:t>
      </w:r>
      <w:r>
        <w:t>del</w:t>
      </w:r>
      <w:r>
        <w:rPr>
          <w:spacing w:val="-5"/>
        </w:rPr>
        <w:t xml:space="preserve"> </w:t>
      </w:r>
      <w:r>
        <w:t>personal</w:t>
      </w:r>
      <w:r>
        <w:rPr>
          <w:spacing w:val="-6"/>
        </w:rPr>
        <w:t xml:space="preserve"> </w:t>
      </w:r>
      <w:r>
        <w:t>incluirá</w:t>
      </w:r>
      <w:r>
        <w:rPr>
          <w:spacing w:val="-7"/>
        </w:rPr>
        <w:t xml:space="preserve"> </w:t>
      </w:r>
      <w:r>
        <w:t>referencia</w:t>
      </w:r>
      <w:r>
        <w:rPr>
          <w:spacing w:val="-5"/>
        </w:rPr>
        <w:t xml:space="preserve"> </w:t>
      </w:r>
      <w:r>
        <w:t>o</w:t>
      </w:r>
      <w:r>
        <w:rPr>
          <w:spacing w:val="-4"/>
        </w:rPr>
        <w:t xml:space="preserve"> </w:t>
      </w:r>
      <w:r>
        <w:t>logos</w:t>
      </w:r>
      <w:r>
        <w:rPr>
          <w:spacing w:val="-7"/>
        </w:rPr>
        <w:t xml:space="preserve"> </w:t>
      </w:r>
      <w:r>
        <w:t>del</w:t>
      </w:r>
      <w:r>
        <w:rPr>
          <w:spacing w:val="-15"/>
        </w:rPr>
        <w:t xml:space="preserve"> </w:t>
      </w:r>
      <w:r>
        <w:t>Ayuntamiento</w:t>
      </w:r>
      <w:r>
        <w:rPr>
          <w:spacing w:val="-7"/>
        </w:rPr>
        <w:t xml:space="preserve"> </w:t>
      </w:r>
      <w:r>
        <w:t>de</w:t>
      </w:r>
      <w:r>
        <w:rPr>
          <w:spacing w:val="-9"/>
        </w:rPr>
        <w:t xml:space="preserve"> </w:t>
      </w:r>
      <w:r>
        <w:rPr>
          <w:spacing w:val="-2"/>
        </w:rPr>
        <w:t>Tías.</w:t>
      </w:r>
    </w:p>
    <w:p w14:paraId="7CC3233C" w14:textId="77777777" w:rsidR="006C611B" w:rsidRDefault="00000000">
      <w:pPr>
        <w:pStyle w:val="Prrafodelista"/>
        <w:numPr>
          <w:ilvl w:val="2"/>
          <w:numId w:val="40"/>
        </w:numPr>
        <w:tabs>
          <w:tab w:val="left" w:pos="879"/>
        </w:tabs>
        <w:spacing w:before="150"/>
        <w:ind w:left="879" w:hanging="609"/>
      </w:pPr>
      <w:r>
        <w:rPr>
          <w:spacing w:val="-6"/>
          <w:u w:val="single"/>
        </w:rPr>
        <w:t xml:space="preserve"> </w:t>
      </w:r>
      <w:r>
        <w:rPr>
          <w:u w:val="single"/>
        </w:rPr>
        <w:t>SERVICIO</w:t>
      </w:r>
      <w:r>
        <w:rPr>
          <w:spacing w:val="-5"/>
          <w:u w:val="single"/>
        </w:rPr>
        <w:t xml:space="preserve"> </w:t>
      </w:r>
      <w:r>
        <w:rPr>
          <w:u w:val="single"/>
        </w:rPr>
        <w:t>DE</w:t>
      </w:r>
      <w:r>
        <w:rPr>
          <w:spacing w:val="-4"/>
          <w:u w:val="single"/>
        </w:rPr>
        <w:t xml:space="preserve"> </w:t>
      </w:r>
      <w:r>
        <w:rPr>
          <w:spacing w:val="-2"/>
          <w:u w:val="single"/>
        </w:rPr>
        <w:t>SOCORRISMO</w:t>
      </w:r>
    </w:p>
    <w:p w14:paraId="652BC2C9" w14:textId="77777777" w:rsidR="006C611B" w:rsidRDefault="00000000">
      <w:pPr>
        <w:pStyle w:val="Textoindependiente"/>
        <w:spacing w:before="151" w:line="271" w:lineRule="auto"/>
        <w:ind w:left="280" w:right="49" w:hanging="10"/>
      </w:pPr>
      <w:r>
        <w:t>El</w:t>
      </w:r>
      <w:r>
        <w:rPr>
          <w:spacing w:val="40"/>
        </w:rPr>
        <w:t xml:space="preserve"> </w:t>
      </w:r>
      <w:r>
        <w:t>personal</w:t>
      </w:r>
      <w:r>
        <w:rPr>
          <w:spacing w:val="40"/>
        </w:rPr>
        <w:t xml:space="preserve"> </w:t>
      </w:r>
      <w:r>
        <w:t>socorrista</w:t>
      </w:r>
      <w:r>
        <w:rPr>
          <w:spacing w:val="40"/>
        </w:rPr>
        <w:t xml:space="preserve"> </w:t>
      </w:r>
      <w:r>
        <w:t>debe</w:t>
      </w:r>
      <w:r>
        <w:rPr>
          <w:spacing w:val="40"/>
        </w:rPr>
        <w:t xml:space="preserve"> </w:t>
      </w:r>
      <w:r>
        <w:t>estar</w:t>
      </w:r>
      <w:r>
        <w:rPr>
          <w:spacing w:val="40"/>
        </w:rPr>
        <w:t xml:space="preserve"> </w:t>
      </w:r>
      <w:r>
        <w:t>dotado</w:t>
      </w:r>
      <w:r>
        <w:rPr>
          <w:spacing w:val="39"/>
        </w:rPr>
        <w:t xml:space="preserve"> </w:t>
      </w:r>
      <w:r>
        <w:t>de</w:t>
      </w:r>
      <w:r>
        <w:rPr>
          <w:spacing w:val="40"/>
        </w:rPr>
        <w:t xml:space="preserve"> </w:t>
      </w:r>
      <w:r>
        <w:t>un</w:t>
      </w:r>
      <w:r>
        <w:rPr>
          <w:spacing w:val="38"/>
        </w:rPr>
        <w:t xml:space="preserve"> </w:t>
      </w:r>
      <w:r>
        <w:t>vestuario</w:t>
      </w:r>
      <w:r>
        <w:rPr>
          <w:spacing w:val="40"/>
        </w:rPr>
        <w:t xml:space="preserve"> </w:t>
      </w:r>
      <w:r>
        <w:t>que</w:t>
      </w:r>
      <w:r>
        <w:rPr>
          <w:spacing w:val="40"/>
        </w:rPr>
        <w:t xml:space="preserve"> </w:t>
      </w:r>
      <w:r>
        <w:t>cumpla</w:t>
      </w:r>
      <w:r>
        <w:rPr>
          <w:spacing w:val="39"/>
        </w:rPr>
        <w:t xml:space="preserve"> </w:t>
      </w:r>
      <w:r>
        <w:t>con</w:t>
      </w:r>
      <w:r>
        <w:rPr>
          <w:spacing w:val="40"/>
        </w:rPr>
        <w:t xml:space="preserve"> </w:t>
      </w:r>
      <w:r>
        <w:t>las</w:t>
      </w:r>
      <w:r>
        <w:rPr>
          <w:spacing w:val="40"/>
        </w:rPr>
        <w:t xml:space="preserve"> </w:t>
      </w:r>
      <w:r>
        <w:t xml:space="preserve">siguientes </w:t>
      </w:r>
      <w:r>
        <w:rPr>
          <w:spacing w:val="-2"/>
        </w:rPr>
        <w:t>características:</w:t>
      </w:r>
    </w:p>
    <w:p w14:paraId="5ADC7AF3" w14:textId="77777777" w:rsidR="006C611B" w:rsidRDefault="00000000">
      <w:pPr>
        <w:pStyle w:val="Prrafodelista"/>
        <w:numPr>
          <w:ilvl w:val="3"/>
          <w:numId w:val="40"/>
        </w:numPr>
        <w:tabs>
          <w:tab w:val="left" w:pos="1101"/>
          <w:tab w:val="left" w:pos="1103"/>
        </w:tabs>
        <w:spacing w:before="117" w:line="271" w:lineRule="auto"/>
        <w:ind w:left="1103" w:right="275" w:hanging="111"/>
      </w:pPr>
      <w:r>
        <w:t>Deberá</w:t>
      </w:r>
      <w:r>
        <w:rPr>
          <w:spacing w:val="32"/>
        </w:rPr>
        <w:t xml:space="preserve"> </w:t>
      </w:r>
      <w:r>
        <w:t>vestir</w:t>
      </w:r>
      <w:r>
        <w:rPr>
          <w:spacing w:val="31"/>
        </w:rPr>
        <w:t xml:space="preserve"> </w:t>
      </w:r>
      <w:r>
        <w:t>el</w:t>
      </w:r>
      <w:r>
        <w:rPr>
          <w:spacing w:val="31"/>
        </w:rPr>
        <w:t xml:space="preserve"> </w:t>
      </w:r>
      <w:r>
        <w:t>uniforme</w:t>
      </w:r>
      <w:r>
        <w:rPr>
          <w:spacing w:val="32"/>
        </w:rPr>
        <w:t xml:space="preserve"> </w:t>
      </w:r>
      <w:r>
        <w:t>de</w:t>
      </w:r>
      <w:r>
        <w:rPr>
          <w:spacing w:val="29"/>
        </w:rPr>
        <w:t xml:space="preserve"> </w:t>
      </w:r>
      <w:r>
        <w:t>la</w:t>
      </w:r>
      <w:r>
        <w:rPr>
          <w:spacing w:val="32"/>
        </w:rPr>
        <w:t xml:space="preserve"> </w:t>
      </w:r>
      <w:r>
        <w:t>empresa</w:t>
      </w:r>
      <w:r>
        <w:rPr>
          <w:spacing w:val="29"/>
        </w:rPr>
        <w:t xml:space="preserve"> </w:t>
      </w:r>
      <w:r>
        <w:t>adjudicataria,</w:t>
      </w:r>
      <w:r>
        <w:rPr>
          <w:spacing w:val="30"/>
        </w:rPr>
        <w:t xml:space="preserve"> </w:t>
      </w:r>
      <w:r>
        <w:t>de</w:t>
      </w:r>
      <w:r>
        <w:rPr>
          <w:spacing w:val="27"/>
        </w:rPr>
        <w:t xml:space="preserve"> </w:t>
      </w:r>
      <w:r>
        <w:t>manera</w:t>
      </w:r>
      <w:r>
        <w:rPr>
          <w:spacing w:val="30"/>
        </w:rPr>
        <w:t xml:space="preserve"> </w:t>
      </w:r>
      <w:r>
        <w:t>que</w:t>
      </w:r>
      <w:r>
        <w:rPr>
          <w:spacing w:val="27"/>
        </w:rPr>
        <w:t xml:space="preserve"> </w:t>
      </w:r>
      <w:r>
        <w:t>pueda</w:t>
      </w:r>
      <w:r>
        <w:rPr>
          <w:spacing w:val="32"/>
        </w:rPr>
        <w:t xml:space="preserve"> </w:t>
      </w:r>
      <w:r>
        <w:t>ser fácilmente identificable por los usuarios de la instalación.</w:t>
      </w:r>
    </w:p>
    <w:p w14:paraId="5765A5A0" w14:textId="77777777" w:rsidR="006C611B" w:rsidRDefault="00000000">
      <w:pPr>
        <w:pStyle w:val="Prrafodelista"/>
        <w:numPr>
          <w:ilvl w:val="3"/>
          <w:numId w:val="40"/>
        </w:numPr>
        <w:tabs>
          <w:tab w:val="left" w:pos="1102"/>
        </w:tabs>
        <w:spacing w:before="120"/>
        <w:ind w:left="1102" w:hanging="109"/>
      </w:pPr>
      <w:r>
        <w:t>Deberá</w:t>
      </w:r>
      <w:r>
        <w:rPr>
          <w:spacing w:val="-5"/>
        </w:rPr>
        <w:t xml:space="preserve"> </w:t>
      </w:r>
      <w:r>
        <w:t>llevar</w:t>
      </w:r>
      <w:r>
        <w:rPr>
          <w:spacing w:val="-4"/>
        </w:rPr>
        <w:t xml:space="preserve"> </w:t>
      </w:r>
      <w:r>
        <w:t>en</w:t>
      </w:r>
      <w:r>
        <w:rPr>
          <w:spacing w:val="-7"/>
        </w:rPr>
        <w:t xml:space="preserve"> </w:t>
      </w:r>
      <w:r>
        <w:t>lugar</w:t>
      </w:r>
      <w:r>
        <w:rPr>
          <w:spacing w:val="-7"/>
        </w:rPr>
        <w:t xml:space="preserve"> </w:t>
      </w:r>
      <w:r>
        <w:t>visible</w:t>
      </w:r>
      <w:r>
        <w:rPr>
          <w:spacing w:val="-5"/>
        </w:rPr>
        <w:t xml:space="preserve"> </w:t>
      </w:r>
      <w:r>
        <w:t>el</w:t>
      </w:r>
      <w:r>
        <w:rPr>
          <w:spacing w:val="-5"/>
        </w:rPr>
        <w:t xml:space="preserve"> </w:t>
      </w:r>
      <w:r>
        <w:t>distintivo</w:t>
      </w:r>
      <w:r>
        <w:rPr>
          <w:spacing w:val="-7"/>
        </w:rPr>
        <w:t xml:space="preserve"> </w:t>
      </w:r>
      <w:r>
        <w:rPr>
          <w:spacing w:val="-2"/>
        </w:rPr>
        <w:t>“SOCORRISTA”.</w:t>
      </w:r>
    </w:p>
    <w:p w14:paraId="718FD3CC" w14:textId="77777777" w:rsidR="006C611B" w:rsidRDefault="00000000">
      <w:pPr>
        <w:pStyle w:val="Prrafodelista"/>
        <w:numPr>
          <w:ilvl w:val="3"/>
          <w:numId w:val="40"/>
        </w:numPr>
        <w:tabs>
          <w:tab w:val="left" w:pos="1102"/>
        </w:tabs>
        <w:spacing w:before="150"/>
        <w:ind w:left="1102" w:hanging="109"/>
      </w:pPr>
      <w:r>
        <w:t>Se</w:t>
      </w:r>
      <w:r>
        <w:rPr>
          <w:spacing w:val="-5"/>
        </w:rPr>
        <w:t xml:space="preserve"> </w:t>
      </w:r>
      <w:r>
        <w:t>mantendrá</w:t>
      </w:r>
      <w:r>
        <w:rPr>
          <w:spacing w:val="-7"/>
        </w:rPr>
        <w:t xml:space="preserve"> </w:t>
      </w:r>
      <w:r>
        <w:t>una</w:t>
      </w:r>
      <w:r>
        <w:rPr>
          <w:spacing w:val="-4"/>
        </w:rPr>
        <w:t xml:space="preserve"> </w:t>
      </w:r>
      <w:r>
        <w:t>uniformidad</w:t>
      </w:r>
      <w:r>
        <w:rPr>
          <w:spacing w:val="-5"/>
        </w:rPr>
        <w:t xml:space="preserve"> </w:t>
      </w:r>
      <w:r>
        <w:t>entre</w:t>
      </w:r>
      <w:r>
        <w:rPr>
          <w:spacing w:val="-6"/>
        </w:rPr>
        <w:t xml:space="preserve"> </w:t>
      </w:r>
      <w:r>
        <w:t>turnos</w:t>
      </w:r>
      <w:r>
        <w:rPr>
          <w:spacing w:val="-4"/>
        </w:rPr>
        <w:t xml:space="preserve"> </w:t>
      </w:r>
      <w:r>
        <w:t>y</w:t>
      </w:r>
      <w:r>
        <w:rPr>
          <w:spacing w:val="-6"/>
        </w:rPr>
        <w:t xml:space="preserve"> </w:t>
      </w:r>
      <w:r>
        <w:rPr>
          <w:spacing w:val="-2"/>
        </w:rPr>
        <w:t>personas.</w:t>
      </w:r>
    </w:p>
    <w:p w14:paraId="35BD2FCC" w14:textId="77777777" w:rsidR="006C611B" w:rsidRDefault="00000000">
      <w:pPr>
        <w:pStyle w:val="Textoindependiente"/>
        <w:spacing w:before="152" w:line="268" w:lineRule="auto"/>
        <w:ind w:left="280" w:hanging="10"/>
      </w:pPr>
      <w:r>
        <w:t>Esta</w:t>
      </w:r>
      <w:r>
        <w:rPr>
          <w:spacing w:val="40"/>
        </w:rPr>
        <w:t xml:space="preserve"> </w:t>
      </w:r>
      <w:r>
        <w:t>vestimenta</w:t>
      </w:r>
      <w:r>
        <w:rPr>
          <w:spacing w:val="40"/>
        </w:rPr>
        <w:t xml:space="preserve"> </w:t>
      </w:r>
      <w:r>
        <w:t>se</w:t>
      </w:r>
      <w:r>
        <w:rPr>
          <w:spacing w:val="40"/>
        </w:rPr>
        <w:t xml:space="preserve"> </w:t>
      </w:r>
      <w:r>
        <w:t>renovará</w:t>
      </w:r>
      <w:r>
        <w:rPr>
          <w:spacing w:val="40"/>
        </w:rPr>
        <w:t xml:space="preserve"> </w:t>
      </w:r>
      <w:r>
        <w:t>con</w:t>
      </w:r>
      <w:r>
        <w:rPr>
          <w:spacing w:val="40"/>
        </w:rPr>
        <w:t xml:space="preserve"> </w:t>
      </w:r>
      <w:r>
        <w:t>la</w:t>
      </w:r>
      <w:r>
        <w:rPr>
          <w:spacing w:val="40"/>
        </w:rPr>
        <w:t xml:space="preserve"> </w:t>
      </w:r>
      <w:r>
        <w:t>periodicidad</w:t>
      </w:r>
      <w:r>
        <w:rPr>
          <w:spacing w:val="40"/>
        </w:rPr>
        <w:t xml:space="preserve"> </w:t>
      </w:r>
      <w:r>
        <w:t>suficiente</w:t>
      </w:r>
      <w:r>
        <w:rPr>
          <w:spacing w:val="40"/>
        </w:rPr>
        <w:t xml:space="preserve"> </w:t>
      </w:r>
      <w:r>
        <w:t>para</w:t>
      </w:r>
      <w:r>
        <w:rPr>
          <w:spacing w:val="40"/>
        </w:rPr>
        <w:t xml:space="preserve"> </w:t>
      </w:r>
      <w:r>
        <w:t>que</w:t>
      </w:r>
      <w:r>
        <w:rPr>
          <w:spacing w:val="40"/>
        </w:rPr>
        <w:t xml:space="preserve"> </w:t>
      </w:r>
      <w:r>
        <w:t>su</w:t>
      </w:r>
      <w:r>
        <w:rPr>
          <w:spacing w:val="40"/>
        </w:rPr>
        <w:t xml:space="preserve"> </w:t>
      </w:r>
      <w:r>
        <w:t>vestimenta</w:t>
      </w:r>
      <w:r>
        <w:rPr>
          <w:spacing w:val="40"/>
        </w:rPr>
        <w:t xml:space="preserve"> </w:t>
      </w:r>
      <w:r>
        <w:t>se</w:t>
      </w:r>
      <w:r>
        <w:rPr>
          <w:spacing w:val="40"/>
        </w:rPr>
        <w:t xml:space="preserve"> </w:t>
      </w:r>
      <w:r>
        <w:t>mantenga en condiciones óptimas.</w:t>
      </w:r>
    </w:p>
    <w:p w14:paraId="35DF7429" w14:textId="77777777" w:rsidR="006C611B" w:rsidRDefault="00000000">
      <w:pPr>
        <w:pStyle w:val="Prrafodelista"/>
        <w:numPr>
          <w:ilvl w:val="2"/>
          <w:numId w:val="40"/>
        </w:numPr>
        <w:tabs>
          <w:tab w:val="left" w:pos="879"/>
        </w:tabs>
        <w:spacing w:before="120"/>
        <w:ind w:left="879" w:hanging="609"/>
      </w:pPr>
      <w:r>
        <w:rPr>
          <w:spacing w:val="-18"/>
          <w:u w:val="single"/>
        </w:rPr>
        <w:t xml:space="preserve"> </w:t>
      </w:r>
      <w:r>
        <w:rPr>
          <w:u w:val="single"/>
        </w:rPr>
        <w:t>MONITORES</w:t>
      </w:r>
      <w:r>
        <w:rPr>
          <w:spacing w:val="-11"/>
          <w:u w:val="single"/>
        </w:rPr>
        <w:t xml:space="preserve"> </w:t>
      </w:r>
      <w:r>
        <w:rPr>
          <w:u w:val="single"/>
        </w:rPr>
        <w:t>Y</w:t>
      </w:r>
      <w:r>
        <w:rPr>
          <w:spacing w:val="-11"/>
          <w:u w:val="single"/>
        </w:rPr>
        <w:t xml:space="preserve"> </w:t>
      </w:r>
      <w:r>
        <w:rPr>
          <w:u w:val="single"/>
        </w:rPr>
        <w:t>MONITORAS</w:t>
      </w:r>
      <w:r>
        <w:rPr>
          <w:spacing w:val="-8"/>
          <w:u w:val="single"/>
        </w:rPr>
        <w:t xml:space="preserve"> </w:t>
      </w:r>
      <w:r>
        <w:rPr>
          <w:u w:val="single"/>
        </w:rPr>
        <w:t>-</w:t>
      </w:r>
      <w:r>
        <w:rPr>
          <w:spacing w:val="-5"/>
          <w:u w:val="single"/>
        </w:rPr>
        <w:t xml:space="preserve"> </w:t>
      </w:r>
      <w:r>
        <w:rPr>
          <w:u w:val="single"/>
        </w:rPr>
        <w:t>SERVICIO</w:t>
      </w:r>
      <w:r>
        <w:rPr>
          <w:spacing w:val="-10"/>
          <w:u w:val="single"/>
        </w:rPr>
        <w:t xml:space="preserve"> </w:t>
      </w:r>
      <w:r>
        <w:rPr>
          <w:u w:val="single"/>
        </w:rPr>
        <w:t>DE</w:t>
      </w:r>
      <w:r>
        <w:rPr>
          <w:spacing w:val="-15"/>
          <w:u w:val="single"/>
        </w:rPr>
        <w:t xml:space="preserve"> </w:t>
      </w:r>
      <w:r>
        <w:rPr>
          <w:u w:val="single"/>
        </w:rPr>
        <w:t>ACTIVIDADES</w:t>
      </w:r>
      <w:r>
        <w:rPr>
          <w:spacing w:val="-15"/>
          <w:u w:val="single"/>
        </w:rPr>
        <w:t xml:space="preserve"> </w:t>
      </w:r>
      <w:r>
        <w:rPr>
          <w:spacing w:val="-2"/>
          <w:u w:val="single"/>
        </w:rPr>
        <w:t>ACUÁTICAS</w:t>
      </w:r>
    </w:p>
    <w:p w14:paraId="58781492" w14:textId="77777777" w:rsidR="006C611B" w:rsidRDefault="00000000">
      <w:pPr>
        <w:pStyle w:val="Textoindependiente"/>
        <w:spacing w:before="150" w:line="271" w:lineRule="auto"/>
        <w:ind w:left="280" w:right="133" w:hanging="10"/>
      </w:pPr>
      <w:r>
        <w:t>El</w:t>
      </w:r>
      <w:r>
        <w:rPr>
          <w:spacing w:val="-10"/>
        </w:rPr>
        <w:t xml:space="preserve"> </w:t>
      </w:r>
      <w:r>
        <w:t>personal</w:t>
      </w:r>
      <w:r>
        <w:rPr>
          <w:spacing w:val="-10"/>
        </w:rPr>
        <w:t xml:space="preserve"> </w:t>
      </w:r>
      <w:r>
        <w:t>destinado</w:t>
      </w:r>
      <w:r>
        <w:rPr>
          <w:spacing w:val="-9"/>
        </w:rPr>
        <w:t xml:space="preserve"> </w:t>
      </w:r>
      <w:r>
        <w:t>a</w:t>
      </w:r>
      <w:r>
        <w:rPr>
          <w:spacing w:val="-11"/>
        </w:rPr>
        <w:t xml:space="preserve"> </w:t>
      </w:r>
      <w:r>
        <w:t>ejecutar</w:t>
      </w:r>
      <w:r>
        <w:rPr>
          <w:spacing w:val="-8"/>
        </w:rPr>
        <w:t xml:space="preserve"> </w:t>
      </w:r>
      <w:r>
        <w:t>los</w:t>
      </w:r>
      <w:r>
        <w:rPr>
          <w:spacing w:val="-9"/>
        </w:rPr>
        <w:t xml:space="preserve"> </w:t>
      </w:r>
      <w:r>
        <w:t>programas</w:t>
      </w:r>
      <w:r>
        <w:rPr>
          <w:spacing w:val="-9"/>
        </w:rPr>
        <w:t xml:space="preserve"> </w:t>
      </w:r>
      <w:r>
        <w:t>de</w:t>
      </w:r>
      <w:r>
        <w:rPr>
          <w:spacing w:val="-9"/>
        </w:rPr>
        <w:t xml:space="preserve"> </w:t>
      </w:r>
      <w:r>
        <w:t>actividades</w:t>
      </w:r>
      <w:r>
        <w:rPr>
          <w:spacing w:val="-8"/>
        </w:rPr>
        <w:t xml:space="preserve"> </w:t>
      </w:r>
      <w:r>
        <w:t>en</w:t>
      </w:r>
      <w:r>
        <w:rPr>
          <w:spacing w:val="-9"/>
        </w:rPr>
        <w:t xml:space="preserve"> </w:t>
      </w:r>
      <w:r>
        <w:t>la</w:t>
      </w:r>
      <w:r>
        <w:rPr>
          <w:spacing w:val="-9"/>
        </w:rPr>
        <w:t xml:space="preserve"> </w:t>
      </w:r>
      <w:r>
        <w:t>piscina</w:t>
      </w:r>
      <w:r>
        <w:rPr>
          <w:spacing w:val="-9"/>
        </w:rPr>
        <w:t xml:space="preserve"> </w:t>
      </w:r>
      <w:r>
        <w:t>debe</w:t>
      </w:r>
      <w:r>
        <w:rPr>
          <w:spacing w:val="-9"/>
        </w:rPr>
        <w:t xml:space="preserve"> </w:t>
      </w:r>
      <w:r>
        <w:t>estar</w:t>
      </w:r>
      <w:r>
        <w:rPr>
          <w:spacing w:val="-8"/>
        </w:rPr>
        <w:t xml:space="preserve"> </w:t>
      </w:r>
      <w:r>
        <w:t>dotado de un vestuario que cumpla con las siguientes características:</w:t>
      </w:r>
    </w:p>
    <w:p w14:paraId="11BA106A" w14:textId="77777777" w:rsidR="006C611B" w:rsidRDefault="00000000">
      <w:pPr>
        <w:pStyle w:val="Prrafodelista"/>
        <w:numPr>
          <w:ilvl w:val="3"/>
          <w:numId w:val="40"/>
        </w:numPr>
        <w:tabs>
          <w:tab w:val="left" w:pos="379"/>
          <w:tab w:val="left" w:pos="381"/>
        </w:tabs>
        <w:spacing w:before="118" w:line="271" w:lineRule="auto"/>
        <w:ind w:left="381" w:right="273" w:hanging="111"/>
      </w:pPr>
      <w:r>
        <w:t>Deberá vestir el uniforme de la empresa adjudicataria, de manera que pueda ser</w:t>
      </w:r>
      <w:r>
        <w:rPr>
          <w:spacing w:val="-1"/>
        </w:rPr>
        <w:t xml:space="preserve"> </w:t>
      </w:r>
      <w:r>
        <w:t>fácilmente identificable por los usuarios de la instalación.</w:t>
      </w:r>
    </w:p>
    <w:p w14:paraId="2A147126" w14:textId="77777777" w:rsidR="006C611B" w:rsidRDefault="00000000">
      <w:pPr>
        <w:pStyle w:val="Prrafodelista"/>
        <w:numPr>
          <w:ilvl w:val="3"/>
          <w:numId w:val="40"/>
        </w:numPr>
        <w:tabs>
          <w:tab w:val="left" w:pos="379"/>
        </w:tabs>
        <w:spacing w:before="117"/>
        <w:ind w:left="379" w:hanging="109"/>
      </w:pPr>
      <w:r>
        <w:t>Vestimenta</w:t>
      </w:r>
      <w:r>
        <w:rPr>
          <w:spacing w:val="-12"/>
        </w:rPr>
        <w:t xml:space="preserve"> </w:t>
      </w:r>
      <w:r>
        <w:t>deportiva</w:t>
      </w:r>
      <w:r>
        <w:rPr>
          <w:spacing w:val="-7"/>
        </w:rPr>
        <w:t xml:space="preserve"> </w:t>
      </w:r>
      <w:r>
        <w:t>adecuada</w:t>
      </w:r>
      <w:r>
        <w:rPr>
          <w:spacing w:val="-7"/>
        </w:rPr>
        <w:t xml:space="preserve"> </w:t>
      </w:r>
      <w:r>
        <w:t>para</w:t>
      </w:r>
      <w:r>
        <w:rPr>
          <w:spacing w:val="-9"/>
        </w:rPr>
        <w:t xml:space="preserve"> </w:t>
      </w:r>
      <w:r>
        <w:t>dirigir</w:t>
      </w:r>
      <w:r>
        <w:rPr>
          <w:spacing w:val="-7"/>
        </w:rPr>
        <w:t xml:space="preserve"> </w:t>
      </w:r>
      <w:r>
        <w:t>las</w:t>
      </w:r>
      <w:r>
        <w:rPr>
          <w:spacing w:val="-9"/>
        </w:rPr>
        <w:t xml:space="preserve"> </w:t>
      </w:r>
      <w:r>
        <w:t>diferentes</w:t>
      </w:r>
      <w:r>
        <w:rPr>
          <w:spacing w:val="-7"/>
        </w:rPr>
        <w:t xml:space="preserve"> </w:t>
      </w:r>
      <w:r>
        <w:rPr>
          <w:spacing w:val="-2"/>
        </w:rPr>
        <w:t>actividades.</w:t>
      </w:r>
    </w:p>
    <w:p w14:paraId="6D4592F2" w14:textId="77777777" w:rsidR="006C611B" w:rsidRDefault="00000000">
      <w:pPr>
        <w:pStyle w:val="Prrafodelista"/>
        <w:numPr>
          <w:ilvl w:val="3"/>
          <w:numId w:val="40"/>
        </w:numPr>
        <w:tabs>
          <w:tab w:val="left" w:pos="379"/>
        </w:tabs>
        <w:spacing w:before="153"/>
        <w:ind w:left="379" w:hanging="109"/>
      </w:pPr>
      <w:r>
        <w:t>Se</w:t>
      </w:r>
      <w:r>
        <w:rPr>
          <w:spacing w:val="-5"/>
        </w:rPr>
        <w:t xml:space="preserve"> </w:t>
      </w:r>
      <w:r>
        <w:t>mantendrá</w:t>
      </w:r>
      <w:r>
        <w:rPr>
          <w:spacing w:val="-7"/>
        </w:rPr>
        <w:t xml:space="preserve"> </w:t>
      </w:r>
      <w:r>
        <w:t>una</w:t>
      </w:r>
      <w:r>
        <w:rPr>
          <w:spacing w:val="-4"/>
        </w:rPr>
        <w:t xml:space="preserve"> </w:t>
      </w:r>
      <w:r>
        <w:t>uniformidad</w:t>
      </w:r>
      <w:r>
        <w:rPr>
          <w:spacing w:val="-5"/>
        </w:rPr>
        <w:t xml:space="preserve"> </w:t>
      </w:r>
      <w:r>
        <w:t>entre</w:t>
      </w:r>
      <w:r>
        <w:rPr>
          <w:spacing w:val="-6"/>
        </w:rPr>
        <w:t xml:space="preserve"> </w:t>
      </w:r>
      <w:r>
        <w:t>turnos</w:t>
      </w:r>
      <w:r>
        <w:rPr>
          <w:spacing w:val="-4"/>
        </w:rPr>
        <w:t xml:space="preserve"> </w:t>
      </w:r>
      <w:r>
        <w:t>y</w:t>
      </w:r>
      <w:r>
        <w:rPr>
          <w:spacing w:val="-6"/>
        </w:rPr>
        <w:t xml:space="preserve"> </w:t>
      </w:r>
      <w:r>
        <w:rPr>
          <w:spacing w:val="-2"/>
        </w:rPr>
        <w:t>personas.</w:t>
      </w:r>
    </w:p>
    <w:p w14:paraId="21234D72" w14:textId="77777777" w:rsidR="006C611B" w:rsidRDefault="00000000">
      <w:pPr>
        <w:pStyle w:val="Textoindependiente"/>
        <w:spacing w:before="152" w:line="268" w:lineRule="auto"/>
        <w:ind w:left="280" w:hanging="10"/>
      </w:pPr>
      <w:r>
        <w:t>Esta</w:t>
      </w:r>
      <w:r>
        <w:rPr>
          <w:spacing w:val="40"/>
        </w:rPr>
        <w:t xml:space="preserve"> </w:t>
      </w:r>
      <w:r>
        <w:t>vestimenta</w:t>
      </w:r>
      <w:r>
        <w:rPr>
          <w:spacing w:val="40"/>
        </w:rPr>
        <w:t xml:space="preserve"> </w:t>
      </w:r>
      <w:r>
        <w:t>se</w:t>
      </w:r>
      <w:r>
        <w:rPr>
          <w:spacing w:val="40"/>
        </w:rPr>
        <w:t xml:space="preserve"> </w:t>
      </w:r>
      <w:r>
        <w:t>renovará</w:t>
      </w:r>
      <w:r>
        <w:rPr>
          <w:spacing w:val="40"/>
        </w:rPr>
        <w:t xml:space="preserve"> </w:t>
      </w:r>
      <w:r>
        <w:t>con</w:t>
      </w:r>
      <w:r>
        <w:rPr>
          <w:spacing w:val="40"/>
        </w:rPr>
        <w:t xml:space="preserve"> </w:t>
      </w:r>
      <w:r>
        <w:t>la</w:t>
      </w:r>
      <w:r>
        <w:rPr>
          <w:spacing w:val="40"/>
        </w:rPr>
        <w:t xml:space="preserve"> </w:t>
      </w:r>
      <w:r>
        <w:t>periodicidad</w:t>
      </w:r>
      <w:r>
        <w:rPr>
          <w:spacing w:val="40"/>
        </w:rPr>
        <w:t xml:space="preserve"> </w:t>
      </w:r>
      <w:r>
        <w:t>suficiente</w:t>
      </w:r>
      <w:r>
        <w:rPr>
          <w:spacing w:val="40"/>
        </w:rPr>
        <w:t xml:space="preserve"> </w:t>
      </w:r>
      <w:r>
        <w:t>para</w:t>
      </w:r>
      <w:r>
        <w:rPr>
          <w:spacing w:val="40"/>
        </w:rPr>
        <w:t xml:space="preserve"> </w:t>
      </w:r>
      <w:r>
        <w:t>que</w:t>
      </w:r>
      <w:r>
        <w:rPr>
          <w:spacing w:val="40"/>
        </w:rPr>
        <w:t xml:space="preserve"> </w:t>
      </w:r>
      <w:r>
        <w:t>su</w:t>
      </w:r>
      <w:r>
        <w:rPr>
          <w:spacing w:val="40"/>
        </w:rPr>
        <w:t xml:space="preserve"> </w:t>
      </w:r>
      <w:r>
        <w:t>vestimenta</w:t>
      </w:r>
      <w:r>
        <w:rPr>
          <w:spacing w:val="40"/>
        </w:rPr>
        <w:t xml:space="preserve"> </w:t>
      </w:r>
      <w:r>
        <w:t>se</w:t>
      </w:r>
      <w:r>
        <w:rPr>
          <w:spacing w:val="40"/>
        </w:rPr>
        <w:t xml:space="preserve"> </w:t>
      </w:r>
      <w:r>
        <w:t>mantenga en condiciones óptimas.</w:t>
      </w:r>
    </w:p>
    <w:p w14:paraId="625EC7E2" w14:textId="77777777" w:rsidR="006C611B" w:rsidRDefault="006C611B">
      <w:pPr>
        <w:pStyle w:val="Textoindependiente"/>
        <w:rPr>
          <w:sz w:val="20"/>
        </w:rPr>
      </w:pPr>
    </w:p>
    <w:p w14:paraId="69270F27" w14:textId="77777777" w:rsidR="006C611B" w:rsidRDefault="006C611B">
      <w:pPr>
        <w:pStyle w:val="Textoindependiente"/>
        <w:spacing w:before="43"/>
        <w:rPr>
          <w:sz w:val="20"/>
        </w:rPr>
      </w:pPr>
    </w:p>
    <w:p w14:paraId="1A7D3425" w14:textId="77777777" w:rsidR="006C611B" w:rsidRDefault="006C611B">
      <w:pPr>
        <w:pStyle w:val="Textoindependiente"/>
        <w:rPr>
          <w:sz w:val="20"/>
        </w:rPr>
        <w:sectPr w:rsidR="006C611B">
          <w:pgSz w:w="11910" w:h="16840"/>
          <w:pgMar w:top="1920" w:right="850" w:bottom="460" w:left="1417" w:header="674" w:footer="260" w:gutter="0"/>
          <w:cols w:space="720"/>
        </w:sectPr>
      </w:pPr>
    </w:p>
    <w:p w14:paraId="50463546" w14:textId="77777777" w:rsidR="006C611B" w:rsidRDefault="00000000">
      <w:pPr>
        <w:spacing w:before="96"/>
        <w:ind w:left="100" w:right="164"/>
        <w:rPr>
          <w:sz w:val="16"/>
        </w:rPr>
      </w:pPr>
      <w:r>
        <w:rPr>
          <w:noProof/>
          <w:sz w:val="16"/>
        </w:rPr>
        <mc:AlternateContent>
          <mc:Choice Requires="wpg">
            <w:drawing>
              <wp:anchor distT="0" distB="0" distL="0" distR="0" simplePos="0" relativeHeight="15744000" behindDoc="0" locked="0" layoutInCell="1" allowOverlap="1" wp14:anchorId="729C9A4E" wp14:editId="7CD8A768">
                <wp:simplePos x="0" y="0"/>
                <wp:positionH relativeFrom="page">
                  <wp:posOffset>891844</wp:posOffset>
                </wp:positionH>
                <wp:positionV relativeFrom="paragraph">
                  <wp:posOffset>-75376</wp:posOffset>
                </wp:positionV>
                <wp:extent cx="6127750" cy="135890"/>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108" name="Graphic 108"/>
                        <wps:cNvSpPr/>
                        <wps:spPr>
                          <a:xfrm>
                            <a:off x="3047" y="0"/>
                            <a:ext cx="6121400" cy="6350"/>
                          </a:xfrm>
                          <a:custGeom>
                            <a:avLst/>
                            <a:gdLst/>
                            <a:ahLst/>
                            <a:cxnLst/>
                            <a:rect l="l" t="t" r="r" b="b"/>
                            <a:pathLst>
                              <a:path w="6121400" h="6350">
                                <a:moveTo>
                                  <a:pt x="6121272" y="0"/>
                                </a:moveTo>
                                <a:lnTo>
                                  <a:pt x="0" y="0"/>
                                </a:lnTo>
                                <a:lnTo>
                                  <a:pt x="0" y="6095"/>
                                </a:lnTo>
                                <a:lnTo>
                                  <a:pt x="6121272" y="6095"/>
                                </a:lnTo>
                                <a:lnTo>
                                  <a:pt x="6121272" y="0"/>
                                </a:lnTo>
                                <a:close/>
                              </a:path>
                            </a:pathLst>
                          </a:custGeom>
                          <a:solidFill>
                            <a:srgbClr val="000000"/>
                          </a:solidFill>
                        </wps:spPr>
                        <wps:bodyPr wrap="square" lIns="0" tIns="0" rIns="0" bIns="0" rtlCol="0">
                          <a:prstTxWarp prst="textNoShape">
                            <a:avLst/>
                          </a:prstTxWarp>
                          <a:noAutofit/>
                        </wps:bodyPr>
                      </wps:wsp>
                      <wps:wsp>
                        <wps:cNvPr id="109" name="Graphic 109"/>
                        <wps:cNvSpPr/>
                        <wps:spPr>
                          <a:xfrm>
                            <a:off x="6095" y="42671"/>
                            <a:ext cx="6115685" cy="86995"/>
                          </a:xfrm>
                          <a:custGeom>
                            <a:avLst/>
                            <a:gdLst/>
                            <a:ahLst/>
                            <a:cxnLst/>
                            <a:rect l="l" t="t" r="r" b="b"/>
                            <a:pathLst>
                              <a:path w="6115685" h="86995">
                                <a:moveTo>
                                  <a:pt x="6115176" y="0"/>
                                </a:moveTo>
                                <a:lnTo>
                                  <a:pt x="0" y="0"/>
                                </a:lnTo>
                                <a:lnTo>
                                  <a:pt x="0" y="86867"/>
                                </a:lnTo>
                                <a:lnTo>
                                  <a:pt x="6115176" y="86867"/>
                                </a:lnTo>
                                <a:lnTo>
                                  <a:pt x="6115176" y="0"/>
                                </a:lnTo>
                                <a:close/>
                              </a:path>
                            </a:pathLst>
                          </a:custGeom>
                          <a:solidFill>
                            <a:srgbClr val="00457A"/>
                          </a:solidFill>
                        </wps:spPr>
                        <wps:bodyPr wrap="square" lIns="0" tIns="0" rIns="0" bIns="0" rtlCol="0">
                          <a:prstTxWarp prst="textNoShape">
                            <a:avLst/>
                          </a:prstTxWarp>
                          <a:noAutofit/>
                        </wps:bodyPr>
                      </wps:wsp>
                      <wps:wsp>
                        <wps:cNvPr id="110" name="Graphic 110"/>
                        <wps:cNvSpPr/>
                        <wps:spPr>
                          <a:xfrm>
                            <a:off x="0" y="35051"/>
                            <a:ext cx="6127750" cy="100965"/>
                          </a:xfrm>
                          <a:custGeom>
                            <a:avLst/>
                            <a:gdLst/>
                            <a:ahLst/>
                            <a:cxnLst/>
                            <a:rect l="l" t="t" r="r" b="b"/>
                            <a:pathLst>
                              <a:path w="6127750" h="100965">
                                <a:moveTo>
                                  <a:pt x="6121273" y="0"/>
                                </a:moveTo>
                                <a:lnTo>
                                  <a:pt x="12192" y="0"/>
                                </a:lnTo>
                                <a:lnTo>
                                  <a:pt x="6096" y="0"/>
                                </a:lnTo>
                                <a:lnTo>
                                  <a:pt x="0" y="0"/>
                                </a:lnTo>
                                <a:lnTo>
                                  <a:pt x="0" y="6096"/>
                                </a:lnTo>
                                <a:lnTo>
                                  <a:pt x="0" y="94488"/>
                                </a:lnTo>
                                <a:lnTo>
                                  <a:pt x="0" y="100584"/>
                                </a:lnTo>
                                <a:lnTo>
                                  <a:pt x="6096" y="100584"/>
                                </a:lnTo>
                                <a:lnTo>
                                  <a:pt x="6121222" y="100584"/>
                                </a:lnTo>
                                <a:lnTo>
                                  <a:pt x="6121222" y="94488"/>
                                </a:lnTo>
                                <a:lnTo>
                                  <a:pt x="6096" y="94488"/>
                                </a:lnTo>
                                <a:lnTo>
                                  <a:pt x="6096" y="6096"/>
                                </a:lnTo>
                                <a:lnTo>
                                  <a:pt x="12192" y="6096"/>
                                </a:lnTo>
                                <a:lnTo>
                                  <a:pt x="6121273" y="6096"/>
                                </a:lnTo>
                                <a:lnTo>
                                  <a:pt x="6121273" y="0"/>
                                </a:lnTo>
                                <a:close/>
                              </a:path>
                              <a:path w="6127750" h="100965">
                                <a:moveTo>
                                  <a:pt x="6127432" y="0"/>
                                </a:moveTo>
                                <a:lnTo>
                                  <a:pt x="6121349" y="0"/>
                                </a:lnTo>
                                <a:lnTo>
                                  <a:pt x="6121349" y="6096"/>
                                </a:lnTo>
                                <a:lnTo>
                                  <a:pt x="6121349" y="94488"/>
                                </a:lnTo>
                                <a:lnTo>
                                  <a:pt x="6121349" y="100584"/>
                                </a:lnTo>
                                <a:lnTo>
                                  <a:pt x="6127432" y="100584"/>
                                </a:lnTo>
                                <a:lnTo>
                                  <a:pt x="6127432" y="94488"/>
                                </a:lnTo>
                                <a:lnTo>
                                  <a:pt x="6127432" y="6096"/>
                                </a:lnTo>
                                <a:lnTo>
                                  <a:pt x="61274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D85E10C" id="Group 107" o:spid="_x0000_s1026" style="position:absolute;margin-left:70.2pt;margin-top:-5.95pt;width:482.5pt;height:10.7pt;z-index:15744000;mso-wrap-distance-left:0;mso-wrap-distance-right:0;mso-position-horizontal-relative:pag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8HfwQMAAPYPAAAOAAAAZHJzL2Uyb0RvYy54bWzsV02PmzAQvVfqf0Dcu0ACJEGbXa36sapU&#10;tSt1q54dYwIqYNd2Qvbfd2xjIMl2Sfp5aHMIBg/jmTfvjc3l9a4qnS3hoqD10g0ufNchNaZpUa+X&#10;7qf7Ny/mriMkqlNU0pos3Qci3Our588uG5aQCc1pmRLugJNaJA1burmULPE8gXNSIXFBGalhMqO8&#10;QhJu+dpLOWrAe1V6E9+PvYbylHGKiRDw9JWZdK+0/ywjWH7IMkGkUy5diE3qf67/V+rfu7pEyZoj&#10;lhe4DQP9QBQVKmpYtHP1CknkbHhx5KoqMKeCZvIC08qjWVZgonOAbAL/IJtbTjdM57JOmjXrYAJo&#10;D3D6Ybf4/faWs4/sjpvoYfiO4i8CcPEatk6G8+p+3RvvMl6plyAJZ6cRfegQJTvpYHgYB5PZLALg&#10;McwF02i+aCHHOdTl6DWcv376RQ8lZlkdXBdMw4A9ogdI/BxAH3PEiMZdKADuuFOkEL4PXK5RBSy+&#10;bQmjHgFSanmwUyi2d6IF9ACjqR/OXOdRmILQb2GKpwCYwt/mihK8EfKWUA032r4TEqaBa6kdodyO&#10;8K62Qw7kV7QvNe2l6wDtuesA7VeG9gxJ9Z5ypYZOo+tlAslhrOJQkxXdknuqzaQqGRQVyjrpE4FI&#10;e5uyHtpCTjZdsLJz9sq0P2MT+4uoTdtO26sxGy57lrFF07rDJRXEAKzy1kh3WECUQ7QFLYv0TVGW&#10;Kn3B16uXJXe2SHUT/WsjHpgBM0Vi6q9GK5o+AIEaYMzSFV83iBPXKd/WQFHIW9oBt4OVHXBZvqS6&#10;a2nkuZD3u8+IM4fBcOlKkNh7apmKEksLiF8ZGFv1Zk1vNpJmheKMjs1E1N6Aagx//4B8FsfyWSj8&#10;TpaPrrriUziJZ4Ehcd9pgiieR6bTzONFRyYrwWFVLVi/SUNtJKAhE4gqQy8Qy+YgCmbxnjx6G0vV&#10;oUAOafyYzTyex7MRFfXrnmd9uP6vklEYzW7+y+h497fabuVhd6EA2sbBLgSPzpGR6bfQ3aMjDQ13&#10;a99fxLYj/wURtaGAiAITyeMqUlvR9CQVwa612N+0rILstVUm5L3n0E7b67mihLYVP6lJU5BFGM71&#10;cWJkowQ4onn4pEO9omqUp9iq3XxigDnTfDziLpAzTEfh6gs5amrODIYfZxmPNru9M5M5445SdRZO&#10;9wn4vYavwp6GsF+Onp2GliclaN2eUJBBEKcRo8vvTPOTYumcn5JmZzxaR3Vesufgf/Hspz+k4ONS&#10;n4LbD2H19Tq812fF/nP96hsAAAD//wMAUEsDBBQABgAIAAAAIQDaRZO63wAAAAoBAAAPAAAAZHJz&#10;L2Rvd25yZXYueG1sTI/BTsMwDIbvSLxDZCRuWxJYEStNp2kCThMSGxLi5rVeW61xqiZru7cnO8Hx&#10;tz/9/pytJtuKgXrfODag5woEceHKhisDX/u32TMIH5BLbB2TgQt5WOW3NxmmpRv5k4ZdqEQsYZ+i&#10;gTqELpXSFzVZ9HPXEcfd0fUWQ4x9Jcsex1huW/mg1JO02HC8UGNHm5qK0+5sDbyPOK4f9euwPR03&#10;l5998vG91WTM/d20fgERaAp/MFz1ozrk0engzlx60ca8UIuIGphpvQRxJbRK4uhgYJmAzDP5/4X8&#10;FwAA//8DAFBLAQItABQABgAIAAAAIQC2gziS/gAAAOEBAAATAAAAAAAAAAAAAAAAAAAAAABbQ29u&#10;dGVudF9UeXBlc10ueG1sUEsBAi0AFAAGAAgAAAAhADj9If/WAAAAlAEAAAsAAAAAAAAAAAAAAAAA&#10;LwEAAF9yZWxzLy5yZWxzUEsBAi0AFAAGAAgAAAAhAAqjwd/BAwAA9g8AAA4AAAAAAAAAAAAAAAAA&#10;LgIAAGRycy9lMm9Eb2MueG1sUEsBAi0AFAAGAAgAAAAhANpFk7rfAAAACgEAAA8AAAAAAAAAAAAA&#10;AAAAGwYAAGRycy9kb3ducmV2LnhtbFBLBQYAAAAABAAEAPMAAAAnBwAAAAA=&#10;">
                <v:shape id="Graphic 108" o:spid="_x0000_s1027" style="position:absolute;left:30;width:61214;height:63;visibility:visible;mso-wrap-style:square;v-text-anchor:top" coordsize="612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mvpxAAAANwAAAAPAAAAZHJzL2Rvd25yZXYueG1sRI/BasNA&#10;DETvhfzDokBu9brFlOJ6E4JJaC6hNM0HCK9im3q1jndjO38fHQq9Scxo5qnYzK5TIw2h9WzgJUlB&#10;EVfetlwbOP/sn99BhYhssfNMBu4UYLNePBWYWz/xN42nWCsJ4ZCjgSbGPtc6VA05DInviUW7+MFh&#10;lHWotR1wknDX6dc0fdMOW5aGBnsqG6p+TzdnYNdV9/p8KfHz9pVlu+21zI66NWa1nLcfoCLN8d/8&#10;d32wgp8KrTwjE+j1AwAA//8DAFBLAQItABQABgAIAAAAIQDb4fbL7gAAAIUBAAATAAAAAAAAAAAA&#10;AAAAAAAAAABbQ29udGVudF9UeXBlc10ueG1sUEsBAi0AFAAGAAgAAAAhAFr0LFu/AAAAFQEAAAsA&#10;AAAAAAAAAAAAAAAAHwEAAF9yZWxzLy5yZWxzUEsBAi0AFAAGAAgAAAAhAJSma+nEAAAA3AAAAA8A&#10;AAAAAAAAAAAAAAAABwIAAGRycy9kb3ducmV2LnhtbFBLBQYAAAAAAwADALcAAAD4AgAAAAA=&#10;" path="m6121272,l,,,6095r6121272,l6121272,xe" fillcolor="black" stroked="f">
                  <v:path arrowok="t"/>
                </v:shape>
                <v:shape id="Graphic 109" o:spid="_x0000_s1028" style="position:absolute;left:60;top:426;width:61157;height:870;visibility:visible;mso-wrap-style:square;v-text-anchor:top" coordsize="611568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rMvwAAANwAAAAPAAAAZHJzL2Rvd25yZXYueG1sRE9Li8Iw&#10;EL4L/ocwC940XcFVu40iRcGrr/vQTF/bTGoTtf57syB4m4/vOcm6N424U+cqywq+JxEI4szqigsF&#10;59NuvADhPLLGxjIpeJKD9Wo4SDDW9sEHuh99IUIIuxgVlN63sZQuK8mgm9iWOHC57Qz6ALtC6g4f&#10;Idw0chpFP9JgxaGhxJbSkrK/480oSPeXdJpf57mTy/o2q5/nTW+3So2++s0vCE+9/4jf7r0O86Ml&#10;/D8TLpCrFwAAAP//AwBQSwECLQAUAAYACAAAACEA2+H2y+4AAACFAQAAEwAAAAAAAAAAAAAAAAAA&#10;AAAAW0NvbnRlbnRfVHlwZXNdLnhtbFBLAQItABQABgAIAAAAIQBa9CxbvwAAABUBAAALAAAAAAAA&#10;AAAAAAAAAB8BAABfcmVscy8ucmVsc1BLAQItABQABgAIAAAAIQDvL/rMvwAAANwAAAAPAAAAAAAA&#10;AAAAAAAAAAcCAABkcnMvZG93bnJldi54bWxQSwUGAAAAAAMAAwC3AAAA8wIAAAAA&#10;" path="m6115176,l,,,86867r6115176,l6115176,xe" fillcolor="#00457a" stroked="f">
                  <v:path arrowok="t"/>
                </v:shape>
                <v:shape id="Graphic 110" o:spid="_x0000_s1029" style="position:absolute;top:350;width:61277;height:1010;visibility:visible;mso-wrap-style:square;v-text-anchor:top" coordsize="612775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zdmwQAAANwAAAAPAAAAZHJzL2Rvd25yZXYueG1sRI/NagIx&#10;EMfvhb5DmEJvNWsPUlajFEHaW3H1AYZk3Cwmk22S6tqndw6F3maY/8dvVpspBnWhXIbEBuazBhSx&#10;TW7g3sDxsHt5A1UqssOQmAzcqMBm/fiwwtalK+/p0tVeSQiXFg34WsdW62I9RSyzNBLL7ZRyxCpr&#10;7rXLeJXwGPRr0yx0xIGlweNIW0/23P1EKQm2O+L2MPmhfOfbwoav34+dMc9P0/sSVKWp/ov/3J9O&#10;8OeCL8/IBHp9BwAA//8DAFBLAQItABQABgAIAAAAIQDb4fbL7gAAAIUBAAATAAAAAAAAAAAAAAAA&#10;AAAAAABbQ29udGVudF9UeXBlc10ueG1sUEsBAi0AFAAGAAgAAAAhAFr0LFu/AAAAFQEAAAsAAAAA&#10;AAAAAAAAAAAAHwEAAF9yZWxzLy5yZWxzUEsBAi0AFAAGAAgAAAAhAG/bN2bBAAAA3AAAAA8AAAAA&#10;AAAAAAAAAAAABwIAAGRycy9kb3ducmV2LnhtbFBLBQYAAAAAAwADALcAAAD1AgAAAAA=&#10;" path="m6121273,l12192,,6096,,,,,6096,,94488r,6096l6096,100584r6115126,l6121222,94488r-6115126,l6096,6096r6096,l6121273,6096r,-6096xem6127432,r-6083,l6121349,6096r,88392l6121349,100584r6083,l6127432,94488r,-88392l6127432,xe" fillcolor="black" stroked="f">
                  <v:path arrowok="t"/>
                </v:shape>
                <w10:wrap anchorx="page"/>
              </v:group>
            </w:pict>
          </mc:Fallback>
        </mc:AlternateContent>
      </w:r>
      <w:r>
        <w:rPr>
          <w:sz w:val="16"/>
        </w:rPr>
        <w:t>Ayuntamiento</w:t>
      </w:r>
      <w:r>
        <w:rPr>
          <w:spacing w:val="-12"/>
          <w:sz w:val="16"/>
        </w:rPr>
        <w:t xml:space="preserve"> </w:t>
      </w:r>
      <w:r>
        <w:rPr>
          <w:sz w:val="16"/>
        </w:rPr>
        <w:t>de</w:t>
      </w:r>
      <w:r>
        <w:rPr>
          <w:spacing w:val="-11"/>
          <w:sz w:val="16"/>
        </w:rPr>
        <w:t xml:space="preserve"> </w:t>
      </w:r>
      <w:r>
        <w:rPr>
          <w:sz w:val="16"/>
        </w:rPr>
        <w:t>Tías C/ Libertad 50</w:t>
      </w:r>
    </w:p>
    <w:p w14:paraId="3076A35C" w14:textId="77777777" w:rsidR="006C611B" w:rsidRDefault="00000000">
      <w:pPr>
        <w:spacing w:line="183" w:lineRule="exact"/>
        <w:ind w:left="100"/>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5265CD99" w14:textId="77777777" w:rsidR="006C611B" w:rsidRDefault="00000000">
      <w:pPr>
        <w:spacing w:before="96"/>
        <w:ind w:left="964"/>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268D43DF" w14:textId="77777777" w:rsidR="006C611B" w:rsidRDefault="00000000">
      <w:pPr>
        <w:spacing w:before="1"/>
        <w:ind w:left="129" w:hanging="29"/>
        <w:rPr>
          <w:sz w:val="16"/>
        </w:rPr>
      </w:pPr>
      <w:hyperlink r:id="rId39">
        <w:r>
          <w:rPr>
            <w:spacing w:val="-2"/>
            <w:sz w:val="16"/>
          </w:rPr>
          <w:t>info@ayuntamientodetias.es</w:t>
        </w:r>
      </w:hyperlink>
      <w:r>
        <w:rPr>
          <w:spacing w:val="-2"/>
          <w:sz w:val="16"/>
        </w:rPr>
        <w:t xml:space="preserve"> sede.ayuntamientodetias.es</w:t>
      </w:r>
    </w:p>
    <w:p w14:paraId="14717AF6" w14:textId="77777777" w:rsidR="006C611B" w:rsidRDefault="006C611B">
      <w:pPr>
        <w:rPr>
          <w:sz w:val="16"/>
        </w:rPr>
        <w:sectPr w:rsidR="006C611B">
          <w:type w:val="continuous"/>
          <w:pgSz w:w="11910" w:h="16840"/>
          <w:pgMar w:top="820" w:right="850" w:bottom="1160" w:left="1417" w:header="674" w:footer="260" w:gutter="0"/>
          <w:cols w:num="2" w:space="720" w:equalWidth="0">
            <w:col w:w="1938" w:space="5465"/>
            <w:col w:w="2240"/>
          </w:cols>
        </w:sectPr>
      </w:pPr>
    </w:p>
    <w:p w14:paraId="6086E4A4" w14:textId="77777777" w:rsidR="006C611B" w:rsidRDefault="006C611B">
      <w:pPr>
        <w:pStyle w:val="Textoindependiente"/>
        <w:spacing w:before="237"/>
      </w:pPr>
    </w:p>
    <w:p w14:paraId="31FE470A" w14:textId="77777777" w:rsidR="006C611B" w:rsidRDefault="00000000">
      <w:pPr>
        <w:pStyle w:val="Prrafodelista"/>
        <w:numPr>
          <w:ilvl w:val="2"/>
          <w:numId w:val="40"/>
        </w:numPr>
        <w:tabs>
          <w:tab w:val="left" w:pos="879"/>
        </w:tabs>
        <w:spacing w:before="0"/>
        <w:ind w:left="879" w:hanging="609"/>
      </w:pPr>
      <w:r>
        <w:rPr>
          <w:spacing w:val="-6"/>
          <w:u w:val="single"/>
        </w:rPr>
        <w:t xml:space="preserve"> </w:t>
      </w:r>
      <w:r>
        <w:rPr>
          <w:u w:val="single"/>
        </w:rPr>
        <w:t>DIRECCION</w:t>
      </w:r>
      <w:r>
        <w:rPr>
          <w:spacing w:val="-9"/>
          <w:u w:val="single"/>
        </w:rPr>
        <w:t xml:space="preserve"> </w:t>
      </w:r>
      <w:r>
        <w:rPr>
          <w:spacing w:val="-2"/>
          <w:u w:val="single"/>
        </w:rPr>
        <w:t>TÉCNICA</w:t>
      </w:r>
    </w:p>
    <w:p w14:paraId="02F80DD9" w14:textId="77777777" w:rsidR="006C611B" w:rsidRDefault="00000000">
      <w:pPr>
        <w:pStyle w:val="Textoindependiente"/>
        <w:spacing w:before="150" w:line="271" w:lineRule="auto"/>
        <w:ind w:left="280" w:right="270" w:hanging="10"/>
        <w:jc w:val="both"/>
      </w:pPr>
      <w:r>
        <w:t xml:space="preserve">La persona destinada a ejecutar las labores de Dirección </w:t>
      </w:r>
      <w:proofErr w:type="gramStart"/>
      <w:r>
        <w:t>Técnica,</w:t>
      </w:r>
      <w:proofErr w:type="gramEnd"/>
      <w:r>
        <w:t xml:space="preserve"> deberá vestir el uniforme de la empresa adjudicataria o la vestimenta adecuada, con acreditación, en función de sus funciones en dicha mercantil. De manera que pueda ser identificable por los responsables y usuarios de la instalación.</w:t>
      </w:r>
    </w:p>
    <w:p w14:paraId="0137EEB0" w14:textId="77777777" w:rsidR="006C611B" w:rsidRDefault="00000000">
      <w:pPr>
        <w:pStyle w:val="Ttulo6"/>
        <w:numPr>
          <w:ilvl w:val="1"/>
          <w:numId w:val="40"/>
        </w:numPr>
        <w:tabs>
          <w:tab w:val="left" w:pos="801"/>
        </w:tabs>
        <w:spacing w:before="113"/>
        <w:ind w:left="801" w:hanging="531"/>
      </w:pPr>
      <w:bookmarkStart w:id="32" w:name="_TOC_250015"/>
      <w:r>
        <w:t>IMAGEN</w:t>
      </w:r>
      <w:r>
        <w:rPr>
          <w:spacing w:val="-18"/>
        </w:rPr>
        <w:t xml:space="preserve"> </w:t>
      </w:r>
      <w:r>
        <w:t>Y</w:t>
      </w:r>
      <w:r>
        <w:rPr>
          <w:spacing w:val="-17"/>
        </w:rPr>
        <w:t xml:space="preserve"> </w:t>
      </w:r>
      <w:r>
        <w:t>ATENCIÓN</w:t>
      </w:r>
      <w:r>
        <w:rPr>
          <w:spacing w:val="-16"/>
        </w:rPr>
        <w:t xml:space="preserve"> </w:t>
      </w:r>
      <w:r>
        <w:t>AL</w:t>
      </w:r>
      <w:r>
        <w:rPr>
          <w:spacing w:val="-13"/>
        </w:rPr>
        <w:t xml:space="preserve"> </w:t>
      </w:r>
      <w:bookmarkEnd w:id="32"/>
      <w:r>
        <w:rPr>
          <w:spacing w:val="-2"/>
        </w:rPr>
        <w:t>PÚBLICO</w:t>
      </w:r>
    </w:p>
    <w:p w14:paraId="59CC99E6" w14:textId="77777777" w:rsidR="006C611B" w:rsidRDefault="00000000">
      <w:pPr>
        <w:pStyle w:val="Textoindependiente"/>
        <w:spacing w:before="146" w:line="268" w:lineRule="auto"/>
        <w:ind w:left="280" w:right="274" w:hanging="10"/>
        <w:jc w:val="both"/>
      </w:pPr>
      <w:proofErr w:type="gramStart"/>
      <w:r>
        <w:t>La personas adscritas</w:t>
      </w:r>
      <w:proofErr w:type="gramEnd"/>
      <w:r>
        <w:t xml:space="preserve"> al servicio deberá mantener una conducta profesional, colaborativa y respetuosa, identificarse correctamente mediante uniforme o acreditación, según el caso, y ofrecer una atención adecuada a las personas usuarias.</w:t>
      </w:r>
    </w:p>
    <w:p w14:paraId="1938F3BA" w14:textId="77777777" w:rsidR="006C611B" w:rsidRDefault="00000000">
      <w:pPr>
        <w:pStyle w:val="Textoindependiente"/>
        <w:spacing w:before="122" w:line="268" w:lineRule="auto"/>
        <w:ind w:left="280" w:right="274" w:hanging="10"/>
        <w:jc w:val="both"/>
      </w:pPr>
      <w:r>
        <w:t>La empresa adjudicataria velará por que</w:t>
      </w:r>
      <w:r>
        <w:rPr>
          <w:spacing w:val="-2"/>
        </w:rPr>
        <w:t xml:space="preserve"> </w:t>
      </w:r>
      <w:r>
        <w:t>su personal</w:t>
      </w:r>
      <w:r>
        <w:rPr>
          <w:spacing w:val="-1"/>
        </w:rPr>
        <w:t xml:space="preserve"> </w:t>
      </w:r>
      <w:r>
        <w:t>proyecte una</w:t>
      </w:r>
      <w:r>
        <w:rPr>
          <w:spacing w:val="-2"/>
        </w:rPr>
        <w:t xml:space="preserve"> </w:t>
      </w:r>
      <w:r>
        <w:t>imagen coherente</w:t>
      </w:r>
      <w:r>
        <w:rPr>
          <w:spacing w:val="-2"/>
        </w:rPr>
        <w:t xml:space="preserve"> </w:t>
      </w:r>
      <w:r>
        <w:t xml:space="preserve">con los valores de servicio público, igualdad y calidad que inspiran la gestión deportiva municipal de </w:t>
      </w:r>
      <w:r>
        <w:rPr>
          <w:spacing w:val="-2"/>
        </w:rPr>
        <w:t>Tías.</w:t>
      </w:r>
    </w:p>
    <w:p w14:paraId="38EAF1E0" w14:textId="77777777" w:rsidR="006C611B" w:rsidRDefault="00000000">
      <w:pPr>
        <w:pStyle w:val="Ttulo5"/>
        <w:numPr>
          <w:ilvl w:val="0"/>
          <w:numId w:val="40"/>
        </w:numPr>
        <w:tabs>
          <w:tab w:val="left" w:pos="280"/>
          <w:tab w:val="left" w:pos="628"/>
        </w:tabs>
        <w:spacing w:before="123" w:line="278" w:lineRule="auto"/>
        <w:ind w:left="280" w:right="1516" w:hanging="10"/>
        <w:jc w:val="both"/>
        <w:rPr>
          <w:u w:val="none"/>
        </w:rPr>
      </w:pPr>
      <w:bookmarkStart w:id="33" w:name="_TOC_250014"/>
      <w:r>
        <w:t>CUMPLIMIENTO</w:t>
      </w:r>
      <w:r>
        <w:rPr>
          <w:spacing w:val="-19"/>
        </w:rPr>
        <w:t xml:space="preserve"> </w:t>
      </w:r>
      <w:r>
        <w:t>DE</w:t>
      </w:r>
      <w:r>
        <w:rPr>
          <w:spacing w:val="-18"/>
        </w:rPr>
        <w:t xml:space="preserve"> </w:t>
      </w:r>
      <w:r>
        <w:t>LA</w:t>
      </w:r>
      <w:r>
        <w:rPr>
          <w:spacing w:val="-18"/>
        </w:rPr>
        <w:t xml:space="preserve"> </w:t>
      </w:r>
      <w:r>
        <w:t>NORMATIVA</w:t>
      </w:r>
      <w:r>
        <w:rPr>
          <w:spacing w:val="-18"/>
        </w:rPr>
        <w:t xml:space="preserve"> </w:t>
      </w:r>
      <w:r>
        <w:t>LABORAL</w:t>
      </w:r>
      <w:r>
        <w:rPr>
          <w:spacing w:val="-18"/>
        </w:rPr>
        <w:t xml:space="preserve"> </w:t>
      </w:r>
      <w:r>
        <w:t>Y</w:t>
      </w:r>
      <w:r>
        <w:rPr>
          <w:spacing w:val="-18"/>
        </w:rPr>
        <w:t xml:space="preserve"> </w:t>
      </w:r>
      <w:r>
        <w:t>CONVENIOS</w:t>
      </w:r>
      <w:r>
        <w:rPr>
          <w:u w:val="none"/>
        </w:rPr>
        <w:t xml:space="preserve"> </w:t>
      </w:r>
      <w:bookmarkEnd w:id="33"/>
      <w:r>
        <w:rPr>
          <w:spacing w:val="-2"/>
        </w:rPr>
        <w:t>COLECTIVOS</w:t>
      </w:r>
    </w:p>
    <w:p w14:paraId="284DE6E8" w14:textId="77777777" w:rsidR="006C611B" w:rsidRDefault="00000000">
      <w:pPr>
        <w:pStyle w:val="Textoindependiente"/>
        <w:spacing w:before="121" w:line="268" w:lineRule="auto"/>
        <w:ind w:left="280" w:right="271" w:hanging="10"/>
        <w:jc w:val="both"/>
      </w:pPr>
      <w:r>
        <w:t>La empresa adjudicataria deberá garantizar el cumplimiento íntegro de la normativa vigente en materia laboral, de seguridad social y de empleo, aplicando en todo momento las condiciones establecidas</w:t>
      </w:r>
      <w:r>
        <w:rPr>
          <w:spacing w:val="-2"/>
        </w:rPr>
        <w:t xml:space="preserve"> </w:t>
      </w:r>
      <w:r>
        <w:t>en</w:t>
      </w:r>
      <w:r>
        <w:rPr>
          <w:spacing w:val="-2"/>
        </w:rPr>
        <w:t xml:space="preserve"> </w:t>
      </w:r>
      <w:r>
        <w:t>el</w:t>
      </w:r>
      <w:r>
        <w:rPr>
          <w:spacing w:val="-1"/>
        </w:rPr>
        <w:t xml:space="preserve"> </w:t>
      </w:r>
      <w:r>
        <w:t>convenio colectivo</w:t>
      </w:r>
      <w:r>
        <w:rPr>
          <w:spacing w:val="-2"/>
        </w:rPr>
        <w:t xml:space="preserve"> </w:t>
      </w:r>
      <w:r>
        <w:t>sectorial que</w:t>
      </w:r>
      <w:r>
        <w:rPr>
          <w:spacing w:val="-4"/>
        </w:rPr>
        <w:t xml:space="preserve"> </w:t>
      </w:r>
      <w:r>
        <w:t>resulte</w:t>
      </w:r>
      <w:r>
        <w:rPr>
          <w:spacing w:val="-2"/>
        </w:rPr>
        <w:t xml:space="preserve"> </w:t>
      </w:r>
      <w:r>
        <w:t>de</w:t>
      </w:r>
      <w:r>
        <w:rPr>
          <w:spacing w:val="-4"/>
        </w:rPr>
        <w:t xml:space="preserve"> </w:t>
      </w:r>
      <w:r>
        <w:t>aplicación o,</w:t>
      </w:r>
      <w:r>
        <w:rPr>
          <w:spacing w:val="-1"/>
        </w:rPr>
        <w:t xml:space="preserve"> </w:t>
      </w:r>
      <w:r>
        <w:t>en</w:t>
      </w:r>
      <w:r>
        <w:rPr>
          <w:spacing w:val="-2"/>
        </w:rPr>
        <w:t xml:space="preserve"> </w:t>
      </w:r>
      <w:r>
        <w:t>su defecto, en aquel que garantice mejores condiciones laborales y retributivas al personal adscrito al contrato.</w:t>
      </w:r>
    </w:p>
    <w:p w14:paraId="4FA02587" w14:textId="77777777" w:rsidR="006C611B" w:rsidRDefault="00000000">
      <w:pPr>
        <w:pStyle w:val="Textoindependiente"/>
        <w:spacing w:before="127" w:line="268" w:lineRule="auto"/>
        <w:ind w:left="280" w:right="274" w:hanging="10"/>
        <w:jc w:val="both"/>
      </w:pPr>
      <w:r>
        <w:t>Asimismo, deberá asegurar el respeto a los derechos laborales, la igualdad de trato y de oportunidades, y la prevención de cualquier forma de discriminación, de conformidad con la normativa vigente en materia de igualdad efectiva y no discriminación.</w:t>
      </w:r>
    </w:p>
    <w:p w14:paraId="4DCC7E50" w14:textId="77777777" w:rsidR="006C611B" w:rsidRDefault="00000000">
      <w:pPr>
        <w:pStyle w:val="Textoindependiente"/>
        <w:spacing w:before="122" w:line="268" w:lineRule="auto"/>
        <w:ind w:left="280" w:right="275" w:hanging="10"/>
        <w:jc w:val="both"/>
      </w:pPr>
      <w:r>
        <w:t>El personal</w:t>
      </w:r>
      <w:r>
        <w:rPr>
          <w:spacing w:val="-1"/>
        </w:rPr>
        <w:t xml:space="preserve"> </w:t>
      </w:r>
      <w:r>
        <w:t>adscrito al</w:t>
      </w:r>
      <w:r>
        <w:rPr>
          <w:spacing w:val="-1"/>
        </w:rPr>
        <w:t xml:space="preserve"> </w:t>
      </w:r>
      <w:r>
        <w:t>contrato deberá</w:t>
      </w:r>
      <w:r>
        <w:rPr>
          <w:spacing w:val="-2"/>
        </w:rPr>
        <w:t xml:space="preserve"> </w:t>
      </w:r>
      <w:r>
        <w:t>contar con las condiciones laborales, retributivas y de seguridad social que correspondan legal o convencionalmente, así como con la formación, titulación y acreditación profesional exigibles para el correcto desempeño de sus funciones.</w:t>
      </w:r>
    </w:p>
    <w:p w14:paraId="3916ADD6" w14:textId="77777777" w:rsidR="006C611B" w:rsidRDefault="00000000">
      <w:pPr>
        <w:pStyle w:val="Ttulo5"/>
        <w:numPr>
          <w:ilvl w:val="0"/>
          <w:numId w:val="40"/>
        </w:numPr>
        <w:tabs>
          <w:tab w:val="left" w:pos="628"/>
        </w:tabs>
        <w:spacing w:before="123"/>
        <w:ind w:left="628" w:hanging="358"/>
        <w:jc w:val="both"/>
        <w:rPr>
          <w:u w:val="none"/>
        </w:rPr>
      </w:pPr>
      <w:bookmarkStart w:id="34" w:name="_TOC_250013"/>
      <w:r>
        <w:t>PREVENCIÓN</w:t>
      </w:r>
      <w:r>
        <w:rPr>
          <w:spacing w:val="-10"/>
        </w:rPr>
        <w:t xml:space="preserve"> </w:t>
      </w:r>
      <w:r>
        <w:t>DE</w:t>
      </w:r>
      <w:r>
        <w:rPr>
          <w:spacing w:val="-10"/>
        </w:rPr>
        <w:t xml:space="preserve"> </w:t>
      </w:r>
      <w:r>
        <w:t>RIESGOS</w:t>
      </w:r>
      <w:r>
        <w:rPr>
          <w:spacing w:val="-10"/>
        </w:rPr>
        <w:t xml:space="preserve"> </w:t>
      </w:r>
      <w:bookmarkEnd w:id="34"/>
      <w:r>
        <w:rPr>
          <w:spacing w:val="-2"/>
        </w:rPr>
        <w:t>LABORALES</w:t>
      </w:r>
    </w:p>
    <w:p w14:paraId="3617BE5D" w14:textId="77777777" w:rsidR="006C611B" w:rsidRDefault="00000000">
      <w:pPr>
        <w:pStyle w:val="Textoindependiente"/>
        <w:spacing w:before="168" w:line="271" w:lineRule="auto"/>
        <w:ind w:left="280" w:right="267" w:hanging="10"/>
        <w:jc w:val="both"/>
      </w:pPr>
      <w:r>
        <w:t>La empresa adjudicataria deberá garantizar el cumplimiento de la normativa vigente en materia</w:t>
      </w:r>
      <w:r>
        <w:rPr>
          <w:spacing w:val="-2"/>
        </w:rPr>
        <w:t xml:space="preserve"> </w:t>
      </w:r>
      <w:r>
        <w:t>de</w:t>
      </w:r>
      <w:r>
        <w:rPr>
          <w:spacing w:val="-2"/>
        </w:rPr>
        <w:t xml:space="preserve"> </w:t>
      </w:r>
      <w:r>
        <w:t>prevención</w:t>
      </w:r>
      <w:r>
        <w:rPr>
          <w:spacing w:val="-2"/>
        </w:rPr>
        <w:t xml:space="preserve"> </w:t>
      </w:r>
      <w:r>
        <w:t>de</w:t>
      </w:r>
      <w:r>
        <w:rPr>
          <w:spacing w:val="-2"/>
        </w:rPr>
        <w:t xml:space="preserve"> </w:t>
      </w:r>
      <w:r>
        <w:t>riesgos</w:t>
      </w:r>
      <w:r>
        <w:rPr>
          <w:spacing w:val="-2"/>
        </w:rPr>
        <w:t xml:space="preserve"> </w:t>
      </w:r>
      <w:r>
        <w:t>laborales</w:t>
      </w:r>
      <w:r>
        <w:rPr>
          <w:spacing w:val="-2"/>
        </w:rPr>
        <w:t xml:space="preserve"> </w:t>
      </w:r>
      <w:r>
        <w:t>y</w:t>
      </w:r>
      <w:r>
        <w:rPr>
          <w:spacing w:val="-3"/>
        </w:rPr>
        <w:t xml:space="preserve"> </w:t>
      </w:r>
      <w:r>
        <w:t>seguridad</w:t>
      </w:r>
      <w:r>
        <w:rPr>
          <w:spacing w:val="-2"/>
        </w:rPr>
        <w:t xml:space="preserve"> </w:t>
      </w:r>
      <w:r>
        <w:t>en</w:t>
      </w:r>
      <w:r>
        <w:rPr>
          <w:spacing w:val="-2"/>
        </w:rPr>
        <w:t xml:space="preserve"> </w:t>
      </w:r>
      <w:r>
        <w:t>el</w:t>
      </w:r>
      <w:r>
        <w:rPr>
          <w:spacing w:val="-3"/>
        </w:rPr>
        <w:t xml:space="preserve"> </w:t>
      </w:r>
      <w:r>
        <w:t>trabajo,</w:t>
      </w:r>
      <w:r>
        <w:rPr>
          <w:spacing w:val="-1"/>
        </w:rPr>
        <w:t xml:space="preserve"> </w:t>
      </w:r>
      <w:r>
        <w:t>adoptando</w:t>
      </w:r>
      <w:r>
        <w:rPr>
          <w:spacing w:val="-2"/>
        </w:rPr>
        <w:t xml:space="preserve"> </w:t>
      </w:r>
      <w:r>
        <w:t>las</w:t>
      </w:r>
      <w:r>
        <w:rPr>
          <w:spacing w:val="-4"/>
        </w:rPr>
        <w:t xml:space="preserve"> </w:t>
      </w:r>
      <w:r>
        <w:t>medidas necesarias para proteger la salud y la integridad física de su personal, así como de las personas usuarias de las instalaciones.</w:t>
      </w:r>
    </w:p>
    <w:p w14:paraId="47EEC489" w14:textId="77777777" w:rsidR="006C611B" w:rsidRDefault="00000000">
      <w:pPr>
        <w:pStyle w:val="Textoindependiente"/>
        <w:spacing w:before="117" w:line="268" w:lineRule="auto"/>
        <w:ind w:left="280" w:right="273" w:hanging="10"/>
        <w:jc w:val="both"/>
      </w:pPr>
      <w:r>
        <w:t>Deberá disponer de un Plan de Prevención de Riesgos Laborales actualizado y de las evaluaciones específicas para cada puesto de trabajo adscrito al contrato.</w:t>
      </w:r>
    </w:p>
    <w:p w14:paraId="2DF691F0" w14:textId="77777777" w:rsidR="006C611B" w:rsidRDefault="00000000">
      <w:pPr>
        <w:pStyle w:val="Textoindependiente"/>
        <w:spacing w:before="123"/>
        <w:ind w:left="270"/>
        <w:jc w:val="both"/>
      </w:pPr>
      <w:r>
        <w:t>El</w:t>
      </w:r>
      <w:r>
        <w:rPr>
          <w:spacing w:val="-6"/>
        </w:rPr>
        <w:t xml:space="preserve"> </w:t>
      </w:r>
      <w:r>
        <w:t>citado</w:t>
      </w:r>
      <w:r>
        <w:rPr>
          <w:spacing w:val="-6"/>
        </w:rPr>
        <w:t xml:space="preserve"> </w:t>
      </w:r>
      <w:r>
        <w:t>plan</w:t>
      </w:r>
      <w:r>
        <w:rPr>
          <w:spacing w:val="-6"/>
        </w:rPr>
        <w:t xml:space="preserve"> </w:t>
      </w:r>
      <w:r>
        <w:t>deberá</w:t>
      </w:r>
      <w:r>
        <w:rPr>
          <w:spacing w:val="-5"/>
        </w:rPr>
        <w:t xml:space="preserve"> </w:t>
      </w:r>
      <w:r>
        <w:t>contemplar,</w:t>
      </w:r>
      <w:r>
        <w:rPr>
          <w:spacing w:val="-4"/>
        </w:rPr>
        <w:t xml:space="preserve"> </w:t>
      </w:r>
      <w:r>
        <w:t>al</w:t>
      </w:r>
      <w:r>
        <w:rPr>
          <w:spacing w:val="-9"/>
        </w:rPr>
        <w:t xml:space="preserve"> </w:t>
      </w:r>
      <w:r>
        <w:t>menos,</w:t>
      </w:r>
      <w:r>
        <w:rPr>
          <w:spacing w:val="-6"/>
        </w:rPr>
        <w:t xml:space="preserve"> </w:t>
      </w:r>
      <w:r>
        <w:t>las</w:t>
      </w:r>
      <w:r>
        <w:rPr>
          <w:spacing w:val="-8"/>
        </w:rPr>
        <w:t xml:space="preserve"> </w:t>
      </w:r>
      <w:r>
        <w:t>medidas</w:t>
      </w:r>
      <w:r>
        <w:rPr>
          <w:spacing w:val="-4"/>
        </w:rPr>
        <w:t xml:space="preserve"> </w:t>
      </w:r>
      <w:r>
        <w:rPr>
          <w:spacing w:val="-5"/>
        </w:rPr>
        <w:t>de:</w:t>
      </w:r>
    </w:p>
    <w:p w14:paraId="674979AE" w14:textId="77777777" w:rsidR="006C611B" w:rsidRDefault="00000000">
      <w:pPr>
        <w:pStyle w:val="Prrafodelista"/>
        <w:numPr>
          <w:ilvl w:val="0"/>
          <w:numId w:val="29"/>
        </w:numPr>
        <w:tabs>
          <w:tab w:val="left" w:pos="1004"/>
        </w:tabs>
        <w:spacing w:before="150"/>
        <w:ind w:left="1004" w:hanging="359"/>
      </w:pPr>
      <w:r>
        <w:t>Formación</w:t>
      </w:r>
      <w:r>
        <w:rPr>
          <w:spacing w:val="-10"/>
        </w:rPr>
        <w:t xml:space="preserve"> </w:t>
      </w:r>
      <w:r>
        <w:t>e</w:t>
      </w:r>
      <w:r>
        <w:rPr>
          <w:spacing w:val="-5"/>
        </w:rPr>
        <w:t xml:space="preserve"> </w:t>
      </w:r>
      <w:r>
        <w:t>información</w:t>
      </w:r>
      <w:r>
        <w:rPr>
          <w:spacing w:val="-6"/>
        </w:rPr>
        <w:t xml:space="preserve"> </w:t>
      </w:r>
      <w:r>
        <w:t>en</w:t>
      </w:r>
      <w:r>
        <w:rPr>
          <w:spacing w:val="-8"/>
        </w:rPr>
        <w:t xml:space="preserve"> </w:t>
      </w:r>
      <w:r>
        <w:t>materia</w:t>
      </w:r>
      <w:r>
        <w:rPr>
          <w:spacing w:val="-5"/>
        </w:rPr>
        <w:t xml:space="preserve"> </w:t>
      </w:r>
      <w:r>
        <w:t>de</w:t>
      </w:r>
      <w:r>
        <w:rPr>
          <w:spacing w:val="-8"/>
        </w:rPr>
        <w:t xml:space="preserve"> </w:t>
      </w:r>
      <w:r>
        <w:t>prevención</w:t>
      </w:r>
      <w:r>
        <w:rPr>
          <w:spacing w:val="-5"/>
        </w:rPr>
        <w:t xml:space="preserve"> </w:t>
      </w:r>
      <w:r>
        <w:t>y</w:t>
      </w:r>
      <w:r>
        <w:rPr>
          <w:spacing w:val="-5"/>
        </w:rPr>
        <w:t xml:space="preserve"> </w:t>
      </w:r>
      <w:r>
        <w:t>primeros</w:t>
      </w:r>
      <w:r>
        <w:rPr>
          <w:spacing w:val="-4"/>
        </w:rPr>
        <w:t xml:space="preserve"> </w:t>
      </w:r>
      <w:r>
        <w:rPr>
          <w:spacing w:val="-2"/>
        </w:rPr>
        <w:t>auxilios.</w:t>
      </w:r>
    </w:p>
    <w:p w14:paraId="08CDEBB8" w14:textId="77777777" w:rsidR="006C611B" w:rsidRDefault="00000000">
      <w:pPr>
        <w:pStyle w:val="Prrafodelista"/>
        <w:numPr>
          <w:ilvl w:val="0"/>
          <w:numId w:val="29"/>
        </w:numPr>
        <w:tabs>
          <w:tab w:val="left" w:pos="1004"/>
        </w:tabs>
        <w:spacing w:before="153"/>
        <w:ind w:left="1004" w:hanging="359"/>
      </w:pPr>
      <w:r>
        <w:t>Vigilancia</w:t>
      </w:r>
      <w:r>
        <w:rPr>
          <w:spacing w:val="-6"/>
        </w:rPr>
        <w:t xml:space="preserve"> </w:t>
      </w:r>
      <w:r>
        <w:t>periódica</w:t>
      </w:r>
      <w:r>
        <w:rPr>
          <w:spacing w:val="-6"/>
        </w:rPr>
        <w:t xml:space="preserve"> </w:t>
      </w:r>
      <w:r>
        <w:t>de</w:t>
      </w:r>
      <w:r>
        <w:rPr>
          <w:spacing w:val="-5"/>
        </w:rPr>
        <w:t xml:space="preserve"> </w:t>
      </w:r>
      <w:r>
        <w:t>la</w:t>
      </w:r>
      <w:r>
        <w:rPr>
          <w:spacing w:val="-7"/>
        </w:rPr>
        <w:t xml:space="preserve"> </w:t>
      </w:r>
      <w:r>
        <w:t>salud</w:t>
      </w:r>
      <w:r>
        <w:rPr>
          <w:spacing w:val="-6"/>
        </w:rPr>
        <w:t xml:space="preserve"> </w:t>
      </w:r>
      <w:r>
        <w:t>del</w:t>
      </w:r>
      <w:r>
        <w:rPr>
          <w:spacing w:val="-5"/>
        </w:rPr>
        <w:t xml:space="preserve"> </w:t>
      </w:r>
      <w:r>
        <w:rPr>
          <w:spacing w:val="-2"/>
        </w:rPr>
        <w:t>personal.</w:t>
      </w:r>
    </w:p>
    <w:p w14:paraId="5ED8ADB6" w14:textId="77777777" w:rsidR="006C611B" w:rsidRDefault="00000000">
      <w:pPr>
        <w:pStyle w:val="Prrafodelista"/>
        <w:numPr>
          <w:ilvl w:val="0"/>
          <w:numId w:val="29"/>
        </w:numPr>
        <w:tabs>
          <w:tab w:val="left" w:pos="1005"/>
        </w:tabs>
        <w:spacing w:before="152" w:line="268" w:lineRule="auto"/>
        <w:ind w:right="274"/>
      </w:pPr>
      <w:r>
        <w:t>Dotación,</w:t>
      </w:r>
      <w:r>
        <w:rPr>
          <w:spacing w:val="80"/>
        </w:rPr>
        <w:t xml:space="preserve"> </w:t>
      </w:r>
      <w:r>
        <w:t>mantenimiento</w:t>
      </w:r>
      <w:r>
        <w:rPr>
          <w:spacing w:val="80"/>
        </w:rPr>
        <w:t xml:space="preserve"> </w:t>
      </w:r>
      <w:r>
        <w:t>y</w:t>
      </w:r>
      <w:r>
        <w:rPr>
          <w:spacing w:val="80"/>
        </w:rPr>
        <w:t xml:space="preserve"> </w:t>
      </w:r>
      <w:r>
        <w:t>uso</w:t>
      </w:r>
      <w:r>
        <w:rPr>
          <w:spacing w:val="80"/>
        </w:rPr>
        <w:t xml:space="preserve"> </w:t>
      </w:r>
      <w:r>
        <w:t>de</w:t>
      </w:r>
      <w:r>
        <w:rPr>
          <w:spacing w:val="80"/>
        </w:rPr>
        <w:t xml:space="preserve"> </w:t>
      </w:r>
      <w:r>
        <w:t>los</w:t>
      </w:r>
      <w:r>
        <w:rPr>
          <w:spacing w:val="80"/>
        </w:rPr>
        <w:t xml:space="preserve"> </w:t>
      </w:r>
      <w:r>
        <w:t>equipos</w:t>
      </w:r>
      <w:r>
        <w:rPr>
          <w:spacing w:val="80"/>
        </w:rPr>
        <w:t xml:space="preserve"> </w:t>
      </w:r>
      <w:r>
        <w:t>de</w:t>
      </w:r>
      <w:r>
        <w:rPr>
          <w:spacing w:val="80"/>
        </w:rPr>
        <w:t xml:space="preserve"> </w:t>
      </w:r>
      <w:r>
        <w:t>protección</w:t>
      </w:r>
      <w:r>
        <w:rPr>
          <w:spacing w:val="80"/>
        </w:rPr>
        <w:t xml:space="preserve"> </w:t>
      </w:r>
      <w:r>
        <w:t>individual</w:t>
      </w:r>
      <w:r>
        <w:rPr>
          <w:spacing w:val="80"/>
        </w:rPr>
        <w:t xml:space="preserve"> </w:t>
      </w:r>
      <w:r>
        <w:t xml:space="preserve">(EPI) </w:t>
      </w:r>
      <w:r>
        <w:rPr>
          <w:spacing w:val="-2"/>
        </w:rPr>
        <w:t>adecuados.</w:t>
      </w:r>
    </w:p>
    <w:p w14:paraId="398CFDFA" w14:textId="77777777" w:rsidR="006C611B" w:rsidRDefault="006C611B">
      <w:pPr>
        <w:pStyle w:val="Textoindependiente"/>
        <w:rPr>
          <w:sz w:val="20"/>
        </w:rPr>
      </w:pPr>
    </w:p>
    <w:p w14:paraId="70F83802" w14:textId="77777777" w:rsidR="006C611B" w:rsidRDefault="006C611B">
      <w:pPr>
        <w:pStyle w:val="Textoindependiente"/>
        <w:rPr>
          <w:sz w:val="20"/>
        </w:rPr>
      </w:pPr>
    </w:p>
    <w:p w14:paraId="7D899CE8" w14:textId="77777777" w:rsidR="006C611B" w:rsidRDefault="006C611B">
      <w:pPr>
        <w:pStyle w:val="Textoindependiente"/>
        <w:spacing w:before="12"/>
        <w:rPr>
          <w:sz w:val="20"/>
        </w:rPr>
      </w:pPr>
    </w:p>
    <w:p w14:paraId="23557DF9" w14:textId="77777777" w:rsidR="006C611B" w:rsidRDefault="006C611B">
      <w:pPr>
        <w:pStyle w:val="Textoindependiente"/>
        <w:rPr>
          <w:sz w:val="20"/>
        </w:rPr>
        <w:sectPr w:rsidR="006C611B">
          <w:pgSz w:w="11910" w:h="16840"/>
          <w:pgMar w:top="1920" w:right="850" w:bottom="460" w:left="1417" w:header="674" w:footer="260" w:gutter="0"/>
          <w:cols w:space="720"/>
        </w:sectPr>
      </w:pPr>
    </w:p>
    <w:p w14:paraId="21CE7F84" w14:textId="77777777" w:rsidR="006C611B" w:rsidRDefault="00000000">
      <w:pPr>
        <w:spacing w:before="96"/>
        <w:ind w:left="100" w:right="164"/>
        <w:rPr>
          <w:sz w:val="16"/>
        </w:rPr>
      </w:pPr>
      <w:r>
        <w:rPr>
          <w:noProof/>
          <w:sz w:val="16"/>
        </w:rPr>
        <mc:AlternateContent>
          <mc:Choice Requires="wpg">
            <w:drawing>
              <wp:anchor distT="0" distB="0" distL="0" distR="0" simplePos="0" relativeHeight="15744512" behindDoc="0" locked="0" layoutInCell="1" allowOverlap="1" wp14:anchorId="1E9B3167" wp14:editId="42C2F032">
                <wp:simplePos x="0" y="0"/>
                <wp:positionH relativeFrom="page">
                  <wp:posOffset>891844</wp:posOffset>
                </wp:positionH>
                <wp:positionV relativeFrom="paragraph">
                  <wp:posOffset>-75363</wp:posOffset>
                </wp:positionV>
                <wp:extent cx="6127750" cy="135890"/>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112" name="Graphic 112"/>
                        <wps:cNvSpPr/>
                        <wps:spPr>
                          <a:xfrm>
                            <a:off x="3047" y="0"/>
                            <a:ext cx="6121400" cy="6350"/>
                          </a:xfrm>
                          <a:custGeom>
                            <a:avLst/>
                            <a:gdLst/>
                            <a:ahLst/>
                            <a:cxnLst/>
                            <a:rect l="l" t="t" r="r" b="b"/>
                            <a:pathLst>
                              <a:path w="6121400" h="6350">
                                <a:moveTo>
                                  <a:pt x="6121272" y="0"/>
                                </a:moveTo>
                                <a:lnTo>
                                  <a:pt x="0" y="0"/>
                                </a:lnTo>
                                <a:lnTo>
                                  <a:pt x="0" y="6095"/>
                                </a:lnTo>
                                <a:lnTo>
                                  <a:pt x="6121272" y="6095"/>
                                </a:lnTo>
                                <a:lnTo>
                                  <a:pt x="6121272" y="0"/>
                                </a:lnTo>
                                <a:close/>
                              </a:path>
                            </a:pathLst>
                          </a:custGeom>
                          <a:solidFill>
                            <a:srgbClr val="000000"/>
                          </a:solidFill>
                        </wps:spPr>
                        <wps:bodyPr wrap="square" lIns="0" tIns="0" rIns="0" bIns="0" rtlCol="0">
                          <a:prstTxWarp prst="textNoShape">
                            <a:avLst/>
                          </a:prstTxWarp>
                          <a:noAutofit/>
                        </wps:bodyPr>
                      </wps:wsp>
                      <wps:wsp>
                        <wps:cNvPr id="113" name="Graphic 113"/>
                        <wps:cNvSpPr/>
                        <wps:spPr>
                          <a:xfrm>
                            <a:off x="6095" y="42671"/>
                            <a:ext cx="6115685" cy="86995"/>
                          </a:xfrm>
                          <a:custGeom>
                            <a:avLst/>
                            <a:gdLst/>
                            <a:ahLst/>
                            <a:cxnLst/>
                            <a:rect l="l" t="t" r="r" b="b"/>
                            <a:pathLst>
                              <a:path w="6115685" h="86995">
                                <a:moveTo>
                                  <a:pt x="6115176" y="0"/>
                                </a:moveTo>
                                <a:lnTo>
                                  <a:pt x="0" y="0"/>
                                </a:lnTo>
                                <a:lnTo>
                                  <a:pt x="0" y="86867"/>
                                </a:lnTo>
                                <a:lnTo>
                                  <a:pt x="6115176" y="86867"/>
                                </a:lnTo>
                                <a:lnTo>
                                  <a:pt x="6115176" y="0"/>
                                </a:lnTo>
                                <a:close/>
                              </a:path>
                            </a:pathLst>
                          </a:custGeom>
                          <a:solidFill>
                            <a:srgbClr val="00457A"/>
                          </a:solidFill>
                        </wps:spPr>
                        <wps:bodyPr wrap="square" lIns="0" tIns="0" rIns="0" bIns="0" rtlCol="0">
                          <a:prstTxWarp prst="textNoShape">
                            <a:avLst/>
                          </a:prstTxWarp>
                          <a:noAutofit/>
                        </wps:bodyPr>
                      </wps:wsp>
                      <wps:wsp>
                        <wps:cNvPr id="114" name="Graphic 114"/>
                        <wps:cNvSpPr/>
                        <wps:spPr>
                          <a:xfrm>
                            <a:off x="0" y="35051"/>
                            <a:ext cx="6127750" cy="100965"/>
                          </a:xfrm>
                          <a:custGeom>
                            <a:avLst/>
                            <a:gdLst/>
                            <a:ahLst/>
                            <a:cxnLst/>
                            <a:rect l="l" t="t" r="r" b="b"/>
                            <a:pathLst>
                              <a:path w="6127750" h="100965">
                                <a:moveTo>
                                  <a:pt x="6121273" y="0"/>
                                </a:moveTo>
                                <a:lnTo>
                                  <a:pt x="12192" y="0"/>
                                </a:lnTo>
                                <a:lnTo>
                                  <a:pt x="6096" y="0"/>
                                </a:lnTo>
                                <a:lnTo>
                                  <a:pt x="0" y="0"/>
                                </a:lnTo>
                                <a:lnTo>
                                  <a:pt x="0" y="6096"/>
                                </a:lnTo>
                                <a:lnTo>
                                  <a:pt x="0" y="94488"/>
                                </a:lnTo>
                                <a:lnTo>
                                  <a:pt x="0" y="100584"/>
                                </a:lnTo>
                                <a:lnTo>
                                  <a:pt x="6096" y="100584"/>
                                </a:lnTo>
                                <a:lnTo>
                                  <a:pt x="6121222" y="100584"/>
                                </a:lnTo>
                                <a:lnTo>
                                  <a:pt x="6121222" y="94488"/>
                                </a:lnTo>
                                <a:lnTo>
                                  <a:pt x="6096" y="94488"/>
                                </a:lnTo>
                                <a:lnTo>
                                  <a:pt x="6096" y="6096"/>
                                </a:lnTo>
                                <a:lnTo>
                                  <a:pt x="12192" y="6096"/>
                                </a:lnTo>
                                <a:lnTo>
                                  <a:pt x="6121273" y="6096"/>
                                </a:lnTo>
                                <a:lnTo>
                                  <a:pt x="6121273" y="0"/>
                                </a:lnTo>
                                <a:close/>
                              </a:path>
                              <a:path w="6127750" h="100965">
                                <a:moveTo>
                                  <a:pt x="6127432" y="0"/>
                                </a:moveTo>
                                <a:lnTo>
                                  <a:pt x="6121349" y="0"/>
                                </a:lnTo>
                                <a:lnTo>
                                  <a:pt x="6121349" y="6096"/>
                                </a:lnTo>
                                <a:lnTo>
                                  <a:pt x="6121349" y="94488"/>
                                </a:lnTo>
                                <a:lnTo>
                                  <a:pt x="6121349" y="100584"/>
                                </a:lnTo>
                                <a:lnTo>
                                  <a:pt x="6127432" y="100584"/>
                                </a:lnTo>
                                <a:lnTo>
                                  <a:pt x="6127432" y="94488"/>
                                </a:lnTo>
                                <a:lnTo>
                                  <a:pt x="6127432" y="6096"/>
                                </a:lnTo>
                                <a:lnTo>
                                  <a:pt x="61274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898B9B3" id="Group 111" o:spid="_x0000_s1026" style="position:absolute;margin-left:70.2pt;margin-top:-5.95pt;width:482.5pt;height:10.7pt;z-index:15744512;mso-wrap-distance-left:0;mso-wrap-distance-right:0;mso-position-horizontal-relative:pag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PExAMAAPYPAAAOAAAAZHJzL2Uyb0RvYy54bWzsV1GvmzYYfZ+0/2DxvgskQAi6uVXVrleT&#10;qq5S77Rnx5iABtiznZD77/fZxkCS24Z07faw5QFMfLC/73zn2Ob+1bGp0YEKWbF244V3gYdoS1he&#10;tbuN99vTu59SD0mF2xzXrKUb75lK79XDjz/cdzyjC1ayOqcCwSCtzDq+8UqleOb7kpS0wfKOcdpC&#10;Z8FEgxU8ip2fC9zB6E3tL4Ig8Tsmci4YoVLCv29tp/dgxi8KStSvRSGpQvXGg9iUuQpz3eqr/3CP&#10;s53AvKxIHwb+iigaXLUw6TDUW6ww2ovqYqimIoJJVqg7whqfFUVFqMkBsgmDs2weBdtzk8su63Z8&#10;oAmoPePpq4clHw6Pgn/iH4WNHprvGflDAi9+x3fZtF8/70bwsRCNfgmSQEfD6PPAKD0qRODPJFys&#10;VjEQT6AvXMbpuqeclFCXi9dI+fOXX/RxZqc1wQ3BdBzUI0eC5N8j6FOJOTW8S03AR4GqHMIPFx5q&#10;cQMqfuwFo/8CpvT0gNMs9k+yJ/SMo2UQrTz0Ik1hFPQ0JUsgTPPvcsUZ2Uv1SJmhGx/eSwXdoLXc&#10;tXDpWuTYuqYA8WvZ10b2ykMge+EhkP3Wyp5jpd/TQ+km6ky9bCAltHUcurNhB/rEDEzpkkFRoaxA&#10;hksEIh0xdTvFQk4TlOtzd27Gs5gkWMd92q7b3S1sOu1NYMemG47UTFJLsM7bMD1wAblM2ZasrvJ3&#10;VV3r9KXYbd/UAh2wXk3Mr494AgNlyszWX7e2LH8GAXWgmI0n/9xjQT1U/9KCRCFv5RrCNbauIVT9&#10;hplVyzAvpHo6/o4FRxyaG0+BxT4wp1ScOVlA/BpgsfrNlr3eK1ZUWjMmNhtR/wCusfr9B+yzvLTP&#10;UvM32z6m6lpP0SJZhVbE40oTxkka25UmTdaDmJwFp1V1ZH0nD/WRgIdsILoMo0GcmsM4XCUn9hgx&#10;TqpTg5zL+CVMmqTJ6oqLxnlvQ5/P/61sFMWr1//b6HL3d97u7THsQtGljaKbbGTXW1jd4wsPTXfr&#10;IFgnbkX+F0zUhwImCm0kL7tIb0WwsEw2mc+5CHat9emm5Rzk7r0zIe+TAV23u99qSli2ki960hZk&#10;HUVpOgMHdMSpqTis9S4mdz9LYQ5W7+YLS8yN8OsRm9R1cW6AXqVrLORVqD0zWH3cBL662J2cmewZ&#10;96pUV9HyVICfk6oOexmtZ6hwipyVoBt2RkEmQcwTxpDfjfBZsQyDz0lzAF+toz4vuXPwf/HsZz6k&#10;4OPSnIL7D2H99Tp9NmfF8XP94S8AAAD//wMAUEsDBBQABgAIAAAAIQDaRZO63wAAAAoBAAAPAAAA&#10;ZHJzL2Rvd25yZXYueG1sTI/BTsMwDIbvSLxDZCRuWxJYEStNp2kCThMSGxLi5rVeW61xqiZru7cn&#10;O8Hxtz/9/pytJtuKgXrfODag5woEceHKhisDX/u32TMIH5BLbB2TgQt5WOW3NxmmpRv5k4ZdqEQs&#10;YZ+igTqELpXSFzVZ9HPXEcfd0fUWQ4x9Jcsex1huW/mg1JO02HC8UGNHm5qK0+5sDbyPOK4f9euw&#10;PR03l5998vG91WTM/d20fgERaAp/MFz1ozrk0engzlx60ca8UIuIGphpvQRxJbRK4uhgYJmAzDP5&#10;/4X8FwAA//8DAFBLAQItABQABgAIAAAAIQC2gziS/gAAAOEBAAATAAAAAAAAAAAAAAAAAAAAAABb&#10;Q29udGVudF9UeXBlc10ueG1sUEsBAi0AFAAGAAgAAAAhADj9If/WAAAAlAEAAAsAAAAAAAAAAAAA&#10;AAAALwEAAF9yZWxzLy5yZWxzUEsBAi0AFAAGAAgAAAAhAMgz88TEAwAA9g8AAA4AAAAAAAAAAAAA&#10;AAAALgIAAGRycy9lMm9Eb2MueG1sUEsBAi0AFAAGAAgAAAAhANpFk7rfAAAACgEAAA8AAAAAAAAA&#10;AAAAAAAAHgYAAGRycy9kb3ducmV2LnhtbFBLBQYAAAAABAAEAPMAAAAqBwAAAAA=&#10;">
                <v:shape id="Graphic 112" o:spid="_x0000_s1027" style="position:absolute;left:30;width:61214;height:63;visibility:visible;mso-wrap-style:square;v-text-anchor:top" coordsize="612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8revgAAANwAAAAPAAAAZHJzL2Rvd25yZXYueG1sRE9LCsIw&#10;EN0L3iGM4E5TpYhUo0hRdCPi5wBDM7bFZlKbqPX2RhDczeN9Z75sTSWe1LjSsoLRMAJBnFldcq7g&#10;ct4MpiCcR9ZYWSYFb3KwXHQ7c0y0ffGRniefixDCLkEFhfd1IqXLCjLohrYmDtzVNgZ9gE0udYOv&#10;EG4qOY6iiTRYcmgosKa0oOx2ehgF6yp755dritvHIY7Xq3sa72WpVL/XrmYgPLX+L/65dzrMH43h&#10;+0y4QC4+AAAA//8DAFBLAQItABQABgAIAAAAIQDb4fbL7gAAAIUBAAATAAAAAAAAAAAAAAAAAAAA&#10;AABbQ29udGVudF9UeXBlc10ueG1sUEsBAi0AFAAGAAgAAAAhAFr0LFu/AAAAFQEAAAsAAAAAAAAA&#10;AAAAAAAAHwEAAF9yZWxzLy5yZWxzUEsBAi0AFAAGAAgAAAAhAHCXyt6+AAAA3AAAAA8AAAAAAAAA&#10;AAAAAAAABwIAAGRycy9kb3ducmV2LnhtbFBLBQYAAAAAAwADALcAAADyAgAAAAA=&#10;" path="m6121272,l,,,6095r6121272,l6121272,xe" fillcolor="black" stroked="f">
                  <v:path arrowok="t"/>
                </v:shape>
                <v:shape id="Graphic 113" o:spid="_x0000_s1028" style="position:absolute;left:60;top:426;width:61157;height:870;visibility:visible;mso-wrap-style:square;v-text-anchor:top" coordsize="611568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lv7wQAAANwAAAAPAAAAZHJzL2Rvd25yZXYueG1sRE9La8JA&#10;EL4X+h+WKfRWN7Fo25iNSGjBa9Xeh+zkZXY2za5J/PddoeBtPr7npNvZdGKkwTWWFcSLCARxYXXD&#10;lYLT8evlHYTzyBo7y6TgSg622eNDiom2E3/TePCVCCHsElRQe98nUrqiJoNuYXviwJV2MOgDHCqp&#10;B5xCuOnkMorW0mDDoaHGnvKaivPhYhTk+598Wf6+lU5+tJdVez3tZvup1PPTvNuA8DT7u/jfvddh&#10;fvwKt2fCBTL7AwAA//8DAFBLAQItABQABgAIAAAAIQDb4fbL7gAAAIUBAAATAAAAAAAAAAAAAAAA&#10;AAAAAABbQ29udGVudF9UeXBlc10ueG1sUEsBAi0AFAAGAAgAAAAhAFr0LFu/AAAAFQEAAAsAAAAA&#10;AAAAAAAAAAAAHwEAAF9yZWxzLy5yZWxzUEsBAi0AFAAGAAgAAAAhAAseW/vBAAAA3AAAAA8AAAAA&#10;AAAAAAAAAAAABwIAAGRycy9kb3ducmV2LnhtbFBLBQYAAAAAAwADALcAAAD1AgAAAAA=&#10;" path="m6115176,l,,,86867r6115176,l6115176,xe" fillcolor="#00457a" stroked="f">
                  <v:path arrowok="t"/>
                </v:shape>
                <v:shape id="Graphic 114" o:spid="_x0000_s1029" style="position:absolute;top:350;width:61277;height:1010;visibility:visible;mso-wrap-style:square;v-text-anchor:top" coordsize="612775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DFlwgAAANwAAAAPAAAAZHJzL2Rvd25yZXYueG1sRI/RagIx&#10;EEXfC/5DGKFvNWspUlajiCD2Tbr6AUMybhaTyZpEXf36plDo2wz3zj13FqvBO3GjmLrACqaTCgSx&#10;DqbjVsHxsH37BJEyskEXmBQ8KMFqOXpZYG3Cnb/p1uRWlBBONSqwOfe1lElb8pgmoScu2ilEj7ms&#10;sZUm4r2Eeyffq2omPXZcCBZ72ljS5+bqC8Tp5oibw2C7dImPmXb7526r1Ot4WM9BZBryv/nv+suU&#10;+tMP+H2mTCCXPwAAAP//AwBQSwECLQAUAAYACAAAACEA2+H2y+4AAACFAQAAEwAAAAAAAAAAAAAA&#10;AAAAAAAAW0NvbnRlbnRfVHlwZXNdLnhtbFBLAQItABQABgAIAAAAIQBa9CxbvwAAABUBAAALAAAA&#10;AAAAAAAAAAAAAB8BAABfcmVscy8ucmVsc1BLAQItABQABgAIAAAAIQAQ4DFlwgAAANwAAAAPAAAA&#10;AAAAAAAAAAAAAAcCAABkcnMvZG93bnJldi54bWxQSwUGAAAAAAMAAwC3AAAA9gIAAAAA&#10;" path="m6121273,l12192,,6096,,,,,6096,,94488r,6096l6096,100584r6115126,l6121222,94488r-6115126,l6096,6096r6096,l6121273,6096r,-6096xem6127432,r-6083,l6121349,6096r,88392l6121349,100584r6083,l6127432,94488r,-88392l6127432,xe" fillcolor="black" stroked="f">
                  <v:path arrowok="t"/>
                </v:shape>
                <w10:wrap anchorx="page"/>
              </v:group>
            </w:pict>
          </mc:Fallback>
        </mc:AlternateContent>
      </w:r>
      <w:r>
        <w:rPr>
          <w:sz w:val="16"/>
        </w:rPr>
        <w:t>Ayuntamiento</w:t>
      </w:r>
      <w:r>
        <w:rPr>
          <w:spacing w:val="-12"/>
          <w:sz w:val="16"/>
        </w:rPr>
        <w:t xml:space="preserve"> </w:t>
      </w:r>
      <w:r>
        <w:rPr>
          <w:sz w:val="16"/>
        </w:rPr>
        <w:t>de</w:t>
      </w:r>
      <w:r>
        <w:rPr>
          <w:spacing w:val="-11"/>
          <w:sz w:val="16"/>
        </w:rPr>
        <w:t xml:space="preserve"> </w:t>
      </w:r>
      <w:r>
        <w:rPr>
          <w:sz w:val="16"/>
        </w:rPr>
        <w:t>Tías C/ Libertad 50</w:t>
      </w:r>
    </w:p>
    <w:p w14:paraId="09FEBE6D" w14:textId="77777777" w:rsidR="006C611B" w:rsidRDefault="00000000">
      <w:pPr>
        <w:spacing w:line="183" w:lineRule="exact"/>
        <w:ind w:left="100"/>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0CDC1C6A" w14:textId="77777777" w:rsidR="006C611B" w:rsidRDefault="00000000">
      <w:pPr>
        <w:spacing w:before="96"/>
        <w:ind w:left="964"/>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733AC68D" w14:textId="77777777" w:rsidR="006C611B" w:rsidRDefault="00000000">
      <w:pPr>
        <w:spacing w:before="1"/>
        <w:ind w:left="129" w:hanging="29"/>
        <w:rPr>
          <w:sz w:val="16"/>
        </w:rPr>
      </w:pPr>
      <w:hyperlink r:id="rId40">
        <w:r>
          <w:rPr>
            <w:spacing w:val="-2"/>
            <w:sz w:val="16"/>
          </w:rPr>
          <w:t>info@ayuntamientodetias.es</w:t>
        </w:r>
      </w:hyperlink>
      <w:r>
        <w:rPr>
          <w:spacing w:val="-2"/>
          <w:sz w:val="16"/>
        </w:rPr>
        <w:t xml:space="preserve"> sede.ayuntamientodetias.es</w:t>
      </w:r>
    </w:p>
    <w:p w14:paraId="30E00A55" w14:textId="77777777" w:rsidR="006C611B" w:rsidRDefault="006C611B">
      <w:pPr>
        <w:rPr>
          <w:sz w:val="16"/>
        </w:rPr>
        <w:sectPr w:rsidR="006C611B">
          <w:type w:val="continuous"/>
          <w:pgSz w:w="11910" w:h="16840"/>
          <w:pgMar w:top="820" w:right="850" w:bottom="1160" w:left="1417" w:header="674" w:footer="260" w:gutter="0"/>
          <w:cols w:num="2" w:space="720" w:equalWidth="0">
            <w:col w:w="1938" w:space="5465"/>
            <w:col w:w="2240"/>
          </w:cols>
        </w:sectPr>
      </w:pPr>
    </w:p>
    <w:p w14:paraId="1DF92324" w14:textId="77777777" w:rsidR="006C611B" w:rsidRDefault="006C611B">
      <w:pPr>
        <w:pStyle w:val="Textoindependiente"/>
        <w:spacing w:before="239"/>
      </w:pPr>
    </w:p>
    <w:p w14:paraId="79C5E1C2" w14:textId="77777777" w:rsidR="006C611B" w:rsidRDefault="00000000">
      <w:pPr>
        <w:pStyle w:val="Prrafodelista"/>
        <w:numPr>
          <w:ilvl w:val="0"/>
          <w:numId w:val="29"/>
        </w:numPr>
        <w:tabs>
          <w:tab w:val="left" w:pos="1004"/>
        </w:tabs>
        <w:spacing w:before="1"/>
        <w:ind w:left="1004" w:hanging="359"/>
      </w:pPr>
      <w:r>
        <w:t>Protocolos</w:t>
      </w:r>
      <w:r>
        <w:rPr>
          <w:spacing w:val="-9"/>
        </w:rPr>
        <w:t xml:space="preserve"> </w:t>
      </w:r>
      <w:r>
        <w:t>de</w:t>
      </w:r>
      <w:r>
        <w:rPr>
          <w:spacing w:val="-7"/>
        </w:rPr>
        <w:t xml:space="preserve"> </w:t>
      </w:r>
      <w:r>
        <w:t>actuación</w:t>
      </w:r>
      <w:r>
        <w:rPr>
          <w:spacing w:val="-8"/>
        </w:rPr>
        <w:t xml:space="preserve"> </w:t>
      </w:r>
      <w:r>
        <w:t>ante</w:t>
      </w:r>
      <w:r>
        <w:rPr>
          <w:spacing w:val="-6"/>
        </w:rPr>
        <w:t xml:space="preserve"> </w:t>
      </w:r>
      <w:r>
        <w:t>emergencias,</w:t>
      </w:r>
      <w:r>
        <w:rPr>
          <w:spacing w:val="-5"/>
        </w:rPr>
        <w:t xml:space="preserve"> </w:t>
      </w:r>
      <w:r>
        <w:t>accidentes</w:t>
      </w:r>
      <w:r>
        <w:rPr>
          <w:spacing w:val="-5"/>
        </w:rPr>
        <w:t xml:space="preserve"> </w:t>
      </w:r>
      <w:r>
        <w:t>o</w:t>
      </w:r>
      <w:r>
        <w:rPr>
          <w:spacing w:val="-8"/>
        </w:rPr>
        <w:t xml:space="preserve"> </w:t>
      </w:r>
      <w:r>
        <w:t>situaciones</w:t>
      </w:r>
      <w:r>
        <w:rPr>
          <w:spacing w:val="-8"/>
        </w:rPr>
        <w:t xml:space="preserve"> </w:t>
      </w:r>
      <w:r>
        <w:t>de</w:t>
      </w:r>
      <w:r>
        <w:rPr>
          <w:spacing w:val="-7"/>
        </w:rPr>
        <w:t xml:space="preserve"> </w:t>
      </w:r>
      <w:r>
        <w:rPr>
          <w:spacing w:val="-2"/>
        </w:rPr>
        <w:t>riesgo.</w:t>
      </w:r>
    </w:p>
    <w:p w14:paraId="3772CCD5" w14:textId="77777777" w:rsidR="006C611B" w:rsidRDefault="00000000">
      <w:pPr>
        <w:pStyle w:val="Prrafodelista"/>
        <w:numPr>
          <w:ilvl w:val="0"/>
          <w:numId w:val="29"/>
        </w:numPr>
        <w:tabs>
          <w:tab w:val="left" w:pos="1004"/>
        </w:tabs>
        <w:spacing w:before="150"/>
        <w:ind w:left="1004" w:hanging="359"/>
      </w:pPr>
      <w:r>
        <w:t>Coordinación</w:t>
      </w:r>
      <w:r>
        <w:rPr>
          <w:spacing w:val="-14"/>
        </w:rPr>
        <w:t xml:space="preserve"> </w:t>
      </w:r>
      <w:r>
        <w:t>de</w:t>
      </w:r>
      <w:r>
        <w:rPr>
          <w:spacing w:val="-8"/>
        </w:rPr>
        <w:t xml:space="preserve"> </w:t>
      </w:r>
      <w:r>
        <w:t>actividades</w:t>
      </w:r>
      <w:r>
        <w:rPr>
          <w:spacing w:val="-7"/>
        </w:rPr>
        <w:t xml:space="preserve"> </w:t>
      </w:r>
      <w:r>
        <w:t>empresariales</w:t>
      </w:r>
      <w:r>
        <w:rPr>
          <w:spacing w:val="-8"/>
        </w:rPr>
        <w:t xml:space="preserve"> </w:t>
      </w:r>
      <w:r>
        <w:t>con</w:t>
      </w:r>
      <w:r>
        <w:rPr>
          <w:spacing w:val="-7"/>
        </w:rPr>
        <w:t xml:space="preserve"> </w:t>
      </w:r>
      <w:r>
        <w:t>el</w:t>
      </w:r>
      <w:r>
        <w:rPr>
          <w:spacing w:val="-17"/>
        </w:rPr>
        <w:t xml:space="preserve"> </w:t>
      </w:r>
      <w:r>
        <w:t>Ayuntamiento</w:t>
      </w:r>
      <w:r>
        <w:rPr>
          <w:spacing w:val="-8"/>
        </w:rPr>
        <w:t xml:space="preserve"> </w:t>
      </w:r>
      <w:r>
        <w:t>de</w:t>
      </w:r>
      <w:r>
        <w:rPr>
          <w:spacing w:val="-11"/>
        </w:rPr>
        <w:t xml:space="preserve"> </w:t>
      </w:r>
      <w:r>
        <w:rPr>
          <w:spacing w:val="-2"/>
        </w:rPr>
        <w:t>Tías.</w:t>
      </w:r>
    </w:p>
    <w:p w14:paraId="4A28DCDF" w14:textId="77777777" w:rsidR="006C611B" w:rsidRDefault="00000000">
      <w:pPr>
        <w:pStyle w:val="Textoindependiente"/>
        <w:spacing w:before="152" w:line="271" w:lineRule="auto"/>
        <w:ind w:left="280" w:right="273" w:hanging="10"/>
        <w:jc w:val="both"/>
      </w:pPr>
      <w:r>
        <w:t>El Ayuntamiento podrá requerir, en cualquier momento, la acreditación documental de las actuaciones y controles realizados en materia preventiva.</w:t>
      </w:r>
    </w:p>
    <w:p w14:paraId="1CAE3A85" w14:textId="77777777" w:rsidR="006C611B" w:rsidRDefault="00000000">
      <w:pPr>
        <w:pStyle w:val="Textoindependiente"/>
        <w:spacing w:before="117" w:line="271" w:lineRule="auto"/>
        <w:ind w:left="280" w:right="270" w:hanging="10"/>
        <w:jc w:val="both"/>
      </w:pPr>
      <w:r>
        <w:t>La</w:t>
      </w:r>
      <w:r>
        <w:rPr>
          <w:spacing w:val="-16"/>
        </w:rPr>
        <w:t xml:space="preserve"> </w:t>
      </w:r>
      <w:r>
        <w:t>empresa</w:t>
      </w:r>
      <w:r>
        <w:rPr>
          <w:spacing w:val="-15"/>
        </w:rPr>
        <w:t xml:space="preserve"> </w:t>
      </w:r>
      <w:r>
        <w:t>adjudicataria</w:t>
      </w:r>
      <w:r>
        <w:rPr>
          <w:spacing w:val="-15"/>
        </w:rPr>
        <w:t xml:space="preserve"> </w:t>
      </w:r>
      <w:r>
        <w:t>será</w:t>
      </w:r>
      <w:r>
        <w:rPr>
          <w:spacing w:val="-16"/>
        </w:rPr>
        <w:t xml:space="preserve"> </w:t>
      </w:r>
      <w:r>
        <w:t>responsable</w:t>
      </w:r>
      <w:r>
        <w:rPr>
          <w:spacing w:val="-15"/>
        </w:rPr>
        <w:t xml:space="preserve"> </w:t>
      </w:r>
      <w:r>
        <w:t>del</w:t>
      </w:r>
      <w:r>
        <w:rPr>
          <w:spacing w:val="-15"/>
        </w:rPr>
        <w:t xml:space="preserve"> </w:t>
      </w:r>
      <w:r>
        <w:t>cumplimiento</w:t>
      </w:r>
      <w:r>
        <w:rPr>
          <w:spacing w:val="-15"/>
        </w:rPr>
        <w:t xml:space="preserve"> </w:t>
      </w:r>
      <w:r>
        <w:t>de</w:t>
      </w:r>
      <w:r>
        <w:rPr>
          <w:spacing w:val="-16"/>
        </w:rPr>
        <w:t xml:space="preserve"> </w:t>
      </w:r>
      <w:r>
        <w:t>las</w:t>
      </w:r>
      <w:r>
        <w:rPr>
          <w:spacing w:val="-15"/>
        </w:rPr>
        <w:t xml:space="preserve"> </w:t>
      </w:r>
      <w:r>
        <w:t>disposiciones</w:t>
      </w:r>
      <w:r>
        <w:rPr>
          <w:spacing w:val="-15"/>
        </w:rPr>
        <w:t xml:space="preserve"> </w:t>
      </w:r>
      <w:r>
        <w:t>que</w:t>
      </w:r>
      <w:r>
        <w:rPr>
          <w:spacing w:val="-16"/>
        </w:rPr>
        <w:t xml:space="preserve"> </w:t>
      </w:r>
      <w:r>
        <w:t>resulten de aplicación, tanto de ámbito estatal como autonómico, incluyendo la normativa específica de la Comunidad</w:t>
      </w:r>
      <w:r>
        <w:rPr>
          <w:spacing w:val="-9"/>
        </w:rPr>
        <w:t xml:space="preserve"> </w:t>
      </w:r>
      <w:r>
        <w:t>Autónoma de Canarias en materia de prevención de riesgos laborales, así como de cualesquiera normas que las modifiquen, sustituyan o desarrollen en el futuro.</w:t>
      </w:r>
    </w:p>
    <w:p w14:paraId="6307BC2F" w14:textId="77777777" w:rsidR="006C611B" w:rsidRDefault="00000000">
      <w:pPr>
        <w:pStyle w:val="Ttulo5"/>
        <w:numPr>
          <w:ilvl w:val="0"/>
          <w:numId w:val="40"/>
        </w:numPr>
        <w:tabs>
          <w:tab w:val="left" w:pos="628"/>
        </w:tabs>
        <w:spacing w:before="113"/>
        <w:ind w:left="628" w:hanging="358"/>
        <w:jc w:val="both"/>
        <w:rPr>
          <w:u w:val="none"/>
        </w:rPr>
      </w:pPr>
      <w:bookmarkStart w:id="35" w:name="_TOC_250012"/>
      <w:r>
        <w:t>MEDIOS</w:t>
      </w:r>
      <w:r>
        <w:rPr>
          <w:spacing w:val="-10"/>
        </w:rPr>
        <w:t xml:space="preserve"> </w:t>
      </w:r>
      <w:bookmarkEnd w:id="35"/>
      <w:r>
        <w:rPr>
          <w:spacing w:val="-2"/>
        </w:rPr>
        <w:t>MATERIALES</w:t>
      </w:r>
    </w:p>
    <w:p w14:paraId="3ACB35EF" w14:textId="77777777" w:rsidR="006C611B" w:rsidRDefault="00000000">
      <w:pPr>
        <w:pStyle w:val="Ttulo6"/>
        <w:numPr>
          <w:ilvl w:val="1"/>
          <w:numId w:val="40"/>
        </w:numPr>
        <w:tabs>
          <w:tab w:val="left" w:pos="801"/>
        </w:tabs>
        <w:spacing w:before="169"/>
        <w:ind w:left="801" w:hanging="531"/>
      </w:pPr>
      <w:bookmarkStart w:id="36" w:name="_TOC_250011"/>
      <w:r>
        <w:t>MEDIOS</w:t>
      </w:r>
      <w:r>
        <w:rPr>
          <w:spacing w:val="-10"/>
        </w:rPr>
        <w:t xml:space="preserve"> </w:t>
      </w:r>
      <w:r>
        <w:t>MATERIALES</w:t>
      </w:r>
      <w:r>
        <w:rPr>
          <w:spacing w:val="-7"/>
        </w:rPr>
        <w:t xml:space="preserve"> </w:t>
      </w:r>
      <w:r>
        <w:t>SERVICIO</w:t>
      </w:r>
      <w:r>
        <w:rPr>
          <w:spacing w:val="-9"/>
        </w:rPr>
        <w:t xml:space="preserve"> </w:t>
      </w:r>
      <w:r>
        <w:t>DE</w:t>
      </w:r>
      <w:r>
        <w:rPr>
          <w:spacing w:val="-8"/>
        </w:rPr>
        <w:t xml:space="preserve"> </w:t>
      </w:r>
      <w:bookmarkEnd w:id="36"/>
      <w:r>
        <w:rPr>
          <w:spacing w:val="-2"/>
        </w:rPr>
        <w:t>SOCORRISMO.</w:t>
      </w:r>
    </w:p>
    <w:p w14:paraId="20E0EA04" w14:textId="77777777" w:rsidR="006C611B" w:rsidRDefault="00000000">
      <w:pPr>
        <w:pStyle w:val="Textoindependiente"/>
        <w:spacing w:before="144" w:line="268" w:lineRule="auto"/>
        <w:ind w:left="280" w:right="271" w:hanging="10"/>
        <w:jc w:val="both"/>
      </w:pPr>
      <w:r>
        <w:t>El</w:t>
      </w:r>
      <w:r>
        <w:rPr>
          <w:spacing w:val="-16"/>
        </w:rPr>
        <w:t xml:space="preserve"> </w:t>
      </w:r>
      <w:r>
        <w:t>Ayuntamiento</w:t>
      </w:r>
      <w:r>
        <w:rPr>
          <w:spacing w:val="-6"/>
        </w:rPr>
        <w:t xml:space="preserve"> </w:t>
      </w:r>
      <w:r>
        <w:t>pondrá</w:t>
      </w:r>
      <w:r>
        <w:rPr>
          <w:spacing w:val="-7"/>
        </w:rPr>
        <w:t xml:space="preserve"> </w:t>
      </w:r>
      <w:r>
        <w:t>a</w:t>
      </w:r>
      <w:r>
        <w:rPr>
          <w:spacing w:val="-5"/>
        </w:rPr>
        <w:t xml:space="preserve"> </w:t>
      </w:r>
      <w:r>
        <w:t>disposición</w:t>
      </w:r>
      <w:r>
        <w:rPr>
          <w:spacing w:val="-5"/>
        </w:rPr>
        <w:t xml:space="preserve"> </w:t>
      </w:r>
      <w:r>
        <w:t>del</w:t>
      </w:r>
      <w:r>
        <w:rPr>
          <w:spacing w:val="-6"/>
        </w:rPr>
        <w:t xml:space="preserve"> </w:t>
      </w:r>
      <w:r>
        <w:t>adjudicatario</w:t>
      </w:r>
      <w:r>
        <w:rPr>
          <w:spacing w:val="-5"/>
        </w:rPr>
        <w:t xml:space="preserve"> </w:t>
      </w:r>
      <w:r>
        <w:t>el</w:t>
      </w:r>
      <w:r>
        <w:rPr>
          <w:spacing w:val="-8"/>
        </w:rPr>
        <w:t xml:space="preserve"> </w:t>
      </w:r>
      <w:r>
        <w:t>mobiliario</w:t>
      </w:r>
      <w:r>
        <w:rPr>
          <w:spacing w:val="-5"/>
        </w:rPr>
        <w:t xml:space="preserve"> </w:t>
      </w:r>
      <w:r>
        <w:t>necesario</w:t>
      </w:r>
      <w:r>
        <w:rPr>
          <w:spacing w:val="-5"/>
        </w:rPr>
        <w:t xml:space="preserve"> </w:t>
      </w:r>
      <w:r>
        <w:t>para</w:t>
      </w:r>
      <w:r>
        <w:rPr>
          <w:spacing w:val="-7"/>
        </w:rPr>
        <w:t xml:space="preserve"> </w:t>
      </w:r>
      <w:r>
        <w:t>el</w:t>
      </w:r>
      <w:r>
        <w:rPr>
          <w:spacing w:val="-6"/>
        </w:rPr>
        <w:t xml:space="preserve"> </w:t>
      </w:r>
      <w:r>
        <w:t>servicio de socorrismo.</w:t>
      </w:r>
    </w:p>
    <w:p w14:paraId="6F7E6D46" w14:textId="77777777" w:rsidR="006C611B" w:rsidRDefault="00000000">
      <w:pPr>
        <w:pStyle w:val="Textoindependiente"/>
        <w:spacing w:before="122" w:line="268" w:lineRule="auto"/>
        <w:ind w:left="280" w:right="273" w:hanging="10"/>
        <w:jc w:val="both"/>
      </w:pPr>
      <w:r>
        <w:t>La adjudicataria será el responsable del suministro a su</w:t>
      </w:r>
      <w:r>
        <w:rPr>
          <w:spacing w:val="-1"/>
        </w:rPr>
        <w:t xml:space="preserve"> </w:t>
      </w:r>
      <w:r>
        <w:t>personal del</w:t>
      </w:r>
      <w:r>
        <w:rPr>
          <w:spacing w:val="-1"/>
        </w:rPr>
        <w:t xml:space="preserve"> </w:t>
      </w:r>
      <w:r>
        <w:t xml:space="preserve">material, equipamiento, etc. necesarios para la correcta prestación del servicio. </w:t>
      </w:r>
      <w:proofErr w:type="gramStart"/>
      <w:r>
        <w:t>El material mínimo a suministrar</w:t>
      </w:r>
      <w:proofErr w:type="gramEnd"/>
      <w:r>
        <w:t xml:space="preserve"> se recoge en el Anexo II del presente Pliego.</w:t>
      </w:r>
    </w:p>
    <w:p w14:paraId="6032FDC1" w14:textId="77777777" w:rsidR="006C611B" w:rsidRDefault="00000000">
      <w:pPr>
        <w:pStyle w:val="Textoindependiente"/>
        <w:spacing w:before="124" w:line="268" w:lineRule="auto"/>
        <w:ind w:left="280" w:right="277" w:hanging="10"/>
        <w:jc w:val="both"/>
      </w:pPr>
      <w:r>
        <w:t xml:space="preserve">Este material se renovará de manera íntegra para cada anualidad del contrato y la eventual </w:t>
      </w:r>
      <w:r>
        <w:rPr>
          <w:spacing w:val="-2"/>
        </w:rPr>
        <w:t>prórroga.</w:t>
      </w:r>
    </w:p>
    <w:p w14:paraId="1F3DC189" w14:textId="77777777" w:rsidR="006C611B" w:rsidRDefault="00000000">
      <w:pPr>
        <w:pStyle w:val="Ttulo6"/>
        <w:numPr>
          <w:ilvl w:val="1"/>
          <w:numId w:val="40"/>
        </w:numPr>
        <w:tabs>
          <w:tab w:val="left" w:pos="801"/>
        </w:tabs>
        <w:spacing w:before="121"/>
        <w:ind w:left="801" w:hanging="531"/>
      </w:pPr>
      <w:bookmarkStart w:id="37" w:name="_TOC_250010"/>
      <w:r>
        <w:t>BOTIQUÍN</w:t>
      </w:r>
      <w:r>
        <w:rPr>
          <w:spacing w:val="-2"/>
        </w:rPr>
        <w:t xml:space="preserve"> </w:t>
      </w:r>
      <w:r>
        <w:t>DE</w:t>
      </w:r>
      <w:r>
        <w:rPr>
          <w:spacing w:val="-1"/>
        </w:rPr>
        <w:t xml:space="preserve"> </w:t>
      </w:r>
      <w:bookmarkEnd w:id="37"/>
      <w:r>
        <w:rPr>
          <w:spacing w:val="-2"/>
        </w:rPr>
        <w:t>SOCORRISTA.</w:t>
      </w:r>
    </w:p>
    <w:p w14:paraId="1F36783E" w14:textId="77777777" w:rsidR="006C611B" w:rsidRDefault="00000000">
      <w:pPr>
        <w:pStyle w:val="Textoindependiente"/>
        <w:spacing w:before="143" w:line="268" w:lineRule="auto"/>
        <w:ind w:left="280" w:right="274" w:hanging="10"/>
        <w:jc w:val="both"/>
      </w:pPr>
      <w:r>
        <w:t>La</w:t>
      </w:r>
      <w:r>
        <w:rPr>
          <w:spacing w:val="-12"/>
        </w:rPr>
        <w:t xml:space="preserve"> </w:t>
      </w:r>
      <w:r>
        <w:t>empresa</w:t>
      </w:r>
      <w:r>
        <w:rPr>
          <w:spacing w:val="-14"/>
        </w:rPr>
        <w:t xml:space="preserve"> </w:t>
      </w:r>
      <w:r>
        <w:t>adjudicataria</w:t>
      </w:r>
      <w:r>
        <w:rPr>
          <w:spacing w:val="-14"/>
        </w:rPr>
        <w:t xml:space="preserve"> </w:t>
      </w:r>
      <w:r>
        <w:t>podrá</w:t>
      </w:r>
      <w:r>
        <w:rPr>
          <w:spacing w:val="-13"/>
        </w:rPr>
        <w:t xml:space="preserve"> </w:t>
      </w:r>
      <w:r>
        <w:t>a</w:t>
      </w:r>
      <w:r>
        <w:rPr>
          <w:spacing w:val="-11"/>
        </w:rPr>
        <w:t xml:space="preserve"> </w:t>
      </w:r>
      <w:r>
        <w:t>disposición</w:t>
      </w:r>
      <w:r>
        <w:rPr>
          <w:spacing w:val="-14"/>
        </w:rPr>
        <w:t xml:space="preserve"> </w:t>
      </w:r>
      <w:r>
        <w:t>del</w:t>
      </w:r>
      <w:r>
        <w:rPr>
          <w:spacing w:val="-14"/>
        </w:rPr>
        <w:t xml:space="preserve"> </w:t>
      </w:r>
      <w:r>
        <w:t>Servicio</w:t>
      </w:r>
      <w:r>
        <w:rPr>
          <w:spacing w:val="-11"/>
        </w:rPr>
        <w:t xml:space="preserve"> </w:t>
      </w:r>
      <w:r>
        <w:t>un</w:t>
      </w:r>
      <w:r>
        <w:rPr>
          <w:spacing w:val="-12"/>
        </w:rPr>
        <w:t xml:space="preserve"> </w:t>
      </w:r>
      <w:r>
        <w:t>botiquín</w:t>
      </w:r>
      <w:r>
        <w:rPr>
          <w:spacing w:val="-14"/>
        </w:rPr>
        <w:t xml:space="preserve"> </w:t>
      </w:r>
      <w:r>
        <w:t>de</w:t>
      </w:r>
      <w:r>
        <w:rPr>
          <w:spacing w:val="-12"/>
        </w:rPr>
        <w:t xml:space="preserve"> </w:t>
      </w:r>
      <w:r>
        <w:t>primeros</w:t>
      </w:r>
      <w:r>
        <w:rPr>
          <w:spacing w:val="-13"/>
        </w:rPr>
        <w:t xml:space="preserve"> </w:t>
      </w:r>
      <w:r>
        <w:t>auxilios</w:t>
      </w:r>
      <w:r>
        <w:rPr>
          <w:spacing w:val="-11"/>
        </w:rPr>
        <w:t xml:space="preserve"> </w:t>
      </w:r>
      <w:r>
        <w:t>que deberá contar, al</w:t>
      </w:r>
      <w:r>
        <w:rPr>
          <w:spacing w:val="-2"/>
        </w:rPr>
        <w:t xml:space="preserve"> </w:t>
      </w:r>
      <w:r>
        <w:t>menos, con los productos</w:t>
      </w:r>
      <w:r>
        <w:rPr>
          <w:spacing w:val="-1"/>
        </w:rPr>
        <w:t xml:space="preserve"> </w:t>
      </w:r>
      <w:r>
        <w:t>descritos en el</w:t>
      </w:r>
      <w:r>
        <w:rPr>
          <w:spacing w:val="-13"/>
        </w:rPr>
        <w:t xml:space="preserve"> </w:t>
      </w:r>
      <w:r>
        <w:t>Anexo 3 del DECRETO 212/2005 (con las modificaciones introducidas por el Decreto 119/2010, de 2 de septiembre).</w:t>
      </w:r>
    </w:p>
    <w:p w14:paraId="07AFA357" w14:textId="77777777" w:rsidR="006C611B" w:rsidRDefault="00000000">
      <w:pPr>
        <w:pStyle w:val="Textoindependiente"/>
        <w:spacing w:before="125" w:line="268" w:lineRule="auto"/>
        <w:ind w:left="280" w:right="271" w:hanging="10"/>
        <w:jc w:val="both"/>
      </w:pPr>
      <w:r>
        <w:t>Conforme</w:t>
      </w:r>
      <w:r>
        <w:rPr>
          <w:spacing w:val="-8"/>
        </w:rPr>
        <w:t xml:space="preserve"> </w:t>
      </w:r>
      <w:r>
        <w:t>a</w:t>
      </w:r>
      <w:r>
        <w:rPr>
          <w:spacing w:val="-4"/>
        </w:rPr>
        <w:t xml:space="preserve"> </w:t>
      </w:r>
      <w:r>
        <w:t>lo</w:t>
      </w:r>
      <w:r>
        <w:rPr>
          <w:spacing w:val="-4"/>
        </w:rPr>
        <w:t xml:space="preserve"> </w:t>
      </w:r>
      <w:r>
        <w:t>recogido</w:t>
      </w:r>
      <w:r>
        <w:rPr>
          <w:spacing w:val="-7"/>
        </w:rPr>
        <w:t xml:space="preserve"> </w:t>
      </w:r>
      <w:r>
        <w:t>en</w:t>
      </w:r>
      <w:r>
        <w:rPr>
          <w:spacing w:val="-4"/>
        </w:rPr>
        <w:t xml:space="preserve"> </w:t>
      </w:r>
      <w:r>
        <w:t>el</w:t>
      </w:r>
      <w:r>
        <w:rPr>
          <w:spacing w:val="-16"/>
        </w:rPr>
        <w:t xml:space="preserve"> </w:t>
      </w:r>
      <w:r>
        <w:t>Art.</w:t>
      </w:r>
      <w:r>
        <w:rPr>
          <w:spacing w:val="-2"/>
        </w:rPr>
        <w:t xml:space="preserve"> </w:t>
      </w:r>
      <w:r>
        <w:t>35</w:t>
      </w:r>
      <w:r>
        <w:rPr>
          <w:spacing w:val="-4"/>
        </w:rPr>
        <w:t xml:space="preserve"> </w:t>
      </w:r>
      <w:r>
        <w:t>del</w:t>
      </w:r>
      <w:r>
        <w:rPr>
          <w:spacing w:val="-5"/>
        </w:rPr>
        <w:t xml:space="preserve"> </w:t>
      </w:r>
      <w:r>
        <w:t>DECRETO</w:t>
      </w:r>
      <w:r>
        <w:rPr>
          <w:spacing w:val="-5"/>
        </w:rPr>
        <w:t xml:space="preserve"> </w:t>
      </w:r>
      <w:r>
        <w:t>212/2005,</w:t>
      </w:r>
      <w:r>
        <w:rPr>
          <w:spacing w:val="-3"/>
        </w:rPr>
        <w:t xml:space="preserve"> </w:t>
      </w:r>
      <w:r>
        <w:t>el</w:t>
      </w:r>
      <w:r>
        <w:rPr>
          <w:spacing w:val="-5"/>
        </w:rPr>
        <w:t xml:space="preserve"> </w:t>
      </w:r>
      <w:r>
        <w:t>socorrista</w:t>
      </w:r>
      <w:r>
        <w:rPr>
          <w:spacing w:val="-4"/>
        </w:rPr>
        <w:t xml:space="preserve"> </w:t>
      </w:r>
      <w:r>
        <w:t>estará</w:t>
      </w:r>
      <w:r>
        <w:rPr>
          <w:spacing w:val="-4"/>
        </w:rPr>
        <w:t xml:space="preserve"> </w:t>
      </w:r>
      <w:r>
        <w:t>a</w:t>
      </w:r>
      <w:r>
        <w:rPr>
          <w:spacing w:val="-6"/>
        </w:rPr>
        <w:t xml:space="preserve"> </w:t>
      </w:r>
      <w:r>
        <w:t>cargo</w:t>
      </w:r>
      <w:r>
        <w:rPr>
          <w:spacing w:val="-4"/>
        </w:rPr>
        <w:t xml:space="preserve"> </w:t>
      </w:r>
      <w:r>
        <w:t>del botiquín, de su uso y de la renovación del material.</w:t>
      </w:r>
    </w:p>
    <w:p w14:paraId="7819F8A6" w14:textId="77777777" w:rsidR="006C611B" w:rsidRDefault="00000000">
      <w:pPr>
        <w:pStyle w:val="Textoindependiente"/>
        <w:spacing w:before="122" w:line="271" w:lineRule="auto"/>
        <w:ind w:left="280" w:right="269" w:hanging="10"/>
        <w:jc w:val="both"/>
      </w:pPr>
      <w:r>
        <w:t>La adjudicataria queda obligada al control del botiquín, manteniendo actualizado el registro específico</w:t>
      </w:r>
      <w:r>
        <w:rPr>
          <w:spacing w:val="-4"/>
        </w:rPr>
        <w:t xml:space="preserve"> </w:t>
      </w:r>
      <w:r>
        <w:t>y</w:t>
      </w:r>
      <w:r>
        <w:rPr>
          <w:spacing w:val="-6"/>
        </w:rPr>
        <w:t xml:space="preserve"> </w:t>
      </w:r>
      <w:r>
        <w:t>evitando</w:t>
      </w:r>
      <w:r>
        <w:rPr>
          <w:spacing w:val="-4"/>
        </w:rPr>
        <w:t xml:space="preserve"> </w:t>
      </w:r>
      <w:r>
        <w:t>el</w:t>
      </w:r>
      <w:r>
        <w:rPr>
          <w:spacing w:val="-5"/>
        </w:rPr>
        <w:t xml:space="preserve"> </w:t>
      </w:r>
      <w:r>
        <w:t>consumo</w:t>
      </w:r>
      <w:r>
        <w:rPr>
          <w:spacing w:val="-4"/>
        </w:rPr>
        <w:t xml:space="preserve"> </w:t>
      </w:r>
      <w:r>
        <w:t>desproporcionado</w:t>
      </w:r>
      <w:r>
        <w:rPr>
          <w:spacing w:val="-4"/>
        </w:rPr>
        <w:t xml:space="preserve"> </w:t>
      </w:r>
      <w:r>
        <w:t>del</w:t>
      </w:r>
      <w:r>
        <w:rPr>
          <w:spacing w:val="-5"/>
        </w:rPr>
        <w:t xml:space="preserve"> </w:t>
      </w:r>
      <w:r>
        <w:t>material,</w:t>
      </w:r>
      <w:r>
        <w:rPr>
          <w:spacing w:val="-3"/>
        </w:rPr>
        <w:t xml:space="preserve"> </w:t>
      </w:r>
      <w:r>
        <w:t>así</w:t>
      </w:r>
      <w:r>
        <w:rPr>
          <w:spacing w:val="-3"/>
        </w:rPr>
        <w:t xml:space="preserve"> </w:t>
      </w:r>
      <w:r>
        <w:t>como</w:t>
      </w:r>
      <w:r>
        <w:rPr>
          <w:spacing w:val="-6"/>
        </w:rPr>
        <w:t xml:space="preserve"> </w:t>
      </w:r>
      <w:r>
        <w:t>su</w:t>
      </w:r>
      <w:r>
        <w:rPr>
          <w:spacing w:val="-4"/>
        </w:rPr>
        <w:t xml:space="preserve"> </w:t>
      </w:r>
      <w:r>
        <w:t>utilización</w:t>
      </w:r>
      <w:r>
        <w:rPr>
          <w:spacing w:val="-4"/>
        </w:rPr>
        <w:t xml:space="preserve"> </w:t>
      </w:r>
      <w:r>
        <w:t>para otros usos que no sean los de primeros auxilios de la instalación. Debiendo mantenerlo en prefecto estado durante la totalidad del contrato.</w:t>
      </w:r>
    </w:p>
    <w:p w14:paraId="1764F36A" w14:textId="77777777" w:rsidR="006C611B" w:rsidRDefault="00000000">
      <w:pPr>
        <w:pStyle w:val="Textoindependiente"/>
        <w:spacing w:before="114" w:line="271" w:lineRule="auto"/>
        <w:ind w:left="280" w:right="277" w:hanging="10"/>
        <w:jc w:val="both"/>
      </w:pPr>
      <w:r>
        <w:t>La reposición del material fungible del botiquín necesario para la prestación del servicio será responsabilidad del adjudicatario.</w:t>
      </w:r>
    </w:p>
    <w:p w14:paraId="16DAEDC5" w14:textId="77777777" w:rsidR="006C611B" w:rsidRDefault="00000000">
      <w:pPr>
        <w:pStyle w:val="Textoindependiente"/>
        <w:spacing w:before="117" w:line="271" w:lineRule="auto"/>
        <w:ind w:left="280" w:right="277" w:hanging="10"/>
        <w:jc w:val="both"/>
      </w:pPr>
      <w:r>
        <w:t xml:space="preserve">Este material se renovará de manera íntegra para cada anualidad del contrato y la eventual </w:t>
      </w:r>
      <w:r>
        <w:rPr>
          <w:spacing w:val="-2"/>
        </w:rPr>
        <w:t>prórroga.</w:t>
      </w:r>
    </w:p>
    <w:p w14:paraId="67E0643F" w14:textId="77777777" w:rsidR="006C611B" w:rsidRDefault="00000000">
      <w:pPr>
        <w:pStyle w:val="Ttulo6"/>
        <w:numPr>
          <w:ilvl w:val="1"/>
          <w:numId w:val="40"/>
        </w:numPr>
        <w:tabs>
          <w:tab w:val="left" w:pos="801"/>
        </w:tabs>
        <w:spacing w:before="118"/>
        <w:ind w:left="801" w:hanging="531"/>
      </w:pPr>
      <w:bookmarkStart w:id="38" w:name="_TOC_250009"/>
      <w:r>
        <w:t>MEDIOS</w:t>
      </w:r>
      <w:r>
        <w:rPr>
          <w:spacing w:val="-15"/>
        </w:rPr>
        <w:t xml:space="preserve"> </w:t>
      </w:r>
      <w:r>
        <w:t>MATERIALES</w:t>
      </w:r>
      <w:r>
        <w:rPr>
          <w:spacing w:val="-16"/>
        </w:rPr>
        <w:t xml:space="preserve"> </w:t>
      </w:r>
      <w:bookmarkEnd w:id="38"/>
      <w:r>
        <w:rPr>
          <w:spacing w:val="-2"/>
        </w:rPr>
        <w:t>ACTIVIDADES.</w:t>
      </w:r>
    </w:p>
    <w:p w14:paraId="2672C23E" w14:textId="77777777" w:rsidR="006C611B" w:rsidRDefault="00000000">
      <w:pPr>
        <w:pStyle w:val="Textoindependiente"/>
        <w:spacing w:before="144" w:line="268" w:lineRule="auto"/>
        <w:ind w:left="280" w:right="274" w:hanging="10"/>
        <w:jc w:val="both"/>
      </w:pPr>
      <w:r>
        <w:t>La empresa adjudicataria será el responsable del suministro a su personal del material, equipamiento, etc. necesarios para la correcta prestación de los servicios, incluido altavoces y micrófonos de diadema a utilizar en actividades con música.</w:t>
      </w:r>
    </w:p>
    <w:p w14:paraId="1B9299F2" w14:textId="77777777" w:rsidR="006C611B" w:rsidRDefault="00000000">
      <w:pPr>
        <w:pStyle w:val="Textoindependiente"/>
        <w:spacing w:before="122" w:line="271" w:lineRule="auto"/>
        <w:ind w:left="280" w:right="276" w:hanging="10"/>
        <w:jc w:val="both"/>
      </w:pPr>
      <w:r>
        <w:t>En el</w:t>
      </w:r>
      <w:r>
        <w:rPr>
          <w:spacing w:val="-10"/>
        </w:rPr>
        <w:t xml:space="preserve"> </w:t>
      </w:r>
      <w:r>
        <w:t>Anexo II del presente Pliego se muestra el material mínimo obligatorio a aportar por el adjudicatario al inicio del contrato.</w:t>
      </w:r>
    </w:p>
    <w:p w14:paraId="62288F16" w14:textId="77777777" w:rsidR="006C611B" w:rsidRDefault="006C611B">
      <w:pPr>
        <w:pStyle w:val="Textoindependiente"/>
        <w:rPr>
          <w:sz w:val="20"/>
        </w:rPr>
      </w:pPr>
    </w:p>
    <w:p w14:paraId="49062558" w14:textId="77777777" w:rsidR="006C611B" w:rsidRDefault="006C611B">
      <w:pPr>
        <w:pStyle w:val="Textoindependiente"/>
        <w:spacing w:before="93"/>
        <w:rPr>
          <w:sz w:val="20"/>
        </w:rPr>
      </w:pPr>
    </w:p>
    <w:p w14:paraId="0BD37F75" w14:textId="77777777" w:rsidR="006C611B" w:rsidRDefault="006C611B">
      <w:pPr>
        <w:pStyle w:val="Textoindependiente"/>
        <w:rPr>
          <w:sz w:val="20"/>
        </w:rPr>
        <w:sectPr w:rsidR="006C611B">
          <w:pgSz w:w="11910" w:h="16840"/>
          <w:pgMar w:top="1920" w:right="850" w:bottom="460" w:left="1417" w:header="674" w:footer="260" w:gutter="0"/>
          <w:cols w:space="720"/>
        </w:sectPr>
      </w:pPr>
    </w:p>
    <w:p w14:paraId="4BCD60DA" w14:textId="77777777" w:rsidR="006C611B" w:rsidRDefault="00000000">
      <w:pPr>
        <w:spacing w:before="95"/>
        <w:ind w:left="100" w:right="164"/>
        <w:rPr>
          <w:sz w:val="16"/>
        </w:rPr>
      </w:pPr>
      <w:r>
        <w:rPr>
          <w:noProof/>
          <w:sz w:val="16"/>
        </w:rPr>
        <mc:AlternateContent>
          <mc:Choice Requires="wpg">
            <w:drawing>
              <wp:anchor distT="0" distB="0" distL="0" distR="0" simplePos="0" relativeHeight="15745024" behindDoc="0" locked="0" layoutInCell="1" allowOverlap="1" wp14:anchorId="4B857558" wp14:editId="59F3A03C">
                <wp:simplePos x="0" y="0"/>
                <wp:positionH relativeFrom="page">
                  <wp:posOffset>891844</wp:posOffset>
                </wp:positionH>
                <wp:positionV relativeFrom="paragraph">
                  <wp:posOffset>-75557</wp:posOffset>
                </wp:positionV>
                <wp:extent cx="6127750" cy="135890"/>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116" name="Graphic 116"/>
                        <wps:cNvSpPr/>
                        <wps:spPr>
                          <a:xfrm>
                            <a:off x="3047" y="0"/>
                            <a:ext cx="6121400" cy="6350"/>
                          </a:xfrm>
                          <a:custGeom>
                            <a:avLst/>
                            <a:gdLst/>
                            <a:ahLst/>
                            <a:cxnLst/>
                            <a:rect l="l" t="t" r="r" b="b"/>
                            <a:pathLst>
                              <a:path w="6121400" h="6350">
                                <a:moveTo>
                                  <a:pt x="6121272" y="0"/>
                                </a:moveTo>
                                <a:lnTo>
                                  <a:pt x="0" y="0"/>
                                </a:lnTo>
                                <a:lnTo>
                                  <a:pt x="0" y="6095"/>
                                </a:lnTo>
                                <a:lnTo>
                                  <a:pt x="6121272" y="6095"/>
                                </a:lnTo>
                                <a:lnTo>
                                  <a:pt x="6121272" y="0"/>
                                </a:lnTo>
                                <a:close/>
                              </a:path>
                            </a:pathLst>
                          </a:custGeom>
                          <a:solidFill>
                            <a:srgbClr val="000000"/>
                          </a:solidFill>
                        </wps:spPr>
                        <wps:bodyPr wrap="square" lIns="0" tIns="0" rIns="0" bIns="0" rtlCol="0">
                          <a:prstTxWarp prst="textNoShape">
                            <a:avLst/>
                          </a:prstTxWarp>
                          <a:noAutofit/>
                        </wps:bodyPr>
                      </wps:wsp>
                      <wps:wsp>
                        <wps:cNvPr id="117" name="Graphic 117"/>
                        <wps:cNvSpPr/>
                        <wps:spPr>
                          <a:xfrm>
                            <a:off x="6095" y="42671"/>
                            <a:ext cx="6115685" cy="86995"/>
                          </a:xfrm>
                          <a:custGeom>
                            <a:avLst/>
                            <a:gdLst/>
                            <a:ahLst/>
                            <a:cxnLst/>
                            <a:rect l="l" t="t" r="r" b="b"/>
                            <a:pathLst>
                              <a:path w="6115685" h="86995">
                                <a:moveTo>
                                  <a:pt x="6115176" y="0"/>
                                </a:moveTo>
                                <a:lnTo>
                                  <a:pt x="0" y="0"/>
                                </a:lnTo>
                                <a:lnTo>
                                  <a:pt x="0" y="86867"/>
                                </a:lnTo>
                                <a:lnTo>
                                  <a:pt x="6115176" y="86867"/>
                                </a:lnTo>
                                <a:lnTo>
                                  <a:pt x="6115176" y="0"/>
                                </a:lnTo>
                                <a:close/>
                              </a:path>
                            </a:pathLst>
                          </a:custGeom>
                          <a:solidFill>
                            <a:srgbClr val="00457A"/>
                          </a:solidFill>
                        </wps:spPr>
                        <wps:bodyPr wrap="square" lIns="0" tIns="0" rIns="0" bIns="0" rtlCol="0">
                          <a:prstTxWarp prst="textNoShape">
                            <a:avLst/>
                          </a:prstTxWarp>
                          <a:noAutofit/>
                        </wps:bodyPr>
                      </wps:wsp>
                      <wps:wsp>
                        <wps:cNvPr id="118" name="Graphic 118"/>
                        <wps:cNvSpPr/>
                        <wps:spPr>
                          <a:xfrm>
                            <a:off x="0" y="35051"/>
                            <a:ext cx="6127750" cy="100965"/>
                          </a:xfrm>
                          <a:custGeom>
                            <a:avLst/>
                            <a:gdLst/>
                            <a:ahLst/>
                            <a:cxnLst/>
                            <a:rect l="l" t="t" r="r" b="b"/>
                            <a:pathLst>
                              <a:path w="6127750" h="100965">
                                <a:moveTo>
                                  <a:pt x="6121273" y="0"/>
                                </a:moveTo>
                                <a:lnTo>
                                  <a:pt x="12192" y="0"/>
                                </a:lnTo>
                                <a:lnTo>
                                  <a:pt x="6096" y="0"/>
                                </a:lnTo>
                                <a:lnTo>
                                  <a:pt x="0" y="0"/>
                                </a:lnTo>
                                <a:lnTo>
                                  <a:pt x="0" y="6096"/>
                                </a:lnTo>
                                <a:lnTo>
                                  <a:pt x="0" y="94488"/>
                                </a:lnTo>
                                <a:lnTo>
                                  <a:pt x="0" y="100584"/>
                                </a:lnTo>
                                <a:lnTo>
                                  <a:pt x="6096" y="100584"/>
                                </a:lnTo>
                                <a:lnTo>
                                  <a:pt x="6121222" y="100584"/>
                                </a:lnTo>
                                <a:lnTo>
                                  <a:pt x="6121222" y="94488"/>
                                </a:lnTo>
                                <a:lnTo>
                                  <a:pt x="6096" y="94488"/>
                                </a:lnTo>
                                <a:lnTo>
                                  <a:pt x="6096" y="6096"/>
                                </a:lnTo>
                                <a:lnTo>
                                  <a:pt x="12192" y="6096"/>
                                </a:lnTo>
                                <a:lnTo>
                                  <a:pt x="6121273" y="6096"/>
                                </a:lnTo>
                                <a:lnTo>
                                  <a:pt x="6121273" y="0"/>
                                </a:lnTo>
                                <a:close/>
                              </a:path>
                              <a:path w="6127750" h="100965">
                                <a:moveTo>
                                  <a:pt x="6127432" y="0"/>
                                </a:moveTo>
                                <a:lnTo>
                                  <a:pt x="6121349" y="0"/>
                                </a:lnTo>
                                <a:lnTo>
                                  <a:pt x="6121349" y="6096"/>
                                </a:lnTo>
                                <a:lnTo>
                                  <a:pt x="6121349" y="94488"/>
                                </a:lnTo>
                                <a:lnTo>
                                  <a:pt x="6121349" y="100584"/>
                                </a:lnTo>
                                <a:lnTo>
                                  <a:pt x="6127432" y="100584"/>
                                </a:lnTo>
                                <a:lnTo>
                                  <a:pt x="6127432" y="94488"/>
                                </a:lnTo>
                                <a:lnTo>
                                  <a:pt x="6127432" y="6096"/>
                                </a:lnTo>
                                <a:lnTo>
                                  <a:pt x="61274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9876B8D" id="Group 115" o:spid="_x0000_s1026" style="position:absolute;margin-left:70.2pt;margin-top:-5.95pt;width:482.5pt;height:10.7pt;z-index:15745024;mso-wrap-distance-left:0;mso-wrap-distance-right:0;mso-position-horizontal-relative:pag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T9F0QMAAPYPAAAOAAAAZHJzL2Uyb0RvYy54bWzsV9+PmzgQfj+p/4PFexdIgBC02apqr6uT&#10;qrZS93TPjjEBFbBrOyH739/YxsBmdxvSH3fS6fIAQzzYM998nz1cvzo2NTpQISvWbrzwKvAQbQnL&#10;q3a38f68e/cy9ZBUuM1xzVq68e6p9F7dvPjtuuMZXbCS1TkVCCZpZdbxjVcqxTPfl6SkDZZXjNMW&#10;BgsmGqzgUez8XOAOZm9qfxEEid8xkXPBCJUS/n1rB70bM39RUKI+FoWkCtUbD2JT5irMdauv/s01&#10;znYC87IifRj4O6JocNXCosNUb7HCaC+qR1M1FRFMskJdEdb4rCgqQk0OkE0YnGRzK9iem1x2Wbfj&#10;A0wA7QlO3z0t+XC4Ffwz/yRs9GC+Z+SLBFz8ju+y6bh+3o3Ox0I0+iVIAh0NovcDovSoEIE/k3Cx&#10;WsUAPIGxcBmn6x5yUkJdHr1Gyt+//aKPM7usCW4IpuPAHjkCJH8MoM8l5tTgLjUAnwSqcgg/TDzU&#10;4gZYfNsTRv8FSOnlwU+j2D/JHtATjJZBtPLQkzCFUdDDlCwBMI2/yxVnZC/VLWUGbnx4LxUMA9dy&#10;Z+HSWeTYOlMA+TXta0N75SGgvfAQ0H5rac+x0u/pqbSJOlMvG0gJto5DDzbsQO+YcVO6ZFBUKOti&#10;TAQiHX3qduoLObl0wcuNuTs381mfJFjHfdpu2N2t23TZi5wdmm46UjNJLcA6b4P0gAVEOUVbsrrK&#10;31V1rdOXYrd9Uwt0wHo3Mb8+4okbMFNmtv7a2rL8HgjUAWM2nvy6x4J6qP6jBYpC3soZwhlbZwhV&#10;v2Fm1zLIC6nujn9hwREHc+MpkNgH5piKM0cLiF87WF/9Zste7xUrKs0ZE5uNqH8A1Vj+/gPyAeqf&#10;ymel8ZstH1N1zadokaxCS+JxpwnjJI3tTpMm64FMToLTqjqwfpGG+khAQzYQXYZRII7NYRyuYEeZ&#10;yGP0cVSdCuSUxk/5pEmaGEyfFVsSjute5n26/s+SURSvXv8vo8env9N2L4/hFIKO6lRG6UUysvst&#10;7O7xIw1NT+sgWCduR/4XRNSHAiIKbSRPq0gfRctZKoJTa/3w0HIKcvdemZD3gwndsLtfKkrYtkyb&#10;8KwmbUHWUZSaQp7xAzjiNOoV42Jy95MU5vjq03xhgbnQ/XzEJnW9xV3gehausZBnXW3PYPlxkfPZ&#10;ze5Bz2R73LNUXUXLhwR8bsPXYS+j9QwWTj1nJeimnVGQSRDziDHkd6H7rFiGyeekOTifraPul1wf&#10;DPa0S5g0df/d3s98SMHHpemC+w9h/fU6fTa94vi5fvM3AAAA//8DAFBLAwQUAAYACAAAACEA2kWT&#10;ut8AAAAKAQAADwAAAGRycy9kb3ducmV2LnhtbEyPwU7DMAyG70i8Q2QkblsSWBErTadpAk4TEhsS&#10;4ua1Xlutcaoma7u3JzvB8bc//f6crSbbioF63zg2oOcKBHHhyoYrA1/7t9kzCB+QS2wdk4ELeVjl&#10;tzcZpqUb+ZOGXahELGGfooE6hC6V0hc1WfRz1xHH3dH1FkOMfSXLHsdYblv5oNSTtNhwvFBjR5ua&#10;itPubA28jziuH/XrsD0dN5efffLxvdVkzP3dtH4BEWgKfzBc9aM65NHp4M5cetHGvFCLiBqYab0E&#10;cSW0SuLoYGCZgMwz+f+F/BcAAP//AwBQSwECLQAUAAYACAAAACEAtoM4kv4AAADhAQAAEwAAAAAA&#10;AAAAAAAAAAAAAAAAW0NvbnRlbnRfVHlwZXNdLnhtbFBLAQItABQABgAIAAAAIQA4/SH/1gAAAJQB&#10;AAALAAAAAAAAAAAAAAAAAC8BAABfcmVscy8ucmVsc1BLAQItABQABgAIAAAAIQBM7T9F0QMAAPYP&#10;AAAOAAAAAAAAAAAAAAAAAC4CAABkcnMvZTJvRG9jLnhtbFBLAQItABQABgAIAAAAIQDaRZO63wAA&#10;AAoBAAAPAAAAAAAAAAAAAAAAACsGAABkcnMvZG93bnJldi54bWxQSwUGAAAAAAQABADzAAAANwcA&#10;AAAA&#10;">
                <v:shape id="Graphic 116" o:spid="_x0000_s1027" style="position:absolute;left:30;width:61214;height:63;visibility:visible;mso-wrap-style:square;v-text-anchor:top" coordsize="612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MzdvgAAANwAAAAPAAAAZHJzL2Rvd25yZXYueG1sRE9LCsIw&#10;EN0L3iGM4E5TpYhUo0hRdCPi5wBDM7bFZlKbqPX2RhDczeN9Z75sTSWe1LjSsoLRMAJBnFldcq7g&#10;ct4MpiCcR9ZYWSYFb3KwXHQ7c0y0ffGRniefixDCLkEFhfd1IqXLCjLohrYmDtzVNgZ9gE0udYOv&#10;EG4qOY6iiTRYcmgosKa0oOx2ehgF6yp755dritvHIY7Xq3sa72WpVL/XrmYgPLX+L/65dzrMH03g&#10;+0y4QC4+AAAA//8DAFBLAQItABQABgAIAAAAIQDb4fbL7gAAAIUBAAATAAAAAAAAAAAAAAAAAAAA&#10;AABbQ29udGVudF9UeXBlc10ueG1sUEsBAi0AFAAGAAgAAAAhAFr0LFu/AAAAFQEAAAsAAAAAAAAA&#10;AAAAAAAAHwEAAF9yZWxzLy5yZWxzUEsBAi0AFAAGAAgAAAAhAA+szN2+AAAA3AAAAA8AAAAAAAAA&#10;AAAAAAAABwIAAGRycy9kb3ducmV2LnhtbFBLBQYAAAAAAwADALcAAADyAgAAAAA=&#10;" path="m6121272,l,,,6095r6121272,l6121272,xe" fillcolor="black" stroked="f">
                  <v:path arrowok="t"/>
                </v:shape>
                <v:shape id="Graphic 117" o:spid="_x0000_s1028" style="position:absolute;left:60;top:426;width:61157;height:870;visibility:visible;mso-wrap-style:square;v-text-anchor:top" coordsize="611568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V34vwAAANwAAAAPAAAAZHJzL2Rvd25yZXYueG1sRE/LqsIw&#10;EN0L/kMYwZ2mCtdHNYoUL7jVW/dDM31oM6lN1Pr3RhDubg7nOettZ2rxoNZVlhVMxhEI4szqigsF&#10;6d/vaAHCeWSNtWVS8CIH202/t8ZY2ycf6XHyhQgh7GJUUHrfxFK6rCSDbmwb4sDltjXoA2wLqVt8&#10;hnBTy2kUzaTBikNDiQ0lJWXX090oSA7nZJrf5rmTy8v95/JKd53dKzUcdLsVCE+d/xd/3Qcd5k/m&#10;8HkmXCA3bwAAAP//AwBQSwECLQAUAAYACAAAACEA2+H2y+4AAACFAQAAEwAAAAAAAAAAAAAAAAAA&#10;AAAAW0NvbnRlbnRfVHlwZXNdLnhtbFBLAQItABQABgAIAAAAIQBa9CxbvwAAABUBAAALAAAAAAAA&#10;AAAAAAAAAB8BAABfcmVscy8ucmVsc1BLAQItABQABgAIAAAAIQB0JV34vwAAANwAAAAPAAAAAAAA&#10;AAAAAAAAAAcCAABkcnMvZG93bnJldi54bWxQSwUGAAAAAAMAAwC3AAAA8wIAAAAA&#10;" path="m6115176,l,,,86867r6115176,l6115176,xe" fillcolor="#00457a" stroked="f">
                  <v:path arrowok="t"/>
                </v:shape>
                <v:shape id="Graphic 118" o:spid="_x0000_s1029" style="position:absolute;top:350;width:61277;height:1010;visibility:visible;mso-wrap-style:square;v-text-anchor:top" coordsize="612775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TtgwQAAANwAAAAPAAAAZHJzL2Rvd25yZXYueG1sRI/NagIx&#10;EMfvhb5DmEJvNWsPUlajFEHaW3H1AYZk3Cwmk22S6tqndw6F3maY/8dvVpspBnWhXIbEBuazBhSx&#10;TW7g3sDxsHt5A1UqssOQmAzcqMBm/fiwwtalK+/p0tVeSQiXFg34WsdW62I9RSyzNBLL7ZRyxCpr&#10;7rXLeJXwGPRr0yx0xIGlweNIW0/23P1EKQm2O+L2MPmhfOfbwoav34+dMc9P0/sSVKWp/ov/3J9O&#10;8OdCK8/IBHp9BwAA//8DAFBLAQItABQABgAIAAAAIQDb4fbL7gAAAIUBAAATAAAAAAAAAAAAAAAA&#10;AAAAAABbQ29udGVudF9UeXBlc10ueG1sUEsBAi0AFAAGAAgAAAAhAFr0LFu/AAAAFQEAAAsAAAAA&#10;AAAAAAAAAAAAHwEAAF9yZWxzLy5yZWxzUEsBAi0AFAAGAAgAAAAhAJGtO2DBAAAA3AAAAA8AAAAA&#10;AAAAAAAAAAAABwIAAGRycy9kb3ducmV2LnhtbFBLBQYAAAAAAwADALcAAAD1AgAAAAA=&#10;" path="m6121273,l12192,,6096,,,,,6096,,94488r,6096l6096,100584r6115126,l6121222,94488r-6115126,l6096,6096r6096,l6121273,6096r,-6096xem6127432,r-6083,l6121349,6096r,88392l6121349,100584r6083,l6127432,94488r,-88392l6127432,xe" fillcolor="black" stroked="f">
                  <v:path arrowok="t"/>
                </v:shape>
                <w10:wrap anchorx="page"/>
              </v:group>
            </w:pict>
          </mc:Fallback>
        </mc:AlternateContent>
      </w:r>
      <w:r>
        <w:rPr>
          <w:sz w:val="16"/>
        </w:rPr>
        <w:t>Ayuntamiento</w:t>
      </w:r>
      <w:r>
        <w:rPr>
          <w:spacing w:val="-12"/>
          <w:sz w:val="16"/>
        </w:rPr>
        <w:t xml:space="preserve"> </w:t>
      </w:r>
      <w:r>
        <w:rPr>
          <w:sz w:val="16"/>
        </w:rPr>
        <w:t>de</w:t>
      </w:r>
      <w:r>
        <w:rPr>
          <w:spacing w:val="-11"/>
          <w:sz w:val="16"/>
        </w:rPr>
        <w:t xml:space="preserve"> </w:t>
      </w:r>
      <w:r>
        <w:rPr>
          <w:sz w:val="16"/>
        </w:rPr>
        <w:t>Tías C/ Libertad 50</w:t>
      </w:r>
    </w:p>
    <w:p w14:paraId="210971A0" w14:textId="77777777" w:rsidR="006C611B" w:rsidRDefault="00000000">
      <w:pPr>
        <w:spacing w:line="183" w:lineRule="exact"/>
        <w:ind w:left="100"/>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0258C638" w14:textId="77777777" w:rsidR="006C611B" w:rsidRDefault="00000000">
      <w:pPr>
        <w:spacing w:before="95"/>
        <w:ind w:left="964"/>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22B90393" w14:textId="77777777" w:rsidR="006C611B" w:rsidRDefault="00000000">
      <w:pPr>
        <w:spacing w:before="1"/>
        <w:ind w:left="129" w:hanging="29"/>
        <w:rPr>
          <w:sz w:val="16"/>
        </w:rPr>
      </w:pPr>
      <w:hyperlink r:id="rId41">
        <w:r>
          <w:rPr>
            <w:spacing w:val="-2"/>
            <w:sz w:val="16"/>
          </w:rPr>
          <w:t>info@ayuntamientodetias.es</w:t>
        </w:r>
      </w:hyperlink>
      <w:r>
        <w:rPr>
          <w:spacing w:val="-2"/>
          <w:sz w:val="16"/>
        </w:rPr>
        <w:t xml:space="preserve"> sede.ayuntamientodetias.es</w:t>
      </w:r>
    </w:p>
    <w:p w14:paraId="2ECADED8" w14:textId="77777777" w:rsidR="006C611B" w:rsidRDefault="006C611B">
      <w:pPr>
        <w:rPr>
          <w:sz w:val="16"/>
        </w:rPr>
        <w:sectPr w:rsidR="006C611B">
          <w:type w:val="continuous"/>
          <w:pgSz w:w="11910" w:h="16840"/>
          <w:pgMar w:top="820" w:right="850" w:bottom="1160" w:left="1417" w:header="674" w:footer="260" w:gutter="0"/>
          <w:cols w:num="2" w:space="720" w:equalWidth="0">
            <w:col w:w="1938" w:space="5465"/>
            <w:col w:w="2240"/>
          </w:cols>
        </w:sectPr>
      </w:pPr>
    </w:p>
    <w:p w14:paraId="37D3D70A" w14:textId="77777777" w:rsidR="006C611B" w:rsidRDefault="006C611B">
      <w:pPr>
        <w:pStyle w:val="Textoindependiente"/>
        <w:spacing w:before="239"/>
      </w:pPr>
    </w:p>
    <w:p w14:paraId="54ED7AEA" w14:textId="77777777" w:rsidR="006C611B" w:rsidRDefault="00000000">
      <w:pPr>
        <w:pStyle w:val="Textoindependiente"/>
        <w:spacing w:before="1" w:line="268" w:lineRule="auto"/>
        <w:ind w:left="280" w:right="274" w:hanging="10"/>
        <w:jc w:val="both"/>
      </w:pPr>
      <w:r>
        <w:t>La adjudicataria velará por el buen uso de dicho material. Pudiendo solicitar a la persona responsable</w:t>
      </w:r>
      <w:r>
        <w:rPr>
          <w:spacing w:val="-5"/>
        </w:rPr>
        <w:t xml:space="preserve"> </w:t>
      </w:r>
      <w:r>
        <w:t>del</w:t>
      </w:r>
      <w:r>
        <w:rPr>
          <w:spacing w:val="-6"/>
        </w:rPr>
        <w:t xml:space="preserve"> </w:t>
      </w:r>
      <w:r>
        <w:t>contrato</w:t>
      </w:r>
      <w:r>
        <w:rPr>
          <w:spacing w:val="-7"/>
        </w:rPr>
        <w:t xml:space="preserve"> </w:t>
      </w:r>
      <w:r>
        <w:t>la</w:t>
      </w:r>
      <w:r>
        <w:rPr>
          <w:spacing w:val="-5"/>
        </w:rPr>
        <w:t xml:space="preserve"> </w:t>
      </w:r>
      <w:r>
        <w:t>sustitución</w:t>
      </w:r>
      <w:r>
        <w:rPr>
          <w:spacing w:val="-5"/>
        </w:rPr>
        <w:t xml:space="preserve"> </w:t>
      </w:r>
      <w:r>
        <w:t>o</w:t>
      </w:r>
      <w:r>
        <w:rPr>
          <w:spacing w:val="-7"/>
        </w:rPr>
        <w:t xml:space="preserve"> </w:t>
      </w:r>
      <w:r>
        <w:t>reposición</w:t>
      </w:r>
      <w:r>
        <w:rPr>
          <w:spacing w:val="-5"/>
        </w:rPr>
        <w:t xml:space="preserve"> </w:t>
      </w:r>
      <w:r>
        <w:t>de</w:t>
      </w:r>
      <w:r>
        <w:rPr>
          <w:spacing w:val="-5"/>
        </w:rPr>
        <w:t xml:space="preserve"> </w:t>
      </w:r>
      <w:r>
        <w:t>aquellos</w:t>
      </w:r>
      <w:r>
        <w:rPr>
          <w:spacing w:val="-5"/>
        </w:rPr>
        <w:t xml:space="preserve"> </w:t>
      </w:r>
      <w:r>
        <w:t>elementos</w:t>
      </w:r>
      <w:r>
        <w:rPr>
          <w:spacing w:val="-10"/>
        </w:rPr>
        <w:t xml:space="preserve"> </w:t>
      </w:r>
      <w:r>
        <w:t>que</w:t>
      </w:r>
      <w:r>
        <w:rPr>
          <w:spacing w:val="-5"/>
        </w:rPr>
        <w:t xml:space="preserve"> </w:t>
      </w:r>
      <w:r>
        <w:t>se</w:t>
      </w:r>
      <w:r>
        <w:rPr>
          <w:spacing w:val="-5"/>
        </w:rPr>
        <w:t xml:space="preserve"> </w:t>
      </w:r>
      <w:r>
        <w:t>consideren inadecuados o deteriorados.</w:t>
      </w:r>
    </w:p>
    <w:p w14:paraId="35914C82" w14:textId="77777777" w:rsidR="006C611B" w:rsidRDefault="00000000">
      <w:pPr>
        <w:pStyle w:val="Textoindependiente"/>
        <w:spacing w:before="124" w:line="268" w:lineRule="auto"/>
        <w:ind w:left="280" w:right="277" w:hanging="10"/>
        <w:jc w:val="both"/>
      </w:pPr>
      <w:r>
        <w:t xml:space="preserve">Este material se renovará de manera íntegra para cada anualidad del contrato y la eventual </w:t>
      </w:r>
      <w:r>
        <w:rPr>
          <w:spacing w:val="-2"/>
        </w:rPr>
        <w:t>prórroga.</w:t>
      </w:r>
    </w:p>
    <w:p w14:paraId="2230E77A" w14:textId="77777777" w:rsidR="006C611B" w:rsidRDefault="00000000">
      <w:pPr>
        <w:pStyle w:val="Ttulo6"/>
        <w:numPr>
          <w:ilvl w:val="1"/>
          <w:numId w:val="28"/>
        </w:numPr>
        <w:tabs>
          <w:tab w:val="left" w:pos="852"/>
        </w:tabs>
        <w:ind w:left="852" w:hanging="582"/>
      </w:pPr>
      <w:bookmarkStart w:id="39" w:name="_TOC_250008"/>
      <w:r>
        <w:rPr>
          <w:spacing w:val="-2"/>
        </w:rPr>
        <w:t>MANTENIMIENTO</w:t>
      </w:r>
      <w:r>
        <w:rPr>
          <w:spacing w:val="-11"/>
        </w:rPr>
        <w:t xml:space="preserve"> </w:t>
      </w:r>
      <w:r>
        <w:rPr>
          <w:spacing w:val="-2"/>
        </w:rPr>
        <w:t>DEL</w:t>
      </w:r>
      <w:r>
        <w:rPr>
          <w:spacing w:val="-15"/>
        </w:rPr>
        <w:t xml:space="preserve"> </w:t>
      </w:r>
      <w:r>
        <w:rPr>
          <w:spacing w:val="-2"/>
        </w:rPr>
        <w:t>MATERIAL</w:t>
      </w:r>
      <w:r>
        <w:rPr>
          <w:spacing w:val="-24"/>
        </w:rPr>
        <w:t xml:space="preserve"> </w:t>
      </w:r>
      <w:r>
        <w:rPr>
          <w:spacing w:val="-2"/>
        </w:rPr>
        <w:t>ADICIONAL</w:t>
      </w:r>
      <w:r>
        <w:rPr>
          <w:spacing w:val="-15"/>
        </w:rPr>
        <w:t xml:space="preserve"> </w:t>
      </w:r>
      <w:r>
        <w:rPr>
          <w:spacing w:val="-2"/>
        </w:rPr>
        <w:t>OFERTADO</w:t>
      </w:r>
      <w:r>
        <w:rPr>
          <w:spacing w:val="-9"/>
        </w:rPr>
        <w:t xml:space="preserve"> </w:t>
      </w:r>
      <w:r>
        <w:rPr>
          <w:spacing w:val="-2"/>
        </w:rPr>
        <w:t>COMO</w:t>
      </w:r>
      <w:r>
        <w:rPr>
          <w:spacing w:val="-8"/>
        </w:rPr>
        <w:t xml:space="preserve"> </w:t>
      </w:r>
      <w:bookmarkEnd w:id="39"/>
      <w:r>
        <w:rPr>
          <w:spacing w:val="-2"/>
        </w:rPr>
        <w:t>MEJORA.</w:t>
      </w:r>
    </w:p>
    <w:p w14:paraId="492CFB67" w14:textId="77777777" w:rsidR="006C611B" w:rsidRDefault="00000000">
      <w:pPr>
        <w:pStyle w:val="Textoindependiente"/>
        <w:spacing w:before="144" w:line="268" w:lineRule="auto"/>
        <w:ind w:left="294" w:right="279" w:hanging="10"/>
        <w:jc w:val="both"/>
      </w:pPr>
      <w:r>
        <w:t>El adjudicatario estará obligado a mantener en perfecto estado de conservación y funcionamiento todo el material que haya sido ofertado como mejora y que haya sido objeto de valoración en el criterio de adjudicación correspondiente del PCAP.</w:t>
      </w:r>
    </w:p>
    <w:p w14:paraId="5DB56E37" w14:textId="77777777" w:rsidR="006C611B" w:rsidRDefault="00000000">
      <w:pPr>
        <w:pStyle w:val="Textoindependiente"/>
        <w:spacing w:before="132" w:line="268" w:lineRule="auto"/>
        <w:ind w:left="294" w:right="280" w:hanging="10"/>
        <w:jc w:val="both"/>
      </w:pPr>
      <w:r>
        <w:t xml:space="preserve">En particular, para el </w:t>
      </w:r>
      <w:r>
        <w:rPr>
          <w:rFonts w:ascii="Arial" w:hAnsi="Arial"/>
          <w:b/>
        </w:rPr>
        <w:t>Desfibrilador Externo Automatizado (DEA)</w:t>
      </w:r>
      <w:r>
        <w:t>, esta obligación incluirá, como mínimo y sin coste alguno para el</w:t>
      </w:r>
      <w:r>
        <w:rPr>
          <w:spacing w:val="-3"/>
        </w:rPr>
        <w:t xml:space="preserve"> </w:t>
      </w:r>
      <w:r>
        <w:t>Ayuntamiento, las siguientes prestaciones durante toda la vigencia del contrato (incluidas posibles prórrogas):</w:t>
      </w:r>
    </w:p>
    <w:p w14:paraId="14521EFB" w14:textId="77777777" w:rsidR="006C611B" w:rsidRDefault="00000000">
      <w:pPr>
        <w:pStyle w:val="Prrafodelista"/>
        <w:numPr>
          <w:ilvl w:val="0"/>
          <w:numId w:val="27"/>
        </w:numPr>
        <w:tabs>
          <w:tab w:val="left" w:pos="1455"/>
        </w:tabs>
        <w:spacing w:before="131" w:line="268" w:lineRule="auto"/>
        <w:ind w:right="277" w:firstLine="0"/>
        <w:jc w:val="both"/>
      </w:pPr>
      <w:r>
        <w:rPr>
          <w:rFonts w:ascii="Arial" w:hAnsi="Arial"/>
          <w:b/>
        </w:rPr>
        <w:t xml:space="preserve">Ejecución del Plan de Mantenimiento Preventivo </w:t>
      </w:r>
      <w:r>
        <w:t>ofertado, garantizando revisiones periódicas con una frecuencia mínima semestral para verificar el correcto estado del equipo y sus componentes.</w:t>
      </w:r>
    </w:p>
    <w:p w14:paraId="2D7B4559" w14:textId="77777777" w:rsidR="006C611B" w:rsidRDefault="00000000">
      <w:pPr>
        <w:pStyle w:val="Prrafodelista"/>
        <w:numPr>
          <w:ilvl w:val="0"/>
          <w:numId w:val="27"/>
        </w:numPr>
        <w:tabs>
          <w:tab w:val="left" w:pos="1371"/>
        </w:tabs>
        <w:spacing w:before="132" w:line="268" w:lineRule="auto"/>
        <w:ind w:right="279" w:firstLine="0"/>
        <w:jc w:val="both"/>
      </w:pPr>
      <w:r>
        <w:rPr>
          <w:rFonts w:ascii="Arial" w:hAnsi="Arial"/>
          <w:b/>
        </w:rPr>
        <w:t xml:space="preserve">Garantía de sustitución de consumibles </w:t>
      </w:r>
      <w:r>
        <w:t>(electrodos/parches y baterías) por caducidad o tras su uso, asegurando que el equipo esté siempre operativo.</w:t>
      </w:r>
    </w:p>
    <w:p w14:paraId="6D2029B7" w14:textId="77777777" w:rsidR="006C611B" w:rsidRDefault="00000000">
      <w:pPr>
        <w:pStyle w:val="Prrafodelista"/>
        <w:numPr>
          <w:ilvl w:val="0"/>
          <w:numId w:val="27"/>
        </w:numPr>
        <w:tabs>
          <w:tab w:val="left" w:pos="1321"/>
        </w:tabs>
        <w:spacing w:before="132" w:line="266" w:lineRule="auto"/>
        <w:ind w:right="275" w:firstLine="0"/>
        <w:jc w:val="both"/>
      </w:pPr>
      <w:r>
        <w:rPr>
          <w:rFonts w:ascii="Arial" w:hAnsi="Arial"/>
          <w:b/>
        </w:rPr>
        <w:t xml:space="preserve">Asunción de todos los costes de reparaciones </w:t>
      </w:r>
      <w:r>
        <w:t>(mantenimiento correctivo) en caso de avería del equipo.</w:t>
      </w:r>
    </w:p>
    <w:p w14:paraId="05ED4F24" w14:textId="77777777" w:rsidR="006C611B" w:rsidRDefault="00000000">
      <w:pPr>
        <w:pStyle w:val="Prrafodelista"/>
        <w:numPr>
          <w:ilvl w:val="0"/>
          <w:numId w:val="27"/>
        </w:numPr>
        <w:tabs>
          <w:tab w:val="left" w:pos="1266"/>
        </w:tabs>
        <w:spacing w:before="134" w:line="268" w:lineRule="auto"/>
        <w:ind w:right="276" w:firstLine="0"/>
        <w:jc w:val="both"/>
      </w:pPr>
      <w:r>
        <w:rPr>
          <w:rFonts w:ascii="Arial" w:hAnsi="Arial"/>
          <w:b/>
        </w:rPr>
        <w:t>Suministro</w:t>
      </w:r>
      <w:r>
        <w:rPr>
          <w:rFonts w:ascii="Arial" w:hAnsi="Arial"/>
          <w:b/>
          <w:spacing w:val="-16"/>
        </w:rPr>
        <w:t xml:space="preserve"> </w:t>
      </w:r>
      <w:r>
        <w:rPr>
          <w:rFonts w:ascii="Arial" w:hAnsi="Arial"/>
          <w:b/>
        </w:rPr>
        <w:t>de</w:t>
      </w:r>
      <w:r>
        <w:rPr>
          <w:rFonts w:ascii="Arial" w:hAnsi="Arial"/>
          <w:b/>
          <w:spacing w:val="-15"/>
        </w:rPr>
        <w:t xml:space="preserve"> </w:t>
      </w:r>
      <w:r>
        <w:rPr>
          <w:rFonts w:ascii="Arial" w:hAnsi="Arial"/>
          <w:b/>
        </w:rPr>
        <w:t>informes</w:t>
      </w:r>
      <w:r>
        <w:rPr>
          <w:rFonts w:ascii="Arial" w:hAnsi="Arial"/>
          <w:b/>
          <w:spacing w:val="-14"/>
        </w:rPr>
        <w:t xml:space="preserve"> </w:t>
      </w:r>
      <w:r>
        <w:rPr>
          <w:rFonts w:ascii="Arial" w:hAnsi="Arial"/>
          <w:b/>
        </w:rPr>
        <w:t>de</w:t>
      </w:r>
      <w:r>
        <w:rPr>
          <w:rFonts w:ascii="Arial" w:hAnsi="Arial"/>
          <w:b/>
          <w:spacing w:val="-15"/>
        </w:rPr>
        <w:t xml:space="preserve"> </w:t>
      </w:r>
      <w:r>
        <w:rPr>
          <w:rFonts w:ascii="Arial" w:hAnsi="Arial"/>
          <w:b/>
        </w:rPr>
        <w:t>mantenimiento</w:t>
      </w:r>
      <w:r>
        <w:rPr>
          <w:rFonts w:ascii="Arial" w:hAnsi="Arial"/>
          <w:b/>
          <w:spacing w:val="-15"/>
        </w:rPr>
        <w:t xml:space="preserve"> </w:t>
      </w:r>
      <w:r>
        <w:t>al</w:t>
      </w:r>
      <w:r>
        <w:rPr>
          <w:spacing w:val="-16"/>
        </w:rPr>
        <w:t xml:space="preserve"> </w:t>
      </w:r>
      <w:proofErr w:type="gramStart"/>
      <w:r>
        <w:t>Responsable</w:t>
      </w:r>
      <w:proofErr w:type="gramEnd"/>
      <w:r>
        <w:rPr>
          <w:spacing w:val="-14"/>
        </w:rPr>
        <w:t xml:space="preserve"> </w:t>
      </w:r>
      <w:r>
        <w:t>del</w:t>
      </w:r>
      <w:r>
        <w:rPr>
          <w:spacing w:val="-15"/>
        </w:rPr>
        <w:t xml:space="preserve"> </w:t>
      </w:r>
      <w:r>
        <w:t>Contrato</w:t>
      </w:r>
      <w:r>
        <w:rPr>
          <w:spacing w:val="-14"/>
        </w:rPr>
        <w:t xml:space="preserve"> </w:t>
      </w:r>
      <w:r>
        <w:t>tras</w:t>
      </w:r>
      <w:r>
        <w:rPr>
          <w:spacing w:val="-14"/>
        </w:rPr>
        <w:t xml:space="preserve"> </w:t>
      </w:r>
      <w:r>
        <w:t>cada revisión o intervención.</w:t>
      </w:r>
    </w:p>
    <w:p w14:paraId="7C01BCB7" w14:textId="77777777" w:rsidR="006C611B" w:rsidRDefault="00000000">
      <w:pPr>
        <w:pStyle w:val="Ttulo5"/>
        <w:numPr>
          <w:ilvl w:val="0"/>
          <w:numId w:val="40"/>
        </w:numPr>
        <w:tabs>
          <w:tab w:val="left" w:pos="280"/>
          <w:tab w:val="left" w:pos="628"/>
        </w:tabs>
        <w:spacing w:before="131" w:line="278" w:lineRule="auto"/>
        <w:ind w:left="280" w:right="1108" w:hanging="10"/>
        <w:jc w:val="both"/>
        <w:rPr>
          <w:u w:val="none"/>
        </w:rPr>
      </w:pPr>
      <w:bookmarkStart w:id="40" w:name="_TOC_250007"/>
      <w:r>
        <w:t>PLANIFICACIÓN,</w:t>
      </w:r>
      <w:r>
        <w:rPr>
          <w:spacing w:val="-14"/>
        </w:rPr>
        <w:t xml:space="preserve"> </w:t>
      </w:r>
      <w:r>
        <w:t>EVALUACIÓN,</w:t>
      </w:r>
      <w:r>
        <w:rPr>
          <w:spacing w:val="-13"/>
        </w:rPr>
        <w:t xml:space="preserve"> </w:t>
      </w:r>
      <w:r>
        <w:t>SEGUIMIENTO</w:t>
      </w:r>
      <w:r>
        <w:rPr>
          <w:spacing w:val="-18"/>
        </w:rPr>
        <w:t xml:space="preserve"> </w:t>
      </w:r>
      <w:r>
        <w:t>Y</w:t>
      </w:r>
      <w:r>
        <w:rPr>
          <w:spacing w:val="-18"/>
        </w:rPr>
        <w:t xml:space="preserve"> </w:t>
      </w:r>
      <w:r>
        <w:t>CONTROL</w:t>
      </w:r>
      <w:r>
        <w:rPr>
          <w:spacing w:val="-19"/>
        </w:rPr>
        <w:t xml:space="preserve"> </w:t>
      </w:r>
      <w:r>
        <w:t>DEL</w:t>
      </w:r>
      <w:r>
        <w:rPr>
          <w:u w:val="none"/>
        </w:rPr>
        <w:t xml:space="preserve"> </w:t>
      </w:r>
      <w:bookmarkEnd w:id="40"/>
      <w:r>
        <w:rPr>
          <w:spacing w:val="-2"/>
        </w:rPr>
        <w:t>SERVICIO.</w:t>
      </w:r>
    </w:p>
    <w:p w14:paraId="69B1B1DD" w14:textId="77777777" w:rsidR="006C611B" w:rsidRDefault="00000000">
      <w:pPr>
        <w:pStyle w:val="Textoindependiente"/>
        <w:spacing w:before="119" w:line="271" w:lineRule="auto"/>
        <w:ind w:left="280" w:right="270" w:hanging="10"/>
        <w:jc w:val="both"/>
      </w:pPr>
      <w:r>
        <w:t>El control y seguimiento del servicio tendrá por objeto garantizar que la prestación se realice conforme</w:t>
      </w:r>
      <w:r>
        <w:rPr>
          <w:spacing w:val="-12"/>
        </w:rPr>
        <w:t xml:space="preserve"> </w:t>
      </w:r>
      <w:r>
        <w:t>a</w:t>
      </w:r>
      <w:r>
        <w:rPr>
          <w:spacing w:val="-10"/>
        </w:rPr>
        <w:t xml:space="preserve"> </w:t>
      </w:r>
      <w:r>
        <w:t>las</w:t>
      </w:r>
      <w:r>
        <w:rPr>
          <w:spacing w:val="-12"/>
        </w:rPr>
        <w:t xml:space="preserve"> </w:t>
      </w:r>
      <w:r>
        <w:t>condiciones</w:t>
      </w:r>
      <w:r>
        <w:rPr>
          <w:spacing w:val="-10"/>
        </w:rPr>
        <w:t xml:space="preserve"> </w:t>
      </w:r>
      <w:r>
        <w:t>establecidas</w:t>
      </w:r>
      <w:r>
        <w:rPr>
          <w:spacing w:val="-9"/>
        </w:rPr>
        <w:t xml:space="preserve"> </w:t>
      </w:r>
      <w:r>
        <w:t>en</w:t>
      </w:r>
      <w:r>
        <w:rPr>
          <w:spacing w:val="-13"/>
        </w:rPr>
        <w:t xml:space="preserve"> </w:t>
      </w:r>
      <w:r>
        <w:t>el</w:t>
      </w:r>
      <w:r>
        <w:rPr>
          <w:spacing w:val="-11"/>
        </w:rPr>
        <w:t xml:space="preserve"> </w:t>
      </w:r>
      <w:r>
        <w:t>presente</w:t>
      </w:r>
      <w:r>
        <w:rPr>
          <w:spacing w:val="-10"/>
        </w:rPr>
        <w:t xml:space="preserve"> </w:t>
      </w:r>
      <w:r>
        <w:t>Pliego,</w:t>
      </w:r>
      <w:r>
        <w:rPr>
          <w:spacing w:val="-11"/>
        </w:rPr>
        <w:t xml:space="preserve"> </w:t>
      </w:r>
      <w:r>
        <w:t>asegurando</w:t>
      </w:r>
      <w:r>
        <w:rPr>
          <w:spacing w:val="-10"/>
        </w:rPr>
        <w:t xml:space="preserve"> </w:t>
      </w:r>
      <w:r>
        <w:t>la</w:t>
      </w:r>
      <w:r>
        <w:rPr>
          <w:spacing w:val="-10"/>
        </w:rPr>
        <w:t xml:space="preserve"> </w:t>
      </w:r>
      <w:r>
        <w:t>calidad</w:t>
      </w:r>
      <w:r>
        <w:rPr>
          <w:spacing w:val="-12"/>
        </w:rPr>
        <w:t xml:space="preserve"> </w:t>
      </w:r>
      <w:r>
        <w:t>técnica, la</w:t>
      </w:r>
      <w:r>
        <w:rPr>
          <w:spacing w:val="-16"/>
        </w:rPr>
        <w:t xml:space="preserve"> </w:t>
      </w:r>
      <w:r>
        <w:t>continuidad</w:t>
      </w:r>
      <w:r>
        <w:rPr>
          <w:spacing w:val="-15"/>
        </w:rPr>
        <w:t xml:space="preserve"> </w:t>
      </w:r>
      <w:r>
        <w:t>del</w:t>
      </w:r>
      <w:r>
        <w:rPr>
          <w:spacing w:val="-15"/>
        </w:rPr>
        <w:t xml:space="preserve"> </w:t>
      </w:r>
      <w:r>
        <w:t>servicio</w:t>
      </w:r>
      <w:r>
        <w:rPr>
          <w:spacing w:val="-16"/>
        </w:rPr>
        <w:t xml:space="preserve"> </w:t>
      </w:r>
      <w:r>
        <w:t>y</w:t>
      </w:r>
      <w:r>
        <w:rPr>
          <w:spacing w:val="-15"/>
        </w:rPr>
        <w:t xml:space="preserve"> </w:t>
      </w:r>
      <w:r>
        <w:t>la</w:t>
      </w:r>
      <w:r>
        <w:rPr>
          <w:spacing w:val="-15"/>
        </w:rPr>
        <w:t xml:space="preserve"> </w:t>
      </w:r>
      <w:r>
        <w:t>satisfacción</w:t>
      </w:r>
      <w:r>
        <w:rPr>
          <w:spacing w:val="-15"/>
        </w:rPr>
        <w:t xml:space="preserve"> </w:t>
      </w:r>
      <w:r>
        <w:t>de</w:t>
      </w:r>
      <w:r>
        <w:rPr>
          <w:spacing w:val="-16"/>
        </w:rPr>
        <w:t xml:space="preserve"> </w:t>
      </w:r>
      <w:r>
        <w:t>las</w:t>
      </w:r>
      <w:r>
        <w:rPr>
          <w:spacing w:val="-15"/>
        </w:rPr>
        <w:t xml:space="preserve"> </w:t>
      </w:r>
      <w:r>
        <w:t>personas</w:t>
      </w:r>
      <w:r>
        <w:rPr>
          <w:spacing w:val="-15"/>
        </w:rPr>
        <w:t xml:space="preserve"> </w:t>
      </w:r>
      <w:r>
        <w:t>usuarias.</w:t>
      </w:r>
      <w:r>
        <w:rPr>
          <w:spacing w:val="-16"/>
        </w:rPr>
        <w:t xml:space="preserve"> </w:t>
      </w:r>
      <w:r>
        <w:t>El</w:t>
      </w:r>
      <w:r>
        <w:rPr>
          <w:spacing w:val="-15"/>
        </w:rPr>
        <w:t xml:space="preserve"> </w:t>
      </w:r>
      <w:r>
        <w:t>Ayuntamiento,</w:t>
      </w:r>
      <w:r>
        <w:rPr>
          <w:spacing w:val="-15"/>
        </w:rPr>
        <w:t xml:space="preserve"> </w:t>
      </w:r>
      <w:r>
        <w:t>a</w:t>
      </w:r>
      <w:r>
        <w:rPr>
          <w:spacing w:val="-15"/>
        </w:rPr>
        <w:t xml:space="preserve"> </w:t>
      </w:r>
      <w:r>
        <w:t>través del Servicio de Deportes, ejercerá la supervisión técnica, el control de resultados y la evaluación de los indicadores de calidad y eficiencia.</w:t>
      </w:r>
    </w:p>
    <w:p w14:paraId="61014F03" w14:textId="77777777" w:rsidR="006C611B" w:rsidRDefault="00000000">
      <w:pPr>
        <w:pStyle w:val="Ttulo6"/>
        <w:numPr>
          <w:ilvl w:val="1"/>
          <w:numId w:val="40"/>
        </w:numPr>
        <w:tabs>
          <w:tab w:val="left" w:pos="801"/>
        </w:tabs>
        <w:spacing w:before="112"/>
        <w:ind w:left="801" w:hanging="531"/>
      </w:pPr>
      <w:bookmarkStart w:id="41" w:name="_TOC_250006"/>
      <w:r>
        <w:t>SUPERVISIÓN</w:t>
      </w:r>
      <w:r>
        <w:rPr>
          <w:spacing w:val="-8"/>
        </w:rPr>
        <w:t xml:space="preserve"> </w:t>
      </w:r>
      <w:r>
        <w:t>TÉCNICA</w:t>
      </w:r>
      <w:r>
        <w:rPr>
          <w:spacing w:val="-15"/>
        </w:rPr>
        <w:t xml:space="preserve"> </w:t>
      </w:r>
      <w:r>
        <w:t>MUNICIPAL</w:t>
      </w:r>
      <w:r>
        <w:rPr>
          <w:spacing w:val="-14"/>
        </w:rPr>
        <w:t xml:space="preserve"> </w:t>
      </w:r>
      <w:r>
        <w:t>(RESPONSABLE</w:t>
      </w:r>
      <w:r>
        <w:rPr>
          <w:spacing w:val="-7"/>
        </w:rPr>
        <w:t xml:space="preserve"> </w:t>
      </w:r>
      <w:r>
        <w:t>DEL</w:t>
      </w:r>
      <w:r>
        <w:rPr>
          <w:spacing w:val="-14"/>
        </w:rPr>
        <w:t xml:space="preserve"> </w:t>
      </w:r>
      <w:bookmarkEnd w:id="41"/>
      <w:r>
        <w:rPr>
          <w:spacing w:val="-2"/>
        </w:rPr>
        <w:t>CONTRATO)</w:t>
      </w:r>
    </w:p>
    <w:p w14:paraId="0A411D3B" w14:textId="77777777" w:rsidR="006C611B" w:rsidRDefault="00000000">
      <w:pPr>
        <w:pStyle w:val="Textoindependiente"/>
        <w:spacing w:before="143" w:line="271" w:lineRule="auto"/>
        <w:ind w:left="280" w:right="271" w:hanging="10"/>
        <w:jc w:val="both"/>
      </w:pPr>
      <w:r>
        <w:t>El</w:t>
      </w:r>
      <w:r>
        <w:rPr>
          <w:spacing w:val="-8"/>
        </w:rPr>
        <w:t xml:space="preserve"> </w:t>
      </w:r>
      <w:r>
        <w:t xml:space="preserve">Ayuntamiento designará una persona </w:t>
      </w:r>
      <w:r>
        <w:rPr>
          <w:rFonts w:ascii="Arial" w:hAnsi="Arial"/>
          <w:b/>
        </w:rPr>
        <w:t>Responsable del Contrato</w:t>
      </w:r>
      <w:r>
        <w:t>, conforme a lo previsto en el artículo 62 de la Ley 9/2017, de 8 de noviembre, de Contratos del Sector Público, que actuará como interlocución principal con la empresa adjudicataria y ejercerá la supervisión técnica y administrativa del servicio.</w:t>
      </w:r>
    </w:p>
    <w:p w14:paraId="7F0B0C90" w14:textId="77777777" w:rsidR="006C611B" w:rsidRDefault="00000000">
      <w:pPr>
        <w:pStyle w:val="Textoindependiente"/>
        <w:spacing w:before="118"/>
        <w:ind w:left="270"/>
        <w:jc w:val="both"/>
      </w:pPr>
      <w:r>
        <w:t>Le</w:t>
      </w:r>
      <w:r>
        <w:rPr>
          <w:spacing w:val="-5"/>
        </w:rPr>
        <w:t xml:space="preserve"> </w:t>
      </w:r>
      <w:r>
        <w:t>corresponderá,</w:t>
      </w:r>
      <w:r>
        <w:rPr>
          <w:spacing w:val="-5"/>
        </w:rPr>
        <w:t xml:space="preserve"> </w:t>
      </w:r>
      <w:r>
        <w:t>entre</w:t>
      </w:r>
      <w:r>
        <w:rPr>
          <w:spacing w:val="-6"/>
        </w:rPr>
        <w:t xml:space="preserve"> </w:t>
      </w:r>
      <w:r>
        <w:t>otras</w:t>
      </w:r>
      <w:r>
        <w:rPr>
          <w:spacing w:val="-5"/>
        </w:rPr>
        <w:t xml:space="preserve"> </w:t>
      </w:r>
      <w:r>
        <w:rPr>
          <w:spacing w:val="-2"/>
        </w:rPr>
        <w:t>funciones:</w:t>
      </w:r>
    </w:p>
    <w:p w14:paraId="65EDEFFD" w14:textId="77777777" w:rsidR="006C611B" w:rsidRDefault="00000000">
      <w:pPr>
        <w:pStyle w:val="Prrafodelista"/>
        <w:numPr>
          <w:ilvl w:val="0"/>
          <w:numId w:val="26"/>
        </w:numPr>
        <w:tabs>
          <w:tab w:val="left" w:pos="1003"/>
        </w:tabs>
        <w:spacing w:before="150"/>
        <w:ind w:left="1003" w:hanging="358"/>
      </w:pPr>
      <w:r>
        <w:t>Verificar</w:t>
      </w:r>
      <w:r>
        <w:rPr>
          <w:spacing w:val="-9"/>
        </w:rPr>
        <w:t xml:space="preserve"> </w:t>
      </w:r>
      <w:r>
        <w:t>la</w:t>
      </w:r>
      <w:r>
        <w:rPr>
          <w:spacing w:val="-9"/>
        </w:rPr>
        <w:t xml:space="preserve"> </w:t>
      </w:r>
      <w:r>
        <w:t>correcta</w:t>
      </w:r>
      <w:r>
        <w:rPr>
          <w:spacing w:val="-9"/>
        </w:rPr>
        <w:t xml:space="preserve"> </w:t>
      </w:r>
      <w:r>
        <w:t>ejecución</w:t>
      </w:r>
      <w:r>
        <w:rPr>
          <w:spacing w:val="-7"/>
        </w:rPr>
        <w:t xml:space="preserve"> </w:t>
      </w:r>
      <w:r>
        <w:t>del</w:t>
      </w:r>
      <w:r>
        <w:rPr>
          <w:spacing w:val="-7"/>
        </w:rPr>
        <w:t xml:space="preserve"> </w:t>
      </w:r>
      <w:r>
        <w:t>contrato</w:t>
      </w:r>
      <w:r>
        <w:rPr>
          <w:spacing w:val="-9"/>
        </w:rPr>
        <w:t xml:space="preserve"> </w:t>
      </w:r>
      <w:r>
        <w:t>conforme</w:t>
      </w:r>
      <w:r>
        <w:rPr>
          <w:spacing w:val="-7"/>
        </w:rPr>
        <w:t xml:space="preserve"> </w:t>
      </w:r>
      <w:r>
        <w:t>a</w:t>
      </w:r>
      <w:r>
        <w:rPr>
          <w:spacing w:val="-9"/>
        </w:rPr>
        <w:t xml:space="preserve"> </w:t>
      </w:r>
      <w:r>
        <w:t>las</w:t>
      </w:r>
      <w:r>
        <w:rPr>
          <w:spacing w:val="-8"/>
        </w:rPr>
        <w:t xml:space="preserve"> </w:t>
      </w:r>
      <w:r>
        <w:t>prescripciones</w:t>
      </w:r>
      <w:r>
        <w:rPr>
          <w:spacing w:val="-8"/>
        </w:rPr>
        <w:t xml:space="preserve"> </w:t>
      </w:r>
      <w:r>
        <w:rPr>
          <w:spacing w:val="-2"/>
        </w:rPr>
        <w:t>técnicas.</w:t>
      </w:r>
    </w:p>
    <w:p w14:paraId="741CAA87" w14:textId="77777777" w:rsidR="006C611B" w:rsidRDefault="00000000">
      <w:pPr>
        <w:pStyle w:val="Prrafodelista"/>
        <w:numPr>
          <w:ilvl w:val="0"/>
          <w:numId w:val="26"/>
        </w:numPr>
        <w:tabs>
          <w:tab w:val="left" w:pos="1003"/>
          <w:tab w:val="left" w:pos="1005"/>
        </w:tabs>
        <w:spacing w:before="152" w:line="268" w:lineRule="auto"/>
        <w:ind w:right="275"/>
      </w:pPr>
      <w:r>
        <w:t>Supervisar</w:t>
      </w:r>
      <w:r>
        <w:rPr>
          <w:spacing w:val="40"/>
        </w:rPr>
        <w:t xml:space="preserve"> </w:t>
      </w:r>
      <w:r>
        <w:t>los</w:t>
      </w:r>
      <w:r>
        <w:rPr>
          <w:spacing w:val="40"/>
        </w:rPr>
        <w:t xml:space="preserve"> </w:t>
      </w:r>
      <w:r>
        <w:t>informes</w:t>
      </w:r>
      <w:r>
        <w:rPr>
          <w:spacing w:val="40"/>
        </w:rPr>
        <w:t xml:space="preserve"> </w:t>
      </w:r>
      <w:r>
        <w:t>periódicos,</w:t>
      </w:r>
      <w:r>
        <w:rPr>
          <w:spacing w:val="40"/>
        </w:rPr>
        <w:t xml:space="preserve"> </w:t>
      </w:r>
      <w:r>
        <w:t>memorias</w:t>
      </w:r>
      <w:r>
        <w:rPr>
          <w:spacing w:val="40"/>
        </w:rPr>
        <w:t xml:space="preserve"> </w:t>
      </w:r>
      <w:r>
        <w:t>y</w:t>
      </w:r>
      <w:r>
        <w:rPr>
          <w:spacing w:val="40"/>
        </w:rPr>
        <w:t xml:space="preserve"> </w:t>
      </w:r>
      <w:r>
        <w:t>documentación</w:t>
      </w:r>
      <w:r>
        <w:rPr>
          <w:spacing w:val="40"/>
        </w:rPr>
        <w:t xml:space="preserve"> </w:t>
      </w:r>
      <w:r>
        <w:t>presentada</w:t>
      </w:r>
      <w:r>
        <w:rPr>
          <w:spacing w:val="40"/>
        </w:rPr>
        <w:t xml:space="preserve"> </w:t>
      </w:r>
      <w:r>
        <w:t>por</w:t>
      </w:r>
      <w:r>
        <w:rPr>
          <w:spacing w:val="40"/>
        </w:rPr>
        <w:t xml:space="preserve"> </w:t>
      </w:r>
      <w:r>
        <w:t>la empresa adjudicataria.</w:t>
      </w:r>
    </w:p>
    <w:p w14:paraId="0AC6F349" w14:textId="77777777" w:rsidR="006C611B" w:rsidRDefault="006C611B">
      <w:pPr>
        <w:pStyle w:val="Textoindependiente"/>
        <w:rPr>
          <w:sz w:val="20"/>
        </w:rPr>
      </w:pPr>
    </w:p>
    <w:p w14:paraId="0D6FDCEA" w14:textId="77777777" w:rsidR="006C611B" w:rsidRDefault="006C611B">
      <w:pPr>
        <w:pStyle w:val="Textoindependiente"/>
        <w:rPr>
          <w:sz w:val="20"/>
        </w:rPr>
      </w:pPr>
    </w:p>
    <w:p w14:paraId="177AA2A0" w14:textId="77777777" w:rsidR="006C611B" w:rsidRDefault="006C611B">
      <w:pPr>
        <w:pStyle w:val="Textoindependiente"/>
        <w:spacing w:before="10"/>
        <w:rPr>
          <w:sz w:val="20"/>
        </w:rPr>
      </w:pPr>
    </w:p>
    <w:p w14:paraId="56BD8EA5" w14:textId="77777777" w:rsidR="006C611B" w:rsidRDefault="006C611B">
      <w:pPr>
        <w:pStyle w:val="Textoindependiente"/>
        <w:rPr>
          <w:sz w:val="20"/>
        </w:rPr>
        <w:sectPr w:rsidR="006C611B">
          <w:pgSz w:w="11910" w:h="16840"/>
          <w:pgMar w:top="1920" w:right="850" w:bottom="460" w:left="1417" w:header="674" w:footer="260" w:gutter="0"/>
          <w:cols w:space="720"/>
        </w:sectPr>
      </w:pPr>
    </w:p>
    <w:p w14:paraId="41162476" w14:textId="77777777" w:rsidR="006C611B" w:rsidRDefault="00000000">
      <w:pPr>
        <w:spacing w:before="96"/>
        <w:ind w:left="100" w:right="164"/>
        <w:rPr>
          <w:sz w:val="16"/>
        </w:rPr>
      </w:pPr>
      <w:r>
        <w:rPr>
          <w:noProof/>
          <w:sz w:val="16"/>
        </w:rPr>
        <mc:AlternateContent>
          <mc:Choice Requires="wpg">
            <w:drawing>
              <wp:anchor distT="0" distB="0" distL="0" distR="0" simplePos="0" relativeHeight="15745536" behindDoc="0" locked="0" layoutInCell="1" allowOverlap="1" wp14:anchorId="725713E2" wp14:editId="11A2A922">
                <wp:simplePos x="0" y="0"/>
                <wp:positionH relativeFrom="page">
                  <wp:posOffset>891844</wp:posOffset>
                </wp:positionH>
                <wp:positionV relativeFrom="paragraph">
                  <wp:posOffset>-75482</wp:posOffset>
                </wp:positionV>
                <wp:extent cx="6127750" cy="135890"/>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120" name="Graphic 120"/>
                        <wps:cNvSpPr/>
                        <wps:spPr>
                          <a:xfrm>
                            <a:off x="3047" y="0"/>
                            <a:ext cx="6121400" cy="6350"/>
                          </a:xfrm>
                          <a:custGeom>
                            <a:avLst/>
                            <a:gdLst/>
                            <a:ahLst/>
                            <a:cxnLst/>
                            <a:rect l="l" t="t" r="r" b="b"/>
                            <a:pathLst>
                              <a:path w="6121400" h="6350">
                                <a:moveTo>
                                  <a:pt x="6121272" y="0"/>
                                </a:moveTo>
                                <a:lnTo>
                                  <a:pt x="0" y="0"/>
                                </a:lnTo>
                                <a:lnTo>
                                  <a:pt x="0" y="6095"/>
                                </a:lnTo>
                                <a:lnTo>
                                  <a:pt x="6121272" y="6095"/>
                                </a:lnTo>
                                <a:lnTo>
                                  <a:pt x="6121272" y="0"/>
                                </a:lnTo>
                                <a:close/>
                              </a:path>
                            </a:pathLst>
                          </a:custGeom>
                          <a:solidFill>
                            <a:srgbClr val="000000"/>
                          </a:solidFill>
                        </wps:spPr>
                        <wps:bodyPr wrap="square" lIns="0" tIns="0" rIns="0" bIns="0" rtlCol="0">
                          <a:prstTxWarp prst="textNoShape">
                            <a:avLst/>
                          </a:prstTxWarp>
                          <a:noAutofit/>
                        </wps:bodyPr>
                      </wps:wsp>
                      <wps:wsp>
                        <wps:cNvPr id="121" name="Graphic 121"/>
                        <wps:cNvSpPr/>
                        <wps:spPr>
                          <a:xfrm>
                            <a:off x="6095" y="42671"/>
                            <a:ext cx="6115685" cy="86995"/>
                          </a:xfrm>
                          <a:custGeom>
                            <a:avLst/>
                            <a:gdLst/>
                            <a:ahLst/>
                            <a:cxnLst/>
                            <a:rect l="l" t="t" r="r" b="b"/>
                            <a:pathLst>
                              <a:path w="6115685" h="86995">
                                <a:moveTo>
                                  <a:pt x="6115176" y="0"/>
                                </a:moveTo>
                                <a:lnTo>
                                  <a:pt x="0" y="0"/>
                                </a:lnTo>
                                <a:lnTo>
                                  <a:pt x="0" y="86867"/>
                                </a:lnTo>
                                <a:lnTo>
                                  <a:pt x="6115176" y="86867"/>
                                </a:lnTo>
                                <a:lnTo>
                                  <a:pt x="6115176" y="0"/>
                                </a:lnTo>
                                <a:close/>
                              </a:path>
                            </a:pathLst>
                          </a:custGeom>
                          <a:solidFill>
                            <a:srgbClr val="00457A"/>
                          </a:solidFill>
                        </wps:spPr>
                        <wps:bodyPr wrap="square" lIns="0" tIns="0" rIns="0" bIns="0" rtlCol="0">
                          <a:prstTxWarp prst="textNoShape">
                            <a:avLst/>
                          </a:prstTxWarp>
                          <a:noAutofit/>
                        </wps:bodyPr>
                      </wps:wsp>
                      <wps:wsp>
                        <wps:cNvPr id="122" name="Graphic 122"/>
                        <wps:cNvSpPr/>
                        <wps:spPr>
                          <a:xfrm>
                            <a:off x="0" y="35051"/>
                            <a:ext cx="6127750" cy="100965"/>
                          </a:xfrm>
                          <a:custGeom>
                            <a:avLst/>
                            <a:gdLst/>
                            <a:ahLst/>
                            <a:cxnLst/>
                            <a:rect l="l" t="t" r="r" b="b"/>
                            <a:pathLst>
                              <a:path w="6127750" h="100965">
                                <a:moveTo>
                                  <a:pt x="6121273" y="0"/>
                                </a:moveTo>
                                <a:lnTo>
                                  <a:pt x="12192" y="0"/>
                                </a:lnTo>
                                <a:lnTo>
                                  <a:pt x="6096" y="0"/>
                                </a:lnTo>
                                <a:lnTo>
                                  <a:pt x="0" y="0"/>
                                </a:lnTo>
                                <a:lnTo>
                                  <a:pt x="0" y="6096"/>
                                </a:lnTo>
                                <a:lnTo>
                                  <a:pt x="0" y="94488"/>
                                </a:lnTo>
                                <a:lnTo>
                                  <a:pt x="0" y="100584"/>
                                </a:lnTo>
                                <a:lnTo>
                                  <a:pt x="6096" y="100584"/>
                                </a:lnTo>
                                <a:lnTo>
                                  <a:pt x="6121222" y="100584"/>
                                </a:lnTo>
                                <a:lnTo>
                                  <a:pt x="6121222" y="94488"/>
                                </a:lnTo>
                                <a:lnTo>
                                  <a:pt x="6096" y="94488"/>
                                </a:lnTo>
                                <a:lnTo>
                                  <a:pt x="6096" y="6096"/>
                                </a:lnTo>
                                <a:lnTo>
                                  <a:pt x="12192" y="6096"/>
                                </a:lnTo>
                                <a:lnTo>
                                  <a:pt x="6121273" y="6096"/>
                                </a:lnTo>
                                <a:lnTo>
                                  <a:pt x="6121273" y="0"/>
                                </a:lnTo>
                                <a:close/>
                              </a:path>
                              <a:path w="6127750" h="100965">
                                <a:moveTo>
                                  <a:pt x="6127432" y="0"/>
                                </a:moveTo>
                                <a:lnTo>
                                  <a:pt x="6121349" y="0"/>
                                </a:lnTo>
                                <a:lnTo>
                                  <a:pt x="6121349" y="6096"/>
                                </a:lnTo>
                                <a:lnTo>
                                  <a:pt x="6121349" y="94488"/>
                                </a:lnTo>
                                <a:lnTo>
                                  <a:pt x="6121349" y="100584"/>
                                </a:lnTo>
                                <a:lnTo>
                                  <a:pt x="6127432" y="100584"/>
                                </a:lnTo>
                                <a:lnTo>
                                  <a:pt x="6127432" y="94488"/>
                                </a:lnTo>
                                <a:lnTo>
                                  <a:pt x="6127432" y="6096"/>
                                </a:lnTo>
                                <a:lnTo>
                                  <a:pt x="61274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2B77F15" id="Group 119" o:spid="_x0000_s1026" style="position:absolute;margin-left:70.2pt;margin-top:-5.95pt;width:482.5pt;height:10.7pt;z-index:15745536;mso-wrap-distance-left:0;mso-wrap-distance-right:0;mso-position-horizontal-relative:pag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kBgvgMAAPYPAAAOAAAAZHJzL2Uyb0RvYy54bWzsV12PmzgUfV+p/wHx3gESIARNZjTqx6hS&#10;1Y7UWe2zY0xABezaTsj8+722MZBkOiH92H3YzQOY+GDfe+45trm+3deVsyNclLRZucGV7zqkwTQr&#10;m83K/fPx/evEdYRETYYq2pCV+0SEe3vz6o/rlqVkRgtaZYQ7MEgj0pat3EJKlnqewAWpkbiijDTQ&#10;mVNeIwmPfONlHLUwel15M9+PvZbyjHGKiRDw71vT6d7o8fOcYPk5zwWRTrVyITapr1xf1+rq3Vyj&#10;dMMRK0rchYF+IIoalQ1M2g/1FknkbHl5MlRdYk4FzeUVprVH87zEROcA2QT+UTb3nG6ZzmWTthvW&#10;0wTUHvH0w8PiT7t7zr6wB26ih+ZHir8K4MVr2SYd96vnzQDe57xWL0ESzl4z+tQzSvbSwfBnHMwW&#10;iwiIx9AXzKNk2VGOC6jLyWu4ePfyix5KzbQ6uD6YloF6xECQ+DmCvhSIEc27UAQ8cKfMIPwZ5NGg&#10;GlR83wlG/QVMqekBp1jsnkRH6BFHcz9cuM6zNAWh39EUz4Ewxb/NFaV4K+Q9oZputPsoJHSD1jLb&#10;QoVt4X1jmxzEr2RfadlL1wHZc9cB2a+N7BmS6j01lGo6ra6XCaSAtopDddZ0Rx6phklVMigqlHU2&#10;JAKRDpiqGWMhJ5suoGyfvTM9nsHE/jLq0rbd9m5g42kvAls27XC4ooIYglXemumeC4hyzLagVZm9&#10;L6tKpS/4Zv2m4s4OqdVE/7qIRzBQpkhN/VVrTbMnEFALilm54tsWceI61YcGJAp5S9vgtrG2DS6r&#10;N1SvWpp5LuTj/i/EmcOguXIlWOwTtUpFqZUFxK8ABqvebOjdVtK8VJrRsZmIugdwjdHvP2Cf4NQ+&#10;geJvsn101ZWewlm80K+idFhpgihOIrPSJPGyF5O14Liqlqzf5KEuEvCQCUSVYTCIVXMQBYv4wB4D&#10;xkp1bJBjGT+HSeIkXpxx0TDvZejj+X+VjcJocfe/jU53f+vtzh79LgQL7/EuNLvIRma9hdU9OvHQ&#10;eLf2/WVsV+R/wURdKGCiwETyvIvUVjSf5CLYtZaHm5Z1kL13zoS8Dwa03fZ+qSlh2Ypf9KQpyDIM&#10;k2QCDuiIkvBFoJ5RLZRTsGo3nxliLoSfj7gP5ALoWbqGQp6FmjOD0cdF4LOL3cGZyZxxz0p1Ec4P&#10;Bfi9BV+FPQ+XE1Q4Rk5K0A47oSCjIKYJo8/vQvikWPrBp6TZg8/WUZ2X7Dn4v3j20x9S8HGpT8Hd&#10;h7D6eh0/67Pi8Ll+8zcAAAD//wMAUEsDBBQABgAIAAAAIQDaRZO63wAAAAoBAAAPAAAAZHJzL2Rv&#10;d25yZXYueG1sTI/BTsMwDIbvSLxDZCRuWxJYEStNp2kCThMSGxLi5rVeW61xqiZru7cnO8Hxtz/9&#10;/pytJtuKgXrfODag5woEceHKhisDX/u32TMIH5BLbB2TgQt5WOW3NxmmpRv5k4ZdqEQsYZ+igTqE&#10;LpXSFzVZ9HPXEcfd0fUWQ4x9Jcsex1huW/mg1JO02HC8UGNHm5qK0+5sDbyPOK4f9euwPR03l599&#10;8vG91WTM/d20fgERaAp/MFz1ozrk0engzlx60ca8UIuIGphpvQRxJbRK4uhgYJmAzDP5/4X8FwAA&#10;//8DAFBLAQItABQABgAIAAAAIQC2gziS/gAAAOEBAAATAAAAAAAAAAAAAAAAAAAAAABbQ29udGVu&#10;dF9UeXBlc10ueG1sUEsBAi0AFAAGAAgAAAAhADj9If/WAAAAlAEAAAsAAAAAAAAAAAAAAAAALwEA&#10;AF9yZWxzLy5yZWxzUEsBAi0AFAAGAAgAAAAhAFwaQGC+AwAA9g8AAA4AAAAAAAAAAAAAAAAALgIA&#10;AGRycy9lMm9Eb2MueG1sUEsBAi0AFAAGAAgAAAAhANpFk7rfAAAACgEAAA8AAAAAAAAAAAAAAAAA&#10;GAYAAGRycy9kb3ducmV2LnhtbFBLBQYAAAAABAAEAPMAAAAkBwAAAAA=&#10;">
                <v:shape id="Graphic 120" o:spid="_x0000_s1027" style="position:absolute;left:30;width:61214;height:63;visibility:visible;mso-wrap-style:square;v-text-anchor:top" coordsize="612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TuPwwAAANwAAAAPAAAAZHJzL2Rvd25yZXYueG1sRI/NisJA&#10;EITvC77D0IK3daKERaKjSHBZL7L48wBNpk2CmZ6YGTW+vX0QvHVT1VVfL1a9a9SdulB7NjAZJ6CI&#10;C29rLg2cjr/fM1AhIltsPJOBJwVYLQdfC8ysf/Ce7odYKgnhkKGBKsY20zoUFTkMY98Si3b2ncMo&#10;a1dq2+FDwl2jp0nyox3WLA0VtpRXVFwON2dg0xTP8nTO8e/2n6ab9TVPd7o2ZjTs13NQkfr4Mb+v&#10;t1bwp4Ivz8gEevkCAAD//wMAUEsBAi0AFAAGAAgAAAAhANvh9svuAAAAhQEAABMAAAAAAAAAAAAA&#10;AAAAAAAAAFtDb250ZW50X1R5cGVzXS54bWxQSwECLQAUAAYACAAAACEAWvQsW78AAAAVAQAACwAA&#10;AAAAAAAAAAAAAAAfAQAAX3JlbHMvLnJlbHNQSwECLQAUAAYACAAAACEAIWU7j8MAAADcAAAADwAA&#10;AAAAAAAAAAAAAAAHAgAAZHJzL2Rvd25yZXYueG1sUEsFBgAAAAADAAMAtwAAAPcCAAAAAA==&#10;" path="m6121272,l,,,6095r6121272,l6121272,xe" fillcolor="black" stroked="f">
                  <v:path arrowok="t"/>
                </v:shape>
                <v:shape id="Graphic 121" o:spid="_x0000_s1028" style="position:absolute;left:60;top:426;width:61157;height:870;visibility:visible;mso-wrap-style:square;v-text-anchor:top" coordsize="611568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KqqvwAAANwAAAAPAAAAZHJzL2Rvd25yZXYueG1sRE9Li8Iw&#10;EL4v+B/CCN7W1IK61kaRsgtefex9aKYvm0ltotZ/b4SFvc3H95x0O5hW3Kl3tWUFs2kEgji3uuZS&#10;wfn08/kFwnlkja1lUvAkB9vN6CPFRNsHH+h+9KUIIewSVFB53yVSurwig25qO+LAFbY36APsS6l7&#10;fIRw08o4ihbSYM2hocKOsoryy/FmFGT73ywursvCyVVzmzfP826w30pNxsNuDcLT4P/Ff+69DvPj&#10;GbyfCRfIzQsAAP//AwBQSwECLQAUAAYACAAAACEA2+H2y+4AAACFAQAAEwAAAAAAAAAAAAAAAAAA&#10;AAAAW0NvbnRlbnRfVHlwZXNdLnhtbFBLAQItABQABgAIAAAAIQBa9CxbvwAAABUBAAALAAAAAAAA&#10;AAAAAAAAAB8BAABfcmVscy8ucmVsc1BLAQItABQABgAIAAAAIQBa7KqqvwAAANwAAAAPAAAAAAAA&#10;AAAAAAAAAAcCAABkcnMvZG93bnJldi54bWxQSwUGAAAAAAMAAwC3AAAA8wIAAAAA&#10;" path="m6115176,l,,,86867r6115176,l6115176,xe" fillcolor="#00457a" stroked="f">
                  <v:path arrowok="t"/>
                </v:shape>
                <v:shape id="Graphic 122" o:spid="_x0000_s1029" style="position:absolute;top:350;width:61277;height:1010;visibility:visible;mso-wrap-style:square;v-text-anchor:top" coordsize="612775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Y3wgAAANwAAAAPAAAAZHJzL2Rvd25yZXYueG1sRI9BawIx&#10;EIXvhf6HMIXeatY9iKxGKYLUm3T1BwzJuFmaTNYk1dVfbwoFbzO8N+97s1yP3okLxdQHVjCdVCCI&#10;dTA9dwqOh+3HHETKyAZdYFJwowTr1evLEhsTrvxNlzZ3ooRwalCBzXlopEzaksc0CQNx0U4hesxl&#10;jZ00Ea8l3DtZV9VMeuy5ECwOtLGkf9pfXyBOt0fcHEbbp3O8zbTb37+2Sr2/jZ8LEJnG/DT/X+9M&#10;qV/X8PdMmUCuHgAAAP//AwBQSwECLQAUAAYACAAAACEA2+H2y+4AAACFAQAAEwAAAAAAAAAAAAAA&#10;AAAAAAAAW0NvbnRlbnRfVHlwZXNdLnhtbFBLAQItABQABgAIAAAAIQBa9CxbvwAAABUBAAALAAAA&#10;AAAAAAAAAAAAAB8BAABfcmVscy8ucmVsc1BLAQItABQABgAIAAAAIQA+KcY3wgAAANwAAAAPAAAA&#10;AAAAAAAAAAAAAAcCAABkcnMvZG93bnJldi54bWxQSwUGAAAAAAMAAwC3AAAA9gIAAAAA&#10;" path="m6121273,l12192,,6096,,,,,6096,,94488r,6096l6096,100584r6115126,l6121222,94488r-6115126,l6096,6096r6096,l6121273,6096r,-6096xem6127432,r-6083,l6121349,6096r,88392l6121349,100584r6083,l6127432,94488r,-88392l6127432,xe" fillcolor="black" stroked="f">
                  <v:path arrowok="t"/>
                </v:shape>
                <w10:wrap anchorx="page"/>
              </v:group>
            </w:pict>
          </mc:Fallback>
        </mc:AlternateContent>
      </w:r>
      <w:r>
        <w:rPr>
          <w:sz w:val="16"/>
        </w:rPr>
        <w:t>Ayuntamiento</w:t>
      </w:r>
      <w:r>
        <w:rPr>
          <w:spacing w:val="-12"/>
          <w:sz w:val="16"/>
        </w:rPr>
        <w:t xml:space="preserve"> </w:t>
      </w:r>
      <w:r>
        <w:rPr>
          <w:sz w:val="16"/>
        </w:rPr>
        <w:t>de</w:t>
      </w:r>
      <w:r>
        <w:rPr>
          <w:spacing w:val="-11"/>
          <w:sz w:val="16"/>
        </w:rPr>
        <w:t xml:space="preserve"> </w:t>
      </w:r>
      <w:r>
        <w:rPr>
          <w:sz w:val="16"/>
        </w:rPr>
        <w:t>Tías C/ Libertad 50</w:t>
      </w:r>
    </w:p>
    <w:p w14:paraId="09819884" w14:textId="77777777" w:rsidR="006C611B" w:rsidRDefault="00000000">
      <w:pPr>
        <w:spacing w:line="183" w:lineRule="exact"/>
        <w:ind w:left="100"/>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4BC4A4AB" w14:textId="77777777" w:rsidR="006C611B" w:rsidRDefault="00000000">
      <w:pPr>
        <w:spacing w:before="96"/>
        <w:ind w:left="964"/>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51EE0E1C" w14:textId="77777777" w:rsidR="006C611B" w:rsidRDefault="00000000">
      <w:pPr>
        <w:ind w:left="129" w:hanging="29"/>
        <w:rPr>
          <w:sz w:val="16"/>
        </w:rPr>
      </w:pPr>
      <w:hyperlink r:id="rId42">
        <w:r>
          <w:rPr>
            <w:spacing w:val="-2"/>
            <w:sz w:val="16"/>
          </w:rPr>
          <w:t>info@ayuntamientodetias.es</w:t>
        </w:r>
      </w:hyperlink>
      <w:r>
        <w:rPr>
          <w:spacing w:val="-2"/>
          <w:sz w:val="16"/>
        </w:rPr>
        <w:t xml:space="preserve"> sede.ayuntamientodetias.es</w:t>
      </w:r>
    </w:p>
    <w:p w14:paraId="34A027C8" w14:textId="77777777" w:rsidR="006C611B" w:rsidRDefault="006C611B">
      <w:pPr>
        <w:rPr>
          <w:sz w:val="16"/>
        </w:rPr>
        <w:sectPr w:rsidR="006C611B">
          <w:type w:val="continuous"/>
          <w:pgSz w:w="11910" w:h="16840"/>
          <w:pgMar w:top="820" w:right="850" w:bottom="1160" w:left="1417" w:header="674" w:footer="260" w:gutter="0"/>
          <w:cols w:num="2" w:space="720" w:equalWidth="0">
            <w:col w:w="1938" w:space="5465"/>
            <w:col w:w="2240"/>
          </w:cols>
        </w:sectPr>
      </w:pPr>
    </w:p>
    <w:p w14:paraId="7F22F4CD" w14:textId="77777777" w:rsidR="006C611B" w:rsidRDefault="006C611B">
      <w:pPr>
        <w:pStyle w:val="Textoindependiente"/>
        <w:spacing w:before="239"/>
      </w:pPr>
    </w:p>
    <w:p w14:paraId="7B1651CF" w14:textId="77777777" w:rsidR="006C611B" w:rsidRDefault="00000000">
      <w:pPr>
        <w:pStyle w:val="Prrafodelista"/>
        <w:numPr>
          <w:ilvl w:val="0"/>
          <w:numId w:val="26"/>
        </w:numPr>
        <w:tabs>
          <w:tab w:val="left" w:pos="1003"/>
          <w:tab w:val="left" w:pos="1005"/>
        </w:tabs>
        <w:spacing w:before="1" w:line="268" w:lineRule="auto"/>
        <w:ind w:right="273"/>
        <w:jc w:val="both"/>
      </w:pPr>
      <w:r>
        <w:t>Validar las comunicaciones e instrucciones técnicas necesarias para el buen funcionamiento del servicio.</w:t>
      </w:r>
    </w:p>
    <w:p w14:paraId="224D5D6C" w14:textId="77777777" w:rsidR="006C611B" w:rsidRDefault="00000000">
      <w:pPr>
        <w:pStyle w:val="Prrafodelista"/>
        <w:numPr>
          <w:ilvl w:val="0"/>
          <w:numId w:val="26"/>
        </w:numPr>
        <w:tabs>
          <w:tab w:val="left" w:pos="1003"/>
        </w:tabs>
        <w:ind w:left="1003" w:hanging="358"/>
      </w:pPr>
      <w:r>
        <w:t>Coordinar</w:t>
      </w:r>
      <w:r>
        <w:rPr>
          <w:spacing w:val="-4"/>
        </w:rPr>
        <w:t xml:space="preserve"> </w:t>
      </w:r>
      <w:r>
        <w:t>las</w:t>
      </w:r>
      <w:r>
        <w:rPr>
          <w:spacing w:val="-7"/>
        </w:rPr>
        <w:t xml:space="preserve"> </w:t>
      </w:r>
      <w:r>
        <w:t>reuniones</w:t>
      </w:r>
      <w:r>
        <w:rPr>
          <w:spacing w:val="-7"/>
        </w:rPr>
        <w:t xml:space="preserve"> </w:t>
      </w:r>
      <w:r>
        <w:t>de</w:t>
      </w:r>
      <w:r>
        <w:rPr>
          <w:spacing w:val="-5"/>
        </w:rPr>
        <w:t xml:space="preserve"> </w:t>
      </w:r>
      <w:r>
        <w:t>seguimiento</w:t>
      </w:r>
      <w:r>
        <w:rPr>
          <w:spacing w:val="-6"/>
        </w:rPr>
        <w:t xml:space="preserve"> </w:t>
      </w:r>
      <w:r>
        <w:t>y</w:t>
      </w:r>
      <w:r>
        <w:rPr>
          <w:spacing w:val="-4"/>
        </w:rPr>
        <w:t xml:space="preserve"> </w:t>
      </w:r>
      <w:r>
        <w:t>la</w:t>
      </w:r>
      <w:r>
        <w:rPr>
          <w:spacing w:val="-7"/>
        </w:rPr>
        <w:t xml:space="preserve"> </w:t>
      </w:r>
      <w:r>
        <w:t>evaluación</w:t>
      </w:r>
      <w:r>
        <w:rPr>
          <w:spacing w:val="-5"/>
        </w:rPr>
        <w:t xml:space="preserve"> </w:t>
      </w:r>
      <w:r>
        <w:t>anual</w:t>
      </w:r>
      <w:r>
        <w:rPr>
          <w:spacing w:val="-5"/>
        </w:rPr>
        <w:t xml:space="preserve"> </w:t>
      </w:r>
      <w:r>
        <w:t>del</w:t>
      </w:r>
      <w:r>
        <w:rPr>
          <w:spacing w:val="-4"/>
        </w:rPr>
        <w:t xml:space="preserve"> </w:t>
      </w:r>
      <w:r>
        <w:rPr>
          <w:spacing w:val="-2"/>
        </w:rPr>
        <w:t>contrato.</w:t>
      </w:r>
    </w:p>
    <w:p w14:paraId="0D05CF61" w14:textId="77777777" w:rsidR="006C611B" w:rsidRDefault="00000000">
      <w:pPr>
        <w:pStyle w:val="Prrafodelista"/>
        <w:numPr>
          <w:ilvl w:val="0"/>
          <w:numId w:val="26"/>
        </w:numPr>
        <w:tabs>
          <w:tab w:val="left" w:pos="1003"/>
        </w:tabs>
        <w:spacing w:before="152"/>
        <w:ind w:left="1003" w:hanging="358"/>
      </w:pPr>
      <w:r>
        <w:t>Proponer,</w:t>
      </w:r>
      <w:r>
        <w:rPr>
          <w:spacing w:val="-7"/>
        </w:rPr>
        <w:t xml:space="preserve"> </w:t>
      </w:r>
      <w:r>
        <w:t>cuando</w:t>
      </w:r>
      <w:r>
        <w:rPr>
          <w:spacing w:val="-8"/>
        </w:rPr>
        <w:t xml:space="preserve"> </w:t>
      </w:r>
      <w:r>
        <w:t>proceda,</w:t>
      </w:r>
      <w:r>
        <w:rPr>
          <w:spacing w:val="-3"/>
        </w:rPr>
        <w:t xml:space="preserve"> </w:t>
      </w:r>
      <w:r>
        <w:t>la</w:t>
      </w:r>
      <w:r>
        <w:rPr>
          <w:spacing w:val="-6"/>
        </w:rPr>
        <w:t xml:space="preserve"> </w:t>
      </w:r>
      <w:r>
        <w:t>adopción</w:t>
      </w:r>
      <w:r>
        <w:rPr>
          <w:spacing w:val="-8"/>
        </w:rPr>
        <w:t xml:space="preserve"> </w:t>
      </w:r>
      <w:r>
        <w:t>de</w:t>
      </w:r>
      <w:r>
        <w:rPr>
          <w:spacing w:val="-7"/>
        </w:rPr>
        <w:t xml:space="preserve"> </w:t>
      </w:r>
      <w:r>
        <w:t>medidas</w:t>
      </w:r>
      <w:r>
        <w:rPr>
          <w:spacing w:val="-5"/>
        </w:rPr>
        <w:t xml:space="preserve"> </w:t>
      </w:r>
      <w:r>
        <w:t>correctoras</w:t>
      </w:r>
      <w:r>
        <w:rPr>
          <w:spacing w:val="-7"/>
        </w:rPr>
        <w:t xml:space="preserve"> </w:t>
      </w:r>
      <w:r>
        <w:t>o</w:t>
      </w:r>
      <w:r>
        <w:rPr>
          <w:spacing w:val="-6"/>
        </w:rPr>
        <w:t xml:space="preserve"> </w:t>
      </w:r>
      <w:r>
        <w:t>de</w:t>
      </w:r>
      <w:r>
        <w:rPr>
          <w:spacing w:val="-7"/>
        </w:rPr>
        <w:t xml:space="preserve"> </w:t>
      </w:r>
      <w:r>
        <w:rPr>
          <w:spacing w:val="-2"/>
        </w:rPr>
        <w:t>mejora.</w:t>
      </w:r>
    </w:p>
    <w:p w14:paraId="32F1793B" w14:textId="77777777" w:rsidR="006C611B" w:rsidRDefault="00000000">
      <w:pPr>
        <w:pStyle w:val="Textoindependiente"/>
        <w:spacing w:before="151" w:line="271" w:lineRule="auto"/>
        <w:ind w:left="280" w:right="269" w:hanging="10"/>
        <w:jc w:val="both"/>
      </w:pPr>
      <w:r>
        <w:t>La</w:t>
      </w:r>
      <w:r>
        <w:rPr>
          <w:spacing w:val="-16"/>
        </w:rPr>
        <w:t xml:space="preserve"> </w:t>
      </w:r>
      <w:r>
        <w:t>empresa</w:t>
      </w:r>
      <w:r>
        <w:rPr>
          <w:spacing w:val="-15"/>
        </w:rPr>
        <w:t xml:space="preserve"> </w:t>
      </w:r>
      <w:r>
        <w:t>adjudicataria</w:t>
      </w:r>
      <w:r>
        <w:rPr>
          <w:spacing w:val="-15"/>
        </w:rPr>
        <w:t xml:space="preserve"> </w:t>
      </w:r>
      <w:r>
        <w:t>deberá</w:t>
      </w:r>
      <w:r>
        <w:rPr>
          <w:spacing w:val="-16"/>
        </w:rPr>
        <w:t xml:space="preserve"> </w:t>
      </w:r>
      <w:r>
        <w:t>facilitar</w:t>
      </w:r>
      <w:r>
        <w:rPr>
          <w:spacing w:val="-15"/>
        </w:rPr>
        <w:t xml:space="preserve"> </w:t>
      </w:r>
      <w:r>
        <w:t>en</w:t>
      </w:r>
      <w:r>
        <w:rPr>
          <w:spacing w:val="-15"/>
        </w:rPr>
        <w:t xml:space="preserve"> </w:t>
      </w:r>
      <w:r>
        <w:t>todo</w:t>
      </w:r>
      <w:r>
        <w:rPr>
          <w:spacing w:val="-15"/>
        </w:rPr>
        <w:t xml:space="preserve"> </w:t>
      </w:r>
      <w:r>
        <w:t>momento</w:t>
      </w:r>
      <w:r>
        <w:rPr>
          <w:spacing w:val="-16"/>
        </w:rPr>
        <w:t xml:space="preserve"> </w:t>
      </w:r>
      <w:r>
        <w:t>la</w:t>
      </w:r>
      <w:r>
        <w:rPr>
          <w:spacing w:val="-15"/>
        </w:rPr>
        <w:t xml:space="preserve"> </w:t>
      </w:r>
      <w:r>
        <w:t>labor</w:t>
      </w:r>
      <w:r>
        <w:rPr>
          <w:spacing w:val="-15"/>
        </w:rPr>
        <w:t xml:space="preserve"> </w:t>
      </w:r>
      <w:r>
        <w:t>de</w:t>
      </w:r>
      <w:r>
        <w:rPr>
          <w:spacing w:val="-16"/>
        </w:rPr>
        <w:t xml:space="preserve"> </w:t>
      </w:r>
      <w:r>
        <w:t>la</w:t>
      </w:r>
      <w:r>
        <w:rPr>
          <w:spacing w:val="-15"/>
        </w:rPr>
        <w:t xml:space="preserve"> </w:t>
      </w:r>
      <w:r>
        <w:t>persona</w:t>
      </w:r>
      <w:r>
        <w:rPr>
          <w:spacing w:val="-15"/>
        </w:rPr>
        <w:t xml:space="preserve"> </w:t>
      </w:r>
      <w:r>
        <w:t>Responsable del Contrato, garantizando su plena colaboración en la entrega de información, documentación</w:t>
      </w:r>
      <w:r>
        <w:rPr>
          <w:spacing w:val="-16"/>
        </w:rPr>
        <w:t xml:space="preserve"> </w:t>
      </w:r>
      <w:r>
        <w:t>o</w:t>
      </w:r>
      <w:r>
        <w:rPr>
          <w:spacing w:val="-15"/>
        </w:rPr>
        <w:t xml:space="preserve"> </w:t>
      </w:r>
      <w:r>
        <w:t>acceso</w:t>
      </w:r>
      <w:r>
        <w:rPr>
          <w:spacing w:val="-15"/>
        </w:rPr>
        <w:t xml:space="preserve"> </w:t>
      </w:r>
      <w:r>
        <w:t>a</w:t>
      </w:r>
      <w:r>
        <w:rPr>
          <w:spacing w:val="-16"/>
        </w:rPr>
        <w:t xml:space="preserve"> </w:t>
      </w:r>
      <w:r>
        <w:t>las</w:t>
      </w:r>
      <w:r>
        <w:rPr>
          <w:spacing w:val="-15"/>
        </w:rPr>
        <w:t xml:space="preserve"> </w:t>
      </w:r>
      <w:r>
        <w:t>instalaciones</w:t>
      </w:r>
      <w:r>
        <w:rPr>
          <w:spacing w:val="-15"/>
        </w:rPr>
        <w:t xml:space="preserve"> </w:t>
      </w:r>
      <w:r>
        <w:t>y</w:t>
      </w:r>
      <w:r>
        <w:rPr>
          <w:spacing w:val="-15"/>
        </w:rPr>
        <w:t xml:space="preserve"> </w:t>
      </w:r>
      <w:r>
        <w:t>servicios</w:t>
      </w:r>
      <w:r>
        <w:rPr>
          <w:spacing w:val="-16"/>
        </w:rPr>
        <w:t xml:space="preserve"> </w:t>
      </w:r>
      <w:r>
        <w:t>cuando</w:t>
      </w:r>
      <w:r>
        <w:rPr>
          <w:spacing w:val="-15"/>
        </w:rPr>
        <w:t xml:space="preserve"> </w:t>
      </w:r>
      <w:r>
        <w:t>así</w:t>
      </w:r>
      <w:r>
        <w:rPr>
          <w:spacing w:val="-15"/>
        </w:rPr>
        <w:t xml:space="preserve"> </w:t>
      </w:r>
      <w:r>
        <w:t>se</w:t>
      </w:r>
      <w:r>
        <w:rPr>
          <w:spacing w:val="-16"/>
        </w:rPr>
        <w:t xml:space="preserve"> </w:t>
      </w:r>
      <w:r>
        <w:t>requiera</w:t>
      </w:r>
      <w:r>
        <w:rPr>
          <w:spacing w:val="-15"/>
        </w:rPr>
        <w:t xml:space="preserve"> </w:t>
      </w:r>
      <w:r>
        <w:t>para</w:t>
      </w:r>
      <w:r>
        <w:rPr>
          <w:spacing w:val="-15"/>
        </w:rPr>
        <w:t xml:space="preserve"> </w:t>
      </w:r>
      <w:r>
        <w:t>el</w:t>
      </w:r>
      <w:r>
        <w:rPr>
          <w:spacing w:val="-15"/>
        </w:rPr>
        <w:t xml:space="preserve"> </w:t>
      </w:r>
      <w:r>
        <w:t>ejercicio de las funciones de supervisión.</w:t>
      </w:r>
    </w:p>
    <w:p w14:paraId="74C4A0BA" w14:textId="77777777" w:rsidR="006C611B" w:rsidRDefault="00000000">
      <w:pPr>
        <w:pStyle w:val="Ttulo6"/>
        <w:numPr>
          <w:ilvl w:val="1"/>
          <w:numId w:val="40"/>
        </w:numPr>
        <w:tabs>
          <w:tab w:val="left" w:pos="801"/>
        </w:tabs>
        <w:spacing w:before="112"/>
        <w:ind w:left="801" w:hanging="531"/>
      </w:pPr>
      <w:bookmarkStart w:id="42" w:name="_TOC_250005"/>
      <w:r>
        <w:t>COORDINACIÓN</w:t>
      </w:r>
      <w:r>
        <w:rPr>
          <w:spacing w:val="-6"/>
        </w:rPr>
        <w:t xml:space="preserve"> </w:t>
      </w:r>
      <w:r>
        <w:t>DIRECCIÓN</w:t>
      </w:r>
      <w:r>
        <w:rPr>
          <w:spacing w:val="-6"/>
        </w:rPr>
        <w:t xml:space="preserve"> </w:t>
      </w:r>
      <w:bookmarkEnd w:id="42"/>
      <w:r>
        <w:rPr>
          <w:spacing w:val="-2"/>
        </w:rPr>
        <w:t>TÉCNICA</w:t>
      </w:r>
    </w:p>
    <w:p w14:paraId="3656E6AC" w14:textId="77777777" w:rsidR="006C611B" w:rsidRDefault="00000000">
      <w:pPr>
        <w:pStyle w:val="Textoindependiente"/>
        <w:spacing w:before="146" w:line="268" w:lineRule="auto"/>
        <w:ind w:left="280" w:right="273" w:hanging="10"/>
        <w:jc w:val="both"/>
      </w:pPr>
      <w:r>
        <w:t xml:space="preserve">La empresa adjudicataria designará una persona interlocutora única para la relación con el Ayuntamiento de Tías y el </w:t>
      </w:r>
      <w:proofErr w:type="gramStart"/>
      <w:r>
        <w:t>Responsable</w:t>
      </w:r>
      <w:proofErr w:type="gramEnd"/>
      <w:r>
        <w:t xml:space="preserve"> del Contrato. Esta persona designada como </w:t>
      </w:r>
      <w:r>
        <w:rPr>
          <w:rFonts w:ascii="Arial" w:hAnsi="Arial"/>
          <w:b/>
        </w:rPr>
        <w:t xml:space="preserve">Dirección Técnica </w:t>
      </w:r>
      <w:r>
        <w:t>actuará como interlocutora directa con el Servicio de Deportes del Ayuntamiento de Tías y con la persona Responsable del Contrato, asegurando la correcta ejecución y el seguimiento operativo de las actividades objeto del contrato.</w:t>
      </w:r>
    </w:p>
    <w:p w14:paraId="3EDC2BED" w14:textId="77777777" w:rsidR="006C611B" w:rsidRDefault="00000000">
      <w:pPr>
        <w:pStyle w:val="Textoindependiente"/>
        <w:spacing w:before="127"/>
        <w:ind w:left="270"/>
        <w:jc w:val="both"/>
      </w:pPr>
      <w:r>
        <w:t>Le</w:t>
      </w:r>
      <w:r>
        <w:rPr>
          <w:spacing w:val="-6"/>
        </w:rPr>
        <w:t xml:space="preserve"> </w:t>
      </w:r>
      <w:r>
        <w:t>corresponderá,</w:t>
      </w:r>
      <w:r>
        <w:rPr>
          <w:spacing w:val="-6"/>
        </w:rPr>
        <w:t xml:space="preserve"> </w:t>
      </w:r>
      <w:r>
        <w:t>entre</w:t>
      </w:r>
      <w:r>
        <w:rPr>
          <w:spacing w:val="-6"/>
        </w:rPr>
        <w:t xml:space="preserve"> </w:t>
      </w:r>
      <w:r>
        <w:t>otras,</w:t>
      </w:r>
      <w:r>
        <w:rPr>
          <w:spacing w:val="-4"/>
        </w:rPr>
        <w:t xml:space="preserve"> </w:t>
      </w:r>
      <w:r>
        <w:t>las</w:t>
      </w:r>
      <w:r>
        <w:rPr>
          <w:spacing w:val="-7"/>
        </w:rPr>
        <w:t xml:space="preserve"> </w:t>
      </w:r>
      <w:r>
        <w:t>siguientes</w:t>
      </w:r>
      <w:r>
        <w:rPr>
          <w:spacing w:val="-6"/>
        </w:rPr>
        <w:t xml:space="preserve"> </w:t>
      </w:r>
      <w:r>
        <w:rPr>
          <w:spacing w:val="-2"/>
        </w:rPr>
        <w:t>funciones:</w:t>
      </w:r>
    </w:p>
    <w:p w14:paraId="1F8DFBF7" w14:textId="77777777" w:rsidR="006C611B" w:rsidRDefault="00000000">
      <w:pPr>
        <w:pStyle w:val="Prrafodelista"/>
        <w:numPr>
          <w:ilvl w:val="0"/>
          <w:numId w:val="25"/>
        </w:numPr>
        <w:tabs>
          <w:tab w:val="left" w:pos="1003"/>
        </w:tabs>
        <w:spacing w:before="150"/>
        <w:ind w:left="1003" w:hanging="358"/>
      </w:pPr>
      <w:r>
        <w:t>Coordinar</w:t>
      </w:r>
      <w:r>
        <w:rPr>
          <w:spacing w:val="-6"/>
        </w:rPr>
        <w:t xml:space="preserve"> </w:t>
      </w:r>
      <w:r>
        <w:t>el</w:t>
      </w:r>
      <w:r>
        <w:rPr>
          <w:spacing w:val="-6"/>
        </w:rPr>
        <w:t xml:space="preserve"> </w:t>
      </w:r>
      <w:r>
        <w:t>desarrollo</w:t>
      </w:r>
      <w:r>
        <w:rPr>
          <w:spacing w:val="-5"/>
        </w:rPr>
        <w:t xml:space="preserve"> </w:t>
      </w:r>
      <w:r>
        <w:t>y</w:t>
      </w:r>
      <w:r>
        <w:rPr>
          <w:spacing w:val="-6"/>
        </w:rPr>
        <w:t xml:space="preserve"> </w:t>
      </w:r>
      <w:r>
        <w:t>la</w:t>
      </w:r>
      <w:r>
        <w:rPr>
          <w:spacing w:val="-5"/>
        </w:rPr>
        <w:t xml:space="preserve"> </w:t>
      </w:r>
      <w:r>
        <w:t>gestión</w:t>
      </w:r>
      <w:r>
        <w:rPr>
          <w:spacing w:val="-6"/>
        </w:rPr>
        <w:t xml:space="preserve"> </w:t>
      </w:r>
      <w:r>
        <w:t>de</w:t>
      </w:r>
      <w:r>
        <w:rPr>
          <w:spacing w:val="-5"/>
        </w:rPr>
        <w:t xml:space="preserve"> </w:t>
      </w:r>
      <w:r>
        <w:t>los</w:t>
      </w:r>
      <w:r>
        <w:rPr>
          <w:spacing w:val="-7"/>
        </w:rPr>
        <w:t xml:space="preserve"> </w:t>
      </w:r>
      <w:r>
        <w:t>diferentes</w:t>
      </w:r>
      <w:r>
        <w:rPr>
          <w:spacing w:val="-5"/>
        </w:rPr>
        <w:t xml:space="preserve"> </w:t>
      </w:r>
      <w:r>
        <w:t>servicios</w:t>
      </w:r>
      <w:r>
        <w:rPr>
          <w:spacing w:val="-4"/>
        </w:rPr>
        <w:t xml:space="preserve"> </w:t>
      </w:r>
      <w:r>
        <w:rPr>
          <w:spacing w:val="-2"/>
        </w:rPr>
        <w:t>contratados.</w:t>
      </w:r>
    </w:p>
    <w:p w14:paraId="2507F68B" w14:textId="77777777" w:rsidR="006C611B" w:rsidRDefault="00000000">
      <w:pPr>
        <w:pStyle w:val="Prrafodelista"/>
        <w:numPr>
          <w:ilvl w:val="0"/>
          <w:numId w:val="25"/>
        </w:numPr>
        <w:tabs>
          <w:tab w:val="left" w:pos="1003"/>
          <w:tab w:val="left" w:pos="1005"/>
        </w:tabs>
        <w:spacing w:before="153" w:line="268" w:lineRule="auto"/>
        <w:ind w:right="276"/>
        <w:jc w:val="both"/>
      </w:pPr>
      <w:r>
        <w:t>Supervisar diariamente el cumplimiento de las obligaciones contractuales y la actuación del personal técnico y de socorrismo adscrito al contrato.</w:t>
      </w:r>
    </w:p>
    <w:p w14:paraId="3D89F4BC" w14:textId="77777777" w:rsidR="006C611B" w:rsidRDefault="00000000">
      <w:pPr>
        <w:pStyle w:val="Prrafodelista"/>
        <w:numPr>
          <w:ilvl w:val="0"/>
          <w:numId w:val="25"/>
        </w:numPr>
        <w:tabs>
          <w:tab w:val="left" w:pos="1003"/>
          <w:tab w:val="left" w:pos="1005"/>
        </w:tabs>
        <w:spacing w:line="271" w:lineRule="auto"/>
        <w:ind w:right="273"/>
        <w:jc w:val="both"/>
      </w:pPr>
      <w:r>
        <w:t>Informar</w:t>
      </w:r>
      <w:r>
        <w:rPr>
          <w:spacing w:val="-1"/>
        </w:rPr>
        <w:t xml:space="preserve"> </w:t>
      </w:r>
      <w:r>
        <w:t>al</w:t>
      </w:r>
      <w:r>
        <w:rPr>
          <w:spacing w:val="-5"/>
        </w:rPr>
        <w:t xml:space="preserve"> </w:t>
      </w:r>
      <w:proofErr w:type="gramStart"/>
      <w:r>
        <w:t>Responsable</w:t>
      </w:r>
      <w:proofErr w:type="gramEnd"/>
      <w:r>
        <w:rPr>
          <w:spacing w:val="-6"/>
        </w:rPr>
        <w:t xml:space="preserve"> </w:t>
      </w:r>
      <w:r>
        <w:t>del</w:t>
      </w:r>
      <w:r>
        <w:rPr>
          <w:spacing w:val="-2"/>
        </w:rPr>
        <w:t xml:space="preserve"> </w:t>
      </w:r>
      <w:r>
        <w:t>Contrato</w:t>
      </w:r>
      <w:r>
        <w:rPr>
          <w:spacing w:val="-4"/>
        </w:rPr>
        <w:t xml:space="preserve"> </w:t>
      </w:r>
      <w:r>
        <w:t>sobre</w:t>
      </w:r>
      <w:r>
        <w:rPr>
          <w:spacing w:val="-4"/>
        </w:rPr>
        <w:t xml:space="preserve"> </w:t>
      </w:r>
      <w:r>
        <w:t>el</w:t>
      </w:r>
      <w:r>
        <w:rPr>
          <w:spacing w:val="-5"/>
        </w:rPr>
        <w:t xml:space="preserve"> </w:t>
      </w:r>
      <w:r>
        <w:t>desarrollo</w:t>
      </w:r>
      <w:r>
        <w:rPr>
          <w:spacing w:val="-2"/>
        </w:rPr>
        <w:t xml:space="preserve"> </w:t>
      </w:r>
      <w:r>
        <w:t>operativo</w:t>
      </w:r>
      <w:r>
        <w:rPr>
          <w:spacing w:val="-4"/>
        </w:rPr>
        <w:t xml:space="preserve"> </w:t>
      </w:r>
      <w:r>
        <w:t>de</w:t>
      </w:r>
      <w:r>
        <w:rPr>
          <w:spacing w:val="-4"/>
        </w:rPr>
        <w:t xml:space="preserve"> </w:t>
      </w:r>
      <w:r>
        <w:t>las</w:t>
      </w:r>
      <w:r>
        <w:rPr>
          <w:spacing w:val="-2"/>
        </w:rPr>
        <w:t xml:space="preserve"> </w:t>
      </w:r>
      <w:r>
        <w:t>actividades, así como sobre cualquier incidencia relevante. Para ello, se celebrarán reuniones trimestrales de seguimiento operativo y reuniones puntuales a solicitud del Ayuntamiento o de la propia dirección técnica.</w:t>
      </w:r>
    </w:p>
    <w:p w14:paraId="707E99A6" w14:textId="77777777" w:rsidR="006C611B" w:rsidRDefault="00000000">
      <w:pPr>
        <w:pStyle w:val="Prrafodelista"/>
        <w:numPr>
          <w:ilvl w:val="0"/>
          <w:numId w:val="25"/>
        </w:numPr>
        <w:tabs>
          <w:tab w:val="left" w:pos="1003"/>
          <w:tab w:val="left" w:pos="1005"/>
        </w:tabs>
        <w:spacing w:before="114" w:line="268" w:lineRule="auto"/>
        <w:ind w:right="273"/>
        <w:jc w:val="both"/>
      </w:pPr>
      <w:r>
        <w:t>Elaborar</w:t>
      </w:r>
      <w:r>
        <w:rPr>
          <w:spacing w:val="-16"/>
        </w:rPr>
        <w:t xml:space="preserve"> </w:t>
      </w:r>
      <w:r>
        <w:t>las</w:t>
      </w:r>
      <w:r>
        <w:rPr>
          <w:spacing w:val="-15"/>
        </w:rPr>
        <w:t xml:space="preserve"> </w:t>
      </w:r>
      <w:r>
        <w:t>memorias</w:t>
      </w:r>
      <w:r>
        <w:rPr>
          <w:spacing w:val="-15"/>
        </w:rPr>
        <w:t xml:space="preserve"> </w:t>
      </w:r>
      <w:r>
        <w:t>trimestrales</w:t>
      </w:r>
      <w:r>
        <w:rPr>
          <w:spacing w:val="-16"/>
        </w:rPr>
        <w:t xml:space="preserve"> </w:t>
      </w:r>
      <w:r>
        <w:t>y</w:t>
      </w:r>
      <w:r>
        <w:rPr>
          <w:spacing w:val="-15"/>
        </w:rPr>
        <w:t xml:space="preserve"> </w:t>
      </w:r>
      <w:r>
        <w:t>anuales</w:t>
      </w:r>
      <w:r>
        <w:rPr>
          <w:spacing w:val="-15"/>
        </w:rPr>
        <w:t xml:space="preserve"> </w:t>
      </w:r>
      <w:r>
        <w:t>que</w:t>
      </w:r>
      <w:r>
        <w:rPr>
          <w:spacing w:val="-15"/>
        </w:rPr>
        <w:t xml:space="preserve"> </w:t>
      </w:r>
      <w:r>
        <w:t>recojan</w:t>
      </w:r>
      <w:r>
        <w:rPr>
          <w:spacing w:val="-16"/>
        </w:rPr>
        <w:t xml:space="preserve"> </w:t>
      </w:r>
      <w:r>
        <w:t>las</w:t>
      </w:r>
      <w:r>
        <w:rPr>
          <w:spacing w:val="-15"/>
        </w:rPr>
        <w:t xml:space="preserve"> </w:t>
      </w:r>
      <w:r>
        <w:t>incidencias,</w:t>
      </w:r>
      <w:r>
        <w:rPr>
          <w:spacing w:val="-15"/>
        </w:rPr>
        <w:t xml:space="preserve"> </w:t>
      </w:r>
      <w:r>
        <w:t>la</w:t>
      </w:r>
      <w:r>
        <w:rPr>
          <w:spacing w:val="-16"/>
        </w:rPr>
        <w:t xml:space="preserve"> </w:t>
      </w:r>
      <w:r>
        <w:t>evaluación del servicio y las propuestas de mejora, conforme al contenido establecido en los documentos contractuales.</w:t>
      </w:r>
    </w:p>
    <w:p w14:paraId="43D96ED7" w14:textId="77777777" w:rsidR="006C611B" w:rsidRDefault="00000000">
      <w:pPr>
        <w:pStyle w:val="Prrafodelista"/>
        <w:numPr>
          <w:ilvl w:val="0"/>
          <w:numId w:val="25"/>
        </w:numPr>
        <w:tabs>
          <w:tab w:val="left" w:pos="1003"/>
        </w:tabs>
        <w:spacing w:before="125"/>
        <w:ind w:left="1003" w:hanging="358"/>
        <w:jc w:val="both"/>
      </w:pPr>
      <w:r>
        <w:t>Participar</w:t>
      </w:r>
      <w:r>
        <w:rPr>
          <w:spacing w:val="-8"/>
        </w:rPr>
        <w:t xml:space="preserve"> </w:t>
      </w:r>
      <w:r>
        <w:t>en</w:t>
      </w:r>
      <w:r>
        <w:rPr>
          <w:spacing w:val="-7"/>
        </w:rPr>
        <w:t xml:space="preserve"> </w:t>
      </w:r>
      <w:r>
        <w:t>las</w:t>
      </w:r>
      <w:r>
        <w:rPr>
          <w:spacing w:val="-8"/>
        </w:rPr>
        <w:t xml:space="preserve"> </w:t>
      </w:r>
      <w:r>
        <w:t>reuniones</w:t>
      </w:r>
      <w:r>
        <w:rPr>
          <w:spacing w:val="-6"/>
        </w:rPr>
        <w:t xml:space="preserve"> </w:t>
      </w:r>
      <w:r>
        <w:t>de</w:t>
      </w:r>
      <w:r>
        <w:rPr>
          <w:spacing w:val="-6"/>
        </w:rPr>
        <w:t xml:space="preserve"> </w:t>
      </w:r>
      <w:r>
        <w:t>planificación,</w:t>
      </w:r>
      <w:r>
        <w:rPr>
          <w:spacing w:val="-7"/>
        </w:rPr>
        <w:t xml:space="preserve"> </w:t>
      </w:r>
      <w:r>
        <w:t>seguimiento</w:t>
      </w:r>
      <w:r>
        <w:rPr>
          <w:spacing w:val="-6"/>
        </w:rPr>
        <w:t xml:space="preserve"> </w:t>
      </w:r>
      <w:r>
        <w:t>y</w:t>
      </w:r>
      <w:r>
        <w:rPr>
          <w:spacing w:val="-7"/>
        </w:rPr>
        <w:t xml:space="preserve"> </w:t>
      </w:r>
      <w:r>
        <w:t>evaluación</w:t>
      </w:r>
      <w:r>
        <w:rPr>
          <w:spacing w:val="-6"/>
        </w:rPr>
        <w:t xml:space="preserve"> </w:t>
      </w:r>
      <w:r>
        <w:t>del</w:t>
      </w:r>
      <w:r>
        <w:rPr>
          <w:spacing w:val="-8"/>
        </w:rPr>
        <w:t xml:space="preserve"> </w:t>
      </w:r>
      <w:r>
        <w:rPr>
          <w:spacing w:val="-2"/>
        </w:rPr>
        <w:t>contrato.</w:t>
      </w:r>
    </w:p>
    <w:p w14:paraId="077DF990" w14:textId="77777777" w:rsidR="006C611B" w:rsidRDefault="00000000">
      <w:pPr>
        <w:pStyle w:val="Prrafodelista"/>
        <w:numPr>
          <w:ilvl w:val="0"/>
          <w:numId w:val="25"/>
        </w:numPr>
        <w:tabs>
          <w:tab w:val="left" w:pos="1003"/>
          <w:tab w:val="left" w:pos="1005"/>
        </w:tabs>
        <w:spacing w:before="150" w:line="271" w:lineRule="auto"/>
        <w:ind w:right="275"/>
        <w:jc w:val="both"/>
      </w:pPr>
      <w:r>
        <w:t xml:space="preserve">Formular propuestas de mejora continua y participar en la definición de actividades extraordinarias o nuevos proyectos vinculados al servicio, en coordinación con el </w:t>
      </w:r>
      <w:proofErr w:type="gramStart"/>
      <w:r>
        <w:t>Responsable</w:t>
      </w:r>
      <w:proofErr w:type="gramEnd"/>
      <w:r>
        <w:t xml:space="preserve"> del Contrato y colaborando en su valoración económica.</w:t>
      </w:r>
    </w:p>
    <w:p w14:paraId="06DBB96C" w14:textId="77777777" w:rsidR="006C611B" w:rsidRDefault="00000000">
      <w:pPr>
        <w:pStyle w:val="Prrafodelista"/>
        <w:numPr>
          <w:ilvl w:val="0"/>
          <w:numId w:val="25"/>
        </w:numPr>
        <w:tabs>
          <w:tab w:val="left" w:pos="1003"/>
          <w:tab w:val="left" w:pos="1005"/>
        </w:tabs>
        <w:spacing w:before="117" w:line="271" w:lineRule="auto"/>
        <w:ind w:right="276"/>
        <w:jc w:val="both"/>
      </w:pPr>
      <w:r>
        <w:t>Mantener un registro diario de incidencias y partes de servicio, accesible al personal municipal para su revisión y control.</w:t>
      </w:r>
    </w:p>
    <w:p w14:paraId="366508E0" w14:textId="77777777" w:rsidR="006C611B" w:rsidRDefault="00000000">
      <w:pPr>
        <w:pStyle w:val="Textoindependiente"/>
        <w:spacing w:before="117" w:line="271" w:lineRule="auto"/>
        <w:ind w:left="280" w:right="269" w:hanging="10"/>
        <w:jc w:val="both"/>
      </w:pPr>
      <w:r>
        <w:t>La persona designada deberá acreditar la experiencia mínima recogida en el apartado de personal</w:t>
      </w:r>
      <w:r>
        <w:rPr>
          <w:spacing w:val="-7"/>
        </w:rPr>
        <w:t xml:space="preserve"> </w:t>
      </w:r>
      <w:r>
        <w:t>del</w:t>
      </w:r>
      <w:r>
        <w:rPr>
          <w:spacing w:val="-7"/>
        </w:rPr>
        <w:t xml:space="preserve"> </w:t>
      </w:r>
      <w:r>
        <w:t>presente</w:t>
      </w:r>
      <w:r>
        <w:rPr>
          <w:spacing w:val="-6"/>
        </w:rPr>
        <w:t xml:space="preserve"> </w:t>
      </w:r>
      <w:r>
        <w:t>Pliego</w:t>
      </w:r>
      <w:r>
        <w:rPr>
          <w:spacing w:val="-4"/>
        </w:rPr>
        <w:t xml:space="preserve"> </w:t>
      </w:r>
      <w:r>
        <w:t>y</w:t>
      </w:r>
      <w:r>
        <w:rPr>
          <w:spacing w:val="-6"/>
        </w:rPr>
        <w:t xml:space="preserve"> </w:t>
      </w:r>
      <w:r>
        <w:t>en</w:t>
      </w:r>
      <w:r>
        <w:rPr>
          <w:spacing w:val="-7"/>
        </w:rPr>
        <w:t xml:space="preserve"> </w:t>
      </w:r>
      <w:r>
        <w:t>el</w:t>
      </w:r>
      <w:r>
        <w:rPr>
          <w:spacing w:val="-5"/>
        </w:rPr>
        <w:t xml:space="preserve"> </w:t>
      </w:r>
      <w:r>
        <w:t>Pliego</w:t>
      </w:r>
      <w:r>
        <w:rPr>
          <w:spacing w:val="-4"/>
        </w:rPr>
        <w:t xml:space="preserve"> </w:t>
      </w:r>
      <w:r>
        <w:t>de</w:t>
      </w:r>
      <w:r>
        <w:rPr>
          <w:spacing w:val="-7"/>
        </w:rPr>
        <w:t xml:space="preserve"> </w:t>
      </w:r>
      <w:r>
        <w:t>Cláusulas</w:t>
      </w:r>
      <w:r>
        <w:rPr>
          <w:spacing w:val="-16"/>
        </w:rPr>
        <w:t xml:space="preserve"> </w:t>
      </w:r>
      <w:r>
        <w:t>Administrativas</w:t>
      </w:r>
      <w:r>
        <w:rPr>
          <w:spacing w:val="-6"/>
        </w:rPr>
        <w:t xml:space="preserve"> </w:t>
      </w:r>
      <w:r>
        <w:t>Particulares;</w:t>
      </w:r>
      <w:r>
        <w:rPr>
          <w:spacing w:val="-5"/>
        </w:rPr>
        <w:t xml:space="preserve"> </w:t>
      </w:r>
      <w:r>
        <w:t>y</w:t>
      </w:r>
      <w:r>
        <w:rPr>
          <w:spacing w:val="-4"/>
        </w:rPr>
        <w:t xml:space="preserve"> </w:t>
      </w:r>
      <w:r>
        <w:t>podrá compatibilizar</w:t>
      </w:r>
      <w:r>
        <w:rPr>
          <w:spacing w:val="-3"/>
        </w:rPr>
        <w:t xml:space="preserve"> </w:t>
      </w:r>
      <w:r>
        <w:t>estas</w:t>
      </w:r>
      <w:r>
        <w:rPr>
          <w:spacing w:val="-6"/>
        </w:rPr>
        <w:t xml:space="preserve"> </w:t>
      </w:r>
      <w:r>
        <w:t>funciones</w:t>
      </w:r>
      <w:r>
        <w:rPr>
          <w:spacing w:val="-4"/>
        </w:rPr>
        <w:t xml:space="preserve"> </w:t>
      </w:r>
      <w:r>
        <w:t>con</w:t>
      </w:r>
      <w:r>
        <w:rPr>
          <w:spacing w:val="-4"/>
        </w:rPr>
        <w:t xml:space="preserve"> </w:t>
      </w:r>
      <w:r>
        <w:t>la</w:t>
      </w:r>
      <w:r>
        <w:rPr>
          <w:spacing w:val="-4"/>
        </w:rPr>
        <w:t xml:space="preserve"> </w:t>
      </w:r>
      <w:r>
        <w:t>impartición</w:t>
      </w:r>
      <w:r>
        <w:rPr>
          <w:spacing w:val="-4"/>
        </w:rPr>
        <w:t xml:space="preserve"> </w:t>
      </w:r>
      <w:r>
        <w:t>de</w:t>
      </w:r>
      <w:r>
        <w:rPr>
          <w:spacing w:val="-4"/>
        </w:rPr>
        <w:t xml:space="preserve"> </w:t>
      </w:r>
      <w:r>
        <w:t>actividades</w:t>
      </w:r>
      <w:r>
        <w:rPr>
          <w:spacing w:val="-4"/>
        </w:rPr>
        <w:t xml:space="preserve"> </w:t>
      </w:r>
      <w:r>
        <w:t>o</w:t>
      </w:r>
      <w:r>
        <w:rPr>
          <w:spacing w:val="-6"/>
        </w:rPr>
        <w:t xml:space="preserve"> </w:t>
      </w:r>
      <w:r>
        <w:t>cursos,</w:t>
      </w:r>
      <w:r>
        <w:rPr>
          <w:spacing w:val="-4"/>
        </w:rPr>
        <w:t xml:space="preserve"> </w:t>
      </w:r>
      <w:r>
        <w:t>siempre</w:t>
      </w:r>
      <w:r>
        <w:rPr>
          <w:spacing w:val="-6"/>
        </w:rPr>
        <w:t xml:space="preserve"> </w:t>
      </w:r>
      <w:r>
        <w:t>que</w:t>
      </w:r>
      <w:r>
        <w:rPr>
          <w:spacing w:val="-4"/>
        </w:rPr>
        <w:t xml:space="preserve"> </w:t>
      </w:r>
      <w:r>
        <w:t>ello</w:t>
      </w:r>
      <w:r>
        <w:rPr>
          <w:spacing w:val="-4"/>
        </w:rPr>
        <w:t xml:space="preserve"> </w:t>
      </w:r>
      <w:r>
        <w:t>no afecte</w:t>
      </w:r>
      <w:r>
        <w:rPr>
          <w:spacing w:val="-4"/>
        </w:rPr>
        <w:t xml:space="preserve"> </w:t>
      </w:r>
      <w:r>
        <w:t>a</w:t>
      </w:r>
      <w:r>
        <w:rPr>
          <w:spacing w:val="-4"/>
        </w:rPr>
        <w:t xml:space="preserve"> </w:t>
      </w:r>
      <w:r>
        <w:t>la</w:t>
      </w:r>
      <w:r>
        <w:rPr>
          <w:spacing w:val="-4"/>
        </w:rPr>
        <w:t xml:space="preserve"> </w:t>
      </w:r>
      <w:r>
        <w:t>supervisión</w:t>
      </w:r>
      <w:r>
        <w:rPr>
          <w:spacing w:val="-2"/>
        </w:rPr>
        <w:t xml:space="preserve"> </w:t>
      </w:r>
      <w:r>
        <w:t>global</w:t>
      </w:r>
      <w:r>
        <w:rPr>
          <w:spacing w:val="-3"/>
        </w:rPr>
        <w:t xml:space="preserve"> </w:t>
      </w:r>
      <w:r>
        <w:t>del</w:t>
      </w:r>
      <w:r>
        <w:rPr>
          <w:spacing w:val="-2"/>
        </w:rPr>
        <w:t xml:space="preserve"> </w:t>
      </w:r>
      <w:r>
        <w:t>servicio</w:t>
      </w:r>
      <w:r>
        <w:rPr>
          <w:spacing w:val="-4"/>
        </w:rPr>
        <w:t xml:space="preserve"> </w:t>
      </w:r>
      <w:r>
        <w:t>y</w:t>
      </w:r>
      <w:r>
        <w:rPr>
          <w:spacing w:val="-4"/>
        </w:rPr>
        <w:t xml:space="preserve"> </w:t>
      </w:r>
      <w:r>
        <w:t>que</w:t>
      </w:r>
      <w:r>
        <w:rPr>
          <w:spacing w:val="-4"/>
        </w:rPr>
        <w:t xml:space="preserve"> </w:t>
      </w:r>
      <w:r>
        <w:t>disponga</w:t>
      </w:r>
      <w:r>
        <w:rPr>
          <w:spacing w:val="-2"/>
        </w:rPr>
        <w:t xml:space="preserve"> </w:t>
      </w:r>
      <w:r>
        <w:t>de</w:t>
      </w:r>
      <w:r>
        <w:rPr>
          <w:spacing w:val="-4"/>
        </w:rPr>
        <w:t xml:space="preserve"> </w:t>
      </w:r>
      <w:r>
        <w:t>la</w:t>
      </w:r>
      <w:r>
        <w:rPr>
          <w:spacing w:val="-4"/>
        </w:rPr>
        <w:t xml:space="preserve"> </w:t>
      </w:r>
      <w:r>
        <w:t>titulación</w:t>
      </w:r>
      <w:r>
        <w:rPr>
          <w:spacing w:val="-4"/>
        </w:rPr>
        <w:t xml:space="preserve"> </w:t>
      </w:r>
      <w:r>
        <w:t>mínima</w:t>
      </w:r>
      <w:r>
        <w:rPr>
          <w:spacing w:val="-4"/>
        </w:rPr>
        <w:t xml:space="preserve"> </w:t>
      </w:r>
      <w:r>
        <w:t>exigida</w:t>
      </w:r>
      <w:r>
        <w:rPr>
          <w:spacing w:val="-2"/>
        </w:rPr>
        <w:t xml:space="preserve"> </w:t>
      </w:r>
      <w:r>
        <w:t>en</w:t>
      </w:r>
      <w:r>
        <w:rPr>
          <w:spacing w:val="-4"/>
        </w:rPr>
        <w:t xml:space="preserve"> </w:t>
      </w:r>
      <w:r>
        <w:t>el Apartado 12.2.2. del presente Pliego (titulación exigida a monitores o monitoras).</w:t>
      </w:r>
    </w:p>
    <w:p w14:paraId="5D124C65" w14:textId="77777777" w:rsidR="006C611B" w:rsidRDefault="006C611B">
      <w:pPr>
        <w:pStyle w:val="Textoindependiente"/>
        <w:rPr>
          <w:sz w:val="20"/>
        </w:rPr>
      </w:pPr>
    </w:p>
    <w:p w14:paraId="2209A26C" w14:textId="77777777" w:rsidR="006C611B" w:rsidRDefault="006C611B">
      <w:pPr>
        <w:pStyle w:val="Textoindependiente"/>
        <w:rPr>
          <w:sz w:val="20"/>
        </w:rPr>
      </w:pPr>
    </w:p>
    <w:p w14:paraId="66A8DA01" w14:textId="77777777" w:rsidR="006C611B" w:rsidRDefault="006C611B">
      <w:pPr>
        <w:pStyle w:val="Textoindependiente"/>
        <w:rPr>
          <w:sz w:val="20"/>
        </w:rPr>
      </w:pPr>
    </w:p>
    <w:p w14:paraId="76C05138" w14:textId="77777777" w:rsidR="006C611B" w:rsidRDefault="006C611B">
      <w:pPr>
        <w:pStyle w:val="Textoindependiente"/>
        <w:rPr>
          <w:sz w:val="20"/>
        </w:rPr>
      </w:pPr>
    </w:p>
    <w:p w14:paraId="4AF8D105" w14:textId="77777777" w:rsidR="006C611B" w:rsidRDefault="006C611B">
      <w:pPr>
        <w:pStyle w:val="Textoindependiente"/>
        <w:spacing w:before="132"/>
        <w:rPr>
          <w:sz w:val="20"/>
        </w:rPr>
      </w:pPr>
    </w:p>
    <w:p w14:paraId="46779A70" w14:textId="77777777" w:rsidR="006C611B" w:rsidRDefault="006C611B">
      <w:pPr>
        <w:pStyle w:val="Textoindependiente"/>
        <w:rPr>
          <w:sz w:val="20"/>
        </w:rPr>
        <w:sectPr w:rsidR="006C611B">
          <w:pgSz w:w="11910" w:h="16840"/>
          <w:pgMar w:top="1920" w:right="850" w:bottom="460" w:left="1417" w:header="674" w:footer="260" w:gutter="0"/>
          <w:cols w:space="720"/>
        </w:sectPr>
      </w:pPr>
    </w:p>
    <w:p w14:paraId="756C8A8F" w14:textId="77777777" w:rsidR="006C611B" w:rsidRDefault="00000000">
      <w:pPr>
        <w:spacing w:before="96"/>
        <w:ind w:left="100" w:right="164"/>
        <w:rPr>
          <w:sz w:val="16"/>
        </w:rPr>
      </w:pPr>
      <w:r>
        <w:rPr>
          <w:noProof/>
          <w:sz w:val="16"/>
        </w:rPr>
        <mc:AlternateContent>
          <mc:Choice Requires="wpg">
            <w:drawing>
              <wp:anchor distT="0" distB="0" distL="0" distR="0" simplePos="0" relativeHeight="15746048" behindDoc="0" locked="0" layoutInCell="1" allowOverlap="1" wp14:anchorId="283F43B6" wp14:editId="1E15661A">
                <wp:simplePos x="0" y="0"/>
                <wp:positionH relativeFrom="page">
                  <wp:posOffset>891844</wp:posOffset>
                </wp:positionH>
                <wp:positionV relativeFrom="paragraph">
                  <wp:posOffset>-75349</wp:posOffset>
                </wp:positionV>
                <wp:extent cx="6127750" cy="135890"/>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124" name="Graphic 124"/>
                        <wps:cNvSpPr/>
                        <wps:spPr>
                          <a:xfrm>
                            <a:off x="3047" y="0"/>
                            <a:ext cx="6121400" cy="6350"/>
                          </a:xfrm>
                          <a:custGeom>
                            <a:avLst/>
                            <a:gdLst/>
                            <a:ahLst/>
                            <a:cxnLst/>
                            <a:rect l="l" t="t" r="r" b="b"/>
                            <a:pathLst>
                              <a:path w="6121400" h="6350">
                                <a:moveTo>
                                  <a:pt x="6121272" y="0"/>
                                </a:moveTo>
                                <a:lnTo>
                                  <a:pt x="0" y="0"/>
                                </a:lnTo>
                                <a:lnTo>
                                  <a:pt x="0" y="6095"/>
                                </a:lnTo>
                                <a:lnTo>
                                  <a:pt x="6121272" y="6095"/>
                                </a:lnTo>
                                <a:lnTo>
                                  <a:pt x="6121272" y="0"/>
                                </a:lnTo>
                                <a:close/>
                              </a:path>
                            </a:pathLst>
                          </a:custGeom>
                          <a:solidFill>
                            <a:srgbClr val="000000"/>
                          </a:solidFill>
                        </wps:spPr>
                        <wps:bodyPr wrap="square" lIns="0" tIns="0" rIns="0" bIns="0" rtlCol="0">
                          <a:prstTxWarp prst="textNoShape">
                            <a:avLst/>
                          </a:prstTxWarp>
                          <a:noAutofit/>
                        </wps:bodyPr>
                      </wps:wsp>
                      <wps:wsp>
                        <wps:cNvPr id="125" name="Graphic 125"/>
                        <wps:cNvSpPr/>
                        <wps:spPr>
                          <a:xfrm>
                            <a:off x="6095" y="42671"/>
                            <a:ext cx="6115685" cy="86995"/>
                          </a:xfrm>
                          <a:custGeom>
                            <a:avLst/>
                            <a:gdLst/>
                            <a:ahLst/>
                            <a:cxnLst/>
                            <a:rect l="l" t="t" r="r" b="b"/>
                            <a:pathLst>
                              <a:path w="6115685" h="86995">
                                <a:moveTo>
                                  <a:pt x="6115176" y="0"/>
                                </a:moveTo>
                                <a:lnTo>
                                  <a:pt x="0" y="0"/>
                                </a:lnTo>
                                <a:lnTo>
                                  <a:pt x="0" y="86867"/>
                                </a:lnTo>
                                <a:lnTo>
                                  <a:pt x="6115176" y="86867"/>
                                </a:lnTo>
                                <a:lnTo>
                                  <a:pt x="6115176" y="0"/>
                                </a:lnTo>
                                <a:close/>
                              </a:path>
                            </a:pathLst>
                          </a:custGeom>
                          <a:solidFill>
                            <a:srgbClr val="00457A"/>
                          </a:solidFill>
                        </wps:spPr>
                        <wps:bodyPr wrap="square" lIns="0" tIns="0" rIns="0" bIns="0" rtlCol="0">
                          <a:prstTxWarp prst="textNoShape">
                            <a:avLst/>
                          </a:prstTxWarp>
                          <a:noAutofit/>
                        </wps:bodyPr>
                      </wps:wsp>
                      <wps:wsp>
                        <wps:cNvPr id="126" name="Graphic 126"/>
                        <wps:cNvSpPr/>
                        <wps:spPr>
                          <a:xfrm>
                            <a:off x="0" y="35051"/>
                            <a:ext cx="6127750" cy="100965"/>
                          </a:xfrm>
                          <a:custGeom>
                            <a:avLst/>
                            <a:gdLst/>
                            <a:ahLst/>
                            <a:cxnLst/>
                            <a:rect l="l" t="t" r="r" b="b"/>
                            <a:pathLst>
                              <a:path w="6127750" h="100965">
                                <a:moveTo>
                                  <a:pt x="6121273" y="0"/>
                                </a:moveTo>
                                <a:lnTo>
                                  <a:pt x="12192" y="0"/>
                                </a:lnTo>
                                <a:lnTo>
                                  <a:pt x="6096" y="0"/>
                                </a:lnTo>
                                <a:lnTo>
                                  <a:pt x="0" y="0"/>
                                </a:lnTo>
                                <a:lnTo>
                                  <a:pt x="0" y="6096"/>
                                </a:lnTo>
                                <a:lnTo>
                                  <a:pt x="0" y="94488"/>
                                </a:lnTo>
                                <a:lnTo>
                                  <a:pt x="0" y="100584"/>
                                </a:lnTo>
                                <a:lnTo>
                                  <a:pt x="6096" y="100584"/>
                                </a:lnTo>
                                <a:lnTo>
                                  <a:pt x="6121222" y="100584"/>
                                </a:lnTo>
                                <a:lnTo>
                                  <a:pt x="6121222" y="94488"/>
                                </a:lnTo>
                                <a:lnTo>
                                  <a:pt x="6096" y="94488"/>
                                </a:lnTo>
                                <a:lnTo>
                                  <a:pt x="6096" y="6096"/>
                                </a:lnTo>
                                <a:lnTo>
                                  <a:pt x="12192" y="6096"/>
                                </a:lnTo>
                                <a:lnTo>
                                  <a:pt x="6121273" y="6096"/>
                                </a:lnTo>
                                <a:lnTo>
                                  <a:pt x="6121273" y="0"/>
                                </a:lnTo>
                                <a:close/>
                              </a:path>
                              <a:path w="6127750" h="100965">
                                <a:moveTo>
                                  <a:pt x="6127432" y="0"/>
                                </a:moveTo>
                                <a:lnTo>
                                  <a:pt x="6121349" y="0"/>
                                </a:lnTo>
                                <a:lnTo>
                                  <a:pt x="6121349" y="6096"/>
                                </a:lnTo>
                                <a:lnTo>
                                  <a:pt x="6121349" y="94488"/>
                                </a:lnTo>
                                <a:lnTo>
                                  <a:pt x="6121349" y="100584"/>
                                </a:lnTo>
                                <a:lnTo>
                                  <a:pt x="6127432" y="100584"/>
                                </a:lnTo>
                                <a:lnTo>
                                  <a:pt x="6127432" y="94488"/>
                                </a:lnTo>
                                <a:lnTo>
                                  <a:pt x="6127432" y="6096"/>
                                </a:lnTo>
                                <a:lnTo>
                                  <a:pt x="61274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CF86A4C" id="Group 123" o:spid="_x0000_s1026" style="position:absolute;margin-left:70.2pt;margin-top:-5.95pt;width:482.5pt;height:10.7pt;z-index:15746048;mso-wrap-distance-left:0;mso-wrap-distance-right:0;mso-position-horizontal-relative:pag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0MywMAAPYPAAAOAAAAZHJzL2Uyb0RvYy54bWzsV1GPozYQfq/U/2Dx3gUSIARt9nS6660q&#10;na4n3VZ9dowJqIBd2wnZf9+xjYEkexdyvWulqnmAIR7GM998n23uXx2bGh2okBVrN154F3iItoTl&#10;VbvbeL89vfsp9ZBUuM1xzVq68Z6p9F49/PjDfcczumAlq3MqEARpZdbxjVcqxTPfl6SkDZZ3jNMW&#10;BgsmGqzgUez8XOAOoje1vwiCxO+YyLlghEoJ/761g96DiV8UlKhfi0JSheqNB7kpcxXmutVX/+Ee&#10;ZzuBeVmRPg38FVk0uGph0iHUW6ww2ovqIlRTEcEkK9QdYY3PiqIi1NQA1YTBWTWPgu25qWWXdTs+&#10;wATQnuH01WHJh8Oj4J/4R2GzB/M9I39IwMXv+C6bjuvn3eh8LESjX4Ii0NEg+jwgSo8KEfgzCRer&#10;VQzAExgLl3G67iEnJfTl4jVS/vzlF32c2WlNckMyHQf2yBEg+fcA+lRiTg3uUgPwUaAqh/QXkYda&#10;3ACLH3vC6L8AKT09+GkU+yfZA3qG0TKIVh56EaYwCnqYkiUApvF3teKM7KV6pMzAjQ/vpYJh4Fru&#10;LFw6ixxbZwogv6Z9bWivPAS0Fx4C2m8t7TlW+j0dSpuoM/2yiZRg6zz0YMMO9IkZN6VbBk2Fti7G&#10;QiDT0adup75QkysXvNyYu3MTz/okwTruy3bD7m7dptPe5OzQdOFIzSS1AOu6DdIDFpDlFG3J6ip/&#10;V9W1Ll+K3fZNLdAB69XE/PqMJ27ATJnZ/mtry/JnIFAHjNl48s89FtRD9S8tUBTqVs4Qztg6Q6j6&#10;DTOrlkFeSPV0/B0LjjiYG0+BxD4wx1ScOVpA/trB+uo3W/Z6r1hRac6Y3GxG/QOoxvL3H5BPfCkf&#10;0/HZ8jFd13yKFskqtCQeV5owTlKYQq80abIeyOQkOO2qA+s7aajPBDRkE9FtGAXi2BzG4So5kcfo&#10;46g6Fcg5jV/ySZM0WV1R0Tjvbd7n838rGUXx6vX/Mrrc/Z22e3kMuxBw5nwXSjR+s2Vk11tY3eML&#10;DU136yBYJ25F/hdE1KcCIgptJi+rSG9Fy1kqgl1rfbppOQW5e69MqPskoBt291tFCcuWadCVDXAd&#10;RWn6Re3axgEccWrOHZ8NaGbUC+UcX72bLywwN7pfz3hI5AbXq3CNjbzqas8Mlh83OV9d7E7OTPaM&#10;e5Wqq2h5SsDPLfg67WW0nsHCqeesAl3YGQ2ZJDGPGEN9N7rPymUIPqfMwflqH/V5yZ2DwZ6eEiaH&#10;uv/u2c98SMHHpTkF9x/C+ut1+mzOiuPn+sNfAAAA//8DAFBLAwQUAAYACAAAACEA2kWTut8AAAAK&#10;AQAADwAAAGRycy9kb3ducmV2LnhtbEyPwU7DMAyG70i8Q2QkblsSWBErTadpAk4TEhsS4ua1Xlut&#10;caoma7u3JzvB8bc//f6crSbbioF63zg2oOcKBHHhyoYrA1/7t9kzCB+QS2wdk4ELeVjltzcZpqUb&#10;+ZOGXahELGGfooE6hC6V0hc1WfRz1xHH3dH1FkOMfSXLHsdYblv5oNSTtNhwvFBjR5uaitPubA28&#10;jziuH/XrsD0dN5efffLxvdVkzP3dtH4BEWgKfzBc9aM65NHp4M5cetHGvFCLiBqYab0EcSW0SuLo&#10;YGCZgMwz+f+F/BcAAP//AwBQSwECLQAUAAYACAAAACEAtoM4kv4AAADhAQAAEwAAAAAAAAAAAAAA&#10;AAAAAAAAW0NvbnRlbnRfVHlwZXNdLnhtbFBLAQItABQABgAIAAAAIQA4/SH/1gAAAJQBAAALAAAA&#10;AAAAAAAAAAAAAC8BAABfcmVscy8ucmVsc1BLAQItABQABgAIAAAAIQBzyo0MywMAAPYPAAAOAAAA&#10;AAAAAAAAAAAAAC4CAABkcnMvZTJvRG9jLnhtbFBLAQItABQABgAIAAAAIQDaRZO63wAAAAoBAAAP&#10;AAAAAAAAAAAAAAAAACUGAABkcnMvZG93bnJldi54bWxQSwUGAAAAAAQABADzAAAAMQcAAAAA&#10;">
                <v:shape id="Graphic 124" o:spid="_x0000_s1027" style="position:absolute;left:30;width:61214;height:63;visibility:visible;mso-wrap-style:square;v-text-anchor:top" coordsize="612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j2MvgAAANwAAAAPAAAAZHJzL2Rvd25yZXYueG1sRE9LCsIw&#10;EN0L3iGM4E5TpYhUo0hRdCPi5wBDM7bFZlKbqPX2RhDczeN9Z75sTSWe1LjSsoLRMAJBnFldcq7g&#10;ct4MpiCcR9ZYWSYFb3KwXHQ7c0y0ffGRniefixDCLkEFhfd1IqXLCjLohrYmDtzVNgZ9gE0udYOv&#10;EG4qOY6iiTRYcmgosKa0oOx2ehgF6yp755dritvHIY7Xq3sa72WpVL/XrmYgPLX+L/65dzrMH8fw&#10;fSZcIBcfAAAA//8DAFBLAQItABQABgAIAAAAIQDb4fbL7gAAAIUBAAATAAAAAAAAAAAAAAAAAAAA&#10;AABbQ29udGVudF9UeXBlc10ueG1sUEsBAi0AFAAGAAgAAAAhAFr0LFu/AAAAFQEAAAsAAAAAAAAA&#10;AAAAAAAAHwEAAF9yZWxzLy5yZWxzUEsBAi0AFAAGAAgAAAAhAF5ePYy+AAAA3AAAAA8AAAAAAAAA&#10;AAAAAAAABwIAAGRycy9kb3ducmV2LnhtbFBLBQYAAAAAAwADALcAAADyAgAAAAA=&#10;" path="m6121272,l,,,6095r6121272,l6121272,xe" fillcolor="black" stroked="f">
                  <v:path arrowok="t"/>
                </v:shape>
                <v:shape id="Graphic 125" o:spid="_x0000_s1028" style="position:absolute;left:60;top:426;width:61157;height:870;visibility:visible;mso-wrap-style:square;v-text-anchor:top" coordsize="611568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6ypvwAAANwAAAAPAAAAZHJzL2Rvd25yZXYueG1sRE9Li8Iw&#10;EL4v7H8Is+BtTS34qo0iZQWv6+M+NNOXzaTbRK3/fiMI3ubje066GUwrbtS72rKCyTgCQZxbXXOp&#10;4HTcfS9AOI+ssbVMCh7kYLP+/Egx0fbOv3Q7+FKEEHYJKqi87xIpXV6RQTe2HXHgCtsb9AH2pdQ9&#10;3kO4aWUcRTNpsObQUGFHWUX55XA1CrL9OYuLv3nh5LK5TpvHaTvYH6VGX8N2BcLT4N/il3uvw/x4&#10;Cs9nwgVy/Q8AAP//AwBQSwECLQAUAAYACAAAACEA2+H2y+4AAACFAQAAEwAAAAAAAAAAAAAAAAAA&#10;AAAAW0NvbnRlbnRfVHlwZXNdLnhtbFBLAQItABQABgAIAAAAIQBa9CxbvwAAABUBAAALAAAAAAAA&#10;AAAAAAAAAB8BAABfcmVscy8ucmVsc1BLAQItABQABgAIAAAAIQAl16ypvwAAANwAAAAPAAAAAAAA&#10;AAAAAAAAAAcCAABkcnMvZG93bnJldi54bWxQSwUGAAAAAAMAAwC3AAAA8wIAAAAA&#10;" path="m6115176,l,,,86867r6115176,l6115176,xe" fillcolor="#00457a" stroked="f">
                  <v:path arrowok="t"/>
                </v:shape>
                <v:shape id="Graphic 126" o:spid="_x0000_s1029" style="position:absolute;top:350;width:61277;height:1010;visibility:visible;mso-wrap-style:square;v-text-anchor:top" coordsize="612775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sA0wgAAANwAAAAPAAAAZHJzL2Rvd25yZXYueG1sRI9BawIx&#10;EIXvQv9DmEJvmtXDIqtRiiD1Jl39AUMybpYmkzVJde2vbwoFbzO8N+97s96O3okbxdQHVjCfVSCI&#10;dTA9dwrOp/10CSJlZIMuMCl4UILt5mWyxsaEO3/Src2dKCGcGlRgcx4aKZO25DHNwkBctEuIHnNZ&#10;YydNxHsJ904uqqqWHnsuBIsD7Szpr/bbF4jT7Rl3p9H26RoftXbHn4+9Um+v4/sKRKYxP83/1wdT&#10;6i9q+HumTCA3vwAAAP//AwBQSwECLQAUAAYACAAAACEA2+H2y+4AAACFAQAAEwAAAAAAAAAAAAAA&#10;AAAAAAAAW0NvbnRlbnRfVHlwZXNdLnhtbFBLAQItABQABgAIAAAAIQBa9CxbvwAAABUBAAALAAAA&#10;AAAAAAAAAAAAAB8BAABfcmVscy8ucmVsc1BLAQItABQABgAIAAAAIQBBEsA0wgAAANwAAAAPAAAA&#10;AAAAAAAAAAAAAAcCAABkcnMvZG93bnJldi54bWxQSwUGAAAAAAMAAwC3AAAA9gIAAAAA&#10;" path="m6121273,l12192,,6096,,,,,6096,,94488r,6096l6096,100584r6115126,l6121222,94488r-6115126,l6096,6096r6096,l6121273,6096r,-6096xem6127432,r-6083,l6121349,6096r,88392l6121349,100584r6083,l6127432,94488r,-88392l6127432,xe" fillcolor="black" stroked="f">
                  <v:path arrowok="t"/>
                </v:shape>
                <w10:wrap anchorx="page"/>
              </v:group>
            </w:pict>
          </mc:Fallback>
        </mc:AlternateContent>
      </w:r>
      <w:r>
        <w:rPr>
          <w:sz w:val="16"/>
        </w:rPr>
        <w:t>Ayuntamiento</w:t>
      </w:r>
      <w:r>
        <w:rPr>
          <w:spacing w:val="-12"/>
          <w:sz w:val="16"/>
        </w:rPr>
        <w:t xml:space="preserve"> </w:t>
      </w:r>
      <w:r>
        <w:rPr>
          <w:sz w:val="16"/>
        </w:rPr>
        <w:t>de</w:t>
      </w:r>
      <w:r>
        <w:rPr>
          <w:spacing w:val="-11"/>
          <w:sz w:val="16"/>
        </w:rPr>
        <w:t xml:space="preserve"> </w:t>
      </w:r>
      <w:r>
        <w:rPr>
          <w:sz w:val="16"/>
        </w:rPr>
        <w:t>Tías C/ Libertad 50</w:t>
      </w:r>
    </w:p>
    <w:p w14:paraId="600C81EA" w14:textId="77777777" w:rsidR="006C611B" w:rsidRDefault="00000000">
      <w:pPr>
        <w:spacing w:line="183" w:lineRule="exact"/>
        <w:ind w:left="100"/>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5AE0D27C" w14:textId="77777777" w:rsidR="006C611B" w:rsidRDefault="00000000">
      <w:pPr>
        <w:spacing w:before="96"/>
        <w:ind w:left="964"/>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7DF7CF23" w14:textId="77777777" w:rsidR="006C611B" w:rsidRDefault="00000000">
      <w:pPr>
        <w:spacing w:before="1"/>
        <w:ind w:left="129" w:hanging="29"/>
        <w:rPr>
          <w:sz w:val="16"/>
        </w:rPr>
      </w:pPr>
      <w:hyperlink r:id="rId43">
        <w:r>
          <w:rPr>
            <w:spacing w:val="-2"/>
            <w:sz w:val="16"/>
          </w:rPr>
          <w:t>info@ayuntamientodetias.es</w:t>
        </w:r>
      </w:hyperlink>
      <w:r>
        <w:rPr>
          <w:spacing w:val="-2"/>
          <w:sz w:val="16"/>
        </w:rPr>
        <w:t xml:space="preserve"> sede.ayuntamientodetias.es</w:t>
      </w:r>
    </w:p>
    <w:p w14:paraId="26D267BB" w14:textId="77777777" w:rsidR="006C611B" w:rsidRDefault="006C611B">
      <w:pPr>
        <w:rPr>
          <w:sz w:val="16"/>
        </w:rPr>
        <w:sectPr w:rsidR="006C611B">
          <w:type w:val="continuous"/>
          <w:pgSz w:w="11910" w:h="16840"/>
          <w:pgMar w:top="820" w:right="850" w:bottom="1160" w:left="1417" w:header="674" w:footer="260" w:gutter="0"/>
          <w:cols w:num="2" w:space="720" w:equalWidth="0">
            <w:col w:w="1938" w:space="5465"/>
            <w:col w:w="2240"/>
          </w:cols>
        </w:sectPr>
      </w:pPr>
    </w:p>
    <w:p w14:paraId="70E227B4" w14:textId="77777777" w:rsidR="006C611B" w:rsidRDefault="006C611B">
      <w:pPr>
        <w:pStyle w:val="Textoindependiente"/>
        <w:spacing w:before="239"/>
      </w:pPr>
    </w:p>
    <w:p w14:paraId="2F1A1C21" w14:textId="77777777" w:rsidR="006C611B" w:rsidRDefault="00000000">
      <w:pPr>
        <w:pStyle w:val="Textoindependiente"/>
        <w:spacing w:before="1" w:line="268" w:lineRule="auto"/>
        <w:ind w:left="280" w:right="270" w:hanging="10"/>
        <w:jc w:val="both"/>
      </w:pPr>
      <w:r>
        <w:t>El</w:t>
      </w:r>
      <w:r>
        <w:rPr>
          <w:spacing w:val="-16"/>
        </w:rPr>
        <w:t xml:space="preserve"> </w:t>
      </w:r>
      <w:r>
        <w:t>Ayuntamiento</w:t>
      </w:r>
      <w:r>
        <w:rPr>
          <w:spacing w:val="-15"/>
        </w:rPr>
        <w:t xml:space="preserve"> </w:t>
      </w:r>
      <w:r>
        <w:t>podrá</w:t>
      </w:r>
      <w:r>
        <w:rPr>
          <w:spacing w:val="-15"/>
        </w:rPr>
        <w:t xml:space="preserve"> </w:t>
      </w:r>
      <w:r>
        <w:t>requerir,</w:t>
      </w:r>
      <w:r>
        <w:rPr>
          <w:spacing w:val="-16"/>
        </w:rPr>
        <w:t xml:space="preserve"> </w:t>
      </w:r>
      <w:r>
        <w:t>mediante</w:t>
      </w:r>
      <w:r>
        <w:rPr>
          <w:spacing w:val="-15"/>
        </w:rPr>
        <w:t xml:space="preserve"> </w:t>
      </w:r>
      <w:r>
        <w:t>comunicación</w:t>
      </w:r>
      <w:r>
        <w:rPr>
          <w:spacing w:val="-15"/>
        </w:rPr>
        <w:t xml:space="preserve"> </w:t>
      </w:r>
      <w:r>
        <w:t>motivada,</w:t>
      </w:r>
      <w:r>
        <w:rPr>
          <w:spacing w:val="-15"/>
        </w:rPr>
        <w:t xml:space="preserve"> </w:t>
      </w:r>
      <w:r>
        <w:t>la</w:t>
      </w:r>
      <w:r>
        <w:rPr>
          <w:spacing w:val="-12"/>
        </w:rPr>
        <w:t xml:space="preserve"> </w:t>
      </w:r>
      <w:r>
        <w:t>sustitución</w:t>
      </w:r>
      <w:r>
        <w:rPr>
          <w:spacing w:val="-14"/>
        </w:rPr>
        <w:t xml:space="preserve"> </w:t>
      </w:r>
      <w:r>
        <w:t>de</w:t>
      </w:r>
      <w:r>
        <w:rPr>
          <w:spacing w:val="-14"/>
        </w:rPr>
        <w:t xml:space="preserve"> </w:t>
      </w:r>
      <w:r>
        <w:t>la</w:t>
      </w:r>
      <w:r>
        <w:rPr>
          <w:spacing w:val="-13"/>
        </w:rPr>
        <w:t xml:space="preserve"> </w:t>
      </w:r>
      <w:r>
        <w:t>persona designada como Dirección</w:t>
      </w:r>
      <w:r>
        <w:rPr>
          <w:spacing w:val="-3"/>
        </w:rPr>
        <w:t xml:space="preserve"> </w:t>
      </w:r>
      <w:r>
        <w:t>Técnica, cuando se aprecien deficiencias o incumplimientos</w:t>
      </w:r>
      <w:r>
        <w:rPr>
          <w:spacing w:val="-1"/>
        </w:rPr>
        <w:t xml:space="preserve"> </w:t>
      </w:r>
      <w:r>
        <w:t>en el desempeño de sus funciones.</w:t>
      </w:r>
    </w:p>
    <w:p w14:paraId="17B5DBA8" w14:textId="77777777" w:rsidR="006C611B" w:rsidRDefault="00000000">
      <w:pPr>
        <w:pStyle w:val="Ttulo6"/>
        <w:numPr>
          <w:ilvl w:val="1"/>
          <w:numId w:val="40"/>
        </w:numPr>
        <w:tabs>
          <w:tab w:val="left" w:pos="794"/>
        </w:tabs>
        <w:spacing w:before="122"/>
        <w:ind w:left="794" w:hanging="524"/>
      </w:pPr>
      <w:bookmarkStart w:id="43" w:name="_TOC_250004"/>
      <w:r>
        <w:t>ASISTENCIA</w:t>
      </w:r>
      <w:r>
        <w:rPr>
          <w:spacing w:val="-17"/>
        </w:rPr>
        <w:t xml:space="preserve"> </w:t>
      </w:r>
      <w:r>
        <w:t>TÉCNICA</w:t>
      </w:r>
      <w:r>
        <w:rPr>
          <w:spacing w:val="-16"/>
        </w:rPr>
        <w:t xml:space="preserve"> </w:t>
      </w:r>
      <w:bookmarkEnd w:id="43"/>
      <w:r>
        <w:rPr>
          <w:spacing w:val="-2"/>
        </w:rPr>
        <w:t>COMPLEMENTARIA.</w:t>
      </w:r>
    </w:p>
    <w:p w14:paraId="36B88251" w14:textId="77777777" w:rsidR="006C611B" w:rsidRDefault="00000000">
      <w:pPr>
        <w:pStyle w:val="Textoindependiente"/>
        <w:spacing w:before="144" w:line="268" w:lineRule="auto"/>
        <w:ind w:left="280" w:right="272" w:hanging="10"/>
        <w:jc w:val="both"/>
      </w:pPr>
      <w:r>
        <w:t>La empresa adjudicataria, a través de su Dirección Técnica, será responsable de la contratación y coordinación de los servicios externos de asesoría o consultoría técnica que, en</w:t>
      </w:r>
      <w:r>
        <w:rPr>
          <w:spacing w:val="-8"/>
        </w:rPr>
        <w:t xml:space="preserve"> </w:t>
      </w:r>
      <w:r>
        <w:t>su</w:t>
      </w:r>
      <w:r>
        <w:rPr>
          <w:spacing w:val="-10"/>
        </w:rPr>
        <w:t xml:space="preserve"> </w:t>
      </w:r>
      <w:r>
        <w:t>caso,</w:t>
      </w:r>
      <w:r>
        <w:rPr>
          <w:spacing w:val="-8"/>
        </w:rPr>
        <w:t xml:space="preserve"> </w:t>
      </w:r>
      <w:r>
        <w:t>se</w:t>
      </w:r>
      <w:r>
        <w:rPr>
          <w:spacing w:val="-10"/>
        </w:rPr>
        <w:t xml:space="preserve"> </w:t>
      </w:r>
      <w:r>
        <w:t>estimen</w:t>
      </w:r>
      <w:r>
        <w:rPr>
          <w:spacing w:val="-8"/>
        </w:rPr>
        <w:t xml:space="preserve"> </w:t>
      </w:r>
      <w:r>
        <w:t>necesarios</w:t>
      </w:r>
      <w:r>
        <w:rPr>
          <w:spacing w:val="-7"/>
        </w:rPr>
        <w:t xml:space="preserve"> </w:t>
      </w:r>
      <w:r>
        <w:t>por</w:t>
      </w:r>
      <w:r>
        <w:rPr>
          <w:spacing w:val="-9"/>
        </w:rPr>
        <w:t xml:space="preserve"> </w:t>
      </w:r>
      <w:r>
        <w:t>la</w:t>
      </w:r>
      <w:r>
        <w:rPr>
          <w:spacing w:val="-7"/>
        </w:rPr>
        <w:t xml:space="preserve"> </w:t>
      </w:r>
      <w:r>
        <w:t>persona</w:t>
      </w:r>
      <w:r>
        <w:rPr>
          <w:spacing w:val="-12"/>
        </w:rPr>
        <w:t xml:space="preserve"> </w:t>
      </w:r>
      <w:r>
        <w:t>responsable</w:t>
      </w:r>
      <w:r>
        <w:rPr>
          <w:spacing w:val="-7"/>
        </w:rPr>
        <w:t xml:space="preserve"> </w:t>
      </w:r>
      <w:r>
        <w:t>del</w:t>
      </w:r>
      <w:r>
        <w:rPr>
          <w:spacing w:val="-10"/>
        </w:rPr>
        <w:t xml:space="preserve"> </w:t>
      </w:r>
      <w:r>
        <w:t>contrato,</w:t>
      </w:r>
      <w:r>
        <w:rPr>
          <w:spacing w:val="-6"/>
        </w:rPr>
        <w:t xml:space="preserve"> </w:t>
      </w:r>
      <w:r>
        <w:t>para</w:t>
      </w:r>
      <w:r>
        <w:rPr>
          <w:spacing w:val="-6"/>
        </w:rPr>
        <w:t xml:space="preserve"> </w:t>
      </w:r>
      <w:r>
        <w:t>la</w:t>
      </w:r>
      <w:r>
        <w:rPr>
          <w:spacing w:val="-7"/>
        </w:rPr>
        <w:t xml:space="preserve"> </w:t>
      </w:r>
      <w:r>
        <w:t xml:space="preserve">definición, planificación o desarrollo de nuevas actividades, </w:t>
      </w:r>
      <w:proofErr w:type="spellStart"/>
      <w:r>
        <w:t>clinics</w:t>
      </w:r>
      <w:proofErr w:type="spellEnd"/>
      <w:r>
        <w:t>, jornadas formativas o eventos de carácter deportivo, educativo o divulgativo relacionados con la Piscina Municipal de Tías.</w:t>
      </w:r>
    </w:p>
    <w:p w14:paraId="5F6C1F70" w14:textId="77777777" w:rsidR="006C611B" w:rsidRDefault="00000000">
      <w:pPr>
        <w:pStyle w:val="Textoindependiente"/>
        <w:spacing w:before="127" w:line="268" w:lineRule="auto"/>
        <w:ind w:left="280" w:right="271" w:hanging="10"/>
        <w:jc w:val="both"/>
      </w:pPr>
      <w:proofErr w:type="gramStart"/>
      <w:r>
        <w:t>El</w:t>
      </w:r>
      <w:r>
        <w:rPr>
          <w:spacing w:val="-10"/>
        </w:rPr>
        <w:t xml:space="preserve"> </w:t>
      </w:r>
      <w:r>
        <w:t>importe</w:t>
      </w:r>
      <w:r>
        <w:rPr>
          <w:spacing w:val="-11"/>
        </w:rPr>
        <w:t xml:space="preserve"> </w:t>
      </w:r>
      <w:r>
        <w:t>máximo</w:t>
      </w:r>
      <w:r>
        <w:rPr>
          <w:spacing w:val="-11"/>
        </w:rPr>
        <w:t xml:space="preserve"> </w:t>
      </w:r>
      <w:r>
        <w:t>a</w:t>
      </w:r>
      <w:r>
        <w:rPr>
          <w:spacing w:val="-11"/>
        </w:rPr>
        <w:t xml:space="preserve"> </w:t>
      </w:r>
      <w:r>
        <w:t>asumir</w:t>
      </w:r>
      <w:proofErr w:type="gramEnd"/>
      <w:r>
        <w:rPr>
          <w:spacing w:val="-10"/>
        </w:rPr>
        <w:t xml:space="preserve"> </w:t>
      </w:r>
      <w:r>
        <w:t>por</w:t>
      </w:r>
      <w:r>
        <w:rPr>
          <w:spacing w:val="-10"/>
        </w:rPr>
        <w:t xml:space="preserve"> </w:t>
      </w:r>
      <w:r>
        <w:t>la</w:t>
      </w:r>
      <w:r>
        <w:rPr>
          <w:spacing w:val="-11"/>
        </w:rPr>
        <w:t xml:space="preserve"> </w:t>
      </w:r>
      <w:r>
        <w:t>empresa</w:t>
      </w:r>
      <w:r>
        <w:rPr>
          <w:spacing w:val="-12"/>
        </w:rPr>
        <w:t xml:space="preserve"> </w:t>
      </w:r>
      <w:r>
        <w:t>adjudicataria</w:t>
      </w:r>
      <w:r>
        <w:rPr>
          <w:spacing w:val="-11"/>
        </w:rPr>
        <w:t xml:space="preserve"> </w:t>
      </w:r>
      <w:r>
        <w:t>para</w:t>
      </w:r>
      <w:r>
        <w:rPr>
          <w:spacing w:val="-11"/>
        </w:rPr>
        <w:t xml:space="preserve"> </w:t>
      </w:r>
      <w:r>
        <w:t>la</w:t>
      </w:r>
      <w:r>
        <w:rPr>
          <w:spacing w:val="-11"/>
        </w:rPr>
        <w:t xml:space="preserve"> </w:t>
      </w:r>
      <w:r>
        <w:t>cobertura</w:t>
      </w:r>
      <w:r>
        <w:rPr>
          <w:spacing w:val="-11"/>
        </w:rPr>
        <w:t xml:space="preserve"> </w:t>
      </w:r>
      <w:r>
        <w:t>de</w:t>
      </w:r>
      <w:r>
        <w:rPr>
          <w:spacing w:val="-9"/>
        </w:rPr>
        <w:t xml:space="preserve"> </w:t>
      </w:r>
      <w:r>
        <w:t>dichos</w:t>
      </w:r>
      <w:r>
        <w:rPr>
          <w:spacing w:val="-11"/>
        </w:rPr>
        <w:t xml:space="preserve"> </w:t>
      </w:r>
      <w:r>
        <w:t>servicios será</w:t>
      </w:r>
      <w:r>
        <w:rPr>
          <w:spacing w:val="-16"/>
        </w:rPr>
        <w:t xml:space="preserve"> </w:t>
      </w:r>
      <w:r>
        <w:t>el</w:t>
      </w:r>
      <w:r>
        <w:rPr>
          <w:spacing w:val="-15"/>
        </w:rPr>
        <w:t xml:space="preserve"> </w:t>
      </w:r>
      <w:r>
        <w:t>establecido</w:t>
      </w:r>
      <w:r>
        <w:rPr>
          <w:spacing w:val="-15"/>
        </w:rPr>
        <w:t xml:space="preserve"> </w:t>
      </w:r>
      <w:r>
        <w:t>en</w:t>
      </w:r>
      <w:r>
        <w:rPr>
          <w:spacing w:val="-16"/>
        </w:rPr>
        <w:t xml:space="preserve"> </w:t>
      </w:r>
      <w:r>
        <w:t>la</w:t>
      </w:r>
      <w:r>
        <w:rPr>
          <w:spacing w:val="-15"/>
        </w:rPr>
        <w:t xml:space="preserve"> </w:t>
      </w:r>
      <w:r>
        <w:t>memoria</w:t>
      </w:r>
      <w:r>
        <w:rPr>
          <w:spacing w:val="-15"/>
        </w:rPr>
        <w:t xml:space="preserve"> </w:t>
      </w:r>
      <w:r>
        <w:t>económica</w:t>
      </w:r>
      <w:r>
        <w:rPr>
          <w:spacing w:val="-14"/>
        </w:rPr>
        <w:t xml:space="preserve"> </w:t>
      </w:r>
      <w:r>
        <w:t>del</w:t>
      </w:r>
      <w:r>
        <w:rPr>
          <w:spacing w:val="-15"/>
        </w:rPr>
        <w:t xml:space="preserve"> </w:t>
      </w:r>
      <w:r>
        <w:t>contrato</w:t>
      </w:r>
      <w:r>
        <w:rPr>
          <w:spacing w:val="-16"/>
        </w:rPr>
        <w:t xml:space="preserve"> </w:t>
      </w:r>
      <w:r>
        <w:t>recogida</w:t>
      </w:r>
      <w:r>
        <w:rPr>
          <w:spacing w:val="-13"/>
        </w:rPr>
        <w:t xml:space="preserve"> </w:t>
      </w:r>
      <w:r>
        <w:t>en</w:t>
      </w:r>
      <w:r>
        <w:rPr>
          <w:spacing w:val="-14"/>
        </w:rPr>
        <w:t xml:space="preserve"> </w:t>
      </w:r>
      <w:r>
        <w:t>el</w:t>
      </w:r>
      <w:r>
        <w:rPr>
          <w:spacing w:val="-16"/>
        </w:rPr>
        <w:t xml:space="preserve"> </w:t>
      </w:r>
      <w:r>
        <w:t>Anexo</w:t>
      </w:r>
      <w:r>
        <w:rPr>
          <w:spacing w:val="-13"/>
        </w:rPr>
        <w:t xml:space="preserve"> </w:t>
      </w:r>
      <w:r>
        <w:t>III</w:t>
      </w:r>
      <w:r>
        <w:rPr>
          <w:spacing w:val="-15"/>
        </w:rPr>
        <w:t xml:space="preserve"> </w:t>
      </w:r>
      <w:r>
        <w:t>del</w:t>
      </w:r>
      <w:r>
        <w:rPr>
          <w:spacing w:val="-14"/>
        </w:rPr>
        <w:t xml:space="preserve"> </w:t>
      </w:r>
      <w:r>
        <w:t>presente Pliego, sin que, en ningún caso, pueda superarse dicho límite ni generarse coste adicional alguno para el Ayuntamiento.</w:t>
      </w:r>
    </w:p>
    <w:p w14:paraId="51FEE680" w14:textId="77777777" w:rsidR="006C611B" w:rsidRDefault="00000000">
      <w:pPr>
        <w:pStyle w:val="Ttulo6"/>
        <w:numPr>
          <w:ilvl w:val="1"/>
          <w:numId w:val="40"/>
        </w:numPr>
        <w:tabs>
          <w:tab w:val="left" w:pos="801"/>
        </w:tabs>
        <w:spacing w:before="122"/>
        <w:ind w:left="801" w:hanging="531"/>
      </w:pPr>
      <w:bookmarkStart w:id="44" w:name="_TOC_250003"/>
      <w:r>
        <w:t>COMUNICACIÓN</w:t>
      </w:r>
      <w:r>
        <w:rPr>
          <w:spacing w:val="-8"/>
        </w:rPr>
        <w:t xml:space="preserve"> </w:t>
      </w:r>
      <w:r>
        <w:t>Y</w:t>
      </w:r>
      <w:r>
        <w:rPr>
          <w:spacing w:val="-8"/>
        </w:rPr>
        <w:t xml:space="preserve"> </w:t>
      </w:r>
      <w:r>
        <w:t>REGISTRO</w:t>
      </w:r>
      <w:r>
        <w:rPr>
          <w:spacing w:val="-3"/>
        </w:rPr>
        <w:t xml:space="preserve"> </w:t>
      </w:r>
      <w:r>
        <w:t>DE</w:t>
      </w:r>
      <w:r>
        <w:rPr>
          <w:spacing w:val="-6"/>
        </w:rPr>
        <w:t xml:space="preserve"> </w:t>
      </w:r>
      <w:r>
        <w:t>INCIDENCIAS</w:t>
      </w:r>
      <w:r>
        <w:rPr>
          <w:spacing w:val="-3"/>
        </w:rPr>
        <w:t xml:space="preserve"> </w:t>
      </w:r>
      <w:r>
        <w:t>DEL</w:t>
      </w:r>
      <w:r>
        <w:rPr>
          <w:spacing w:val="-7"/>
        </w:rPr>
        <w:t xml:space="preserve"> </w:t>
      </w:r>
      <w:bookmarkEnd w:id="44"/>
      <w:r>
        <w:rPr>
          <w:spacing w:val="-2"/>
        </w:rPr>
        <w:t>SERVICIO</w:t>
      </w:r>
    </w:p>
    <w:p w14:paraId="3ADD9C09" w14:textId="77777777" w:rsidR="006C611B" w:rsidRDefault="00000000">
      <w:pPr>
        <w:pStyle w:val="Textoindependiente"/>
        <w:spacing w:before="144" w:line="268" w:lineRule="auto"/>
        <w:ind w:left="280" w:right="274" w:hanging="10"/>
        <w:jc w:val="both"/>
      </w:pPr>
      <w:r>
        <w:t>La empresa adjudicataria mantendrá un canal de comunicación permanente con el Servicio de Deportes, preferentemente a través de correo electrónico institucional o plataforma habilitada al efecto, para la notificación de:</w:t>
      </w:r>
    </w:p>
    <w:p w14:paraId="62B7CF72" w14:textId="77777777" w:rsidR="006C611B" w:rsidRDefault="00000000">
      <w:pPr>
        <w:pStyle w:val="Prrafodelista"/>
        <w:numPr>
          <w:ilvl w:val="0"/>
          <w:numId w:val="24"/>
        </w:numPr>
        <w:tabs>
          <w:tab w:val="left" w:pos="992"/>
        </w:tabs>
        <w:spacing w:before="124"/>
        <w:ind w:left="992" w:hanging="347"/>
        <w:jc w:val="both"/>
      </w:pPr>
      <w:r>
        <w:t>incidencias</w:t>
      </w:r>
      <w:r>
        <w:rPr>
          <w:spacing w:val="-5"/>
        </w:rPr>
        <w:t xml:space="preserve"> </w:t>
      </w:r>
      <w:r>
        <w:t>operativas</w:t>
      </w:r>
      <w:r>
        <w:rPr>
          <w:spacing w:val="-7"/>
        </w:rPr>
        <w:t xml:space="preserve"> </w:t>
      </w:r>
      <w:r>
        <w:t>o</w:t>
      </w:r>
      <w:r>
        <w:rPr>
          <w:spacing w:val="-6"/>
        </w:rPr>
        <w:t xml:space="preserve"> </w:t>
      </w:r>
      <w:r>
        <w:rPr>
          <w:spacing w:val="-2"/>
        </w:rPr>
        <w:t>técnicas,</w:t>
      </w:r>
    </w:p>
    <w:p w14:paraId="409E41E0" w14:textId="77777777" w:rsidR="006C611B" w:rsidRDefault="00000000">
      <w:pPr>
        <w:pStyle w:val="Prrafodelista"/>
        <w:numPr>
          <w:ilvl w:val="0"/>
          <w:numId w:val="24"/>
        </w:numPr>
        <w:tabs>
          <w:tab w:val="left" w:pos="992"/>
        </w:tabs>
        <w:spacing w:before="150"/>
        <w:ind w:left="992" w:hanging="347"/>
        <w:jc w:val="both"/>
      </w:pPr>
      <w:r>
        <w:t>ausencias</w:t>
      </w:r>
      <w:r>
        <w:rPr>
          <w:spacing w:val="-6"/>
        </w:rPr>
        <w:t xml:space="preserve"> </w:t>
      </w:r>
      <w:r>
        <w:t>o</w:t>
      </w:r>
      <w:r>
        <w:rPr>
          <w:spacing w:val="-5"/>
        </w:rPr>
        <w:t xml:space="preserve"> </w:t>
      </w:r>
      <w:r>
        <w:t>sustituciones</w:t>
      </w:r>
      <w:r>
        <w:rPr>
          <w:spacing w:val="-6"/>
        </w:rPr>
        <w:t xml:space="preserve"> </w:t>
      </w:r>
      <w:r>
        <w:t>de</w:t>
      </w:r>
      <w:r>
        <w:rPr>
          <w:spacing w:val="-5"/>
        </w:rPr>
        <w:t xml:space="preserve"> </w:t>
      </w:r>
      <w:r>
        <w:rPr>
          <w:spacing w:val="-2"/>
        </w:rPr>
        <w:t>personal,</w:t>
      </w:r>
    </w:p>
    <w:p w14:paraId="1251F2B6" w14:textId="77777777" w:rsidR="006C611B" w:rsidRDefault="00000000">
      <w:pPr>
        <w:pStyle w:val="Prrafodelista"/>
        <w:numPr>
          <w:ilvl w:val="0"/>
          <w:numId w:val="24"/>
        </w:numPr>
        <w:tabs>
          <w:tab w:val="left" w:pos="992"/>
        </w:tabs>
        <w:spacing w:before="150"/>
        <w:ind w:left="992" w:hanging="347"/>
      </w:pPr>
      <w:r>
        <w:t>partes</w:t>
      </w:r>
      <w:r>
        <w:rPr>
          <w:spacing w:val="-7"/>
        </w:rPr>
        <w:t xml:space="preserve"> </w:t>
      </w:r>
      <w:r>
        <w:t>de</w:t>
      </w:r>
      <w:r>
        <w:rPr>
          <w:spacing w:val="-4"/>
        </w:rPr>
        <w:t xml:space="preserve"> </w:t>
      </w:r>
      <w:r>
        <w:t>accidente</w:t>
      </w:r>
      <w:r>
        <w:rPr>
          <w:spacing w:val="-4"/>
        </w:rPr>
        <w:t xml:space="preserve"> </w:t>
      </w:r>
      <w:r>
        <w:t>o</w:t>
      </w:r>
      <w:r>
        <w:rPr>
          <w:spacing w:val="-7"/>
        </w:rPr>
        <w:t xml:space="preserve"> </w:t>
      </w:r>
      <w:r>
        <w:t>intervención</w:t>
      </w:r>
      <w:r>
        <w:rPr>
          <w:spacing w:val="-4"/>
        </w:rPr>
        <w:t xml:space="preserve"> </w:t>
      </w:r>
      <w:r>
        <w:t>de</w:t>
      </w:r>
      <w:r>
        <w:rPr>
          <w:spacing w:val="-6"/>
        </w:rPr>
        <w:t xml:space="preserve"> </w:t>
      </w:r>
      <w:r>
        <w:rPr>
          <w:spacing w:val="-2"/>
        </w:rPr>
        <w:t>socorrismo,</w:t>
      </w:r>
    </w:p>
    <w:p w14:paraId="6CD8FCC4" w14:textId="77777777" w:rsidR="006C611B" w:rsidRDefault="006C611B">
      <w:pPr>
        <w:pStyle w:val="Textoindependiente"/>
        <w:spacing w:before="68"/>
      </w:pPr>
    </w:p>
    <w:p w14:paraId="5B65E470" w14:textId="77777777" w:rsidR="006C611B" w:rsidRDefault="00000000">
      <w:pPr>
        <w:pStyle w:val="Prrafodelista"/>
        <w:numPr>
          <w:ilvl w:val="0"/>
          <w:numId w:val="24"/>
        </w:numPr>
        <w:tabs>
          <w:tab w:val="left" w:pos="992"/>
        </w:tabs>
        <w:spacing w:before="0"/>
        <w:ind w:left="992" w:hanging="347"/>
      </w:pPr>
      <w:r>
        <w:t>incidencias</w:t>
      </w:r>
      <w:r>
        <w:rPr>
          <w:spacing w:val="-6"/>
        </w:rPr>
        <w:t xml:space="preserve"> </w:t>
      </w:r>
      <w:r>
        <w:t>sanitarias</w:t>
      </w:r>
      <w:r>
        <w:rPr>
          <w:spacing w:val="-5"/>
        </w:rPr>
        <w:t xml:space="preserve"> </w:t>
      </w:r>
      <w:r>
        <w:t>o</w:t>
      </w:r>
      <w:r>
        <w:rPr>
          <w:spacing w:val="-9"/>
        </w:rPr>
        <w:t xml:space="preserve"> </w:t>
      </w:r>
      <w:r>
        <w:t>de</w:t>
      </w:r>
      <w:r>
        <w:rPr>
          <w:spacing w:val="-5"/>
        </w:rPr>
        <w:t xml:space="preserve"> </w:t>
      </w:r>
      <w:r>
        <w:rPr>
          <w:spacing w:val="-2"/>
        </w:rPr>
        <w:t>seguridad.</w:t>
      </w:r>
    </w:p>
    <w:p w14:paraId="6EF972A1" w14:textId="77777777" w:rsidR="006C611B" w:rsidRDefault="006C611B">
      <w:pPr>
        <w:pStyle w:val="Textoindependiente"/>
        <w:spacing w:before="73"/>
      </w:pPr>
    </w:p>
    <w:p w14:paraId="72AF7170" w14:textId="77777777" w:rsidR="006C611B" w:rsidRDefault="00000000">
      <w:pPr>
        <w:pStyle w:val="Textoindependiente"/>
        <w:spacing w:line="268" w:lineRule="auto"/>
        <w:ind w:left="280" w:right="274" w:hanging="10"/>
        <w:jc w:val="both"/>
      </w:pPr>
      <w:r>
        <w:t>Asimismo, deberá disponer en la instalación de un registro diario de incidencias y partes de servicio, accesible al personal municipal para su revisión y control.</w:t>
      </w:r>
    </w:p>
    <w:p w14:paraId="4F9FC5B4" w14:textId="77777777" w:rsidR="006C611B" w:rsidRDefault="00000000">
      <w:pPr>
        <w:pStyle w:val="Ttulo6"/>
        <w:numPr>
          <w:ilvl w:val="1"/>
          <w:numId w:val="40"/>
        </w:numPr>
        <w:tabs>
          <w:tab w:val="left" w:pos="801"/>
        </w:tabs>
        <w:ind w:left="801" w:hanging="531"/>
      </w:pPr>
      <w:bookmarkStart w:id="45" w:name="_TOC_250002"/>
      <w:r>
        <w:t>INDICADORES</w:t>
      </w:r>
      <w:r>
        <w:rPr>
          <w:spacing w:val="-3"/>
        </w:rPr>
        <w:t xml:space="preserve"> </w:t>
      </w:r>
      <w:r>
        <w:t>DE</w:t>
      </w:r>
      <w:r>
        <w:rPr>
          <w:spacing w:val="-2"/>
        </w:rPr>
        <w:t xml:space="preserve"> </w:t>
      </w:r>
      <w:r>
        <w:t>CALIDAD</w:t>
      </w:r>
      <w:r>
        <w:rPr>
          <w:spacing w:val="-8"/>
        </w:rPr>
        <w:t xml:space="preserve"> </w:t>
      </w:r>
      <w:r>
        <w:t>Y</w:t>
      </w:r>
      <w:r>
        <w:rPr>
          <w:spacing w:val="-7"/>
        </w:rPr>
        <w:t xml:space="preserve"> </w:t>
      </w:r>
      <w:r>
        <w:t>CONTROL</w:t>
      </w:r>
      <w:r>
        <w:rPr>
          <w:spacing w:val="-7"/>
        </w:rPr>
        <w:t xml:space="preserve"> </w:t>
      </w:r>
      <w:r>
        <w:t>DE</w:t>
      </w:r>
      <w:bookmarkEnd w:id="45"/>
      <w:r>
        <w:rPr>
          <w:spacing w:val="-2"/>
        </w:rPr>
        <w:t xml:space="preserve"> CALIDAD</w:t>
      </w:r>
    </w:p>
    <w:p w14:paraId="3F707982" w14:textId="77777777" w:rsidR="006C611B" w:rsidRDefault="00000000">
      <w:pPr>
        <w:pStyle w:val="Textoindependiente"/>
        <w:spacing w:before="144" w:line="268" w:lineRule="auto"/>
        <w:ind w:left="280" w:right="274" w:hanging="10"/>
        <w:jc w:val="both"/>
      </w:pPr>
      <w:r>
        <w:t>La</w:t>
      </w:r>
      <w:r>
        <w:rPr>
          <w:spacing w:val="-2"/>
        </w:rPr>
        <w:t xml:space="preserve"> </w:t>
      </w:r>
      <w:r>
        <w:t>empresa</w:t>
      </w:r>
      <w:r>
        <w:rPr>
          <w:spacing w:val="-2"/>
        </w:rPr>
        <w:t xml:space="preserve"> </w:t>
      </w:r>
      <w:r>
        <w:t>adjudicataria</w:t>
      </w:r>
      <w:r>
        <w:rPr>
          <w:spacing w:val="-2"/>
        </w:rPr>
        <w:t xml:space="preserve"> </w:t>
      </w:r>
      <w:r>
        <w:t>implantará</w:t>
      </w:r>
      <w:r>
        <w:rPr>
          <w:spacing w:val="-4"/>
        </w:rPr>
        <w:t xml:space="preserve"> </w:t>
      </w:r>
      <w:r>
        <w:t>un</w:t>
      </w:r>
      <w:r>
        <w:rPr>
          <w:spacing w:val="-2"/>
        </w:rPr>
        <w:t xml:space="preserve"> </w:t>
      </w:r>
      <w:r>
        <w:t>sistema</w:t>
      </w:r>
      <w:r>
        <w:rPr>
          <w:spacing w:val="-2"/>
        </w:rPr>
        <w:t xml:space="preserve"> </w:t>
      </w:r>
      <w:r>
        <w:t>interno</w:t>
      </w:r>
      <w:r>
        <w:rPr>
          <w:spacing w:val="-2"/>
        </w:rPr>
        <w:t xml:space="preserve"> </w:t>
      </w:r>
      <w:r>
        <w:t>de</w:t>
      </w:r>
      <w:r>
        <w:rPr>
          <w:spacing w:val="-4"/>
        </w:rPr>
        <w:t xml:space="preserve"> </w:t>
      </w:r>
      <w:r>
        <w:t>control</w:t>
      </w:r>
      <w:r>
        <w:rPr>
          <w:spacing w:val="-3"/>
        </w:rPr>
        <w:t xml:space="preserve"> </w:t>
      </w:r>
      <w:r>
        <w:t>y</w:t>
      </w:r>
      <w:r>
        <w:rPr>
          <w:spacing w:val="-1"/>
        </w:rPr>
        <w:t xml:space="preserve"> </w:t>
      </w:r>
      <w:r>
        <w:t>seguimiento</w:t>
      </w:r>
      <w:r>
        <w:rPr>
          <w:spacing w:val="-2"/>
        </w:rPr>
        <w:t xml:space="preserve"> </w:t>
      </w:r>
      <w:r>
        <w:t>del</w:t>
      </w:r>
      <w:r>
        <w:rPr>
          <w:spacing w:val="-2"/>
        </w:rPr>
        <w:t xml:space="preserve"> </w:t>
      </w:r>
      <w:r>
        <w:t>servicio, que incluirá indicadores de calidad y satisfacción de las personas usuarias, así como procedimientos de detección y corrección de incidencias.</w:t>
      </w:r>
    </w:p>
    <w:p w14:paraId="58F25860" w14:textId="77777777" w:rsidR="006C611B" w:rsidRDefault="00000000">
      <w:pPr>
        <w:pStyle w:val="Textoindependiente"/>
        <w:spacing w:before="124" w:line="268" w:lineRule="auto"/>
        <w:ind w:left="280" w:right="270" w:hanging="10"/>
        <w:jc w:val="both"/>
      </w:pPr>
      <w:r>
        <w:t xml:space="preserve">El Ayuntamiento, a través del Servicio de Deportes y la persona responsable del contrato, podrá realizar inspecciones periódicas o puntuales y requerir la entrega de documentación, estadísticas o informes que permitan comprobar el cumplimiento de las condiciones del </w:t>
      </w:r>
      <w:r>
        <w:rPr>
          <w:spacing w:val="-2"/>
        </w:rPr>
        <w:t>contrato.</w:t>
      </w:r>
    </w:p>
    <w:p w14:paraId="64354725" w14:textId="77777777" w:rsidR="006C611B" w:rsidRDefault="00000000">
      <w:pPr>
        <w:pStyle w:val="Textoindependiente"/>
        <w:spacing w:before="125" w:line="268" w:lineRule="auto"/>
        <w:ind w:left="280" w:right="274" w:hanging="10"/>
        <w:jc w:val="both"/>
      </w:pPr>
      <w:r>
        <w:t>Cualquier deficiencia detectada deberá ser subsanada de forma inmediata por la empresa adjudicataria, sin coste adicional para la Administración.</w:t>
      </w:r>
    </w:p>
    <w:p w14:paraId="6AF74256" w14:textId="77777777" w:rsidR="006C611B" w:rsidRDefault="00000000">
      <w:pPr>
        <w:pStyle w:val="Ttulo6"/>
        <w:numPr>
          <w:ilvl w:val="1"/>
          <w:numId w:val="40"/>
        </w:numPr>
        <w:tabs>
          <w:tab w:val="left" w:pos="280"/>
          <w:tab w:val="left" w:pos="801"/>
        </w:tabs>
        <w:spacing w:line="259" w:lineRule="auto"/>
        <w:ind w:left="280" w:right="1308" w:hanging="10"/>
      </w:pPr>
      <w:r>
        <w:t>GESTIÓN</w:t>
      </w:r>
      <w:r>
        <w:rPr>
          <w:spacing w:val="-6"/>
        </w:rPr>
        <w:t xml:space="preserve"> </w:t>
      </w:r>
      <w:r>
        <w:t>DE</w:t>
      </w:r>
      <w:r>
        <w:rPr>
          <w:spacing w:val="-6"/>
        </w:rPr>
        <w:t xml:space="preserve"> </w:t>
      </w:r>
      <w:r>
        <w:t>RECLAMACIONES</w:t>
      </w:r>
      <w:r>
        <w:rPr>
          <w:spacing w:val="-10"/>
        </w:rPr>
        <w:t xml:space="preserve"> </w:t>
      </w:r>
      <w:r>
        <w:t>Y</w:t>
      </w:r>
      <w:r>
        <w:rPr>
          <w:spacing w:val="-10"/>
        </w:rPr>
        <w:t xml:space="preserve"> </w:t>
      </w:r>
      <w:r>
        <w:t>SUGERENCIAS</w:t>
      </w:r>
      <w:r>
        <w:rPr>
          <w:spacing w:val="-6"/>
        </w:rPr>
        <w:t xml:space="preserve"> </w:t>
      </w:r>
      <w:r>
        <w:t>DE</w:t>
      </w:r>
      <w:r>
        <w:rPr>
          <w:spacing w:val="-6"/>
        </w:rPr>
        <w:t xml:space="preserve"> </w:t>
      </w:r>
      <w:r>
        <w:t xml:space="preserve">PERSONAS </w:t>
      </w:r>
      <w:r>
        <w:rPr>
          <w:spacing w:val="-2"/>
        </w:rPr>
        <w:t>USUARIAS</w:t>
      </w:r>
    </w:p>
    <w:p w14:paraId="2AB8CCAA" w14:textId="77777777" w:rsidR="006C611B" w:rsidRDefault="00000000">
      <w:pPr>
        <w:pStyle w:val="Textoindependiente"/>
        <w:spacing w:before="121" w:line="271" w:lineRule="auto"/>
        <w:ind w:left="280" w:right="273" w:hanging="10"/>
        <w:jc w:val="both"/>
      </w:pPr>
      <w:r>
        <w:t>La</w:t>
      </w:r>
      <w:r>
        <w:rPr>
          <w:spacing w:val="-5"/>
        </w:rPr>
        <w:t xml:space="preserve"> </w:t>
      </w:r>
      <w:r>
        <w:t>empresa</w:t>
      </w:r>
      <w:r>
        <w:rPr>
          <w:spacing w:val="-7"/>
        </w:rPr>
        <w:t xml:space="preserve"> </w:t>
      </w:r>
      <w:r>
        <w:t>adjudicataria</w:t>
      </w:r>
      <w:r>
        <w:rPr>
          <w:spacing w:val="-5"/>
        </w:rPr>
        <w:t xml:space="preserve"> </w:t>
      </w:r>
      <w:r>
        <w:t>deberá</w:t>
      </w:r>
      <w:r>
        <w:rPr>
          <w:spacing w:val="-6"/>
        </w:rPr>
        <w:t xml:space="preserve"> </w:t>
      </w:r>
      <w:r>
        <w:t>implantar</w:t>
      </w:r>
      <w:r>
        <w:rPr>
          <w:spacing w:val="-4"/>
        </w:rPr>
        <w:t xml:space="preserve"> </w:t>
      </w:r>
      <w:r>
        <w:t>un</w:t>
      </w:r>
      <w:r>
        <w:rPr>
          <w:spacing w:val="-7"/>
        </w:rPr>
        <w:t xml:space="preserve"> </w:t>
      </w:r>
      <w:r>
        <w:t>sistema</w:t>
      </w:r>
      <w:r>
        <w:rPr>
          <w:spacing w:val="-6"/>
        </w:rPr>
        <w:t xml:space="preserve"> </w:t>
      </w:r>
      <w:r>
        <w:t>de</w:t>
      </w:r>
      <w:r>
        <w:rPr>
          <w:spacing w:val="-7"/>
        </w:rPr>
        <w:t xml:space="preserve"> </w:t>
      </w:r>
      <w:r>
        <w:t>gestión,</w:t>
      </w:r>
      <w:r>
        <w:rPr>
          <w:spacing w:val="-5"/>
        </w:rPr>
        <w:t xml:space="preserve"> </w:t>
      </w:r>
      <w:r>
        <w:t>comunicación</w:t>
      </w:r>
      <w:r>
        <w:rPr>
          <w:spacing w:val="-5"/>
        </w:rPr>
        <w:t xml:space="preserve"> </w:t>
      </w:r>
      <w:r>
        <w:t>y</w:t>
      </w:r>
      <w:r>
        <w:rPr>
          <w:spacing w:val="-5"/>
        </w:rPr>
        <w:t xml:space="preserve"> </w:t>
      </w:r>
      <w:r>
        <w:t>registro</w:t>
      </w:r>
      <w:r>
        <w:rPr>
          <w:spacing w:val="-6"/>
        </w:rPr>
        <w:t xml:space="preserve"> </w:t>
      </w:r>
      <w:r>
        <w:t>de incidencias</w:t>
      </w:r>
      <w:r>
        <w:rPr>
          <w:spacing w:val="39"/>
        </w:rPr>
        <w:t xml:space="preserve"> </w:t>
      </w:r>
      <w:r>
        <w:t>que</w:t>
      </w:r>
      <w:r>
        <w:rPr>
          <w:spacing w:val="39"/>
        </w:rPr>
        <w:t xml:space="preserve"> </w:t>
      </w:r>
      <w:r>
        <w:t>permita</w:t>
      </w:r>
      <w:r>
        <w:rPr>
          <w:spacing w:val="37"/>
        </w:rPr>
        <w:t xml:space="preserve"> </w:t>
      </w:r>
      <w:r>
        <w:t>documentar,</w:t>
      </w:r>
      <w:r>
        <w:rPr>
          <w:spacing w:val="38"/>
        </w:rPr>
        <w:t xml:space="preserve"> </w:t>
      </w:r>
      <w:r>
        <w:t>analizar</w:t>
      </w:r>
      <w:r>
        <w:rPr>
          <w:spacing w:val="40"/>
        </w:rPr>
        <w:t xml:space="preserve"> </w:t>
      </w:r>
      <w:r>
        <w:t>y</w:t>
      </w:r>
      <w:r>
        <w:rPr>
          <w:spacing w:val="37"/>
        </w:rPr>
        <w:t xml:space="preserve"> </w:t>
      </w:r>
      <w:r>
        <w:t>resolver</w:t>
      </w:r>
      <w:r>
        <w:rPr>
          <w:spacing w:val="40"/>
        </w:rPr>
        <w:t xml:space="preserve"> </w:t>
      </w:r>
      <w:r>
        <w:t>de</w:t>
      </w:r>
      <w:r>
        <w:rPr>
          <w:spacing w:val="36"/>
        </w:rPr>
        <w:t xml:space="preserve"> </w:t>
      </w:r>
      <w:r>
        <w:t>forma</w:t>
      </w:r>
      <w:r>
        <w:rPr>
          <w:spacing w:val="37"/>
        </w:rPr>
        <w:t xml:space="preserve"> </w:t>
      </w:r>
      <w:r>
        <w:t>eficaz</w:t>
      </w:r>
      <w:r>
        <w:rPr>
          <w:spacing w:val="39"/>
        </w:rPr>
        <w:t xml:space="preserve"> </w:t>
      </w:r>
      <w:r>
        <w:t>cualquier</w:t>
      </w:r>
      <w:r>
        <w:rPr>
          <w:spacing w:val="40"/>
        </w:rPr>
        <w:t xml:space="preserve"> </w:t>
      </w:r>
      <w:r>
        <w:t>hecho</w:t>
      </w:r>
    </w:p>
    <w:p w14:paraId="0E904D22" w14:textId="77777777" w:rsidR="006C611B" w:rsidRDefault="006C611B">
      <w:pPr>
        <w:pStyle w:val="Textoindependiente"/>
        <w:spacing w:before="138"/>
        <w:rPr>
          <w:sz w:val="20"/>
        </w:rPr>
      </w:pPr>
    </w:p>
    <w:p w14:paraId="50EBCDBE" w14:textId="77777777" w:rsidR="006C611B" w:rsidRDefault="006C611B">
      <w:pPr>
        <w:pStyle w:val="Textoindependiente"/>
        <w:rPr>
          <w:sz w:val="20"/>
        </w:rPr>
        <w:sectPr w:rsidR="006C611B">
          <w:pgSz w:w="11910" w:h="16840"/>
          <w:pgMar w:top="1920" w:right="850" w:bottom="460" w:left="1417" w:header="674" w:footer="260" w:gutter="0"/>
          <w:cols w:space="720"/>
        </w:sectPr>
      </w:pPr>
    </w:p>
    <w:p w14:paraId="0140DB4D" w14:textId="77777777" w:rsidR="006C611B" w:rsidRDefault="00000000">
      <w:pPr>
        <w:spacing w:before="96"/>
        <w:ind w:left="100" w:right="164"/>
        <w:rPr>
          <w:sz w:val="16"/>
        </w:rPr>
      </w:pPr>
      <w:r>
        <w:rPr>
          <w:noProof/>
          <w:sz w:val="16"/>
        </w:rPr>
        <mc:AlternateContent>
          <mc:Choice Requires="wpg">
            <w:drawing>
              <wp:anchor distT="0" distB="0" distL="0" distR="0" simplePos="0" relativeHeight="15746560" behindDoc="0" locked="0" layoutInCell="1" allowOverlap="1" wp14:anchorId="35FAA3C6" wp14:editId="6B69C2D6">
                <wp:simplePos x="0" y="0"/>
                <wp:positionH relativeFrom="page">
                  <wp:posOffset>891844</wp:posOffset>
                </wp:positionH>
                <wp:positionV relativeFrom="paragraph">
                  <wp:posOffset>-75330</wp:posOffset>
                </wp:positionV>
                <wp:extent cx="6127750" cy="135890"/>
                <wp:effectExtent l="0" t="0" r="0" b="0"/>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128" name="Graphic 128"/>
                        <wps:cNvSpPr/>
                        <wps:spPr>
                          <a:xfrm>
                            <a:off x="3047" y="0"/>
                            <a:ext cx="6121400" cy="6350"/>
                          </a:xfrm>
                          <a:custGeom>
                            <a:avLst/>
                            <a:gdLst/>
                            <a:ahLst/>
                            <a:cxnLst/>
                            <a:rect l="l" t="t" r="r" b="b"/>
                            <a:pathLst>
                              <a:path w="6121400" h="6350">
                                <a:moveTo>
                                  <a:pt x="6121272" y="0"/>
                                </a:moveTo>
                                <a:lnTo>
                                  <a:pt x="0" y="0"/>
                                </a:lnTo>
                                <a:lnTo>
                                  <a:pt x="0" y="6095"/>
                                </a:lnTo>
                                <a:lnTo>
                                  <a:pt x="6121272" y="6095"/>
                                </a:lnTo>
                                <a:lnTo>
                                  <a:pt x="6121272" y="0"/>
                                </a:lnTo>
                                <a:close/>
                              </a:path>
                            </a:pathLst>
                          </a:custGeom>
                          <a:solidFill>
                            <a:srgbClr val="000000"/>
                          </a:solidFill>
                        </wps:spPr>
                        <wps:bodyPr wrap="square" lIns="0" tIns="0" rIns="0" bIns="0" rtlCol="0">
                          <a:prstTxWarp prst="textNoShape">
                            <a:avLst/>
                          </a:prstTxWarp>
                          <a:noAutofit/>
                        </wps:bodyPr>
                      </wps:wsp>
                      <wps:wsp>
                        <wps:cNvPr id="129" name="Graphic 129"/>
                        <wps:cNvSpPr/>
                        <wps:spPr>
                          <a:xfrm>
                            <a:off x="6095" y="42671"/>
                            <a:ext cx="6115685" cy="86995"/>
                          </a:xfrm>
                          <a:custGeom>
                            <a:avLst/>
                            <a:gdLst/>
                            <a:ahLst/>
                            <a:cxnLst/>
                            <a:rect l="l" t="t" r="r" b="b"/>
                            <a:pathLst>
                              <a:path w="6115685" h="86995">
                                <a:moveTo>
                                  <a:pt x="6115176" y="0"/>
                                </a:moveTo>
                                <a:lnTo>
                                  <a:pt x="0" y="0"/>
                                </a:lnTo>
                                <a:lnTo>
                                  <a:pt x="0" y="86867"/>
                                </a:lnTo>
                                <a:lnTo>
                                  <a:pt x="6115176" y="86867"/>
                                </a:lnTo>
                                <a:lnTo>
                                  <a:pt x="6115176" y="0"/>
                                </a:lnTo>
                                <a:close/>
                              </a:path>
                            </a:pathLst>
                          </a:custGeom>
                          <a:solidFill>
                            <a:srgbClr val="00457A"/>
                          </a:solidFill>
                        </wps:spPr>
                        <wps:bodyPr wrap="square" lIns="0" tIns="0" rIns="0" bIns="0" rtlCol="0">
                          <a:prstTxWarp prst="textNoShape">
                            <a:avLst/>
                          </a:prstTxWarp>
                          <a:noAutofit/>
                        </wps:bodyPr>
                      </wps:wsp>
                      <wps:wsp>
                        <wps:cNvPr id="130" name="Graphic 130"/>
                        <wps:cNvSpPr/>
                        <wps:spPr>
                          <a:xfrm>
                            <a:off x="0" y="35051"/>
                            <a:ext cx="6127750" cy="100965"/>
                          </a:xfrm>
                          <a:custGeom>
                            <a:avLst/>
                            <a:gdLst/>
                            <a:ahLst/>
                            <a:cxnLst/>
                            <a:rect l="l" t="t" r="r" b="b"/>
                            <a:pathLst>
                              <a:path w="6127750" h="100965">
                                <a:moveTo>
                                  <a:pt x="6121273" y="0"/>
                                </a:moveTo>
                                <a:lnTo>
                                  <a:pt x="12192" y="0"/>
                                </a:lnTo>
                                <a:lnTo>
                                  <a:pt x="6096" y="0"/>
                                </a:lnTo>
                                <a:lnTo>
                                  <a:pt x="0" y="0"/>
                                </a:lnTo>
                                <a:lnTo>
                                  <a:pt x="0" y="6096"/>
                                </a:lnTo>
                                <a:lnTo>
                                  <a:pt x="0" y="94488"/>
                                </a:lnTo>
                                <a:lnTo>
                                  <a:pt x="0" y="100584"/>
                                </a:lnTo>
                                <a:lnTo>
                                  <a:pt x="6096" y="100584"/>
                                </a:lnTo>
                                <a:lnTo>
                                  <a:pt x="6121222" y="100584"/>
                                </a:lnTo>
                                <a:lnTo>
                                  <a:pt x="6121222" y="94488"/>
                                </a:lnTo>
                                <a:lnTo>
                                  <a:pt x="6096" y="94488"/>
                                </a:lnTo>
                                <a:lnTo>
                                  <a:pt x="6096" y="6096"/>
                                </a:lnTo>
                                <a:lnTo>
                                  <a:pt x="12192" y="6096"/>
                                </a:lnTo>
                                <a:lnTo>
                                  <a:pt x="6121273" y="6096"/>
                                </a:lnTo>
                                <a:lnTo>
                                  <a:pt x="6121273" y="0"/>
                                </a:lnTo>
                                <a:close/>
                              </a:path>
                              <a:path w="6127750" h="100965">
                                <a:moveTo>
                                  <a:pt x="6127432" y="0"/>
                                </a:moveTo>
                                <a:lnTo>
                                  <a:pt x="6121349" y="0"/>
                                </a:lnTo>
                                <a:lnTo>
                                  <a:pt x="6121349" y="6096"/>
                                </a:lnTo>
                                <a:lnTo>
                                  <a:pt x="6121349" y="94488"/>
                                </a:lnTo>
                                <a:lnTo>
                                  <a:pt x="6121349" y="100584"/>
                                </a:lnTo>
                                <a:lnTo>
                                  <a:pt x="6127432" y="100584"/>
                                </a:lnTo>
                                <a:lnTo>
                                  <a:pt x="6127432" y="94488"/>
                                </a:lnTo>
                                <a:lnTo>
                                  <a:pt x="6127432" y="6096"/>
                                </a:lnTo>
                                <a:lnTo>
                                  <a:pt x="61274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080B61E" id="Group 127" o:spid="_x0000_s1026" style="position:absolute;margin-left:70.2pt;margin-top:-5.95pt;width:482.5pt;height:10.7pt;z-index:15746560;mso-wrap-distance-left:0;mso-wrap-distance-right:0;mso-position-horizontal-relative:pag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KdnwQMAAPYPAAAOAAAAZHJzL2Uyb0RvYy54bWzsV02PmzAQvVfqf0Dcu0ACJEGbXa36sapU&#10;tSt1q54dYwIqYNd2Qvbfd2xjIMl2Sfp5aHMIBg/jmTfvjc3l9a4qnS3hoqD10g0ufNchNaZpUa+X&#10;7qf7Ny/mriMkqlNU0pos3Qci3Our588uG5aQCc1pmRLugJNaJA1burmULPE8gXNSIXFBGalhMqO8&#10;QhJu+dpLOWrAe1V6E9+PvYbylHGKiRDw9JWZdK+0/ywjWH7IMkGkUy5diE3qf67/V+rfu7pEyZoj&#10;lhe4DQP9QBQVKmpYtHP1CknkbHhx5KoqMKeCZvIC08qjWVZgonOAbAL/IJtbTjdM57JOmjXrYAJo&#10;D3D6Ybf4/faWs4/sjpvoYfiO4i8CcPEatk6G8+p+3RvvMl6plyAJZ6cRfegQJTvpYHgYB5PZLALg&#10;McwF02i+aCHHOdTl6DWcv376RQ8lZlkdXBdMw4A9ogdI/BxAH3PEiMZdKADuuFOkEP4EuFyjClh8&#10;2xJGPQKk1PJgp1Bs70QL6AFGUz+cuc6jMAWh38IUTwEwhb/NFSV4I+QtoRputH0nJEwD11I7Qrkd&#10;4V1thxzIr2hfatpL1wHac9cB2q8M7RmS6j3lSg2dRtfLBJLDWMWhJiu6JfdUm0lVMigqlHXSJwKR&#10;9jZlPbSFnGy6YGXn7JVpf8Ym9hdRm7adtldjNlz2LGOLpnWHSyqIAVjlrZHusIAoh2gLWhbpm6Is&#10;VfqCr1cvS+5skeom+tdGPDADZorE1F+NVjR9AAI1wJilK75uECeuU76tgaKQt7QDbgcrO+CyfEl1&#10;19LIcyHvd58RZw6D4dKVILH31DIVJZYWEL8yMLbqzZrebCTNCsUZHZuJqL0B1Rj+/gH5LI7ls1D4&#10;nSwfXXXFp3ASzwJD4r7TBFE8j0ynmceLjkxWgsOqWrB+k4baSEBDJhBVhl4gls1BFMziPXn0Npaq&#10;Q4Ec0vgxm3k8j2cjKurXPc/6cP1fJaMwmt38l9Hx7m+13crD7kJTaBsHuxA8OkdGpt9Cd4+ONDTc&#10;rX1/EduO/BdE1IYCIgpMJI+rSG1F05NUBLvWYn/Tsgqy11aZkPeeQzttr+eKEtpW/KQmTUEWYTjX&#10;x4mRjRLgiObhkw71iqpRnmKrdvOJAeZM8/GIu0DOMB2Fqy/kqKk5Mxh+nGU82uz2zkzmjDtK1Vk4&#10;3Sfg9xq+Cnsawn45enYaWp6UoHV7QkEGQZxGjC6/M81PiqVzfkqanfFoHdV5yZ6D/8Wzn/6Qgo9L&#10;fQpuP4TV1+vwXp8V+8/1q28AAAD//wMAUEsDBBQABgAIAAAAIQDaRZO63wAAAAoBAAAPAAAAZHJz&#10;L2Rvd25yZXYueG1sTI/BTsMwDIbvSLxDZCRuWxJYEStNp2kCThMSGxLi5rVeW61xqiZru7cnO8Hx&#10;tz/9/pytJtuKgXrfODag5woEceHKhisDX/u32TMIH5BLbB2TgQt5WOW3NxmmpRv5k4ZdqEQsYZ+i&#10;gTqELpXSFzVZ9HPXEcfd0fUWQ4x9Jcsex1huW/mg1JO02HC8UGNHm5qK0+5sDbyPOK4f9euwPR03&#10;l5998vG91WTM/d20fgERaAp/MFz1ozrk0engzlx60ca8UIuIGphpvQRxJbRK4uhgYJmAzDP5/4X8&#10;FwAA//8DAFBLAQItABQABgAIAAAAIQC2gziS/gAAAOEBAAATAAAAAAAAAAAAAAAAAAAAAABbQ29u&#10;dGVudF9UeXBlc10ueG1sUEsBAi0AFAAGAAgAAAAhADj9If/WAAAAlAEAAAsAAAAAAAAAAAAAAAAA&#10;LwEAAF9yZWxzLy5yZWxzUEsBAi0AFAAGAAgAAAAhAG7Yp2fBAwAA9g8AAA4AAAAAAAAAAAAAAAAA&#10;LgIAAGRycy9lMm9Eb2MueG1sUEsBAi0AFAAGAAgAAAAhANpFk7rfAAAACgEAAA8AAAAAAAAAAAAA&#10;AAAAGwYAAGRycy9kb3ducmV2LnhtbFBLBQYAAAAABAAEAPMAAAAnBwAAAAA=&#10;">
                <v:shape id="Graphic 128" o:spid="_x0000_s1027" style="position:absolute;left:30;width:61214;height:63;visibility:visible;mso-wrap-style:square;v-text-anchor:top" coordsize="612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zeJwwAAANwAAAAPAAAAZHJzL2Rvd25yZXYueG1sRI/NisJA&#10;EITvC77D0IK3daKERaKjSHBZL7L48wBNpk2CmZ6YGTW+vX0QvHVT1VVfL1a9a9SdulB7NjAZJ6CI&#10;C29rLg2cjr/fM1AhIltsPJOBJwVYLQdfC8ysf/Ce7odYKgnhkKGBKsY20zoUFTkMY98Si3b2ncMo&#10;a1dq2+FDwl2jp0nyox3WLA0VtpRXVFwON2dg0xTP8nTO8e/2n6ab9TVPd7o2ZjTs13NQkfr4Mb+v&#10;t1bwp0Irz8gEevkCAAD//wMAUEsBAi0AFAAGAAgAAAAhANvh9svuAAAAhQEAABMAAAAAAAAAAAAA&#10;AAAAAAAAAFtDb250ZW50X1R5cGVzXS54bWxQSwECLQAUAAYACAAAACEAWvQsW78AAAAVAQAACwAA&#10;AAAAAAAAAAAAAAAfAQAAX3JlbHMvLnJlbHNQSwECLQAUAAYACAAAACEA3xM3icMAAADcAAAADwAA&#10;AAAAAAAAAAAAAAAHAgAAZHJzL2Rvd25yZXYueG1sUEsFBgAAAAADAAMAtwAAAPcCAAAAAA==&#10;" path="m6121272,l,,,6095r6121272,l6121272,xe" fillcolor="black" stroked="f">
                  <v:path arrowok="t"/>
                </v:shape>
                <v:shape id="Graphic 129" o:spid="_x0000_s1028" style="position:absolute;left:60;top:426;width:61157;height:870;visibility:visible;mso-wrap-style:square;v-text-anchor:top" coordsize="611568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qaswAAAANwAAAAPAAAAZHJzL2Rvd25yZXYueG1sRE9Li8Iw&#10;EL4v+B/CCN7W1IK6rY0iZRe8+tj70Ewf2kxqE7X+eyMs7G0+vudkm8G04k69aywrmE0jEMSF1Q1X&#10;Ck7Hn88vEM4ja2wtk4InOdisRx8Zpto+eE/3g69ECGGXooLa+y6V0hU1GXRT2xEHrrS9QR9gX0nd&#10;4yOEm1bGUbSQBhsODTV2lNdUXA43oyDf/eZxeV2WTibn2/z8PG0H+63UZDxsVyA8Df5f/Ofe6TA/&#10;TuD9TLhArl8AAAD//wMAUEsBAi0AFAAGAAgAAAAhANvh9svuAAAAhQEAABMAAAAAAAAAAAAAAAAA&#10;AAAAAFtDb250ZW50X1R5cGVzXS54bWxQSwECLQAUAAYACAAAACEAWvQsW78AAAAVAQAACwAAAAAA&#10;AAAAAAAAAAAfAQAAX3JlbHMvLnJlbHNQSwECLQAUAAYACAAAACEApJqmrMAAAADcAAAADwAAAAAA&#10;AAAAAAAAAAAHAgAAZHJzL2Rvd25yZXYueG1sUEsFBgAAAAADAAMAtwAAAPQCAAAAAA==&#10;" path="m6115176,l,,,86867r6115176,l6115176,xe" fillcolor="#00457a" stroked="f">
                  <v:path arrowok="t"/>
                </v:shape>
                <v:shape id="Graphic 130" o:spid="_x0000_s1029" style="position:absolute;top:350;width:61277;height:1010;visibility:visible;mso-wrap-style:square;v-text-anchor:top" coordsize="612775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msGwQAAANwAAAAPAAAAZHJzL2Rvd25yZXYueG1sRI/NSgMx&#10;EMfvQt8hTMGbzVahyLZpkULRm7jtAwzJuFlMJmuStluf3jkI3maY/8dvNrspBnWhXIbEBpaLBhSx&#10;TW7g3sDpeHh4BlUqssOQmAzcqMBuO7vbYOvSlT/o0tVeSQiXFg34WsdW62I9RSyLNBLL7TPliFXW&#10;3GuX8SrhMejHplnpiANLg8eR9p7sV3eOUhJsd8L9cfJD+c63lQ3vP68HY+7n08saVKWp/ov/3G9O&#10;8J8EX56RCfT2FwAA//8DAFBLAQItABQABgAIAAAAIQDb4fbL7gAAAIUBAAATAAAAAAAAAAAAAAAA&#10;AAAAAABbQ29udGVudF9UeXBlc10ueG1sUEsBAi0AFAAGAAgAAAAhAFr0LFu/AAAAFQEAAAsAAAAA&#10;AAAAAAAAAAAAHwEAAF9yZWxzLy5yZWxzUEsBAi0AFAAGAAgAAAAhACRuawbBAAAA3AAAAA8AAAAA&#10;AAAAAAAAAAAABwIAAGRycy9kb3ducmV2LnhtbFBLBQYAAAAAAwADALcAAAD1AgAAAAA=&#10;" path="m6121273,l12192,,6096,,,,,6096,,94488r,6096l6096,100584r6115126,l6121222,94488r-6115126,l6096,6096r6096,l6121273,6096r,-6096xem6127432,r-6083,l6121349,6096r,88392l6121349,100584r6083,l6127432,94488r,-88392l6127432,xe" fillcolor="black" stroked="f">
                  <v:path arrowok="t"/>
                </v:shape>
                <w10:wrap anchorx="page"/>
              </v:group>
            </w:pict>
          </mc:Fallback>
        </mc:AlternateContent>
      </w:r>
      <w:r>
        <w:rPr>
          <w:sz w:val="16"/>
        </w:rPr>
        <w:t>Ayuntamiento</w:t>
      </w:r>
      <w:r>
        <w:rPr>
          <w:spacing w:val="-12"/>
          <w:sz w:val="16"/>
        </w:rPr>
        <w:t xml:space="preserve"> </w:t>
      </w:r>
      <w:r>
        <w:rPr>
          <w:sz w:val="16"/>
        </w:rPr>
        <w:t>de</w:t>
      </w:r>
      <w:r>
        <w:rPr>
          <w:spacing w:val="-11"/>
          <w:sz w:val="16"/>
        </w:rPr>
        <w:t xml:space="preserve"> </w:t>
      </w:r>
      <w:r>
        <w:rPr>
          <w:sz w:val="16"/>
        </w:rPr>
        <w:t>Tías C/ Libertad 50</w:t>
      </w:r>
    </w:p>
    <w:p w14:paraId="3029D451" w14:textId="77777777" w:rsidR="006C611B" w:rsidRDefault="00000000">
      <w:pPr>
        <w:spacing w:line="183" w:lineRule="exact"/>
        <w:ind w:left="100"/>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4FC2FBDF" w14:textId="77777777" w:rsidR="006C611B" w:rsidRDefault="00000000">
      <w:pPr>
        <w:spacing w:before="96"/>
        <w:ind w:left="964"/>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06457431" w14:textId="77777777" w:rsidR="006C611B" w:rsidRDefault="00000000">
      <w:pPr>
        <w:spacing w:before="1"/>
        <w:ind w:left="129" w:hanging="29"/>
        <w:rPr>
          <w:sz w:val="16"/>
        </w:rPr>
      </w:pPr>
      <w:hyperlink r:id="rId44">
        <w:r>
          <w:rPr>
            <w:spacing w:val="-2"/>
            <w:sz w:val="16"/>
          </w:rPr>
          <w:t>info@ayuntamientodetias.es</w:t>
        </w:r>
      </w:hyperlink>
      <w:r>
        <w:rPr>
          <w:spacing w:val="-2"/>
          <w:sz w:val="16"/>
        </w:rPr>
        <w:t xml:space="preserve"> sede.ayuntamientodetias.es</w:t>
      </w:r>
    </w:p>
    <w:p w14:paraId="31873340" w14:textId="77777777" w:rsidR="006C611B" w:rsidRDefault="006C611B">
      <w:pPr>
        <w:rPr>
          <w:sz w:val="16"/>
        </w:rPr>
        <w:sectPr w:rsidR="006C611B">
          <w:type w:val="continuous"/>
          <w:pgSz w:w="11910" w:h="16840"/>
          <w:pgMar w:top="820" w:right="850" w:bottom="1160" w:left="1417" w:header="674" w:footer="260" w:gutter="0"/>
          <w:cols w:num="2" w:space="720" w:equalWidth="0">
            <w:col w:w="1938" w:space="5465"/>
            <w:col w:w="2240"/>
          </w:cols>
        </w:sectPr>
      </w:pPr>
    </w:p>
    <w:p w14:paraId="2AC5E19D" w14:textId="77777777" w:rsidR="006C611B" w:rsidRDefault="006C611B">
      <w:pPr>
        <w:pStyle w:val="Textoindependiente"/>
        <w:spacing w:before="239"/>
      </w:pPr>
    </w:p>
    <w:p w14:paraId="046D02D4" w14:textId="77777777" w:rsidR="006C611B" w:rsidRDefault="00000000">
      <w:pPr>
        <w:pStyle w:val="Textoindependiente"/>
        <w:spacing w:before="1" w:line="268" w:lineRule="auto"/>
        <w:ind w:left="280" w:right="277"/>
        <w:jc w:val="both"/>
      </w:pPr>
      <w:r>
        <w:t>relevante</w:t>
      </w:r>
      <w:r>
        <w:rPr>
          <w:spacing w:val="-9"/>
        </w:rPr>
        <w:t xml:space="preserve"> </w:t>
      </w:r>
      <w:r>
        <w:t>relacionado</w:t>
      </w:r>
      <w:r>
        <w:rPr>
          <w:spacing w:val="-10"/>
        </w:rPr>
        <w:t xml:space="preserve"> </w:t>
      </w:r>
      <w:r>
        <w:t>con</w:t>
      </w:r>
      <w:r>
        <w:rPr>
          <w:spacing w:val="-7"/>
        </w:rPr>
        <w:t xml:space="preserve"> </w:t>
      </w:r>
      <w:r>
        <w:t>la</w:t>
      </w:r>
      <w:r>
        <w:rPr>
          <w:spacing w:val="-7"/>
        </w:rPr>
        <w:t xml:space="preserve"> </w:t>
      </w:r>
      <w:r>
        <w:t>prestación</w:t>
      </w:r>
      <w:r>
        <w:rPr>
          <w:spacing w:val="-8"/>
        </w:rPr>
        <w:t xml:space="preserve"> </w:t>
      </w:r>
      <w:r>
        <w:t>del</w:t>
      </w:r>
      <w:r>
        <w:rPr>
          <w:spacing w:val="-11"/>
        </w:rPr>
        <w:t xml:space="preserve"> </w:t>
      </w:r>
      <w:r>
        <w:t>servicio,</w:t>
      </w:r>
      <w:r>
        <w:rPr>
          <w:spacing w:val="-9"/>
        </w:rPr>
        <w:t xml:space="preserve"> </w:t>
      </w:r>
      <w:r>
        <w:t>tanto</w:t>
      </w:r>
      <w:r>
        <w:rPr>
          <w:spacing w:val="-10"/>
        </w:rPr>
        <w:t xml:space="preserve"> </w:t>
      </w:r>
      <w:r>
        <w:t>de</w:t>
      </w:r>
      <w:r>
        <w:rPr>
          <w:spacing w:val="-10"/>
        </w:rPr>
        <w:t xml:space="preserve"> </w:t>
      </w:r>
      <w:r>
        <w:t>carácter</w:t>
      </w:r>
      <w:r>
        <w:rPr>
          <w:spacing w:val="-9"/>
        </w:rPr>
        <w:t xml:space="preserve"> </w:t>
      </w:r>
      <w:r>
        <w:t>operativo</w:t>
      </w:r>
      <w:r>
        <w:rPr>
          <w:spacing w:val="-8"/>
        </w:rPr>
        <w:t xml:space="preserve"> </w:t>
      </w:r>
      <w:r>
        <w:t>como</w:t>
      </w:r>
      <w:r>
        <w:rPr>
          <w:spacing w:val="-10"/>
        </w:rPr>
        <w:t xml:space="preserve"> </w:t>
      </w:r>
      <w:r>
        <w:t>técnico, sanitario o de atención al público.</w:t>
      </w:r>
    </w:p>
    <w:p w14:paraId="65123ABB" w14:textId="77777777" w:rsidR="006C611B" w:rsidRDefault="00000000">
      <w:pPr>
        <w:pStyle w:val="Textoindependiente"/>
        <w:spacing w:before="122" w:line="271" w:lineRule="auto"/>
        <w:ind w:left="280" w:right="270" w:hanging="10"/>
        <w:jc w:val="both"/>
      </w:pPr>
      <w:r>
        <w:t>El sistema incluirá un registro diario accesible al personal municipal, la clasificación de incidencias por tipología y un procedimiento de comunicación inmediata al Servicio de Deportes en caso de incidencias graves. El plazo máximo de resolución será de 48 horas, salvo causa justificada.</w:t>
      </w:r>
    </w:p>
    <w:p w14:paraId="07640F39" w14:textId="77777777" w:rsidR="006C611B" w:rsidRDefault="00000000">
      <w:pPr>
        <w:pStyle w:val="Textoindependiente"/>
        <w:spacing w:before="114" w:line="271" w:lineRule="auto"/>
        <w:ind w:left="280" w:right="268" w:hanging="10"/>
        <w:jc w:val="both"/>
      </w:pPr>
      <w:r>
        <w:t>La empresa adjudicataria colaborará con el</w:t>
      </w:r>
      <w:r>
        <w:rPr>
          <w:spacing w:val="-3"/>
        </w:rPr>
        <w:t xml:space="preserve"> </w:t>
      </w:r>
      <w:r>
        <w:t>Ayuntamiento en la gestión de reclamaciones y sugerencias presentadas por las personas usuarias, garantizando su adecuada atención y respuesta.</w:t>
      </w:r>
      <w:r>
        <w:rPr>
          <w:spacing w:val="-14"/>
        </w:rPr>
        <w:t xml:space="preserve"> </w:t>
      </w:r>
      <w:r>
        <w:t>Las</w:t>
      </w:r>
      <w:r>
        <w:rPr>
          <w:spacing w:val="-16"/>
        </w:rPr>
        <w:t xml:space="preserve"> </w:t>
      </w:r>
      <w:r>
        <w:t>reclamaciones</w:t>
      </w:r>
      <w:r>
        <w:rPr>
          <w:spacing w:val="-13"/>
        </w:rPr>
        <w:t xml:space="preserve"> </w:t>
      </w:r>
      <w:r>
        <w:t>reiteradas</w:t>
      </w:r>
      <w:r>
        <w:rPr>
          <w:spacing w:val="-14"/>
        </w:rPr>
        <w:t xml:space="preserve"> </w:t>
      </w:r>
      <w:r>
        <w:t>se</w:t>
      </w:r>
      <w:r>
        <w:rPr>
          <w:spacing w:val="-16"/>
        </w:rPr>
        <w:t xml:space="preserve"> </w:t>
      </w:r>
      <w:r>
        <w:t>analizarán</w:t>
      </w:r>
      <w:r>
        <w:rPr>
          <w:spacing w:val="-14"/>
        </w:rPr>
        <w:t xml:space="preserve"> </w:t>
      </w:r>
      <w:r>
        <w:t>en</w:t>
      </w:r>
      <w:r>
        <w:rPr>
          <w:spacing w:val="-14"/>
        </w:rPr>
        <w:t xml:space="preserve"> </w:t>
      </w:r>
      <w:r>
        <w:t>las</w:t>
      </w:r>
      <w:r>
        <w:rPr>
          <w:spacing w:val="-16"/>
        </w:rPr>
        <w:t xml:space="preserve"> </w:t>
      </w:r>
      <w:r>
        <w:t>memorias</w:t>
      </w:r>
      <w:r>
        <w:rPr>
          <w:spacing w:val="-13"/>
        </w:rPr>
        <w:t xml:space="preserve"> </w:t>
      </w:r>
      <w:r>
        <w:t>trimestrales</w:t>
      </w:r>
      <w:r>
        <w:rPr>
          <w:spacing w:val="-14"/>
        </w:rPr>
        <w:t xml:space="preserve"> </w:t>
      </w:r>
      <w:r>
        <w:t>y</w:t>
      </w:r>
      <w:r>
        <w:rPr>
          <w:spacing w:val="-14"/>
        </w:rPr>
        <w:t xml:space="preserve"> </w:t>
      </w:r>
      <w:r>
        <w:t>anuales como indicadores de calidad y satisfacción.</w:t>
      </w:r>
    </w:p>
    <w:p w14:paraId="24A8B7C7" w14:textId="77777777" w:rsidR="006C611B" w:rsidRDefault="00000000">
      <w:pPr>
        <w:pStyle w:val="Ttulo6"/>
        <w:numPr>
          <w:ilvl w:val="1"/>
          <w:numId w:val="40"/>
        </w:numPr>
        <w:tabs>
          <w:tab w:val="left" w:pos="801"/>
        </w:tabs>
        <w:spacing w:before="115"/>
        <w:ind w:left="801" w:hanging="531"/>
      </w:pPr>
      <w:bookmarkStart w:id="46" w:name="_TOC_250001"/>
      <w:r>
        <w:t>PLANIFICACIÓN</w:t>
      </w:r>
      <w:r>
        <w:rPr>
          <w:spacing w:val="-19"/>
        </w:rPr>
        <w:t xml:space="preserve"> </w:t>
      </w:r>
      <w:r>
        <w:t>Y</w:t>
      </w:r>
      <w:r>
        <w:rPr>
          <w:spacing w:val="-17"/>
        </w:rPr>
        <w:t xml:space="preserve"> </w:t>
      </w:r>
      <w:r>
        <w:t>EVALUACIÓN</w:t>
      </w:r>
      <w:r>
        <w:rPr>
          <w:spacing w:val="-12"/>
        </w:rPr>
        <w:t xml:space="preserve"> </w:t>
      </w:r>
      <w:bookmarkEnd w:id="46"/>
      <w:r>
        <w:rPr>
          <w:spacing w:val="-2"/>
        </w:rPr>
        <w:t>TRIMESTRAL</w:t>
      </w:r>
    </w:p>
    <w:p w14:paraId="779F1E5D" w14:textId="77777777" w:rsidR="006C611B" w:rsidRDefault="00000000">
      <w:pPr>
        <w:pStyle w:val="Textoindependiente"/>
        <w:spacing w:before="144" w:line="271" w:lineRule="auto"/>
        <w:ind w:left="280" w:right="271" w:hanging="10"/>
        <w:jc w:val="both"/>
      </w:pPr>
      <w:r>
        <w:t xml:space="preserve">Con carácter previo a la finalización de cada trimestre, el Servicio de Deportes y la empresa adjudicataria celebrarán una reunión de planificación y evaluación del servicio, orientada a analizar los resultados del periodo en curso y a programar las actuaciones del siguiente </w:t>
      </w:r>
      <w:r>
        <w:rPr>
          <w:spacing w:val="-2"/>
        </w:rPr>
        <w:t>trimestre.</w:t>
      </w:r>
    </w:p>
    <w:p w14:paraId="2E5CC428" w14:textId="77777777" w:rsidR="006C611B" w:rsidRDefault="00000000">
      <w:pPr>
        <w:pStyle w:val="Textoindependiente"/>
        <w:spacing w:before="114"/>
        <w:ind w:left="270"/>
        <w:jc w:val="both"/>
      </w:pPr>
      <w:r>
        <w:t>En</w:t>
      </w:r>
      <w:r>
        <w:rPr>
          <w:spacing w:val="-3"/>
        </w:rPr>
        <w:t xml:space="preserve"> </w:t>
      </w:r>
      <w:r>
        <w:t>dicha</w:t>
      </w:r>
      <w:r>
        <w:rPr>
          <w:spacing w:val="-2"/>
        </w:rPr>
        <w:t xml:space="preserve"> reunión:</w:t>
      </w:r>
    </w:p>
    <w:p w14:paraId="37DDFB70" w14:textId="77777777" w:rsidR="006C611B" w:rsidRDefault="00000000">
      <w:pPr>
        <w:pStyle w:val="Prrafodelista"/>
        <w:numPr>
          <w:ilvl w:val="0"/>
          <w:numId w:val="23"/>
        </w:numPr>
        <w:tabs>
          <w:tab w:val="left" w:pos="1005"/>
        </w:tabs>
        <w:spacing w:before="152" w:line="268" w:lineRule="auto"/>
        <w:ind w:right="275"/>
        <w:jc w:val="both"/>
      </w:pPr>
      <w:r>
        <w:t>La</w:t>
      </w:r>
      <w:r>
        <w:rPr>
          <w:spacing w:val="-4"/>
        </w:rPr>
        <w:t xml:space="preserve"> </w:t>
      </w:r>
      <w:r>
        <w:t>empresa</w:t>
      </w:r>
      <w:r>
        <w:rPr>
          <w:spacing w:val="-6"/>
        </w:rPr>
        <w:t xml:space="preserve"> </w:t>
      </w:r>
      <w:r>
        <w:t>adjudicataria</w:t>
      </w:r>
      <w:r>
        <w:rPr>
          <w:spacing w:val="-4"/>
        </w:rPr>
        <w:t xml:space="preserve"> </w:t>
      </w:r>
      <w:r>
        <w:t>presentará</w:t>
      </w:r>
      <w:r>
        <w:rPr>
          <w:spacing w:val="-4"/>
        </w:rPr>
        <w:t xml:space="preserve"> </w:t>
      </w:r>
      <w:r>
        <w:t>una</w:t>
      </w:r>
      <w:r>
        <w:rPr>
          <w:spacing w:val="-7"/>
        </w:rPr>
        <w:t xml:space="preserve"> </w:t>
      </w:r>
      <w:r>
        <w:t>memoria</w:t>
      </w:r>
      <w:r>
        <w:rPr>
          <w:spacing w:val="-4"/>
        </w:rPr>
        <w:t xml:space="preserve"> </w:t>
      </w:r>
      <w:r>
        <w:t>técnica</w:t>
      </w:r>
      <w:r>
        <w:rPr>
          <w:spacing w:val="-6"/>
        </w:rPr>
        <w:t xml:space="preserve"> </w:t>
      </w:r>
      <w:r>
        <w:t>trimestral,</w:t>
      </w:r>
      <w:r>
        <w:rPr>
          <w:spacing w:val="-5"/>
        </w:rPr>
        <w:t xml:space="preserve"> </w:t>
      </w:r>
      <w:r>
        <w:t>elaborada</w:t>
      </w:r>
      <w:r>
        <w:rPr>
          <w:spacing w:val="-4"/>
        </w:rPr>
        <w:t xml:space="preserve"> </w:t>
      </w:r>
      <w:r>
        <w:t>por</w:t>
      </w:r>
      <w:r>
        <w:rPr>
          <w:spacing w:val="-5"/>
        </w:rPr>
        <w:t xml:space="preserve"> </w:t>
      </w:r>
      <w:r>
        <w:t>la persona responsable de la dirección técnica, con el contenido establecido en el apartado relativo a la “Memoria Trimestral” del presente Pliego.</w:t>
      </w:r>
    </w:p>
    <w:p w14:paraId="5A03C769" w14:textId="77777777" w:rsidR="006C611B" w:rsidRDefault="00000000">
      <w:pPr>
        <w:pStyle w:val="Prrafodelista"/>
        <w:numPr>
          <w:ilvl w:val="0"/>
          <w:numId w:val="23"/>
        </w:numPr>
        <w:tabs>
          <w:tab w:val="left" w:pos="1005"/>
        </w:tabs>
        <w:spacing w:line="271" w:lineRule="auto"/>
        <w:ind w:right="273"/>
        <w:jc w:val="both"/>
      </w:pPr>
      <w:r>
        <w:t>Sobre la base de la información analizada, el Servicio de Deportes elaborará la programación del trimestre siguiente, que incluirá las actividades deportivas organizadas, el servicio de socorrismo y las medidas de control de accesos.</w:t>
      </w:r>
    </w:p>
    <w:p w14:paraId="5E05EB2C" w14:textId="77777777" w:rsidR="006C611B" w:rsidRDefault="00000000">
      <w:pPr>
        <w:pStyle w:val="Prrafodelista"/>
        <w:numPr>
          <w:ilvl w:val="0"/>
          <w:numId w:val="23"/>
        </w:numPr>
        <w:tabs>
          <w:tab w:val="left" w:pos="1005"/>
        </w:tabs>
        <w:spacing w:before="118" w:line="271" w:lineRule="auto"/>
        <w:ind w:right="274"/>
        <w:jc w:val="both"/>
      </w:pPr>
      <w:r>
        <w:t>El Servicio de</w:t>
      </w:r>
      <w:r>
        <w:rPr>
          <w:spacing w:val="-2"/>
        </w:rPr>
        <w:t xml:space="preserve"> </w:t>
      </w:r>
      <w:r>
        <w:t>Deportes</w:t>
      </w:r>
      <w:r>
        <w:rPr>
          <w:spacing w:val="-4"/>
        </w:rPr>
        <w:t xml:space="preserve"> </w:t>
      </w:r>
      <w:r>
        <w:t>establecerá</w:t>
      </w:r>
      <w:r>
        <w:rPr>
          <w:spacing w:val="-2"/>
        </w:rPr>
        <w:t xml:space="preserve"> </w:t>
      </w:r>
      <w:r>
        <w:t>el</w:t>
      </w:r>
      <w:r>
        <w:rPr>
          <w:spacing w:val="-1"/>
        </w:rPr>
        <w:t xml:space="preserve"> </w:t>
      </w:r>
      <w:r>
        <w:t>número</w:t>
      </w:r>
      <w:r>
        <w:rPr>
          <w:spacing w:val="-2"/>
        </w:rPr>
        <w:t xml:space="preserve"> </w:t>
      </w:r>
      <w:r>
        <w:t>máximo</w:t>
      </w:r>
      <w:r>
        <w:rPr>
          <w:spacing w:val="-2"/>
        </w:rPr>
        <w:t xml:space="preserve"> </w:t>
      </w:r>
      <w:r>
        <w:t>y</w:t>
      </w:r>
      <w:r>
        <w:rPr>
          <w:spacing w:val="-1"/>
        </w:rPr>
        <w:t xml:space="preserve"> </w:t>
      </w:r>
      <w:r>
        <w:t>mínimo</w:t>
      </w:r>
      <w:r>
        <w:rPr>
          <w:spacing w:val="-2"/>
        </w:rPr>
        <w:t xml:space="preserve"> </w:t>
      </w:r>
      <w:r>
        <w:t>de</w:t>
      </w:r>
      <w:r>
        <w:rPr>
          <w:spacing w:val="-2"/>
        </w:rPr>
        <w:t xml:space="preserve"> </w:t>
      </w:r>
      <w:r>
        <w:t>inscripciones por grupo necesarias para la viabilidad de las actividades, pudiendo fijar excepciones en función de criterios de rentabilidad económica, promoción de actividades específicas o interés social y cultural.</w:t>
      </w:r>
    </w:p>
    <w:p w14:paraId="241BE3A2" w14:textId="77777777" w:rsidR="006C611B" w:rsidRDefault="00000000">
      <w:pPr>
        <w:pStyle w:val="Prrafodelista"/>
        <w:numPr>
          <w:ilvl w:val="0"/>
          <w:numId w:val="23"/>
        </w:numPr>
        <w:tabs>
          <w:tab w:val="left" w:pos="1005"/>
        </w:tabs>
        <w:spacing w:before="114" w:line="271" w:lineRule="auto"/>
        <w:ind w:right="274"/>
        <w:jc w:val="both"/>
      </w:pPr>
      <w:r>
        <w:t>Asimismo, corresponderá al Servicio de Deportes definir los criterios de calidad del servicio, que servirán como base para evaluar el desempeño, identificar mejoras y ajustar la oferta a la demanda real de las personas usuarias.</w:t>
      </w:r>
    </w:p>
    <w:p w14:paraId="5CF87FDD" w14:textId="77777777" w:rsidR="006C611B" w:rsidRDefault="00000000">
      <w:pPr>
        <w:pStyle w:val="Textoindependiente"/>
        <w:spacing w:before="116" w:line="268" w:lineRule="auto"/>
        <w:ind w:left="280" w:right="274" w:hanging="10"/>
        <w:jc w:val="both"/>
      </w:pPr>
      <w:r>
        <w:t>Los ciclos de planificación y evaluación trimestral serán complementarios a las reuniones de seguimiento operativo o a aquellas que puedan convocarse de forma puntual, garantizando una coordinación continua entre el</w:t>
      </w:r>
      <w:r>
        <w:rPr>
          <w:spacing w:val="-4"/>
        </w:rPr>
        <w:t xml:space="preserve"> </w:t>
      </w:r>
      <w:r>
        <w:t>Ayuntamiento y la empresa adjudicataria.</w:t>
      </w:r>
    </w:p>
    <w:p w14:paraId="444E1C19" w14:textId="77777777" w:rsidR="006C611B" w:rsidRDefault="00000000">
      <w:pPr>
        <w:pStyle w:val="Ttulo6"/>
        <w:numPr>
          <w:ilvl w:val="1"/>
          <w:numId w:val="40"/>
        </w:numPr>
        <w:tabs>
          <w:tab w:val="left" w:pos="868"/>
        </w:tabs>
        <w:spacing w:before="123"/>
        <w:ind w:left="868" w:hanging="598"/>
      </w:pPr>
      <w:bookmarkStart w:id="47" w:name="_TOC_250000"/>
      <w:r>
        <w:t>INFORMES</w:t>
      </w:r>
      <w:r>
        <w:rPr>
          <w:spacing w:val="-7"/>
        </w:rPr>
        <w:t xml:space="preserve"> </w:t>
      </w:r>
      <w:r>
        <w:t>Y</w:t>
      </w:r>
      <w:r>
        <w:rPr>
          <w:spacing w:val="-8"/>
        </w:rPr>
        <w:t xml:space="preserve"> </w:t>
      </w:r>
      <w:r>
        <w:t>MEMORIAS</w:t>
      </w:r>
      <w:r>
        <w:rPr>
          <w:spacing w:val="-2"/>
        </w:rPr>
        <w:t xml:space="preserve"> </w:t>
      </w:r>
      <w:r>
        <w:t>DE</w:t>
      </w:r>
      <w:r>
        <w:rPr>
          <w:spacing w:val="-3"/>
        </w:rPr>
        <w:t xml:space="preserve"> </w:t>
      </w:r>
      <w:r>
        <w:t>SEGUIMIENTO</w:t>
      </w:r>
      <w:r>
        <w:rPr>
          <w:spacing w:val="-7"/>
        </w:rPr>
        <w:t xml:space="preserve"> </w:t>
      </w:r>
      <w:r>
        <w:t>Y</w:t>
      </w:r>
      <w:r>
        <w:rPr>
          <w:spacing w:val="-7"/>
        </w:rPr>
        <w:t xml:space="preserve"> </w:t>
      </w:r>
      <w:bookmarkEnd w:id="47"/>
      <w:r>
        <w:rPr>
          <w:spacing w:val="-2"/>
        </w:rPr>
        <w:t>PLANIFICACIÓN</w:t>
      </w:r>
    </w:p>
    <w:p w14:paraId="0398CA9F" w14:textId="77777777" w:rsidR="006C611B" w:rsidRDefault="00000000">
      <w:pPr>
        <w:pStyle w:val="Textoindependiente"/>
        <w:spacing w:before="144" w:line="268" w:lineRule="auto"/>
        <w:ind w:left="280" w:right="273" w:hanging="10"/>
        <w:jc w:val="both"/>
      </w:pPr>
      <w:r>
        <w:t>La empresa adjudicataria entregará, con diferente periodicidad, la documentación que contemplará la evolución del servicio y sus incidencias, además de cualquier otro informe, o documentación que sea requerida por el responsable del contrato.</w:t>
      </w:r>
    </w:p>
    <w:p w14:paraId="17A1D995" w14:textId="77777777" w:rsidR="006C611B" w:rsidRDefault="00000000">
      <w:pPr>
        <w:pStyle w:val="Prrafodelista"/>
        <w:numPr>
          <w:ilvl w:val="2"/>
          <w:numId w:val="40"/>
        </w:numPr>
        <w:tabs>
          <w:tab w:val="left" w:pos="879"/>
        </w:tabs>
        <w:ind w:left="879" w:hanging="609"/>
      </w:pPr>
      <w:r>
        <w:rPr>
          <w:spacing w:val="-7"/>
          <w:u w:val="single"/>
        </w:rPr>
        <w:t xml:space="preserve"> </w:t>
      </w:r>
      <w:r>
        <w:rPr>
          <w:u w:val="single"/>
        </w:rPr>
        <w:t>INFORME</w:t>
      </w:r>
      <w:r>
        <w:rPr>
          <w:spacing w:val="-7"/>
          <w:u w:val="single"/>
        </w:rPr>
        <w:t xml:space="preserve"> </w:t>
      </w:r>
      <w:r>
        <w:rPr>
          <w:u w:val="single"/>
        </w:rPr>
        <w:t>MENSUAL</w:t>
      </w:r>
      <w:r>
        <w:rPr>
          <w:spacing w:val="-12"/>
          <w:u w:val="single"/>
        </w:rPr>
        <w:t xml:space="preserve"> </w:t>
      </w:r>
      <w:r>
        <w:rPr>
          <w:u w:val="single"/>
        </w:rPr>
        <w:t>DEL</w:t>
      </w:r>
      <w:r>
        <w:rPr>
          <w:spacing w:val="-11"/>
          <w:u w:val="single"/>
        </w:rPr>
        <w:t xml:space="preserve"> </w:t>
      </w:r>
      <w:r>
        <w:rPr>
          <w:spacing w:val="-2"/>
          <w:u w:val="single"/>
        </w:rPr>
        <w:t>SERVICIO</w:t>
      </w:r>
    </w:p>
    <w:p w14:paraId="3724D5DD" w14:textId="77777777" w:rsidR="006C611B" w:rsidRDefault="00000000">
      <w:pPr>
        <w:pStyle w:val="Textoindependiente"/>
        <w:spacing w:before="150" w:line="271" w:lineRule="auto"/>
        <w:ind w:left="280" w:right="275" w:hanging="10"/>
        <w:jc w:val="both"/>
      </w:pPr>
      <w:r>
        <w:t>Antes de la emisión de cada factura, la empresa adjudicataria deberá presentar un informe mensual del servicio, elaborado por la persona responsable de la dirección técnica.</w:t>
      </w:r>
    </w:p>
    <w:p w14:paraId="1B2D439F" w14:textId="77777777" w:rsidR="006C611B" w:rsidRDefault="006C611B">
      <w:pPr>
        <w:pStyle w:val="Textoindependiente"/>
        <w:spacing w:before="191"/>
        <w:rPr>
          <w:sz w:val="20"/>
        </w:rPr>
      </w:pPr>
    </w:p>
    <w:p w14:paraId="3287F76A" w14:textId="77777777" w:rsidR="006C611B" w:rsidRDefault="006C611B">
      <w:pPr>
        <w:pStyle w:val="Textoindependiente"/>
        <w:rPr>
          <w:sz w:val="20"/>
        </w:rPr>
        <w:sectPr w:rsidR="006C611B">
          <w:pgSz w:w="11910" w:h="16840"/>
          <w:pgMar w:top="1920" w:right="850" w:bottom="460" w:left="1417" w:header="674" w:footer="260" w:gutter="0"/>
          <w:cols w:space="720"/>
        </w:sectPr>
      </w:pPr>
    </w:p>
    <w:p w14:paraId="252B7061" w14:textId="77777777" w:rsidR="006C611B" w:rsidRDefault="00000000">
      <w:pPr>
        <w:spacing w:before="96"/>
        <w:ind w:left="100" w:right="164"/>
        <w:rPr>
          <w:sz w:val="16"/>
        </w:rPr>
      </w:pPr>
      <w:r>
        <w:rPr>
          <w:noProof/>
          <w:sz w:val="16"/>
        </w:rPr>
        <mc:AlternateContent>
          <mc:Choice Requires="wpg">
            <w:drawing>
              <wp:anchor distT="0" distB="0" distL="0" distR="0" simplePos="0" relativeHeight="15747072" behindDoc="0" locked="0" layoutInCell="1" allowOverlap="1" wp14:anchorId="536478C3" wp14:editId="5079B5C4">
                <wp:simplePos x="0" y="0"/>
                <wp:positionH relativeFrom="page">
                  <wp:posOffset>891844</wp:posOffset>
                </wp:positionH>
                <wp:positionV relativeFrom="paragraph">
                  <wp:posOffset>-75335</wp:posOffset>
                </wp:positionV>
                <wp:extent cx="6127750" cy="135890"/>
                <wp:effectExtent l="0" t="0" r="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132" name="Graphic 132"/>
                        <wps:cNvSpPr/>
                        <wps:spPr>
                          <a:xfrm>
                            <a:off x="3047" y="0"/>
                            <a:ext cx="6121400" cy="6350"/>
                          </a:xfrm>
                          <a:custGeom>
                            <a:avLst/>
                            <a:gdLst/>
                            <a:ahLst/>
                            <a:cxnLst/>
                            <a:rect l="l" t="t" r="r" b="b"/>
                            <a:pathLst>
                              <a:path w="6121400" h="6350">
                                <a:moveTo>
                                  <a:pt x="6121272" y="0"/>
                                </a:moveTo>
                                <a:lnTo>
                                  <a:pt x="0" y="0"/>
                                </a:lnTo>
                                <a:lnTo>
                                  <a:pt x="0" y="6095"/>
                                </a:lnTo>
                                <a:lnTo>
                                  <a:pt x="6121272" y="6095"/>
                                </a:lnTo>
                                <a:lnTo>
                                  <a:pt x="6121272" y="0"/>
                                </a:lnTo>
                                <a:close/>
                              </a:path>
                            </a:pathLst>
                          </a:custGeom>
                          <a:solidFill>
                            <a:srgbClr val="000000"/>
                          </a:solidFill>
                        </wps:spPr>
                        <wps:bodyPr wrap="square" lIns="0" tIns="0" rIns="0" bIns="0" rtlCol="0">
                          <a:prstTxWarp prst="textNoShape">
                            <a:avLst/>
                          </a:prstTxWarp>
                          <a:noAutofit/>
                        </wps:bodyPr>
                      </wps:wsp>
                      <wps:wsp>
                        <wps:cNvPr id="133" name="Graphic 133"/>
                        <wps:cNvSpPr/>
                        <wps:spPr>
                          <a:xfrm>
                            <a:off x="6095" y="42671"/>
                            <a:ext cx="6115685" cy="86995"/>
                          </a:xfrm>
                          <a:custGeom>
                            <a:avLst/>
                            <a:gdLst/>
                            <a:ahLst/>
                            <a:cxnLst/>
                            <a:rect l="l" t="t" r="r" b="b"/>
                            <a:pathLst>
                              <a:path w="6115685" h="86995">
                                <a:moveTo>
                                  <a:pt x="6115176" y="0"/>
                                </a:moveTo>
                                <a:lnTo>
                                  <a:pt x="0" y="0"/>
                                </a:lnTo>
                                <a:lnTo>
                                  <a:pt x="0" y="86867"/>
                                </a:lnTo>
                                <a:lnTo>
                                  <a:pt x="6115176" y="86867"/>
                                </a:lnTo>
                                <a:lnTo>
                                  <a:pt x="6115176" y="0"/>
                                </a:lnTo>
                                <a:close/>
                              </a:path>
                            </a:pathLst>
                          </a:custGeom>
                          <a:solidFill>
                            <a:srgbClr val="00457A"/>
                          </a:solidFill>
                        </wps:spPr>
                        <wps:bodyPr wrap="square" lIns="0" tIns="0" rIns="0" bIns="0" rtlCol="0">
                          <a:prstTxWarp prst="textNoShape">
                            <a:avLst/>
                          </a:prstTxWarp>
                          <a:noAutofit/>
                        </wps:bodyPr>
                      </wps:wsp>
                      <wps:wsp>
                        <wps:cNvPr id="134" name="Graphic 134"/>
                        <wps:cNvSpPr/>
                        <wps:spPr>
                          <a:xfrm>
                            <a:off x="0" y="35051"/>
                            <a:ext cx="6127750" cy="100965"/>
                          </a:xfrm>
                          <a:custGeom>
                            <a:avLst/>
                            <a:gdLst/>
                            <a:ahLst/>
                            <a:cxnLst/>
                            <a:rect l="l" t="t" r="r" b="b"/>
                            <a:pathLst>
                              <a:path w="6127750" h="100965">
                                <a:moveTo>
                                  <a:pt x="6121273" y="0"/>
                                </a:moveTo>
                                <a:lnTo>
                                  <a:pt x="12192" y="0"/>
                                </a:lnTo>
                                <a:lnTo>
                                  <a:pt x="6096" y="0"/>
                                </a:lnTo>
                                <a:lnTo>
                                  <a:pt x="0" y="0"/>
                                </a:lnTo>
                                <a:lnTo>
                                  <a:pt x="0" y="6096"/>
                                </a:lnTo>
                                <a:lnTo>
                                  <a:pt x="0" y="94488"/>
                                </a:lnTo>
                                <a:lnTo>
                                  <a:pt x="0" y="100584"/>
                                </a:lnTo>
                                <a:lnTo>
                                  <a:pt x="6096" y="100584"/>
                                </a:lnTo>
                                <a:lnTo>
                                  <a:pt x="6121222" y="100584"/>
                                </a:lnTo>
                                <a:lnTo>
                                  <a:pt x="6121222" y="94488"/>
                                </a:lnTo>
                                <a:lnTo>
                                  <a:pt x="6096" y="94488"/>
                                </a:lnTo>
                                <a:lnTo>
                                  <a:pt x="6096" y="6096"/>
                                </a:lnTo>
                                <a:lnTo>
                                  <a:pt x="12192" y="6096"/>
                                </a:lnTo>
                                <a:lnTo>
                                  <a:pt x="6121273" y="6096"/>
                                </a:lnTo>
                                <a:lnTo>
                                  <a:pt x="6121273" y="0"/>
                                </a:lnTo>
                                <a:close/>
                              </a:path>
                              <a:path w="6127750" h="100965">
                                <a:moveTo>
                                  <a:pt x="6127432" y="0"/>
                                </a:moveTo>
                                <a:lnTo>
                                  <a:pt x="6121349" y="0"/>
                                </a:lnTo>
                                <a:lnTo>
                                  <a:pt x="6121349" y="6096"/>
                                </a:lnTo>
                                <a:lnTo>
                                  <a:pt x="6121349" y="94488"/>
                                </a:lnTo>
                                <a:lnTo>
                                  <a:pt x="6121349" y="100584"/>
                                </a:lnTo>
                                <a:lnTo>
                                  <a:pt x="6127432" y="100584"/>
                                </a:lnTo>
                                <a:lnTo>
                                  <a:pt x="6127432" y="94488"/>
                                </a:lnTo>
                                <a:lnTo>
                                  <a:pt x="6127432" y="6096"/>
                                </a:lnTo>
                                <a:lnTo>
                                  <a:pt x="61274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599B4DE" id="Group 131" o:spid="_x0000_s1026" style="position:absolute;margin-left:70.2pt;margin-top:-5.95pt;width:482.5pt;height:10.7pt;z-index:15747072;mso-wrap-distance-left:0;mso-wrap-distance-right:0;mso-position-horizontal-relative:pag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JV8xwMAAPYPAAAOAAAAZHJzL2Uyb0RvYy54bWzsV12PmzgUfV9p/4PF+w6QACFoMlXVbkcr&#10;VW2lzmqfHWMCWsBe2wmZf7/XNgaSTBvS7sfDbh7AxAf73nPPsc39q2NTowMVsmLtxgvvAg/RlrC8&#10;ancb79endz+lHpIKtzmuWUs33jOV3quHH3+473hGF6xkdU4FgkFamXV845VK8cz3JSlpg+Ud47SF&#10;zoKJBit4FDs/F7iD0ZvaXwRB4ndM5FwwQqWEf9/aTu/BjF8UlKiPRSGpQvXGg9iUuQpz3eqr/3CP&#10;s53AvKxIHwb+higaXLUw6TDUW6ww2ovqYqimIoJJVqg7whqfFUVFqMkBsgmDs2weBdtzk8su63Z8&#10;oAmoPePpm4clHw6Pgn/mn4SNHprvGfldAi9+x3fZtF8/70bwsRCNfgmSQEfD6PPAKD0qRODPJFys&#10;VjEQT6AvXMbpuqeclFCXi9dI+fPXX/RxZqc1wQ3BdBzUI0eC5PcR9LnEnBrepSbgk0BVrsNfeKjF&#10;Daj4sReM/guY0tMDTrPYP8me0DOOlkG08tCLNIVR0NOULIEwzb/LFWdkL9UjZYZufHgvFXSD1nLX&#10;wqVrkWPrmgLEr2VfG9krD4HshYdA9lsre46Vfk8PpZuoM/WygZTQ1nHozoYd6BMzMKVLBkWFsgIZ&#10;LhGIdMTU7RQLOU1Qrs/duRnPYpJgHfdpu253t7DptDeBHZtuOFIzSS3BOm/D9MAF5DJlW7K6yt9V&#10;da3Tl2K3fVMLdMB6NTG/PuIJDJQpM1t/3dqy/BkE1IFiNp78Y48F9VD9SwsShbyVawjX2LqGUPUb&#10;ZlYtw7yQ6un4GxYccWhuPAUW+8CcUnHmZAHxa4DF6jdb9nqvWFFpzZjYbET9A7jG6vcfsM/y0j5L&#10;zd9s+5iqaz1Fi2QVWhGPK00YJ2lsV5o0WQ9ichacVtWR9Td5qI8EPGQD0WUYDeLUHMbhKjmxx4hx&#10;Up0a5FzGL2HSJE1WV1w0znsb+nz+v8pGUbx6/b+NLnd/5+3eHsMuFF3aKLrJRna9hdU9vvDQdLcO&#10;gnXiVuR/wUR9KGCi0Ebysov0VgQLy2ST+ZKLYNdan25azkHu3jsT8j4Z0HW7+62mhGUr+aonbUHW&#10;UZSmM3BAR5yaisNa72Jy97MU5mD1br6wxNwIvx6xSV0X5wboVbrGQl6F2jOD1cdN4KuL3cmZyZ5x&#10;r0p1Fekj5Ayp6rCX0foE6yrs7n2lJ8hZCbphZxRkMvQ8YQz53QifFcsw+Jw0B/DVOurzkjsH/xfP&#10;fuZDCj4uzSm4/xDWX6/TZ3NWHD/XH/4EAAD//wMAUEsDBBQABgAIAAAAIQDaRZO63wAAAAoBAAAP&#10;AAAAZHJzL2Rvd25yZXYueG1sTI/BTsMwDIbvSLxDZCRuWxJYEStNp2kCThMSGxLi5rVeW61xqiZr&#10;u7cnO8Hxtz/9/pytJtuKgXrfODag5woEceHKhisDX/u32TMIH5BLbB2TgQt5WOW3NxmmpRv5k4Zd&#10;qEQsYZ+igTqELpXSFzVZ9HPXEcfd0fUWQ4x9Jcsex1huW/mg1JO02HC8UGNHm5qK0+5sDbyPOK4f&#10;9euwPR03l5998vG91WTM/d20fgERaAp/MFz1ozrk0engzlx60ca8UIuIGphpvQRxJbRK4uhgYJmA&#10;zDP5/4X8FwAA//8DAFBLAQItABQABgAIAAAAIQC2gziS/gAAAOEBAAATAAAAAAAAAAAAAAAAAAAA&#10;AABbQ29udGVudF9UeXBlc10ueG1sUEsBAi0AFAAGAAgAAAAhADj9If/WAAAAlAEAAAsAAAAAAAAA&#10;AAAAAAAALwEAAF9yZWxzLy5yZWxzUEsBAi0AFAAGAAgAAAAhAKxIlXzHAwAA9g8AAA4AAAAAAAAA&#10;AAAAAAAALgIAAGRycy9lMm9Eb2MueG1sUEsBAi0AFAAGAAgAAAAhANpFk7rfAAAACgEAAA8AAAAA&#10;AAAAAAAAAAAAIQYAAGRycy9kb3ducmV2LnhtbFBLBQYAAAAABAAEAPMAAAAtBwAAAAA=&#10;">
                <v:shape id="Graphic 132" o:spid="_x0000_s1027" style="position:absolute;left:30;width:61214;height:63;visibility:visible;mso-wrap-style:square;v-text-anchor:top" coordsize="612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pa+wgAAANwAAAAPAAAAZHJzL2Rvd25yZXYueG1sRE/basJA&#10;EH0X/IdlhL7ppjZISV1FQqR9KeLlA4bsmIRmZ2N2c/Hvu4Lg2xzOddbb0dSip9ZVlhW8LyIQxLnV&#10;FRcKLuf9/BOE88gaa8uk4E4OtpvpZI2JtgMfqT/5QoQQdgkqKL1vEildXpJBt7ANceCutjXoA2wL&#10;qVscQrip5TKKVtJgxaGhxIbSkvK/U2cUZHV+Ly7XFL+7Qxxnu1sa/8pKqbfZuPsC4Wn0L/HT/aPD&#10;/I8lPJ4JF8jNPwAAAP//AwBQSwECLQAUAAYACAAAACEA2+H2y+4AAACFAQAAEwAAAAAAAAAAAAAA&#10;AAAAAAAAW0NvbnRlbnRfVHlwZXNdLnhtbFBLAQItABQABgAIAAAAIQBa9CxbvwAAABUBAAALAAAA&#10;AAAAAAAAAAAAAB8BAABfcmVscy8ucmVsc1BLAQItABQABgAIAAAAIQA7Ipa+wgAAANwAAAAPAAAA&#10;AAAAAAAAAAAAAAcCAABkcnMvZG93bnJldi54bWxQSwUGAAAAAAMAAwC3AAAA9gIAAAAA&#10;" path="m6121272,l,,,6095r6121272,l6121272,xe" fillcolor="black" stroked="f">
                  <v:path arrowok="t"/>
                </v:shape>
                <v:shape id="Graphic 133" o:spid="_x0000_s1028" style="position:absolute;left:60;top:426;width:61157;height:870;visibility:visible;mso-wrap-style:square;v-text-anchor:top" coordsize="611568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webvwAAANwAAAAPAAAAZHJzL2Rvd25yZXYueG1sRE/LqsIw&#10;EN0L/kMYwZ2mKveq1ShSFNz62g/N9KHNpDZR69+bC8LdzeE8Z7luTSWe1LjSsoLRMAJBnFpdcq7g&#10;fNoNZiCcR9ZYWSYFb3KwXnU7S4y1ffGBnkefixDCLkYFhfd1LKVLCzLohrYmDlxmG4M+wCaXusFX&#10;CDeVHEfRrzRYcmgosKakoPR2fBgFyf6SjLP7NHNyfn38XN/nTWu3SvV77WYBwlPr/8Vf916H+ZMJ&#10;/D0TLpCrDwAAAP//AwBQSwECLQAUAAYACAAAACEA2+H2y+4AAACFAQAAEwAAAAAAAAAAAAAAAAAA&#10;AAAAW0NvbnRlbnRfVHlwZXNdLnhtbFBLAQItABQABgAIAAAAIQBa9CxbvwAAABUBAAALAAAAAAAA&#10;AAAAAAAAAB8BAABfcmVscy8ucmVsc1BLAQItABQABgAIAAAAIQBAqwebvwAAANwAAAAPAAAAAAAA&#10;AAAAAAAAAAcCAABkcnMvZG93bnJldi54bWxQSwUGAAAAAAMAAwC3AAAA8wIAAAAA&#10;" path="m6115176,l,,,86867r6115176,l6115176,xe" fillcolor="#00457a" stroked="f">
                  <v:path arrowok="t"/>
                </v:shape>
                <v:shape id="Graphic 134" o:spid="_x0000_s1029" style="position:absolute;top:350;width:61277;height:1010;visibility:visible;mso-wrap-style:square;v-text-anchor:top" coordsize="612775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W0FwgAAANwAAAAPAAAAZHJzL2Rvd25yZXYueG1sRI/RagIx&#10;EEXfhf5DmELfNNtWRFajFEH0rbj6AUMybhaTyZqkuvbrm0KhbzPcO/fcWa4H78SNYuoCK3idVCCI&#10;dTAdtwpOx+14DiJlZIMuMCl4UIL16mm0xNqEOx/o1uRWlBBONSqwOfe1lElb8pgmoScu2jlEj7ms&#10;sZUm4r2EeyffqmomPXZcCBZ72ljSl+bLF4jTzQk3x8F26RofM+0+v3dbpV6eh48FiExD/jf/Xe9N&#10;qf8+hd9nygRy9QMAAP//AwBQSwECLQAUAAYACAAAACEA2+H2y+4AAACFAQAAEwAAAAAAAAAAAAAA&#10;AAAAAAAAW0NvbnRlbnRfVHlwZXNdLnhtbFBLAQItABQABgAIAAAAIQBa9CxbvwAAABUBAAALAAAA&#10;AAAAAAAAAAAAAB8BAABfcmVscy8ucmVsc1BLAQItABQABgAIAAAAIQBbVW0FwgAAANwAAAAPAAAA&#10;AAAAAAAAAAAAAAcCAABkcnMvZG93bnJldi54bWxQSwUGAAAAAAMAAwC3AAAA9gIAAAAA&#10;" path="m6121273,l12192,,6096,,,,,6096,,94488r,6096l6096,100584r6115126,l6121222,94488r-6115126,l6096,6096r6096,l6121273,6096r,-6096xem6127432,r-6083,l6121349,6096r,88392l6121349,100584r6083,l6127432,94488r,-88392l6127432,xe" fillcolor="black" stroked="f">
                  <v:path arrowok="t"/>
                </v:shape>
                <w10:wrap anchorx="page"/>
              </v:group>
            </w:pict>
          </mc:Fallback>
        </mc:AlternateContent>
      </w:r>
      <w:r>
        <w:rPr>
          <w:sz w:val="16"/>
        </w:rPr>
        <w:t>Ayuntamiento</w:t>
      </w:r>
      <w:r>
        <w:rPr>
          <w:spacing w:val="-12"/>
          <w:sz w:val="16"/>
        </w:rPr>
        <w:t xml:space="preserve"> </w:t>
      </w:r>
      <w:r>
        <w:rPr>
          <w:sz w:val="16"/>
        </w:rPr>
        <w:t>de</w:t>
      </w:r>
      <w:r>
        <w:rPr>
          <w:spacing w:val="-11"/>
          <w:sz w:val="16"/>
        </w:rPr>
        <w:t xml:space="preserve"> </w:t>
      </w:r>
      <w:r>
        <w:rPr>
          <w:sz w:val="16"/>
        </w:rPr>
        <w:t>Tías C/ Libertad 50</w:t>
      </w:r>
    </w:p>
    <w:p w14:paraId="0E830F09" w14:textId="77777777" w:rsidR="006C611B" w:rsidRDefault="00000000">
      <w:pPr>
        <w:spacing w:line="183" w:lineRule="exact"/>
        <w:ind w:left="100"/>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54E47EEC" w14:textId="77777777" w:rsidR="006C611B" w:rsidRDefault="00000000">
      <w:pPr>
        <w:spacing w:before="96"/>
        <w:ind w:left="964"/>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5CE5F57B" w14:textId="77777777" w:rsidR="006C611B" w:rsidRDefault="00000000">
      <w:pPr>
        <w:spacing w:before="1"/>
        <w:ind w:left="129" w:hanging="29"/>
        <w:rPr>
          <w:sz w:val="16"/>
        </w:rPr>
      </w:pPr>
      <w:hyperlink r:id="rId45">
        <w:r>
          <w:rPr>
            <w:spacing w:val="-2"/>
            <w:sz w:val="16"/>
          </w:rPr>
          <w:t>info@ayuntamientodetias.es</w:t>
        </w:r>
      </w:hyperlink>
      <w:r>
        <w:rPr>
          <w:spacing w:val="-2"/>
          <w:sz w:val="16"/>
        </w:rPr>
        <w:t xml:space="preserve"> sede.ayuntamientodetias.es</w:t>
      </w:r>
    </w:p>
    <w:p w14:paraId="7D07500A" w14:textId="77777777" w:rsidR="006C611B" w:rsidRDefault="006C611B">
      <w:pPr>
        <w:rPr>
          <w:sz w:val="16"/>
        </w:rPr>
        <w:sectPr w:rsidR="006C611B">
          <w:type w:val="continuous"/>
          <w:pgSz w:w="11910" w:h="16840"/>
          <w:pgMar w:top="820" w:right="850" w:bottom="1160" w:left="1417" w:header="674" w:footer="260" w:gutter="0"/>
          <w:cols w:num="2" w:space="720" w:equalWidth="0">
            <w:col w:w="1938" w:space="5465"/>
            <w:col w:w="2240"/>
          </w:cols>
        </w:sectPr>
      </w:pPr>
    </w:p>
    <w:p w14:paraId="1C96801A" w14:textId="77777777" w:rsidR="006C611B" w:rsidRDefault="006C611B">
      <w:pPr>
        <w:pStyle w:val="Textoindependiente"/>
        <w:spacing w:before="239"/>
      </w:pPr>
    </w:p>
    <w:p w14:paraId="54BD31A5" w14:textId="77777777" w:rsidR="006C611B" w:rsidRDefault="00000000">
      <w:pPr>
        <w:pStyle w:val="Textoindependiente"/>
        <w:spacing w:before="1" w:line="268" w:lineRule="auto"/>
        <w:ind w:left="280" w:right="275" w:hanging="10"/>
        <w:jc w:val="both"/>
      </w:pPr>
      <w:r>
        <w:t xml:space="preserve">Este informe acreditará la prestación efectiva de los servicios durante el mes de referencia y servirá de base para la conformidad de la factura por parte de la persona responsable del </w:t>
      </w:r>
      <w:r>
        <w:rPr>
          <w:spacing w:val="-2"/>
        </w:rPr>
        <w:t>contrato.</w:t>
      </w:r>
    </w:p>
    <w:p w14:paraId="79267CBA" w14:textId="77777777" w:rsidR="006C611B" w:rsidRDefault="00000000">
      <w:pPr>
        <w:pStyle w:val="Textoindependiente"/>
        <w:spacing w:before="124"/>
        <w:ind w:left="270"/>
        <w:jc w:val="both"/>
      </w:pPr>
      <w:r>
        <w:t>El</w:t>
      </w:r>
      <w:r>
        <w:rPr>
          <w:spacing w:val="-2"/>
        </w:rPr>
        <w:t xml:space="preserve"> </w:t>
      </w:r>
      <w:r>
        <w:t>informe</w:t>
      </w:r>
      <w:r>
        <w:rPr>
          <w:spacing w:val="-3"/>
        </w:rPr>
        <w:t xml:space="preserve"> </w:t>
      </w:r>
      <w:r>
        <w:rPr>
          <w:spacing w:val="-2"/>
        </w:rPr>
        <w:t>incluirá:</w:t>
      </w:r>
    </w:p>
    <w:p w14:paraId="548BDA17" w14:textId="77777777" w:rsidR="006C611B" w:rsidRDefault="00000000">
      <w:pPr>
        <w:pStyle w:val="Prrafodelista"/>
        <w:numPr>
          <w:ilvl w:val="0"/>
          <w:numId w:val="22"/>
        </w:numPr>
        <w:tabs>
          <w:tab w:val="left" w:pos="992"/>
        </w:tabs>
        <w:spacing w:before="150"/>
        <w:ind w:left="992" w:hanging="347"/>
      </w:pPr>
      <w:r>
        <w:t>Actividades</w:t>
      </w:r>
      <w:r>
        <w:rPr>
          <w:spacing w:val="-7"/>
        </w:rPr>
        <w:t xml:space="preserve"> </w:t>
      </w:r>
      <w:r>
        <w:t>y</w:t>
      </w:r>
      <w:r>
        <w:rPr>
          <w:spacing w:val="-7"/>
        </w:rPr>
        <w:t xml:space="preserve"> </w:t>
      </w:r>
      <w:r>
        <w:t>servicios</w:t>
      </w:r>
      <w:r>
        <w:rPr>
          <w:spacing w:val="-8"/>
        </w:rPr>
        <w:t xml:space="preserve"> </w:t>
      </w:r>
      <w:r>
        <w:t>realizados,</w:t>
      </w:r>
      <w:r>
        <w:rPr>
          <w:spacing w:val="-4"/>
        </w:rPr>
        <w:t xml:space="preserve"> </w:t>
      </w:r>
      <w:r>
        <w:t>indicando</w:t>
      </w:r>
      <w:r>
        <w:rPr>
          <w:spacing w:val="-6"/>
        </w:rPr>
        <w:t xml:space="preserve"> </w:t>
      </w:r>
      <w:r>
        <w:t>las</w:t>
      </w:r>
      <w:r>
        <w:rPr>
          <w:spacing w:val="-7"/>
        </w:rPr>
        <w:t xml:space="preserve"> </w:t>
      </w:r>
      <w:r>
        <w:t>fechas</w:t>
      </w:r>
      <w:r>
        <w:rPr>
          <w:spacing w:val="-7"/>
        </w:rPr>
        <w:t xml:space="preserve"> </w:t>
      </w:r>
      <w:r>
        <w:t>y</w:t>
      </w:r>
      <w:r>
        <w:rPr>
          <w:spacing w:val="-5"/>
        </w:rPr>
        <w:t xml:space="preserve"> </w:t>
      </w:r>
      <w:r>
        <w:t>el</w:t>
      </w:r>
      <w:r>
        <w:rPr>
          <w:spacing w:val="-6"/>
        </w:rPr>
        <w:t xml:space="preserve"> </w:t>
      </w:r>
      <w:r>
        <w:t>personal</w:t>
      </w:r>
      <w:r>
        <w:rPr>
          <w:spacing w:val="-6"/>
        </w:rPr>
        <w:t xml:space="preserve"> </w:t>
      </w:r>
      <w:r>
        <w:rPr>
          <w:spacing w:val="-2"/>
        </w:rPr>
        <w:t>interviniente.</w:t>
      </w:r>
    </w:p>
    <w:p w14:paraId="143A7B33" w14:textId="77777777" w:rsidR="006C611B" w:rsidRDefault="00000000">
      <w:pPr>
        <w:pStyle w:val="Prrafodelista"/>
        <w:numPr>
          <w:ilvl w:val="0"/>
          <w:numId w:val="22"/>
        </w:numPr>
        <w:tabs>
          <w:tab w:val="left" w:pos="992"/>
        </w:tabs>
        <w:spacing w:before="153"/>
        <w:ind w:left="992" w:hanging="347"/>
      </w:pPr>
      <w:r>
        <w:t>Horas</w:t>
      </w:r>
      <w:r>
        <w:rPr>
          <w:spacing w:val="-5"/>
        </w:rPr>
        <w:t xml:space="preserve"> </w:t>
      </w:r>
      <w:r>
        <w:t>efectivamente</w:t>
      </w:r>
      <w:r>
        <w:rPr>
          <w:spacing w:val="-8"/>
        </w:rPr>
        <w:t xml:space="preserve"> </w:t>
      </w:r>
      <w:r>
        <w:t>prestadas</w:t>
      </w:r>
      <w:r>
        <w:rPr>
          <w:spacing w:val="-8"/>
        </w:rPr>
        <w:t xml:space="preserve"> </w:t>
      </w:r>
      <w:r>
        <w:t>y</w:t>
      </w:r>
      <w:r>
        <w:rPr>
          <w:spacing w:val="-5"/>
        </w:rPr>
        <w:t xml:space="preserve"> </w:t>
      </w:r>
      <w:r>
        <w:t>posibles</w:t>
      </w:r>
      <w:r>
        <w:rPr>
          <w:spacing w:val="-5"/>
        </w:rPr>
        <w:t xml:space="preserve"> </w:t>
      </w:r>
      <w:r>
        <w:t>bajas</w:t>
      </w:r>
      <w:r>
        <w:rPr>
          <w:spacing w:val="-10"/>
        </w:rPr>
        <w:t xml:space="preserve"> </w:t>
      </w:r>
      <w:r>
        <w:t>o</w:t>
      </w:r>
      <w:r>
        <w:rPr>
          <w:spacing w:val="-6"/>
        </w:rPr>
        <w:t xml:space="preserve"> </w:t>
      </w:r>
      <w:r>
        <w:t>incidencias</w:t>
      </w:r>
      <w:r>
        <w:rPr>
          <w:spacing w:val="-5"/>
        </w:rPr>
        <w:t xml:space="preserve"> </w:t>
      </w:r>
      <w:r>
        <w:rPr>
          <w:spacing w:val="-2"/>
        </w:rPr>
        <w:t>ocurridas.</w:t>
      </w:r>
    </w:p>
    <w:p w14:paraId="22951B03" w14:textId="77777777" w:rsidR="006C611B" w:rsidRDefault="00000000">
      <w:pPr>
        <w:pStyle w:val="Prrafodelista"/>
        <w:numPr>
          <w:ilvl w:val="0"/>
          <w:numId w:val="22"/>
        </w:numPr>
        <w:tabs>
          <w:tab w:val="left" w:pos="992"/>
        </w:tabs>
        <w:spacing w:before="150"/>
        <w:ind w:left="992" w:hanging="347"/>
      </w:pPr>
      <w:r>
        <w:t>Valoración</w:t>
      </w:r>
      <w:r>
        <w:rPr>
          <w:spacing w:val="-12"/>
        </w:rPr>
        <w:t xml:space="preserve"> </w:t>
      </w:r>
      <w:r>
        <w:t>general</w:t>
      </w:r>
      <w:r>
        <w:rPr>
          <w:spacing w:val="-11"/>
        </w:rPr>
        <w:t xml:space="preserve"> </w:t>
      </w:r>
      <w:r>
        <w:t>del</w:t>
      </w:r>
      <w:r>
        <w:rPr>
          <w:spacing w:val="-12"/>
        </w:rPr>
        <w:t xml:space="preserve"> </w:t>
      </w:r>
      <w:r>
        <w:t>funcionamiento</w:t>
      </w:r>
      <w:r>
        <w:rPr>
          <w:spacing w:val="-9"/>
        </w:rPr>
        <w:t xml:space="preserve"> </w:t>
      </w:r>
      <w:r>
        <w:t>del</w:t>
      </w:r>
      <w:r>
        <w:rPr>
          <w:spacing w:val="-12"/>
        </w:rPr>
        <w:t xml:space="preserve"> </w:t>
      </w:r>
      <w:r>
        <w:t>servicio</w:t>
      </w:r>
      <w:r>
        <w:rPr>
          <w:spacing w:val="-9"/>
        </w:rPr>
        <w:t xml:space="preserve"> </w:t>
      </w:r>
      <w:r>
        <w:t>y</w:t>
      </w:r>
      <w:r>
        <w:rPr>
          <w:spacing w:val="-9"/>
        </w:rPr>
        <w:t xml:space="preserve"> </w:t>
      </w:r>
      <w:r>
        <w:t>observaciones</w:t>
      </w:r>
      <w:r>
        <w:rPr>
          <w:spacing w:val="-11"/>
        </w:rPr>
        <w:t xml:space="preserve"> </w:t>
      </w:r>
      <w:r>
        <w:rPr>
          <w:spacing w:val="-2"/>
        </w:rPr>
        <w:t>relevantes.</w:t>
      </w:r>
    </w:p>
    <w:p w14:paraId="4D3A0081" w14:textId="77777777" w:rsidR="006C611B" w:rsidRDefault="00000000">
      <w:pPr>
        <w:pStyle w:val="Textoindependiente"/>
        <w:spacing w:before="153" w:line="271" w:lineRule="auto"/>
        <w:ind w:left="280" w:right="272" w:hanging="10"/>
        <w:jc w:val="both"/>
      </w:pPr>
      <w:r>
        <w:t>La presentación del informe será requisito previo para la conformidad de la factura mensual, de acuerdo con lo establecido en el Apartado “Pago Servicios - Facturación mensual” del presente Pliego, y para la tramitación del pago correspondiente.</w:t>
      </w:r>
    </w:p>
    <w:p w14:paraId="45323A77" w14:textId="77777777" w:rsidR="006C611B" w:rsidRDefault="00000000">
      <w:pPr>
        <w:pStyle w:val="Prrafodelista"/>
        <w:numPr>
          <w:ilvl w:val="2"/>
          <w:numId w:val="40"/>
        </w:numPr>
        <w:tabs>
          <w:tab w:val="left" w:pos="879"/>
        </w:tabs>
        <w:spacing w:before="115"/>
        <w:ind w:left="879" w:hanging="609"/>
      </w:pPr>
      <w:r>
        <w:rPr>
          <w:spacing w:val="2"/>
          <w:u w:val="single"/>
        </w:rPr>
        <w:t xml:space="preserve"> </w:t>
      </w:r>
      <w:r>
        <w:rPr>
          <w:spacing w:val="-2"/>
          <w:u w:val="single"/>
        </w:rPr>
        <w:t>MEMORIA</w:t>
      </w:r>
      <w:r>
        <w:rPr>
          <w:spacing w:val="-14"/>
          <w:u w:val="single"/>
        </w:rPr>
        <w:t xml:space="preserve"> </w:t>
      </w:r>
      <w:r>
        <w:rPr>
          <w:spacing w:val="-2"/>
          <w:u w:val="single"/>
        </w:rPr>
        <w:t>TRIMESTRAL</w:t>
      </w:r>
    </w:p>
    <w:p w14:paraId="32F9CCC2" w14:textId="77777777" w:rsidR="006C611B" w:rsidRDefault="00000000">
      <w:pPr>
        <w:pStyle w:val="Textoindependiente"/>
        <w:spacing w:before="150" w:line="271" w:lineRule="auto"/>
        <w:ind w:left="280" w:right="270" w:hanging="10"/>
        <w:jc w:val="both"/>
      </w:pPr>
      <w:r>
        <w:t>Antes de la celebración de la reunión de planificación y evaluación trimestral, la empresa adjudicataria deberá remitir a la persona responsable del contrato una memoria técnica trimestral</w:t>
      </w:r>
      <w:r>
        <w:rPr>
          <w:rFonts w:ascii="Arial" w:hAnsi="Arial"/>
          <w:b/>
        </w:rPr>
        <w:t xml:space="preserve">, </w:t>
      </w:r>
      <w:r>
        <w:t>elaborada por la persona responsable de la dirección técnica, con el siguiente contenido mínimo:</w:t>
      </w:r>
    </w:p>
    <w:p w14:paraId="34310D0A" w14:textId="77777777" w:rsidR="006C611B" w:rsidRDefault="00000000">
      <w:pPr>
        <w:pStyle w:val="Prrafodelista"/>
        <w:numPr>
          <w:ilvl w:val="0"/>
          <w:numId w:val="21"/>
        </w:numPr>
        <w:tabs>
          <w:tab w:val="left" w:pos="480"/>
        </w:tabs>
        <w:spacing w:before="114"/>
        <w:ind w:left="480" w:hanging="210"/>
        <w:jc w:val="both"/>
      </w:pPr>
      <w:r>
        <w:t>Actividades</w:t>
      </w:r>
      <w:r>
        <w:rPr>
          <w:spacing w:val="-9"/>
        </w:rPr>
        <w:t xml:space="preserve"> </w:t>
      </w:r>
      <w:r>
        <w:rPr>
          <w:spacing w:val="-2"/>
        </w:rPr>
        <w:t>desarrolladas</w:t>
      </w:r>
    </w:p>
    <w:p w14:paraId="58CDF4F3" w14:textId="77777777" w:rsidR="006C611B" w:rsidRDefault="00000000">
      <w:pPr>
        <w:pStyle w:val="Prrafodelista"/>
        <w:numPr>
          <w:ilvl w:val="1"/>
          <w:numId w:val="21"/>
        </w:numPr>
        <w:tabs>
          <w:tab w:val="left" w:pos="1004"/>
        </w:tabs>
        <w:spacing w:before="153"/>
        <w:ind w:left="1004" w:hanging="359"/>
      </w:pPr>
      <w:r>
        <w:t>Relación</w:t>
      </w:r>
      <w:r>
        <w:rPr>
          <w:spacing w:val="-9"/>
        </w:rPr>
        <w:t xml:space="preserve"> </w:t>
      </w:r>
      <w:r>
        <w:t>de</w:t>
      </w:r>
      <w:r>
        <w:rPr>
          <w:spacing w:val="-6"/>
        </w:rPr>
        <w:t xml:space="preserve"> </w:t>
      </w:r>
      <w:r>
        <w:t>actividades</w:t>
      </w:r>
      <w:r>
        <w:rPr>
          <w:spacing w:val="-8"/>
        </w:rPr>
        <w:t xml:space="preserve"> </w:t>
      </w:r>
      <w:r>
        <w:t>y</w:t>
      </w:r>
      <w:r>
        <w:rPr>
          <w:spacing w:val="-5"/>
        </w:rPr>
        <w:t xml:space="preserve"> </w:t>
      </w:r>
      <w:r>
        <w:t>programas</w:t>
      </w:r>
      <w:r>
        <w:rPr>
          <w:spacing w:val="-5"/>
        </w:rPr>
        <w:t xml:space="preserve"> </w:t>
      </w:r>
      <w:r>
        <w:t>ejecutados</w:t>
      </w:r>
      <w:r>
        <w:rPr>
          <w:spacing w:val="-8"/>
        </w:rPr>
        <w:t xml:space="preserve"> </w:t>
      </w:r>
      <w:r>
        <w:t>durante</w:t>
      </w:r>
      <w:r>
        <w:rPr>
          <w:spacing w:val="-8"/>
        </w:rPr>
        <w:t xml:space="preserve"> </w:t>
      </w:r>
      <w:r>
        <w:t>el</w:t>
      </w:r>
      <w:r>
        <w:rPr>
          <w:spacing w:val="-7"/>
        </w:rPr>
        <w:t xml:space="preserve"> </w:t>
      </w:r>
      <w:r>
        <w:rPr>
          <w:spacing w:val="-2"/>
        </w:rPr>
        <w:t>trimestre.</w:t>
      </w:r>
    </w:p>
    <w:p w14:paraId="703AF095" w14:textId="77777777" w:rsidR="006C611B" w:rsidRDefault="00000000">
      <w:pPr>
        <w:pStyle w:val="Prrafodelista"/>
        <w:numPr>
          <w:ilvl w:val="1"/>
          <w:numId w:val="21"/>
        </w:numPr>
        <w:tabs>
          <w:tab w:val="left" w:pos="1004"/>
        </w:tabs>
        <w:spacing w:before="150"/>
        <w:ind w:left="1004" w:hanging="359"/>
      </w:pPr>
      <w:r>
        <w:t>Número</w:t>
      </w:r>
      <w:r>
        <w:rPr>
          <w:spacing w:val="-7"/>
        </w:rPr>
        <w:t xml:space="preserve"> </w:t>
      </w:r>
      <w:r>
        <w:t>de</w:t>
      </w:r>
      <w:r>
        <w:rPr>
          <w:spacing w:val="-4"/>
        </w:rPr>
        <w:t xml:space="preserve"> </w:t>
      </w:r>
      <w:r>
        <w:t>sesiones</w:t>
      </w:r>
      <w:r>
        <w:rPr>
          <w:spacing w:val="-6"/>
        </w:rPr>
        <w:t xml:space="preserve"> </w:t>
      </w:r>
      <w:r>
        <w:t>impartidas</w:t>
      </w:r>
      <w:r>
        <w:rPr>
          <w:spacing w:val="-6"/>
        </w:rPr>
        <w:t xml:space="preserve"> </w:t>
      </w:r>
      <w:r>
        <w:t>y</w:t>
      </w:r>
      <w:r>
        <w:rPr>
          <w:spacing w:val="-3"/>
        </w:rPr>
        <w:t xml:space="preserve"> </w:t>
      </w:r>
      <w:r>
        <w:t>grado</w:t>
      </w:r>
      <w:r>
        <w:rPr>
          <w:spacing w:val="-4"/>
        </w:rPr>
        <w:t xml:space="preserve"> </w:t>
      </w:r>
      <w:r>
        <w:t>de</w:t>
      </w:r>
      <w:r>
        <w:rPr>
          <w:spacing w:val="-6"/>
        </w:rPr>
        <w:t xml:space="preserve"> </w:t>
      </w:r>
      <w:r>
        <w:t>cumplimiento</w:t>
      </w:r>
      <w:r>
        <w:rPr>
          <w:spacing w:val="-4"/>
        </w:rPr>
        <w:t xml:space="preserve"> </w:t>
      </w:r>
      <w:r>
        <w:t>de</w:t>
      </w:r>
      <w:r>
        <w:rPr>
          <w:spacing w:val="-6"/>
        </w:rPr>
        <w:t xml:space="preserve"> </w:t>
      </w:r>
      <w:r>
        <w:t>la</w:t>
      </w:r>
      <w:r>
        <w:rPr>
          <w:spacing w:val="-4"/>
        </w:rPr>
        <w:t xml:space="preserve"> </w:t>
      </w:r>
      <w:r>
        <w:rPr>
          <w:spacing w:val="-2"/>
        </w:rPr>
        <w:t>programación.</w:t>
      </w:r>
    </w:p>
    <w:p w14:paraId="202C69F5" w14:textId="77777777" w:rsidR="006C611B" w:rsidRDefault="00000000">
      <w:pPr>
        <w:pStyle w:val="Prrafodelista"/>
        <w:numPr>
          <w:ilvl w:val="1"/>
          <w:numId w:val="21"/>
        </w:numPr>
        <w:tabs>
          <w:tab w:val="left" w:pos="1004"/>
        </w:tabs>
        <w:spacing w:before="152"/>
        <w:ind w:left="1004" w:hanging="359"/>
      </w:pPr>
      <w:r>
        <w:t>Grupos</w:t>
      </w:r>
      <w:r>
        <w:rPr>
          <w:spacing w:val="-11"/>
        </w:rPr>
        <w:t xml:space="preserve"> </w:t>
      </w:r>
      <w:r>
        <w:t>constituidos,</w:t>
      </w:r>
      <w:r>
        <w:rPr>
          <w:spacing w:val="-7"/>
        </w:rPr>
        <w:t xml:space="preserve"> </w:t>
      </w:r>
      <w:r>
        <w:t>número</w:t>
      </w:r>
      <w:r>
        <w:rPr>
          <w:spacing w:val="-8"/>
        </w:rPr>
        <w:t xml:space="preserve"> </w:t>
      </w:r>
      <w:r>
        <w:t>de</w:t>
      </w:r>
      <w:r>
        <w:rPr>
          <w:spacing w:val="-6"/>
        </w:rPr>
        <w:t xml:space="preserve"> </w:t>
      </w:r>
      <w:r>
        <w:t>integrantes</w:t>
      </w:r>
      <w:r>
        <w:rPr>
          <w:spacing w:val="-6"/>
        </w:rPr>
        <w:t xml:space="preserve"> </w:t>
      </w:r>
      <w:r>
        <w:t>y</w:t>
      </w:r>
      <w:r>
        <w:rPr>
          <w:spacing w:val="-8"/>
        </w:rPr>
        <w:t xml:space="preserve"> </w:t>
      </w:r>
      <w:r>
        <w:t>nivel</w:t>
      </w:r>
      <w:r>
        <w:rPr>
          <w:spacing w:val="-7"/>
        </w:rPr>
        <w:t xml:space="preserve"> </w:t>
      </w:r>
      <w:r>
        <w:t>de</w:t>
      </w:r>
      <w:r>
        <w:rPr>
          <w:spacing w:val="-6"/>
        </w:rPr>
        <w:t xml:space="preserve"> </w:t>
      </w:r>
      <w:r>
        <w:t>asistencia</w:t>
      </w:r>
      <w:r>
        <w:rPr>
          <w:spacing w:val="-6"/>
        </w:rPr>
        <w:t xml:space="preserve"> </w:t>
      </w:r>
      <w:r>
        <w:rPr>
          <w:spacing w:val="-2"/>
        </w:rPr>
        <w:t>efectiva.</w:t>
      </w:r>
    </w:p>
    <w:p w14:paraId="62E9B026" w14:textId="77777777" w:rsidR="006C611B" w:rsidRDefault="00000000">
      <w:pPr>
        <w:pStyle w:val="Prrafodelista"/>
        <w:numPr>
          <w:ilvl w:val="1"/>
          <w:numId w:val="21"/>
        </w:numPr>
        <w:tabs>
          <w:tab w:val="left" w:pos="1004"/>
        </w:tabs>
        <w:spacing w:before="153" w:line="381" w:lineRule="auto"/>
        <w:ind w:right="2725" w:firstLine="374"/>
      </w:pPr>
      <w:r>
        <w:t>Indicadores</w:t>
      </w:r>
      <w:r>
        <w:rPr>
          <w:spacing w:val="-5"/>
        </w:rPr>
        <w:t xml:space="preserve"> </w:t>
      </w:r>
      <w:r>
        <w:t>de</w:t>
      </w:r>
      <w:r>
        <w:rPr>
          <w:spacing w:val="-4"/>
        </w:rPr>
        <w:t xml:space="preserve"> </w:t>
      </w:r>
      <w:r>
        <w:t>actividad</w:t>
      </w:r>
      <w:r>
        <w:rPr>
          <w:spacing w:val="-5"/>
        </w:rPr>
        <w:t xml:space="preserve"> </w:t>
      </w:r>
      <w:r>
        <w:t>en</w:t>
      </w:r>
      <w:r>
        <w:rPr>
          <w:spacing w:val="-4"/>
        </w:rPr>
        <w:t xml:space="preserve"> </w:t>
      </w:r>
      <w:r>
        <w:t>piscina</w:t>
      </w:r>
      <w:r>
        <w:rPr>
          <w:spacing w:val="-4"/>
        </w:rPr>
        <w:t xml:space="preserve"> </w:t>
      </w:r>
      <w:r>
        <w:t>y</w:t>
      </w:r>
      <w:r>
        <w:rPr>
          <w:spacing w:val="-5"/>
        </w:rPr>
        <w:t xml:space="preserve"> </w:t>
      </w:r>
      <w:r>
        <w:t>servicio</w:t>
      </w:r>
      <w:r>
        <w:rPr>
          <w:spacing w:val="-4"/>
        </w:rPr>
        <w:t xml:space="preserve"> </w:t>
      </w:r>
      <w:r>
        <w:t>de</w:t>
      </w:r>
      <w:r>
        <w:rPr>
          <w:spacing w:val="-5"/>
        </w:rPr>
        <w:t xml:space="preserve"> </w:t>
      </w:r>
      <w:r>
        <w:t xml:space="preserve">socorrismo. </w:t>
      </w:r>
      <w:proofErr w:type="gramStart"/>
      <w:r>
        <w:t>b)Incidencias</w:t>
      </w:r>
      <w:proofErr w:type="gramEnd"/>
      <w:r>
        <w:t xml:space="preserve"> y gestión operativa</w:t>
      </w:r>
    </w:p>
    <w:p w14:paraId="3A177AF8" w14:textId="77777777" w:rsidR="006C611B" w:rsidRDefault="00000000">
      <w:pPr>
        <w:pStyle w:val="Prrafodelista"/>
        <w:numPr>
          <w:ilvl w:val="1"/>
          <w:numId w:val="21"/>
        </w:numPr>
        <w:tabs>
          <w:tab w:val="left" w:pos="1004"/>
        </w:tabs>
        <w:spacing w:before="5"/>
        <w:ind w:left="1004" w:hanging="359"/>
      </w:pPr>
      <w:r>
        <w:t>Incidencias</w:t>
      </w:r>
      <w:r>
        <w:rPr>
          <w:spacing w:val="-8"/>
        </w:rPr>
        <w:t xml:space="preserve"> </w:t>
      </w:r>
      <w:r>
        <w:t>detectadas</w:t>
      </w:r>
      <w:r>
        <w:rPr>
          <w:spacing w:val="-9"/>
        </w:rPr>
        <w:t xml:space="preserve"> </w:t>
      </w:r>
      <w:r>
        <w:t>(disciplinarias,</w:t>
      </w:r>
      <w:r>
        <w:rPr>
          <w:spacing w:val="-6"/>
        </w:rPr>
        <w:t xml:space="preserve"> </w:t>
      </w:r>
      <w:r>
        <w:t>técnicas,</w:t>
      </w:r>
      <w:r>
        <w:rPr>
          <w:spacing w:val="-8"/>
        </w:rPr>
        <w:t xml:space="preserve"> </w:t>
      </w:r>
      <w:r>
        <w:t>sanitarias</w:t>
      </w:r>
      <w:r>
        <w:rPr>
          <w:spacing w:val="-6"/>
        </w:rPr>
        <w:t xml:space="preserve"> </w:t>
      </w:r>
      <w:r>
        <w:t>o</w:t>
      </w:r>
      <w:r>
        <w:rPr>
          <w:spacing w:val="-9"/>
        </w:rPr>
        <w:t xml:space="preserve"> </w:t>
      </w:r>
      <w:r>
        <w:t>de</w:t>
      </w:r>
      <w:r>
        <w:rPr>
          <w:spacing w:val="-7"/>
        </w:rPr>
        <w:t xml:space="preserve"> </w:t>
      </w:r>
      <w:r>
        <w:rPr>
          <w:spacing w:val="-2"/>
        </w:rPr>
        <w:t>socorrismo).</w:t>
      </w:r>
    </w:p>
    <w:p w14:paraId="31D55BC7" w14:textId="77777777" w:rsidR="006C611B" w:rsidRDefault="00000000">
      <w:pPr>
        <w:pStyle w:val="Prrafodelista"/>
        <w:numPr>
          <w:ilvl w:val="1"/>
          <w:numId w:val="21"/>
        </w:numPr>
        <w:tabs>
          <w:tab w:val="left" w:pos="1004"/>
        </w:tabs>
        <w:spacing w:before="150"/>
        <w:ind w:left="1004" w:hanging="359"/>
      </w:pPr>
      <w:r>
        <w:t>Medidas</w:t>
      </w:r>
      <w:r>
        <w:rPr>
          <w:spacing w:val="-8"/>
        </w:rPr>
        <w:t xml:space="preserve"> </w:t>
      </w:r>
      <w:r>
        <w:t>correctoras</w:t>
      </w:r>
      <w:r>
        <w:rPr>
          <w:spacing w:val="-6"/>
        </w:rPr>
        <w:t xml:space="preserve"> </w:t>
      </w:r>
      <w:r>
        <w:t>o</w:t>
      </w:r>
      <w:r>
        <w:rPr>
          <w:spacing w:val="-8"/>
        </w:rPr>
        <w:t xml:space="preserve"> </w:t>
      </w:r>
      <w:r>
        <w:t>actuaciones</w:t>
      </w:r>
      <w:r>
        <w:rPr>
          <w:spacing w:val="-7"/>
        </w:rPr>
        <w:t xml:space="preserve"> </w:t>
      </w:r>
      <w:r>
        <w:t>adoptadas</w:t>
      </w:r>
      <w:r>
        <w:rPr>
          <w:spacing w:val="-8"/>
        </w:rPr>
        <w:t xml:space="preserve"> </w:t>
      </w:r>
      <w:r>
        <w:t>y</w:t>
      </w:r>
      <w:r>
        <w:rPr>
          <w:spacing w:val="-9"/>
        </w:rPr>
        <w:t xml:space="preserve"> </w:t>
      </w:r>
      <w:r>
        <w:t>resultados</w:t>
      </w:r>
      <w:r>
        <w:rPr>
          <w:spacing w:val="-6"/>
        </w:rPr>
        <w:t xml:space="preserve"> </w:t>
      </w:r>
      <w:r>
        <w:rPr>
          <w:spacing w:val="-2"/>
        </w:rPr>
        <w:t>obtenidos.</w:t>
      </w:r>
    </w:p>
    <w:p w14:paraId="612EB968" w14:textId="77777777" w:rsidR="006C611B" w:rsidRDefault="00000000">
      <w:pPr>
        <w:pStyle w:val="Prrafodelista"/>
        <w:numPr>
          <w:ilvl w:val="1"/>
          <w:numId w:val="21"/>
        </w:numPr>
        <w:tabs>
          <w:tab w:val="left" w:pos="1005"/>
        </w:tabs>
        <w:spacing w:before="153" w:line="271" w:lineRule="auto"/>
        <w:ind w:left="1005" w:right="275"/>
      </w:pPr>
      <w:r>
        <w:t>Gestión del personal adscrito al servicio: altas, sustituciones, incidencias y medidas organizativas adoptadas.</w:t>
      </w:r>
    </w:p>
    <w:p w14:paraId="588BBBFF" w14:textId="77777777" w:rsidR="006C611B" w:rsidRDefault="00000000">
      <w:pPr>
        <w:pStyle w:val="Prrafodelista"/>
        <w:numPr>
          <w:ilvl w:val="0"/>
          <w:numId w:val="20"/>
        </w:numPr>
        <w:tabs>
          <w:tab w:val="left" w:pos="481"/>
        </w:tabs>
        <w:spacing w:before="117"/>
        <w:ind w:hanging="211"/>
      </w:pPr>
      <w:r>
        <w:t>Actividades</w:t>
      </w:r>
      <w:r>
        <w:rPr>
          <w:spacing w:val="-8"/>
        </w:rPr>
        <w:t xml:space="preserve"> </w:t>
      </w:r>
      <w:r>
        <w:t>extraordinarias</w:t>
      </w:r>
      <w:r>
        <w:rPr>
          <w:spacing w:val="-8"/>
        </w:rPr>
        <w:t xml:space="preserve"> </w:t>
      </w:r>
      <w:r>
        <w:t>y</w:t>
      </w:r>
      <w:r>
        <w:rPr>
          <w:spacing w:val="-8"/>
        </w:rPr>
        <w:t xml:space="preserve"> </w:t>
      </w:r>
      <w:r>
        <w:t>proyectos</w:t>
      </w:r>
      <w:r>
        <w:rPr>
          <w:spacing w:val="-9"/>
        </w:rPr>
        <w:t xml:space="preserve"> </w:t>
      </w:r>
      <w:r>
        <w:rPr>
          <w:spacing w:val="-2"/>
        </w:rPr>
        <w:t>complementarios</w:t>
      </w:r>
    </w:p>
    <w:p w14:paraId="03B81117" w14:textId="77777777" w:rsidR="006C611B" w:rsidRDefault="00000000">
      <w:pPr>
        <w:pStyle w:val="Prrafodelista"/>
        <w:numPr>
          <w:ilvl w:val="1"/>
          <w:numId w:val="20"/>
        </w:numPr>
        <w:tabs>
          <w:tab w:val="left" w:pos="1005"/>
        </w:tabs>
        <w:spacing w:before="152" w:line="268" w:lineRule="auto"/>
        <w:ind w:right="271"/>
      </w:pPr>
      <w:r>
        <w:t>Actividades</w:t>
      </w:r>
      <w:r>
        <w:rPr>
          <w:spacing w:val="40"/>
        </w:rPr>
        <w:t xml:space="preserve"> </w:t>
      </w:r>
      <w:r>
        <w:t>extraordinarias</w:t>
      </w:r>
      <w:r>
        <w:rPr>
          <w:spacing w:val="40"/>
        </w:rPr>
        <w:t xml:space="preserve"> </w:t>
      </w:r>
      <w:r>
        <w:t>o</w:t>
      </w:r>
      <w:r>
        <w:rPr>
          <w:spacing w:val="40"/>
        </w:rPr>
        <w:t xml:space="preserve"> </w:t>
      </w:r>
      <w:r>
        <w:t>eventos</w:t>
      </w:r>
      <w:r>
        <w:rPr>
          <w:spacing w:val="40"/>
        </w:rPr>
        <w:t xml:space="preserve"> </w:t>
      </w:r>
      <w:r>
        <w:t>autorizados,</w:t>
      </w:r>
      <w:r>
        <w:rPr>
          <w:spacing w:val="40"/>
        </w:rPr>
        <w:t xml:space="preserve"> </w:t>
      </w:r>
      <w:r>
        <w:t>con</w:t>
      </w:r>
      <w:r>
        <w:rPr>
          <w:spacing w:val="40"/>
        </w:rPr>
        <w:t xml:space="preserve"> </w:t>
      </w:r>
      <w:r>
        <w:t>indicación</w:t>
      </w:r>
      <w:r>
        <w:rPr>
          <w:spacing w:val="40"/>
        </w:rPr>
        <w:t xml:space="preserve"> </w:t>
      </w:r>
      <w:r>
        <w:t>de</w:t>
      </w:r>
      <w:r>
        <w:rPr>
          <w:spacing w:val="40"/>
        </w:rPr>
        <w:t xml:space="preserve"> </w:t>
      </w:r>
      <w:r>
        <w:t>su</w:t>
      </w:r>
      <w:r>
        <w:rPr>
          <w:spacing w:val="40"/>
        </w:rPr>
        <w:t xml:space="preserve"> </w:t>
      </w:r>
      <w:r>
        <w:t>grado</w:t>
      </w:r>
      <w:r>
        <w:rPr>
          <w:spacing w:val="40"/>
        </w:rPr>
        <w:t xml:space="preserve"> </w:t>
      </w:r>
      <w:r>
        <w:t>de ejecución y valoración.</w:t>
      </w:r>
    </w:p>
    <w:p w14:paraId="47743E9A" w14:textId="77777777" w:rsidR="006C611B" w:rsidRDefault="00000000">
      <w:pPr>
        <w:pStyle w:val="Prrafodelista"/>
        <w:numPr>
          <w:ilvl w:val="1"/>
          <w:numId w:val="20"/>
        </w:numPr>
        <w:tabs>
          <w:tab w:val="left" w:pos="1005"/>
        </w:tabs>
        <w:spacing w:line="268" w:lineRule="auto"/>
        <w:ind w:right="271"/>
      </w:pPr>
      <w:r>
        <w:t>Propuesta</w:t>
      </w:r>
      <w:r>
        <w:rPr>
          <w:spacing w:val="-8"/>
        </w:rPr>
        <w:t xml:space="preserve"> </w:t>
      </w:r>
      <w:r>
        <w:t>de</w:t>
      </w:r>
      <w:r>
        <w:rPr>
          <w:spacing w:val="-9"/>
        </w:rPr>
        <w:t xml:space="preserve"> </w:t>
      </w:r>
      <w:r>
        <w:t>nuevas</w:t>
      </w:r>
      <w:r>
        <w:rPr>
          <w:spacing w:val="-8"/>
        </w:rPr>
        <w:t xml:space="preserve"> </w:t>
      </w:r>
      <w:r>
        <w:t>actividades,</w:t>
      </w:r>
      <w:r>
        <w:rPr>
          <w:spacing w:val="-5"/>
        </w:rPr>
        <w:t xml:space="preserve"> </w:t>
      </w:r>
      <w:r>
        <w:t>proyectos</w:t>
      </w:r>
      <w:r>
        <w:rPr>
          <w:spacing w:val="-8"/>
        </w:rPr>
        <w:t xml:space="preserve"> </w:t>
      </w:r>
      <w:r>
        <w:t>o</w:t>
      </w:r>
      <w:r>
        <w:rPr>
          <w:spacing w:val="-8"/>
        </w:rPr>
        <w:t xml:space="preserve"> </w:t>
      </w:r>
      <w:r>
        <w:t>acciones</w:t>
      </w:r>
      <w:r>
        <w:rPr>
          <w:spacing w:val="-6"/>
        </w:rPr>
        <w:t xml:space="preserve"> </w:t>
      </w:r>
      <w:r>
        <w:t>complementarias</w:t>
      </w:r>
      <w:r>
        <w:rPr>
          <w:spacing w:val="-10"/>
        </w:rPr>
        <w:t xml:space="preserve"> </w:t>
      </w:r>
      <w:r>
        <w:t>que</w:t>
      </w:r>
      <w:r>
        <w:rPr>
          <w:spacing w:val="-6"/>
        </w:rPr>
        <w:t xml:space="preserve"> </w:t>
      </w:r>
      <w:r>
        <w:t>puedan desarrollarse en el siguiente trimestre o en el conjunto del año.</w:t>
      </w:r>
    </w:p>
    <w:p w14:paraId="519269F8" w14:textId="77777777" w:rsidR="006C611B" w:rsidRDefault="00000000">
      <w:pPr>
        <w:pStyle w:val="Prrafodelista"/>
        <w:numPr>
          <w:ilvl w:val="0"/>
          <w:numId w:val="20"/>
        </w:numPr>
        <w:tabs>
          <w:tab w:val="left" w:pos="480"/>
        </w:tabs>
        <w:spacing w:before="123"/>
        <w:ind w:left="480" w:hanging="210"/>
      </w:pPr>
      <w:r>
        <w:t>Propuestas</w:t>
      </w:r>
      <w:r>
        <w:rPr>
          <w:spacing w:val="-8"/>
        </w:rPr>
        <w:t xml:space="preserve"> </w:t>
      </w:r>
      <w:r>
        <w:t>de</w:t>
      </w:r>
      <w:r>
        <w:rPr>
          <w:spacing w:val="-7"/>
        </w:rPr>
        <w:t xml:space="preserve"> </w:t>
      </w:r>
      <w:r>
        <w:t>mejora</w:t>
      </w:r>
      <w:r>
        <w:rPr>
          <w:spacing w:val="-7"/>
        </w:rPr>
        <w:t xml:space="preserve"> </w:t>
      </w:r>
      <w:r>
        <w:t>y</w:t>
      </w:r>
      <w:r>
        <w:rPr>
          <w:spacing w:val="-7"/>
        </w:rPr>
        <w:t xml:space="preserve"> </w:t>
      </w:r>
      <w:r>
        <w:t>planificación</w:t>
      </w:r>
      <w:r>
        <w:rPr>
          <w:spacing w:val="-6"/>
        </w:rPr>
        <w:t xml:space="preserve"> </w:t>
      </w:r>
      <w:r>
        <w:t>del</w:t>
      </w:r>
      <w:r>
        <w:rPr>
          <w:spacing w:val="-5"/>
        </w:rPr>
        <w:t xml:space="preserve"> </w:t>
      </w:r>
      <w:r>
        <w:t>siguiente</w:t>
      </w:r>
      <w:r>
        <w:rPr>
          <w:spacing w:val="-5"/>
        </w:rPr>
        <w:t xml:space="preserve"> </w:t>
      </w:r>
      <w:r>
        <w:rPr>
          <w:spacing w:val="-2"/>
        </w:rPr>
        <w:t>periodo</w:t>
      </w:r>
    </w:p>
    <w:p w14:paraId="78F828A1" w14:textId="77777777" w:rsidR="006C611B" w:rsidRDefault="00000000">
      <w:pPr>
        <w:pStyle w:val="Prrafodelista"/>
        <w:numPr>
          <w:ilvl w:val="1"/>
          <w:numId w:val="20"/>
        </w:numPr>
        <w:tabs>
          <w:tab w:val="left" w:pos="1005"/>
        </w:tabs>
        <w:spacing w:before="153" w:line="268" w:lineRule="auto"/>
        <w:ind w:right="272"/>
      </w:pPr>
      <w:r>
        <w:t>Propuestas</w:t>
      </w:r>
      <w:r>
        <w:rPr>
          <w:spacing w:val="-10"/>
        </w:rPr>
        <w:t xml:space="preserve"> </w:t>
      </w:r>
      <w:r>
        <w:t>de</w:t>
      </w:r>
      <w:r>
        <w:rPr>
          <w:spacing w:val="-13"/>
        </w:rPr>
        <w:t xml:space="preserve"> </w:t>
      </w:r>
      <w:r>
        <w:t>modificación</w:t>
      </w:r>
      <w:r>
        <w:rPr>
          <w:spacing w:val="-8"/>
        </w:rPr>
        <w:t xml:space="preserve"> </w:t>
      </w:r>
      <w:r>
        <w:t>o</w:t>
      </w:r>
      <w:r>
        <w:rPr>
          <w:spacing w:val="-10"/>
        </w:rPr>
        <w:t xml:space="preserve"> </w:t>
      </w:r>
      <w:r>
        <w:t>ajuste</w:t>
      </w:r>
      <w:r>
        <w:rPr>
          <w:spacing w:val="-9"/>
        </w:rPr>
        <w:t xml:space="preserve"> </w:t>
      </w:r>
      <w:r>
        <w:t>de</w:t>
      </w:r>
      <w:r>
        <w:rPr>
          <w:spacing w:val="-10"/>
        </w:rPr>
        <w:t xml:space="preserve"> </w:t>
      </w:r>
      <w:r>
        <w:t>la</w:t>
      </w:r>
      <w:r>
        <w:rPr>
          <w:spacing w:val="-7"/>
        </w:rPr>
        <w:t xml:space="preserve"> </w:t>
      </w:r>
      <w:r>
        <w:t>programación</w:t>
      </w:r>
      <w:r>
        <w:rPr>
          <w:spacing w:val="-10"/>
        </w:rPr>
        <w:t xml:space="preserve"> </w:t>
      </w:r>
      <w:r>
        <w:t>trimestral,</w:t>
      </w:r>
      <w:r>
        <w:rPr>
          <w:spacing w:val="-8"/>
        </w:rPr>
        <w:t xml:space="preserve"> </w:t>
      </w:r>
      <w:r>
        <w:t>justificadas</w:t>
      </w:r>
      <w:r>
        <w:rPr>
          <w:spacing w:val="-10"/>
        </w:rPr>
        <w:t xml:space="preserve"> </w:t>
      </w:r>
      <w:r>
        <w:t>técnica y económicamente, incluyendo los medios necesarios para su ejecución.</w:t>
      </w:r>
    </w:p>
    <w:p w14:paraId="633BAB03" w14:textId="77777777" w:rsidR="006C611B" w:rsidRDefault="00000000">
      <w:pPr>
        <w:pStyle w:val="Prrafodelista"/>
        <w:numPr>
          <w:ilvl w:val="1"/>
          <w:numId w:val="20"/>
        </w:numPr>
        <w:tabs>
          <w:tab w:val="left" w:pos="1005"/>
        </w:tabs>
        <w:spacing w:line="268" w:lineRule="auto"/>
        <w:ind w:right="276"/>
      </w:pPr>
      <w:r>
        <w:t>Sugerencias</w:t>
      </w:r>
      <w:r>
        <w:rPr>
          <w:spacing w:val="40"/>
        </w:rPr>
        <w:t xml:space="preserve"> </w:t>
      </w:r>
      <w:r>
        <w:t>de</w:t>
      </w:r>
      <w:r>
        <w:rPr>
          <w:spacing w:val="36"/>
        </w:rPr>
        <w:t xml:space="preserve"> </w:t>
      </w:r>
      <w:r>
        <w:t>mejora</w:t>
      </w:r>
      <w:r>
        <w:rPr>
          <w:spacing w:val="37"/>
        </w:rPr>
        <w:t xml:space="preserve"> </w:t>
      </w:r>
      <w:r>
        <w:t>relacionadas</w:t>
      </w:r>
      <w:r>
        <w:rPr>
          <w:spacing w:val="40"/>
        </w:rPr>
        <w:t xml:space="preserve"> </w:t>
      </w:r>
      <w:r>
        <w:t>con</w:t>
      </w:r>
      <w:r>
        <w:rPr>
          <w:spacing w:val="38"/>
        </w:rPr>
        <w:t xml:space="preserve"> </w:t>
      </w:r>
      <w:r>
        <w:t>la</w:t>
      </w:r>
      <w:r>
        <w:rPr>
          <w:spacing w:val="39"/>
        </w:rPr>
        <w:t xml:space="preserve"> </w:t>
      </w:r>
      <w:r>
        <w:t>gestión,</w:t>
      </w:r>
      <w:r>
        <w:rPr>
          <w:spacing w:val="40"/>
        </w:rPr>
        <w:t xml:space="preserve"> </w:t>
      </w:r>
      <w:r>
        <w:t>el</w:t>
      </w:r>
      <w:r>
        <w:rPr>
          <w:spacing w:val="40"/>
        </w:rPr>
        <w:t xml:space="preserve"> </w:t>
      </w:r>
      <w:r>
        <w:t>personal,</w:t>
      </w:r>
      <w:r>
        <w:rPr>
          <w:spacing w:val="40"/>
        </w:rPr>
        <w:t xml:space="preserve"> </w:t>
      </w:r>
      <w:r>
        <w:t>el</w:t>
      </w:r>
      <w:r>
        <w:rPr>
          <w:spacing w:val="38"/>
        </w:rPr>
        <w:t xml:space="preserve"> </w:t>
      </w:r>
      <w:r>
        <w:t>material</w:t>
      </w:r>
      <w:r>
        <w:rPr>
          <w:spacing w:val="40"/>
        </w:rPr>
        <w:t xml:space="preserve"> </w:t>
      </w:r>
      <w:r>
        <w:t>o</w:t>
      </w:r>
      <w:r>
        <w:rPr>
          <w:spacing w:val="39"/>
        </w:rPr>
        <w:t xml:space="preserve"> </w:t>
      </w:r>
      <w:r>
        <w:t>los espacios utilizados.</w:t>
      </w:r>
    </w:p>
    <w:p w14:paraId="031C7C1E" w14:textId="77777777" w:rsidR="006C611B" w:rsidRDefault="006C611B">
      <w:pPr>
        <w:pStyle w:val="Textoindependiente"/>
        <w:rPr>
          <w:sz w:val="20"/>
        </w:rPr>
      </w:pPr>
    </w:p>
    <w:p w14:paraId="76D23F32" w14:textId="77777777" w:rsidR="006C611B" w:rsidRDefault="006C611B">
      <w:pPr>
        <w:pStyle w:val="Textoindependiente"/>
        <w:spacing w:before="170"/>
        <w:rPr>
          <w:sz w:val="20"/>
        </w:rPr>
      </w:pPr>
    </w:p>
    <w:p w14:paraId="7ACF5920" w14:textId="77777777" w:rsidR="006C611B" w:rsidRDefault="006C611B">
      <w:pPr>
        <w:pStyle w:val="Textoindependiente"/>
        <w:rPr>
          <w:sz w:val="20"/>
        </w:rPr>
        <w:sectPr w:rsidR="006C611B">
          <w:pgSz w:w="11910" w:h="16840"/>
          <w:pgMar w:top="1920" w:right="850" w:bottom="460" w:left="1417" w:header="674" w:footer="260" w:gutter="0"/>
          <w:cols w:space="720"/>
        </w:sectPr>
      </w:pPr>
    </w:p>
    <w:p w14:paraId="7F9B0A0C" w14:textId="77777777" w:rsidR="006C611B" w:rsidRDefault="00000000">
      <w:pPr>
        <w:spacing w:before="96"/>
        <w:ind w:left="100" w:right="164"/>
        <w:rPr>
          <w:sz w:val="16"/>
        </w:rPr>
      </w:pPr>
      <w:r>
        <w:rPr>
          <w:noProof/>
          <w:sz w:val="16"/>
        </w:rPr>
        <mc:AlternateContent>
          <mc:Choice Requires="wpg">
            <w:drawing>
              <wp:anchor distT="0" distB="0" distL="0" distR="0" simplePos="0" relativeHeight="15747584" behindDoc="0" locked="0" layoutInCell="1" allowOverlap="1" wp14:anchorId="683F13BE" wp14:editId="56E53D4F">
                <wp:simplePos x="0" y="0"/>
                <wp:positionH relativeFrom="page">
                  <wp:posOffset>891844</wp:posOffset>
                </wp:positionH>
                <wp:positionV relativeFrom="paragraph">
                  <wp:posOffset>-75511</wp:posOffset>
                </wp:positionV>
                <wp:extent cx="6127750" cy="135890"/>
                <wp:effectExtent l="0" t="0" r="0" b="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136" name="Graphic 136"/>
                        <wps:cNvSpPr/>
                        <wps:spPr>
                          <a:xfrm>
                            <a:off x="3047" y="0"/>
                            <a:ext cx="6121400" cy="6350"/>
                          </a:xfrm>
                          <a:custGeom>
                            <a:avLst/>
                            <a:gdLst/>
                            <a:ahLst/>
                            <a:cxnLst/>
                            <a:rect l="l" t="t" r="r" b="b"/>
                            <a:pathLst>
                              <a:path w="6121400" h="6350">
                                <a:moveTo>
                                  <a:pt x="6121272" y="0"/>
                                </a:moveTo>
                                <a:lnTo>
                                  <a:pt x="0" y="0"/>
                                </a:lnTo>
                                <a:lnTo>
                                  <a:pt x="0" y="6095"/>
                                </a:lnTo>
                                <a:lnTo>
                                  <a:pt x="6121272" y="6095"/>
                                </a:lnTo>
                                <a:lnTo>
                                  <a:pt x="6121272" y="0"/>
                                </a:lnTo>
                                <a:close/>
                              </a:path>
                            </a:pathLst>
                          </a:custGeom>
                          <a:solidFill>
                            <a:srgbClr val="000000"/>
                          </a:solidFill>
                        </wps:spPr>
                        <wps:bodyPr wrap="square" lIns="0" tIns="0" rIns="0" bIns="0" rtlCol="0">
                          <a:prstTxWarp prst="textNoShape">
                            <a:avLst/>
                          </a:prstTxWarp>
                          <a:noAutofit/>
                        </wps:bodyPr>
                      </wps:wsp>
                      <wps:wsp>
                        <wps:cNvPr id="137" name="Graphic 137"/>
                        <wps:cNvSpPr/>
                        <wps:spPr>
                          <a:xfrm>
                            <a:off x="6095" y="42671"/>
                            <a:ext cx="6115685" cy="86995"/>
                          </a:xfrm>
                          <a:custGeom>
                            <a:avLst/>
                            <a:gdLst/>
                            <a:ahLst/>
                            <a:cxnLst/>
                            <a:rect l="l" t="t" r="r" b="b"/>
                            <a:pathLst>
                              <a:path w="6115685" h="86995">
                                <a:moveTo>
                                  <a:pt x="6115176" y="0"/>
                                </a:moveTo>
                                <a:lnTo>
                                  <a:pt x="0" y="0"/>
                                </a:lnTo>
                                <a:lnTo>
                                  <a:pt x="0" y="86867"/>
                                </a:lnTo>
                                <a:lnTo>
                                  <a:pt x="6115176" y="86867"/>
                                </a:lnTo>
                                <a:lnTo>
                                  <a:pt x="6115176" y="0"/>
                                </a:lnTo>
                                <a:close/>
                              </a:path>
                            </a:pathLst>
                          </a:custGeom>
                          <a:solidFill>
                            <a:srgbClr val="00457A"/>
                          </a:solidFill>
                        </wps:spPr>
                        <wps:bodyPr wrap="square" lIns="0" tIns="0" rIns="0" bIns="0" rtlCol="0">
                          <a:prstTxWarp prst="textNoShape">
                            <a:avLst/>
                          </a:prstTxWarp>
                          <a:noAutofit/>
                        </wps:bodyPr>
                      </wps:wsp>
                      <wps:wsp>
                        <wps:cNvPr id="138" name="Graphic 138"/>
                        <wps:cNvSpPr/>
                        <wps:spPr>
                          <a:xfrm>
                            <a:off x="0" y="35051"/>
                            <a:ext cx="6127750" cy="100965"/>
                          </a:xfrm>
                          <a:custGeom>
                            <a:avLst/>
                            <a:gdLst/>
                            <a:ahLst/>
                            <a:cxnLst/>
                            <a:rect l="l" t="t" r="r" b="b"/>
                            <a:pathLst>
                              <a:path w="6127750" h="100965">
                                <a:moveTo>
                                  <a:pt x="6121273" y="0"/>
                                </a:moveTo>
                                <a:lnTo>
                                  <a:pt x="12192" y="0"/>
                                </a:lnTo>
                                <a:lnTo>
                                  <a:pt x="6096" y="0"/>
                                </a:lnTo>
                                <a:lnTo>
                                  <a:pt x="0" y="0"/>
                                </a:lnTo>
                                <a:lnTo>
                                  <a:pt x="0" y="6096"/>
                                </a:lnTo>
                                <a:lnTo>
                                  <a:pt x="0" y="94488"/>
                                </a:lnTo>
                                <a:lnTo>
                                  <a:pt x="0" y="100584"/>
                                </a:lnTo>
                                <a:lnTo>
                                  <a:pt x="6096" y="100584"/>
                                </a:lnTo>
                                <a:lnTo>
                                  <a:pt x="6121222" y="100584"/>
                                </a:lnTo>
                                <a:lnTo>
                                  <a:pt x="6121222" y="94488"/>
                                </a:lnTo>
                                <a:lnTo>
                                  <a:pt x="6096" y="94488"/>
                                </a:lnTo>
                                <a:lnTo>
                                  <a:pt x="6096" y="6096"/>
                                </a:lnTo>
                                <a:lnTo>
                                  <a:pt x="12192" y="6096"/>
                                </a:lnTo>
                                <a:lnTo>
                                  <a:pt x="6121273" y="6096"/>
                                </a:lnTo>
                                <a:lnTo>
                                  <a:pt x="6121273" y="0"/>
                                </a:lnTo>
                                <a:close/>
                              </a:path>
                              <a:path w="6127750" h="100965">
                                <a:moveTo>
                                  <a:pt x="6127432" y="0"/>
                                </a:moveTo>
                                <a:lnTo>
                                  <a:pt x="6121349" y="0"/>
                                </a:lnTo>
                                <a:lnTo>
                                  <a:pt x="6121349" y="6096"/>
                                </a:lnTo>
                                <a:lnTo>
                                  <a:pt x="6121349" y="94488"/>
                                </a:lnTo>
                                <a:lnTo>
                                  <a:pt x="6121349" y="100584"/>
                                </a:lnTo>
                                <a:lnTo>
                                  <a:pt x="6127432" y="100584"/>
                                </a:lnTo>
                                <a:lnTo>
                                  <a:pt x="6127432" y="94488"/>
                                </a:lnTo>
                                <a:lnTo>
                                  <a:pt x="6127432" y="6096"/>
                                </a:lnTo>
                                <a:lnTo>
                                  <a:pt x="61274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14BFF3C" id="Group 135" o:spid="_x0000_s1026" style="position:absolute;margin-left:70.2pt;margin-top:-5.95pt;width:482.5pt;height:10.7pt;z-index:15747584;mso-wrap-distance-left:0;mso-wrap-distance-right:0;mso-position-horizontal-relative:pag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ln90AMAAPYPAAAOAAAAZHJzL2Uyb0RvYy54bWzsV9+PmzgQfj+p/4PFexdIgBC02apqr6uT&#10;qrZS93TPjjEBFbBrOyH739/YxsBmdxvSH3fS6fIAQzzYM998nz1cvzo2NTpQISvWbrzwKvAQbQnL&#10;q3a38f68e/cy9ZBUuM1xzVq68e6p9F7dvPjtuuMZXbCS1TkVCCZpZdbxjVcqxTPfl6SkDZZXjNMW&#10;BgsmGqzgUez8XOAOZm9qfxEEid8xkXPBCJUS/n1rB70bM39RUKI+FoWkCtUbD2JT5irMdauv/s01&#10;znYC87IifRj4O6JocNXCosNUb7HCaC+qR1M1FRFMskJdEdb4rCgqQk0OkE0YnGRzK9iem1x2Wbfj&#10;A0wA7QlO3z0t+XC4Ffwz/yRs9GC+Z+SLBFz8ju+y6bh+3o3Ox0I0+iVIAh0NovcDovSoEIE/k3Cx&#10;WsUAPIGxcBmn6x5yUkJdHr1Gyt+//aKPM7usCW4IpuPAHjkCJH8MoM8l5tTgLjUAnwSqch1+4qEW&#10;N8Di254w+i9ASi8PfhrF/kn2gJ5gtAyilYeehCmMgh6mZAmAafxdrjgje6luKTNw48N7qWAYuJY7&#10;C5fOIsfWmQLIr2lfG9orDwHthYeA9ltLe46Vfk9PpU3UmXrZQEqwdRx6sGEHeseMm9Ilg6JCWRdj&#10;IhDp6FO3U1/IyaULXm7M3bmZz/okwTru03bD7m7dpste5OzQdNORmklqAdZ5G6QHLCDKKdqS1VX+&#10;rqprnb4Uu+2bWqAD1ruJ+fURT9yAmTKz9dfWluX3QKAOGLPx5Nc9FtRD9R8tUBTyVs4Qztg6Q6j6&#10;DTO7lkFeSHV3/AsLjjiYG0+BxD4wx1ScOVpA/NrB+uo3W/Z6r1hRac6Y2GxE/QOoxvL3H5APUP9U&#10;PiuN32z5mKprPkWLZBVaEo87TRgnaWx3mjRZD2RyEpxW1YH1izTURwIasoHoMowCcWwO43AFO8pE&#10;HqOPo+pUIKc0fsonTdLEYPqs2JJwXPcy79P1f5aMonj1+n8ZPT79nbZ7eQynEHRUpzJKL5KR3W9h&#10;d48faWh6WgfBOnE78r8goj4UEFFoI3laRfooWs5SEZxa64eHllOQu/fKhLwfTOiG3f1SUcK2ZdqE&#10;ZzVpC7KOotQU8owfwBGnUa8YF5O7n6Qwx1ef5gsLzIXu5yM2qest7gLXs3CNhTzransGy4+LnM9u&#10;dg96JtvjnqXqKlo+JOBzG74OexmtZ7Bw6jkrQTftjIJMgphHjCG/C91nxTJMPifNwflsHXW/5Ppg&#10;sKddwqSp++/2fuZDCj4uTRfcfwjrr9fps+kVx8/1m78BAAD//wMAUEsDBBQABgAIAAAAIQDaRZO6&#10;3wAAAAoBAAAPAAAAZHJzL2Rvd25yZXYueG1sTI/BTsMwDIbvSLxDZCRuWxJYEStNp2kCThMSGxLi&#10;5rVeW61xqiZru7cnO8Hxtz/9/pytJtuKgXrfODag5woEceHKhisDX/u32TMIH5BLbB2TgQt5WOW3&#10;NxmmpRv5k4ZdqEQsYZ+igTqELpXSFzVZ9HPXEcfd0fUWQ4x9Jcsex1huW/mg1JO02HC8UGNHm5qK&#10;0+5sDbyPOK4f9euwPR03l5998vG91WTM/d20fgERaAp/MFz1ozrk0engzlx60ca8UIuIGphpvQRx&#10;JbRK4uhgYJmAzDP5/4X8FwAA//8DAFBLAQItABQABgAIAAAAIQC2gziS/gAAAOEBAAATAAAAAAAA&#10;AAAAAAAAAAAAAABbQ29udGVudF9UeXBlc10ueG1sUEsBAi0AFAAGAAgAAAAhADj9If/WAAAAlAEA&#10;AAsAAAAAAAAAAAAAAAAALwEAAF9yZWxzLy5yZWxzUEsBAi0AFAAGAAgAAAAhACiWWf3QAwAA9g8A&#10;AA4AAAAAAAAAAAAAAAAALgIAAGRycy9lMm9Eb2MueG1sUEsBAi0AFAAGAAgAAAAhANpFk7rfAAAA&#10;CgEAAA8AAAAAAAAAAAAAAAAAKgYAAGRycy9kb3ducmV2LnhtbFBLBQYAAAAABAAEAPMAAAA2BwAA&#10;AAA=&#10;">
                <v:shape id="Graphic 136" o:spid="_x0000_s1027" style="position:absolute;left:30;width:61214;height:63;visibility:visible;mso-wrap-style:square;v-text-anchor:top" coordsize="612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ZC9wAAAANwAAAAPAAAAZHJzL2Rvd25yZXYueG1sRE/NisIw&#10;EL4v+A5hBG9rqhaRalqkKHpZZNUHGJqxLTaT2kStb28WhL3Nx/c7q6w3jXhQ52rLCibjCARxYXXN&#10;pYLzafu9AOE8ssbGMil4kYMsHXytMNH2yb/0OPpShBB2CSqovG8TKV1RkUE3ti1x4C62M+gD7Eqp&#10;O3yGcNPIaRTNpcGaQ0OFLeUVFdfj3SjYNMWrPF9y3N0PcbxZ3/L4R9ZKjYb9egnCU+//xR/3Xof5&#10;szn8PRMukOkbAAD//wMAUEsBAi0AFAAGAAgAAAAhANvh9svuAAAAhQEAABMAAAAAAAAAAAAAAAAA&#10;AAAAAFtDb250ZW50X1R5cGVzXS54bWxQSwECLQAUAAYACAAAACEAWvQsW78AAAAVAQAACwAAAAAA&#10;AAAAAAAAAAAfAQAAX3JlbHMvLnJlbHNQSwECLQAUAAYACAAAACEARBmQvcAAAADcAAAADwAAAAAA&#10;AAAAAAAAAAAHAgAAZHJzL2Rvd25yZXYueG1sUEsFBgAAAAADAAMAtwAAAPQCAAAAAA==&#10;" path="m6121272,l,,,6095r6121272,l6121272,xe" fillcolor="black" stroked="f">
                  <v:path arrowok="t"/>
                </v:shape>
                <v:shape id="Graphic 137" o:spid="_x0000_s1028" style="position:absolute;left:60;top:426;width:61157;height:870;visibility:visible;mso-wrap-style:square;v-text-anchor:top" coordsize="611568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GYwQAAANwAAAAPAAAAZHJzL2Rvd25yZXYueG1sRE9La8JA&#10;EL4X+h+WKfTWbGpR2zQbkVDBa9Xeh+zk1exsml2T+O9doeBtPr7npJvZdGKkwTWWFbxGMQjiwuqG&#10;KwWn4+7lHYTzyBo7y6TgQg422eNDiom2E3/TePCVCCHsElRQe98nUrqiJoMusj1x4Eo7GPQBDpXU&#10;A04h3HRyEccrabDh0FBjT3lNxe/hbBTk+598Uf6tSyc/2vOyvZy2s/1S6vlp3n6C8DT7u/jfvddh&#10;/tsabs+EC2R2BQAA//8DAFBLAQItABQABgAIAAAAIQDb4fbL7gAAAIUBAAATAAAAAAAAAAAAAAAA&#10;AAAAAABbQ29udGVudF9UeXBlc10ueG1sUEsBAi0AFAAGAAgAAAAhAFr0LFu/AAAAFQEAAAsAAAAA&#10;AAAAAAAAAAAAHwEAAF9yZWxzLy5yZWxzUEsBAi0AFAAGAAgAAAAhAD+QAZjBAAAA3AAAAA8AAAAA&#10;AAAAAAAAAAAABwIAAGRycy9kb3ducmV2LnhtbFBLBQYAAAAAAwADALcAAAD1AgAAAAA=&#10;" path="m6115176,l,,,86867r6115176,l6115176,xe" fillcolor="#00457a" stroked="f">
                  <v:path arrowok="t"/>
                </v:shape>
                <v:shape id="Graphic 138" o:spid="_x0000_s1029" style="position:absolute;top:350;width:61277;height:1010;visibility:visible;mso-wrap-style:square;v-text-anchor:top" coordsize="612775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GcAwQAAANwAAAAPAAAAZHJzL2Rvd25yZXYueG1sRI/NSgMx&#10;EMfvQt8hTMGbzVahyLZpkULRm7jtAwzJuFlMJmuStluf3jkI3maY/8dvNrspBnWhXIbEBpaLBhSx&#10;TW7g3sDpeHh4BlUqssOQmAzcqMBuO7vbYOvSlT/o0tVeSQiXFg34WsdW62I9RSyLNBLL7TPliFXW&#10;3GuX8SrhMejHplnpiANLg8eR9p7sV3eOUhJsd8L9cfJD+c63lQ3vP68HY+7n08saVKWp/ov/3G9O&#10;8J+EVp6RCfT2FwAA//8DAFBLAQItABQABgAIAAAAIQDb4fbL7gAAAIUBAAATAAAAAAAAAAAAAAAA&#10;AAAAAABbQ29udGVudF9UeXBlc10ueG1sUEsBAi0AFAAGAAgAAAAhAFr0LFu/AAAAFQEAAAsAAAAA&#10;AAAAAAAAAAAAHwEAAF9yZWxzLy5yZWxzUEsBAi0AFAAGAAgAAAAhANoYZwDBAAAA3AAAAA8AAAAA&#10;AAAAAAAAAAAABwIAAGRycy9kb3ducmV2LnhtbFBLBQYAAAAAAwADALcAAAD1AgAAAAA=&#10;" path="m6121273,l12192,,6096,,,,,6096,,94488r,6096l6096,100584r6115126,l6121222,94488r-6115126,l6096,6096r6096,l6121273,6096r,-6096xem6127432,r-6083,l6121349,6096r,88392l6121349,100584r6083,l6127432,94488r,-88392l6127432,xe" fillcolor="black" stroked="f">
                  <v:path arrowok="t"/>
                </v:shape>
                <w10:wrap anchorx="page"/>
              </v:group>
            </w:pict>
          </mc:Fallback>
        </mc:AlternateContent>
      </w:r>
      <w:r>
        <w:rPr>
          <w:sz w:val="16"/>
        </w:rPr>
        <w:t>Ayuntamiento</w:t>
      </w:r>
      <w:r>
        <w:rPr>
          <w:spacing w:val="-12"/>
          <w:sz w:val="16"/>
        </w:rPr>
        <w:t xml:space="preserve"> </w:t>
      </w:r>
      <w:r>
        <w:rPr>
          <w:sz w:val="16"/>
        </w:rPr>
        <w:t>de</w:t>
      </w:r>
      <w:r>
        <w:rPr>
          <w:spacing w:val="-11"/>
          <w:sz w:val="16"/>
        </w:rPr>
        <w:t xml:space="preserve"> </w:t>
      </w:r>
      <w:r>
        <w:rPr>
          <w:sz w:val="16"/>
        </w:rPr>
        <w:t>Tías C/ Libertad 50</w:t>
      </w:r>
    </w:p>
    <w:p w14:paraId="79DD5E13" w14:textId="77777777" w:rsidR="006C611B" w:rsidRDefault="00000000">
      <w:pPr>
        <w:spacing w:line="183" w:lineRule="exact"/>
        <w:ind w:left="100"/>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3C6EF883" w14:textId="77777777" w:rsidR="006C611B" w:rsidRDefault="00000000">
      <w:pPr>
        <w:spacing w:before="96"/>
        <w:ind w:left="964"/>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08408BF1" w14:textId="77777777" w:rsidR="006C611B" w:rsidRDefault="00000000">
      <w:pPr>
        <w:ind w:left="129" w:hanging="29"/>
        <w:rPr>
          <w:sz w:val="16"/>
        </w:rPr>
      </w:pPr>
      <w:hyperlink r:id="rId46">
        <w:r>
          <w:rPr>
            <w:spacing w:val="-2"/>
            <w:sz w:val="16"/>
          </w:rPr>
          <w:t>info@ayuntamientodetias.es</w:t>
        </w:r>
      </w:hyperlink>
      <w:r>
        <w:rPr>
          <w:spacing w:val="-2"/>
          <w:sz w:val="16"/>
        </w:rPr>
        <w:t xml:space="preserve"> sede.ayuntamientodetias.es</w:t>
      </w:r>
    </w:p>
    <w:p w14:paraId="2F454191" w14:textId="77777777" w:rsidR="006C611B" w:rsidRDefault="006C611B">
      <w:pPr>
        <w:rPr>
          <w:sz w:val="16"/>
        </w:rPr>
        <w:sectPr w:rsidR="006C611B">
          <w:type w:val="continuous"/>
          <w:pgSz w:w="11910" w:h="16840"/>
          <w:pgMar w:top="820" w:right="850" w:bottom="1160" w:left="1417" w:header="674" w:footer="260" w:gutter="0"/>
          <w:cols w:num="2" w:space="720" w:equalWidth="0">
            <w:col w:w="1938" w:space="5465"/>
            <w:col w:w="2240"/>
          </w:cols>
        </w:sectPr>
      </w:pPr>
    </w:p>
    <w:p w14:paraId="0EF1272E" w14:textId="77777777" w:rsidR="006C611B" w:rsidRDefault="006C611B">
      <w:pPr>
        <w:pStyle w:val="Textoindependiente"/>
        <w:spacing w:before="239"/>
      </w:pPr>
    </w:p>
    <w:p w14:paraId="5478B879" w14:textId="77777777" w:rsidR="006C611B" w:rsidRDefault="00000000">
      <w:pPr>
        <w:pStyle w:val="Prrafodelista"/>
        <w:numPr>
          <w:ilvl w:val="1"/>
          <w:numId w:val="20"/>
        </w:numPr>
        <w:tabs>
          <w:tab w:val="left" w:pos="1005"/>
        </w:tabs>
        <w:spacing w:before="1" w:line="268" w:lineRule="auto"/>
        <w:ind w:right="275"/>
        <w:jc w:val="both"/>
      </w:pPr>
      <w:r>
        <w:t>Análisis de la participación desagregada por sexo, como indicador de igualdad de oportunidades y equilibrio en la práctica deportiva municipal.</w:t>
      </w:r>
    </w:p>
    <w:p w14:paraId="3649CC9B" w14:textId="77777777" w:rsidR="006C611B" w:rsidRDefault="00000000">
      <w:pPr>
        <w:pStyle w:val="Textoindependiente"/>
        <w:spacing w:before="122" w:line="268" w:lineRule="auto"/>
        <w:ind w:left="280" w:right="270" w:hanging="10"/>
        <w:jc w:val="both"/>
      </w:pPr>
      <w:r>
        <w:t>Sobre la base de la información recogida en la memoria y de lo tratado en la reunión de evaluación, el Servicio de Deportes del</w:t>
      </w:r>
      <w:r>
        <w:rPr>
          <w:spacing w:val="-10"/>
        </w:rPr>
        <w:t xml:space="preserve"> </w:t>
      </w:r>
      <w:r>
        <w:t>Ayuntamiento de Tías elaborará la programación del trimestre</w:t>
      </w:r>
      <w:r>
        <w:rPr>
          <w:spacing w:val="-16"/>
        </w:rPr>
        <w:t xml:space="preserve"> </w:t>
      </w:r>
      <w:r>
        <w:t>siguiente,</w:t>
      </w:r>
      <w:r>
        <w:rPr>
          <w:spacing w:val="-15"/>
        </w:rPr>
        <w:t xml:space="preserve"> </w:t>
      </w:r>
      <w:r>
        <w:t>estableciendo</w:t>
      </w:r>
      <w:r>
        <w:rPr>
          <w:spacing w:val="-15"/>
        </w:rPr>
        <w:t xml:space="preserve"> </w:t>
      </w:r>
      <w:r>
        <w:t>los</w:t>
      </w:r>
      <w:r>
        <w:rPr>
          <w:spacing w:val="-13"/>
        </w:rPr>
        <w:t xml:space="preserve"> </w:t>
      </w:r>
      <w:r>
        <w:t>criterios</w:t>
      </w:r>
      <w:r>
        <w:rPr>
          <w:spacing w:val="-13"/>
        </w:rPr>
        <w:t xml:space="preserve"> </w:t>
      </w:r>
      <w:r>
        <w:t>de</w:t>
      </w:r>
      <w:r>
        <w:rPr>
          <w:spacing w:val="-16"/>
        </w:rPr>
        <w:t xml:space="preserve"> </w:t>
      </w:r>
      <w:r>
        <w:t>calidad,</w:t>
      </w:r>
      <w:r>
        <w:rPr>
          <w:spacing w:val="-13"/>
        </w:rPr>
        <w:t xml:space="preserve"> </w:t>
      </w:r>
      <w:r>
        <w:t>los</w:t>
      </w:r>
      <w:r>
        <w:rPr>
          <w:spacing w:val="-13"/>
        </w:rPr>
        <w:t xml:space="preserve"> </w:t>
      </w:r>
      <w:r>
        <w:t>objetivos</w:t>
      </w:r>
      <w:r>
        <w:rPr>
          <w:spacing w:val="-13"/>
        </w:rPr>
        <w:t xml:space="preserve"> </w:t>
      </w:r>
      <w:r>
        <w:t>específicos</w:t>
      </w:r>
      <w:r>
        <w:rPr>
          <w:spacing w:val="-16"/>
        </w:rPr>
        <w:t xml:space="preserve"> </w:t>
      </w:r>
      <w:r>
        <w:t>y</w:t>
      </w:r>
      <w:r>
        <w:rPr>
          <w:spacing w:val="-13"/>
        </w:rPr>
        <w:t xml:space="preserve"> </w:t>
      </w:r>
      <w:r>
        <w:t>el</w:t>
      </w:r>
      <w:r>
        <w:rPr>
          <w:spacing w:val="-15"/>
        </w:rPr>
        <w:t xml:space="preserve"> </w:t>
      </w:r>
      <w:r>
        <w:t>número máximo y mínimo de inscripciones por grupo, de acuerdo con criterios de rentabilidad, promoción de la actividad deportiva y equidad social y cultural.</w:t>
      </w:r>
    </w:p>
    <w:p w14:paraId="483B1732" w14:textId="77777777" w:rsidR="006C611B" w:rsidRDefault="00000000">
      <w:pPr>
        <w:pStyle w:val="Textoindependiente"/>
        <w:spacing w:before="126" w:line="268" w:lineRule="auto"/>
        <w:ind w:left="280" w:right="274" w:hanging="10"/>
        <w:jc w:val="both"/>
      </w:pPr>
      <w:r>
        <w:t>Los ciclos de planificación y evaluación trimestral serán complementarios a las reuniones de seguimiento operativo que se celebren semanal o puntualmente, garantizando una comunicación fluida y una mejora continua en la prestación del servicio.</w:t>
      </w:r>
    </w:p>
    <w:p w14:paraId="1DF5BE8B" w14:textId="77777777" w:rsidR="006C611B" w:rsidRDefault="00000000">
      <w:pPr>
        <w:pStyle w:val="Prrafodelista"/>
        <w:numPr>
          <w:ilvl w:val="2"/>
          <w:numId w:val="40"/>
        </w:numPr>
        <w:tabs>
          <w:tab w:val="left" w:pos="879"/>
        </w:tabs>
        <w:spacing w:before="123"/>
        <w:ind w:left="879" w:hanging="609"/>
      </w:pPr>
      <w:r>
        <w:rPr>
          <w:spacing w:val="2"/>
          <w:u w:val="single"/>
        </w:rPr>
        <w:t xml:space="preserve"> </w:t>
      </w:r>
      <w:r>
        <w:rPr>
          <w:spacing w:val="-2"/>
          <w:u w:val="single"/>
        </w:rPr>
        <w:t>MEMORIA</w:t>
      </w:r>
      <w:r>
        <w:rPr>
          <w:spacing w:val="-24"/>
          <w:u w:val="single"/>
        </w:rPr>
        <w:t xml:space="preserve"> </w:t>
      </w:r>
      <w:r>
        <w:rPr>
          <w:spacing w:val="-2"/>
          <w:u w:val="single"/>
        </w:rPr>
        <w:t>ANUAL</w:t>
      </w:r>
    </w:p>
    <w:p w14:paraId="779BAB1E" w14:textId="77777777" w:rsidR="006C611B" w:rsidRDefault="00000000">
      <w:pPr>
        <w:pStyle w:val="Textoindependiente"/>
        <w:spacing w:before="150" w:line="271" w:lineRule="auto"/>
        <w:ind w:left="280" w:right="270" w:hanging="10"/>
        <w:jc w:val="both"/>
      </w:pPr>
      <w:r>
        <w:t>Antes</w:t>
      </w:r>
      <w:r>
        <w:rPr>
          <w:spacing w:val="-15"/>
        </w:rPr>
        <w:t xml:space="preserve"> </w:t>
      </w:r>
      <w:r>
        <w:t>del</w:t>
      </w:r>
      <w:r>
        <w:rPr>
          <w:spacing w:val="-13"/>
        </w:rPr>
        <w:t xml:space="preserve"> </w:t>
      </w:r>
      <w:r>
        <w:t>31</w:t>
      </w:r>
      <w:r>
        <w:rPr>
          <w:spacing w:val="-16"/>
        </w:rPr>
        <w:t xml:space="preserve"> </w:t>
      </w:r>
      <w:r>
        <w:t>de</w:t>
      </w:r>
      <w:r>
        <w:rPr>
          <w:spacing w:val="-13"/>
        </w:rPr>
        <w:t xml:space="preserve"> </w:t>
      </w:r>
      <w:r>
        <w:t>enero</w:t>
      </w:r>
      <w:r>
        <w:rPr>
          <w:spacing w:val="-14"/>
        </w:rPr>
        <w:t xml:space="preserve"> </w:t>
      </w:r>
      <w:r>
        <w:t>del</w:t>
      </w:r>
      <w:r>
        <w:rPr>
          <w:spacing w:val="-16"/>
        </w:rPr>
        <w:t xml:space="preserve"> </w:t>
      </w:r>
      <w:r>
        <w:t>año</w:t>
      </w:r>
      <w:r>
        <w:rPr>
          <w:spacing w:val="-13"/>
        </w:rPr>
        <w:t xml:space="preserve"> </w:t>
      </w:r>
      <w:r>
        <w:t>siguiente,</w:t>
      </w:r>
      <w:r>
        <w:rPr>
          <w:spacing w:val="-12"/>
        </w:rPr>
        <w:t xml:space="preserve"> </w:t>
      </w:r>
      <w:r>
        <w:t>independientemente</w:t>
      </w:r>
      <w:r>
        <w:rPr>
          <w:spacing w:val="-14"/>
        </w:rPr>
        <w:t xml:space="preserve"> </w:t>
      </w:r>
      <w:r>
        <w:t>de</w:t>
      </w:r>
      <w:r>
        <w:rPr>
          <w:spacing w:val="-16"/>
        </w:rPr>
        <w:t xml:space="preserve"> </w:t>
      </w:r>
      <w:r>
        <w:t>la</w:t>
      </w:r>
      <w:r>
        <w:rPr>
          <w:spacing w:val="-13"/>
        </w:rPr>
        <w:t xml:space="preserve"> </w:t>
      </w:r>
      <w:r>
        <w:t>fecha</w:t>
      </w:r>
      <w:r>
        <w:rPr>
          <w:spacing w:val="-14"/>
        </w:rPr>
        <w:t xml:space="preserve"> </w:t>
      </w:r>
      <w:r>
        <w:t>de</w:t>
      </w:r>
      <w:r>
        <w:rPr>
          <w:spacing w:val="-16"/>
        </w:rPr>
        <w:t xml:space="preserve"> </w:t>
      </w:r>
      <w:r>
        <w:t>inicio</w:t>
      </w:r>
      <w:r>
        <w:rPr>
          <w:spacing w:val="-13"/>
        </w:rPr>
        <w:t xml:space="preserve"> </w:t>
      </w:r>
      <w:r>
        <w:t>del</w:t>
      </w:r>
      <w:r>
        <w:rPr>
          <w:spacing w:val="-14"/>
        </w:rPr>
        <w:t xml:space="preserve"> </w:t>
      </w:r>
      <w:r>
        <w:t>contrato, la empresa adjudicataria deberá presentar una Memoria Anual del Servicio que recoja de forma</w:t>
      </w:r>
      <w:r>
        <w:rPr>
          <w:spacing w:val="-16"/>
        </w:rPr>
        <w:t xml:space="preserve"> </w:t>
      </w:r>
      <w:r>
        <w:t>global</w:t>
      </w:r>
      <w:r>
        <w:rPr>
          <w:spacing w:val="-15"/>
        </w:rPr>
        <w:t xml:space="preserve"> </w:t>
      </w:r>
      <w:r>
        <w:t>los</w:t>
      </w:r>
      <w:r>
        <w:rPr>
          <w:spacing w:val="-15"/>
        </w:rPr>
        <w:t xml:space="preserve"> </w:t>
      </w:r>
      <w:r>
        <w:t>resultados,</w:t>
      </w:r>
      <w:r>
        <w:rPr>
          <w:spacing w:val="-16"/>
        </w:rPr>
        <w:t xml:space="preserve"> </w:t>
      </w:r>
      <w:r>
        <w:t>incidencias</w:t>
      </w:r>
      <w:r>
        <w:rPr>
          <w:spacing w:val="-15"/>
        </w:rPr>
        <w:t xml:space="preserve"> </w:t>
      </w:r>
      <w:r>
        <w:t>y</w:t>
      </w:r>
      <w:r>
        <w:rPr>
          <w:spacing w:val="-15"/>
        </w:rPr>
        <w:t xml:space="preserve"> </w:t>
      </w:r>
      <w:r>
        <w:t>valoraciones</w:t>
      </w:r>
      <w:r>
        <w:rPr>
          <w:spacing w:val="-15"/>
        </w:rPr>
        <w:t xml:space="preserve"> </w:t>
      </w:r>
      <w:r>
        <w:t>del</w:t>
      </w:r>
      <w:r>
        <w:rPr>
          <w:spacing w:val="-16"/>
        </w:rPr>
        <w:t xml:space="preserve"> </w:t>
      </w:r>
      <w:r>
        <w:t>ejercicio</w:t>
      </w:r>
      <w:r>
        <w:rPr>
          <w:spacing w:val="-15"/>
        </w:rPr>
        <w:t xml:space="preserve"> </w:t>
      </w:r>
      <w:r>
        <w:t>anterior,</w:t>
      </w:r>
      <w:r>
        <w:rPr>
          <w:spacing w:val="-15"/>
        </w:rPr>
        <w:t xml:space="preserve"> </w:t>
      </w:r>
      <w:r>
        <w:t>como</w:t>
      </w:r>
      <w:r>
        <w:rPr>
          <w:spacing w:val="-16"/>
        </w:rPr>
        <w:t xml:space="preserve"> </w:t>
      </w:r>
      <w:r>
        <w:t>herramienta de análisis, evaluación y mejora continua de la gestión.</w:t>
      </w:r>
    </w:p>
    <w:p w14:paraId="2A0088D3" w14:textId="77777777" w:rsidR="006C611B" w:rsidRDefault="00000000">
      <w:pPr>
        <w:pStyle w:val="Textoindependiente"/>
        <w:spacing w:before="114"/>
        <w:ind w:left="270"/>
        <w:jc w:val="both"/>
      </w:pPr>
      <w:r>
        <w:t>La</w:t>
      </w:r>
      <w:r>
        <w:rPr>
          <w:spacing w:val="-10"/>
        </w:rPr>
        <w:t xml:space="preserve"> </w:t>
      </w:r>
      <w:r>
        <w:t>Memoria</w:t>
      </w:r>
      <w:r>
        <w:rPr>
          <w:spacing w:val="-15"/>
        </w:rPr>
        <w:t xml:space="preserve"> </w:t>
      </w:r>
      <w:r>
        <w:t>Anual</w:t>
      </w:r>
      <w:r>
        <w:rPr>
          <w:spacing w:val="-6"/>
        </w:rPr>
        <w:t xml:space="preserve"> </w:t>
      </w:r>
      <w:r>
        <w:t>tendrá,</w:t>
      </w:r>
      <w:r>
        <w:rPr>
          <w:spacing w:val="-3"/>
        </w:rPr>
        <w:t xml:space="preserve"> </w:t>
      </w:r>
      <w:r>
        <w:t>al</w:t>
      </w:r>
      <w:r>
        <w:rPr>
          <w:spacing w:val="-7"/>
        </w:rPr>
        <w:t xml:space="preserve"> </w:t>
      </w:r>
      <w:r>
        <w:t>menos,</w:t>
      </w:r>
      <w:r>
        <w:rPr>
          <w:spacing w:val="-3"/>
        </w:rPr>
        <w:t xml:space="preserve"> </w:t>
      </w:r>
      <w:r>
        <w:t>el</w:t>
      </w:r>
      <w:r>
        <w:rPr>
          <w:spacing w:val="-5"/>
        </w:rPr>
        <w:t xml:space="preserve"> </w:t>
      </w:r>
      <w:r>
        <w:t>siguiente</w:t>
      </w:r>
      <w:r>
        <w:rPr>
          <w:spacing w:val="-8"/>
        </w:rPr>
        <w:t xml:space="preserve"> </w:t>
      </w:r>
      <w:r>
        <w:rPr>
          <w:spacing w:val="-2"/>
        </w:rPr>
        <w:t>contenido:</w:t>
      </w:r>
    </w:p>
    <w:p w14:paraId="718DC1EB" w14:textId="77777777" w:rsidR="006C611B" w:rsidRDefault="00000000">
      <w:pPr>
        <w:pStyle w:val="Prrafodelista"/>
        <w:numPr>
          <w:ilvl w:val="0"/>
          <w:numId w:val="19"/>
        </w:numPr>
        <w:tabs>
          <w:tab w:val="left" w:pos="480"/>
        </w:tabs>
        <w:spacing w:before="153"/>
        <w:ind w:left="480" w:hanging="210"/>
        <w:jc w:val="both"/>
      </w:pPr>
      <w:r>
        <w:t>Resultados</w:t>
      </w:r>
      <w:r>
        <w:rPr>
          <w:spacing w:val="-8"/>
        </w:rPr>
        <w:t xml:space="preserve"> </w:t>
      </w:r>
      <w:r>
        <w:t>generales</w:t>
      </w:r>
      <w:r>
        <w:rPr>
          <w:spacing w:val="-8"/>
        </w:rPr>
        <w:t xml:space="preserve"> </w:t>
      </w:r>
      <w:r>
        <w:t>del</w:t>
      </w:r>
      <w:r>
        <w:rPr>
          <w:spacing w:val="-7"/>
        </w:rPr>
        <w:t xml:space="preserve"> </w:t>
      </w:r>
      <w:r>
        <w:rPr>
          <w:spacing w:val="-2"/>
        </w:rPr>
        <w:t>servicio</w:t>
      </w:r>
    </w:p>
    <w:p w14:paraId="66554835" w14:textId="77777777" w:rsidR="006C611B" w:rsidRDefault="00000000">
      <w:pPr>
        <w:pStyle w:val="Prrafodelista"/>
        <w:numPr>
          <w:ilvl w:val="1"/>
          <w:numId w:val="19"/>
        </w:numPr>
        <w:tabs>
          <w:tab w:val="left" w:pos="1005"/>
        </w:tabs>
        <w:spacing w:before="150" w:line="271" w:lineRule="auto"/>
        <w:ind w:right="276"/>
        <w:jc w:val="both"/>
      </w:pPr>
      <w:r>
        <w:t>Síntesis de los principales indicadores de calidad, eficacia y satisfacción de las personas usuarias.</w:t>
      </w:r>
    </w:p>
    <w:p w14:paraId="70C0128F" w14:textId="77777777" w:rsidR="006C611B" w:rsidRDefault="00000000">
      <w:pPr>
        <w:pStyle w:val="Prrafodelista"/>
        <w:numPr>
          <w:ilvl w:val="1"/>
          <w:numId w:val="19"/>
        </w:numPr>
        <w:tabs>
          <w:tab w:val="left" w:pos="1004"/>
        </w:tabs>
        <w:spacing w:before="119"/>
        <w:ind w:left="1004" w:hanging="359"/>
      </w:pPr>
      <w:r>
        <w:t>Evolución</w:t>
      </w:r>
      <w:r>
        <w:rPr>
          <w:spacing w:val="-7"/>
        </w:rPr>
        <w:t xml:space="preserve"> </w:t>
      </w:r>
      <w:r>
        <w:t>de</w:t>
      </w:r>
      <w:r>
        <w:rPr>
          <w:spacing w:val="-4"/>
        </w:rPr>
        <w:t xml:space="preserve"> </w:t>
      </w:r>
      <w:r>
        <w:t>la</w:t>
      </w:r>
      <w:r>
        <w:rPr>
          <w:spacing w:val="-5"/>
        </w:rPr>
        <w:t xml:space="preserve"> </w:t>
      </w:r>
      <w:r>
        <w:t>participación</w:t>
      </w:r>
      <w:r>
        <w:rPr>
          <w:spacing w:val="-4"/>
        </w:rPr>
        <w:t xml:space="preserve"> </w:t>
      </w:r>
      <w:r>
        <w:t>y</w:t>
      </w:r>
      <w:r>
        <w:rPr>
          <w:spacing w:val="-4"/>
        </w:rPr>
        <w:t xml:space="preserve"> </w:t>
      </w:r>
      <w:r>
        <w:t>de</w:t>
      </w:r>
      <w:r>
        <w:rPr>
          <w:spacing w:val="-6"/>
        </w:rPr>
        <w:t xml:space="preserve"> </w:t>
      </w:r>
      <w:r>
        <w:t>la</w:t>
      </w:r>
      <w:r>
        <w:rPr>
          <w:spacing w:val="-4"/>
        </w:rPr>
        <w:t xml:space="preserve"> </w:t>
      </w:r>
      <w:r>
        <w:t>asistencia</w:t>
      </w:r>
      <w:r>
        <w:rPr>
          <w:spacing w:val="-7"/>
        </w:rPr>
        <w:t xml:space="preserve"> </w:t>
      </w:r>
      <w:r>
        <w:t>media</w:t>
      </w:r>
      <w:r>
        <w:rPr>
          <w:spacing w:val="-4"/>
        </w:rPr>
        <w:t xml:space="preserve"> </w:t>
      </w:r>
      <w:r>
        <w:t>en</w:t>
      </w:r>
      <w:r>
        <w:rPr>
          <w:spacing w:val="-5"/>
        </w:rPr>
        <w:t xml:space="preserve"> </w:t>
      </w:r>
      <w:r>
        <w:t>las</w:t>
      </w:r>
      <w:r>
        <w:rPr>
          <w:spacing w:val="-4"/>
        </w:rPr>
        <w:t xml:space="preserve"> </w:t>
      </w:r>
      <w:r>
        <w:t>distintas</w:t>
      </w:r>
      <w:r>
        <w:rPr>
          <w:spacing w:val="-4"/>
        </w:rPr>
        <w:t xml:space="preserve"> </w:t>
      </w:r>
      <w:r>
        <w:rPr>
          <w:spacing w:val="-2"/>
        </w:rPr>
        <w:t>actividades.</w:t>
      </w:r>
    </w:p>
    <w:p w14:paraId="1394FB14" w14:textId="77777777" w:rsidR="006C611B" w:rsidRDefault="00000000">
      <w:pPr>
        <w:pStyle w:val="Prrafodelista"/>
        <w:numPr>
          <w:ilvl w:val="1"/>
          <w:numId w:val="19"/>
        </w:numPr>
        <w:tabs>
          <w:tab w:val="left" w:pos="1005"/>
        </w:tabs>
        <w:spacing w:before="151" w:line="271" w:lineRule="auto"/>
        <w:ind w:right="275"/>
        <w:jc w:val="both"/>
      </w:pPr>
      <w:r>
        <w:t>Análisis desagregado por sexo de la participación, como indicador de igualdad de oportunidades y equilibrio en el acceso a la práctica deportiva.</w:t>
      </w:r>
    </w:p>
    <w:p w14:paraId="5570DCF2" w14:textId="77777777" w:rsidR="006C611B" w:rsidRDefault="00000000">
      <w:pPr>
        <w:pStyle w:val="Prrafodelista"/>
        <w:numPr>
          <w:ilvl w:val="0"/>
          <w:numId w:val="19"/>
        </w:numPr>
        <w:tabs>
          <w:tab w:val="left" w:pos="480"/>
        </w:tabs>
        <w:spacing w:before="117"/>
        <w:ind w:left="480" w:hanging="210"/>
        <w:jc w:val="both"/>
      </w:pPr>
      <w:r>
        <w:t>Recursos</w:t>
      </w:r>
      <w:r>
        <w:rPr>
          <w:spacing w:val="-4"/>
        </w:rPr>
        <w:t xml:space="preserve"> </w:t>
      </w:r>
      <w:r>
        <w:t>humanos</w:t>
      </w:r>
      <w:r>
        <w:rPr>
          <w:spacing w:val="-6"/>
        </w:rPr>
        <w:t xml:space="preserve"> </w:t>
      </w:r>
      <w:r>
        <w:t>y</w:t>
      </w:r>
      <w:r>
        <w:rPr>
          <w:spacing w:val="-5"/>
        </w:rPr>
        <w:t xml:space="preserve"> </w:t>
      </w:r>
      <w:r>
        <w:rPr>
          <w:spacing w:val="-2"/>
        </w:rPr>
        <w:t>materiales</w:t>
      </w:r>
    </w:p>
    <w:p w14:paraId="65D90FF8" w14:textId="77777777" w:rsidR="006C611B" w:rsidRDefault="00000000">
      <w:pPr>
        <w:pStyle w:val="Prrafodelista"/>
        <w:numPr>
          <w:ilvl w:val="1"/>
          <w:numId w:val="19"/>
        </w:numPr>
        <w:tabs>
          <w:tab w:val="left" w:pos="1005"/>
        </w:tabs>
        <w:spacing w:before="153" w:line="271" w:lineRule="auto"/>
        <w:ind w:right="274"/>
      </w:pPr>
      <w:r>
        <w:t>Evaluación</w:t>
      </w:r>
      <w:r>
        <w:rPr>
          <w:spacing w:val="40"/>
        </w:rPr>
        <w:t xml:space="preserve"> </w:t>
      </w:r>
      <w:r>
        <w:t>del</w:t>
      </w:r>
      <w:r>
        <w:rPr>
          <w:spacing w:val="40"/>
        </w:rPr>
        <w:t xml:space="preserve"> </w:t>
      </w:r>
      <w:r>
        <w:t>personal</w:t>
      </w:r>
      <w:r>
        <w:rPr>
          <w:spacing w:val="40"/>
        </w:rPr>
        <w:t xml:space="preserve"> </w:t>
      </w:r>
      <w:r>
        <w:t>adscrito</w:t>
      </w:r>
      <w:r>
        <w:rPr>
          <w:spacing w:val="40"/>
        </w:rPr>
        <w:t xml:space="preserve"> </w:t>
      </w:r>
      <w:r>
        <w:t>al</w:t>
      </w:r>
      <w:r>
        <w:rPr>
          <w:spacing w:val="40"/>
        </w:rPr>
        <w:t xml:space="preserve"> </w:t>
      </w:r>
      <w:r>
        <w:t>servicio,</w:t>
      </w:r>
      <w:r>
        <w:rPr>
          <w:spacing w:val="40"/>
        </w:rPr>
        <w:t xml:space="preserve"> </w:t>
      </w:r>
      <w:r>
        <w:t>estructura</w:t>
      </w:r>
      <w:r>
        <w:rPr>
          <w:spacing w:val="40"/>
        </w:rPr>
        <w:t xml:space="preserve"> </w:t>
      </w:r>
      <w:r>
        <w:t>organizativa</w:t>
      </w:r>
      <w:r>
        <w:rPr>
          <w:spacing w:val="40"/>
        </w:rPr>
        <w:t xml:space="preserve"> </w:t>
      </w:r>
      <w:r>
        <w:t>y</w:t>
      </w:r>
      <w:r>
        <w:rPr>
          <w:spacing w:val="40"/>
        </w:rPr>
        <w:t xml:space="preserve"> </w:t>
      </w:r>
      <w:r>
        <w:t>formación continua realizada.</w:t>
      </w:r>
    </w:p>
    <w:p w14:paraId="5346980D" w14:textId="77777777" w:rsidR="006C611B" w:rsidRDefault="00000000">
      <w:pPr>
        <w:pStyle w:val="Prrafodelista"/>
        <w:numPr>
          <w:ilvl w:val="1"/>
          <w:numId w:val="19"/>
        </w:numPr>
        <w:tabs>
          <w:tab w:val="left" w:pos="1005"/>
        </w:tabs>
        <w:spacing w:before="117" w:line="271" w:lineRule="auto"/>
        <w:ind w:right="273"/>
      </w:pPr>
      <w:r>
        <w:t>Relación</w:t>
      </w:r>
      <w:r>
        <w:rPr>
          <w:spacing w:val="40"/>
        </w:rPr>
        <w:t xml:space="preserve"> </w:t>
      </w:r>
      <w:r>
        <w:t>del</w:t>
      </w:r>
      <w:r>
        <w:rPr>
          <w:spacing w:val="40"/>
        </w:rPr>
        <w:t xml:space="preserve"> </w:t>
      </w:r>
      <w:r>
        <w:t>material</w:t>
      </w:r>
      <w:r>
        <w:rPr>
          <w:spacing w:val="40"/>
        </w:rPr>
        <w:t xml:space="preserve"> </w:t>
      </w:r>
      <w:r>
        <w:t>y</w:t>
      </w:r>
      <w:r>
        <w:rPr>
          <w:spacing w:val="40"/>
        </w:rPr>
        <w:t xml:space="preserve"> </w:t>
      </w:r>
      <w:r>
        <w:t>equipamiento</w:t>
      </w:r>
      <w:r>
        <w:rPr>
          <w:spacing w:val="40"/>
        </w:rPr>
        <w:t xml:space="preserve"> </w:t>
      </w:r>
      <w:r>
        <w:t>utilizado,</w:t>
      </w:r>
      <w:r>
        <w:rPr>
          <w:spacing w:val="40"/>
        </w:rPr>
        <w:t xml:space="preserve"> </w:t>
      </w:r>
      <w:r>
        <w:t>con</w:t>
      </w:r>
      <w:r>
        <w:rPr>
          <w:spacing w:val="40"/>
        </w:rPr>
        <w:t xml:space="preserve"> </w:t>
      </w:r>
      <w:r>
        <w:t>indicación</w:t>
      </w:r>
      <w:r>
        <w:rPr>
          <w:spacing w:val="40"/>
        </w:rPr>
        <w:t xml:space="preserve"> </w:t>
      </w:r>
      <w:r>
        <w:t>de</w:t>
      </w:r>
      <w:r>
        <w:rPr>
          <w:spacing w:val="40"/>
        </w:rPr>
        <w:t xml:space="preserve"> </w:t>
      </w:r>
      <w:r>
        <w:t>su</w:t>
      </w:r>
      <w:r>
        <w:rPr>
          <w:spacing w:val="40"/>
        </w:rPr>
        <w:t xml:space="preserve"> </w:t>
      </w:r>
      <w:r>
        <w:t>estado</w:t>
      </w:r>
      <w:r>
        <w:rPr>
          <w:spacing w:val="40"/>
        </w:rPr>
        <w:t xml:space="preserve"> </w:t>
      </w:r>
      <w:r>
        <w:t>de</w:t>
      </w:r>
      <w:r>
        <w:rPr>
          <w:spacing w:val="40"/>
        </w:rPr>
        <w:t xml:space="preserve"> </w:t>
      </w:r>
      <w:r>
        <w:t>conservación, incidencias detectadas y necesidades de renovación o ampliación.</w:t>
      </w:r>
    </w:p>
    <w:p w14:paraId="56440755" w14:textId="77777777" w:rsidR="006C611B" w:rsidRDefault="00000000">
      <w:pPr>
        <w:pStyle w:val="Prrafodelista"/>
        <w:numPr>
          <w:ilvl w:val="0"/>
          <w:numId w:val="19"/>
        </w:numPr>
        <w:tabs>
          <w:tab w:val="left" w:pos="481"/>
        </w:tabs>
        <w:spacing w:before="117"/>
        <w:ind w:hanging="211"/>
      </w:pPr>
      <w:r>
        <w:t>Incidencias,</w:t>
      </w:r>
      <w:r>
        <w:rPr>
          <w:spacing w:val="-9"/>
        </w:rPr>
        <w:t xml:space="preserve"> </w:t>
      </w:r>
      <w:r>
        <w:t>reclamaciones</w:t>
      </w:r>
      <w:r>
        <w:rPr>
          <w:spacing w:val="-8"/>
        </w:rPr>
        <w:t xml:space="preserve"> </w:t>
      </w:r>
      <w:r>
        <w:t>y</w:t>
      </w:r>
      <w:r>
        <w:rPr>
          <w:spacing w:val="-8"/>
        </w:rPr>
        <w:t xml:space="preserve"> </w:t>
      </w:r>
      <w:r>
        <w:t>medidas</w:t>
      </w:r>
      <w:r>
        <w:rPr>
          <w:spacing w:val="-9"/>
        </w:rPr>
        <w:t xml:space="preserve"> </w:t>
      </w:r>
      <w:r>
        <w:rPr>
          <w:spacing w:val="-2"/>
        </w:rPr>
        <w:t>correctoras</w:t>
      </w:r>
    </w:p>
    <w:p w14:paraId="0ADA3534" w14:textId="77777777" w:rsidR="006C611B" w:rsidRDefault="00000000">
      <w:pPr>
        <w:pStyle w:val="Prrafodelista"/>
        <w:numPr>
          <w:ilvl w:val="1"/>
          <w:numId w:val="19"/>
        </w:numPr>
        <w:tabs>
          <w:tab w:val="left" w:pos="1004"/>
        </w:tabs>
        <w:spacing w:before="153"/>
        <w:ind w:left="1004" w:hanging="359"/>
      </w:pPr>
      <w:r>
        <w:t>Resumen</w:t>
      </w:r>
      <w:r>
        <w:rPr>
          <w:spacing w:val="-7"/>
        </w:rPr>
        <w:t xml:space="preserve"> </w:t>
      </w:r>
      <w:r>
        <w:t>de</w:t>
      </w:r>
      <w:r>
        <w:rPr>
          <w:spacing w:val="-6"/>
        </w:rPr>
        <w:t xml:space="preserve"> </w:t>
      </w:r>
      <w:r>
        <w:t>las</w:t>
      </w:r>
      <w:r>
        <w:rPr>
          <w:spacing w:val="-4"/>
        </w:rPr>
        <w:t xml:space="preserve"> </w:t>
      </w:r>
      <w:r>
        <w:t>incidencias</w:t>
      </w:r>
      <w:r>
        <w:rPr>
          <w:spacing w:val="-4"/>
        </w:rPr>
        <w:t xml:space="preserve"> </w:t>
      </w:r>
      <w:r>
        <w:t>registradas</w:t>
      </w:r>
      <w:r>
        <w:rPr>
          <w:spacing w:val="-6"/>
        </w:rPr>
        <w:t xml:space="preserve"> </w:t>
      </w:r>
      <w:r>
        <w:t>y</w:t>
      </w:r>
      <w:r>
        <w:rPr>
          <w:spacing w:val="-3"/>
        </w:rPr>
        <w:t xml:space="preserve"> </w:t>
      </w:r>
      <w:r>
        <w:t>su</w:t>
      </w:r>
      <w:r>
        <w:rPr>
          <w:spacing w:val="-6"/>
        </w:rPr>
        <w:t xml:space="preserve"> </w:t>
      </w:r>
      <w:r>
        <w:t>grado</w:t>
      </w:r>
      <w:r>
        <w:rPr>
          <w:spacing w:val="-4"/>
        </w:rPr>
        <w:t xml:space="preserve"> </w:t>
      </w:r>
      <w:r>
        <w:t>de</w:t>
      </w:r>
      <w:r>
        <w:rPr>
          <w:spacing w:val="-6"/>
        </w:rPr>
        <w:t xml:space="preserve"> </w:t>
      </w:r>
      <w:r>
        <w:rPr>
          <w:spacing w:val="-2"/>
        </w:rPr>
        <w:t>resolución.</w:t>
      </w:r>
    </w:p>
    <w:p w14:paraId="7037BFE3" w14:textId="77777777" w:rsidR="006C611B" w:rsidRDefault="00000000">
      <w:pPr>
        <w:pStyle w:val="Prrafodelista"/>
        <w:numPr>
          <w:ilvl w:val="1"/>
          <w:numId w:val="19"/>
        </w:numPr>
        <w:tabs>
          <w:tab w:val="left" w:pos="1005"/>
        </w:tabs>
        <w:spacing w:before="150" w:line="271" w:lineRule="auto"/>
        <w:ind w:right="275"/>
      </w:pPr>
      <w:r>
        <w:t>Análisis de las reclamaciones y sugerencias formuladas por las personas usuarias,</w:t>
      </w:r>
      <w:r>
        <w:rPr>
          <w:spacing w:val="40"/>
        </w:rPr>
        <w:t xml:space="preserve"> </w:t>
      </w:r>
      <w:r>
        <w:t>con las medidas adoptadas.</w:t>
      </w:r>
    </w:p>
    <w:p w14:paraId="25C969EB" w14:textId="77777777" w:rsidR="006C611B" w:rsidRDefault="00000000">
      <w:pPr>
        <w:pStyle w:val="Prrafodelista"/>
        <w:numPr>
          <w:ilvl w:val="1"/>
          <w:numId w:val="19"/>
        </w:numPr>
        <w:tabs>
          <w:tab w:val="left" w:pos="1004"/>
        </w:tabs>
        <w:spacing w:before="120" w:line="381" w:lineRule="auto"/>
        <w:ind w:left="270" w:right="355" w:firstLine="374"/>
      </w:pPr>
      <w:r>
        <w:t>Evaluación</w:t>
      </w:r>
      <w:r>
        <w:rPr>
          <w:spacing w:val="-3"/>
        </w:rPr>
        <w:t xml:space="preserve"> </w:t>
      </w:r>
      <w:r>
        <w:t>del</w:t>
      </w:r>
      <w:r>
        <w:rPr>
          <w:spacing w:val="-3"/>
        </w:rPr>
        <w:t xml:space="preserve"> </w:t>
      </w:r>
      <w:r>
        <w:t>funcionamiento</w:t>
      </w:r>
      <w:r>
        <w:rPr>
          <w:spacing w:val="-3"/>
        </w:rPr>
        <w:t xml:space="preserve"> </w:t>
      </w:r>
      <w:r>
        <w:t>del</w:t>
      </w:r>
      <w:r>
        <w:rPr>
          <w:spacing w:val="-6"/>
        </w:rPr>
        <w:t xml:space="preserve"> </w:t>
      </w:r>
      <w:r>
        <w:t>sistema</w:t>
      </w:r>
      <w:r>
        <w:rPr>
          <w:spacing w:val="-3"/>
        </w:rPr>
        <w:t xml:space="preserve"> </w:t>
      </w:r>
      <w:r>
        <w:t>de</w:t>
      </w:r>
      <w:r>
        <w:rPr>
          <w:spacing w:val="-5"/>
        </w:rPr>
        <w:t xml:space="preserve"> </w:t>
      </w:r>
      <w:r>
        <w:t>comunicación</w:t>
      </w:r>
      <w:r>
        <w:rPr>
          <w:spacing w:val="-3"/>
        </w:rPr>
        <w:t xml:space="preserve"> </w:t>
      </w:r>
      <w:r>
        <w:t>y</w:t>
      </w:r>
      <w:r>
        <w:rPr>
          <w:spacing w:val="-5"/>
        </w:rPr>
        <w:t xml:space="preserve"> </w:t>
      </w:r>
      <w:r>
        <w:t>control</w:t>
      </w:r>
      <w:r>
        <w:rPr>
          <w:spacing w:val="-4"/>
        </w:rPr>
        <w:t xml:space="preserve"> </w:t>
      </w:r>
      <w:r>
        <w:t>de</w:t>
      </w:r>
      <w:r>
        <w:rPr>
          <w:spacing w:val="-3"/>
        </w:rPr>
        <w:t xml:space="preserve"> </w:t>
      </w:r>
      <w:r>
        <w:t>incidencias. d)Cumplimiento de los objetivos, planes y ejecución técnica ofertadas</w:t>
      </w:r>
    </w:p>
    <w:p w14:paraId="3AF118FD" w14:textId="77777777" w:rsidR="006C611B" w:rsidRDefault="00000000">
      <w:pPr>
        <w:pStyle w:val="Prrafodelista"/>
        <w:numPr>
          <w:ilvl w:val="1"/>
          <w:numId w:val="19"/>
        </w:numPr>
        <w:tabs>
          <w:tab w:val="left" w:pos="1005"/>
        </w:tabs>
        <w:spacing w:before="4" w:line="268" w:lineRule="auto"/>
        <w:ind w:right="271"/>
      </w:pPr>
      <w:r>
        <w:t>Valoración</w:t>
      </w:r>
      <w:r>
        <w:rPr>
          <w:spacing w:val="-6"/>
        </w:rPr>
        <w:t xml:space="preserve"> </w:t>
      </w:r>
      <w:r>
        <w:t>del</w:t>
      </w:r>
      <w:r>
        <w:rPr>
          <w:spacing w:val="-9"/>
        </w:rPr>
        <w:t xml:space="preserve"> </w:t>
      </w:r>
      <w:r>
        <w:t>grado</w:t>
      </w:r>
      <w:r>
        <w:rPr>
          <w:spacing w:val="-9"/>
        </w:rPr>
        <w:t xml:space="preserve"> </w:t>
      </w:r>
      <w:r>
        <w:t>de</w:t>
      </w:r>
      <w:r>
        <w:rPr>
          <w:spacing w:val="-10"/>
        </w:rPr>
        <w:t xml:space="preserve"> </w:t>
      </w:r>
      <w:r>
        <w:t>cumplimiento</w:t>
      </w:r>
      <w:r>
        <w:rPr>
          <w:spacing w:val="-8"/>
        </w:rPr>
        <w:t xml:space="preserve"> </w:t>
      </w:r>
      <w:r>
        <w:t>de</w:t>
      </w:r>
      <w:r>
        <w:rPr>
          <w:spacing w:val="-9"/>
        </w:rPr>
        <w:t xml:space="preserve"> </w:t>
      </w:r>
      <w:r>
        <w:t>los</w:t>
      </w:r>
      <w:r>
        <w:rPr>
          <w:spacing w:val="-6"/>
        </w:rPr>
        <w:t xml:space="preserve"> </w:t>
      </w:r>
      <w:r>
        <w:t>objetivos</w:t>
      </w:r>
      <w:r>
        <w:rPr>
          <w:spacing w:val="-6"/>
        </w:rPr>
        <w:t xml:space="preserve"> </w:t>
      </w:r>
      <w:r>
        <w:t>establecidos</w:t>
      </w:r>
      <w:r>
        <w:rPr>
          <w:spacing w:val="-6"/>
        </w:rPr>
        <w:t xml:space="preserve"> </w:t>
      </w:r>
      <w:r>
        <w:t>en</w:t>
      </w:r>
      <w:r>
        <w:rPr>
          <w:spacing w:val="-6"/>
        </w:rPr>
        <w:t xml:space="preserve"> </w:t>
      </w:r>
      <w:r>
        <w:t>el</w:t>
      </w:r>
      <w:r>
        <w:rPr>
          <w:spacing w:val="-9"/>
        </w:rPr>
        <w:t xml:space="preserve"> </w:t>
      </w:r>
      <w:r>
        <w:t>contrato</w:t>
      </w:r>
      <w:r>
        <w:rPr>
          <w:spacing w:val="-8"/>
        </w:rPr>
        <w:t xml:space="preserve"> </w:t>
      </w:r>
      <w:r>
        <w:t>y</w:t>
      </w:r>
      <w:r>
        <w:rPr>
          <w:spacing w:val="-6"/>
        </w:rPr>
        <w:t xml:space="preserve"> </w:t>
      </w:r>
      <w:r>
        <w:t>en la programación anual.</w:t>
      </w:r>
    </w:p>
    <w:p w14:paraId="4E5879BA" w14:textId="77777777" w:rsidR="006C611B" w:rsidRDefault="00000000">
      <w:pPr>
        <w:pStyle w:val="Prrafodelista"/>
        <w:numPr>
          <w:ilvl w:val="1"/>
          <w:numId w:val="19"/>
        </w:numPr>
        <w:tabs>
          <w:tab w:val="left" w:pos="1005"/>
        </w:tabs>
        <w:spacing w:line="271" w:lineRule="auto"/>
        <w:ind w:right="273"/>
      </w:pPr>
      <w:r>
        <w:t>Incorporación</w:t>
      </w:r>
      <w:r>
        <w:rPr>
          <w:spacing w:val="80"/>
          <w:w w:val="150"/>
        </w:rPr>
        <w:t xml:space="preserve"> </w:t>
      </w:r>
      <w:r>
        <w:t>diferenciada</w:t>
      </w:r>
      <w:r>
        <w:rPr>
          <w:spacing w:val="80"/>
          <w:w w:val="150"/>
        </w:rPr>
        <w:t xml:space="preserve"> </w:t>
      </w:r>
      <w:r>
        <w:t>de</w:t>
      </w:r>
      <w:r>
        <w:rPr>
          <w:spacing w:val="80"/>
          <w:w w:val="150"/>
        </w:rPr>
        <w:t xml:space="preserve"> </w:t>
      </w:r>
      <w:r>
        <w:t>los</w:t>
      </w:r>
      <w:r>
        <w:rPr>
          <w:spacing w:val="80"/>
          <w:w w:val="150"/>
        </w:rPr>
        <w:t xml:space="preserve"> </w:t>
      </w:r>
      <w:r>
        <w:t>distintos</w:t>
      </w:r>
      <w:r>
        <w:rPr>
          <w:spacing w:val="80"/>
          <w:w w:val="150"/>
        </w:rPr>
        <w:t xml:space="preserve"> </w:t>
      </w:r>
      <w:r>
        <w:t>planes</w:t>
      </w:r>
      <w:r>
        <w:rPr>
          <w:spacing w:val="80"/>
          <w:w w:val="150"/>
        </w:rPr>
        <w:t xml:space="preserve"> </w:t>
      </w:r>
      <w:r>
        <w:t>de</w:t>
      </w:r>
      <w:r>
        <w:rPr>
          <w:spacing w:val="80"/>
          <w:w w:val="150"/>
        </w:rPr>
        <w:t xml:space="preserve"> </w:t>
      </w:r>
      <w:r>
        <w:t>gestión</w:t>
      </w:r>
      <w:r>
        <w:rPr>
          <w:spacing w:val="80"/>
          <w:w w:val="150"/>
        </w:rPr>
        <w:t xml:space="preserve"> </w:t>
      </w:r>
      <w:r>
        <w:t>o</w:t>
      </w:r>
      <w:r>
        <w:rPr>
          <w:spacing w:val="80"/>
          <w:w w:val="150"/>
        </w:rPr>
        <w:t xml:space="preserve"> </w:t>
      </w:r>
      <w:r>
        <w:t>programas desarrollados durante el ejercicio, indicando el grado de ejecución alcanzado.</w:t>
      </w:r>
    </w:p>
    <w:p w14:paraId="3342A9EA" w14:textId="77777777" w:rsidR="006C611B" w:rsidRDefault="006C611B">
      <w:pPr>
        <w:pStyle w:val="Textoindependiente"/>
        <w:spacing w:before="186"/>
        <w:rPr>
          <w:sz w:val="20"/>
        </w:rPr>
      </w:pPr>
    </w:p>
    <w:p w14:paraId="1F7D4B94" w14:textId="77777777" w:rsidR="006C611B" w:rsidRDefault="006C611B">
      <w:pPr>
        <w:pStyle w:val="Textoindependiente"/>
        <w:rPr>
          <w:sz w:val="20"/>
        </w:rPr>
        <w:sectPr w:rsidR="006C611B">
          <w:pgSz w:w="11910" w:h="16840"/>
          <w:pgMar w:top="1920" w:right="850" w:bottom="460" w:left="1417" w:header="674" w:footer="260" w:gutter="0"/>
          <w:cols w:space="720"/>
        </w:sectPr>
      </w:pPr>
    </w:p>
    <w:p w14:paraId="24C930E1" w14:textId="77777777" w:rsidR="006C611B" w:rsidRDefault="00000000">
      <w:pPr>
        <w:spacing w:before="96"/>
        <w:ind w:left="100" w:right="164"/>
        <w:rPr>
          <w:sz w:val="16"/>
        </w:rPr>
      </w:pPr>
      <w:r>
        <w:rPr>
          <w:noProof/>
          <w:sz w:val="16"/>
        </w:rPr>
        <mc:AlternateContent>
          <mc:Choice Requires="wpg">
            <w:drawing>
              <wp:anchor distT="0" distB="0" distL="0" distR="0" simplePos="0" relativeHeight="15748096" behindDoc="0" locked="0" layoutInCell="1" allowOverlap="1" wp14:anchorId="336DDF02" wp14:editId="19112B5E">
                <wp:simplePos x="0" y="0"/>
                <wp:positionH relativeFrom="page">
                  <wp:posOffset>891844</wp:posOffset>
                </wp:positionH>
                <wp:positionV relativeFrom="paragraph">
                  <wp:posOffset>-75221</wp:posOffset>
                </wp:positionV>
                <wp:extent cx="6127750" cy="135890"/>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140" name="Graphic 140"/>
                        <wps:cNvSpPr/>
                        <wps:spPr>
                          <a:xfrm>
                            <a:off x="3047" y="0"/>
                            <a:ext cx="6121400" cy="6350"/>
                          </a:xfrm>
                          <a:custGeom>
                            <a:avLst/>
                            <a:gdLst/>
                            <a:ahLst/>
                            <a:cxnLst/>
                            <a:rect l="l" t="t" r="r" b="b"/>
                            <a:pathLst>
                              <a:path w="6121400" h="6350">
                                <a:moveTo>
                                  <a:pt x="6121272" y="0"/>
                                </a:moveTo>
                                <a:lnTo>
                                  <a:pt x="0" y="0"/>
                                </a:lnTo>
                                <a:lnTo>
                                  <a:pt x="0" y="6095"/>
                                </a:lnTo>
                                <a:lnTo>
                                  <a:pt x="6121272" y="6095"/>
                                </a:lnTo>
                                <a:lnTo>
                                  <a:pt x="6121272" y="0"/>
                                </a:lnTo>
                                <a:close/>
                              </a:path>
                            </a:pathLst>
                          </a:custGeom>
                          <a:solidFill>
                            <a:srgbClr val="000000"/>
                          </a:solidFill>
                        </wps:spPr>
                        <wps:bodyPr wrap="square" lIns="0" tIns="0" rIns="0" bIns="0" rtlCol="0">
                          <a:prstTxWarp prst="textNoShape">
                            <a:avLst/>
                          </a:prstTxWarp>
                          <a:noAutofit/>
                        </wps:bodyPr>
                      </wps:wsp>
                      <wps:wsp>
                        <wps:cNvPr id="141" name="Graphic 141"/>
                        <wps:cNvSpPr/>
                        <wps:spPr>
                          <a:xfrm>
                            <a:off x="6095" y="42671"/>
                            <a:ext cx="6115685" cy="86995"/>
                          </a:xfrm>
                          <a:custGeom>
                            <a:avLst/>
                            <a:gdLst/>
                            <a:ahLst/>
                            <a:cxnLst/>
                            <a:rect l="l" t="t" r="r" b="b"/>
                            <a:pathLst>
                              <a:path w="6115685" h="86995">
                                <a:moveTo>
                                  <a:pt x="6115176" y="0"/>
                                </a:moveTo>
                                <a:lnTo>
                                  <a:pt x="0" y="0"/>
                                </a:lnTo>
                                <a:lnTo>
                                  <a:pt x="0" y="86867"/>
                                </a:lnTo>
                                <a:lnTo>
                                  <a:pt x="6115176" y="86867"/>
                                </a:lnTo>
                                <a:lnTo>
                                  <a:pt x="6115176" y="0"/>
                                </a:lnTo>
                                <a:close/>
                              </a:path>
                            </a:pathLst>
                          </a:custGeom>
                          <a:solidFill>
                            <a:srgbClr val="00457A"/>
                          </a:solidFill>
                        </wps:spPr>
                        <wps:bodyPr wrap="square" lIns="0" tIns="0" rIns="0" bIns="0" rtlCol="0">
                          <a:prstTxWarp prst="textNoShape">
                            <a:avLst/>
                          </a:prstTxWarp>
                          <a:noAutofit/>
                        </wps:bodyPr>
                      </wps:wsp>
                      <wps:wsp>
                        <wps:cNvPr id="142" name="Graphic 142"/>
                        <wps:cNvSpPr/>
                        <wps:spPr>
                          <a:xfrm>
                            <a:off x="0" y="35051"/>
                            <a:ext cx="6127750" cy="100965"/>
                          </a:xfrm>
                          <a:custGeom>
                            <a:avLst/>
                            <a:gdLst/>
                            <a:ahLst/>
                            <a:cxnLst/>
                            <a:rect l="l" t="t" r="r" b="b"/>
                            <a:pathLst>
                              <a:path w="6127750" h="100965">
                                <a:moveTo>
                                  <a:pt x="6121273" y="0"/>
                                </a:moveTo>
                                <a:lnTo>
                                  <a:pt x="12192" y="0"/>
                                </a:lnTo>
                                <a:lnTo>
                                  <a:pt x="6096" y="0"/>
                                </a:lnTo>
                                <a:lnTo>
                                  <a:pt x="0" y="0"/>
                                </a:lnTo>
                                <a:lnTo>
                                  <a:pt x="0" y="6096"/>
                                </a:lnTo>
                                <a:lnTo>
                                  <a:pt x="0" y="94488"/>
                                </a:lnTo>
                                <a:lnTo>
                                  <a:pt x="0" y="100584"/>
                                </a:lnTo>
                                <a:lnTo>
                                  <a:pt x="6096" y="100584"/>
                                </a:lnTo>
                                <a:lnTo>
                                  <a:pt x="6121222" y="100584"/>
                                </a:lnTo>
                                <a:lnTo>
                                  <a:pt x="6121222" y="94488"/>
                                </a:lnTo>
                                <a:lnTo>
                                  <a:pt x="6096" y="94488"/>
                                </a:lnTo>
                                <a:lnTo>
                                  <a:pt x="6096" y="6096"/>
                                </a:lnTo>
                                <a:lnTo>
                                  <a:pt x="12192" y="6096"/>
                                </a:lnTo>
                                <a:lnTo>
                                  <a:pt x="6121273" y="6096"/>
                                </a:lnTo>
                                <a:lnTo>
                                  <a:pt x="6121273" y="0"/>
                                </a:lnTo>
                                <a:close/>
                              </a:path>
                              <a:path w="6127750" h="100965">
                                <a:moveTo>
                                  <a:pt x="6127432" y="0"/>
                                </a:moveTo>
                                <a:lnTo>
                                  <a:pt x="6121349" y="0"/>
                                </a:lnTo>
                                <a:lnTo>
                                  <a:pt x="6121349" y="6096"/>
                                </a:lnTo>
                                <a:lnTo>
                                  <a:pt x="6121349" y="94488"/>
                                </a:lnTo>
                                <a:lnTo>
                                  <a:pt x="6121349" y="100584"/>
                                </a:lnTo>
                                <a:lnTo>
                                  <a:pt x="6127432" y="100584"/>
                                </a:lnTo>
                                <a:lnTo>
                                  <a:pt x="6127432" y="94488"/>
                                </a:lnTo>
                                <a:lnTo>
                                  <a:pt x="6127432" y="6096"/>
                                </a:lnTo>
                                <a:lnTo>
                                  <a:pt x="61274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1141427" id="Group 139" o:spid="_x0000_s1026" style="position:absolute;margin-left:70.2pt;margin-top:-5.9pt;width:482.5pt;height:10.7pt;z-index:15748096;mso-wrap-distance-left:0;mso-wrap-distance-right:0;mso-position-horizontal-relative:pag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ZtzugMAAPYPAAAOAAAAZHJzL2Uyb0RvYy54bWzsV02PmzAQvVfqf0Dcu4QECEGbXa36sapU&#10;tSt1q54dYwIqYNd2Qvbfd2xjIMl2Q/p5aHMAEw/jmTfvjc3l9a4qnS3hoqD10vUvJq5DakzTol4v&#10;3U/3b17EriMkqlNU0pos3Qci3Our588uG5aQKc1pmRLugJNaJA1burmULPE8gXNSIXFBGalhMqO8&#10;QhIe+dpLOWrAe1V608kk8hrKU8YpJkLAv6/MpHul/WcZwfJDlgkinXLpQmxSX7m+rtTVu7pEyZoj&#10;lhe4DQP9QBQVKmpYtHP1CknkbHhx5KoqMKeCZvIC08qjWVZgonOAbPzJQTa3nG6YzmWdNGvWwQTQ&#10;HuD0w27x++0tZx/ZHTfRw/AdxV8E4OI1bJ0M59XzujfeZbxSL0ESzk4j+tAhSnbSwfBn5E/n8xCA&#10;xzDnz8J40UKOc6jL0Ws4f/30ix5KzLI6uC6YhgF7RA+Q+DmAPuaIEY27UADccadIIfwA8qhRBSy+&#10;bQmj/gKk1PJgp1Bsn0QL6AFGs0kwd51HYQJXLUzRDABT+NtcUYI3Qt4SquFG23dCwjRwLbUjlNsR&#10;3tV2yIH8ivalpr10HaA9dx2g/crQniGp3lOu1NBpdL1MIDmMVRxqsqJbck+1mVQlg6JCWad9IhBp&#10;b1PWQ1vIyaYLVnbO3pn2Z2yiySJs07bT9m7MhsueZWzRtO5wSQUxAKu8NdIdFhDlEG1ByyJ9U5Sl&#10;Sl/w9eplyZ0tUt1E/9qIB2bATJGY+qvRiqYPQKAGGLN0xdcN4sR1yrc1UBTylnbA7WBlB1yWL6nu&#10;Whp5LuT97jPizGEwXLoSJPaeWqaixNIC4lcGxla9WdObjaRZoTijYzMRtQ+gGsPfPyAf/1g+vsJv&#10;tHx01RWfgmk016+ipO80fhjFoek0cbToyGQlOKyqBes3aaiNBDRkAlFl6AVi2eyH/jzak0dvY6k6&#10;FMghjR+ziaM4mp9QUb/uedaH6/8qGQXh/Oa/jI53f6vtVh7dLgSN93AXmp4lI9NvobuHRxoa7taT&#10;ySKyHfkviKgNBUTkm0geV5HaimajVAS71mJ/07IKsvdWmZD3nkM7be/nihLaVvSkJk1BFkEQxyPs&#10;AI4wDp401CuqRjnGVu3mUwPMmeanI+4COcP0JFx9IU+amjOD4cdZxieb3d6ZyZxxT1J1Hsz2Cfi9&#10;hq/CngWLESwcWo5K0LodUZBBEOOI0eV3pvmoWDrnY9LsjE/WUZ2X7Dn4Xzz76Q8p+LjUp+D2Q1h9&#10;vQ6f9Vmx/1y/+gYAAP//AwBQSwMEFAAGAAgAAAAhAOYXtYzgAAAACgEAAA8AAABkcnMvZG93bnJl&#10;di54bWxMj8FuwjAQRO+V+g/WVuoNbLeA2jQOQqjtCVUqVELcTLIkEfE6ik0S/r7LqT3O7NPsTLoc&#10;XSN67ELtyYCeKhBIuS9qKg387D4mLyBCtFTYxhMauGKAZXZ/l9qk8AN9Y7+NpeAQCok1UMXYJlKG&#10;vEJnw9S3SHw7+c7ZyLIrZdHZgcNdI5+UWkhna+IPlW1xXWF+3l6cgc/BDqtn/d5vzqf19bCbf+03&#10;Go15fBhXbyAijvEPhlt9rg4Zdzr6CxVBNKxnasaogYnWvOFGaDVn62jgdQEyS+X/CdkvAAAA//8D&#10;AFBLAQItABQABgAIAAAAIQC2gziS/gAAAOEBAAATAAAAAAAAAAAAAAAAAAAAAABbQ29udGVudF9U&#10;eXBlc10ueG1sUEsBAi0AFAAGAAgAAAAhADj9If/WAAAAlAEAAAsAAAAAAAAAAAAAAAAALwEAAF9y&#10;ZWxzLy5yZWxzUEsBAi0AFAAGAAgAAAAhALGRm3O6AwAA9g8AAA4AAAAAAAAAAAAAAAAALgIAAGRy&#10;cy9lMm9Eb2MueG1sUEsBAi0AFAAGAAgAAAAhAOYXtYzgAAAACgEAAA8AAAAAAAAAAAAAAAAAFAYA&#10;AGRycy9kb3ducmV2LnhtbFBLBQYAAAAABAAEAPMAAAAhBwAAAAA=&#10;">
                <v:shape id="Graphic 140" o:spid="_x0000_s1027" style="position:absolute;left:30;width:61214;height:63;visibility:visible;mso-wrap-style:square;v-text-anchor:top" coordsize="612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t4vxAAAANwAAAAPAAAAZHJzL2Rvd25yZXYueG1sRI/BasNA&#10;DETvhfzDokBu9brFlOJ6E4JJaC6hNM0HCK9im3q1jndjO38fHQq9Scxo5qnYzK5TIw2h9WzgJUlB&#10;EVfetlwbOP/sn99BhYhssfNMBu4UYLNePBWYWz/xN42nWCsJ4ZCjgSbGPtc6VA05DInviUW7+MFh&#10;lHWotR1wknDX6dc0fdMOW5aGBnsqG6p+TzdnYNdV9/p8KfHz9pVlu+21zI66NWa1nLcfoCLN8d/8&#10;d32wgp8JvjwjE+j1AwAA//8DAFBLAQItABQABgAIAAAAIQDb4fbL7gAAAIUBAAATAAAAAAAAAAAA&#10;AAAAAAAAAABbQ29udGVudF9UeXBlc10ueG1sUEsBAi0AFAAGAAgAAAAhAFr0LFu/AAAAFQEAAAsA&#10;AAAAAAAAAAAAAAAAHwEAAF9yZWxzLy5yZWxzUEsBAi0AFAAGAAgAAAAhAPy63i/EAAAA3AAAAA8A&#10;AAAAAAAAAAAAAAAABwIAAGRycy9kb3ducmV2LnhtbFBLBQYAAAAAAwADALcAAAD4AgAAAAA=&#10;" path="m6121272,l,,,6095r6121272,l6121272,xe" fillcolor="black" stroked="f">
                  <v:path arrowok="t"/>
                </v:shape>
                <v:shape id="Graphic 141" o:spid="_x0000_s1028" style="position:absolute;left:60;top:426;width:61157;height:870;visibility:visible;mso-wrap-style:square;v-text-anchor:top" coordsize="611568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08KwQAAANwAAAAPAAAAZHJzL2Rvd25yZXYueG1sRE9La8JA&#10;EL4X+h+WKfRWN5Fq25iNSGjBa9Xeh+zkZXY2za5J/PddoeBtPr7npNvZdGKkwTWWFcSLCARxYXXD&#10;lYLT8evlHYTzyBo7y6TgSg622eNDiom2E3/TePCVCCHsElRQe98nUrqiJoNuYXviwJV2MOgDHCqp&#10;B5xCuOnkMorW0mDDoaHGnvKaivPhYhTk+598Wf6+lU5+tJdVez3tZvup1PPTvNuA8DT7u/jfvddh&#10;/msMt2fCBTL7AwAA//8DAFBLAQItABQABgAIAAAAIQDb4fbL7gAAAIUBAAATAAAAAAAAAAAAAAAA&#10;AAAAAABbQ29udGVudF9UeXBlc10ueG1sUEsBAi0AFAAGAAgAAAAhAFr0LFu/AAAAFQEAAAsAAAAA&#10;AAAAAAAAAAAAHwEAAF9yZWxzLy5yZWxzUEsBAi0AFAAGAAgAAAAhAIczTwrBAAAA3AAAAA8AAAAA&#10;AAAAAAAAAAAABwIAAGRycy9kb3ducmV2LnhtbFBLBQYAAAAAAwADALcAAAD1AgAAAAA=&#10;" path="m6115176,l,,,86867r6115176,l6115176,xe" fillcolor="#00457a" stroked="f">
                  <v:path arrowok="t"/>
                </v:shape>
                <v:shape id="Graphic 142" o:spid="_x0000_s1029" style="position:absolute;top:350;width:61277;height:1010;visibility:visible;mso-wrap-style:square;v-text-anchor:top" coordsize="612775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iOXwgAAANwAAAAPAAAAZHJzL2Rvd25yZXYueG1sRI/RagIx&#10;EEXfhf5DmELfNFspIqtRRJD2Tbr6AUMybhaTyZqkuvr1TaHg2wz3zj13luvBO3GlmLrACt4nFQhi&#10;HUzHrYLjYTeeg0gZ2aALTArulGC9ehktsTbhxt90bXIrSginGhXYnPtayqQteUyT0BMX7RSix1zW&#10;2EoT8VbCvZPTqppJjx0XgsWetpb0ufnxBeJ0c8TtYbBdusT7TLv943On1NvrsFmAyDTkp/n/+suU&#10;+h9T+HumTCBXvwAAAP//AwBQSwECLQAUAAYACAAAACEA2+H2y+4AAACFAQAAEwAAAAAAAAAAAAAA&#10;AAAAAAAAW0NvbnRlbnRfVHlwZXNdLnhtbFBLAQItABQABgAIAAAAIQBa9CxbvwAAABUBAAALAAAA&#10;AAAAAAAAAAAAAB8BAABfcmVscy8ucmVsc1BLAQItABQABgAIAAAAIQDj9iOXwgAAANwAAAAPAAAA&#10;AAAAAAAAAAAAAAcCAABkcnMvZG93bnJldi54bWxQSwUGAAAAAAMAAwC3AAAA9gIAAAAA&#10;" path="m6121273,l12192,,6096,,,,,6096,,94488r,6096l6096,100584r6115126,l6121222,94488r-6115126,l6096,6096r6096,l6121273,6096r,-6096xem6127432,r-6083,l6121349,6096r,88392l6121349,100584r6083,l6127432,94488r,-88392l6127432,xe" fillcolor="black" stroked="f">
                  <v:path arrowok="t"/>
                </v:shape>
                <w10:wrap anchorx="page"/>
              </v:group>
            </w:pict>
          </mc:Fallback>
        </mc:AlternateContent>
      </w:r>
      <w:r>
        <w:rPr>
          <w:sz w:val="16"/>
        </w:rPr>
        <w:t>Ayuntamiento</w:t>
      </w:r>
      <w:r>
        <w:rPr>
          <w:spacing w:val="-12"/>
          <w:sz w:val="16"/>
        </w:rPr>
        <w:t xml:space="preserve"> </w:t>
      </w:r>
      <w:r>
        <w:rPr>
          <w:sz w:val="16"/>
        </w:rPr>
        <w:t>de</w:t>
      </w:r>
      <w:r>
        <w:rPr>
          <w:spacing w:val="-11"/>
          <w:sz w:val="16"/>
        </w:rPr>
        <w:t xml:space="preserve"> </w:t>
      </w:r>
      <w:r>
        <w:rPr>
          <w:sz w:val="16"/>
        </w:rPr>
        <w:t>Tías C/ Libertad 50</w:t>
      </w:r>
    </w:p>
    <w:p w14:paraId="5564DF7C" w14:textId="77777777" w:rsidR="006C611B" w:rsidRDefault="00000000">
      <w:pPr>
        <w:spacing w:line="183" w:lineRule="exact"/>
        <w:ind w:left="100"/>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19DE7749" w14:textId="77777777" w:rsidR="006C611B" w:rsidRDefault="00000000">
      <w:pPr>
        <w:spacing w:before="96"/>
        <w:ind w:left="964"/>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0692D9D4" w14:textId="77777777" w:rsidR="006C611B" w:rsidRDefault="00000000">
      <w:pPr>
        <w:spacing w:before="1"/>
        <w:ind w:left="129" w:hanging="29"/>
        <w:rPr>
          <w:sz w:val="16"/>
        </w:rPr>
      </w:pPr>
      <w:hyperlink r:id="rId47">
        <w:r>
          <w:rPr>
            <w:spacing w:val="-2"/>
            <w:sz w:val="16"/>
          </w:rPr>
          <w:t>info@ayuntamientodetias.es</w:t>
        </w:r>
      </w:hyperlink>
      <w:r>
        <w:rPr>
          <w:spacing w:val="-2"/>
          <w:sz w:val="16"/>
        </w:rPr>
        <w:t xml:space="preserve"> sede.ayuntamientodetias.es</w:t>
      </w:r>
    </w:p>
    <w:p w14:paraId="4ABB573B" w14:textId="77777777" w:rsidR="006C611B" w:rsidRDefault="006C611B">
      <w:pPr>
        <w:rPr>
          <w:sz w:val="16"/>
        </w:rPr>
        <w:sectPr w:rsidR="006C611B">
          <w:type w:val="continuous"/>
          <w:pgSz w:w="11910" w:h="16840"/>
          <w:pgMar w:top="820" w:right="850" w:bottom="1160" w:left="1417" w:header="674" w:footer="260" w:gutter="0"/>
          <w:cols w:num="2" w:space="720" w:equalWidth="0">
            <w:col w:w="1938" w:space="5465"/>
            <w:col w:w="2240"/>
          </w:cols>
        </w:sectPr>
      </w:pPr>
    </w:p>
    <w:p w14:paraId="100E5BA3" w14:textId="77777777" w:rsidR="006C611B" w:rsidRDefault="006C611B">
      <w:pPr>
        <w:pStyle w:val="Textoindependiente"/>
        <w:spacing w:before="239"/>
      </w:pPr>
    </w:p>
    <w:p w14:paraId="11DE3098" w14:textId="77777777" w:rsidR="006C611B" w:rsidRDefault="00000000">
      <w:pPr>
        <w:pStyle w:val="Prrafodelista"/>
        <w:numPr>
          <w:ilvl w:val="1"/>
          <w:numId w:val="19"/>
        </w:numPr>
        <w:tabs>
          <w:tab w:val="left" w:pos="1005"/>
        </w:tabs>
        <w:spacing w:before="1" w:line="268" w:lineRule="auto"/>
        <w:ind w:right="272"/>
        <w:jc w:val="both"/>
      </w:pPr>
      <w:r>
        <w:t>Análisis</w:t>
      </w:r>
      <w:r>
        <w:rPr>
          <w:spacing w:val="-12"/>
        </w:rPr>
        <w:t xml:space="preserve"> </w:t>
      </w:r>
      <w:r>
        <w:t>del</w:t>
      </w:r>
      <w:r>
        <w:rPr>
          <w:spacing w:val="-13"/>
        </w:rPr>
        <w:t xml:space="preserve"> </w:t>
      </w:r>
      <w:r>
        <w:t>cumplimiento</w:t>
      </w:r>
      <w:r>
        <w:rPr>
          <w:spacing w:val="-15"/>
        </w:rPr>
        <w:t xml:space="preserve"> </w:t>
      </w:r>
      <w:r>
        <w:t>de</w:t>
      </w:r>
      <w:r>
        <w:rPr>
          <w:spacing w:val="-15"/>
        </w:rPr>
        <w:t xml:space="preserve"> </w:t>
      </w:r>
      <w:r>
        <w:t>todos</w:t>
      </w:r>
      <w:r>
        <w:rPr>
          <w:spacing w:val="-12"/>
        </w:rPr>
        <w:t xml:space="preserve"> </w:t>
      </w:r>
      <w:r>
        <w:t>aquellos</w:t>
      </w:r>
      <w:r>
        <w:rPr>
          <w:spacing w:val="-12"/>
        </w:rPr>
        <w:t xml:space="preserve"> </w:t>
      </w:r>
      <w:r>
        <w:t>compromisos</w:t>
      </w:r>
      <w:r>
        <w:rPr>
          <w:spacing w:val="-12"/>
        </w:rPr>
        <w:t xml:space="preserve"> </w:t>
      </w:r>
      <w:r>
        <w:t>incluidos</w:t>
      </w:r>
      <w:r>
        <w:rPr>
          <w:spacing w:val="-12"/>
        </w:rPr>
        <w:t xml:space="preserve"> </w:t>
      </w:r>
      <w:r>
        <w:t>en</w:t>
      </w:r>
      <w:r>
        <w:rPr>
          <w:spacing w:val="-13"/>
        </w:rPr>
        <w:t xml:space="preserve"> </w:t>
      </w:r>
      <w:r>
        <w:t>la</w:t>
      </w:r>
      <w:r>
        <w:rPr>
          <w:spacing w:val="-15"/>
        </w:rPr>
        <w:t xml:space="preserve"> </w:t>
      </w:r>
      <w:r>
        <w:t>oferta</w:t>
      </w:r>
      <w:r>
        <w:rPr>
          <w:spacing w:val="-15"/>
        </w:rPr>
        <w:t xml:space="preserve"> </w:t>
      </w:r>
      <w:r>
        <w:t>técnica presentada por la empresa adjudicataria, especificando su nivel de ejecución, resultados y efectos sobre la calidad del servicio.</w:t>
      </w:r>
    </w:p>
    <w:p w14:paraId="13FAE96C" w14:textId="77777777" w:rsidR="006C611B" w:rsidRDefault="00000000">
      <w:pPr>
        <w:pStyle w:val="Prrafodelista"/>
        <w:numPr>
          <w:ilvl w:val="1"/>
          <w:numId w:val="19"/>
        </w:numPr>
        <w:tabs>
          <w:tab w:val="left" w:pos="1005"/>
        </w:tabs>
        <w:spacing w:before="124" w:line="268" w:lineRule="auto"/>
        <w:ind w:right="274"/>
        <w:jc w:val="both"/>
      </w:pPr>
      <w:r>
        <w:t>En los casos de incumplimiento o ejecución parcial, deberán justificarse las causas y aportarse las razones técnicas u operativas que lo expliquen.</w:t>
      </w:r>
    </w:p>
    <w:p w14:paraId="1BD9A289" w14:textId="77777777" w:rsidR="006C611B" w:rsidRDefault="00000000">
      <w:pPr>
        <w:pStyle w:val="Prrafodelista"/>
        <w:numPr>
          <w:ilvl w:val="0"/>
          <w:numId w:val="20"/>
        </w:numPr>
        <w:tabs>
          <w:tab w:val="left" w:pos="480"/>
        </w:tabs>
        <w:ind w:left="480" w:hanging="210"/>
        <w:jc w:val="both"/>
      </w:pPr>
      <w:r>
        <w:t>Propuestas</w:t>
      </w:r>
      <w:r>
        <w:rPr>
          <w:spacing w:val="-5"/>
        </w:rPr>
        <w:t xml:space="preserve"> </w:t>
      </w:r>
      <w:r>
        <w:t>de</w:t>
      </w:r>
      <w:r>
        <w:rPr>
          <w:spacing w:val="-5"/>
        </w:rPr>
        <w:t xml:space="preserve"> </w:t>
      </w:r>
      <w:r>
        <w:rPr>
          <w:spacing w:val="-2"/>
        </w:rPr>
        <w:t>mejora</w:t>
      </w:r>
    </w:p>
    <w:p w14:paraId="073D347F" w14:textId="77777777" w:rsidR="006C611B" w:rsidRDefault="00000000">
      <w:pPr>
        <w:pStyle w:val="Prrafodelista"/>
        <w:numPr>
          <w:ilvl w:val="1"/>
          <w:numId w:val="20"/>
        </w:numPr>
        <w:tabs>
          <w:tab w:val="left" w:pos="1004"/>
        </w:tabs>
        <w:spacing w:before="150"/>
        <w:ind w:left="1004" w:hanging="359"/>
      </w:pPr>
      <w:r>
        <w:t>Conclusiones</w:t>
      </w:r>
      <w:r>
        <w:rPr>
          <w:spacing w:val="-7"/>
        </w:rPr>
        <w:t xml:space="preserve"> </w:t>
      </w:r>
      <w:r>
        <w:t>generales</w:t>
      </w:r>
      <w:r>
        <w:rPr>
          <w:spacing w:val="-8"/>
        </w:rPr>
        <w:t xml:space="preserve"> </w:t>
      </w:r>
      <w:r>
        <w:t>sobre</w:t>
      </w:r>
      <w:r>
        <w:rPr>
          <w:spacing w:val="-6"/>
        </w:rPr>
        <w:t xml:space="preserve"> </w:t>
      </w:r>
      <w:r>
        <w:t>el</w:t>
      </w:r>
      <w:r>
        <w:rPr>
          <w:spacing w:val="-7"/>
        </w:rPr>
        <w:t xml:space="preserve"> </w:t>
      </w:r>
      <w:r>
        <w:t>desarrollo</w:t>
      </w:r>
      <w:r>
        <w:rPr>
          <w:spacing w:val="-6"/>
        </w:rPr>
        <w:t xml:space="preserve"> </w:t>
      </w:r>
      <w:r>
        <w:t>del</w:t>
      </w:r>
      <w:r>
        <w:rPr>
          <w:spacing w:val="-6"/>
        </w:rPr>
        <w:t xml:space="preserve"> </w:t>
      </w:r>
      <w:r>
        <w:rPr>
          <w:spacing w:val="-2"/>
        </w:rPr>
        <w:t>servicio.</w:t>
      </w:r>
    </w:p>
    <w:p w14:paraId="52138DA1" w14:textId="77777777" w:rsidR="006C611B" w:rsidRDefault="00000000">
      <w:pPr>
        <w:pStyle w:val="Prrafodelista"/>
        <w:numPr>
          <w:ilvl w:val="1"/>
          <w:numId w:val="20"/>
        </w:numPr>
        <w:tabs>
          <w:tab w:val="left" w:pos="1004"/>
        </w:tabs>
        <w:spacing w:before="153"/>
        <w:ind w:left="1004" w:hanging="359"/>
      </w:pPr>
      <w:r>
        <w:t>Propuestas</w:t>
      </w:r>
      <w:r>
        <w:rPr>
          <w:spacing w:val="-9"/>
        </w:rPr>
        <w:t xml:space="preserve"> </w:t>
      </w:r>
      <w:r>
        <w:t>de</w:t>
      </w:r>
      <w:r>
        <w:rPr>
          <w:spacing w:val="-7"/>
        </w:rPr>
        <w:t xml:space="preserve"> </w:t>
      </w:r>
      <w:r>
        <w:t>mejora</w:t>
      </w:r>
      <w:r>
        <w:rPr>
          <w:spacing w:val="-7"/>
        </w:rPr>
        <w:t xml:space="preserve"> </w:t>
      </w:r>
      <w:r>
        <w:t>organizativa,</w:t>
      </w:r>
      <w:r>
        <w:rPr>
          <w:spacing w:val="-4"/>
        </w:rPr>
        <w:t xml:space="preserve"> </w:t>
      </w:r>
      <w:r>
        <w:t>de</w:t>
      </w:r>
      <w:r>
        <w:rPr>
          <w:spacing w:val="-7"/>
        </w:rPr>
        <w:t xml:space="preserve"> </w:t>
      </w:r>
      <w:r>
        <w:t>calidad</w:t>
      </w:r>
      <w:r>
        <w:rPr>
          <w:spacing w:val="-5"/>
        </w:rPr>
        <w:t xml:space="preserve"> </w:t>
      </w:r>
      <w:r>
        <w:t>o</w:t>
      </w:r>
      <w:r>
        <w:rPr>
          <w:spacing w:val="-6"/>
        </w:rPr>
        <w:t xml:space="preserve"> </w:t>
      </w:r>
      <w:r>
        <w:t>de</w:t>
      </w:r>
      <w:r>
        <w:rPr>
          <w:spacing w:val="-5"/>
        </w:rPr>
        <w:t xml:space="preserve"> </w:t>
      </w:r>
      <w:r>
        <w:t>eficiencia</w:t>
      </w:r>
      <w:r>
        <w:rPr>
          <w:spacing w:val="-5"/>
        </w:rPr>
        <w:t xml:space="preserve"> </w:t>
      </w:r>
      <w:r>
        <w:t>energética</w:t>
      </w:r>
      <w:r>
        <w:rPr>
          <w:spacing w:val="-7"/>
        </w:rPr>
        <w:t xml:space="preserve"> </w:t>
      </w:r>
      <w:r>
        <w:t>y</w:t>
      </w:r>
      <w:r>
        <w:rPr>
          <w:spacing w:val="-4"/>
        </w:rPr>
        <w:t xml:space="preserve"> </w:t>
      </w:r>
      <w:r>
        <w:rPr>
          <w:spacing w:val="-2"/>
        </w:rPr>
        <w:t>ambiental.</w:t>
      </w:r>
    </w:p>
    <w:p w14:paraId="532D3ABF" w14:textId="77777777" w:rsidR="006C611B" w:rsidRDefault="00000000">
      <w:pPr>
        <w:pStyle w:val="Prrafodelista"/>
        <w:numPr>
          <w:ilvl w:val="1"/>
          <w:numId w:val="20"/>
        </w:numPr>
        <w:tabs>
          <w:tab w:val="left" w:pos="1005"/>
        </w:tabs>
        <w:spacing w:before="150" w:line="271" w:lineRule="auto"/>
        <w:ind w:right="275"/>
        <w:jc w:val="both"/>
      </w:pPr>
      <w:r>
        <w:t>Acciones orientadas a promover la igualdad efectiva entre mujeres y hombres y la inclusión en la práctica deportiva municipal.</w:t>
      </w:r>
    </w:p>
    <w:p w14:paraId="09338263" w14:textId="77777777" w:rsidR="006C611B" w:rsidRDefault="00000000">
      <w:pPr>
        <w:pStyle w:val="Textoindependiente"/>
        <w:spacing w:before="120" w:line="268" w:lineRule="auto"/>
        <w:ind w:left="280" w:right="274" w:hanging="10"/>
        <w:jc w:val="both"/>
      </w:pPr>
      <w:r>
        <w:t>La Memoria</w:t>
      </w:r>
      <w:r>
        <w:rPr>
          <w:spacing w:val="-14"/>
        </w:rPr>
        <w:t xml:space="preserve"> </w:t>
      </w:r>
      <w:r>
        <w:t>Anual servirá como base</w:t>
      </w:r>
      <w:r>
        <w:rPr>
          <w:spacing w:val="-1"/>
        </w:rPr>
        <w:t xml:space="preserve"> </w:t>
      </w:r>
      <w:r>
        <w:t>para la</w:t>
      </w:r>
      <w:r>
        <w:rPr>
          <w:spacing w:val="-1"/>
        </w:rPr>
        <w:t xml:space="preserve"> </w:t>
      </w:r>
      <w:r>
        <w:t>evaluación integral del</w:t>
      </w:r>
      <w:r>
        <w:rPr>
          <w:spacing w:val="-1"/>
        </w:rPr>
        <w:t xml:space="preserve"> </w:t>
      </w:r>
      <w:r>
        <w:t>contrato, la planificación del siguiente año y la revisión de los indicadores de calidad y eficiencia establecidos, integrando los resultados de las memorias trimestrales presentadas durante el ejercicio.</w:t>
      </w:r>
    </w:p>
    <w:p w14:paraId="181DD101" w14:textId="77777777" w:rsidR="006C611B" w:rsidRDefault="00000000">
      <w:pPr>
        <w:pStyle w:val="Ttulo5"/>
        <w:numPr>
          <w:ilvl w:val="0"/>
          <w:numId w:val="40"/>
        </w:numPr>
        <w:tabs>
          <w:tab w:val="left" w:pos="280"/>
          <w:tab w:val="left" w:pos="741"/>
        </w:tabs>
        <w:spacing w:before="121" w:line="278" w:lineRule="auto"/>
        <w:ind w:left="280" w:right="267" w:hanging="10"/>
        <w:rPr>
          <w:u w:val="none"/>
        </w:rPr>
      </w:pPr>
      <w:r>
        <w:t>PRESUPUESTO</w:t>
      </w:r>
      <w:r>
        <w:rPr>
          <w:spacing w:val="80"/>
        </w:rPr>
        <w:t xml:space="preserve"> </w:t>
      </w:r>
      <w:r>
        <w:t>BASE</w:t>
      </w:r>
      <w:r>
        <w:rPr>
          <w:spacing w:val="80"/>
        </w:rPr>
        <w:t xml:space="preserve"> </w:t>
      </w:r>
      <w:r>
        <w:t>DE</w:t>
      </w:r>
      <w:r>
        <w:rPr>
          <w:spacing w:val="80"/>
        </w:rPr>
        <w:t xml:space="preserve"> </w:t>
      </w:r>
      <w:r>
        <w:t>LICITACIÓN</w:t>
      </w:r>
      <w:r>
        <w:rPr>
          <w:spacing w:val="80"/>
        </w:rPr>
        <w:t xml:space="preserve"> </w:t>
      </w:r>
      <w:r>
        <w:t>Y</w:t>
      </w:r>
      <w:r>
        <w:rPr>
          <w:spacing w:val="80"/>
        </w:rPr>
        <w:t xml:space="preserve"> </w:t>
      </w:r>
      <w:r>
        <w:t>VALOR</w:t>
      </w:r>
      <w:r>
        <w:rPr>
          <w:spacing w:val="80"/>
        </w:rPr>
        <w:t xml:space="preserve"> </w:t>
      </w:r>
      <w:r>
        <w:t>ESTIMADO</w:t>
      </w:r>
      <w:r>
        <w:rPr>
          <w:spacing w:val="80"/>
        </w:rPr>
        <w:t xml:space="preserve"> </w:t>
      </w:r>
      <w:r>
        <w:t>DEL</w:t>
      </w:r>
      <w:r>
        <w:rPr>
          <w:u w:val="none"/>
        </w:rPr>
        <w:t xml:space="preserve"> </w:t>
      </w:r>
      <w:r>
        <w:rPr>
          <w:spacing w:val="-2"/>
        </w:rPr>
        <w:t>CONTRATO</w:t>
      </w:r>
    </w:p>
    <w:p w14:paraId="4AE7E050" w14:textId="77777777" w:rsidR="006C611B" w:rsidRDefault="00000000">
      <w:pPr>
        <w:pStyle w:val="Ttulo6"/>
        <w:numPr>
          <w:ilvl w:val="1"/>
          <w:numId w:val="40"/>
        </w:numPr>
        <w:tabs>
          <w:tab w:val="left" w:pos="801"/>
        </w:tabs>
        <w:spacing w:before="119"/>
        <w:ind w:left="801" w:hanging="531"/>
      </w:pPr>
      <w:r>
        <w:t>PRESUPUESTO</w:t>
      </w:r>
      <w:r>
        <w:rPr>
          <w:spacing w:val="-5"/>
        </w:rPr>
        <w:t xml:space="preserve"> </w:t>
      </w:r>
      <w:r>
        <w:t>BASE</w:t>
      </w:r>
      <w:r>
        <w:rPr>
          <w:spacing w:val="-3"/>
        </w:rPr>
        <w:t xml:space="preserve"> </w:t>
      </w:r>
      <w:r>
        <w:t>DE</w:t>
      </w:r>
      <w:r>
        <w:rPr>
          <w:spacing w:val="-3"/>
        </w:rPr>
        <w:t xml:space="preserve"> </w:t>
      </w:r>
      <w:r>
        <w:rPr>
          <w:spacing w:val="-2"/>
        </w:rPr>
        <w:t>LICITACIÓN</w:t>
      </w:r>
    </w:p>
    <w:p w14:paraId="3C954BCF" w14:textId="77777777" w:rsidR="006C611B" w:rsidRDefault="00000000">
      <w:pPr>
        <w:spacing w:before="141" w:line="266" w:lineRule="auto"/>
        <w:ind w:left="280" w:right="266" w:hanging="10"/>
        <w:jc w:val="both"/>
      </w:pPr>
      <w:r>
        <w:t xml:space="preserve">El presupuesto base de licitación del contrato asciende a la cantidad de </w:t>
      </w:r>
      <w:r>
        <w:rPr>
          <w:rFonts w:ascii="Arial" w:hAnsi="Arial"/>
          <w:b/>
        </w:rPr>
        <w:t>DOSCIENTOS SETENTA Y SIETE MIL DOSCIENTOS SESENTA Y SEIS EUROS CON OCHENTA Y CUATRO CÉNTIMOS (277.266,84 €)</w:t>
      </w:r>
      <w:r>
        <w:t>, incluido</w:t>
      </w:r>
    </w:p>
    <w:p w14:paraId="468A0982" w14:textId="77777777" w:rsidR="006C611B" w:rsidRDefault="00000000">
      <w:pPr>
        <w:pStyle w:val="Textoindependiente"/>
        <w:spacing w:before="126"/>
        <w:ind w:left="270"/>
      </w:pPr>
      <w:r>
        <w:rPr>
          <w:spacing w:val="-2"/>
        </w:rPr>
        <w:t>IGIC.</w:t>
      </w:r>
    </w:p>
    <w:p w14:paraId="389B9ABE" w14:textId="77777777" w:rsidR="006C611B" w:rsidRDefault="00000000">
      <w:pPr>
        <w:pStyle w:val="Textoindependiente"/>
        <w:spacing w:before="150"/>
        <w:ind w:left="270"/>
        <w:jc w:val="both"/>
      </w:pPr>
      <w:r>
        <w:t>Dicho</w:t>
      </w:r>
      <w:r>
        <w:rPr>
          <w:spacing w:val="-5"/>
        </w:rPr>
        <w:t xml:space="preserve"> </w:t>
      </w:r>
      <w:r>
        <w:t>importe</w:t>
      </w:r>
      <w:r>
        <w:rPr>
          <w:spacing w:val="-7"/>
        </w:rPr>
        <w:t xml:space="preserve"> </w:t>
      </w:r>
      <w:r>
        <w:t>se</w:t>
      </w:r>
      <w:r>
        <w:rPr>
          <w:spacing w:val="-7"/>
        </w:rPr>
        <w:t xml:space="preserve"> </w:t>
      </w:r>
      <w:r>
        <w:t>desglosa</w:t>
      </w:r>
      <w:r>
        <w:rPr>
          <w:spacing w:val="-4"/>
        </w:rPr>
        <w:t xml:space="preserve"> </w:t>
      </w:r>
      <w:r>
        <w:t>de</w:t>
      </w:r>
      <w:r>
        <w:rPr>
          <w:spacing w:val="-5"/>
        </w:rPr>
        <w:t xml:space="preserve"> </w:t>
      </w:r>
      <w:r>
        <w:t>la</w:t>
      </w:r>
      <w:r>
        <w:rPr>
          <w:spacing w:val="-7"/>
        </w:rPr>
        <w:t xml:space="preserve"> </w:t>
      </w:r>
      <w:r>
        <w:t>siguiente</w:t>
      </w:r>
      <w:r>
        <w:rPr>
          <w:spacing w:val="-6"/>
        </w:rPr>
        <w:t xml:space="preserve"> </w:t>
      </w:r>
      <w:r>
        <w:rPr>
          <w:spacing w:val="-2"/>
        </w:rPr>
        <w:t>forma:</w:t>
      </w:r>
    </w:p>
    <w:p w14:paraId="448C2EAF" w14:textId="77777777" w:rsidR="006C611B" w:rsidRDefault="00000000">
      <w:pPr>
        <w:pStyle w:val="Prrafodelista"/>
        <w:numPr>
          <w:ilvl w:val="0"/>
          <w:numId w:val="18"/>
        </w:numPr>
        <w:tabs>
          <w:tab w:val="left" w:pos="1005"/>
        </w:tabs>
        <w:spacing w:before="152" w:line="271" w:lineRule="auto"/>
        <w:ind w:right="271"/>
        <w:jc w:val="both"/>
      </w:pPr>
      <w:r>
        <w:t>Presupuesto</w:t>
      </w:r>
      <w:r>
        <w:rPr>
          <w:spacing w:val="-6"/>
        </w:rPr>
        <w:t xml:space="preserve"> </w:t>
      </w:r>
      <w:r>
        <w:t>base,</w:t>
      </w:r>
      <w:r>
        <w:rPr>
          <w:spacing w:val="-5"/>
        </w:rPr>
        <w:t xml:space="preserve"> </w:t>
      </w:r>
      <w:r>
        <w:t>sin</w:t>
      </w:r>
      <w:r>
        <w:rPr>
          <w:spacing w:val="-4"/>
        </w:rPr>
        <w:t xml:space="preserve"> </w:t>
      </w:r>
      <w:r>
        <w:t>IGIC:</w:t>
      </w:r>
      <w:r>
        <w:rPr>
          <w:spacing w:val="-3"/>
        </w:rPr>
        <w:t xml:space="preserve"> </w:t>
      </w:r>
      <w:r>
        <w:t>Doscientos</w:t>
      </w:r>
      <w:r>
        <w:rPr>
          <w:spacing w:val="-6"/>
        </w:rPr>
        <w:t xml:space="preserve"> </w:t>
      </w:r>
      <w:r>
        <w:t>cincuenta</w:t>
      </w:r>
      <w:r>
        <w:rPr>
          <w:spacing w:val="-4"/>
        </w:rPr>
        <w:t xml:space="preserve"> </w:t>
      </w:r>
      <w:r>
        <w:t>y</w:t>
      </w:r>
      <w:r>
        <w:rPr>
          <w:spacing w:val="-4"/>
        </w:rPr>
        <w:t xml:space="preserve"> </w:t>
      </w:r>
      <w:r>
        <w:t>nueve</w:t>
      </w:r>
      <w:r>
        <w:rPr>
          <w:spacing w:val="-7"/>
        </w:rPr>
        <w:t xml:space="preserve"> </w:t>
      </w:r>
      <w:r>
        <w:t>mil</w:t>
      </w:r>
      <w:r>
        <w:rPr>
          <w:spacing w:val="-5"/>
        </w:rPr>
        <w:t xml:space="preserve"> </w:t>
      </w:r>
      <w:r>
        <w:t>ciento</w:t>
      </w:r>
      <w:r>
        <w:rPr>
          <w:spacing w:val="-6"/>
        </w:rPr>
        <w:t xml:space="preserve"> </w:t>
      </w:r>
      <w:r>
        <w:t>veintisiete</w:t>
      </w:r>
      <w:r>
        <w:rPr>
          <w:spacing w:val="-3"/>
        </w:rPr>
        <w:t xml:space="preserve"> </w:t>
      </w:r>
      <w:r>
        <w:t>euros con ochenta y nueve céntimos (259.127,89 €).</w:t>
      </w:r>
    </w:p>
    <w:p w14:paraId="50E7CA3D" w14:textId="77777777" w:rsidR="006C611B" w:rsidRDefault="00000000">
      <w:pPr>
        <w:pStyle w:val="Prrafodelista"/>
        <w:numPr>
          <w:ilvl w:val="0"/>
          <w:numId w:val="18"/>
        </w:numPr>
        <w:tabs>
          <w:tab w:val="left" w:pos="1005"/>
        </w:tabs>
        <w:spacing w:before="117" w:line="271" w:lineRule="auto"/>
        <w:ind w:right="275"/>
        <w:jc w:val="both"/>
      </w:pPr>
      <w:r>
        <w:t>Impuesto General Indirecto Canario (7 %): Dieciocho mil ciento treinta y ocho euros con noventa y cinco céntimos (18.138,95 €).</w:t>
      </w:r>
    </w:p>
    <w:p w14:paraId="674657C1" w14:textId="77777777" w:rsidR="006C611B" w:rsidRDefault="006C611B">
      <w:pPr>
        <w:pStyle w:val="Textoindependiente"/>
      </w:pPr>
    </w:p>
    <w:p w14:paraId="10A17FE7" w14:textId="77777777" w:rsidR="006C611B" w:rsidRDefault="006C611B">
      <w:pPr>
        <w:pStyle w:val="Textoindependiente"/>
        <w:spacing w:before="5"/>
      </w:pPr>
    </w:p>
    <w:p w14:paraId="1EB46CE7" w14:textId="77777777" w:rsidR="006C611B" w:rsidRDefault="00000000">
      <w:pPr>
        <w:pStyle w:val="Textoindependiente"/>
        <w:spacing w:line="271" w:lineRule="auto"/>
        <w:ind w:left="280" w:right="270" w:hanging="10"/>
        <w:jc w:val="both"/>
      </w:pPr>
      <w:r>
        <w:t>De</w:t>
      </w:r>
      <w:r>
        <w:rPr>
          <w:spacing w:val="-1"/>
        </w:rPr>
        <w:t xml:space="preserve"> </w:t>
      </w:r>
      <w:r>
        <w:t>conformidad</w:t>
      </w:r>
      <w:r>
        <w:rPr>
          <w:spacing w:val="-1"/>
        </w:rPr>
        <w:t xml:space="preserve"> </w:t>
      </w:r>
      <w:r>
        <w:t>a</w:t>
      </w:r>
      <w:r>
        <w:rPr>
          <w:spacing w:val="-4"/>
        </w:rPr>
        <w:t xml:space="preserve"> </w:t>
      </w:r>
      <w:r>
        <w:t>las</w:t>
      </w:r>
      <w:r>
        <w:rPr>
          <w:spacing w:val="-4"/>
        </w:rPr>
        <w:t xml:space="preserve"> </w:t>
      </w:r>
      <w:r>
        <w:t>exigencias</w:t>
      </w:r>
      <w:r>
        <w:rPr>
          <w:spacing w:val="-1"/>
        </w:rPr>
        <w:t xml:space="preserve"> </w:t>
      </w:r>
      <w:r>
        <w:t>previstas</w:t>
      </w:r>
      <w:r>
        <w:rPr>
          <w:spacing w:val="-4"/>
        </w:rPr>
        <w:t xml:space="preserve"> </w:t>
      </w:r>
      <w:r>
        <w:t>en</w:t>
      </w:r>
      <w:r>
        <w:rPr>
          <w:spacing w:val="-4"/>
        </w:rPr>
        <w:t xml:space="preserve"> </w:t>
      </w:r>
      <w:r>
        <w:t>el</w:t>
      </w:r>
      <w:r>
        <w:rPr>
          <w:spacing w:val="-3"/>
        </w:rPr>
        <w:t xml:space="preserve"> </w:t>
      </w:r>
      <w:r>
        <w:t>artículo</w:t>
      </w:r>
      <w:r>
        <w:rPr>
          <w:spacing w:val="-1"/>
        </w:rPr>
        <w:t xml:space="preserve"> </w:t>
      </w:r>
      <w:r>
        <w:t>100</w:t>
      </w:r>
      <w:r>
        <w:rPr>
          <w:spacing w:val="-4"/>
        </w:rPr>
        <w:t xml:space="preserve"> </w:t>
      </w:r>
      <w:r>
        <w:t>LCSP,</w:t>
      </w:r>
      <w:r>
        <w:rPr>
          <w:spacing w:val="-2"/>
        </w:rPr>
        <w:t xml:space="preserve"> </w:t>
      </w:r>
      <w:r>
        <w:t>para</w:t>
      </w:r>
      <w:r>
        <w:rPr>
          <w:spacing w:val="-4"/>
        </w:rPr>
        <w:t xml:space="preserve"> </w:t>
      </w:r>
      <w:r>
        <w:t>la</w:t>
      </w:r>
      <w:r>
        <w:rPr>
          <w:spacing w:val="-4"/>
        </w:rPr>
        <w:t xml:space="preserve"> </w:t>
      </w:r>
      <w:r>
        <w:t>determinación</w:t>
      </w:r>
      <w:r>
        <w:rPr>
          <w:spacing w:val="-2"/>
        </w:rPr>
        <w:t xml:space="preserve"> </w:t>
      </w:r>
      <w:r>
        <w:t>del presupuesto</w:t>
      </w:r>
      <w:r>
        <w:rPr>
          <w:spacing w:val="-4"/>
        </w:rPr>
        <w:t xml:space="preserve"> </w:t>
      </w:r>
      <w:r>
        <w:t>base</w:t>
      </w:r>
      <w:r>
        <w:rPr>
          <w:spacing w:val="-2"/>
        </w:rPr>
        <w:t xml:space="preserve"> </w:t>
      </w:r>
      <w:r>
        <w:t>de</w:t>
      </w:r>
      <w:r>
        <w:rPr>
          <w:spacing w:val="-2"/>
        </w:rPr>
        <w:t xml:space="preserve"> </w:t>
      </w:r>
      <w:r>
        <w:t>licitación</w:t>
      </w:r>
      <w:r>
        <w:rPr>
          <w:spacing w:val="-2"/>
        </w:rPr>
        <w:t xml:space="preserve"> </w:t>
      </w:r>
      <w:r>
        <w:t>se</w:t>
      </w:r>
      <w:r>
        <w:rPr>
          <w:spacing w:val="-2"/>
        </w:rPr>
        <w:t xml:space="preserve"> </w:t>
      </w:r>
      <w:r>
        <w:t>han</w:t>
      </w:r>
      <w:r>
        <w:rPr>
          <w:spacing w:val="-2"/>
        </w:rPr>
        <w:t xml:space="preserve"> </w:t>
      </w:r>
      <w:r>
        <w:t>tenido</w:t>
      </w:r>
      <w:r>
        <w:rPr>
          <w:spacing w:val="-2"/>
        </w:rPr>
        <w:t xml:space="preserve"> </w:t>
      </w:r>
      <w:r>
        <w:t>en</w:t>
      </w:r>
      <w:r>
        <w:rPr>
          <w:spacing w:val="-4"/>
        </w:rPr>
        <w:t xml:space="preserve"> </w:t>
      </w:r>
      <w:r>
        <w:t>cuenta</w:t>
      </w:r>
      <w:r>
        <w:rPr>
          <w:spacing w:val="-1"/>
        </w:rPr>
        <w:t xml:space="preserve"> </w:t>
      </w:r>
      <w:r>
        <w:t>los</w:t>
      </w:r>
      <w:r>
        <w:rPr>
          <w:spacing w:val="-2"/>
        </w:rPr>
        <w:t xml:space="preserve"> </w:t>
      </w:r>
      <w:r>
        <w:t>costes</w:t>
      </w:r>
      <w:r>
        <w:rPr>
          <w:spacing w:val="-2"/>
        </w:rPr>
        <w:t xml:space="preserve"> </w:t>
      </w:r>
      <w:r>
        <w:t>directos, indirectos, gastos generales y beneficio industrial que conlleva la ejecución del servicio, detallando de forma individualizada todas las prestaciones que conforman la ejecución del contrato.</w:t>
      </w:r>
    </w:p>
    <w:p w14:paraId="0AC2A54D" w14:textId="77777777" w:rsidR="006C611B" w:rsidRDefault="00000000">
      <w:pPr>
        <w:pStyle w:val="Textoindependiente"/>
        <w:spacing w:before="115" w:line="271" w:lineRule="auto"/>
        <w:ind w:left="280" w:right="270" w:hanging="10"/>
        <w:jc w:val="both"/>
      </w:pPr>
      <w:r>
        <w:t>En los contratos, como el que nos ocupa, donde el coste de los salarios de las personas empleadas</w:t>
      </w:r>
      <w:r>
        <w:rPr>
          <w:spacing w:val="-6"/>
        </w:rPr>
        <w:t xml:space="preserve"> </w:t>
      </w:r>
      <w:r>
        <w:t>para</w:t>
      </w:r>
      <w:r>
        <w:rPr>
          <w:spacing w:val="-9"/>
        </w:rPr>
        <w:t xml:space="preserve"> </w:t>
      </w:r>
      <w:r>
        <w:t>su</w:t>
      </w:r>
      <w:r>
        <w:rPr>
          <w:spacing w:val="-9"/>
        </w:rPr>
        <w:t xml:space="preserve"> </w:t>
      </w:r>
      <w:r>
        <w:t>ejecución</w:t>
      </w:r>
      <w:r>
        <w:rPr>
          <w:spacing w:val="-7"/>
        </w:rPr>
        <w:t xml:space="preserve"> </w:t>
      </w:r>
      <w:r>
        <w:t>forma</w:t>
      </w:r>
      <w:r>
        <w:rPr>
          <w:spacing w:val="-9"/>
        </w:rPr>
        <w:t xml:space="preserve"> </w:t>
      </w:r>
      <w:r>
        <w:t>parte</w:t>
      </w:r>
      <w:r>
        <w:rPr>
          <w:spacing w:val="-9"/>
        </w:rPr>
        <w:t xml:space="preserve"> </w:t>
      </w:r>
      <w:r>
        <w:t>del</w:t>
      </w:r>
      <w:r>
        <w:rPr>
          <w:spacing w:val="-9"/>
        </w:rPr>
        <w:t xml:space="preserve"> </w:t>
      </w:r>
      <w:r>
        <w:t>precio</w:t>
      </w:r>
      <w:r>
        <w:rPr>
          <w:spacing w:val="-6"/>
        </w:rPr>
        <w:t xml:space="preserve"> </w:t>
      </w:r>
      <w:r>
        <w:t>total</w:t>
      </w:r>
      <w:r>
        <w:rPr>
          <w:spacing w:val="-7"/>
        </w:rPr>
        <w:t xml:space="preserve"> </w:t>
      </w:r>
      <w:r>
        <w:t>del</w:t>
      </w:r>
      <w:r>
        <w:rPr>
          <w:spacing w:val="-9"/>
        </w:rPr>
        <w:t xml:space="preserve"> </w:t>
      </w:r>
      <w:r>
        <w:t>contrato,</w:t>
      </w:r>
      <w:r>
        <w:rPr>
          <w:spacing w:val="-7"/>
        </w:rPr>
        <w:t xml:space="preserve"> </w:t>
      </w:r>
      <w:r>
        <w:t>el</w:t>
      </w:r>
      <w:r>
        <w:rPr>
          <w:spacing w:val="-7"/>
        </w:rPr>
        <w:t xml:space="preserve"> </w:t>
      </w:r>
      <w:r>
        <w:t>presupuesto</w:t>
      </w:r>
      <w:r>
        <w:rPr>
          <w:spacing w:val="-8"/>
        </w:rPr>
        <w:t xml:space="preserve"> </w:t>
      </w:r>
      <w:r>
        <w:t>base</w:t>
      </w:r>
      <w:r>
        <w:rPr>
          <w:spacing w:val="-9"/>
        </w:rPr>
        <w:t xml:space="preserve"> </w:t>
      </w:r>
      <w:r>
        <w:t>de licitación indicará a su vez de forma desglosada y con desagregación de género y categoría profesional los costes salariales estimados a partir del convenio laboral de referencia.</w:t>
      </w:r>
    </w:p>
    <w:p w14:paraId="684C241B" w14:textId="77777777" w:rsidR="006C611B" w:rsidRDefault="00000000">
      <w:pPr>
        <w:pStyle w:val="Textoindependiente"/>
        <w:spacing w:before="116"/>
        <w:ind w:left="270"/>
        <w:jc w:val="both"/>
      </w:pPr>
      <w:r>
        <w:t>El</w:t>
      </w:r>
      <w:r>
        <w:rPr>
          <w:spacing w:val="-7"/>
        </w:rPr>
        <w:t xml:space="preserve"> </w:t>
      </w:r>
      <w:r>
        <w:t>presupuesto</w:t>
      </w:r>
      <w:r>
        <w:rPr>
          <w:spacing w:val="-7"/>
        </w:rPr>
        <w:t xml:space="preserve"> </w:t>
      </w:r>
      <w:r>
        <w:t>base</w:t>
      </w:r>
      <w:r>
        <w:rPr>
          <w:spacing w:val="-7"/>
        </w:rPr>
        <w:t xml:space="preserve"> </w:t>
      </w:r>
      <w:r>
        <w:t>de</w:t>
      </w:r>
      <w:r>
        <w:rPr>
          <w:spacing w:val="-5"/>
        </w:rPr>
        <w:t xml:space="preserve"> </w:t>
      </w:r>
      <w:r>
        <w:t>licitación</w:t>
      </w:r>
      <w:r>
        <w:rPr>
          <w:spacing w:val="-5"/>
        </w:rPr>
        <w:t xml:space="preserve"> </w:t>
      </w:r>
      <w:r>
        <w:t>del</w:t>
      </w:r>
      <w:r>
        <w:rPr>
          <w:spacing w:val="-5"/>
        </w:rPr>
        <w:t xml:space="preserve"> </w:t>
      </w:r>
      <w:r>
        <w:t>contrato</w:t>
      </w:r>
      <w:r>
        <w:rPr>
          <w:spacing w:val="-6"/>
        </w:rPr>
        <w:t xml:space="preserve"> </w:t>
      </w:r>
      <w:r>
        <w:t>se</w:t>
      </w:r>
      <w:r>
        <w:rPr>
          <w:spacing w:val="-9"/>
        </w:rPr>
        <w:t xml:space="preserve"> </w:t>
      </w:r>
      <w:r>
        <w:t>desglosa</w:t>
      </w:r>
      <w:r>
        <w:rPr>
          <w:spacing w:val="-5"/>
        </w:rPr>
        <w:t xml:space="preserve"> </w:t>
      </w:r>
      <w:r>
        <w:t>de</w:t>
      </w:r>
      <w:r>
        <w:rPr>
          <w:spacing w:val="-5"/>
        </w:rPr>
        <w:t xml:space="preserve"> </w:t>
      </w:r>
      <w:r>
        <w:t>la</w:t>
      </w:r>
      <w:r>
        <w:rPr>
          <w:spacing w:val="-5"/>
        </w:rPr>
        <w:t xml:space="preserve"> </w:t>
      </w:r>
      <w:r>
        <w:t>siguiente</w:t>
      </w:r>
      <w:r>
        <w:rPr>
          <w:spacing w:val="-8"/>
        </w:rPr>
        <w:t xml:space="preserve"> </w:t>
      </w:r>
      <w:r>
        <w:rPr>
          <w:spacing w:val="-2"/>
        </w:rPr>
        <w:t>forma:</w:t>
      </w:r>
    </w:p>
    <w:p w14:paraId="4C12154C" w14:textId="77777777" w:rsidR="006C611B" w:rsidRDefault="00000000">
      <w:pPr>
        <w:pStyle w:val="Textoindependiente"/>
        <w:spacing w:before="9"/>
        <w:rPr>
          <w:sz w:val="10"/>
        </w:rPr>
      </w:pPr>
      <w:r>
        <w:rPr>
          <w:noProof/>
          <w:sz w:val="10"/>
        </w:rPr>
        <mc:AlternateContent>
          <mc:Choice Requires="wpg">
            <w:drawing>
              <wp:anchor distT="0" distB="0" distL="0" distR="0" simplePos="0" relativeHeight="487607808" behindDoc="1" locked="0" layoutInCell="1" allowOverlap="1" wp14:anchorId="42B96E3E" wp14:editId="5EC72A19">
                <wp:simplePos x="0" y="0"/>
                <wp:positionH relativeFrom="page">
                  <wp:posOffset>2060701</wp:posOffset>
                </wp:positionH>
                <wp:positionV relativeFrom="paragraph">
                  <wp:posOffset>94331</wp:posOffset>
                </wp:positionV>
                <wp:extent cx="3809365" cy="360045"/>
                <wp:effectExtent l="0" t="0" r="0" b="0"/>
                <wp:wrapTopAndBottom/>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9365" cy="360045"/>
                          <a:chOff x="0" y="0"/>
                          <a:chExt cx="3809365" cy="360045"/>
                        </a:xfrm>
                      </wpg:grpSpPr>
                      <wps:wsp>
                        <wps:cNvPr id="144" name="Graphic 144"/>
                        <wps:cNvSpPr/>
                        <wps:spPr>
                          <a:xfrm>
                            <a:off x="6095" y="7569"/>
                            <a:ext cx="3800475" cy="346075"/>
                          </a:xfrm>
                          <a:custGeom>
                            <a:avLst/>
                            <a:gdLst/>
                            <a:ahLst/>
                            <a:cxnLst/>
                            <a:rect l="l" t="t" r="r" b="b"/>
                            <a:pathLst>
                              <a:path w="3800475" h="346075">
                                <a:moveTo>
                                  <a:pt x="3799966" y="0"/>
                                </a:moveTo>
                                <a:lnTo>
                                  <a:pt x="0" y="0"/>
                                </a:lnTo>
                                <a:lnTo>
                                  <a:pt x="0" y="345948"/>
                                </a:lnTo>
                                <a:lnTo>
                                  <a:pt x="3799966" y="345948"/>
                                </a:lnTo>
                                <a:lnTo>
                                  <a:pt x="3799966" y="0"/>
                                </a:lnTo>
                                <a:close/>
                              </a:path>
                            </a:pathLst>
                          </a:custGeom>
                          <a:solidFill>
                            <a:srgbClr val="92D050"/>
                          </a:solidFill>
                        </wps:spPr>
                        <wps:bodyPr wrap="square" lIns="0" tIns="0" rIns="0" bIns="0" rtlCol="0">
                          <a:prstTxWarp prst="textNoShape">
                            <a:avLst/>
                          </a:prstTxWarp>
                          <a:noAutofit/>
                        </wps:bodyPr>
                      </wps:wsp>
                      <wps:wsp>
                        <wps:cNvPr id="145" name="Graphic 145"/>
                        <wps:cNvSpPr/>
                        <wps:spPr>
                          <a:xfrm>
                            <a:off x="0" y="0"/>
                            <a:ext cx="3803015" cy="43180"/>
                          </a:xfrm>
                          <a:custGeom>
                            <a:avLst/>
                            <a:gdLst/>
                            <a:ahLst/>
                            <a:cxnLst/>
                            <a:rect l="l" t="t" r="r" b="b"/>
                            <a:pathLst>
                              <a:path w="3803015" h="43180">
                                <a:moveTo>
                                  <a:pt x="6083" y="0"/>
                                </a:moveTo>
                                <a:lnTo>
                                  <a:pt x="0" y="0"/>
                                </a:lnTo>
                                <a:lnTo>
                                  <a:pt x="0" y="6096"/>
                                </a:lnTo>
                                <a:lnTo>
                                  <a:pt x="0" y="42672"/>
                                </a:lnTo>
                                <a:lnTo>
                                  <a:pt x="6083" y="42672"/>
                                </a:lnTo>
                                <a:lnTo>
                                  <a:pt x="6083" y="6096"/>
                                </a:lnTo>
                                <a:lnTo>
                                  <a:pt x="6083" y="12"/>
                                </a:lnTo>
                                <a:close/>
                              </a:path>
                              <a:path w="3803015" h="43180">
                                <a:moveTo>
                                  <a:pt x="3803015" y="12"/>
                                </a:moveTo>
                                <a:lnTo>
                                  <a:pt x="6096" y="12"/>
                                </a:lnTo>
                                <a:lnTo>
                                  <a:pt x="6096" y="6096"/>
                                </a:lnTo>
                                <a:lnTo>
                                  <a:pt x="3803015" y="6096"/>
                                </a:lnTo>
                                <a:lnTo>
                                  <a:pt x="3803015" y="12"/>
                                </a:lnTo>
                                <a:close/>
                              </a:path>
                            </a:pathLst>
                          </a:custGeom>
                          <a:solidFill>
                            <a:srgbClr val="000000"/>
                          </a:solidFill>
                        </wps:spPr>
                        <wps:bodyPr wrap="square" lIns="0" tIns="0" rIns="0" bIns="0" rtlCol="0">
                          <a:prstTxWarp prst="textNoShape">
                            <a:avLst/>
                          </a:prstTxWarp>
                          <a:noAutofit/>
                        </wps:bodyPr>
                      </wps:wsp>
                      <wps:wsp>
                        <wps:cNvPr id="146" name="Graphic 146"/>
                        <wps:cNvSpPr/>
                        <wps:spPr>
                          <a:xfrm>
                            <a:off x="6095" y="6095"/>
                            <a:ext cx="3797300" cy="36830"/>
                          </a:xfrm>
                          <a:custGeom>
                            <a:avLst/>
                            <a:gdLst/>
                            <a:ahLst/>
                            <a:cxnLst/>
                            <a:rect l="l" t="t" r="r" b="b"/>
                            <a:pathLst>
                              <a:path w="3797300" h="36830">
                                <a:moveTo>
                                  <a:pt x="3796919" y="0"/>
                                </a:moveTo>
                                <a:lnTo>
                                  <a:pt x="0" y="0"/>
                                </a:lnTo>
                                <a:lnTo>
                                  <a:pt x="0" y="36575"/>
                                </a:lnTo>
                                <a:lnTo>
                                  <a:pt x="3796919" y="36575"/>
                                </a:lnTo>
                                <a:lnTo>
                                  <a:pt x="3796919" y="0"/>
                                </a:lnTo>
                                <a:close/>
                              </a:path>
                            </a:pathLst>
                          </a:custGeom>
                          <a:solidFill>
                            <a:srgbClr val="92D050"/>
                          </a:solidFill>
                        </wps:spPr>
                        <wps:bodyPr wrap="square" lIns="0" tIns="0" rIns="0" bIns="0" rtlCol="0">
                          <a:prstTxWarp prst="textNoShape">
                            <a:avLst/>
                          </a:prstTxWarp>
                          <a:noAutofit/>
                        </wps:bodyPr>
                      </wps:wsp>
                      <wps:wsp>
                        <wps:cNvPr id="147" name="Graphic 147"/>
                        <wps:cNvSpPr/>
                        <wps:spPr>
                          <a:xfrm>
                            <a:off x="0" y="0"/>
                            <a:ext cx="3809365" cy="360045"/>
                          </a:xfrm>
                          <a:custGeom>
                            <a:avLst/>
                            <a:gdLst/>
                            <a:ahLst/>
                            <a:cxnLst/>
                            <a:rect l="l" t="t" r="r" b="b"/>
                            <a:pathLst>
                              <a:path w="3809365" h="360045">
                                <a:moveTo>
                                  <a:pt x="6083" y="353529"/>
                                </a:moveTo>
                                <a:lnTo>
                                  <a:pt x="0" y="353529"/>
                                </a:lnTo>
                                <a:lnTo>
                                  <a:pt x="0" y="359613"/>
                                </a:lnTo>
                                <a:lnTo>
                                  <a:pt x="6083" y="359613"/>
                                </a:lnTo>
                                <a:lnTo>
                                  <a:pt x="6083" y="353529"/>
                                </a:lnTo>
                                <a:close/>
                              </a:path>
                              <a:path w="3809365" h="360045">
                                <a:moveTo>
                                  <a:pt x="6083" y="42621"/>
                                </a:moveTo>
                                <a:lnTo>
                                  <a:pt x="0" y="42621"/>
                                </a:lnTo>
                                <a:lnTo>
                                  <a:pt x="0" y="353517"/>
                                </a:lnTo>
                                <a:lnTo>
                                  <a:pt x="6083" y="353517"/>
                                </a:lnTo>
                                <a:lnTo>
                                  <a:pt x="6083" y="42621"/>
                                </a:lnTo>
                                <a:close/>
                              </a:path>
                              <a:path w="3809365" h="360045">
                                <a:moveTo>
                                  <a:pt x="3809111" y="353529"/>
                                </a:moveTo>
                                <a:lnTo>
                                  <a:pt x="3803015" y="353529"/>
                                </a:lnTo>
                                <a:lnTo>
                                  <a:pt x="6096" y="353529"/>
                                </a:lnTo>
                                <a:lnTo>
                                  <a:pt x="6096" y="359613"/>
                                </a:lnTo>
                                <a:lnTo>
                                  <a:pt x="3803015" y="359613"/>
                                </a:lnTo>
                                <a:lnTo>
                                  <a:pt x="3809111" y="359613"/>
                                </a:lnTo>
                                <a:lnTo>
                                  <a:pt x="3809111" y="353529"/>
                                </a:lnTo>
                                <a:close/>
                              </a:path>
                              <a:path w="3809365" h="360045">
                                <a:moveTo>
                                  <a:pt x="3809111" y="0"/>
                                </a:moveTo>
                                <a:lnTo>
                                  <a:pt x="3803015" y="0"/>
                                </a:lnTo>
                                <a:lnTo>
                                  <a:pt x="3803015" y="6096"/>
                                </a:lnTo>
                                <a:lnTo>
                                  <a:pt x="3803015" y="42621"/>
                                </a:lnTo>
                                <a:lnTo>
                                  <a:pt x="3803015" y="353517"/>
                                </a:lnTo>
                                <a:lnTo>
                                  <a:pt x="3809111" y="353517"/>
                                </a:lnTo>
                                <a:lnTo>
                                  <a:pt x="3809111" y="42672"/>
                                </a:lnTo>
                                <a:lnTo>
                                  <a:pt x="3809111" y="6096"/>
                                </a:lnTo>
                                <a:lnTo>
                                  <a:pt x="3809111" y="12"/>
                                </a:lnTo>
                                <a:close/>
                              </a:path>
                            </a:pathLst>
                          </a:custGeom>
                          <a:solidFill>
                            <a:srgbClr val="000000"/>
                          </a:solidFill>
                        </wps:spPr>
                        <wps:bodyPr wrap="square" lIns="0" tIns="0" rIns="0" bIns="0" rtlCol="0">
                          <a:prstTxWarp prst="textNoShape">
                            <a:avLst/>
                          </a:prstTxWarp>
                          <a:noAutofit/>
                        </wps:bodyPr>
                      </wps:wsp>
                      <wps:wsp>
                        <wps:cNvPr id="148" name="Textbox 148"/>
                        <wps:cNvSpPr txBox="1"/>
                        <wps:spPr>
                          <a:xfrm>
                            <a:off x="6095" y="42671"/>
                            <a:ext cx="3797300" cy="311150"/>
                          </a:xfrm>
                          <a:prstGeom prst="rect">
                            <a:avLst/>
                          </a:prstGeom>
                        </wps:spPr>
                        <wps:txbx>
                          <w:txbxContent>
                            <w:p w14:paraId="2AEF7ED0" w14:textId="77777777" w:rsidR="006C611B" w:rsidRDefault="00000000">
                              <w:pPr>
                                <w:spacing w:before="122"/>
                                <w:ind w:left="587"/>
                                <w:rPr>
                                  <w:rFonts w:ascii="Arial" w:hAnsi="Arial"/>
                                  <w:b/>
                                  <w:sz w:val="20"/>
                                </w:rPr>
                              </w:pPr>
                              <w:r>
                                <w:rPr>
                                  <w:rFonts w:ascii="Arial" w:hAnsi="Arial"/>
                                  <w:b/>
                                  <w:sz w:val="20"/>
                                </w:rPr>
                                <w:t>DESGLOSE</w:t>
                              </w:r>
                              <w:r>
                                <w:rPr>
                                  <w:rFonts w:ascii="Arial" w:hAnsi="Arial"/>
                                  <w:b/>
                                  <w:spacing w:val="-8"/>
                                  <w:sz w:val="20"/>
                                </w:rPr>
                                <w:t xml:space="preserve"> </w:t>
                              </w:r>
                              <w:r>
                                <w:rPr>
                                  <w:rFonts w:ascii="Arial" w:hAnsi="Arial"/>
                                  <w:b/>
                                  <w:sz w:val="20"/>
                                </w:rPr>
                                <w:t>PRESUPUESTO</w:t>
                              </w:r>
                              <w:r>
                                <w:rPr>
                                  <w:rFonts w:ascii="Arial" w:hAnsi="Arial"/>
                                  <w:b/>
                                  <w:spacing w:val="-9"/>
                                  <w:sz w:val="20"/>
                                </w:rPr>
                                <w:t xml:space="preserve"> </w:t>
                              </w:r>
                              <w:r>
                                <w:rPr>
                                  <w:rFonts w:ascii="Arial" w:hAnsi="Arial"/>
                                  <w:b/>
                                  <w:sz w:val="20"/>
                                </w:rPr>
                                <w:t>BASE</w:t>
                              </w:r>
                              <w:r>
                                <w:rPr>
                                  <w:rFonts w:ascii="Arial" w:hAnsi="Arial"/>
                                  <w:b/>
                                  <w:spacing w:val="-10"/>
                                  <w:sz w:val="20"/>
                                </w:rPr>
                                <w:t xml:space="preserve"> </w:t>
                              </w:r>
                              <w:r>
                                <w:rPr>
                                  <w:rFonts w:ascii="Arial" w:hAnsi="Arial"/>
                                  <w:b/>
                                  <w:sz w:val="20"/>
                                </w:rPr>
                                <w:t>DE</w:t>
                              </w:r>
                              <w:r>
                                <w:rPr>
                                  <w:rFonts w:ascii="Arial" w:hAnsi="Arial"/>
                                  <w:b/>
                                  <w:spacing w:val="-9"/>
                                  <w:sz w:val="20"/>
                                </w:rPr>
                                <w:t xml:space="preserve"> </w:t>
                              </w:r>
                              <w:r>
                                <w:rPr>
                                  <w:rFonts w:ascii="Arial" w:hAnsi="Arial"/>
                                  <w:b/>
                                  <w:spacing w:val="-2"/>
                                  <w:sz w:val="20"/>
                                </w:rPr>
                                <w:t>LICITACIÓN</w:t>
                              </w:r>
                            </w:p>
                          </w:txbxContent>
                        </wps:txbx>
                        <wps:bodyPr wrap="square" lIns="0" tIns="0" rIns="0" bIns="0" rtlCol="0">
                          <a:noAutofit/>
                        </wps:bodyPr>
                      </wps:wsp>
                    </wpg:wgp>
                  </a:graphicData>
                </a:graphic>
              </wp:anchor>
            </w:drawing>
          </mc:Choice>
          <mc:Fallback>
            <w:pict>
              <v:group w14:anchorId="42B96E3E" id="Group 143" o:spid="_x0000_s1031" style="position:absolute;margin-left:162.25pt;margin-top:7.45pt;width:299.95pt;height:28.35pt;z-index:-15708672;mso-wrap-distance-left:0;mso-wrap-distance-right:0;mso-position-horizontal-relative:page" coordsize="38093,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DD8ywQAABsXAAAOAAAAZHJzL2Uyb0RvYy54bWzsWFtv2zYUfh+w/0DofbFkybIlxCm2Zg0G&#10;FF2BZugzLUuWMEnUSNpW/v0OSR2ZvsVymwZ9SB5MKvpEnvPx3Hhu37VVSTYpFwWr54534zokrRO2&#10;LOrV3Pnn8cNvM4cISeslLVmdzp2nVDjv7n795XbbxOmY5axcppzAIrWIt83cyaVs4tFIJHlaUXHD&#10;mrSGlxnjFZXwyFejJadbWL0qR2PXDUdbxpcNZ0kqBPz33rx07vT6WZYm8u8sE6kk5dwB2aT+5fp3&#10;oX5Hd7c0XnHa5EXSiUG/QYqKFjVs2i91TyUla14cLVUVCWeCZfImYdWIZVmRpFoH0MZzD7R54Gzd&#10;aF1W8XbV9DQBtQc8ffOyyafNA2++NJ+5kR6mH1nyrwBeRttmFdvv1fNqB24zXqmPQAnSakafekbT&#10;VpIE/unP3MgPJw5J4J0fum4wMZQnOZzL0WdJ/ufzH45obLbVwvXCbBuwHrEjSHwfQV9y2qSad6EI&#10;+MxJsQTjDgKH1LQCK37oDEb9C5hS2wNOsdg9iY7QA45CNwIugIrpJIwMERZTbjBFpoLQhbk6BFSY&#10;xslayIeUac7p5qOQ8BoMbokzmuMsaWuccvAAZfultn3pELB97hCw/YXZv6FSfaeWUlOy1YdmRMlh&#10;biRRryu2SR+ZBkp1cv40iqIw1PpoRwJZd5iytrHgemgcgMJ3ODZ6PYPxg0kUzDrVEYCjAdobXwlH&#10;OXHBpGQiNTQr7TXfPSMgqc25YGWx/FCUpaJA8NXifcnJhgK50fjeneDSFgyMVMTGFNRswZZPYEtb&#10;MJ65I/5bU546pPyrBmtVoQknHCcLnHBZvmc6gGn2uZCP7VfKG9LAdO5IsKFPDI2WxmgcIL8CGKz6&#10;sma/ryXLCmU5WjYjUfcADmRM+RU8Cez80JO0uQ/2JMugaGz5kO96nQ8FvjfDM0E3tI8TWfpRLmQk&#10;ARcygij+d95hDDl0Z/6eY+wAaKC2a6A2+A5HGwMRJnzWeQxxwTicjp/F9bJdAb24eb+od7j5kSPu&#10;haMBXEKmMSiIM/3q5/jUgqqI1CORSxzxgIBNhbuomb39VeAjCY6YUG6MQXpwSHL1X3fCbyHJKhEx&#10;Tnahpk/ucNCHIUl70uCQBMcOoccYS1fl9IFpGk19F1zPlEEzH1359QMTSqJye6gEORWYIMOGkRe9&#10;cGyCQrAvatDPcDT+Zu97HRoJxfVexoveEru6Xp26mpzzoumxF01VFBrsRecS+6lrBETD13cgvNFo&#10;B9IXmlMe1Gc6f+JPxrrWB2nP5SOj9B4UDRlHO8n7kyj0/GHp+zqsJStufORJe5nZHMtALqCUGHud&#10;2M9TYSNREBz3mfAnnjYwYBcBOGIO74osRe9Q7Kn9v58IdRv2PE+H1b3DPkeGXVXsfYAq4oiqduXK&#10;ddiLxrQvxhC4peaV8B9igTbxmCmGcI5YpBlHQ7dNy1U13ynrOr/0ALu19bsSDrJcuAnYiw9Rsz/7&#10;t9L2J7ltQw/WlLaPUJAuWEs802GxkjKR7R+shQsRJutLHSxlNxpsXb+xttRVLgS6vieCWVq1I1QL&#10;q2tcqOaUrj/xLg5BHCFdU2LXPZHtotV9uL5R8EL9lAFdEd1thA6s7g913WLV4rWftcC7nvbd/wAA&#10;AP//AwBQSwMEFAAGAAgAAAAhAIBsiFDgAAAACQEAAA8AAABkcnMvZG93bnJldi54bWxMj0FLw0AQ&#10;he+C/2EZwZvdJE2rjdmUUtRTEWwF8TbNTpPQ7G7IbpP03zue9Di8j/e+ydeTacVAvW+cVRDPIhBk&#10;S6cbWyn4PLw+PIHwAa3G1llScCUP6+L2JsdMu9F+0LAPleAS6zNUUIfQZVL6siaDfuY6spydXG8w&#10;8NlXUvc4crlpZRJFS2mwsbxQY0fbmsrz/mIUvI04bubxy7A7n7bX78Pi/WsXk1L3d9PmGUSgKfzB&#10;8KvP6lCw09FdrPaiVTBP0gWjHKQrEAyskjQFcVTwGC9BFrn8/0HxAwAA//8DAFBLAQItABQABgAI&#10;AAAAIQC2gziS/gAAAOEBAAATAAAAAAAAAAAAAAAAAAAAAABbQ29udGVudF9UeXBlc10ueG1sUEsB&#10;Ai0AFAAGAAgAAAAhADj9If/WAAAAlAEAAAsAAAAAAAAAAAAAAAAALwEAAF9yZWxzLy5yZWxzUEsB&#10;Ai0AFAAGAAgAAAAhAOTIMPzLBAAAGxcAAA4AAAAAAAAAAAAAAAAALgIAAGRycy9lMm9Eb2MueG1s&#10;UEsBAi0AFAAGAAgAAAAhAIBsiFDgAAAACQEAAA8AAAAAAAAAAAAAAAAAJQcAAGRycy9kb3ducmV2&#10;LnhtbFBLBQYAAAAABAAEAPMAAAAyCAAAAAA=&#10;">
                <v:shape id="Graphic 144" o:spid="_x0000_s1032" style="position:absolute;left:60;top:75;width:38005;height:3461;visibility:visible;mso-wrap-style:square;v-text-anchor:top" coordsize="3800475,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3qwQAAANwAAAAPAAAAZHJzL2Rvd25yZXYueG1sRE/NagIx&#10;EL4XfIcwgreatUjR1ShiqfXgof48wLAZk9XNZElSXd++KQi9zcf3O/Nl5xpxoxBrzwpGwwIEceV1&#10;zUbB6fj5OgERE7LGxjMpeFCE5aL3MsdS+zvv6XZIRuQQjiUqsCm1pZSxsuQwDn1LnLmzDw5ThsFI&#10;HfCew10j34riXTqsOTdYbGltqboefpyCyyOMKpy4D9t+nVbT3XZjvo1TatDvVjMQibr0L366tzrP&#10;H4/h75l8gVz8AgAA//8DAFBLAQItABQABgAIAAAAIQDb4fbL7gAAAIUBAAATAAAAAAAAAAAAAAAA&#10;AAAAAABbQ29udGVudF9UeXBlc10ueG1sUEsBAi0AFAAGAAgAAAAhAFr0LFu/AAAAFQEAAAsAAAAA&#10;AAAAAAAAAAAAHwEAAF9yZWxzLy5yZWxzUEsBAi0AFAAGAAgAAAAhAL8Q/erBAAAA3AAAAA8AAAAA&#10;AAAAAAAAAAAABwIAAGRycy9kb3ducmV2LnhtbFBLBQYAAAAAAwADALcAAAD1AgAAAAA=&#10;" path="m3799966,l,,,345948r3799966,l3799966,xe" fillcolor="#92d050" stroked="f">
                  <v:path arrowok="t"/>
                </v:shape>
                <v:shape id="Graphic 145" o:spid="_x0000_s1033" style="position:absolute;width:38030;height:431;visibility:visible;mso-wrap-style:square;v-text-anchor:top" coordsize="3803015,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Fv2xQAAANwAAAAPAAAAZHJzL2Rvd25yZXYueG1sRI9Pi8Iw&#10;EMXvgt8hjOBF1tQ/u5WuUUSULYKHVS/ehmZsyzaT0kSt334jCN5meO/95s182ZpK3KhxpWUFo2EE&#10;gjizuuRcwem4/ZiBcB5ZY2WZFDzIwXLR7cwx0fbOv3Q7+FwECLsEFRTe14mULivIoBvamjhoF9sY&#10;9GFtcqkbvAe4qeQ4ir6kwZLDhQJrWheU/R2uJlBocJT73SZN9XkWxzaenDL5o1S/166+QXhq/dv8&#10;Sqc61J9+wvOZMIFc/AMAAP//AwBQSwECLQAUAAYACAAAACEA2+H2y+4AAACFAQAAEwAAAAAAAAAA&#10;AAAAAAAAAAAAW0NvbnRlbnRfVHlwZXNdLnhtbFBLAQItABQABgAIAAAAIQBa9CxbvwAAABUBAAAL&#10;AAAAAAAAAAAAAAAAAB8BAABfcmVscy8ucmVsc1BLAQItABQABgAIAAAAIQCBYFv2xQAAANwAAAAP&#10;AAAAAAAAAAAAAAAAAAcCAABkcnMvZG93bnJldi54bWxQSwUGAAAAAAMAAwC3AAAA+QIAAAAA&#10;" path="m6083,l,,,6096,,42672r6083,l6083,6096r,-6084l6083,xem3803015,12l6096,12r,6084l3803015,6096r,-6084xe" fillcolor="black" stroked="f">
                  <v:path arrowok="t"/>
                </v:shape>
                <v:shape id="Graphic 146" o:spid="_x0000_s1034" style="position:absolute;left:60;top:60;width:37973;height:369;visibility:visible;mso-wrap-style:square;v-text-anchor:top" coordsize="379730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pWbxAAAANwAAAAPAAAAZHJzL2Rvd25yZXYueG1sRE/basJA&#10;EH0v+A/LCH2RuqkNQVJXiZWCUKQ19gOG7ORSs7Mhu9Xk77uC0Lc5nOusNoNpxYV611hW8DyPQBAX&#10;VjdcKfg+vT8tQTiPrLG1TApGcrBZTx5WmGp75SNdcl+JEMIuRQW1910qpStqMujmtiMOXGl7gz7A&#10;vpK6x2sIN61cRFEiDTYcGmrs6K2m4pz/GgXZvht31TbKZoev+PTxk31y+VIq9TgdslcQngb/L767&#10;9zrMjxO4PRMukOs/AAAA//8DAFBLAQItABQABgAIAAAAIQDb4fbL7gAAAIUBAAATAAAAAAAAAAAA&#10;AAAAAAAAAABbQ29udGVudF9UeXBlc10ueG1sUEsBAi0AFAAGAAgAAAAhAFr0LFu/AAAAFQEAAAsA&#10;AAAAAAAAAAAAAAAAHwEAAF9yZWxzLy5yZWxzUEsBAi0AFAAGAAgAAAAhADSelZvEAAAA3AAAAA8A&#10;AAAAAAAAAAAAAAAABwIAAGRycy9kb3ducmV2LnhtbFBLBQYAAAAAAwADALcAAAD4AgAAAAA=&#10;" path="m3796919,l,,,36575r3796919,l3796919,xe" fillcolor="#92d050" stroked="f">
                  <v:path arrowok="t"/>
                </v:shape>
                <v:shape id="Graphic 147" o:spid="_x0000_s1035" style="position:absolute;width:38093;height:3600;visibility:visible;mso-wrap-style:square;v-text-anchor:top" coordsize="3809365,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DqwwAAANwAAAAPAAAAZHJzL2Rvd25yZXYueG1sRE9Na8JA&#10;EL0L/odlBC9SN5XSSOoqUlpaoQhqodchOybR7GzIrBr/fVcQvM3jfc5s0blanamVyrOB53ECijj3&#10;tuLCwO/u82kKSgKyxdozGbiSwGLe780ws/7CGzpvQ6FiCEuGBsoQmkxryUtyKGPfEEdu71uHIcK2&#10;0LbFSwx3tZ4kyat2WHFsKLGh95Ly4/bkDKyK0WFzymUt6/TvK03rD/m5JsYMB93yDVSgLjzEd/e3&#10;jfNfUrg9Ey/Q838AAAD//wMAUEsBAi0AFAAGAAgAAAAhANvh9svuAAAAhQEAABMAAAAAAAAAAAAA&#10;AAAAAAAAAFtDb250ZW50X1R5cGVzXS54bWxQSwECLQAUAAYACAAAACEAWvQsW78AAAAVAQAACwAA&#10;AAAAAAAAAAAAAAAfAQAAX3JlbHMvLnJlbHNQSwECLQAUAAYACAAAACEAv2gQ6sMAAADcAAAADwAA&#10;AAAAAAAAAAAAAAAHAgAAZHJzL2Rvd25yZXYueG1sUEsFBgAAAAADAAMAtwAAAPcCAAAAAA==&#10;" path="m6083,353529r-6083,l,359613r6083,l6083,353529xem6083,42621l,42621,,353517r6083,l6083,42621xem3809111,353529r-6096,l6096,353529r,6084l3803015,359613r6096,l3809111,353529xem3809111,r-6096,l3803015,6096r,36525l3803015,353517r6096,l3809111,42672r,-36576l3809111,12r,-12xe" fillcolor="black" stroked="f">
                  <v:path arrowok="t"/>
                </v:shape>
                <v:shape id="Textbox 148" o:spid="_x0000_s1036" type="#_x0000_t202" style="position:absolute;left:60;top:426;width:37973;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2AEF7ED0" w14:textId="77777777" w:rsidR="006C611B" w:rsidRDefault="00000000">
                        <w:pPr>
                          <w:spacing w:before="122"/>
                          <w:ind w:left="587"/>
                          <w:rPr>
                            <w:rFonts w:ascii="Arial" w:hAnsi="Arial"/>
                            <w:b/>
                            <w:sz w:val="20"/>
                          </w:rPr>
                        </w:pPr>
                        <w:r>
                          <w:rPr>
                            <w:rFonts w:ascii="Arial" w:hAnsi="Arial"/>
                            <w:b/>
                            <w:sz w:val="20"/>
                          </w:rPr>
                          <w:t>DESGLOSE</w:t>
                        </w:r>
                        <w:r>
                          <w:rPr>
                            <w:rFonts w:ascii="Arial" w:hAnsi="Arial"/>
                            <w:b/>
                            <w:spacing w:val="-8"/>
                            <w:sz w:val="20"/>
                          </w:rPr>
                          <w:t xml:space="preserve"> </w:t>
                        </w:r>
                        <w:r>
                          <w:rPr>
                            <w:rFonts w:ascii="Arial" w:hAnsi="Arial"/>
                            <w:b/>
                            <w:sz w:val="20"/>
                          </w:rPr>
                          <w:t>PRESUPUESTO</w:t>
                        </w:r>
                        <w:r>
                          <w:rPr>
                            <w:rFonts w:ascii="Arial" w:hAnsi="Arial"/>
                            <w:b/>
                            <w:spacing w:val="-9"/>
                            <w:sz w:val="20"/>
                          </w:rPr>
                          <w:t xml:space="preserve"> </w:t>
                        </w:r>
                        <w:r>
                          <w:rPr>
                            <w:rFonts w:ascii="Arial" w:hAnsi="Arial"/>
                            <w:b/>
                            <w:sz w:val="20"/>
                          </w:rPr>
                          <w:t>BASE</w:t>
                        </w:r>
                        <w:r>
                          <w:rPr>
                            <w:rFonts w:ascii="Arial" w:hAnsi="Arial"/>
                            <w:b/>
                            <w:spacing w:val="-10"/>
                            <w:sz w:val="20"/>
                          </w:rPr>
                          <w:t xml:space="preserve"> </w:t>
                        </w:r>
                        <w:r>
                          <w:rPr>
                            <w:rFonts w:ascii="Arial" w:hAnsi="Arial"/>
                            <w:b/>
                            <w:sz w:val="20"/>
                          </w:rPr>
                          <w:t>DE</w:t>
                        </w:r>
                        <w:r>
                          <w:rPr>
                            <w:rFonts w:ascii="Arial" w:hAnsi="Arial"/>
                            <w:b/>
                            <w:spacing w:val="-9"/>
                            <w:sz w:val="20"/>
                          </w:rPr>
                          <w:t xml:space="preserve"> </w:t>
                        </w:r>
                        <w:r>
                          <w:rPr>
                            <w:rFonts w:ascii="Arial" w:hAnsi="Arial"/>
                            <w:b/>
                            <w:spacing w:val="-2"/>
                            <w:sz w:val="20"/>
                          </w:rPr>
                          <w:t>LICITACIÓN</w:t>
                        </w:r>
                      </w:p>
                    </w:txbxContent>
                  </v:textbox>
                </v:shape>
                <w10:wrap type="topAndBottom" anchorx="page"/>
              </v:group>
            </w:pict>
          </mc:Fallback>
        </mc:AlternateContent>
      </w:r>
    </w:p>
    <w:p w14:paraId="6CC7D741" w14:textId="77777777" w:rsidR="006C611B" w:rsidRDefault="006C611B">
      <w:pPr>
        <w:pStyle w:val="Textoindependiente"/>
        <w:spacing w:before="196"/>
        <w:rPr>
          <w:sz w:val="20"/>
        </w:rPr>
      </w:pPr>
    </w:p>
    <w:p w14:paraId="4999BFDD" w14:textId="77777777" w:rsidR="006C611B" w:rsidRDefault="006C611B">
      <w:pPr>
        <w:pStyle w:val="Textoindependiente"/>
        <w:rPr>
          <w:sz w:val="20"/>
        </w:rPr>
        <w:sectPr w:rsidR="006C611B">
          <w:pgSz w:w="11910" w:h="16840"/>
          <w:pgMar w:top="1920" w:right="850" w:bottom="460" w:left="1417" w:header="674" w:footer="260" w:gutter="0"/>
          <w:cols w:space="720"/>
        </w:sectPr>
      </w:pPr>
    </w:p>
    <w:p w14:paraId="2A6266D1" w14:textId="77777777" w:rsidR="006C611B" w:rsidRDefault="00000000">
      <w:pPr>
        <w:spacing w:before="96"/>
        <w:ind w:left="100" w:right="164"/>
        <w:rPr>
          <w:sz w:val="16"/>
        </w:rPr>
      </w:pPr>
      <w:r>
        <w:rPr>
          <w:noProof/>
          <w:sz w:val="16"/>
        </w:rPr>
        <mc:AlternateContent>
          <mc:Choice Requires="wpg">
            <w:drawing>
              <wp:anchor distT="0" distB="0" distL="0" distR="0" simplePos="0" relativeHeight="15749120" behindDoc="0" locked="0" layoutInCell="1" allowOverlap="1" wp14:anchorId="19A6D84D" wp14:editId="30C4C5EF">
                <wp:simplePos x="0" y="0"/>
                <wp:positionH relativeFrom="page">
                  <wp:posOffset>891844</wp:posOffset>
                </wp:positionH>
                <wp:positionV relativeFrom="paragraph">
                  <wp:posOffset>-75425</wp:posOffset>
                </wp:positionV>
                <wp:extent cx="6127750" cy="135890"/>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150" name="Graphic 150"/>
                        <wps:cNvSpPr/>
                        <wps:spPr>
                          <a:xfrm>
                            <a:off x="3047" y="0"/>
                            <a:ext cx="6121400" cy="6350"/>
                          </a:xfrm>
                          <a:custGeom>
                            <a:avLst/>
                            <a:gdLst/>
                            <a:ahLst/>
                            <a:cxnLst/>
                            <a:rect l="l" t="t" r="r" b="b"/>
                            <a:pathLst>
                              <a:path w="6121400" h="6350">
                                <a:moveTo>
                                  <a:pt x="6121272" y="0"/>
                                </a:moveTo>
                                <a:lnTo>
                                  <a:pt x="0" y="0"/>
                                </a:lnTo>
                                <a:lnTo>
                                  <a:pt x="0" y="6095"/>
                                </a:lnTo>
                                <a:lnTo>
                                  <a:pt x="6121272" y="6095"/>
                                </a:lnTo>
                                <a:lnTo>
                                  <a:pt x="6121272" y="0"/>
                                </a:lnTo>
                                <a:close/>
                              </a:path>
                            </a:pathLst>
                          </a:custGeom>
                          <a:solidFill>
                            <a:srgbClr val="000000"/>
                          </a:solidFill>
                        </wps:spPr>
                        <wps:bodyPr wrap="square" lIns="0" tIns="0" rIns="0" bIns="0" rtlCol="0">
                          <a:prstTxWarp prst="textNoShape">
                            <a:avLst/>
                          </a:prstTxWarp>
                          <a:noAutofit/>
                        </wps:bodyPr>
                      </wps:wsp>
                      <wps:wsp>
                        <wps:cNvPr id="151" name="Graphic 151"/>
                        <wps:cNvSpPr/>
                        <wps:spPr>
                          <a:xfrm>
                            <a:off x="6095" y="42671"/>
                            <a:ext cx="6115685" cy="86995"/>
                          </a:xfrm>
                          <a:custGeom>
                            <a:avLst/>
                            <a:gdLst/>
                            <a:ahLst/>
                            <a:cxnLst/>
                            <a:rect l="l" t="t" r="r" b="b"/>
                            <a:pathLst>
                              <a:path w="6115685" h="86995">
                                <a:moveTo>
                                  <a:pt x="6115176" y="0"/>
                                </a:moveTo>
                                <a:lnTo>
                                  <a:pt x="0" y="0"/>
                                </a:lnTo>
                                <a:lnTo>
                                  <a:pt x="0" y="86867"/>
                                </a:lnTo>
                                <a:lnTo>
                                  <a:pt x="6115176" y="86867"/>
                                </a:lnTo>
                                <a:lnTo>
                                  <a:pt x="6115176" y="0"/>
                                </a:lnTo>
                                <a:close/>
                              </a:path>
                            </a:pathLst>
                          </a:custGeom>
                          <a:solidFill>
                            <a:srgbClr val="00457A"/>
                          </a:solidFill>
                        </wps:spPr>
                        <wps:bodyPr wrap="square" lIns="0" tIns="0" rIns="0" bIns="0" rtlCol="0">
                          <a:prstTxWarp prst="textNoShape">
                            <a:avLst/>
                          </a:prstTxWarp>
                          <a:noAutofit/>
                        </wps:bodyPr>
                      </wps:wsp>
                      <wps:wsp>
                        <wps:cNvPr id="152" name="Graphic 152"/>
                        <wps:cNvSpPr/>
                        <wps:spPr>
                          <a:xfrm>
                            <a:off x="0" y="35051"/>
                            <a:ext cx="6127750" cy="100965"/>
                          </a:xfrm>
                          <a:custGeom>
                            <a:avLst/>
                            <a:gdLst/>
                            <a:ahLst/>
                            <a:cxnLst/>
                            <a:rect l="l" t="t" r="r" b="b"/>
                            <a:pathLst>
                              <a:path w="6127750" h="100965">
                                <a:moveTo>
                                  <a:pt x="6121273" y="0"/>
                                </a:moveTo>
                                <a:lnTo>
                                  <a:pt x="12192" y="0"/>
                                </a:lnTo>
                                <a:lnTo>
                                  <a:pt x="6096" y="0"/>
                                </a:lnTo>
                                <a:lnTo>
                                  <a:pt x="0" y="0"/>
                                </a:lnTo>
                                <a:lnTo>
                                  <a:pt x="0" y="6096"/>
                                </a:lnTo>
                                <a:lnTo>
                                  <a:pt x="0" y="94488"/>
                                </a:lnTo>
                                <a:lnTo>
                                  <a:pt x="0" y="100584"/>
                                </a:lnTo>
                                <a:lnTo>
                                  <a:pt x="6096" y="100584"/>
                                </a:lnTo>
                                <a:lnTo>
                                  <a:pt x="6121222" y="100584"/>
                                </a:lnTo>
                                <a:lnTo>
                                  <a:pt x="6121222" y="94488"/>
                                </a:lnTo>
                                <a:lnTo>
                                  <a:pt x="6096" y="94488"/>
                                </a:lnTo>
                                <a:lnTo>
                                  <a:pt x="6096" y="6096"/>
                                </a:lnTo>
                                <a:lnTo>
                                  <a:pt x="12192" y="6096"/>
                                </a:lnTo>
                                <a:lnTo>
                                  <a:pt x="6121273" y="6096"/>
                                </a:lnTo>
                                <a:lnTo>
                                  <a:pt x="6121273" y="0"/>
                                </a:lnTo>
                                <a:close/>
                              </a:path>
                              <a:path w="6127750" h="100965">
                                <a:moveTo>
                                  <a:pt x="6127432" y="0"/>
                                </a:moveTo>
                                <a:lnTo>
                                  <a:pt x="6121349" y="0"/>
                                </a:lnTo>
                                <a:lnTo>
                                  <a:pt x="6121349" y="6096"/>
                                </a:lnTo>
                                <a:lnTo>
                                  <a:pt x="6121349" y="94488"/>
                                </a:lnTo>
                                <a:lnTo>
                                  <a:pt x="6121349" y="100584"/>
                                </a:lnTo>
                                <a:lnTo>
                                  <a:pt x="6127432" y="100584"/>
                                </a:lnTo>
                                <a:lnTo>
                                  <a:pt x="6127432" y="94488"/>
                                </a:lnTo>
                                <a:lnTo>
                                  <a:pt x="6127432" y="6096"/>
                                </a:lnTo>
                                <a:lnTo>
                                  <a:pt x="61274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CA87CD1" id="Group 149" o:spid="_x0000_s1026" style="position:absolute;margin-left:70.2pt;margin-top:-5.95pt;width:482.5pt;height:10.7pt;z-index:15749120;mso-wrap-distance-left:0;mso-wrap-distance-right:0;mso-position-horizontal-relative:pag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gvvwMAAPYPAAAOAAAAZHJzL2Uyb0RvYy54bWzsV12PmzgUfa/U/4B47wAJEIImU1X9GFWq&#10;upU6q312jAmogF3bCZl/32sbA/nohHR324c2D8Tgg33vuefY5vblvq6cHeGipM3KDW581yENplnZ&#10;bFbu3w/vXiSuIyRqMlTRhqzcRyLcl3fPn922LCUzWtAqI9yBQRqRtmzlFlKy1PMELkiNxA1lpIHO&#10;nPIaSbjlGy/jqIXR68qb+X7stZRnjFNMhICnb0yne6fHz3OC5V95Loh0qpULsUl95fq6Vlfv7hal&#10;G45YUeIuDPQDUdSobGDSfqg3SCJny8uToeoScypoLm8wrT2a5yUmOgfIJvCPsrnndMt0Lpu03bCe&#10;JqD2iKcfHhZ/3N1z9pl94iZ6aH6g+IsAXryWbdJxv7rfDOB9zmv1EiTh7DWjjz2jZC8dDA/jYLZY&#10;REA8hr5gHiXLjnJcQF1OXsPF26df9FBqptXB9cG0DNQjBoLEvyPoc4EY0bwLRcAn7pQZhK/yaFAN&#10;Kr7vBKMeAVNqesApFrs70RF6xNHcDxeuc5amIPQ7muK5GbXPFaV4K+Q9oZputPsgpJFtZluosC28&#10;b2yTg/iV7Cste+k6IHvuOiD7tZE9Q1K9p2qomk6r62UCKaCt4lCdNd2RB6phUpUMigplnQ2JQKQD&#10;pmrGWMjJpgso22f/mR7PYGJ/Gam4vgsbT3sVWNdoNCyuqCBmJpW3nrLnAnBjtgWtyuxdWVUqfcE3&#10;69cVd3ZIrSb610U8goEyRWrqr1prmj2CgFpQzMoVX7eIE9ep3jcgUchb2ga3jbVtcFm9pnrV0sxz&#10;IR/2/yDOHAbNlSvBYh+pVSpKrSwgfgUwWPVmQ19tJc1LpRkdm4mouwHXGP3+BPsEp/YJFH+T7aOr&#10;rvQUzuKFfhWlw0oTRHESmZUmiZe9mKwFx1W1ZMF6/X94qIsEPGQCUWUYDGJEHwdBFCziA3sMmHMG&#10;OZbxOUwSJ/HigouGea9DH8//X9kojBav/tjodPe33u7s0e9CsPAe70Kzq2xk1ltY3aMTD413a99f&#10;xnZF/gUm6kIBEwUmkvMuUlvRfJKLYNdaHm5a1kH2v3Mm5H0woO22/+Nd69gU5zCwbMVPetIUZBmG&#10;STIBB3RESfgkUM+oFsopWLWbzwwxV8IvR9wHcgX0Il1DIS9CzZnB6OMq8HFdTxa7gzOTOeNelOoi&#10;nB8K8HsLvgp7Hi4nqHCMnJSgHXZCQUZBTBNGn9+V8Emx9INPSbMHX6yjOi/Zc/DvePbTH1LwcalP&#10;wd2HsPp6Hd/rs+LwuX73DQAA//8DAFBLAwQUAAYACAAAACEA2kWTut8AAAAKAQAADwAAAGRycy9k&#10;b3ducmV2LnhtbEyPwU7DMAyG70i8Q2QkblsSWBErTadpAk4TEhsS4ua1Xlutcaoma7u3JzvB8bc/&#10;/f6crSbbioF63zg2oOcKBHHhyoYrA1/7t9kzCB+QS2wdk4ELeVjltzcZpqUb+ZOGXahELGGfooE6&#10;hC6V0hc1WfRz1xHH3dH1FkOMfSXLHsdYblv5oNSTtNhwvFBjR5uaitPubA28jziuH/XrsD0dN5ef&#10;ffLxvdVkzP3dtH4BEWgKfzBc9aM65NHp4M5cetHGvFCLiBqYab0EcSW0SuLoYGCZgMwz+f+F/BcA&#10;AP//AwBQSwECLQAUAAYACAAAACEAtoM4kv4AAADhAQAAEwAAAAAAAAAAAAAAAAAAAAAAW0NvbnRl&#10;bnRfVHlwZXNdLnhtbFBLAQItABQABgAIAAAAIQA4/SH/1gAAAJQBAAALAAAAAAAAAAAAAAAAAC8B&#10;AABfcmVscy8ucmVsc1BLAQItABQABgAIAAAAIQADrKgvvwMAAPYPAAAOAAAAAAAAAAAAAAAAAC4C&#10;AABkcnMvZTJvRG9jLnhtbFBLAQItABQABgAIAAAAIQDaRZO63wAAAAoBAAAPAAAAAAAAAAAAAAAA&#10;ABkGAABkcnMvZG93bnJldi54bWxQSwUGAAAAAAQABADzAAAAJQcAAAAA&#10;">
                <v:shape id="Graphic 150" o:spid="_x0000_s1027" style="position:absolute;left:30;width:61214;height:63;visibility:visible;mso-wrap-style:square;v-text-anchor:top" coordsize="612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0jywwAAANwAAAAPAAAAZHJzL2Rvd25yZXYueG1sRI9Bi8JA&#10;DIXvC/6HIYK3dap0F6mOIkXRiyyr/oDQiW2xk6mdUeu/N4eFvSW8l/e+LFa9a9SDulB7NjAZJ6CI&#10;C29rLg2cT9vPGagQkS02nsnAiwKsloOPBWbWP/mXHsdYKgnhkKGBKsY20zoUFTkMY98Si3bxncMo&#10;a1dq2+FTwl2jp0nyrR3WLA0VtpRXVFyPd2dg0xSv8nzJcXf/SdPN+panB10bMxr26zmoSH38N/9d&#10;763gfwm+PCMT6OUbAAD//wMAUEsBAi0AFAAGAAgAAAAhANvh9svuAAAAhQEAABMAAAAAAAAAAAAA&#10;AAAAAAAAAFtDb250ZW50X1R5cGVzXS54bWxQSwECLQAUAAYACAAAACEAWvQsW78AAAAVAQAACwAA&#10;AAAAAAAAAAAAAAAfAQAAX3JlbHMvLnJlbHNQSwECLQAUAAYACAAAACEAeWNI8sMAAADcAAAADwAA&#10;AAAAAAAAAAAAAAAHAgAAZHJzL2Rvd25yZXYueG1sUEsFBgAAAAADAAMAtwAAAPcCAAAAAA==&#10;" path="m6121272,l,,,6095r6121272,l6121272,xe" fillcolor="black" stroked="f">
                  <v:path arrowok="t"/>
                </v:shape>
                <v:shape id="Graphic 151" o:spid="_x0000_s1028" style="position:absolute;left:60;top:426;width:61157;height:870;visibility:visible;mso-wrap-style:square;v-text-anchor:top" coordsize="611568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tnXvwAAANwAAAAPAAAAZHJzL2Rvd25yZXYueG1sRE9Li8Iw&#10;EL4L/ocwgjdNFdTdrqlIWcHrar0PzfS1zaTbRK3/fiMI3ubje852N5hW3Kh3tWUFi3kEgji3uuZS&#10;QXY+zD5AOI+ssbVMCh7kYJeMR1uMtb3zD91OvhQhhF2MCirvu1hKl1dk0M1tRxy4wvYGfYB9KXWP&#10;9xBuWrmMorU0WHNoqLCjtKL893Q1CtLjJV0Wf5vCyc/mumoe2X6w30pNJ8P+C4Snwb/FL/dRh/mr&#10;BTyfCRfI5B8AAP//AwBQSwECLQAUAAYACAAAACEA2+H2y+4AAACFAQAAEwAAAAAAAAAAAAAAAAAA&#10;AAAAW0NvbnRlbnRfVHlwZXNdLnhtbFBLAQItABQABgAIAAAAIQBa9CxbvwAAABUBAAALAAAAAAAA&#10;AAAAAAAAAB8BAABfcmVscy8ucmVsc1BLAQItABQABgAIAAAAIQAC6tnXvwAAANwAAAAPAAAAAAAA&#10;AAAAAAAAAAcCAABkcnMvZG93bnJldi54bWxQSwUGAAAAAAMAAwC3AAAA8wIAAAAA&#10;" path="m6115176,l,,,86867r6115176,l6115176,xe" fillcolor="#00457a" stroked="f">
                  <v:path arrowok="t"/>
                </v:shape>
                <v:shape id="Graphic 152" o:spid="_x0000_s1029" style="position:absolute;top:350;width:61277;height:1010;visibility:visible;mso-wrap-style:square;v-text-anchor:top" coordsize="612775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7VKwgAAANwAAAAPAAAAZHJzL2Rvd25yZXYueG1sRI/RagIx&#10;EEXfhf5DmELfNFuhIqtRRJD2Tbr6AUMybhaTyZqkuvr1TaHg2wz3zj13luvBO3GlmLrACt4nFQhi&#10;HUzHrYLjYTeeg0gZ2aALTArulGC9ehktsTbhxt90bXIrSginGhXYnPtayqQteUyT0BMX7RSix1zW&#10;2EoT8VbCvZPTqppJjx0XgsWetpb0ufnxBeJ0c8TtYbBdusT7TLv943On1NvrsFmAyDTkp/n/+suU&#10;+h9T+HumTCBXvwAAAP//AwBQSwECLQAUAAYACAAAACEA2+H2y+4AAACFAQAAEwAAAAAAAAAAAAAA&#10;AAAAAAAAW0NvbnRlbnRfVHlwZXNdLnhtbFBLAQItABQABgAIAAAAIQBa9CxbvwAAABUBAAALAAAA&#10;AAAAAAAAAAAAAB8BAABfcmVscy8ucmVsc1BLAQItABQABgAIAAAAIQBmL7VKwgAAANwAAAAPAAAA&#10;AAAAAAAAAAAAAAcCAABkcnMvZG93bnJldi54bWxQSwUGAAAAAAMAAwC3AAAA9gIAAAAA&#10;" path="m6121273,l12192,,6096,,,,,6096,,94488r,6096l6096,100584r6115126,l6121222,94488r-6115126,l6096,6096r6096,l6121273,6096r,-6096xem6127432,r-6083,l6121349,6096r,88392l6121349,100584r6083,l6127432,94488r,-88392l6127432,xe" fillcolor="black" stroked="f">
                  <v:path arrowok="t"/>
                </v:shape>
                <w10:wrap anchorx="page"/>
              </v:group>
            </w:pict>
          </mc:Fallback>
        </mc:AlternateContent>
      </w:r>
      <w:r>
        <w:rPr>
          <w:sz w:val="16"/>
        </w:rPr>
        <w:t>Ayuntamiento</w:t>
      </w:r>
      <w:r>
        <w:rPr>
          <w:spacing w:val="-12"/>
          <w:sz w:val="16"/>
        </w:rPr>
        <w:t xml:space="preserve"> </w:t>
      </w:r>
      <w:r>
        <w:rPr>
          <w:sz w:val="16"/>
        </w:rPr>
        <w:t>de</w:t>
      </w:r>
      <w:r>
        <w:rPr>
          <w:spacing w:val="-11"/>
          <w:sz w:val="16"/>
        </w:rPr>
        <w:t xml:space="preserve"> </w:t>
      </w:r>
      <w:r>
        <w:rPr>
          <w:sz w:val="16"/>
        </w:rPr>
        <w:t>Tías C/ Libertad 50</w:t>
      </w:r>
    </w:p>
    <w:p w14:paraId="1C0F1820" w14:textId="77777777" w:rsidR="006C611B" w:rsidRDefault="00000000">
      <w:pPr>
        <w:spacing w:line="183" w:lineRule="exact"/>
        <w:ind w:left="100"/>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0A1D3FF2" w14:textId="77777777" w:rsidR="006C611B" w:rsidRDefault="00000000">
      <w:pPr>
        <w:spacing w:before="96"/>
        <w:ind w:left="964"/>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1F2AE2DC" w14:textId="77777777" w:rsidR="006C611B" w:rsidRDefault="00000000">
      <w:pPr>
        <w:ind w:left="129" w:hanging="29"/>
        <w:rPr>
          <w:sz w:val="16"/>
        </w:rPr>
      </w:pPr>
      <w:hyperlink r:id="rId48">
        <w:r>
          <w:rPr>
            <w:spacing w:val="-2"/>
            <w:sz w:val="16"/>
          </w:rPr>
          <w:t>info@ayuntamientodetias.es</w:t>
        </w:r>
      </w:hyperlink>
      <w:r>
        <w:rPr>
          <w:spacing w:val="-2"/>
          <w:sz w:val="16"/>
        </w:rPr>
        <w:t xml:space="preserve"> sede.ayuntamientodetias.es</w:t>
      </w:r>
    </w:p>
    <w:p w14:paraId="4B4DD163" w14:textId="77777777" w:rsidR="006C611B" w:rsidRDefault="006C611B">
      <w:pPr>
        <w:rPr>
          <w:sz w:val="16"/>
        </w:rPr>
        <w:sectPr w:rsidR="006C611B">
          <w:type w:val="continuous"/>
          <w:pgSz w:w="11910" w:h="16840"/>
          <w:pgMar w:top="820" w:right="850" w:bottom="1160" w:left="1417" w:header="674" w:footer="260" w:gutter="0"/>
          <w:cols w:num="2" w:space="720" w:equalWidth="0">
            <w:col w:w="1938" w:space="5465"/>
            <w:col w:w="2240"/>
          </w:cols>
        </w:sectPr>
      </w:pPr>
    </w:p>
    <w:p w14:paraId="0366970A" w14:textId="77777777" w:rsidR="006C611B" w:rsidRDefault="006C611B">
      <w:pPr>
        <w:pStyle w:val="Textoindependiente"/>
        <w:rPr>
          <w:sz w:val="20"/>
        </w:rPr>
      </w:pPr>
    </w:p>
    <w:p w14:paraId="11BD0678" w14:textId="77777777" w:rsidR="006C611B" w:rsidRDefault="006C611B">
      <w:pPr>
        <w:pStyle w:val="Textoindependiente"/>
        <w:spacing w:before="30"/>
        <w:rPr>
          <w:sz w:val="20"/>
        </w:rPr>
      </w:pPr>
    </w:p>
    <w:tbl>
      <w:tblPr>
        <w:tblStyle w:val="TableNormal"/>
        <w:tblW w:w="0" w:type="auto"/>
        <w:tblInd w:w="1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7"/>
        <w:gridCol w:w="2592"/>
      </w:tblGrid>
      <w:tr w:rsidR="006C611B" w14:paraId="79851C02" w14:textId="77777777">
        <w:trPr>
          <w:trHeight w:val="570"/>
        </w:trPr>
        <w:tc>
          <w:tcPr>
            <w:tcW w:w="5989" w:type="dxa"/>
            <w:gridSpan w:val="2"/>
          </w:tcPr>
          <w:p w14:paraId="1BADE70A" w14:textId="77777777" w:rsidR="006C611B" w:rsidRDefault="006C611B">
            <w:pPr>
              <w:pStyle w:val="TableParagraph"/>
              <w:rPr>
                <w:rFonts w:ascii="Times New Roman"/>
                <w:sz w:val="18"/>
              </w:rPr>
            </w:pPr>
          </w:p>
        </w:tc>
      </w:tr>
      <w:tr w:rsidR="006C611B" w14:paraId="7A0DAC36" w14:textId="77777777">
        <w:trPr>
          <w:trHeight w:val="570"/>
        </w:trPr>
        <w:tc>
          <w:tcPr>
            <w:tcW w:w="3397" w:type="dxa"/>
            <w:shd w:val="clear" w:color="auto" w:fill="F1F1F1"/>
          </w:tcPr>
          <w:p w14:paraId="02906D78" w14:textId="77777777" w:rsidR="006C611B" w:rsidRDefault="00000000">
            <w:pPr>
              <w:pStyle w:val="TableParagraph"/>
              <w:spacing w:before="177"/>
              <w:ind w:left="71"/>
              <w:rPr>
                <w:rFonts w:ascii="Arial"/>
                <w:b/>
                <w:sz w:val="20"/>
              </w:rPr>
            </w:pPr>
            <w:r>
              <w:rPr>
                <w:rFonts w:ascii="Arial"/>
                <w:b/>
                <w:sz w:val="20"/>
              </w:rPr>
              <w:t>Costes</w:t>
            </w:r>
            <w:r>
              <w:rPr>
                <w:rFonts w:ascii="Arial"/>
                <w:b/>
                <w:spacing w:val="-10"/>
                <w:sz w:val="20"/>
              </w:rPr>
              <w:t xml:space="preserve"> </w:t>
            </w:r>
            <w:r>
              <w:rPr>
                <w:rFonts w:ascii="Arial"/>
                <w:b/>
                <w:sz w:val="20"/>
              </w:rPr>
              <w:t>de</w:t>
            </w:r>
            <w:r>
              <w:rPr>
                <w:rFonts w:ascii="Arial"/>
                <w:b/>
                <w:spacing w:val="-5"/>
                <w:sz w:val="20"/>
              </w:rPr>
              <w:t xml:space="preserve"> </w:t>
            </w:r>
            <w:r>
              <w:rPr>
                <w:rFonts w:ascii="Arial"/>
                <w:b/>
                <w:spacing w:val="-2"/>
                <w:sz w:val="20"/>
              </w:rPr>
              <w:t>Personal</w:t>
            </w:r>
          </w:p>
        </w:tc>
        <w:tc>
          <w:tcPr>
            <w:tcW w:w="2592" w:type="dxa"/>
            <w:shd w:val="clear" w:color="auto" w:fill="F1F1F1"/>
          </w:tcPr>
          <w:p w14:paraId="79C44811" w14:textId="77777777" w:rsidR="006C611B" w:rsidRDefault="00000000">
            <w:pPr>
              <w:pStyle w:val="TableParagraph"/>
              <w:spacing w:before="177"/>
              <w:ind w:right="62"/>
              <w:jc w:val="right"/>
              <w:rPr>
                <w:sz w:val="20"/>
              </w:rPr>
            </w:pPr>
            <w:r>
              <w:rPr>
                <w:spacing w:val="4"/>
                <w:w w:val="90"/>
                <w:sz w:val="20"/>
              </w:rPr>
              <w:t>192.434,63</w:t>
            </w:r>
            <w:r>
              <w:rPr>
                <w:spacing w:val="46"/>
                <w:sz w:val="20"/>
              </w:rPr>
              <w:t xml:space="preserve"> </w:t>
            </w:r>
            <w:r>
              <w:rPr>
                <w:spacing w:val="-10"/>
                <w:w w:val="90"/>
                <w:sz w:val="20"/>
              </w:rPr>
              <w:t>€</w:t>
            </w:r>
          </w:p>
        </w:tc>
      </w:tr>
      <w:tr w:rsidR="006C611B" w14:paraId="6A8CA9A9" w14:textId="77777777">
        <w:trPr>
          <w:trHeight w:val="570"/>
        </w:trPr>
        <w:tc>
          <w:tcPr>
            <w:tcW w:w="3397" w:type="dxa"/>
            <w:shd w:val="clear" w:color="auto" w:fill="F1F1F1"/>
          </w:tcPr>
          <w:p w14:paraId="79948415" w14:textId="77777777" w:rsidR="006C611B" w:rsidRDefault="006C611B">
            <w:pPr>
              <w:pStyle w:val="TableParagraph"/>
              <w:rPr>
                <w:rFonts w:ascii="Times New Roman"/>
                <w:sz w:val="18"/>
              </w:rPr>
            </w:pPr>
          </w:p>
        </w:tc>
        <w:tc>
          <w:tcPr>
            <w:tcW w:w="2592" w:type="dxa"/>
            <w:shd w:val="clear" w:color="auto" w:fill="F1F1F1"/>
          </w:tcPr>
          <w:p w14:paraId="519C0C32" w14:textId="77777777" w:rsidR="006C611B" w:rsidRDefault="006C611B">
            <w:pPr>
              <w:pStyle w:val="TableParagraph"/>
              <w:rPr>
                <w:rFonts w:ascii="Times New Roman"/>
                <w:sz w:val="18"/>
              </w:rPr>
            </w:pPr>
          </w:p>
        </w:tc>
      </w:tr>
      <w:tr w:rsidR="006C611B" w14:paraId="793D4BA2" w14:textId="77777777">
        <w:trPr>
          <w:trHeight w:val="570"/>
        </w:trPr>
        <w:tc>
          <w:tcPr>
            <w:tcW w:w="3397" w:type="dxa"/>
            <w:shd w:val="clear" w:color="auto" w:fill="F1F1F1"/>
          </w:tcPr>
          <w:p w14:paraId="3155ADE2" w14:textId="77777777" w:rsidR="006C611B" w:rsidRDefault="00000000">
            <w:pPr>
              <w:pStyle w:val="TableParagraph"/>
              <w:spacing w:before="177"/>
              <w:ind w:left="71"/>
              <w:rPr>
                <w:rFonts w:ascii="Arial" w:hAnsi="Arial"/>
                <w:b/>
                <w:sz w:val="20"/>
              </w:rPr>
            </w:pPr>
            <w:r>
              <w:rPr>
                <w:rFonts w:ascii="Arial" w:hAnsi="Arial"/>
                <w:b/>
                <w:sz w:val="20"/>
              </w:rPr>
              <w:t>Gastos</w:t>
            </w:r>
            <w:r>
              <w:rPr>
                <w:rFonts w:ascii="Arial" w:hAnsi="Arial"/>
                <w:b/>
                <w:spacing w:val="-7"/>
                <w:sz w:val="20"/>
              </w:rPr>
              <w:t xml:space="preserve"> </w:t>
            </w:r>
            <w:r>
              <w:rPr>
                <w:rFonts w:ascii="Arial" w:hAnsi="Arial"/>
                <w:b/>
                <w:sz w:val="20"/>
              </w:rPr>
              <w:t>de</w:t>
            </w:r>
            <w:r>
              <w:rPr>
                <w:rFonts w:ascii="Arial" w:hAnsi="Arial"/>
                <w:b/>
                <w:spacing w:val="-6"/>
                <w:sz w:val="20"/>
              </w:rPr>
              <w:t xml:space="preserve"> </w:t>
            </w:r>
            <w:r>
              <w:rPr>
                <w:rFonts w:ascii="Arial" w:hAnsi="Arial"/>
                <w:b/>
                <w:spacing w:val="-2"/>
                <w:sz w:val="20"/>
              </w:rPr>
              <w:t>Explotación</w:t>
            </w:r>
          </w:p>
        </w:tc>
        <w:tc>
          <w:tcPr>
            <w:tcW w:w="2592" w:type="dxa"/>
            <w:shd w:val="clear" w:color="auto" w:fill="F1F1F1"/>
          </w:tcPr>
          <w:p w14:paraId="3EFC89BF" w14:textId="77777777" w:rsidR="006C611B" w:rsidRDefault="00000000">
            <w:pPr>
              <w:pStyle w:val="TableParagraph"/>
              <w:spacing w:before="177"/>
              <w:ind w:right="62"/>
              <w:jc w:val="right"/>
              <w:rPr>
                <w:sz w:val="20"/>
              </w:rPr>
            </w:pPr>
            <w:r>
              <w:rPr>
                <w:spacing w:val="4"/>
                <w:w w:val="90"/>
                <w:sz w:val="20"/>
              </w:rPr>
              <w:t>28.250,00</w:t>
            </w:r>
            <w:r>
              <w:rPr>
                <w:spacing w:val="41"/>
                <w:sz w:val="20"/>
              </w:rPr>
              <w:t xml:space="preserve"> </w:t>
            </w:r>
            <w:r>
              <w:rPr>
                <w:spacing w:val="-10"/>
                <w:w w:val="90"/>
                <w:sz w:val="20"/>
              </w:rPr>
              <w:t>€</w:t>
            </w:r>
          </w:p>
        </w:tc>
      </w:tr>
      <w:tr w:rsidR="006C611B" w14:paraId="5D29B6E6" w14:textId="77777777">
        <w:trPr>
          <w:trHeight w:val="570"/>
        </w:trPr>
        <w:tc>
          <w:tcPr>
            <w:tcW w:w="3397" w:type="dxa"/>
            <w:shd w:val="clear" w:color="auto" w:fill="F1F1F1"/>
          </w:tcPr>
          <w:p w14:paraId="3F8B9198" w14:textId="77777777" w:rsidR="006C611B" w:rsidRDefault="006C611B">
            <w:pPr>
              <w:pStyle w:val="TableParagraph"/>
              <w:rPr>
                <w:rFonts w:ascii="Times New Roman"/>
                <w:sz w:val="18"/>
              </w:rPr>
            </w:pPr>
          </w:p>
        </w:tc>
        <w:tc>
          <w:tcPr>
            <w:tcW w:w="2592" w:type="dxa"/>
            <w:shd w:val="clear" w:color="auto" w:fill="F1F1F1"/>
          </w:tcPr>
          <w:p w14:paraId="685D44EA" w14:textId="77777777" w:rsidR="006C611B" w:rsidRDefault="006C611B">
            <w:pPr>
              <w:pStyle w:val="TableParagraph"/>
              <w:rPr>
                <w:rFonts w:ascii="Times New Roman"/>
                <w:sz w:val="18"/>
              </w:rPr>
            </w:pPr>
          </w:p>
        </w:tc>
      </w:tr>
      <w:tr w:rsidR="006C611B" w14:paraId="67A26EED" w14:textId="77777777">
        <w:trPr>
          <w:trHeight w:val="571"/>
        </w:trPr>
        <w:tc>
          <w:tcPr>
            <w:tcW w:w="3397" w:type="dxa"/>
            <w:shd w:val="clear" w:color="auto" w:fill="F1F1F1"/>
          </w:tcPr>
          <w:p w14:paraId="245A72FE" w14:textId="77777777" w:rsidR="006C611B" w:rsidRDefault="00000000">
            <w:pPr>
              <w:pStyle w:val="TableParagraph"/>
              <w:spacing w:before="180"/>
              <w:ind w:left="71"/>
              <w:rPr>
                <w:rFonts w:ascii="Arial"/>
                <w:b/>
                <w:sz w:val="20"/>
              </w:rPr>
            </w:pPr>
            <w:r>
              <w:rPr>
                <w:rFonts w:ascii="Arial"/>
                <w:b/>
                <w:sz w:val="20"/>
              </w:rPr>
              <w:t>Costes</w:t>
            </w:r>
            <w:r>
              <w:rPr>
                <w:rFonts w:ascii="Arial"/>
                <w:b/>
                <w:spacing w:val="-12"/>
                <w:sz w:val="20"/>
              </w:rPr>
              <w:t xml:space="preserve"> </w:t>
            </w:r>
            <w:r>
              <w:rPr>
                <w:rFonts w:ascii="Arial"/>
                <w:b/>
                <w:sz w:val="20"/>
              </w:rPr>
              <w:t>Indirectos</w:t>
            </w:r>
            <w:r>
              <w:rPr>
                <w:rFonts w:ascii="Arial"/>
                <w:b/>
                <w:spacing w:val="-11"/>
                <w:sz w:val="20"/>
              </w:rPr>
              <w:t xml:space="preserve"> </w:t>
            </w:r>
            <w:r>
              <w:rPr>
                <w:rFonts w:ascii="Arial"/>
                <w:b/>
                <w:spacing w:val="-4"/>
                <w:sz w:val="20"/>
              </w:rPr>
              <w:t>(3%)</w:t>
            </w:r>
          </w:p>
        </w:tc>
        <w:tc>
          <w:tcPr>
            <w:tcW w:w="2592" w:type="dxa"/>
            <w:shd w:val="clear" w:color="auto" w:fill="F1F1F1"/>
          </w:tcPr>
          <w:p w14:paraId="3CFA4128" w14:textId="77777777" w:rsidR="006C611B" w:rsidRDefault="00000000">
            <w:pPr>
              <w:pStyle w:val="TableParagraph"/>
              <w:spacing w:before="180"/>
              <w:ind w:right="62"/>
              <w:jc w:val="right"/>
              <w:rPr>
                <w:sz w:val="20"/>
              </w:rPr>
            </w:pPr>
            <w:r>
              <w:rPr>
                <w:spacing w:val="2"/>
                <w:w w:val="90"/>
                <w:sz w:val="20"/>
              </w:rPr>
              <w:t>6.620,54</w:t>
            </w:r>
            <w:r>
              <w:rPr>
                <w:spacing w:val="50"/>
                <w:sz w:val="20"/>
              </w:rPr>
              <w:t xml:space="preserve"> </w:t>
            </w:r>
            <w:r>
              <w:rPr>
                <w:spacing w:val="-10"/>
                <w:w w:val="90"/>
                <w:sz w:val="20"/>
              </w:rPr>
              <w:t>€</w:t>
            </w:r>
          </w:p>
        </w:tc>
      </w:tr>
      <w:tr w:rsidR="006C611B" w14:paraId="5DB5CD04" w14:textId="77777777">
        <w:trPr>
          <w:trHeight w:val="570"/>
        </w:trPr>
        <w:tc>
          <w:tcPr>
            <w:tcW w:w="3397" w:type="dxa"/>
          </w:tcPr>
          <w:p w14:paraId="5D865A4E" w14:textId="77777777" w:rsidR="006C611B" w:rsidRDefault="006C611B">
            <w:pPr>
              <w:pStyle w:val="TableParagraph"/>
              <w:rPr>
                <w:rFonts w:ascii="Times New Roman"/>
                <w:sz w:val="18"/>
              </w:rPr>
            </w:pPr>
          </w:p>
        </w:tc>
        <w:tc>
          <w:tcPr>
            <w:tcW w:w="2592" w:type="dxa"/>
          </w:tcPr>
          <w:p w14:paraId="064344DF" w14:textId="77777777" w:rsidR="006C611B" w:rsidRDefault="006C611B">
            <w:pPr>
              <w:pStyle w:val="TableParagraph"/>
              <w:rPr>
                <w:rFonts w:ascii="Times New Roman"/>
                <w:sz w:val="18"/>
              </w:rPr>
            </w:pPr>
          </w:p>
        </w:tc>
      </w:tr>
      <w:tr w:rsidR="006C611B" w14:paraId="1F70213E" w14:textId="77777777">
        <w:trPr>
          <w:trHeight w:val="573"/>
        </w:trPr>
        <w:tc>
          <w:tcPr>
            <w:tcW w:w="3397" w:type="dxa"/>
          </w:tcPr>
          <w:p w14:paraId="22870086" w14:textId="77777777" w:rsidR="006C611B" w:rsidRDefault="00000000">
            <w:pPr>
              <w:pStyle w:val="TableParagraph"/>
              <w:spacing w:before="179"/>
              <w:ind w:right="13"/>
              <w:jc w:val="right"/>
              <w:rPr>
                <w:rFonts w:ascii="Arial"/>
                <w:b/>
                <w:sz w:val="20"/>
              </w:rPr>
            </w:pPr>
            <w:r>
              <w:rPr>
                <w:rFonts w:ascii="Arial"/>
                <w:b/>
                <w:spacing w:val="-2"/>
                <w:sz w:val="20"/>
              </w:rPr>
              <w:t>Subtotal</w:t>
            </w:r>
          </w:p>
        </w:tc>
        <w:tc>
          <w:tcPr>
            <w:tcW w:w="2592" w:type="dxa"/>
          </w:tcPr>
          <w:p w14:paraId="302BE800" w14:textId="77777777" w:rsidR="006C611B" w:rsidRDefault="00000000">
            <w:pPr>
              <w:pStyle w:val="TableParagraph"/>
              <w:spacing w:before="179"/>
              <w:ind w:left="1240"/>
              <w:rPr>
                <w:rFonts w:ascii="Arial" w:hAnsi="Arial"/>
                <w:b/>
                <w:sz w:val="20"/>
              </w:rPr>
            </w:pPr>
            <w:r>
              <w:rPr>
                <w:rFonts w:ascii="Arial" w:hAnsi="Arial"/>
                <w:b/>
                <w:sz w:val="20"/>
              </w:rPr>
              <w:t>227.305,17</w:t>
            </w:r>
            <w:r>
              <w:rPr>
                <w:rFonts w:ascii="Arial" w:hAnsi="Arial"/>
                <w:b/>
                <w:spacing w:val="-15"/>
                <w:sz w:val="20"/>
              </w:rPr>
              <w:t xml:space="preserve"> </w:t>
            </w:r>
            <w:r>
              <w:rPr>
                <w:rFonts w:ascii="Arial" w:hAnsi="Arial"/>
                <w:b/>
                <w:spacing w:val="-10"/>
                <w:sz w:val="20"/>
              </w:rPr>
              <w:t>€</w:t>
            </w:r>
          </w:p>
        </w:tc>
      </w:tr>
      <w:tr w:rsidR="006C611B" w14:paraId="6BA05B2D" w14:textId="77777777">
        <w:trPr>
          <w:trHeight w:val="570"/>
        </w:trPr>
        <w:tc>
          <w:tcPr>
            <w:tcW w:w="3397" w:type="dxa"/>
          </w:tcPr>
          <w:p w14:paraId="2BB807D0" w14:textId="77777777" w:rsidR="006C611B" w:rsidRDefault="006C611B">
            <w:pPr>
              <w:pStyle w:val="TableParagraph"/>
              <w:rPr>
                <w:rFonts w:ascii="Times New Roman"/>
                <w:sz w:val="18"/>
              </w:rPr>
            </w:pPr>
          </w:p>
        </w:tc>
        <w:tc>
          <w:tcPr>
            <w:tcW w:w="2592" w:type="dxa"/>
          </w:tcPr>
          <w:p w14:paraId="4E108A8E" w14:textId="77777777" w:rsidR="006C611B" w:rsidRDefault="006C611B">
            <w:pPr>
              <w:pStyle w:val="TableParagraph"/>
              <w:rPr>
                <w:rFonts w:ascii="Times New Roman"/>
                <w:sz w:val="18"/>
              </w:rPr>
            </w:pPr>
          </w:p>
        </w:tc>
      </w:tr>
      <w:tr w:rsidR="006C611B" w14:paraId="6954E4E0" w14:textId="77777777">
        <w:trPr>
          <w:trHeight w:val="570"/>
        </w:trPr>
        <w:tc>
          <w:tcPr>
            <w:tcW w:w="3397" w:type="dxa"/>
            <w:shd w:val="clear" w:color="auto" w:fill="F1F1F1"/>
          </w:tcPr>
          <w:p w14:paraId="01D6B547" w14:textId="77777777" w:rsidR="006C611B" w:rsidRDefault="00000000">
            <w:pPr>
              <w:pStyle w:val="TableParagraph"/>
              <w:spacing w:before="177"/>
              <w:ind w:left="71"/>
              <w:rPr>
                <w:rFonts w:ascii="Arial"/>
                <w:b/>
                <w:sz w:val="20"/>
              </w:rPr>
            </w:pPr>
            <w:r>
              <w:rPr>
                <w:rFonts w:ascii="Arial"/>
                <w:b/>
                <w:sz w:val="20"/>
              </w:rPr>
              <w:t>Gastos</w:t>
            </w:r>
            <w:r>
              <w:rPr>
                <w:rFonts w:ascii="Arial"/>
                <w:b/>
                <w:spacing w:val="-11"/>
                <w:sz w:val="20"/>
              </w:rPr>
              <w:t xml:space="preserve"> </w:t>
            </w:r>
            <w:r>
              <w:rPr>
                <w:rFonts w:ascii="Arial"/>
                <w:b/>
                <w:sz w:val="20"/>
              </w:rPr>
              <w:t>Generales</w:t>
            </w:r>
            <w:r>
              <w:rPr>
                <w:rFonts w:ascii="Arial"/>
                <w:b/>
                <w:spacing w:val="-11"/>
                <w:sz w:val="20"/>
              </w:rPr>
              <w:t xml:space="preserve"> </w:t>
            </w:r>
            <w:r>
              <w:rPr>
                <w:rFonts w:ascii="Arial"/>
                <w:b/>
                <w:spacing w:val="-4"/>
                <w:sz w:val="20"/>
              </w:rPr>
              <w:t>(5%)</w:t>
            </w:r>
          </w:p>
        </w:tc>
        <w:tc>
          <w:tcPr>
            <w:tcW w:w="2592" w:type="dxa"/>
            <w:shd w:val="clear" w:color="auto" w:fill="F1F1F1"/>
          </w:tcPr>
          <w:p w14:paraId="24F515DF" w14:textId="77777777" w:rsidR="006C611B" w:rsidRDefault="00000000">
            <w:pPr>
              <w:pStyle w:val="TableParagraph"/>
              <w:spacing w:before="177"/>
              <w:ind w:left="1406"/>
              <w:rPr>
                <w:sz w:val="20"/>
              </w:rPr>
            </w:pPr>
            <w:r>
              <w:rPr>
                <w:spacing w:val="2"/>
                <w:w w:val="90"/>
                <w:sz w:val="20"/>
              </w:rPr>
              <w:t>11.365,26</w:t>
            </w:r>
            <w:r>
              <w:rPr>
                <w:spacing w:val="45"/>
                <w:sz w:val="20"/>
              </w:rPr>
              <w:t xml:space="preserve"> </w:t>
            </w:r>
            <w:r>
              <w:rPr>
                <w:spacing w:val="-10"/>
                <w:w w:val="90"/>
                <w:sz w:val="20"/>
              </w:rPr>
              <w:t>€</w:t>
            </w:r>
          </w:p>
        </w:tc>
      </w:tr>
      <w:tr w:rsidR="006C611B" w14:paraId="76A6F2BA" w14:textId="77777777">
        <w:trPr>
          <w:trHeight w:val="570"/>
        </w:trPr>
        <w:tc>
          <w:tcPr>
            <w:tcW w:w="3397" w:type="dxa"/>
            <w:shd w:val="clear" w:color="auto" w:fill="F1F1F1"/>
          </w:tcPr>
          <w:p w14:paraId="78DD668C" w14:textId="77777777" w:rsidR="006C611B" w:rsidRDefault="006C611B">
            <w:pPr>
              <w:pStyle w:val="TableParagraph"/>
              <w:rPr>
                <w:rFonts w:ascii="Times New Roman"/>
                <w:sz w:val="18"/>
              </w:rPr>
            </w:pPr>
          </w:p>
        </w:tc>
        <w:tc>
          <w:tcPr>
            <w:tcW w:w="2592" w:type="dxa"/>
            <w:shd w:val="clear" w:color="auto" w:fill="F1F1F1"/>
          </w:tcPr>
          <w:p w14:paraId="60B40EC1" w14:textId="77777777" w:rsidR="006C611B" w:rsidRDefault="006C611B">
            <w:pPr>
              <w:pStyle w:val="TableParagraph"/>
              <w:rPr>
                <w:rFonts w:ascii="Times New Roman"/>
                <w:sz w:val="18"/>
              </w:rPr>
            </w:pPr>
          </w:p>
        </w:tc>
      </w:tr>
      <w:tr w:rsidR="006C611B" w14:paraId="280724D3" w14:textId="77777777">
        <w:trPr>
          <w:trHeight w:val="571"/>
        </w:trPr>
        <w:tc>
          <w:tcPr>
            <w:tcW w:w="3397" w:type="dxa"/>
            <w:shd w:val="clear" w:color="auto" w:fill="F1F1F1"/>
          </w:tcPr>
          <w:p w14:paraId="7DBAC9FE" w14:textId="77777777" w:rsidR="006C611B" w:rsidRDefault="00000000">
            <w:pPr>
              <w:pStyle w:val="TableParagraph"/>
              <w:spacing w:before="177"/>
              <w:ind w:left="71"/>
              <w:rPr>
                <w:rFonts w:ascii="Arial"/>
                <w:b/>
                <w:sz w:val="20"/>
              </w:rPr>
            </w:pPr>
            <w:r>
              <w:rPr>
                <w:rFonts w:ascii="Arial"/>
                <w:b/>
                <w:sz w:val="20"/>
              </w:rPr>
              <w:t>Beneficio</w:t>
            </w:r>
            <w:r>
              <w:rPr>
                <w:rFonts w:ascii="Arial"/>
                <w:b/>
                <w:spacing w:val="-12"/>
                <w:sz w:val="20"/>
              </w:rPr>
              <w:t xml:space="preserve"> </w:t>
            </w:r>
            <w:r>
              <w:rPr>
                <w:rFonts w:ascii="Arial"/>
                <w:b/>
                <w:sz w:val="20"/>
              </w:rPr>
              <w:t>Industrial</w:t>
            </w:r>
            <w:r>
              <w:rPr>
                <w:rFonts w:ascii="Arial"/>
                <w:b/>
                <w:spacing w:val="-9"/>
                <w:sz w:val="20"/>
              </w:rPr>
              <w:t xml:space="preserve"> </w:t>
            </w:r>
            <w:r>
              <w:rPr>
                <w:rFonts w:ascii="Arial"/>
                <w:b/>
                <w:spacing w:val="-4"/>
                <w:sz w:val="20"/>
              </w:rPr>
              <w:t>(9%)</w:t>
            </w:r>
          </w:p>
        </w:tc>
        <w:tc>
          <w:tcPr>
            <w:tcW w:w="2592" w:type="dxa"/>
            <w:shd w:val="clear" w:color="auto" w:fill="F1F1F1"/>
          </w:tcPr>
          <w:p w14:paraId="01E4225E" w14:textId="77777777" w:rsidR="006C611B" w:rsidRDefault="00000000">
            <w:pPr>
              <w:pStyle w:val="TableParagraph"/>
              <w:spacing w:before="177"/>
              <w:ind w:left="1351"/>
              <w:rPr>
                <w:sz w:val="20"/>
              </w:rPr>
            </w:pPr>
            <w:r>
              <w:rPr>
                <w:spacing w:val="4"/>
                <w:w w:val="90"/>
                <w:sz w:val="20"/>
              </w:rPr>
              <w:t>20.457,47</w:t>
            </w:r>
            <w:r>
              <w:rPr>
                <w:spacing w:val="41"/>
                <w:sz w:val="20"/>
              </w:rPr>
              <w:t xml:space="preserve"> </w:t>
            </w:r>
            <w:r>
              <w:rPr>
                <w:spacing w:val="-10"/>
                <w:w w:val="90"/>
                <w:sz w:val="20"/>
              </w:rPr>
              <w:t>€</w:t>
            </w:r>
          </w:p>
        </w:tc>
      </w:tr>
      <w:tr w:rsidR="006C611B" w14:paraId="473D6944" w14:textId="77777777">
        <w:trPr>
          <w:trHeight w:val="570"/>
        </w:trPr>
        <w:tc>
          <w:tcPr>
            <w:tcW w:w="3397" w:type="dxa"/>
          </w:tcPr>
          <w:p w14:paraId="351C80BB" w14:textId="77777777" w:rsidR="006C611B" w:rsidRDefault="006C611B">
            <w:pPr>
              <w:pStyle w:val="TableParagraph"/>
              <w:rPr>
                <w:rFonts w:ascii="Times New Roman"/>
                <w:sz w:val="18"/>
              </w:rPr>
            </w:pPr>
          </w:p>
        </w:tc>
        <w:tc>
          <w:tcPr>
            <w:tcW w:w="2592" w:type="dxa"/>
          </w:tcPr>
          <w:p w14:paraId="21835AC1" w14:textId="77777777" w:rsidR="006C611B" w:rsidRDefault="006C611B">
            <w:pPr>
              <w:pStyle w:val="TableParagraph"/>
              <w:rPr>
                <w:rFonts w:ascii="Times New Roman"/>
                <w:sz w:val="18"/>
              </w:rPr>
            </w:pPr>
          </w:p>
        </w:tc>
      </w:tr>
      <w:tr w:rsidR="006C611B" w14:paraId="07C5CBA1" w14:textId="77777777">
        <w:trPr>
          <w:trHeight w:val="794"/>
        </w:trPr>
        <w:tc>
          <w:tcPr>
            <w:tcW w:w="3397" w:type="dxa"/>
          </w:tcPr>
          <w:p w14:paraId="19FC36AA" w14:textId="77777777" w:rsidR="006C611B" w:rsidRDefault="00000000">
            <w:pPr>
              <w:pStyle w:val="TableParagraph"/>
              <w:spacing w:before="177" w:line="261" w:lineRule="auto"/>
              <w:ind w:left="71" w:right="740"/>
              <w:rPr>
                <w:rFonts w:ascii="Arial"/>
                <w:b/>
                <w:sz w:val="20"/>
              </w:rPr>
            </w:pPr>
            <w:r>
              <w:rPr>
                <w:rFonts w:ascii="Arial"/>
                <w:b/>
                <w:sz w:val="20"/>
              </w:rPr>
              <w:t>Presupuesto</w:t>
            </w:r>
            <w:r>
              <w:rPr>
                <w:rFonts w:ascii="Arial"/>
                <w:b/>
                <w:spacing w:val="-14"/>
                <w:sz w:val="20"/>
              </w:rPr>
              <w:t xml:space="preserve"> </w:t>
            </w:r>
            <w:r>
              <w:rPr>
                <w:rFonts w:ascii="Arial"/>
                <w:b/>
                <w:sz w:val="20"/>
              </w:rPr>
              <w:t>Base</w:t>
            </w:r>
            <w:r>
              <w:rPr>
                <w:rFonts w:ascii="Arial"/>
                <w:b/>
                <w:spacing w:val="-14"/>
                <w:sz w:val="20"/>
              </w:rPr>
              <w:t xml:space="preserve"> </w:t>
            </w:r>
            <w:r>
              <w:rPr>
                <w:rFonts w:ascii="Arial"/>
                <w:b/>
                <w:sz w:val="20"/>
              </w:rPr>
              <w:t xml:space="preserve">(sin </w:t>
            </w:r>
            <w:r>
              <w:rPr>
                <w:rFonts w:ascii="Arial"/>
                <w:b/>
                <w:spacing w:val="-2"/>
                <w:sz w:val="20"/>
              </w:rPr>
              <w:t>IGIC)</w:t>
            </w:r>
          </w:p>
        </w:tc>
        <w:tc>
          <w:tcPr>
            <w:tcW w:w="2592" w:type="dxa"/>
          </w:tcPr>
          <w:p w14:paraId="7BC9CCE1" w14:textId="77777777" w:rsidR="006C611B" w:rsidRDefault="00000000">
            <w:pPr>
              <w:pStyle w:val="TableParagraph"/>
              <w:spacing w:before="177"/>
              <w:ind w:left="1240"/>
              <w:rPr>
                <w:rFonts w:ascii="Arial" w:hAnsi="Arial"/>
                <w:b/>
                <w:sz w:val="20"/>
              </w:rPr>
            </w:pPr>
            <w:r>
              <w:rPr>
                <w:rFonts w:ascii="Arial" w:hAnsi="Arial"/>
                <w:b/>
                <w:sz w:val="20"/>
              </w:rPr>
              <w:t>259.127,89</w:t>
            </w:r>
            <w:r>
              <w:rPr>
                <w:rFonts w:ascii="Arial" w:hAnsi="Arial"/>
                <w:b/>
                <w:spacing w:val="-15"/>
                <w:sz w:val="20"/>
              </w:rPr>
              <w:t xml:space="preserve"> </w:t>
            </w:r>
            <w:r>
              <w:rPr>
                <w:rFonts w:ascii="Arial" w:hAnsi="Arial"/>
                <w:b/>
                <w:spacing w:val="-10"/>
                <w:sz w:val="20"/>
              </w:rPr>
              <w:t>€</w:t>
            </w:r>
          </w:p>
        </w:tc>
      </w:tr>
      <w:tr w:rsidR="006C611B" w14:paraId="182AE0CE" w14:textId="77777777">
        <w:trPr>
          <w:trHeight w:val="570"/>
        </w:trPr>
        <w:tc>
          <w:tcPr>
            <w:tcW w:w="3397" w:type="dxa"/>
          </w:tcPr>
          <w:p w14:paraId="4A218494" w14:textId="77777777" w:rsidR="006C611B" w:rsidRDefault="006C611B">
            <w:pPr>
              <w:pStyle w:val="TableParagraph"/>
              <w:rPr>
                <w:rFonts w:ascii="Times New Roman"/>
                <w:sz w:val="18"/>
              </w:rPr>
            </w:pPr>
          </w:p>
        </w:tc>
        <w:tc>
          <w:tcPr>
            <w:tcW w:w="2592" w:type="dxa"/>
          </w:tcPr>
          <w:p w14:paraId="02E7F83D" w14:textId="77777777" w:rsidR="006C611B" w:rsidRDefault="006C611B">
            <w:pPr>
              <w:pStyle w:val="TableParagraph"/>
              <w:rPr>
                <w:rFonts w:ascii="Times New Roman"/>
                <w:sz w:val="18"/>
              </w:rPr>
            </w:pPr>
          </w:p>
        </w:tc>
      </w:tr>
      <w:tr w:rsidR="006C611B" w14:paraId="7800B1EE" w14:textId="77777777">
        <w:trPr>
          <w:trHeight w:val="570"/>
        </w:trPr>
        <w:tc>
          <w:tcPr>
            <w:tcW w:w="3397" w:type="dxa"/>
          </w:tcPr>
          <w:p w14:paraId="3FFEEB7F" w14:textId="77777777" w:rsidR="006C611B" w:rsidRDefault="00000000">
            <w:pPr>
              <w:pStyle w:val="TableParagraph"/>
              <w:spacing w:before="179"/>
              <w:ind w:left="71"/>
              <w:rPr>
                <w:rFonts w:ascii="Arial"/>
                <w:b/>
                <w:sz w:val="20"/>
              </w:rPr>
            </w:pPr>
            <w:r>
              <w:rPr>
                <w:rFonts w:ascii="Arial"/>
                <w:b/>
                <w:spacing w:val="-4"/>
                <w:sz w:val="20"/>
              </w:rPr>
              <w:t>IGIC</w:t>
            </w:r>
          </w:p>
        </w:tc>
        <w:tc>
          <w:tcPr>
            <w:tcW w:w="2592" w:type="dxa"/>
          </w:tcPr>
          <w:p w14:paraId="319D3B82" w14:textId="77777777" w:rsidR="006C611B" w:rsidRDefault="00000000">
            <w:pPr>
              <w:pStyle w:val="TableParagraph"/>
              <w:spacing w:before="179"/>
              <w:ind w:left="1406"/>
              <w:rPr>
                <w:sz w:val="20"/>
              </w:rPr>
            </w:pPr>
            <w:r>
              <w:rPr>
                <w:spacing w:val="4"/>
                <w:w w:val="90"/>
                <w:sz w:val="20"/>
              </w:rPr>
              <w:t>18.138,95</w:t>
            </w:r>
            <w:r>
              <w:rPr>
                <w:spacing w:val="41"/>
                <w:sz w:val="20"/>
              </w:rPr>
              <w:t xml:space="preserve"> </w:t>
            </w:r>
            <w:r>
              <w:rPr>
                <w:spacing w:val="-10"/>
                <w:w w:val="90"/>
                <w:sz w:val="20"/>
              </w:rPr>
              <w:t>€</w:t>
            </w:r>
          </w:p>
        </w:tc>
      </w:tr>
      <w:tr w:rsidR="006C611B" w14:paraId="0F3D86DE" w14:textId="77777777">
        <w:trPr>
          <w:trHeight w:val="570"/>
        </w:trPr>
        <w:tc>
          <w:tcPr>
            <w:tcW w:w="3397" w:type="dxa"/>
          </w:tcPr>
          <w:p w14:paraId="4DB6F125" w14:textId="77777777" w:rsidR="006C611B" w:rsidRDefault="006C611B">
            <w:pPr>
              <w:pStyle w:val="TableParagraph"/>
              <w:rPr>
                <w:rFonts w:ascii="Times New Roman"/>
                <w:sz w:val="18"/>
              </w:rPr>
            </w:pPr>
          </w:p>
        </w:tc>
        <w:tc>
          <w:tcPr>
            <w:tcW w:w="2592" w:type="dxa"/>
          </w:tcPr>
          <w:p w14:paraId="7E4DF1AD" w14:textId="77777777" w:rsidR="006C611B" w:rsidRDefault="006C611B">
            <w:pPr>
              <w:pStyle w:val="TableParagraph"/>
              <w:rPr>
                <w:rFonts w:ascii="Times New Roman"/>
                <w:sz w:val="18"/>
              </w:rPr>
            </w:pPr>
          </w:p>
        </w:tc>
      </w:tr>
      <w:tr w:rsidR="006C611B" w14:paraId="6EF82C4E" w14:textId="77777777">
        <w:trPr>
          <w:trHeight w:val="796"/>
        </w:trPr>
        <w:tc>
          <w:tcPr>
            <w:tcW w:w="3397" w:type="dxa"/>
            <w:shd w:val="clear" w:color="auto" w:fill="92D050"/>
          </w:tcPr>
          <w:p w14:paraId="466BA06E" w14:textId="77777777" w:rsidR="006C611B" w:rsidRDefault="00000000">
            <w:pPr>
              <w:pStyle w:val="TableParagraph"/>
              <w:spacing w:before="179" w:line="259" w:lineRule="auto"/>
              <w:ind w:left="177"/>
              <w:rPr>
                <w:rFonts w:ascii="Arial" w:hAnsi="Arial"/>
                <w:b/>
                <w:sz w:val="20"/>
              </w:rPr>
            </w:pPr>
            <w:r>
              <w:rPr>
                <w:rFonts w:ascii="Arial" w:hAnsi="Arial"/>
                <w:b/>
                <w:sz w:val="20"/>
              </w:rPr>
              <w:t>PRESUPUESTO</w:t>
            </w:r>
            <w:r>
              <w:rPr>
                <w:rFonts w:ascii="Arial" w:hAnsi="Arial"/>
                <w:b/>
                <w:spacing w:val="-14"/>
                <w:sz w:val="20"/>
              </w:rPr>
              <w:t xml:space="preserve"> </w:t>
            </w:r>
            <w:r>
              <w:rPr>
                <w:rFonts w:ascii="Arial" w:hAnsi="Arial"/>
                <w:b/>
                <w:sz w:val="20"/>
              </w:rPr>
              <w:t>BASE</w:t>
            </w:r>
            <w:r>
              <w:rPr>
                <w:rFonts w:ascii="Arial" w:hAnsi="Arial"/>
                <w:b/>
                <w:spacing w:val="-14"/>
                <w:sz w:val="20"/>
              </w:rPr>
              <w:t xml:space="preserve"> </w:t>
            </w:r>
            <w:r>
              <w:rPr>
                <w:rFonts w:ascii="Arial" w:hAnsi="Arial"/>
                <w:b/>
                <w:sz w:val="20"/>
              </w:rPr>
              <w:t xml:space="preserve">DE </w:t>
            </w:r>
            <w:r>
              <w:rPr>
                <w:rFonts w:ascii="Arial" w:hAnsi="Arial"/>
                <w:b/>
                <w:spacing w:val="-2"/>
                <w:sz w:val="20"/>
              </w:rPr>
              <w:t>LICITACIÓN</w:t>
            </w:r>
          </w:p>
        </w:tc>
        <w:tc>
          <w:tcPr>
            <w:tcW w:w="2592" w:type="dxa"/>
            <w:shd w:val="clear" w:color="auto" w:fill="92D050"/>
          </w:tcPr>
          <w:p w14:paraId="29F67521" w14:textId="77777777" w:rsidR="006C611B" w:rsidRDefault="00000000">
            <w:pPr>
              <w:pStyle w:val="TableParagraph"/>
              <w:spacing w:before="179"/>
              <w:ind w:left="715"/>
              <w:rPr>
                <w:rFonts w:ascii="Arial" w:hAnsi="Arial"/>
                <w:b/>
                <w:sz w:val="20"/>
              </w:rPr>
            </w:pPr>
            <w:r>
              <w:rPr>
                <w:rFonts w:ascii="Arial" w:hAnsi="Arial"/>
                <w:b/>
                <w:sz w:val="20"/>
              </w:rPr>
              <w:t>277.266,84</w:t>
            </w:r>
            <w:r>
              <w:rPr>
                <w:rFonts w:ascii="Arial" w:hAnsi="Arial"/>
                <w:b/>
                <w:spacing w:val="-15"/>
                <w:sz w:val="20"/>
              </w:rPr>
              <w:t xml:space="preserve"> </w:t>
            </w:r>
            <w:r>
              <w:rPr>
                <w:rFonts w:ascii="Arial" w:hAnsi="Arial"/>
                <w:b/>
                <w:spacing w:val="-10"/>
                <w:sz w:val="20"/>
              </w:rPr>
              <w:t>€</w:t>
            </w:r>
          </w:p>
        </w:tc>
      </w:tr>
    </w:tbl>
    <w:p w14:paraId="41C8AAD1" w14:textId="77777777" w:rsidR="006C611B" w:rsidRDefault="006C611B">
      <w:pPr>
        <w:pStyle w:val="Textoindependiente"/>
      </w:pPr>
    </w:p>
    <w:p w14:paraId="4A4DDEC7" w14:textId="77777777" w:rsidR="006C611B" w:rsidRDefault="006C611B">
      <w:pPr>
        <w:pStyle w:val="Textoindependiente"/>
        <w:spacing w:before="19"/>
      </w:pPr>
    </w:p>
    <w:p w14:paraId="286863BE" w14:textId="77777777" w:rsidR="006C611B" w:rsidRDefault="00000000">
      <w:pPr>
        <w:pStyle w:val="Textoindependiente"/>
        <w:spacing w:line="271" w:lineRule="auto"/>
        <w:ind w:left="280" w:right="275" w:hanging="10"/>
        <w:jc w:val="both"/>
      </w:pPr>
      <w:r>
        <w:t>El cálculo de este presupuesto base de licitación, para la determinación y justificación económica del servicio, se recoge en la Memoria Económica del Servicio, Anexo III del presente Pliego.</w:t>
      </w:r>
    </w:p>
    <w:p w14:paraId="47C735A2" w14:textId="77777777" w:rsidR="006C611B" w:rsidRDefault="006C611B">
      <w:pPr>
        <w:pStyle w:val="Textoindependiente"/>
        <w:rPr>
          <w:sz w:val="20"/>
        </w:rPr>
      </w:pPr>
    </w:p>
    <w:p w14:paraId="406157E0" w14:textId="77777777" w:rsidR="006C611B" w:rsidRDefault="006C611B">
      <w:pPr>
        <w:pStyle w:val="Textoindependiente"/>
        <w:rPr>
          <w:sz w:val="20"/>
        </w:rPr>
      </w:pPr>
    </w:p>
    <w:p w14:paraId="717505E9" w14:textId="77777777" w:rsidR="006C611B" w:rsidRDefault="006C611B">
      <w:pPr>
        <w:pStyle w:val="Textoindependiente"/>
        <w:rPr>
          <w:sz w:val="20"/>
        </w:rPr>
      </w:pPr>
    </w:p>
    <w:p w14:paraId="3170BE2C" w14:textId="77777777" w:rsidR="006C611B" w:rsidRDefault="006C611B">
      <w:pPr>
        <w:pStyle w:val="Textoindependiente"/>
        <w:spacing w:before="22"/>
        <w:rPr>
          <w:sz w:val="20"/>
        </w:rPr>
      </w:pPr>
    </w:p>
    <w:p w14:paraId="4D3C61A5" w14:textId="77777777" w:rsidR="006C611B" w:rsidRDefault="006C611B">
      <w:pPr>
        <w:pStyle w:val="Textoindependiente"/>
        <w:rPr>
          <w:sz w:val="20"/>
        </w:rPr>
        <w:sectPr w:rsidR="006C611B">
          <w:pgSz w:w="11910" w:h="16840"/>
          <w:pgMar w:top="1920" w:right="850" w:bottom="460" w:left="1417" w:header="674" w:footer="260" w:gutter="0"/>
          <w:cols w:space="720"/>
        </w:sectPr>
      </w:pPr>
    </w:p>
    <w:p w14:paraId="207AD19B" w14:textId="77777777" w:rsidR="006C611B" w:rsidRDefault="00000000">
      <w:pPr>
        <w:spacing w:before="95"/>
        <w:ind w:left="100" w:right="164"/>
        <w:rPr>
          <w:sz w:val="16"/>
        </w:rPr>
      </w:pPr>
      <w:r>
        <w:rPr>
          <w:noProof/>
          <w:sz w:val="16"/>
        </w:rPr>
        <mc:AlternateContent>
          <mc:Choice Requires="wpg">
            <w:drawing>
              <wp:anchor distT="0" distB="0" distL="0" distR="0" simplePos="0" relativeHeight="15749632" behindDoc="0" locked="0" layoutInCell="1" allowOverlap="1" wp14:anchorId="07EA3200" wp14:editId="3E8CEB1D">
                <wp:simplePos x="0" y="0"/>
                <wp:positionH relativeFrom="page">
                  <wp:posOffset>891844</wp:posOffset>
                </wp:positionH>
                <wp:positionV relativeFrom="paragraph">
                  <wp:posOffset>-75663</wp:posOffset>
                </wp:positionV>
                <wp:extent cx="6127750" cy="135890"/>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154" name="Graphic 154"/>
                        <wps:cNvSpPr/>
                        <wps:spPr>
                          <a:xfrm>
                            <a:off x="3047" y="0"/>
                            <a:ext cx="6121400" cy="6350"/>
                          </a:xfrm>
                          <a:custGeom>
                            <a:avLst/>
                            <a:gdLst/>
                            <a:ahLst/>
                            <a:cxnLst/>
                            <a:rect l="l" t="t" r="r" b="b"/>
                            <a:pathLst>
                              <a:path w="6121400" h="6350">
                                <a:moveTo>
                                  <a:pt x="6121272" y="0"/>
                                </a:moveTo>
                                <a:lnTo>
                                  <a:pt x="0" y="0"/>
                                </a:lnTo>
                                <a:lnTo>
                                  <a:pt x="0" y="6095"/>
                                </a:lnTo>
                                <a:lnTo>
                                  <a:pt x="6121272" y="6095"/>
                                </a:lnTo>
                                <a:lnTo>
                                  <a:pt x="6121272" y="0"/>
                                </a:lnTo>
                                <a:close/>
                              </a:path>
                            </a:pathLst>
                          </a:custGeom>
                          <a:solidFill>
                            <a:srgbClr val="000000"/>
                          </a:solidFill>
                        </wps:spPr>
                        <wps:bodyPr wrap="square" lIns="0" tIns="0" rIns="0" bIns="0" rtlCol="0">
                          <a:prstTxWarp prst="textNoShape">
                            <a:avLst/>
                          </a:prstTxWarp>
                          <a:noAutofit/>
                        </wps:bodyPr>
                      </wps:wsp>
                      <wps:wsp>
                        <wps:cNvPr id="155" name="Graphic 155"/>
                        <wps:cNvSpPr/>
                        <wps:spPr>
                          <a:xfrm>
                            <a:off x="6095" y="42671"/>
                            <a:ext cx="6115685" cy="86995"/>
                          </a:xfrm>
                          <a:custGeom>
                            <a:avLst/>
                            <a:gdLst/>
                            <a:ahLst/>
                            <a:cxnLst/>
                            <a:rect l="l" t="t" r="r" b="b"/>
                            <a:pathLst>
                              <a:path w="6115685" h="86995">
                                <a:moveTo>
                                  <a:pt x="6115176" y="0"/>
                                </a:moveTo>
                                <a:lnTo>
                                  <a:pt x="0" y="0"/>
                                </a:lnTo>
                                <a:lnTo>
                                  <a:pt x="0" y="86867"/>
                                </a:lnTo>
                                <a:lnTo>
                                  <a:pt x="6115176" y="86867"/>
                                </a:lnTo>
                                <a:lnTo>
                                  <a:pt x="6115176" y="0"/>
                                </a:lnTo>
                                <a:close/>
                              </a:path>
                            </a:pathLst>
                          </a:custGeom>
                          <a:solidFill>
                            <a:srgbClr val="00457A"/>
                          </a:solidFill>
                        </wps:spPr>
                        <wps:bodyPr wrap="square" lIns="0" tIns="0" rIns="0" bIns="0" rtlCol="0">
                          <a:prstTxWarp prst="textNoShape">
                            <a:avLst/>
                          </a:prstTxWarp>
                          <a:noAutofit/>
                        </wps:bodyPr>
                      </wps:wsp>
                      <wps:wsp>
                        <wps:cNvPr id="156" name="Graphic 156"/>
                        <wps:cNvSpPr/>
                        <wps:spPr>
                          <a:xfrm>
                            <a:off x="0" y="35051"/>
                            <a:ext cx="6127750" cy="100965"/>
                          </a:xfrm>
                          <a:custGeom>
                            <a:avLst/>
                            <a:gdLst/>
                            <a:ahLst/>
                            <a:cxnLst/>
                            <a:rect l="l" t="t" r="r" b="b"/>
                            <a:pathLst>
                              <a:path w="6127750" h="100965">
                                <a:moveTo>
                                  <a:pt x="6121273" y="0"/>
                                </a:moveTo>
                                <a:lnTo>
                                  <a:pt x="12192" y="0"/>
                                </a:lnTo>
                                <a:lnTo>
                                  <a:pt x="6096" y="0"/>
                                </a:lnTo>
                                <a:lnTo>
                                  <a:pt x="0" y="0"/>
                                </a:lnTo>
                                <a:lnTo>
                                  <a:pt x="0" y="6096"/>
                                </a:lnTo>
                                <a:lnTo>
                                  <a:pt x="0" y="94488"/>
                                </a:lnTo>
                                <a:lnTo>
                                  <a:pt x="0" y="100584"/>
                                </a:lnTo>
                                <a:lnTo>
                                  <a:pt x="6096" y="100584"/>
                                </a:lnTo>
                                <a:lnTo>
                                  <a:pt x="6121222" y="100584"/>
                                </a:lnTo>
                                <a:lnTo>
                                  <a:pt x="6121222" y="94488"/>
                                </a:lnTo>
                                <a:lnTo>
                                  <a:pt x="6096" y="94488"/>
                                </a:lnTo>
                                <a:lnTo>
                                  <a:pt x="6096" y="6096"/>
                                </a:lnTo>
                                <a:lnTo>
                                  <a:pt x="12192" y="6096"/>
                                </a:lnTo>
                                <a:lnTo>
                                  <a:pt x="6121273" y="6096"/>
                                </a:lnTo>
                                <a:lnTo>
                                  <a:pt x="6121273" y="0"/>
                                </a:lnTo>
                                <a:close/>
                              </a:path>
                              <a:path w="6127750" h="100965">
                                <a:moveTo>
                                  <a:pt x="6127432" y="0"/>
                                </a:moveTo>
                                <a:lnTo>
                                  <a:pt x="6121349" y="0"/>
                                </a:lnTo>
                                <a:lnTo>
                                  <a:pt x="6121349" y="6096"/>
                                </a:lnTo>
                                <a:lnTo>
                                  <a:pt x="6121349" y="94488"/>
                                </a:lnTo>
                                <a:lnTo>
                                  <a:pt x="6121349" y="100584"/>
                                </a:lnTo>
                                <a:lnTo>
                                  <a:pt x="6127432" y="100584"/>
                                </a:lnTo>
                                <a:lnTo>
                                  <a:pt x="6127432" y="94488"/>
                                </a:lnTo>
                                <a:lnTo>
                                  <a:pt x="6127432" y="6096"/>
                                </a:lnTo>
                                <a:lnTo>
                                  <a:pt x="61274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C719514" id="Group 153" o:spid="_x0000_s1026" style="position:absolute;margin-left:70.2pt;margin-top:-5.95pt;width:482.5pt;height:10.7pt;z-index:15749632;mso-wrap-distance-left:0;mso-wrap-distance-right:0;mso-position-horizontal-relative:pag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GVDywMAAPYPAAAOAAAAZHJzL2Uyb0RvYy54bWzsV1GPozYQfq/U/2Dx3gUSIARt9nS6660q&#10;na4n3VZ9dowJqIBd2wnZf9+xjYEkexdyvWulqnmAIR7GM998n23uXx2bGh2okBVrN154F3iItoTl&#10;VbvbeL89vfsp9ZBUuM1xzVq68Z6p9F49/PjDfcczumAlq3MqEARpZdbxjVcqxTPfl6SkDZZ3jNMW&#10;BgsmGqzgUez8XOAOoje1vwiCxO+YyLlghEoJ/761g96DiV8UlKhfi0JSheqNB7kpcxXmutVX/+Ee&#10;ZzuBeVmRPg38FVk0uGph0iHUW6ww2ovqIlRTEcEkK9QdYY3PiqIi1NQA1YTBWTWPgu25qWWXdTs+&#10;wATQnuH01WHJh8Oj4J/4R2GzB/M9I39IwMXv+C6bjuvn3eh8LESjX4Ii0NEg+jwgSo8KEfgzCRer&#10;VQzAExgLl3G67iEnJfTl4jVS/vzlF32c2WlNckMyHQf2yBEg+fcA+lRiTg3uUgPwUaAqh/TjyEMt&#10;boDFjz1h9F+AlJ4e/DSK/ZPsAT3DaBlEKw+9CFMYBT1MyRIA0/i7WnFG9lI9Umbgxof3UsEwcC13&#10;Fi6dRY6tMwWQX9O+NrRXHgLaCw8B7beW9hwr/Z4OpU3UmX7ZREqwdR56sGEH+sSMm9Itg6ZCWxdj&#10;IZDp6FO3U1+oyZULXm7M3bmJZ32SYB33Zbthd7du02lvcnZounCkZpJagHXdBukBC8hyirZkdZW/&#10;q+paly/FbvumFuiA9Wpifn3GEzdgpsxs/7W1ZfkzEKgDxmw8+eceC+qh+pcWKAp1K2cIZ2ydIVT9&#10;hplVyyAvpHo6/o4FRxzMjadAYh+YYyrOHC0gf+1gffWbLXu9V6yoNGdMbjaj/gFUY/n7D8gnvpSP&#10;6fhs+Ziuaz5Fi2QVWhKPK00YJylMoVeaNFkPZHISnHbVgfWdNNRnAhqyieg2jAJxbA7jcJWcyGP0&#10;cVSdCuScxi/5pEmarK6oaJz3Nu/z+b+VjKJ49fp/GV3u/k7bvTyGXQg4c74LJRq/2TKy6y2s7vGF&#10;hqa7dRCsE7ci/wsi6lMBEYU2k5dVpLei5SwVwa61Pt20nILcvVcm1H0S0A27+62ihGXLNOjKBriO&#10;ojT9onZt4wCOODXnjs8GNDPqhXKOr97NFxaYG92vZzwkcoPrVbjGRl51tWcGy4+bnK8udidnJnvG&#10;vUrVVbQ8JeDnFnyd9jJaz2Dh1HNWgS7sjIZMkphHjKG+G91n5TIEn1Pm4Hy1j/q85M7BYE9PCZND&#10;3X/37Gc+pODj0pyC+w9h/fU6fTZnxfFz/eEvAAAA//8DAFBLAwQUAAYACAAAACEA2kWTut8AAAAK&#10;AQAADwAAAGRycy9kb3ducmV2LnhtbEyPwU7DMAyG70i8Q2QkblsSWBErTadpAk4TEhsS4ua1Xlut&#10;caoma7u3JzvB8bc//f6crSbbioF63zg2oOcKBHHhyoYrA1/7t9kzCB+QS2wdk4ELeVjltzcZpqUb&#10;+ZOGXahELGGfooE6hC6V0hc1WfRz1xHH3dH1FkOMfSXLHsdYblv5oNSTtNhwvFBjR5uaitPubA28&#10;jziuH/XrsD0dN5efffLxvdVkzP3dtH4BEWgKfzBc9aM65NHp4M5cetHGvFCLiBqYab0EcSW0SuLo&#10;YGCZgMwz+f+F/BcAAP//AwBQSwECLQAUAAYACAAAACEAtoM4kv4AAADhAQAAEwAAAAAAAAAAAAAA&#10;AAAAAAAAW0NvbnRlbnRfVHlwZXNdLnhtbFBLAQItABQABgAIAAAAIQA4/SH/1gAAAJQBAAALAAAA&#10;AAAAAAAAAAAAAC8BAABfcmVscy8ucmVsc1BLAQItABQABgAIAAAAIQAsfGVDywMAAPYPAAAOAAAA&#10;AAAAAAAAAAAAAC4CAABkcnMvZTJvRG9jLnhtbFBLAQItABQABgAIAAAAIQDaRZO63wAAAAoBAAAP&#10;AAAAAAAAAAAAAAAAACUGAABkcnMvZG93bnJldi54bWxQSwUGAAAAAAQABADzAAAAMQcAAAAA&#10;">
                <v:shape id="Graphic 154" o:spid="_x0000_s1027" style="position:absolute;left:30;width:61214;height:63;visibility:visible;mso-wrap-style:square;v-text-anchor:top" coordsize="612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E7xwQAAANwAAAAPAAAAZHJzL2Rvd25yZXYueG1sRE/NisIw&#10;EL4v+A5hBG9rqtRFqmmRorgXka0+wNCMbbGZ1CZqffvNwoK3+fh+Z50NphUP6l1jWcFsGoEgLq1u&#10;uFJwPu0+lyCcR9bYWiYFL3KQpaOPNSbaPvmHHoWvRAhhl6CC2vsukdKVNRl0U9sRB+5ie4M+wL6S&#10;usdnCDetnEfRlzTYcGiosaO8pvJa3I2CbVu+qvMlx/39GMfbzS2PD7JRajIeNisQngb/Fv+7v3WY&#10;v4jh75lwgUx/AQAA//8DAFBLAQItABQABgAIAAAAIQDb4fbL7gAAAIUBAAATAAAAAAAAAAAAAAAA&#10;AAAAAABbQ29udGVudF9UeXBlc10ueG1sUEsBAi0AFAAGAAgAAAAhAFr0LFu/AAAAFQEAAAsAAAAA&#10;AAAAAAAAAAAAHwEAAF9yZWxzLy5yZWxzUEsBAi0AFAAGAAgAAAAhAAZYTvHBAAAA3AAAAA8AAAAA&#10;AAAAAAAAAAAABwIAAGRycy9kb3ducmV2LnhtbFBLBQYAAAAAAwADALcAAAD1AgAAAAA=&#10;" path="m6121272,l,,,6095r6121272,l6121272,xe" fillcolor="black" stroked="f">
                  <v:path arrowok="t"/>
                </v:shape>
                <v:shape id="Graphic 155" o:spid="_x0000_s1028" style="position:absolute;left:60;top:426;width:61157;height:870;visibility:visible;mso-wrap-style:square;v-text-anchor:top" coordsize="611568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d/UvgAAANwAAAAPAAAAZHJzL2Rvd25yZXYueG1sRE/LqsIw&#10;EN0L/kMYwZ2mCr1Xq1GkKLjVq/uhmT60mdQmav17c0FwN4fznOW6M7V4UOsqywom4wgEcWZ1xYWC&#10;099uNAPhPLLG2jIpeJGD9arfW2Ki7ZMP9Dj6QoQQdgkqKL1vEildVpJBN7YNceBy2xr0AbaF1C0+&#10;Q7ip5TSKfqTBikNDiQ2lJWXX490oSPfndJrffnMn55d7fHmdNp3dKjUcdJsFCE+d/4o/7r0O8+MY&#10;/p8JF8jVGwAA//8DAFBLAQItABQABgAIAAAAIQDb4fbL7gAAAIUBAAATAAAAAAAAAAAAAAAAAAAA&#10;AABbQ29udGVudF9UeXBlc10ueG1sUEsBAi0AFAAGAAgAAAAhAFr0LFu/AAAAFQEAAAsAAAAAAAAA&#10;AAAAAAAAHwEAAF9yZWxzLy5yZWxzUEsBAi0AFAAGAAgAAAAhAH3R39S+AAAA3AAAAA8AAAAAAAAA&#10;AAAAAAAABwIAAGRycy9kb3ducmV2LnhtbFBLBQYAAAAAAwADALcAAADyAgAAAAA=&#10;" path="m6115176,l,,,86867r6115176,l6115176,xe" fillcolor="#00457a" stroked="f">
                  <v:path arrowok="t"/>
                </v:shape>
                <v:shape id="Graphic 156" o:spid="_x0000_s1029" style="position:absolute;top:350;width:61277;height:1010;visibility:visible;mso-wrap-style:square;v-text-anchor:top" coordsize="612775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LNJwwAAANwAAAAPAAAAZHJzL2Rvd25yZXYueG1sRI/RagIx&#10;EEXfhf5DmELf3GwLXWRrFBHEvpWufsCQTDeLyWSbRF379U2h4NsM9849d5bryTtxoZiGwAqeqxoE&#10;sQ5m4F7B8bCbL0CkjGzQBSYFN0qwXj3MltiacOVPunS5FyWEU4sKbM5jK2XSljymKozERfsK0WMu&#10;a+yliXgt4d7Jl7pupMeBC8HiSFtL+tSdfYE43R1xe5jskL7jrdHu42e/U+rpcdq8gcg05bv5//rd&#10;lPqvDfw9UyaQq18AAAD//wMAUEsBAi0AFAAGAAgAAAAhANvh9svuAAAAhQEAABMAAAAAAAAAAAAA&#10;AAAAAAAAAFtDb250ZW50X1R5cGVzXS54bWxQSwECLQAUAAYACAAAACEAWvQsW78AAAAVAQAACwAA&#10;AAAAAAAAAAAAAAAfAQAAX3JlbHMvLnJlbHNQSwECLQAUAAYACAAAACEAGRSzScMAAADcAAAADwAA&#10;AAAAAAAAAAAAAAAHAgAAZHJzL2Rvd25yZXYueG1sUEsFBgAAAAADAAMAtwAAAPcCAAAAAA==&#10;" path="m6121273,l12192,,6096,,,,,6096,,94488r,6096l6096,100584r6115126,l6121222,94488r-6115126,l6096,6096r6096,l6121273,6096r,-6096xem6127432,r-6083,l6121349,6096r,88392l6121349,100584r6083,l6127432,94488r,-88392l6127432,xe" fillcolor="black" stroked="f">
                  <v:path arrowok="t"/>
                </v:shape>
                <w10:wrap anchorx="page"/>
              </v:group>
            </w:pict>
          </mc:Fallback>
        </mc:AlternateContent>
      </w:r>
      <w:r>
        <w:rPr>
          <w:sz w:val="16"/>
        </w:rPr>
        <w:t>Ayuntamiento</w:t>
      </w:r>
      <w:r>
        <w:rPr>
          <w:spacing w:val="-12"/>
          <w:sz w:val="16"/>
        </w:rPr>
        <w:t xml:space="preserve"> </w:t>
      </w:r>
      <w:r>
        <w:rPr>
          <w:sz w:val="16"/>
        </w:rPr>
        <w:t>de</w:t>
      </w:r>
      <w:r>
        <w:rPr>
          <w:spacing w:val="-11"/>
          <w:sz w:val="16"/>
        </w:rPr>
        <w:t xml:space="preserve"> </w:t>
      </w:r>
      <w:r>
        <w:rPr>
          <w:sz w:val="16"/>
        </w:rPr>
        <w:t>Tías C/ Libertad 50</w:t>
      </w:r>
    </w:p>
    <w:p w14:paraId="22C7F8E8" w14:textId="77777777" w:rsidR="006C611B" w:rsidRDefault="00000000">
      <w:pPr>
        <w:spacing w:line="183" w:lineRule="exact"/>
        <w:ind w:left="100"/>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6CA4AEB3" w14:textId="77777777" w:rsidR="006C611B" w:rsidRDefault="00000000">
      <w:pPr>
        <w:spacing w:before="95"/>
        <w:ind w:left="964"/>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04CF01BE" w14:textId="77777777" w:rsidR="006C611B" w:rsidRDefault="00000000">
      <w:pPr>
        <w:spacing w:before="1"/>
        <w:ind w:left="129" w:hanging="29"/>
        <w:rPr>
          <w:sz w:val="16"/>
        </w:rPr>
      </w:pPr>
      <w:hyperlink r:id="rId49">
        <w:r>
          <w:rPr>
            <w:spacing w:val="-2"/>
            <w:sz w:val="16"/>
          </w:rPr>
          <w:t>info@ayuntamientodetias.es</w:t>
        </w:r>
      </w:hyperlink>
      <w:r>
        <w:rPr>
          <w:spacing w:val="-2"/>
          <w:sz w:val="16"/>
        </w:rPr>
        <w:t xml:space="preserve"> sede.ayuntamientodetias.es</w:t>
      </w:r>
    </w:p>
    <w:p w14:paraId="14827B1E" w14:textId="77777777" w:rsidR="006C611B" w:rsidRDefault="006C611B">
      <w:pPr>
        <w:rPr>
          <w:sz w:val="16"/>
        </w:rPr>
        <w:sectPr w:rsidR="006C611B">
          <w:type w:val="continuous"/>
          <w:pgSz w:w="11910" w:h="16840"/>
          <w:pgMar w:top="820" w:right="850" w:bottom="1160" w:left="1417" w:header="674" w:footer="260" w:gutter="0"/>
          <w:cols w:num="2" w:space="720" w:equalWidth="0">
            <w:col w:w="1938" w:space="5465"/>
            <w:col w:w="2240"/>
          </w:cols>
        </w:sectPr>
      </w:pPr>
    </w:p>
    <w:p w14:paraId="6CB9DE00" w14:textId="77777777" w:rsidR="006C611B" w:rsidRDefault="006C611B">
      <w:pPr>
        <w:pStyle w:val="Textoindependiente"/>
        <w:spacing w:before="214"/>
        <w:rPr>
          <w:sz w:val="24"/>
        </w:rPr>
      </w:pPr>
    </w:p>
    <w:p w14:paraId="3186975E" w14:textId="77777777" w:rsidR="006C611B" w:rsidRDefault="00000000">
      <w:pPr>
        <w:pStyle w:val="Ttulo6"/>
        <w:numPr>
          <w:ilvl w:val="1"/>
          <w:numId w:val="40"/>
        </w:numPr>
        <w:tabs>
          <w:tab w:val="left" w:pos="801"/>
        </w:tabs>
        <w:spacing w:before="1"/>
        <w:ind w:left="801" w:hanging="531"/>
      </w:pPr>
      <w:r>
        <w:t>VALOR</w:t>
      </w:r>
      <w:r>
        <w:rPr>
          <w:spacing w:val="-9"/>
        </w:rPr>
        <w:t xml:space="preserve"> </w:t>
      </w:r>
      <w:r>
        <w:t>ESTIMADO</w:t>
      </w:r>
      <w:r>
        <w:rPr>
          <w:spacing w:val="-8"/>
        </w:rPr>
        <w:t xml:space="preserve"> </w:t>
      </w:r>
      <w:r>
        <w:t>DEL</w:t>
      </w:r>
      <w:r>
        <w:rPr>
          <w:spacing w:val="-12"/>
        </w:rPr>
        <w:t xml:space="preserve"> </w:t>
      </w:r>
      <w:r>
        <w:rPr>
          <w:spacing w:val="-2"/>
        </w:rPr>
        <w:t>CONTRATO</w:t>
      </w:r>
    </w:p>
    <w:p w14:paraId="1369C43F" w14:textId="77777777" w:rsidR="006C611B" w:rsidRDefault="00000000">
      <w:pPr>
        <w:spacing w:before="141" w:line="266" w:lineRule="auto"/>
        <w:ind w:left="280" w:right="269" w:hanging="10"/>
        <w:jc w:val="both"/>
        <w:rPr>
          <w:rFonts w:ascii="Arial" w:hAnsi="Arial"/>
          <w:b/>
        </w:rPr>
      </w:pPr>
      <w:r>
        <w:t>El</w:t>
      </w:r>
      <w:r>
        <w:rPr>
          <w:spacing w:val="-10"/>
        </w:rPr>
        <w:t xml:space="preserve"> </w:t>
      </w:r>
      <w:r>
        <w:t>valor</w:t>
      </w:r>
      <w:r>
        <w:rPr>
          <w:spacing w:val="-5"/>
        </w:rPr>
        <w:t xml:space="preserve"> </w:t>
      </w:r>
      <w:r>
        <w:t>estimado</w:t>
      </w:r>
      <w:r>
        <w:rPr>
          <w:spacing w:val="-6"/>
        </w:rPr>
        <w:t xml:space="preserve"> </w:t>
      </w:r>
      <w:r>
        <w:t>del</w:t>
      </w:r>
      <w:r>
        <w:rPr>
          <w:spacing w:val="-7"/>
        </w:rPr>
        <w:t xml:space="preserve"> </w:t>
      </w:r>
      <w:r>
        <w:t>contrato</w:t>
      </w:r>
      <w:r>
        <w:rPr>
          <w:spacing w:val="-5"/>
        </w:rPr>
        <w:t xml:space="preserve"> </w:t>
      </w:r>
      <w:r>
        <w:t>asciende</w:t>
      </w:r>
      <w:r>
        <w:rPr>
          <w:spacing w:val="-9"/>
        </w:rPr>
        <w:t xml:space="preserve"> </w:t>
      </w:r>
      <w:r>
        <w:t>a</w:t>
      </w:r>
      <w:r>
        <w:rPr>
          <w:spacing w:val="-6"/>
        </w:rPr>
        <w:t xml:space="preserve"> </w:t>
      </w:r>
      <w:r>
        <w:t>la</w:t>
      </w:r>
      <w:r>
        <w:rPr>
          <w:spacing w:val="-6"/>
        </w:rPr>
        <w:t xml:space="preserve"> </w:t>
      </w:r>
      <w:r>
        <w:t>cantidad</w:t>
      </w:r>
      <w:r>
        <w:rPr>
          <w:spacing w:val="-6"/>
        </w:rPr>
        <w:t xml:space="preserve"> </w:t>
      </w:r>
      <w:r>
        <w:t>de</w:t>
      </w:r>
      <w:r>
        <w:rPr>
          <w:spacing w:val="-6"/>
        </w:rPr>
        <w:t xml:space="preserve"> </w:t>
      </w:r>
      <w:r>
        <w:rPr>
          <w:rFonts w:ascii="Arial" w:hAnsi="Arial"/>
          <w:b/>
        </w:rPr>
        <w:t>TRESCIENTOS</w:t>
      </w:r>
      <w:r>
        <w:rPr>
          <w:rFonts w:ascii="Arial" w:hAnsi="Arial"/>
          <w:b/>
          <w:spacing w:val="-9"/>
        </w:rPr>
        <w:t xml:space="preserve"> </w:t>
      </w:r>
      <w:r>
        <w:rPr>
          <w:rFonts w:ascii="Arial" w:hAnsi="Arial"/>
          <w:b/>
        </w:rPr>
        <w:t>OCHENTA</w:t>
      </w:r>
      <w:r>
        <w:rPr>
          <w:rFonts w:ascii="Arial" w:hAnsi="Arial"/>
          <w:b/>
          <w:spacing w:val="-16"/>
        </w:rPr>
        <w:t xml:space="preserve"> </w:t>
      </w:r>
      <w:r>
        <w:rPr>
          <w:rFonts w:ascii="Arial" w:hAnsi="Arial"/>
          <w:b/>
        </w:rPr>
        <w:t>Y</w:t>
      </w:r>
      <w:r>
        <w:rPr>
          <w:rFonts w:ascii="Arial" w:hAnsi="Arial"/>
          <w:b/>
          <w:spacing w:val="-8"/>
        </w:rPr>
        <w:t xml:space="preserve"> </w:t>
      </w:r>
      <w:r>
        <w:rPr>
          <w:rFonts w:ascii="Arial" w:hAnsi="Arial"/>
          <w:b/>
        </w:rPr>
        <w:t>OCHO MIL SEISCIENTOS NOVENTA Y UN EUROS CON OCHENTA Y CUATRO CÉNTIMOS (388.691,84 €).</w:t>
      </w:r>
    </w:p>
    <w:p w14:paraId="5B9A6938" w14:textId="77777777" w:rsidR="006C611B" w:rsidRDefault="00000000">
      <w:pPr>
        <w:pStyle w:val="Textoindependiente"/>
        <w:spacing w:before="125" w:line="268" w:lineRule="auto"/>
        <w:ind w:left="280" w:right="274" w:hanging="10"/>
        <w:jc w:val="both"/>
        <w:rPr>
          <w:rFonts w:ascii="Arial" w:hAnsi="Arial"/>
          <w:b/>
        </w:rPr>
      </w:pPr>
      <w:r>
        <w:t>De acuerdo con lo establecido en el</w:t>
      </w:r>
      <w:r>
        <w:rPr>
          <w:spacing w:val="-2"/>
        </w:rPr>
        <w:t xml:space="preserve"> </w:t>
      </w:r>
      <w:r>
        <w:t>Art. 101 de la LCSP, el valor estimado del contrato se determina, en los contratos de servicios, como el importe total pagadero al contratista según las estimaciones</w:t>
      </w:r>
      <w:r>
        <w:rPr>
          <w:rFonts w:ascii="Arial" w:hAnsi="Arial"/>
          <w:b/>
        </w:rPr>
        <w:t xml:space="preserve">, </w:t>
      </w:r>
      <w:r>
        <w:t>sin incluir el Impuesto General Indirecto Canario (IGIC)</w:t>
      </w:r>
      <w:r>
        <w:rPr>
          <w:rFonts w:ascii="Arial" w:hAnsi="Arial"/>
          <w:b/>
        </w:rPr>
        <w:t>.</w:t>
      </w:r>
    </w:p>
    <w:p w14:paraId="4DC37C5C" w14:textId="77777777" w:rsidR="006C611B" w:rsidRDefault="00000000">
      <w:pPr>
        <w:pStyle w:val="Textoindependiente"/>
        <w:spacing w:before="122" w:line="271" w:lineRule="auto"/>
        <w:ind w:left="280" w:right="269" w:hanging="10"/>
        <w:jc w:val="both"/>
      </w:pPr>
      <w:r>
        <w:t>Tal</w:t>
      </w:r>
      <w:r>
        <w:rPr>
          <w:spacing w:val="-10"/>
        </w:rPr>
        <w:t xml:space="preserve"> </w:t>
      </w:r>
      <w:r>
        <w:t>como</w:t>
      </w:r>
      <w:r>
        <w:rPr>
          <w:spacing w:val="-6"/>
        </w:rPr>
        <w:t xml:space="preserve"> </w:t>
      </w:r>
      <w:r>
        <w:t>recoge</w:t>
      </w:r>
      <w:r>
        <w:rPr>
          <w:spacing w:val="-6"/>
        </w:rPr>
        <w:t xml:space="preserve"> </w:t>
      </w:r>
      <w:r>
        <w:t>el</w:t>
      </w:r>
      <w:r>
        <w:rPr>
          <w:spacing w:val="-16"/>
        </w:rPr>
        <w:t xml:space="preserve"> </w:t>
      </w:r>
      <w:r>
        <w:t>Art.</w:t>
      </w:r>
      <w:r>
        <w:rPr>
          <w:spacing w:val="-5"/>
        </w:rPr>
        <w:t xml:space="preserve"> </w:t>
      </w:r>
      <w:r>
        <w:t>101.2</w:t>
      </w:r>
      <w:r>
        <w:rPr>
          <w:spacing w:val="-6"/>
        </w:rPr>
        <w:t xml:space="preserve"> </w:t>
      </w:r>
      <w:r>
        <w:t>de</w:t>
      </w:r>
      <w:r>
        <w:rPr>
          <w:spacing w:val="-6"/>
        </w:rPr>
        <w:t xml:space="preserve"> </w:t>
      </w:r>
      <w:r>
        <w:t>la</w:t>
      </w:r>
      <w:r>
        <w:rPr>
          <w:spacing w:val="-6"/>
        </w:rPr>
        <w:t xml:space="preserve"> </w:t>
      </w:r>
      <w:r>
        <w:t>LCSP,</w:t>
      </w:r>
      <w:r>
        <w:rPr>
          <w:spacing w:val="-5"/>
        </w:rPr>
        <w:t xml:space="preserve"> </w:t>
      </w:r>
      <w:r>
        <w:t>en</w:t>
      </w:r>
      <w:r>
        <w:rPr>
          <w:spacing w:val="-6"/>
        </w:rPr>
        <w:t xml:space="preserve"> </w:t>
      </w:r>
      <w:r>
        <w:t>el</w:t>
      </w:r>
      <w:r>
        <w:rPr>
          <w:spacing w:val="-7"/>
        </w:rPr>
        <w:t xml:space="preserve"> </w:t>
      </w:r>
      <w:r>
        <w:t>cálculo</w:t>
      </w:r>
      <w:r>
        <w:rPr>
          <w:spacing w:val="-6"/>
        </w:rPr>
        <w:t xml:space="preserve"> </w:t>
      </w:r>
      <w:r>
        <w:t>del</w:t>
      </w:r>
      <w:r>
        <w:rPr>
          <w:spacing w:val="-7"/>
        </w:rPr>
        <w:t xml:space="preserve"> </w:t>
      </w:r>
      <w:r>
        <w:t>valor</w:t>
      </w:r>
      <w:r>
        <w:rPr>
          <w:spacing w:val="-5"/>
        </w:rPr>
        <w:t xml:space="preserve"> </w:t>
      </w:r>
      <w:r>
        <w:t>estimado</w:t>
      </w:r>
      <w:r>
        <w:rPr>
          <w:spacing w:val="-9"/>
        </w:rPr>
        <w:t xml:space="preserve"> </w:t>
      </w:r>
      <w:r>
        <w:t>del</w:t>
      </w:r>
      <w:r>
        <w:rPr>
          <w:spacing w:val="-7"/>
        </w:rPr>
        <w:t xml:space="preserve"> </w:t>
      </w:r>
      <w:r>
        <w:t>contrato</w:t>
      </w:r>
      <w:r>
        <w:rPr>
          <w:spacing w:val="-6"/>
        </w:rPr>
        <w:t xml:space="preserve"> </w:t>
      </w:r>
      <w:r>
        <w:t>se</w:t>
      </w:r>
      <w:r>
        <w:rPr>
          <w:spacing w:val="-6"/>
        </w:rPr>
        <w:t xml:space="preserve"> </w:t>
      </w:r>
      <w:r>
        <w:t>han tenido en cuenta los costes derivados de la aplicación de las normativas laborales vigentes, los costes derivados de la ejecución material de los servicios, los gastos generales de estructura y el beneficio industrial. Así como las prórrogas previstas del contrato y las eventuales modificaciones.</w:t>
      </w:r>
    </w:p>
    <w:p w14:paraId="5F86A84A" w14:textId="77777777" w:rsidR="006C611B" w:rsidRDefault="00000000">
      <w:pPr>
        <w:pStyle w:val="Textoindependiente"/>
        <w:spacing w:before="114" w:line="271" w:lineRule="auto"/>
        <w:ind w:left="280" w:right="274" w:hanging="10"/>
        <w:jc w:val="both"/>
      </w:pPr>
      <w:r>
        <w:t>El desglose del valor estimado del contrato, teniendo en cuenta las posibles prórrogas y no estando previstas modificaciones, es el siguiente:</w:t>
      </w:r>
    </w:p>
    <w:p w14:paraId="4BF31B0A" w14:textId="77777777" w:rsidR="006C611B" w:rsidRDefault="006C611B">
      <w:pPr>
        <w:pStyle w:val="Textoindependiente"/>
        <w:rPr>
          <w:sz w:val="20"/>
        </w:rPr>
      </w:pPr>
    </w:p>
    <w:p w14:paraId="486127A6" w14:textId="77777777" w:rsidR="006C611B" w:rsidRDefault="006C611B">
      <w:pPr>
        <w:pStyle w:val="Textoindependiente"/>
        <w:spacing w:before="48"/>
        <w:rPr>
          <w:sz w:val="20"/>
        </w:rPr>
      </w:pPr>
    </w:p>
    <w:tbl>
      <w:tblPr>
        <w:tblStyle w:val="TableNormal"/>
        <w:tblW w:w="0" w:type="auto"/>
        <w:tblInd w:w="1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35"/>
        <w:gridCol w:w="2645"/>
      </w:tblGrid>
      <w:tr w:rsidR="006C611B" w14:paraId="373F1C15" w14:textId="77777777">
        <w:trPr>
          <w:trHeight w:val="553"/>
        </w:trPr>
        <w:tc>
          <w:tcPr>
            <w:tcW w:w="6680" w:type="dxa"/>
            <w:gridSpan w:val="2"/>
            <w:shd w:val="clear" w:color="auto" w:fill="92D050"/>
          </w:tcPr>
          <w:p w14:paraId="523ADD0D" w14:textId="77777777" w:rsidR="006C611B" w:rsidRDefault="00000000">
            <w:pPr>
              <w:pStyle w:val="TableParagraph"/>
              <w:spacing w:before="186"/>
              <w:jc w:val="center"/>
              <w:rPr>
                <w:rFonts w:ascii="Arial"/>
                <w:b/>
                <w:sz w:val="20"/>
              </w:rPr>
            </w:pPr>
            <w:r>
              <w:rPr>
                <w:rFonts w:ascii="Arial"/>
                <w:b/>
                <w:sz w:val="20"/>
              </w:rPr>
              <w:t>DESGLOSE</w:t>
            </w:r>
            <w:r>
              <w:rPr>
                <w:rFonts w:ascii="Arial"/>
                <w:b/>
                <w:spacing w:val="-13"/>
                <w:sz w:val="20"/>
              </w:rPr>
              <w:t xml:space="preserve"> </w:t>
            </w:r>
            <w:r>
              <w:rPr>
                <w:rFonts w:ascii="Arial"/>
                <w:b/>
                <w:sz w:val="20"/>
              </w:rPr>
              <w:t>VALOR</w:t>
            </w:r>
            <w:r>
              <w:rPr>
                <w:rFonts w:ascii="Arial"/>
                <w:b/>
                <w:spacing w:val="-13"/>
                <w:sz w:val="20"/>
              </w:rPr>
              <w:t xml:space="preserve"> </w:t>
            </w:r>
            <w:r>
              <w:rPr>
                <w:rFonts w:ascii="Arial"/>
                <w:b/>
                <w:sz w:val="20"/>
              </w:rPr>
              <w:t>ESTIMADO</w:t>
            </w:r>
            <w:r>
              <w:rPr>
                <w:rFonts w:ascii="Arial"/>
                <w:b/>
                <w:spacing w:val="-11"/>
                <w:sz w:val="20"/>
              </w:rPr>
              <w:t xml:space="preserve"> </w:t>
            </w:r>
            <w:r>
              <w:rPr>
                <w:rFonts w:ascii="Arial"/>
                <w:b/>
                <w:sz w:val="20"/>
              </w:rPr>
              <w:t>DEL</w:t>
            </w:r>
            <w:r>
              <w:rPr>
                <w:rFonts w:ascii="Arial"/>
                <w:b/>
                <w:spacing w:val="-14"/>
                <w:sz w:val="20"/>
              </w:rPr>
              <w:t xml:space="preserve"> </w:t>
            </w:r>
            <w:r>
              <w:rPr>
                <w:rFonts w:ascii="Arial"/>
                <w:b/>
                <w:spacing w:val="-2"/>
                <w:sz w:val="20"/>
              </w:rPr>
              <w:t>CONTRATO</w:t>
            </w:r>
          </w:p>
        </w:tc>
      </w:tr>
      <w:tr w:rsidR="006C611B" w14:paraId="29A5C76D" w14:textId="77777777">
        <w:trPr>
          <w:trHeight w:val="580"/>
        </w:trPr>
        <w:tc>
          <w:tcPr>
            <w:tcW w:w="6680" w:type="dxa"/>
            <w:gridSpan w:val="2"/>
          </w:tcPr>
          <w:p w14:paraId="0B251BBD" w14:textId="77777777" w:rsidR="006C611B" w:rsidRDefault="006C611B">
            <w:pPr>
              <w:pStyle w:val="TableParagraph"/>
              <w:rPr>
                <w:rFonts w:ascii="Times New Roman"/>
                <w:sz w:val="20"/>
              </w:rPr>
            </w:pPr>
          </w:p>
        </w:tc>
      </w:tr>
      <w:tr w:rsidR="006C611B" w14:paraId="2939682E" w14:textId="77777777">
        <w:trPr>
          <w:trHeight w:val="553"/>
        </w:trPr>
        <w:tc>
          <w:tcPr>
            <w:tcW w:w="4035" w:type="dxa"/>
          </w:tcPr>
          <w:p w14:paraId="57E0690D" w14:textId="77777777" w:rsidR="006C611B" w:rsidRDefault="00000000">
            <w:pPr>
              <w:pStyle w:val="TableParagraph"/>
              <w:spacing w:before="184"/>
              <w:ind w:right="141"/>
              <w:jc w:val="center"/>
              <w:rPr>
                <w:rFonts w:ascii="Arial" w:hAnsi="Arial"/>
                <w:b/>
                <w:sz w:val="20"/>
              </w:rPr>
            </w:pPr>
            <w:r>
              <w:rPr>
                <w:rFonts w:ascii="Arial" w:hAnsi="Arial"/>
                <w:b/>
                <w:sz w:val="20"/>
              </w:rPr>
              <w:t>PRESUPUESTO</w:t>
            </w:r>
            <w:r>
              <w:rPr>
                <w:rFonts w:ascii="Arial" w:hAnsi="Arial"/>
                <w:b/>
                <w:spacing w:val="-6"/>
                <w:sz w:val="20"/>
              </w:rPr>
              <w:t xml:space="preserve"> </w:t>
            </w:r>
            <w:r>
              <w:rPr>
                <w:rFonts w:ascii="Arial" w:hAnsi="Arial"/>
                <w:b/>
                <w:sz w:val="20"/>
              </w:rPr>
              <w:t>BASE</w:t>
            </w:r>
            <w:r>
              <w:rPr>
                <w:rFonts w:ascii="Arial" w:hAnsi="Arial"/>
                <w:b/>
                <w:spacing w:val="-8"/>
                <w:sz w:val="20"/>
              </w:rPr>
              <w:t xml:space="preserve"> </w:t>
            </w:r>
            <w:r>
              <w:rPr>
                <w:rFonts w:ascii="Arial" w:hAnsi="Arial"/>
                <w:b/>
                <w:sz w:val="20"/>
              </w:rPr>
              <w:t>(Sin</w:t>
            </w:r>
            <w:r>
              <w:rPr>
                <w:rFonts w:ascii="Arial" w:hAnsi="Arial"/>
                <w:b/>
                <w:spacing w:val="-7"/>
                <w:sz w:val="20"/>
              </w:rPr>
              <w:t xml:space="preserve"> </w:t>
            </w:r>
            <w:r>
              <w:rPr>
                <w:rFonts w:ascii="Arial" w:hAnsi="Arial"/>
                <w:b/>
                <w:sz w:val="20"/>
              </w:rPr>
              <w:t>IGIC)</w:t>
            </w:r>
            <w:r>
              <w:rPr>
                <w:rFonts w:ascii="Arial" w:hAnsi="Arial"/>
                <w:b/>
                <w:spacing w:val="-13"/>
                <w:sz w:val="20"/>
              </w:rPr>
              <w:t xml:space="preserve"> </w:t>
            </w:r>
            <w:r>
              <w:rPr>
                <w:rFonts w:ascii="Arial" w:hAnsi="Arial"/>
                <w:b/>
                <w:sz w:val="20"/>
              </w:rPr>
              <w:t>AÑO</w:t>
            </w:r>
            <w:r>
              <w:rPr>
                <w:rFonts w:ascii="Arial" w:hAnsi="Arial"/>
                <w:b/>
                <w:spacing w:val="-6"/>
                <w:sz w:val="20"/>
              </w:rPr>
              <w:t xml:space="preserve"> </w:t>
            </w:r>
            <w:r>
              <w:rPr>
                <w:rFonts w:ascii="Arial" w:hAnsi="Arial"/>
                <w:b/>
                <w:spacing w:val="-10"/>
                <w:sz w:val="20"/>
              </w:rPr>
              <w:t>1</w:t>
            </w:r>
          </w:p>
        </w:tc>
        <w:tc>
          <w:tcPr>
            <w:tcW w:w="2645" w:type="dxa"/>
          </w:tcPr>
          <w:p w14:paraId="572B0A5D" w14:textId="77777777" w:rsidR="006C611B" w:rsidRDefault="00000000">
            <w:pPr>
              <w:pStyle w:val="TableParagraph"/>
              <w:spacing w:before="184"/>
              <w:ind w:left="4"/>
              <w:jc w:val="center"/>
              <w:rPr>
                <w:sz w:val="20"/>
              </w:rPr>
            </w:pPr>
            <w:r>
              <w:rPr>
                <w:spacing w:val="4"/>
                <w:w w:val="90"/>
                <w:sz w:val="20"/>
              </w:rPr>
              <w:t>129.563,95</w:t>
            </w:r>
            <w:r>
              <w:rPr>
                <w:spacing w:val="47"/>
                <w:sz w:val="20"/>
              </w:rPr>
              <w:t xml:space="preserve"> </w:t>
            </w:r>
            <w:r>
              <w:rPr>
                <w:spacing w:val="-10"/>
                <w:w w:val="90"/>
                <w:sz w:val="20"/>
              </w:rPr>
              <w:t>€</w:t>
            </w:r>
          </w:p>
        </w:tc>
      </w:tr>
      <w:tr w:rsidR="006C611B" w14:paraId="1D8AEC66" w14:textId="77777777">
        <w:trPr>
          <w:trHeight w:val="554"/>
        </w:trPr>
        <w:tc>
          <w:tcPr>
            <w:tcW w:w="4035" w:type="dxa"/>
          </w:tcPr>
          <w:p w14:paraId="1A5E70C0" w14:textId="77777777" w:rsidR="006C611B" w:rsidRDefault="00000000">
            <w:pPr>
              <w:pStyle w:val="TableParagraph"/>
              <w:spacing w:before="187"/>
              <w:ind w:right="141"/>
              <w:jc w:val="center"/>
              <w:rPr>
                <w:rFonts w:ascii="Arial" w:hAnsi="Arial"/>
                <w:b/>
                <w:sz w:val="20"/>
              </w:rPr>
            </w:pPr>
            <w:r>
              <w:rPr>
                <w:rFonts w:ascii="Arial" w:hAnsi="Arial"/>
                <w:b/>
                <w:sz w:val="20"/>
              </w:rPr>
              <w:t>PRESUPUESTO</w:t>
            </w:r>
            <w:r>
              <w:rPr>
                <w:rFonts w:ascii="Arial" w:hAnsi="Arial"/>
                <w:b/>
                <w:spacing w:val="-6"/>
                <w:sz w:val="20"/>
              </w:rPr>
              <w:t xml:space="preserve"> </w:t>
            </w:r>
            <w:r>
              <w:rPr>
                <w:rFonts w:ascii="Arial" w:hAnsi="Arial"/>
                <w:b/>
                <w:sz w:val="20"/>
              </w:rPr>
              <w:t>BASE</w:t>
            </w:r>
            <w:r>
              <w:rPr>
                <w:rFonts w:ascii="Arial" w:hAnsi="Arial"/>
                <w:b/>
                <w:spacing w:val="-8"/>
                <w:sz w:val="20"/>
              </w:rPr>
              <w:t xml:space="preserve"> </w:t>
            </w:r>
            <w:r>
              <w:rPr>
                <w:rFonts w:ascii="Arial" w:hAnsi="Arial"/>
                <w:b/>
                <w:sz w:val="20"/>
              </w:rPr>
              <w:t>(Sin</w:t>
            </w:r>
            <w:r>
              <w:rPr>
                <w:rFonts w:ascii="Arial" w:hAnsi="Arial"/>
                <w:b/>
                <w:spacing w:val="-7"/>
                <w:sz w:val="20"/>
              </w:rPr>
              <w:t xml:space="preserve"> </w:t>
            </w:r>
            <w:r>
              <w:rPr>
                <w:rFonts w:ascii="Arial" w:hAnsi="Arial"/>
                <w:b/>
                <w:sz w:val="20"/>
              </w:rPr>
              <w:t>IGIC)</w:t>
            </w:r>
            <w:r>
              <w:rPr>
                <w:rFonts w:ascii="Arial" w:hAnsi="Arial"/>
                <w:b/>
                <w:spacing w:val="-13"/>
                <w:sz w:val="20"/>
              </w:rPr>
              <w:t xml:space="preserve"> </w:t>
            </w:r>
            <w:r>
              <w:rPr>
                <w:rFonts w:ascii="Arial" w:hAnsi="Arial"/>
                <w:b/>
                <w:sz w:val="20"/>
              </w:rPr>
              <w:t>AÑO</w:t>
            </w:r>
            <w:r>
              <w:rPr>
                <w:rFonts w:ascii="Arial" w:hAnsi="Arial"/>
                <w:b/>
                <w:spacing w:val="-6"/>
                <w:sz w:val="20"/>
              </w:rPr>
              <w:t xml:space="preserve"> </w:t>
            </w:r>
            <w:r>
              <w:rPr>
                <w:rFonts w:ascii="Arial" w:hAnsi="Arial"/>
                <w:b/>
                <w:spacing w:val="-10"/>
                <w:sz w:val="20"/>
              </w:rPr>
              <w:t>2</w:t>
            </w:r>
          </w:p>
        </w:tc>
        <w:tc>
          <w:tcPr>
            <w:tcW w:w="2645" w:type="dxa"/>
          </w:tcPr>
          <w:p w14:paraId="34182688" w14:textId="77777777" w:rsidR="006C611B" w:rsidRDefault="00000000">
            <w:pPr>
              <w:pStyle w:val="TableParagraph"/>
              <w:spacing w:before="187"/>
              <w:ind w:left="4"/>
              <w:jc w:val="center"/>
              <w:rPr>
                <w:sz w:val="20"/>
              </w:rPr>
            </w:pPr>
            <w:r>
              <w:rPr>
                <w:spacing w:val="4"/>
                <w:w w:val="90"/>
                <w:sz w:val="20"/>
              </w:rPr>
              <w:t>129.563,95</w:t>
            </w:r>
            <w:r>
              <w:rPr>
                <w:spacing w:val="47"/>
                <w:sz w:val="20"/>
              </w:rPr>
              <w:t xml:space="preserve"> </w:t>
            </w:r>
            <w:r>
              <w:rPr>
                <w:spacing w:val="-10"/>
                <w:w w:val="90"/>
                <w:sz w:val="20"/>
              </w:rPr>
              <w:t>€</w:t>
            </w:r>
          </w:p>
        </w:tc>
      </w:tr>
      <w:tr w:rsidR="006C611B" w14:paraId="264603C4" w14:textId="77777777">
        <w:trPr>
          <w:trHeight w:val="801"/>
        </w:trPr>
        <w:tc>
          <w:tcPr>
            <w:tcW w:w="4035" w:type="dxa"/>
          </w:tcPr>
          <w:p w14:paraId="759BD959" w14:textId="77777777" w:rsidR="006C611B" w:rsidRDefault="00000000">
            <w:pPr>
              <w:pStyle w:val="TableParagraph"/>
              <w:spacing w:before="186" w:line="256" w:lineRule="auto"/>
              <w:ind w:left="69"/>
              <w:rPr>
                <w:rFonts w:ascii="Arial" w:hAnsi="Arial"/>
                <w:b/>
                <w:sz w:val="20"/>
              </w:rPr>
            </w:pPr>
            <w:r>
              <w:rPr>
                <w:rFonts w:ascii="Arial" w:hAnsi="Arial"/>
                <w:b/>
                <w:sz w:val="20"/>
              </w:rPr>
              <w:t>PRESUPUESTO</w:t>
            </w:r>
            <w:r>
              <w:rPr>
                <w:rFonts w:ascii="Arial" w:hAnsi="Arial"/>
                <w:b/>
                <w:spacing w:val="-14"/>
                <w:sz w:val="20"/>
              </w:rPr>
              <w:t xml:space="preserve"> </w:t>
            </w:r>
            <w:r>
              <w:rPr>
                <w:rFonts w:ascii="Arial" w:hAnsi="Arial"/>
                <w:b/>
                <w:sz w:val="20"/>
              </w:rPr>
              <w:t>BASE</w:t>
            </w:r>
            <w:r>
              <w:rPr>
                <w:rFonts w:ascii="Arial" w:hAnsi="Arial"/>
                <w:b/>
                <w:spacing w:val="-14"/>
                <w:sz w:val="20"/>
              </w:rPr>
              <w:t xml:space="preserve"> </w:t>
            </w:r>
            <w:r>
              <w:rPr>
                <w:rFonts w:ascii="Arial" w:hAnsi="Arial"/>
                <w:b/>
                <w:sz w:val="20"/>
              </w:rPr>
              <w:t>(Sin</w:t>
            </w:r>
            <w:r>
              <w:rPr>
                <w:rFonts w:ascii="Arial" w:hAnsi="Arial"/>
                <w:b/>
                <w:spacing w:val="-14"/>
                <w:sz w:val="20"/>
              </w:rPr>
              <w:t xml:space="preserve"> </w:t>
            </w:r>
            <w:r>
              <w:rPr>
                <w:rFonts w:ascii="Arial" w:hAnsi="Arial"/>
                <w:b/>
                <w:sz w:val="20"/>
              </w:rPr>
              <w:t xml:space="preserve">IGIC) </w:t>
            </w:r>
            <w:r>
              <w:rPr>
                <w:rFonts w:ascii="Arial" w:hAnsi="Arial"/>
                <w:b/>
                <w:spacing w:val="-2"/>
                <w:sz w:val="20"/>
              </w:rPr>
              <w:t>PRÓROGA</w:t>
            </w:r>
          </w:p>
        </w:tc>
        <w:tc>
          <w:tcPr>
            <w:tcW w:w="2645" w:type="dxa"/>
          </w:tcPr>
          <w:p w14:paraId="76EE126E" w14:textId="77777777" w:rsidR="006C611B" w:rsidRDefault="00000000">
            <w:pPr>
              <w:pStyle w:val="TableParagraph"/>
              <w:spacing w:before="186"/>
              <w:ind w:left="4"/>
              <w:jc w:val="center"/>
              <w:rPr>
                <w:sz w:val="20"/>
              </w:rPr>
            </w:pPr>
            <w:r>
              <w:rPr>
                <w:spacing w:val="4"/>
                <w:w w:val="90"/>
                <w:sz w:val="20"/>
              </w:rPr>
              <w:t>129.563,95</w:t>
            </w:r>
            <w:r>
              <w:rPr>
                <w:spacing w:val="47"/>
                <w:sz w:val="20"/>
              </w:rPr>
              <w:t xml:space="preserve"> </w:t>
            </w:r>
            <w:r>
              <w:rPr>
                <w:spacing w:val="-10"/>
                <w:w w:val="90"/>
                <w:sz w:val="20"/>
              </w:rPr>
              <w:t>€</w:t>
            </w:r>
          </w:p>
        </w:tc>
      </w:tr>
      <w:tr w:rsidR="006C611B" w14:paraId="5BB68DD2" w14:textId="77777777">
        <w:trPr>
          <w:trHeight w:val="580"/>
        </w:trPr>
        <w:tc>
          <w:tcPr>
            <w:tcW w:w="4035" w:type="dxa"/>
          </w:tcPr>
          <w:p w14:paraId="670B4F24" w14:textId="77777777" w:rsidR="006C611B" w:rsidRDefault="006C611B">
            <w:pPr>
              <w:pStyle w:val="TableParagraph"/>
              <w:rPr>
                <w:rFonts w:ascii="Times New Roman"/>
                <w:sz w:val="20"/>
              </w:rPr>
            </w:pPr>
          </w:p>
        </w:tc>
        <w:tc>
          <w:tcPr>
            <w:tcW w:w="2645" w:type="dxa"/>
          </w:tcPr>
          <w:p w14:paraId="37E80938" w14:textId="77777777" w:rsidR="006C611B" w:rsidRDefault="006C611B">
            <w:pPr>
              <w:pStyle w:val="TableParagraph"/>
              <w:rPr>
                <w:rFonts w:ascii="Times New Roman"/>
                <w:sz w:val="20"/>
              </w:rPr>
            </w:pPr>
          </w:p>
        </w:tc>
      </w:tr>
      <w:tr w:rsidR="006C611B" w14:paraId="5F4C004F" w14:textId="77777777">
        <w:trPr>
          <w:trHeight w:val="554"/>
        </w:trPr>
        <w:tc>
          <w:tcPr>
            <w:tcW w:w="4035" w:type="dxa"/>
            <w:shd w:val="clear" w:color="auto" w:fill="92D050"/>
          </w:tcPr>
          <w:p w14:paraId="056BA163" w14:textId="77777777" w:rsidR="006C611B" w:rsidRDefault="00000000">
            <w:pPr>
              <w:pStyle w:val="TableParagraph"/>
              <w:spacing w:before="186"/>
              <w:ind w:right="4"/>
              <w:jc w:val="center"/>
              <w:rPr>
                <w:rFonts w:ascii="Arial"/>
                <w:b/>
                <w:sz w:val="20"/>
              </w:rPr>
            </w:pPr>
            <w:r>
              <w:rPr>
                <w:rFonts w:ascii="Arial"/>
                <w:b/>
                <w:sz w:val="20"/>
              </w:rPr>
              <w:t>VALOR</w:t>
            </w:r>
            <w:r>
              <w:rPr>
                <w:rFonts w:ascii="Arial"/>
                <w:b/>
                <w:spacing w:val="-14"/>
                <w:sz w:val="20"/>
              </w:rPr>
              <w:t xml:space="preserve"> </w:t>
            </w:r>
            <w:r>
              <w:rPr>
                <w:rFonts w:ascii="Arial"/>
                <w:b/>
                <w:sz w:val="20"/>
              </w:rPr>
              <w:t>ESTIMADO</w:t>
            </w:r>
            <w:r>
              <w:rPr>
                <w:rFonts w:ascii="Arial"/>
                <w:b/>
                <w:spacing w:val="-13"/>
                <w:sz w:val="20"/>
              </w:rPr>
              <w:t xml:space="preserve"> </w:t>
            </w:r>
            <w:r>
              <w:rPr>
                <w:rFonts w:ascii="Arial"/>
                <w:b/>
                <w:sz w:val="20"/>
              </w:rPr>
              <w:t>DEL</w:t>
            </w:r>
            <w:r>
              <w:rPr>
                <w:rFonts w:ascii="Arial"/>
                <w:b/>
                <w:spacing w:val="-14"/>
                <w:sz w:val="20"/>
              </w:rPr>
              <w:t xml:space="preserve"> </w:t>
            </w:r>
            <w:r>
              <w:rPr>
                <w:rFonts w:ascii="Arial"/>
                <w:b/>
                <w:spacing w:val="-2"/>
                <w:sz w:val="20"/>
              </w:rPr>
              <w:t>CONTRATO</w:t>
            </w:r>
          </w:p>
        </w:tc>
        <w:tc>
          <w:tcPr>
            <w:tcW w:w="2645" w:type="dxa"/>
            <w:shd w:val="clear" w:color="auto" w:fill="92D050"/>
          </w:tcPr>
          <w:p w14:paraId="0D1AFC41" w14:textId="77777777" w:rsidR="006C611B" w:rsidRDefault="00000000">
            <w:pPr>
              <w:pStyle w:val="TableParagraph"/>
              <w:spacing w:before="186"/>
              <w:ind w:left="4"/>
              <w:jc w:val="center"/>
              <w:rPr>
                <w:rFonts w:ascii="Arial" w:hAnsi="Arial"/>
                <w:b/>
                <w:sz w:val="20"/>
              </w:rPr>
            </w:pPr>
            <w:r>
              <w:rPr>
                <w:rFonts w:ascii="Arial" w:hAnsi="Arial"/>
                <w:b/>
                <w:sz w:val="20"/>
              </w:rPr>
              <w:t>388.691,84</w:t>
            </w:r>
            <w:r>
              <w:rPr>
                <w:rFonts w:ascii="Arial" w:hAnsi="Arial"/>
                <w:b/>
                <w:spacing w:val="-15"/>
                <w:sz w:val="20"/>
              </w:rPr>
              <w:t xml:space="preserve"> </w:t>
            </w:r>
            <w:r>
              <w:rPr>
                <w:rFonts w:ascii="Arial" w:hAnsi="Arial"/>
                <w:b/>
                <w:spacing w:val="-10"/>
                <w:sz w:val="20"/>
              </w:rPr>
              <w:t>€</w:t>
            </w:r>
          </w:p>
        </w:tc>
      </w:tr>
    </w:tbl>
    <w:p w14:paraId="01B4C778" w14:textId="77777777" w:rsidR="006C611B" w:rsidRDefault="00000000">
      <w:pPr>
        <w:pStyle w:val="Textoindependiente"/>
        <w:spacing w:before="125" w:line="271" w:lineRule="auto"/>
        <w:ind w:left="280" w:right="274" w:hanging="10"/>
        <w:jc w:val="both"/>
      </w:pPr>
      <w:r>
        <w:t xml:space="preserve">El cálculo de este valor estimado del </w:t>
      </w:r>
      <w:proofErr w:type="gramStart"/>
      <w:r>
        <w:t>contrato,</w:t>
      </w:r>
      <w:proofErr w:type="gramEnd"/>
      <w:r>
        <w:t xml:space="preserve"> se recoge en la Memoria Económica del Servicio, Anexo III del presente Pliego.</w:t>
      </w:r>
    </w:p>
    <w:p w14:paraId="0F55083C" w14:textId="77777777" w:rsidR="006C611B" w:rsidRDefault="00000000">
      <w:pPr>
        <w:pStyle w:val="Ttulo5"/>
        <w:numPr>
          <w:ilvl w:val="0"/>
          <w:numId w:val="40"/>
        </w:numPr>
        <w:tabs>
          <w:tab w:val="left" w:pos="628"/>
        </w:tabs>
        <w:spacing w:before="116"/>
        <w:ind w:left="628" w:hanging="358"/>
        <w:jc w:val="both"/>
        <w:rPr>
          <w:u w:val="none"/>
        </w:rPr>
      </w:pPr>
      <w:r>
        <w:t>PRECIOS</w:t>
      </w:r>
      <w:r>
        <w:rPr>
          <w:spacing w:val="-10"/>
        </w:rPr>
        <w:t xml:space="preserve"> </w:t>
      </w:r>
      <w:r>
        <w:t>DEL</w:t>
      </w:r>
      <w:r>
        <w:rPr>
          <w:spacing w:val="-18"/>
        </w:rPr>
        <w:t xml:space="preserve"> </w:t>
      </w:r>
      <w:r>
        <w:rPr>
          <w:spacing w:val="-2"/>
        </w:rPr>
        <w:t>CONTRATO</w:t>
      </w:r>
    </w:p>
    <w:p w14:paraId="4C299DC5" w14:textId="77777777" w:rsidR="006C611B" w:rsidRDefault="00000000">
      <w:pPr>
        <w:pStyle w:val="Textoindependiente"/>
        <w:spacing w:before="171" w:line="268" w:lineRule="auto"/>
        <w:ind w:left="280" w:right="275" w:hanging="10"/>
        <w:jc w:val="both"/>
      </w:pPr>
      <w:r>
        <w:t>El precio del contrato será el que resulte de su adjudicación, e incluirá, como partida independiente, el IGIC.</w:t>
      </w:r>
    </w:p>
    <w:p w14:paraId="73967358" w14:textId="77777777" w:rsidR="006C611B" w:rsidRDefault="00000000">
      <w:pPr>
        <w:pStyle w:val="Textoindependiente"/>
        <w:spacing w:before="122" w:line="268" w:lineRule="auto"/>
        <w:ind w:left="280" w:right="269" w:hanging="10"/>
        <w:jc w:val="both"/>
      </w:pPr>
      <w:r>
        <w:t>Tal como recoge el</w:t>
      </w:r>
      <w:r>
        <w:rPr>
          <w:spacing w:val="-2"/>
        </w:rPr>
        <w:t xml:space="preserve"> </w:t>
      </w:r>
      <w:r>
        <w:t xml:space="preserve">Art. 102.4 de la LCSP, el precio del contrato podrá formularse tanto en términos de precios unitarios referidos a los distintos componentes de la prestación o a las unidades de </w:t>
      </w:r>
      <w:proofErr w:type="gramStart"/>
      <w:r>
        <w:t>la misma</w:t>
      </w:r>
      <w:proofErr w:type="gramEnd"/>
      <w:r>
        <w:t xml:space="preserve"> que se entreguen o ejecuten, como en términos de precios aplicables a tanto alzado a la totalidad o a parte de las prestaciones del contrato.</w:t>
      </w:r>
    </w:p>
    <w:p w14:paraId="6DD3DC92" w14:textId="77777777" w:rsidR="006C611B" w:rsidRDefault="006C611B">
      <w:pPr>
        <w:pStyle w:val="Textoindependiente"/>
        <w:rPr>
          <w:sz w:val="20"/>
        </w:rPr>
      </w:pPr>
    </w:p>
    <w:p w14:paraId="73C1B290" w14:textId="77777777" w:rsidR="006C611B" w:rsidRDefault="006C611B">
      <w:pPr>
        <w:pStyle w:val="Textoindependiente"/>
        <w:rPr>
          <w:sz w:val="20"/>
        </w:rPr>
      </w:pPr>
    </w:p>
    <w:p w14:paraId="68EC434F" w14:textId="77777777" w:rsidR="006C611B" w:rsidRDefault="006C611B">
      <w:pPr>
        <w:pStyle w:val="Textoindependiente"/>
        <w:spacing w:before="199"/>
        <w:rPr>
          <w:sz w:val="20"/>
        </w:rPr>
      </w:pPr>
    </w:p>
    <w:p w14:paraId="4ADF176C" w14:textId="77777777" w:rsidR="006C611B" w:rsidRDefault="006C611B">
      <w:pPr>
        <w:pStyle w:val="Textoindependiente"/>
        <w:rPr>
          <w:sz w:val="20"/>
        </w:rPr>
        <w:sectPr w:rsidR="006C611B">
          <w:pgSz w:w="11910" w:h="16840"/>
          <w:pgMar w:top="1920" w:right="850" w:bottom="460" w:left="1417" w:header="674" w:footer="260" w:gutter="0"/>
          <w:cols w:space="720"/>
        </w:sectPr>
      </w:pPr>
    </w:p>
    <w:p w14:paraId="6B926F63" w14:textId="77777777" w:rsidR="006C611B" w:rsidRDefault="00000000">
      <w:pPr>
        <w:spacing w:before="95"/>
        <w:ind w:left="100" w:right="164"/>
        <w:rPr>
          <w:sz w:val="16"/>
        </w:rPr>
      </w:pPr>
      <w:r>
        <w:rPr>
          <w:noProof/>
          <w:sz w:val="16"/>
        </w:rPr>
        <mc:AlternateContent>
          <mc:Choice Requires="wpg">
            <w:drawing>
              <wp:anchor distT="0" distB="0" distL="0" distR="0" simplePos="0" relativeHeight="15750144" behindDoc="0" locked="0" layoutInCell="1" allowOverlap="1" wp14:anchorId="3F248B75" wp14:editId="7806CBC3">
                <wp:simplePos x="0" y="0"/>
                <wp:positionH relativeFrom="page">
                  <wp:posOffset>891844</wp:posOffset>
                </wp:positionH>
                <wp:positionV relativeFrom="paragraph">
                  <wp:posOffset>-75528</wp:posOffset>
                </wp:positionV>
                <wp:extent cx="6127750" cy="135890"/>
                <wp:effectExtent l="0" t="0" r="0" b="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158" name="Graphic 158"/>
                        <wps:cNvSpPr/>
                        <wps:spPr>
                          <a:xfrm>
                            <a:off x="3047" y="0"/>
                            <a:ext cx="6121400" cy="6350"/>
                          </a:xfrm>
                          <a:custGeom>
                            <a:avLst/>
                            <a:gdLst/>
                            <a:ahLst/>
                            <a:cxnLst/>
                            <a:rect l="l" t="t" r="r" b="b"/>
                            <a:pathLst>
                              <a:path w="6121400" h="6350">
                                <a:moveTo>
                                  <a:pt x="6121272" y="0"/>
                                </a:moveTo>
                                <a:lnTo>
                                  <a:pt x="0" y="0"/>
                                </a:lnTo>
                                <a:lnTo>
                                  <a:pt x="0" y="6095"/>
                                </a:lnTo>
                                <a:lnTo>
                                  <a:pt x="6121272" y="6095"/>
                                </a:lnTo>
                                <a:lnTo>
                                  <a:pt x="6121272" y="0"/>
                                </a:lnTo>
                                <a:close/>
                              </a:path>
                            </a:pathLst>
                          </a:custGeom>
                          <a:solidFill>
                            <a:srgbClr val="000000"/>
                          </a:solidFill>
                        </wps:spPr>
                        <wps:bodyPr wrap="square" lIns="0" tIns="0" rIns="0" bIns="0" rtlCol="0">
                          <a:prstTxWarp prst="textNoShape">
                            <a:avLst/>
                          </a:prstTxWarp>
                          <a:noAutofit/>
                        </wps:bodyPr>
                      </wps:wsp>
                      <wps:wsp>
                        <wps:cNvPr id="159" name="Graphic 159"/>
                        <wps:cNvSpPr/>
                        <wps:spPr>
                          <a:xfrm>
                            <a:off x="6095" y="42671"/>
                            <a:ext cx="6115685" cy="86995"/>
                          </a:xfrm>
                          <a:custGeom>
                            <a:avLst/>
                            <a:gdLst/>
                            <a:ahLst/>
                            <a:cxnLst/>
                            <a:rect l="l" t="t" r="r" b="b"/>
                            <a:pathLst>
                              <a:path w="6115685" h="86995">
                                <a:moveTo>
                                  <a:pt x="6115176" y="0"/>
                                </a:moveTo>
                                <a:lnTo>
                                  <a:pt x="0" y="0"/>
                                </a:lnTo>
                                <a:lnTo>
                                  <a:pt x="0" y="86867"/>
                                </a:lnTo>
                                <a:lnTo>
                                  <a:pt x="6115176" y="86867"/>
                                </a:lnTo>
                                <a:lnTo>
                                  <a:pt x="6115176" y="0"/>
                                </a:lnTo>
                                <a:close/>
                              </a:path>
                            </a:pathLst>
                          </a:custGeom>
                          <a:solidFill>
                            <a:srgbClr val="00457A"/>
                          </a:solidFill>
                        </wps:spPr>
                        <wps:bodyPr wrap="square" lIns="0" tIns="0" rIns="0" bIns="0" rtlCol="0">
                          <a:prstTxWarp prst="textNoShape">
                            <a:avLst/>
                          </a:prstTxWarp>
                          <a:noAutofit/>
                        </wps:bodyPr>
                      </wps:wsp>
                      <wps:wsp>
                        <wps:cNvPr id="160" name="Graphic 160"/>
                        <wps:cNvSpPr/>
                        <wps:spPr>
                          <a:xfrm>
                            <a:off x="0" y="35051"/>
                            <a:ext cx="6127750" cy="100965"/>
                          </a:xfrm>
                          <a:custGeom>
                            <a:avLst/>
                            <a:gdLst/>
                            <a:ahLst/>
                            <a:cxnLst/>
                            <a:rect l="l" t="t" r="r" b="b"/>
                            <a:pathLst>
                              <a:path w="6127750" h="100965">
                                <a:moveTo>
                                  <a:pt x="6121273" y="0"/>
                                </a:moveTo>
                                <a:lnTo>
                                  <a:pt x="12192" y="0"/>
                                </a:lnTo>
                                <a:lnTo>
                                  <a:pt x="6096" y="0"/>
                                </a:lnTo>
                                <a:lnTo>
                                  <a:pt x="0" y="0"/>
                                </a:lnTo>
                                <a:lnTo>
                                  <a:pt x="0" y="6096"/>
                                </a:lnTo>
                                <a:lnTo>
                                  <a:pt x="0" y="94488"/>
                                </a:lnTo>
                                <a:lnTo>
                                  <a:pt x="0" y="100584"/>
                                </a:lnTo>
                                <a:lnTo>
                                  <a:pt x="6096" y="100584"/>
                                </a:lnTo>
                                <a:lnTo>
                                  <a:pt x="6121222" y="100584"/>
                                </a:lnTo>
                                <a:lnTo>
                                  <a:pt x="6121222" y="94488"/>
                                </a:lnTo>
                                <a:lnTo>
                                  <a:pt x="6096" y="94488"/>
                                </a:lnTo>
                                <a:lnTo>
                                  <a:pt x="6096" y="6096"/>
                                </a:lnTo>
                                <a:lnTo>
                                  <a:pt x="12192" y="6096"/>
                                </a:lnTo>
                                <a:lnTo>
                                  <a:pt x="6121273" y="6096"/>
                                </a:lnTo>
                                <a:lnTo>
                                  <a:pt x="6121273" y="0"/>
                                </a:lnTo>
                                <a:close/>
                              </a:path>
                              <a:path w="6127750" h="100965">
                                <a:moveTo>
                                  <a:pt x="6127432" y="0"/>
                                </a:moveTo>
                                <a:lnTo>
                                  <a:pt x="6121349" y="0"/>
                                </a:lnTo>
                                <a:lnTo>
                                  <a:pt x="6121349" y="6096"/>
                                </a:lnTo>
                                <a:lnTo>
                                  <a:pt x="6121349" y="94488"/>
                                </a:lnTo>
                                <a:lnTo>
                                  <a:pt x="6121349" y="100584"/>
                                </a:lnTo>
                                <a:lnTo>
                                  <a:pt x="6127432" y="100584"/>
                                </a:lnTo>
                                <a:lnTo>
                                  <a:pt x="6127432" y="94488"/>
                                </a:lnTo>
                                <a:lnTo>
                                  <a:pt x="6127432" y="6096"/>
                                </a:lnTo>
                                <a:lnTo>
                                  <a:pt x="61274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5E463BF" id="Group 157" o:spid="_x0000_s1026" style="position:absolute;margin-left:70.2pt;margin-top:-5.95pt;width:482.5pt;height:10.7pt;z-index:15750144;mso-wrap-distance-left:0;mso-wrap-distance-right:0;mso-position-horizontal-relative:pag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43VwQMAAPYPAAAOAAAAZHJzL2Uyb0RvYy54bWzsV02PmzAQvVfqf0Dcu0ACJEGbXa36sapU&#10;tSt1q54dYwIqYNd2Qvbfd2xjIMl2Sfp5aHMIBg/jmTfvjc3l9a4qnS3hoqD10g0ufNchNaZpUa+X&#10;7qf7Ny/mriMkqlNU0pos3Qci3Our588uG5aQCc1pmRLugJNaJA1burmULPE8gXNSIXFBGalhMqO8&#10;QhJu+dpLOWrAe1V6E9+PvYbylHGKiRDw9JWZdK+0/ywjWH7IMkGkUy5diE3qf67/V+rfu7pEyZoj&#10;lhe4DQP9QBQVKmpYtHP1CknkbHhx5KoqMKeCZvIC08qjWVZgonOAbAL/IJtbTjdM57JOmjXrYAJo&#10;D3D6Ybf4/faWs4/sjpvoYfiO4i8CcPEatk6G8+p+3RvvMl6plyAJZ6cRfegQJTvpYHgYB5PZLALg&#10;McwF02i+aCHHOdTl6DWcv376RQ8lZlkdXBdMw4A9ogdI/BxAH3PEiMZdKADuuFOkEH4EXK5RBSy+&#10;bQmjHgFSanmwUyi2d6IF9ACjqR/OXOdRmILQb2GKpwCYwt/mihK8EfKWUA032r4TEqaBa6kdodyO&#10;8K62Qw7kV7QvNe2l6wDtuesA7VeG9gxJ9Z5ypYZOo+tlAslhrOJQkxXdknuqzaQqGRQVyjrpE4FI&#10;e5uyHtpCTjZdsLJz9sq0P2MT+4uoTdtO26sxGy57lrFF07rDJRXEAKzy1kh3WECUQ7QFLYv0TVGW&#10;Kn3B16uXJXe2SHUT/WsjHpgBM0Vi6q9GK5o+AIEaYMzSFV83iBPXKd/WQFHIW9oBt4OVHXBZvqS6&#10;a2nkuZD3u8+IM4fBcOlKkNh7apmKEksLiF8ZGFv1Zk1vNpJmheKMjs1E1N6Aagx//4B8FsfyWSj8&#10;TpaPrrriUziJZ4Ehcd9pgiieR6bTzONFRyYrwWFVLVi/SUNtJKAhE4gqQy8Qy+YgCmbxnjx6G0vV&#10;oUAOafyYzTyex7MRFfXrnmd9uP6vklEYzW7+y+h497fabuVhd6EY2sbBLgSPzpGR6bfQ3aMjDQ13&#10;a99fxLYj/wURtaGAiAITyeMqUlvR9CQVwa612N+0rILstVUm5L3n0E7b67mihLYVP6lJU5BFGM71&#10;cWJkowQ4onn4pEO9omqUp9iq3XxigDnTfDziLpAzTEfh6gs5amrODIYfZxmPNru9M5M5445SdRZO&#10;9wn4vYavwp6GsF+Onp2GliclaN2eUJBBEKcRo8vvTPOTYumcn5JmZzxaR3Vesufgf/Hspz+k4ONS&#10;n4LbD2H19Tq812fF/nP96hsAAAD//wMAUEsDBBQABgAIAAAAIQDaRZO63wAAAAoBAAAPAAAAZHJz&#10;L2Rvd25yZXYueG1sTI/BTsMwDIbvSLxDZCRuWxJYEStNp2kCThMSGxLi5rVeW61xqiZru7cnO8Hx&#10;tz/9/pytJtuKgXrfODag5woEceHKhisDX/u32TMIH5BLbB2TgQt5WOW3NxmmpRv5k4ZdqEQsYZ+i&#10;gTqELpXSFzVZ9HPXEcfd0fUWQ4x9Jcsex1huW/mg1JO02HC8UGNHm5qK0+5sDbyPOK4f9euwPR03&#10;l5998vG91WTM/d20fgERaAp/MFz1ozrk0engzlx60ca8UIuIGphpvQRxJbRK4uhgYJmAzDP5/4X8&#10;FwAA//8DAFBLAQItABQABgAIAAAAIQC2gziS/gAAAOEBAAATAAAAAAAAAAAAAAAAAAAAAABbQ29u&#10;dGVudF9UeXBlc10ueG1sUEsBAi0AFAAGAAgAAAAhADj9If/WAAAAlAEAAAsAAAAAAAAAAAAAAAAA&#10;LwEAAF9yZWxzLy5yZWxzUEsBAi0AFAAGAAgAAAAhAMqzjdXBAwAA9g8AAA4AAAAAAAAAAAAAAAAA&#10;LgIAAGRycy9lMm9Eb2MueG1sUEsBAi0AFAAGAAgAAAAhANpFk7rfAAAACgEAAA8AAAAAAAAAAAAA&#10;AAAAGwYAAGRycy9kb3ducmV2LnhtbFBLBQYAAAAABAAEAPMAAAAnBwAAAAA=&#10;">
                <v:shape id="Graphic 158" o:spid="_x0000_s1027" style="position:absolute;left:30;width:61214;height:63;visibility:visible;mso-wrap-style:square;v-text-anchor:top" coordsize="612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UT0wwAAANwAAAAPAAAAZHJzL2Rvd25yZXYueG1sRI9Bi8JA&#10;DIXvC/6HIYK3dap0F6mOIkXRiyyr/oDQiW2xk6mdUeu/N4eFvSW8l/e+LFa9a9SDulB7NjAZJ6CI&#10;C29rLg2cT9vPGagQkS02nsnAiwKsloOPBWbWP/mXHsdYKgnhkKGBKsY20zoUFTkMY98Si3bxncMo&#10;a1dq2+FTwl2jp0nyrR3WLA0VtpRXVFyPd2dg0xSv8nzJcXf/SdPN+panB10bMxr26zmoSH38N/9d&#10;763gfwmtPCMT6OUbAAD//wMAUEsBAi0AFAAGAAgAAAAhANvh9svuAAAAhQEAABMAAAAAAAAAAAAA&#10;AAAAAAAAAFtDb250ZW50X1R5cGVzXS54bWxQSwECLQAUAAYACAAAACEAWvQsW78AAAAVAQAACwAA&#10;AAAAAAAAAAAAAAAfAQAAX3JlbHMvLnJlbHNQSwECLQAUAAYACAAAACEAhxVE9MMAAADcAAAADwAA&#10;AAAAAAAAAAAAAAAHAgAAZHJzL2Rvd25yZXYueG1sUEsFBgAAAAADAAMAtwAAAPcCAAAAAA==&#10;" path="m6121272,l,,,6095r6121272,l6121272,xe" fillcolor="black" stroked="f">
                  <v:path arrowok="t"/>
                </v:shape>
                <v:shape id="Graphic 159" o:spid="_x0000_s1028" style="position:absolute;left:60;top:426;width:61157;height:870;visibility:visible;mso-wrap-style:square;v-text-anchor:top" coordsize="611568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NXRwAAAANwAAAAPAAAAZHJzL2Rvd25yZXYueG1sRE9La8JA&#10;EL4L/odlBG+6UbCtqatIqJCrVu9DdvLQ7Gya3cTk37uFQm/z8T1ndxhMLXpqXWVZwWoZgSDOrK64&#10;UHD9Pi0+QDiPrLG2TApGcnDYTyc7jLV98pn6iy9ECGEXo4LS+yaW0mUlGXRL2xAHLretQR9gW0jd&#10;4jOEm1quo+hNGqw4NJTYUFJS9rh0RkGS3pJ1/vOeO7m9d5v7eD0O9kup+Ww4foLwNPh/8Z871WH+&#10;Zgu/z4QL5P4FAAD//wMAUEsBAi0AFAAGAAgAAAAhANvh9svuAAAAhQEAABMAAAAAAAAAAAAAAAAA&#10;AAAAAFtDb250ZW50X1R5cGVzXS54bWxQSwECLQAUAAYACAAAACEAWvQsW78AAAAVAQAACwAAAAAA&#10;AAAAAAAAAAAfAQAAX3JlbHMvLnJlbHNQSwECLQAUAAYACAAAACEA/JzV0cAAAADcAAAADwAAAAAA&#10;AAAAAAAAAAAHAgAAZHJzL2Rvd25yZXYueG1sUEsFBgAAAAADAAMAtwAAAPQCAAAAAA==&#10;" path="m6115176,l,,,86867r6115176,l6115176,xe" fillcolor="#00457a" stroked="f">
                  <v:path arrowok="t"/>
                </v:shape>
                <v:shape id="Graphic 160" o:spid="_x0000_s1029" style="position:absolute;top:350;width:61277;height:1010;visibility:visible;mso-wrap-style:square;v-text-anchor:top" coordsize="612775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UQbwQAAANwAAAAPAAAAZHJzL2Rvd25yZXYueG1sRI/NSgMx&#10;EMfvQt8hTMGbzephkbVpkUKpN3HbBxiScbOYTNYkbbc+vXMQvM0w/4/frLdzDOpCuYyJDTyuGlDE&#10;NrmRBwOn4/7hGVSpyA5DYjJwowLbzeJujZ1LV/6gS18HJSFcOjTga506rYv1FLGs0kQst8+UI1ZZ&#10;86BdxquEx6CfmqbVEUeWBo8T7TzZr/4cpSTY/oS74+zH8p1vrQ3vP4e9MffL+fUFVKW5/ov/3G9O&#10;8FvBl2dkAr35BQAA//8DAFBLAQItABQABgAIAAAAIQDb4fbL7gAAAIUBAAATAAAAAAAAAAAAAAAA&#10;AAAAAABbQ29udGVudF9UeXBlc10ueG1sUEsBAi0AFAAGAAgAAAAhAFr0LFu/AAAAFQEAAAsAAAAA&#10;AAAAAAAAAAAAHwEAAF9yZWxzLy5yZWxzUEsBAi0AFAAGAAgAAAAhADfdRBvBAAAA3AAAAA8AAAAA&#10;AAAAAAAAAAAABwIAAGRycy9kb3ducmV2LnhtbFBLBQYAAAAAAwADALcAAAD1AgAAAAA=&#10;" path="m6121273,l12192,,6096,,,,,6096,,94488r,6096l6096,100584r6115126,l6121222,94488r-6115126,l6096,6096r6096,l6121273,6096r,-6096xem6127432,r-6083,l6121349,6096r,88392l6121349,100584r6083,l6127432,94488r,-88392l6127432,xe" fillcolor="black" stroked="f">
                  <v:path arrowok="t"/>
                </v:shape>
                <w10:wrap anchorx="page"/>
              </v:group>
            </w:pict>
          </mc:Fallback>
        </mc:AlternateContent>
      </w:r>
      <w:r>
        <w:rPr>
          <w:sz w:val="16"/>
        </w:rPr>
        <w:t>Ayuntamiento</w:t>
      </w:r>
      <w:r>
        <w:rPr>
          <w:spacing w:val="-12"/>
          <w:sz w:val="16"/>
        </w:rPr>
        <w:t xml:space="preserve"> </w:t>
      </w:r>
      <w:r>
        <w:rPr>
          <w:sz w:val="16"/>
        </w:rPr>
        <w:t>de</w:t>
      </w:r>
      <w:r>
        <w:rPr>
          <w:spacing w:val="-11"/>
          <w:sz w:val="16"/>
        </w:rPr>
        <w:t xml:space="preserve"> </w:t>
      </w:r>
      <w:r>
        <w:rPr>
          <w:sz w:val="16"/>
        </w:rPr>
        <w:t>Tías C/ Libertad 50</w:t>
      </w:r>
    </w:p>
    <w:p w14:paraId="6BC80B0B" w14:textId="77777777" w:rsidR="006C611B" w:rsidRDefault="00000000">
      <w:pPr>
        <w:spacing w:line="183" w:lineRule="exact"/>
        <w:ind w:left="100"/>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745C9C5B" w14:textId="77777777" w:rsidR="006C611B" w:rsidRDefault="00000000">
      <w:pPr>
        <w:spacing w:before="95"/>
        <w:ind w:left="964"/>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1FE73689" w14:textId="77777777" w:rsidR="006C611B" w:rsidRDefault="00000000">
      <w:pPr>
        <w:spacing w:before="1"/>
        <w:ind w:left="129" w:hanging="29"/>
        <w:rPr>
          <w:sz w:val="16"/>
        </w:rPr>
      </w:pPr>
      <w:hyperlink r:id="rId50">
        <w:r>
          <w:rPr>
            <w:spacing w:val="-2"/>
            <w:sz w:val="16"/>
          </w:rPr>
          <w:t>info@ayuntamientodetias.es</w:t>
        </w:r>
      </w:hyperlink>
      <w:r>
        <w:rPr>
          <w:spacing w:val="-2"/>
          <w:sz w:val="16"/>
        </w:rPr>
        <w:t xml:space="preserve"> sede.ayuntamientodetias.es</w:t>
      </w:r>
    </w:p>
    <w:p w14:paraId="0423F9C5" w14:textId="77777777" w:rsidR="006C611B" w:rsidRDefault="006C611B">
      <w:pPr>
        <w:rPr>
          <w:sz w:val="16"/>
        </w:rPr>
        <w:sectPr w:rsidR="006C611B">
          <w:type w:val="continuous"/>
          <w:pgSz w:w="11910" w:h="16840"/>
          <w:pgMar w:top="820" w:right="850" w:bottom="1160" w:left="1417" w:header="674" w:footer="260" w:gutter="0"/>
          <w:cols w:num="2" w:space="720" w:equalWidth="0">
            <w:col w:w="1938" w:space="5465"/>
            <w:col w:w="2240"/>
          </w:cols>
        </w:sectPr>
      </w:pPr>
    </w:p>
    <w:p w14:paraId="73319F6E" w14:textId="77777777" w:rsidR="006C611B" w:rsidRDefault="006C611B">
      <w:pPr>
        <w:pStyle w:val="Textoindependiente"/>
        <w:spacing w:before="239"/>
      </w:pPr>
    </w:p>
    <w:p w14:paraId="51BE26E3" w14:textId="77777777" w:rsidR="006C611B" w:rsidRDefault="00000000">
      <w:pPr>
        <w:pStyle w:val="Textoindependiente"/>
        <w:spacing w:before="1" w:line="268" w:lineRule="auto"/>
        <w:ind w:left="280" w:right="271" w:hanging="10"/>
        <w:jc w:val="both"/>
      </w:pPr>
      <w:r>
        <w:t>El</w:t>
      </w:r>
      <w:r>
        <w:rPr>
          <w:spacing w:val="-16"/>
        </w:rPr>
        <w:t xml:space="preserve"> </w:t>
      </w:r>
      <w:r>
        <w:t>precio</w:t>
      </w:r>
      <w:r>
        <w:rPr>
          <w:spacing w:val="-15"/>
        </w:rPr>
        <w:t xml:space="preserve"> </w:t>
      </w:r>
      <w:r>
        <w:t>anual</w:t>
      </w:r>
      <w:r>
        <w:rPr>
          <w:spacing w:val="-15"/>
        </w:rPr>
        <w:t xml:space="preserve"> </w:t>
      </w:r>
      <w:r>
        <w:t>del</w:t>
      </w:r>
      <w:r>
        <w:rPr>
          <w:spacing w:val="-16"/>
        </w:rPr>
        <w:t xml:space="preserve"> </w:t>
      </w:r>
      <w:r>
        <w:t>contrato</w:t>
      </w:r>
      <w:r>
        <w:rPr>
          <w:spacing w:val="-14"/>
        </w:rPr>
        <w:t xml:space="preserve"> </w:t>
      </w:r>
      <w:r>
        <w:t>que</w:t>
      </w:r>
      <w:r>
        <w:rPr>
          <w:spacing w:val="-16"/>
        </w:rPr>
        <w:t xml:space="preserve"> </w:t>
      </w:r>
      <w:r>
        <w:t>se</w:t>
      </w:r>
      <w:r>
        <w:rPr>
          <w:spacing w:val="-15"/>
        </w:rPr>
        <w:t xml:space="preserve"> </w:t>
      </w:r>
      <w:r>
        <w:t>abonará</w:t>
      </w:r>
      <w:r>
        <w:rPr>
          <w:spacing w:val="-15"/>
        </w:rPr>
        <w:t xml:space="preserve"> </w:t>
      </w:r>
      <w:r>
        <w:t>a</w:t>
      </w:r>
      <w:r>
        <w:rPr>
          <w:spacing w:val="-14"/>
        </w:rPr>
        <w:t xml:space="preserve"> </w:t>
      </w:r>
      <w:r>
        <w:t>la</w:t>
      </w:r>
      <w:r>
        <w:rPr>
          <w:spacing w:val="-16"/>
        </w:rPr>
        <w:t xml:space="preserve"> </w:t>
      </w:r>
      <w:proofErr w:type="gramStart"/>
      <w:r>
        <w:t>adjudicataria,</w:t>
      </w:r>
      <w:proofErr w:type="gramEnd"/>
      <w:r>
        <w:rPr>
          <w:spacing w:val="-12"/>
        </w:rPr>
        <w:t xml:space="preserve"> </w:t>
      </w:r>
      <w:r>
        <w:t>estará</w:t>
      </w:r>
      <w:r>
        <w:rPr>
          <w:spacing w:val="-16"/>
        </w:rPr>
        <w:t xml:space="preserve"> </w:t>
      </w:r>
      <w:r>
        <w:t>referido</w:t>
      </w:r>
      <w:r>
        <w:rPr>
          <w:spacing w:val="-13"/>
        </w:rPr>
        <w:t xml:space="preserve"> </w:t>
      </w:r>
      <w:r>
        <w:t>al</w:t>
      </w:r>
      <w:r>
        <w:rPr>
          <w:spacing w:val="-15"/>
        </w:rPr>
        <w:t xml:space="preserve"> </w:t>
      </w:r>
      <w:r>
        <w:t>precio</w:t>
      </w:r>
      <w:r>
        <w:rPr>
          <w:spacing w:val="-14"/>
        </w:rPr>
        <w:t xml:space="preserve"> </w:t>
      </w:r>
      <w:r>
        <w:t>ofertado por</w:t>
      </w:r>
      <w:r>
        <w:rPr>
          <w:spacing w:val="-6"/>
        </w:rPr>
        <w:t xml:space="preserve"> </w:t>
      </w:r>
      <w:r>
        <w:t>la</w:t>
      </w:r>
      <w:r>
        <w:rPr>
          <w:spacing w:val="-7"/>
        </w:rPr>
        <w:t xml:space="preserve"> </w:t>
      </w:r>
      <w:r>
        <w:t>empresa</w:t>
      </w:r>
      <w:r>
        <w:rPr>
          <w:spacing w:val="-8"/>
        </w:rPr>
        <w:t xml:space="preserve"> </w:t>
      </w:r>
      <w:r>
        <w:t>licitadora</w:t>
      </w:r>
      <w:r>
        <w:rPr>
          <w:spacing w:val="-10"/>
        </w:rPr>
        <w:t xml:space="preserve"> </w:t>
      </w:r>
      <w:r>
        <w:t>por</w:t>
      </w:r>
      <w:r>
        <w:rPr>
          <w:spacing w:val="-6"/>
        </w:rPr>
        <w:t xml:space="preserve"> </w:t>
      </w:r>
      <w:r>
        <w:t>hora</w:t>
      </w:r>
      <w:r>
        <w:rPr>
          <w:spacing w:val="-7"/>
        </w:rPr>
        <w:t xml:space="preserve"> </w:t>
      </w:r>
      <w:r>
        <w:t>de</w:t>
      </w:r>
      <w:r>
        <w:rPr>
          <w:spacing w:val="-10"/>
        </w:rPr>
        <w:t xml:space="preserve"> </w:t>
      </w:r>
      <w:r>
        <w:t>servicio</w:t>
      </w:r>
      <w:r>
        <w:rPr>
          <w:spacing w:val="-7"/>
        </w:rPr>
        <w:t xml:space="preserve"> </w:t>
      </w:r>
      <w:proofErr w:type="gramStart"/>
      <w:r>
        <w:t>en</w:t>
      </w:r>
      <w:r>
        <w:rPr>
          <w:spacing w:val="-10"/>
        </w:rPr>
        <w:t xml:space="preserve"> </w:t>
      </w:r>
      <w:r>
        <w:t>relación</w:t>
      </w:r>
      <w:r>
        <w:rPr>
          <w:spacing w:val="-8"/>
        </w:rPr>
        <w:t xml:space="preserve"> </w:t>
      </w:r>
      <w:r>
        <w:t>al</w:t>
      </w:r>
      <w:proofErr w:type="gramEnd"/>
      <w:r>
        <w:rPr>
          <w:spacing w:val="-8"/>
        </w:rPr>
        <w:t xml:space="preserve"> </w:t>
      </w:r>
      <w:r>
        <w:t>número</w:t>
      </w:r>
      <w:r>
        <w:rPr>
          <w:spacing w:val="-7"/>
        </w:rPr>
        <w:t xml:space="preserve"> </w:t>
      </w:r>
      <w:r>
        <w:t>de</w:t>
      </w:r>
      <w:r>
        <w:rPr>
          <w:spacing w:val="-10"/>
        </w:rPr>
        <w:t xml:space="preserve"> </w:t>
      </w:r>
      <w:r>
        <w:t>horas</w:t>
      </w:r>
      <w:r>
        <w:rPr>
          <w:spacing w:val="-7"/>
        </w:rPr>
        <w:t xml:space="preserve"> </w:t>
      </w:r>
      <w:r>
        <w:t>estimadas</w:t>
      </w:r>
      <w:r>
        <w:rPr>
          <w:spacing w:val="-10"/>
        </w:rPr>
        <w:t xml:space="preserve"> </w:t>
      </w:r>
      <w:r>
        <w:t xml:space="preserve">como </w:t>
      </w:r>
      <w:r>
        <w:rPr>
          <w:spacing w:val="-2"/>
        </w:rPr>
        <w:t>necesarias.</w:t>
      </w:r>
    </w:p>
    <w:p w14:paraId="06E6A9E9" w14:textId="77777777" w:rsidR="006C611B" w:rsidRDefault="00000000">
      <w:pPr>
        <w:spacing w:before="124" w:line="268" w:lineRule="auto"/>
        <w:ind w:left="280" w:right="270" w:hanging="10"/>
        <w:jc w:val="both"/>
      </w:pPr>
      <w:r>
        <w:t xml:space="preserve">En función del volumen de horas estimadas y la asignación de costes a cada uno de los servicios respecto del total, </w:t>
      </w:r>
      <w:r>
        <w:rPr>
          <w:rFonts w:ascii="Arial" w:hAnsi="Arial"/>
          <w:b/>
          <w:u w:val="single"/>
        </w:rPr>
        <w:t>el precio unitario máximo por hora de servicio resultará el</w:t>
      </w:r>
      <w:r>
        <w:rPr>
          <w:rFonts w:ascii="Arial" w:hAnsi="Arial"/>
          <w:b/>
        </w:rPr>
        <w:t xml:space="preserve"> </w:t>
      </w:r>
      <w:r>
        <w:rPr>
          <w:rFonts w:ascii="Arial" w:hAnsi="Arial"/>
          <w:b/>
          <w:spacing w:val="-2"/>
          <w:u w:val="single"/>
        </w:rPr>
        <w:t>siguiente</w:t>
      </w:r>
      <w:r>
        <w:rPr>
          <w:spacing w:val="-2"/>
        </w:rPr>
        <w:t>:</w:t>
      </w:r>
    </w:p>
    <w:p w14:paraId="5A110225" w14:textId="77777777" w:rsidR="006C611B" w:rsidRDefault="006C611B">
      <w:pPr>
        <w:pStyle w:val="Textoindependiente"/>
        <w:spacing w:before="4"/>
        <w:rPr>
          <w:sz w:val="10"/>
        </w:rPr>
      </w:pPr>
    </w:p>
    <w:tbl>
      <w:tblPr>
        <w:tblStyle w:val="TableNormal"/>
        <w:tblW w:w="0" w:type="auto"/>
        <w:tblInd w:w="1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5"/>
        <w:gridCol w:w="1256"/>
        <w:gridCol w:w="3104"/>
      </w:tblGrid>
      <w:tr w:rsidR="006C611B" w14:paraId="720B82A2" w14:textId="77777777">
        <w:trPr>
          <w:trHeight w:val="566"/>
        </w:trPr>
        <w:tc>
          <w:tcPr>
            <w:tcW w:w="7435" w:type="dxa"/>
            <w:gridSpan w:val="3"/>
            <w:shd w:val="clear" w:color="auto" w:fill="92D050"/>
          </w:tcPr>
          <w:p w14:paraId="598C2F9D" w14:textId="77777777" w:rsidR="006C611B" w:rsidRDefault="00000000">
            <w:pPr>
              <w:pStyle w:val="TableParagraph"/>
              <w:spacing w:before="165"/>
              <w:ind w:left="76"/>
              <w:rPr>
                <w:rFonts w:ascii="Arial" w:hAnsi="Arial"/>
                <w:b/>
              </w:rPr>
            </w:pPr>
            <w:r>
              <w:rPr>
                <w:rFonts w:ascii="Arial" w:hAnsi="Arial"/>
                <w:b/>
              </w:rPr>
              <w:t>PRECIO</w:t>
            </w:r>
            <w:r>
              <w:rPr>
                <w:rFonts w:ascii="Arial" w:hAnsi="Arial"/>
                <w:b/>
                <w:spacing w:val="-10"/>
              </w:rPr>
              <w:t xml:space="preserve"> </w:t>
            </w:r>
            <w:r>
              <w:rPr>
                <w:rFonts w:ascii="Arial" w:hAnsi="Arial"/>
                <w:b/>
              </w:rPr>
              <w:t>UNITARIO</w:t>
            </w:r>
            <w:r>
              <w:rPr>
                <w:rFonts w:ascii="Arial" w:hAnsi="Arial"/>
                <w:b/>
                <w:spacing w:val="-10"/>
              </w:rPr>
              <w:t xml:space="preserve"> </w:t>
            </w:r>
            <w:r>
              <w:rPr>
                <w:rFonts w:ascii="Arial" w:hAnsi="Arial"/>
                <w:b/>
              </w:rPr>
              <w:t>MÁXIMO</w:t>
            </w:r>
            <w:r>
              <w:rPr>
                <w:rFonts w:ascii="Arial" w:hAnsi="Arial"/>
                <w:b/>
                <w:spacing w:val="-7"/>
              </w:rPr>
              <w:t xml:space="preserve"> </w:t>
            </w:r>
            <w:r>
              <w:rPr>
                <w:rFonts w:ascii="Arial" w:hAnsi="Arial"/>
                <w:b/>
              </w:rPr>
              <w:t>POR</w:t>
            </w:r>
            <w:r>
              <w:rPr>
                <w:rFonts w:ascii="Arial" w:hAnsi="Arial"/>
                <w:b/>
                <w:spacing w:val="-9"/>
              </w:rPr>
              <w:t xml:space="preserve"> </w:t>
            </w:r>
            <w:r>
              <w:rPr>
                <w:rFonts w:ascii="Arial" w:hAnsi="Arial"/>
                <w:b/>
              </w:rPr>
              <w:t>HORA</w:t>
            </w:r>
            <w:r>
              <w:rPr>
                <w:rFonts w:ascii="Arial" w:hAnsi="Arial"/>
                <w:b/>
                <w:spacing w:val="-15"/>
              </w:rPr>
              <w:t xml:space="preserve"> </w:t>
            </w:r>
            <w:r>
              <w:rPr>
                <w:rFonts w:ascii="Arial" w:hAnsi="Arial"/>
                <w:b/>
              </w:rPr>
              <w:t>(SIN</w:t>
            </w:r>
            <w:r>
              <w:rPr>
                <w:rFonts w:ascii="Arial" w:hAnsi="Arial"/>
                <w:b/>
                <w:spacing w:val="-11"/>
              </w:rPr>
              <w:t xml:space="preserve"> </w:t>
            </w:r>
            <w:r>
              <w:rPr>
                <w:rFonts w:ascii="Arial" w:hAnsi="Arial"/>
                <w:b/>
                <w:spacing w:val="-2"/>
              </w:rPr>
              <w:t>IGIC)</w:t>
            </w:r>
          </w:p>
        </w:tc>
      </w:tr>
      <w:tr w:rsidR="006C611B" w14:paraId="74753AA0" w14:textId="77777777">
        <w:trPr>
          <w:trHeight w:val="1375"/>
        </w:trPr>
        <w:tc>
          <w:tcPr>
            <w:tcW w:w="3075" w:type="dxa"/>
          </w:tcPr>
          <w:p w14:paraId="3E9F7092" w14:textId="77777777" w:rsidR="006C611B" w:rsidRDefault="006C611B">
            <w:pPr>
              <w:pStyle w:val="TableParagraph"/>
            </w:pPr>
          </w:p>
          <w:p w14:paraId="05AE644A" w14:textId="77777777" w:rsidR="006C611B" w:rsidRDefault="006C611B">
            <w:pPr>
              <w:pStyle w:val="TableParagraph"/>
              <w:spacing w:before="63"/>
            </w:pPr>
          </w:p>
          <w:p w14:paraId="0E4A16CB" w14:textId="77777777" w:rsidR="006C611B" w:rsidRDefault="00000000">
            <w:pPr>
              <w:pStyle w:val="TableParagraph"/>
              <w:ind w:left="76"/>
              <w:rPr>
                <w:rFonts w:ascii="Arial"/>
                <w:b/>
              </w:rPr>
            </w:pPr>
            <w:r>
              <w:rPr>
                <w:rFonts w:ascii="Arial"/>
                <w:b/>
                <w:spacing w:val="-2"/>
              </w:rPr>
              <w:t>Personal</w:t>
            </w:r>
          </w:p>
        </w:tc>
        <w:tc>
          <w:tcPr>
            <w:tcW w:w="1256" w:type="dxa"/>
          </w:tcPr>
          <w:p w14:paraId="4B592E28" w14:textId="77777777" w:rsidR="006C611B" w:rsidRDefault="00000000">
            <w:pPr>
              <w:pStyle w:val="TableParagraph"/>
              <w:spacing w:before="163"/>
              <w:ind w:left="79"/>
              <w:rPr>
                <w:rFonts w:ascii="Arial" w:hAnsi="Arial"/>
                <w:b/>
              </w:rPr>
            </w:pPr>
            <w:proofErr w:type="spellStart"/>
            <w:r>
              <w:rPr>
                <w:rFonts w:ascii="Arial" w:hAnsi="Arial"/>
                <w:b/>
              </w:rPr>
              <w:t>Nº</w:t>
            </w:r>
            <w:proofErr w:type="spellEnd"/>
            <w:r>
              <w:rPr>
                <w:rFonts w:ascii="Arial" w:hAnsi="Arial"/>
                <w:b/>
                <w:spacing w:val="-1"/>
              </w:rPr>
              <w:t xml:space="preserve"> </w:t>
            </w:r>
            <w:r>
              <w:rPr>
                <w:rFonts w:ascii="Arial" w:hAnsi="Arial"/>
                <w:b/>
                <w:spacing w:val="-2"/>
              </w:rPr>
              <w:t>Horas</w:t>
            </w:r>
          </w:p>
          <w:p w14:paraId="374C8827" w14:textId="77777777" w:rsidR="006C611B" w:rsidRDefault="00000000">
            <w:pPr>
              <w:pStyle w:val="TableParagraph"/>
              <w:spacing w:before="6" w:line="400" w:lineRule="atLeast"/>
              <w:ind w:left="79"/>
              <w:rPr>
                <w:rFonts w:ascii="Arial"/>
                <w:b/>
              </w:rPr>
            </w:pPr>
            <w:r>
              <w:rPr>
                <w:rFonts w:ascii="Arial"/>
                <w:b/>
                <w:spacing w:val="-2"/>
              </w:rPr>
              <w:t>Anuales Estimadas</w:t>
            </w:r>
          </w:p>
        </w:tc>
        <w:tc>
          <w:tcPr>
            <w:tcW w:w="3104" w:type="dxa"/>
          </w:tcPr>
          <w:p w14:paraId="0E100EEC" w14:textId="77777777" w:rsidR="006C611B" w:rsidRDefault="006C611B">
            <w:pPr>
              <w:pStyle w:val="TableParagraph"/>
              <w:spacing w:before="114"/>
            </w:pPr>
          </w:p>
          <w:p w14:paraId="1919238B" w14:textId="77777777" w:rsidR="006C611B" w:rsidRDefault="00000000">
            <w:pPr>
              <w:pStyle w:val="TableParagraph"/>
              <w:spacing w:line="384" w:lineRule="auto"/>
              <w:ind w:left="76" w:right="147"/>
              <w:rPr>
                <w:rFonts w:ascii="Arial" w:hAnsi="Arial"/>
                <w:b/>
              </w:rPr>
            </w:pPr>
            <w:r>
              <w:rPr>
                <w:rFonts w:ascii="Arial" w:hAnsi="Arial"/>
                <w:b/>
              </w:rPr>
              <w:t>Precio</w:t>
            </w:r>
            <w:r>
              <w:rPr>
                <w:rFonts w:ascii="Arial" w:hAnsi="Arial"/>
                <w:b/>
                <w:spacing w:val="-16"/>
              </w:rPr>
              <w:t xml:space="preserve"> </w:t>
            </w:r>
            <w:r>
              <w:rPr>
                <w:rFonts w:ascii="Arial" w:hAnsi="Arial"/>
                <w:b/>
              </w:rPr>
              <w:t>Máximo</w:t>
            </w:r>
            <w:r>
              <w:rPr>
                <w:rFonts w:ascii="Arial" w:hAnsi="Arial"/>
                <w:b/>
                <w:spacing w:val="-15"/>
              </w:rPr>
              <w:t xml:space="preserve"> </w:t>
            </w:r>
            <w:r>
              <w:rPr>
                <w:rFonts w:ascii="Arial" w:hAnsi="Arial"/>
                <w:b/>
              </w:rPr>
              <w:t>Hora Importe Anual</w:t>
            </w:r>
          </w:p>
        </w:tc>
      </w:tr>
      <w:tr w:rsidR="006C611B" w14:paraId="13921B96" w14:textId="77777777">
        <w:trPr>
          <w:trHeight w:val="566"/>
        </w:trPr>
        <w:tc>
          <w:tcPr>
            <w:tcW w:w="3075" w:type="dxa"/>
          </w:tcPr>
          <w:p w14:paraId="5056EFA1" w14:textId="77777777" w:rsidR="006C611B" w:rsidRDefault="00000000">
            <w:pPr>
              <w:pStyle w:val="TableParagraph"/>
              <w:spacing w:before="163"/>
              <w:ind w:left="76"/>
            </w:pPr>
            <w:r>
              <w:t>Hora</w:t>
            </w:r>
            <w:r>
              <w:rPr>
                <w:spacing w:val="-5"/>
              </w:rPr>
              <w:t xml:space="preserve"> </w:t>
            </w:r>
            <w:r>
              <w:t>Personal</w:t>
            </w:r>
            <w:r>
              <w:rPr>
                <w:spacing w:val="-8"/>
              </w:rPr>
              <w:t xml:space="preserve"> </w:t>
            </w:r>
            <w:r>
              <w:rPr>
                <w:spacing w:val="-2"/>
              </w:rPr>
              <w:t>Socorrista</w:t>
            </w:r>
          </w:p>
        </w:tc>
        <w:tc>
          <w:tcPr>
            <w:tcW w:w="1256" w:type="dxa"/>
          </w:tcPr>
          <w:p w14:paraId="3233D5B8" w14:textId="77777777" w:rsidR="006C611B" w:rsidRDefault="00000000">
            <w:pPr>
              <w:pStyle w:val="TableParagraph"/>
              <w:spacing w:before="163"/>
              <w:ind w:left="79"/>
            </w:pPr>
            <w:r>
              <w:rPr>
                <w:spacing w:val="-2"/>
              </w:rPr>
              <w:t>3.784</w:t>
            </w:r>
          </w:p>
        </w:tc>
        <w:tc>
          <w:tcPr>
            <w:tcW w:w="3104" w:type="dxa"/>
            <w:shd w:val="clear" w:color="auto" w:fill="92D050"/>
          </w:tcPr>
          <w:p w14:paraId="099AD2B5" w14:textId="77777777" w:rsidR="006C611B" w:rsidRDefault="00000000">
            <w:pPr>
              <w:pStyle w:val="TableParagraph"/>
              <w:spacing w:before="163"/>
              <w:ind w:left="76"/>
              <w:rPr>
                <w:rFonts w:ascii="Arial" w:hAnsi="Arial"/>
                <w:b/>
              </w:rPr>
            </w:pPr>
            <w:r>
              <w:rPr>
                <w:rFonts w:ascii="Arial" w:hAnsi="Arial"/>
                <w:b/>
              </w:rPr>
              <w:t>17,57525</w:t>
            </w:r>
            <w:r>
              <w:rPr>
                <w:rFonts w:ascii="Arial" w:hAnsi="Arial"/>
                <w:b/>
                <w:spacing w:val="-6"/>
              </w:rPr>
              <w:t xml:space="preserve"> </w:t>
            </w:r>
            <w:r>
              <w:rPr>
                <w:rFonts w:ascii="Arial" w:hAnsi="Arial"/>
                <w:b/>
                <w:spacing w:val="-10"/>
              </w:rPr>
              <w:t>€</w:t>
            </w:r>
          </w:p>
        </w:tc>
      </w:tr>
      <w:tr w:rsidR="006C611B" w14:paraId="1F6E66C0" w14:textId="77777777">
        <w:trPr>
          <w:trHeight w:val="566"/>
        </w:trPr>
        <w:tc>
          <w:tcPr>
            <w:tcW w:w="3075" w:type="dxa"/>
          </w:tcPr>
          <w:p w14:paraId="6738F4F3" w14:textId="77777777" w:rsidR="006C611B" w:rsidRDefault="00000000">
            <w:pPr>
              <w:pStyle w:val="TableParagraph"/>
              <w:spacing w:before="163"/>
              <w:ind w:left="76"/>
            </w:pPr>
            <w:r>
              <w:t>Hora</w:t>
            </w:r>
            <w:r>
              <w:rPr>
                <w:spacing w:val="-5"/>
              </w:rPr>
              <w:t xml:space="preserve"> </w:t>
            </w:r>
            <w:r>
              <w:t>Personal</w:t>
            </w:r>
            <w:r>
              <w:rPr>
                <w:spacing w:val="-8"/>
              </w:rPr>
              <w:t xml:space="preserve"> </w:t>
            </w:r>
            <w:r>
              <w:rPr>
                <w:spacing w:val="-2"/>
              </w:rPr>
              <w:t>Monitor</w:t>
            </w:r>
          </w:p>
        </w:tc>
        <w:tc>
          <w:tcPr>
            <w:tcW w:w="1256" w:type="dxa"/>
          </w:tcPr>
          <w:p w14:paraId="0F19F59B" w14:textId="77777777" w:rsidR="006C611B" w:rsidRDefault="00000000">
            <w:pPr>
              <w:pStyle w:val="TableParagraph"/>
              <w:spacing w:before="163"/>
              <w:ind w:left="79"/>
            </w:pPr>
            <w:r>
              <w:rPr>
                <w:spacing w:val="-2"/>
              </w:rPr>
              <w:t>2.952</w:t>
            </w:r>
          </w:p>
        </w:tc>
        <w:tc>
          <w:tcPr>
            <w:tcW w:w="3104" w:type="dxa"/>
            <w:shd w:val="clear" w:color="auto" w:fill="92D050"/>
          </w:tcPr>
          <w:p w14:paraId="71F0014A" w14:textId="77777777" w:rsidR="006C611B" w:rsidRDefault="00000000">
            <w:pPr>
              <w:pStyle w:val="TableParagraph"/>
              <w:spacing w:before="163"/>
              <w:ind w:left="76"/>
              <w:rPr>
                <w:rFonts w:ascii="Arial" w:hAnsi="Arial"/>
                <w:b/>
              </w:rPr>
            </w:pPr>
            <w:r>
              <w:rPr>
                <w:rFonts w:ascii="Arial" w:hAnsi="Arial"/>
                <w:b/>
              </w:rPr>
              <w:t>21,36151</w:t>
            </w:r>
            <w:r>
              <w:rPr>
                <w:rFonts w:ascii="Arial" w:hAnsi="Arial"/>
                <w:b/>
                <w:spacing w:val="-6"/>
              </w:rPr>
              <w:t xml:space="preserve"> </w:t>
            </w:r>
            <w:r>
              <w:rPr>
                <w:rFonts w:ascii="Arial" w:hAnsi="Arial"/>
                <w:b/>
                <w:spacing w:val="-10"/>
              </w:rPr>
              <w:t>€</w:t>
            </w:r>
          </w:p>
        </w:tc>
      </w:tr>
      <w:tr w:rsidR="006C611B" w14:paraId="6CB92F7A" w14:textId="77777777">
        <w:trPr>
          <w:trHeight w:val="565"/>
        </w:trPr>
        <w:tc>
          <w:tcPr>
            <w:tcW w:w="7435" w:type="dxa"/>
            <w:gridSpan w:val="3"/>
          </w:tcPr>
          <w:p w14:paraId="696898C2" w14:textId="77777777" w:rsidR="006C611B" w:rsidRDefault="006C611B">
            <w:pPr>
              <w:pStyle w:val="TableParagraph"/>
              <w:rPr>
                <w:rFonts w:ascii="Times New Roman"/>
                <w:sz w:val="20"/>
              </w:rPr>
            </w:pPr>
          </w:p>
        </w:tc>
      </w:tr>
    </w:tbl>
    <w:p w14:paraId="175F55D5" w14:textId="77777777" w:rsidR="006C611B" w:rsidRDefault="006C611B">
      <w:pPr>
        <w:pStyle w:val="Textoindependiente"/>
      </w:pPr>
    </w:p>
    <w:p w14:paraId="3F6C7F41" w14:textId="77777777" w:rsidR="006C611B" w:rsidRDefault="006C611B">
      <w:pPr>
        <w:pStyle w:val="Textoindependiente"/>
        <w:spacing w:before="20"/>
      </w:pPr>
    </w:p>
    <w:p w14:paraId="405AC744" w14:textId="77777777" w:rsidR="006C611B" w:rsidRDefault="00000000">
      <w:pPr>
        <w:spacing w:line="271" w:lineRule="auto"/>
        <w:ind w:left="280" w:right="271" w:hanging="10"/>
        <w:jc w:val="both"/>
      </w:pPr>
      <w:r>
        <w:t>En</w:t>
      </w:r>
      <w:r>
        <w:rPr>
          <w:spacing w:val="-4"/>
        </w:rPr>
        <w:t xml:space="preserve"> </w:t>
      </w:r>
      <w:r>
        <w:t>función</w:t>
      </w:r>
      <w:r>
        <w:rPr>
          <w:spacing w:val="-4"/>
        </w:rPr>
        <w:t xml:space="preserve"> </w:t>
      </w:r>
      <w:r>
        <w:t>de</w:t>
      </w:r>
      <w:r>
        <w:rPr>
          <w:spacing w:val="-4"/>
        </w:rPr>
        <w:t xml:space="preserve"> </w:t>
      </w:r>
      <w:r>
        <w:t>la</w:t>
      </w:r>
      <w:r>
        <w:rPr>
          <w:spacing w:val="-6"/>
        </w:rPr>
        <w:t xml:space="preserve"> </w:t>
      </w:r>
      <w:r>
        <w:t>previsión</w:t>
      </w:r>
      <w:r>
        <w:rPr>
          <w:spacing w:val="-4"/>
        </w:rPr>
        <w:t xml:space="preserve"> </w:t>
      </w:r>
      <w:r>
        <w:t>de</w:t>
      </w:r>
      <w:r>
        <w:rPr>
          <w:spacing w:val="-4"/>
        </w:rPr>
        <w:t xml:space="preserve"> </w:t>
      </w:r>
      <w:r>
        <w:t>horas</w:t>
      </w:r>
      <w:r>
        <w:rPr>
          <w:spacing w:val="-4"/>
        </w:rPr>
        <w:t xml:space="preserve"> </w:t>
      </w:r>
      <w:r>
        <w:t>necesarias</w:t>
      </w:r>
      <w:r>
        <w:rPr>
          <w:spacing w:val="-4"/>
        </w:rPr>
        <w:t xml:space="preserve"> </w:t>
      </w:r>
      <w:r>
        <w:t>se</w:t>
      </w:r>
      <w:r>
        <w:rPr>
          <w:spacing w:val="-6"/>
        </w:rPr>
        <w:t xml:space="preserve"> </w:t>
      </w:r>
      <w:r>
        <w:t>prevé</w:t>
      </w:r>
      <w:r>
        <w:rPr>
          <w:spacing w:val="-4"/>
        </w:rPr>
        <w:t xml:space="preserve"> </w:t>
      </w:r>
      <w:r>
        <w:t>un</w:t>
      </w:r>
      <w:r>
        <w:rPr>
          <w:spacing w:val="-5"/>
        </w:rPr>
        <w:t xml:space="preserve"> </w:t>
      </w:r>
      <w:r>
        <w:rPr>
          <w:rFonts w:ascii="Arial" w:hAnsi="Arial"/>
          <w:b/>
        </w:rPr>
        <w:t>gasto</w:t>
      </w:r>
      <w:r>
        <w:rPr>
          <w:rFonts w:ascii="Arial" w:hAnsi="Arial"/>
          <w:b/>
          <w:spacing w:val="-6"/>
        </w:rPr>
        <w:t xml:space="preserve"> </w:t>
      </w:r>
      <w:r>
        <w:rPr>
          <w:rFonts w:ascii="Arial" w:hAnsi="Arial"/>
          <w:b/>
        </w:rPr>
        <w:t>máximo</w:t>
      </w:r>
      <w:r>
        <w:rPr>
          <w:rFonts w:ascii="Arial" w:hAnsi="Arial"/>
          <w:b/>
          <w:spacing w:val="-6"/>
        </w:rPr>
        <w:t xml:space="preserve"> </w:t>
      </w:r>
      <w:r>
        <w:rPr>
          <w:rFonts w:ascii="Arial" w:hAnsi="Arial"/>
          <w:b/>
        </w:rPr>
        <w:t>autorizado</w:t>
      </w:r>
      <w:r>
        <w:rPr>
          <w:rFonts w:ascii="Arial" w:hAnsi="Arial"/>
          <w:b/>
          <w:spacing w:val="-4"/>
        </w:rPr>
        <w:t xml:space="preserve"> </w:t>
      </w:r>
      <w:r>
        <w:rPr>
          <w:rFonts w:ascii="Arial" w:hAnsi="Arial"/>
          <w:b/>
        </w:rPr>
        <w:t>anual de 129.563,95 € sin IGIC</w:t>
      </w:r>
      <w:r>
        <w:t>.</w:t>
      </w:r>
    </w:p>
    <w:p w14:paraId="759B4FB2" w14:textId="77777777" w:rsidR="006C611B" w:rsidRDefault="00000000">
      <w:pPr>
        <w:pStyle w:val="Textoindependiente"/>
        <w:spacing w:before="120" w:line="268" w:lineRule="auto"/>
        <w:ind w:left="280" w:right="267" w:hanging="10"/>
        <w:jc w:val="both"/>
      </w:pPr>
      <w:r>
        <w:t>Este</w:t>
      </w:r>
      <w:r>
        <w:rPr>
          <w:spacing w:val="-16"/>
        </w:rPr>
        <w:t xml:space="preserve"> </w:t>
      </w:r>
      <w:r>
        <w:t>gasto</w:t>
      </w:r>
      <w:r>
        <w:rPr>
          <w:spacing w:val="-15"/>
        </w:rPr>
        <w:t xml:space="preserve"> </w:t>
      </w:r>
      <w:r>
        <w:t>máximo</w:t>
      </w:r>
      <w:r>
        <w:rPr>
          <w:spacing w:val="-12"/>
        </w:rPr>
        <w:t xml:space="preserve"> </w:t>
      </w:r>
      <w:r>
        <w:t>autorizado</w:t>
      </w:r>
      <w:r>
        <w:rPr>
          <w:spacing w:val="-11"/>
        </w:rPr>
        <w:t xml:space="preserve"> </w:t>
      </w:r>
      <w:r>
        <w:t>anual</w:t>
      </w:r>
      <w:r>
        <w:rPr>
          <w:spacing w:val="-12"/>
        </w:rPr>
        <w:t xml:space="preserve"> </w:t>
      </w:r>
      <w:r>
        <w:t>no</w:t>
      </w:r>
      <w:r>
        <w:rPr>
          <w:spacing w:val="-12"/>
        </w:rPr>
        <w:t xml:space="preserve"> </w:t>
      </w:r>
      <w:r>
        <w:t>obliga</w:t>
      </w:r>
      <w:r>
        <w:rPr>
          <w:spacing w:val="-12"/>
        </w:rPr>
        <w:t xml:space="preserve"> </w:t>
      </w:r>
      <w:r>
        <w:t>al</w:t>
      </w:r>
      <w:r>
        <w:rPr>
          <w:spacing w:val="-16"/>
        </w:rPr>
        <w:t xml:space="preserve"> </w:t>
      </w:r>
      <w:r>
        <w:t>Ayuntamiento</w:t>
      </w:r>
      <w:r>
        <w:rPr>
          <w:spacing w:val="-10"/>
        </w:rPr>
        <w:t xml:space="preserve"> </w:t>
      </w:r>
      <w:r>
        <w:t>a</w:t>
      </w:r>
      <w:r>
        <w:rPr>
          <w:spacing w:val="-11"/>
        </w:rPr>
        <w:t xml:space="preserve"> </w:t>
      </w:r>
      <w:r>
        <w:t>abonar</w:t>
      </w:r>
      <w:r>
        <w:rPr>
          <w:spacing w:val="-10"/>
        </w:rPr>
        <w:t xml:space="preserve"> </w:t>
      </w:r>
      <w:r>
        <w:t>cantidad</w:t>
      </w:r>
      <w:r>
        <w:rPr>
          <w:spacing w:val="-12"/>
        </w:rPr>
        <w:t xml:space="preserve"> </w:t>
      </w:r>
      <w:r>
        <w:t>alguna,</w:t>
      </w:r>
      <w:r>
        <w:rPr>
          <w:spacing w:val="-10"/>
        </w:rPr>
        <w:t xml:space="preserve"> </w:t>
      </w:r>
      <w:r>
        <w:t>sino que se facturará mensualmente por las horas efectivamente realizadas en el servicio, conforme al procedimiento recogido en el</w:t>
      </w:r>
      <w:r>
        <w:rPr>
          <w:spacing w:val="-3"/>
        </w:rPr>
        <w:t xml:space="preserve"> </w:t>
      </w:r>
      <w:r>
        <w:t>Apartado “Pago Servicios - Facturación mensual” del presente Pliego.</w:t>
      </w:r>
    </w:p>
    <w:p w14:paraId="624D5141" w14:textId="77777777" w:rsidR="006C611B" w:rsidRDefault="00000000">
      <w:pPr>
        <w:pStyle w:val="Textoindependiente"/>
        <w:spacing w:before="125" w:line="268" w:lineRule="auto"/>
        <w:ind w:left="280" w:right="269" w:hanging="10"/>
        <w:jc w:val="both"/>
      </w:pPr>
      <w:r>
        <w:t xml:space="preserve">No obstante, lo anterior, la estimación de horas de servicio </w:t>
      </w:r>
      <w:proofErr w:type="gramStart"/>
      <w:r>
        <w:t>necesarios,</w:t>
      </w:r>
      <w:proofErr w:type="gramEnd"/>
      <w:r>
        <w:t xml:space="preserve"> resulta una aproximación para el cálculo efectivo sin que el</w:t>
      </w:r>
      <w:r>
        <w:rPr>
          <w:spacing w:val="-5"/>
        </w:rPr>
        <w:t xml:space="preserve"> </w:t>
      </w:r>
      <w:r>
        <w:t>Ayuntamiento se encuentre sujeta al abono mínimo de horas, por lo que la factura mensual se abonará conforme servicios realmente prestados, sin que el adjudicatario quede sujeto a indemnizaciones por reducción en el número de actividades/horas prestadas.</w:t>
      </w:r>
    </w:p>
    <w:p w14:paraId="4B33128A" w14:textId="77777777" w:rsidR="006C611B" w:rsidRDefault="00000000">
      <w:pPr>
        <w:pStyle w:val="Textoindependiente"/>
        <w:spacing w:before="126" w:line="268" w:lineRule="auto"/>
        <w:ind w:left="280" w:right="273" w:hanging="10"/>
        <w:jc w:val="both"/>
      </w:pPr>
      <w:r>
        <w:t>En el precio del contrato se entienden incluidas todas las tasas e impuestos, directos e indirectos,</w:t>
      </w:r>
      <w:r>
        <w:rPr>
          <w:spacing w:val="-16"/>
        </w:rPr>
        <w:t xml:space="preserve"> </w:t>
      </w:r>
      <w:r>
        <w:t>y</w:t>
      </w:r>
      <w:r>
        <w:rPr>
          <w:spacing w:val="-13"/>
        </w:rPr>
        <w:t xml:space="preserve"> </w:t>
      </w:r>
      <w:r>
        <w:t>arbitrios</w:t>
      </w:r>
      <w:r>
        <w:rPr>
          <w:spacing w:val="-16"/>
        </w:rPr>
        <w:t xml:space="preserve"> </w:t>
      </w:r>
      <w:r>
        <w:t>municipales</w:t>
      </w:r>
      <w:r>
        <w:rPr>
          <w:spacing w:val="-13"/>
        </w:rPr>
        <w:t xml:space="preserve"> </w:t>
      </w:r>
      <w:r>
        <w:t>que</w:t>
      </w:r>
      <w:r>
        <w:rPr>
          <w:spacing w:val="-14"/>
        </w:rPr>
        <w:t xml:space="preserve"> </w:t>
      </w:r>
      <w:r>
        <w:t>graven</w:t>
      </w:r>
      <w:r>
        <w:rPr>
          <w:spacing w:val="-14"/>
        </w:rPr>
        <w:t xml:space="preserve"> </w:t>
      </w:r>
      <w:r>
        <w:t>la</w:t>
      </w:r>
      <w:r>
        <w:rPr>
          <w:spacing w:val="-14"/>
        </w:rPr>
        <w:t xml:space="preserve"> </w:t>
      </w:r>
      <w:r>
        <w:t>ejecución</w:t>
      </w:r>
      <w:r>
        <w:rPr>
          <w:spacing w:val="-14"/>
        </w:rPr>
        <w:t xml:space="preserve"> </w:t>
      </w:r>
      <w:r>
        <w:t>del</w:t>
      </w:r>
      <w:r>
        <w:rPr>
          <w:spacing w:val="-14"/>
        </w:rPr>
        <w:t xml:space="preserve"> </w:t>
      </w:r>
      <w:r>
        <w:t>contrato,</w:t>
      </w:r>
      <w:r>
        <w:rPr>
          <w:spacing w:val="-13"/>
        </w:rPr>
        <w:t xml:space="preserve"> </w:t>
      </w:r>
      <w:r>
        <w:t>que</w:t>
      </w:r>
      <w:r>
        <w:rPr>
          <w:spacing w:val="-16"/>
        </w:rPr>
        <w:t xml:space="preserve"> </w:t>
      </w:r>
      <w:r>
        <w:t>correrán</w:t>
      </w:r>
      <w:r>
        <w:rPr>
          <w:spacing w:val="-14"/>
        </w:rPr>
        <w:t xml:space="preserve"> </w:t>
      </w:r>
      <w:r>
        <w:t>de</w:t>
      </w:r>
      <w:r>
        <w:rPr>
          <w:spacing w:val="-16"/>
        </w:rPr>
        <w:t xml:space="preserve"> </w:t>
      </w:r>
      <w:r>
        <w:t>cuenta de la adjudicataria, salvo el IGIC, que deberá ser soportado por el</w:t>
      </w:r>
      <w:r>
        <w:rPr>
          <w:spacing w:val="-7"/>
        </w:rPr>
        <w:t xml:space="preserve"> </w:t>
      </w:r>
      <w:r>
        <w:t>Ayuntamiento.</w:t>
      </w:r>
    </w:p>
    <w:p w14:paraId="015B0F81" w14:textId="77777777" w:rsidR="006C611B" w:rsidRDefault="00000000">
      <w:pPr>
        <w:pStyle w:val="Textoindependiente"/>
        <w:spacing w:before="125" w:line="268" w:lineRule="auto"/>
        <w:ind w:left="280" w:right="274" w:hanging="10"/>
        <w:jc w:val="both"/>
      </w:pPr>
      <w:r>
        <w:t>Se consideran también incluidos en el precio del contrato todos los gastos que resultaren necesarios para su ejecución, incluidos los posibles desplazamientos.</w:t>
      </w:r>
    </w:p>
    <w:p w14:paraId="1D6E7366" w14:textId="77777777" w:rsidR="006C611B" w:rsidRDefault="00000000">
      <w:pPr>
        <w:pStyle w:val="Textoindependiente"/>
        <w:spacing w:before="122" w:line="268" w:lineRule="auto"/>
        <w:ind w:left="280" w:right="275" w:hanging="10"/>
        <w:jc w:val="both"/>
      </w:pPr>
      <w:r>
        <w:t>También son de cuenta de la contratista los gastos de formalización del contrato, si éste se elevare a escritura pública.</w:t>
      </w:r>
    </w:p>
    <w:p w14:paraId="314DD7FD" w14:textId="77777777" w:rsidR="006C611B" w:rsidRDefault="006C611B">
      <w:pPr>
        <w:pStyle w:val="Textoindependiente"/>
        <w:rPr>
          <w:sz w:val="20"/>
        </w:rPr>
      </w:pPr>
    </w:p>
    <w:p w14:paraId="1263D247" w14:textId="77777777" w:rsidR="006C611B" w:rsidRDefault="006C611B">
      <w:pPr>
        <w:pStyle w:val="Textoindependiente"/>
        <w:rPr>
          <w:sz w:val="20"/>
        </w:rPr>
      </w:pPr>
    </w:p>
    <w:p w14:paraId="1A86A2F5" w14:textId="77777777" w:rsidR="006C611B" w:rsidRDefault="006C611B">
      <w:pPr>
        <w:pStyle w:val="Textoindependiente"/>
        <w:rPr>
          <w:sz w:val="20"/>
        </w:rPr>
      </w:pPr>
    </w:p>
    <w:p w14:paraId="3A2652D4" w14:textId="77777777" w:rsidR="006C611B" w:rsidRDefault="006C611B">
      <w:pPr>
        <w:pStyle w:val="Textoindependiente"/>
        <w:rPr>
          <w:sz w:val="20"/>
        </w:rPr>
      </w:pPr>
    </w:p>
    <w:p w14:paraId="6B446B96" w14:textId="77777777" w:rsidR="006C611B" w:rsidRDefault="006C611B">
      <w:pPr>
        <w:pStyle w:val="Textoindependiente"/>
        <w:spacing w:before="186"/>
        <w:rPr>
          <w:sz w:val="20"/>
        </w:rPr>
      </w:pPr>
    </w:p>
    <w:p w14:paraId="3AE05679" w14:textId="77777777" w:rsidR="006C611B" w:rsidRDefault="006C611B">
      <w:pPr>
        <w:pStyle w:val="Textoindependiente"/>
        <w:rPr>
          <w:sz w:val="20"/>
        </w:rPr>
        <w:sectPr w:rsidR="006C611B">
          <w:pgSz w:w="11910" w:h="16840"/>
          <w:pgMar w:top="1920" w:right="850" w:bottom="460" w:left="1417" w:header="674" w:footer="260" w:gutter="0"/>
          <w:cols w:space="720"/>
        </w:sectPr>
      </w:pPr>
    </w:p>
    <w:p w14:paraId="4B6238E6" w14:textId="77777777" w:rsidR="006C611B" w:rsidRDefault="00000000">
      <w:pPr>
        <w:spacing w:before="95"/>
        <w:ind w:left="100" w:right="164"/>
        <w:rPr>
          <w:sz w:val="16"/>
        </w:rPr>
      </w:pPr>
      <w:r>
        <w:rPr>
          <w:noProof/>
          <w:sz w:val="16"/>
        </w:rPr>
        <mc:AlternateContent>
          <mc:Choice Requires="wpg">
            <w:drawing>
              <wp:anchor distT="0" distB="0" distL="0" distR="0" simplePos="0" relativeHeight="15750656" behindDoc="0" locked="0" layoutInCell="1" allowOverlap="1" wp14:anchorId="37C3E3E3" wp14:editId="710A529B">
                <wp:simplePos x="0" y="0"/>
                <wp:positionH relativeFrom="page">
                  <wp:posOffset>891844</wp:posOffset>
                </wp:positionH>
                <wp:positionV relativeFrom="paragraph">
                  <wp:posOffset>-75593</wp:posOffset>
                </wp:positionV>
                <wp:extent cx="6127750" cy="135890"/>
                <wp:effectExtent l="0" t="0" r="0" b="0"/>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162" name="Graphic 162"/>
                        <wps:cNvSpPr/>
                        <wps:spPr>
                          <a:xfrm>
                            <a:off x="3047" y="0"/>
                            <a:ext cx="6121400" cy="6350"/>
                          </a:xfrm>
                          <a:custGeom>
                            <a:avLst/>
                            <a:gdLst/>
                            <a:ahLst/>
                            <a:cxnLst/>
                            <a:rect l="l" t="t" r="r" b="b"/>
                            <a:pathLst>
                              <a:path w="6121400" h="6350">
                                <a:moveTo>
                                  <a:pt x="6121272" y="0"/>
                                </a:moveTo>
                                <a:lnTo>
                                  <a:pt x="0" y="0"/>
                                </a:lnTo>
                                <a:lnTo>
                                  <a:pt x="0" y="6095"/>
                                </a:lnTo>
                                <a:lnTo>
                                  <a:pt x="6121272" y="6095"/>
                                </a:lnTo>
                                <a:lnTo>
                                  <a:pt x="6121272" y="0"/>
                                </a:lnTo>
                                <a:close/>
                              </a:path>
                            </a:pathLst>
                          </a:custGeom>
                          <a:solidFill>
                            <a:srgbClr val="000000"/>
                          </a:solidFill>
                        </wps:spPr>
                        <wps:bodyPr wrap="square" lIns="0" tIns="0" rIns="0" bIns="0" rtlCol="0">
                          <a:prstTxWarp prst="textNoShape">
                            <a:avLst/>
                          </a:prstTxWarp>
                          <a:noAutofit/>
                        </wps:bodyPr>
                      </wps:wsp>
                      <wps:wsp>
                        <wps:cNvPr id="163" name="Graphic 163"/>
                        <wps:cNvSpPr/>
                        <wps:spPr>
                          <a:xfrm>
                            <a:off x="6095" y="42671"/>
                            <a:ext cx="6115685" cy="86995"/>
                          </a:xfrm>
                          <a:custGeom>
                            <a:avLst/>
                            <a:gdLst/>
                            <a:ahLst/>
                            <a:cxnLst/>
                            <a:rect l="l" t="t" r="r" b="b"/>
                            <a:pathLst>
                              <a:path w="6115685" h="86995">
                                <a:moveTo>
                                  <a:pt x="6115176" y="0"/>
                                </a:moveTo>
                                <a:lnTo>
                                  <a:pt x="0" y="0"/>
                                </a:lnTo>
                                <a:lnTo>
                                  <a:pt x="0" y="86867"/>
                                </a:lnTo>
                                <a:lnTo>
                                  <a:pt x="6115176" y="86867"/>
                                </a:lnTo>
                                <a:lnTo>
                                  <a:pt x="6115176" y="0"/>
                                </a:lnTo>
                                <a:close/>
                              </a:path>
                            </a:pathLst>
                          </a:custGeom>
                          <a:solidFill>
                            <a:srgbClr val="00457A"/>
                          </a:solidFill>
                        </wps:spPr>
                        <wps:bodyPr wrap="square" lIns="0" tIns="0" rIns="0" bIns="0" rtlCol="0">
                          <a:prstTxWarp prst="textNoShape">
                            <a:avLst/>
                          </a:prstTxWarp>
                          <a:noAutofit/>
                        </wps:bodyPr>
                      </wps:wsp>
                      <wps:wsp>
                        <wps:cNvPr id="164" name="Graphic 164"/>
                        <wps:cNvSpPr/>
                        <wps:spPr>
                          <a:xfrm>
                            <a:off x="0" y="35051"/>
                            <a:ext cx="6127750" cy="100965"/>
                          </a:xfrm>
                          <a:custGeom>
                            <a:avLst/>
                            <a:gdLst/>
                            <a:ahLst/>
                            <a:cxnLst/>
                            <a:rect l="l" t="t" r="r" b="b"/>
                            <a:pathLst>
                              <a:path w="6127750" h="100965">
                                <a:moveTo>
                                  <a:pt x="6121273" y="0"/>
                                </a:moveTo>
                                <a:lnTo>
                                  <a:pt x="12192" y="0"/>
                                </a:lnTo>
                                <a:lnTo>
                                  <a:pt x="6096" y="0"/>
                                </a:lnTo>
                                <a:lnTo>
                                  <a:pt x="0" y="0"/>
                                </a:lnTo>
                                <a:lnTo>
                                  <a:pt x="0" y="6096"/>
                                </a:lnTo>
                                <a:lnTo>
                                  <a:pt x="0" y="94488"/>
                                </a:lnTo>
                                <a:lnTo>
                                  <a:pt x="0" y="100584"/>
                                </a:lnTo>
                                <a:lnTo>
                                  <a:pt x="6096" y="100584"/>
                                </a:lnTo>
                                <a:lnTo>
                                  <a:pt x="6121222" y="100584"/>
                                </a:lnTo>
                                <a:lnTo>
                                  <a:pt x="6121222" y="94488"/>
                                </a:lnTo>
                                <a:lnTo>
                                  <a:pt x="6096" y="94488"/>
                                </a:lnTo>
                                <a:lnTo>
                                  <a:pt x="6096" y="6096"/>
                                </a:lnTo>
                                <a:lnTo>
                                  <a:pt x="12192" y="6096"/>
                                </a:lnTo>
                                <a:lnTo>
                                  <a:pt x="6121273" y="6096"/>
                                </a:lnTo>
                                <a:lnTo>
                                  <a:pt x="6121273" y="0"/>
                                </a:lnTo>
                                <a:close/>
                              </a:path>
                              <a:path w="6127750" h="100965">
                                <a:moveTo>
                                  <a:pt x="6127432" y="0"/>
                                </a:moveTo>
                                <a:lnTo>
                                  <a:pt x="6121349" y="0"/>
                                </a:lnTo>
                                <a:lnTo>
                                  <a:pt x="6121349" y="6096"/>
                                </a:lnTo>
                                <a:lnTo>
                                  <a:pt x="6121349" y="94488"/>
                                </a:lnTo>
                                <a:lnTo>
                                  <a:pt x="6121349" y="100584"/>
                                </a:lnTo>
                                <a:lnTo>
                                  <a:pt x="6127432" y="100584"/>
                                </a:lnTo>
                                <a:lnTo>
                                  <a:pt x="6127432" y="94488"/>
                                </a:lnTo>
                                <a:lnTo>
                                  <a:pt x="6127432" y="6096"/>
                                </a:lnTo>
                                <a:lnTo>
                                  <a:pt x="61274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9F0ABCB" id="Group 161" o:spid="_x0000_s1026" style="position:absolute;margin-left:70.2pt;margin-top:-5.95pt;width:482.5pt;height:10.7pt;z-index:15750656;mso-wrap-distance-left:0;mso-wrap-distance-right:0;mso-position-horizontal-relative:pag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RuLxAMAAPYPAAAOAAAAZHJzL2Uyb0RvYy54bWzsV1GvmzYYfZ+0/2DxvgskQAi6uVXVrleT&#10;qq5S77Rnx5iABtiznZD77/fZxkCS24Z07faw5QFMfLC/73zn2Ob+1bGp0YEKWbF244V3gYdoS1he&#10;tbuN99vTu59SD0mF2xzXrKUb75lK79XDjz/cdzyjC1ayOqcCwSCtzDq+8UqleOb7kpS0wfKOcdpC&#10;Z8FEgxU8ip2fC9zB6E3tL4Ig8Tsmci4YoVLCv29tp/dgxi8KStSvRSGpQvXGg9iUuQpz3eqr/3CP&#10;s53AvKxIHwb+iigaXLUw6TDUW6ww2ovqYqimIoJJVqg7whqfFUVFqMkBsgmDs2weBdtzk8su63Z8&#10;oAmoPePpq4clHw6Pgn/iH4WNHprvGflDAi9+x3fZtF8/70bwsRCNfgmSQEfD6PPAKD0qRODPJFys&#10;VjEQT6AvXMbpuqeclFCXi9dI+fOXX/RxZqc1wQ3BdBzUI0eC5N8j6FOJOTW8S03AR4GqHMJPFh5q&#10;cQMqfuwFo/8CpvT0gNMs9k+yJ/SMo2UQrTz0Ik1hFPQ0JUsgTPPvcsUZ2Uv1SJmhGx/eSwXdoLXc&#10;tXDpWuTYuqYA8WvZ10b2ykMge+EhkP3Wyp5jpd/TQ+km6ky9bCAltHUcurNhB/rEDEzpkkFRoaxA&#10;hksEIh0xdTvFQk4TlOtzd27Gs5gkWMd92q7b3S1sOu1NYMemG47UTFJLsM7bMD1wAblM2ZasrvJ3&#10;VV3r9KXYbd/UAh2wXk3Mr494AgNlyszWX7e2LH8GAXWgmI0n/9xjQT1U/9KCRCFv5RrCNbauIVT9&#10;hplVyzAvpHo6/o4FRxyaG0+BxT4wp1ScOVlA/BpgsfrNlr3eK1ZUWjMmNhtR/wCusfr9B+yzvLTP&#10;UvM32z6m6lpP0SJZhVbE40oTxkka25UmTdaDmJwFp1V1ZH0nD/WRgIdsILoMo0GcmsM4XCUn9hgx&#10;TqpTg5zL+CVMmqTJ6oqLxnlvQ5/P/61sFMWr1//b6HL3d97u7THsQtGljaKbbGTXW1jd4wsPTXfr&#10;IFgnbkX+F0zUhwImCm0kL7tIb0WwsEw2mc+5CHat9emm5Rzk7r0zIe+TAV23u99qSli2ki960hZk&#10;HUVpOgMHdMSpqTis9S4mdz9LYQ5W7+YLS8yN8OsRm9R1cW6AXqVrLORVqD0zWH3cBL662J2cmewZ&#10;96pUV9HyVICfk6oOexmtZ6hwipyVoBt2RkEmQcwTxpDfjfBZsQyDz0lzAF+toz4vuXPwf/HsZz6k&#10;4OPSnIL7D2H99Tp9NmfF8XP94S8AAAD//wMAUEsDBBQABgAIAAAAIQDaRZO63wAAAAoBAAAPAAAA&#10;ZHJzL2Rvd25yZXYueG1sTI/BTsMwDIbvSLxDZCRuWxJYEStNp2kCThMSGxLi5rVeW61xqiZru7cn&#10;O8Hxtz/9/pytJtuKgXrfODag5woEceHKhisDX/u32TMIH5BLbB2TgQt5WOW3NxmmpRv5k4ZdqEQs&#10;YZ+igTqELpXSFzVZ9HPXEcfd0fUWQ4x9Jcsex1huW/mg1JO02HC8UGNHm5qK0+5sDbyPOK4f9euw&#10;PR03l5998vG91WTM/d20fgERaAp/MFz1ozrk0engzlx60ca8UIuIGphpvQRxJbRK4uhgYJmAzDP5&#10;/4X8FwAA//8DAFBLAQItABQABgAIAAAAIQC2gziS/gAAAOEBAAATAAAAAAAAAAAAAAAAAAAAAABb&#10;Q29udGVudF9UeXBlc10ueG1sUEsBAi0AFAAGAAgAAAAhADj9If/WAAAAlAEAAAsAAAAAAAAAAAAA&#10;AAAALwEAAF9yZWxzLy5yZWxzUEsBAi0AFAAGAAgAAAAhAJeFG4vEAwAA9g8AAA4AAAAAAAAAAAAA&#10;AAAALgIAAGRycy9lMm9Eb2MueG1sUEsBAi0AFAAGAAgAAAAhANpFk7rfAAAACgEAAA8AAAAAAAAA&#10;AAAAAAAAHgYAAGRycy9kb3ducmV2LnhtbFBLBQYAAAAABAAEAPMAAAAqBwAAAAA=&#10;">
                <v:shape id="Graphic 162" o:spid="_x0000_s1027" style="position:absolute;left:30;width:61214;height:63;visibility:visible;mso-wrap-style:square;v-text-anchor:top" coordsize="612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mjvgAAANwAAAAPAAAAZHJzL2Rvd25yZXYueG1sRE9LCsIw&#10;EN0L3iGM4E5TpYhUo0hRdCPi5wBDM7bFZlKbqPX2RhDczeN9Z75sTSWe1LjSsoLRMAJBnFldcq7g&#10;ct4MpiCcR9ZYWSYFb3KwXHQ7c0y0ffGRniefixDCLkEFhfd1IqXLCjLohrYmDtzVNgZ9gE0udYOv&#10;EG4qOY6iiTRYcmgosKa0oOx2ehgF6yp755dritvHIY7Xq3sa72WpVL/XrmYgPLX+L/65dzrMn4zh&#10;+0y4QC4+AAAA//8DAFBLAQItABQABgAIAAAAIQDb4fbL7gAAAIUBAAATAAAAAAAAAAAAAAAAAAAA&#10;AABbQ29udGVudF9UeXBlc10ueG1sUEsBAi0AFAAGAAgAAAAhAFr0LFu/AAAAFQEAAAsAAAAAAAAA&#10;AAAAAAAAHwEAAF9yZWxzLy5yZWxzUEsBAi0AFAAGAAgAAAAhACiRuaO+AAAA3AAAAA8AAAAAAAAA&#10;AAAAAAAABwIAAGRycy9kb3ducmV2LnhtbFBLBQYAAAAAAwADALcAAADyAgAAAAA=&#10;" path="m6121272,l,,,6095r6121272,l6121272,xe" fillcolor="black" stroked="f">
                  <v:path arrowok="t"/>
                </v:shape>
                <v:shape id="Graphic 163" o:spid="_x0000_s1028" style="position:absolute;left:60;top:426;width:61157;height:870;visibility:visible;mso-wrap-style:square;v-text-anchor:top" coordsize="611568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CiGwAAAANwAAAAPAAAAZHJzL2Rvd25yZXYueG1sRE9Li8Iw&#10;EL4L+x/CLHjTdBXd3dooUhS8+tj70ExfNpNuE7X+eyMI3ubje06y6k0jrtS5yrKCr3EEgjizuuJC&#10;wem4Hf2AcB5ZY2OZFNzJwWr5MUgw1vbGe7oefCFCCLsYFZTet7GULivJoBvbljhwue0M+gC7QuoO&#10;byHcNHISRXNpsOLQUGJLaUnZ+XAxCtLdXzrJ/79zJ3/ry6y+n9a93Sg1/OzXCxCeev8Wv9w7HebP&#10;p/B8Jlwglw8AAAD//wMAUEsBAi0AFAAGAAgAAAAhANvh9svuAAAAhQEAABMAAAAAAAAAAAAAAAAA&#10;AAAAAFtDb250ZW50X1R5cGVzXS54bWxQSwECLQAUAAYACAAAACEAWvQsW78AAAAVAQAACwAAAAAA&#10;AAAAAAAAAAAfAQAAX3JlbHMvLnJlbHNQSwECLQAUAAYACAAAACEAUxgohsAAAADcAAAADwAAAAAA&#10;AAAAAAAAAAAHAgAAZHJzL2Rvd25yZXYueG1sUEsFBgAAAAADAAMAtwAAAPQCAAAAAA==&#10;" path="m6115176,l,,,86867r6115176,l6115176,xe" fillcolor="#00457a" stroked="f">
                  <v:path arrowok="t"/>
                </v:shape>
                <v:shape id="Graphic 164" o:spid="_x0000_s1029" style="position:absolute;top:350;width:61277;height:1010;visibility:visible;mso-wrap-style:square;v-text-anchor:top" coordsize="612775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kIYwwAAANwAAAAPAAAAZHJzL2Rvd25yZXYueG1sRI/RagIx&#10;EEXfhf5DmELf3GxLWWRrFBHEvpWufsCQTDeLyWSbRF379U2h4NsM9849d5bryTtxoZiGwAqeqxoE&#10;sQ5m4F7B8bCbL0CkjGzQBSYFN0qwXj3MltiacOVPunS5FyWEU4sKbM5jK2XSljymKozERfsK0WMu&#10;a+yliXgt4d7Jl7pupMeBC8HiSFtL+tSdfYE43R1xe5jskL7jrdHu42e/U+rpcdq8gcg05bv5//rd&#10;lPrNK/w9UyaQq18AAAD//wMAUEsBAi0AFAAGAAgAAAAhANvh9svuAAAAhQEAABMAAAAAAAAAAAAA&#10;AAAAAAAAAFtDb250ZW50X1R5cGVzXS54bWxQSwECLQAUAAYACAAAACEAWvQsW78AAAAVAQAACwAA&#10;AAAAAAAAAAAAAAAfAQAAX3JlbHMvLnJlbHNQSwECLQAUAAYACAAAACEASOZCGMMAAADcAAAADwAA&#10;AAAAAAAAAAAAAAAHAgAAZHJzL2Rvd25yZXYueG1sUEsFBgAAAAADAAMAtwAAAPcCAAAAAA==&#10;" path="m6121273,l12192,,6096,,,,,6096,,94488r,6096l6096,100584r6115126,l6121222,94488r-6115126,l6096,6096r6096,l6121273,6096r,-6096xem6127432,r-6083,l6121349,6096r,88392l6121349,100584r6083,l6127432,94488r,-88392l6127432,xe" fillcolor="black" stroked="f">
                  <v:path arrowok="t"/>
                </v:shape>
                <w10:wrap anchorx="page"/>
              </v:group>
            </w:pict>
          </mc:Fallback>
        </mc:AlternateContent>
      </w:r>
      <w:r>
        <w:rPr>
          <w:sz w:val="16"/>
        </w:rPr>
        <w:t>Ayuntamiento</w:t>
      </w:r>
      <w:r>
        <w:rPr>
          <w:spacing w:val="-12"/>
          <w:sz w:val="16"/>
        </w:rPr>
        <w:t xml:space="preserve"> </w:t>
      </w:r>
      <w:r>
        <w:rPr>
          <w:sz w:val="16"/>
        </w:rPr>
        <w:t>de</w:t>
      </w:r>
      <w:r>
        <w:rPr>
          <w:spacing w:val="-11"/>
          <w:sz w:val="16"/>
        </w:rPr>
        <w:t xml:space="preserve"> </w:t>
      </w:r>
      <w:r>
        <w:rPr>
          <w:sz w:val="16"/>
        </w:rPr>
        <w:t>Tías C/ Libertad 50</w:t>
      </w:r>
    </w:p>
    <w:p w14:paraId="122D9A56" w14:textId="77777777" w:rsidR="006C611B" w:rsidRDefault="00000000">
      <w:pPr>
        <w:spacing w:line="183" w:lineRule="exact"/>
        <w:ind w:left="100"/>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7A86935B" w14:textId="77777777" w:rsidR="006C611B" w:rsidRDefault="00000000">
      <w:pPr>
        <w:spacing w:before="95"/>
        <w:ind w:left="964"/>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17CFFA27" w14:textId="77777777" w:rsidR="006C611B" w:rsidRDefault="00000000">
      <w:pPr>
        <w:spacing w:before="1"/>
        <w:ind w:left="129" w:hanging="29"/>
        <w:rPr>
          <w:sz w:val="16"/>
        </w:rPr>
      </w:pPr>
      <w:hyperlink r:id="rId51">
        <w:r>
          <w:rPr>
            <w:spacing w:val="-2"/>
            <w:sz w:val="16"/>
          </w:rPr>
          <w:t>info@ayuntamientodetias.es</w:t>
        </w:r>
      </w:hyperlink>
      <w:r>
        <w:rPr>
          <w:spacing w:val="-2"/>
          <w:sz w:val="16"/>
        </w:rPr>
        <w:t xml:space="preserve"> sede.ayuntamientodetias.es</w:t>
      </w:r>
    </w:p>
    <w:p w14:paraId="20BC79D2" w14:textId="77777777" w:rsidR="006C611B" w:rsidRDefault="006C611B">
      <w:pPr>
        <w:rPr>
          <w:sz w:val="16"/>
        </w:rPr>
        <w:sectPr w:rsidR="006C611B">
          <w:type w:val="continuous"/>
          <w:pgSz w:w="11910" w:h="16840"/>
          <w:pgMar w:top="820" w:right="850" w:bottom="1160" w:left="1417" w:header="674" w:footer="260" w:gutter="0"/>
          <w:cols w:num="2" w:space="720" w:equalWidth="0">
            <w:col w:w="1938" w:space="5465"/>
            <w:col w:w="2240"/>
          </w:cols>
        </w:sectPr>
      </w:pPr>
    </w:p>
    <w:p w14:paraId="799A23FC" w14:textId="77777777" w:rsidR="006C611B" w:rsidRDefault="006C611B">
      <w:pPr>
        <w:pStyle w:val="Textoindependiente"/>
        <w:spacing w:before="192"/>
        <w:rPr>
          <w:sz w:val="26"/>
        </w:rPr>
      </w:pPr>
    </w:p>
    <w:p w14:paraId="29636B51" w14:textId="77777777" w:rsidR="006C611B" w:rsidRDefault="00000000">
      <w:pPr>
        <w:pStyle w:val="Ttulo5"/>
        <w:numPr>
          <w:ilvl w:val="0"/>
          <w:numId w:val="40"/>
        </w:numPr>
        <w:tabs>
          <w:tab w:val="left" w:pos="628"/>
        </w:tabs>
        <w:ind w:left="628" w:hanging="358"/>
        <w:rPr>
          <w:u w:val="none"/>
        </w:rPr>
      </w:pPr>
      <w:r>
        <w:rPr>
          <w:spacing w:val="-2"/>
        </w:rPr>
        <w:t>PAGO</w:t>
      </w:r>
      <w:r>
        <w:rPr>
          <w:spacing w:val="-8"/>
        </w:rPr>
        <w:t xml:space="preserve"> </w:t>
      </w:r>
      <w:r>
        <w:rPr>
          <w:spacing w:val="-2"/>
        </w:rPr>
        <w:t>SERVICIOS</w:t>
      </w:r>
      <w:r>
        <w:rPr>
          <w:spacing w:val="-6"/>
        </w:rPr>
        <w:t xml:space="preserve"> </w:t>
      </w:r>
      <w:r>
        <w:rPr>
          <w:spacing w:val="-2"/>
        </w:rPr>
        <w:t>-</w:t>
      </w:r>
      <w:r>
        <w:rPr>
          <w:spacing w:val="-7"/>
        </w:rPr>
        <w:t xml:space="preserve"> </w:t>
      </w:r>
      <w:r>
        <w:rPr>
          <w:spacing w:val="-2"/>
        </w:rPr>
        <w:t>FACTURACIÓN</w:t>
      </w:r>
      <w:r>
        <w:rPr>
          <w:spacing w:val="-6"/>
        </w:rPr>
        <w:t xml:space="preserve"> </w:t>
      </w:r>
      <w:r>
        <w:rPr>
          <w:spacing w:val="-2"/>
        </w:rPr>
        <w:t>MENSUAL</w:t>
      </w:r>
    </w:p>
    <w:p w14:paraId="6618C423" w14:textId="77777777" w:rsidR="006C611B" w:rsidRDefault="00000000">
      <w:pPr>
        <w:pStyle w:val="Textoindependiente"/>
        <w:spacing w:before="168" w:line="271" w:lineRule="auto"/>
        <w:ind w:left="280" w:right="49" w:hanging="10"/>
      </w:pPr>
      <w:r>
        <w:t>La adjudicataria facturará mensualmente los servicios prestados. En este caso las horas de socorristas y las horas de personal monitor efectivamente realizadas en el mes.</w:t>
      </w:r>
    </w:p>
    <w:p w14:paraId="5F295804" w14:textId="77777777" w:rsidR="006C611B" w:rsidRDefault="00000000">
      <w:pPr>
        <w:pStyle w:val="Textoindependiente"/>
        <w:spacing w:before="117" w:line="276" w:lineRule="auto"/>
        <w:ind w:left="280" w:hanging="10"/>
      </w:pPr>
      <w:r>
        <w:t>Presentada</w:t>
      </w:r>
      <w:r>
        <w:rPr>
          <w:spacing w:val="-4"/>
        </w:rPr>
        <w:t xml:space="preserve"> </w:t>
      </w:r>
      <w:r>
        <w:t>la</w:t>
      </w:r>
      <w:r>
        <w:rPr>
          <w:spacing w:val="-2"/>
        </w:rPr>
        <w:t xml:space="preserve"> </w:t>
      </w:r>
      <w:r>
        <w:t>factura</w:t>
      </w:r>
      <w:r>
        <w:rPr>
          <w:spacing w:val="-2"/>
        </w:rPr>
        <w:t xml:space="preserve"> </w:t>
      </w:r>
      <w:r>
        <w:t>por</w:t>
      </w:r>
      <w:r>
        <w:rPr>
          <w:spacing w:val="-1"/>
        </w:rPr>
        <w:t xml:space="preserve"> </w:t>
      </w:r>
      <w:r>
        <w:t>parte</w:t>
      </w:r>
      <w:r>
        <w:rPr>
          <w:spacing w:val="-4"/>
        </w:rPr>
        <w:t xml:space="preserve"> </w:t>
      </w:r>
      <w:r>
        <w:t>de</w:t>
      </w:r>
      <w:r>
        <w:rPr>
          <w:spacing w:val="-2"/>
        </w:rPr>
        <w:t xml:space="preserve"> </w:t>
      </w:r>
      <w:r>
        <w:t>la</w:t>
      </w:r>
      <w:r>
        <w:rPr>
          <w:spacing w:val="-2"/>
        </w:rPr>
        <w:t xml:space="preserve"> </w:t>
      </w:r>
      <w:r>
        <w:t>adjudicataria,</w:t>
      </w:r>
      <w:r>
        <w:rPr>
          <w:spacing w:val="-1"/>
        </w:rPr>
        <w:t xml:space="preserve"> </w:t>
      </w:r>
      <w:r>
        <w:t>la</w:t>
      </w:r>
      <w:r>
        <w:rPr>
          <w:spacing w:val="-4"/>
        </w:rPr>
        <w:t xml:space="preserve"> </w:t>
      </w:r>
      <w:r>
        <w:t>misma</w:t>
      </w:r>
      <w:r>
        <w:rPr>
          <w:spacing w:val="-4"/>
        </w:rPr>
        <w:t xml:space="preserve"> </w:t>
      </w:r>
      <w:r>
        <w:t>deberá</w:t>
      </w:r>
      <w:r>
        <w:rPr>
          <w:spacing w:val="-4"/>
        </w:rPr>
        <w:t xml:space="preserve"> </w:t>
      </w:r>
      <w:r>
        <w:t>ser</w:t>
      </w:r>
      <w:r>
        <w:rPr>
          <w:spacing w:val="-1"/>
        </w:rPr>
        <w:t xml:space="preserve"> </w:t>
      </w:r>
      <w:r>
        <w:t>conformada</w:t>
      </w:r>
      <w:r>
        <w:rPr>
          <w:spacing w:val="-2"/>
        </w:rPr>
        <w:t xml:space="preserve"> </w:t>
      </w:r>
      <w:r>
        <w:t>por</w:t>
      </w:r>
      <w:r>
        <w:rPr>
          <w:spacing w:val="-1"/>
        </w:rPr>
        <w:t xml:space="preserve"> </w:t>
      </w:r>
      <w:r>
        <w:t>el responsable del contrato. Quien comprobará el ajuste de los importes facturados a la programación realizada y a los precios contratados.</w:t>
      </w:r>
    </w:p>
    <w:p w14:paraId="50228178" w14:textId="77777777" w:rsidR="006C611B" w:rsidRDefault="00000000">
      <w:pPr>
        <w:pStyle w:val="Textoindependiente"/>
        <w:spacing w:before="119" w:line="268" w:lineRule="auto"/>
        <w:ind w:left="280" w:right="269" w:hanging="10"/>
        <w:jc w:val="both"/>
      </w:pPr>
      <w:r>
        <w:t>Junto con la factura, la empresa adjudicataria deberá presentar un informe mensual del servicio, elaborado por la persona responsable de la dirección técnica, con contenido según lo indicado en el Apartado 16.8.1 del presente pliego. Este informe acreditará la prestación efectiva de los servicios durante el mes de referencia y servirá de base para la conformidad de la factura.</w:t>
      </w:r>
    </w:p>
    <w:p w14:paraId="56CDC7A3" w14:textId="77777777" w:rsidR="006C611B" w:rsidRDefault="00000000">
      <w:pPr>
        <w:pStyle w:val="Textoindependiente"/>
        <w:spacing w:before="127" w:line="268" w:lineRule="auto"/>
        <w:ind w:left="280" w:right="270" w:hanging="10"/>
        <w:jc w:val="both"/>
      </w:pPr>
      <w:r>
        <w:t>Con carácter general, el abono de las facturas no implicará la conformidad del</w:t>
      </w:r>
      <w:r>
        <w:rPr>
          <w:spacing w:val="-12"/>
        </w:rPr>
        <w:t xml:space="preserve"> </w:t>
      </w:r>
      <w:r>
        <w:t>Ayuntamiento de Tías respecto a la correcta ejecución de las prestaciones objeto del contrato durante el periodo correspondiente. Dichos pagos tendrán carácter provisional y podrán ser objeto de regularización si, con posterioridad, se comprobasen deficiencias o incumplimientos imputables al contratista.</w:t>
      </w:r>
    </w:p>
    <w:p w14:paraId="2F709966" w14:textId="77777777" w:rsidR="006C611B" w:rsidRDefault="00000000">
      <w:pPr>
        <w:pStyle w:val="Textoindependiente"/>
        <w:spacing w:before="124" w:line="271" w:lineRule="auto"/>
        <w:ind w:left="280" w:right="272" w:hanging="10"/>
        <w:jc w:val="both"/>
      </w:pPr>
      <w:r>
        <w:t>En</w:t>
      </w:r>
      <w:r>
        <w:rPr>
          <w:spacing w:val="-16"/>
        </w:rPr>
        <w:t xml:space="preserve"> </w:t>
      </w:r>
      <w:r>
        <w:t>tal</w:t>
      </w:r>
      <w:r>
        <w:rPr>
          <w:spacing w:val="-10"/>
        </w:rPr>
        <w:t xml:space="preserve"> </w:t>
      </w:r>
      <w:r>
        <w:t>caso,</w:t>
      </w:r>
      <w:r>
        <w:rPr>
          <w:spacing w:val="-11"/>
        </w:rPr>
        <w:t xml:space="preserve"> </w:t>
      </w:r>
      <w:r>
        <w:t>tendrá</w:t>
      </w:r>
      <w:r>
        <w:rPr>
          <w:spacing w:val="-10"/>
        </w:rPr>
        <w:t xml:space="preserve"> </w:t>
      </w:r>
      <w:r>
        <w:t>el</w:t>
      </w:r>
      <w:r>
        <w:rPr>
          <w:spacing w:val="-16"/>
        </w:rPr>
        <w:t xml:space="preserve"> </w:t>
      </w:r>
      <w:r>
        <w:t>Ayuntamiento</w:t>
      </w:r>
      <w:r>
        <w:rPr>
          <w:spacing w:val="-11"/>
        </w:rPr>
        <w:t xml:space="preserve"> </w:t>
      </w:r>
      <w:r>
        <w:t>derecho</w:t>
      </w:r>
      <w:r>
        <w:rPr>
          <w:spacing w:val="-10"/>
        </w:rPr>
        <w:t xml:space="preserve"> </w:t>
      </w:r>
      <w:r>
        <w:t>a</w:t>
      </w:r>
      <w:r>
        <w:rPr>
          <w:spacing w:val="-12"/>
        </w:rPr>
        <w:t xml:space="preserve"> </w:t>
      </w:r>
      <w:r>
        <w:t>recuperar</w:t>
      </w:r>
      <w:r>
        <w:rPr>
          <w:spacing w:val="-11"/>
        </w:rPr>
        <w:t xml:space="preserve"> </w:t>
      </w:r>
      <w:r>
        <w:t>el</w:t>
      </w:r>
      <w:r>
        <w:rPr>
          <w:spacing w:val="-11"/>
        </w:rPr>
        <w:t xml:space="preserve"> </w:t>
      </w:r>
      <w:r>
        <w:t>precio</w:t>
      </w:r>
      <w:r>
        <w:rPr>
          <w:spacing w:val="-12"/>
        </w:rPr>
        <w:t xml:space="preserve"> </w:t>
      </w:r>
      <w:r>
        <w:t>abonado,</w:t>
      </w:r>
      <w:r>
        <w:rPr>
          <w:spacing w:val="-8"/>
        </w:rPr>
        <w:t xml:space="preserve"> </w:t>
      </w:r>
      <w:r>
        <w:t>bien</w:t>
      </w:r>
      <w:r>
        <w:rPr>
          <w:spacing w:val="-10"/>
        </w:rPr>
        <w:t xml:space="preserve"> </w:t>
      </w:r>
      <w:r>
        <w:t>aplicando</w:t>
      </w:r>
      <w:r>
        <w:rPr>
          <w:spacing w:val="-10"/>
        </w:rPr>
        <w:t xml:space="preserve"> </w:t>
      </w:r>
      <w:r>
        <w:t>los correspondientes</w:t>
      </w:r>
      <w:r>
        <w:rPr>
          <w:spacing w:val="-2"/>
        </w:rPr>
        <w:t xml:space="preserve"> </w:t>
      </w:r>
      <w:r>
        <w:t>descuentos</w:t>
      </w:r>
      <w:r>
        <w:rPr>
          <w:spacing w:val="-2"/>
        </w:rPr>
        <w:t xml:space="preserve"> </w:t>
      </w:r>
      <w:r>
        <w:t>al</w:t>
      </w:r>
      <w:r>
        <w:rPr>
          <w:spacing w:val="-2"/>
        </w:rPr>
        <w:t xml:space="preserve"> </w:t>
      </w:r>
      <w:r>
        <w:t>hacer</w:t>
      </w:r>
      <w:r>
        <w:rPr>
          <w:spacing w:val="-1"/>
        </w:rPr>
        <w:t xml:space="preserve"> </w:t>
      </w:r>
      <w:r>
        <w:t>efectivos</w:t>
      </w:r>
      <w:r>
        <w:rPr>
          <w:spacing w:val="-2"/>
        </w:rPr>
        <w:t xml:space="preserve"> </w:t>
      </w:r>
      <w:r>
        <w:t>los</w:t>
      </w:r>
      <w:r>
        <w:rPr>
          <w:spacing w:val="-2"/>
        </w:rPr>
        <w:t xml:space="preserve"> </w:t>
      </w:r>
      <w:r>
        <w:t>pagos</w:t>
      </w:r>
      <w:r>
        <w:rPr>
          <w:spacing w:val="-1"/>
        </w:rPr>
        <w:t xml:space="preserve"> </w:t>
      </w:r>
      <w:r>
        <w:t>sucesivos</w:t>
      </w:r>
      <w:r>
        <w:rPr>
          <w:spacing w:val="-4"/>
        </w:rPr>
        <w:t xml:space="preserve"> </w:t>
      </w:r>
      <w:r>
        <w:t>del</w:t>
      </w:r>
      <w:r>
        <w:rPr>
          <w:spacing w:val="-2"/>
        </w:rPr>
        <w:t xml:space="preserve"> </w:t>
      </w:r>
      <w:r>
        <w:t>contrato,</w:t>
      </w:r>
      <w:r>
        <w:rPr>
          <w:spacing w:val="-1"/>
        </w:rPr>
        <w:t xml:space="preserve"> </w:t>
      </w:r>
      <w:r>
        <w:t>o</w:t>
      </w:r>
      <w:r>
        <w:rPr>
          <w:spacing w:val="-4"/>
        </w:rPr>
        <w:t xml:space="preserve"> </w:t>
      </w:r>
      <w:r>
        <w:t>llevarlo</w:t>
      </w:r>
      <w:r>
        <w:rPr>
          <w:spacing w:val="-2"/>
        </w:rPr>
        <w:t xml:space="preserve"> </w:t>
      </w:r>
      <w:r>
        <w:t>a término en la liquidación final del contrato. Así mismo, si en el momento de liquidación del contrato se constatara un incumplimiento defectuoso de las prestaciones, el Ayuntamiento podrá imponer al contratista las penalizaciones previstas en el Pliego de Cláusulas Administrativas Particulares.</w:t>
      </w:r>
    </w:p>
    <w:p w14:paraId="0DB9A816" w14:textId="77777777" w:rsidR="006C611B" w:rsidRDefault="00000000">
      <w:pPr>
        <w:pStyle w:val="Textoindependiente"/>
        <w:spacing w:before="114" w:line="271" w:lineRule="auto"/>
        <w:ind w:left="280" w:right="268" w:hanging="10"/>
        <w:jc w:val="both"/>
      </w:pPr>
      <w:r>
        <w:t>En ningún caso el Ayuntamiento efectuará anticipos, depósitos, pagos directos, ni facilitará medios de pago tales como tarjetas de crédito u otros instrumentos equivalentes. Corresponderá exclusivamente al adjudicatario disponer de los medios técnicos, personales y financieros necesarios para garantizar la adecuada ejecución del servicio.</w:t>
      </w:r>
    </w:p>
    <w:p w14:paraId="26721927" w14:textId="77777777" w:rsidR="006C611B" w:rsidRDefault="00000000">
      <w:pPr>
        <w:pStyle w:val="Ttulo5"/>
        <w:numPr>
          <w:ilvl w:val="0"/>
          <w:numId w:val="40"/>
        </w:numPr>
        <w:tabs>
          <w:tab w:val="left" w:pos="628"/>
        </w:tabs>
        <w:spacing w:before="113"/>
        <w:ind w:left="628" w:hanging="358"/>
        <w:jc w:val="both"/>
        <w:rPr>
          <w:u w:val="none"/>
        </w:rPr>
      </w:pPr>
      <w:r>
        <w:rPr>
          <w:spacing w:val="-2"/>
        </w:rPr>
        <w:t>PUBLICIDAD</w:t>
      </w:r>
    </w:p>
    <w:p w14:paraId="023BB9C0" w14:textId="77777777" w:rsidR="006C611B" w:rsidRDefault="00000000">
      <w:pPr>
        <w:pStyle w:val="Textoindependiente"/>
        <w:spacing w:before="170" w:line="268" w:lineRule="auto"/>
        <w:ind w:left="280" w:right="274" w:hanging="10"/>
        <w:jc w:val="both"/>
      </w:pPr>
      <w:r>
        <w:t>La</w:t>
      </w:r>
      <w:r>
        <w:rPr>
          <w:spacing w:val="-1"/>
        </w:rPr>
        <w:t xml:space="preserve"> </w:t>
      </w:r>
      <w:r>
        <w:t>empresa</w:t>
      </w:r>
      <w:r>
        <w:rPr>
          <w:spacing w:val="-1"/>
        </w:rPr>
        <w:t xml:space="preserve"> </w:t>
      </w:r>
      <w:r>
        <w:t>adjudicataria no</w:t>
      </w:r>
      <w:r>
        <w:rPr>
          <w:spacing w:val="-1"/>
        </w:rPr>
        <w:t xml:space="preserve"> </w:t>
      </w:r>
      <w:r>
        <w:t>podrá</w:t>
      </w:r>
      <w:r>
        <w:rPr>
          <w:spacing w:val="-2"/>
        </w:rPr>
        <w:t xml:space="preserve"> </w:t>
      </w:r>
      <w:r>
        <w:t>utilizar el</w:t>
      </w:r>
      <w:r>
        <w:rPr>
          <w:spacing w:val="-2"/>
        </w:rPr>
        <w:t xml:space="preserve"> </w:t>
      </w:r>
      <w:r>
        <w:t>nombre</w:t>
      </w:r>
      <w:r>
        <w:rPr>
          <w:spacing w:val="-2"/>
        </w:rPr>
        <w:t xml:space="preserve"> </w:t>
      </w:r>
      <w:r>
        <w:t>del</w:t>
      </w:r>
      <w:r>
        <w:rPr>
          <w:spacing w:val="-15"/>
        </w:rPr>
        <w:t xml:space="preserve"> </w:t>
      </w:r>
      <w:r>
        <w:t>Ayuntamiento,</w:t>
      </w:r>
      <w:r>
        <w:rPr>
          <w:spacing w:val="-4"/>
        </w:rPr>
        <w:t xml:space="preserve"> </w:t>
      </w:r>
      <w:r>
        <w:t>ni</w:t>
      </w:r>
      <w:r>
        <w:rPr>
          <w:spacing w:val="-2"/>
        </w:rPr>
        <w:t xml:space="preserve"> </w:t>
      </w:r>
      <w:r>
        <w:t>actuar, ni</w:t>
      </w:r>
      <w:r>
        <w:rPr>
          <w:spacing w:val="-2"/>
        </w:rPr>
        <w:t xml:space="preserve"> </w:t>
      </w:r>
      <w:r>
        <w:t>aparecer ante terceros representando al ayuntamiento, sin autorización expresa y escrita de éste.</w:t>
      </w:r>
    </w:p>
    <w:p w14:paraId="4851A04A" w14:textId="77777777" w:rsidR="006C611B" w:rsidRDefault="00000000">
      <w:pPr>
        <w:pStyle w:val="Textoindependiente"/>
        <w:spacing w:before="122" w:line="268" w:lineRule="auto"/>
        <w:ind w:left="280" w:right="271" w:hanging="10"/>
        <w:jc w:val="both"/>
      </w:pPr>
      <w:r>
        <w:t>La</w:t>
      </w:r>
      <w:r>
        <w:rPr>
          <w:spacing w:val="-7"/>
        </w:rPr>
        <w:t xml:space="preserve"> </w:t>
      </w:r>
      <w:r>
        <w:t>adjudicataria</w:t>
      </w:r>
      <w:r>
        <w:rPr>
          <w:spacing w:val="-6"/>
        </w:rPr>
        <w:t xml:space="preserve"> </w:t>
      </w:r>
      <w:r>
        <w:t>además</w:t>
      </w:r>
      <w:r>
        <w:rPr>
          <w:spacing w:val="-9"/>
        </w:rPr>
        <w:t xml:space="preserve"> </w:t>
      </w:r>
      <w:r>
        <w:t>no</w:t>
      </w:r>
      <w:r>
        <w:rPr>
          <w:spacing w:val="-7"/>
        </w:rPr>
        <w:t xml:space="preserve"> </w:t>
      </w:r>
      <w:r>
        <w:t>podrá</w:t>
      </w:r>
      <w:r>
        <w:rPr>
          <w:spacing w:val="-6"/>
        </w:rPr>
        <w:t xml:space="preserve"> </w:t>
      </w:r>
      <w:r>
        <w:t>en</w:t>
      </w:r>
      <w:r>
        <w:rPr>
          <w:spacing w:val="-9"/>
        </w:rPr>
        <w:t xml:space="preserve"> </w:t>
      </w:r>
      <w:r>
        <w:t>ningún</w:t>
      </w:r>
      <w:r>
        <w:rPr>
          <w:spacing w:val="-7"/>
        </w:rPr>
        <w:t xml:space="preserve"> </w:t>
      </w:r>
      <w:r>
        <w:t>caso,</w:t>
      </w:r>
      <w:r>
        <w:rPr>
          <w:spacing w:val="-5"/>
        </w:rPr>
        <w:t xml:space="preserve"> </w:t>
      </w:r>
      <w:r>
        <w:t>utilizar</w:t>
      </w:r>
      <w:r>
        <w:rPr>
          <w:spacing w:val="-6"/>
        </w:rPr>
        <w:t xml:space="preserve"> </w:t>
      </w:r>
      <w:r>
        <w:t>por</w:t>
      </w:r>
      <w:r>
        <w:rPr>
          <w:spacing w:val="-5"/>
        </w:rPr>
        <w:t xml:space="preserve"> </w:t>
      </w:r>
      <w:r>
        <w:t>sí</w:t>
      </w:r>
      <w:r>
        <w:rPr>
          <w:spacing w:val="-7"/>
        </w:rPr>
        <w:t xml:space="preserve"> </w:t>
      </w:r>
      <w:r>
        <w:t>misma</w:t>
      </w:r>
      <w:r>
        <w:rPr>
          <w:spacing w:val="-9"/>
        </w:rPr>
        <w:t xml:space="preserve"> </w:t>
      </w:r>
      <w:r>
        <w:t>o</w:t>
      </w:r>
      <w:r>
        <w:rPr>
          <w:spacing w:val="-6"/>
        </w:rPr>
        <w:t xml:space="preserve"> </w:t>
      </w:r>
      <w:r>
        <w:t>para</w:t>
      </w:r>
      <w:r>
        <w:rPr>
          <w:spacing w:val="-6"/>
        </w:rPr>
        <w:t xml:space="preserve"> </w:t>
      </w:r>
      <w:r>
        <w:t>terceros,</w:t>
      </w:r>
      <w:r>
        <w:rPr>
          <w:spacing w:val="-8"/>
        </w:rPr>
        <w:t xml:space="preserve"> </w:t>
      </w:r>
      <w:r>
        <w:t>datos referidos</w:t>
      </w:r>
      <w:r>
        <w:rPr>
          <w:spacing w:val="-14"/>
        </w:rPr>
        <w:t xml:space="preserve"> </w:t>
      </w:r>
      <w:r>
        <w:t>a</w:t>
      </w:r>
      <w:r>
        <w:rPr>
          <w:spacing w:val="-15"/>
        </w:rPr>
        <w:t xml:space="preserve"> </w:t>
      </w:r>
      <w:r>
        <w:t>los</w:t>
      </w:r>
      <w:r>
        <w:rPr>
          <w:spacing w:val="-14"/>
        </w:rPr>
        <w:t xml:space="preserve"> </w:t>
      </w:r>
      <w:r>
        <w:t>servicios</w:t>
      </w:r>
      <w:r>
        <w:rPr>
          <w:spacing w:val="-14"/>
        </w:rPr>
        <w:t xml:space="preserve"> </w:t>
      </w:r>
      <w:r>
        <w:t>contratados,</w:t>
      </w:r>
      <w:r>
        <w:rPr>
          <w:spacing w:val="-16"/>
        </w:rPr>
        <w:t xml:space="preserve"> </w:t>
      </w:r>
      <w:r>
        <w:t>ni</w:t>
      </w:r>
      <w:r>
        <w:rPr>
          <w:spacing w:val="-15"/>
        </w:rPr>
        <w:t xml:space="preserve"> </w:t>
      </w:r>
      <w:r>
        <w:t>publicar</w:t>
      </w:r>
      <w:r>
        <w:rPr>
          <w:spacing w:val="-13"/>
        </w:rPr>
        <w:t xml:space="preserve"> </w:t>
      </w:r>
      <w:r>
        <w:t>total</w:t>
      </w:r>
      <w:r>
        <w:rPr>
          <w:spacing w:val="-16"/>
        </w:rPr>
        <w:t xml:space="preserve"> </w:t>
      </w:r>
      <w:r>
        <w:t>o</w:t>
      </w:r>
      <w:r>
        <w:rPr>
          <w:spacing w:val="-14"/>
        </w:rPr>
        <w:t xml:space="preserve"> </w:t>
      </w:r>
      <w:r>
        <w:t>parcialmente</w:t>
      </w:r>
      <w:r>
        <w:rPr>
          <w:spacing w:val="-16"/>
        </w:rPr>
        <w:t xml:space="preserve"> </w:t>
      </w:r>
      <w:r>
        <w:t>estudios</w:t>
      </w:r>
      <w:r>
        <w:rPr>
          <w:spacing w:val="-13"/>
        </w:rPr>
        <w:t xml:space="preserve"> </w:t>
      </w:r>
      <w:r>
        <w:t>relacionados</w:t>
      </w:r>
      <w:r>
        <w:rPr>
          <w:spacing w:val="-14"/>
        </w:rPr>
        <w:t xml:space="preserve"> </w:t>
      </w:r>
      <w:r>
        <w:t>con las mismas, sin el consentimiento por escrito del ayuntamiento.</w:t>
      </w:r>
    </w:p>
    <w:p w14:paraId="7E7F10CC" w14:textId="77777777" w:rsidR="006C611B" w:rsidRDefault="00000000">
      <w:pPr>
        <w:pStyle w:val="Textoindependiente"/>
        <w:spacing w:before="125" w:line="268" w:lineRule="auto"/>
        <w:ind w:left="280" w:right="271" w:hanging="10"/>
        <w:jc w:val="both"/>
      </w:pPr>
      <w:r>
        <w:t>La empresa adjudicataria tendrá que aplicar las medidas de seguridad de orden técnico y organizativo, que tienen que ser de obligado cumplimiento por el personal con acceso a los datos, automatizados o no, de carácter personal y a los sistemas e instalaciones que los soportan, tal y como prevé la normativa vigente.</w:t>
      </w:r>
    </w:p>
    <w:p w14:paraId="6BB451C0" w14:textId="77777777" w:rsidR="006C611B" w:rsidRDefault="00000000">
      <w:pPr>
        <w:pStyle w:val="Textoindependiente"/>
        <w:spacing w:before="124" w:line="268" w:lineRule="auto"/>
        <w:ind w:left="280" w:right="273" w:hanging="10"/>
        <w:jc w:val="both"/>
      </w:pPr>
      <w:r>
        <w:t>El</w:t>
      </w:r>
      <w:r>
        <w:rPr>
          <w:spacing w:val="-4"/>
        </w:rPr>
        <w:t xml:space="preserve"> </w:t>
      </w:r>
      <w:r>
        <w:t>Ayuntamiento de Tías deberá conocer y autorizar el paso de cualquier tipo de encuestas que la entidad adjudicataria desea llevar a cabo.</w:t>
      </w:r>
    </w:p>
    <w:p w14:paraId="7FB12576" w14:textId="77777777" w:rsidR="006C611B" w:rsidRDefault="006C611B">
      <w:pPr>
        <w:pStyle w:val="Textoindependiente"/>
        <w:rPr>
          <w:sz w:val="20"/>
        </w:rPr>
      </w:pPr>
    </w:p>
    <w:p w14:paraId="49F723AA" w14:textId="77777777" w:rsidR="006C611B" w:rsidRDefault="006C611B">
      <w:pPr>
        <w:pStyle w:val="Textoindependiente"/>
        <w:rPr>
          <w:sz w:val="20"/>
        </w:rPr>
      </w:pPr>
    </w:p>
    <w:p w14:paraId="29201E14" w14:textId="77777777" w:rsidR="006C611B" w:rsidRDefault="006C611B">
      <w:pPr>
        <w:pStyle w:val="Textoindependiente"/>
        <w:rPr>
          <w:sz w:val="20"/>
        </w:rPr>
      </w:pPr>
    </w:p>
    <w:p w14:paraId="502EBFA1" w14:textId="77777777" w:rsidR="006C611B" w:rsidRDefault="006C611B">
      <w:pPr>
        <w:pStyle w:val="Textoindependiente"/>
        <w:spacing w:before="34"/>
        <w:rPr>
          <w:sz w:val="20"/>
        </w:rPr>
      </w:pPr>
    </w:p>
    <w:p w14:paraId="2C7A5F94" w14:textId="77777777" w:rsidR="006C611B" w:rsidRDefault="006C611B">
      <w:pPr>
        <w:pStyle w:val="Textoindependiente"/>
        <w:rPr>
          <w:sz w:val="20"/>
        </w:rPr>
        <w:sectPr w:rsidR="006C611B">
          <w:pgSz w:w="11910" w:h="16840"/>
          <w:pgMar w:top="1920" w:right="850" w:bottom="460" w:left="1417" w:header="674" w:footer="260" w:gutter="0"/>
          <w:cols w:space="720"/>
        </w:sectPr>
      </w:pPr>
    </w:p>
    <w:p w14:paraId="6DB16D4E" w14:textId="77777777" w:rsidR="006C611B" w:rsidRDefault="00000000">
      <w:pPr>
        <w:spacing w:before="96"/>
        <w:ind w:left="100" w:right="164"/>
        <w:rPr>
          <w:sz w:val="16"/>
        </w:rPr>
      </w:pPr>
      <w:r>
        <w:rPr>
          <w:noProof/>
          <w:sz w:val="16"/>
        </w:rPr>
        <mc:AlternateContent>
          <mc:Choice Requires="wpg">
            <w:drawing>
              <wp:anchor distT="0" distB="0" distL="0" distR="0" simplePos="0" relativeHeight="15751168" behindDoc="0" locked="0" layoutInCell="1" allowOverlap="1" wp14:anchorId="340FE7AA" wp14:editId="61373933">
                <wp:simplePos x="0" y="0"/>
                <wp:positionH relativeFrom="page">
                  <wp:posOffset>891844</wp:posOffset>
                </wp:positionH>
                <wp:positionV relativeFrom="paragraph">
                  <wp:posOffset>-75159</wp:posOffset>
                </wp:positionV>
                <wp:extent cx="6127750" cy="135890"/>
                <wp:effectExtent l="0" t="0" r="0" b="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166" name="Graphic 166"/>
                        <wps:cNvSpPr/>
                        <wps:spPr>
                          <a:xfrm>
                            <a:off x="3047" y="0"/>
                            <a:ext cx="6121400" cy="6350"/>
                          </a:xfrm>
                          <a:custGeom>
                            <a:avLst/>
                            <a:gdLst/>
                            <a:ahLst/>
                            <a:cxnLst/>
                            <a:rect l="l" t="t" r="r" b="b"/>
                            <a:pathLst>
                              <a:path w="6121400" h="6350">
                                <a:moveTo>
                                  <a:pt x="6121272" y="0"/>
                                </a:moveTo>
                                <a:lnTo>
                                  <a:pt x="0" y="0"/>
                                </a:lnTo>
                                <a:lnTo>
                                  <a:pt x="0" y="6095"/>
                                </a:lnTo>
                                <a:lnTo>
                                  <a:pt x="6121272" y="6095"/>
                                </a:lnTo>
                                <a:lnTo>
                                  <a:pt x="6121272" y="0"/>
                                </a:lnTo>
                                <a:close/>
                              </a:path>
                            </a:pathLst>
                          </a:custGeom>
                          <a:solidFill>
                            <a:srgbClr val="000000"/>
                          </a:solidFill>
                        </wps:spPr>
                        <wps:bodyPr wrap="square" lIns="0" tIns="0" rIns="0" bIns="0" rtlCol="0">
                          <a:prstTxWarp prst="textNoShape">
                            <a:avLst/>
                          </a:prstTxWarp>
                          <a:noAutofit/>
                        </wps:bodyPr>
                      </wps:wsp>
                      <wps:wsp>
                        <wps:cNvPr id="167" name="Graphic 167"/>
                        <wps:cNvSpPr/>
                        <wps:spPr>
                          <a:xfrm>
                            <a:off x="6095" y="42671"/>
                            <a:ext cx="6115685" cy="86995"/>
                          </a:xfrm>
                          <a:custGeom>
                            <a:avLst/>
                            <a:gdLst/>
                            <a:ahLst/>
                            <a:cxnLst/>
                            <a:rect l="l" t="t" r="r" b="b"/>
                            <a:pathLst>
                              <a:path w="6115685" h="86995">
                                <a:moveTo>
                                  <a:pt x="6115176" y="0"/>
                                </a:moveTo>
                                <a:lnTo>
                                  <a:pt x="0" y="0"/>
                                </a:lnTo>
                                <a:lnTo>
                                  <a:pt x="0" y="86867"/>
                                </a:lnTo>
                                <a:lnTo>
                                  <a:pt x="6115176" y="86867"/>
                                </a:lnTo>
                                <a:lnTo>
                                  <a:pt x="6115176" y="0"/>
                                </a:lnTo>
                                <a:close/>
                              </a:path>
                            </a:pathLst>
                          </a:custGeom>
                          <a:solidFill>
                            <a:srgbClr val="00457A"/>
                          </a:solidFill>
                        </wps:spPr>
                        <wps:bodyPr wrap="square" lIns="0" tIns="0" rIns="0" bIns="0" rtlCol="0">
                          <a:prstTxWarp prst="textNoShape">
                            <a:avLst/>
                          </a:prstTxWarp>
                          <a:noAutofit/>
                        </wps:bodyPr>
                      </wps:wsp>
                      <wps:wsp>
                        <wps:cNvPr id="168" name="Graphic 168"/>
                        <wps:cNvSpPr/>
                        <wps:spPr>
                          <a:xfrm>
                            <a:off x="0" y="35051"/>
                            <a:ext cx="6127750" cy="100965"/>
                          </a:xfrm>
                          <a:custGeom>
                            <a:avLst/>
                            <a:gdLst/>
                            <a:ahLst/>
                            <a:cxnLst/>
                            <a:rect l="l" t="t" r="r" b="b"/>
                            <a:pathLst>
                              <a:path w="6127750" h="100965">
                                <a:moveTo>
                                  <a:pt x="6121273" y="0"/>
                                </a:moveTo>
                                <a:lnTo>
                                  <a:pt x="12192" y="0"/>
                                </a:lnTo>
                                <a:lnTo>
                                  <a:pt x="6096" y="0"/>
                                </a:lnTo>
                                <a:lnTo>
                                  <a:pt x="0" y="0"/>
                                </a:lnTo>
                                <a:lnTo>
                                  <a:pt x="0" y="6096"/>
                                </a:lnTo>
                                <a:lnTo>
                                  <a:pt x="0" y="94488"/>
                                </a:lnTo>
                                <a:lnTo>
                                  <a:pt x="0" y="100584"/>
                                </a:lnTo>
                                <a:lnTo>
                                  <a:pt x="6096" y="100584"/>
                                </a:lnTo>
                                <a:lnTo>
                                  <a:pt x="6121222" y="100584"/>
                                </a:lnTo>
                                <a:lnTo>
                                  <a:pt x="6121222" y="94488"/>
                                </a:lnTo>
                                <a:lnTo>
                                  <a:pt x="6096" y="94488"/>
                                </a:lnTo>
                                <a:lnTo>
                                  <a:pt x="6096" y="6096"/>
                                </a:lnTo>
                                <a:lnTo>
                                  <a:pt x="12192" y="6096"/>
                                </a:lnTo>
                                <a:lnTo>
                                  <a:pt x="6121273" y="6096"/>
                                </a:lnTo>
                                <a:lnTo>
                                  <a:pt x="6121273" y="0"/>
                                </a:lnTo>
                                <a:close/>
                              </a:path>
                              <a:path w="6127750" h="100965">
                                <a:moveTo>
                                  <a:pt x="6127432" y="0"/>
                                </a:moveTo>
                                <a:lnTo>
                                  <a:pt x="6121349" y="0"/>
                                </a:lnTo>
                                <a:lnTo>
                                  <a:pt x="6121349" y="6096"/>
                                </a:lnTo>
                                <a:lnTo>
                                  <a:pt x="6121349" y="94488"/>
                                </a:lnTo>
                                <a:lnTo>
                                  <a:pt x="6121349" y="100584"/>
                                </a:lnTo>
                                <a:lnTo>
                                  <a:pt x="6127432" y="100584"/>
                                </a:lnTo>
                                <a:lnTo>
                                  <a:pt x="6127432" y="94488"/>
                                </a:lnTo>
                                <a:lnTo>
                                  <a:pt x="6127432" y="6096"/>
                                </a:lnTo>
                                <a:lnTo>
                                  <a:pt x="61274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3F99402" id="Group 165" o:spid="_x0000_s1026" style="position:absolute;margin-left:70.2pt;margin-top:-5.9pt;width:482.5pt;height:10.7pt;z-index:15751168;mso-wrap-distance-left:0;mso-wrap-distance-right:0;mso-position-horizontal-relative:pag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9cK0QMAAPYPAAAOAAAAZHJzL2Uyb0RvYy54bWzsV9+PmzgQfj+p/4PFexdIgBC02apqr6uT&#10;qrZS93TPjjEBFbBrOyH739/YxsBmdxvSH3fS6fIAQzzYM998nz1cvzo2NTpQISvWbrzwKvAQbQnL&#10;q3a38f68e/cy9ZBUuM1xzVq68e6p9F7dvPjtuuMZXbCS1TkVCCZpZdbxjVcqxTPfl6SkDZZXjNMW&#10;BgsmGqzgUez8XOAOZm9qfxEEid8xkXPBCJUS/n1rB70bM39RUKI+FoWkCtUbD2JT5irMdauv/s01&#10;znYC87IifRj4O6JocNXCosNUb7HCaC+qR1M1FRFMskJdEdb4rCgqQk0OkE0YnGRzK9iem1x2Wbfj&#10;A0wA7QlO3z0t+XC4Ffwz/yRs9GC+Z+SLBFz8ju+y6bh+3o3Ox0I0+iVIAh0NovcDovSoEIE/k3Cx&#10;WsUAPIGxcBmn6x5yUkJdHr1Gyt+//aKPM7usCW4IpuPAHjkCJH8MoM8l5tTgLjUAnwSqcgg/STzU&#10;4gZYfNsTRv8FSOnlwU+j2D/JHtATjJZBtPLQkzCFUdDDlCwBMI2/yxVnZC/VLWUGbnx4LxUMA9dy&#10;Z+HSWeTYOlMA+TXta0N75SGgvfAQ0H5rac+x0u/pqbSJOlMvG0gJto5DDzbsQO+YcVO6ZFBUKOti&#10;TAQiHX3qduoLObl0wcuNuTs381mfJFjHfdpu2N2t23TZi5wdmm46UjNJLcA6b4P0gAVEOUVbsrrK&#10;31V1rdOXYrd9Uwt0wHo3Mb8+4okbMFNmtv7a2rL8HgjUAWM2nvy6x4J6qP6jBYpC3soZwhlbZwhV&#10;v2Fm1zLIC6nujn9hwREHc+MpkNgH5piKM0cLiF87WF/9Zste7xUrKs0ZE5uNqH8A1Vj+/gPyAeqf&#10;ymel8ZstH1N1zadokaxCS+JxpwnjJI3tTpMm64FMToLTqjqwfpGG+khAQzYQXYZRII7NYRyuYEeZ&#10;yGP0cVSdCuSUxk/5pEmaGEyfFVsSjute5n26/s+SURSvXv8vo8env9N2L4/hFIKO6lRG6UUysvst&#10;7O7xIw1NT+sgWCduR/4XRNSHAiIKbSRPq0gfRctZKoJTa/3w0HIKcvdemZD3gwndsLtfKkrYtkyb&#10;8KwmbUHWUZSaQp7xAzjiNOoV42Jy95MU5vjq03xhgbnQ/XzEJnW9xV3gehausZBnXW3PYPlxkfPZ&#10;ze5Bz2R73LNUXUXLhwR8bsPXYS+j9QwWTj1nJeimnVGQSRDziDHkd6H7rFiGyeekOTifraPul1wf&#10;DPa0S5g0df/d3s98SMHHpemC+w9h/fU6fTa94vi5fvM3AAAA//8DAFBLAwQUAAYACAAAACEA5he1&#10;jOAAAAAKAQAADwAAAGRycy9kb3ducmV2LnhtbEyPwW7CMBBE75X6D9ZW6g1st4DaNA5CqO0JVSpU&#10;QtxMsiQR8TqKTRL+vsupPc7s0+xMuhxdI3rsQu3JgJ4qEEi5L2oqDfzsPiYvIEK0VNjGExq4YoBl&#10;dn+X2qTwA31jv42l4BAKiTVQxdgmUoa8QmfD1LdIfDv5ztnIsitl0dmBw10jn5RaSGdr4g+VbXFd&#10;YX7eXpyBz8EOq2f93m/Op/X1sJt/7TcajXl8GFdvICKO8Q+GW32uDhl3OvoLFUE0rGdqxqiBida8&#10;4UZoNWfraOB1ATJL5f8J2S8AAAD//wMAUEsBAi0AFAAGAAgAAAAhALaDOJL+AAAA4QEAABMAAAAA&#10;AAAAAAAAAAAAAAAAAFtDb250ZW50X1R5cGVzXS54bWxQSwECLQAUAAYACAAAACEAOP0h/9YAAACU&#10;AQAACwAAAAAAAAAAAAAAAAAvAQAAX3JlbHMvLnJlbHNQSwECLQAUAAYACAAAACEAE1vXCtEDAAD2&#10;DwAADgAAAAAAAAAAAAAAAAAuAgAAZHJzL2Uyb0RvYy54bWxQSwECLQAUAAYACAAAACEA5he1jOAA&#10;AAAKAQAADwAAAAAAAAAAAAAAAAArBgAAZHJzL2Rvd25yZXYueG1sUEsFBgAAAAAEAAQA8wAAADgH&#10;AAAAAA==&#10;">
                <v:shape id="Graphic 166" o:spid="_x0000_s1027" style="position:absolute;left:30;width:61214;height:63;visibility:visible;mso-wrap-style:square;v-text-anchor:top" coordsize="612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r+gwAAAANwAAAAPAAAAZHJzL2Rvd25yZXYueG1sRE/NisIw&#10;EL4L+w5hFrxpqpQi1ShSXPQiovYBhmZsi82k20Stb28Ewdt8fL+zWPWmEXfqXG1ZwWQcgSAurK65&#10;VJCf/0YzEM4ja2wsk4InOVgtfwYLTLV98JHuJ1+KEMIuRQWV920qpSsqMujGtiUO3MV2Bn2AXSl1&#10;h48Qbho5jaJEGqw5NFTYUlZRcT3djIJNUzzL/JLh9naI4836P4v3slZq+Nuv5yA89f4r/rh3OsxP&#10;Eng/Ey6QyxcAAAD//wMAUEsBAi0AFAAGAAgAAAAhANvh9svuAAAAhQEAABMAAAAAAAAAAAAAAAAA&#10;AAAAAFtDb250ZW50X1R5cGVzXS54bWxQSwECLQAUAAYACAAAACEAWvQsW78AAAAVAQAACwAAAAAA&#10;AAAAAAAAAAAfAQAAX3JlbHMvLnJlbHNQSwECLQAUAAYACAAAACEAV6q/oMAAAADcAAAADwAAAAAA&#10;AAAAAAAAAAAHAgAAZHJzL2Rvd25yZXYueG1sUEsFBgAAAAADAAMAtwAAAPQCAAAAAA==&#10;" path="m6121272,l,,,6095r6121272,l6121272,xe" fillcolor="black" stroked="f">
                  <v:path arrowok="t"/>
                </v:shape>
                <v:shape id="Graphic 167" o:spid="_x0000_s1028" style="position:absolute;left:60;top:426;width:61157;height:870;visibility:visible;mso-wrap-style:square;v-text-anchor:top" coordsize="611568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y6FwQAAANwAAAAPAAAAZHJzL2Rvd25yZXYueG1sRE9LS8NA&#10;EL4L/odlCt7spgVbjd2EEFrI1Zreh+zkZXY2Zrdt8u9dQfA2H99zDulsBnGjyXWWFWzWEQjiyuqO&#10;GwXl5+n5FYTzyBoHy6RgIQdp8vhwwFjbO3/Q7ewbEULYxaig9X6MpXRVSwbd2o7EgavtZNAHODVS&#10;T3gP4WaQ2yjaSYMdh4YWR8pbqr7OV6MgLy75tv7e106+9deXfimz2R6VelrN2TsIT7P/F/+5Cx3m&#10;7/bw+0y4QCY/AAAA//8DAFBLAQItABQABgAIAAAAIQDb4fbL7gAAAIUBAAATAAAAAAAAAAAAAAAA&#10;AAAAAABbQ29udGVudF9UeXBlc10ueG1sUEsBAi0AFAAGAAgAAAAhAFr0LFu/AAAAFQEAAAsAAAAA&#10;AAAAAAAAAAAAHwEAAF9yZWxzLy5yZWxzUEsBAi0AFAAGAAgAAAAhACwjLoXBAAAA3AAAAA8AAAAA&#10;AAAAAAAAAAAABwIAAGRycy9kb3ducmV2LnhtbFBLBQYAAAAAAwADALcAAAD1AgAAAAA=&#10;" path="m6115176,l,,,86867r6115176,l6115176,xe" fillcolor="#00457a" stroked="f">
                  <v:path arrowok="t"/>
                </v:shape>
                <v:shape id="Graphic 168" o:spid="_x0000_s1029" style="position:absolute;top:350;width:61277;height:1010;visibility:visible;mso-wrap-style:square;v-text-anchor:top" coordsize="612775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0gdwQAAANwAAAAPAAAAZHJzL2Rvd25yZXYueG1sRI/NSgMx&#10;EMfvQt8hTMGbzephkbVpkUKpN3HbBxiScbOYTNYkbbc+vXMQvM0w/4/frLdzDOpCuYyJDTyuGlDE&#10;NrmRBwOn4/7hGVSpyA5DYjJwowLbzeJujZ1LV/6gS18HJSFcOjTga506rYv1FLGs0kQst8+UI1ZZ&#10;86BdxquEx6CfmqbVEUeWBo8T7TzZr/4cpSTY/oS74+zH8p1vrQ3vP4e9MffL+fUFVKW5/ov/3G9O&#10;8FuhlWdkAr35BQAA//8DAFBLAQItABQABgAIAAAAIQDb4fbL7gAAAIUBAAATAAAAAAAAAAAAAAAA&#10;AAAAAABbQ29udGVudF9UeXBlc10ueG1sUEsBAi0AFAAGAAgAAAAhAFr0LFu/AAAAFQEAAAsAAAAA&#10;AAAAAAAAAAAAHwEAAF9yZWxzLy5yZWxzUEsBAi0AFAAGAAgAAAAhAMmrSB3BAAAA3AAAAA8AAAAA&#10;AAAAAAAAAAAABwIAAGRycy9kb3ducmV2LnhtbFBLBQYAAAAAAwADALcAAAD1AgAAAAA=&#10;" path="m6121273,l12192,,6096,,,,,6096,,94488r,6096l6096,100584r6115126,l6121222,94488r-6115126,l6096,6096r6096,l6121273,6096r,-6096xem6127432,r-6083,l6121349,6096r,88392l6121349,100584r6083,l6127432,94488r,-88392l6127432,xe" fillcolor="black" stroked="f">
                  <v:path arrowok="t"/>
                </v:shape>
                <w10:wrap anchorx="page"/>
              </v:group>
            </w:pict>
          </mc:Fallback>
        </mc:AlternateContent>
      </w:r>
      <w:r>
        <w:rPr>
          <w:sz w:val="16"/>
        </w:rPr>
        <w:t>Ayuntamiento</w:t>
      </w:r>
      <w:r>
        <w:rPr>
          <w:spacing w:val="-12"/>
          <w:sz w:val="16"/>
        </w:rPr>
        <w:t xml:space="preserve"> </w:t>
      </w:r>
      <w:r>
        <w:rPr>
          <w:sz w:val="16"/>
        </w:rPr>
        <w:t>de</w:t>
      </w:r>
      <w:r>
        <w:rPr>
          <w:spacing w:val="-11"/>
          <w:sz w:val="16"/>
        </w:rPr>
        <w:t xml:space="preserve"> </w:t>
      </w:r>
      <w:r>
        <w:rPr>
          <w:sz w:val="16"/>
        </w:rPr>
        <w:t>Tías C/ Libertad 50</w:t>
      </w:r>
    </w:p>
    <w:p w14:paraId="4ABB408C" w14:textId="77777777" w:rsidR="006C611B" w:rsidRDefault="00000000">
      <w:pPr>
        <w:spacing w:line="183" w:lineRule="exact"/>
        <w:ind w:left="100"/>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0CA81467" w14:textId="77777777" w:rsidR="006C611B" w:rsidRDefault="00000000">
      <w:pPr>
        <w:spacing w:before="96"/>
        <w:ind w:left="964"/>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27236938" w14:textId="77777777" w:rsidR="006C611B" w:rsidRDefault="00000000">
      <w:pPr>
        <w:spacing w:before="1"/>
        <w:ind w:left="129" w:hanging="29"/>
        <w:rPr>
          <w:sz w:val="16"/>
        </w:rPr>
      </w:pPr>
      <w:hyperlink r:id="rId52">
        <w:r>
          <w:rPr>
            <w:spacing w:val="-2"/>
            <w:sz w:val="16"/>
          </w:rPr>
          <w:t>info@ayuntamientodetias.es</w:t>
        </w:r>
      </w:hyperlink>
      <w:r>
        <w:rPr>
          <w:spacing w:val="-2"/>
          <w:sz w:val="16"/>
        </w:rPr>
        <w:t xml:space="preserve"> sede.ayuntamientodetias.es</w:t>
      </w:r>
    </w:p>
    <w:p w14:paraId="14884CDB" w14:textId="77777777" w:rsidR="006C611B" w:rsidRDefault="006C611B">
      <w:pPr>
        <w:rPr>
          <w:sz w:val="16"/>
        </w:rPr>
        <w:sectPr w:rsidR="006C611B">
          <w:type w:val="continuous"/>
          <w:pgSz w:w="11910" w:h="16840"/>
          <w:pgMar w:top="820" w:right="850" w:bottom="1160" w:left="1417" w:header="674" w:footer="260" w:gutter="0"/>
          <w:cols w:num="2" w:space="720" w:equalWidth="0">
            <w:col w:w="1938" w:space="5465"/>
            <w:col w:w="2240"/>
          </w:cols>
        </w:sectPr>
      </w:pPr>
    </w:p>
    <w:p w14:paraId="4BF93A49" w14:textId="77777777" w:rsidR="006C611B" w:rsidRDefault="006C611B">
      <w:pPr>
        <w:pStyle w:val="Textoindependiente"/>
        <w:spacing w:before="192"/>
        <w:rPr>
          <w:sz w:val="26"/>
        </w:rPr>
      </w:pPr>
    </w:p>
    <w:p w14:paraId="333DDC5C" w14:textId="77777777" w:rsidR="006C611B" w:rsidRDefault="00000000">
      <w:pPr>
        <w:pStyle w:val="Ttulo5"/>
        <w:numPr>
          <w:ilvl w:val="0"/>
          <w:numId w:val="40"/>
        </w:numPr>
        <w:tabs>
          <w:tab w:val="left" w:pos="628"/>
          <w:tab w:val="left" w:pos="702"/>
        </w:tabs>
        <w:spacing w:line="278" w:lineRule="auto"/>
        <w:ind w:left="702" w:right="1465" w:hanging="432"/>
        <w:rPr>
          <w:u w:val="none"/>
        </w:rPr>
      </w:pPr>
      <w:r>
        <w:t>CERTIFICADO</w:t>
      </w:r>
      <w:r>
        <w:rPr>
          <w:spacing w:val="-10"/>
        </w:rPr>
        <w:t xml:space="preserve"> </w:t>
      </w:r>
      <w:r>
        <w:t>DEL</w:t>
      </w:r>
      <w:r>
        <w:rPr>
          <w:spacing w:val="-18"/>
        </w:rPr>
        <w:t xml:space="preserve"> </w:t>
      </w:r>
      <w:r>
        <w:t>REGISTRO</w:t>
      </w:r>
      <w:r>
        <w:rPr>
          <w:spacing w:val="-8"/>
        </w:rPr>
        <w:t xml:space="preserve"> </w:t>
      </w:r>
      <w:r>
        <w:t>CENTRAL</w:t>
      </w:r>
      <w:r>
        <w:rPr>
          <w:spacing w:val="-17"/>
        </w:rPr>
        <w:t xml:space="preserve"> </w:t>
      </w:r>
      <w:r>
        <w:t>DE</w:t>
      </w:r>
      <w:r>
        <w:rPr>
          <w:spacing w:val="-10"/>
        </w:rPr>
        <w:t xml:space="preserve"> </w:t>
      </w:r>
      <w:r>
        <w:t>DELINCUENTES</w:t>
      </w:r>
      <w:r>
        <w:rPr>
          <w:u w:val="none"/>
        </w:rPr>
        <w:t xml:space="preserve"> </w:t>
      </w:r>
      <w:r>
        <w:t>SEXUALES Y DE</w:t>
      </w:r>
      <w:r>
        <w:rPr>
          <w:u w:val="none"/>
        </w:rPr>
        <w:t xml:space="preserve"> </w:t>
      </w:r>
      <w:r>
        <w:t>TRATA DE SERES HUMANOS</w:t>
      </w:r>
    </w:p>
    <w:p w14:paraId="673B8717" w14:textId="77777777" w:rsidR="006C611B" w:rsidRDefault="00000000">
      <w:pPr>
        <w:pStyle w:val="Textoindependiente"/>
        <w:spacing w:before="119" w:line="271" w:lineRule="auto"/>
        <w:ind w:left="280" w:right="270" w:hanging="10"/>
        <w:jc w:val="both"/>
      </w:pPr>
      <w:r>
        <w:t>La empresa adjudicataria deberá garantizar que todo el personal adscrito al contrato que mantenga contacto habitual con personas menores de edad o con personas usuarias del servicio</w:t>
      </w:r>
      <w:r>
        <w:rPr>
          <w:spacing w:val="-12"/>
        </w:rPr>
        <w:t xml:space="preserve"> </w:t>
      </w:r>
      <w:r>
        <w:t>dispone</w:t>
      </w:r>
      <w:r>
        <w:rPr>
          <w:spacing w:val="-13"/>
        </w:rPr>
        <w:t xml:space="preserve"> </w:t>
      </w:r>
      <w:r>
        <w:t>del</w:t>
      </w:r>
      <w:r>
        <w:rPr>
          <w:spacing w:val="-13"/>
        </w:rPr>
        <w:t xml:space="preserve"> </w:t>
      </w:r>
      <w:r>
        <w:t>correspondiente</w:t>
      </w:r>
      <w:r>
        <w:rPr>
          <w:spacing w:val="-12"/>
        </w:rPr>
        <w:t xml:space="preserve"> </w:t>
      </w:r>
      <w:r>
        <w:t>certificado</w:t>
      </w:r>
      <w:r>
        <w:rPr>
          <w:spacing w:val="-12"/>
        </w:rPr>
        <w:t xml:space="preserve"> </w:t>
      </w:r>
      <w:r>
        <w:t>negativo</w:t>
      </w:r>
      <w:r>
        <w:rPr>
          <w:spacing w:val="-13"/>
        </w:rPr>
        <w:t xml:space="preserve"> </w:t>
      </w:r>
      <w:r>
        <w:t>del</w:t>
      </w:r>
      <w:r>
        <w:rPr>
          <w:spacing w:val="-13"/>
        </w:rPr>
        <w:t xml:space="preserve"> </w:t>
      </w:r>
      <w:r>
        <w:t>Registro</w:t>
      </w:r>
      <w:r>
        <w:rPr>
          <w:spacing w:val="-12"/>
        </w:rPr>
        <w:t xml:space="preserve"> </w:t>
      </w:r>
      <w:r>
        <w:t>Central</w:t>
      </w:r>
      <w:r>
        <w:rPr>
          <w:spacing w:val="-13"/>
        </w:rPr>
        <w:t xml:space="preserve"> </w:t>
      </w:r>
      <w:r>
        <w:t>de</w:t>
      </w:r>
      <w:r>
        <w:rPr>
          <w:spacing w:val="-13"/>
        </w:rPr>
        <w:t xml:space="preserve"> </w:t>
      </w:r>
      <w:r>
        <w:t>Delincuentes Sexuales y de</w:t>
      </w:r>
      <w:r>
        <w:rPr>
          <w:spacing w:val="-7"/>
        </w:rPr>
        <w:t xml:space="preserve"> </w:t>
      </w:r>
      <w:r>
        <w:t>Trata</w:t>
      </w:r>
      <w:r>
        <w:rPr>
          <w:spacing w:val="-2"/>
        </w:rPr>
        <w:t xml:space="preserve"> </w:t>
      </w:r>
      <w:r>
        <w:t>de</w:t>
      </w:r>
      <w:r>
        <w:rPr>
          <w:spacing w:val="-2"/>
        </w:rPr>
        <w:t xml:space="preserve"> </w:t>
      </w:r>
      <w:r>
        <w:t>Seres Humanos,</w:t>
      </w:r>
      <w:r>
        <w:rPr>
          <w:spacing w:val="-1"/>
        </w:rPr>
        <w:t xml:space="preserve"> </w:t>
      </w:r>
      <w:r>
        <w:t>conforme a</w:t>
      </w:r>
      <w:r>
        <w:rPr>
          <w:spacing w:val="-2"/>
        </w:rPr>
        <w:t xml:space="preserve"> </w:t>
      </w:r>
      <w:r>
        <w:t>lo dispuesto en</w:t>
      </w:r>
      <w:r>
        <w:rPr>
          <w:spacing w:val="-2"/>
        </w:rPr>
        <w:t xml:space="preserve"> </w:t>
      </w:r>
      <w:r>
        <w:t>la</w:t>
      </w:r>
      <w:r>
        <w:rPr>
          <w:spacing w:val="-2"/>
        </w:rPr>
        <w:t xml:space="preserve"> </w:t>
      </w:r>
      <w:r>
        <w:t>Ley Orgánica 1/1996, de</w:t>
      </w:r>
      <w:r>
        <w:rPr>
          <w:spacing w:val="-3"/>
        </w:rPr>
        <w:t xml:space="preserve"> </w:t>
      </w:r>
      <w:r>
        <w:t>15</w:t>
      </w:r>
      <w:r>
        <w:rPr>
          <w:spacing w:val="-3"/>
        </w:rPr>
        <w:t xml:space="preserve"> </w:t>
      </w:r>
      <w:r>
        <w:t>de</w:t>
      </w:r>
      <w:r>
        <w:rPr>
          <w:spacing w:val="-3"/>
        </w:rPr>
        <w:t xml:space="preserve"> </w:t>
      </w:r>
      <w:r>
        <w:t>enero,</w:t>
      </w:r>
      <w:r>
        <w:rPr>
          <w:spacing w:val="-2"/>
        </w:rPr>
        <w:t xml:space="preserve"> </w:t>
      </w:r>
      <w:r>
        <w:t>de</w:t>
      </w:r>
      <w:r>
        <w:rPr>
          <w:spacing w:val="-4"/>
        </w:rPr>
        <w:t xml:space="preserve"> </w:t>
      </w:r>
      <w:r>
        <w:t>Protección</w:t>
      </w:r>
      <w:r>
        <w:rPr>
          <w:spacing w:val="-3"/>
        </w:rPr>
        <w:t xml:space="preserve"> </w:t>
      </w:r>
      <w:r>
        <w:t>Jurídica</w:t>
      </w:r>
      <w:r>
        <w:rPr>
          <w:spacing w:val="-4"/>
        </w:rPr>
        <w:t xml:space="preserve"> </w:t>
      </w:r>
      <w:r>
        <w:t>del</w:t>
      </w:r>
      <w:r>
        <w:rPr>
          <w:spacing w:val="-3"/>
        </w:rPr>
        <w:t xml:space="preserve"> </w:t>
      </w:r>
      <w:r>
        <w:t>Menor,</w:t>
      </w:r>
      <w:r>
        <w:rPr>
          <w:spacing w:val="-4"/>
        </w:rPr>
        <w:t xml:space="preserve"> </w:t>
      </w:r>
      <w:r>
        <w:t>modificada</w:t>
      </w:r>
      <w:r>
        <w:rPr>
          <w:spacing w:val="-3"/>
        </w:rPr>
        <w:t xml:space="preserve"> </w:t>
      </w:r>
      <w:r>
        <w:t>por</w:t>
      </w:r>
      <w:r>
        <w:rPr>
          <w:spacing w:val="-2"/>
        </w:rPr>
        <w:t xml:space="preserve"> </w:t>
      </w:r>
      <w:r>
        <w:t>la</w:t>
      </w:r>
      <w:r>
        <w:rPr>
          <w:spacing w:val="-3"/>
        </w:rPr>
        <w:t xml:space="preserve"> </w:t>
      </w:r>
      <w:r>
        <w:t>Ley</w:t>
      </w:r>
      <w:r>
        <w:rPr>
          <w:spacing w:val="-4"/>
        </w:rPr>
        <w:t xml:space="preserve"> </w:t>
      </w:r>
      <w:r>
        <w:t>Orgánica</w:t>
      </w:r>
      <w:r>
        <w:rPr>
          <w:spacing w:val="-3"/>
        </w:rPr>
        <w:t xml:space="preserve"> </w:t>
      </w:r>
      <w:r>
        <w:t>8/2021,</w:t>
      </w:r>
      <w:r>
        <w:rPr>
          <w:spacing w:val="-1"/>
        </w:rPr>
        <w:t xml:space="preserve"> </w:t>
      </w:r>
      <w:r>
        <w:t>de 4 de junio, y en el Real Decreto 1110/2015, de 11 de diciembre, por el que se regula dicho registro, en su redacción actualizada por el Real Decreto 407/2024, de 23 de abril (BOE-A-</w:t>
      </w:r>
      <w:r>
        <w:rPr>
          <w:spacing w:val="-2"/>
        </w:rPr>
        <w:t>2024-8191).</w:t>
      </w:r>
    </w:p>
    <w:p w14:paraId="71BA7D1B" w14:textId="77777777" w:rsidR="006C611B" w:rsidRDefault="00000000">
      <w:pPr>
        <w:pStyle w:val="Textoindependiente"/>
        <w:spacing w:before="111" w:line="271" w:lineRule="auto"/>
        <w:ind w:left="280" w:right="270" w:hanging="10"/>
        <w:jc w:val="both"/>
      </w:pPr>
      <w:r>
        <w:t xml:space="preserve">Este certificado deberá presentarse antes del inicio de la prestación del servicio, siendo </w:t>
      </w:r>
      <w:proofErr w:type="gramStart"/>
      <w:r>
        <w:t>requisito</w:t>
      </w:r>
      <w:r>
        <w:rPr>
          <w:spacing w:val="-16"/>
        </w:rPr>
        <w:t xml:space="preserve"> </w:t>
      </w:r>
      <w:r>
        <w:t>imprescindible</w:t>
      </w:r>
      <w:proofErr w:type="gramEnd"/>
      <w:r>
        <w:rPr>
          <w:spacing w:val="-15"/>
        </w:rPr>
        <w:t xml:space="preserve"> </w:t>
      </w:r>
      <w:r>
        <w:t>para</w:t>
      </w:r>
      <w:r>
        <w:rPr>
          <w:spacing w:val="-15"/>
        </w:rPr>
        <w:t xml:space="preserve"> </w:t>
      </w:r>
      <w:r>
        <w:t>la</w:t>
      </w:r>
      <w:r>
        <w:rPr>
          <w:spacing w:val="-16"/>
        </w:rPr>
        <w:t xml:space="preserve"> </w:t>
      </w:r>
      <w:r>
        <w:t>incorporación</w:t>
      </w:r>
      <w:r>
        <w:rPr>
          <w:spacing w:val="-15"/>
        </w:rPr>
        <w:t xml:space="preserve"> </w:t>
      </w:r>
      <w:r>
        <w:t>de</w:t>
      </w:r>
      <w:r>
        <w:rPr>
          <w:spacing w:val="-15"/>
        </w:rPr>
        <w:t xml:space="preserve"> </w:t>
      </w:r>
      <w:r>
        <w:t>cada</w:t>
      </w:r>
      <w:r>
        <w:rPr>
          <w:spacing w:val="-15"/>
        </w:rPr>
        <w:t xml:space="preserve"> </w:t>
      </w:r>
      <w:r>
        <w:t>persona</w:t>
      </w:r>
      <w:r>
        <w:rPr>
          <w:spacing w:val="-16"/>
        </w:rPr>
        <w:t xml:space="preserve"> </w:t>
      </w:r>
      <w:r>
        <w:t>trabajadora</w:t>
      </w:r>
      <w:r>
        <w:rPr>
          <w:spacing w:val="-15"/>
        </w:rPr>
        <w:t xml:space="preserve"> </w:t>
      </w:r>
      <w:r>
        <w:t>al</w:t>
      </w:r>
      <w:r>
        <w:rPr>
          <w:spacing w:val="-15"/>
        </w:rPr>
        <w:t xml:space="preserve"> </w:t>
      </w:r>
      <w:r>
        <w:t>mismo.</w:t>
      </w:r>
      <w:r>
        <w:rPr>
          <w:spacing w:val="-16"/>
        </w:rPr>
        <w:t xml:space="preserve"> </w:t>
      </w:r>
      <w:r>
        <w:t>No</w:t>
      </w:r>
      <w:r>
        <w:rPr>
          <w:spacing w:val="-15"/>
        </w:rPr>
        <w:t xml:space="preserve"> </w:t>
      </w:r>
      <w:r>
        <w:t>podrá iniciar su actividad ningún profesional sin haber acreditado previamente el cumplimiento de esta obligación.</w:t>
      </w:r>
    </w:p>
    <w:p w14:paraId="1A5E6966" w14:textId="77777777" w:rsidR="006C611B" w:rsidRDefault="00000000">
      <w:pPr>
        <w:pStyle w:val="Textoindependiente"/>
        <w:spacing w:before="115" w:line="271" w:lineRule="auto"/>
        <w:ind w:left="280" w:right="272" w:hanging="10"/>
        <w:jc w:val="both"/>
      </w:pPr>
      <w:r>
        <w:t>La</w:t>
      </w:r>
      <w:r>
        <w:rPr>
          <w:spacing w:val="-16"/>
        </w:rPr>
        <w:t xml:space="preserve"> </w:t>
      </w:r>
      <w:r>
        <w:t>empresa</w:t>
      </w:r>
      <w:r>
        <w:rPr>
          <w:spacing w:val="-15"/>
        </w:rPr>
        <w:t xml:space="preserve"> </w:t>
      </w:r>
      <w:r>
        <w:t>adjudicataria</w:t>
      </w:r>
      <w:r>
        <w:rPr>
          <w:spacing w:val="-15"/>
        </w:rPr>
        <w:t xml:space="preserve"> </w:t>
      </w:r>
      <w:r>
        <w:t>se</w:t>
      </w:r>
      <w:r>
        <w:rPr>
          <w:spacing w:val="-16"/>
        </w:rPr>
        <w:t xml:space="preserve"> </w:t>
      </w:r>
      <w:r>
        <w:t>compromete</w:t>
      </w:r>
      <w:r>
        <w:rPr>
          <w:spacing w:val="-15"/>
        </w:rPr>
        <w:t xml:space="preserve"> </w:t>
      </w:r>
      <w:r>
        <w:t>a</w:t>
      </w:r>
      <w:r>
        <w:rPr>
          <w:spacing w:val="-15"/>
        </w:rPr>
        <w:t xml:space="preserve"> </w:t>
      </w:r>
      <w:r>
        <w:t>mantener</w:t>
      </w:r>
      <w:r>
        <w:rPr>
          <w:spacing w:val="-15"/>
        </w:rPr>
        <w:t xml:space="preserve"> </w:t>
      </w:r>
      <w:r>
        <w:t>actualizada</w:t>
      </w:r>
      <w:r>
        <w:rPr>
          <w:spacing w:val="-16"/>
        </w:rPr>
        <w:t xml:space="preserve"> </w:t>
      </w:r>
      <w:r>
        <w:t>esta</w:t>
      </w:r>
      <w:r>
        <w:rPr>
          <w:spacing w:val="-15"/>
        </w:rPr>
        <w:t xml:space="preserve"> </w:t>
      </w:r>
      <w:r>
        <w:t>documentación</w:t>
      </w:r>
      <w:r>
        <w:rPr>
          <w:spacing w:val="-15"/>
        </w:rPr>
        <w:t xml:space="preserve"> </w:t>
      </w:r>
      <w:r>
        <w:t>durante toda la vigencia del contrato (al</w:t>
      </w:r>
      <w:r>
        <w:rPr>
          <w:spacing w:val="-1"/>
        </w:rPr>
        <w:t xml:space="preserve"> </w:t>
      </w:r>
      <w:r>
        <w:t>menos de manera semestral) y a aportar</w:t>
      </w:r>
      <w:r>
        <w:rPr>
          <w:spacing w:val="-1"/>
        </w:rPr>
        <w:t xml:space="preserve"> </w:t>
      </w:r>
      <w:r>
        <w:t>nuevos certificados cuando se produzcan</w:t>
      </w:r>
      <w:r>
        <w:rPr>
          <w:spacing w:val="-1"/>
        </w:rPr>
        <w:t xml:space="preserve"> </w:t>
      </w:r>
      <w:r>
        <w:t>incorporaciones</w:t>
      </w:r>
      <w:r>
        <w:rPr>
          <w:spacing w:val="-1"/>
        </w:rPr>
        <w:t xml:space="preserve"> </w:t>
      </w:r>
      <w:r>
        <w:t>de personal o cuando el</w:t>
      </w:r>
      <w:r>
        <w:rPr>
          <w:spacing w:val="-13"/>
        </w:rPr>
        <w:t xml:space="preserve"> </w:t>
      </w:r>
      <w:r>
        <w:t>Ayuntamiento así lo</w:t>
      </w:r>
      <w:r>
        <w:rPr>
          <w:spacing w:val="-1"/>
        </w:rPr>
        <w:t xml:space="preserve"> </w:t>
      </w:r>
      <w:r>
        <w:t>requiera.</w:t>
      </w:r>
    </w:p>
    <w:p w14:paraId="32FE39CF" w14:textId="77777777" w:rsidR="006C611B" w:rsidRDefault="00000000">
      <w:pPr>
        <w:spacing w:before="114" w:line="266" w:lineRule="auto"/>
        <w:ind w:left="280" w:right="273" w:hanging="10"/>
        <w:jc w:val="both"/>
        <w:rPr>
          <w:rFonts w:ascii="Arial" w:hAnsi="Arial"/>
          <w:b/>
        </w:rPr>
      </w:pPr>
      <w:r>
        <w:rPr>
          <w:rFonts w:ascii="Arial" w:hAnsi="Arial"/>
          <w:b/>
        </w:rPr>
        <w:t xml:space="preserve">El cumplimiento de este requisito tendrá carácter esencial, de modo que su incumplimiento constituirá causa suficiente para la suspensión inmediata de la prestación afectada y, en su caso, para la resolución del contrato, conforme a lo previsto en el artículo 211.1.f) de la Ley 9/2017, de 8 de noviembre, de Contratos del Sector Público y en el Pliego de Cláusulas Administrativas Particulares que rige la </w:t>
      </w:r>
      <w:r>
        <w:rPr>
          <w:rFonts w:ascii="Arial" w:hAnsi="Arial"/>
          <w:b/>
          <w:spacing w:val="-2"/>
        </w:rPr>
        <w:t>contratación.</w:t>
      </w:r>
    </w:p>
    <w:p w14:paraId="5DFC862D" w14:textId="77777777" w:rsidR="006C611B" w:rsidRDefault="00000000">
      <w:pPr>
        <w:pStyle w:val="Ttulo5"/>
        <w:numPr>
          <w:ilvl w:val="0"/>
          <w:numId w:val="40"/>
        </w:numPr>
        <w:tabs>
          <w:tab w:val="left" w:pos="628"/>
        </w:tabs>
        <w:spacing w:before="126"/>
        <w:ind w:left="628" w:hanging="358"/>
        <w:jc w:val="both"/>
        <w:rPr>
          <w:u w:val="none"/>
        </w:rPr>
      </w:pPr>
      <w:r>
        <w:rPr>
          <w:spacing w:val="-2"/>
        </w:rPr>
        <w:t>PENALIDADES</w:t>
      </w:r>
      <w:r>
        <w:rPr>
          <w:spacing w:val="-4"/>
        </w:rPr>
        <w:t xml:space="preserve"> </w:t>
      </w:r>
      <w:r>
        <w:rPr>
          <w:spacing w:val="-2"/>
        </w:rPr>
        <w:t>OPERATIVAS</w:t>
      </w:r>
      <w:r>
        <w:rPr>
          <w:spacing w:val="-8"/>
        </w:rPr>
        <w:t xml:space="preserve"> </w:t>
      </w:r>
      <w:r>
        <w:rPr>
          <w:spacing w:val="-2"/>
        </w:rPr>
        <w:t>Y</w:t>
      </w:r>
      <w:r>
        <w:rPr>
          <w:spacing w:val="-10"/>
        </w:rPr>
        <w:t xml:space="preserve"> </w:t>
      </w:r>
      <w:r>
        <w:rPr>
          <w:spacing w:val="-2"/>
        </w:rPr>
        <w:t>CALIDAD</w:t>
      </w:r>
      <w:r>
        <w:rPr>
          <w:spacing w:val="-6"/>
        </w:rPr>
        <w:t xml:space="preserve"> </w:t>
      </w:r>
      <w:r>
        <w:rPr>
          <w:spacing w:val="-2"/>
        </w:rPr>
        <w:t>DEL</w:t>
      </w:r>
      <w:r>
        <w:rPr>
          <w:spacing w:val="-14"/>
        </w:rPr>
        <w:t xml:space="preserve"> </w:t>
      </w:r>
      <w:r>
        <w:rPr>
          <w:spacing w:val="-2"/>
        </w:rPr>
        <w:t>SERVICIO</w:t>
      </w:r>
    </w:p>
    <w:p w14:paraId="3BB44D3B" w14:textId="77777777" w:rsidR="006C611B" w:rsidRDefault="00000000">
      <w:pPr>
        <w:pStyle w:val="Ttulo6"/>
        <w:numPr>
          <w:ilvl w:val="1"/>
          <w:numId w:val="40"/>
        </w:numPr>
        <w:tabs>
          <w:tab w:val="left" w:pos="801"/>
        </w:tabs>
        <w:spacing w:before="166"/>
        <w:ind w:left="801" w:hanging="531"/>
      </w:pPr>
      <w:r>
        <w:t>INCUMPLIMIENTOS</w:t>
      </w:r>
      <w:r>
        <w:rPr>
          <w:spacing w:val="-9"/>
        </w:rPr>
        <w:t xml:space="preserve"> </w:t>
      </w:r>
      <w:r>
        <w:rPr>
          <w:spacing w:val="-2"/>
        </w:rPr>
        <w:t>OPERATIVOS</w:t>
      </w:r>
    </w:p>
    <w:p w14:paraId="0F03A4F5" w14:textId="77777777" w:rsidR="006C611B" w:rsidRDefault="00000000">
      <w:pPr>
        <w:pStyle w:val="Textoindependiente"/>
        <w:spacing w:before="144" w:line="271" w:lineRule="auto"/>
        <w:ind w:left="280" w:right="269" w:hanging="10"/>
        <w:jc w:val="both"/>
      </w:pPr>
      <w:r>
        <w:t>La empresa adjudicataria deberá prestar los servicios objeto del contrato con los más altos niveles</w:t>
      </w:r>
      <w:r>
        <w:rPr>
          <w:spacing w:val="-5"/>
        </w:rPr>
        <w:t xml:space="preserve"> </w:t>
      </w:r>
      <w:r>
        <w:t>de</w:t>
      </w:r>
      <w:r>
        <w:rPr>
          <w:spacing w:val="-5"/>
        </w:rPr>
        <w:t xml:space="preserve"> </w:t>
      </w:r>
      <w:r>
        <w:t>calidad,</w:t>
      </w:r>
      <w:r>
        <w:rPr>
          <w:spacing w:val="-4"/>
        </w:rPr>
        <w:t xml:space="preserve"> </w:t>
      </w:r>
      <w:r>
        <w:t>continuidad,</w:t>
      </w:r>
      <w:r>
        <w:rPr>
          <w:spacing w:val="-4"/>
        </w:rPr>
        <w:t xml:space="preserve"> </w:t>
      </w:r>
      <w:r>
        <w:t>atención</w:t>
      </w:r>
      <w:r>
        <w:rPr>
          <w:spacing w:val="-5"/>
        </w:rPr>
        <w:t xml:space="preserve"> </w:t>
      </w:r>
      <w:r>
        <w:t>y</w:t>
      </w:r>
      <w:r>
        <w:rPr>
          <w:spacing w:val="-6"/>
        </w:rPr>
        <w:t xml:space="preserve"> </w:t>
      </w:r>
      <w:r>
        <w:t>respeto</w:t>
      </w:r>
      <w:r>
        <w:rPr>
          <w:spacing w:val="-6"/>
        </w:rPr>
        <w:t xml:space="preserve"> </w:t>
      </w:r>
      <w:r>
        <w:t>hacia</w:t>
      </w:r>
      <w:r>
        <w:rPr>
          <w:spacing w:val="-5"/>
        </w:rPr>
        <w:t xml:space="preserve"> </w:t>
      </w:r>
      <w:r>
        <w:t>las</w:t>
      </w:r>
      <w:r>
        <w:rPr>
          <w:spacing w:val="-5"/>
        </w:rPr>
        <w:t xml:space="preserve"> </w:t>
      </w:r>
      <w:r>
        <w:t>personas</w:t>
      </w:r>
      <w:r>
        <w:rPr>
          <w:spacing w:val="-5"/>
        </w:rPr>
        <w:t xml:space="preserve"> </w:t>
      </w:r>
      <w:r>
        <w:t>usuarias,</w:t>
      </w:r>
      <w:r>
        <w:rPr>
          <w:spacing w:val="-4"/>
        </w:rPr>
        <w:t xml:space="preserve"> </w:t>
      </w:r>
      <w:r>
        <w:t>garantizando en</w:t>
      </w:r>
      <w:r>
        <w:rPr>
          <w:spacing w:val="-4"/>
        </w:rPr>
        <w:t xml:space="preserve"> </w:t>
      </w:r>
      <w:r>
        <w:t>todo</w:t>
      </w:r>
      <w:r>
        <w:rPr>
          <w:spacing w:val="-9"/>
        </w:rPr>
        <w:t xml:space="preserve"> </w:t>
      </w:r>
      <w:r>
        <w:t>momento</w:t>
      </w:r>
      <w:r>
        <w:rPr>
          <w:spacing w:val="-6"/>
        </w:rPr>
        <w:t xml:space="preserve"> </w:t>
      </w:r>
      <w:r>
        <w:t>el</w:t>
      </w:r>
      <w:r>
        <w:rPr>
          <w:spacing w:val="-5"/>
        </w:rPr>
        <w:t xml:space="preserve"> </w:t>
      </w:r>
      <w:r>
        <w:t>cumplimiento</w:t>
      </w:r>
      <w:r>
        <w:rPr>
          <w:spacing w:val="-4"/>
        </w:rPr>
        <w:t xml:space="preserve"> </w:t>
      </w:r>
      <w:r>
        <w:t>de</w:t>
      </w:r>
      <w:r>
        <w:rPr>
          <w:spacing w:val="-7"/>
        </w:rPr>
        <w:t xml:space="preserve"> </w:t>
      </w:r>
      <w:r>
        <w:t>las</w:t>
      </w:r>
      <w:r>
        <w:rPr>
          <w:spacing w:val="-4"/>
        </w:rPr>
        <w:t xml:space="preserve"> </w:t>
      </w:r>
      <w:r>
        <w:t>obligaciones</w:t>
      </w:r>
      <w:r>
        <w:rPr>
          <w:spacing w:val="-4"/>
        </w:rPr>
        <w:t xml:space="preserve"> </w:t>
      </w:r>
      <w:r>
        <w:t>establecidas</w:t>
      </w:r>
      <w:r>
        <w:rPr>
          <w:spacing w:val="-4"/>
        </w:rPr>
        <w:t xml:space="preserve"> </w:t>
      </w:r>
      <w:r>
        <w:t>en</w:t>
      </w:r>
      <w:r>
        <w:rPr>
          <w:spacing w:val="-7"/>
        </w:rPr>
        <w:t xml:space="preserve"> </w:t>
      </w:r>
      <w:r>
        <w:t>el</w:t>
      </w:r>
      <w:r>
        <w:rPr>
          <w:spacing w:val="-4"/>
        </w:rPr>
        <w:t xml:space="preserve"> </w:t>
      </w:r>
      <w:r>
        <w:t>presente</w:t>
      </w:r>
      <w:r>
        <w:rPr>
          <w:spacing w:val="-4"/>
        </w:rPr>
        <w:t xml:space="preserve"> </w:t>
      </w:r>
      <w:r>
        <w:t>Pliego</w:t>
      </w:r>
      <w:r>
        <w:rPr>
          <w:spacing w:val="-6"/>
        </w:rPr>
        <w:t xml:space="preserve"> </w:t>
      </w:r>
      <w:r>
        <w:t>y</w:t>
      </w:r>
      <w:r>
        <w:rPr>
          <w:spacing w:val="-4"/>
        </w:rPr>
        <w:t xml:space="preserve"> </w:t>
      </w:r>
      <w:r>
        <w:t>en la normativa vigente en materia deportiva, sanitaria, de igualdad y de atención ciudadana.</w:t>
      </w:r>
    </w:p>
    <w:p w14:paraId="19DBFA49" w14:textId="77777777" w:rsidR="006C611B" w:rsidRDefault="00000000">
      <w:pPr>
        <w:pStyle w:val="Textoindependiente"/>
        <w:spacing w:before="114" w:line="271" w:lineRule="auto"/>
        <w:ind w:left="280" w:right="271" w:hanging="10"/>
        <w:jc w:val="both"/>
      </w:pPr>
      <w:r>
        <w:t xml:space="preserve">El Ayuntamiento de Tías podrá aplicar </w:t>
      </w:r>
      <w:r>
        <w:rPr>
          <w:rFonts w:ascii="Arial" w:hAnsi="Arial"/>
          <w:b/>
        </w:rPr>
        <w:t>penalidades operativas de carácter técnico</w:t>
      </w:r>
      <w:r>
        <w:t>, sin perjuicio</w:t>
      </w:r>
      <w:r>
        <w:rPr>
          <w:spacing w:val="-8"/>
        </w:rPr>
        <w:t xml:space="preserve"> </w:t>
      </w:r>
      <w:r>
        <w:t>de</w:t>
      </w:r>
      <w:r>
        <w:rPr>
          <w:spacing w:val="-5"/>
        </w:rPr>
        <w:t xml:space="preserve"> </w:t>
      </w:r>
      <w:r>
        <w:t>las</w:t>
      </w:r>
      <w:r>
        <w:rPr>
          <w:spacing w:val="-5"/>
        </w:rPr>
        <w:t xml:space="preserve"> </w:t>
      </w:r>
      <w:r>
        <w:t>penalidades</w:t>
      </w:r>
      <w:r>
        <w:rPr>
          <w:spacing w:val="-5"/>
        </w:rPr>
        <w:t xml:space="preserve"> </w:t>
      </w:r>
      <w:r>
        <w:t>contractuales</w:t>
      </w:r>
      <w:r>
        <w:rPr>
          <w:spacing w:val="-5"/>
        </w:rPr>
        <w:t xml:space="preserve"> </w:t>
      </w:r>
      <w:r>
        <w:t>previstas</w:t>
      </w:r>
      <w:r>
        <w:rPr>
          <w:spacing w:val="-5"/>
        </w:rPr>
        <w:t xml:space="preserve"> </w:t>
      </w:r>
      <w:r>
        <w:t>en</w:t>
      </w:r>
      <w:r>
        <w:rPr>
          <w:spacing w:val="-5"/>
        </w:rPr>
        <w:t xml:space="preserve"> </w:t>
      </w:r>
      <w:r>
        <w:t>el</w:t>
      </w:r>
      <w:r>
        <w:rPr>
          <w:spacing w:val="-8"/>
        </w:rPr>
        <w:t xml:space="preserve"> </w:t>
      </w:r>
      <w:r>
        <w:t>Pliego</w:t>
      </w:r>
      <w:r>
        <w:rPr>
          <w:spacing w:val="-5"/>
        </w:rPr>
        <w:t xml:space="preserve"> </w:t>
      </w:r>
      <w:r>
        <w:t>de</w:t>
      </w:r>
      <w:r>
        <w:rPr>
          <w:spacing w:val="-5"/>
        </w:rPr>
        <w:t xml:space="preserve"> </w:t>
      </w:r>
      <w:r>
        <w:t>Cláusulas</w:t>
      </w:r>
      <w:r>
        <w:rPr>
          <w:spacing w:val="-16"/>
        </w:rPr>
        <w:t xml:space="preserve"> </w:t>
      </w:r>
      <w:r>
        <w:t>Administrativas Particulares, cuando se produzcan incidencias o deficiencias que afecten directamente a la correcta prestación del servicio o a la experiencia de las personas usuarias.</w:t>
      </w:r>
    </w:p>
    <w:p w14:paraId="271D8D99" w14:textId="77777777" w:rsidR="006C611B" w:rsidRDefault="00000000">
      <w:pPr>
        <w:spacing w:before="115"/>
        <w:ind w:left="285"/>
        <w:jc w:val="both"/>
        <w:rPr>
          <w:rFonts w:ascii="Arial" w:hAnsi="Arial"/>
          <w:i/>
        </w:rPr>
      </w:pPr>
      <w:r>
        <w:rPr>
          <w:rFonts w:ascii="Arial" w:hAnsi="Arial"/>
          <w:i/>
        </w:rPr>
        <w:t>Tendrán</w:t>
      </w:r>
      <w:r>
        <w:rPr>
          <w:rFonts w:ascii="Arial" w:hAnsi="Arial"/>
          <w:i/>
          <w:spacing w:val="-9"/>
        </w:rPr>
        <w:t xml:space="preserve"> </w:t>
      </w:r>
      <w:r>
        <w:rPr>
          <w:rFonts w:ascii="Arial" w:hAnsi="Arial"/>
          <w:i/>
        </w:rPr>
        <w:t>la</w:t>
      </w:r>
      <w:r>
        <w:rPr>
          <w:rFonts w:ascii="Arial" w:hAnsi="Arial"/>
          <w:i/>
          <w:spacing w:val="-7"/>
        </w:rPr>
        <w:t xml:space="preserve"> </w:t>
      </w:r>
      <w:r>
        <w:rPr>
          <w:rFonts w:ascii="Arial" w:hAnsi="Arial"/>
          <w:i/>
        </w:rPr>
        <w:t>consideración</w:t>
      </w:r>
      <w:r>
        <w:rPr>
          <w:rFonts w:ascii="Arial" w:hAnsi="Arial"/>
          <w:i/>
          <w:spacing w:val="-7"/>
        </w:rPr>
        <w:t xml:space="preserve"> </w:t>
      </w:r>
      <w:r>
        <w:rPr>
          <w:rFonts w:ascii="Arial" w:hAnsi="Arial"/>
          <w:i/>
        </w:rPr>
        <w:t>de</w:t>
      </w:r>
      <w:r>
        <w:rPr>
          <w:rFonts w:ascii="Arial" w:hAnsi="Arial"/>
          <w:i/>
          <w:spacing w:val="-6"/>
        </w:rPr>
        <w:t xml:space="preserve"> </w:t>
      </w:r>
      <w:r>
        <w:rPr>
          <w:rFonts w:ascii="Arial" w:hAnsi="Arial"/>
          <w:i/>
        </w:rPr>
        <w:t>incumplimientos</w:t>
      </w:r>
      <w:r>
        <w:rPr>
          <w:rFonts w:ascii="Arial" w:hAnsi="Arial"/>
          <w:i/>
          <w:spacing w:val="-7"/>
        </w:rPr>
        <w:t xml:space="preserve"> </w:t>
      </w:r>
      <w:r>
        <w:rPr>
          <w:rFonts w:ascii="Arial" w:hAnsi="Arial"/>
          <w:i/>
        </w:rPr>
        <w:t>operativos,</w:t>
      </w:r>
      <w:r>
        <w:rPr>
          <w:rFonts w:ascii="Arial" w:hAnsi="Arial"/>
          <w:i/>
          <w:spacing w:val="-5"/>
        </w:rPr>
        <w:t xml:space="preserve"> </w:t>
      </w:r>
      <w:r>
        <w:rPr>
          <w:rFonts w:ascii="Arial" w:hAnsi="Arial"/>
          <w:i/>
        </w:rPr>
        <w:t>entre</w:t>
      </w:r>
      <w:r>
        <w:rPr>
          <w:rFonts w:ascii="Arial" w:hAnsi="Arial"/>
          <w:i/>
          <w:spacing w:val="-8"/>
        </w:rPr>
        <w:t xml:space="preserve"> </w:t>
      </w:r>
      <w:r>
        <w:rPr>
          <w:rFonts w:ascii="Arial" w:hAnsi="Arial"/>
          <w:i/>
        </w:rPr>
        <w:t>otros,</w:t>
      </w:r>
      <w:r>
        <w:rPr>
          <w:rFonts w:ascii="Arial" w:hAnsi="Arial"/>
          <w:i/>
          <w:spacing w:val="-8"/>
        </w:rPr>
        <w:t xml:space="preserve"> </w:t>
      </w:r>
      <w:r>
        <w:rPr>
          <w:rFonts w:ascii="Arial" w:hAnsi="Arial"/>
          <w:i/>
        </w:rPr>
        <w:t>los</w:t>
      </w:r>
      <w:r>
        <w:rPr>
          <w:rFonts w:ascii="Arial" w:hAnsi="Arial"/>
          <w:i/>
          <w:spacing w:val="-8"/>
        </w:rPr>
        <w:t xml:space="preserve"> </w:t>
      </w:r>
      <w:r>
        <w:rPr>
          <w:rFonts w:ascii="Arial" w:hAnsi="Arial"/>
          <w:i/>
          <w:spacing w:val="-2"/>
        </w:rPr>
        <w:t>siguientes:</w:t>
      </w:r>
    </w:p>
    <w:p w14:paraId="33CE0092" w14:textId="77777777" w:rsidR="006C611B" w:rsidRDefault="00000000">
      <w:pPr>
        <w:pStyle w:val="Prrafodelista"/>
        <w:numPr>
          <w:ilvl w:val="0"/>
          <w:numId w:val="17"/>
        </w:numPr>
        <w:tabs>
          <w:tab w:val="left" w:pos="1012"/>
          <w:tab w:val="left" w:pos="1014"/>
        </w:tabs>
        <w:spacing w:before="147" w:line="271" w:lineRule="auto"/>
        <w:ind w:right="271"/>
        <w:jc w:val="both"/>
      </w:pPr>
      <w:r>
        <w:t>Ausencia</w:t>
      </w:r>
      <w:r>
        <w:rPr>
          <w:spacing w:val="-2"/>
        </w:rPr>
        <w:t xml:space="preserve"> </w:t>
      </w:r>
      <w:r>
        <w:t>injustificada</w:t>
      </w:r>
      <w:r>
        <w:rPr>
          <w:spacing w:val="-2"/>
        </w:rPr>
        <w:t xml:space="preserve"> </w:t>
      </w:r>
      <w:r>
        <w:t>o</w:t>
      </w:r>
      <w:r>
        <w:rPr>
          <w:spacing w:val="-3"/>
        </w:rPr>
        <w:t xml:space="preserve"> </w:t>
      </w:r>
      <w:r>
        <w:t>falta</w:t>
      </w:r>
      <w:r>
        <w:rPr>
          <w:spacing w:val="-2"/>
        </w:rPr>
        <w:t xml:space="preserve"> </w:t>
      </w:r>
      <w:r>
        <w:t>de</w:t>
      </w:r>
      <w:r>
        <w:rPr>
          <w:spacing w:val="-3"/>
        </w:rPr>
        <w:t xml:space="preserve"> </w:t>
      </w:r>
      <w:r>
        <w:t>cobertura</w:t>
      </w:r>
      <w:r>
        <w:rPr>
          <w:spacing w:val="-4"/>
        </w:rPr>
        <w:t xml:space="preserve"> </w:t>
      </w:r>
      <w:r>
        <w:t>de</w:t>
      </w:r>
      <w:r>
        <w:rPr>
          <w:spacing w:val="-3"/>
        </w:rPr>
        <w:t xml:space="preserve"> </w:t>
      </w:r>
      <w:r>
        <w:t>personal</w:t>
      </w:r>
      <w:r>
        <w:rPr>
          <w:spacing w:val="-3"/>
        </w:rPr>
        <w:t xml:space="preserve"> </w:t>
      </w:r>
      <w:r>
        <w:t>adscrito</w:t>
      </w:r>
      <w:r>
        <w:rPr>
          <w:spacing w:val="-3"/>
        </w:rPr>
        <w:t xml:space="preserve"> </w:t>
      </w:r>
      <w:r>
        <w:t>al</w:t>
      </w:r>
      <w:r>
        <w:rPr>
          <w:spacing w:val="-4"/>
        </w:rPr>
        <w:t xml:space="preserve"> </w:t>
      </w:r>
      <w:r>
        <w:t>contrato</w:t>
      </w:r>
      <w:r>
        <w:rPr>
          <w:spacing w:val="-5"/>
        </w:rPr>
        <w:t xml:space="preserve"> </w:t>
      </w:r>
      <w:r>
        <w:t>que</w:t>
      </w:r>
      <w:r>
        <w:rPr>
          <w:spacing w:val="-2"/>
        </w:rPr>
        <w:t xml:space="preserve"> </w:t>
      </w:r>
      <w:r>
        <w:t>no</w:t>
      </w:r>
      <w:r>
        <w:rPr>
          <w:spacing w:val="-3"/>
        </w:rPr>
        <w:t xml:space="preserve"> </w:t>
      </w:r>
      <w:r>
        <w:t>sea cubierta dentro del plazo máximo establecido en el apartado 8.2 del presente Pliego, y sin que se haya producido la debida comunicación al Servicio de Deportes del Ayuntamiento de Tías.</w:t>
      </w:r>
    </w:p>
    <w:p w14:paraId="00F8C0A7" w14:textId="77777777" w:rsidR="006C611B" w:rsidRDefault="00000000">
      <w:pPr>
        <w:pStyle w:val="Prrafodelista"/>
        <w:numPr>
          <w:ilvl w:val="0"/>
          <w:numId w:val="17"/>
        </w:numPr>
        <w:tabs>
          <w:tab w:val="left" w:pos="1012"/>
        </w:tabs>
        <w:spacing w:before="115"/>
        <w:ind w:left="1012" w:hanging="358"/>
        <w:jc w:val="both"/>
      </w:pPr>
      <w:r>
        <w:t>Retrasos</w:t>
      </w:r>
      <w:r>
        <w:rPr>
          <w:spacing w:val="-10"/>
        </w:rPr>
        <w:t xml:space="preserve"> </w:t>
      </w:r>
      <w:r>
        <w:t>reiterados</w:t>
      </w:r>
      <w:r>
        <w:rPr>
          <w:spacing w:val="-7"/>
        </w:rPr>
        <w:t xml:space="preserve"> </w:t>
      </w:r>
      <w:r>
        <w:t>en</w:t>
      </w:r>
      <w:r>
        <w:rPr>
          <w:spacing w:val="-6"/>
        </w:rPr>
        <w:t xml:space="preserve"> </w:t>
      </w:r>
      <w:r>
        <w:t>el</w:t>
      </w:r>
      <w:r>
        <w:rPr>
          <w:spacing w:val="-5"/>
        </w:rPr>
        <w:t xml:space="preserve"> </w:t>
      </w:r>
      <w:r>
        <w:t>inicio</w:t>
      </w:r>
      <w:r>
        <w:rPr>
          <w:spacing w:val="-6"/>
        </w:rPr>
        <w:t xml:space="preserve"> </w:t>
      </w:r>
      <w:r>
        <w:t>de</w:t>
      </w:r>
      <w:r>
        <w:rPr>
          <w:spacing w:val="-5"/>
        </w:rPr>
        <w:t xml:space="preserve"> </w:t>
      </w:r>
      <w:r>
        <w:t>actividades,</w:t>
      </w:r>
      <w:r>
        <w:rPr>
          <w:spacing w:val="-7"/>
        </w:rPr>
        <w:t xml:space="preserve"> </w:t>
      </w:r>
      <w:r>
        <w:t>cursillos</w:t>
      </w:r>
      <w:r>
        <w:rPr>
          <w:spacing w:val="-5"/>
        </w:rPr>
        <w:t xml:space="preserve"> </w:t>
      </w:r>
      <w:r>
        <w:t>o</w:t>
      </w:r>
      <w:r>
        <w:rPr>
          <w:spacing w:val="-5"/>
        </w:rPr>
        <w:t xml:space="preserve"> </w:t>
      </w:r>
      <w:r>
        <w:t>servicios</w:t>
      </w:r>
      <w:r>
        <w:rPr>
          <w:spacing w:val="-5"/>
        </w:rPr>
        <w:t xml:space="preserve"> </w:t>
      </w:r>
      <w:r>
        <w:rPr>
          <w:spacing w:val="-2"/>
        </w:rPr>
        <w:t>programados.</w:t>
      </w:r>
    </w:p>
    <w:p w14:paraId="62037173" w14:textId="77777777" w:rsidR="006C611B" w:rsidRDefault="006C611B">
      <w:pPr>
        <w:pStyle w:val="Textoindependiente"/>
        <w:rPr>
          <w:sz w:val="20"/>
        </w:rPr>
      </w:pPr>
    </w:p>
    <w:p w14:paraId="39243E1E" w14:textId="77777777" w:rsidR="006C611B" w:rsidRDefault="006C611B">
      <w:pPr>
        <w:pStyle w:val="Textoindependiente"/>
        <w:spacing w:before="205"/>
        <w:rPr>
          <w:sz w:val="20"/>
        </w:rPr>
      </w:pPr>
    </w:p>
    <w:p w14:paraId="3E6FD512" w14:textId="77777777" w:rsidR="006C611B" w:rsidRDefault="006C611B">
      <w:pPr>
        <w:pStyle w:val="Textoindependiente"/>
        <w:rPr>
          <w:sz w:val="20"/>
        </w:rPr>
        <w:sectPr w:rsidR="006C611B">
          <w:pgSz w:w="11910" w:h="16840"/>
          <w:pgMar w:top="1920" w:right="850" w:bottom="460" w:left="1417" w:header="674" w:footer="260" w:gutter="0"/>
          <w:cols w:space="720"/>
        </w:sectPr>
      </w:pPr>
    </w:p>
    <w:p w14:paraId="634DFB03" w14:textId="77777777" w:rsidR="006C611B" w:rsidRDefault="00000000">
      <w:pPr>
        <w:spacing w:before="95"/>
        <w:ind w:left="100" w:right="164"/>
        <w:rPr>
          <w:sz w:val="16"/>
        </w:rPr>
      </w:pPr>
      <w:r>
        <w:rPr>
          <w:noProof/>
          <w:sz w:val="16"/>
        </w:rPr>
        <mc:AlternateContent>
          <mc:Choice Requires="wpg">
            <w:drawing>
              <wp:anchor distT="0" distB="0" distL="0" distR="0" simplePos="0" relativeHeight="15751680" behindDoc="0" locked="0" layoutInCell="1" allowOverlap="1" wp14:anchorId="1E9A4E91" wp14:editId="20C4DFE1">
                <wp:simplePos x="0" y="0"/>
                <wp:positionH relativeFrom="page">
                  <wp:posOffset>891844</wp:posOffset>
                </wp:positionH>
                <wp:positionV relativeFrom="paragraph">
                  <wp:posOffset>-75547</wp:posOffset>
                </wp:positionV>
                <wp:extent cx="6127750" cy="135890"/>
                <wp:effectExtent l="0" t="0" r="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170" name="Graphic 170"/>
                        <wps:cNvSpPr/>
                        <wps:spPr>
                          <a:xfrm>
                            <a:off x="3047" y="0"/>
                            <a:ext cx="6121400" cy="6350"/>
                          </a:xfrm>
                          <a:custGeom>
                            <a:avLst/>
                            <a:gdLst/>
                            <a:ahLst/>
                            <a:cxnLst/>
                            <a:rect l="l" t="t" r="r" b="b"/>
                            <a:pathLst>
                              <a:path w="6121400" h="6350">
                                <a:moveTo>
                                  <a:pt x="6121272" y="0"/>
                                </a:moveTo>
                                <a:lnTo>
                                  <a:pt x="0" y="0"/>
                                </a:lnTo>
                                <a:lnTo>
                                  <a:pt x="0" y="6095"/>
                                </a:lnTo>
                                <a:lnTo>
                                  <a:pt x="6121272" y="6095"/>
                                </a:lnTo>
                                <a:lnTo>
                                  <a:pt x="6121272" y="0"/>
                                </a:lnTo>
                                <a:close/>
                              </a:path>
                            </a:pathLst>
                          </a:custGeom>
                          <a:solidFill>
                            <a:srgbClr val="000000"/>
                          </a:solidFill>
                        </wps:spPr>
                        <wps:bodyPr wrap="square" lIns="0" tIns="0" rIns="0" bIns="0" rtlCol="0">
                          <a:prstTxWarp prst="textNoShape">
                            <a:avLst/>
                          </a:prstTxWarp>
                          <a:noAutofit/>
                        </wps:bodyPr>
                      </wps:wsp>
                      <wps:wsp>
                        <wps:cNvPr id="171" name="Graphic 171"/>
                        <wps:cNvSpPr/>
                        <wps:spPr>
                          <a:xfrm>
                            <a:off x="6095" y="42671"/>
                            <a:ext cx="6115685" cy="86995"/>
                          </a:xfrm>
                          <a:custGeom>
                            <a:avLst/>
                            <a:gdLst/>
                            <a:ahLst/>
                            <a:cxnLst/>
                            <a:rect l="l" t="t" r="r" b="b"/>
                            <a:pathLst>
                              <a:path w="6115685" h="86995">
                                <a:moveTo>
                                  <a:pt x="6115176" y="0"/>
                                </a:moveTo>
                                <a:lnTo>
                                  <a:pt x="0" y="0"/>
                                </a:lnTo>
                                <a:lnTo>
                                  <a:pt x="0" y="86867"/>
                                </a:lnTo>
                                <a:lnTo>
                                  <a:pt x="6115176" y="86867"/>
                                </a:lnTo>
                                <a:lnTo>
                                  <a:pt x="6115176" y="0"/>
                                </a:lnTo>
                                <a:close/>
                              </a:path>
                            </a:pathLst>
                          </a:custGeom>
                          <a:solidFill>
                            <a:srgbClr val="00457A"/>
                          </a:solidFill>
                        </wps:spPr>
                        <wps:bodyPr wrap="square" lIns="0" tIns="0" rIns="0" bIns="0" rtlCol="0">
                          <a:prstTxWarp prst="textNoShape">
                            <a:avLst/>
                          </a:prstTxWarp>
                          <a:noAutofit/>
                        </wps:bodyPr>
                      </wps:wsp>
                      <wps:wsp>
                        <wps:cNvPr id="172" name="Graphic 172"/>
                        <wps:cNvSpPr/>
                        <wps:spPr>
                          <a:xfrm>
                            <a:off x="0" y="35051"/>
                            <a:ext cx="6127750" cy="100965"/>
                          </a:xfrm>
                          <a:custGeom>
                            <a:avLst/>
                            <a:gdLst/>
                            <a:ahLst/>
                            <a:cxnLst/>
                            <a:rect l="l" t="t" r="r" b="b"/>
                            <a:pathLst>
                              <a:path w="6127750" h="100965">
                                <a:moveTo>
                                  <a:pt x="6121273" y="0"/>
                                </a:moveTo>
                                <a:lnTo>
                                  <a:pt x="12192" y="0"/>
                                </a:lnTo>
                                <a:lnTo>
                                  <a:pt x="6096" y="0"/>
                                </a:lnTo>
                                <a:lnTo>
                                  <a:pt x="0" y="0"/>
                                </a:lnTo>
                                <a:lnTo>
                                  <a:pt x="0" y="6096"/>
                                </a:lnTo>
                                <a:lnTo>
                                  <a:pt x="0" y="94488"/>
                                </a:lnTo>
                                <a:lnTo>
                                  <a:pt x="0" y="100584"/>
                                </a:lnTo>
                                <a:lnTo>
                                  <a:pt x="6096" y="100584"/>
                                </a:lnTo>
                                <a:lnTo>
                                  <a:pt x="6121222" y="100584"/>
                                </a:lnTo>
                                <a:lnTo>
                                  <a:pt x="6121222" y="94488"/>
                                </a:lnTo>
                                <a:lnTo>
                                  <a:pt x="6096" y="94488"/>
                                </a:lnTo>
                                <a:lnTo>
                                  <a:pt x="6096" y="6096"/>
                                </a:lnTo>
                                <a:lnTo>
                                  <a:pt x="12192" y="6096"/>
                                </a:lnTo>
                                <a:lnTo>
                                  <a:pt x="6121273" y="6096"/>
                                </a:lnTo>
                                <a:lnTo>
                                  <a:pt x="6121273" y="0"/>
                                </a:lnTo>
                                <a:close/>
                              </a:path>
                              <a:path w="6127750" h="100965">
                                <a:moveTo>
                                  <a:pt x="6127432" y="0"/>
                                </a:moveTo>
                                <a:lnTo>
                                  <a:pt x="6121349" y="0"/>
                                </a:lnTo>
                                <a:lnTo>
                                  <a:pt x="6121349" y="6096"/>
                                </a:lnTo>
                                <a:lnTo>
                                  <a:pt x="6121349" y="94488"/>
                                </a:lnTo>
                                <a:lnTo>
                                  <a:pt x="6121349" y="100584"/>
                                </a:lnTo>
                                <a:lnTo>
                                  <a:pt x="6127432" y="100584"/>
                                </a:lnTo>
                                <a:lnTo>
                                  <a:pt x="6127432" y="94488"/>
                                </a:lnTo>
                                <a:lnTo>
                                  <a:pt x="6127432" y="6096"/>
                                </a:lnTo>
                                <a:lnTo>
                                  <a:pt x="61274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55714A5" id="Group 169" o:spid="_x0000_s1026" style="position:absolute;margin-left:70.2pt;margin-top:-5.95pt;width:482.5pt;height:10.7pt;z-index:15751680;mso-wrap-distance-left:0;mso-wrap-distance-right:0;mso-position-horizontal-relative:pag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86XvQMAAPYPAAAOAAAAZHJzL2Uyb0RvYy54bWzsV12PmzgUfV+p/wHx3gESvoImU1XtdrRS&#10;1VbqrPbZMSagAnZtJ2T+/V7bGEgynZB+7D7s5gFMfLDvPfcc29y+OjS1sydcVLRdu8GN7zqkxTSv&#10;2u3a/fPh3cvUdYREbY5q2pK1+0iE++ruxW+3HcvIgpa0zgl3YJBWZB1bu6WULPM8gUvSIHFDGWmh&#10;s6C8QRIe+dbLOepg9Kb2Fr4fex3lOeMUEyHg37em073T4xcFwfJjUQginXrtQmxSX7m+btTVu7tF&#10;2ZYjVla4DwN9RxQNqlqYdBjqLZLI2fHqbKimwpwKWsgbTBuPFkWFic4Bsgn8k2zuOd0xncs267Zs&#10;oAmoPeHpu4fFH/b3nH1mn7iJHprvKf4igBevY9ts2q+etyP4UPBGvQRJOAfN6OPAKDlIB8OfcbBI&#10;kgiIx9AXLKN01VOOS6jL2Wu4/P35Fz2UmWl1cEMwHQP1iJEg8WMEfS4RI5p3oQj4xJ0qh/ATyKNF&#10;Daj4vheM+guYUtMDTrHYP4me0BOOln6YuM6TNAWh39MUL4Ewxb/NFWV4J+Q9oZputH8vJHSD1nLb&#10;QqVt4UNrmxzEr2Rfa9lL1wHZc9cB2W+M7BmS6j01lGo6na6XCaSEtopDdTZ0Tx6ohklVMigqlHUx&#10;JgKRjpi6nWIhJ5suoGyfvTM9nsHE/irq07bd9m5g02mvAls27XC4poIYglXemumBC4hyyragdZW/&#10;q+papS/4dvOm5s4eqdVE//qIJzBQpshM/VVrQ/NHEFAHilm74usOceI69R8tSBTylrbBbWNjG1zW&#10;b6hetTTzXMiHw1+IM4dBc+1KsNgHapWKMisLiF8BDFa92dLXO0mLSmlGx2Yi6h/ANUa//4B9gnP7&#10;BIq/2fbRVVd6Chdxol9F2bjSBFGcRmalSePVICZrwWlVLVm/yEN9JOAhE4gqw2gQq+YgCpL4yB4j&#10;xkp1apBTGT+FSeM0Ti64aJz3OvTp/D/LRmGUvP7fRue7v/V2b49hF4KF93QXWlxlI7PewuoenXlo&#10;ulv7/iq2K/K/YKI+FDBRYCJ52kVqK1rOchHsWqvjTcs6yN57Z0LeRwPabnu/1pSwbMXPetIUZBWG&#10;aToDB3REafgsUM+oFso5WLWbLwwxV8IvRzwEcgX0Il1jIS9CzZnB6OMq8MXF7ujMZM64F6WahMtj&#10;AX5rwVdhL8PVDBVOkbMStMPOKMgkiHnCGPK7Ej4rlmHwOWkO4It1VOclew7+L5799IcUfFzqU3D/&#10;Iay+XqfP+qw4fq7f/Q0AAP//AwBQSwMEFAAGAAgAAAAhANpFk7rfAAAACgEAAA8AAABkcnMvZG93&#10;bnJldi54bWxMj8FOwzAMhu9IvENkJG5bElgRK02naQJOExIbEuLmtV5brXGqJmu7tyc7wfG3P/3+&#10;nK0m24qBet84NqDnCgRx4cqGKwNf+7fZMwgfkEtsHZOBC3lY5bc3GaalG/mThl2oRCxhn6KBOoQu&#10;ldIXNVn0c9cRx93R9RZDjH0lyx7HWG5b+aDUk7TYcLxQY0ebmorT7mwNvI84rh/167A9HTeXn33y&#10;8b3VZMz93bR+ARFoCn8wXPWjOuTR6eDOXHrRxrxQi4gamGm9BHEltEri6GBgmYDMM/n/hfwXAAD/&#10;/wMAUEsBAi0AFAAGAAgAAAAhALaDOJL+AAAA4QEAABMAAAAAAAAAAAAAAAAAAAAAAFtDb250ZW50&#10;X1R5cGVzXS54bWxQSwECLQAUAAYACAAAACEAOP0h/9YAAACUAQAACwAAAAAAAAAAAAAAAAAvAQAA&#10;X3JlbHMvLnJlbHNQSwECLQAUAAYACAAAACEAZ9fOl70DAAD2DwAADgAAAAAAAAAAAAAAAAAuAgAA&#10;ZHJzL2Uyb0RvYy54bWxQSwECLQAUAAYACAAAACEA2kWTut8AAAAKAQAADwAAAAAAAAAAAAAAAAAX&#10;BgAAZHJzL2Rvd25yZXYueG1sUEsFBgAAAAAEAAQA8wAAACMHAAAAAA==&#10;">
                <v:shape id="Graphic 170" o:spid="_x0000_s1027" style="position:absolute;left:30;width:61214;height:63;visibility:visible;mso-wrap-style:square;v-text-anchor:top" coordsize="612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hSSwwAAANwAAAAPAAAAZHJzL2Rvd25yZXYueG1sRI9Bi8JA&#10;DIXvC/6HIYK3daqUXamOIkXRiyyr/oDQiW2xk6mdUeu/N4eFvSW8l/e+LFa9a9SDulB7NjAZJ6CI&#10;C29rLg2cT9vPGagQkS02nsnAiwKsloOPBWbWP/mXHsdYKgnhkKGBKsY20zoUFTkMY98Si3bxncMo&#10;a1dq2+FTwl2jp0nypR3WLA0VtpRXVFyPd2dg0xSv8nzJcXf/SdPN+panB10bMxr26zmoSH38N/9d&#10;763gfwu+PCMT6OUbAAD//wMAUEsBAi0AFAAGAAgAAAAhANvh9svuAAAAhQEAABMAAAAAAAAAAAAA&#10;AAAAAAAAAFtDb250ZW50X1R5cGVzXS54bWxQSwECLQAUAAYACAAAACEAWvQsW78AAAAVAQAACwAA&#10;AAAAAAAAAAAAAAAfAQAAX3JlbHMvLnJlbHNQSwECLQAUAAYACAAAACEAMtYUksMAAADcAAAADwAA&#10;AAAAAAAAAAAAAAAHAgAAZHJzL2Rvd25yZXYueG1sUEsFBgAAAAADAAMAtwAAAPcCAAAAAA==&#10;" path="m6121272,l,,,6095r6121272,l6121272,xe" fillcolor="black" stroked="f">
                  <v:path arrowok="t"/>
                </v:shape>
                <v:shape id="Graphic 171" o:spid="_x0000_s1028" style="position:absolute;left:60;top:426;width:61157;height:870;visibility:visible;mso-wrap-style:square;v-text-anchor:top" coordsize="611568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4W3vwAAANwAAAAPAAAAZHJzL2Rvd25yZXYueG1sRE/LqsIw&#10;EN0L/kMYwZ2mCtdHNYoUL7jVW/dDM31oM6lN1Pr3RhDubg7nOettZ2rxoNZVlhVMxhEI4szqigsF&#10;6d/vaAHCeWSNtWVS8CIH202/t8ZY2ycf6XHyhQgh7GJUUHrfxFK6rCSDbmwb4sDltjXoA2wLqVt8&#10;hnBTy2kUzaTBikNDiQ0lJWXX090oSA7nZJrf5rmTy8v95/JKd53dKzUcdLsVCE+d/xd/3Qcd5s8n&#10;8HkmXCA3bwAAAP//AwBQSwECLQAUAAYACAAAACEA2+H2y+4AAACFAQAAEwAAAAAAAAAAAAAAAAAA&#10;AAAAW0NvbnRlbnRfVHlwZXNdLnhtbFBLAQItABQABgAIAAAAIQBa9CxbvwAAABUBAAALAAAAAAAA&#10;AAAAAAAAAB8BAABfcmVscy8ucmVsc1BLAQItABQABgAIAAAAIQBJX4W3vwAAANwAAAAPAAAAAAAA&#10;AAAAAAAAAAcCAABkcnMvZG93bnJldi54bWxQSwUGAAAAAAMAAwC3AAAA8wIAAAAA&#10;" path="m6115176,l,,,86867r6115176,l6115176,xe" fillcolor="#00457a" stroked="f">
                  <v:path arrowok="t"/>
                </v:shape>
                <v:shape id="Graphic 172" o:spid="_x0000_s1029" style="position:absolute;top:350;width:61277;height:1010;visibility:visible;mso-wrap-style:square;v-text-anchor:top" coordsize="612775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ukqwgAAANwAAAAPAAAAZHJzL2Rvd25yZXYueG1sRI9BawIx&#10;EIXvQv9DmII3zdaDldUoIkh7K67+gCGZbpYmkzVJde2vN0LB2wzvzfverDaDd+JCMXWBFbxNKxDE&#10;OpiOWwWn436yAJEyskEXmBTcKMFm/TJaYW3ClQ90aXIrSginGhXYnPtayqQteUzT0BMX7TtEj7ms&#10;sZUm4rWEeydnVTWXHjsuBIs97Szpn+bXF4jTzQl3x8F26Rxvc+2+/j72So1fh+0SRKYhP83/15+m&#10;1H+fweOZMoFc3wEAAP//AwBQSwECLQAUAAYACAAAACEA2+H2y+4AAACFAQAAEwAAAAAAAAAAAAAA&#10;AAAAAAAAW0NvbnRlbnRfVHlwZXNdLnhtbFBLAQItABQABgAIAAAAIQBa9CxbvwAAABUBAAALAAAA&#10;AAAAAAAAAAAAAB8BAABfcmVscy8ucmVsc1BLAQItABQABgAIAAAAIQAtmukqwgAAANwAAAAPAAAA&#10;AAAAAAAAAAAAAAcCAABkcnMvZG93bnJldi54bWxQSwUGAAAAAAMAAwC3AAAA9gIAAAAA&#10;" path="m6121273,l12192,,6096,,,,,6096,,94488r,6096l6096,100584r6115126,l6121222,94488r-6115126,l6096,6096r6096,l6121273,6096r,-6096xem6127432,r-6083,l6121349,6096r,88392l6121349,100584r6083,l6127432,94488r,-88392l6127432,xe" fillcolor="black" stroked="f">
                  <v:path arrowok="t"/>
                </v:shape>
                <w10:wrap anchorx="page"/>
              </v:group>
            </w:pict>
          </mc:Fallback>
        </mc:AlternateContent>
      </w:r>
      <w:r>
        <w:rPr>
          <w:sz w:val="16"/>
        </w:rPr>
        <w:t>Ayuntamiento</w:t>
      </w:r>
      <w:r>
        <w:rPr>
          <w:spacing w:val="-12"/>
          <w:sz w:val="16"/>
        </w:rPr>
        <w:t xml:space="preserve"> </w:t>
      </w:r>
      <w:r>
        <w:rPr>
          <w:sz w:val="16"/>
        </w:rPr>
        <w:t>de</w:t>
      </w:r>
      <w:r>
        <w:rPr>
          <w:spacing w:val="-11"/>
          <w:sz w:val="16"/>
        </w:rPr>
        <w:t xml:space="preserve"> </w:t>
      </w:r>
      <w:r>
        <w:rPr>
          <w:sz w:val="16"/>
        </w:rPr>
        <w:t>Tías C/ Libertad 50</w:t>
      </w:r>
    </w:p>
    <w:p w14:paraId="41A39C5F" w14:textId="77777777" w:rsidR="006C611B" w:rsidRDefault="00000000">
      <w:pPr>
        <w:spacing w:line="183" w:lineRule="exact"/>
        <w:ind w:left="100"/>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3CB2D323" w14:textId="77777777" w:rsidR="006C611B" w:rsidRDefault="00000000">
      <w:pPr>
        <w:spacing w:before="95"/>
        <w:ind w:left="964"/>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335AAB66" w14:textId="77777777" w:rsidR="006C611B" w:rsidRDefault="00000000">
      <w:pPr>
        <w:spacing w:before="1"/>
        <w:ind w:left="129" w:hanging="29"/>
        <w:rPr>
          <w:sz w:val="16"/>
        </w:rPr>
      </w:pPr>
      <w:hyperlink r:id="rId53">
        <w:r>
          <w:rPr>
            <w:spacing w:val="-2"/>
            <w:sz w:val="16"/>
          </w:rPr>
          <w:t>info@ayuntamientodetias.es</w:t>
        </w:r>
      </w:hyperlink>
      <w:r>
        <w:rPr>
          <w:spacing w:val="-2"/>
          <w:sz w:val="16"/>
        </w:rPr>
        <w:t xml:space="preserve"> sede.ayuntamientodetias.es</w:t>
      </w:r>
    </w:p>
    <w:p w14:paraId="386E3F0C" w14:textId="77777777" w:rsidR="006C611B" w:rsidRDefault="006C611B">
      <w:pPr>
        <w:rPr>
          <w:sz w:val="16"/>
        </w:rPr>
        <w:sectPr w:rsidR="006C611B">
          <w:type w:val="continuous"/>
          <w:pgSz w:w="11910" w:h="16840"/>
          <w:pgMar w:top="820" w:right="850" w:bottom="1160" w:left="1417" w:header="674" w:footer="260" w:gutter="0"/>
          <w:cols w:num="2" w:space="720" w:equalWidth="0">
            <w:col w:w="1938" w:space="5465"/>
            <w:col w:w="2240"/>
          </w:cols>
        </w:sectPr>
      </w:pPr>
    </w:p>
    <w:p w14:paraId="787584C6" w14:textId="77777777" w:rsidR="006C611B" w:rsidRDefault="006C611B">
      <w:pPr>
        <w:pStyle w:val="Textoindependiente"/>
        <w:spacing w:before="239"/>
      </w:pPr>
    </w:p>
    <w:p w14:paraId="4F73A2D4" w14:textId="77777777" w:rsidR="006C611B" w:rsidRDefault="00000000">
      <w:pPr>
        <w:pStyle w:val="Prrafodelista"/>
        <w:numPr>
          <w:ilvl w:val="0"/>
          <w:numId w:val="17"/>
        </w:numPr>
        <w:tabs>
          <w:tab w:val="left" w:pos="1012"/>
          <w:tab w:val="left" w:pos="1014"/>
        </w:tabs>
        <w:spacing w:before="1" w:line="268" w:lineRule="auto"/>
        <w:ind w:right="276"/>
      </w:pPr>
      <w:r>
        <w:t>Atención inadecuada,</w:t>
      </w:r>
      <w:r>
        <w:rPr>
          <w:spacing w:val="-1"/>
        </w:rPr>
        <w:t xml:space="preserve"> </w:t>
      </w:r>
      <w:r>
        <w:t>trato irrespetuoso o falta</w:t>
      </w:r>
      <w:r>
        <w:rPr>
          <w:spacing w:val="-1"/>
        </w:rPr>
        <w:t xml:space="preserve"> </w:t>
      </w:r>
      <w:r>
        <w:t>de</w:t>
      </w:r>
      <w:r>
        <w:rPr>
          <w:spacing w:val="-1"/>
        </w:rPr>
        <w:t xml:space="preserve"> </w:t>
      </w:r>
      <w:r>
        <w:t xml:space="preserve">profesionalidad hacia las personas </w:t>
      </w:r>
      <w:r>
        <w:rPr>
          <w:spacing w:val="-2"/>
        </w:rPr>
        <w:t>usuarias.</w:t>
      </w:r>
    </w:p>
    <w:p w14:paraId="223A8572" w14:textId="77777777" w:rsidR="006C611B" w:rsidRDefault="00000000">
      <w:pPr>
        <w:pStyle w:val="Prrafodelista"/>
        <w:numPr>
          <w:ilvl w:val="0"/>
          <w:numId w:val="17"/>
        </w:numPr>
        <w:tabs>
          <w:tab w:val="left" w:pos="1012"/>
          <w:tab w:val="left" w:pos="1014"/>
        </w:tabs>
        <w:spacing w:line="271" w:lineRule="auto"/>
        <w:ind w:right="275"/>
      </w:pPr>
      <w:r>
        <w:t>Incumplimiento</w:t>
      </w:r>
      <w:r>
        <w:rPr>
          <w:spacing w:val="-2"/>
        </w:rPr>
        <w:t xml:space="preserve"> </w:t>
      </w:r>
      <w:r>
        <w:t>de protocolos de seguridad, socorrismo</w:t>
      </w:r>
      <w:r>
        <w:rPr>
          <w:spacing w:val="-2"/>
        </w:rPr>
        <w:t xml:space="preserve"> </w:t>
      </w:r>
      <w:r>
        <w:t>o primeros</w:t>
      </w:r>
      <w:r>
        <w:rPr>
          <w:spacing w:val="-1"/>
        </w:rPr>
        <w:t xml:space="preserve"> </w:t>
      </w:r>
      <w:r>
        <w:t>auxilios, o</w:t>
      </w:r>
      <w:r>
        <w:rPr>
          <w:spacing w:val="-2"/>
        </w:rPr>
        <w:t xml:space="preserve"> </w:t>
      </w:r>
      <w:r>
        <w:t>falta de diligencia en la actuación ante emergencias.</w:t>
      </w:r>
    </w:p>
    <w:p w14:paraId="3A1E2581" w14:textId="77777777" w:rsidR="006C611B" w:rsidRDefault="00000000">
      <w:pPr>
        <w:pStyle w:val="Prrafodelista"/>
        <w:numPr>
          <w:ilvl w:val="0"/>
          <w:numId w:val="17"/>
        </w:numPr>
        <w:tabs>
          <w:tab w:val="left" w:pos="1012"/>
          <w:tab w:val="left" w:pos="1014"/>
        </w:tabs>
        <w:spacing w:before="117" w:line="271" w:lineRule="auto"/>
        <w:ind w:right="277"/>
      </w:pPr>
      <w:r>
        <w:t>Deficiencias en</w:t>
      </w:r>
      <w:r>
        <w:rPr>
          <w:spacing w:val="-1"/>
        </w:rPr>
        <w:t xml:space="preserve"> </w:t>
      </w:r>
      <w:r>
        <w:t>la limpieza,</w:t>
      </w:r>
      <w:r>
        <w:rPr>
          <w:spacing w:val="-1"/>
        </w:rPr>
        <w:t xml:space="preserve"> </w:t>
      </w:r>
      <w:r>
        <w:t>mantenimiento o control</w:t>
      </w:r>
      <w:r>
        <w:rPr>
          <w:spacing w:val="-2"/>
        </w:rPr>
        <w:t xml:space="preserve"> </w:t>
      </w:r>
      <w:r>
        <w:t>del</w:t>
      </w:r>
      <w:r>
        <w:rPr>
          <w:spacing w:val="-1"/>
        </w:rPr>
        <w:t xml:space="preserve"> </w:t>
      </w:r>
      <w:r>
        <w:t>material</w:t>
      </w:r>
      <w:r>
        <w:rPr>
          <w:spacing w:val="-1"/>
        </w:rPr>
        <w:t xml:space="preserve"> </w:t>
      </w:r>
      <w:r>
        <w:t>utilizado,</w:t>
      </w:r>
      <w:r>
        <w:rPr>
          <w:spacing w:val="-2"/>
        </w:rPr>
        <w:t xml:space="preserve"> </w:t>
      </w:r>
      <w:r>
        <w:t>imputables a la adjudicataria.</w:t>
      </w:r>
    </w:p>
    <w:p w14:paraId="31919D75" w14:textId="77777777" w:rsidR="006C611B" w:rsidRDefault="00000000">
      <w:pPr>
        <w:pStyle w:val="Prrafodelista"/>
        <w:numPr>
          <w:ilvl w:val="0"/>
          <w:numId w:val="17"/>
        </w:numPr>
        <w:tabs>
          <w:tab w:val="left" w:pos="1012"/>
          <w:tab w:val="left" w:pos="1014"/>
        </w:tabs>
        <w:spacing w:before="117" w:line="271" w:lineRule="auto"/>
        <w:ind w:right="274"/>
      </w:pPr>
      <w:r>
        <w:t>Falta de respuesta o gestión ineficaz ante incidencias o reclamaciones de personas usuarias en el plazo máximo de 48 horas.</w:t>
      </w:r>
    </w:p>
    <w:p w14:paraId="3A5251F1" w14:textId="77777777" w:rsidR="006C611B" w:rsidRDefault="00000000">
      <w:pPr>
        <w:pStyle w:val="Prrafodelista"/>
        <w:numPr>
          <w:ilvl w:val="0"/>
          <w:numId w:val="17"/>
        </w:numPr>
        <w:tabs>
          <w:tab w:val="left" w:pos="1012"/>
          <w:tab w:val="left" w:pos="1014"/>
        </w:tabs>
        <w:spacing w:before="117" w:line="271" w:lineRule="auto"/>
        <w:ind w:right="276"/>
      </w:pPr>
      <w:r>
        <w:t>Incumplimiento</w:t>
      </w:r>
      <w:r>
        <w:rPr>
          <w:spacing w:val="40"/>
        </w:rPr>
        <w:t xml:space="preserve"> </w:t>
      </w:r>
      <w:r>
        <w:t>de</w:t>
      </w:r>
      <w:r>
        <w:rPr>
          <w:spacing w:val="40"/>
        </w:rPr>
        <w:t xml:space="preserve"> </w:t>
      </w:r>
      <w:r>
        <w:t>las</w:t>
      </w:r>
      <w:r>
        <w:rPr>
          <w:spacing w:val="40"/>
        </w:rPr>
        <w:t xml:space="preserve"> </w:t>
      </w:r>
      <w:r>
        <w:t>normas</w:t>
      </w:r>
      <w:r>
        <w:rPr>
          <w:spacing w:val="40"/>
        </w:rPr>
        <w:t xml:space="preserve"> </w:t>
      </w:r>
      <w:r>
        <w:t>de</w:t>
      </w:r>
      <w:r>
        <w:rPr>
          <w:spacing w:val="40"/>
        </w:rPr>
        <w:t xml:space="preserve"> </w:t>
      </w:r>
      <w:r>
        <w:t>igualdad,</w:t>
      </w:r>
      <w:r>
        <w:rPr>
          <w:spacing w:val="40"/>
        </w:rPr>
        <w:t xml:space="preserve"> </w:t>
      </w:r>
      <w:r>
        <w:t>accesibilidad</w:t>
      </w:r>
      <w:r>
        <w:rPr>
          <w:spacing w:val="40"/>
        </w:rPr>
        <w:t xml:space="preserve"> </w:t>
      </w:r>
      <w:r>
        <w:t>o</w:t>
      </w:r>
      <w:r>
        <w:rPr>
          <w:spacing w:val="40"/>
        </w:rPr>
        <w:t xml:space="preserve"> </w:t>
      </w:r>
      <w:r>
        <w:t>inclusión,</w:t>
      </w:r>
      <w:r>
        <w:rPr>
          <w:spacing w:val="40"/>
        </w:rPr>
        <w:t xml:space="preserve"> </w:t>
      </w:r>
      <w:r>
        <w:t>o</w:t>
      </w:r>
      <w:r>
        <w:rPr>
          <w:spacing w:val="40"/>
        </w:rPr>
        <w:t xml:space="preserve"> </w:t>
      </w:r>
      <w:r>
        <w:t>cualquier conducta discriminatoria hacia las personas usuarias.</w:t>
      </w:r>
    </w:p>
    <w:p w14:paraId="031E6C7C" w14:textId="77777777" w:rsidR="006C611B" w:rsidRDefault="00000000">
      <w:pPr>
        <w:pStyle w:val="Prrafodelista"/>
        <w:numPr>
          <w:ilvl w:val="0"/>
          <w:numId w:val="17"/>
        </w:numPr>
        <w:tabs>
          <w:tab w:val="left" w:pos="1012"/>
          <w:tab w:val="left" w:pos="1014"/>
        </w:tabs>
        <w:spacing w:before="120" w:line="268" w:lineRule="auto"/>
        <w:ind w:right="274"/>
      </w:pPr>
      <w:r>
        <w:t>Deficiente imagen o falta de identificación (uniforme inadecuado, ausencia distintivos o uso incorrecto).</w:t>
      </w:r>
    </w:p>
    <w:p w14:paraId="41349408" w14:textId="77777777" w:rsidR="006C611B" w:rsidRDefault="00000000">
      <w:pPr>
        <w:pStyle w:val="Textoindependiente"/>
        <w:spacing w:before="122" w:line="268" w:lineRule="auto"/>
        <w:ind w:left="280" w:right="271" w:hanging="10"/>
        <w:jc w:val="both"/>
      </w:pPr>
      <w:r>
        <w:t xml:space="preserve">Ante la detección de cualquiera de estos incumplimientos, la persona </w:t>
      </w:r>
      <w:r>
        <w:rPr>
          <w:rFonts w:ascii="Arial" w:hAnsi="Arial"/>
          <w:b/>
        </w:rPr>
        <w:t xml:space="preserve">Responsable del Contrato </w:t>
      </w:r>
      <w:r>
        <w:t xml:space="preserve">podrá emitir requerimiento por escrito a la empresa adjudicataria, otorgando un plazo máximo de </w:t>
      </w:r>
      <w:r>
        <w:rPr>
          <w:rFonts w:ascii="Arial" w:hAnsi="Arial"/>
          <w:b/>
        </w:rPr>
        <w:t xml:space="preserve">cinco (5) días hábiles </w:t>
      </w:r>
      <w:r>
        <w:t>para su corrección y acreditación documental.</w:t>
      </w:r>
    </w:p>
    <w:p w14:paraId="191FDF96" w14:textId="77777777" w:rsidR="006C611B" w:rsidRDefault="00000000">
      <w:pPr>
        <w:pStyle w:val="Textoindependiente"/>
        <w:spacing w:before="124" w:line="268" w:lineRule="auto"/>
        <w:ind w:left="280" w:right="274" w:hanging="10"/>
        <w:jc w:val="both"/>
      </w:pPr>
      <w:r>
        <w:t>El incumplimiento de las obligaciones indicadas o la reiteración de deficiencias operativas podrá dar lugar a:</w:t>
      </w:r>
    </w:p>
    <w:p w14:paraId="76D13E74" w14:textId="77777777" w:rsidR="006C611B" w:rsidRDefault="00000000">
      <w:pPr>
        <w:pStyle w:val="Prrafodelista"/>
        <w:numPr>
          <w:ilvl w:val="1"/>
          <w:numId w:val="17"/>
        </w:numPr>
        <w:tabs>
          <w:tab w:val="left" w:pos="1005"/>
        </w:tabs>
        <w:spacing w:before="123" w:line="268" w:lineRule="auto"/>
        <w:ind w:right="276"/>
        <w:jc w:val="both"/>
      </w:pPr>
      <w:r>
        <w:t xml:space="preserve">La emisión de informe técnico desfavorable en la evaluación mensual o trimestral del </w:t>
      </w:r>
      <w:r>
        <w:rPr>
          <w:spacing w:val="-2"/>
        </w:rPr>
        <w:t>servicio.</w:t>
      </w:r>
    </w:p>
    <w:p w14:paraId="5455D47C" w14:textId="77777777" w:rsidR="006C611B" w:rsidRDefault="00000000">
      <w:pPr>
        <w:pStyle w:val="Prrafodelista"/>
        <w:numPr>
          <w:ilvl w:val="1"/>
          <w:numId w:val="17"/>
        </w:numPr>
        <w:tabs>
          <w:tab w:val="left" w:pos="1005"/>
        </w:tabs>
        <w:spacing w:line="268" w:lineRule="auto"/>
        <w:ind w:right="275"/>
        <w:jc w:val="both"/>
      </w:pPr>
      <w:r>
        <w:t>La retención temporal de la conformidad factura mensual hasta la completa subsanación deficiencias.</w:t>
      </w:r>
    </w:p>
    <w:p w14:paraId="7BC58C0F" w14:textId="77777777" w:rsidR="006C611B" w:rsidRDefault="00000000">
      <w:pPr>
        <w:pStyle w:val="Prrafodelista"/>
        <w:numPr>
          <w:ilvl w:val="1"/>
          <w:numId w:val="17"/>
        </w:numPr>
        <w:tabs>
          <w:tab w:val="left" w:pos="1005"/>
        </w:tabs>
        <w:spacing w:line="271" w:lineRule="auto"/>
        <w:ind w:right="274"/>
        <w:jc w:val="both"/>
      </w:pPr>
      <w:r>
        <w:t>En caso de reiteración o gravedad, la propuesta de sustitución del personal responsable o, en su</w:t>
      </w:r>
      <w:r>
        <w:rPr>
          <w:spacing w:val="-1"/>
        </w:rPr>
        <w:t xml:space="preserve"> </w:t>
      </w:r>
      <w:r>
        <w:t xml:space="preserve">caso, la resolución del contrato, conforme al artículo 211.1.f) de </w:t>
      </w:r>
      <w:r>
        <w:rPr>
          <w:spacing w:val="-2"/>
        </w:rPr>
        <w:t>la</w:t>
      </w:r>
      <w:r>
        <w:rPr>
          <w:spacing w:val="-6"/>
        </w:rPr>
        <w:t xml:space="preserve"> </w:t>
      </w:r>
      <w:r>
        <w:rPr>
          <w:spacing w:val="-2"/>
        </w:rPr>
        <w:t>Ley</w:t>
      </w:r>
      <w:r>
        <w:rPr>
          <w:spacing w:val="-9"/>
        </w:rPr>
        <w:t xml:space="preserve"> </w:t>
      </w:r>
      <w:r>
        <w:rPr>
          <w:spacing w:val="-2"/>
        </w:rPr>
        <w:t>9/2017,</w:t>
      </w:r>
      <w:r>
        <w:rPr>
          <w:spacing w:val="-5"/>
        </w:rPr>
        <w:t xml:space="preserve"> </w:t>
      </w:r>
      <w:r>
        <w:rPr>
          <w:spacing w:val="-2"/>
        </w:rPr>
        <w:t>de</w:t>
      </w:r>
      <w:r>
        <w:rPr>
          <w:spacing w:val="-6"/>
        </w:rPr>
        <w:t xml:space="preserve"> </w:t>
      </w:r>
      <w:r>
        <w:rPr>
          <w:spacing w:val="-2"/>
        </w:rPr>
        <w:t>8</w:t>
      </w:r>
      <w:r>
        <w:rPr>
          <w:spacing w:val="-10"/>
        </w:rPr>
        <w:t xml:space="preserve"> </w:t>
      </w:r>
      <w:r>
        <w:rPr>
          <w:spacing w:val="-2"/>
        </w:rPr>
        <w:t>de</w:t>
      </w:r>
      <w:r>
        <w:rPr>
          <w:spacing w:val="-10"/>
        </w:rPr>
        <w:t xml:space="preserve"> </w:t>
      </w:r>
      <w:r>
        <w:rPr>
          <w:spacing w:val="-2"/>
        </w:rPr>
        <w:t>noviembre,</w:t>
      </w:r>
      <w:r>
        <w:rPr>
          <w:spacing w:val="-7"/>
        </w:rPr>
        <w:t xml:space="preserve"> </w:t>
      </w:r>
      <w:r>
        <w:rPr>
          <w:spacing w:val="-2"/>
        </w:rPr>
        <w:t>de</w:t>
      </w:r>
      <w:r>
        <w:rPr>
          <w:spacing w:val="-10"/>
        </w:rPr>
        <w:t xml:space="preserve"> </w:t>
      </w:r>
      <w:r>
        <w:rPr>
          <w:spacing w:val="-2"/>
        </w:rPr>
        <w:t>Contratos</w:t>
      </w:r>
      <w:r>
        <w:rPr>
          <w:spacing w:val="-10"/>
        </w:rPr>
        <w:t xml:space="preserve"> </w:t>
      </w:r>
      <w:r>
        <w:rPr>
          <w:spacing w:val="-2"/>
        </w:rPr>
        <w:t>del</w:t>
      </w:r>
      <w:r>
        <w:rPr>
          <w:spacing w:val="-7"/>
        </w:rPr>
        <w:t xml:space="preserve"> </w:t>
      </w:r>
      <w:r>
        <w:rPr>
          <w:spacing w:val="-2"/>
        </w:rPr>
        <w:t>Sector</w:t>
      </w:r>
      <w:r>
        <w:rPr>
          <w:spacing w:val="-5"/>
        </w:rPr>
        <w:t xml:space="preserve"> </w:t>
      </w:r>
      <w:r>
        <w:rPr>
          <w:spacing w:val="-2"/>
        </w:rPr>
        <w:t>Público,</w:t>
      </w:r>
      <w:r>
        <w:rPr>
          <w:spacing w:val="-7"/>
        </w:rPr>
        <w:t xml:space="preserve"> </w:t>
      </w:r>
      <w:r>
        <w:rPr>
          <w:spacing w:val="-2"/>
        </w:rPr>
        <w:t>si</w:t>
      </w:r>
      <w:r>
        <w:rPr>
          <w:spacing w:val="-10"/>
        </w:rPr>
        <w:t xml:space="preserve"> </w:t>
      </w:r>
      <w:r>
        <w:rPr>
          <w:spacing w:val="-2"/>
        </w:rPr>
        <w:t>así</w:t>
      </w:r>
      <w:r>
        <w:rPr>
          <w:spacing w:val="-7"/>
        </w:rPr>
        <w:t xml:space="preserve"> </w:t>
      </w:r>
      <w:r>
        <w:rPr>
          <w:spacing w:val="-2"/>
        </w:rPr>
        <w:t>lo</w:t>
      </w:r>
      <w:r>
        <w:rPr>
          <w:spacing w:val="-12"/>
        </w:rPr>
        <w:t xml:space="preserve"> </w:t>
      </w:r>
      <w:r>
        <w:rPr>
          <w:spacing w:val="-2"/>
        </w:rPr>
        <w:t xml:space="preserve">determinara </w:t>
      </w:r>
      <w:r>
        <w:t>el Pliego de Cláusulas Administrativas Particulares.</w:t>
      </w:r>
    </w:p>
    <w:p w14:paraId="649B14AE" w14:textId="77777777" w:rsidR="006C611B" w:rsidRDefault="00000000">
      <w:pPr>
        <w:pStyle w:val="Ttulo6"/>
        <w:numPr>
          <w:ilvl w:val="1"/>
          <w:numId w:val="40"/>
        </w:numPr>
        <w:tabs>
          <w:tab w:val="left" w:pos="280"/>
          <w:tab w:val="left" w:pos="801"/>
        </w:tabs>
        <w:spacing w:before="112" w:line="259" w:lineRule="auto"/>
        <w:ind w:left="280" w:right="647" w:hanging="10"/>
      </w:pPr>
      <w:r>
        <w:t>PENALIDADES</w:t>
      </w:r>
      <w:r>
        <w:rPr>
          <w:spacing w:val="-10"/>
        </w:rPr>
        <w:t xml:space="preserve"> </w:t>
      </w:r>
      <w:r>
        <w:t>ECONÓMICAS</w:t>
      </w:r>
      <w:r>
        <w:rPr>
          <w:spacing w:val="-9"/>
        </w:rPr>
        <w:t xml:space="preserve"> </w:t>
      </w:r>
      <w:r>
        <w:t>POR</w:t>
      </w:r>
      <w:r>
        <w:rPr>
          <w:spacing w:val="-10"/>
        </w:rPr>
        <w:t xml:space="preserve"> </w:t>
      </w:r>
      <w:r>
        <w:t>DEFICIENCIAS</w:t>
      </w:r>
      <w:r>
        <w:rPr>
          <w:spacing w:val="-9"/>
        </w:rPr>
        <w:t xml:space="preserve"> </w:t>
      </w:r>
      <w:r>
        <w:t>EN</w:t>
      </w:r>
      <w:r>
        <w:rPr>
          <w:spacing w:val="-9"/>
        </w:rPr>
        <w:t xml:space="preserve"> </w:t>
      </w:r>
      <w:r>
        <w:t>LA</w:t>
      </w:r>
      <w:r>
        <w:rPr>
          <w:spacing w:val="-16"/>
        </w:rPr>
        <w:t xml:space="preserve"> </w:t>
      </w:r>
      <w:r>
        <w:t>PRESTACIÓN DEL SERVICIO</w:t>
      </w:r>
    </w:p>
    <w:p w14:paraId="2C755385" w14:textId="77777777" w:rsidR="006C611B" w:rsidRDefault="00000000">
      <w:pPr>
        <w:pStyle w:val="Textoindependiente"/>
        <w:spacing w:before="124" w:line="268" w:lineRule="auto"/>
        <w:ind w:left="280" w:right="272" w:hanging="10"/>
        <w:jc w:val="both"/>
      </w:pPr>
      <w:r>
        <w:t>Sin perjuicio de las penalidades contractuales establecidas en el Pliego de Cláusulas Administrativas</w:t>
      </w:r>
      <w:r>
        <w:rPr>
          <w:spacing w:val="-16"/>
        </w:rPr>
        <w:t xml:space="preserve"> </w:t>
      </w:r>
      <w:r>
        <w:t>Particulares,</w:t>
      </w:r>
      <w:r>
        <w:rPr>
          <w:spacing w:val="-15"/>
        </w:rPr>
        <w:t xml:space="preserve"> </w:t>
      </w:r>
      <w:r>
        <w:t>el</w:t>
      </w:r>
      <w:r>
        <w:rPr>
          <w:spacing w:val="-15"/>
        </w:rPr>
        <w:t xml:space="preserve"> </w:t>
      </w:r>
      <w:r>
        <w:t>Ayuntamiento</w:t>
      </w:r>
      <w:r>
        <w:rPr>
          <w:spacing w:val="-14"/>
        </w:rPr>
        <w:t xml:space="preserve"> </w:t>
      </w:r>
      <w:r>
        <w:t>de</w:t>
      </w:r>
      <w:r>
        <w:rPr>
          <w:spacing w:val="-15"/>
        </w:rPr>
        <w:t xml:space="preserve"> </w:t>
      </w:r>
      <w:r>
        <w:t>Tías</w:t>
      </w:r>
      <w:r>
        <w:rPr>
          <w:spacing w:val="-12"/>
        </w:rPr>
        <w:t xml:space="preserve"> </w:t>
      </w:r>
      <w:r>
        <w:t>podrá</w:t>
      </w:r>
      <w:r>
        <w:rPr>
          <w:spacing w:val="-12"/>
        </w:rPr>
        <w:t xml:space="preserve"> </w:t>
      </w:r>
      <w:r>
        <w:t>aplicar</w:t>
      </w:r>
      <w:r>
        <w:rPr>
          <w:spacing w:val="-11"/>
        </w:rPr>
        <w:t xml:space="preserve"> </w:t>
      </w:r>
      <w:r>
        <w:t>las</w:t>
      </w:r>
      <w:r>
        <w:rPr>
          <w:spacing w:val="-12"/>
        </w:rPr>
        <w:t xml:space="preserve"> </w:t>
      </w:r>
      <w:r>
        <w:t>siguientes</w:t>
      </w:r>
      <w:r>
        <w:rPr>
          <w:spacing w:val="-12"/>
        </w:rPr>
        <w:t xml:space="preserve"> </w:t>
      </w:r>
      <w:r>
        <w:t>penalidades económicas</w:t>
      </w:r>
      <w:r>
        <w:rPr>
          <w:spacing w:val="-11"/>
        </w:rPr>
        <w:t xml:space="preserve"> </w:t>
      </w:r>
      <w:r>
        <w:t>de</w:t>
      </w:r>
      <w:r>
        <w:rPr>
          <w:spacing w:val="-12"/>
        </w:rPr>
        <w:t xml:space="preserve"> </w:t>
      </w:r>
      <w:r>
        <w:t>carácter</w:t>
      </w:r>
      <w:r>
        <w:rPr>
          <w:spacing w:val="-13"/>
        </w:rPr>
        <w:t xml:space="preserve"> </w:t>
      </w:r>
      <w:r>
        <w:t>técnico,</w:t>
      </w:r>
      <w:r>
        <w:rPr>
          <w:spacing w:val="-10"/>
        </w:rPr>
        <w:t xml:space="preserve"> </w:t>
      </w:r>
      <w:r>
        <w:t>derivadas</w:t>
      </w:r>
      <w:r>
        <w:rPr>
          <w:spacing w:val="-11"/>
        </w:rPr>
        <w:t xml:space="preserve"> </w:t>
      </w:r>
      <w:r>
        <w:t>de</w:t>
      </w:r>
      <w:r>
        <w:rPr>
          <w:spacing w:val="-14"/>
        </w:rPr>
        <w:t xml:space="preserve"> </w:t>
      </w:r>
      <w:r>
        <w:t>incidencias</w:t>
      </w:r>
      <w:r>
        <w:rPr>
          <w:spacing w:val="-11"/>
        </w:rPr>
        <w:t xml:space="preserve"> </w:t>
      </w:r>
      <w:r>
        <w:t>que</w:t>
      </w:r>
      <w:r>
        <w:rPr>
          <w:spacing w:val="-11"/>
        </w:rPr>
        <w:t xml:space="preserve"> </w:t>
      </w:r>
      <w:r>
        <w:t>afecten</w:t>
      </w:r>
      <w:r>
        <w:rPr>
          <w:spacing w:val="-12"/>
        </w:rPr>
        <w:t xml:space="preserve"> </w:t>
      </w:r>
      <w:r>
        <w:t>de</w:t>
      </w:r>
      <w:r>
        <w:rPr>
          <w:spacing w:val="-14"/>
        </w:rPr>
        <w:t xml:space="preserve"> </w:t>
      </w:r>
      <w:r>
        <w:t>manera</w:t>
      </w:r>
      <w:r>
        <w:rPr>
          <w:spacing w:val="-11"/>
        </w:rPr>
        <w:t xml:space="preserve"> </w:t>
      </w:r>
      <w:r>
        <w:t>directa</w:t>
      </w:r>
      <w:r>
        <w:rPr>
          <w:spacing w:val="-11"/>
        </w:rPr>
        <w:t xml:space="preserve"> </w:t>
      </w:r>
      <w:r>
        <w:t>a</w:t>
      </w:r>
      <w:r>
        <w:rPr>
          <w:spacing w:val="-14"/>
        </w:rPr>
        <w:t xml:space="preserve"> </w:t>
      </w:r>
      <w:r>
        <w:t>las personas usuarias o a la calidad del servicio, previa audiencia a la empresa adjudicataria y mediante informe técnico motivado:</w:t>
      </w:r>
    </w:p>
    <w:p w14:paraId="2C11D5E8" w14:textId="77777777" w:rsidR="006C611B" w:rsidRDefault="006C611B">
      <w:pPr>
        <w:pStyle w:val="Textoindependiente"/>
        <w:rPr>
          <w:sz w:val="20"/>
        </w:rPr>
      </w:pPr>
    </w:p>
    <w:p w14:paraId="4347EEC9" w14:textId="77777777" w:rsidR="006C611B" w:rsidRDefault="006C611B">
      <w:pPr>
        <w:pStyle w:val="Textoindependiente"/>
        <w:spacing w:before="56"/>
        <w:rPr>
          <w:sz w:val="20"/>
        </w:rPr>
      </w:pPr>
    </w:p>
    <w:tbl>
      <w:tblPr>
        <w:tblStyle w:val="TableNormal"/>
        <w:tblW w:w="0" w:type="auto"/>
        <w:tblInd w:w="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55"/>
        <w:gridCol w:w="2634"/>
      </w:tblGrid>
      <w:tr w:rsidR="006C611B" w14:paraId="51762300" w14:textId="77777777">
        <w:trPr>
          <w:trHeight w:val="558"/>
        </w:trPr>
        <w:tc>
          <w:tcPr>
            <w:tcW w:w="5855" w:type="dxa"/>
            <w:shd w:val="clear" w:color="auto" w:fill="92D050"/>
          </w:tcPr>
          <w:p w14:paraId="39A07621" w14:textId="77777777" w:rsidR="006C611B" w:rsidRDefault="00000000">
            <w:pPr>
              <w:pStyle w:val="TableParagraph"/>
              <w:spacing w:before="168"/>
              <w:ind w:left="1694"/>
              <w:rPr>
                <w:rFonts w:ascii="Arial"/>
                <w:b/>
              </w:rPr>
            </w:pPr>
            <w:r>
              <w:rPr>
                <w:rFonts w:ascii="Arial"/>
                <w:b/>
              </w:rPr>
              <w:t>Tipo</w:t>
            </w:r>
            <w:r>
              <w:rPr>
                <w:rFonts w:ascii="Arial"/>
                <w:b/>
                <w:spacing w:val="-5"/>
              </w:rPr>
              <w:t xml:space="preserve"> </w:t>
            </w:r>
            <w:r>
              <w:rPr>
                <w:rFonts w:ascii="Arial"/>
                <w:b/>
              </w:rPr>
              <w:t>de</w:t>
            </w:r>
            <w:r>
              <w:rPr>
                <w:rFonts w:ascii="Arial"/>
                <w:b/>
                <w:spacing w:val="-4"/>
              </w:rPr>
              <w:t xml:space="preserve"> </w:t>
            </w:r>
            <w:r>
              <w:rPr>
                <w:rFonts w:ascii="Arial"/>
                <w:b/>
                <w:spacing w:val="-2"/>
              </w:rPr>
              <w:t>incumplimiento</w:t>
            </w:r>
          </w:p>
        </w:tc>
        <w:tc>
          <w:tcPr>
            <w:tcW w:w="2634" w:type="dxa"/>
            <w:shd w:val="clear" w:color="auto" w:fill="92D050"/>
          </w:tcPr>
          <w:p w14:paraId="5BE0930C" w14:textId="77777777" w:rsidR="006C611B" w:rsidRDefault="00000000">
            <w:pPr>
              <w:pStyle w:val="TableParagraph"/>
              <w:spacing w:before="168"/>
              <w:ind w:left="198"/>
              <w:rPr>
                <w:rFonts w:ascii="Arial" w:hAnsi="Arial"/>
                <w:b/>
              </w:rPr>
            </w:pPr>
            <w:r>
              <w:rPr>
                <w:rFonts w:ascii="Arial" w:hAnsi="Arial"/>
                <w:b/>
              </w:rPr>
              <w:t>Importe</w:t>
            </w:r>
            <w:r>
              <w:rPr>
                <w:rFonts w:ascii="Arial" w:hAnsi="Arial"/>
                <w:b/>
                <w:spacing w:val="-7"/>
              </w:rPr>
              <w:t xml:space="preserve"> </w:t>
            </w:r>
            <w:r>
              <w:rPr>
                <w:rFonts w:ascii="Arial" w:hAnsi="Arial"/>
                <w:b/>
              </w:rPr>
              <w:t>Penalidad</w:t>
            </w:r>
            <w:r>
              <w:rPr>
                <w:rFonts w:ascii="Arial" w:hAnsi="Arial"/>
                <w:b/>
                <w:spacing w:val="-8"/>
              </w:rPr>
              <w:t xml:space="preserve"> </w:t>
            </w:r>
            <w:r>
              <w:rPr>
                <w:rFonts w:ascii="Arial" w:hAnsi="Arial"/>
                <w:b/>
                <w:spacing w:val="-5"/>
              </w:rPr>
              <w:t>(€)</w:t>
            </w:r>
          </w:p>
        </w:tc>
      </w:tr>
      <w:tr w:rsidR="006C611B" w14:paraId="2C93809A" w14:textId="77777777">
        <w:trPr>
          <w:trHeight w:val="829"/>
        </w:trPr>
        <w:tc>
          <w:tcPr>
            <w:tcW w:w="5855" w:type="dxa"/>
          </w:tcPr>
          <w:p w14:paraId="3C29A991" w14:textId="77777777" w:rsidR="006C611B" w:rsidRDefault="00000000">
            <w:pPr>
              <w:pStyle w:val="TableParagraph"/>
              <w:spacing w:before="165" w:line="259" w:lineRule="auto"/>
              <w:ind w:left="107"/>
            </w:pPr>
            <w:r>
              <w:t>Inasistencia</w:t>
            </w:r>
            <w:r>
              <w:rPr>
                <w:spacing w:val="-4"/>
              </w:rPr>
              <w:t xml:space="preserve"> </w:t>
            </w:r>
            <w:r>
              <w:t>o</w:t>
            </w:r>
            <w:r>
              <w:rPr>
                <w:spacing w:val="-6"/>
              </w:rPr>
              <w:t xml:space="preserve"> </w:t>
            </w:r>
            <w:r>
              <w:t>ausencia</w:t>
            </w:r>
            <w:r>
              <w:rPr>
                <w:spacing w:val="-6"/>
              </w:rPr>
              <w:t xml:space="preserve"> </w:t>
            </w:r>
            <w:r>
              <w:t>injustificada</w:t>
            </w:r>
            <w:r>
              <w:rPr>
                <w:spacing w:val="-4"/>
              </w:rPr>
              <w:t xml:space="preserve"> </w:t>
            </w:r>
            <w:r>
              <w:t>de</w:t>
            </w:r>
            <w:r>
              <w:rPr>
                <w:spacing w:val="-4"/>
              </w:rPr>
              <w:t xml:space="preserve"> </w:t>
            </w:r>
            <w:r>
              <w:t>personal</w:t>
            </w:r>
            <w:r>
              <w:rPr>
                <w:spacing w:val="-7"/>
              </w:rPr>
              <w:t xml:space="preserve"> </w:t>
            </w:r>
            <w:r>
              <w:t>en</w:t>
            </w:r>
            <w:r>
              <w:rPr>
                <w:spacing w:val="-4"/>
              </w:rPr>
              <w:t xml:space="preserve"> </w:t>
            </w:r>
            <w:r>
              <w:t xml:space="preserve">su </w:t>
            </w:r>
            <w:r>
              <w:rPr>
                <w:spacing w:val="-2"/>
              </w:rPr>
              <w:t>turno</w:t>
            </w:r>
          </w:p>
        </w:tc>
        <w:tc>
          <w:tcPr>
            <w:tcW w:w="2634" w:type="dxa"/>
          </w:tcPr>
          <w:p w14:paraId="255AEF1A" w14:textId="77777777" w:rsidR="006C611B" w:rsidRDefault="00000000">
            <w:pPr>
              <w:pStyle w:val="TableParagraph"/>
              <w:spacing w:before="165"/>
              <w:ind w:left="1612"/>
            </w:pPr>
            <w:r>
              <w:t>200</w:t>
            </w:r>
            <w:r>
              <w:rPr>
                <w:spacing w:val="-2"/>
              </w:rPr>
              <w:t xml:space="preserve"> </w:t>
            </w:r>
            <w:r>
              <w:rPr>
                <w:spacing w:val="-4"/>
              </w:rPr>
              <w:t>€/día</w:t>
            </w:r>
          </w:p>
        </w:tc>
      </w:tr>
    </w:tbl>
    <w:p w14:paraId="31B96AB7" w14:textId="77777777" w:rsidR="006C611B" w:rsidRDefault="006C611B">
      <w:pPr>
        <w:pStyle w:val="Textoindependiente"/>
        <w:rPr>
          <w:sz w:val="20"/>
        </w:rPr>
      </w:pPr>
    </w:p>
    <w:p w14:paraId="313FAEFF" w14:textId="77777777" w:rsidR="006C611B" w:rsidRDefault="006C611B">
      <w:pPr>
        <w:pStyle w:val="Textoindependiente"/>
        <w:rPr>
          <w:sz w:val="20"/>
        </w:rPr>
      </w:pPr>
    </w:p>
    <w:p w14:paraId="73292F2C" w14:textId="77777777" w:rsidR="006C611B" w:rsidRDefault="006C611B">
      <w:pPr>
        <w:pStyle w:val="Textoindependiente"/>
        <w:spacing w:before="35"/>
        <w:rPr>
          <w:sz w:val="20"/>
        </w:rPr>
      </w:pPr>
    </w:p>
    <w:p w14:paraId="0E039037" w14:textId="77777777" w:rsidR="006C611B" w:rsidRDefault="006C611B">
      <w:pPr>
        <w:pStyle w:val="Textoindependiente"/>
        <w:rPr>
          <w:sz w:val="20"/>
        </w:rPr>
        <w:sectPr w:rsidR="006C611B">
          <w:pgSz w:w="11910" w:h="16840"/>
          <w:pgMar w:top="1920" w:right="850" w:bottom="460" w:left="1417" w:header="674" w:footer="260" w:gutter="0"/>
          <w:cols w:space="720"/>
        </w:sectPr>
      </w:pPr>
    </w:p>
    <w:p w14:paraId="39C050BE" w14:textId="77777777" w:rsidR="006C611B" w:rsidRDefault="00000000">
      <w:pPr>
        <w:spacing w:before="96"/>
        <w:ind w:left="100" w:right="164"/>
        <w:rPr>
          <w:sz w:val="16"/>
        </w:rPr>
      </w:pPr>
      <w:r>
        <w:rPr>
          <w:noProof/>
          <w:sz w:val="16"/>
        </w:rPr>
        <mc:AlternateContent>
          <mc:Choice Requires="wpg">
            <w:drawing>
              <wp:anchor distT="0" distB="0" distL="0" distR="0" simplePos="0" relativeHeight="15752192" behindDoc="0" locked="0" layoutInCell="1" allowOverlap="1" wp14:anchorId="3BCD6DFD" wp14:editId="5301660A">
                <wp:simplePos x="0" y="0"/>
                <wp:positionH relativeFrom="page">
                  <wp:posOffset>891844</wp:posOffset>
                </wp:positionH>
                <wp:positionV relativeFrom="paragraph">
                  <wp:posOffset>-75450</wp:posOffset>
                </wp:positionV>
                <wp:extent cx="6127750" cy="135890"/>
                <wp:effectExtent l="0" t="0" r="0" b="0"/>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174" name="Graphic 174"/>
                        <wps:cNvSpPr/>
                        <wps:spPr>
                          <a:xfrm>
                            <a:off x="3047" y="0"/>
                            <a:ext cx="6121400" cy="6350"/>
                          </a:xfrm>
                          <a:custGeom>
                            <a:avLst/>
                            <a:gdLst/>
                            <a:ahLst/>
                            <a:cxnLst/>
                            <a:rect l="l" t="t" r="r" b="b"/>
                            <a:pathLst>
                              <a:path w="6121400" h="6350">
                                <a:moveTo>
                                  <a:pt x="6121272" y="0"/>
                                </a:moveTo>
                                <a:lnTo>
                                  <a:pt x="0" y="0"/>
                                </a:lnTo>
                                <a:lnTo>
                                  <a:pt x="0" y="6095"/>
                                </a:lnTo>
                                <a:lnTo>
                                  <a:pt x="6121272" y="6095"/>
                                </a:lnTo>
                                <a:lnTo>
                                  <a:pt x="6121272" y="0"/>
                                </a:lnTo>
                                <a:close/>
                              </a:path>
                            </a:pathLst>
                          </a:custGeom>
                          <a:solidFill>
                            <a:srgbClr val="000000"/>
                          </a:solidFill>
                        </wps:spPr>
                        <wps:bodyPr wrap="square" lIns="0" tIns="0" rIns="0" bIns="0" rtlCol="0">
                          <a:prstTxWarp prst="textNoShape">
                            <a:avLst/>
                          </a:prstTxWarp>
                          <a:noAutofit/>
                        </wps:bodyPr>
                      </wps:wsp>
                      <wps:wsp>
                        <wps:cNvPr id="175" name="Graphic 175"/>
                        <wps:cNvSpPr/>
                        <wps:spPr>
                          <a:xfrm>
                            <a:off x="6095" y="42671"/>
                            <a:ext cx="6115685" cy="86995"/>
                          </a:xfrm>
                          <a:custGeom>
                            <a:avLst/>
                            <a:gdLst/>
                            <a:ahLst/>
                            <a:cxnLst/>
                            <a:rect l="l" t="t" r="r" b="b"/>
                            <a:pathLst>
                              <a:path w="6115685" h="86995">
                                <a:moveTo>
                                  <a:pt x="6115176" y="0"/>
                                </a:moveTo>
                                <a:lnTo>
                                  <a:pt x="0" y="0"/>
                                </a:lnTo>
                                <a:lnTo>
                                  <a:pt x="0" y="86867"/>
                                </a:lnTo>
                                <a:lnTo>
                                  <a:pt x="6115176" y="86867"/>
                                </a:lnTo>
                                <a:lnTo>
                                  <a:pt x="6115176" y="0"/>
                                </a:lnTo>
                                <a:close/>
                              </a:path>
                            </a:pathLst>
                          </a:custGeom>
                          <a:solidFill>
                            <a:srgbClr val="00457A"/>
                          </a:solidFill>
                        </wps:spPr>
                        <wps:bodyPr wrap="square" lIns="0" tIns="0" rIns="0" bIns="0" rtlCol="0">
                          <a:prstTxWarp prst="textNoShape">
                            <a:avLst/>
                          </a:prstTxWarp>
                          <a:noAutofit/>
                        </wps:bodyPr>
                      </wps:wsp>
                      <wps:wsp>
                        <wps:cNvPr id="176" name="Graphic 176"/>
                        <wps:cNvSpPr/>
                        <wps:spPr>
                          <a:xfrm>
                            <a:off x="0" y="35051"/>
                            <a:ext cx="6127750" cy="100965"/>
                          </a:xfrm>
                          <a:custGeom>
                            <a:avLst/>
                            <a:gdLst/>
                            <a:ahLst/>
                            <a:cxnLst/>
                            <a:rect l="l" t="t" r="r" b="b"/>
                            <a:pathLst>
                              <a:path w="6127750" h="100965">
                                <a:moveTo>
                                  <a:pt x="6121273" y="0"/>
                                </a:moveTo>
                                <a:lnTo>
                                  <a:pt x="12192" y="0"/>
                                </a:lnTo>
                                <a:lnTo>
                                  <a:pt x="6096" y="0"/>
                                </a:lnTo>
                                <a:lnTo>
                                  <a:pt x="0" y="0"/>
                                </a:lnTo>
                                <a:lnTo>
                                  <a:pt x="0" y="6096"/>
                                </a:lnTo>
                                <a:lnTo>
                                  <a:pt x="0" y="94488"/>
                                </a:lnTo>
                                <a:lnTo>
                                  <a:pt x="0" y="100584"/>
                                </a:lnTo>
                                <a:lnTo>
                                  <a:pt x="6096" y="100584"/>
                                </a:lnTo>
                                <a:lnTo>
                                  <a:pt x="6121222" y="100584"/>
                                </a:lnTo>
                                <a:lnTo>
                                  <a:pt x="6121222" y="94488"/>
                                </a:lnTo>
                                <a:lnTo>
                                  <a:pt x="6096" y="94488"/>
                                </a:lnTo>
                                <a:lnTo>
                                  <a:pt x="6096" y="6096"/>
                                </a:lnTo>
                                <a:lnTo>
                                  <a:pt x="12192" y="6096"/>
                                </a:lnTo>
                                <a:lnTo>
                                  <a:pt x="6121273" y="6096"/>
                                </a:lnTo>
                                <a:lnTo>
                                  <a:pt x="6121273" y="0"/>
                                </a:lnTo>
                                <a:close/>
                              </a:path>
                              <a:path w="6127750" h="100965">
                                <a:moveTo>
                                  <a:pt x="6127432" y="0"/>
                                </a:moveTo>
                                <a:lnTo>
                                  <a:pt x="6121349" y="0"/>
                                </a:lnTo>
                                <a:lnTo>
                                  <a:pt x="6121349" y="6096"/>
                                </a:lnTo>
                                <a:lnTo>
                                  <a:pt x="6121349" y="94488"/>
                                </a:lnTo>
                                <a:lnTo>
                                  <a:pt x="6121349" y="100584"/>
                                </a:lnTo>
                                <a:lnTo>
                                  <a:pt x="6127432" y="100584"/>
                                </a:lnTo>
                                <a:lnTo>
                                  <a:pt x="6127432" y="94488"/>
                                </a:lnTo>
                                <a:lnTo>
                                  <a:pt x="6127432" y="6096"/>
                                </a:lnTo>
                                <a:lnTo>
                                  <a:pt x="61274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57CE39A" id="Group 173" o:spid="_x0000_s1026" style="position:absolute;margin-left:70.2pt;margin-top:-5.95pt;width:482.5pt;height:10.7pt;z-index:15752192;mso-wrap-distance-left:0;mso-wrap-distance-right:0;mso-position-horizontal-relative:pag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wP7ygMAAPYPAAAOAAAAZHJzL2Uyb0RvYy54bWzsV12vmzgQfa/U/2DxvhdI+Aq6uVXVj6tK&#10;VVupt9pnx5iAFjC1nZD77zu2MZDktiHddldabR5giIfxzJlzbHP74lBXaE+5KFmzdvwbz0G0ISwr&#10;m+3a+fLw9o/EQULiJsMVa+jaeaTCeXH3/Nlt16Z0wQpWZZQjCNKItGvXTiFlm7quIAWtsbhhLW1g&#10;MGe8xhIe+dbNOO4gel25C8+L3I7xrOWMUCHg39dm0LnT8fOcEvkxzwWVqFo7kJvUV66vG3V1725x&#10;uuW4LUrSp4F/Iosalw1MOoR6jSVGO16ehapLwplgubwhrHZZnpeE6hqgGt87qeaes12ra9mm3bYd&#10;YAJoT3D66bDkw/6et5/bT9xkD+Z7Rv4SgIvbtdt0Oq6et6PzIee1egmKQAeN6OOAKD1IRODPyF/E&#10;cQjAExjzl2Gy6iEnBfTl7DVSvPnxiy5OzbQ6uSGZrgX2iBEg8fcA+lzglmrchQLgE0dlBunHgYMa&#10;XAOL73vCqL8AKTU9+CkU+yfRA3qC0dILYgc9CZMfeD1M0RIAU/jbWnFKdkLeU6bhxvv3QsIwcC2z&#10;Fi6sRQ6NNTmQX9G+0rSXDgLacwcB7TeG9i2W6j0VSpmo0/0yiRRgqzzUYM329IFpN6laBk2Fti7G&#10;QiDT0adqpr5Qky0XvOyYvbc6nvGJvFXYl22H7d24Tae9ytmiacORiglqAFZ1a6QHLCDLKdqCVWX2&#10;tqwqVb7g282riqM9VquJ/vUZT9yAmSI1/VfWhmWPQKAOGLN2xNcd5tRB1bsGKAp1S2twa2yswWX1&#10;iulVSyPPhXw4/Il5i1ow144EiX1glqk4tbSA/JWD8VVvNuzlTrK8VJzRuZmM+gdQjeHvPyCf8Fw+&#10;uuOz5aO7rvgULKLYNyQeVxo/jBKYQq00SbQayGQlOO2qBes3aajPBDRkElFtGAVi2eyHfhwdyWP0&#10;sVSdCuSUxk/5JFESxRdUNM57nffp/L9KRkEYv/xfRue7v9V2L49hFwLOnO5CkcJvtozMegure3im&#10;oelu7XmryK7I/4KI+lRARL7J5GkVqa1oOUtFsGutjjctqyB775UJdR8FtMP2fq0oYdnSDbqwAa6C&#10;IEl+qF3TOIAjTPS547sB9YxqoZzjq3bzhQHmSvfLGQ+JXOF6Ea6xkRddzZnB8OMq54uL3dGZyZxx&#10;L1I1DpbHBPzegq/SXgarGSyces4q0Iad0ZBJEvOIMdR3pfusXIbgc8ocnC/2UZ2X7DkY7OkpYXKo&#10;+++e/fSHFHxc6lNw/yGsvl6nz/qsOH6u330DAAD//wMAUEsDBBQABgAIAAAAIQDaRZO63wAAAAoB&#10;AAAPAAAAZHJzL2Rvd25yZXYueG1sTI/BTsMwDIbvSLxDZCRuWxJYEStNp2kCThMSGxLi5rVeW61x&#10;qiZru7cnO8Hxtz/9/pytJtuKgXrfODag5woEceHKhisDX/u32TMIH5BLbB2TgQt5WOW3NxmmpRv5&#10;k4ZdqEQsYZ+igTqELpXSFzVZ9HPXEcfd0fUWQ4x9Jcsex1huW/mg1JO02HC8UGNHm5qK0+5sDbyP&#10;OK4f9euwPR03l5998vG91WTM/d20fgERaAp/MFz1ozrk0engzlx60ca8UIuIGphpvQRxJbRK4uhg&#10;YJmAzDP5/4X8FwAA//8DAFBLAQItABQABgAIAAAAIQC2gziS/gAAAOEBAAATAAAAAAAAAAAAAAAA&#10;AAAAAABbQ29udGVudF9UeXBlc10ueG1sUEsBAi0AFAAGAAgAAAAhADj9If/WAAAAlAEAAAsAAAAA&#10;AAAAAAAAAAAALwEAAF9yZWxzLy5yZWxzUEsBAi0AFAAGAAgAAAAhAEgHA/vKAwAA9g8AAA4AAAAA&#10;AAAAAAAAAAAALgIAAGRycy9lMm9Eb2MueG1sUEsBAi0AFAAGAAgAAAAhANpFk7rfAAAACgEAAA8A&#10;AAAAAAAAAAAAAAAAJAYAAGRycy9kb3ducmV2LnhtbFBLBQYAAAAABAAEAPMAAAAwBwAAAAA=&#10;">
                <v:shape id="Graphic 174" o:spid="_x0000_s1027" style="position:absolute;left:30;width:61214;height:63;visibility:visible;mso-wrap-style:square;v-text-anchor:top" coordsize="612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RKRwQAAANwAAAAPAAAAZHJzL2Rvd25yZXYueG1sRE/NisIw&#10;EL4v+A5hBG9rqhRXqmmRorgXka0+wNCMbbGZ1CZqffvNwoK3+fh+Z50NphUP6l1jWcFsGoEgLq1u&#10;uFJwPu0+lyCcR9bYWiYFL3KQpaOPNSbaPvmHHoWvRAhhl6CC2vsukdKVNRl0U9sRB+5ie4M+wL6S&#10;usdnCDetnEfRQhpsODTU2FFeU3kt7kbBti1f1fmS4/5+jOPt5pbHB9koNRkPmxUIT4N/i//d3zrM&#10;/4rh75lwgUx/AQAA//8DAFBLAQItABQABgAIAAAAIQDb4fbL7gAAAIUBAAATAAAAAAAAAAAAAAAA&#10;AAAAAABbQ29udGVudF9UeXBlc10ueG1sUEsBAi0AFAAGAAgAAAAhAFr0LFu/AAAAFQEAAAsAAAAA&#10;AAAAAAAAAAAAHwEAAF9yZWxzLy5yZWxzUEsBAi0AFAAGAAgAAAAhAE3tEpHBAAAA3AAAAA8AAAAA&#10;AAAAAAAAAAAABwIAAGRycy9kb3ducmV2LnhtbFBLBQYAAAAAAwADALcAAAD1AgAAAAA=&#10;" path="m6121272,l,,,6095r6121272,l6121272,xe" fillcolor="black" stroked="f">
                  <v:path arrowok="t"/>
                </v:shape>
                <v:shape id="Graphic 175" o:spid="_x0000_s1028" style="position:absolute;left:60;top:426;width:61157;height:870;visibility:visible;mso-wrap-style:square;v-text-anchor:top" coordsize="611568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IO0wQAAANwAAAAPAAAAZHJzL2Rvd25yZXYueG1sRE9LS8NA&#10;EL4L/odlBG9mY6FWYzYhhBZ6tab3ITt5mZ2N2W2b/nu3UPA2H99z0nwxozjT7HrLCl6jGARxbXXP&#10;rYLqe/fyDsJ5ZI2jZVJwJQd59viQYqLthb/ofPCtCCHsElTQeT8lUrq6I4MushNx4Bo7G/QBzq3U&#10;M15CuBnlKo7fpMGeQ0OHE5Ud1T+Hk1FQ7o/lqvndNE5+DKf1cK2KxW6Ven5aik8Qnhb/L7679zrM&#10;36zh9ky4QGZ/AAAA//8DAFBLAQItABQABgAIAAAAIQDb4fbL7gAAAIUBAAATAAAAAAAAAAAAAAAA&#10;AAAAAABbQ29udGVudF9UeXBlc10ueG1sUEsBAi0AFAAGAAgAAAAhAFr0LFu/AAAAFQEAAAsAAAAA&#10;AAAAAAAAAAAAHwEAAF9yZWxzLy5yZWxzUEsBAi0AFAAGAAgAAAAhADZkg7TBAAAA3AAAAA8AAAAA&#10;AAAAAAAAAAAABwIAAGRycy9kb3ducmV2LnhtbFBLBQYAAAAAAwADALcAAAD1AgAAAAA=&#10;" path="m6115176,l,,,86867r6115176,l6115176,xe" fillcolor="#00457a" stroked="f">
                  <v:path arrowok="t"/>
                </v:shape>
                <v:shape id="Graphic 176" o:spid="_x0000_s1029" style="position:absolute;top:350;width:61277;height:1010;visibility:visible;mso-wrap-style:square;v-text-anchor:top" coordsize="612775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e8pwwAAANwAAAAPAAAAZHJzL2Rvd25yZXYueG1sRI9BawIx&#10;EIXvQv9DmEJvbrY9bGVrFBHE3kpXf8CQTDeLyWSbRF3765tCwdsM78373izXk3fiQjENgRU8VzUI&#10;Yh3MwL2C42E3X4BIGdmgC0wKbpRgvXqYLbE14cqfdOlyL0oIpxYV2JzHVsqkLXlMVRiJi/YVosdc&#10;1thLE/Fawr2TL3XdSI8DF4LFkbaW9Kk7+wJxujvi9jDZIX3HW6Pdx89+p9TT47R5A5Fpynfz//W7&#10;KfVfG/h7pkwgV78AAAD//wMAUEsBAi0AFAAGAAgAAAAhANvh9svuAAAAhQEAABMAAAAAAAAAAAAA&#10;AAAAAAAAAFtDb250ZW50X1R5cGVzXS54bWxQSwECLQAUAAYACAAAACEAWvQsW78AAAAVAQAACwAA&#10;AAAAAAAAAAAAAAAfAQAAX3JlbHMvLnJlbHNQSwECLQAUAAYACAAAACEAUqHvKcMAAADcAAAADwAA&#10;AAAAAAAAAAAAAAAHAgAAZHJzL2Rvd25yZXYueG1sUEsFBgAAAAADAAMAtwAAAPcCAAAAAA==&#10;" path="m6121273,l12192,,6096,,,,,6096,,94488r,6096l6096,100584r6115126,l6121222,94488r-6115126,l6096,6096r6096,l6121273,6096r,-6096xem6127432,r-6083,l6121349,6096r,88392l6121349,100584r6083,l6127432,94488r,-88392l6127432,xe" fillcolor="black" stroked="f">
                  <v:path arrowok="t"/>
                </v:shape>
                <w10:wrap anchorx="page"/>
              </v:group>
            </w:pict>
          </mc:Fallback>
        </mc:AlternateContent>
      </w:r>
      <w:r>
        <w:rPr>
          <w:sz w:val="16"/>
        </w:rPr>
        <w:t>Ayuntamiento</w:t>
      </w:r>
      <w:r>
        <w:rPr>
          <w:spacing w:val="-12"/>
          <w:sz w:val="16"/>
        </w:rPr>
        <w:t xml:space="preserve"> </w:t>
      </w:r>
      <w:r>
        <w:rPr>
          <w:sz w:val="16"/>
        </w:rPr>
        <w:t>de</w:t>
      </w:r>
      <w:r>
        <w:rPr>
          <w:spacing w:val="-11"/>
          <w:sz w:val="16"/>
        </w:rPr>
        <w:t xml:space="preserve"> </w:t>
      </w:r>
      <w:r>
        <w:rPr>
          <w:sz w:val="16"/>
        </w:rPr>
        <w:t>Tías C/ Libertad 50</w:t>
      </w:r>
    </w:p>
    <w:p w14:paraId="21E65CCC" w14:textId="77777777" w:rsidR="006C611B" w:rsidRDefault="00000000">
      <w:pPr>
        <w:spacing w:line="183" w:lineRule="exact"/>
        <w:ind w:left="100"/>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1D82B46F" w14:textId="77777777" w:rsidR="006C611B" w:rsidRDefault="00000000">
      <w:pPr>
        <w:spacing w:before="96"/>
        <w:ind w:left="964"/>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3A50D440" w14:textId="77777777" w:rsidR="006C611B" w:rsidRDefault="00000000">
      <w:pPr>
        <w:ind w:left="129" w:hanging="29"/>
        <w:rPr>
          <w:sz w:val="16"/>
        </w:rPr>
      </w:pPr>
      <w:hyperlink r:id="rId54">
        <w:r>
          <w:rPr>
            <w:spacing w:val="-2"/>
            <w:sz w:val="16"/>
          </w:rPr>
          <w:t>info@ayuntamientodetias.es</w:t>
        </w:r>
      </w:hyperlink>
      <w:r>
        <w:rPr>
          <w:spacing w:val="-2"/>
          <w:sz w:val="16"/>
        </w:rPr>
        <w:t xml:space="preserve"> sede.ayuntamientodetias.es</w:t>
      </w:r>
    </w:p>
    <w:p w14:paraId="49EB717E" w14:textId="77777777" w:rsidR="006C611B" w:rsidRDefault="006C611B">
      <w:pPr>
        <w:rPr>
          <w:sz w:val="16"/>
        </w:rPr>
        <w:sectPr w:rsidR="006C611B">
          <w:type w:val="continuous"/>
          <w:pgSz w:w="11910" w:h="16840"/>
          <w:pgMar w:top="820" w:right="850" w:bottom="1160" w:left="1417" w:header="674" w:footer="260" w:gutter="0"/>
          <w:cols w:num="2" w:space="720" w:equalWidth="0">
            <w:col w:w="1938" w:space="5465"/>
            <w:col w:w="2240"/>
          </w:cols>
        </w:sectPr>
      </w:pPr>
    </w:p>
    <w:p w14:paraId="686DCB3C" w14:textId="77777777" w:rsidR="006C611B" w:rsidRDefault="006C611B">
      <w:pPr>
        <w:pStyle w:val="Textoindependiente"/>
        <w:rPr>
          <w:sz w:val="20"/>
        </w:rPr>
      </w:pPr>
    </w:p>
    <w:p w14:paraId="571A9C2E" w14:textId="77777777" w:rsidR="006C611B" w:rsidRDefault="006C611B">
      <w:pPr>
        <w:pStyle w:val="Textoindependiente"/>
        <w:spacing w:before="30"/>
        <w:rPr>
          <w:sz w:val="20"/>
        </w:rPr>
      </w:pPr>
    </w:p>
    <w:tbl>
      <w:tblPr>
        <w:tblStyle w:val="TableNormal"/>
        <w:tblW w:w="0" w:type="auto"/>
        <w:tblInd w:w="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55"/>
        <w:gridCol w:w="2634"/>
      </w:tblGrid>
      <w:tr w:rsidR="006C611B" w14:paraId="0FC9B3CB" w14:textId="77777777">
        <w:trPr>
          <w:trHeight w:val="830"/>
        </w:trPr>
        <w:tc>
          <w:tcPr>
            <w:tcW w:w="5855" w:type="dxa"/>
          </w:tcPr>
          <w:p w14:paraId="32E67351" w14:textId="77777777" w:rsidR="006C611B" w:rsidRDefault="00000000">
            <w:pPr>
              <w:pStyle w:val="TableParagraph"/>
              <w:spacing w:before="165" w:line="259" w:lineRule="auto"/>
              <w:ind w:left="107" w:right="145"/>
            </w:pPr>
            <w:r>
              <w:t>Retraso</w:t>
            </w:r>
            <w:r>
              <w:rPr>
                <w:spacing w:val="-5"/>
              </w:rPr>
              <w:t xml:space="preserve"> </w:t>
            </w:r>
            <w:r>
              <w:t>superior</w:t>
            </w:r>
            <w:r>
              <w:rPr>
                <w:spacing w:val="-4"/>
              </w:rPr>
              <w:t xml:space="preserve"> </w:t>
            </w:r>
            <w:r>
              <w:t>a</w:t>
            </w:r>
            <w:r>
              <w:rPr>
                <w:spacing w:val="-3"/>
              </w:rPr>
              <w:t xml:space="preserve"> </w:t>
            </w:r>
            <w:r>
              <w:t>15</w:t>
            </w:r>
            <w:r>
              <w:rPr>
                <w:spacing w:val="-7"/>
              </w:rPr>
              <w:t xml:space="preserve"> </w:t>
            </w:r>
            <w:r>
              <w:t>minutos</w:t>
            </w:r>
            <w:r>
              <w:rPr>
                <w:spacing w:val="-3"/>
              </w:rPr>
              <w:t xml:space="preserve"> </w:t>
            </w:r>
            <w:r>
              <w:t>en</w:t>
            </w:r>
            <w:r>
              <w:rPr>
                <w:spacing w:val="-5"/>
              </w:rPr>
              <w:t xml:space="preserve"> </w:t>
            </w:r>
            <w:r>
              <w:t>el</w:t>
            </w:r>
            <w:r>
              <w:rPr>
                <w:spacing w:val="-4"/>
              </w:rPr>
              <w:t xml:space="preserve"> </w:t>
            </w:r>
            <w:r>
              <w:t>inicio</w:t>
            </w:r>
            <w:r>
              <w:rPr>
                <w:spacing w:val="-3"/>
              </w:rPr>
              <w:t xml:space="preserve"> </w:t>
            </w:r>
            <w:r>
              <w:t>de</w:t>
            </w:r>
            <w:r>
              <w:rPr>
                <w:spacing w:val="-3"/>
              </w:rPr>
              <w:t xml:space="preserve"> </w:t>
            </w:r>
            <w:r>
              <w:t>una actividad o guardia</w:t>
            </w:r>
          </w:p>
        </w:tc>
        <w:tc>
          <w:tcPr>
            <w:tcW w:w="2634" w:type="dxa"/>
          </w:tcPr>
          <w:p w14:paraId="4DE2C5C3" w14:textId="77777777" w:rsidR="006C611B" w:rsidRDefault="00000000">
            <w:pPr>
              <w:pStyle w:val="TableParagraph"/>
              <w:spacing w:before="165"/>
              <w:ind w:right="87"/>
              <w:jc w:val="right"/>
            </w:pPr>
            <w:r>
              <w:t>50</w:t>
            </w:r>
            <w:r>
              <w:rPr>
                <w:spacing w:val="-1"/>
              </w:rPr>
              <w:t xml:space="preserve"> </w:t>
            </w:r>
            <w:r>
              <w:rPr>
                <w:spacing w:val="-2"/>
              </w:rPr>
              <w:t>€/ocasión</w:t>
            </w:r>
          </w:p>
        </w:tc>
      </w:tr>
      <w:tr w:rsidR="006C611B" w14:paraId="027EB999" w14:textId="77777777">
        <w:trPr>
          <w:trHeight w:val="556"/>
        </w:trPr>
        <w:tc>
          <w:tcPr>
            <w:tcW w:w="5855" w:type="dxa"/>
          </w:tcPr>
          <w:p w14:paraId="48032014" w14:textId="77777777" w:rsidR="006C611B" w:rsidRDefault="00000000">
            <w:pPr>
              <w:pStyle w:val="TableParagraph"/>
              <w:spacing w:before="165"/>
              <w:ind w:left="107"/>
            </w:pPr>
            <w:r>
              <w:t>Trato</w:t>
            </w:r>
            <w:r>
              <w:rPr>
                <w:spacing w:val="-7"/>
              </w:rPr>
              <w:t xml:space="preserve"> </w:t>
            </w:r>
            <w:r>
              <w:t>inadecuado</w:t>
            </w:r>
            <w:r>
              <w:rPr>
                <w:spacing w:val="-5"/>
              </w:rPr>
              <w:t xml:space="preserve"> </w:t>
            </w:r>
            <w:r>
              <w:t>o</w:t>
            </w:r>
            <w:r>
              <w:rPr>
                <w:spacing w:val="-7"/>
              </w:rPr>
              <w:t xml:space="preserve"> </w:t>
            </w:r>
            <w:r>
              <w:t>falta</w:t>
            </w:r>
            <w:r>
              <w:rPr>
                <w:spacing w:val="-7"/>
              </w:rPr>
              <w:t xml:space="preserve"> </w:t>
            </w:r>
            <w:r>
              <w:t>de</w:t>
            </w:r>
            <w:r>
              <w:rPr>
                <w:spacing w:val="-5"/>
              </w:rPr>
              <w:t xml:space="preserve"> </w:t>
            </w:r>
            <w:r>
              <w:t>respeto</w:t>
            </w:r>
            <w:r>
              <w:rPr>
                <w:spacing w:val="-5"/>
              </w:rPr>
              <w:t xml:space="preserve"> </w:t>
            </w:r>
            <w:r>
              <w:t>a</w:t>
            </w:r>
            <w:r>
              <w:rPr>
                <w:spacing w:val="-7"/>
              </w:rPr>
              <w:t xml:space="preserve"> </w:t>
            </w:r>
            <w:r>
              <w:t>personas</w:t>
            </w:r>
            <w:r>
              <w:rPr>
                <w:spacing w:val="-4"/>
              </w:rPr>
              <w:t xml:space="preserve"> </w:t>
            </w:r>
            <w:r>
              <w:rPr>
                <w:spacing w:val="-2"/>
              </w:rPr>
              <w:t>usuarias</w:t>
            </w:r>
          </w:p>
        </w:tc>
        <w:tc>
          <w:tcPr>
            <w:tcW w:w="2634" w:type="dxa"/>
          </w:tcPr>
          <w:p w14:paraId="3AF274FC" w14:textId="77777777" w:rsidR="006C611B" w:rsidRDefault="00000000">
            <w:pPr>
              <w:pStyle w:val="TableParagraph"/>
              <w:spacing w:before="165"/>
              <w:ind w:right="92"/>
              <w:jc w:val="right"/>
            </w:pPr>
            <w:r>
              <w:t>150</w:t>
            </w:r>
            <w:r>
              <w:rPr>
                <w:spacing w:val="-2"/>
              </w:rPr>
              <w:t xml:space="preserve"> €/incidencia</w:t>
            </w:r>
          </w:p>
        </w:tc>
      </w:tr>
      <w:tr w:rsidR="006C611B" w14:paraId="1B54DC74" w14:textId="77777777">
        <w:trPr>
          <w:trHeight w:val="830"/>
        </w:trPr>
        <w:tc>
          <w:tcPr>
            <w:tcW w:w="5855" w:type="dxa"/>
          </w:tcPr>
          <w:p w14:paraId="52A2D216" w14:textId="77777777" w:rsidR="006C611B" w:rsidRDefault="00000000">
            <w:pPr>
              <w:pStyle w:val="TableParagraph"/>
              <w:spacing w:before="168" w:line="256" w:lineRule="auto"/>
              <w:ind w:left="107"/>
            </w:pPr>
            <w:r>
              <w:t>Falta</w:t>
            </w:r>
            <w:r>
              <w:rPr>
                <w:spacing w:val="-5"/>
              </w:rPr>
              <w:t xml:space="preserve"> </w:t>
            </w:r>
            <w:r>
              <w:t>de</w:t>
            </w:r>
            <w:r>
              <w:rPr>
                <w:spacing w:val="-5"/>
              </w:rPr>
              <w:t xml:space="preserve"> </w:t>
            </w:r>
            <w:r>
              <w:t>sustitución</w:t>
            </w:r>
            <w:r>
              <w:rPr>
                <w:spacing w:val="-7"/>
              </w:rPr>
              <w:t xml:space="preserve"> </w:t>
            </w:r>
            <w:r>
              <w:t>de</w:t>
            </w:r>
            <w:r>
              <w:rPr>
                <w:spacing w:val="-5"/>
              </w:rPr>
              <w:t xml:space="preserve"> </w:t>
            </w:r>
            <w:r>
              <w:t>personal</w:t>
            </w:r>
            <w:r>
              <w:rPr>
                <w:spacing w:val="-6"/>
              </w:rPr>
              <w:t xml:space="preserve"> </w:t>
            </w:r>
            <w:r>
              <w:t>ausente</w:t>
            </w:r>
            <w:r>
              <w:rPr>
                <w:spacing w:val="-5"/>
              </w:rPr>
              <w:t xml:space="preserve"> </w:t>
            </w:r>
            <w:r>
              <w:t>o</w:t>
            </w:r>
            <w:r>
              <w:rPr>
                <w:spacing w:val="-7"/>
              </w:rPr>
              <w:t xml:space="preserve"> </w:t>
            </w:r>
            <w:r>
              <w:t xml:space="preserve">comunicación </w:t>
            </w:r>
            <w:r>
              <w:rPr>
                <w:spacing w:val="-2"/>
              </w:rPr>
              <w:t>tardía</w:t>
            </w:r>
          </w:p>
        </w:tc>
        <w:tc>
          <w:tcPr>
            <w:tcW w:w="2634" w:type="dxa"/>
          </w:tcPr>
          <w:p w14:paraId="4B6275FA" w14:textId="77777777" w:rsidR="006C611B" w:rsidRDefault="00000000">
            <w:pPr>
              <w:pStyle w:val="TableParagraph"/>
              <w:spacing w:before="168"/>
              <w:ind w:right="89"/>
              <w:jc w:val="right"/>
            </w:pPr>
            <w:r>
              <w:t>100</w:t>
            </w:r>
            <w:r>
              <w:rPr>
                <w:spacing w:val="-4"/>
              </w:rPr>
              <w:t xml:space="preserve"> </w:t>
            </w:r>
            <w:r>
              <w:rPr>
                <w:spacing w:val="-2"/>
              </w:rPr>
              <w:t>€/día</w:t>
            </w:r>
          </w:p>
        </w:tc>
      </w:tr>
      <w:tr w:rsidR="006C611B" w14:paraId="37D9791A" w14:textId="77777777">
        <w:trPr>
          <w:trHeight w:val="556"/>
        </w:trPr>
        <w:tc>
          <w:tcPr>
            <w:tcW w:w="5855" w:type="dxa"/>
          </w:tcPr>
          <w:p w14:paraId="2199FF72" w14:textId="77777777" w:rsidR="006C611B" w:rsidRDefault="00000000">
            <w:pPr>
              <w:pStyle w:val="TableParagraph"/>
              <w:spacing w:before="168"/>
              <w:ind w:left="107"/>
            </w:pPr>
            <w:r>
              <w:t>No</w:t>
            </w:r>
            <w:r>
              <w:rPr>
                <w:spacing w:val="-5"/>
              </w:rPr>
              <w:t xml:space="preserve"> </w:t>
            </w:r>
            <w:r>
              <w:t>uso</w:t>
            </w:r>
            <w:r>
              <w:rPr>
                <w:spacing w:val="-5"/>
              </w:rPr>
              <w:t xml:space="preserve"> </w:t>
            </w:r>
            <w:r>
              <w:t>de</w:t>
            </w:r>
            <w:r>
              <w:rPr>
                <w:spacing w:val="-6"/>
              </w:rPr>
              <w:t xml:space="preserve"> </w:t>
            </w:r>
            <w:r>
              <w:t>uniforme</w:t>
            </w:r>
            <w:r>
              <w:rPr>
                <w:spacing w:val="-7"/>
              </w:rPr>
              <w:t xml:space="preserve"> </w:t>
            </w:r>
            <w:r>
              <w:t>o</w:t>
            </w:r>
            <w:r>
              <w:rPr>
                <w:spacing w:val="-5"/>
              </w:rPr>
              <w:t xml:space="preserve"> </w:t>
            </w:r>
            <w:r>
              <w:t>identificación</w:t>
            </w:r>
            <w:r>
              <w:rPr>
                <w:spacing w:val="-4"/>
              </w:rPr>
              <w:t xml:space="preserve"> </w:t>
            </w:r>
            <w:r>
              <w:rPr>
                <w:spacing w:val="-2"/>
              </w:rPr>
              <w:t>visible</w:t>
            </w:r>
          </w:p>
        </w:tc>
        <w:tc>
          <w:tcPr>
            <w:tcW w:w="2634" w:type="dxa"/>
          </w:tcPr>
          <w:p w14:paraId="2BE97FD3" w14:textId="77777777" w:rsidR="006C611B" w:rsidRDefault="00000000">
            <w:pPr>
              <w:pStyle w:val="TableParagraph"/>
              <w:spacing w:before="168"/>
              <w:ind w:right="92"/>
              <w:jc w:val="right"/>
            </w:pPr>
            <w:r>
              <w:t>50</w:t>
            </w:r>
            <w:r>
              <w:rPr>
                <w:spacing w:val="-1"/>
              </w:rPr>
              <w:t xml:space="preserve"> </w:t>
            </w:r>
            <w:r>
              <w:rPr>
                <w:spacing w:val="-2"/>
              </w:rPr>
              <w:t>€/incidencia</w:t>
            </w:r>
          </w:p>
        </w:tc>
      </w:tr>
      <w:tr w:rsidR="006C611B" w14:paraId="15EDE7FF" w14:textId="77777777">
        <w:trPr>
          <w:trHeight w:val="559"/>
        </w:trPr>
        <w:tc>
          <w:tcPr>
            <w:tcW w:w="5855" w:type="dxa"/>
          </w:tcPr>
          <w:p w14:paraId="2D079DCF" w14:textId="77777777" w:rsidR="006C611B" w:rsidRDefault="00000000">
            <w:pPr>
              <w:pStyle w:val="TableParagraph"/>
              <w:spacing w:before="168"/>
              <w:ind w:left="107"/>
            </w:pPr>
            <w:r>
              <w:t>Incumplimiento</w:t>
            </w:r>
            <w:r>
              <w:rPr>
                <w:spacing w:val="-8"/>
              </w:rPr>
              <w:t xml:space="preserve"> </w:t>
            </w:r>
            <w:r>
              <w:t>de</w:t>
            </w:r>
            <w:r>
              <w:rPr>
                <w:spacing w:val="-8"/>
              </w:rPr>
              <w:t xml:space="preserve"> </w:t>
            </w:r>
            <w:r>
              <w:t>protocolos</w:t>
            </w:r>
            <w:r>
              <w:rPr>
                <w:spacing w:val="-6"/>
              </w:rPr>
              <w:t xml:space="preserve"> </w:t>
            </w:r>
            <w:r>
              <w:t>de</w:t>
            </w:r>
            <w:r>
              <w:rPr>
                <w:spacing w:val="-6"/>
              </w:rPr>
              <w:t xml:space="preserve"> </w:t>
            </w:r>
            <w:r>
              <w:t>seguridad</w:t>
            </w:r>
            <w:r>
              <w:rPr>
                <w:spacing w:val="-7"/>
              </w:rPr>
              <w:t xml:space="preserve"> </w:t>
            </w:r>
            <w:r>
              <w:t>o</w:t>
            </w:r>
            <w:r>
              <w:rPr>
                <w:spacing w:val="-7"/>
              </w:rPr>
              <w:t xml:space="preserve"> </w:t>
            </w:r>
            <w:r>
              <w:rPr>
                <w:spacing w:val="-2"/>
              </w:rPr>
              <w:t>socorrismo</w:t>
            </w:r>
          </w:p>
        </w:tc>
        <w:tc>
          <w:tcPr>
            <w:tcW w:w="2634" w:type="dxa"/>
          </w:tcPr>
          <w:p w14:paraId="183DCCFE" w14:textId="77777777" w:rsidR="006C611B" w:rsidRDefault="00000000">
            <w:pPr>
              <w:pStyle w:val="TableParagraph"/>
              <w:spacing w:before="168"/>
              <w:ind w:right="92"/>
              <w:jc w:val="right"/>
            </w:pPr>
            <w:r>
              <w:t>300</w:t>
            </w:r>
            <w:r>
              <w:rPr>
                <w:spacing w:val="-2"/>
              </w:rPr>
              <w:t xml:space="preserve"> €/incidencia</w:t>
            </w:r>
          </w:p>
        </w:tc>
      </w:tr>
      <w:tr w:rsidR="006C611B" w14:paraId="70AB10A7" w14:textId="77777777">
        <w:trPr>
          <w:trHeight w:val="830"/>
        </w:trPr>
        <w:tc>
          <w:tcPr>
            <w:tcW w:w="5855" w:type="dxa"/>
          </w:tcPr>
          <w:p w14:paraId="62E9CC32" w14:textId="77777777" w:rsidR="006C611B" w:rsidRDefault="00000000">
            <w:pPr>
              <w:pStyle w:val="TableParagraph"/>
              <w:spacing w:before="165" w:line="259" w:lineRule="auto"/>
              <w:ind w:left="107"/>
            </w:pPr>
            <w:r>
              <w:t>Falta</w:t>
            </w:r>
            <w:r>
              <w:rPr>
                <w:spacing w:val="-5"/>
              </w:rPr>
              <w:t xml:space="preserve"> </w:t>
            </w:r>
            <w:r>
              <w:t>de</w:t>
            </w:r>
            <w:r>
              <w:rPr>
                <w:spacing w:val="-6"/>
              </w:rPr>
              <w:t xml:space="preserve"> </w:t>
            </w:r>
            <w:r>
              <w:t>respuesta</w:t>
            </w:r>
            <w:r>
              <w:rPr>
                <w:spacing w:val="-5"/>
              </w:rPr>
              <w:t xml:space="preserve"> </w:t>
            </w:r>
            <w:r>
              <w:t>a</w:t>
            </w:r>
            <w:r>
              <w:rPr>
                <w:spacing w:val="-6"/>
              </w:rPr>
              <w:t xml:space="preserve"> </w:t>
            </w:r>
            <w:r>
              <w:t>reclamaciones</w:t>
            </w:r>
            <w:r>
              <w:rPr>
                <w:spacing w:val="-5"/>
              </w:rPr>
              <w:t xml:space="preserve"> </w:t>
            </w:r>
            <w:r>
              <w:t>de</w:t>
            </w:r>
            <w:r>
              <w:rPr>
                <w:spacing w:val="-6"/>
              </w:rPr>
              <w:t xml:space="preserve"> </w:t>
            </w:r>
            <w:r>
              <w:t>personas</w:t>
            </w:r>
            <w:r>
              <w:rPr>
                <w:spacing w:val="-6"/>
              </w:rPr>
              <w:t xml:space="preserve"> </w:t>
            </w:r>
            <w:r>
              <w:t>usuarias en 48 horas</w:t>
            </w:r>
          </w:p>
        </w:tc>
        <w:tc>
          <w:tcPr>
            <w:tcW w:w="2634" w:type="dxa"/>
          </w:tcPr>
          <w:p w14:paraId="3E4B7A99" w14:textId="77777777" w:rsidR="006C611B" w:rsidRDefault="00000000">
            <w:pPr>
              <w:pStyle w:val="TableParagraph"/>
              <w:spacing w:before="165"/>
              <w:ind w:right="90"/>
              <w:jc w:val="right"/>
            </w:pPr>
            <w:r>
              <w:t>100</w:t>
            </w:r>
            <w:r>
              <w:rPr>
                <w:spacing w:val="-2"/>
              </w:rPr>
              <w:t xml:space="preserve"> €/retraso</w:t>
            </w:r>
          </w:p>
        </w:tc>
      </w:tr>
    </w:tbl>
    <w:p w14:paraId="6DAAC509" w14:textId="77777777" w:rsidR="006C611B" w:rsidRDefault="006C611B">
      <w:pPr>
        <w:pStyle w:val="Textoindependiente"/>
      </w:pPr>
    </w:p>
    <w:p w14:paraId="4B55D98A" w14:textId="77777777" w:rsidR="006C611B" w:rsidRDefault="006C611B">
      <w:pPr>
        <w:pStyle w:val="Textoindependiente"/>
        <w:spacing w:before="10"/>
      </w:pPr>
    </w:p>
    <w:p w14:paraId="378752EF" w14:textId="77777777" w:rsidR="006C611B" w:rsidRDefault="00000000">
      <w:pPr>
        <w:pStyle w:val="Textoindependiente"/>
        <w:spacing w:before="1" w:line="268" w:lineRule="auto"/>
        <w:ind w:left="280" w:right="273" w:hanging="10"/>
        <w:jc w:val="both"/>
      </w:pPr>
      <w:r>
        <w:t>Estas</w:t>
      </w:r>
      <w:r>
        <w:rPr>
          <w:spacing w:val="-1"/>
        </w:rPr>
        <w:t xml:space="preserve"> </w:t>
      </w:r>
      <w:r>
        <w:t>penalidades tendrán carácter proporcional</w:t>
      </w:r>
      <w:r>
        <w:rPr>
          <w:spacing w:val="-2"/>
        </w:rPr>
        <w:t xml:space="preserve"> </w:t>
      </w:r>
      <w:r>
        <w:t>y acumulable, y su</w:t>
      </w:r>
      <w:r>
        <w:rPr>
          <w:spacing w:val="-1"/>
        </w:rPr>
        <w:t xml:space="preserve"> </w:t>
      </w:r>
      <w:r>
        <w:t>importe podrá</w:t>
      </w:r>
      <w:r>
        <w:rPr>
          <w:spacing w:val="-1"/>
        </w:rPr>
        <w:t xml:space="preserve"> </w:t>
      </w:r>
      <w:r>
        <w:t>deducirse de la factura mensual correspondiente.</w:t>
      </w:r>
    </w:p>
    <w:p w14:paraId="5D855F75" w14:textId="77777777" w:rsidR="006C611B" w:rsidRDefault="00000000">
      <w:pPr>
        <w:pStyle w:val="Ttulo5"/>
        <w:numPr>
          <w:ilvl w:val="0"/>
          <w:numId w:val="40"/>
        </w:numPr>
        <w:tabs>
          <w:tab w:val="left" w:pos="628"/>
        </w:tabs>
        <w:spacing w:before="120"/>
        <w:ind w:left="628" w:hanging="358"/>
        <w:jc w:val="both"/>
        <w:rPr>
          <w:u w:val="none"/>
        </w:rPr>
      </w:pPr>
      <w:r>
        <w:t>PROTECCIÓN</w:t>
      </w:r>
      <w:r>
        <w:rPr>
          <w:spacing w:val="-14"/>
        </w:rPr>
        <w:t xml:space="preserve"> </w:t>
      </w:r>
      <w:r>
        <w:t>DE</w:t>
      </w:r>
      <w:r>
        <w:rPr>
          <w:spacing w:val="-14"/>
        </w:rPr>
        <w:t xml:space="preserve"> </w:t>
      </w:r>
      <w:r>
        <w:t>DATOS</w:t>
      </w:r>
      <w:r>
        <w:rPr>
          <w:spacing w:val="-18"/>
        </w:rPr>
        <w:t xml:space="preserve"> </w:t>
      </w:r>
      <w:r>
        <w:t>Y</w:t>
      </w:r>
      <w:r>
        <w:rPr>
          <w:spacing w:val="-18"/>
        </w:rPr>
        <w:t xml:space="preserve"> </w:t>
      </w:r>
      <w:r>
        <w:rPr>
          <w:spacing w:val="-2"/>
        </w:rPr>
        <w:t>CONFIDENCIALIDAD</w:t>
      </w:r>
    </w:p>
    <w:p w14:paraId="60ABF407" w14:textId="77777777" w:rsidR="006C611B" w:rsidRDefault="00000000">
      <w:pPr>
        <w:pStyle w:val="Ttulo6"/>
        <w:numPr>
          <w:ilvl w:val="1"/>
          <w:numId w:val="40"/>
        </w:numPr>
        <w:tabs>
          <w:tab w:val="left" w:pos="801"/>
        </w:tabs>
        <w:spacing w:before="166"/>
        <w:ind w:left="801" w:hanging="531"/>
      </w:pPr>
      <w:r>
        <w:rPr>
          <w:spacing w:val="-2"/>
        </w:rPr>
        <w:t>TRATAMIENTO</w:t>
      </w:r>
      <w:r>
        <w:rPr>
          <w:spacing w:val="-13"/>
        </w:rPr>
        <w:t xml:space="preserve"> </w:t>
      </w:r>
      <w:r>
        <w:rPr>
          <w:spacing w:val="-2"/>
        </w:rPr>
        <w:t>DE</w:t>
      </w:r>
      <w:r>
        <w:rPr>
          <w:spacing w:val="-11"/>
        </w:rPr>
        <w:t xml:space="preserve"> </w:t>
      </w:r>
      <w:r>
        <w:rPr>
          <w:spacing w:val="-2"/>
        </w:rPr>
        <w:t>DATOS</w:t>
      </w:r>
      <w:r>
        <w:rPr>
          <w:spacing w:val="-10"/>
        </w:rPr>
        <w:t xml:space="preserve"> </w:t>
      </w:r>
      <w:r>
        <w:rPr>
          <w:spacing w:val="-2"/>
        </w:rPr>
        <w:t>PERSONALES</w:t>
      </w:r>
    </w:p>
    <w:p w14:paraId="3FBD994B" w14:textId="77777777" w:rsidR="006C611B" w:rsidRDefault="00000000">
      <w:pPr>
        <w:pStyle w:val="Textoindependiente"/>
        <w:spacing w:before="144" w:line="271" w:lineRule="auto"/>
        <w:ind w:left="280" w:right="272" w:hanging="10"/>
        <w:jc w:val="both"/>
      </w:pPr>
      <w:r>
        <w:t>La empresa adjudicataria actuará como encargada del tratamiento respecto a los datos personales a los que acceda en la ejecución del contrato, conforme al artículo 28 del Reglamento (UE) 2016/679 (RGPD) y a la Ley Orgánica</w:t>
      </w:r>
      <w:r>
        <w:rPr>
          <w:spacing w:val="-16"/>
        </w:rPr>
        <w:t xml:space="preserve"> </w:t>
      </w:r>
      <w:r>
        <w:t>3/2018, de 5 de diciembre de Protección</w:t>
      </w:r>
      <w:r>
        <w:rPr>
          <w:spacing w:val="-7"/>
        </w:rPr>
        <w:t xml:space="preserve"> </w:t>
      </w:r>
      <w:r>
        <w:t>de</w:t>
      </w:r>
      <w:r>
        <w:rPr>
          <w:spacing w:val="-9"/>
        </w:rPr>
        <w:t xml:space="preserve"> </w:t>
      </w:r>
      <w:r>
        <w:t>Datos</w:t>
      </w:r>
      <w:r>
        <w:rPr>
          <w:spacing w:val="-6"/>
        </w:rPr>
        <w:t xml:space="preserve"> </w:t>
      </w:r>
      <w:r>
        <w:t>Personales</w:t>
      </w:r>
      <w:r>
        <w:rPr>
          <w:spacing w:val="-6"/>
        </w:rPr>
        <w:t xml:space="preserve"> </w:t>
      </w:r>
      <w:r>
        <w:t>y</w:t>
      </w:r>
      <w:r>
        <w:rPr>
          <w:spacing w:val="-6"/>
        </w:rPr>
        <w:t xml:space="preserve"> </w:t>
      </w:r>
      <w:r>
        <w:t>garantía</w:t>
      </w:r>
      <w:r>
        <w:rPr>
          <w:spacing w:val="-9"/>
        </w:rPr>
        <w:t xml:space="preserve"> </w:t>
      </w:r>
      <w:r>
        <w:t>de</w:t>
      </w:r>
      <w:r>
        <w:rPr>
          <w:spacing w:val="-7"/>
        </w:rPr>
        <w:t xml:space="preserve"> </w:t>
      </w:r>
      <w:r>
        <w:t>los</w:t>
      </w:r>
      <w:r>
        <w:rPr>
          <w:spacing w:val="-9"/>
        </w:rPr>
        <w:t xml:space="preserve"> </w:t>
      </w:r>
      <w:r>
        <w:t>derechos</w:t>
      </w:r>
      <w:r>
        <w:rPr>
          <w:spacing w:val="-9"/>
        </w:rPr>
        <w:t xml:space="preserve"> </w:t>
      </w:r>
      <w:r>
        <w:t>digitales</w:t>
      </w:r>
      <w:r>
        <w:rPr>
          <w:spacing w:val="-6"/>
        </w:rPr>
        <w:t xml:space="preserve"> </w:t>
      </w:r>
      <w:r>
        <w:t>(LOPDGDD)</w:t>
      </w:r>
      <w:r>
        <w:rPr>
          <w:spacing w:val="-5"/>
        </w:rPr>
        <w:t xml:space="preserve"> </w:t>
      </w:r>
      <w:r>
        <w:t>en</w:t>
      </w:r>
      <w:r>
        <w:rPr>
          <w:spacing w:val="-7"/>
        </w:rPr>
        <w:t xml:space="preserve"> </w:t>
      </w:r>
      <w:r>
        <w:t>España. La</w:t>
      </w:r>
      <w:r>
        <w:rPr>
          <w:spacing w:val="-9"/>
        </w:rPr>
        <w:t xml:space="preserve"> </w:t>
      </w:r>
      <w:r>
        <w:t>empresa</w:t>
      </w:r>
      <w:r>
        <w:rPr>
          <w:spacing w:val="-11"/>
        </w:rPr>
        <w:t xml:space="preserve"> </w:t>
      </w:r>
      <w:r>
        <w:t>adjudicataria</w:t>
      </w:r>
      <w:r>
        <w:rPr>
          <w:spacing w:val="-8"/>
        </w:rPr>
        <w:t xml:space="preserve"> </w:t>
      </w:r>
      <w:r>
        <w:t>responderá</w:t>
      </w:r>
      <w:r>
        <w:rPr>
          <w:spacing w:val="-10"/>
        </w:rPr>
        <w:t xml:space="preserve"> </w:t>
      </w:r>
      <w:r>
        <w:t>de</w:t>
      </w:r>
      <w:r>
        <w:rPr>
          <w:spacing w:val="-11"/>
        </w:rPr>
        <w:t xml:space="preserve"> </w:t>
      </w:r>
      <w:r>
        <w:t>los</w:t>
      </w:r>
      <w:r>
        <w:rPr>
          <w:spacing w:val="-11"/>
        </w:rPr>
        <w:t xml:space="preserve"> </w:t>
      </w:r>
      <w:r>
        <w:t>daños</w:t>
      </w:r>
      <w:r>
        <w:rPr>
          <w:spacing w:val="-8"/>
        </w:rPr>
        <w:t xml:space="preserve"> </w:t>
      </w:r>
      <w:r>
        <w:t>o</w:t>
      </w:r>
      <w:r>
        <w:rPr>
          <w:spacing w:val="-11"/>
        </w:rPr>
        <w:t xml:space="preserve"> </w:t>
      </w:r>
      <w:r>
        <w:t>sanciones</w:t>
      </w:r>
      <w:r>
        <w:rPr>
          <w:spacing w:val="-8"/>
        </w:rPr>
        <w:t xml:space="preserve"> </w:t>
      </w:r>
      <w:r>
        <w:t>derivados</w:t>
      </w:r>
      <w:r>
        <w:rPr>
          <w:spacing w:val="-8"/>
        </w:rPr>
        <w:t xml:space="preserve"> </w:t>
      </w:r>
      <w:r>
        <w:t>de</w:t>
      </w:r>
      <w:r>
        <w:rPr>
          <w:spacing w:val="-11"/>
        </w:rPr>
        <w:t xml:space="preserve"> </w:t>
      </w:r>
      <w:r>
        <w:t>incumplimientos en esta materia.</w:t>
      </w:r>
    </w:p>
    <w:p w14:paraId="67AEA989" w14:textId="77777777" w:rsidR="006C611B" w:rsidRDefault="00000000">
      <w:pPr>
        <w:pStyle w:val="Ttulo6"/>
        <w:numPr>
          <w:ilvl w:val="1"/>
          <w:numId w:val="40"/>
        </w:numPr>
        <w:tabs>
          <w:tab w:val="left" w:pos="801"/>
        </w:tabs>
        <w:spacing w:before="112"/>
        <w:ind w:left="801" w:hanging="531"/>
      </w:pPr>
      <w:r>
        <w:t>CONFIDENCIALIDAD</w:t>
      </w:r>
      <w:r>
        <w:rPr>
          <w:spacing w:val="-5"/>
        </w:rPr>
        <w:t xml:space="preserve"> </w:t>
      </w:r>
      <w:r>
        <w:t>DE</w:t>
      </w:r>
      <w:r>
        <w:rPr>
          <w:spacing w:val="-2"/>
        </w:rPr>
        <w:t xml:space="preserve"> </w:t>
      </w:r>
      <w:r>
        <w:t>LA</w:t>
      </w:r>
      <w:r>
        <w:rPr>
          <w:spacing w:val="-9"/>
        </w:rPr>
        <w:t xml:space="preserve"> </w:t>
      </w:r>
      <w:r>
        <w:t>INFORMACIÓN</w:t>
      </w:r>
      <w:r>
        <w:rPr>
          <w:spacing w:val="-7"/>
        </w:rPr>
        <w:t xml:space="preserve"> </w:t>
      </w:r>
      <w:r>
        <w:t>Y</w:t>
      </w:r>
      <w:r>
        <w:rPr>
          <w:spacing w:val="-6"/>
        </w:rPr>
        <w:t xml:space="preserve"> </w:t>
      </w:r>
      <w:r>
        <w:t>DEBER</w:t>
      </w:r>
      <w:r>
        <w:rPr>
          <w:spacing w:val="-2"/>
        </w:rPr>
        <w:t xml:space="preserve"> </w:t>
      </w:r>
      <w:r>
        <w:t>DE</w:t>
      </w:r>
      <w:r>
        <w:rPr>
          <w:spacing w:val="-3"/>
        </w:rPr>
        <w:t xml:space="preserve"> </w:t>
      </w:r>
      <w:r>
        <w:rPr>
          <w:spacing w:val="-2"/>
        </w:rPr>
        <w:t>SIGILO</w:t>
      </w:r>
    </w:p>
    <w:p w14:paraId="32AADE10" w14:textId="77777777" w:rsidR="006C611B" w:rsidRDefault="00000000">
      <w:pPr>
        <w:pStyle w:val="Textoindependiente"/>
        <w:spacing w:before="144" w:line="268" w:lineRule="auto"/>
        <w:ind w:left="280" w:right="271" w:hanging="10"/>
        <w:jc w:val="both"/>
      </w:pPr>
      <w:r>
        <w:t>Toda información, documentación, datos o materiales a los que acceda la empresa adjudicataria durante</w:t>
      </w:r>
      <w:r>
        <w:rPr>
          <w:spacing w:val="-3"/>
        </w:rPr>
        <w:t xml:space="preserve"> </w:t>
      </w:r>
      <w:r>
        <w:t>la</w:t>
      </w:r>
      <w:r>
        <w:rPr>
          <w:spacing w:val="-3"/>
        </w:rPr>
        <w:t xml:space="preserve"> </w:t>
      </w:r>
      <w:r>
        <w:t>ejecución</w:t>
      </w:r>
      <w:r>
        <w:rPr>
          <w:spacing w:val="-1"/>
        </w:rPr>
        <w:t xml:space="preserve"> </w:t>
      </w:r>
      <w:r>
        <w:t>del</w:t>
      </w:r>
      <w:r>
        <w:rPr>
          <w:spacing w:val="-1"/>
        </w:rPr>
        <w:t xml:space="preserve"> </w:t>
      </w:r>
      <w:r>
        <w:t>contrato</w:t>
      </w:r>
      <w:r>
        <w:rPr>
          <w:spacing w:val="-5"/>
        </w:rPr>
        <w:t xml:space="preserve"> </w:t>
      </w:r>
      <w:r>
        <w:t>tendrán</w:t>
      </w:r>
      <w:r>
        <w:rPr>
          <w:spacing w:val="-1"/>
        </w:rPr>
        <w:t xml:space="preserve"> </w:t>
      </w:r>
      <w:r>
        <w:t>carácter</w:t>
      </w:r>
      <w:r>
        <w:rPr>
          <w:spacing w:val="-2"/>
        </w:rPr>
        <w:t xml:space="preserve"> </w:t>
      </w:r>
      <w:r>
        <w:t>confidencial, salvo obligación legal</w:t>
      </w:r>
      <w:r>
        <w:rPr>
          <w:spacing w:val="-13"/>
        </w:rPr>
        <w:t xml:space="preserve"> </w:t>
      </w:r>
      <w:r>
        <w:t>de</w:t>
      </w:r>
      <w:r>
        <w:rPr>
          <w:spacing w:val="-12"/>
        </w:rPr>
        <w:t xml:space="preserve"> </w:t>
      </w:r>
      <w:r>
        <w:t>transparencia.</w:t>
      </w:r>
      <w:r>
        <w:rPr>
          <w:spacing w:val="-10"/>
        </w:rPr>
        <w:t xml:space="preserve"> </w:t>
      </w:r>
      <w:r>
        <w:t>El</w:t>
      </w:r>
      <w:r>
        <w:rPr>
          <w:spacing w:val="-14"/>
        </w:rPr>
        <w:t xml:space="preserve"> </w:t>
      </w:r>
      <w:r>
        <w:t>personal</w:t>
      </w:r>
      <w:r>
        <w:rPr>
          <w:spacing w:val="-12"/>
        </w:rPr>
        <w:t xml:space="preserve"> </w:t>
      </w:r>
      <w:r>
        <w:t>adscrito</w:t>
      </w:r>
      <w:r>
        <w:rPr>
          <w:spacing w:val="-14"/>
        </w:rPr>
        <w:t xml:space="preserve"> </w:t>
      </w:r>
      <w:r>
        <w:t>estará</w:t>
      </w:r>
      <w:r>
        <w:rPr>
          <w:spacing w:val="-16"/>
        </w:rPr>
        <w:t xml:space="preserve"> </w:t>
      </w:r>
      <w:r>
        <w:t>sujeto</w:t>
      </w:r>
      <w:r>
        <w:rPr>
          <w:spacing w:val="-11"/>
        </w:rPr>
        <w:t xml:space="preserve"> </w:t>
      </w:r>
      <w:r>
        <w:t>al</w:t>
      </w:r>
      <w:r>
        <w:rPr>
          <w:spacing w:val="-12"/>
        </w:rPr>
        <w:t xml:space="preserve"> </w:t>
      </w:r>
      <w:r>
        <w:t>deber</w:t>
      </w:r>
      <w:r>
        <w:rPr>
          <w:spacing w:val="-10"/>
        </w:rPr>
        <w:t xml:space="preserve"> </w:t>
      </w:r>
      <w:r>
        <w:t>de</w:t>
      </w:r>
      <w:r>
        <w:rPr>
          <w:spacing w:val="-14"/>
        </w:rPr>
        <w:t xml:space="preserve"> </w:t>
      </w:r>
      <w:r>
        <w:t>sigilo</w:t>
      </w:r>
      <w:r>
        <w:rPr>
          <w:spacing w:val="-11"/>
        </w:rPr>
        <w:t xml:space="preserve"> </w:t>
      </w:r>
      <w:r>
        <w:t>profesional,</w:t>
      </w:r>
      <w:r>
        <w:rPr>
          <w:spacing w:val="-12"/>
        </w:rPr>
        <w:t xml:space="preserve"> </w:t>
      </w:r>
      <w:r>
        <w:t>incluso tras la terminación de la relación contractual.</w:t>
      </w:r>
    </w:p>
    <w:p w14:paraId="6015D7DD" w14:textId="77777777" w:rsidR="006C611B" w:rsidRDefault="00000000">
      <w:pPr>
        <w:pStyle w:val="Textoindependiente"/>
        <w:spacing w:before="124" w:line="271" w:lineRule="auto"/>
        <w:ind w:left="280" w:right="268" w:hanging="10"/>
        <w:jc w:val="both"/>
      </w:pPr>
      <w:r>
        <w:t>La</w:t>
      </w:r>
      <w:r>
        <w:rPr>
          <w:spacing w:val="-5"/>
        </w:rPr>
        <w:t xml:space="preserve"> </w:t>
      </w:r>
      <w:r>
        <w:t>empresa</w:t>
      </w:r>
      <w:r>
        <w:rPr>
          <w:spacing w:val="-8"/>
        </w:rPr>
        <w:t xml:space="preserve"> </w:t>
      </w:r>
      <w:r>
        <w:t>adjudicataria</w:t>
      </w:r>
      <w:r>
        <w:rPr>
          <w:spacing w:val="-5"/>
        </w:rPr>
        <w:t xml:space="preserve"> </w:t>
      </w:r>
      <w:r>
        <w:t>adoptará</w:t>
      </w:r>
      <w:r>
        <w:rPr>
          <w:spacing w:val="-7"/>
        </w:rPr>
        <w:t xml:space="preserve"> </w:t>
      </w:r>
      <w:r>
        <w:t>las</w:t>
      </w:r>
      <w:r>
        <w:rPr>
          <w:spacing w:val="-7"/>
        </w:rPr>
        <w:t xml:space="preserve"> </w:t>
      </w:r>
      <w:r>
        <w:t>medidas</w:t>
      </w:r>
      <w:r>
        <w:rPr>
          <w:spacing w:val="-9"/>
        </w:rPr>
        <w:t xml:space="preserve"> </w:t>
      </w:r>
      <w:r>
        <w:t>necesarias</w:t>
      </w:r>
      <w:r>
        <w:rPr>
          <w:spacing w:val="-5"/>
        </w:rPr>
        <w:t xml:space="preserve"> </w:t>
      </w:r>
      <w:r>
        <w:t>para</w:t>
      </w:r>
      <w:r>
        <w:rPr>
          <w:spacing w:val="-7"/>
        </w:rPr>
        <w:t xml:space="preserve"> </w:t>
      </w:r>
      <w:r>
        <w:t>preservar</w:t>
      </w:r>
      <w:r>
        <w:rPr>
          <w:spacing w:val="-4"/>
        </w:rPr>
        <w:t xml:space="preserve"> </w:t>
      </w:r>
      <w:r>
        <w:t>la</w:t>
      </w:r>
      <w:r>
        <w:rPr>
          <w:spacing w:val="-7"/>
        </w:rPr>
        <w:t xml:space="preserve"> </w:t>
      </w:r>
      <w:r>
        <w:t>confidencialidad de la información tratada y garantizará que su personal, colaboradores o subcontratistas cumplan las mismas obligaciones. El incumplimiento podrá ser causa de resolución del contrato y dará lugar a responsabilidades administrativas, civiles o penales.</w:t>
      </w:r>
    </w:p>
    <w:p w14:paraId="41072123" w14:textId="77777777" w:rsidR="006C611B" w:rsidRDefault="00000000">
      <w:pPr>
        <w:pStyle w:val="Ttulo6"/>
        <w:numPr>
          <w:ilvl w:val="1"/>
          <w:numId w:val="40"/>
        </w:numPr>
        <w:tabs>
          <w:tab w:val="left" w:pos="801"/>
        </w:tabs>
        <w:spacing w:before="113"/>
        <w:ind w:left="801" w:hanging="531"/>
      </w:pPr>
      <w:r>
        <w:t>COMUNICACIÓN</w:t>
      </w:r>
      <w:r>
        <w:rPr>
          <w:spacing w:val="-6"/>
        </w:rPr>
        <w:t xml:space="preserve"> </w:t>
      </w:r>
      <w:r>
        <w:t>DE</w:t>
      </w:r>
      <w:r>
        <w:rPr>
          <w:spacing w:val="-3"/>
        </w:rPr>
        <w:t xml:space="preserve"> </w:t>
      </w:r>
      <w:r>
        <w:t>INCIDENCIAS</w:t>
      </w:r>
      <w:r>
        <w:rPr>
          <w:spacing w:val="-3"/>
        </w:rPr>
        <w:t xml:space="preserve"> </w:t>
      </w:r>
      <w:r>
        <w:t>O</w:t>
      </w:r>
      <w:r>
        <w:rPr>
          <w:spacing w:val="-5"/>
        </w:rPr>
        <w:t xml:space="preserve"> </w:t>
      </w:r>
      <w:r>
        <w:t>BRECHAS</w:t>
      </w:r>
      <w:r>
        <w:rPr>
          <w:spacing w:val="-3"/>
        </w:rPr>
        <w:t xml:space="preserve"> </w:t>
      </w:r>
      <w:r>
        <w:t>DE</w:t>
      </w:r>
      <w:r>
        <w:rPr>
          <w:spacing w:val="-3"/>
        </w:rPr>
        <w:t xml:space="preserve"> </w:t>
      </w:r>
      <w:r>
        <w:rPr>
          <w:spacing w:val="-2"/>
        </w:rPr>
        <w:t>SEGURIDAD</w:t>
      </w:r>
    </w:p>
    <w:p w14:paraId="498F0C1D" w14:textId="77777777" w:rsidR="006C611B" w:rsidRDefault="00000000">
      <w:pPr>
        <w:pStyle w:val="Textoindependiente"/>
        <w:spacing w:before="143" w:line="271" w:lineRule="auto"/>
        <w:ind w:left="280" w:right="275" w:hanging="10"/>
        <w:jc w:val="both"/>
      </w:pPr>
      <w:r>
        <w:t>La</w:t>
      </w:r>
      <w:r>
        <w:rPr>
          <w:spacing w:val="-1"/>
        </w:rPr>
        <w:t xml:space="preserve"> </w:t>
      </w:r>
      <w:r>
        <w:t>empresa</w:t>
      </w:r>
      <w:r>
        <w:rPr>
          <w:spacing w:val="-3"/>
        </w:rPr>
        <w:t xml:space="preserve"> </w:t>
      </w:r>
      <w:r>
        <w:t>adjudicataria establecerá</w:t>
      </w:r>
      <w:r>
        <w:rPr>
          <w:spacing w:val="-3"/>
        </w:rPr>
        <w:t xml:space="preserve"> </w:t>
      </w:r>
      <w:r>
        <w:t>un</w:t>
      </w:r>
      <w:r>
        <w:rPr>
          <w:spacing w:val="-1"/>
        </w:rPr>
        <w:t xml:space="preserve"> </w:t>
      </w:r>
      <w:r>
        <w:t>procedimiento</w:t>
      </w:r>
      <w:r>
        <w:rPr>
          <w:spacing w:val="-3"/>
        </w:rPr>
        <w:t xml:space="preserve"> </w:t>
      </w:r>
      <w:r>
        <w:t>interno</w:t>
      </w:r>
      <w:r>
        <w:rPr>
          <w:spacing w:val="-3"/>
        </w:rPr>
        <w:t xml:space="preserve"> </w:t>
      </w:r>
      <w:r>
        <w:t>de</w:t>
      </w:r>
      <w:r>
        <w:rPr>
          <w:spacing w:val="-3"/>
        </w:rPr>
        <w:t xml:space="preserve"> </w:t>
      </w:r>
      <w:r>
        <w:t>notificación</w:t>
      </w:r>
      <w:r>
        <w:rPr>
          <w:spacing w:val="-1"/>
        </w:rPr>
        <w:t xml:space="preserve"> </w:t>
      </w:r>
      <w:r>
        <w:t>de</w:t>
      </w:r>
      <w:r>
        <w:rPr>
          <w:spacing w:val="-1"/>
        </w:rPr>
        <w:t xml:space="preserve"> </w:t>
      </w:r>
      <w:r>
        <w:t>incidencias y brechas de seguridad conforme al artículo 33 del RGPD.</w:t>
      </w:r>
    </w:p>
    <w:p w14:paraId="0FD08A8E" w14:textId="77777777" w:rsidR="006C611B" w:rsidRDefault="00000000">
      <w:pPr>
        <w:pStyle w:val="Textoindependiente"/>
        <w:spacing w:before="120" w:line="268" w:lineRule="auto"/>
        <w:ind w:left="280" w:right="271" w:hanging="10"/>
        <w:jc w:val="both"/>
      </w:pPr>
      <w:r>
        <w:t>En</w:t>
      </w:r>
      <w:r>
        <w:rPr>
          <w:spacing w:val="-7"/>
        </w:rPr>
        <w:t xml:space="preserve"> </w:t>
      </w:r>
      <w:r>
        <w:t>caso</w:t>
      </w:r>
      <w:r>
        <w:rPr>
          <w:spacing w:val="-9"/>
        </w:rPr>
        <w:t xml:space="preserve"> </w:t>
      </w:r>
      <w:r>
        <w:t>de</w:t>
      </w:r>
      <w:r>
        <w:rPr>
          <w:spacing w:val="-9"/>
        </w:rPr>
        <w:t xml:space="preserve"> </w:t>
      </w:r>
      <w:r>
        <w:t>detectarse</w:t>
      </w:r>
      <w:r>
        <w:rPr>
          <w:spacing w:val="-9"/>
        </w:rPr>
        <w:t xml:space="preserve"> </w:t>
      </w:r>
      <w:r>
        <w:t>una</w:t>
      </w:r>
      <w:r>
        <w:rPr>
          <w:spacing w:val="-8"/>
        </w:rPr>
        <w:t xml:space="preserve"> </w:t>
      </w:r>
      <w:r>
        <w:t>violación</w:t>
      </w:r>
      <w:r>
        <w:rPr>
          <w:spacing w:val="-8"/>
        </w:rPr>
        <w:t xml:space="preserve"> </w:t>
      </w:r>
      <w:r>
        <w:t>de</w:t>
      </w:r>
      <w:r>
        <w:rPr>
          <w:spacing w:val="-9"/>
        </w:rPr>
        <w:t xml:space="preserve"> </w:t>
      </w:r>
      <w:r>
        <w:t>la</w:t>
      </w:r>
      <w:r>
        <w:rPr>
          <w:spacing w:val="-9"/>
        </w:rPr>
        <w:t xml:space="preserve"> </w:t>
      </w:r>
      <w:r>
        <w:t>seguridad</w:t>
      </w:r>
      <w:r>
        <w:rPr>
          <w:spacing w:val="-7"/>
        </w:rPr>
        <w:t xml:space="preserve"> </w:t>
      </w:r>
      <w:r>
        <w:t>de</w:t>
      </w:r>
      <w:r>
        <w:rPr>
          <w:spacing w:val="-9"/>
        </w:rPr>
        <w:t xml:space="preserve"> </w:t>
      </w:r>
      <w:r>
        <w:t>los</w:t>
      </w:r>
      <w:r>
        <w:rPr>
          <w:spacing w:val="-9"/>
        </w:rPr>
        <w:t xml:space="preserve"> </w:t>
      </w:r>
      <w:r>
        <w:t>datos</w:t>
      </w:r>
      <w:r>
        <w:rPr>
          <w:spacing w:val="-9"/>
        </w:rPr>
        <w:t xml:space="preserve"> </w:t>
      </w:r>
      <w:r>
        <w:t>personales</w:t>
      </w:r>
      <w:r>
        <w:rPr>
          <w:spacing w:val="-7"/>
        </w:rPr>
        <w:t xml:space="preserve"> </w:t>
      </w:r>
      <w:r>
        <w:t>(pérdida,</w:t>
      </w:r>
      <w:r>
        <w:rPr>
          <w:spacing w:val="-8"/>
        </w:rPr>
        <w:t xml:space="preserve"> </w:t>
      </w:r>
      <w:r>
        <w:t>acceso no autorizado, alteración o destrucción accidental o ilícita) deberá:</w:t>
      </w:r>
    </w:p>
    <w:p w14:paraId="4E603124" w14:textId="77777777" w:rsidR="006C611B" w:rsidRDefault="006C611B">
      <w:pPr>
        <w:pStyle w:val="Textoindependiente"/>
        <w:rPr>
          <w:sz w:val="20"/>
        </w:rPr>
      </w:pPr>
    </w:p>
    <w:p w14:paraId="5B4A1DD3" w14:textId="77777777" w:rsidR="006C611B" w:rsidRDefault="006C611B">
      <w:pPr>
        <w:pStyle w:val="Textoindependiente"/>
        <w:spacing w:before="11"/>
        <w:rPr>
          <w:sz w:val="20"/>
        </w:rPr>
      </w:pPr>
    </w:p>
    <w:p w14:paraId="45670922" w14:textId="77777777" w:rsidR="006C611B" w:rsidRDefault="006C611B">
      <w:pPr>
        <w:pStyle w:val="Textoindependiente"/>
        <w:rPr>
          <w:sz w:val="20"/>
        </w:rPr>
        <w:sectPr w:rsidR="006C611B">
          <w:pgSz w:w="11910" w:h="16840"/>
          <w:pgMar w:top="1920" w:right="850" w:bottom="460" w:left="1417" w:header="674" w:footer="260" w:gutter="0"/>
          <w:cols w:space="720"/>
        </w:sectPr>
      </w:pPr>
    </w:p>
    <w:p w14:paraId="1CD64342" w14:textId="77777777" w:rsidR="006C611B" w:rsidRDefault="00000000">
      <w:pPr>
        <w:spacing w:before="96"/>
        <w:ind w:left="100" w:right="164"/>
        <w:rPr>
          <w:sz w:val="16"/>
        </w:rPr>
      </w:pPr>
      <w:r>
        <w:rPr>
          <w:noProof/>
          <w:sz w:val="16"/>
        </w:rPr>
        <mc:AlternateContent>
          <mc:Choice Requires="wpg">
            <w:drawing>
              <wp:anchor distT="0" distB="0" distL="0" distR="0" simplePos="0" relativeHeight="15752704" behindDoc="0" locked="0" layoutInCell="1" allowOverlap="1" wp14:anchorId="77B47362" wp14:editId="60BB6A10">
                <wp:simplePos x="0" y="0"/>
                <wp:positionH relativeFrom="page">
                  <wp:posOffset>891844</wp:posOffset>
                </wp:positionH>
                <wp:positionV relativeFrom="paragraph">
                  <wp:posOffset>-75297</wp:posOffset>
                </wp:positionV>
                <wp:extent cx="6127750" cy="135890"/>
                <wp:effectExtent l="0" t="0" r="0" b="0"/>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178" name="Graphic 178"/>
                        <wps:cNvSpPr/>
                        <wps:spPr>
                          <a:xfrm>
                            <a:off x="3047" y="0"/>
                            <a:ext cx="6121400" cy="6350"/>
                          </a:xfrm>
                          <a:custGeom>
                            <a:avLst/>
                            <a:gdLst/>
                            <a:ahLst/>
                            <a:cxnLst/>
                            <a:rect l="l" t="t" r="r" b="b"/>
                            <a:pathLst>
                              <a:path w="6121400" h="6350">
                                <a:moveTo>
                                  <a:pt x="6121272" y="0"/>
                                </a:moveTo>
                                <a:lnTo>
                                  <a:pt x="0" y="0"/>
                                </a:lnTo>
                                <a:lnTo>
                                  <a:pt x="0" y="6095"/>
                                </a:lnTo>
                                <a:lnTo>
                                  <a:pt x="6121272" y="6095"/>
                                </a:lnTo>
                                <a:lnTo>
                                  <a:pt x="6121272" y="0"/>
                                </a:lnTo>
                                <a:close/>
                              </a:path>
                            </a:pathLst>
                          </a:custGeom>
                          <a:solidFill>
                            <a:srgbClr val="000000"/>
                          </a:solidFill>
                        </wps:spPr>
                        <wps:bodyPr wrap="square" lIns="0" tIns="0" rIns="0" bIns="0" rtlCol="0">
                          <a:prstTxWarp prst="textNoShape">
                            <a:avLst/>
                          </a:prstTxWarp>
                          <a:noAutofit/>
                        </wps:bodyPr>
                      </wps:wsp>
                      <wps:wsp>
                        <wps:cNvPr id="179" name="Graphic 179"/>
                        <wps:cNvSpPr/>
                        <wps:spPr>
                          <a:xfrm>
                            <a:off x="6095" y="42671"/>
                            <a:ext cx="6115685" cy="86995"/>
                          </a:xfrm>
                          <a:custGeom>
                            <a:avLst/>
                            <a:gdLst/>
                            <a:ahLst/>
                            <a:cxnLst/>
                            <a:rect l="l" t="t" r="r" b="b"/>
                            <a:pathLst>
                              <a:path w="6115685" h="86995">
                                <a:moveTo>
                                  <a:pt x="6115176" y="0"/>
                                </a:moveTo>
                                <a:lnTo>
                                  <a:pt x="0" y="0"/>
                                </a:lnTo>
                                <a:lnTo>
                                  <a:pt x="0" y="86867"/>
                                </a:lnTo>
                                <a:lnTo>
                                  <a:pt x="6115176" y="86867"/>
                                </a:lnTo>
                                <a:lnTo>
                                  <a:pt x="6115176" y="0"/>
                                </a:lnTo>
                                <a:close/>
                              </a:path>
                            </a:pathLst>
                          </a:custGeom>
                          <a:solidFill>
                            <a:srgbClr val="00457A"/>
                          </a:solidFill>
                        </wps:spPr>
                        <wps:bodyPr wrap="square" lIns="0" tIns="0" rIns="0" bIns="0" rtlCol="0">
                          <a:prstTxWarp prst="textNoShape">
                            <a:avLst/>
                          </a:prstTxWarp>
                          <a:noAutofit/>
                        </wps:bodyPr>
                      </wps:wsp>
                      <wps:wsp>
                        <wps:cNvPr id="180" name="Graphic 180"/>
                        <wps:cNvSpPr/>
                        <wps:spPr>
                          <a:xfrm>
                            <a:off x="0" y="35051"/>
                            <a:ext cx="6127750" cy="100965"/>
                          </a:xfrm>
                          <a:custGeom>
                            <a:avLst/>
                            <a:gdLst/>
                            <a:ahLst/>
                            <a:cxnLst/>
                            <a:rect l="l" t="t" r="r" b="b"/>
                            <a:pathLst>
                              <a:path w="6127750" h="100965">
                                <a:moveTo>
                                  <a:pt x="6121273" y="0"/>
                                </a:moveTo>
                                <a:lnTo>
                                  <a:pt x="12192" y="0"/>
                                </a:lnTo>
                                <a:lnTo>
                                  <a:pt x="6096" y="0"/>
                                </a:lnTo>
                                <a:lnTo>
                                  <a:pt x="0" y="0"/>
                                </a:lnTo>
                                <a:lnTo>
                                  <a:pt x="0" y="6096"/>
                                </a:lnTo>
                                <a:lnTo>
                                  <a:pt x="0" y="94488"/>
                                </a:lnTo>
                                <a:lnTo>
                                  <a:pt x="0" y="100584"/>
                                </a:lnTo>
                                <a:lnTo>
                                  <a:pt x="6096" y="100584"/>
                                </a:lnTo>
                                <a:lnTo>
                                  <a:pt x="6121222" y="100584"/>
                                </a:lnTo>
                                <a:lnTo>
                                  <a:pt x="6121222" y="94488"/>
                                </a:lnTo>
                                <a:lnTo>
                                  <a:pt x="6096" y="94488"/>
                                </a:lnTo>
                                <a:lnTo>
                                  <a:pt x="6096" y="6096"/>
                                </a:lnTo>
                                <a:lnTo>
                                  <a:pt x="12192" y="6096"/>
                                </a:lnTo>
                                <a:lnTo>
                                  <a:pt x="6121273" y="6096"/>
                                </a:lnTo>
                                <a:lnTo>
                                  <a:pt x="6121273" y="0"/>
                                </a:lnTo>
                                <a:close/>
                              </a:path>
                              <a:path w="6127750" h="100965">
                                <a:moveTo>
                                  <a:pt x="6127432" y="0"/>
                                </a:moveTo>
                                <a:lnTo>
                                  <a:pt x="6121349" y="0"/>
                                </a:lnTo>
                                <a:lnTo>
                                  <a:pt x="6121349" y="6096"/>
                                </a:lnTo>
                                <a:lnTo>
                                  <a:pt x="6121349" y="94488"/>
                                </a:lnTo>
                                <a:lnTo>
                                  <a:pt x="6121349" y="100584"/>
                                </a:lnTo>
                                <a:lnTo>
                                  <a:pt x="6127432" y="100584"/>
                                </a:lnTo>
                                <a:lnTo>
                                  <a:pt x="6127432" y="94488"/>
                                </a:lnTo>
                                <a:lnTo>
                                  <a:pt x="6127432" y="6096"/>
                                </a:lnTo>
                                <a:lnTo>
                                  <a:pt x="61274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265AF79" id="Group 177" o:spid="_x0000_s1026" style="position:absolute;margin-left:70.2pt;margin-top:-5.95pt;width:482.5pt;height:10.7pt;z-index:15752704;mso-wrap-distance-left:0;mso-wrap-distance-right:0;mso-position-horizontal-relative:pag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vYMxAMAAPYPAAAOAAAAZHJzL2Uyb0RvYy54bWzsV12PmzgUfV+p/wHx3gESvoImU1XtdrRS&#10;1VbqrPbZMSagAnZtJ2T+/V7bGEgyHZJ+7D7s5iEYfLm+99xzrs3tq0NTO3vCRUXbtRvc+K5DWkzz&#10;qt2u3T8f3r1MXUdI1Oaopi1Zu49EuK/uXvx227GMLGhJ65xwB5y0IuvY2i2lZJnnCVySBokbykgL&#10;kwXlDZJwy7dezlEH3pvaW/h+7HWU54xTTISAp2/NpHun/RcFwfJjUQginXrtQmxS/3P9v1H/3t0t&#10;yrYcsbLCfRjoO6JoUNXCooOrt0giZ8erM1dNhTkVtJA3mDYeLYoKE50DZBP4J9ncc7pjOpdt1m3Z&#10;ABNAe4LTd7vFH/b3nH1mn7iJHobvKf4iABevY9tsOq/ut6PxoeCNegmScA4a0ccBUXKQDoaHcbBI&#10;kgiAxzAXLKN01UOOS6jL2Wu4/P35Fz2UmWV1cEMwHQP2iBEg8WMAfS4RIxp3oQD4xJ0qh/AT4HKL&#10;GmDxfU8Y9QiQUsuDnUKxvxM9oCcYLf0wcZ0nYQpCv4cpXgJgCn+bK8rwTsh7QjXcaP9eSJgGruV2&#10;hEo7wofWDjmQX9G+1rSXrgO0564DtN8Y2jMk1XvKlRo6na6XCaSEsYpDTTZ0Tx6oNpOqZFBUKOti&#10;TAQiHW3qdmoLOdl0wcrO2SvT/oxN7K+iPm07ba/GbLrsVcYWTesO11QQA7DKWyM9YAFRTtEWtK7y&#10;d1Vdq/QF327e1NzZI9VN9K+PeGIGzBSZqb8abWj+CATqgDFrV3zdIU5cp/6jBYpC3tIOuB1s7IDL&#10;+g3VXUsjz4V8OPyFOHMYDNeuBIl9oJapKLO0gPiVgbFVb7b09U7SolKc0bGZiPobUI3h7z8gn9W5&#10;fFYKv4vlo6uu+BQu4iQwJB47TRDFaWQ6TRqvBjJZCU6rasH6RRrqIwENmUBUGUaBWDYHUZDER/IY&#10;bSxVpwI5pfFTNmmcxsmMisZ1r7M+Xf9nySiMktf/y+h897fa7uVhd6EU2sbJLgSPrpGR6bfQ3aMz&#10;DU13a99fxbYj/wsi6kMBEQUmkqdVpLai5UUqgl1rdbxpWQXZa69MyPvIoZ2212tFCW0rflaTpiCr&#10;MEz1cWJmowQ4ojR81qFeUTXKS2zVbr4wwFxpPh/xEMgVprNwjYWcNTVnBsOPq4xnm93RmcmccWep&#10;moTLYwJ+q+GrsJch7JezZ6ep5UUJWrcXFGQSxGXEGPK70vyiWAbnl6Q5GM/WUZ2X7Dn4v3j20x9S&#10;8HGpT8H9h7D6ep3e67Pi+Ll+9zcAAAD//wMAUEsDBBQABgAIAAAAIQDaRZO63wAAAAoBAAAPAAAA&#10;ZHJzL2Rvd25yZXYueG1sTI/BTsMwDIbvSLxDZCRuWxJYEStNp2kCThMSGxLi5rVeW61xqiZru7cn&#10;O8Hxtz/9/pytJtuKgXrfODag5woEceHKhisDX/u32TMIH5BLbB2TgQt5WOW3NxmmpRv5k4ZdqEQs&#10;YZ+igTqELpXSFzVZ9HPXEcfd0fUWQ4x9Jcsex1huW/mg1JO02HC8UGNHm5qK0+5sDbyPOK4f9euw&#10;PR03l5998vG91WTM/d20fgERaAp/MFz1ozrk0engzlx60ca8UIuIGphpvQRxJbRK4uhgYJmAzDP5&#10;/4X8FwAA//8DAFBLAQItABQABgAIAAAAIQC2gziS/gAAAOEBAAATAAAAAAAAAAAAAAAAAAAAAABb&#10;Q29udGVudF9UeXBlc10ueG1sUEsBAi0AFAAGAAgAAAAhADj9If/WAAAAlAEAAAsAAAAAAAAAAAAA&#10;AAAALwEAAF9yZWxzLy5yZWxzUEsBAi0AFAAGAAgAAAAhAHcO9gzEAwAA9g8AAA4AAAAAAAAAAAAA&#10;AAAALgIAAGRycy9lMm9Eb2MueG1sUEsBAi0AFAAGAAgAAAAhANpFk7rfAAAACgEAAA8AAAAAAAAA&#10;AAAAAAAAHgYAAGRycy9kb3ducmV2LnhtbFBLBQYAAAAABAAEAPMAAAAqBwAAAAA=&#10;">
                <v:shape id="Graphic 178" o:spid="_x0000_s1027" style="position:absolute;left:30;width:61214;height:63;visibility:visible;mso-wrap-style:square;v-text-anchor:top" coordsize="612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BiUwwAAANwAAAAPAAAAZHJzL2Rvd25yZXYueG1sRI9Bi8JA&#10;DIXvC/6HIYK3daqUXamOIkXRiyyr/oDQiW2xk6mdUeu/N4eFvSW8l/e+LFa9a9SDulB7NjAZJ6CI&#10;C29rLg2cT9vPGagQkS02nsnAiwKsloOPBWbWP/mXHsdYKgnhkKGBKsY20zoUFTkMY98Si3bxncMo&#10;a1dq2+FTwl2jp0nypR3WLA0VtpRXVFyPd2dg0xSv8nzJcXf/SdPN+panB10bMxr26zmoSH38N/9d&#10;763gfwutPCMT6OUbAAD//wMAUEsBAi0AFAAGAAgAAAAhANvh9svuAAAAhQEAABMAAAAAAAAAAAAA&#10;AAAAAAAAAFtDb250ZW50X1R5cGVzXS54bWxQSwECLQAUAAYACAAAACEAWvQsW78AAAAVAQAACwAA&#10;AAAAAAAAAAAAAAAfAQAAX3JlbHMvLnJlbHNQSwECLQAUAAYACAAAACEAzKAYlMMAAADcAAAADwAA&#10;AAAAAAAAAAAAAAAHAgAAZHJzL2Rvd25yZXYueG1sUEsFBgAAAAADAAMAtwAAAPcCAAAAAA==&#10;" path="m6121272,l,,,6095r6121272,l6121272,xe" fillcolor="black" stroked="f">
                  <v:path arrowok="t"/>
                </v:shape>
                <v:shape id="Graphic 179" o:spid="_x0000_s1028" style="position:absolute;left:60;top:426;width:61157;height:870;visibility:visible;mso-wrap-style:square;v-text-anchor:top" coordsize="611568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YmxvwAAANwAAAAPAAAAZHJzL2Rvd25yZXYueG1sRE/LqsIw&#10;EN0L/kMYwZ2mCtdHNYoUL7jVW/dDM31oM6lN1Pr3RhDubg7nOettZ2rxoNZVlhVMxhEI4szqigsF&#10;6d/vaAHCeWSNtWVS8CIH202/t8ZY2ycf6XHyhQgh7GJUUHrfxFK6rCSDbmwb4sDltjXoA2wLqVt8&#10;hnBTy2kUzaTBikNDiQ0lJWXX090oSA7nZJrf5rmTy8v95/JKd53dKzUcdLsVCE+d/xd/3Qcd5s+X&#10;8HkmXCA3bwAAAP//AwBQSwECLQAUAAYACAAAACEA2+H2y+4AAACFAQAAEwAAAAAAAAAAAAAAAAAA&#10;AAAAW0NvbnRlbnRfVHlwZXNdLnhtbFBLAQItABQABgAIAAAAIQBa9CxbvwAAABUBAAALAAAAAAAA&#10;AAAAAAAAAB8BAABfcmVscy8ucmVsc1BLAQItABQABgAIAAAAIQC3KYmxvwAAANwAAAAPAAAAAAAA&#10;AAAAAAAAAAcCAABkcnMvZG93bnJldi54bWxQSwUGAAAAAAMAAwC3AAAA8wIAAAAA&#10;" path="m6115176,l,,,86867r6115176,l6115176,xe" fillcolor="#00457a" stroked="f">
                  <v:path arrowok="t"/>
                </v:shape>
                <v:shape id="Graphic 180" o:spid="_x0000_s1029" style="position:absolute;top:350;width:61277;height:1010;visibility:visible;mso-wrap-style:square;v-text-anchor:top" coordsize="612775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aLhwQAAANwAAAAPAAAAZHJzL2Rvd25yZXYueG1sRI/NagIx&#10;EMfvhb5DGKG3mrUHkdUoRZD2Vrr6AEMy3SxNJtsk1bVP3zkI3maY/8dvNrspBnWmXIbEBhbzBhSx&#10;TW7g3sDpeHhegSoV2WFITAauVGC3fXzYYOvShT/p3NVeSQiXFg34WsdW62I9RSzzNBLL7SvliFXW&#10;3GuX8SLhMeiXplnqiANLg8eR9p7sd/cbpSTY7oT74+SH8pOvSxs+/t4OxjzNptc1qEpTvYtv7ncn&#10;+CvBl2dkAr39BwAA//8DAFBLAQItABQABgAIAAAAIQDb4fbL7gAAAIUBAAATAAAAAAAAAAAAAAAA&#10;AAAAAABbQ29udGVudF9UeXBlc10ueG1sUEsBAi0AFAAGAAgAAAAhAFr0LFu/AAAAFQEAAAsAAAAA&#10;AAAAAAAAAAAAHwEAAF9yZWxzLy5yZWxzUEsBAi0AFAAGAAgAAAAhAIfRouHBAAAA3AAAAA8AAAAA&#10;AAAAAAAAAAAABwIAAGRycy9kb3ducmV2LnhtbFBLBQYAAAAAAwADALcAAAD1AgAAAAA=&#10;" path="m6121273,l12192,,6096,,,,,6096,,94488r,6096l6096,100584r6115126,l6121222,94488r-6115126,l6096,6096r6096,l6121273,6096r,-6096xem6127432,r-6083,l6121349,6096r,88392l6121349,100584r6083,l6127432,94488r,-88392l6127432,xe" fillcolor="black" stroked="f">
                  <v:path arrowok="t"/>
                </v:shape>
                <w10:wrap anchorx="page"/>
              </v:group>
            </w:pict>
          </mc:Fallback>
        </mc:AlternateContent>
      </w:r>
      <w:r>
        <w:rPr>
          <w:sz w:val="16"/>
        </w:rPr>
        <w:t>Ayuntamiento</w:t>
      </w:r>
      <w:r>
        <w:rPr>
          <w:spacing w:val="-12"/>
          <w:sz w:val="16"/>
        </w:rPr>
        <w:t xml:space="preserve"> </w:t>
      </w:r>
      <w:r>
        <w:rPr>
          <w:sz w:val="16"/>
        </w:rPr>
        <w:t>de</w:t>
      </w:r>
      <w:r>
        <w:rPr>
          <w:spacing w:val="-11"/>
          <w:sz w:val="16"/>
        </w:rPr>
        <w:t xml:space="preserve"> </w:t>
      </w:r>
      <w:r>
        <w:rPr>
          <w:sz w:val="16"/>
        </w:rPr>
        <w:t>Tías C/ Libertad 50</w:t>
      </w:r>
    </w:p>
    <w:p w14:paraId="62DEEFA6" w14:textId="77777777" w:rsidR="006C611B" w:rsidRDefault="00000000">
      <w:pPr>
        <w:spacing w:line="183" w:lineRule="exact"/>
        <w:ind w:left="100"/>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1D9CA7BF" w14:textId="77777777" w:rsidR="006C611B" w:rsidRDefault="00000000">
      <w:pPr>
        <w:spacing w:before="96"/>
        <w:ind w:left="964"/>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1DDC0834" w14:textId="77777777" w:rsidR="006C611B" w:rsidRDefault="00000000">
      <w:pPr>
        <w:spacing w:before="1"/>
        <w:ind w:left="129" w:hanging="29"/>
        <w:rPr>
          <w:sz w:val="16"/>
        </w:rPr>
      </w:pPr>
      <w:hyperlink r:id="rId55">
        <w:r>
          <w:rPr>
            <w:spacing w:val="-2"/>
            <w:sz w:val="16"/>
          </w:rPr>
          <w:t>info@ayuntamientodetias.es</w:t>
        </w:r>
      </w:hyperlink>
      <w:r>
        <w:rPr>
          <w:spacing w:val="-2"/>
          <w:sz w:val="16"/>
        </w:rPr>
        <w:t xml:space="preserve"> sede.ayuntamientodetias.es</w:t>
      </w:r>
    </w:p>
    <w:p w14:paraId="1D33871D" w14:textId="77777777" w:rsidR="006C611B" w:rsidRDefault="006C611B">
      <w:pPr>
        <w:rPr>
          <w:sz w:val="16"/>
        </w:rPr>
        <w:sectPr w:rsidR="006C611B">
          <w:type w:val="continuous"/>
          <w:pgSz w:w="11910" w:h="16840"/>
          <w:pgMar w:top="820" w:right="850" w:bottom="1160" w:left="1417" w:header="674" w:footer="260" w:gutter="0"/>
          <w:cols w:num="2" w:space="720" w:equalWidth="0">
            <w:col w:w="1938" w:space="5465"/>
            <w:col w:w="2240"/>
          </w:cols>
        </w:sectPr>
      </w:pPr>
    </w:p>
    <w:p w14:paraId="5CD31D4E" w14:textId="77777777" w:rsidR="006C611B" w:rsidRDefault="006C611B">
      <w:pPr>
        <w:pStyle w:val="Textoindependiente"/>
        <w:spacing w:before="239"/>
      </w:pPr>
    </w:p>
    <w:p w14:paraId="2A1814E6" w14:textId="77777777" w:rsidR="006C611B" w:rsidRDefault="00000000">
      <w:pPr>
        <w:pStyle w:val="Prrafodelista"/>
        <w:numPr>
          <w:ilvl w:val="0"/>
          <w:numId w:val="16"/>
        </w:numPr>
        <w:tabs>
          <w:tab w:val="left" w:pos="1005"/>
        </w:tabs>
        <w:spacing w:before="1" w:line="268" w:lineRule="auto"/>
        <w:ind w:right="272"/>
      </w:pPr>
      <w:r>
        <w:t>Notificarla</w:t>
      </w:r>
      <w:r>
        <w:rPr>
          <w:spacing w:val="-13"/>
        </w:rPr>
        <w:t xml:space="preserve"> </w:t>
      </w:r>
      <w:r>
        <w:t>al</w:t>
      </w:r>
      <w:r>
        <w:rPr>
          <w:spacing w:val="-20"/>
        </w:rPr>
        <w:t xml:space="preserve"> </w:t>
      </w:r>
      <w:r>
        <w:t>Ayuntamiento</w:t>
      </w:r>
      <w:r>
        <w:rPr>
          <w:spacing w:val="-11"/>
        </w:rPr>
        <w:t xml:space="preserve"> </w:t>
      </w:r>
      <w:r>
        <w:t>sin</w:t>
      </w:r>
      <w:r>
        <w:rPr>
          <w:spacing w:val="-11"/>
        </w:rPr>
        <w:t xml:space="preserve"> </w:t>
      </w:r>
      <w:r>
        <w:t>dilación</w:t>
      </w:r>
      <w:r>
        <w:rPr>
          <w:spacing w:val="-11"/>
        </w:rPr>
        <w:t xml:space="preserve"> </w:t>
      </w:r>
      <w:r>
        <w:t>indebida</w:t>
      </w:r>
      <w:r>
        <w:rPr>
          <w:spacing w:val="-11"/>
        </w:rPr>
        <w:t xml:space="preserve"> </w:t>
      </w:r>
      <w:r>
        <w:t>y,</w:t>
      </w:r>
      <w:r>
        <w:rPr>
          <w:spacing w:val="-12"/>
        </w:rPr>
        <w:t xml:space="preserve"> </w:t>
      </w:r>
      <w:r>
        <w:t>en</w:t>
      </w:r>
      <w:r>
        <w:rPr>
          <w:spacing w:val="-11"/>
        </w:rPr>
        <w:t xml:space="preserve"> </w:t>
      </w:r>
      <w:r>
        <w:t>todo</w:t>
      </w:r>
      <w:r>
        <w:rPr>
          <w:spacing w:val="-13"/>
        </w:rPr>
        <w:t xml:space="preserve"> </w:t>
      </w:r>
      <w:r>
        <w:t>caso,</w:t>
      </w:r>
      <w:r>
        <w:rPr>
          <w:spacing w:val="-9"/>
        </w:rPr>
        <w:t xml:space="preserve"> </w:t>
      </w:r>
      <w:r>
        <w:t>a</w:t>
      </w:r>
      <w:r>
        <w:rPr>
          <w:spacing w:val="-13"/>
        </w:rPr>
        <w:t xml:space="preserve"> </w:t>
      </w:r>
      <w:r>
        <w:t>más</w:t>
      </w:r>
      <w:r>
        <w:rPr>
          <w:spacing w:val="-13"/>
        </w:rPr>
        <w:t xml:space="preserve"> </w:t>
      </w:r>
      <w:r>
        <w:t>tardar</w:t>
      </w:r>
      <w:r>
        <w:rPr>
          <w:spacing w:val="-10"/>
        </w:rPr>
        <w:t xml:space="preserve"> </w:t>
      </w:r>
      <w:r>
        <w:t>72</w:t>
      </w:r>
      <w:r>
        <w:rPr>
          <w:spacing w:val="-11"/>
        </w:rPr>
        <w:t xml:space="preserve"> </w:t>
      </w:r>
      <w:r>
        <w:t>horas desde que haya tenido conocimiento de esta.</w:t>
      </w:r>
    </w:p>
    <w:p w14:paraId="78E6940B" w14:textId="77777777" w:rsidR="006C611B" w:rsidRDefault="00000000">
      <w:pPr>
        <w:pStyle w:val="Prrafodelista"/>
        <w:numPr>
          <w:ilvl w:val="0"/>
          <w:numId w:val="16"/>
        </w:numPr>
        <w:tabs>
          <w:tab w:val="left" w:pos="1004"/>
        </w:tabs>
        <w:ind w:left="1004" w:hanging="359"/>
      </w:pPr>
      <w:r>
        <w:t>Facilitar</w:t>
      </w:r>
      <w:r>
        <w:rPr>
          <w:spacing w:val="-8"/>
        </w:rPr>
        <w:t xml:space="preserve"> </w:t>
      </w:r>
      <w:r>
        <w:t>un</w:t>
      </w:r>
      <w:r>
        <w:rPr>
          <w:spacing w:val="-6"/>
        </w:rPr>
        <w:t xml:space="preserve"> </w:t>
      </w:r>
      <w:r>
        <w:t>informe</w:t>
      </w:r>
      <w:r>
        <w:rPr>
          <w:spacing w:val="-6"/>
        </w:rPr>
        <w:t xml:space="preserve"> </w:t>
      </w:r>
      <w:r>
        <w:rPr>
          <w:spacing w:val="-4"/>
        </w:rPr>
        <w:t>con:</w:t>
      </w:r>
    </w:p>
    <w:p w14:paraId="40CA57B1" w14:textId="77777777" w:rsidR="006C611B" w:rsidRDefault="00000000">
      <w:pPr>
        <w:pStyle w:val="Prrafodelista"/>
        <w:numPr>
          <w:ilvl w:val="1"/>
          <w:numId w:val="16"/>
        </w:numPr>
        <w:tabs>
          <w:tab w:val="left" w:pos="1833"/>
          <w:tab w:val="left" w:pos="1835"/>
        </w:tabs>
        <w:spacing w:before="152" w:line="268" w:lineRule="auto"/>
        <w:ind w:right="274"/>
      </w:pPr>
      <w:r>
        <w:t>descripción de la naturaleza de la incidencia o brecha, categorías y número aproximado de afectados;</w:t>
      </w:r>
    </w:p>
    <w:p w14:paraId="2D92F825" w14:textId="77777777" w:rsidR="006C611B" w:rsidRDefault="00000000">
      <w:pPr>
        <w:pStyle w:val="Prrafodelista"/>
        <w:numPr>
          <w:ilvl w:val="1"/>
          <w:numId w:val="16"/>
        </w:numPr>
        <w:tabs>
          <w:tab w:val="left" w:pos="1833"/>
          <w:tab w:val="left" w:pos="1835"/>
        </w:tabs>
        <w:spacing w:line="268" w:lineRule="auto"/>
        <w:ind w:right="274"/>
      </w:pPr>
      <w:r>
        <w:t>datos</w:t>
      </w:r>
      <w:r>
        <w:rPr>
          <w:spacing w:val="40"/>
        </w:rPr>
        <w:t xml:space="preserve"> </w:t>
      </w:r>
      <w:r>
        <w:t>de</w:t>
      </w:r>
      <w:r>
        <w:rPr>
          <w:spacing w:val="40"/>
        </w:rPr>
        <w:t xml:space="preserve"> </w:t>
      </w:r>
      <w:r>
        <w:t>contacto</w:t>
      </w:r>
      <w:r>
        <w:rPr>
          <w:spacing w:val="40"/>
        </w:rPr>
        <w:t xml:space="preserve"> </w:t>
      </w:r>
      <w:r>
        <w:t>del</w:t>
      </w:r>
      <w:r>
        <w:rPr>
          <w:spacing w:val="40"/>
        </w:rPr>
        <w:t xml:space="preserve"> </w:t>
      </w:r>
      <w:proofErr w:type="gramStart"/>
      <w:r>
        <w:t>Delegado</w:t>
      </w:r>
      <w:proofErr w:type="gramEnd"/>
      <w:r>
        <w:rPr>
          <w:spacing w:val="40"/>
        </w:rPr>
        <w:t xml:space="preserve"> </w:t>
      </w:r>
      <w:r>
        <w:t>de</w:t>
      </w:r>
      <w:r>
        <w:rPr>
          <w:spacing w:val="40"/>
        </w:rPr>
        <w:t xml:space="preserve"> </w:t>
      </w:r>
      <w:r>
        <w:t>Protección</w:t>
      </w:r>
      <w:r>
        <w:rPr>
          <w:spacing w:val="40"/>
        </w:rPr>
        <w:t xml:space="preserve"> </w:t>
      </w:r>
      <w:r>
        <w:t>de</w:t>
      </w:r>
      <w:r>
        <w:rPr>
          <w:spacing w:val="40"/>
        </w:rPr>
        <w:t xml:space="preserve"> </w:t>
      </w:r>
      <w:r>
        <w:t>Datos</w:t>
      </w:r>
      <w:r>
        <w:rPr>
          <w:spacing w:val="40"/>
        </w:rPr>
        <w:t xml:space="preserve"> </w:t>
      </w:r>
      <w:r>
        <w:t>u</w:t>
      </w:r>
      <w:r>
        <w:rPr>
          <w:spacing w:val="40"/>
        </w:rPr>
        <w:t xml:space="preserve"> </w:t>
      </w:r>
      <w:r>
        <w:t>otro</w:t>
      </w:r>
      <w:r>
        <w:rPr>
          <w:spacing w:val="40"/>
        </w:rPr>
        <w:t xml:space="preserve"> </w:t>
      </w:r>
      <w:r>
        <w:t>punto</w:t>
      </w:r>
      <w:r>
        <w:rPr>
          <w:spacing w:val="40"/>
        </w:rPr>
        <w:t xml:space="preserve"> </w:t>
      </w:r>
      <w:r>
        <w:t xml:space="preserve">de </w:t>
      </w:r>
      <w:r>
        <w:rPr>
          <w:spacing w:val="-2"/>
        </w:rPr>
        <w:t>contacto;</w:t>
      </w:r>
    </w:p>
    <w:p w14:paraId="7A466AEB" w14:textId="77777777" w:rsidR="006C611B" w:rsidRDefault="00000000">
      <w:pPr>
        <w:pStyle w:val="Prrafodelista"/>
        <w:numPr>
          <w:ilvl w:val="1"/>
          <w:numId w:val="16"/>
        </w:numPr>
        <w:tabs>
          <w:tab w:val="left" w:pos="1834"/>
        </w:tabs>
        <w:spacing w:before="123"/>
        <w:ind w:left="1834" w:hanging="109"/>
      </w:pPr>
      <w:r>
        <w:t>descripción</w:t>
      </w:r>
      <w:r>
        <w:rPr>
          <w:spacing w:val="-6"/>
        </w:rPr>
        <w:t xml:space="preserve"> </w:t>
      </w:r>
      <w:r>
        <w:t>de</w:t>
      </w:r>
      <w:r>
        <w:rPr>
          <w:spacing w:val="-5"/>
        </w:rPr>
        <w:t xml:space="preserve"> </w:t>
      </w:r>
      <w:r>
        <w:t>las</w:t>
      </w:r>
      <w:r>
        <w:rPr>
          <w:spacing w:val="-7"/>
        </w:rPr>
        <w:t xml:space="preserve"> </w:t>
      </w:r>
      <w:r>
        <w:t>posibles</w:t>
      </w:r>
      <w:r>
        <w:rPr>
          <w:spacing w:val="-5"/>
        </w:rPr>
        <w:t xml:space="preserve"> </w:t>
      </w:r>
      <w:r>
        <w:t>consecuencias</w:t>
      </w:r>
      <w:r>
        <w:rPr>
          <w:spacing w:val="-7"/>
        </w:rPr>
        <w:t xml:space="preserve"> </w:t>
      </w:r>
      <w:r>
        <w:t>de</w:t>
      </w:r>
      <w:r>
        <w:rPr>
          <w:spacing w:val="-5"/>
        </w:rPr>
        <w:t xml:space="preserve"> </w:t>
      </w:r>
      <w:r>
        <w:t>la</w:t>
      </w:r>
      <w:r>
        <w:rPr>
          <w:spacing w:val="-8"/>
        </w:rPr>
        <w:t xml:space="preserve"> </w:t>
      </w:r>
      <w:r>
        <w:rPr>
          <w:spacing w:val="-2"/>
        </w:rPr>
        <w:t>brecha;</w:t>
      </w:r>
    </w:p>
    <w:p w14:paraId="7A80C482" w14:textId="77777777" w:rsidR="006C611B" w:rsidRDefault="00000000">
      <w:pPr>
        <w:pStyle w:val="Prrafodelista"/>
        <w:numPr>
          <w:ilvl w:val="1"/>
          <w:numId w:val="16"/>
        </w:numPr>
        <w:tabs>
          <w:tab w:val="left" w:pos="1834"/>
        </w:tabs>
        <w:spacing w:before="150"/>
        <w:ind w:left="1834" w:hanging="109"/>
      </w:pPr>
      <w:r>
        <w:t>medidas</w:t>
      </w:r>
      <w:r>
        <w:rPr>
          <w:spacing w:val="-6"/>
        </w:rPr>
        <w:t xml:space="preserve"> </w:t>
      </w:r>
      <w:r>
        <w:t>adoptadas</w:t>
      </w:r>
      <w:r>
        <w:rPr>
          <w:spacing w:val="-3"/>
        </w:rPr>
        <w:t xml:space="preserve"> </w:t>
      </w:r>
      <w:r>
        <w:t>o</w:t>
      </w:r>
      <w:r>
        <w:rPr>
          <w:spacing w:val="-6"/>
        </w:rPr>
        <w:t xml:space="preserve"> </w:t>
      </w:r>
      <w:r>
        <w:t>previstas</w:t>
      </w:r>
      <w:r>
        <w:rPr>
          <w:spacing w:val="-4"/>
        </w:rPr>
        <w:t xml:space="preserve"> </w:t>
      </w:r>
      <w:r>
        <w:t>para</w:t>
      </w:r>
      <w:r>
        <w:rPr>
          <w:spacing w:val="-6"/>
        </w:rPr>
        <w:t xml:space="preserve"> </w:t>
      </w:r>
      <w:r>
        <w:t>mitigar</w:t>
      </w:r>
      <w:r>
        <w:rPr>
          <w:spacing w:val="-5"/>
        </w:rPr>
        <w:t xml:space="preserve"> </w:t>
      </w:r>
      <w:r>
        <w:t>los</w:t>
      </w:r>
      <w:r>
        <w:rPr>
          <w:spacing w:val="-4"/>
        </w:rPr>
        <w:t xml:space="preserve"> </w:t>
      </w:r>
      <w:r>
        <w:t>efectos</w:t>
      </w:r>
      <w:r>
        <w:rPr>
          <w:spacing w:val="-6"/>
        </w:rPr>
        <w:t xml:space="preserve"> </w:t>
      </w:r>
      <w:r>
        <w:t>de</w:t>
      </w:r>
      <w:r>
        <w:rPr>
          <w:spacing w:val="-6"/>
        </w:rPr>
        <w:t xml:space="preserve"> </w:t>
      </w:r>
      <w:r>
        <w:t>la</w:t>
      </w:r>
      <w:r>
        <w:rPr>
          <w:spacing w:val="-3"/>
        </w:rPr>
        <w:t xml:space="preserve"> </w:t>
      </w:r>
      <w:r>
        <w:rPr>
          <w:spacing w:val="-2"/>
        </w:rPr>
        <w:t>violación.</w:t>
      </w:r>
    </w:p>
    <w:p w14:paraId="38FFBB45" w14:textId="77777777" w:rsidR="006C611B" w:rsidRDefault="00000000">
      <w:pPr>
        <w:pStyle w:val="Prrafodelista"/>
        <w:numPr>
          <w:ilvl w:val="0"/>
          <w:numId w:val="16"/>
        </w:numPr>
        <w:tabs>
          <w:tab w:val="left" w:pos="1005"/>
        </w:tabs>
        <w:spacing w:before="153" w:line="271" w:lineRule="auto"/>
        <w:ind w:right="279"/>
      </w:pPr>
      <w:r>
        <w:t>Cooperar con</w:t>
      </w:r>
      <w:r>
        <w:rPr>
          <w:spacing w:val="-1"/>
        </w:rPr>
        <w:t xml:space="preserve"> </w:t>
      </w:r>
      <w:r>
        <w:t>el</w:t>
      </w:r>
      <w:r>
        <w:rPr>
          <w:spacing w:val="-12"/>
        </w:rPr>
        <w:t xml:space="preserve"> </w:t>
      </w:r>
      <w:r>
        <w:t>Ayuntamiento para determinar</w:t>
      </w:r>
      <w:r>
        <w:rPr>
          <w:spacing w:val="-2"/>
        </w:rPr>
        <w:t xml:space="preserve"> </w:t>
      </w:r>
      <w:r>
        <w:t>si procede la notificación</w:t>
      </w:r>
      <w:r>
        <w:rPr>
          <w:spacing w:val="-1"/>
        </w:rPr>
        <w:t xml:space="preserve"> </w:t>
      </w:r>
      <w:r>
        <w:t>a la</w:t>
      </w:r>
      <w:r>
        <w:rPr>
          <w:spacing w:val="-12"/>
        </w:rPr>
        <w:t xml:space="preserve"> </w:t>
      </w:r>
      <w:r>
        <w:t>Agencia Española de Protección de Datos (AEPD) y/o a las personas afectadas.</w:t>
      </w:r>
    </w:p>
    <w:p w14:paraId="45C00C46" w14:textId="77777777" w:rsidR="006C611B" w:rsidRDefault="00000000">
      <w:pPr>
        <w:pStyle w:val="Textoindependiente"/>
        <w:spacing w:before="117" w:line="271" w:lineRule="auto"/>
        <w:ind w:left="280" w:right="49" w:hanging="10"/>
      </w:pPr>
      <w:r>
        <w:t>La</w:t>
      </w:r>
      <w:r>
        <w:rPr>
          <w:spacing w:val="-8"/>
        </w:rPr>
        <w:t xml:space="preserve"> </w:t>
      </w:r>
      <w:r>
        <w:t>empresa</w:t>
      </w:r>
      <w:r>
        <w:rPr>
          <w:spacing w:val="-10"/>
        </w:rPr>
        <w:t xml:space="preserve"> </w:t>
      </w:r>
      <w:r>
        <w:t>adjudicataria</w:t>
      </w:r>
      <w:r>
        <w:rPr>
          <w:spacing w:val="-7"/>
        </w:rPr>
        <w:t xml:space="preserve"> </w:t>
      </w:r>
      <w:r>
        <w:t>permitirá</w:t>
      </w:r>
      <w:r>
        <w:rPr>
          <w:spacing w:val="-10"/>
        </w:rPr>
        <w:t xml:space="preserve"> </w:t>
      </w:r>
      <w:r>
        <w:t>auditorías</w:t>
      </w:r>
      <w:r>
        <w:rPr>
          <w:spacing w:val="-10"/>
        </w:rPr>
        <w:t xml:space="preserve"> </w:t>
      </w:r>
      <w:r>
        <w:t>de</w:t>
      </w:r>
      <w:r>
        <w:rPr>
          <w:spacing w:val="-12"/>
        </w:rPr>
        <w:t xml:space="preserve"> </w:t>
      </w:r>
      <w:r>
        <w:t>seguridad,</w:t>
      </w:r>
      <w:r>
        <w:rPr>
          <w:spacing w:val="-8"/>
        </w:rPr>
        <w:t xml:space="preserve"> </w:t>
      </w:r>
      <w:r>
        <w:t>inspecciones</w:t>
      </w:r>
      <w:r>
        <w:rPr>
          <w:spacing w:val="-10"/>
        </w:rPr>
        <w:t xml:space="preserve"> </w:t>
      </w:r>
      <w:r>
        <w:t>o</w:t>
      </w:r>
      <w:r>
        <w:rPr>
          <w:spacing w:val="-7"/>
        </w:rPr>
        <w:t xml:space="preserve"> </w:t>
      </w:r>
      <w:r>
        <w:t>requerimientos</w:t>
      </w:r>
      <w:r>
        <w:rPr>
          <w:spacing w:val="-10"/>
        </w:rPr>
        <w:t xml:space="preserve"> </w:t>
      </w:r>
      <w:r>
        <w:t>de informes adicionales que el Ayuntamiento estime necesarios.</w:t>
      </w:r>
    </w:p>
    <w:p w14:paraId="73A3BAD5" w14:textId="77777777" w:rsidR="006C611B" w:rsidRDefault="006C611B">
      <w:pPr>
        <w:pStyle w:val="Textoindependiente"/>
        <w:spacing w:before="199"/>
        <w:rPr>
          <w:sz w:val="20"/>
        </w:rPr>
      </w:pPr>
    </w:p>
    <w:p w14:paraId="6B4382AD" w14:textId="77777777" w:rsidR="006C611B" w:rsidRDefault="006C611B">
      <w:pPr>
        <w:pStyle w:val="Textoindependiente"/>
        <w:rPr>
          <w:sz w:val="20"/>
        </w:rPr>
        <w:sectPr w:rsidR="006C611B">
          <w:pgSz w:w="11910" w:h="16840"/>
          <w:pgMar w:top="1920" w:right="850" w:bottom="460" w:left="1417" w:header="674" w:footer="260" w:gutter="0"/>
          <w:cols w:space="720"/>
        </w:sectPr>
      </w:pPr>
    </w:p>
    <w:p w14:paraId="17F90616" w14:textId="77777777" w:rsidR="006C611B" w:rsidRDefault="00000000">
      <w:pPr>
        <w:pStyle w:val="Textoindependiente"/>
        <w:spacing w:before="94"/>
        <w:ind w:left="270"/>
      </w:pPr>
      <w:r>
        <w:t>En</w:t>
      </w:r>
      <w:r>
        <w:rPr>
          <w:spacing w:val="-5"/>
        </w:rPr>
        <w:t xml:space="preserve"> </w:t>
      </w:r>
      <w:r>
        <w:t>Tías</w:t>
      </w:r>
      <w:r>
        <w:rPr>
          <w:spacing w:val="1"/>
        </w:rPr>
        <w:t xml:space="preserve"> </w:t>
      </w:r>
      <w:r>
        <w:rPr>
          <w:spacing w:val="-10"/>
        </w:rPr>
        <w:t>a</w:t>
      </w:r>
    </w:p>
    <w:p w14:paraId="476B285F" w14:textId="77777777" w:rsidR="006C611B" w:rsidRDefault="00000000">
      <w:pPr>
        <w:pStyle w:val="Textoindependiente"/>
        <w:rPr>
          <w:sz w:val="16"/>
        </w:rPr>
      </w:pPr>
      <w:r>
        <w:br w:type="column"/>
      </w:r>
    </w:p>
    <w:p w14:paraId="74F8AF0F" w14:textId="77777777" w:rsidR="006C611B" w:rsidRDefault="006C611B">
      <w:pPr>
        <w:pStyle w:val="Textoindependiente"/>
        <w:spacing w:before="134"/>
        <w:rPr>
          <w:sz w:val="16"/>
        </w:rPr>
      </w:pPr>
    </w:p>
    <w:p w14:paraId="0360B788" w14:textId="77777777" w:rsidR="006C611B" w:rsidRDefault="00000000">
      <w:pPr>
        <w:spacing w:line="252" w:lineRule="auto"/>
        <w:ind w:left="270" w:right="4105"/>
        <w:rPr>
          <w:rFonts w:ascii="Trebuchet MS"/>
          <w:sz w:val="16"/>
        </w:rPr>
      </w:pPr>
      <w:r>
        <w:rPr>
          <w:rFonts w:ascii="Trebuchet MS"/>
          <w:noProof/>
          <w:sz w:val="16"/>
        </w:rPr>
        <mc:AlternateContent>
          <mc:Choice Requires="wps">
            <w:drawing>
              <wp:anchor distT="0" distB="0" distL="0" distR="0" simplePos="0" relativeHeight="483376128" behindDoc="1" locked="0" layoutInCell="1" allowOverlap="1" wp14:anchorId="10E0E492" wp14:editId="1EAD7914">
                <wp:simplePos x="0" y="0"/>
                <wp:positionH relativeFrom="page">
                  <wp:posOffset>2735578</wp:posOffset>
                </wp:positionH>
                <wp:positionV relativeFrom="paragraph">
                  <wp:posOffset>-55345</wp:posOffset>
                </wp:positionV>
                <wp:extent cx="753745" cy="748665"/>
                <wp:effectExtent l="0" t="0" r="0" b="0"/>
                <wp:wrapNone/>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3745" cy="748665"/>
                        </a:xfrm>
                        <a:custGeom>
                          <a:avLst/>
                          <a:gdLst/>
                          <a:ahLst/>
                          <a:cxnLst/>
                          <a:rect l="l" t="t" r="r" b="b"/>
                          <a:pathLst>
                            <a:path w="753745" h="748665">
                              <a:moveTo>
                                <a:pt x="135619" y="590283"/>
                              </a:moveTo>
                              <a:lnTo>
                                <a:pt x="70250" y="632739"/>
                              </a:lnTo>
                              <a:lnTo>
                                <a:pt x="28488" y="673937"/>
                              </a:lnTo>
                              <a:lnTo>
                                <a:pt x="6438" y="709668"/>
                              </a:lnTo>
                              <a:lnTo>
                                <a:pt x="0" y="735902"/>
                              </a:lnTo>
                              <a:lnTo>
                                <a:pt x="4832" y="745614"/>
                              </a:lnTo>
                              <a:lnTo>
                                <a:pt x="9164" y="748182"/>
                              </a:lnTo>
                              <a:lnTo>
                                <a:pt x="59058" y="748182"/>
                              </a:lnTo>
                              <a:lnTo>
                                <a:pt x="61516" y="746645"/>
                              </a:lnTo>
                              <a:lnTo>
                                <a:pt x="14580" y="746645"/>
                              </a:lnTo>
                              <a:lnTo>
                                <a:pt x="21222" y="718732"/>
                              </a:lnTo>
                              <a:lnTo>
                                <a:pt x="45850" y="679309"/>
                              </a:lnTo>
                              <a:lnTo>
                                <a:pt x="85154" y="634418"/>
                              </a:lnTo>
                              <a:lnTo>
                                <a:pt x="135619" y="590283"/>
                              </a:lnTo>
                              <a:close/>
                            </a:path>
                            <a:path w="753745" h="748665">
                              <a:moveTo>
                                <a:pt x="322297" y="0"/>
                              </a:moveTo>
                              <a:lnTo>
                                <a:pt x="307214" y="10071"/>
                              </a:lnTo>
                              <a:lnTo>
                                <a:pt x="299468" y="33380"/>
                              </a:lnTo>
                              <a:lnTo>
                                <a:pt x="296614" y="59566"/>
                              </a:lnTo>
                              <a:lnTo>
                                <a:pt x="296206" y="78271"/>
                              </a:lnTo>
                              <a:lnTo>
                                <a:pt x="296758" y="95189"/>
                              </a:lnTo>
                              <a:lnTo>
                                <a:pt x="303880" y="152705"/>
                              </a:lnTo>
                              <a:lnTo>
                                <a:pt x="311938" y="193567"/>
                              </a:lnTo>
                              <a:lnTo>
                                <a:pt x="322297" y="235580"/>
                              </a:lnTo>
                              <a:lnTo>
                                <a:pt x="318888" y="252486"/>
                              </a:lnTo>
                              <a:lnTo>
                                <a:pt x="293996" y="321958"/>
                              </a:lnTo>
                              <a:lnTo>
                                <a:pt x="274102" y="369632"/>
                              </a:lnTo>
                              <a:lnTo>
                                <a:pt x="250301" y="422671"/>
                              </a:lnTo>
                              <a:lnTo>
                                <a:pt x="223389" y="478630"/>
                              </a:lnTo>
                              <a:lnTo>
                                <a:pt x="194158" y="535062"/>
                              </a:lnTo>
                              <a:lnTo>
                                <a:pt x="163404" y="589522"/>
                              </a:lnTo>
                              <a:lnTo>
                                <a:pt x="131921" y="639565"/>
                              </a:lnTo>
                              <a:lnTo>
                                <a:pt x="100502" y="682744"/>
                              </a:lnTo>
                              <a:lnTo>
                                <a:pt x="69943" y="716614"/>
                              </a:lnTo>
                              <a:lnTo>
                                <a:pt x="14580" y="746645"/>
                              </a:lnTo>
                              <a:lnTo>
                                <a:pt x="61516" y="746645"/>
                              </a:lnTo>
                              <a:lnTo>
                                <a:pt x="104267" y="711250"/>
                              </a:lnTo>
                              <a:lnTo>
                                <a:pt x="135427" y="673632"/>
                              </a:lnTo>
                              <a:lnTo>
                                <a:pt x="170467" y="623309"/>
                              </a:lnTo>
                              <a:lnTo>
                                <a:pt x="209493" y="559408"/>
                              </a:lnTo>
                              <a:lnTo>
                                <a:pt x="216703" y="557106"/>
                              </a:lnTo>
                              <a:lnTo>
                                <a:pt x="209493" y="557106"/>
                              </a:lnTo>
                              <a:lnTo>
                                <a:pt x="248022" y="487869"/>
                              </a:lnTo>
                              <a:lnTo>
                                <a:pt x="277789" y="429610"/>
                              </a:lnTo>
                              <a:lnTo>
                                <a:pt x="300139" y="380900"/>
                              </a:lnTo>
                              <a:lnTo>
                                <a:pt x="316414" y="340311"/>
                              </a:lnTo>
                              <a:lnTo>
                                <a:pt x="327957" y="306416"/>
                              </a:lnTo>
                              <a:lnTo>
                                <a:pt x="336110" y="277785"/>
                              </a:lnTo>
                              <a:lnTo>
                                <a:pt x="362570" y="277785"/>
                              </a:lnTo>
                              <a:lnTo>
                                <a:pt x="362281" y="277172"/>
                              </a:lnTo>
                              <a:lnTo>
                                <a:pt x="346086" y="233278"/>
                              </a:lnTo>
                              <a:lnTo>
                                <a:pt x="351630" y="194143"/>
                              </a:lnTo>
                              <a:lnTo>
                                <a:pt x="336110" y="194143"/>
                              </a:lnTo>
                              <a:lnTo>
                                <a:pt x="327285" y="160475"/>
                              </a:lnTo>
                              <a:lnTo>
                                <a:pt x="321338" y="127958"/>
                              </a:lnTo>
                              <a:lnTo>
                                <a:pt x="317981" y="97455"/>
                              </a:lnTo>
                              <a:lnTo>
                                <a:pt x="316926" y="69830"/>
                              </a:lnTo>
                              <a:lnTo>
                                <a:pt x="317076" y="62923"/>
                              </a:lnTo>
                              <a:lnTo>
                                <a:pt x="317177" y="58235"/>
                              </a:lnTo>
                              <a:lnTo>
                                <a:pt x="318940" y="38655"/>
                              </a:lnTo>
                              <a:lnTo>
                                <a:pt x="323724" y="18356"/>
                              </a:lnTo>
                              <a:lnTo>
                                <a:pt x="333041" y="4604"/>
                              </a:lnTo>
                              <a:lnTo>
                                <a:pt x="351732" y="4604"/>
                              </a:lnTo>
                              <a:lnTo>
                                <a:pt x="341865" y="767"/>
                              </a:lnTo>
                              <a:lnTo>
                                <a:pt x="322297" y="0"/>
                              </a:lnTo>
                              <a:close/>
                            </a:path>
                            <a:path w="753745" h="748665">
                              <a:moveTo>
                                <a:pt x="734378" y="555571"/>
                              </a:moveTo>
                              <a:lnTo>
                                <a:pt x="727292" y="556938"/>
                              </a:lnTo>
                              <a:lnTo>
                                <a:pt x="721429" y="560751"/>
                              </a:lnTo>
                              <a:lnTo>
                                <a:pt x="717436" y="566578"/>
                              </a:lnTo>
                              <a:lnTo>
                                <a:pt x="715961" y="573988"/>
                              </a:lnTo>
                              <a:lnTo>
                                <a:pt x="717436" y="580954"/>
                              </a:lnTo>
                              <a:lnTo>
                                <a:pt x="721429" y="586554"/>
                              </a:lnTo>
                              <a:lnTo>
                                <a:pt x="727292" y="590283"/>
                              </a:lnTo>
                              <a:lnTo>
                                <a:pt x="734378" y="591637"/>
                              </a:lnTo>
                              <a:lnTo>
                                <a:pt x="742232" y="590283"/>
                              </a:lnTo>
                              <a:lnTo>
                                <a:pt x="746262" y="587801"/>
                              </a:lnTo>
                              <a:lnTo>
                                <a:pt x="726704" y="587801"/>
                              </a:lnTo>
                              <a:lnTo>
                                <a:pt x="719798" y="581662"/>
                              </a:lnTo>
                              <a:lnTo>
                                <a:pt x="719798" y="565547"/>
                              </a:lnTo>
                              <a:lnTo>
                                <a:pt x="726704" y="559408"/>
                              </a:lnTo>
                              <a:lnTo>
                                <a:pt x="746154" y="559408"/>
                              </a:lnTo>
                              <a:lnTo>
                                <a:pt x="742232" y="556938"/>
                              </a:lnTo>
                              <a:lnTo>
                                <a:pt x="734378" y="555571"/>
                              </a:lnTo>
                              <a:close/>
                            </a:path>
                            <a:path w="753745" h="748665">
                              <a:moveTo>
                                <a:pt x="746154" y="559408"/>
                              </a:moveTo>
                              <a:lnTo>
                                <a:pt x="743586" y="559408"/>
                              </a:lnTo>
                              <a:lnTo>
                                <a:pt x="748958" y="565547"/>
                              </a:lnTo>
                              <a:lnTo>
                                <a:pt x="748958" y="581662"/>
                              </a:lnTo>
                              <a:lnTo>
                                <a:pt x="743586" y="587801"/>
                              </a:lnTo>
                              <a:lnTo>
                                <a:pt x="746262" y="587801"/>
                              </a:lnTo>
                              <a:lnTo>
                                <a:pt x="748287" y="586554"/>
                              </a:lnTo>
                              <a:lnTo>
                                <a:pt x="752183" y="580954"/>
                              </a:lnTo>
                              <a:lnTo>
                                <a:pt x="753562" y="573988"/>
                              </a:lnTo>
                              <a:lnTo>
                                <a:pt x="752277" y="567082"/>
                              </a:lnTo>
                              <a:lnTo>
                                <a:pt x="752183" y="566578"/>
                              </a:lnTo>
                              <a:lnTo>
                                <a:pt x="748287" y="560751"/>
                              </a:lnTo>
                              <a:lnTo>
                                <a:pt x="746154" y="559408"/>
                              </a:lnTo>
                              <a:close/>
                            </a:path>
                            <a:path w="753745" h="748665">
                              <a:moveTo>
                                <a:pt x="739750" y="561710"/>
                              </a:moveTo>
                              <a:lnTo>
                                <a:pt x="727472" y="561710"/>
                              </a:lnTo>
                              <a:lnTo>
                                <a:pt x="727472" y="583964"/>
                              </a:lnTo>
                              <a:lnTo>
                                <a:pt x="731308" y="583964"/>
                              </a:lnTo>
                              <a:lnTo>
                                <a:pt x="731308" y="575523"/>
                              </a:lnTo>
                              <a:lnTo>
                                <a:pt x="741029" y="575523"/>
                              </a:lnTo>
                              <a:lnTo>
                                <a:pt x="740517" y="574755"/>
                              </a:lnTo>
                              <a:lnTo>
                                <a:pt x="738215" y="573988"/>
                              </a:lnTo>
                              <a:lnTo>
                                <a:pt x="742819" y="572453"/>
                              </a:lnTo>
                              <a:lnTo>
                                <a:pt x="731308" y="572453"/>
                              </a:lnTo>
                              <a:lnTo>
                                <a:pt x="731308" y="566314"/>
                              </a:lnTo>
                              <a:lnTo>
                                <a:pt x="742308" y="566314"/>
                              </a:lnTo>
                              <a:lnTo>
                                <a:pt x="742052" y="564780"/>
                              </a:lnTo>
                              <a:lnTo>
                                <a:pt x="739750" y="561710"/>
                              </a:lnTo>
                              <a:close/>
                            </a:path>
                            <a:path w="753745" h="748665">
                              <a:moveTo>
                                <a:pt x="741029" y="575523"/>
                              </a:moveTo>
                              <a:lnTo>
                                <a:pt x="735913" y="575523"/>
                              </a:lnTo>
                              <a:lnTo>
                                <a:pt x="737447" y="577825"/>
                              </a:lnTo>
                              <a:lnTo>
                                <a:pt x="738215" y="580127"/>
                              </a:lnTo>
                              <a:lnTo>
                                <a:pt x="738982" y="583964"/>
                              </a:lnTo>
                              <a:lnTo>
                                <a:pt x="742819" y="583964"/>
                              </a:lnTo>
                              <a:lnTo>
                                <a:pt x="742052" y="580127"/>
                              </a:lnTo>
                              <a:lnTo>
                                <a:pt x="742052" y="577058"/>
                              </a:lnTo>
                              <a:lnTo>
                                <a:pt x="741029" y="575523"/>
                              </a:lnTo>
                              <a:close/>
                            </a:path>
                            <a:path w="753745" h="748665">
                              <a:moveTo>
                                <a:pt x="742308" y="566314"/>
                              </a:moveTo>
                              <a:lnTo>
                                <a:pt x="736680" y="566314"/>
                              </a:lnTo>
                              <a:lnTo>
                                <a:pt x="738215" y="567082"/>
                              </a:lnTo>
                              <a:lnTo>
                                <a:pt x="738215" y="571686"/>
                              </a:lnTo>
                              <a:lnTo>
                                <a:pt x="735913" y="572453"/>
                              </a:lnTo>
                              <a:lnTo>
                                <a:pt x="742819" y="572453"/>
                              </a:lnTo>
                              <a:lnTo>
                                <a:pt x="742819" y="569384"/>
                              </a:lnTo>
                              <a:lnTo>
                                <a:pt x="742435" y="567082"/>
                              </a:lnTo>
                              <a:lnTo>
                                <a:pt x="742351" y="566578"/>
                              </a:lnTo>
                              <a:lnTo>
                                <a:pt x="742308" y="566314"/>
                              </a:lnTo>
                              <a:close/>
                            </a:path>
                            <a:path w="753745" h="748665">
                              <a:moveTo>
                                <a:pt x="362570" y="277785"/>
                              </a:moveTo>
                              <a:lnTo>
                                <a:pt x="336110" y="277785"/>
                              </a:lnTo>
                              <a:lnTo>
                                <a:pt x="368972" y="346621"/>
                              </a:lnTo>
                              <a:lnTo>
                                <a:pt x="403418" y="397703"/>
                              </a:lnTo>
                              <a:lnTo>
                                <a:pt x="437164" y="434088"/>
                              </a:lnTo>
                              <a:lnTo>
                                <a:pt x="467927" y="458834"/>
                              </a:lnTo>
                              <a:lnTo>
                                <a:pt x="493422" y="474998"/>
                              </a:lnTo>
                              <a:lnTo>
                                <a:pt x="447877" y="483638"/>
                              </a:lnTo>
                              <a:lnTo>
                                <a:pt x="400712" y="494239"/>
                              </a:lnTo>
                              <a:lnTo>
                                <a:pt x="352609" y="506844"/>
                              </a:lnTo>
                              <a:lnTo>
                                <a:pt x="304250" y="521495"/>
                              </a:lnTo>
                              <a:lnTo>
                                <a:pt x="256317" y="538235"/>
                              </a:lnTo>
                              <a:lnTo>
                                <a:pt x="209493" y="557106"/>
                              </a:lnTo>
                              <a:lnTo>
                                <a:pt x="216703" y="557106"/>
                              </a:lnTo>
                              <a:lnTo>
                                <a:pt x="256357" y="544445"/>
                              </a:lnTo>
                              <a:lnTo>
                                <a:pt x="306581" y="531016"/>
                              </a:lnTo>
                              <a:lnTo>
                                <a:pt x="359899" y="519026"/>
                              </a:lnTo>
                              <a:lnTo>
                                <a:pt x="414070" y="508876"/>
                              </a:lnTo>
                              <a:lnTo>
                                <a:pt x="468411" y="500559"/>
                              </a:lnTo>
                              <a:lnTo>
                                <a:pt x="521339" y="494239"/>
                              </a:lnTo>
                              <a:lnTo>
                                <a:pt x="579567" y="494239"/>
                              </a:lnTo>
                              <a:lnTo>
                                <a:pt x="567090" y="488811"/>
                              </a:lnTo>
                              <a:lnTo>
                                <a:pt x="619140" y="486425"/>
                              </a:lnTo>
                              <a:lnTo>
                                <a:pt x="737910" y="486425"/>
                              </a:lnTo>
                              <a:lnTo>
                                <a:pt x="717975" y="475670"/>
                              </a:lnTo>
                              <a:lnTo>
                                <a:pt x="689353" y="469627"/>
                              </a:lnTo>
                              <a:lnTo>
                                <a:pt x="533326" y="469627"/>
                              </a:lnTo>
                              <a:lnTo>
                                <a:pt x="515520" y="459435"/>
                              </a:lnTo>
                              <a:lnTo>
                                <a:pt x="480772" y="437038"/>
                              </a:lnTo>
                              <a:lnTo>
                                <a:pt x="433333" y="394855"/>
                              </a:lnTo>
                              <a:lnTo>
                                <a:pt x="405978" y="359249"/>
                              </a:lnTo>
                              <a:lnTo>
                                <a:pt x="382269" y="319591"/>
                              </a:lnTo>
                              <a:lnTo>
                                <a:pt x="362570" y="277785"/>
                              </a:lnTo>
                              <a:close/>
                            </a:path>
                            <a:path w="753745" h="748665">
                              <a:moveTo>
                                <a:pt x="579567" y="494239"/>
                              </a:moveTo>
                              <a:lnTo>
                                <a:pt x="521941" y="494239"/>
                              </a:lnTo>
                              <a:lnTo>
                                <a:pt x="572174" y="516939"/>
                              </a:lnTo>
                              <a:lnTo>
                                <a:pt x="621957" y="534085"/>
                              </a:lnTo>
                              <a:lnTo>
                                <a:pt x="667712" y="544900"/>
                              </a:lnTo>
                              <a:lnTo>
                                <a:pt x="705985" y="548665"/>
                              </a:lnTo>
                              <a:lnTo>
                                <a:pt x="721824" y="547634"/>
                              </a:lnTo>
                              <a:lnTo>
                                <a:pt x="733707" y="544445"/>
                              </a:lnTo>
                              <a:lnTo>
                                <a:pt x="741704" y="538953"/>
                              </a:lnTo>
                              <a:lnTo>
                                <a:pt x="743057" y="536387"/>
                              </a:lnTo>
                              <a:lnTo>
                                <a:pt x="722100" y="536387"/>
                              </a:lnTo>
                              <a:lnTo>
                                <a:pt x="691729" y="532946"/>
                              </a:lnTo>
                              <a:lnTo>
                                <a:pt x="654091" y="523246"/>
                              </a:lnTo>
                              <a:lnTo>
                                <a:pt x="611706" y="508223"/>
                              </a:lnTo>
                              <a:lnTo>
                                <a:pt x="579567" y="494239"/>
                              </a:lnTo>
                              <a:close/>
                            </a:path>
                            <a:path w="753745" h="748665">
                              <a:moveTo>
                                <a:pt x="745889" y="531016"/>
                              </a:moveTo>
                              <a:lnTo>
                                <a:pt x="740517" y="533318"/>
                              </a:lnTo>
                              <a:lnTo>
                                <a:pt x="732076" y="536387"/>
                              </a:lnTo>
                              <a:lnTo>
                                <a:pt x="743057" y="536387"/>
                              </a:lnTo>
                              <a:lnTo>
                                <a:pt x="745889" y="531016"/>
                              </a:lnTo>
                              <a:close/>
                            </a:path>
                            <a:path w="753745" h="748665">
                              <a:moveTo>
                                <a:pt x="737910" y="486425"/>
                              </a:moveTo>
                              <a:lnTo>
                                <a:pt x="619140" y="486425"/>
                              </a:lnTo>
                              <a:lnTo>
                                <a:pt x="679607" y="488139"/>
                              </a:lnTo>
                              <a:lnTo>
                                <a:pt x="729282" y="498631"/>
                              </a:lnTo>
                              <a:lnTo>
                                <a:pt x="748958" y="522575"/>
                              </a:lnTo>
                              <a:lnTo>
                                <a:pt x="751260" y="517203"/>
                              </a:lnTo>
                              <a:lnTo>
                                <a:pt x="753556" y="514901"/>
                              </a:lnTo>
                              <a:lnTo>
                                <a:pt x="753556" y="509530"/>
                              </a:lnTo>
                              <a:lnTo>
                                <a:pt x="744222" y="489830"/>
                              </a:lnTo>
                              <a:lnTo>
                                <a:pt x="737910" y="486425"/>
                              </a:lnTo>
                              <a:close/>
                            </a:path>
                            <a:path w="753745" h="748665">
                              <a:moveTo>
                                <a:pt x="625411" y="464255"/>
                              </a:moveTo>
                              <a:lnTo>
                                <a:pt x="604871" y="464771"/>
                              </a:lnTo>
                              <a:lnTo>
                                <a:pt x="582534" y="466077"/>
                              </a:lnTo>
                              <a:lnTo>
                                <a:pt x="533326" y="469627"/>
                              </a:lnTo>
                              <a:lnTo>
                                <a:pt x="689353" y="469627"/>
                              </a:lnTo>
                              <a:lnTo>
                                <a:pt x="677484" y="467121"/>
                              </a:lnTo>
                              <a:lnTo>
                                <a:pt x="625411" y="464255"/>
                              </a:lnTo>
                              <a:close/>
                            </a:path>
                            <a:path w="753745" h="748665">
                              <a:moveTo>
                                <a:pt x="359131" y="62923"/>
                              </a:moveTo>
                              <a:lnTo>
                                <a:pt x="354995" y="85585"/>
                              </a:lnTo>
                              <a:lnTo>
                                <a:pt x="350211" y="114720"/>
                              </a:lnTo>
                              <a:lnTo>
                                <a:pt x="344131" y="150763"/>
                              </a:lnTo>
                              <a:lnTo>
                                <a:pt x="336216" y="193567"/>
                              </a:lnTo>
                              <a:lnTo>
                                <a:pt x="336110" y="194143"/>
                              </a:lnTo>
                              <a:lnTo>
                                <a:pt x="351630" y="194143"/>
                              </a:lnTo>
                              <a:lnTo>
                                <a:pt x="352333" y="189179"/>
                              </a:lnTo>
                              <a:lnTo>
                                <a:pt x="355774" y="146950"/>
                              </a:lnTo>
                              <a:lnTo>
                                <a:pt x="357633" y="105296"/>
                              </a:lnTo>
                              <a:lnTo>
                                <a:pt x="359131" y="62923"/>
                              </a:lnTo>
                              <a:close/>
                            </a:path>
                            <a:path w="753745" h="748665">
                              <a:moveTo>
                                <a:pt x="351732" y="4604"/>
                              </a:moveTo>
                              <a:lnTo>
                                <a:pt x="333041" y="4604"/>
                              </a:lnTo>
                              <a:lnTo>
                                <a:pt x="341326" y="9831"/>
                              </a:lnTo>
                              <a:lnTo>
                                <a:pt x="349251" y="18224"/>
                              </a:lnTo>
                              <a:lnTo>
                                <a:pt x="355594" y="30934"/>
                              </a:lnTo>
                              <a:lnTo>
                                <a:pt x="359131" y="49111"/>
                              </a:lnTo>
                              <a:lnTo>
                                <a:pt x="362009" y="20718"/>
                              </a:lnTo>
                              <a:lnTo>
                                <a:pt x="355678" y="6138"/>
                              </a:lnTo>
                              <a:lnTo>
                                <a:pt x="351732" y="4604"/>
                              </a:lnTo>
                              <a:close/>
                            </a:path>
                          </a:pathLst>
                        </a:custGeom>
                        <a:solidFill>
                          <a:srgbClr val="FFD8D8"/>
                        </a:solidFill>
                      </wps:spPr>
                      <wps:bodyPr wrap="square" lIns="0" tIns="0" rIns="0" bIns="0" rtlCol="0">
                        <a:prstTxWarp prst="textNoShape">
                          <a:avLst/>
                        </a:prstTxWarp>
                        <a:noAutofit/>
                      </wps:bodyPr>
                    </wps:wsp>
                  </a:graphicData>
                </a:graphic>
              </wp:anchor>
            </w:drawing>
          </mc:Choice>
          <mc:Fallback>
            <w:pict>
              <v:shape w14:anchorId="68C85101" id="Graphic 181" o:spid="_x0000_s1026" style="position:absolute;margin-left:215.4pt;margin-top:-4.35pt;width:59.35pt;height:58.95pt;z-index:-19940352;visibility:visible;mso-wrap-style:square;mso-wrap-distance-left:0;mso-wrap-distance-top:0;mso-wrap-distance-right:0;mso-wrap-distance-bottom:0;mso-position-horizontal:absolute;mso-position-horizontal-relative:page;mso-position-vertical:absolute;mso-position-vertical-relative:text;v-text-anchor:top" coordsize="753745,748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eAFxAkAAI0tAAAOAAAAZHJzL2Uyb0RvYy54bWysWttuG0cSfV8g/0DwPVbfL4LlIIjhYIEg&#10;GyAO9nlEDS0iJIeZGUvy3+/pGzVOPNXDlfQgDsViq7rq1O10v/3h6bBfPbT9sOuON2v+hq1X7XHT&#10;3e2On27Wf3z88L1br4axOd41++7Y3qy/tMP6h3ff/evt4+m6Fd19t79r+xUWOQ7Xj6eb9f04nq6v&#10;robNfXtohjfdqT3iw23XH5oRb/tPV3d984jVD/srwZi5euz6u1PfbdphwF/fpw/X7+L62227Gf+z&#10;3Q7tuNrfrKHbGH/38fdt+H317m1z/alvTve7TVaj+T+0ODS7I/7pean3zdisPve7fyx12G36bui2&#10;45tNd7jqttvdpo17wG44+9tufr9vTm3cC4wznM5mGl5v2c2vD7+ffuuD6sPpl27z5wCLXD2ehuvz&#10;J+HNkGWetv0hyELx1VO04pezFduncbXBH62WVun1aoOPrHLG6GDlq+a6fHnzeRh/bru4UPPwyzAm&#10;J9yVp+a+PG2ejuWxhyuDE/fRieN6BSf26xWceJuceGrG8L2gXXhcPT5rcn9WJHx66B7aj12UG8Mm&#10;uNSG+/UK6mrPhJNZ3We5/XEqb5nQgBLEjRRW+ixehMrrKS4unHIIgSAMUWlJYaNkkrXMG+NI2aSB&#10;lUFlUlA5KaICcIrhipT13Kgs67ij18U/1llbVRU2XHOTVzYG6EiIKLYqr8lmXGmXt6eqwoILkffH&#10;ncVWqZWxcHGd9ZLRrnOa62QNI5XitDvmQFR2ttl3Q5tUC+i8HKUS2/Q2mjBmLcTTHEAlswKODqDj&#10;jFlOmkR4rwC1ICylhN0p+wnAMq+svTamJixYdroTVTWMzXDymjvaM5JJlxHCtbCMhpPk3Oe4woM2&#10;dAxO7CykDkCkDCK5w0+0ntACyY6UFl56nywiBffYL7W2sIojtqNnjEeuoaU1k4xHaSWEqZlbwNcp&#10;5ynrjKR3yb3i2TlaamZoTTjChSX4aec1opPaJZfci6S3kcAU7UvgWWebGGBK0enMANsymsTyCFxS&#10;kUuyzmX5jCk4JOvBQ/Eg9ZBaiSSNklFzO7dM5bUNfFpJaYJ55ZNFtPaKVQDIjWVF2nLEMqX3V2vX&#10;pZVjOW8rBwTSAS+stQWuyEGctqBkjKMsx8BxzLOKNGpezmnALZIFuUtUfK+TdyTDF2mbSGk4lA2a&#10;xC3Q4JZGaHuJtHApcLA2t3SYSWUYslPURGITtOclqjVyQpAOsY8gojw/2eUSaWGFQ3sY1jZM2YpN&#10;BEemStLB9BW9ufXZJh7tTmVpbrxIJjHeVVKgRKDZLCy8qBiEwx8JJNqhitDWQ7VTydbSmZrOQlqR&#10;S7tDLaNXRj5QuSTA0rSs5qF5Cl4BUiqyaIaQp4OsXV5N/x6FL+6IrFQSOA5qaPycK95cW2QBPJ+2&#10;qLUJLQEF6tBCiTwVGGY1nRbgbyUTPNAW6Up4Wa6RxJLmmArQQJCaTNZGOkNPSkpP9A5wqkk/22Q6&#10;+5S2tbymxnxqcYwKlWnGog/JkPpqriprlte8tjICjUX0JgoCWhl6lyhNpceoS3OPvJDXRidAp0o7&#10;kQ4GpPtFi9JeNKmXVKvQOWS9l0g/W3ABYmfiodj55QE3o/xswCmpc81Z0G2AKgjpPQJggdkn0q7u&#10;0okmC8B1GRSVE64k+3rAacHBMCSY14MZ7XYJigWJAr12KTsAZWV+txNNFqSsyS4XpMMZpLweFKW3&#10;eZIHqYFuM2eLWShiVkCHlMA1kS8KldeciybSTnpwImQuklyik04uvUjaal3pJOIImKvQEmmGMp40&#10;wX4rvYSVTvBUxvUCcCl0m0UToTTdAdmJTdCwXCBtjKyQVKgrZ3svkma6eB6zbkFK8Xh5LRXu27gq&#10;Uq+QQzHTFzNO3D8LXBB8POeLBQAA84p6FaGIiUnQnecUACi4GDppmDuPlLIU5hO4LAghJc5OWqDJ&#10;RNqC/am0T4FF+YbFX9Gl38bjvEvB7aaGH71iFe2TKF2Q1CfS4DwqfFRgj8/gqkfpxKULYnoiHZrt&#10;Sg5VAiU6gWvBLpEB0JCnbF7vtiv54sUxPTe3zwFgMi8vYgWcz6ULQ7wBV0ZFKRiMQFUH06BEBvqG&#10;lJYASWpHFciPyiACoslnZgpcmZO0S0E0YQCImiirPPpvUhOk5ty74MDCVIYzFWjtvLaHe2n2SGph&#10;QIxFuDDjKqQhZuZyvoMOSXk6hwqNCM4ZF7FXmfUv5Mgu49+gSWamtMIPrTfIK52ZEi05q/FY2juf&#10;LcgxJ9K8AwgjlnksDUyBNiE9D4+AdEveYRgUSGm4RGZuT9U9r8EYZXZ0iTQyj0+JGYd2rsIE4swQ&#10;+0z4dgaYIfW20vrMBOKUoCoNHgvEWLAJ2jioRa5tHI41Uo+gcFBQqeMaxzyZ9loizdGk5F1iYK3g&#10;G6SuzbkK3AxOaUi9FTSRSW/plau0q4ppn+kelC2haJwgFgVI5ZgHcdLi6aw5l8FfrUeYA+JciQDM&#10;wbsmACyBuQBHFKVB3OKQiTQ7SkihsHVI+jRwjQG5nNs+pWpkOroxn8ldPT36L4Ysr2XOwiFz1ltZ&#10;HBuRelsJSOVUW09wmJzOvAyOumoTiJKsJM9QfSqtsBA4iEr2rksbD3I+J08pcNpK7tJoxYDWmA5B&#10;n9WkOXaZeUcM/JVpcg6FxSsv7oTAubt8TvNVVZmDuUVQn6unxGEqaRoQ1IWD13Wzg5C9xKUzmr+e&#10;aWYKwJxpLisv6MzAyqR8gcpVyQCB882jnPI4/aWT45SYEzihovMFmHJ0WzkXWVFpQHFXCFx8lkZ2&#10;qWgykQZ3VjmywShcroaALKwd8NQK9ItjA4d7pc9RoQEoZpwFAMPBaC4BRiEJk7GBcyYk8wQAAyjQ&#10;CeyyHuCy/gL1QmHai70LriFU5pU5q7xa3MURN5nRTA7u5qyOw3ePlj9oj4akUhtxF0Lk1pVz8It0&#10;mxYuESHUwtJcI5HRoxmGRJGvTC25tfJ80LzkCPay412QlLlNw1ElOlMSiIhnACDtEv1l5bIDJhZT&#10;1gYDhMsx1Kgw48tXxMq3DkFnoXLJ8Spcn5tuZCI6lKXyIrMbaI/QH9EmCUcr0dy4/FHpoCb2U55X&#10;5hvgj+WpGWW3UppDFs/NueGVth/UDXHU/I88i4tu56udeJ5eHh26/e7uw26/D9fphv7T7U/7fvXQ&#10;4Jbohw/v3fvSTUzE4s3WdJk1XGu97e6+/NavHnH/92Y9/PW56dv1av/vIy7YooSN5aEvD7floR/3&#10;P3XxSnG8ydcP48en/zb9aXXC4816xF3YX7tyfbe5Lrdcw17OsuGbx+7Hz2O33YUrsFG3pFF+gzu/&#10;8eJsvp8cLhVP30ep51vU7/4HAAD//wMAUEsDBBQABgAIAAAAIQBmP7rn3wAAAAoBAAAPAAAAZHJz&#10;L2Rvd25yZXYueG1sTI/BTsMwDEDvSPxDZCRuW0LXsq00nRACaRInNpDgljVeW9E4VZN1ha/HnOBo&#10;+en5udhMrhMjDqH1pOFmrkAgVd62VGt43T/NViBCNGRN5wk1fGGATXl5UZjc+jO94LiLtWAJhdxo&#10;aGLscylD1aAzYe57JN4d/eBM5HGopR3MmeWuk4lSt9KZlvhCY3p8aLD63J2chnR8GxP074tj3H48&#10;Urbc7p+/U62vr6b7OxARp/gHw28+p0PJTQd/IhtEx46F4vSoYbZagmAgS9cZiAOTap2ALAv5/4Xy&#10;BwAA//8DAFBLAQItABQABgAIAAAAIQC2gziS/gAAAOEBAAATAAAAAAAAAAAAAAAAAAAAAABbQ29u&#10;dGVudF9UeXBlc10ueG1sUEsBAi0AFAAGAAgAAAAhADj9If/WAAAAlAEAAAsAAAAAAAAAAAAAAAAA&#10;LwEAAF9yZWxzLy5yZWxzUEsBAi0AFAAGAAgAAAAhANkV4AXECQAAjS0AAA4AAAAAAAAAAAAAAAAA&#10;LgIAAGRycy9lMm9Eb2MueG1sUEsBAi0AFAAGAAgAAAAhAGY/uuffAAAACgEAAA8AAAAAAAAAAAAA&#10;AAAAHgwAAGRycy9kb3ducmV2LnhtbFBLBQYAAAAABAAEAPMAAAAqDQAAAAA=&#10;" path="m135619,590283l70250,632739,28488,673937,6438,709668,,735902r4832,9712l9164,748182r49894,l61516,746645r-46936,l21222,718732,45850,679309,85154,634418r50465,-44135xem322297,l307214,10071r-7746,23309l296614,59566r-408,18705l296758,95189r7122,57516l311938,193567r10359,42013l318888,252486r-24892,69472l274102,369632r-23801,53039l223389,478630r-29231,56432l163404,589522r-31483,50043l100502,682744,69943,716614,14580,746645r46936,l104267,711250r31160,-37618l170467,623309r39026,-63901l216703,557106r-7210,l248022,487869r29767,-58259l300139,380900r16275,-40589l327957,306416r8153,-28631l362570,277785r-289,-613l346086,233278r5544,-39135l336110,194143r-8825,-33668l321338,127958,317981,97455,316926,69830r150,-6907l317177,58235r1763,-19580l323724,18356,333041,4604r18691,l341865,767,322297,xem734378,555571r-7086,1367l721429,560751r-3993,5827l715961,573988r1475,6966l721429,586554r5863,3729l734378,591637r7854,-1354l746262,587801r-19558,l719798,581662r,-16115l726704,559408r19450,l742232,556938r-7854,-1367xem746154,559408r-2568,l748958,565547r,16115l743586,587801r2676,l748287,586554r3896,-5600l753562,573988r-1285,-6906l752183,566578r-3896,-5827l746154,559408xem739750,561710r-12278,l727472,583964r3836,l731308,575523r9721,l740517,574755r-2302,-767l742819,572453r-11511,l731308,566314r11000,l742052,564780r-2302,-3070xem741029,575523r-5116,l737447,577825r768,2302l738982,583964r3837,l742052,580127r,-3069l741029,575523xem742308,566314r-5628,l738215,567082r,4604l735913,572453r6906,l742819,569384r-384,-2302l742351,566578r-43,-264xem362570,277785r-26460,l368972,346621r34446,51082l437164,434088r30763,24746l493422,474998r-45545,8640l400712,494239r-48103,12605l304250,521495r-47933,16740l209493,557106r7210,l256357,544445r50224,-13429l359899,519026r54171,-10150l468411,500559r52928,-6320l579567,494239r-12477,-5428l619140,486425r118770,l717975,475670r-28622,-6043l533326,469627,515520,459435,480772,437038,433333,394855,405978,359249,382269,319591,362570,277785xem579567,494239r-57626,l572174,516939r49783,17146l667712,544900r38273,3765l721824,547634r11883,-3189l741704,538953r1353,-2566l722100,536387r-30371,-3441l654091,523246,611706,508223,579567,494239xem745889,531016r-5372,2302l732076,536387r10981,l745889,531016xem737910,486425r-118770,l679607,488139r49675,10492l748958,522575r2302,-5372l753556,514901r,-5371l744222,489830r-6312,-3405xem625411,464255r-20540,516l582534,466077r-49208,3550l689353,469627r-11869,-2506l625411,464255xem359131,62923r-4136,22662l350211,114720r-6080,36043l336216,193567r-106,576l351630,194143r703,-4964l355774,146950r1859,-41654l359131,62923xem351732,4604r-18691,l341326,9831r7925,8393l355594,30934r3537,18177l362009,20718,355678,6138,351732,4604xe" fillcolor="#ffd8d8" stroked="f">
                <v:path arrowok="t"/>
                <w10:wrap anchorx="page"/>
              </v:shape>
            </w:pict>
          </mc:Fallback>
        </mc:AlternateContent>
      </w:r>
      <w:proofErr w:type="spellStart"/>
      <w:r>
        <w:rPr>
          <w:rFonts w:ascii="Trebuchet MS"/>
          <w:sz w:val="16"/>
        </w:rPr>
        <w:t>Digitally</w:t>
      </w:r>
      <w:proofErr w:type="spellEnd"/>
      <w:r>
        <w:rPr>
          <w:rFonts w:ascii="Trebuchet MS"/>
          <w:sz w:val="16"/>
        </w:rPr>
        <w:t xml:space="preserve"> </w:t>
      </w:r>
      <w:proofErr w:type="spellStart"/>
      <w:r>
        <w:rPr>
          <w:rFonts w:ascii="Trebuchet MS"/>
          <w:sz w:val="16"/>
        </w:rPr>
        <w:t>signed</w:t>
      </w:r>
      <w:proofErr w:type="spellEnd"/>
      <w:r>
        <w:rPr>
          <w:rFonts w:ascii="Trebuchet MS"/>
          <w:sz w:val="16"/>
        </w:rPr>
        <w:t xml:space="preserve"> </w:t>
      </w:r>
      <w:proofErr w:type="spellStart"/>
      <w:r>
        <w:rPr>
          <w:rFonts w:ascii="Trebuchet MS"/>
          <w:sz w:val="16"/>
        </w:rPr>
        <w:t>by</w:t>
      </w:r>
      <w:proofErr w:type="spellEnd"/>
      <w:r>
        <w:rPr>
          <w:rFonts w:ascii="Trebuchet MS"/>
          <w:sz w:val="16"/>
        </w:rPr>
        <w:t xml:space="preserve"> RODRIGUEZ</w:t>
      </w:r>
      <w:r>
        <w:rPr>
          <w:rFonts w:ascii="Trebuchet MS"/>
          <w:spacing w:val="-14"/>
          <w:sz w:val="16"/>
        </w:rPr>
        <w:t xml:space="preserve"> </w:t>
      </w:r>
      <w:r>
        <w:rPr>
          <w:rFonts w:ascii="Trebuchet MS"/>
          <w:sz w:val="16"/>
        </w:rPr>
        <w:t xml:space="preserve">SANTANA </w:t>
      </w:r>
      <w:r>
        <w:rPr>
          <w:rFonts w:ascii="Trebuchet MS"/>
          <w:spacing w:val="-2"/>
          <w:sz w:val="16"/>
        </w:rPr>
        <w:t>MIGUEL</w:t>
      </w:r>
      <w:r>
        <w:rPr>
          <w:rFonts w:ascii="Trebuchet MS"/>
          <w:spacing w:val="-14"/>
          <w:sz w:val="16"/>
        </w:rPr>
        <w:t xml:space="preserve"> </w:t>
      </w:r>
      <w:r>
        <w:rPr>
          <w:rFonts w:ascii="Trebuchet MS"/>
          <w:spacing w:val="-2"/>
          <w:sz w:val="16"/>
        </w:rPr>
        <w:t>ANGEL</w:t>
      </w:r>
      <w:r>
        <w:rPr>
          <w:rFonts w:ascii="Trebuchet MS"/>
          <w:spacing w:val="-14"/>
          <w:sz w:val="16"/>
        </w:rPr>
        <w:t xml:space="preserve"> </w:t>
      </w:r>
      <w:r>
        <w:rPr>
          <w:rFonts w:ascii="Trebuchet MS"/>
          <w:spacing w:val="-2"/>
          <w:sz w:val="16"/>
        </w:rPr>
        <w:t>-</w:t>
      </w:r>
      <w:r>
        <w:rPr>
          <w:rFonts w:ascii="Trebuchet MS"/>
          <w:spacing w:val="-14"/>
          <w:sz w:val="16"/>
        </w:rPr>
        <w:t xml:space="preserve"> </w:t>
      </w:r>
      <w:r>
        <w:rPr>
          <w:rFonts w:ascii="Trebuchet MS"/>
          <w:spacing w:val="-2"/>
          <w:sz w:val="16"/>
        </w:rPr>
        <w:t xml:space="preserve">42912749Q </w:t>
      </w:r>
      <w:r>
        <w:rPr>
          <w:rFonts w:ascii="Trebuchet MS"/>
          <w:sz w:val="16"/>
        </w:rPr>
        <w:t>Date:</w:t>
      </w:r>
      <w:r>
        <w:rPr>
          <w:rFonts w:ascii="Trebuchet MS"/>
          <w:spacing w:val="-14"/>
          <w:sz w:val="16"/>
        </w:rPr>
        <w:t xml:space="preserve"> </w:t>
      </w:r>
      <w:r>
        <w:rPr>
          <w:rFonts w:ascii="Trebuchet MS"/>
          <w:sz w:val="16"/>
        </w:rPr>
        <w:t>2026.04.23</w:t>
      </w:r>
      <w:r>
        <w:rPr>
          <w:rFonts w:ascii="Trebuchet MS"/>
          <w:spacing w:val="-14"/>
          <w:sz w:val="16"/>
        </w:rPr>
        <w:t xml:space="preserve"> </w:t>
      </w:r>
      <w:r>
        <w:rPr>
          <w:rFonts w:ascii="Trebuchet MS"/>
          <w:sz w:val="16"/>
        </w:rPr>
        <w:t>13:54:54</w:t>
      </w:r>
    </w:p>
    <w:p w14:paraId="306D913B" w14:textId="77777777" w:rsidR="006C611B" w:rsidRDefault="00000000">
      <w:pPr>
        <w:spacing w:line="185" w:lineRule="exact"/>
        <w:ind w:left="270"/>
        <w:rPr>
          <w:rFonts w:ascii="Trebuchet MS"/>
          <w:sz w:val="16"/>
        </w:rPr>
      </w:pPr>
      <w:r>
        <w:rPr>
          <w:rFonts w:ascii="Trebuchet MS"/>
          <w:spacing w:val="-2"/>
          <w:w w:val="105"/>
          <w:sz w:val="16"/>
        </w:rPr>
        <w:t>+01'00'</w:t>
      </w:r>
    </w:p>
    <w:p w14:paraId="76696071" w14:textId="77777777" w:rsidR="006C611B" w:rsidRDefault="006C611B">
      <w:pPr>
        <w:spacing w:line="185" w:lineRule="exact"/>
        <w:rPr>
          <w:rFonts w:ascii="Trebuchet MS"/>
          <w:sz w:val="16"/>
        </w:rPr>
        <w:sectPr w:rsidR="006C611B">
          <w:type w:val="continuous"/>
          <w:pgSz w:w="11910" w:h="16840"/>
          <w:pgMar w:top="820" w:right="850" w:bottom="1160" w:left="1417" w:header="674" w:footer="260" w:gutter="0"/>
          <w:cols w:num="2" w:space="720" w:equalWidth="0">
            <w:col w:w="1253" w:space="1996"/>
            <w:col w:w="6394"/>
          </w:cols>
        </w:sectPr>
      </w:pPr>
    </w:p>
    <w:p w14:paraId="43A5D15A" w14:textId="77777777" w:rsidR="006C611B" w:rsidRDefault="006C611B">
      <w:pPr>
        <w:pStyle w:val="Textoindependiente"/>
        <w:rPr>
          <w:rFonts w:ascii="Trebuchet MS"/>
          <w:sz w:val="20"/>
        </w:rPr>
      </w:pPr>
    </w:p>
    <w:p w14:paraId="4B5D3EBD" w14:textId="77777777" w:rsidR="006C611B" w:rsidRDefault="006C611B">
      <w:pPr>
        <w:pStyle w:val="Textoindependiente"/>
        <w:rPr>
          <w:rFonts w:ascii="Trebuchet MS"/>
          <w:sz w:val="20"/>
        </w:rPr>
      </w:pPr>
    </w:p>
    <w:p w14:paraId="533CB8B8" w14:textId="77777777" w:rsidR="006C611B" w:rsidRDefault="006C611B">
      <w:pPr>
        <w:pStyle w:val="Textoindependiente"/>
        <w:rPr>
          <w:rFonts w:ascii="Trebuchet MS"/>
          <w:sz w:val="20"/>
        </w:rPr>
      </w:pPr>
    </w:p>
    <w:p w14:paraId="5B873F70" w14:textId="77777777" w:rsidR="006C611B" w:rsidRDefault="006C611B">
      <w:pPr>
        <w:pStyle w:val="Textoindependiente"/>
        <w:rPr>
          <w:rFonts w:ascii="Trebuchet MS"/>
          <w:sz w:val="20"/>
        </w:rPr>
      </w:pPr>
    </w:p>
    <w:p w14:paraId="6E99884C" w14:textId="77777777" w:rsidR="006C611B" w:rsidRDefault="006C611B">
      <w:pPr>
        <w:pStyle w:val="Textoindependiente"/>
        <w:rPr>
          <w:rFonts w:ascii="Trebuchet MS"/>
          <w:sz w:val="20"/>
        </w:rPr>
      </w:pPr>
    </w:p>
    <w:p w14:paraId="130EB8EF" w14:textId="77777777" w:rsidR="006C611B" w:rsidRDefault="006C611B">
      <w:pPr>
        <w:pStyle w:val="Textoindependiente"/>
        <w:rPr>
          <w:rFonts w:ascii="Trebuchet MS"/>
          <w:sz w:val="20"/>
        </w:rPr>
      </w:pPr>
    </w:p>
    <w:p w14:paraId="36D95CE6" w14:textId="77777777" w:rsidR="006C611B" w:rsidRDefault="006C611B">
      <w:pPr>
        <w:pStyle w:val="Textoindependiente"/>
        <w:rPr>
          <w:rFonts w:ascii="Trebuchet MS"/>
          <w:sz w:val="20"/>
        </w:rPr>
      </w:pPr>
    </w:p>
    <w:p w14:paraId="4BCDC69C" w14:textId="77777777" w:rsidR="006C611B" w:rsidRDefault="006C611B">
      <w:pPr>
        <w:pStyle w:val="Textoindependiente"/>
        <w:rPr>
          <w:rFonts w:ascii="Trebuchet MS"/>
          <w:sz w:val="20"/>
        </w:rPr>
      </w:pPr>
    </w:p>
    <w:p w14:paraId="30492D75" w14:textId="77777777" w:rsidR="006C611B" w:rsidRDefault="006C611B">
      <w:pPr>
        <w:pStyle w:val="Textoindependiente"/>
        <w:rPr>
          <w:rFonts w:ascii="Trebuchet MS"/>
          <w:sz w:val="20"/>
        </w:rPr>
      </w:pPr>
    </w:p>
    <w:p w14:paraId="0261B2BB" w14:textId="77777777" w:rsidR="006C611B" w:rsidRDefault="006C611B">
      <w:pPr>
        <w:pStyle w:val="Textoindependiente"/>
        <w:rPr>
          <w:rFonts w:ascii="Trebuchet MS"/>
          <w:sz w:val="20"/>
        </w:rPr>
      </w:pPr>
    </w:p>
    <w:p w14:paraId="79125F83" w14:textId="77777777" w:rsidR="006C611B" w:rsidRDefault="006C611B">
      <w:pPr>
        <w:pStyle w:val="Textoindependiente"/>
        <w:rPr>
          <w:rFonts w:ascii="Trebuchet MS"/>
          <w:sz w:val="20"/>
        </w:rPr>
      </w:pPr>
    </w:p>
    <w:p w14:paraId="50E70B8B" w14:textId="77777777" w:rsidR="006C611B" w:rsidRDefault="006C611B">
      <w:pPr>
        <w:pStyle w:val="Textoindependiente"/>
        <w:rPr>
          <w:rFonts w:ascii="Trebuchet MS"/>
          <w:sz w:val="20"/>
        </w:rPr>
      </w:pPr>
    </w:p>
    <w:p w14:paraId="4AB2B414" w14:textId="77777777" w:rsidR="006C611B" w:rsidRDefault="006C611B">
      <w:pPr>
        <w:pStyle w:val="Textoindependiente"/>
        <w:rPr>
          <w:rFonts w:ascii="Trebuchet MS"/>
          <w:sz w:val="20"/>
        </w:rPr>
      </w:pPr>
    </w:p>
    <w:p w14:paraId="44B34246" w14:textId="77777777" w:rsidR="006C611B" w:rsidRDefault="006C611B">
      <w:pPr>
        <w:pStyle w:val="Textoindependiente"/>
        <w:rPr>
          <w:rFonts w:ascii="Trebuchet MS"/>
          <w:sz w:val="20"/>
        </w:rPr>
      </w:pPr>
    </w:p>
    <w:p w14:paraId="2C025D8F" w14:textId="77777777" w:rsidR="006C611B" w:rsidRDefault="006C611B">
      <w:pPr>
        <w:pStyle w:val="Textoindependiente"/>
        <w:rPr>
          <w:rFonts w:ascii="Trebuchet MS"/>
          <w:sz w:val="20"/>
        </w:rPr>
      </w:pPr>
    </w:p>
    <w:p w14:paraId="71CC0087" w14:textId="77777777" w:rsidR="006C611B" w:rsidRDefault="006C611B">
      <w:pPr>
        <w:pStyle w:val="Textoindependiente"/>
        <w:rPr>
          <w:rFonts w:ascii="Trebuchet MS"/>
          <w:sz w:val="20"/>
        </w:rPr>
      </w:pPr>
    </w:p>
    <w:p w14:paraId="3A3D231E" w14:textId="77777777" w:rsidR="006C611B" w:rsidRDefault="006C611B">
      <w:pPr>
        <w:pStyle w:val="Textoindependiente"/>
        <w:rPr>
          <w:rFonts w:ascii="Trebuchet MS"/>
          <w:sz w:val="20"/>
        </w:rPr>
      </w:pPr>
    </w:p>
    <w:p w14:paraId="56791B46" w14:textId="77777777" w:rsidR="006C611B" w:rsidRDefault="006C611B">
      <w:pPr>
        <w:pStyle w:val="Textoindependiente"/>
        <w:rPr>
          <w:rFonts w:ascii="Trebuchet MS"/>
          <w:sz w:val="20"/>
        </w:rPr>
      </w:pPr>
    </w:p>
    <w:p w14:paraId="7F18436A" w14:textId="77777777" w:rsidR="006C611B" w:rsidRDefault="006C611B">
      <w:pPr>
        <w:pStyle w:val="Textoindependiente"/>
        <w:rPr>
          <w:rFonts w:ascii="Trebuchet MS"/>
          <w:sz w:val="20"/>
        </w:rPr>
      </w:pPr>
    </w:p>
    <w:p w14:paraId="60DF246E" w14:textId="77777777" w:rsidR="006C611B" w:rsidRDefault="006C611B">
      <w:pPr>
        <w:pStyle w:val="Textoindependiente"/>
        <w:rPr>
          <w:rFonts w:ascii="Trebuchet MS"/>
          <w:sz w:val="20"/>
        </w:rPr>
      </w:pPr>
    </w:p>
    <w:p w14:paraId="6B857197" w14:textId="77777777" w:rsidR="006C611B" w:rsidRDefault="006C611B">
      <w:pPr>
        <w:pStyle w:val="Textoindependiente"/>
        <w:rPr>
          <w:rFonts w:ascii="Trebuchet MS"/>
          <w:sz w:val="20"/>
        </w:rPr>
      </w:pPr>
    </w:p>
    <w:p w14:paraId="7963A1B1" w14:textId="77777777" w:rsidR="006C611B" w:rsidRDefault="006C611B">
      <w:pPr>
        <w:pStyle w:val="Textoindependiente"/>
        <w:rPr>
          <w:rFonts w:ascii="Trebuchet MS"/>
          <w:sz w:val="20"/>
        </w:rPr>
      </w:pPr>
    </w:p>
    <w:p w14:paraId="7E3EFC9B" w14:textId="77777777" w:rsidR="006C611B" w:rsidRDefault="006C611B">
      <w:pPr>
        <w:pStyle w:val="Textoindependiente"/>
        <w:rPr>
          <w:rFonts w:ascii="Trebuchet MS"/>
          <w:sz w:val="20"/>
        </w:rPr>
      </w:pPr>
    </w:p>
    <w:p w14:paraId="516DC982" w14:textId="77777777" w:rsidR="006C611B" w:rsidRDefault="006C611B">
      <w:pPr>
        <w:pStyle w:val="Textoindependiente"/>
        <w:rPr>
          <w:rFonts w:ascii="Trebuchet MS"/>
          <w:sz w:val="20"/>
        </w:rPr>
      </w:pPr>
    </w:p>
    <w:p w14:paraId="7BD85C29" w14:textId="77777777" w:rsidR="006C611B" w:rsidRDefault="006C611B">
      <w:pPr>
        <w:pStyle w:val="Textoindependiente"/>
        <w:rPr>
          <w:rFonts w:ascii="Trebuchet MS"/>
          <w:sz w:val="20"/>
        </w:rPr>
      </w:pPr>
    </w:p>
    <w:p w14:paraId="36548C3A" w14:textId="77777777" w:rsidR="006C611B" w:rsidRDefault="006C611B">
      <w:pPr>
        <w:pStyle w:val="Textoindependiente"/>
        <w:rPr>
          <w:rFonts w:ascii="Trebuchet MS"/>
          <w:sz w:val="20"/>
        </w:rPr>
      </w:pPr>
    </w:p>
    <w:p w14:paraId="6494664F" w14:textId="77777777" w:rsidR="006C611B" w:rsidRDefault="006C611B">
      <w:pPr>
        <w:pStyle w:val="Textoindependiente"/>
        <w:rPr>
          <w:rFonts w:ascii="Trebuchet MS"/>
          <w:sz w:val="20"/>
        </w:rPr>
      </w:pPr>
    </w:p>
    <w:p w14:paraId="2C25CB5A" w14:textId="77777777" w:rsidR="006C611B" w:rsidRDefault="006C611B">
      <w:pPr>
        <w:pStyle w:val="Textoindependiente"/>
        <w:rPr>
          <w:rFonts w:ascii="Trebuchet MS"/>
          <w:sz w:val="20"/>
        </w:rPr>
      </w:pPr>
    </w:p>
    <w:p w14:paraId="40F70FB1" w14:textId="77777777" w:rsidR="006C611B" w:rsidRDefault="006C611B">
      <w:pPr>
        <w:pStyle w:val="Textoindependiente"/>
        <w:spacing w:before="54"/>
        <w:rPr>
          <w:rFonts w:ascii="Trebuchet MS"/>
          <w:sz w:val="20"/>
        </w:rPr>
      </w:pPr>
    </w:p>
    <w:p w14:paraId="6121C487" w14:textId="77777777" w:rsidR="006C611B" w:rsidRDefault="006C611B">
      <w:pPr>
        <w:pStyle w:val="Textoindependiente"/>
        <w:rPr>
          <w:rFonts w:ascii="Trebuchet MS"/>
          <w:sz w:val="20"/>
        </w:rPr>
        <w:sectPr w:rsidR="006C611B">
          <w:type w:val="continuous"/>
          <w:pgSz w:w="11910" w:h="16840"/>
          <w:pgMar w:top="820" w:right="850" w:bottom="1160" w:left="1417" w:header="674" w:footer="260" w:gutter="0"/>
          <w:cols w:space="720"/>
        </w:sectPr>
      </w:pPr>
    </w:p>
    <w:p w14:paraId="677D56F7" w14:textId="77777777" w:rsidR="006C611B" w:rsidRDefault="00000000">
      <w:pPr>
        <w:spacing w:before="95"/>
        <w:ind w:left="100" w:right="164"/>
        <w:rPr>
          <w:sz w:val="16"/>
        </w:rPr>
      </w:pPr>
      <w:r>
        <w:rPr>
          <w:noProof/>
          <w:sz w:val="16"/>
        </w:rPr>
        <mc:AlternateContent>
          <mc:Choice Requires="wpg">
            <w:drawing>
              <wp:anchor distT="0" distB="0" distL="0" distR="0" simplePos="0" relativeHeight="15753216" behindDoc="0" locked="0" layoutInCell="1" allowOverlap="1" wp14:anchorId="000AA50C" wp14:editId="336A7A5A">
                <wp:simplePos x="0" y="0"/>
                <wp:positionH relativeFrom="page">
                  <wp:posOffset>891844</wp:posOffset>
                </wp:positionH>
                <wp:positionV relativeFrom="paragraph">
                  <wp:posOffset>-75551</wp:posOffset>
                </wp:positionV>
                <wp:extent cx="6127750" cy="135890"/>
                <wp:effectExtent l="0" t="0" r="0" b="0"/>
                <wp:wrapNone/>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183" name="Graphic 183"/>
                        <wps:cNvSpPr/>
                        <wps:spPr>
                          <a:xfrm>
                            <a:off x="3047" y="0"/>
                            <a:ext cx="6121400" cy="6350"/>
                          </a:xfrm>
                          <a:custGeom>
                            <a:avLst/>
                            <a:gdLst/>
                            <a:ahLst/>
                            <a:cxnLst/>
                            <a:rect l="l" t="t" r="r" b="b"/>
                            <a:pathLst>
                              <a:path w="6121400" h="6350">
                                <a:moveTo>
                                  <a:pt x="6121272" y="0"/>
                                </a:moveTo>
                                <a:lnTo>
                                  <a:pt x="0" y="0"/>
                                </a:lnTo>
                                <a:lnTo>
                                  <a:pt x="0" y="6095"/>
                                </a:lnTo>
                                <a:lnTo>
                                  <a:pt x="6121272" y="6095"/>
                                </a:lnTo>
                                <a:lnTo>
                                  <a:pt x="6121272" y="0"/>
                                </a:lnTo>
                                <a:close/>
                              </a:path>
                            </a:pathLst>
                          </a:custGeom>
                          <a:solidFill>
                            <a:srgbClr val="000000"/>
                          </a:solidFill>
                        </wps:spPr>
                        <wps:bodyPr wrap="square" lIns="0" tIns="0" rIns="0" bIns="0" rtlCol="0">
                          <a:prstTxWarp prst="textNoShape">
                            <a:avLst/>
                          </a:prstTxWarp>
                          <a:noAutofit/>
                        </wps:bodyPr>
                      </wps:wsp>
                      <wps:wsp>
                        <wps:cNvPr id="184" name="Graphic 184"/>
                        <wps:cNvSpPr/>
                        <wps:spPr>
                          <a:xfrm>
                            <a:off x="6095" y="42671"/>
                            <a:ext cx="6115685" cy="86995"/>
                          </a:xfrm>
                          <a:custGeom>
                            <a:avLst/>
                            <a:gdLst/>
                            <a:ahLst/>
                            <a:cxnLst/>
                            <a:rect l="l" t="t" r="r" b="b"/>
                            <a:pathLst>
                              <a:path w="6115685" h="86995">
                                <a:moveTo>
                                  <a:pt x="6115176" y="0"/>
                                </a:moveTo>
                                <a:lnTo>
                                  <a:pt x="0" y="0"/>
                                </a:lnTo>
                                <a:lnTo>
                                  <a:pt x="0" y="86867"/>
                                </a:lnTo>
                                <a:lnTo>
                                  <a:pt x="6115176" y="86867"/>
                                </a:lnTo>
                                <a:lnTo>
                                  <a:pt x="6115176" y="0"/>
                                </a:lnTo>
                                <a:close/>
                              </a:path>
                            </a:pathLst>
                          </a:custGeom>
                          <a:solidFill>
                            <a:srgbClr val="00457A"/>
                          </a:solidFill>
                        </wps:spPr>
                        <wps:bodyPr wrap="square" lIns="0" tIns="0" rIns="0" bIns="0" rtlCol="0">
                          <a:prstTxWarp prst="textNoShape">
                            <a:avLst/>
                          </a:prstTxWarp>
                          <a:noAutofit/>
                        </wps:bodyPr>
                      </wps:wsp>
                      <wps:wsp>
                        <wps:cNvPr id="185" name="Graphic 185"/>
                        <wps:cNvSpPr/>
                        <wps:spPr>
                          <a:xfrm>
                            <a:off x="0" y="35051"/>
                            <a:ext cx="6127750" cy="100965"/>
                          </a:xfrm>
                          <a:custGeom>
                            <a:avLst/>
                            <a:gdLst/>
                            <a:ahLst/>
                            <a:cxnLst/>
                            <a:rect l="l" t="t" r="r" b="b"/>
                            <a:pathLst>
                              <a:path w="6127750" h="100965">
                                <a:moveTo>
                                  <a:pt x="6121273" y="0"/>
                                </a:moveTo>
                                <a:lnTo>
                                  <a:pt x="12192" y="0"/>
                                </a:lnTo>
                                <a:lnTo>
                                  <a:pt x="6096" y="0"/>
                                </a:lnTo>
                                <a:lnTo>
                                  <a:pt x="0" y="0"/>
                                </a:lnTo>
                                <a:lnTo>
                                  <a:pt x="0" y="6096"/>
                                </a:lnTo>
                                <a:lnTo>
                                  <a:pt x="0" y="94488"/>
                                </a:lnTo>
                                <a:lnTo>
                                  <a:pt x="0" y="100584"/>
                                </a:lnTo>
                                <a:lnTo>
                                  <a:pt x="6096" y="100584"/>
                                </a:lnTo>
                                <a:lnTo>
                                  <a:pt x="6121222" y="100584"/>
                                </a:lnTo>
                                <a:lnTo>
                                  <a:pt x="6121222" y="94488"/>
                                </a:lnTo>
                                <a:lnTo>
                                  <a:pt x="6096" y="94488"/>
                                </a:lnTo>
                                <a:lnTo>
                                  <a:pt x="6096" y="6096"/>
                                </a:lnTo>
                                <a:lnTo>
                                  <a:pt x="12192" y="6096"/>
                                </a:lnTo>
                                <a:lnTo>
                                  <a:pt x="6121273" y="6096"/>
                                </a:lnTo>
                                <a:lnTo>
                                  <a:pt x="6121273" y="0"/>
                                </a:lnTo>
                                <a:close/>
                              </a:path>
                              <a:path w="6127750" h="100965">
                                <a:moveTo>
                                  <a:pt x="6127445" y="0"/>
                                </a:moveTo>
                                <a:lnTo>
                                  <a:pt x="6121349" y="0"/>
                                </a:lnTo>
                                <a:lnTo>
                                  <a:pt x="6121349" y="6096"/>
                                </a:lnTo>
                                <a:lnTo>
                                  <a:pt x="6121349" y="94488"/>
                                </a:lnTo>
                                <a:lnTo>
                                  <a:pt x="6121349" y="100584"/>
                                </a:lnTo>
                                <a:lnTo>
                                  <a:pt x="6127445" y="100584"/>
                                </a:lnTo>
                                <a:lnTo>
                                  <a:pt x="6127445" y="94488"/>
                                </a:lnTo>
                                <a:lnTo>
                                  <a:pt x="6127445" y="6096"/>
                                </a:lnTo>
                                <a:lnTo>
                                  <a:pt x="612744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34AA8C0" id="Group 182" o:spid="_x0000_s1026" style="position:absolute;margin-left:70.2pt;margin-top:-5.95pt;width:482.5pt;height:10.7pt;z-index:15753216;mso-wrap-distance-left:0;mso-wrap-distance-right:0;mso-position-horizontal-relative:pag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6fAyQMAAPYPAAAOAAAAZHJzL2Uyb0RvYy54bWzsV1GvmzYYfZ+0/2DxvgskQAi6uVXVrleT&#10;qq5S77Rnx5iABtiznZD77/fZxkCS24Z07faw5QFMfLC/73zn2Ob+1bGp0YEKWbF244V3gYdoS1he&#10;tbuN99vTu59SD0mF2xzXrKUb75lK79XDjz/cdzyjC1ayOqcCwSCtzDq+8UqleOb7kpS0wfKOcdpC&#10;Z8FEgxU8ip2fC9zB6E3tL4Ig8Tsmci4YoVLCv29tp/dgxi8KStSvRSGpQvXGg9iUuQpz3eqr/3CP&#10;s53AvKxIHwb+iigaXLUw6TDUW6ww2ovqYqimIoJJVqg7whqfFUVFqMkBsgmDs2weBdtzk8su63Z8&#10;oAmoPePpq4clHw6Pgn/iH4WNHprvGflDAi9+x3fZtF8/70bwsRCNfgmSQEfD6PPAKD0qRODPJFys&#10;VjEQT6AvXMbpuqeclFCXi9dI+fOXX/RxZqc1wQ3BdBzUI0eC5N8j6FOJOTW8S03AR4GqHMJPlx5q&#10;cQMqfuwFo/8CpvT0gNMs9k+yJ/SMo2UQrTz0Ik1hFPQ0JUsgTPPvcsUZ2Uv1SJmhGx/eSwXdoLXc&#10;tXDpWuTYuqYA8WvZ10b2ykMge+EhkP3Wyp5jpd/TQ+km6ky9bCAltHUcurNhB/rEDEzpkkFRoayL&#10;MRGIdMTU7RQLObl0AeX63J2b8SwmCdZxn7brdncLm057E9ix6YYjNZPUEqzzNkwPXECUU7Ylq6v8&#10;XVXXOn0pdts3tUAHrFcT8+sjnsBAmTKz9detLcufQUAdKGbjyT/3WFAP1b+0IFHIW7mGcI2tawhV&#10;v2Fm1TLMC6mejr9jwRGH5sZTYLEPzCkVZ04WEL8GWKx+s2Wv94oVldaMic1G1D+Aa6x+/wH7RJf2&#10;iTR/s+1jqq71FC2SVWhFPK40YZyksV1p0mQ9iMlZcFpVR9Z38lAfCXjIBqLLMBrEqTmMw1VyYo8R&#10;46Q6Nci5jF/CpEmarK64aJz3NvT5/N/KRlG8ev2/jS53f+ft3h7DLgQaP9+FzMI520Z2vYXVPb7w&#10;0HS3DoJ14lbkf8FEfShgotBG8rKL9FYE+/Jkk/mci2DXWp9uWs5B7t47E/I+GdB1u/utpoRlK/mi&#10;J21B1lGUpjNwQEecmoXzszuqmVFzMgerd/OFJeZG+PWIh0BugF6layzkVag9M1h93AS+utidnJns&#10;GfeqVFdRBOadIVUd9jJan2Cd+tzdbSMjclaCbtgZBZkEMU8YQ343wmfFMgw+J80BfLWO+rzkzsH/&#10;xbOf+ZCCj0tzCu4/hPXX6/TZnBXHz/WHvwAAAP//AwBQSwMEFAAGAAgAAAAhANpFk7rfAAAACgEA&#10;AA8AAABkcnMvZG93bnJldi54bWxMj8FOwzAMhu9IvENkJG5bElgRK02naQJOExIbEuLmtV5brXGq&#10;Jmu7tyc7wfG3P/3+nK0m24qBet84NqDnCgRx4cqGKwNf+7fZMwgfkEtsHZOBC3lY5bc3GaalG/mT&#10;hl2oRCxhn6KBOoQuldIXNVn0c9cRx93R9RZDjH0lyx7HWG5b+aDUk7TYcLxQY0ebmorT7mwNvI84&#10;rh/167A9HTeXn33y8b3VZMz93bR+ARFoCn8wXPWjOuTR6eDOXHrRxrxQi4gamGm9BHEltEri6GBg&#10;mYDMM/n/hfwXAAD//wMAUEsBAi0AFAAGAAgAAAAhALaDOJL+AAAA4QEAABMAAAAAAAAAAAAAAAAA&#10;AAAAAFtDb250ZW50X1R5cGVzXS54bWxQSwECLQAUAAYACAAAACEAOP0h/9YAAACUAQAACwAAAAAA&#10;AAAAAAAAAAAvAQAAX3JlbHMvLnJlbHNQSwECLQAUAAYACAAAACEAAOOnwMkDAAD2DwAADgAAAAAA&#10;AAAAAAAAAAAuAgAAZHJzL2Uyb0RvYy54bWxQSwECLQAUAAYACAAAACEA2kWTut8AAAAKAQAADwAA&#10;AAAAAAAAAAAAAAAjBgAAZHJzL2Rvd25yZXYueG1sUEsFBgAAAAAEAAQA8wAAAC8HAAAAAA==&#10;">
                <v:shape id="Graphic 183" o:spid="_x0000_s1027" style="position:absolute;left:30;width:61214;height:63;visibility:visible;mso-wrap-style:square;v-text-anchor:top" coordsize="612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frCwAAAANwAAAAPAAAAZHJzL2Rvd25yZXYueG1sRE/NisIw&#10;EL4v+A5hBG9rqpZFqlGkKHoR2eoDDM3YFptJbaLWtzeC4G0+vt+ZLztTizu1rrKsYDSMQBDnVldc&#10;KDgdN79TEM4ja6wtk4InOVguej9zTLR98D/dM1+IEMIuQQWl900ipctLMuiGtiEO3Nm2Bn2AbSF1&#10;i48Qbmo5jqI/abDi0FBiQ2lJ+SW7GQXrOn8Wp3OK29shjteraxrvZaXUoN+tZiA8df4r/rh3Osyf&#10;TuD9TLhALl4AAAD//wMAUEsBAi0AFAAGAAgAAAAhANvh9svuAAAAhQEAABMAAAAAAAAAAAAAAAAA&#10;AAAAAFtDb250ZW50X1R5cGVzXS54bWxQSwECLQAUAAYACAAAACEAWvQsW78AAAAVAQAACwAAAAAA&#10;AAAAAAAAAAAfAQAAX3JlbHMvLnJlbHNQSwECLQAUAAYACAAAACEA99H6wsAAAADcAAAADwAAAAAA&#10;AAAAAAAAAAAHAgAAZHJzL2Rvd25yZXYueG1sUEsFBgAAAAADAAMAtwAAAPQCAAAAAA==&#10;" path="m6121272,l,,,6095r6121272,l6121272,xe" fillcolor="black" stroked="f">
                  <v:path arrowok="t"/>
                </v:shape>
                <v:shape id="Graphic 184" o:spid="_x0000_s1028" style="position:absolute;left:60;top:426;width:61157;height:870;visibility:visible;mso-wrap-style:square;v-text-anchor:top" coordsize="611568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YIwQAAANwAAAAPAAAAZHJzL2Rvd25yZXYueG1sRE9La8JA&#10;EL4X+h+WKfTWbJRqbZqNSGjBa9Xeh+zkZXY2za5J/PddoeBtPr7npNvZdGKkwTWWFSyiGARxYXXD&#10;lYLT8etlA8J5ZI2dZVJwJQfb7PEhxUTbib9pPPhKhBB2CSqove8TKV1Rk0EX2Z44cKUdDPoAh0rq&#10;AacQbjq5jOO1NNhwaKixp7ym4ny4GAX5/idflr9vpZPv7WXVXk+72X4q9fw07z5AeJr9Xfzv3usw&#10;f/MKt2fCBTL7AwAA//8DAFBLAQItABQABgAIAAAAIQDb4fbL7gAAAIUBAAATAAAAAAAAAAAAAAAA&#10;AAAAAABbQ29udGVudF9UeXBlc10ueG1sUEsBAi0AFAAGAAgAAAAhAFr0LFu/AAAAFQEAAAsAAAAA&#10;AAAAAAAAAAAAHwEAAF9yZWxzLy5yZWxzUEsBAi0AFAAGAAgAAAAhAGz9VgjBAAAA3AAAAA8AAAAA&#10;AAAAAAAAAAAABwIAAGRycy9kb3ducmV2LnhtbFBLBQYAAAAAAwADALcAAAD1AgAAAAA=&#10;" path="m6115176,l,,,86867r6115176,l6115176,xe" fillcolor="#00457a" stroked="f">
                  <v:path arrowok="t"/>
                </v:shape>
                <v:shape id="Graphic 185" o:spid="_x0000_s1029" style="position:absolute;top:350;width:61277;height:1010;visibility:visible;mso-wrap-style:square;v-text-anchor:top" coordsize="612775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gF5wgAAANwAAAAPAAAAZHJzL2Rvd25yZXYueG1sRI/RagIx&#10;EEXfC/2HMAXfarZCRVajiCD6Vrr6AUMy3SxNJmuS6urXm4Lg2wz3zj13FqvBO3GmmLrACj7GFQhi&#10;HUzHrYLjYfs+A5EyskEXmBRcKcFq+fqywNqEC3/TucmtKCGcalRgc+5rKZO25DGNQ09ctJ8QPeay&#10;xlaaiJcS7p2cVNVUeuy4ECz2tLGkf5s/XyBON0fcHAbbpVO8TrX7uu22So3ehvUcRKYhP82P670p&#10;9Wef8P9MmUAu7wAAAP//AwBQSwECLQAUAAYACAAAACEA2+H2y+4AAACFAQAAEwAAAAAAAAAAAAAA&#10;AAAAAAAAW0NvbnRlbnRfVHlwZXNdLnhtbFBLAQItABQABgAIAAAAIQBa9CxbvwAAABUBAAALAAAA&#10;AAAAAAAAAAAAAB8BAABfcmVscy8ucmVsc1BLAQItABQABgAIAAAAIQCXpgF5wgAAANwAAAAPAAAA&#10;AAAAAAAAAAAAAAcCAABkcnMvZG93bnJldi54bWxQSwUGAAAAAAMAAwC3AAAA9gIAAAAA&#10;" path="m6121273,l12192,,6096,,,,,6096,,94488r,6096l6096,100584r6115126,l6121222,94488r-6115126,l6096,6096r6096,l6121273,6096r,-6096xem6127445,r-6096,l6121349,6096r,88392l6121349,100584r6096,l6127445,94488r,-88392l6127445,xe" fillcolor="black" stroked="f">
                  <v:path arrowok="t"/>
                </v:shape>
                <w10:wrap anchorx="page"/>
              </v:group>
            </w:pict>
          </mc:Fallback>
        </mc:AlternateContent>
      </w:r>
      <w:r>
        <w:rPr>
          <w:sz w:val="16"/>
        </w:rPr>
        <w:t>Ayuntamiento</w:t>
      </w:r>
      <w:r>
        <w:rPr>
          <w:spacing w:val="-12"/>
          <w:sz w:val="16"/>
        </w:rPr>
        <w:t xml:space="preserve"> </w:t>
      </w:r>
      <w:r>
        <w:rPr>
          <w:sz w:val="16"/>
        </w:rPr>
        <w:t>de</w:t>
      </w:r>
      <w:r>
        <w:rPr>
          <w:spacing w:val="-11"/>
          <w:sz w:val="16"/>
        </w:rPr>
        <w:t xml:space="preserve"> </w:t>
      </w:r>
      <w:r>
        <w:rPr>
          <w:sz w:val="16"/>
        </w:rPr>
        <w:t>Tías C/ Libertad 50</w:t>
      </w:r>
    </w:p>
    <w:p w14:paraId="4E7E3F76" w14:textId="77777777" w:rsidR="006C611B" w:rsidRDefault="00000000">
      <w:pPr>
        <w:spacing w:line="183" w:lineRule="exact"/>
        <w:ind w:left="100"/>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5C5563C3" w14:textId="77777777" w:rsidR="006C611B" w:rsidRDefault="00000000">
      <w:pPr>
        <w:spacing w:before="95"/>
        <w:ind w:left="964"/>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52E11E22" w14:textId="77777777" w:rsidR="006C611B" w:rsidRDefault="00000000">
      <w:pPr>
        <w:spacing w:before="1"/>
        <w:ind w:left="129" w:hanging="29"/>
        <w:rPr>
          <w:sz w:val="16"/>
        </w:rPr>
      </w:pPr>
      <w:hyperlink r:id="rId56">
        <w:r>
          <w:rPr>
            <w:spacing w:val="-2"/>
            <w:sz w:val="16"/>
          </w:rPr>
          <w:t>info@ayuntamientodetias.es</w:t>
        </w:r>
      </w:hyperlink>
      <w:r>
        <w:rPr>
          <w:spacing w:val="-2"/>
          <w:sz w:val="16"/>
        </w:rPr>
        <w:t xml:space="preserve"> sede.ayuntamientodetias.es</w:t>
      </w:r>
    </w:p>
    <w:p w14:paraId="214DE694" w14:textId="77777777" w:rsidR="006C611B" w:rsidRDefault="006C611B">
      <w:pPr>
        <w:rPr>
          <w:sz w:val="16"/>
        </w:rPr>
        <w:sectPr w:rsidR="006C611B">
          <w:type w:val="continuous"/>
          <w:pgSz w:w="11910" w:h="16840"/>
          <w:pgMar w:top="820" w:right="850" w:bottom="1160" w:left="1417" w:header="674" w:footer="260" w:gutter="0"/>
          <w:cols w:num="2" w:space="720" w:equalWidth="0">
            <w:col w:w="1938" w:space="5465"/>
            <w:col w:w="2240"/>
          </w:cols>
        </w:sectPr>
      </w:pPr>
    </w:p>
    <w:p w14:paraId="449388A4" w14:textId="77777777" w:rsidR="006C611B" w:rsidRDefault="006C611B">
      <w:pPr>
        <w:pStyle w:val="Textoindependiente"/>
        <w:rPr>
          <w:sz w:val="52"/>
        </w:rPr>
      </w:pPr>
    </w:p>
    <w:p w14:paraId="6AEDE35A" w14:textId="77777777" w:rsidR="006C611B" w:rsidRDefault="006C611B">
      <w:pPr>
        <w:pStyle w:val="Textoindependiente"/>
        <w:rPr>
          <w:sz w:val="52"/>
        </w:rPr>
      </w:pPr>
    </w:p>
    <w:p w14:paraId="4337E37D" w14:textId="77777777" w:rsidR="006C611B" w:rsidRDefault="006C611B">
      <w:pPr>
        <w:pStyle w:val="Textoindependiente"/>
        <w:spacing w:before="306"/>
        <w:rPr>
          <w:sz w:val="52"/>
        </w:rPr>
      </w:pPr>
    </w:p>
    <w:p w14:paraId="521F0C8C" w14:textId="77777777" w:rsidR="006C611B" w:rsidRDefault="00000000">
      <w:pPr>
        <w:pStyle w:val="Ttulo1"/>
        <w:ind w:left="5"/>
      </w:pPr>
      <w:r>
        <w:rPr>
          <w:color w:val="23405F"/>
          <w:spacing w:val="-2"/>
        </w:rPr>
        <w:t>ANEXOS</w:t>
      </w:r>
    </w:p>
    <w:p w14:paraId="0C314468" w14:textId="77777777" w:rsidR="006C611B" w:rsidRDefault="006C611B">
      <w:pPr>
        <w:pStyle w:val="Textoindependiente"/>
        <w:rPr>
          <w:rFonts w:ascii="Calibri"/>
          <w:b/>
          <w:sz w:val="20"/>
        </w:rPr>
      </w:pPr>
    </w:p>
    <w:p w14:paraId="591A12AF" w14:textId="77777777" w:rsidR="006C611B" w:rsidRDefault="006C611B">
      <w:pPr>
        <w:pStyle w:val="Textoindependiente"/>
        <w:rPr>
          <w:rFonts w:ascii="Calibri"/>
          <w:b/>
          <w:sz w:val="20"/>
        </w:rPr>
      </w:pPr>
    </w:p>
    <w:p w14:paraId="584BB9A9" w14:textId="77777777" w:rsidR="006C611B" w:rsidRDefault="006C611B">
      <w:pPr>
        <w:pStyle w:val="Textoindependiente"/>
        <w:rPr>
          <w:rFonts w:ascii="Calibri"/>
          <w:b/>
          <w:sz w:val="20"/>
        </w:rPr>
      </w:pPr>
    </w:p>
    <w:p w14:paraId="6C1E6C6C" w14:textId="77777777" w:rsidR="006C611B" w:rsidRDefault="006C611B">
      <w:pPr>
        <w:pStyle w:val="Textoindependiente"/>
        <w:rPr>
          <w:rFonts w:ascii="Calibri"/>
          <w:b/>
          <w:sz w:val="20"/>
        </w:rPr>
      </w:pPr>
    </w:p>
    <w:p w14:paraId="663257E1" w14:textId="77777777" w:rsidR="006C611B" w:rsidRDefault="006C611B">
      <w:pPr>
        <w:pStyle w:val="Textoindependiente"/>
        <w:rPr>
          <w:rFonts w:ascii="Calibri"/>
          <w:b/>
          <w:sz w:val="20"/>
        </w:rPr>
      </w:pPr>
    </w:p>
    <w:p w14:paraId="34623B44" w14:textId="77777777" w:rsidR="006C611B" w:rsidRDefault="006C611B">
      <w:pPr>
        <w:pStyle w:val="Textoindependiente"/>
        <w:rPr>
          <w:rFonts w:ascii="Calibri"/>
          <w:b/>
          <w:sz w:val="20"/>
        </w:rPr>
      </w:pPr>
    </w:p>
    <w:p w14:paraId="37886217" w14:textId="77777777" w:rsidR="006C611B" w:rsidRDefault="006C611B">
      <w:pPr>
        <w:pStyle w:val="Textoindependiente"/>
        <w:rPr>
          <w:rFonts w:ascii="Calibri"/>
          <w:b/>
          <w:sz w:val="20"/>
        </w:rPr>
      </w:pPr>
    </w:p>
    <w:p w14:paraId="0627E3A7" w14:textId="77777777" w:rsidR="006C611B" w:rsidRDefault="006C611B">
      <w:pPr>
        <w:pStyle w:val="Textoindependiente"/>
        <w:rPr>
          <w:rFonts w:ascii="Calibri"/>
          <w:b/>
          <w:sz w:val="20"/>
        </w:rPr>
      </w:pPr>
    </w:p>
    <w:p w14:paraId="4355223C" w14:textId="77777777" w:rsidR="006C611B" w:rsidRDefault="006C611B">
      <w:pPr>
        <w:pStyle w:val="Textoindependiente"/>
        <w:rPr>
          <w:rFonts w:ascii="Calibri"/>
          <w:b/>
          <w:sz w:val="20"/>
        </w:rPr>
      </w:pPr>
    </w:p>
    <w:p w14:paraId="340F23DA" w14:textId="77777777" w:rsidR="006C611B" w:rsidRDefault="006C611B">
      <w:pPr>
        <w:pStyle w:val="Textoindependiente"/>
        <w:rPr>
          <w:rFonts w:ascii="Calibri"/>
          <w:b/>
          <w:sz w:val="20"/>
        </w:rPr>
      </w:pPr>
    </w:p>
    <w:p w14:paraId="43DF23AF" w14:textId="77777777" w:rsidR="006C611B" w:rsidRDefault="006C611B">
      <w:pPr>
        <w:pStyle w:val="Textoindependiente"/>
        <w:rPr>
          <w:rFonts w:ascii="Calibri"/>
          <w:b/>
          <w:sz w:val="20"/>
        </w:rPr>
      </w:pPr>
    </w:p>
    <w:p w14:paraId="6268C0F8" w14:textId="77777777" w:rsidR="006C611B" w:rsidRDefault="006C611B">
      <w:pPr>
        <w:pStyle w:val="Textoindependiente"/>
        <w:rPr>
          <w:rFonts w:ascii="Calibri"/>
          <w:b/>
          <w:sz w:val="20"/>
        </w:rPr>
      </w:pPr>
    </w:p>
    <w:p w14:paraId="67BFE679" w14:textId="77777777" w:rsidR="006C611B" w:rsidRDefault="006C611B">
      <w:pPr>
        <w:pStyle w:val="Textoindependiente"/>
        <w:rPr>
          <w:rFonts w:ascii="Calibri"/>
          <w:b/>
          <w:sz w:val="20"/>
        </w:rPr>
      </w:pPr>
    </w:p>
    <w:p w14:paraId="47F99DE0" w14:textId="77777777" w:rsidR="006C611B" w:rsidRDefault="00000000">
      <w:pPr>
        <w:pStyle w:val="Textoindependiente"/>
        <w:spacing w:before="152"/>
        <w:rPr>
          <w:rFonts w:ascii="Calibri"/>
          <w:b/>
          <w:sz w:val="20"/>
        </w:rPr>
      </w:pPr>
      <w:r>
        <w:rPr>
          <w:rFonts w:ascii="Calibri"/>
          <w:b/>
          <w:noProof/>
          <w:sz w:val="20"/>
        </w:rPr>
        <w:drawing>
          <wp:anchor distT="0" distB="0" distL="0" distR="0" simplePos="0" relativeHeight="487613440" behindDoc="1" locked="0" layoutInCell="1" allowOverlap="1" wp14:anchorId="16E4A2FE" wp14:editId="5C4DB8A6">
            <wp:simplePos x="0" y="0"/>
            <wp:positionH relativeFrom="page">
              <wp:posOffset>2993517</wp:posOffset>
            </wp:positionH>
            <wp:positionV relativeFrom="paragraph">
              <wp:posOffset>266982</wp:posOffset>
            </wp:positionV>
            <wp:extent cx="3545407" cy="1857089"/>
            <wp:effectExtent l="0" t="0" r="0" b="0"/>
            <wp:wrapTopAndBottom/>
            <wp:docPr id="186" name="Image 186" descr="Ayuntamiento de Tías | Web Ofici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descr="Ayuntamiento de Tías | Web Oficial"/>
                    <pic:cNvPicPr/>
                  </pic:nvPicPr>
                  <pic:blipFill>
                    <a:blip r:embed="rId8" cstate="print"/>
                    <a:stretch>
                      <a:fillRect/>
                    </a:stretch>
                  </pic:blipFill>
                  <pic:spPr>
                    <a:xfrm>
                      <a:off x="0" y="0"/>
                      <a:ext cx="3545407" cy="1857089"/>
                    </a:xfrm>
                    <a:prstGeom prst="rect">
                      <a:avLst/>
                    </a:prstGeom>
                  </pic:spPr>
                </pic:pic>
              </a:graphicData>
            </a:graphic>
          </wp:anchor>
        </w:drawing>
      </w:r>
    </w:p>
    <w:p w14:paraId="4E2A861F" w14:textId="77777777" w:rsidR="006C611B" w:rsidRDefault="006C611B">
      <w:pPr>
        <w:pStyle w:val="Textoindependiente"/>
        <w:rPr>
          <w:rFonts w:ascii="Calibri"/>
          <w:b/>
          <w:sz w:val="20"/>
        </w:rPr>
      </w:pPr>
    </w:p>
    <w:p w14:paraId="506834BE" w14:textId="77777777" w:rsidR="006C611B" w:rsidRDefault="006C611B">
      <w:pPr>
        <w:pStyle w:val="Textoindependiente"/>
        <w:rPr>
          <w:rFonts w:ascii="Calibri"/>
          <w:b/>
          <w:sz w:val="20"/>
        </w:rPr>
      </w:pPr>
    </w:p>
    <w:p w14:paraId="48BC42ED" w14:textId="77777777" w:rsidR="006C611B" w:rsidRDefault="006C611B">
      <w:pPr>
        <w:pStyle w:val="Textoindependiente"/>
        <w:rPr>
          <w:rFonts w:ascii="Calibri"/>
          <w:b/>
          <w:sz w:val="20"/>
        </w:rPr>
      </w:pPr>
    </w:p>
    <w:p w14:paraId="79605922" w14:textId="77777777" w:rsidR="006C611B" w:rsidRDefault="006C611B">
      <w:pPr>
        <w:pStyle w:val="Textoindependiente"/>
        <w:rPr>
          <w:rFonts w:ascii="Calibri"/>
          <w:b/>
          <w:sz w:val="20"/>
        </w:rPr>
      </w:pPr>
    </w:p>
    <w:p w14:paraId="004861CB" w14:textId="77777777" w:rsidR="006C611B" w:rsidRDefault="006C611B">
      <w:pPr>
        <w:pStyle w:val="Textoindependiente"/>
        <w:rPr>
          <w:rFonts w:ascii="Calibri"/>
          <w:b/>
          <w:sz w:val="20"/>
        </w:rPr>
      </w:pPr>
    </w:p>
    <w:p w14:paraId="73DC66B5" w14:textId="77777777" w:rsidR="006C611B" w:rsidRDefault="006C611B">
      <w:pPr>
        <w:pStyle w:val="Textoindependiente"/>
        <w:rPr>
          <w:rFonts w:ascii="Calibri"/>
          <w:b/>
          <w:sz w:val="20"/>
        </w:rPr>
      </w:pPr>
    </w:p>
    <w:p w14:paraId="695D3646" w14:textId="77777777" w:rsidR="006C611B" w:rsidRDefault="006C611B">
      <w:pPr>
        <w:pStyle w:val="Textoindependiente"/>
        <w:rPr>
          <w:rFonts w:ascii="Calibri"/>
          <w:b/>
          <w:sz w:val="20"/>
        </w:rPr>
      </w:pPr>
    </w:p>
    <w:p w14:paraId="37F801B5" w14:textId="77777777" w:rsidR="006C611B" w:rsidRDefault="006C611B">
      <w:pPr>
        <w:pStyle w:val="Textoindependiente"/>
        <w:rPr>
          <w:rFonts w:ascii="Calibri"/>
          <w:b/>
          <w:sz w:val="20"/>
        </w:rPr>
      </w:pPr>
    </w:p>
    <w:p w14:paraId="40665445" w14:textId="77777777" w:rsidR="006C611B" w:rsidRDefault="006C611B">
      <w:pPr>
        <w:pStyle w:val="Textoindependiente"/>
        <w:rPr>
          <w:rFonts w:ascii="Calibri"/>
          <w:b/>
          <w:sz w:val="20"/>
        </w:rPr>
      </w:pPr>
    </w:p>
    <w:p w14:paraId="30BBBAE7" w14:textId="77777777" w:rsidR="006C611B" w:rsidRDefault="006C611B">
      <w:pPr>
        <w:pStyle w:val="Textoindependiente"/>
        <w:rPr>
          <w:rFonts w:ascii="Calibri"/>
          <w:b/>
          <w:sz w:val="20"/>
        </w:rPr>
      </w:pPr>
    </w:p>
    <w:p w14:paraId="2CFDEF9C" w14:textId="77777777" w:rsidR="006C611B" w:rsidRDefault="006C611B">
      <w:pPr>
        <w:pStyle w:val="Textoindependiente"/>
        <w:rPr>
          <w:rFonts w:ascii="Calibri"/>
          <w:b/>
          <w:sz w:val="20"/>
        </w:rPr>
      </w:pPr>
    </w:p>
    <w:p w14:paraId="24DDF649" w14:textId="77777777" w:rsidR="006C611B" w:rsidRDefault="006C611B">
      <w:pPr>
        <w:pStyle w:val="Textoindependiente"/>
        <w:rPr>
          <w:rFonts w:ascii="Calibri"/>
          <w:b/>
          <w:sz w:val="20"/>
        </w:rPr>
      </w:pPr>
    </w:p>
    <w:p w14:paraId="723E145A" w14:textId="77777777" w:rsidR="006C611B" w:rsidRDefault="006C611B">
      <w:pPr>
        <w:pStyle w:val="Textoindependiente"/>
        <w:rPr>
          <w:rFonts w:ascii="Calibri"/>
          <w:b/>
          <w:sz w:val="20"/>
        </w:rPr>
      </w:pPr>
    </w:p>
    <w:p w14:paraId="529FA59F" w14:textId="77777777" w:rsidR="006C611B" w:rsidRDefault="006C611B">
      <w:pPr>
        <w:pStyle w:val="Textoindependiente"/>
        <w:rPr>
          <w:rFonts w:ascii="Calibri"/>
          <w:b/>
          <w:sz w:val="20"/>
        </w:rPr>
      </w:pPr>
    </w:p>
    <w:p w14:paraId="51A1B860" w14:textId="77777777" w:rsidR="006C611B" w:rsidRDefault="006C611B">
      <w:pPr>
        <w:pStyle w:val="Textoindependiente"/>
        <w:rPr>
          <w:rFonts w:ascii="Calibri"/>
          <w:b/>
          <w:sz w:val="20"/>
        </w:rPr>
      </w:pPr>
    </w:p>
    <w:p w14:paraId="442B1F21" w14:textId="77777777" w:rsidR="006C611B" w:rsidRDefault="006C611B">
      <w:pPr>
        <w:pStyle w:val="Textoindependiente"/>
        <w:rPr>
          <w:rFonts w:ascii="Calibri"/>
          <w:b/>
          <w:sz w:val="20"/>
        </w:rPr>
      </w:pPr>
    </w:p>
    <w:p w14:paraId="4556102D" w14:textId="77777777" w:rsidR="006C611B" w:rsidRDefault="006C611B">
      <w:pPr>
        <w:pStyle w:val="Textoindependiente"/>
        <w:rPr>
          <w:rFonts w:ascii="Calibri"/>
          <w:b/>
          <w:sz w:val="20"/>
        </w:rPr>
      </w:pPr>
    </w:p>
    <w:p w14:paraId="11B76A5D" w14:textId="77777777" w:rsidR="006C611B" w:rsidRDefault="006C611B">
      <w:pPr>
        <w:pStyle w:val="Textoindependiente"/>
        <w:spacing w:before="71"/>
        <w:rPr>
          <w:rFonts w:ascii="Calibri"/>
          <w:b/>
          <w:sz w:val="20"/>
        </w:rPr>
      </w:pPr>
    </w:p>
    <w:p w14:paraId="4478275C" w14:textId="77777777" w:rsidR="006C611B" w:rsidRDefault="006C611B">
      <w:pPr>
        <w:pStyle w:val="Textoindependiente"/>
        <w:rPr>
          <w:rFonts w:ascii="Calibri"/>
          <w:b/>
          <w:sz w:val="20"/>
        </w:rPr>
        <w:sectPr w:rsidR="006C611B">
          <w:pgSz w:w="11910" w:h="16840"/>
          <w:pgMar w:top="1920" w:right="850" w:bottom="460" w:left="1417" w:header="674" w:footer="260" w:gutter="0"/>
          <w:cols w:space="720"/>
        </w:sectPr>
      </w:pPr>
    </w:p>
    <w:p w14:paraId="508AC964" w14:textId="77777777" w:rsidR="006C611B" w:rsidRDefault="00000000">
      <w:pPr>
        <w:spacing w:before="96"/>
        <w:ind w:left="100" w:right="164"/>
        <w:rPr>
          <w:sz w:val="16"/>
        </w:rPr>
      </w:pPr>
      <w:r>
        <w:rPr>
          <w:noProof/>
          <w:sz w:val="16"/>
        </w:rPr>
        <mc:AlternateContent>
          <mc:Choice Requires="wpg">
            <w:drawing>
              <wp:anchor distT="0" distB="0" distL="0" distR="0" simplePos="0" relativeHeight="15754752" behindDoc="0" locked="0" layoutInCell="1" allowOverlap="1" wp14:anchorId="2CB191FF" wp14:editId="333AA75F">
                <wp:simplePos x="0" y="0"/>
                <wp:positionH relativeFrom="page">
                  <wp:posOffset>891844</wp:posOffset>
                </wp:positionH>
                <wp:positionV relativeFrom="paragraph">
                  <wp:posOffset>-75097</wp:posOffset>
                </wp:positionV>
                <wp:extent cx="6127750" cy="135890"/>
                <wp:effectExtent l="0" t="0" r="0" b="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188" name="Graphic 188"/>
                        <wps:cNvSpPr/>
                        <wps:spPr>
                          <a:xfrm>
                            <a:off x="3047" y="0"/>
                            <a:ext cx="6121400" cy="6350"/>
                          </a:xfrm>
                          <a:custGeom>
                            <a:avLst/>
                            <a:gdLst/>
                            <a:ahLst/>
                            <a:cxnLst/>
                            <a:rect l="l" t="t" r="r" b="b"/>
                            <a:pathLst>
                              <a:path w="6121400" h="6350">
                                <a:moveTo>
                                  <a:pt x="6121272" y="0"/>
                                </a:moveTo>
                                <a:lnTo>
                                  <a:pt x="0" y="0"/>
                                </a:lnTo>
                                <a:lnTo>
                                  <a:pt x="0" y="6095"/>
                                </a:lnTo>
                                <a:lnTo>
                                  <a:pt x="6121272" y="6095"/>
                                </a:lnTo>
                                <a:lnTo>
                                  <a:pt x="6121272" y="0"/>
                                </a:lnTo>
                                <a:close/>
                              </a:path>
                            </a:pathLst>
                          </a:custGeom>
                          <a:solidFill>
                            <a:srgbClr val="000000"/>
                          </a:solidFill>
                        </wps:spPr>
                        <wps:bodyPr wrap="square" lIns="0" tIns="0" rIns="0" bIns="0" rtlCol="0">
                          <a:prstTxWarp prst="textNoShape">
                            <a:avLst/>
                          </a:prstTxWarp>
                          <a:noAutofit/>
                        </wps:bodyPr>
                      </wps:wsp>
                      <wps:wsp>
                        <wps:cNvPr id="189" name="Graphic 189"/>
                        <wps:cNvSpPr/>
                        <wps:spPr>
                          <a:xfrm>
                            <a:off x="6095" y="42671"/>
                            <a:ext cx="6115685" cy="86995"/>
                          </a:xfrm>
                          <a:custGeom>
                            <a:avLst/>
                            <a:gdLst/>
                            <a:ahLst/>
                            <a:cxnLst/>
                            <a:rect l="l" t="t" r="r" b="b"/>
                            <a:pathLst>
                              <a:path w="6115685" h="86995">
                                <a:moveTo>
                                  <a:pt x="6115176" y="0"/>
                                </a:moveTo>
                                <a:lnTo>
                                  <a:pt x="0" y="0"/>
                                </a:lnTo>
                                <a:lnTo>
                                  <a:pt x="0" y="86867"/>
                                </a:lnTo>
                                <a:lnTo>
                                  <a:pt x="6115176" y="86867"/>
                                </a:lnTo>
                                <a:lnTo>
                                  <a:pt x="6115176" y="0"/>
                                </a:lnTo>
                                <a:close/>
                              </a:path>
                            </a:pathLst>
                          </a:custGeom>
                          <a:solidFill>
                            <a:srgbClr val="00457A"/>
                          </a:solidFill>
                        </wps:spPr>
                        <wps:bodyPr wrap="square" lIns="0" tIns="0" rIns="0" bIns="0" rtlCol="0">
                          <a:prstTxWarp prst="textNoShape">
                            <a:avLst/>
                          </a:prstTxWarp>
                          <a:noAutofit/>
                        </wps:bodyPr>
                      </wps:wsp>
                      <wps:wsp>
                        <wps:cNvPr id="190" name="Graphic 190"/>
                        <wps:cNvSpPr/>
                        <wps:spPr>
                          <a:xfrm>
                            <a:off x="0" y="35051"/>
                            <a:ext cx="6127750" cy="100965"/>
                          </a:xfrm>
                          <a:custGeom>
                            <a:avLst/>
                            <a:gdLst/>
                            <a:ahLst/>
                            <a:cxnLst/>
                            <a:rect l="l" t="t" r="r" b="b"/>
                            <a:pathLst>
                              <a:path w="6127750" h="100965">
                                <a:moveTo>
                                  <a:pt x="6121273" y="0"/>
                                </a:moveTo>
                                <a:lnTo>
                                  <a:pt x="12192" y="0"/>
                                </a:lnTo>
                                <a:lnTo>
                                  <a:pt x="6096" y="0"/>
                                </a:lnTo>
                                <a:lnTo>
                                  <a:pt x="0" y="0"/>
                                </a:lnTo>
                                <a:lnTo>
                                  <a:pt x="0" y="6096"/>
                                </a:lnTo>
                                <a:lnTo>
                                  <a:pt x="0" y="94488"/>
                                </a:lnTo>
                                <a:lnTo>
                                  <a:pt x="0" y="100584"/>
                                </a:lnTo>
                                <a:lnTo>
                                  <a:pt x="6096" y="100584"/>
                                </a:lnTo>
                                <a:lnTo>
                                  <a:pt x="6121222" y="100584"/>
                                </a:lnTo>
                                <a:lnTo>
                                  <a:pt x="6121222" y="94488"/>
                                </a:lnTo>
                                <a:lnTo>
                                  <a:pt x="6096" y="94488"/>
                                </a:lnTo>
                                <a:lnTo>
                                  <a:pt x="6096" y="6096"/>
                                </a:lnTo>
                                <a:lnTo>
                                  <a:pt x="12192" y="6096"/>
                                </a:lnTo>
                                <a:lnTo>
                                  <a:pt x="6121273" y="6096"/>
                                </a:lnTo>
                                <a:lnTo>
                                  <a:pt x="6121273" y="0"/>
                                </a:lnTo>
                                <a:close/>
                              </a:path>
                              <a:path w="6127750" h="100965">
                                <a:moveTo>
                                  <a:pt x="6127432" y="0"/>
                                </a:moveTo>
                                <a:lnTo>
                                  <a:pt x="6121349" y="0"/>
                                </a:lnTo>
                                <a:lnTo>
                                  <a:pt x="6121349" y="6096"/>
                                </a:lnTo>
                                <a:lnTo>
                                  <a:pt x="6121349" y="94488"/>
                                </a:lnTo>
                                <a:lnTo>
                                  <a:pt x="6121349" y="100584"/>
                                </a:lnTo>
                                <a:lnTo>
                                  <a:pt x="6127432" y="100584"/>
                                </a:lnTo>
                                <a:lnTo>
                                  <a:pt x="6127432" y="94488"/>
                                </a:lnTo>
                                <a:lnTo>
                                  <a:pt x="6127432" y="6096"/>
                                </a:lnTo>
                                <a:lnTo>
                                  <a:pt x="61274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E5985C3" id="Group 187" o:spid="_x0000_s1026" style="position:absolute;margin-left:70.2pt;margin-top:-5.9pt;width:482.5pt;height:10.7pt;z-index:15754752;mso-wrap-distance-left:0;mso-wrap-distance-right:0;mso-position-horizontal-relative:pag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MtTwwMAAPYPAAAOAAAAZHJzL2Uyb0RvYy54bWzsV02PozgQva80/wFxnwYSIAnqdKs1H62R&#10;RjMtTa/27BgT0AD22E5I//st2xhI0tOQ+dg97OYAJi7KVa/ec5nr20NVOnvCRUHrtRtc+a5DakzT&#10;ot6u3T8f379euo6QqE5RSWuydp+IcG9vXv1x3bCEzGhOy5RwB5zUImnY2s2lZInnCZyTCokrykgN&#10;kxnlFZLwyLdeylED3qvSm/l+7DWUp4xTTISAf9+aSfdG+88yguXnLBNEOuXahdikvnJ93aird3ON&#10;ki1HLC9wGwb6gSgqVNSwaOfqLZLI2fHizFVVYE4FzeQVppVHs6zAROcA2QT+STb3nO6YzmWbNFvW&#10;wQTQnuD0w27xp/09Z1/YAzfRw/AjxV8F4OI1bJsM59Xztjc+ZLxSL0ESzkEj+tQhSg7SwfBnHMwW&#10;iwiAxzAXzKPlqoUc51CXs9dw/u7lFz2UmGV1cF0wDQP2iB4g8XMAfckRIxp3oQB44E6RQvhL4HKN&#10;KmDxfUsY9RcgpZYHO4Vi+yRaQE8wmvvhwnWehSkI/RameA6AKfxtrijBOyHvCdVwo/1HIWEauJba&#10;EcrtCB9qO+RAfkX7UtNeug7QnrsO0H5jaM+QVO8pV2roNLpeJpAcxioONVnRPXmk2kyqkkFRoayz&#10;PhGItLcp66Et5GTTBSs7Z+9M+zM2sb+K2rTttL0bs+GyFxlbNK07XFJBDMAqb410hwVEOURb0LJI&#10;3xdlqdIXfLt5U3Jnj9Ruon9txAMzYKZITP3VaEPTJyBQA4xZu+LbDnHiOuWHGigKeUs74HawsQMu&#10;yzdU71oaeS7k4+EvxJnDYLh2JUjsE7VMRYmlBcSvDIyterOmdztJs0JxRsdmImofQDWGv/+AfFbn&#10;8lkp/CbLR1dd8SmcxYvAkLjfaYIoXkZmp1nGq45MVoLDqlqwfpOG2khAQyYQVYZeIJbNQRQs4iN5&#10;9DaWqkOBnNL4OZtlvIwXIyrq173M+nT9XyWjMFrc/S+j8+5vtd3Kw3Yh6KCnXcg01ckyMvst7O7R&#10;mYaG3dr3V7Hdkf8FEbWhgIgCE8nzKlKtaD5JRdC1VsdNyyrI3ltlQt5HDu20vV8qSti24hc1aQqy&#10;CkNznBhplABHtAxfdKhXVBvlFFvVzWcGmAvNxyPuArnAdBSuvpCjpubMYPhxkfHoZnd0ZjJn3FGq&#10;LsL5MQG/t+GrsOch9MvRs9PQclKC1u2EggyCmEaMLr8LzSfF0jmfkmZnPFpHdV6y5+D/4tlPf0jB&#10;x6U+Bbcfwurrdfisz4r95/rN3wAAAP//AwBQSwMEFAAGAAgAAAAhAOYXtYzgAAAACgEAAA8AAABk&#10;cnMvZG93bnJldi54bWxMj8FuwjAQRO+V+g/WVuoNbLeA2jQOQqjtCVUqVELcTLIkEfE6ik0S/r7L&#10;qT3O7NPsTLocXSN67ELtyYCeKhBIuS9qKg387D4mLyBCtFTYxhMauGKAZXZ/l9qk8AN9Y7+NpeAQ&#10;Cok1UMXYJlKGvEJnw9S3SHw7+c7ZyLIrZdHZgcNdI5+UWkhna+IPlW1xXWF+3l6cgc/BDqtn/d5v&#10;zqf19bCbf+03Go15fBhXbyAijvEPhlt9rg4Zdzr6CxVBNKxnasaogYnWvOFGaDVn62jgdQEyS+X/&#10;CdkvAAAA//8DAFBLAQItABQABgAIAAAAIQC2gziS/gAAAOEBAAATAAAAAAAAAAAAAAAAAAAAAABb&#10;Q29udGVudF9UeXBlc10ueG1sUEsBAi0AFAAGAAgAAAAhADj9If/WAAAAlAEAAAsAAAAAAAAAAAAA&#10;AAAALwEAAF9yZWxzLy5yZWxzUEsBAi0AFAAGAAgAAAAhAFlEy1PDAwAA9g8AAA4AAAAAAAAAAAAA&#10;AAAALgIAAGRycy9lMm9Eb2MueG1sUEsBAi0AFAAGAAgAAAAhAOYXtYzgAAAACgEAAA8AAAAAAAAA&#10;AAAAAAAAHQYAAGRycy9kb3ducmV2LnhtbFBLBQYAAAAABAAEAPMAAAAqBwAAAAA=&#10;">
                <v:shape id="Graphic 188" o:spid="_x0000_s1027" style="position:absolute;left:30;width:61214;height:63;visibility:visible;mso-wrap-style:square;v-text-anchor:top" coordsize="612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WizwwAAANwAAAAPAAAAZHJzL2Rvd25yZXYueG1sRI/NisJA&#10;EITvgu8wtLA3nbiERaKjSHDRiyz+PECTaZNgpidmRo1vv30QvHVT1VVfL1a9a9SDulB7NjCdJKCI&#10;C29rLg2cT7/jGagQkS02nsnAiwKslsPBAjPrn3ygxzGWSkI4ZGigirHNtA5FRQ7DxLfEol185zDK&#10;2pXadviUcNfo7yT50Q5rloYKW8orKq7HuzOwaYpXeb7kuL3/pelmfcvTva6N+Rr16zmoSH38mN/X&#10;Oyv4M6GVZ2QCvfwHAAD//wMAUEsBAi0AFAAGAAgAAAAhANvh9svuAAAAhQEAABMAAAAAAAAAAAAA&#10;AAAAAAAAAFtDb250ZW50X1R5cGVzXS54bWxQSwECLQAUAAYACAAAACEAWvQsW78AAAAVAQAACwAA&#10;AAAAAAAAAAAAAAAfAQAAX3JlbHMvLnJlbHNQSwECLQAUAAYACAAAACEA+XVos8MAAADcAAAADwAA&#10;AAAAAAAAAAAAAAAHAgAAZHJzL2Rvd25yZXYueG1sUEsFBgAAAAADAAMAtwAAAPcCAAAAAA==&#10;" path="m6121272,l,,,6095r6121272,l6121272,xe" fillcolor="black" stroked="f">
                  <v:path arrowok="t"/>
                </v:shape>
                <v:shape id="Graphic 189" o:spid="_x0000_s1028" style="position:absolute;left:60;top:426;width:61157;height:870;visibility:visible;mso-wrap-style:square;v-text-anchor:top" coordsize="611568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mWwAAAANwAAAAPAAAAZHJzL2Rvd25yZXYueG1sRE9La8JA&#10;EL4X/A/LCN7qRsFWo2sIoQWvWr0P2clDs7Mxuybx37uFQm/z8T1nl4ymET11rrasYDGPQBDnVtdc&#10;Kjj/fL+vQTiPrLGxTAqe5CDZT952GGs78JH6ky9FCGEXo4LK+zaW0uUVGXRz2xIHrrCdQR9gV0rd&#10;4RDCTSOXUfQhDdYcGipsKasov50eRkF2uGTL4v5ZOLm5PlbX5zkd7ZdSs+mYbkF4Gv2/+M990GH+&#10;egO/z4QL5P4FAAD//wMAUEsBAi0AFAAGAAgAAAAhANvh9svuAAAAhQEAABMAAAAAAAAAAAAAAAAA&#10;AAAAAFtDb250ZW50X1R5cGVzXS54bWxQSwECLQAUAAYACAAAACEAWvQsW78AAAAVAQAACwAAAAAA&#10;AAAAAAAAAAAfAQAAX3JlbHMvLnJlbHNQSwECLQAUAAYACAAAACEAgvz5lsAAAADcAAAADwAAAAAA&#10;AAAAAAAAAAAHAgAAZHJzL2Rvd25yZXYueG1sUEsFBgAAAAADAAMAtwAAAPQCAAAAAA==&#10;" path="m6115176,l,,,86867r6115176,l6115176,xe" fillcolor="#00457a" stroked="f">
                  <v:path arrowok="t"/>
                </v:shape>
                <v:shape id="Graphic 190" o:spid="_x0000_s1029" style="position:absolute;top:350;width:61277;height:1010;visibility:visible;mso-wrap-style:square;v-text-anchor:top" coordsize="612775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DQ8wgAAANwAAAAPAAAAZHJzL2Rvd25yZXYueG1sRI/NTgIx&#10;EMfvJrxDMyTepIsHoguFGBKiN+PCA0zacbuxna5tgcWndw4m3mYy/4/fbHZTDOpCuQyJDSwXDShi&#10;m9zAvYHT8fDwBKpUZIchMRm4UYHddna3wdalK3/Qpau9khAuLRrwtY6t1sV6ilgWaSSW22fKEaus&#10;udcu41XCY9CPTbPSEQeWBo8j7T3Zr+4cpSTY7oT74+SH8p1vKxvef14PxtzPp5c1qEpT/Rf/ud+c&#10;4D8LvjwjE+jtLwAAAP//AwBQSwECLQAUAAYACAAAACEA2+H2y+4AAACFAQAAEwAAAAAAAAAAAAAA&#10;AAAAAAAAW0NvbnRlbnRfVHlwZXNdLnhtbFBLAQItABQABgAIAAAAIQBa9CxbvwAAABUBAAALAAAA&#10;AAAAAAAAAAAAAB8BAABfcmVscy8ucmVsc1BLAQItABQABgAIAAAAIQACCDQ8wgAAANwAAAAPAAAA&#10;AAAAAAAAAAAAAAcCAABkcnMvZG93bnJldi54bWxQSwUGAAAAAAMAAwC3AAAA9gIAAAAA&#10;" path="m6121273,l12192,,6096,,,,,6096,,94488r,6096l6096,100584r6115126,l6121222,94488r-6115126,l6096,6096r6096,l6121273,6096r,-6096xem6127432,r-6083,l6121349,6096r,88392l6121349,100584r6083,l6127432,94488r,-88392l6127432,xe" fillcolor="black" stroked="f">
                  <v:path arrowok="t"/>
                </v:shape>
                <w10:wrap anchorx="page"/>
              </v:group>
            </w:pict>
          </mc:Fallback>
        </mc:AlternateContent>
      </w:r>
      <w:r>
        <w:rPr>
          <w:sz w:val="16"/>
        </w:rPr>
        <w:t>Ayuntamiento</w:t>
      </w:r>
      <w:r>
        <w:rPr>
          <w:spacing w:val="-12"/>
          <w:sz w:val="16"/>
        </w:rPr>
        <w:t xml:space="preserve"> </w:t>
      </w:r>
      <w:r>
        <w:rPr>
          <w:sz w:val="16"/>
        </w:rPr>
        <w:t>de</w:t>
      </w:r>
      <w:r>
        <w:rPr>
          <w:spacing w:val="-11"/>
          <w:sz w:val="16"/>
        </w:rPr>
        <w:t xml:space="preserve"> </w:t>
      </w:r>
      <w:r>
        <w:rPr>
          <w:sz w:val="16"/>
        </w:rPr>
        <w:t>Tías C/ Libertad 50</w:t>
      </w:r>
    </w:p>
    <w:p w14:paraId="775CDA6A" w14:textId="77777777" w:rsidR="006C611B" w:rsidRDefault="00000000">
      <w:pPr>
        <w:spacing w:line="183" w:lineRule="exact"/>
        <w:ind w:left="100"/>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40341396" w14:textId="77777777" w:rsidR="006C611B" w:rsidRDefault="00000000">
      <w:pPr>
        <w:spacing w:before="96"/>
        <w:ind w:right="110"/>
        <w:jc w:val="right"/>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28E03DBB" w14:textId="77777777" w:rsidR="006C611B" w:rsidRDefault="00000000">
      <w:pPr>
        <w:spacing w:before="1"/>
        <w:ind w:left="4334" w:right="114" w:hanging="29"/>
        <w:jc w:val="right"/>
        <w:rPr>
          <w:sz w:val="16"/>
        </w:rPr>
      </w:pPr>
      <w:hyperlink r:id="rId57">
        <w:r>
          <w:rPr>
            <w:spacing w:val="-2"/>
            <w:sz w:val="16"/>
          </w:rPr>
          <w:t>info@ayuntamientodetias.es</w:t>
        </w:r>
      </w:hyperlink>
      <w:r>
        <w:rPr>
          <w:spacing w:val="-2"/>
          <w:sz w:val="16"/>
        </w:rPr>
        <w:t xml:space="preserve"> sede.ayuntamientodetias.es</w:t>
      </w:r>
    </w:p>
    <w:p w14:paraId="3DACF96A" w14:textId="77777777" w:rsidR="006C611B" w:rsidRDefault="006C611B">
      <w:pPr>
        <w:jc w:val="right"/>
        <w:rPr>
          <w:sz w:val="16"/>
        </w:rPr>
        <w:sectPr w:rsidR="006C611B">
          <w:type w:val="continuous"/>
          <w:pgSz w:w="11910" w:h="16840"/>
          <w:pgMar w:top="820" w:right="850" w:bottom="1160" w:left="1417" w:header="674" w:footer="260" w:gutter="0"/>
          <w:cols w:num="2" w:space="720" w:equalWidth="0">
            <w:col w:w="1938" w:space="1259"/>
            <w:col w:w="6446"/>
          </w:cols>
        </w:sectPr>
      </w:pPr>
    </w:p>
    <w:p w14:paraId="2FE9201D" w14:textId="77777777" w:rsidR="006C611B" w:rsidRDefault="00000000">
      <w:pPr>
        <w:spacing w:before="206"/>
        <w:ind w:left="3331"/>
        <w:rPr>
          <w:sz w:val="18"/>
        </w:rPr>
      </w:pPr>
      <w:r>
        <w:rPr>
          <w:noProof/>
          <w:sz w:val="18"/>
        </w:rPr>
        <w:lastRenderedPageBreak/>
        <mc:AlternateContent>
          <mc:Choice Requires="wps">
            <w:drawing>
              <wp:anchor distT="0" distB="0" distL="0" distR="0" simplePos="0" relativeHeight="15755776" behindDoc="0" locked="0" layoutInCell="1" allowOverlap="1" wp14:anchorId="6C33C924" wp14:editId="19B85DEC">
                <wp:simplePos x="0" y="0"/>
                <wp:positionH relativeFrom="page">
                  <wp:posOffset>894892</wp:posOffset>
                </wp:positionH>
                <wp:positionV relativeFrom="page">
                  <wp:posOffset>9863023</wp:posOffset>
                </wp:positionV>
                <wp:extent cx="6121400" cy="6350"/>
                <wp:effectExtent l="0" t="0" r="0" b="0"/>
                <wp:wrapNone/>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1400" cy="6350"/>
                        </a:xfrm>
                        <a:custGeom>
                          <a:avLst/>
                          <a:gdLst/>
                          <a:ahLst/>
                          <a:cxnLst/>
                          <a:rect l="l" t="t" r="r" b="b"/>
                          <a:pathLst>
                            <a:path w="6121400" h="6350">
                              <a:moveTo>
                                <a:pt x="6121272" y="0"/>
                              </a:moveTo>
                              <a:lnTo>
                                <a:pt x="0" y="0"/>
                              </a:lnTo>
                              <a:lnTo>
                                <a:pt x="0" y="6095"/>
                              </a:lnTo>
                              <a:lnTo>
                                <a:pt x="6121272" y="6095"/>
                              </a:lnTo>
                              <a:lnTo>
                                <a:pt x="61212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FED2BE" id="Graphic 200" o:spid="_x0000_s1026" style="position:absolute;margin-left:70.45pt;margin-top:776.6pt;width:482pt;height:.5pt;z-index:15755776;visibility:visible;mso-wrap-style:square;mso-wrap-distance-left:0;mso-wrap-distance-top:0;mso-wrap-distance-right:0;mso-wrap-distance-bottom:0;mso-position-horizontal:absolute;mso-position-horizontal-relative:page;mso-position-vertical:absolute;mso-position-vertical-relative:page;v-text-anchor:top" coordsize="61214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1vwIQIAAL0EAAAOAAAAZHJzL2Uyb0RvYy54bWysVMFu2zAMvQ/YPwi6L3ayNVuNOMXQosOA&#10;oivQFDsrshwbk0VNVGLn70fJVmpspw3zQabMJ+rxkfTmZug0OymHLZiSLxc5Z8pIqFpzKPnL7v7d&#10;J87QC1MJDUaV/KyQ32zfvtn0tlAraEBXyjEKYrDobckb722RZSgb1QlcgFWGnDW4TnjaukNWOdFT&#10;9E5nqzxfZz24yjqQCpG+3o1Ovo3x61pJ/62uUXmmS07cfFxdXPdhzbYbURycsE0rJxriH1h0ojV0&#10;6SXUnfCCHV37R6iulQ4Qar+Q0GVQ161UMQfKZpn/ls1zI6yKuZA4aC8y4f8LKx9Pz/bJBepoH0D+&#10;QFIk6y0WF0/Y4IQZatcFLBFnQ1TxfFFRDZ5J+rherpYfchJbkm/9/iqKnIkinZVH9F8UxDji9IB+&#10;rEGVLNEkSw4mmY4qGWqoYw09Z1RDxxnVcD/W0AofzgVywWT9jEgz8QjODk5qBxHmQwqB7erjirOU&#10;CDF9xWgzx1JOM1TypbeN8UbMOr++CrwoWHKn9wibX/tX4KRmCic1oBpvCnnHKy9a0PVztRF0W923&#10;Wof00R32t9qxkwijEZ+J8QwWO2EsfmiDPVTnJ8d6mpeS48+jcIoz/dVQQ4bhSoZLxj4ZzutbiCMY&#10;lXfod8N34SyzZJbcU+88Qmp3UaS2IP4BMGLDSQOfjx7qNvRM5DYymjY0IzH/aZ7DEM73EfX619n+&#10;AgAA//8DAFBLAwQUAAYACAAAACEAta6WPuAAAAAOAQAADwAAAGRycy9kb3ducmV2LnhtbEyPzU7D&#10;MBCE70i8g7VI3Kjd4CIIcaoqKuKEKkofYBu7SYR/Quy06duz7QVuO7Oj2W+L5eQsO5ohdsErmM8E&#10;MOProDvfKNh9vT08A4sJvUYbvFFwNhGW5e1NgbkOJ/9pjtvUMCrxMUcFbUp9znmsW+MwzkJvPO0O&#10;YXCYSA4N1wOeqNxZngnxxB12ni602JuqNfX3dnQK1rY+N7tDhe/jRsr16qeSH7xT6v5uWr0CS2ZK&#10;f2G44BM6lMS0D6PXkVnSUrxQlIbF4jEDdonMhSRvf/VkBrws+P83yl8AAAD//wMAUEsBAi0AFAAG&#10;AAgAAAAhALaDOJL+AAAA4QEAABMAAAAAAAAAAAAAAAAAAAAAAFtDb250ZW50X1R5cGVzXS54bWxQ&#10;SwECLQAUAAYACAAAACEAOP0h/9YAAACUAQAACwAAAAAAAAAAAAAAAAAvAQAAX3JlbHMvLnJlbHNQ&#10;SwECLQAUAAYACAAAACEAI6Nb8CECAAC9BAAADgAAAAAAAAAAAAAAAAAuAgAAZHJzL2Uyb0RvYy54&#10;bWxQSwECLQAUAAYACAAAACEAta6WPuAAAAAOAQAADwAAAAAAAAAAAAAAAAB7BAAAZHJzL2Rvd25y&#10;ZXYueG1sUEsFBgAAAAAEAAQA8wAAAIgFAAAAAA==&#10;" path="m6121272,l,,,6095r6121272,l6121272,xe" fillcolor="black" stroked="f">
                <v:path arrowok="t"/>
                <w10:wrap anchorx="page" anchory="page"/>
              </v:shape>
            </w:pict>
          </mc:Fallback>
        </mc:AlternateContent>
      </w:r>
      <w:r>
        <w:rPr>
          <w:noProof/>
          <w:sz w:val="18"/>
        </w:rPr>
        <w:drawing>
          <wp:anchor distT="0" distB="0" distL="0" distR="0" simplePos="0" relativeHeight="15756288" behindDoc="0" locked="0" layoutInCell="1" allowOverlap="1" wp14:anchorId="50F7D351" wp14:editId="4E72A730">
            <wp:simplePos x="0" y="0"/>
            <wp:positionH relativeFrom="page">
              <wp:posOffset>1150969</wp:posOffset>
            </wp:positionH>
            <wp:positionV relativeFrom="page">
              <wp:posOffset>271271</wp:posOffset>
            </wp:positionV>
            <wp:extent cx="545115" cy="797706"/>
            <wp:effectExtent l="0" t="0" r="0" b="0"/>
            <wp:wrapNone/>
            <wp:docPr id="201" name="Imag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7" cstate="print"/>
                    <a:stretch>
                      <a:fillRect/>
                    </a:stretch>
                  </pic:blipFill>
                  <pic:spPr>
                    <a:xfrm>
                      <a:off x="0" y="0"/>
                      <a:ext cx="545115" cy="797706"/>
                    </a:xfrm>
                    <a:prstGeom prst="rect">
                      <a:avLst/>
                    </a:prstGeom>
                  </pic:spPr>
                </pic:pic>
              </a:graphicData>
            </a:graphic>
          </wp:anchor>
        </w:drawing>
      </w:r>
      <w:r>
        <w:rPr>
          <w:color w:val="23405F"/>
          <w:sz w:val="18"/>
        </w:rPr>
        <w:t>ANEXO</w:t>
      </w:r>
      <w:r>
        <w:rPr>
          <w:color w:val="23405F"/>
          <w:spacing w:val="-9"/>
          <w:sz w:val="18"/>
        </w:rPr>
        <w:t xml:space="preserve"> </w:t>
      </w:r>
      <w:r>
        <w:rPr>
          <w:color w:val="23405F"/>
          <w:sz w:val="18"/>
        </w:rPr>
        <w:t>I.</w:t>
      </w:r>
      <w:r>
        <w:rPr>
          <w:color w:val="23405F"/>
          <w:spacing w:val="-4"/>
          <w:sz w:val="18"/>
        </w:rPr>
        <w:t xml:space="preserve"> </w:t>
      </w:r>
      <w:r>
        <w:rPr>
          <w:color w:val="23405F"/>
          <w:sz w:val="18"/>
        </w:rPr>
        <w:t>PROGRAMA</w:t>
      </w:r>
      <w:r>
        <w:rPr>
          <w:color w:val="23405F"/>
          <w:spacing w:val="-12"/>
          <w:sz w:val="18"/>
        </w:rPr>
        <w:t xml:space="preserve"> </w:t>
      </w:r>
      <w:r>
        <w:rPr>
          <w:color w:val="23405F"/>
          <w:sz w:val="18"/>
        </w:rPr>
        <w:t>DE</w:t>
      </w:r>
      <w:r>
        <w:rPr>
          <w:color w:val="23405F"/>
          <w:spacing w:val="-13"/>
          <w:sz w:val="18"/>
        </w:rPr>
        <w:t xml:space="preserve"> </w:t>
      </w:r>
      <w:r>
        <w:rPr>
          <w:color w:val="23405F"/>
          <w:sz w:val="18"/>
        </w:rPr>
        <w:t>ACTIVIDADES</w:t>
      </w:r>
      <w:r>
        <w:rPr>
          <w:color w:val="23405F"/>
          <w:spacing w:val="-4"/>
          <w:sz w:val="18"/>
        </w:rPr>
        <w:t xml:space="preserve"> </w:t>
      </w:r>
      <w:r>
        <w:rPr>
          <w:color w:val="23405F"/>
          <w:sz w:val="18"/>
        </w:rPr>
        <w:t>PISCINA</w:t>
      </w:r>
      <w:r>
        <w:rPr>
          <w:color w:val="23405F"/>
          <w:spacing w:val="-12"/>
          <w:sz w:val="18"/>
        </w:rPr>
        <w:t xml:space="preserve"> </w:t>
      </w:r>
      <w:r>
        <w:rPr>
          <w:color w:val="23405F"/>
          <w:sz w:val="18"/>
        </w:rPr>
        <w:t>MUNICIPAL</w:t>
      </w:r>
      <w:r>
        <w:rPr>
          <w:color w:val="23405F"/>
          <w:spacing w:val="-10"/>
          <w:sz w:val="18"/>
        </w:rPr>
        <w:t xml:space="preserve"> </w:t>
      </w:r>
      <w:r>
        <w:rPr>
          <w:color w:val="23405F"/>
          <w:sz w:val="18"/>
        </w:rPr>
        <w:t>DE</w:t>
      </w:r>
      <w:r>
        <w:rPr>
          <w:color w:val="23405F"/>
          <w:spacing w:val="-8"/>
          <w:sz w:val="18"/>
        </w:rPr>
        <w:t xml:space="preserve"> </w:t>
      </w:r>
      <w:r>
        <w:rPr>
          <w:color w:val="23405F"/>
          <w:spacing w:val="-4"/>
          <w:sz w:val="18"/>
        </w:rPr>
        <w:t>TÍAS</w:t>
      </w:r>
    </w:p>
    <w:p w14:paraId="1D81D2C0" w14:textId="77777777" w:rsidR="006C611B" w:rsidRDefault="006C611B">
      <w:pPr>
        <w:pStyle w:val="Textoindependiente"/>
        <w:spacing w:before="374"/>
        <w:rPr>
          <w:sz w:val="52"/>
        </w:rPr>
      </w:pPr>
    </w:p>
    <w:p w14:paraId="187EDDE7" w14:textId="77777777" w:rsidR="006C611B" w:rsidRDefault="00000000">
      <w:pPr>
        <w:pStyle w:val="Ttulo1"/>
      </w:pPr>
      <w:r>
        <w:rPr>
          <w:color w:val="23405F"/>
        </w:rPr>
        <w:t>ANEXO</w:t>
      </w:r>
      <w:r>
        <w:rPr>
          <w:color w:val="23405F"/>
          <w:spacing w:val="-20"/>
        </w:rPr>
        <w:t xml:space="preserve"> </w:t>
      </w:r>
      <w:r>
        <w:rPr>
          <w:color w:val="23405F"/>
          <w:spacing w:val="-5"/>
        </w:rPr>
        <w:t>I.</w:t>
      </w:r>
    </w:p>
    <w:p w14:paraId="5613ABB3" w14:textId="77777777" w:rsidR="006C611B" w:rsidRDefault="00000000">
      <w:pPr>
        <w:pStyle w:val="Ttulo2"/>
        <w:spacing w:line="268" w:lineRule="auto"/>
        <w:ind w:left="4420" w:hanging="3992"/>
      </w:pPr>
      <w:r>
        <w:rPr>
          <w:color w:val="23405F"/>
        </w:rPr>
        <w:t>PROGRAMA</w:t>
      </w:r>
      <w:r>
        <w:rPr>
          <w:color w:val="23405F"/>
          <w:spacing w:val="-17"/>
        </w:rPr>
        <w:t xml:space="preserve"> </w:t>
      </w:r>
      <w:r>
        <w:rPr>
          <w:color w:val="23405F"/>
        </w:rPr>
        <w:t>DE</w:t>
      </w:r>
      <w:r>
        <w:rPr>
          <w:color w:val="23405F"/>
          <w:spacing w:val="-15"/>
        </w:rPr>
        <w:t xml:space="preserve"> </w:t>
      </w:r>
      <w:r>
        <w:rPr>
          <w:color w:val="23405F"/>
        </w:rPr>
        <w:t>ACTIVIDADES</w:t>
      </w:r>
      <w:r>
        <w:rPr>
          <w:color w:val="23405F"/>
          <w:spacing w:val="-15"/>
        </w:rPr>
        <w:t xml:space="preserve"> </w:t>
      </w:r>
      <w:r>
        <w:rPr>
          <w:color w:val="23405F"/>
        </w:rPr>
        <w:t>PISCINA</w:t>
      </w:r>
      <w:r>
        <w:rPr>
          <w:color w:val="23405F"/>
          <w:spacing w:val="-17"/>
        </w:rPr>
        <w:t xml:space="preserve"> </w:t>
      </w:r>
      <w:r>
        <w:rPr>
          <w:color w:val="23405F"/>
        </w:rPr>
        <w:t>MUNICIPAL</w:t>
      </w:r>
      <w:r>
        <w:rPr>
          <w:color w:val="23405F"/>
          <w:spacing w:val="-17"/>
        </w:rPr>
        <w:t xml:space="preserve"> </w:t>
      </w:r>
      <w:r>
        <w:rPr>
          <w:color w:val="23405F"/>
        </w:rPr>
        <w:t xml:space="preserve">DE </w:t>
      </w:r>
      <w:r>
        <w:rPr>
          <w:color w:val="23405F"/>
          <w:spacing w:val="-4"/>
        </w:rPr>
        <w:t>TÍAS.</w:t>
      </w:r>
    </w:p>
    <w:p w14:paraId="4BAEE87D" w14:textId="77777777" w:rsidR="006C611B" w:rsidRDefault="006C611B">
      <w:pPr>
        <w:pStyle w:val="Textoindependiente"/>
        <w:rPr>
          <w:rFonts w:ascii="Calibri"/>
          <w:b/>
          <w:sz w:val="20"/>
        </w:rPr>
      </w:pPr>
    </w:p>
    <w:p w14:paraId="1019E3EC" w14:textId="77777777" w:rsidR="006C611B" w:rsidRDefault="006C611B">
      <w:pPr>
        <w:pStyle w:val="Textoindependiente"/>
        <w:rPr>
          <w:rFonts w:ascii="Calibri"/>
          <w:b/>
          <w:sz w:val="20"/>
        </w:rPr>
      </w:pPr>
    </w:p>
    <w:p w14:paraId="4C498669" w14:textId="77777777" w:rsidR="006C611B" w:rsidRDefault="006C611B">
      <w:pPr>
        <w:pStyle w:val="Textoindependiente"/>
        <w:rPr>
          <w:rFonts w:ascii="Calibri"/>
          <w:b/>
          <w:sz w:val="20"/>
        </w:rPr>
      </w:pPr>
    </w:p>
    <w:p w14:paraId="3BB65465" w14:textId="77777777" w:rsidR="006C611B" w:rsidRDefault="006C611B">
      <w:pPr>
        <w:pStyle w:val="Textoindependiente"/>
        <w:rPr>
          <w:rFonts w:ascii="Calibri"/>
          <w:b/>
          <w:sz w:val="20"/>
        </w:rPr>
      </w:pPr>
    </w:p>
    <w:p w14:paraId="5CD06FE5" w14:textId="77777777" w:rsidR="006C611B" w:rsidRDefault="006C611B">
      <w:pPr>
        <w:pStyle w:val="Textoindependiente"/>
        <w:rPr>
          <w:rFonts w:ascii="Calibri"/>
          <w:b/>
          <w:sz w:val="20"/>
        </w:rPr>
      </w:pPr>
    </w:p>
    <w:p w14:paraId="43618FCA" w14:textId="77777777" w:rsidR="006C611B" w:rsidRDefault="006C611B">
      <w:pPr>
        <w:pStyle w:val="Textoindependiente"/>
        <w:rPr>
          <w:rFonts w:ascii="Calibri"/>
          <w:b/>
          <w:sz w:val="20"/>
        </w:rPr>
      </w:pPr>
    </w:p>
    <w:p w14:paraId="10D60BEE" w14:textId="77777777" w:rsidR="006C611B" w:rsidRDefault="006C611B">
      <w:pPr>
        <w:pStyle w:val="Textoindependiente"/>
        <w:rPr>
          <w:rFonts w:ascii="Calibri"/>
          <w:b/>
          <w:sz w:val="20"/>
        </w:rPr>
      </w:pPr>
    </w:p>
    <w:p w14:paraId="7E94713D" w14:textId="77777777" w:rsidR="006C611B" w:rsidRDefault="006C611B">
      <w:pPr>
        <w:pStyle w:val="Textoindependiente"/>
        <w:rPr>
          <w:rFonts w:ascii="Calibri"/>
          <w:b/>
          <w:sz w:val="20"/>
        </w:rPr>
      </w:pPr>
    </w:p>
    <w:p w14:paraId="1FC931D0" w14:textId="77777777" w:rsidR="006C611B" w:rsidRDefault="006C611B">
      <w:pPr>
        <w:pStyle w:val="Textoindependiente"/>
        <w:rPr>
          <w:rFonts w:ascii="Calibri"/>
          <w:b/>
          <w:sz w:val="20"/>
        </w:rPr>
      </w:pPr>
    </w:p>
    <w:p w14:paraId="0488CDC3" w14:textId="77777777" w:rsidR="006C611B" w:rsidRDefault="006C611B">
      <w:pPr>
        <w:pStyle w:val="Textoindependiente"/>
        <w:rPr>
          <w:rFonts w:ascii="Calibri"/>
          <w:b/>
          <w:sz w:val="20"/>
        </w:rPr>
      </w:pPr>
    </w:p>
    <w:p w14:paraId="0F4A531C" w14:textId="77777777" w:rsidR="006C611B" w:rsidRDefault="006C611B">
      <w:pPr>
        <w:pStyle w:val="Textoindependiente"/>
        <w:rPr>
          <w:rFonts w:ascii="Calibri"/>
          <w:b/>
          <w:sz w:val="20"/>
        </w:rPr>
      </w:pPr>
    </w:p>
    <w:p w14:paraId="31632586" w14:textId="77777777" w:rsidR="006C611B" w:rsidRDefault="006C611B">
      <w:pPr>
        <w:pStyle w:val="Textoindependiente"/>
        <w:rPr>
          <w:rFonts w:ascii="Calibri"/>
          <w:b/>
          <w:sz w:val="20"/>
        </w:rPr>
      </w:pPr>
    </w:p>
    <w:p w14:paraId="43A3630A" w14:textId="77777777" w:rsidR="006C611B" w:rsidRDefault="00000000">
      <w:pPr>
        <w:pStyle w:val="Textoindependiente"/>
        <w:spacing w:before="89"/>
        <w:rPr>
          <w:rFonts w:ascii="Calibri"/>
          <w:b/>
          <w:sz w:val="20"/>
        </w:rPr>
      </w:pPr>
      <w:r>
        <w:rPr>
          <w:rFonts w:ascii="Calibri"/>
          <w:b/>
          <w:noProof/>
          <w:sz w:val="20"/>
        </w:rPr>
        <w:drawing>
          <wp:anchor distT="0" distB="0" distL="0" distR="0" simplePos="0" relativeHeight="487614464" behindDoc="1" locked="0" layoutInCell="1" allowOverlap="1" wp14:anchorId="1F84B155" wp14:editId="4093DC00">
            <wp:simplePos x="0" y="0"/>
            <wp:positionH relativeFrom="page">
              <wp:posOffset>4445688</wp:posOffset>
            </wp:positionH>
            <wp:positionV relativeFrom="paragraph">
              <wp:posOffset>226796</wp:posOffset>
            </wp:positionV>
            <wp:extent cx="1887704" cy="923925"/>
            <wp:effectExtent l="0" t="0" r="0" b="0"/>
            <wp:wrapTopAndBottom/>
            <wp:docPr id="202" name="Image 202" descr="Ayuntamiento de Tías | Web Ofici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descr="Ayuntamiento de Tías | Web Oficial"/>
                    <pic:cNvPicPr/>
                  </pic:nvPicPr>
                  <pic:blipFill>
                    <a:blip r:embed="rId8" cstate="print"/>
                    <a:stretch>
                      <a:fillRect/>
                    </a:stretch>
                  </pic:blipFill>
                  <pic:spPr>
                    <a:xfrm>
                      <a:off x="0" y="0"/>
                      <a:ext cx="1887704" cy="923925"/>
                    </a:xfrm>
                    <a:prstGeom prst="rect">
                      <a:avLst/>
                    </a:prstGeom>
                  </pic:spPr>
                </pic:pic>
              </a:graphicData>
            </a:graphic>
          </wp:anchor>
        </w:drawing>
      </w:r>
    </w:p>
    <w:p w14:paraId="6E1B5CE8" w14:textId="77777777" w:rsidR="006C611B" w:rsidRDefault="006C611B">
      <w:pPr>
        <w:pStyle w:val="Textoindependiente"/>
        <w:rPr>
          <w:rFonts w:ascii="Calibri"/>
          <w:b/>
          <w:sz w:val="20"/>
        </w:rPr>
        <w:sectPr w:rsidR="006C611B">
          <w:headerReference w:type="even" r:id="rId58"/>
          <w:headerReference w:type="default" r:id="rId59"/>
          <w:footerReference w:type="default" r:id="rId60"/>
          <w:pgSz w:w="11910" w:h="16840"/>
          <w:pgMar w:top="1020" w:right="850" w:bottom="1040" w:left="1417" w:header="711" w:footer="851" w:gutter="0"/>
          <w:cols w:space="720"/>
        </w:sectPr>
      </w:pPr>
    </w:p>
    <w:p w14:paraId="2AC82E2A" w14:textId="77777777" w:rsidR="006C611B" w:rsidRDefault="006C611B">
      <w:pPr>
        <w:pStyle w:val="Textoindependiente"/>
        <w:rPr>
          <w:rFonts w:ascii="Calibri"/>
          <w:b/>
          <w:sz w:val="32"/>
        </w:rPr>
      </w:pPr>
    </w:p>
    <w:p w14:paraId="5C9FBABA" w14:textId="77777777" w:rsidR="006C611B" w:rsidRDefault="006C611B">
      <w:pPr>
        <w:pStyle w:val="Textoindependiente"/>
        <w:spacing w:before="260"/>
        <w:rPr>
          <w:rFonts w:ascii="Calibri"/>
          <w:b/>
          <w:sz w:val="32"/>
        </w:rPr>
      </w:pPr>
    </w:p>
    <w:p w14:paraId="76CB579F" w14:textId="77777777" w:rsidR="006C611B" w:rsidRDefault="00000000">
      <w:pPr>
        <w:pStyle w:val="Ttulo3"/>
        <w:ind w:right="2357"/>
      </w:pPr>
      <w:r>
        <w:rPr>
          <w:spacing w:val="-2"/>
        </w:rPr>
        <w:t>ÍNDICE</w:t>
      </w:r>
    </w:p>
    <w:p w14:paraId="71ED57BC" w14:textId="77777777" w:rsidR="006C611B" w:rsidRDefault="00000000">
      <w:pPr>
        <w:pStyle w:val="Prrafodelista"/>
        <w:numPr>
          <w:ilvl w:val="0"/>
          <w:numId w:val="15"/>
        </w:numPr>
        <w:tabs>
          <w:tab w:val="left" w:pos="851"/>
          <w:tab w:val="right" w:leader="dot" w:pos="9358"/>
        </w:tabs>
        <w:spacing w:before="965"/>
        <w:ind w:hanging="542"/>
      </w:pPr>
      <w:r>
        <w:rPr>
          <w:spacing w:val="-2"/>
        </w:rPr>
        <w:t>ANTECEDENTES</w:t>
      </w:r>
      <w:r>
        <w:rPr>
          <w:rFonts w:ascii="Times New Roman"/>
        </w:rPr>
        <w:tab/>
      </w:r>
      <w:r>
        <w:rPr>
          <w:spacing w:val="-10"/>
        </w:rPr>
        <w:t>1</w:t>
      </w:r>
    </w:p>
    <w:p w14:paraId="394BB392" w14:textId="77777777" w:rsidR="006C611B" w:rsidRDefault="00000000">
      <w:pPr>
        <w:pStyle w:val="Prrafodelista"/>
        <w:numPr>
          <w:ilvl w:val="0"/>
          <w:numId w:val="15"/>
        </w:numPr>
        <w:tabs>
          <w:tab w:val="left" w:pos="851"/>
          <w:tab w:val="right" w:leader="dot" w:pos="9358"/>
        </w:tabs>
        <w:spacing w:before="133"/>
        <w:ind w:hanging="542"/>
      </w:pPr>
      <w:r>
        <w:t>OBJETO</w:t>
      </w:r>
      <w:r>
        <w:rPr>
          <w:spacing w:val="-14"/>
        </w:rPr>
        <w:t xml:space="preserve"> </w:t>
      </w:r>
      <w:r>
        <w:t>DEL</w:t>
      </w:r>
      <w:r>
        <w:rPr>
          <w:spacing w:val="-21"/>
        </w:rPr>
        <w:t xml:space="preserve"> </w:t>
      </w:r>
      <w:r>
        <w:rPr>
          <w:spacing w:val="-4"/>
        </w:rPr>
        <w:t>ANEXO</w:t>
      </w:r>
      <w:r>
        <w:rPr>
          <w:rFonts w:ascii="Times New Roman"/>
        </w:rPr>
        <w:tab/>
      </w:r>
      <w:r>
        <w:rPr>
          <w:spacing w:val="-10"/>
        </w:rPr>
        <w:t>1</w:t>
      </w:r>
    </w:p>
    <w:p w14:paraId="2834ADA6" w14:textId="77777777" w:rsidR="006C611B" w:rsidRDefault="00000000">
      <w:pPr>
        <w:pStyle w:val="Prrafodelista"/>
        <w:numPr>
          <w:ilvl w:val="0"/>
          <w:numId w:val="15"/>
        </w:numPr>
        <w:tabs>
          <w:tab w:val="left" w:pos="851"/>
          <w:tab w:val="right" w:leader="dot" w:pos="9358"/>
        </w:tabs>
        <w:spacing w:before="131"/>
        <w:ind w:hanging="542"/>
      </w:pPr>
      <w:r>
        <w:t>RELACIÓN</w:t>
      </w:r>
      <w:r>
        <w:rPr>
          <w:spacing w:val="-9"/>
        </w:rPr>
        <w:t xml:space="preserve"> </w:t>
      </w:r>
      <w:r>
        <w:t>DE</w:t>
      </w:r>
      <w:r>
        <w:rPr>
          <w:spacing w:val="-15"/>
        </w:rPr>
        <w:t xml:space="preserve"> </w:t>
      </w:r>
      <w:r>
        <w:rPr>
          <w:spacing w:val="-2"/>
        </w:rPr>
        <w:t>ACTIVIDADES</w:t>
      </w:r>
      <w:r>
        <w:rPr>
          <w:rFonts w:ascii="Times New Roman" w:hAnsi="Times New Roman"/>
        </w:rPr>
        <w:tab/>
      </w:r>
      <w:r>
        <w:rPr>
          <w:spacing w:val="-10"/>
        </w:rPr>
        <w:t>2</w:t>
      </w:r>
    </w:p>
    <w:p w14:paraId="07F68955" w14:textId="77777777" w:rsidR="006C611B" w:rsidRDefault="00000000">
      <w:pPr>
        <w:pStyle w:val="Prrafodelista"/>
        <w:numPr>
          <w:ilvl w:val="0"/>
          <w:numId w:val="15"/>
        </w:numPr>
        <w:tabs>
          <w:tab w:val="left" w:pos="851"/>
          <w:tab w:val="right" w:leader="dot" w:pos="9358"/>
        </w:tabs>
        <w:spacing w:before="134"/>
        <w:ind w:hanging="542"/>
      </w:pPr>
      <w:r>
        <w:t>GRUPOS</w:t>
      </w:r>
      <w:r>
        <w:rPr>
          <w:spacing w:val="-10"/>
        </w:rPr>
        <w:t xml:space="preserve"> </w:t>
      </w:r>
      <w:r>
        <w:t>Y</w:t>
      </w:r>
      <w:r>
        <w:rPr>
          <w:spacing w:val="-10"/>
        </w:rPr>
        <w:t xml:space="preserve"> </w:t>
      </w:r>
      <w:r>
        <w:t>NÚMERO</w:t>
      </w:r>
      <w:r>
        <w:rPr>
          <w:spacing w:val="-6"/>
        </w:rPr>
        <w:t xml:space="preserve"> </w:t>
      </w:r>
      <w:r>
        <w:t>DE</w:t>
      </w:r>
      <w:r>
        <w:rPr>
          <w:spacing w:val="-5"/>
        </w:rPr>
        <w:t xml:space="preserve"> </w:t>
      </w:r>
      <w:r>
        <w:t>PERSONAS</w:t>
      </w:r>
      <w:r>
        <w:rPr>
          <w:spacing w:val="-4"/>
        </w:rPr>
        <w:t xml:space="preserve"> </w:t>
      </w:r>
      <w:r>
        <w:rPr>
          <w:spacing w:val="-2"/>
        </w:rPr>
        <w:t>USUARIAS</w:t>
      </w:r>
      <w:r>
        <w:rPr>
          <w:rFonts w:ascii="Times New Roman" w:hAnsi="Times New Roman"/>
        </w:rPr>
        <w:tab/>
      </w:r>
      <w:r>
        <w:rPr>
          <w:spacing w:val="-10"/>
        </w:rPr>
        <w:t>3</w:t>
      </w:r>
    </w:p>
    <w:p w14:paraId="17FF350F" w14:textId="77777777" w:rsidR="006C611B" w:rsidRDefault="00000000">
      <w:pPr>
        <w:pStyle w:val="Prrafodelista"/>
        <w:numPr>
          <w:ilvl w:val="0"/>
          <w:numId w:val="15"/>
        </w:numPr>
        <w:tabs>
          <w:tab w:val="left" w:pos="851"/>
          <w:tab w:val="right" w:leader="dot" w:pos="9358"/>
        </w:tabs>
        <w:spacing w:before="134"/>
        <w:ind w:hanging="542"/>
      </w:pPr>
      <w:r>
        <w:t>CALENDARIO</w:t>
      </w:r>
      <w:r>
        <w:rPr>
          <w:spacing w:val="-10"/>
        </w:rPr>
        <w:t xml:space="preserve"> </w:t>
      </w:r>
      <w:r>
        <w:rPr>
          <w:spacing w:val="-2"/>
        </w:rPr>
        <w:t>SEMANAL</w:t>
      </w:r>
      <w:r>
        <w:rPr>
          <w:rFonts w:ascii="Times New Roman"/>
        </w:rPr>
        <w:tab/>
      </w:r>
      <w:r>
        <w:rPr>
          <w:spacing w:val="-10"/>
        </w:rPr>
        <w:t>5</w:t>
      </w:r>
    </w:p>
    <w:p w14:paraId="34A33640" w14:textId="77777777" w:rsidR="006C611B" w:rsidRDefault="00000000">
      <w:pPr>
        <w:pStyle w:val="Prrafodelista"/>
        <w:numPr>
          <w:ilvl w:val="0"/>
          <w:numId w:val="15"/>
        </w:numPr>
        <w:tabs>
          <w:tab w:val="left" w:pos="851"/>
          <w:tab w:val="right" w:leader="dot" w:pos="9358"/>
        </w:tabs>
        <w:spacing w:before="131"/>
        <w:ind w:hanging="542"/>
      </w:pPr>
      <w:r>
        <w:t>NECESIDADES</w:t>
      </w:r>
      <w:r>
        <w:rPr>
          <w:spacing w:val="-8"/>
        </w:rPr>
        <w:t xml:space="preserve"> </w:t>
      </w:r>
      <w:r>
        <w:t>DE</w:t>
      </w:r>
      <w:r>
        <w:rPr>
          <w:spacing w:val="-7"/>
        </w:rPr>
        <w:t xml:space="preserve"> </w:t>
      </w:r>
      <w:r>
        <w:rPr>
          <w:spacing w:val="-2"/>
        </w:rPr>
        <w:t>PERSONAL.</w:t>
      </w:r>
      <w:r>
        <w:rPr>
          <w:rFonts w:ascii="Times New Roman"/>
        </w:rPr>
        <w:tab/>
      </w:r>
      <w:r>
        <w:rPr>
          <w:spacing w:val="-10"/>
        </w:rPr>
        <w:t>7</w:t>
      </w:r>
    </w:p>
    <w:p w14:paraId="7464F8C2" w14:textId="77777777" w:rsidR="006C611B" w:rsidRDefault="00000000">
      <w:pPr>
        <w:pStyle w:val="Prrafodelista"/>
        <w:numPr>
          <w:ilvl w:val="0"/>
          <w:numId w:val="15"/>
        </w:numPr>
        <w:tabs>
          <w:tab w:val="left" w:pos="851"/>
          <w:tab w:val="right" w:leader="dot" w:pos="9358"/>
        </w:tabs>
        <w:spacing w:before="133"/>
        <w:ind w:hanging="542"/>
      </w:pPr>
      <w:r>
        <w:t>FICHA</w:t>
      </w:r>
      <w:r>
        <w:rPr>
          <w:spacing w:val="-16"/>
        </w:rPr>
        <w:t xml:space="preserve"> </w:t>
      </w:r>
      <w:r>
        <w:t>DE</w:t>
      </w:r>
      <w:r>
        <w:rPr>
          <w:spacing w:val="-11"/>
        </w:rPr>
        <w:t xml:space="preserve"> </w:t>
      </w:r>
      <w:r>
        <w:t>CARACTERÍSTICAS</w:t>
      </w:r>
      <w:r>
        <w:rPr>
          <w:spacing w:val="-6"/>
        </w:rPr>
        <w:t xml:space="preserve"> </w:t>
      </w:r>
      <w:r>
        <w:t>DE</w:t>
      </w:r>
      <w:r>
        <w:rPr>
          <w:spacing w:val="-5"/>
        </w:rPr>
        <w:t xml:space="preserve"> </w:t>
      </w:r>
      <w:r>
        <w:t>LAS</w:t>
      </w:r>
      <w:r>
        <w:rPr>
          <w:spacing w:val="-15"/>
        </w:rPr>
        <w:t xml:space="preserve"> </w:t>
      </w:r>
      <w:r>
        <w:rPr>
          <w:spacing w:val="-2"/>
        </w:rPr>
        <w:t>ACTIVIDADES</w:t>
      </w:r>
      <w:r>
        <w:rPr>
          <w:rFonts w:ascii="Times New Roman" w:hAnsi="Times New Roman"/>
        </w:rPr>
        <w:tab/>
      </w:r>
      <w:r>
        <w:rPr>
          <w:spacing w:val="-10"/>
        </w:rPr>
        <w:t>8</w:t>
      </w:r>
    </w:p>
    <w:p w14:paraId="60A81D91" w14:textId="77777777" w:rsidR="006C611B" w:rsidRDefault="006C611B">
      <w:pPr>
        <w:pStyle w:val="Prrafodelista"/>
        <w:sectPr w:rsidR="006C611B">
          <w:footerReference w:type="even" r:id="rId61"/>
          <w:pgSz w:w="11910" w:h="16840"/>
          <w:pgMar w:top="1960" w:right="850" w:bottom="280" w:left="1417" w:header="0" w:footer="0" w:gutter="0"/>
          <w:cols w:space="720"/>
        </w:sectPr>
      </w:pPr>
    </w:p>
    <w:p w14:paraId="2C831D84" w14:textId="77777777" w:rsidR="006C611B" w:rsidRDefault="006C611B">
      <w:pPr>
        <w:pStyle w:val="Textoindependiente"/>
        <w:rPr>
          <w:sz w:val="26"/>
        </w:rPr>
      </w:pPr>
    </w:p>
    <w:p w14:paraId="3D1022A0" w14:textId="77777777" w:rsidR="006C611B" w:rsidRDefault="006C611B">
      <w:pPr>
        <w:pStyle w:val="Textoindependiente"/>
        <w:rPr>
          <w:sz w:val="26"/>
        </w:rPr>
      </w:pPr>
    </w:p>
    <w:p w14:paraId="2F0D2D84" w14:textId="77777777" w:rsidR="006C611B" w:rsidRDefault="006C611B">
      <w:pPr>
        <w:pStyle w:val="Textoindependiente"/>
        <w:spacing w:before="172"/>
        <w:rPr>
          <w:sz w:val="26"/>
        </w:rPr>
      </w:pPr>
    </w:p>
    <w:p w14:paraId="2797EF2E" w14:textId="77777777" w:rsidR="006C611B" w:rsidRDefault="00000000">
      <w:pPr>
        <w:pStyle w:val="Ttulo5"/>
        <w:numPr>
          <w:ilvl w:val="0"/>
          <w:numId w:val="14"/>
        </w:numPr>
        <w:tabs>
          <w:tab w:val="left" w:pos="527"/>
        </w:tabs>
        <w:ind w:hanging="242"/>
        <w:jc w:val="both"/>
        <w:rPr>
          <w:u w:val="none"/>
        </w:rPr>
      </w:pPr>
      <w:r>
        <w:rPr>
          <w:spacing w:val="-2"/>
        </w:rPr>
        <w:t>ANTECEDENTES</w:t>
      </w:r>
    </w:p>
    <w:p w14:paraId="0ABF8378" w14:textId="77777777" w:rsidR="006C611B" w:rsidRDefault="00000000">
      <w:pPr>
        <w:pStyle w:val="Textoindependiente"/>
        <w:spacing w:before="168" w:line="271" w:lineRule="auto"/>
        <w:ind w:left="304" w:right="280" w:hanging="10"/>
        <w:jc w:val="both"/>
      </w:pPr>
      <w:r>
        <w:t>Las</w:t>
      </w:r>
      <w:r>
        <w:rPr>
          <w:spacing w:val="-1"/>
        </w:rPr>
        <w:t xml:space="preserve"> </w:t>
      </w:r>
      <w:r>
        <w:t>actividades</w:t>
      </w:r>
      <w:r>
        <w:rPr>
          <w:spacing w:val="-4"/>
        </w:rPr>
        <w:t xml:space="preserve"> </w:t>
      </w:r>
      <w:r>
        <w:t>deportivas</w:t>
      </w:r>
      <w:r>
        <w:rPr>
          <w:spacing w:val="-2"/>
        </w:rPr>
        <w:t xml:space="preserve"> </w:t>
      </w:r>
      <w:r>
        <w:t>y</w:t>
      </w:r>
      <w:r>
        <w:rPr>
          <w:spacing w:val="-3"/>
        </w:rPr>
        <w:t xml:space="preserve"> </w:t>
      </w:r>
      <w:r>
        <w:t>terapéuticas</w:t>
      </w:r>
      <w:r>
        <w:rPr>
          <w:spacing w:val="-4"/>
        </w:rPr>
        <w:t xml:space="preserve"> </w:t>
      </w:r>
      <w:r>
        <w:t>acuáticas</w:t>
      </w:r>
      <w:r>
        <w:rPr>
          <w:spacing w:val="-2"/>
        </w:rPr>
        <w:t xml:space="preserve"> </w:t>
      </w:r>
      <w:r>
        <w:t>tienen</w:t>
      </w:r>
      <w:r>
        <w:rPr>
          <w:spacing w:val="-4"/>
        </w:rPr>
        <w:t xml:space="preserve"> </w:t>
      </w:r>
      <w:r>
        <w:t>como</w:t>
      </w:r>
      <w:r>
        <w:rPr>
          <w:spacing w:val="-4"/>
        </w:rPr>
        <w:t xml:space="preserve"> </w:t>
      </w:r>
      <w:r>
        <w:t>objetivo</w:t>
      </w:r>
      <w:r>
        <w:rPr>
          <w:spacing w:val="-7"/>
        </w:rPr>
        <w:t xml:space="preserve"> </w:t>
      </w:r>
      <w:r>
        <w:t>básico</w:t>
      </w:r>
      <w:r>
        <w:rPr>
          <w:spacing w:val="-2"/>
        </w:rPr>
        <w:t xml:space="preserve"> </w:t>
      </w:r>
      <w:r>
        <w:t>la</w:t>
      </w:r>
      <w:r>
        <w:rPr>
          <w:spacing w:val="-2"/>
        </w:rPr>
        <w:t xml:space="preserve"> </w:t>
      </w:r>
      <w:r>
        <w:t>mejora</w:t>
      </w:r>
      <w:r>
        <w:rPr>
          <w:spacing w:val="-2"/>
        </w:rPr>
        <w:t xml:space="preserve"> </w:t>
      </w:r>
      <w:r>
        <w:t>de la salud, el mantenimiento y desarrollo de la condición física, la adquisición de hábitos y técnicas motrices o el simple disfrute del tiempo libre, independientemente de la edad que tengan los usuarios.</w:t>
      </w:r>
    </w:p>
    <w:p w14:paraId="70233835" w14:textId="77777777" w:rsidR="006C611B" w:rsidRDefault="00000000">
      <w:pPr>
        <w:pStyle w:val="Textoindependiente"/>
        <w:spacing w:before="117" w:line="268" w:lineRule="auto"/>
        <w:ind w:left="304" w:right="200" w:hanging="10"/>
        <w:jc w:val="both"/>
      </w:pPr>
      <w:r>
        <w:t>Con este fin, el Servicio de Deportes ha desarrollado un Programa de Actividades para la Piscina Municipal de Tías.</w:t>
      </w:r>
    </w:p>
    <w:p w14:paraId="12302A24" w14:textId="77777777" w:rsidR="006C611B" w:rsidRDefault="00000000">
      <w:pPr>
        <w:pStyle w:val="Textoindependiente"/>
        <w:spacing w:before="123" w:line="271" w:lineRule="auto"/>
        <w:ind w:left="304" w:right="276" w:hanging="10"/>
        <w:jc w:val="both"/>
      </w:pPr>
      <w:r>
        <w:t>Las actividades se realizarán de lunes a sábado según el calendario que se recoge en el presente documento, bajo la supervisión de personal técnico cualificado, con presencia permanente de servicio de socorrismo, garantizando en todo momento la seguridad de las personas usuarias y el correcto funcionamiento.</w:t>
      </w:r>
    </w:p>
    <w:p w14:paraId="5CCD554F" w14:textId="77777777" w:rsidR="006C611B" w:rsidRDefault="00000000">
      <w:pPr>
        <w:pStyle w:val="Ttulo5"/>
        <w:numPr>
          <w:ilvl w:val="0"/>
          <w:numId w:val="14"/>
        </w:numPr>
        <w:tabs>
          <w:tab w:val="left" w:pos="500"/>
        </w:tabs>
        <w:spacing w:before="112"/>
        <w:ind w:left="500" w:hanging="215"/>
        <w:jc w:val="both"/>
        <w:rPr>
          <w:u w:val="none"/>
        </w:rPr>
      </w:pPr>
      <w:r>
        <w:rPr>
          <w:spacing w:val="-2"/>
        </w:rPr>
        <w:t>OBJETO</w:t>
      </w:r>
      <w:r>
        <w:rPr>
          <w:spacing w:val="-4"/>
        </w:rPr>
        <w:t xml:space="preserve"> </w:t>
      </w:r>
      <w:r>
        <w:rPr>
          <w:spacing w:val="-2"/>
        </w:rPr>
        <w:t>DEL</w:t>
      </w:r>
      <w:r>
        <w:rPr>
          <w:spacing w:val="-23"/>
        </w:rPr>
        <w:t xml:space="preserve"> </w:t>
      </w:r>
      <w:r>
        <w:rPr>
          <w:spacing w:val="-2"/>
        </w:rPr>
        <w:t>ANEXO</w:t>
      </w:r>
    </w:p>
    <w:p w14:paraId="4C4E944F" w14:textId="77777777" w:rsidR="006C611B" w:rsidRDefault="00000000">
      <w:pPr>
        <w:pStyle w:val="Textoindependiente"/>
        <w:spacing w:before="171" w:line="268" w:lineRule="auto"/>
        <w:ind w:left="304" w:right="276" w:hanging="10"/>
        <w:jc w:val="both"/>
      </w:pPr>
      <w:r>
        <w:t>El Servicio de Deportes del</w:t>
      </w:r>
      <w:r>
        <w:rPr>
          <w:spacing w:val="-10"/>
        </w:rPr>
        <w:t xml:space="preserve"> </w:t>
      </w:r>
      <w:r>
        <w:t>Ayuntamiento de Tías ha planificado un ambicioso Programa de Actividades para los usuarios de su Piscina Municipal, con actividades como: nado en calle libre, aquagym, cursos de natación para todas las edades y actividades de mantenimiento físico en piscina dirigidas a mayores.</w:t>
      </w:r>
    </w:p>
    <w:p w14:paraId="7D9C8804" w14:textId="77777777" w:rsidR="006C611B" w:rsidRDefault="00000000">
      <w:pPr>
        <w:pStyle w:val="Textoindependiente"/>
        <w:spacing w:before="124" w:line="268" w:lineRule="auto"/>
        <w:ind w:left="304" w:right="194" w:hanging="10"/>
        <w:jc w:val="both"/>
      </w:pPr>
      <w:r>
        <w:t>El</w:t>
      </w:r>
      <w:r>
        <w:rPr>
          <w:spacing w:val="-12"/>
        </w:rPr>
        <w:t xml:space="preserve"> </w:t>
      </w:r>
      <w:r>
        <w:t>presente</w:t>
      </w:r>
      <w:r>
        <w:rPr>
          <w:spacing w:val="-16"/>
        </w:rPr>
        <w:t xml:space="preserve"> </w:t>
      </w:r>
      <w:r>
        <w:t>Anexo</w:t>
      </w:r>
      <w:r>
        <w:rPr>
          <w:spacing w:val="-9"/>
        </w:rPr>
        <w:t xml:space="preserve"> </w:t>
      </w:r>
      <w:r>
        <w:t>tiene</w:t>
      </w:r>
      <w:r>
        <w:rPr>
          <w:spacing w:val="-9"/>
        </w:rPr>
        <w:t xml:space="preserve"> </w:t>
      </w:r>
      <w:r>
        <w:t>por</w:t>
      </w:r>
      <w:r>
        <w:rPr>
          <w:spacing w:val="-6"/>
        </w:rPr>
        <w:t xml:space="preserve"> </w:t>
      </w:r>
      <w:r>
        <w:t>objeto</w:t>
      </w:r>
      <w:r>
        <w:rPr>
          <w:spacing w:val="-8"/>
        </w:rPr>
        <w:t xml:space="preserve"> </w:t>
      </w:r>
      <w:r>
        <w:t>la</w:t>
      </w:r>
      <w:r>
        <w:rPr>
          <w:spacing w:val="-7"/>
        </w:rPr>
        <w:t xml:space="preserve"> </w:t>
      </w:r>
      <w:r>
        <w:t>definición</w:t>
      </w:r>
      <w:r>
        <w:rPr>
          <w:spacing w:val="-8"/>
        </w:rPr>
        <w:t xml:space="preserve"> </w:t>
      </w:r>
      <w:r>
        <w:t>de</w:t>
      </w:r>
      <w:r>
        <w:rPr>
          <w:spacing w:val="-8"/>
        </w:rPr>
        <w:t xml:space="preserve"> </w:t>
      </w:r>
      <w:r>
        <w:t>las</w:t>
      </w:r>
      <w:r>
        <w:rPr>
          <w:spacing w:val="-7"/>
        </w:rPr>
        <w:t xml:space="preserve"> </w:t>
      </w:r>
      <w:r>
        <w:t>principales</w:t>
      </w:r>
      <w:r>
        <w:rPr>
          <w:spacing w:val="-7"/>
        </w:rPr>
        <w:t xml:space="preserve"> </w:t>
      </w:r>
      <w:r>
        <w:t>características</w:t>
      </w:r>
      <w:r>
        <w:rPr>
          <w:spacing w:val="-9"/>
        </w:rPr>
        <w:t xml:space="preserve"> </w:t>
      </w:r>
      <w:r>
        <w:t>del</w:t>
      </w:r>
      <w:r>
        <w:rPr>
          <w:spacing w:val="-8"/>
        </w:rPr>
        <w:t xml:space="preserve"> </w:t>
      </w:r>
      <w:r>
        <w:t>Programa Municipal de</w:t>
      </w:r>
      <w:r>
        <w:rPr>
          <w:spacing w:val="-4"/>
        </w:rPr>
        <w:t xml:space="preserve"> </w:t>
      </w:r>
      <w:r>
        <w:t>Actividades</w:t>
      </w:r>
      <w:r>
        <w:rPr>
          <w:spacing w:val="-4"/>
        </w:rPr>
        <w:t xml:space="preserve"> </w:t>
      </w:r>
      <w:r>
        <w:t>Acuáticas diseñado para la Piscina Municipal de Tías.</w:t>
      </w:r>
    </w:p>
    <w:p w14:paraId="791B022D" w14:textId="77777777" w:rsidR="006C611B" w:rsidRDefault="006C611B">
      <w:pPr>
        <w:pStyle w:val="Textoindependiente"/>
        <w:rPr>
          <w:sz w:val="20"/>
        </w:rPr>
      </w:pPr>
    </w:p>
    <w:p w14:paraId="1C2F7AF3" w14:textId="77777777" w:rsidR="006C611B" w:rsidRDefault="006C611B">
      <w:pPr>
        <w:pStyle w:val="Textoindependiente"/>
        <w:rPr>
          <w:sz w:val="20"/>
        </w:rPr>
      </w:pPr>
    </w:p>
    <w:p w14:paraId="648C86D4" w14:textId="77777777" w:rsidR="006C611B" w:rsidRDefault="006C611B">
      <w:pPr>
        <w:pStyle w:val="Textoindependiente"/>
        <w:rPr>
          <w:sz w:val="20"/>
        </w:rPr>
      </w:pPr>
    </w:p>
    <w:p w14:paraId="7E1D68F3" w14:textId="77777777" w:rsidR="006C611B" w:rsidRDefault="006C611B">
      <w:pPr>
        <w:pStyle w:val="Textoindependiente"/>
        <w:rPr>
          <w:sz w:val="20"/>
        </w:rPr>
      </w:pPr>
    </w:p>
    <w:p w14:paraId="49502EBC" w14:textId="77777777" w:rsidR="006C611B" w:rsidRDefault="006C611B">
      <w:pPr>
        <w:pStyle w:val="Textoindependiente"/>
        <w:rPr>
          <w:sz w:val="20"/>
        </w:rPr>
      </w:pPr>
    </w:p>
    <w:p w14:paraId="241DB0E6" w14:textId="77777777" w:rsidR="006C611B" w:rsidRDefault="006C611B">
      <w:pPr>
        <w:pStyle w:val="Textoindependiente"/>
        <w:rPr>
          <w:sz w:val="20"/>
        </w:rPr>
      </w:pPr>
    </w:p>
    <w:p w14:paraId="22182FCA" w14:textId="77777777" w:rsidR="006C611B" w:rsidRDefault="006C611B">
      <w:pPr>
        <w:pStyle w:val="Textoindependiente"/>
        <w:rPr>
          <w:sz w:val="20"/>
        </w:rPr>
      </w:pPr>
    </w:p>
    <w:p w14:paraId="14EE0FC2" w14:textId="77777777" w:rsidR="006C611B" w:rsidRDefault="006C611B">
      <w:pPr>
        <w:pStyle w:val="Textoindependiente"/>
        <w:rPr>
          <w:sz w:val="20"/>
        </w:rPr>
      </w:pPr>
    </w:p>
    <w:p w14:paraId="0BDF41DF" w14:textId="77777777" w:rsidR="006C611B" w:rsidRDefault="006C611B">
      <w:pPr>
        <w:pStyle w:val="Textoindependiente"/>
        <w:rPr>
          <w:sz w:val="20"/>
        </w:rPr>
      </w:pPr>
    </w:p>
    <w:p w14:paraId="0EEECAED" w14:textId="77777777" w:rsidR="006C611B" w:rsidRDefault="006C611B">
      <w:pPr>
        <w:pStyle w:val="Textoindependiente"/>
        <w:rPr>
          <w:sz w:val="20"/>
        </w:rPr>
      </w:pPr>
    </w:p>
    <w:p w14:paraId="79EBA170" w14:textId="77777777" w:rsidR="006C611B" w:rsidRDefault="006C611B">
      <w:pPr>
        <w:pStyle w:val="Textoindependiente"/>
        <w:rPr>
          <w:sz w:val="20"/>
        </w:rPr>
      </w:pPr>
    </w:p>
    <w:p w14:paraId="5F9D407E" w14:textId="77777777" w:rsidR="006C611B" w:rsidRDefault="006C611B">
      <w:pPr>
        <w:pStyle w:val="Textoindependiente"/>
        <w:rPr>
          <w:sz w:val="20"/>
        </w:rPr>
      </w:pPr>
    </w:p>
    <w:p w14:paraId="2EC016E3" w14:textId="77777777" w:rsidR="006C611B" w:rsidRDefault="006C611B">
      <w:pPr>
        <w:pStyle w:val="Textoindependiente"/>
        <w:rPr>
          <w:sz w:val="20"/>
        </w:rPr>
      </w:pPr>
    </w:p>
    <w:p w14:paraId="1A3AD8A3" w14:textId="77777777" w:rsidR="006C611B" w:rsidRDefault="006C611B">
      <w:pPr>
        <w:pStyle w:val="Textoindependiente"/>
        <w:rPr>
          <w:sz w:val="20"/>
        </w:rPr>
      </w:pPr>
    </w:p>
    <w:p w14:paraId="5E959458" w14:textId="77777777" w:rsidR="006C611B" w:rsidRDefault="006C611B">
      <w:pPr>
        <w:pStyle w:val="Textoindependiente"/>
        <w:rPr>
          <w:sz w:val="20"/>
        </w:rPr>
      </w:pPr>
    </w:p>
    <w:p w14:paraId="2B68D77A" w14:textId="77777777" w:rsidR="006C611B" w:rsidRDefault="006C611B">
      <w:pPr>
        <w:pStyle w:val="Textoindependiente"/>
        <w:rPr>
          <w:sz w:val="20"/>
        </w:rPr>
      </w:pPr>
    </w:p>
    <w:p w14:paraId="701F1F2F" w14:textId="77777777" w:rsidR="006C611B" w:rsidRDefault="006C611B">
      <w:pPr>
        <w:pStyle w:val="Textoindependiente"/>
        <w:rPr>
          <w:sz w:val="20"/>
        </w:rPr>
      </w:pPr>
    </w:p>
    <w:p w14:paraId="74FC534B" w14:textId="77777777" w:rsidR="006C611B" w:rsidRDefault="006C611B">
      <w:pPr>
        <w:pStyle w:val="Textoindependiente"/>
        <w:rPr>
          <w:sz w:val="20"/>
        </w:rPr>
      </w:pPr>
    </w:p>
    <w:p w14:paraId="0F1462F4" w14:textId="77777777" w:rsidR="006C611B" w:rsidRDefault="006C611B">
      <w:pPr>
        <w:pStyle w:val="Textoindependiente"/>
        <w:rPr>
          <w:sz w:val="20"/>
        </w:rPr>
      </w:pPr>
    </w:p>
    <w:p w14:paraId="1C24E41D" w14:textId="77777777" w:rsidR="006C611B" w:rsidRDefault="006C611B">
      <w:pPr>
        <w:pStyle w:val="Textoindependiente"/>
        <w:rPr>
          <w:sz w:val="20"/>
        </w:rPr>
      </w:pPr>
    </w:p>
    <w:p w14:paraId="4E4FEC39" w14:textId="77777777" w:rsidR="006C611B" w:rsidRDefault="006C611B">
      <w:pPr>
        <w:pStyle w:val="Textoindependiente"/>
        <w:rPr>
          <w:sz w:val="20"/>
        </w:rPr>
      </w:pPr>
    </w:p>
    <w:p w14:paraId="6B262FAE" w14:textId="77777777" w:rsidR="006C611B" w:rsidRDefault="006C611B">
      <w:pPr>
        <w:pStyle w:val="Textoindependiente"/>
        <w:rPr>
          <w:sz w:val="20"/>
        </w:rPr>
      </w:pPr>
    </w:p>
    <w:p w14:paraId="33001269" w14:textId="77777777" w:rsidR="006C611B" w:rsidRDefault="006C611B">
      <w:pPr>
        <w:pStyle w:val="Textoindependiente"/>
        <w:rPr>
          <w:sz w:val="20"/>
        </w:rPr>
      </w:pPr>
    </w:p>
    <w:p w14:paraId="24CF04B6" w14:textId="77777777" w:rsidR="006C611B" w:rsidRDefault="006C611B">
      <w:pPr>
        <w:pStyle w:val="Textoindependiente"/>
        <w:rPr>
          <w:sz w:val="20"/>
        </w:rPr>
      </w:pPr>
    </w:p>
    <w:p w14:paraId="34F4874B" w14:textId="77777777" w:rsidR="006C611B" w:rsidRDefault="006C611B">
      <w:pPr>
        <w:pStyle w:val="Textoindependiente"/>
        <w:rPr>
          <w:sz w:val="20"/>
        </w:rPr>
      </w:pPr>
    </w:p>
    <w:p w14:paraId="23F72589" w14:textId="77777777" w:rsidR="006C611B" w:rsidRDefault="006C611B">
      <w:pPr>
        <w:pStyle w:val="Textoindependiente"/>
        <w:spacing w:before="229"/>
        <w:rPr>
          <w:sz w:val="20"/>
        </w:rPr>
      </w:pPr>
    </w:p>
    <w:p w14:paraId="5B67B1B7" w14:textId="77777777" w:rsidR="006C611B" w:rsidRDefault="006C611B">
      <w:pPr>
        <w:pStyle w:val="Textoindependiente"/>
        <w:rPr>
          <w:sz w:val="20"/>
        </w:rPr>
        <w:sectPr w:rsidR="006C611B">
          <w:headerReference w:type="even" r:id="rId62"/>
          <w:headerReference w:type="default" r:id="rId63"/>
          <w:footerReference w:type="even" r:id="rId64"/>
          <w:footerReference w:type="default" r:id="rId65"/>
          <w:pgSz w:w="11910" w:h="16840"/>
          <w:pgMar w:top="1960" w:right="850" w:bottom="1060" w:left="1417" w:header="720" w:footer="872" w:gutter="0"/>
          <w:cols w:space="720"/>
        </w:sectPr>
      </w:pPr>
    </w:p>
    <w:p w14:paraId="3419951E" w14:textId="77777777" w:rsidR="006C611B" w:rsidRDefault="00000000">
      <w:pPr>
        <w:spacing w:before="96"/>
        <w:ind w:left="150"/>
        <w:rPr>
          <w:sz w:val="16"/>
        </w:rPr>
      </w:pPr>
      <w:r>
        <w:rPr>
          <w:noProof/>
          <w:sz w:val="16"/>
        </w:rPr>
        <mc:AlternateContent>
          <mc:Choice Requires="wpg">
            <w:drawing>
              <wp:anchor distT="0" distB="0" distL="0" distR="0" simplePos="0" relativeHeight="15756800" behindDoc="0" locked="0" layoutInCell="1" allowOverlap="1" wp14:anchorId="036BC8D7" wp14:editId="5904959A">
                <wp:simplePos x="0" y="0"/>
                <wp:positionH relativeFrom="page">
                  <wp:posOffset>923848</wp:posOffset>
                </wp:positionH>
                <wp:positionV relativeFrom="paragraph">
                  <wp:posOffset>-75357</wp:posOffset>
                </wp:positionV>
                <wp:extent cx="6127750" cy="135890"/>
                <wp:effectExtent l="0" t="0" r="0" b="0"/>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216" name="Graphic 216"/>
                        <wps:cNvSpPr/>
                        <wps:spPr>
                          <a:xfrm>
                            <a:off x="3047" y="0"/>
                            <a:ext cx="6121400" cy="6350"/>
                          </a:xfrm>
                          <a:custGeom>
                            <a:avLst/>
                            <a:gdLst/>
                            <a:ahLst/>
                            <a:cxnLst/>
                            <a:rect l="l" t="t" r="r" b="b"/>
                            <a:pathLst>
                              <a:path w="6121400" h="6350">
                                <a:moveTo>
                                  <a:pt x="6121273" y="0"/>
                                </a:moveTo>
                                <a:lnTo>
                                  <a:pt x="0" y="0"/>
                                </a:lnTo>
                                <a:lnTo>
                                  <a:pt x="0" y="6096"/>
                                </a:lnTo>
                                <a:lnTo>
                                  <a:pt x="6121273" y="6096"/>
                                </a:lnTo>
                                <a:lnTo>
                                  <a:pt x="6121273" y="0"/>
                                </a:lnTo>
                                <a:close/>
                              </a:path>
                            </a:pathLst>
                          </a:custGeom>
                          <a:solidFill>
                            <a:srgbClr val="000000"/>
                          </a:solidFill>
                        </wps:spPr>
                        <wps:bodyPr wrap="square" lIns="0" tIns="0" rIns="0" bIns="0" rtlCol="0">
                          <a:prstTxWarp prst="textNoShape">
                            <a:avLst/>
                          </a:prstTxWarp>
                          <a:noAutofit/>
                        </wps:bodyPr>
                      </wps:wsp>
                      <wps:wsp>
                        <wps:cNvPr id="217" name="Graphic 217"/>
                        <wps:cNvSpPr/>
                        <wps:spPr>
                          <a:xfrm>
                            <a:off x="6095" y="42672"/>
                            <a:ext cx="6116955" cy="86995"/>
                          </a:xfrm>
                          <a:custGeom>
                            <a:avLst/>
                            <a:gdLst/>
                            <a:ahLst/>
                            <a:cxnLst/>
                            <a:rect l="l" t="t" r="r" b="b"/>
                            <a:pathLst>
                              <a:path w="6116955" h="86995">
                                <a:moveTo>
                                  <a:pt x="6116701" y="0"/>
                                </a:moveTo>
                                <a:lnTo>
                                  <a:pt x="0" y="0"/>
                                </a:lnTo>
                                <a:lnTo>
                                  <a:pt x="0" y="86867"/>
                                </a:lnTo>
                                <a:lnTo>
                                  <a:pt x="6116701" y="86867"/>
                                </a:lnTo>
                                <a:lnTo>
                                  <a:pt x="6116701" y="0"/>
                                </a:lnTo>
                                <a:close/>
                              </a:path>
                            </a:pathLst>
                          </a:custGeom>
                          <a:solidFill>
                            <a:srgbClr val="00457A"/>
                          </a:solidFill>
                        </wps:spPr>
                        <wps:bodyPr wrap="square" lIns="0" tIns="0" rIns="0" bIns="0" rtlCol="0">
                          <a:prstTxWarp prst="textNoShape">
                            <a:avLst/>
                          </a:prstTxWarp>
                          <a:noAutofit/>
                        </wps:bodyPr>
                      </wps:wsp>
                      <wps:wsp>
                        <wps:cNvPr id="218" name="Graphic 218"/>
                        <wps:cNvSpPr/>
                        <wps:spPr>
                          <a:xfrm>
                            <a:off x="0" y="36576"/>
                            <a:ext cx="6127750" cy="99060"/>
                          </a:xfrm>
                          <a:custGeom>
                            <a:avLst/>
                            <a:gdLst/>
                            <a:ahLst/>
                            <a:cxnLst/>
                            <a:rect l="l" t="t" r="r" b="b"/>
                            <a:pathLst>
                              <a:path w="6127750" h="99060">
                                <a:moveTo>
                                  <a:pt x="1295336" y="92976"/>
                                </a:moveTo>
                                <a:lnTo>
                                  <a:pt x="1295336" y="92976"/>
                                </a:lnTo>
                                <a:lnTo>
                                  <a:pt x="0" y="92976"/>
                                </a:lnTo>
                                <a:lnTo>
                                  <a:pt x="0" y="99060"/>
                                </a:lnTo>
                                <a:lnTo>
                                  <a:pt x="1295336" y="99060"/>
                                </a:lnTo>
                                <a:lnTo>
                                  <a:pt x="1295336" y="92976"/>
                                </a:lnTo>
                                <a:close/>
                              </a:path>
                              <a:path w="6127750" h="99060">
                                <a:moveTo>
                                  <a:pt x="6121222" y="92976"/>
                                </a:moveTo>
                                <a:lnTo>
                                  <a:pt x="1295349" y="92976"/>
                                </a:lnTo>
                                <a:lnTo>
                                  <a:pt x="1295349" y="99060"/>
                                </a:lnTo>
                                <a:lnTo>
                                  <a:pt x="6121222" y="99060"/>
                                </a:lnTo>
                                <a:lnTo>
                                  <a:pt x="6121222" y="92976"/>
                                </a:lnTo>
                                <a:close/>
                              </a:path>
                              <a:path w="6127750" h="99060">
                                <a:moveTo>
                                  <a:pt x="6121260" y="0"/>
                                </a:moveTo>
                                <a:lnTo>
                                  <a:pt x="12192" y="0"/>
                                </a:lnTo>
                                <a:lnTo>
                                  <a:pt x="6096" y="0"/>
                                </a:lnTo>
                                <a:lnTo>
                                  <a:pt x="0" y="0"/>
                                </a:lnTo>
                                <a:lnTo>
                                  <a:pt x="0" y="6096"/>
                                </a:lnTo>
                                <a:lnTo>
                                  <a:pt x="0" y="92964"/>
                                </a:lnTo>
                                <a:lnTo>
                                  <a:pt x="6096" y="92964"/>
                                </a:lnTo>
                                <a:lnTo>
                                  <a:pt x="6096" y="6096"/>
                                </a:lnTo>
                                <a:lnTo>
                                  <a:pt x="12192" y="6096"/>
                                </a:lnTo>
                                <a:lnTo>
                                  <a:pt x="6121260" y="6096"/>
                                </a:lnTo>
                                <a:lnTo>
                                  <a:pt x="6121260" y="0"/>
                                </a:lnTo>
                                <a:close/>
                              </a:path>
                              <a:path w="6127750" h="99060">
                                <a:moveTo>
                                  <a:pt x="6127432" y="92976"/>
                                </a:moveTo>
                                <a:lnTo>
                                  <a:pt x="6121349" y="92976"/>
                                </a:lnTo>
                                <a:lnTo>
                                  <a:pt x="6121349" y="99060"/>
                                </a:lnTo>
                                <a:lnTo>
                                  <a:pt x="6127432" y="99060"/>
                                </a:lnTo>
                                <a:lnTo>
                                  <a:pt x="6127432" y="92976"/>
                                </a:lnTo>
                                <a:close/>
                              </a:path>
                              <a:path w="6127750" h="99060">
                                <a:moveTo>
                                  <a:pt x="6127432" y="0"/>
                                </a:moveTo>
                                <a:lnTo>
                                  <a:pt x="6121349" y="0"/>
                                </a:lnTo>
                                <a:lnTo>
                                  <a:pt x="6121349" y="6096"/>
                                </a:lnTo>
                                <a:lnTo>
                                  <a:pt x="6121349" y="92964"/>
                                </a:lnTo>
                                <a:lnTo>
                                  <a:pt x="6127432" y="92964"/>
                                </a:lnTo>
                                <a:lnTo>
                                  <a:pt x="6127432" y="6096"/>
                                </a:lnTo>
                                <a:lnTo>
                                  <a:pt x="61274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220B812" id="Group 215" o:spid="_x0000_s1026" style="position:absolute;margin-left:72.75pt;margin-top:-5.95pt;width:482.5pt;height:10.7pt;z-index:15756800;mso-wrap-distance-left:0;mso-wrap-distance-right:0;mso-position-horizontal-relative:pag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rNnIQQAAFYSAAAOAAAAZHJzL2Uyb0RvYy54bWzsWF2PmzgUfV+p/wHxvhM+EghoMlXVbkcr&#10;Vd1KnVWfHT4CWsDUdkLm3++1zQ0OSWZCO92VquYBm/hg33vuOWC4fb2vK2uXMV7SZmW7N45tZU1C&#10;07LZrOy/H97/vrQtLkiTkoo22cp+zLj9+u7Vb7ddG2ceLWiVZsyCSRoed+3KLoRo49mMJ0VWE35D&#10;26yBwZyymgg4ZZtZykgHs9fVzHOcYNZRlraMJhnn8O87PWjfqfnzPEvEX3nOM2FVKxtiE+rI1HEt&#10;j7O7WxJvGGmLMunDIN8QRU3KBhY9TPWOCGJtWXkyVV0mjHKai5uE1jOa52WSqRwgG9cZZXPP6LZV&#10;uWzibtMeaAJqRzx987TJx909az+3n5iOHrofaPIPB15mXbuJzXF5vhnA+5zV8iJIwtorRh8PjGZ7&#10;YSXwZ+B6YbgA4hMYc/3FMuopTwqoy8llSfHH0xfOSKyXVcEdgulaUA8fCOLfR9DngrSZ4p1LAj4x&#10;q0xXtucGttWQGlR83wtG/gVMyeUBJ1nsz3hP6Igj35mHtnWWJnfu9DQFPhAm+cdcSZxsubjPqKKb&#10;7D5wAcOgtRR7pMBesm+wy0D8UvaVkr2wLZA9sy2Q/VrLviVCXienkl2rU/XSgRTQl3HIwZrusgeq&#10;YEKWDIoKZfWHRCDSAVM1JhZywnQBhWPYtmo+jQmcSJF5EWYuOwmMbOKqSUV5pgmWeSumD1zA8ibb&#10;nFZl+r6sKpk+Z5v124pZOyLvJurXF8qAgTJ5rOsve2uaPoKAOlDMyuZft4RltlX92YBEIW+BHYad&#10;NXaYqN5SdddSzDMuHvZfCGutFrorW4DFPlJUKolRFhC/BGisvLKhb7aC5qXUjIpNR9SfgGu0fv8D&#10;+4D0x/YJJX9X2weqvlB6mntB6GkRD3caN4gWMCzvNMsgAqQuMVrQrCqS9YM81EcCHtKByDIMBtGi&#10;D1w3CB33yB4DBqVqGmQs43OYZbAMFKdPuGhYdxp6vP5L2Wi+CN/8stHp0x+93dvj8BSCHdXYRstJ&#10;NtL3Wz9YhOqGS+LBQ8bTOoqcAEv+P3iojwQ8pAM55yHXixa+D09lsHzkRTodUP4lH13Co5OwNV1n&#10;zovj2B7hDLpwHFuNO1p9GtrIDec8cd/RQ1xvup4kTz1OPW8aefPoBI8BYWski+hnkz2KZRr6h1ED&#10;4je3Lpc15UaaRDQLEoGtJkTtWMwJcRhbU0xPT3XlfknDQL/BvL+94lLYjiKbAH12/wVbxJ6WZ6Gq&#10;+D3bk8Bjll7CEuHcv94SMnIfRX5GiCOeTfQ1Ih9imYY+E8mLUoO8X7KESQtikQpse+kZlFxVeoPt&#10;51QNryhGLSegrwnkMPU4vxOi5X4c37Ogb+5CjZeGn/fdQr2ow8cL9ZbVf2iRX0fMc/UuMnwOuvsX&#10;AAD//wMAUEsDBBQABgAIAAAAIQCGtf6r3wAAAAoBAAAPAAAAZHJzL2Rvd25yZXYueG1sTI/BTsMw&#10;DIbvSLxDZCRuWxqgiJWm0zQBpwlpGxLi5jVeW61xqiZru7cnO8Hxtz/9/pwvJ9uKgXrfONag5gkI&#10;4tKZhisNX/v32QsIH5ANto5Jw4U8LIvbmxwz40be0rALlYgl7DPUUIfQZVL6siaLfu464rg7ut5i&#10;iLGvpOlxjOW2lQ9J8iwtNhwv1NjRuqbytDtbDR8jjqtH9TZsTsf15Weffn5vFGl9fzetXkEEmsIf&#10;DFf9qA5FdDq4Mxsv2pif0jSiGmZKLUBcCaWSODpoWKQgi1z+f6H4BQAA//8DAFBLAQItABQABgAI&#10;AAAAIQC2gziS/gAAAOEBAAATAAAAAAAAAAAAAAAAAAAAAABbQ29udGVudF9UeXBlc10ueG1sUEsB&#10;Ai0AFAAGAAgAAAAhADj9If/WAAAAlAEAAAsAAAAAAAAAAAAAAAAALwEAAF9yZWxzLy5yZWxzUEsB&#10;Ai0AFAAGAAgAAAAhANcus2chBAAAVhIAAA4AAAAAAAAAAAAAAAAALgIAAGRycy9lMm9Eb2MueG1s&#10;UEsBAi0AFAAGAAgAAAAhAIa1/qvfAAAACgEAAA8AAAAAAAAAAAAAAAAAewYAAGRycy9kb3ducmV2&#10;LnhtbFBLBQYAAAAABAAEAPMAAACHBwAAAAA=&#10;">
                <v:shape id="Graphic 216" o:spid="_x0000_s1027" style="position:absolute;left:30;width:61214;height:63;visibility:visible;mso-wrap-style:square;v-text-anchor:top" coordsize="612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a2hwAAAANwAAAAPAAAAZHJzL2Rvd25yZXYueG1sRI/NCsIw&#10;EITvgu8QVvCmqVJEqlGkKHoR8ecBlmZti82mNlHr2xtB8DjMzDfMfNmaSjypcaVlBaNhBII4s7rk&#10;XMHlvBlMQTiPrLGyTAre5GC56HbmmGj74iM9Tz4XAcIuQQWF93UipcsKMuiGtiYO3tU2Bn2QTS51&#10;g68AN5UcR9FEGiw5LBRYU1pQdjs9jIJ1lb3zyzXF7eMQx+vVPY33slSq32tXMxCeWv8P/9o7rWA8&#10;msD3TDgCcvEBAAD//wMAUEsBAi0AFAAGAAgAAAAhANvh9svuAAAAhQEAABMAAAAAAAAAAAAAAAAA&#10;AAAAAFtDb250ZW50X1R5cGVzXS54bWxQSwECLQAUAAYACAAAACEAWvQsW78AAAAVAQAACwAAAAAA&#10;AAAAAAAAAAAfAQAAX3JlbHMvLnJlbHNQSwECLQAUAAYACAAAACEA1ImtocAAAADcAAAADwAAAAAA&#10;AAAAAAAAAAAHAgAAZHJzL2Rvd25yZXYueG1sUEsFBgAAAAADAAMAtwAAAPQCAAAAAA==&#10;" path="m6121273,l,,,6096r6121273,l6121273,xe" fillcolor="black" stroked="f">
                  <v:path arrowok="t"/>
                </v:shape>
                <v:shape id="Graphic 217" o:spid="_x0000_s1028" style="position:absolute;left:60;top:426;width:61170;height:870;visibility:visible;mso-wrap-style:square;v-text-anchor:top" coordsize="611695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Cl4wAAAANwAAAAPAAAAZHJzL2Rvd25yZXYueG1sRI9Bq8Iw&#10;EITvgv8hrOBNUz2oVKOoILyTYBW8Ls3aVptNTfK0/nsjCB6HmfmGWaxaU4sHOV9ZVjAaJiCIc6sr&#10;LhScjrvBDIQPyBpry6TgRR5Wy25ngam2Tz7QIwuFiBD2KSooQ2hSKX1ekkE/tA1x9C7WGQxRukJq&#10;h88IN7UcJ8lEGqw4LpTY0Lak/Jb9GwXsZpzdjvuXudfnDWU7fd9ctVL9XruegwjUhl/42/7TCsaj&#10;KXzOxCMgl28AAAD//wMAUEsBAi0AFAAGAAgAAAAhANvh9svuAAAAhQEAABMAAAAAAAAAAAAAAAAA&#10;AAAAAFtDb250ZW50X1R5cGVzXS54bWxQSwECLQAUAAYACAAAACEAWvQsW78AAAAVAQAACwAAAAAA&#10;AAAAAAAAAAAfAQAAX3JlbHMvLnJlbHNQSwECLQAUAAYACAAAACEA2qApeMAAAADcAAAADwAAAAAA&#10;AAAAAAAAAAAHAgAAZHJzL2Rvd25yZXYueG1sUEsFBgAAAAADAAMAtwAAAPQCAAAAAA==&#10;" path="m6116701,l,,,86867r6116701,l6116701,xe" fillcolor="#00457a" stroked="f">
                  <v:path arrowok="t"/>
                </v:shape>
                <v:shape id="Graphic 218" o:spid="_x0000_s1029" style="position:absolute;top:365;width:61277;height:991;visibility:visible;mso-wrap-style:square;v-text-anchor:top" coordsize="612775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RG2vwAAANwAAAAPAAAAZHJzL2Rvd25yZXYueG1sRE/LisIw&#10;FN0P+A/hCrMbU7uQoRrFByPKuPHxAZfm2hSTm9BktPP3ZiG4PJz3bNE7K+7UxdazgvGoAEFce91y&#10;o+By/vn6BhETskbrmRT8U4TFfPAxw0r7Bx/pfkqNyCEcK1RgUgqVlLE25DCOfCDO3NV3DlOGXSN1&#10;h48c7qwsi2IiHbacGwwGWhuqb6c/p+CwdPuDKW3ym2BvchL3q99tUOpz2C+nIBL16S1+uXdaQTnO&#10;a/OZfATk/AkAAP//AwBQSwECLQAUAAYACAAAACEA2+H2y+4AAACFAQAAEwAAAAAAAAAAAAAAAAAA&#10;AAAAW0NvbnRlbnRfVHlwZXNdLnhtbFBLAQItABQABgAIAAAAIQBa9CxbvwAAABUBAAALAAAAAAAA&#10;AAAAAAAAAB8BAABfcmVscy8ucmVsc1BLAQItABQABgAIAAAAIQCPHRG2vwAAANwAAAAPAAAAAAAA&#10;AAAAAAAAAAcCAABkcnMvZG93bnJldi54bWxQSwUGAAAAAAMAAwC3AAAA8wIAAAAA&#10;" path="m1295336,92976r,l,92976r,6084l1295336,99060r,-6084xem6121222,92976r-4825873,l1295349,99060r4825873,l6121222,92976xem6121260,l12192,,6096,,,,,6096,,92964r6096,l6096,6096r6096,l6121260,6096r,-6096xem6127432,92976r-6083,l6121349,99060r6083,l6127432,92976xem6127432,r-6083,l6121349,6096r,86868l6127432,92964r,-86868l6127432,xe" fillcolor="black" stroked="f">
                  <v:path arrowok="t"/>
                </v:shape>
                <w10:wrap anchorx="page"/>
              </v:group>
            </w:pict>
          </mc:Fallback>
        </mc:AlternateContent>
      </w:r>
      <w:r>
        <w:rPr>
          <w:sz w:val="16"/>
        </w:rPr>
        <w:t>Ayuntamiento</w:t>
      </w:r>
      <w:r>
        <w:rPr>
          <w:spacing w:val="-12"/>
          <w:sz w:val="16"/>
        </w:rPr>
        <w:t xml:space="preserve"> </w:t>
      </w:r>
      <w:r>
        <w:rPr>
          <w:sz w:val="16"/>
        </w:rPr>
        <w:t>de</w:t>
      </w:r>
      <w:r>
        <w:rPr>
          <w:spacing w:val="-11"/>
          <w:sz w:val="16"/>
        </w:rPr>
        <w:t xml:space="preserve"> </w:t>
      </w:r>
      <w:r>
        <w:rPr>
          <w:sz w:val="16"/>
        </w:rPr>
        <w:t>Tías C/ Libertad 50</w:t>
      </w:r>
    </w:p>
    <w:p w14:paraId="547A7F5B" w14:textId="77777777" w:rsidR="006C611B" w:rsidRDefault="00000000">
      <w:pPr>
        <w:spacing w:before="96"/>
        <w:ind w:right="58"/>
        <w:jc w:val="right"/>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7A74AFA1" w14:textId="77777777" w:rsidR="006C611B" w:rsidRDefault="00000000">
      <w:pPr>
        <w:spacing w:before="1"/>
        <w:ind w:right="61"/>
        <w:jc w:val="right"/>
        <w:rPr>
          <w:sz w:val="16"/>
        </w:rPr>
      </w:pPr>
      <w:hyperlink r:id="rId66">
        <w:r>
          <w:rPr>
            <w:spacing w:val="-2"/>
            <w:sz w:val="16"/>
          </w:rPr>
          <w:t>info@ayuntamientodetias.es</w:t>
        </w:r>
      </w:hyperlink>
    </w:p>
    <w:p w14:paraId="6982B111" w14:textId="77777777" w:rsidR="006C611B" w:rsidRDefault="006C611B">
      <w:pPr>
        <w:jc w:val="right"/>
        <w:rPr>
          <w:sz w:val="16"/>
        </w:rPr>
        <w:sectPr w:rsidR="006C611B">
          <w:type w:val="continuous"/>
          <w:pgSz w:w="11910" w:h="16840"/>
          <w:pgMar w:top="820" w:right="850" w:bottom="1160" w:left="1417" w:header="720" w:footer="872" w:gutter="0"/>
          <w:cols w:num="2" w:space="720" w:equalWidth="0">
            <w:col w:w="1742" w:space="5663"/>
            <w:col w:w="2238"/>
          </w:cols>
        </w:sectPr>
      </w:pPr>
    </w:p>
    <w:p w14:paraId="55CFC37F" w14:textId="77777777" w:rsidR="006C611B" w:rsidRDefault="006C611B">
      <w:pPr>
        <w:pStyle w:val="Textoindependiente"/>
        <w:rPr>
          <w:sz w:val="26"/>
        </w:rPr>
      </w:pPr>
    </w:p>
    <w:p w14:paraId="1E8BD5AD" w14:textId="77777777" w:rsidR="006C611B" w:rsidRDefault="006C611B">
      <w:pPr>
        <w:pStyle w:val="Textoindependiente"/>
        <w:rPr>
          <w:sz w:val="26"/>
        </w:rPr>
      </w:pPr>
    </w:p>
    <w:p w14:paraId="75910EF5" w14:textId="77777777" w:rsidR="006C611B" w:rsidRDefault="006C611B">
      <w:pPr>
        <w:pStyle w:val="Textoindependiente"/>
        <w:spacing w:before="220"/>
        <w:rPr>
          <w:sz w:val="26"/>
        </w:rPr>
      </w:pPr>
    </w:p>
    <w:p w14:paraId="58F7C749" w14:textId="77777777" w:rsidR="006C611B" w:rsidRDefault="00000000">
      <w:pPr>
        <w:pStyle w:val="Ttulo5"/>
        <w:numPr>
          <w:ilvl w:val="0"/>
          <w:numId w:val="14"/>
        </w:numPr>
        <w:tabs>
          <w:tab w:val="left" w:pos="500"/>
        </w:tabs>
        <w:ind w:left="500" w:hanging="215"/>
        <w:jc w:val="left"/>
        <w:rPr>
          <w:u w:val="none"/>
        </w:rPr>
      </w:pPr>
      <w:r>
        <w:t>RELACIÓN</w:t>
      </w:r>
      <w:r>
        <w:rPr>
          <w:spacing w:val="-13"/>
        </w:rPr>
        <w:t xml:space="preserve"> </w:t>
      </w:r>
      <w:r>
        <w:t>DE</w:t>
      </w:r>
      <w:r>
        <w:rPr>
          <w:spacing w:val="-18"/>
        </w:rPr>
        <w:t xml:space="preserve"> </w:t>
      </w:r>
      <w:r>
        <w:rPr>
          <w:spacing w:val="-2"/>
        </w:rPr>
        <w:t>ACTIVIDADES</w:t>
      </w:r>
    </w:p>
    <w:p w14:paraId="34A52625" w14:textId="77777777" w:rsidR="006C611B" w:rsidRDefault="00000000">
      <w:pPr>
        <w:pStyle w:val="Textoindependiente"/>
        <w:spacing w:before="168" w:line="271" w:lineRule="auto"/>
        <w:ind w:left="304" w:right="49" w:hanging="10"/>
      </w:pPr>
      <w:proofErr w:type="gramStart"/>
      <w:r>
        <w:t>Las actividades a desarrollarse</w:t>
      </w:r>
      <w:proofErr w:type="gramEnd"/>
      <w:r>
        <w:t xml:space="preserve"> en la Piscina Municipal de Tías recogidas en el Programa de Actividades son las siguientes:</w:t>
      </w:r>
    </w:p>
    <w:p w14:paraId="3EB51F20" w14:textId="77777777" w:rsidR="006C611B" w:rsidRDefault="00000000">
      <w:pPr>
        <w:spacing w:before="116"/>
        <w:ind w:left="285"/>
        <w:rPr>
          <w:rFonts w:ascii="Arial"/>
          <w:b/>
          <w:sz w:val="24"/>
        </w:rPr>
      </w:pPr>
      <w:r>
        <w:rPr>
          <w:rFonts w:ascii="Arial"/>
          <w:b/>
          <w:spacing w:val="-2"/>
          <w:sz w:val="24"/>
          <w:u w:val="single"/>
        </w:rPr>
        <w:t>General</w:t>
      </w:r>
    </w:p>
    <w:p w14:paraId="4577E59E" w14:textId="77777777" w:rsidR="006C611B" w:rsidRDefault="006C611B">
      <w:pPr>
        <w:pStyle w:val="Textoindependiente"/>
        <w:spacing w:before="7"/>
        <w:rPr>
          <w:rFonts w:ascii="Arial"/>
          <w:b/>
          <w:sz w:val="24"/>
        </w:rPr>
      </w:pPr>
    </w:p>
    <w:p w14:paraId="23B0B3D2" w14:textId="77777777" w:rsidR="006C611B" w:rsidRDefault="00000000">
      <w:pPr>
        <w:pStyle w:val="Ttulo7"/>
        <w:numPr>
          <w:ilvl w:val="0"/>
          <w:numId w:val="13"/>
        </w:numPr>
        <w:tabs>
          <w:tab w:val="left" w:pos="1496"/>
        </w:tabs>
        <w:ind w:left="1496" w:hanging="359"/>
      </w:pPr>
      <w:r>
        <w:rPr>
          <w:spacing w:val="-2"/>
        </w:rPr>
        <w:t>Aquagym.</w:t>
      </w:r>
    </w:p>
    <w:p w14:paraId="4CEF3576" w14:textId="77777777" w:rsidR="006C611B" w:rsidRDefault="006C611B">
      <w:pPr>
        <w:pStyle w:val="Textoindependiente"/>
        <w:spacing w:before="7"/>
        <w:rPr>
          <w:sz w:val="24"/>
        </w:rPr>
      </w:pPr>
    </w:p>
    <w:p w14:paraId="0FE2D639" w14:textId="77777777" w:rsidR="006C611B" w:rsidRDefault="00000000">
      <w:pPr>
        <w:pStyle w:val="Prrafodelista"/>
        <w:numPr>
          <w:ilvl w:val="0"/>
          <w:numId w:val="13"/>
        </w:numPr>
        <w:tabs>
          <w:tab w:val="left" w:pos="1496"/>
        </w:tabs>
        <w:spacing w:before="1"/>
        <w:ind w:left="1496" w:hanging="359"/>
        <w:rPr>
          <w:sz w:val="24"/>
        </w:rPr>
      </w:pPr>
      <w:r>
        <w:rPr>
          <w:sz w:val="24"/>
        </w:rPr>
        <w:t>Curso</w:t>
      </w:r>
      <w:r>
        <w:rPr>
          <w:spacing w:val="-4"/>
          <w:sz w:val="24"/>
        </w:rPr>
        <w:t xml:space="preserve"> </w:t>
      </w:r>
      <w:r>
        <w:rPr>
          <w:sz w:val="24"/>
        </w:rPr>
        <w:t>natación</w:t>
      </w:r>
      <w:r>
        <w:rPr>
          <w:spacing w:val="-5"/>
          <w:sz w:val="24"/>
        </w:rPr>
        <w:t xml:space="preserve"> </w:t>
      </w:r>
      <w:r>
        <w:rPr>
          <w:sz w:val="24"/>
        </w:rPr>
        <w:t>adultos</w:t>
      </w:r>
      <w:r>
        <w:rPr>
          <w:spacing w:val="-6"/>
          <w:sz w:val="24"/>
        </w:rPr>
        <w:t xml:space="preserve"> </w:t>
      </w:r>
      <w:r>
        <w:rPr>
          <w:spacing w:val="-2"/>
          <w:sz w:val="24"/>
        </w:rPr>
        <w:t>iniciación.</w:t>
      </w:r>
    </w:p>
    <w:p w14:paraId="0C4100D5" w14:textId="77777777" w:rsidR="006C611B" w:rsidRDefault="006C611B">
      <w:pPr>
        <w:pStyle w:val="Textoindependiente"/>
        <w:spacing w:before="7"/>
        <w:rPr>
          <w:sz w:val="16"/>
        </w:rPr>
      </w:pPr>
    </w:p>
    <w:p w14:paraId="34C9A0BB" w14:textId="77777777" w:rsidR="006C611B" w:rsidRDefault="006C611B">
      <w:pPr>
        <w:pStyle w:val="Textoindependiente"/>
        <w:rPr>
          <w:sz w:val="16"/>
        </w:rPr>
        <w:sectPr w:rsidR="006C611B">
          <w:pgSz w:w="11910" w:h="16840"/>
          <w:pgMar w:top="1960" w:right="850" w:bottom="1060" w:left="1417" w:header="720" w:footer="872" w:gutter="0"/>
          <w:cols w:space="720"/>
        </w:sectPr>
      </w:pPr>
    </w:p>
    <w:p w14:paraId="3627E600" w14:textId="77777777" w:rsidR="006C611B" w:rsidRDefault="00000000">
      <w:pPr>
        <w:pStyle w:val="Prrafodelista"/>
        <w:numPr>
          <w:ilvl w:val="0"/>
          <w:numId w:val="13"/>
        </w:numPr>
        <w:tabs>
          <w:tab w:val="left" w:pos="79"/>
        </w:tabs>
        <w:spacing w:before="92"/>
        <w:ind w:left="79" w:right="41" w:hanging="79"/>
        <w:jc w:val="right"/>
        <w:rPr>
          <w:sz w:val="24"/>
        </w:rPr>
      </w:pPr>
      <w:r>
        <w:rPr>
          <w:sz w:val="24"/>
        </w:rPr>
        <w:t>​</w:t>
      </w:r>
    </w:p>
    <w:p w14:paraId="33AF4D17" w14:textId="77777777" w:rsidR="006C611B" w:rsidRDefault="00000000">
      <w:pPr>
        <w:spacing w:before="141"/>
        <w:ind w:left="285"/>
        <w:rPr>
          <w:rFonts w:ascii="Arial"/>
          <w:b/>
          <w:sz w:val="24"/>
        </w:rPr>
      </w:pPr>
      <w:r>
        <w:rPr>
          <w:rFonts w:ascii="Arial"/>
          <w:b/>
          <w:spacing w:val="-2"/>
          <w:sz w:val="24"/>
          <w:u w:val="single"/>
        </w:rPr>
        <w:t>Mayores</w:t>
      </w:r>
    </w:p>
    <w:p w14:paraId="672D42F2" w14:textId="77777777" w:rsidR="006C611B" w:rsidRDefault="00000000">
      <w:pPr>
        <w:pStyle w:val="Ttulo7"/>
        <w:spacing w:before="92"/>
        <w:ind w:left="196" w:firstLine="0"/>
      </w:pPr>
      <w:r>
        <w:br w:type="column"/>
      </w:r>
      <w:r>
        <w:t>Nado</w:t>
      </w:r>
      <w:r>
        <w:rPr>
          <w:spacing w:val="-1"/>
        </w:rPr>
        <w:t xml:space="preserve"> </w:t>
      </w:r>
      <w:r>
        <w:rPr>
          <w:spacing w:val="-2"/>
        </w:rPr>
        <w:t>libre.</w:t>
      </w:r>
    </w:p>
    <w:p w14:paraId="4E6E24B7" w14:textId="77777777" w:rsidR="006C611B" w:rsidRDefault="006C611B">
      <w:pPr>
        <w:pStyle w:val="Ttulo7"/>
        <w:sectPr w:rsidR="006C611B">
          <w:type w:val="continuous"/>
          <w:pgSz w:w="11910" w:h="16840"/>
          <w:pgMar w:top="820" w:right="850" w:bottom="1160" w:left="1417" w:header="720" w:footer="872" w:gutter="0"/>
          <w:cols w:num="2" w:space="720" w:equalWidth="0">
            <w:col w:w="1261" w:space="40"/>
            <w:col w:w="8342"/>
          </w:cols>
        </w:sectPr>
      </w:pPr>
    </w:p>
    <w:p w14:paraId="72836269" w14:textId="77777777" w:rsidR="006C611B" w:rsidRDefault="006C611B">
      <w:pPr>
        <w:pStyle w:val="Textoindependiente"/>
        <w:spacing w:before="57"/>
        <w:rPr>
          <w:sz w:val="20"/>
        </w:rPr>
      </w:pPr>
    </w:p>
    <w:p w14:paraId="35633F7F" w14:textId="77777777" w:rsidR="006C611B" w:rsidRDefault="006C611B">
      <w:pPr>
        <w:pStyle w:val="Textoindependiente"/>
        <w:rPr>
          <w:sz w:val="20"/>
        </w:rPr>
        <w:sectPr w:rsidR="006C611B">
          <w:type w:val="continuous"/>
          <w:pgSz w:w="11910" w:h="16840"/>
          <w:pgMar w:top="820" w:right="850" w:bottom="1160" w:left="1417" w:header="720" w:footer="872" w:gutter="0"/>
          <w:cols w:space="720"/>
        </w:sectPr>
      </w:pPr>
    </w:p>
    <w:p w14:paraId="3B87AD99" w14:textId="77777777" w:rsidR="006C611B" w:rsidRDefault="00000000">
      <w:pPr>
        <w:pStyle w:val="Prrafodelista"/>
        <w:numPr>
          <w:ilvl w:val="0"/>
          <w:numId w:val="13"/>
        </w:numPr>
        <w:tabs>
          <w:tab w:val="left" w:pos="79"/>
        </w:tabs>
        <w:spacing w:before="93"/>
        <w:ind w:left="79" w:hanging="79"/>
        <w:jc w:val="right"/>
        <w:rPr>
          <w:sz w:val="24"/>
        </w:rPr>
      </w:pPr>
      <w:r>
        <w:rPr>
          <w:sz w:val="24"/>
        </w:rPr>
        <w:t>​</w:t>
      </w:r>
    </w:p>
    <w:p w14:paraId="5F1BA4D7" w14:textId="77777777" w:rsidR="006C611B" w:rsidRDefault="00000000">
      <w:pPr>
        <w:spacing w:before="141"/>
        <w:ind w:left="285"/>
        <w:rPr>
          <w:rFonts w:ascii="Arial"/>
          <w:b/>
          <w:sz w:val="24"/>
        </w:rPr>
      </w:pPr>
      <w:r>
        <w:rPr>
          <w:rFonts w:ascii="Arial"/>
          <w:b/>
          <w:spacing w:val="-2"/>
          <w:sz w:val="24"/>
          <w:u w:val="single"/>
        </w:rPr>
        <w:t>Infantil</w:t>
      </w:r>
    </w:p>
    <w:p w14:paraId="428FB947" w14:textId="77777777" w:rsidR="006C611B" w:rsidRDefault="00000000">
      <w:pPr>
        <w:pStyle w:val="Ttulo7"/>
        <w:spacing w:before="93"/>
        <w:ind w:left="240" w:firstLine="0"/>
      </w:pPr>
      <w:r>
        <w:br w:type="column"/>
      </w:r>
      <w:r>
        <w:t>Mayores</w:t>
      </w:r>
      <w:r>
        <w:rPr>
          <w:spacing w:val="-4"/>
        </w:rPr>
        <w:t xml:space="preserve"> </w:t>
      </w:r>
      <w:r>
        <w:t>mantenimiento</w:t>
      </w:r>
      <w:r>
        <w:rPr>
          <w:spacing w:val="-3"/>
        </w:rPr>
        <w:t xml:space="preserve"> </w:t>
      </w:r>
      <w:r>
        <w:t>y</w:t>
      </w:r>
      <w:r>
        <w:rPr>
          <w:spacing w:val="-3"/>
        </w:rPr>
        <w:t xml:space="preserve"> </w:t>
      </w:r>
      <w:r>
        <w:rPr>
          <w:spacing w:val="-2"/>
        </w:rPr>
        <w:t>salud.</w:t>
      </w:r>
    </w:p>
    <w:p w14:paraId="1EC3A539" w14:textId="77777777" w:rsidR="006C611B" w:rsidRDefault="006C611B">
      <w:pPr>
        <w:pStyle w:val="Ttulo7"/>
        <w:sectPr w:rsidR="006C611B">
          <w:type w:val="continuous"/>
          <w:pgSz w:w="11910" w:h="16840"/>
          <w:pgMar w:top="820" w:right="850" w:bottom="1160" w:left="1417" w:header="720" w:footer="872" w:gutter="0"/>
          <w:cols w:num="2" w:space="720" w:equalWidth="0">
            <w:col w:w="1217" w:space="40"/>
            <w:col w:w="8386"/>
          </w:cols>
        </w:sectPr>
      </w:pPr>
    </w:p>
    <w:p w14:paraId="52A639AC" w14:textId="77777777" w:rsidR="006C611B" w:rsidRDefault="006C611B">
      <w:pPr>
        <w:pStyle w:val="Textoindependiente"/>
        <w:spacing w:before="5"/>
        <w:rPr>
          <w:sz w:val="24"/>
        </w:rPr>
      </w:pPr>
    </w:p>
    <w:p w14:paraId="4DFF5DA4" w14:textId="77777777" w:rsidR="006C611B" w:rsidRDefault="00000000">
      <w:pPr>
        <w:pStyle w:val="Prrafodelista"/>
        <w:numPr>
          <w:ilvl w:val="0"/>
          <w:numId w:val="13"/>
        </w:numPr>
        <w:tabs>
          <w:tab w:val="left" w:pos="1496"/>
        </w:tabs>
        <w:spacing w:before="0"/>
        <w:ind w:left="1496" w:hanging="359"/>
        <w:rPr>
          <w:sz w:val="24"/>
        </w:rPr>
      </w:pPr>
      <w:r>
        <w:rPr>
          <w:sz w:val="24"/>
        </w:rPr>
        <w:t>Curso</w:t>
      </w:r>
      <w:r>
        <w:rPr>
          <w:spacing w:val="-4"/>
          <w:sz w:val="24"/>
        </w:rPr>
        <w:t xml:space="preserve"> </w:t>
      </w:r>
      <w:r>
        <w:rPr>
          <w:sz w:val="24"/>
        </w:rPr>
        <w:t>natación</w:t>
      </w:r>
      <w:r>
        <w:rPr>
          <w:spacing w:val="-5"/>
          <w:sz w:val="24"/>
        </w:rPr>
        <w:t xml:space="preserve"> </w:t>
      </w:r>
      <w:r>
        <w:rPr>
          <w:sz w:val="24"/>
        </w:rPr>
        <w:t>infantil</w:t>
      </w:r>
      <w:r>
        <w:rPr>
          <w:spacing w:val="-7"/>
          <w:sz w:val="24"/>
        </w:rPr>
        <w:t xml:space="preserve"> </w:t>
      </w:r>
      <w:r>
        <w:rPr>
          <w:sz w:val="24"/>
        </w:rPr>
        <w:t>(por</w:t>
      </w:r>
      <w:r>
        <w:rPr>
          <w:spacing w:val="-3"/>
          <w:sz w:val="24"/>
        </w:rPr>
        <w:t xml:space="preserve"> </w:t>
      </w:r>
      <w:r>
        <w:rPr>
          <w:spacing w:val="-2"/>
          <w:sz w:val="24"/>
        </w:rPr>
        <w:t>edades).</w:t>
      </w:r>
    </w:p>
    <w:p w14:paraId="58B83478" w14:textId="77777777" w:rsidR="006C611B" w:rsidRDefault="006C611B">
      <w:pPr>
        <w:pStyle w:val="Textoindependiente"/>
        <w:rPr>
          <w:sz w:val="20"/>
        </w:rPr>
      </w:pPr>
    </w:p>
    <w:p w14:paraId="2DC1BBE8" w14:textId="77777777" w:rsidR="006C611B" w:rsidRDefault="006C611B">
      <w:pPr>
        <w:pStyle w:val="Textoindependiente"/>
        <w:rPr>
          <w:sz w:val="20"/>
        </w:rPr>
      </w:pPr>
    </w:p>
    <w:p w14:paraId="7C5284BA" w14:textId="77777777" w:rsidR="006C611B" w:rsidRDefault="006C611B">
      <w:pPr>
        <w:pStyle w:val="Textoindependiente"/>
        <w:rPr>
          <w:sz w:val="20"/>
        </w:rPr>
      </w:pPr>
    </w:p>
    <w:p w14:paraId="04BABE6C" w14:textId="77777777" w:rsidR="006C611B" w:rsidRDefault="006C611B">
      <w:pPr>
        <w:pStyle w:val="Textoindependiente"/>
        <w:rPr>
          <w:sz w:val="20"/>
        </w:rPr>
      </w:pPr>
    </w:p>
    <w:p w14:paraId="0B27E99D" w14:textId="77777777" w:rsidR="006C611B" w:rsidRDefault="006C611B">
      <w:pPr>
        <w:pStyle w:val="Textoindependiente"/>
        <w:rPr>
          <w:sz w:val="20"/>
        </w:rPr>
      </w:pPr>
    </w:p>
    <w:p w14:paraId="1539DE3D" w14:textId="77777777" w:rsidR="006C611B" w:rsidRDefault="006C611B">
      <w:pPr>
        <w:pStyle w:val="Textoindependiente"/>
        <w:rPr>
          <w:sz w:val="20"/>
        </w:rPr>
      </w:pPr>
    </w:p>
    <w:p w14:paraId="680F9875" w14:textId="77777777" w:rsidR="006C611B" w:rsidRDefault="006C611B">
      <w:pPr>
        <w:pStyle w:val="Textoindependiente"/>
        <w:rPr>
          <w:sz w:val="20"/>
        </w:rPr>
      </w:pPr>
    </w:p>
    <w:p w14:paraId="3958B997" w14:textId="77777777" w:rsidR="006C611B" w:rsidRDefault="006C611B">
      <w:pPr>
        <w:pStyle w:val="Textoindependiente"/>
        <w:rPr>
          <w:sz w:val="20"/>
        </w:rPr>
      </w:pPr>
    </w:p>
    <w:p w14:paraId="1BD49DB7" w14:textId="77777777" w:rsidR="006C611B" w:rsidRDefault="006C611B">
      <w:pPr>
        <w:pStyle w:val="Textoindependiente"/>
        <w:rPr>
          <w:sz w:val="20"/>
        </w:rPr>
      </w:pPr>
    </w:p>
    <w:p w14:paraId="46B33060" w14:textId="77777777" w:rsidR="006C611B" w:rsidRDefault="006C611B">
      <w:pPr>
        <w:pStyle w:val="Textoindependiente"/>
        <w:rPr>
          <w:sz w:val="20"/>
        </w:rPr>
      </w:pPr>
    </w:p>
    <w:p w14:paraId="6353A3DF" w14:textId="77777777" w:rsidR="006C611B" w:rsidRDefault="006C611B">
      <w:pPr>
        <w:pStyle w:val="Textoindependiente"/>
        <w:rPr>
          <w:sz w:val="20"/>
        </w:rPr>
      </w:pPr>
    </w:p>
    <w:p w14:paraId="1AC2896A" w14:textId="77777777" w:rsidR="006C611B" w:rsidRDefault="006C611B">
      <w:pPr>
        <w:pStyle w:val="Textoindependiente"/>
        <w:rPr>
          <w:sz w:val="20"/>
        </w:rPr>
      </w:pPr>
    </w:p>
    <w:p w14:paraId="341E7476" w14:textId="77777777" w:rsidR="006C611B" w:rsidRDefault="006C611B">
      <w:pPr>
        <w:pStyle w:val="Textoindependiente"/>
        <w:rPr>
          <w:sz w:val="20"/>
        </w:rPr>
      </w:pPr>
    </w:p>
    <w:p w14:paraId="0F669B40" w14:textId="77777777" w:rsidR="006C611B" w:rsidRDefault="006C611B">
      <w:pPr>
        <w:pStyle w:val="Textoindependiente"/>
        <w:rPr>
          <w:sz w:val="20"/>
        </w:rPr>
      </w:pPr>
    </w:p>
    <w:p w14:paraId="6E5EAB8E" w14:textId="77777777" w:rsidR="006C611B" w:rsidRDefault="006C611B">
      <w:pPr>
        <w:pStyle w:val="Textoindependiente"/>
        <w:rPr>
          <w:sz w:val="20"/>
        </w:rPr>
      </w:pPr>
    </w:p>
    <w:p w14:paraId="40E86776" w14:textId="77777777" w:rsidR="006C611B" w:rsidRDefault="006C611B">
      <w:pPr>
        <w:pStyle w:val="Textoindependiente"/>
        <w:rPr>
          <w:sz w:val="20"/>
        </w:rPr>
      </w:pPr>
    </w:p>
    <w:p w14:paraId="2ED603E4" w14:textId="77777777" w:rsidR="006C611B" w:rsidRDefault="006C611B">
      <w:pPr>
        <w:pStyle w:val="Textoindependiente"/>
        <w:rPr>
          <w:sz w:val="20"/>
        </w:rPr>
      </w:pPr>
    </w:p>
    <w:p w14:paraId="63601C7D" w14:textId="77777777" w:rsidR="006C611B" w:rsidRDefault="006C611B">
      <w:pPr>
        <w:pStyle w:val="Textoindependiente"/>
        <w:rPr>
          <w:sz w:val="20"/>
        </w:rPr>
      </w:pPr>
    </w:p>
    <w:p w14:paraId="7931DF5E" w14:textId="77777777" w:rsidR="006C611B" w:rsidRDefault="006C611B">
      <w:pPr>
        <w:pStyle w:val="Textoindependiente"/>
        <w:rPr>
          <w:sz w:val="20"/>
        </w:rPr>
      </w:pPr>
    </w:p>
    <w:p w14:paraId="095311F0" w14:textId="77777777" w:rsidR="006C611B" w:rsidRDefault="006C611B">
      <w:pPr>
        <w:pStyle w:val="Textoindependiente"/>
        <w:rPr>
          <w:sz w:val="20"/>
        </w:rPr>
      </w:pPr>
    </w:p>
    <w:p w14:paraId="52E3D02B" w14:textId="77777777" w:rsidR="006C611B" w:rsidRDefault="006C611B">
      <w:pPr>
        <w:pStyle w:val="Textoindependiente"/>
        <w:rPr>
          <w:sz w:val="20"/>
        </w:rPr>
      </w:pPr>
    </w:p>
    <w:p w14:paraId="08B5F35E" w14:textId="77777777" w:rsidR="006C611B" w:rsidRDefault="006C611B">
      <w:pPr>
        <w:pStyle w:val="Textoindependiente"/>
        <w:rPr>
          <w:sz w:val="20"/>
        </w:rPr>
      </w:pPr>
    </w:p>
    <w:p w14:paraId="47460649" w14:textId="77777777" w:rsidR="006C611B" w:rsidRDefault="006C611B">
      <w:pPr>
        <w:pStyle w:val="Textoindependiente"/>
        <w:rPr>
          <w:sz w:val="20"/>
        </w:rPr>
      </w:pPr>
    </w:p>
    <w:p w14:paraId="646BEDA4" w14:textId="77777777" w:rsidR="006C611B" w:rsidRDefault="006C611B">
      <w:pPr>
        <w:pStyle w:val="Textoindependiente"/>
        <w:rPr>
          <w:sz w:val="20"/>
        </w:rPr>
      </w:pPr>
    </w:p>
    <w:p w14:paraId="1B88A597" w14:textId="77777777" w:rsidR="006C611B" w:rsidRDefault="006C611B">
      <w:pPr>
        <w:pStyle w:val="Textoindependiente"/>
        <w:rPr>
          <w:sz w:val="20"/>
        </w:rPr>
      </w:pPr>
    </w:p>
    <w:p w14:paraId="644552BE" w14:textId="77777777" w:rsidR="006C611B" w:rsidRDefault="006C611B">
      <w:pPr>
        <w:pStyle w:val="Textoindependiente"/>
        <w:rPr>
          <w:sz w:val="20"/>
        </w:rPr>
      </w:pPr>
    </w:p>
    <w:p w14:paraId="52842867" w14:textId="77777777" w:rsidR="006C611B" w:rsidRDefault="006C611B">
      <w:pPr>
        <w:pStyle w:val="Textoindependiente"/>
        <w:rPr>
          <w:sz w:val="20"/>
        </w:rPr>
      </w:pPr>
    </w:p>
    <w:p w14:paraId="330EC80B" w14:textId="77777777" w:rsidR="006C611B" w:rsidRDefault="006C611B">
      <w:pPr>
        <w:pStyle w:val="Textoindependiente"/>
        <w:rPr>
          <w:sz w:val="20"/>
        </w:rPr>
      </w:pPr>
    </w:p>
    <w:p w14:paraId="591D128E" w14:textId="77777777" w:rsidR="006C611B" w:rsidRDefault="006C611B">
      <w:pPr>
        <w:pStyle w:val="Textoindependiente"/>
        <w:rPr>
          <w:sz w:val="20"/>
        </w:rPr>
      </w:pPr>
    </w:p>
    <w:p w14:paraId="4B5DB324" w14:textId="77777777" w:rsidR="006C611B" w:rsidRDefault="006C611B">
      <w:pPr>
        <w:pStyle w:val="Textoindependiente"/>
        <w:spacing w:before="72"/>
        <w:rPr>
          <w:sz w:val="20"/>
        </w:rPr>
      </w:pPr>
    </w:p>
    <w:p w14:paraId="64AE58F2" w14:textId="77777777" w:rsidR="006C611B" w:rsidRDefault="006C611B">
      <w:pPr>
        <w:pStyle w:val="Textoindependiente"/>
        <w:rPr>
          <w:sz w:val="20"/>
        </w:rPr>
        <w:sectPr w:rsidR="006C611B">
          <w:type w:val="continuous"/>
          <w:pgSz w:w="11910" w:h="16840"/>
          <w:pgMar w:top="820" w:right="850" w:bottom="1160" w:left="1417" w:header="720" w:footer="872" w:gutter="0"/>
          <w:cols w:space="720"/>
        </w:sectPr>
      </w:pPr>
    </w:p>
    <w:p w14:paraId="0F973933" w14:textId="77777777" w:rsidR="006C611B" w:rsidRDefault="00000000">
      <w:pPr>
        <w:spacing w:before="96"/>
        <w:ind w:left="150"/>
        <w:rPr>
          <w:sz w:val="16"/>
        </w:rPr>
      </w:pPr>
      <w:r>
        <w:rPr>
          <w:noProof/>
          <w:sz w:val="16"/>
        </w:rPr>
        <mc:AlternateContent>
          <mc:Choice Requires="wpg">
            <w:drawing>
              <wp:anchor distT="0" distB="0" distL="0" distR="0" simplePos="0" relativeHeight="15757312" behindDoc="0" locked="0" layoutInCell="1" allowOverlap="1" wp14:anchorId="1FEC2950" wp14:editId="41F998E9">
                <wp:simplePos x="0" y="0"/>
                <wp:positionH relativeFrom="page">
                  <wp:posOffset>923848</wp:posOffset>
                </wp:positionH>
                <wp:positionV relativeFrom="paragraph">
                  <wp:posOffset>-75212</wp:posOffset>
                </wp:positionV>
                <wp:extent cx="6127750" cy="135890"/>
                <wp:effectExtent l="0" t="0" r="0" b="0"/>
                <wp:wrapNone/>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220" name="Graphic 220"/>
                        <wps:cNvSpPr/>
                        <wps:spPr>
                          <a:xfrm>
                            <a:off x="3047" y="0"/>
                            <a:ext cx="6121400" cy="6350"/>
                          </a:xfrm>
                          <a:custGeom>
                            <a:avLst/>
                            <a:gdLst/>
                            <a:ahLst/>
                            <a:cxnLst/>
                            <a:rect l="l" t="t" r="r" b="b"/>
                            <a:pathLst>
                              <a:path w="6121400" h="6350">
                                <a:moveTo>
                                  <a:pt x="6121273" y="0"/>
                                </a:moveTo>
                                <a:lnTo>
                                  <a:pt x="0" y="0"/>
                                </a:lnTo>
                                <a:lnTo>
                                  <a:pt x="0" y="6096"/>
                                </a:lnTo>
                                <a:lnTo>
                                  <a:pt x="6121273" y="6096"/>
                                </a:lnTo>
                                <a:lnTo>
                                  <a:pt x="6121273" y="0"/>
                                </a:lnTo>
                                <a:close/>
                              </a:path>
                            </a:pathLst>
                          </a:custGeom>
                          <a:solidFill>
                            <a:srgbClr val="000000"/>
                          </a:solidFill>
                        </wps:spPr>
                        <wps:bodyPr wrap="square" lIns="0" tIns="0" rIns="0" bIns="0" rtlCol="0">
                          <a:prstTxWarp prst="textNoShape">
                            <a:avLst/>
                          </a:prstTxWarp>
                          <a:noAutofit/>
                        </wps:bodyPr>
                      </wps:wsp>
                      <wps:wsp>
                        <wps:cNvPr id="221" name="Graphic 221"/>
                        <wps:cNvSpPr/>
                        <wps:spPr>
                          <a:xfrm>
                            <a:off x="6095" y="42672"/>
                            <a:ext cx="6116955" cy="86995"/>
                          </a:xfrm>
                          <a:custGeom>
                            <a:avLst/>
                            <a:gdLst/>
                            <a:ahLst/>
                            <a:cxnLst/>
                            <a:rect l="l" t="t" r="r" b="b"/>
                            <a:pathLst>
                              <a:path w="6116955" h="86995">
                                <a:moveTo>
                                  <a:pt x="6116701" y="0"/>
                                </a:moveTo>
                                <a:lnTo>
                                  <a:pt x="0" y="0"/>
                                </a:lnTo>
                                <a:lnTo>
                                  <a:pt x="0" y="86867"/>
                                </a:lnTo>
                                <a:lnTo>
                                  <a:pt x="6116701" y="86867"/>
                                </a:lnTo>
                                <a:lnTo>
                                  <a:pt x="6116701" y="0"/>
                                </a:lnTo>
                                <a:close/>
                              </a:path>
                            </a:pathLst>
                          </a:custGeom>
                          <a:solidFill>
                            <a:srgbClr val="00457A"/>
                          </a:solidFill>
                        </wps:spPr>
                        <wps:bodyPr wrap="square" lIns="0" tIns="0" rIns="0" bIns="0" rtlCol="0">
                          <a:prstTxWarp prst="textNoShape">
                            <a:avLst/>
                          </a:prstTxWarp>
                          <a:noAutofit/>
                        </wps:bodyPr>
                      </wps:wsp>
                      <wps:wsp>
                        <wps:cNvPr id="222" name="Graphic 222"/>
                        <wps:cNvSpPr/>
                        <wps:spPr>
                          <a:xfrm>
                            <a:off x="0" y="36576"/>
                            <a:ext cx="6127750" cy="99060"/>
                          </a:xfrm>
                          <a:custGeom>
                            <a:avLst/>
                            <a:gdLst/>
                            <a:ahLst/>
                            <a:cxnLst/>
                            <a:rect l="l" t="t" r="r" b="b"/>
                            <a:pathLst>
                              <a:path w="6127750" h="99060">
                                <a:moveTo>
                                  <a:pt x="1295336" y="92976"/>
                                </a:moveTo>
                                <a:lnTo>
                                  <a:pt x="1295336" y="92976"/>
                                </a:lnTo>
                                <a:lnTo>
                                  <a:pt x="0" y="92976"/>
                                </a:lnTo>
                                <a:lnTo>
                                  <a:pt x="0" y="99060"/>
                                </a:lnTo>
                                <a:lnTo>
                                  <a:pt x="1295336" y="99060"/>
                                </a:lnTo>
                                <a:lnTo>
                                  <a:pt x="1295336" y="92976"/>
                                </a:lnTo>
                                <a:close/>
                              </a:path>
                              <a:path w="6127750" h="99060">
                                <a:moveTo>
                                  <a:pt x="6121222" y="92976"/>
                                </a:moveTo>
                                <a:lnTo>
                                  <a:pt x="1295349" y="92976"/>
                                </a:lnTo>
                                <a:lnTo>
                                  <a:pt x="1295349" y="99060"/>
                                </a:lnTo>
                                <a:lnTo>
                                  <a:pt x="6121222" y="99060"/>
                                </a:lnTo>
                                <a:lnTo>
                                  <a:pt x="6121222" y="92976"/>
                                </a:lnTo>
                                <a:close/>
                              </a:path>
                              <a:path w="6127750" h="99060">
                                <a:moveTo>
                                  <a:pt x="6121260" y="0"/>
                                </a:moveTo>
                                <a:lnTo>
                                  <a:pt x="12192" y="0"/>
                                </a:lnTo>
                                <a:lnTo>
                                  <a:pt x="6096" y="0"/>
                                </a:lnTo>
                                <a:lnTo>
                                  <a:pt x="0" y="0"/>
                                </a:lnTo>
                                <a:lnTo>
                                  <a:pt x="0" y="6096"/>
                                </a:lnTo>
                                <a:lnTo>
                                  <a:pt x="0" y="92964"/>
                                </a:lnTo>
                                <a:lnTo>
                                  <a:pt x="6096" y="92964"/>
                                </a:lnTo>
                                <a:lnTo>
                                  <a:pt x="6096" y="6096"/>
                                </a:lnTo>
                                <a:lnTo>
                                  <a:pt x="12192" y="6096"/>
                                </a:lnTo>
                                <a:lnTo>
                                  <a:pt x="6121260" y="6096"/>
                                </a:lnTo>
                                <a:lnTo>
                                  <a:pt x="6121260" y="0"/>
                                </a:lnTo>
                                <a:close/>
                              </a:path>
                              <a:path w="6127750" h="99060">
                                <a:moveTo>
                                  <a:pt x="6127432" y="92976"/>
                                </a:moveTo>
                                <a:lnTo>
                                  <a:pt x="6121349" y="92976"/>
                                </a:lnTo>
                                <a:lnTo>
                                  <a:pt x="6121349" y="99060"/>
                                </a:lnTo>
                                <a:lnTo>
                                  <a:pt x="6127432" y="99060"/>
                                </a:lnTo>
                                <a:lnTo>
                                  <a:pt x="6127432" y="92976"/>
                                </a:lnTo>
                                <a:close/>
                              </a:path>
                              <a:path w="6127750" h="99060">
                                <a:moveTo>
                                  <a:pt x="6127432" y="0"/>
                                </a:moveTo>
                                <a:lnTo>
                                  <a:pt x="6121349" y="0"/>
                                </a:lnTo>
                                <a:lnTo>
                                  <a:pt x="6121349" y="6096"/>
                                </a:lnTo>
                                <a:lnTo>
                                  <a:pt x="6121349" y="92964"/>
                                </a:lnTo>
                                <a:lnTo>
                                  <a:pt x="6127432" y="92964"/>
                                </a:lnTo>
                                <a:lnTo>
                                  <a:pt x="6127432" y="6096"/>
                                </a:lnTo>
                                <a:lnTo>
                                  <a:pt x="61274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7F886F3" id="Group 219" o:spid="_x0000_s1026" style="position:absolute;margin-left:72.75pt;margin-top:-5.9pt;width:482.5pt;height:10.7pt;z-index:15757312;mso-wrap-distance-left:0;mso-wrap-distance-right:0;mso-position-horizontal-relative:pag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ptJIAQAAFYSAAAOAAAAZHJzL2Uyb0RvYy54bWzsWF2PmzgUfV+p/wHxvsNXAgFNpqra7Wil&#10;qlups+qzw0dAC5jaTsj8+722ucH5mAxpp7sPbR6wiQ/m3nPPMYbb17umtrY54xVtl7Z349pW3qY0&#10;q9r10v774f3vC9vigrQZqWmbL+3HnNuv7179dtt3Se7TktZZziyYpOVJ3y3tUogucRyelnlD+A3t&#10;8hYGC8oaIuCUrZ2MkR5mb2rHd93Q6SnLOkbTnHP4950etO/U/EWRp+KvouC5sOqlDbEJdWTquJJH&#10;5+6WJGtGurJKhzDIN0TRkKqFm+6nekcEsTasOpmqqVJGOS3ETUobhxZFleYqB8jGc4+yuWd006lc&#10;1km/7vY0AbVHPH3ztOnH7T3rPnefmI4euh9o+g8HXpy+WyfmuDxfj+BdwRp5ESRh7RSjj3tG852w&#10;Uvgz9PwomgPxKYx5wXwRD5SnJdTl5LK0/OPyhQ5J9G1VcPtg+g7Uw0eC+PcR9LkkXa5455KAT8yq&#10;sqXt+5BHSxpQ8f0gGPkXMCVvDzjJ4nDGB0KPOArcWWRbZ2nyZu5AUxgAYZJ/zJUk6YaL+5wqusn2&#10;AxcwDFrLsEdK7KW7FrsMxC9lXyvZC9sC2TPbAtmvtOw7IuR1cirZtXpVLx1ICX0Zhxxs6DZ/oAom&#10;ZMmgqFDWYEwEIh0xdWtiISdMF1A4hm2n5tOY0I3DIW0cxlbDzNteBUY2cbq0pjzXBMu8FdN7LiBK&#10;k21O6yp7X9W1TJ+z9eptzawtkauJ+g0RGzBQJk90/WVvRbNHEFAPilna/OuGsNy26j9bkCjkLbDD&#10;sLPCDhP1W6pWLcU84+Jh94Wwzuqgu7QFWOwjRaWSBGUB8UuAxsorW/pmI2hRSc2o2HREwwm4Ruv3&#10;P7CPd2ofT/I32T5Q9bnS08wPI1+LeFxpvDCew7BcaRZhDEhdYrSgWVUk6wd5aIgEPKQDkWUYDYJq&#10;9sLIBUoMe4wYlKppkGMZn8MswkUYDYnjOLan970OfXz/l7LRbB69GUL+ZSNjL4PeHuyxfwr5pzZS&#10;XphsI73eBuE8UgsuSUYPGU/rOHZDLPn/4KEhEvCQDuSchzw/ngdBqDwU+7FO58LD6Ck8OgRb03Xm&#10;vDiO7QHOoAvHsdW4g7tfhzZywzlP3HfwENebrovkqcepD2KCBchM8qlFSIU/i0/wGBC2RrKIfjbZ&#10;g1iuQ/8wakD8U9Zm2AvFmkQ0CxKBrSZE7VjMCXEYW1NMl6eauF/SMChtOLv8RJAbr0EFU6HP7r9G&#10;Wp6FquIPbF8FPmbpJSwRzYLplpCRByjyM0I8LO0BeorIx1iuQ5+J5EWpQd6fWinMRBGLVGA7mMIg&#10;cFLpDbafkyq8ohi1vAI9JZD91Mf5nRAt9+P4nvUzvluoF3X4eKHesoYPLfLriHmu3kXGz0F3/wIA&#10;AP//AwBQSwMEFAAGAAgAAAAhALrn2J3fAAAACgEAAA8AAABkcnMvZG93bnJldi54bWxMj8FOwzAQ&#10;RO9I/IO1SNxax0AqCHGqqgJOFRItEuLmxtskaryOYjdJ/57tiR5n9ml2Jl9OrhUD9qHxpEHNExBI&#10;pbcNVRq+d++zZxAhGrKm9YQazhhgWdze5CazfqQvHLaxEhxCITMa6hi7TMpQ1uhMmPsOiW8H3zsT&#10;WfaVtL0ZOdy18iFJFtKZhvhDbTpc11getyen4WM04+pRvQ2b42F9/t2lnz8bhVrf302rVxARp/gP&#10;w6U+V4eCO+39iWwQLeunNGVUw0wp3nAhlErY2mt4WYAscnk9ofgDAAD//wMAUEsBAi0AFAAGAAgA&#10;AAAhALaDOJL+AAAA4QEAABMAAAAAAAAAAAAAAAAAAAAAAFtDb250ZW50X1R5cGVzXS54bWxQSwEC&#10;LQAUAAYACAAAACEAOP0h/9YAAACUAQAACwAAAAAAAAAAAAAAAAAvAQAAX3JlbHMvLnJlbHNQSwEC&#10;LQAUAAYACAAAACEAFuqbSSAEAABWEgAADgAAAAAAAAAAAAAAAAAuAgAAZHJzL2Uyb0RvYy54bWxQ&#10;SwECLQAUAAYACAAAACEAuufYnd8AAAAKAQAADwAAAAAAAAAAAAAAAAB6BgAAZHJzL2Rvd25yZXYu&#10;eG1sUEsFBgAAAAAEAAQA8wAAAIYHAAAAAA==&#10;">
                <v:shape id="Graphic 220" o:spid="_x0000_s1027" style="position:absolute;left:30;width:61214;height:63;visibility:visible;mso-wrap-style:square;v-text-anchor:top" coordsize="612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FrzvQAAANwAAAAPAAAAZHJzL2Rvd25yZXYueG1sRE9LCsIw&#10;EN0L3iGM4E5TSxGpRpGi6EbEzwGGZmyLzaQ2UevtzUJw+Xj/xaoztXhR6yrLCibjCARxbnXFhYLr&#10;ZTuagXAeWWNtmRR8yMFq2e8tMNX2zSd6nX0hQgi7FBWU3jeplC4vyaAb24Y4cDfbGvQBtoXULb5D&#10;uKllHEVTabDi0FBiQ1lJ+f38NAo2df4prrcMd89jkmzWjyw5yEqp4aBbz0F46vxf/HPvtYI4DvPD&#10;mXAE5PILAAD//wMAUEsBAi0AFAAGAAgAAAAhANvh9svuAAAAhQEAABMAAAAAAAAAAAAAAAAAAAAA&#10;AFtDb250ZW50X1R5cGVzXS54bWxQSwECLQAUAAYACAAAACEAWvQsW78AAAAVAQAACwAAAAAAAAAA&#10;AAAAAAAfAQAAX3JlbHMvLnJlbHNQSwECLQAUAAYACAAAACEA+kBa870AAADcAAAADwAAAAAAAAAA&#10;AAAAAAAHAgAAZHJzL2Rvd25yZXYueG1sUEsFBgAAAAADAAMAtwAAAPECAAAAAA==&#10;" path="m6121273,l,,,6096r6121273,l6121273,xe" fillcolor="black" stroked="f">
                  <v:path arrowok="t"/>
                </v:shape>
                <v:shape id="Graphic 221" o:spid="_x0000_s1028" style="position:absolute;left:60;top:426;width:61170;height:870;visibility:visible;mso-wrap-style:square;v-text-anchor:top" coordsize="611695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d4qwwAAANwAAAAPAAAAZHJzL2Rvd25yZXYueG1sRI9Ba4NA&#10;FITvgf6H5RV6i2s8lGBcJQYCPRVqCr0+3Fe1um91d5uYf98tFHocZuYbpqhWM4krOT9YVrBLUhDE&#10;rdUDdwreL+ftHoQPyBony6TgTh6q8mFTYK7tjd/o2oRORAj7HBX0Icy5lL7tyaBP7EwcvU/rDIYo&#10;XSe1w1uEm0lmafosDQ4cF3qc6dRTOzbfRgG7PTfj5fVulumjpuasl/pLK/X0uB4PIAKt4T/8137R&#10;CrJsB79n4hGQ5Q8AAAD//wMAUEsBAi0AFAAGAAgAAAAhANvh9svuAAAAhQEAABMAAAAAAAAAAAAA&#10;AAAAAAAAAFtDb250ZW50X1R5cGVzXS54bWxQSwECLQAUAAYACAAAACEAWvQsW78AAAAVAQAACwAA&#10;AAAAAAAAAAAAAAAfAQAAX3JlbHMvLnJlbHNQSwECLQAUAAYACAAAACEA9GneKsMAAADcAAAADwAA&#10;AAAAAAAAAAAAAAAHAgAAZHJzL2Rvd25yZXYueG1sUEsFBgAAAAADAAMAtwAAAPcCAAAAAA==&#10;" path="m6116701,l,,,86867r6116701,l6116701,xe" fillcolor="#00457a" stroked="f">
                  <v:path arrowok="t"/>
                </v:shape>
                <v:shape id="Graphic 222" o:spid="_x0000_s1029" style="position:absolute;top:365;width:61277;height:991;visibility:visible;mso-wrap-style:square;v-text-anchor:top" coordsize="612775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ezhwwAAANwAAAAPAAAAZHJzL2Rvd25yZXYueG1sRI/dagIx&#10;FITvhb5DOIXeadZcSFmNopaWSr3x5wEOm+NmMTkJm1S3b98UCl4OM/MNs1gN3okb9akLrGE6qUAQ&#10;N8F03Go4n97HryBSRjboApOGH0qwWj6NFlibcOcD3Y65FQXCqUYNNudYS5kaSx7TJETi4l1C7zEX&#10;2bfS9HgvcO+kqqqZ9NhxWbAYaWupuR6/vYb92u/2Vrkc3qK7ylnabb4+otYvz8N6DiLTkB/h//an&#10;0aCUgr8z5QjI5S8AAAD//wMAUEsBAi0AFAAGAAgAAAAhANvh9svuAAAAhQEAABMAAAAAAAAAAAAA&#10;AAAAAAAAAFtDb250ZW50X1R5cGVzXS54bWxQSwECLQAUAAYACAAAACEAWvQsW78AAAAVAQAACwAA&#10;AAAAAAAAAAAAAAAfAQAAX3JlbHMvLnJlbHNQSwECLQAUAAYACAAAACEAIJns4cMAAADcAAAADwAA&#10;AAAAAAAAAAAAAAAHAgAAZHJzL2Rvd25yZXYueG1sUEsFBgAAAAADAAMAtwAAAPcCAAAAAA==&#10;" path="m1295336,92976r,l,92976r,6084l1295336,99060r,-6084xem6121222,92976r-4825873,l1295349,99060r4825873,l6121222,92976xem6121260,l12192,,6096,,,,,6096,,92964r6096,l6096,6096r6096,l6121260,6096r,-6096xem6127432,92976r-6083,l6121349,99060r6083,l6127432,92976xem6127432,r-6083,l6121349,6096r,86868l6127432,92964r,-86868l6127432,xe" fillcolor="black" stroked="f">
                  <v:path arrowok="t"/>
                </v:shape>
                <w10:wrap anchorx="page"/>
              </v:group>
            </w:pict>
          </mc:Fallback>
        </mc:AlternateContent>
      </w:r>
      <w:r>
        <w:rPr>
          <w:sz w:val="16"/>
        </w:rPr>
        <w:t>Ayuntamiento</w:t>
      </w:r>
      <w:r>
        <w:rPr>
          <w:spacing w:val="-12"/>
          <w:sz w:val="16"/>
        </w:rPr>
        <w:t xml:space="preserve"> </w:t>
      </w:r>
      <w:r>
        <w:rPr>
          <w:sz w:val="16"/>
        </w:rPr>
        <w:t>de</w:t>
      </w:r>
      <w:r>
        <w:rPr>
          <w:spacing w:val="-11"/>
          <w:sz w:val="16"/>
        </w:rPr>
        <w:t xml:space="preserve"> </w:t>
      </w:r>
      <w:r>
        <w:rPr>
          <w:sz w:val="16"/>
        </w:rPr>
        <w:t>Tías C/ Libertad 50</w:t>
      </w:r>
    </w:p>
    <w:p w14:paraId="377A019D" w14:textId="77777777" w:rsidR="006C611B" w:rsidRDefault="00000000">
      <w:pPr>
        <w:spacing w:before="96"/>
        <w:ind w:right="58"/>
        <w:jc w:val="right"/>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5E9CC4B1" w14:textId="77777777" w:rsidR="006C611B" w:rsidRDefault="00000000">
      <w:pPr>
        <w:spacing w:before="1"/>
        <w:ind w:right="61"/>
        <w:jc w:val="right"/>
        <w:rPr>
          <w:sz w:val="16"/>
        </w:rPr>
      </w:pPr>
      <w:hyperlink r:id="rId67">
        <w:r>
          <w:rPr>
            <w:spacing w:val="-2"/>
            <w:sz w:val="16"/>
          </w:rPr>
          <w:t>info@ayuntamientodetias.es</w:t>
        </w:r>
      </w:hyperlink>
    </w:p>
    <w:p w14:paraId="3F32A047" w14:textId="77777777" w:rsidR="006C611B" w:rsidRDefault="006C611B">
      <w:pPr>
        <w:jc w:val="right"/>
        <w:rPr>
          <w:sz w:val="16"/>
        </w:rPr>
        <w:sectPr w:rsidR="006C611B">
          <w:type w:val="continuous"/>
          <w:pgSz w:w="11910" w:h="16840"/>
          <w:pgMar w:top="820" w:right="850" w:bottom="1160" w:left="1417" w:header="720" w:footer="872" w:gutter="0"/>
          <w:cols w:num="2" w:space="720" w:equalWidth="0">
            <w:col w:w="1742" w:space="5663"/>
            <w:col w:w="2238"/>
          </w:cols>
        </w:sectPr>
      </w:pPr>
    </w:p>
    <w:p w14:paraId="143BA5CD" w14:textId="77777777" w:rsidR="006C611B" w:rsidRDefault="006C611B">
      <w:pPr>
        <w:pStyle w:val="Textoindependiente"/>
        <w:rPr>
          <w:sz w:val="26"/>
        </w:rPr>
      </w:pPr>
    </w:p>
    <w:p w14:paraId="4F54736D" w14:textId="77777777" w:rsidR="006C611B" w:rsidRDefault="006C611B">
      <w:pPr>
        <w:pStyle w:val="Textoindependiente"/>
        <w:spacing w:before="52"/>
        <w:rPr>
          <w:sz w:val="26"/>
        </w:rPr>
      </w:pPr>
    </w:p>
    <w:p w14:paraId="75DD0126" w14:textId="77777777" w:rsidR="006C611B" w:rsidRDefault="00000000">
      <w:pPr>
        <w:pStyle w:val="Ttulo5"/>
        <w:numPr>
          <w:ilvl w:val="0"/>
          <w:numId w:val="14"/>
        </w:numPr>
        <w:tabs>
          <w:tab w:val="left" w:pos="500"/>
        </w:tabs>
        <w:spacing w:before="1"/>
        <w:ind w:left="500" w:hanging="215"/>
        <w:jc w:val="left"/>
        <w:rPr>
          <w:u w:val="none"/>
        </w:rPr>
      </w:pPr>
      <w:r>
        <w:t>GRUPOS</w:t>
      </w:r>
      <w:r>
        <w:rPr>
          <w:spacing w:val="-13"/>
        </w:rPr>
        <w:t xml:space="preserve"> </w:t>
      </w:r>
      <w:r>
        <w:t>Y</w:t>
      </w:r>
      <w:r>
        <w:rPr>
          <w:spacing w:val="-14"/>
        </w:rPr>
        <w:t xml:space="preserve"> </w:t>
      </w:r>
      <w:r>
        <w:t>NÚMERO</w:t>
      </w:r>
      <w:r>
        <w:rPr>
          <w:spacing w:val="-8"/>
        </w:rPr>
        <w:t xml:space="preserve"> </w:t>
      </w:r>
      <w:r>
        <w:t>DE</w:t>
      </w:r>
      <w:r>
        <w:rPr>
          <w:spacing w:val="-9"/>
        </w:rPr>
        <w:t xml:space="preserve"> </w:t>
      </w:r>
      <w:r>
        <w:t>PERSONAS</w:t>
      </w:r>
      <w:r>
        <w:rPr>
          <w:spacing w:val="-8"/>
        </w:rPr>
        <w:t xml:space="preserve"> </w:t>
      </w:r>
      <w:r>
        <w:rPr>
          <w:spacing w:val="-2"/>
        </w:rPr>
        <w:t>USUARIAS</w:t>
      </w:r>
    </w:p>
    <w:p w14:paraId="3A8205DE" w14:textId="77777777" w:rsidR="006C611B" w:rsidRDefault="00000000">
      <w:pPr>
        <w:pStyle w:val="Textoindependiente"/>
        <w:spacing w:before="168" w:line="271" w:lineRule="auto"/>
        <w:ind w:left="318" w:right="133" w:hanging="10"/>
      </w:pPr>
      <w:r>
        <w:t>En la siguiente tabla se relacionan los grupos para cada una de las actividades y su número de personas usuarias máximo.</w:t>
      </w:r>
    </w:p>
    <w:p w14:paraId="2927E141" w14:textId="77777777" w:rsidR="006C611B" w:rsidRDefault="006C611B">
      <w:pPr>
        <w:pStyle w:val="Textoindependiente"/>
        <w:spacing w:before="11"/>
        <w:rPr>
          <w:sz w:val="9"/>
        </w:rPr>
      </w:pPr>
    </w:p>
    <w:tbl>
      <w:tblPr>
        <w:tblStyle w:val="TableNormal"/>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5"/>
        <w:gridCol w:w="927"/>
        <w:gridCol w:w="850"/>
        <w:gridCol w:w="989"/>
        <w:gridCol w:w="862"/>
        <w:gridCol w:w="1147"/>
        <w:gridCol w:w="2962"/>
      </w:tblGrid>
      <w:tr w:rsidR="006C611B" w14:paraId="68FF47CA" w14:textId="77777777">
        <w:trPr>
          <w:trHeight w:val="479"/>
        </w:trPr>
        <w:tc>
          <w:tcPr>
            <w:tcW w:w="9002" w:type="dxa"/>
            <w:gridSpan w:val="7"/>
            <w:shd w:val="clear" w:color="auto" w:fill="92D050"/>
          </w:tcPr>
          <w:p w14:paraId="79F938A7" w14:textId="77777777" w:rsidR="006C611B" w:rsidRDefault="00000000">
            <w:pPr>
              <w:pStyle w:val="TableParagraph"/>
              <w:spacing w:before="164"/>
              <w:ind w:left="6"/>
              <w:jc w:val="center"/>
              <w:rPr>
                <w:rFonts w:ascii="Arial" w:hAnsi="Arial"/>
                <w:b/>
                <w:sz w:val="16"/>
              </w:rPr>
            </w:pPr>
            <w:r>
              <w:rPr>
                <w:rFonts w:ascii="Arial" w:hAnsi="Arial"/>
                <w:b/>
                <w:sz w:val="16"/>
              </w:rPr>
              <w:t>GRUPOS</w:t>
            </w:r>
            <w:r>
              <w:rPr>
                <w:rFonts w:ascii="Arial" w:hAnsi="Arial"/>
                <w:b/>
                <w:spacing w:val="-10"/>
                <w:sz w:val="16"/>
              </w:rPr>
              <w:t xml:space="preserve"> </w:t>
            </w:r>
            <w:r>
              <w:rPr>
                <w:rFonts w:ascii="Arial" w:hAnsi="Arial"/>
                <w:b/>
                <w:sz w:val="16"/>
              </w:rPr>
              <w:t>Y</w:t>
            </w:r>
            <w:r>
              <w:rPr>
                <w:rFonts w:ascii="Arial" w:hAnsi="Arial"/>
                <w:b/>
                <w:spacing w:val="-7"/>
                <w:sz w:val="16"/>
              </w:rPr>
              <w:t xml:space="preserve"> </w:t>
            </w:r>
            <w:r>
              <w:rPr>
                <w:rFonts w:ascii="Arial" w:hAnsi="Arial"/>
                <w:b/>
                <w:sz w:val="16"/>
              </w:rPr>
              <w:t>NÚMERO</w:t>
            </w:r>
            <w:r>
              <w:rPr>
                <w:rFonts w:ascii="Arial" w:hAnsi="Arial"/>
                <w:b/>
                <w:spacing w:val="-4"/>
                <w:sz w:val="16"/>
              </w:rPr>
              <w:t xml:space="preserve"> </w:t>
            </w:r>
            <w:r>
              <w:rPr>
                <w:rFonts w:ascii="Arial" w:hAnsi="Arial"/>
                <w:b/>
                <w:sz w:val="16"/>
              </w:rPr>
              <w:t>DE</w:t>
            </w:r>
            <w:r>
              <w:rPr>
                <w:rFonts w:ascii="Arial" w:hAnsi="Arial"/>
                <w:b/>
                <w:spacing w:val="-5"/>
                <w:sz w:val="16"/>
              </w:rPr>
              <w:t xml:space="preserve"> </w:t>
            </w:r>
            <w:r>
              <w:rPr>
                <w:rFonts w:ascii="Arial" w:hAnsi="Arial"/>
                <w:b/>
                <w:sz w:val="16"/>
              </w:rPr>
              <w:t>PERSONAS</w:t>
            </w:r>
            <w:r>
              <w:rPr>
                <w:rFonts w:ascii="Arial" w:hAnsi="Arial"/>
                <w:b/>
                <w:spacing w:val="-3"/>
                <w:sz w:val="16"/>
              </w:rPr>
              <w:t xml:space="preserve"> </w:t>
            </w:r>
            <w:r>
              <w:rPr>
                <w:rFonts w:ascii="Arial" w:hAnsi="Arial"/>
                <w:b/>
                <w:sz w:val="16"/>
              </w:rPr>
              <w:t>USUARIAS –</w:t>
            </w:r>
            <w:r>
              <w:rPr>
                <w:rFonts w:ascii="Arial" w:hAnsi="Arial"/>
                <w:b/>
                <w:spacing w:val="-6"/>
                <w:sz w:val="16"/>
              </w:rPr>
              <w:t xml:space="preserve"> </w:t>
            </w:r>
            <w:r>
              <w:rPr>
                <w:rFonts w:ascii="Arial" w:hAnsi="Arial"/>
                <w:b/>
                <w:sz w:val="16"/>
              </w:rPr>
              <w:t>PROGRAMA</w:t>
            </w:r>
            <w:r>
              <w:rPr>
                <w:rFonts w:ascii="Arial" w:hAnsi="Arial"/>
                <w:b/>
                <w:spacing w:val="-8"/>
                <w:sz w:val="16"/>
              </w:rPr>
              <w:t xml:space="preserve"> </w:t>
            </w:r>
            <w:r>
              <w:rPr>
                <w:rFonts w:ascii="Arial" w:hAnsi="Arial"/>
                <w:b/>
                <w:sz w:val="16"/>
              </w:rPr>
              <w:t>DE</w:t>
            </w:r>
            <w:r>
              <w:rPr>
                <w:rFonts w:ascii="Arial" w:hAnsi="Arial"/>
                <w:b/>
                <w:spacing w:val="-9"/>
                <w:sz w:val="16"/>
              </w:rPr>
              <w:t xml:space="preserve"> </w:t>
            </w:r>
            <w:r>
              <w:rPr>
                <w:rFonts w:ascii="Arial" w:hAnsi="Arial"/>
                <w:b/>
                <w:spacing w:val="-2"/>
                <w:sz w:val="16"/>
              </w:rPr>
              <w:t>ACTIVIDADES</w:t>
            </w:r>
          </w:p>
        </w:tc>
      </w:tr>
      <w:tr w:rsidR="006C611B" w14:paraId="2D4CA68E" w14:textId="77777777">
        <w:trPr>
          <w:trHeight w:val="678"/>
        </w:trPr>
        <w:tc>
          <w:tcPr>
            <w:tcW w:w="1265" w:type="dxa"/>
            <w:shd w:val="clear" w:color="auto" w:fill="92D050"/>
          </w:tcPr>
          <w:p w14:paraId="24720A98" w14:textId="77777777" w:rsidR="006C611B" w:rsidRDefault="006C611B">
            <w:pPr>
              <w:pStyle w:val="TableParagraph"/>
              <w:spacing w:before="78"/>
              <w:rPr>
                <w:sz w:val="16"/>
              </w:rPr>
            </w:pPr>
          </w:p>
          <w:p w14:paraId="460D2683" w14:textId="77777777" w:rsidR="006C611B" w:rsidRDefault="00000000">
            <w:pPr>
              <w:pStyle w:val="TableParagraph"/>
              <w:ind w:left="194"/>
              <w:rPr>
                <w:rFonts w:ascii="Arial"/>
                <w:b/>
                <w:sz w:val="16"/>
              </w:rPr>
            </w:pPr>
            <w:r>
              <w:rPr>
                <w:rFonts w:ascii="Arial"/>
                <w:b/>
                <w:spacing w:val="-2"/>
                <w:sz w:val="16"/>
              </w:rPr>
              <w:t>ACTIVIDAD</w:t>
            </w:r>
          </w:p>
        </w:tc>
        <w:tc>
          <w:tcPr>
            <w:tcW w:w="927" w:type="dxa"/>
            <w:shd w:val="clear" w:color="auto" w:fill="92D050"/>
          </w:tcPr>
          <w:p w14:paraId="018B3966" w14:textId="77777777" w:rsidR="006C611B" w:rsidRDefault="00000000">
            <w:pPr>
              <w:pStyle w:val="TableParagraph"/>
              <w:spacing w:before="164" w:line="256" w:lineRule="auto"/>
              <w:ind w:left="76" w:firstLine="182"/>
              <w:rPr>
                <w:rFonts w:ascii="Arial"/>
                <w:b/>
                <w:sz w:val="16"/>
              </w:rPr>
            </w:pPr>
            <w:r>
              <w:rPr>
                <w:rFonts w:ascii="Arial"/>
                <w:b/>
                <w:spacing w:val="-2"/>
                <w:sz w:val="16"/>
              </w:rPr>
              <w:t>Horas semanales</w:t>
            </w:r>
          </w:p>
        </w:tc>
        <w:tc>
          <w:tcPr>
            <w:tcW w:w="850" w:type="dxa"/>
            <w:shd w:val="clear" w:color="auto" w:fill="92D050"/>
          </w:tcPr>
          <w:p w14:paraId="5525AE4F" w14:textId="77777777" w:rsidR="006C611B" w:rsidRDefault="006C611B">
            <w:pPr>
              <w:pStyle w:val="TableParagraph"/>
              <w:spacing w:before="78"/>
              <w:rPr>
                <w:sz w:val="16"/>
              </w:rPr>
            </w:pPr>
          </w:p>
          <w:p w14:paraId="219CE5A4" w14:textId="77777777" w:rsidR="006C611B" w:rsidRDefault="00000000">
            <w:pPr>
              <w:pStyle w:val="TableParagraph"/>
              <w:ind w:left="13" w:right="5"/>
              <w:jc w:val="center"/>
              <w:rPr>
                <w:rFonts w:ascii="Arial"/>
                <w:b/>
                <w:sz w:val="16"/>
              </w:rPr>
            </w:pPr>
            <w:r>
              <w:rPr>
                <w:rFonts w:ascii="Arial"/>
                <w:b/>
                <w:spacing w:val="-2"/>
                <w:sz w:val="16"/>
              </w:rPr>
              <w:t>Horario</w:t>
            </w:r>
          </w:p>
        </w:tc>
        <w:tc>
          <w:tcPr>
            <w:tcW w:w="989" w:type="dxa"/>
            <w:shd w:val="clear" w:color="auto" w:fill="92D050"/>
          </w:tcPr>
          <w:p w14:paraId="1B229AD3" w14:textId="77777777" w:rsidR="006C611B" w:rsidRDefault="00000000">
            <w:pPr>
              <w:pStyle w:val="TableParagraph"/>
              <w:spacing w:before="164" w:line="256" w:lineRule="auto"/>
              <w:ind w:left="104" w:right="42" w:firstLine="182"/>
              <w:rPr>
                <w:rFonts w:ascii="Arial"/>
                <w:b/>
                <w:sz w:val="16"/>
              </w:rPr>
            </w:pPr>
            <w:r>
              <w:rPr>
                <w:rFonts w:ascii="Arial"/>
                <w:b/>
                <w:spacing w:val="-2"/>
                <w:sz w:val="16"/>
              </w:rPr>
              <w:t>Horas Mensuales</w:t>
            </w:r>
          </w:p>
        </w:tc>
        <w:tc>
          <w:tcPr>
            <w:tcW w:w="862" w:type="dxa"/>
            <w:shd w:val="clear" w:color="auto" w:fill="92D050"/>
          </w:tcPr>
          <w:p w14:paraId="199A46C1" w14:textId="77777777" w:rsidR="006C611B" w:rsidRDefault="00000000">
            <w:pPr>
              <w:pStyle w:val="TableParagraph"/>
              <w:spacing w:before="164" w:line="256" w:lineRule="auto"/>
              <w:ind w:left="140" w:right="83" w:firstLine="86"/>
              <w:rPr>
                <w:rFonts w:ascii="Arial"/>
                <w:b/>
                <w:sz w:val="16"/>
              </w:rPr>
            </w:pPr>
            <w:r>
              <w:rPr>
                <w:rFonts w:ascii="Arial"/>
                <w:b/>
                <w:spacing w:val="-4"/>
                <w:sz w:val="16"/>
              </w:rPr>
              <w:t xml:space="preserve">Horas </w:t>
            </w:r>
            <w:r>
              <w:rPr>
                <w:rFonts w:ascii="Arial"/>
                <w:b/>
                <w:spacing w:val="-2"/>
                <w:sz w:val="16"/>
              </w:rPr>
              <w:t>Anuales</w:t>
            </w:r>
          </w:p>
        </w:tc>
        <w:tc>
          <w:tcPr>
            <w:tcW w:w="1147" w:type="dxa"/>
            <w:shd w:val="clear" w:color="auto" w:fill="92D050"/>
          </w:tcPr>
          <w:p w14:paraId="4E991322" w14:textId="77777777" w:rsidR="006C611B" w:rsidRDefault="00000000">
            <w:pPr>
              <w:pStyle w:val="TableParagraph"/>
              <w:spacing w:before="164" w:line="256" w:lineRule="auto"/>
              <w:ind w:left="70" w:firstLine="439"/>
              <w:rPr>
                <w:rFonts w:ascii="Arial" w:hAnsi="Arial"/>
                <w:b/>
                <w:sz w:val="16"/>
              </w:rPr>
            </w:pPr>
            <w:proofErr w:type="spellStart"/>
            <w:r>
              <w:rPr>
                <w:rFonts w:ascii="Arial" w:hAnsi="Arial"/>
                <w:b/>
                <w:spacing w:val="-6"/>
                <w:sz w:val="16"/>
              </w:rPr>
              <w:t>Nº</w:t>
            </w:r>
            <w:proofErr w:type="spellEnd"/>
            <w:r>
              <w:rPr>
                <w:rFonts w:ascii="Arial" w:hAnsi="Arial"/>
                <w:b/>
                <w:spacing w:val="-2"/>
                <w:sz w:val="16"/>
              </w:rPr>
              <w:t xml:space="preserve"> Usuarios/mes</w:t>
            </w:r>
          </w:p>
        </w:tc>
        <w:tc>
          <w:tcPr>
            <w:tcW w:w="2962" w:type="dxa"/>
            <w:shd w:val="clear" w:color="auto" w:fill="92D050"/>
          </w:tcPr>
          <w:p w14:paraId="617FE1F5" w14:textId="77777777" w:rsidR="006C611B" w:rsidRDefault="006C611B">
            <w:pPr>
              <w:pStyle w:val="TableParagraph"/>
              <w:spacing w:before="78"/>
              <w:rPr>
                <w:sz w:val="16"/>
              </w:rPr>
            </w:pPr>
          </w:p>
          <w:p w14:paraId="020C4F58" w14:textId="77777777" w:rsidR="006C611B" w:rsidRDefault="00000000">
            <w:pPr>
              <w:pStyle w:val="TableParagraph"/>
              <w:ind w:left="903"/>
              <w:rPr>
                <w:rFonts w:ascii="Arial"/>
                <w:b/>
                <w:sz w:val="16"/>
              </w:rPr>
            </w:pPr>
            <w:r>
              <w:rPr>
                <w:rFonts w:ascii="Arial"/>
                <w:b/>
                <w:spacing w:val="-2"/>
                <w:sz w:val="16"/>
              </w:rPr>
              <w:t>Observaciones</w:t>
            </w:r>
          </w:p>
        </w:tc>
      </w:tr>
      <w:tr w:rsidR="006C611B" w14:paraId="6C5E8CBD" w14:textId="77777777">
        <w:trPr>
          <w:trHeight w:val="479"/>
        </w:trPr>
        <w:tc>
          <w:tcPr>
            <w:tcW w:w="1265" w:type="dxa"/>
            <w:shd w:val="clear" w:color="auto" w:fill="6F2F9F"/>
          </w:tcPr>
          <w:p w14:paraId="709E6948" w14:textId="77777777" w:rsidR="006C611B" w:rsidRDefault="00000000">
            <w:pPr>
              <w:pStyle w:val="TableParagraph"/>
              <w:spacing w:before="161"/>
              <w:ind w:left="69"/>
              <w:rPr>
                <w:rFonts w:ascii="Arial"/>
                <w:b/>
                <w:sz w:val="16"/>
              </w:rPr>
            </w:pPr>
            <w:r>
              <w:rPr>
                <w:rFonts w:ascii="Arial"/>
                <w:b/>
                <w:sz w:val="16"/>
              </w:rPr>
              <w:t>AQUAGYM</w:t>
            </w:r>
            <w:r>
              <w:rPr>
                <w:rFonts w:ascii="Arial"/>
                <w:b/>
                <w:spacing w:val="-6"/>
                <w:sz w:val="16"/>
              </w:rPr>
              <w:t xml:space="preserve"> </w:t>
            </w:r>
            <w:r>
              <w:rPr>
                <w:rFonts w:ascii="Arial"/>
                <w:b/>
                <w:spacing w:val="-10"/>
                <w:sz w:val="16"/>
              </w:rPr>
              <w:t>I</w:t>
            </w:r>
          </w:p>
        </w:tc>
        <w:tc>
          <w:tcPr>
            <w:tcW w:w="927" w:type="dxa"/>
          </w:tcPr>
          <w:p w14:paraId="0839DBE2" w14:textId="77777777" w:rsidR="006C611B" w:rsidRDefault="00000000">
            <w:pPr>
              <w:pStyle w:val="TableParagraph"/>
              <w:spacing w:before="161"/>
              <w:ind w:left="11"/>
              <w:jc w:val="center"/>
              <w:rPr>
                <w:sz w:val="16"/>
              </w:rPr>
            </w:pPr>
            <w:r>
              <w:rPr>
                <w:spacing w:val="-10"/>
                <w:sz w:val="16"/>
              </w:rPr>
              <w:t>3</w:t>
            </w:r>
          </w:p>
        </w:tc>
        <w:tc>
          <w:tcPr>
            <w:tcW w:w="850" w:type="dxa"/>
          </w:tcPr>
          <w:p w14:paraId="2EB50FCB" w14:textId="77777777" w:rsidR="006C611B" w:rsidRDefault="00000000">
            <w:pPr>
              <w:pStyle w:val="TableParagraph"/>
              <w:spacing w:before="161"/>
              <w:ind w:left="13" w:right="5"/>
              <w:jc w:val="center"/>
              <w:rPr>
                <w:sz w:val="16"/>
              </w:rPr>
            </w:pPr>
            <w:r>
              <w:rPr>
                <w:spacing w:val="-10"/>
                <w:sz w:val="16"/>
              </w:rPr>
              <w:t>M</w:t>
            </w:r>
          </w:p>
        </w:tc>
        <w:tc>
          <w:tcPr>
            <w:tcW w:w="989" w:type="dxa"/>
          </w:tcPr>
          <w:p w14:paraId="732BBC67" w14:textId="77777777" w:rsidR="006C611B" w:rsidRDefault="00000000">
            <w:pPr>
              <w:pStyle w:val="TableParagraph"/>
              <w:spacing w:before="161"/>
              <w:ind w:left="8"/>
              <w:jc w:val="center"/>
              <w:rPr>
                <w:sz w:val="16"/>
              </w:rPr>
            </w:pPr>
            <w:r>
              <w:rPr>
                <w:spacing w:val="-5"/>
                <w:sz w:val="16"/>
              </w:rPr>
              <w:t>12</w:t>
            </w:r>
          </w:p>
        </w:tc>
        <w:tc>
          <w:tcPr>
            <w:tcW w:w="862" w:type="dxa"/>
          </w:tcPr>
          <w:p w14:paraId="6FE7BD91" w14:textId="77777777" w:rsidR="006C611B" w:rsidRDefault="00000000">
            <w:pPr>
              <w:pStyle w:val="TableParagraph"/>
              <w:spacing w:before="161"/>
              <w:ind w:left="7"/>
              <w:jc w:val="center"/>
              <w:rPr>
                <w:sz w:val="16"/>
              </w:rPr>
            </w:pPr>
            <w:r>
              <w:rPr>
                <w:spacing w:val="-5"/>
                <w:sz w:val="16"/>
              </w:rPr>
              <w:t>156</w:t>
            </w:r>
          </w:p>
        </w:tc>
        <w:tc>
          <w:tcPr>
            <w:tcW w:w="1147" w:type="dxa"/>
          </w:tcPr>
          <w:p w14:paraId="28605126" w14:textId="77777777" w:rsidR="006C611B" w:rsidRDefault="00000000">
            <w:pPr>
              <w:pStyle w:val="TableParagraph"/>
              <w:spacing w:before="161"/>
              <w:ind w:left="12"/>
              <w:jc w:val="center"/>
              <w:rPr>
                <w:sz w:val="16"/>
              </w:rPr>
            </w:pPr>
            <w:r>
              <w:rPr>
                <w:spacing w:val="-5"/>
                <w:sz w:val="16"/>
              </w:rPr>
              <w:t>20</w:t>
            </w:r>
          </w:p>
        </w:tc>
        <w:tc>
          <w:tcPr>
            <w:tcW w:w="2962" w:type="dxa"/>
          </w:tcPr>
          <w:p w14:paraId="1215E0D2" w14:textId="77777777" w:rsidR="006C611B" w:rsidRDefault="006C611B">
            <w:pPr>
              <w:pStyle w:val="TableParagraph"/>
              <w:rPr>
                <w:rFonts w:ascii="Times New Roman"/>
                <w:sz w:val="16"/>
              </w:rPr>
            </w:pPr>
          </w:p>
        </w:tc>
      </w:tr>
      <w:tr w:rsidR="006C611B" w14:paraId="5FE193DD" w14:textId="77777777">
        <w:trPr>
          <w:trHeight w:val="480"/>
        </w:trPr>
        <w:tc>
          <w:tcPr>
            <w:tcW w:w="1265" w:type="dxa"/>
            <w:shd w:val="clear" w:color="auto" w:fill="6F2F9F"/>
          </w:tcPr>
          <w:p w14:paraId="024A0E33" w14:textId="77777777" w:rsidR="006C611B" w:rsidRDefault="00000000">
            <w:pPr>
              <w:pStyle w:val="TableParagraph"/>
              <w:spacing w:before="162"/>
              <w:ind w:left="69"/>
              <w:rPr>
                <w:rFonts w:ascii="Arial"/>
                <w:b/>
                <w:sz w:val="16"/>
              </w:rPr>
            </w:pPr>
            <w:r>
              <w:rPr>
                <w:rFonts w:ascii="Arial"/>
                <w:b/>
                <w:sz w:val="16"/>
              </w:rPr>
              <w:t>AQUAGYM</w:t>
            </w:r>
            <w:r>
              <w:rPr>
                <w:rFonts w:ascii="Arial"/>
                <w:b/>
                <w:spacing w:val="-6"/>
                <w:sz w:val="16"/>
              </w:rPr>
              <w:t xml:space="preserve"> </w:t>
            </w:r>
            <w:r>
              <w:rPr>
                <w:rFonts w:ascii="Arial"/>
                <w:b/>
                <w:spacing w:val="-5"/>
                <w:sz w:val="16"/>
              </w:rPr>
              <w:t>II</w:t>
            </w:r>
          </w:p>
        </w:tc>
        <w:tc>
          <w:tcPr>
            <w:tcW w:w="927" w:type="dxa"/>
          </w:tcPr>
          <w:p w14:paraId="6E0F5E6A" w14:textId="77777777" w:rsidR="006C611B" w:rsidRDefault="00000000">
            <w:pPr>
              <w:pStyle w:val="TableParagraph"/>
              <w:spacing w:before="162"/>
              <w:ind w:left="11"/>
              <w:jc w:val="center"/>
              <w:rPr>
                <w:sz w:val="16"/>
              </w:rPr>
            </w:pPr>
            <w:r>
              <w:rPr>
                <w:spacing w:val="-10"/>
                <w:sz w:val="16"/>
              </w:rPr>
              <w:t>3</w:t>
            </w:r>
          </w:p>
        </w:tc>
        <w:tc>
          <w:tcPr>
            <w:tcW w:w="850" w:type="dxa"/>
          </w:tcPr>
          <w:p w14:paraId="5EA608F0" w14:textId="77777777" w:rsidR="006C611B" w:rsidRDefault="00000000">
            <w:pPr>
              <w:pStyle w:val="TableParagraph"/>
              <w:spacing w:before="162"/>
              <w:ind w:left="13" w:right="5"/>
              <w:jc w:val="center"/>
              <w:rPr>
                <w:sz w:val="16"/>
              </w:rPr>
            </w:pPr>
            <w:r>
              <w:rPr>
                <w:spacing w:val="-10"/>
                <w:sz w:val="16"/>
              </w:rPr>
              <w:t>M</w:t>
            </w:r>
          </w:p>
        </w:tc>
        <w:tc>
          <w:tcPr>
            <w:tcW w:w="989" w:type="dxa"/>
          </w:tcPr>
          <w:p w14:paraId="22B1B67B" w14:textId="77777777" w:rsidR="006C611B" w:rsidRDefault="00000000">
            <w:pPr>
              <w:pStyle w:val="TableParagraph"/>
              <w:spacing w:before="162"/>
              <w:ind w:left="8"/>
              <w:jc w:val="center"/>
              <w:rPr>
                <w:sz w:val="16"/>
              </w:rPr>
            </w:pPr>
            <w:r>
              <w:rPr>
                <w:spacing w:val="-5"/>
                <w:sz w:val="16"/>
              </w:rPr>
              <w:t>12</w:t>
            </w:r>
          </w:p>
        </w:tc>
        <w:tc>
          <w:tcPr>
            <w:tcW w:w="862" w:type="dxa"/>
          </w:tcPr>
          <w:p w14:paraId="16B2579D" w14:textId="77777777" w:rsidR="006C611B" w:rsidRDefault="00000000">
            <w:pPr>
              <w:pStyle w:val="TableParagraph"/>
              <w:spacing w:before="162"/>
              <w:ind w:left="7"/>
              <w:jc w:val="center"/>
              <w:rPr>
                <w:sz w:val="16"/>
              </w:rPr>
            </w:pPr>
            <w:r>
              <w:rPr>
                <w:spacing w:val="-5"/>
                <w:sz w:val="16"/>
              </w:rPr>
              <w:t>156</w:t>
            </w:r>
          </w:p>
        </w:tc>
        <w:tc>
          <w:tcPr>
            <w:tcW w:w="1147" w:type="dxa"/>
          </w:tcPr>
          <w:p w14:paraId="52D7EE16" w14:textId="77777777" w:rsidR="006C611B" w:rsidRDefault="00000000">
            <w:pPr>
              <w:pStyle w:val="TableParagraph"/>
              <w:spacing w:before="162"/>
              <w:ind w:left="12"/>
              <w:jc w:val="center"/>
              <w:rPr>
                <w:sz w:val="16"/>
              </w:rPr>
            </w:pPr>
            <w:r>
              <w:rPr>
                <w:spacing w:val="-5"/>
                <w:sz w:val="16"/>
              </w:rPr>
              <w:t>20</w:t>
            </w:r>
          </w:p>
        </w:tc>
        <w:tc>
          <w:tcPr>
            <w:tcW w:w="2962" w:type="dxa"/>
          </w:tcPr>
          <w:p w14:paraId="40D5A9D8" w14:textId="77777777" w:rsidR="006C611B" w:rsidRDefault="006C611B">
            <w:pPr>
              <w:pStyle w:val="TableParagraph"/>
              <w:rPr>
                <w:rFonts w:ascii="Times New Roman"/>
                <w:sz w:val="16"/>
              </w:rPr>
            </w:pPr>
          </w:p>
        </w:tc>
      </w:tr>
      <w:tr w:rsidR="006C611B" w14:paraId="23CD8391" w14:textId="77777777">
        <w:trPr>
          <w:trHeight w:val="479"/>
        </w:trPr>
        <w:tc>
          <w:tcPr>
            <w:tcW w:w="1265" w:type="dxa"/>
            <w:shd w:val="clear" w:color="auto" w:fill="6F2F9F"/>
          </w:tcPr>
          <w:p w14:paraId="6BF281AA" w14:textId="77777777" w:rsidR="006C611B" w:rsidRDefault="00000000">
            <w:pPr>
              <w:pStyle w:val="TableParagraph"/>
              <w:spacing w:before="161"/>
              <w:ind w:left="69"/>
              <w:rPr>
                <w:rFonts w:ascii="Arial"/>
                <w:b/>
                <w:sz w:val="16"/>
              </w:rPr>
            </w:pPr>
            <w:r>
              <w:rPr>
                <w:rFonts w:ascii="Arial"/>
                <w:b/>
                <w:sz w:val="16"/>
              </w:rPr>
              <w:t>AQUAGYM</w:t>
            </w:r>
            <w:r>
              <w:rPr>
                <w:rFonts w:ascii="Arial"/>
                <w:b/>
                <w:spacing w:val="-6"/>
                <w:sz w:val="16"/>
              </w:rPr>
              <w:t xml:space="preserve"> </w:t>
            </w:r>
            <w:r>
              <w:rPr>
                <w:rFonts w:ascii="Arial"/>
                <w:b/>
                <w:spacing w:val="-5"/>
                <w:sz w:val="16"/>
              </w:rPr>
              <w:t>III</w:t>
            </w:r>
          </w:p>
        </w:tc>
        <w:tc>
          <w:tcPr>
            <w:tcW w:w="927" w:type="dxa"/>
          </w:tcPr>
          <w:p w14:paraId="516544AD" w14:textId="77777777" w:rsidR="006C611B" w:rsidRDefault="00000000">
            <w:pPr>
              <w:pStyle w:val="TableParagraph"/>
              <w:spacing w:before="161"/>
              <w:ind w:left="11"/>
              <w:jc w:val="center"/>
              <w:rPr>
                <w:sz w:val="16"/>
              </w:rPr>
            </w:pPr>
            <w:r>
              <w:rPr>
                <w:spacing w:val="-10"/>
                <w:sz w:val="16"/>
              </w:rPr>
              <w:t>2</w:t>
            </w:r>
          </w:p>
        </w:tc>
        <w:tc>
          <w:tcPr>
            <w:tcW w:w="850" w:type="dxa"/>
          </w:tcPr>
          <w:p w14:paraId="35088CAC" w14:textId="77777777" w:rsidR="006C611B" w:rsidRDefault="00000000">
            <w:pPr>
              <w:pStyle w:val="TableParagraph"/>
              <w:spacing w:before="161"/>
              <w:ind w:left="13" w:right="3"/>
              <w:jc w:val="center"/>
              <w:rPr>
                <w:sz w:val="16"/>
              </w:rPr>
            </w:pPr>
            <w:r>
              <w:rPr>
                <w:spacing w:val="-10"/>
                <w:sz w:val="16"/>
              </w:rPr>
              <w:t>T</w:t>
            </w:r>
          </w:p>
        </w:tc>
        <w:tc>
          <w:tcPr>
            <w:tcW w:w="989" w:type="dxa"/>
          </w:tcPr>
          <w:p w14:paraId="24096493" w14:textId="77777777" w:rsidR="006C611B" w:rsidRDefault="00000000">
            <w:pPr>
              <w:pStyle w:val="TableParagraph"/>
              <w:spacing w:before="161"/>
              <w:ind w:left="8" w:right="2"/>
              <w:jc w:val="center"/>
              <w:rPr>
                <w:sz w:val="16"/>
              </w:rPr>
            </w:pPr>
            <w:r>
              <w:rPr>
                <w:spacing w:val="-10"/>
                <w:sz w:val="16"/>
              </w:rPr>
              <w:t>8</w:t>
            </w:r>
          </w:p>
        </w:tc>
        <w:tc>
          <w:tcPr>
            <w:tcW w:w="862" w:type="dxa"/>
          </w:tcPr>
          <w:p w14:paraId="176416D3" w14:textId="77777777" w:rsidR="006C611B" w:rsidRDefault="00000000">
            <w:pPr>
              <w:pStyle w:val="TableParagraph"/>
              <w:spacing w:before="161"/>
              <w:ind w:left="7"/>
              <w:jc w:val="center"/>
              <w:rPr>
                <w:sz w:val="16"/>
              </w:rPr>
            </w:pPr>
            <w:r>
              <w:rPr>
                <w:spacing w:val="-5"/>
                <w:sz w:val="16"/>
              </w:rPr>
              <w:t>104</w:t>
            </w:r>
          </w:p>
        </w:tc>
        <w:tc>
          <w:tcPr>
            <w:tcW w:w="1147" w:type="dxa"/>
          </w:tcPr>
          <w:p w14:paraId="75CC51B3" w14:textId="77777777" w:rsidR="006C611B" w:rsidRDefault="00000000">
            <w:pPr>
              <w:pStyle w:val="TableParagraph"/>
              <w:spacing w:before="161"/>
              <w:ind w:left="12"/>
              <w:jc w:val="center"/>
              <w:rPr>
                <w:sz w:val="16"/>
              </w:rPr>
            </w:pPr>
            <w:r>
              <w:rPr>
                <w:spacing w:val="-5"/>
                <w:sz w:val="16"/>
              </w:rPr>
              <w:t>15</w:t>
            </w:r>
          </w:p>
        </w:tc>
        <w:tc>
          <w:tcPr>
            <w:tcW w:w="2962" w:type="dxa"/>
          </w:tcPr>
          <w:p w14:paraId="3A6730F2" w14:textId="77777777" w:rsidR="006C611B" w:rsidRDefault="006C611B">
            <w:pPr>
              <w:pStyle w:val="TableParagraph"/>
              <w:rPr>
                <w:rFonts w:ascii="Times New Roman"/>
                <w:sz w:val="16"/>
              </w:rPr>
            </w:pPr>
          </w:p>
        </w:tc>
      </w:tr>
      <w:tr w:rsidR="006C611B" w14:paraId="17AAAE4D" w14:textId="77777777">
        <w:trPr>
          <w:trHeight w:val="479"/>
        </w:trPr>
        <w:tc>
          <w:tcPr>
            <w:tcW w:w="1265" w:type="dxa"/>
            <w:shd w:val="clear" w:color="auto" w:fill="6F2F9F"/>
          </w:tcPr>
          <w:p w14:paraId="1E3D0860" w14:textId="77777777" w:rsidR="006C611B" w:rsidRDefault="00000000">
            <w:pPr>
              <w:pStyle w:val="TableParagraph"/>
              <w:spacing w:before="161"/>
              <w:ind w:left="69"/>
              <w:rPr>
                <w:rFonts w:ascii="Arial"/>
                <w:b/>
                <w:sz w:val="16"/>
              </w:rPr>
            </w:pPr>
            <w:r>
              <w:rPr>
                <w:rFonts w:ascii="Arial"/>
                <w:b/>
                <w:sz w:val="16"/>
              </w:rPr>
              <w:t>AQUAGYM</w:t>
            </w:r>
            <w:r>
              <w:rPr>
                <w:rFonts w:ascii="Arial"/>
                <w:b/>
                <w:spacing w:val="-8"/>
                <w:sz w:val="16"/>
              </w:rPr>
              <w:t xml:space="preserve"> </w:t>
            </w:r>
            <w:r>
              <w:rPr>
                <w:rFonts w:ascii="Arial"/>
                <w:b/>
                <w:spacing w:val="-4"/>
                <w:sz w:val="16"/>
              </w:rPr>
              <w:t>III+</w:t>
            </w:r>
          </w:p>
        </w:tc>
        <w:tc>
          <w:tcPr>
            <w:tcW w:w="927" w:type="dxa"/>
          </w:tcPr>
          <w:p w14:paraId="26771548" w14:textId="77777777" w:rsidR="006C611B" w:rsidRDefault="00000000">
            <w:pPr>
              <w:pStyle w:val="TableParagraph"/>
              <w:spacing w:before="161"/>
              <w:ind w:left="11"/>
              <w:jc w:val="center"/>
              <w:rPr>
                <w:sz w:val="16"/>
              </w:rPr>
            </w:pPr>
            <w:r>
              <w:rPr>
                <w:spacing w:val="-10"/>
                <w:sz w:val="16"/>
              </w:rPr>
              <w:t>3</w:t>
            </w:r>
          </w:p>
        </w:tc>
        <w:tc>
          <w:tcPr>
            <w:tcW w:w="850" w:type="dxa"/>
          </w:tcPr>
          <w:p w14:paraId="41782CCB" w14:textId="77777777" w:rsidR="006C611B" w:rsidRDefault="00000000">
            <w:pPr>
              <w:pStyle w:val="TableParagraph"/>
              <w:spacing w:before="161"/>
              <w:ind w:left="13" w:right="1"/>
              <w:jc w:val="center"/>
              <w:rPr>
                <w:sz w:val="16"/>
              </w:rPr>
            </w:pPr>
            <w:r>
              <w:rPr>
                <w:spacing w:val="-2"/>
                <w:sz w:val="16"/>
              </w:rPr>
              <w:t>2T/1M</w:t>
            </w:r>
          </w:p>
        </w:tc>
        <w:tc>
          <w:tcPr>
            <w:tcW w:w="989" w:type="dxa"/>
          </w:tcPr>
          <w:p w14:paraId="3A5B4615" w14:textId="77777777" w:rsidR="006C611B" w:rsidRDefault="00000000">
            <w:pPr>
              <w:pStyle w:val="TableParagraph"/>
              <w:spacing w:before="161"/>
              <w:ind w:left="8"/>
              <w:jc w:val="center"/>
              <w:rPr>
                <w:sz w:val="16"/>
              </w:rPr>
            </w:pPr>
            <w:r>
              <w:rPr>
                <w:spacing w:val="-5"/>
                <w:sz w:val="16"/>
              </w:rPr>
              <w:t>12</w:t>
            </w:r>
          </w:p>
        </w:tc>
        <w:tc>
          <w:tcPr>
            <w:tcW w:w="862" w:type="dxa"/>
          </w:tcPr>
          <w:p w14:paraId="5A9C6167" w14:textId="77777777" w:rsidR="006C611B" w:rsidRDefault="00000000">
            <w:pPr>
              <w:pStyle w:val="TableParagraph"/>
              <w:spacing w:before="161"/>
              <w:ind w:left="7"/>
              <w:jc w:val="center"/>
              <w:rPr>
                <w:sz w:val="16"/>
              </w:rPr>
            </w:pPr>
            <w:r>
              <w:rPr>
                <w:spacing w:val="-5"/>
                <w:sz w:val="16"/>
              </w:rPr>
              <w:t>156</w:t>
            </w:r>
          </w:p>
        </w:tc>
        <w:tc>
          <w:tcPr>
            <w:tcW w:w="1147" w:type="dxa"/>
          </w:tcPr>
          <w:p w14:paraId="3C519B16" w14:textId="77777777" w:rsidR="006C611B" w:rsidRDefault="00000000">
            <w:pPr>
              <w:pStyle w:val="TableParagraph"/>
              <w:spacing w:before="161"/>
              <w:ind w:left="12"/>
              <w:jc w:val="center"/>
              <w:rPr>
                <w:sz w:val="16"/>
              </w:rPr>
            </w:pPr>
            <w:r>
              <w:rPr>
                <w:spacing w:val="-5"/>
                <w:sz w:val="16"/>
              </w:rPr>
              <w:t>15</w:t>
            </w:r>
          </w:p>
        </w:tc>
        <w:tc>
          <w:tcPr>
            <w:tcW w:w="2962" w:type="dxa"/>
          </w:tcPr>
          <w:p w14:paraId="21B77FB3" w14:textId="77777777" w:rsidR="006C611B" w:rsidRDefault="00000000">
            <w:pPr>
              <w:pStyle w:val="TableParagraph"/>
              <w:spacing w:before="161"/>
              <w:ind w:left="68"/>
              <w:rPr>
                <w:sz w:val="16"/>
              </w:rPr>
            </w:pPr>
            <w:r>
              <w:rPr>
                <w:sz w:val="16"/>
              </w:rPr>
              <w:t>*</w:t>
            </w:r>
            <w:r>
              <w:rPr>
                <w:spacing w:val="-2"/>
                <w:sz w:val="16"/>
              </w:rPr>
              <w:t xml:space="preserve"> </w:t>
            </w:r>
            <w:r>
              <w:rPr>
                <w:sz w:val="16"/>
              </w:rPr>
              <w:t>Incluye</w:t>
            </w:r>
            <w:r>
              <w:rPr>
                <w:spacing w:val="-5"/>
                <w:sz w:val="16"/>
              </w:rPr>
              <w:t xml:space="preserve"> </w:t>
            </w:r>
            <w:r>
              <w:rPr>
                <w:sz w:val="16"/>
              </w:rPr>
              <w:t>el</w:t>
            </w:r>
            <w:r>
              <w:rPr>
                <w:spacing w:val="-2"/>
                <w:sz w:val="16"/>
              </w:rPr>
              <w:t xml:space="preserve"> sábado</w:t>
            </w:r>
          </w:p>
        </w:tc>
      </w:tr>
      <w:tr w:rsidR="006C611B" w14:paraId="7376A99D" w14:textId="77777777">
        <w:trPr>
          <w:trHeight w:val="479"/>
        </w:trPr>
        <w:tc>
          <w:tcPr>
            <w:tcW w:w="1265" w:type="dxa"/>
            <w:shd w:val="clear" w:color="auto" w:fill="6F2F9F"/>
          </w:tcPr>
          <w:p w14:paraId="09ED8343" w14:textId="77777777" w:rsidR="006C611B" w:rsidRDefault="00000000">
            <w:pPr>
              <w:pStyle w:val="TableParagraph"/>
              <w:spacing w:before="161"/>
              <w:ind w:left="69"/>
              <w:rPr>
                <w:rFonts w:ascii="Arial"/>
                <w:b/>
                <w:sz w:val="16"/>
              </w:rPr>
            </w:pPr>
            <w:r>
              <w:rPr>
                <w:rFonts w:ascii="Arial"/>
                <w:b/>
                <w:sz w:val="16"/>
              </w:rPr>
              <w:t>AQUAGYM</w:t>
            </w:r>
            <w:r>
              <w:rPr>
                <w:rFonts w:ascii="Arial"/>
                <w:b/>
                <w:spacing w:val="-6"/>
                <w:sz w:val="16"/>
              </w:rPr>
              <w:t xml:space="preserve"> </w:t>
            </w:r>
            <w:r>
              <w:rPr>
                <w:rFonts w:ascii="Arial"/>
                <w:b/>
                <w:spacing w:val="-5"/>
                <w:sz w:val="16"/>
              </w:rPr>
              <w:t>IV</w:t>
            </w:r>
          </w:p>
        </w:tc>
        <w:tc>
          <w:tcPr>
            <w:tcW w:w="927" w:type="dxa"/>
          </w:tcPr>
          <w:p w14:paraId="77D15929" w14:textId="77777777" w:rsidR="006C611B" w:rsidRDefault="00000000">
            <w:pPr>
              <w:pStyle w:val="TableParagraph"/>
              <w:spacing w:before="161"/>
              <w:ind w:left="11"/>
              <w:jc w:val="center"/>
              <w:rPr>
                <w:sz w:val="16"/>
              </w:rPr>
            </w:pPr>
            <w:r>
              <w:rPr>
                <w:spacing w:val="-10"/>
                <w:sz w:val="16"/>
              </w:rPr>
              <w:t>2</w:t>
            </w:r>
          </w:p>
        </w:tc>
        <w:tc>
          <w:tcPr>
            <w:tcW w:w="850" w:type="dxa"/>
          </w:tcPr>
          <w:p w14:paraId="35566019" w14:textId="77777777" w:rsidR="006C611B" w:rsidRDefault="00000000">
            <w:pPr>
              <w:pStyle w:val="TableParagraph"/>
              <w:spacing w:before="161"/>
              <w:ind w:left="13" w:right="3"/>
              <w:jc w:val="center"/>
              <w:rPr>
                <w:sz w:val="16"/>
              </w:rPr>
            </w:pPr>
            <w:r>
              <w:rPr>
                <w:spacing w:val="-10"/>
                <w:sz w:val="16"/>
              </w:rPr>
              <w:t>T</w:t>
            </w:r>
          </w:p>
        </w:tc>
        <w:tc>
          <w:tcPr>
            <w:tcW w:w="989" w:type="dxa"/>
          </w:tcPr>
          <w:p w14:paraId="4DB16FA1" w14:textId="77777777" w:rsidR="006C611B" w:rsidRDefault="00000000">
            <w:pPr>
              <w:pStyle w:val="TableParagraph"/>
              <w:spacing w:before="161"/>
              <w:ind w:left="8" w:right="2"/>
              <w:jc w:val="center"/>
              <w:rPr>
                <w:sz w:val="16"/>
              </w:rPr>
            </w:pPr>
            <w:r>
              <w:rPr>
                <w:spacing w:val="-10"/>
                <w:sz w:val="16"/>
              </w:rPr>
              <w:t>8</w:t>
            </w:r>
          </w:p>
        </w:tc>
        <w:tc>
          <w:tcPr>
            <w:tcW w:w="862" w:type="dxa"/>
          </w:tcPr>
          <w:p w14:paraId="2B145772" w14:textId="77777777" w:rsidR="006C611B" w:rsidRDefault="00000000">
            <w:pPr>
              <w:pStyle w:val="TableParagraph"/>
              <w:spacing w:before="161"/>
              <w:ind w:left="7"/>
              <w:jc w:val="center"/>
              <w:rPr>
                <w:sz w:val="16"/>
              </w:rPr>
            </w:pPr>
            <w:r>
              <w:rPr>
                <w:spacing w:val="-5"/>
                <w:sz w:val="16"/>
              </w:rPr>
              <w:t>104</w:t>
            </w:r>
          </w:p>
        </w:tc>
        <w:tc>
          <w:tcPr>
            <w:tcW w:w="1147" w:type="dxa"/>
          </w:tcPr>
          <w:p w14:paraId="466B6FBA" w14:textId="77777777" w:rsidR="006C611B" w:rsidRDefault="00000000">
            <w:pPr>
              <w:pStyle w:val="TableParagraph"/>
              <w:spacing w:before="161"/>
              <w:ind w:left="12"/>
              <w:jc w:val="center"/>
              <w:rPr>
                <w:sz w:val="16"/>
              </w:rPr>
            </w:pPr>
            <w:r>
              <w:rPr>
                <w:spacing w:val="-5"/>
                <w:sz w:val="16"/>
              </w:rPr>
              <w:t>30</w:t>
            </w:r>
          </w:p>
        </w:tc>
        <w:tc>
          <w:tcPr>
            <w:tcW w:w="2962" w:type="dxa"/>
          </w:tcPr>
          <w:p w14:paraId="22AA1F12" w14:textId="77777777" w:rsidR="006C611B" w:rsidRDefault="006C611B">
            <w:pPr>
              <w:pStyle w:val="TableParagraph"/>
              <w:rPr>
                <w:rFonts w:ascii="Times New Roman"/>
                <w:sz w:val="16"/>
              </w:rPr>
            </w:pPr>
          </w:p>
        </w:tc>
      </w:tr>
      <w:tr w:rsidR="006C611B" w14:paraId="21BB1EA2" w14:textId="77777777">
        <w:trPr>
          <w:trHeight w:val="479"/>
        </w:trPr>
        <w:tc>
          <w:tcPr>
            <w:tcW w:w="1265" w:type="dxa"/>
          </w:tcPr>
          <w:p w14:paraId="2A55CF18" w14:textId="77777777" w:rsidR="006C611B" w:rsidRDefault="006C611B">
            <w:pPr>
              <w:pStyle w:val="TableParagraph"/>
              <w:rPr>
                <w:rFonts w:ascii="Times New Roman"/>
                <w:sz w:val="16"/>
              </w:rPr>
            </w:pPr>
          </w:p>
        </w:tc>
        <w:tc>
          <w:tcPr>
            <w:tcW w:w="927" w:type="dxa"/>
          </w:tcPr>
          <w:p w14:paraId="38F6844A" w14:textId="77777777" w:rsidR="006C611B" w:rsidRDefault="006C611B">
            <w:pPr>
              <w:pStyle w:val="TableParagraph"/>
              <w:rPr>
                <w:rFonts w:ascii="Times New Roman"/>
                <w:sz w:val="16"/>
              </w:rPr>
            </w:pPr>
          </w:p>
        </w:tc>
        <w:tc>
          <w:tcPr>
            <w:tcW w:w="850" w:type="dxa"/>
          </w:tcPr>
          <w:p w14:paraId="643DEA0A" w14:textId="77777777" w:rsidR="006C611B" w:rsidRDefault="006C611B">
            <w:pPr>
              <w:pStyle w:val="TableParagraph"/>
              <w:rPr>
                <w:rFonts w:ascii="Times New Roman"/>
                <w:sz w:val="16"/>
              </w:rPr>
            </w:pPr>
          </w:p>
        </w:tc>
        <w:tc>
          <w:tcPr>
            <w:tcW w:w="989" w:type="dxa"/>
          </w:tcPr>
          <w:p w14:paraId="364875B3" w14:textId="77777777" w:rsidR="006C611B" w:rsidRDefault="006C611B">
            <w:pPr>
              <w:pStyle w:val="TableParagraph"/>
              <w:rPr>
                <w:rFonts w:ascii="Times New Roman"/>
                <w:sz w:val="16"/>
              </w:rPr>
            </w:pPr>
          </w:p>
        </w:tc>
        <w:tc>
          <w:tcPr>
            <w:tcW w:w="862" w:type="dxa"/>
          </w:tcPr>
          <w:p w14:paraId="14D8155E" w14:textId="77777777" w:rsidR="006C611B" w:rsidRDefault="006C611B">
            <w:pPr>
              <w:pStyle w:val="TableParagraph"/>
              <w:rPr>
                <w:rFonts w:ascii="Times New Roman"/>
                <w:sz w:val="16"/>
              </w:rPr>
            </w:pPr>
          </w:p>
        </w:tc>
        <w:tc>
          <w:tcPr>
            <w:tcW w:w="1147" w:type="dxa"/>
          </w:tcPr>
          <w:p w14:paraId="40B8799C" w14:textId="77777777" w:rsidR="006C611B" w:rsidRDefault="00000000">
            <w:pPr>
              <w:pStyle w:val="TableParagraph"/>
              <w:spacing w:before="161"/>
              <w:ind w:left="5"/>
              <w:jc w:val="center"/>
              <w:rPr>
                <w:rFonts w:ascii="Arial"/>
                <w:b/>
                <w:sz w:val="16"/>
              </w:rPr>
            </w:pPr>
            <w:r>
              <w:rPr>
                <w:rFonts w:ascii="Arial"/>
                <w:b/>
                <w:spacing w:val="-5"/>
                <w:sz w:val="16"/>
              </w:rPr>
              <w:t>100</w:t>
            </w:r>
          </w:p>
        </w:tc>
        <w:tc>
          <w:tcPr>
            <w:tcW w:w="2962" w:type="dxa"/>
          </w:tcPr>
          <w:p w14:paraId="001E33F0" w14:textId="77777777" w:rsidR="006C611B" w:rsidRDefault="006C611B">
            <w:pPr>
              <w:pStyle w:val="TableParagraph"/>
              <w:rPr>
                <w:rFonts w:ascii="Times New Roman"/>
                <w:sz w:val="16"/>
              </w:rPr>
            </w:pPr>
          </w:p>
        </w:tc>
      </w:tr>
      <w:tr w:rsidR="006C611B" w14:paraId="216C3C16" w14:textId="77777777">
        <w:trPr>
          <w:trHeight w:val="479"/>
        </w:trPr>
        <w:tc>
          <w:tcPr>
            <w:tcW w:w="1265" w:type="dxa"/>
          </w:tcPr>
          <w:p w14:paraId="2292F948" w14:textId="77777777" w:rsidR="006C611B" w:rsidRDefault="006C611B">
            <w:pPr>
              <w:pStyle w:val="TableParagraph"/>
              <w:rPr>
                <w:rFonts w:ascii="Times New Roman"/>
                <w:sz w:val="16"/>
              </w:rPr>
            </w:pPr>
          </w:p>
        </w:tc>
        <w:tc>
          <w:tcPr>
            <w:tcW w:w="927" w:type="dxa"/>
          </w:tcPr>
          <w:p w14:paraId="7B720B81" w14:textId="77777777" w:rsidR="006C611B" w:rsidRDefault="006C611B">
            <w:pPr>
              <w:pStyle w:val="TableParagraph"/>
              <w:rPr>
                <w:rFonts w:ascii="Times New Roman"/>
                <w:sz w:val="16"/>
              </w:rPr>
            </w:pPr>
          </w:p>
        </w:tc>
        <w:tc>
          <w:tcPr>
            <w:tcW w:w="850" w:type="dxa"/>
          </w:tcPr>
          <w:p w14:paraId="61305796" w14:textId="77777777" w:rsidR="006C611B" w:rsidRDefault="006C611B">
            <w:pPr>
              <w:pStyle w:val="TableParagraph"/>
              <w:rPr>
                <w:rFonts w:ascii="Times New Roman"/>
                <w:sz w:val="16"/>
              </w:rPr>
            </w:pPr>
          </w:p>
        </w:tc>
        <w:tc>
          <w:tcPr>
            <w:tcW w:w="989" w:type="dxa"/>
          </w:tcPr>
          <w:p w14:paraId="169CFBEC" w14:textId="77777777" w:rsidR="006C611B" w:rsidRDefault="006C611B">
            <w:pPr>
              <w:pStyle w:val="TableParagraph"/>
              <w:rPr>
                <w:rFonts w:ascii="Times New Roman"/>
                <w:sz w:val="16"/>
              </w:rPr>
            </w:pPr>
          </w:p>
        </w:tc>
        <w:tc>
          <w:tcPr>
            <w:tcW w:w="862" w:type="dxa"/>
          </w:tcPr>
          <w:p w14:paraId="1F794BD4" w14:textId="77777777" w:rsidR="006C611B" w:rsidRDefault="006C611B">
            <w:pPr>
              <w:pStyle w:val="TableParagraph"/>
              <w:rPr>
                <w:rFonts w:ascii="Times New Roman"/>
                <w:sz w:val="16"/>
              </w:rPr>
            </w:pPr>
          </w:p>
        </w:tc>
        <w:tc>
          <w:tcPr>
            <w:tcW w:w="1147" w:type="dxa"/>
          </w:tcPr>
          <w:p w14:paraId="0B5EB53F" w14:textId="77777777" w:rsidR="006C611B" w:rsidRDefault="006C611B">
            <w:pPr>
              <w:pStyle w:val="TableParagraph"/>
              <w:rPr>
                <w:rFonts w:ascii="Times New Roman"/>
                <w:sz w:val="16"/>
              </w:rPr>
            </w:pPr>
          </w:p>
        </w:tc>
        <w:tc>
          <w:tcPr>
            <w:tcW w:w="2962" w:type="dxa"/>
          </w:tcPr>
          <w:p w14:paraId="4B5BF253" w14:textId="77777777" w:rsidR="006C611B" w:rsidRDefault="006C611B">
            <w:pPr>
              <w:pStyle w:val="TableParagraph"/>
              <w:rPr>
                <w:rFonts w:ascii="Times New Roman"/>
                <w:sz w:val="16"/>
              </w:rPr>
            </w:pPr>
          </w:p>
        </w:tc>
      </w:tr>
      <w:tr w:rsidR="006C611B" w14:paraId="5365112C" w14:textId="77777777">
        <w:trPr>
          <w:trHeight w:val="995"/>
        </w:trPr>
        <w:tc>
          <w:tcPr>
            <w:tcW w:w="1265" w:type="dxa"/>
            <w:shd w:val="clear" w:color="auto" w:fill="FFFF00"/>
          </w:tcPr>
          <w:p w14:paraId="5049DAFA" w14:textId="77777777" w:rsidR="006C611B" w:rsidRDefault="006C611B">
            <w:pPr>
              <w:pStyle w:val="TableParagraph"/>
              <w:rPr>
                <w:sz w:val="16"/>
              </w:rPr>
            </w:pPr>
          </w:p>
          <w:p w14:paraId="3C62917F" w14:textId="77777777" w:rsidR="006C611B" w:rsidRDefault="006C611B">
            <w:pPr>
              <w:pStyle w:val="TableParagraph"/>
              <w:spacing w:before="52"/>
              <w:rPr>
                <w:sz w:val="16"/>
              </w:rPr>
            </w:pPr>
          </w:p>
          <w:p w14:paraId="2C748576" w14:textId="77777777" w:rsidR="006C611B" w:rsidRDefault="00000000">
            <w:pPr>
              <w:pStyle w:val="TableParagraph"/>
              <w:spacing w:before="1"/>
              <w:ind w:left="69"/>
              <w:rPr>
                <w:rFonts w:ascii="Arial" w:hAnsi="Arial"/>
                <w:b/>
                <w:sz w:val="16"/>
              </w:rPr>
            </w:pPr>
            <w:r>
              <w:rPr>
                <w:rFonts w:ascii="Arial" w:hAnsi="Arial"/>
                <w:b/>
                <w:sz w:val="16"/>
              </w:rPr>
              <w:t>INICIACIÓN</w:t>
            </w:r>
            <w:r>
              <w:rPr>
                <w:rFonts w:ascii="Arial" w:hAnsi="Arial"/>
                <w:b/>
                <w:spacing w:val="-8"/>
                <w:sz w:val="16"/>
              </w:rPr>
              <w:t xml:space="preserve"> </w:t>
            </w:r>
            <w:r>
              <w:rPr>
                <w:rFonts w:ascii="Arial" w:hAnsi="Arial"/>
                <w:b/>
                <w:spacing w:val="-10"/>
                <w:sz w:val="16"/>
              </w:rPr>
              <w:t>I</w:t>
            </w:r>
          </w:p>
        </w:tc>
        <w:tc>
          <w:tcPr>
            <w:tcW w:w="927" w:type="dxa"/>
          </w:tcPr>
          <w:p w14:paraId="0D30CEEC" w14:textId="77777777" w:rsidR="006C611B" w:rsidRDefault="006C611B">
            <w:pPr>
              <w:pStyle w:val="TableParagraph"/>
              <w:rPr>
                <w:sz w:val="16"/>
              </w:rPr>
            </w:pPr>
          </w:p>
          <w:p w14:paraId="247ED90D" w14:textId="77777777" w:rsidR="006C611B" w:rsidRDefault="006C611B">
            <w:pPr>
              <w:pStyle w:val="TableParagraph"/>
              <w:spacing w:before="52"/>
              <w:rPr>
                <w:sz w:val="16"/>
              </w:rPr>
            </w:pPr>
          </w:p>
          <w:p w14:paraId="31598CBC" w14:textId="77777777" w:rsidR="006C611B" w:rsidRDefault="00000000">
            <w:pPr>
              <w:pStyle w:val="TableParagraph"/>
              <w:spacing w:before="1"/>
              <w:ind w:left="11"/>
              <w:jc w:val="center"/>
              <w:rPr>
                <w:sz w:val="16"/>
              </w:rPr>
            </w:pPr>
            <w:r>
              <w:rPr>
                <w:spacing w:val="-10"/>
                <w:sz w:val="16"/>
              </w:rPr>
              <w:t>3</w:t>
            </w:r>
          </w:p>
        </w:tc>
        <w:tc>
          <w:tcPr>
            <w:tcW w:w="850" w:type="dxa"/>
          </w:tcPr>
          <w:p w14:paraId="5378C6F0" w14:textId="77777777" w:rsidR="006C611B" w:rsidRDefault="006C611B">
            <w:pPr>
              <w:pStyle w:val="TableParagraph"/>
              <w:rPr>
                <w:sz w:val="16"/>
              </w:rPr>
            </w:pPr>
          </w:p>
          <w:p w14:paraId="5B74B955" w14:textId="77777777" w:rsidR="006C611B" w:rsidRDefault="006C611B">
            <w:pPr>
              <w:pStyle w:val="TableParagraph"/>
              <w:spacing w:before="52"/>
              <w:rPr>
                <w:sz w:val="16"/>
              </w:rPr>
            </w:pPr>
          </w:p>
          <w:p w14:paraId="27F6CB0C" w14:textId="77777777" w:rsidR="006C611B" w:rsidRDefault="00000000">
            <w:pPr>
              <w:pStyle w:val="TableParagraph"/>
              <w:spacing w:before="1"/>
              <w:ind w:left="13" w:right="3"/>
              <w:jc w:val="center"/>
              <w:rPr>
                <w:sz w:val="16"/>
              </w:rPr>
            </w:pPr>
            <w:r>
              <w:rPr>
                <w:spacing w:val="-10"/>
                <w:sz w:val="16"/>
              </w:rPr>
              <w:t>T</w:t>
            </w:r>
          </w:p>
        </w:tc>
        <w:tc>
          <w:tcPr>
            <w:tcW w:w="989" w:type="dxa"/>
          </w:tcPr>
          <w:p w14:paraId="41D844AE" w14:textId="77777777" w:rsidR="006C611B" w:rsidRDefault="006C611B">
            <w:pPr>
              <w:pStyle w:val="TableParagraph"/>
              <w:rPr>
                <w:sz w:val="16"/>
              </w:rPr>
            </w:pPr>
          </w:p>
          <w:p w14:paraId="20CF9F54" w14:textId="77777777" w:rsidR="006C611B" w:rsidRDefault="006C611B">
            <w:pPr>
              <w:pStyle w:val="TableParagraph"/>
              <w:spacing w:before="52"/>
              <w:rPr>
                <w:sz w:val="16"/>
              </w:rPr>
            </w:pPr>
          </w:p>
          <w:p w14:paraId="5820245E" w14:textId="77777777" w:rsidR="006C611B" w:rsidRDefault="00000000">
            <w:pPr>
              <w:pStyle w:val="TableParagraph"/>
              <w:spacing w:before="1"/>
              <w:ind w:left="8"/>
              <w:jc w:val="center"/>
              <w:rPr>
                <w:sz w:val="16"/>
              </w:rPr>
            </w:pPr>
            <w:r>
              <w:rPr>
                <w:spacing w:val="-5"/>
                <w:sz w:val="16"/>
              </w:rPr>
              <w:t>12</w:t>
            </w:r>
          </w:p>
        </w:tc>
        <w:tc>
          <w:tcPr>
            <w:tcW w:w="862" w:type="dxa"/>
          </w:tcPr>
          <w:p w14:paraId="64201598" w14:textId="77777777" w:rsidR="006C611B" w:rsidRDefault="006C611B">
            <w:pPr>
              <w:pStyle w:val="TableParagraph"/>
              <w:rPr>
                <w:sz w:val="16"/>
              </w:rPr>
            </w:pPr>
          </w:p>
          <w:p w14:paraId="3DE95431" w14:textId="77777777" w:rsidR="006C611B" w:rsidRDefault="006C611B">
            <w:pPr>
              <w:pStyle w:val="TableParagraph"/>
              <w:spacing w:before="52"/>
              <w:rPr>
                <w:sz w:val="16"/>
              </w:rPr>
            </w:pPr>
          </w:p>
          <w:p w14:paraId="3B4FABD3" w14:textId="77777777" w:rsidR="006C611B" w:rsidRDefault="00000000">
            <w:pPr>
              <w:pStyle w:val="TableParagraph"/>
              <w:spacing w:before="1"/>
              <w:ind w:left="7"/>
              <w:jc w:val="center"/>
              <w:rPr>
                <w:sz w:val="16"/>
              </w:rPr>
            </w:pPr>
            <w:r>
              <w:rPr>
                <w:spacing w:val="-5"/>
                <w:sz w:val="16"/>
              </w:rPr>
              <w:t>156</w:t>
            </w:r>
          </w:p>
        </w:tc>
        <w:tc>
          <w:tcPr>
            <w:tcW w:w="1147" w:type="dxa"/>
          </w:tcPr>
          <w:p w14:paraId="7A7F9730" w14:textId="77777777" w:rsidR="006C611B" w:rsidRDefault="006C611B">
            <w:pPr>
              <w:pStyle w:val="TableParagraph"/>
              <w:rPr>
                <w:sz w:val="16"/>
              </w:rPr>
            </w:pPr>
          </w:p>
          <w:p w14:paraId="0BD80EF7" w14:textId="77777777" w:rsidR="006C611B" w:rsidRDefault="006C611B">
            <w:pPr>
              <w:pStyle w:val="TableParagraph"/>
              <w:spacing w:before="52"/>
              <w:rPr>
                <w:sz w:val="16"/>
              </w:rPr>
            </w:pPr>
          </w:p>
          <w:p w14:paraId="7AC2DD63" w14:textId="77777777" w:rsidR="006C611B" w:rsidRDefault="00000000">
            <w:pPr>
              <w:pStyle w:val="TableParagraph"/>
              <w:spacing w:before="1"/>
              <w:ind w:left="12"/>
              <w:jc w:val="center"/>
              <w:rPr>
                <w:sz w:val="16"/>
              </w:rPr>
            </w:pPr>
            <w:r>
              <w:rPr>
                <w:spacing w:val="-5"/>
                <w:sz w:val="16"/>
              </w:rPr>
              <w:t>32</w:t>
            </w:r>
          </w:p>
        </w:tc>
        <w:tc>
          <w:tcPr>
            <w:tcW w:w="2962" w:type="dxa"/>
          </w:tcPr>
          <w:p w14:paraId="20B41FFE" w14:textId="77777777" w:rsidR="006C611B" w:rsidRDefault="00000000">
            <w:pPr>
              <w:pStyle w:val="TableParagraph"/>
              <w:spacing w:before="161"/>
              <w:ind w:left="68"/>
              <w:rPr>
                <w:sz w:val="16"/>
              </w:rPr>
            </w:pPr>
            <w:r>
              <w:rPr>
                <w:sz w:val="16"/>
              </w:rPr>
              <w:t>*</w:t>
            </w:r>
            <w:r>
              <w:rPr>
                <w:spacing w:val="-7"/>
                <w:sz w:val="16"/>
              </w:rPr>
              <w:t xml:space="preserve"> </w:t>
            </w:r>
            <w:r>
              <w:rPr>
                <w:sz w:val="16"/>
              </w:rPr>
              <w:t>8xCalle,</w:t>
            </w:r>
            <w:r>
              <w:rPr>
                <w:spacing w:val="-4"/>
                <w:sz w:val="16"/>
              </w:rPr>
              <w:t xml:space="preserve"> </w:t>
            </w:r>
            <w:r>
              <w:rPr>
                <w:sz w:val="16"/>
              </w:rPr>
              <w:t>ampliable</w:t>
            </w:r>
            <w:r>
              <w:rPr>
                <w:spacing w:val="-5"/>
                <w:sz w:val="16"/>
              </w:rPr>
              <w:t xml:space="preserve"> </w:t>
            </w:r>
            <w:r>
              <w:rPr>
                <w:sz w:val="16"/>
              </w:rPr>
              <w:t>a</w:t>
            </w:r>
            <w:r>
              <w:rPr>
                <w:spacing w:val="-7"/>
                <w:sz w:val="16"/>
              </w:rPr>
              <w:t xml:space="preserve"> </w:t>
            </w:r>
            <w:r>
              <w:rPr>
                <w:spacing w:val="-5"/>
                <w:sz w:val="16"/>
              </w:rPr>
              <w:t>40</w:t>
            </w:r>
          </w:p>
          <w:p w14:paraId="393C2505" w14:textId="77777777" w:rsidR="006C611B" w:rsidRDefault="00000000">
            <w:pPr>
              <w:pStyle w:val="TableParagraph"/>
              <w:spacing w:before="136" w:line="259" w:lineRule="auto"/>
              <w:ind w:left="68" w:right="86"/>
              <w:rPr>
                <w:sz w:val="16"/>
              </w:rPr>
            </w:pPr>
            <w:r>
              <w:rPr>
                <w:sz w:val="16"/>
              </w:rPr>
              <w:t>Para</w:t>
            </w:r>
            <w:r>
              <w:rPr>
                <w:spacing w:val="-7"/>
                <w:sz w:val="16"/>
              </w:rPr>
              <w:t xml:space="preserve"> </w:t>
            </w:r>
            <w:r>
              <w:rPr>
                <w:sz w:val="16"/>
              </w:rPr>
              <w:t>adulto</w:t>
            </w:r>
            <w:r>
              <w:rPr>
                <w:spacing w:val="-7"/>
                <w:sz w:val="16"/>
              </w:rPr>
              <w:t xml:space="preserve"> </w:t>
            </w:r>
            <w:r>
              <w:rPr>
                <w:sz w:val="16"/>
              </w:rPr>
              <w:t>no</w:t>
            </w:r>
            <w:r>
              <w:rPr>
                <w:spacing w:val="-9"/>
                <w:sz w:val="16"/>
              </w:rPr>
              <w:t xml:space="preserve"> </w:t>
            </w:r>
            <w:r>
              <w:rPr>
                <w:sz w:val="16"/>
              </w:rPr>
              <w:t>saben</w:t>
            </w:r>
            <w:r>
              <w:rPr>
                <w:spacing w:val="-9"/>
                <w:sz w:val="16"/>
              </w:rPr>
              <w:t xml:space="preserve"> </w:t>
            </w:r>
            <w:r>
              <w:rPr>
                <w:sz w:val="16"/>
              </w:rPr>
              <w:t>nadar,</w:t>
            </w:r>
            <w:r>
              <w:rPr>
                <w:spacing w:val="-8"/>
                <w:sz w:val="16"/>
              </w:rPr>
              <w:t xml:space="preserve"> </w:t>
            </w:r>
            <w:r>
              <w:rPr>
                <w:sz w:val="16"/>
              </w:rPr>
              <w:t>grupo</w:t>
            </w:r>
            <w:r>
              <w:rPr>
                <w:spacing w:val="-7"/>
                <w:sz w:val="16"/>
              </w:rPr>
              <w:t xml:space="preserve"> </w:t>
            </w:r>
            <w:r>
              <w:rPr>
                <w:sz w:val="16"/>
              </w:rPr>
              <w:t>con 2 personas monitoras</w:t>
            </w:r>
          </w:p>
        </w:tc>
      </w:tr>
      <w:tr w:rsidR="006C611B" w14:paraId="758E507D" w14:textId="77777777">
        <w:trPr>
          <w:trHeight w:val="479"/>
        </w:trPr>
        <w:tc>
          <w:tcPr>
            <w:tcW w:w="1265" w:type="dxa"/>
            <w:shd w:val="clear" w:color="auto" w:fill="FFFF00"/>
          </w:tcPr>
          <w:p w14:paraId="6750B573" w14:textId="77777777" w:rsidR="006C611B" w:rsidRDefault="00000000">
            <w:pPr>
              <w:pStyle w:val="TableParagraph"/>
              <w:spacing w:before="164"/>
              <w:ind w:left="69"/>
              <w:rPr>
                <w:rFonts w:ascii="Arial" w:hAnsi="Arial"/>
                <w:b/>
                <w:sz w:val="16"/>
              </w:rPr>
            </w:pPr>
            <w:r>
              <w:rPr>
                <w:rFonts w:ascii="Arial" w:hAnsi="Arial"/>
                <w:b/>
                <w:sz w:val="16"/>
              </w:rPr>
              <w:t>INICIACIÓN</w:t>
            </w:r>
            <w:r>
              <w:rPr>
                <w:rFonts w:ascii="Arial" w:hAnsi="Arial"/>
                <w:b/>
                <w:spacing w:val="-8"/>
                <w:sz w:val="16"/>
              </w:rPr>
              <w:t xml:space="preserve"> </w:t>
            </w:r>
            <w:r>
              <w:rPr>
                <w:rFonts w:ascii="Arial" w:hAnsi="Arial"/>
                <w:b/>
                <w:spacing w:val="-5"/>
                <w:sz w:val="16"/>
              </w:rPr>
              <w:t>II</w:t>
            </w:r>
          </w:p>
        </w:tc>
        <w:tc>
          <w:tcPr>
            <w:tcW w:w="927" w:type="dxa"/>
          </w:tcPr>
          <w:p w14:paraId="1E4DEF45" w14:textId="77777777" w:rsidR="006C611B" w:rsidRDefault="00000000">
            <w:pPr>
              <w:pStyle w:val="TableParagraph"/>
              <w:spacing w:before="164"/>
              <w:ind w:left="11"/>
              <w:jc w:val="center"/>
              <w:rPr>
                <w:sz w:val="16"/>
              </w:rPr>
            </w:pPr>
            <w:r>
              <w:rPr>
                <w:spacing w:val="-10"/>
                <w:sz w:val="16"/>
              </w:rPr>
              <w:t>3</w:t>
            </w:r>
          </w:p>
        </w:tc>
        <w:tc>
          <w:tcPr>
            <w:tcW w:w="850" w:type="dxa"/>
          </w:tcPr>
          <w:p w14:paraId="2EE0F286" w14:textId="77777777" w:rsidR="006C611B" w:rsidRDefault="00000000">
            <w:pPr>
              <w:pStyle w:val="TableParagraph"/>
              <w:spacing w:before="164"/>
              <w:ind w:left="13" w:right="5"/>
              <w:jc w:val="center"/>
              <w:rPr>
                <w:sz w:val="16"/>
              </w:rPr>
            </w:pPr>
            <w:r>
              <w:rPr>
                <w:spacing w:val="-10"/>
                <w:sz w:val="16"/>
              </w:rPr>
              <w:t>M</w:t>
            </w:r>
          </w:p>
        </w:tc>
        <w:tc>
          <w:tcPr>
            <w:tcW w:w="989" w:type="dxa"/>
          </w:tcPr>
          <w:p w14:paraId="06C4CAF6" w14:textId="77777777" w:rsidR="006C611B" w:rsidRDefault="00000000">
            <w:pPr>
              <w:pStyle w:val="TableParagraph"/>
              <w:spacing w:before="164"/>
              <w:ind w:left="8"/>
              <w:jc w:val="center"/>
              <w:rPr>
                <w:sz w:val="16"/>
              </w:rPr>
            </w:pPr>
            <w:r>
              <w:rPr>
                <w:spacing w:val="-5"/>
                <w:sz w:val="16"/>
              </w:rPr>
              <w:t>12</w:t>
            </w:r>
          </w:p>
        </w:tc>
        <w:tc>
          <w:tcPr>
            <w:tcW w:w="862" w:type="dxa"/>
          </w:tcPr>
          <w:p w14:paraId="46AAEF65" w14:textId="77777777" w:rsidR="006C611B" w:rsidRDefault="00000000">
            <w:pPr>
              <w:pStyle w:val="TableParagraph"/>
              <w:spacing w:before="164"/>
              <w:ind w:left="7"/>
              <w:jc w:val="center"/>
              <w:rPr>
                <w:sz w:val="16"/>
              </w:rPr>
            </w:pPr>
            <w:r>
              <w:rPr>
                <w:spacing w:val="-5"/>
                <w:sz w:val="16"/>
              </w:rPr>
              <w:t>156</w:t>
            </w:r>
          </w:p>
        </w:tc>
        <w:tc>
          <w:tcPr>
            <w:tcW w:w="1147" w:type="dxa"/>
          </w:tcPr>
          <w:p w14:paraId="26AEE017" w14:textId="77777777" w:rsidR="006C611B" w:rsidRDefault="00000000">
            <w:pPr>
              <w:pStyle w:val="TableParagraph"/>
              <w:spacing w:before="164"/>
              <w:ind w:left="12"/>
              <w:jc w:val="center"/>
              <w:rPr>
                <w:sz w:val="16"/>
              </w:rPr>
            </w:pPr>
            <w:r>
              <w:rPr>
                <w:spacing w:val="-5"/>
                <w:sz w:val="16"/>
              </w:rPr>
              <w:t>16</w:t>
            </w:r>
          </w:p>
        </w:tc>
        <w:tc>
          <w:tcPr>
            <w:tcW w:w="2962" w:type="dxa"/>
          </w:tcPr>
          <w:p w14:paraId="1DD7A980" w14:textId="77777777" w:rsidR="006C611B" w:rsidRDefault="00000000">
            <w:pPr>
              <w:pStyle w:val="TableParagraph"/>
              <w:spacing w:before="164"/>
              <w:ind w:left="68"/>
              <w:rPr>
                <w:sz w:val="16"/>
              </w:rPr>
            </w:pPr>
            <w:r>
              <w:rPr>
                <w:sz w:val="16"/>
              </w:rPr>
              <w:t>*</w:t>
            </w:r>
            <w:r>
              <w:rPr>
                <w:spacing w:val="-7"/>
                <w:sz w:val="16"/>
              </w:rPr>
              <w:t xml:space="preserve"> </w:t>
            </w:r>
            <w:r>
              <w:rPr>
                <w:sz w:val="16"/>
              </w:rPr>
              <w:t>4xCalle,</w:t>
            </w:r>
            <w:r>
              <w:rPr>
                <w:spacing w:val="-4"/>
                <w:sz w:val="16"/>
              </w:rPr>
              <w:t xml:space="preserve"> </w:t>
            </w:r>
            <w:r>
              <w:rPr>
                <w:sz w:val="16"/>
              </w:rPr>
              <w:t>ampliable</w:t>
            </w:r>
            <w:r>
              <w:rPr>
                <w:spacing w:val="-5"/>
                <w:sz w:val="16"/>
              </w:rPr>
              <w:t xml:space="preserve"> </w:t>
            </w:r>
            <w:r>
              <w:rPr>
                <w:sz w:val="16"/>
              </w:rPr>
              <w:t>a</w:t>
            </w:r>
            <w:r>
              <w:rPr>
                <w:spacing w:val="-7"/>
                <w:sz w:val="16"/>
              </w:rPr>
              <w:t xml:space="preserve"> </w:t>
            </w:r>
            <w:r>
              <w:rPr>
                <w:spacing w:val="-5"/>
                <w:sz w:val="16"/>
              </w:rPr>
              <w:t>40</w:t>
            </w:r>
          </w:p>
        </w:tc>
      </w:tr>
      <w:tr w:rsidR="006C611B" w14:paraId="34E35B1D" w14:textId="77777777">
        <w:trPr>
          <w:trHeight w:val="479"/>
        </w:trPr>
        <w:tc>
          <w:tcPr>
            <w:tcW w:w="1265" w:type="dxa"/>
          </w:tcPr>
          <w:p w14:paraId="6FB2C611" w14:textId="77777777" w:rsidR="006C611B" w:rsidRDefault="006C611B">
            <w:pPr>
              <w:pStyle w:val="TableParagraph"/>
              <w:rPr>
                <w:rFonts w:ascii="Times New Roman"/>
                <w:sz w:val="16"/>
              </w:rPr>
            </w:pPr>
          </w:p>
        </w:tc>
        <w:tc>
          <w:tcPr>
            <w:tcW w:w="927" w:type="dxa"/>
          </w:tcPr>
          <w:p w14:paraId="3865615A" w14:textId="77777777" w:rsidR="006C611B" w:rsidRDefault="006C611B">
            <w:pPr>
              <w:pStyle w:val="TableParagraph"/>
              <w:rPr>
                <w:rFonts w:ascii="Times New Roman"/>
                <w:sz w:val="16"/>
              </w:rPr>
            </w:pPr>
          </w:p>
        </w:tc>
        <w:tc>
          <w:tcPr>
            <w:tcW w:w="850" w:type="dxa"/>
          </w:tcPr>
          <w:p w14:paraId="2454982F" w14:textId="77777777" w:rsidR="006C611B" w:rsidRDefault="006C611B">
            <w:pPr>
              <w:pStyle w:val="TableParagraph"/>
              <w:rPr>
                <w:rFonts w:ascii="Times New Roman"/>
                <w:sz w:val="16"/>
              </w:rPr>
            </w:pPr>
          </w:p>
        </w:tc>
        <w:tc>
          <w:tcPr>
            <w:tcW w:w="989" w:type="dxa"/>
          </w:tcPr>
          <w:p w14:paraId="5C5EF86C" w14:textId="77777777" w:rsidR="006C611B" w:rsidRDefault="006C611B">
            <w:pPr>
              <w:pStyle w:val="TableParagraph"/>
              <w:rPr>
                <w:rFonts w:ascii="Times New Roman"/>
                <w:sz w:val="16"/>
              </w:rPr>
            </w:pPr>
          </w:p>
        </w:tc>
        <w:tc>
          <w:tcPr>
            <w:tcW w:w="862" w:type="dxa"/>
          </w:tcPr>
          <w:p w14:paraId="426D2DA9" w14:textId="77777777" w:rsidR="006C611B" w:rsidRDefault="006C611B">
            <w:pPr>
              <w:pStyle w:val="TableParagraph"/>
              <w:rPr>
                <w:rFonts w:ascii="Times New Roman"/>
                <w:sz w:val="16"/>
              </w:rPr>
            </w:pPr>
          </w:p>
        </w:tc>
        <w:tc>
          <w:tcPr>
            <w:tcW w:w="1147" w:type="dxa"/>
          </w:tcPr>
          <w:p w14:paraId="717D91D8" w14:textId="77777777" w:rsidR="006C611B" w:rsidRDefault="00000000">
            <w:pPr>
              <w:pStyle w:val="TableParagraph"/>
              <w:spacing w:before="164"/>
              <w:ind w:left="12"/>
              <w:jc w:val="center"/>
              <w:rPr>
                <w:rFonts w:ascii="Arial"/>
                <w:b/>
                <w:sz w:val="16"/>
              </w:rPr>
            </w:pPr>
            <w:r>
              <w:rPr>
                <w:rFonts w:ascii="Arial"/>
                <w:b/>
                <w:spacing w:val="-5"/>
                <w:sz w:val="16"/>
              </w:rPr>
              <w:t>48</w:t>
            </w:r>
          </w:p>
        </w:tc>
        <w:tc>
          <w:tcPr>
            <w:tcW w:w="2962" w:type="dxa"/>
          </w:tcPr>
          <w:p w14:paraId="7951096C" w14:textId="77777777" w:rsidR="006C611B" w:rsidRDefault="006C611B">
            <w:pPr>
              <w:pStyle w:val="TableParagraph"/>
              <w:rPr>
                <w:rFonts w:ascii="Times New Roman"/>
                <w:sz w:val="16"/>
              </w:rPr>
            </w:pPr>
          </w:p>
        </w:tc>
      </w:tr>
      <w:tr w:rsidR="006C611B" w14:paraId="46ADC41E" w14:textId="77777777">
        <w:trPr>
          <w:trHeight w:val="479"/>
        </w:trPr>
        <w:tc>
          <w:tcPr>
            <w:tcW w:w="1265" w:type="dxa"/>
          </w:tcPr>
          <w:p w14:paraId="112B2A26" w14:textId="77777777" w:rsidR="006C611B" w:rsidRDefault="006C611B">
            <w:pPr>
              <w:pStyle w:val="TableParagraph"/>
              <w:rPr>
                <w:rFonts w:ascii="Times New Roman"/>
                <w:sz w:val="16"/>
              </w:rPr>
            </w:pPr>
          </w:p>
        </w:tc>
        <w:tc>
          <w:tcPr>
            <w:tcW w:w="927" w:type="dxa"/>
          </w:tcPr>
          <w:p w14:paraId="3FFCB9A3" w14:textId="77777777" w:rsidR="006C611B" w:rsidRDefault="006C611B">
            <w:pPr>
              <w:pStyle w:val="TableParagraph"/>
              <w:rPr>
                <w:rFonts w:ascii="Times New Roman"/>
                <w:sz w:val="16"/>
              </w:rPr>
            </w:pPr>
          </w:p>
        </w:tc>
        <w:tc>
          <w:tcPr>
            <w:tcW w:w="850" w:type="dxa"/>
          </w:tcPr>
          <w:p w14:paraId="5D6A8724" w14:textId="77777777" w:rsidR="006C611B" w:rsidRDefault="006C611B">
            <w:pPr>
              <w:pStyle w:val="TableParagraph"/>
              <w:rPr>
                <w:rFonts w:ascii="Times New Roman"/>
                <w:sz w:val="16"/>
              </w:rPr>
            </w:pPr>
          </w:p>
        </w:tc>
        <w:tc>
          <w:tcPr>
            <w:tcW w:w="989" w:type="dxa"/>
          </w:tcPr>
          <w:p w14:paraId="5ACF639E" w14:textId="77777777" w:rsidR="006C611B" w:rsidRDefault="006C611B">
            <w:pPr>
              <w:pStyle w:val="TableParagraph"/>
              <w:rPr>
                <w:rFonts w:ascii="Times New Roman"/>
                <w:sz w:val="16"/>
              </w:rPr>
            </w:pPr>
          </w:p>
        </w:tc>
        <w:tc>
          <w:tcPr>
            <w:tcW w:w="862" w:type="dxa"/>
          </w:tcPr>
          <w:p w14:paraId="612D81AF" w14:textId="77777777" w:rsidR="006C611B" w:rsidRDefault="006C611B">
            <w:pPr>
              <w:pStyle w:val="TableParagraph"/>
              <w:rPr>
                <w:rFonts w:ascii="Times New Roman"/>
                <w:sz w:val="16"/>
              </w:rPr>
            </w:pPr>
          </w:p>
        </w:tc>
        <w:tc>
          <w:tcPr>
            <w:tcW w:w="1147" w:type="dxa"/>
          </w:tcPr>
          <w:p w14:paraId="29D4F5E2" w14:textId="77777777" w:rsidR="006C611B" w:rsidRDefault="006C611B">
            <w:pPr>
              <w:pStyle w:val="TableParagraph"/>
              <w:rPr>
                <w:rFonts w:ascii="Times New Roman"/>
                <w:sz w:val="16"/>
              </w:rPr>
            </w:pPr>
          </w:p>
        </w:tc>
        <w:tc>
          <w:tcPr>
            <w:tcW w:w="2962" w:type="dxa"/>
          </w:tcPr>
          <w:p w14:paraId="69E9BABD" w14:textId="77777777" w:rsidR="006C611B" w:rsidRDefault="006C611B">
            <w:pPr>
              <w:pStyle w:val="TableParagraph"/>
              <w:rPr>
                <w:rFonts w:ascii="Times New Roman"/>
                <w:sz w:val="16"/>
              </w:rPr>
            </w:pPr>
          </w:p>
        </w:tc>
      </w:tr>
      <w:tr w:rsidR="006C611B" w14:paraId="5E5B862A" w14:textId="77777777">
        <w:trPr>
          <w:trHeight w:val="479"/>
        </w:trPr>
        <w:tc>
          <w:tcPr>
            <w:tcW w:w="1265" w:type="dxa"/>
            <w:shd w:val="clear" w:color="auto" w:fill="F8CAAC"/>
          </w:tcPr>
          <w:p w14:paraId="13499C7A" w14:textId="77777777" w:rsidR="006C611B" w:rsidRDefault="00000000">
            <w:pPr>
              <w:pStyle w:val="TableParagraph"/>
              <w:spacing w:before="164"/>
              <w:ind w:left="69"/>
              <w:rPr>
                <w:rFonts w:ascii="Arial"/>
                <w:b/>
                <w:sz w:val="16"/>
              </w:rPr>
            </w:pPr>
            <w:r>
              <w:rPr>
                <w:rFonts w:ascii="Arial"/>
                <w:b/>
                <w:sz w:val="16"/>
              </w:rPr>
              <w:t>M.</w:t>
            </w:r>
            <w:r>
              <w:rPr>
                <w:rFonts w:ascii="Arial"/>
                <w:b/>
                <w:spacing w:val="-3"/>
                <w:sz w:val="16"/>
              </w:rPr>
              <w:t xml:space="preserve"> </w:t>
            </w:r>
            <w:r>
              <w:rPr>
                <w:rFonts w:ascii="Arial"/>
                <w:b/>
                <w:sz w:val="16"/>
              </w:rPr>
              <w:t>SALUD</w:t>
            </w:r>
            <w:r>
              <w:rPr>
                <w:rFonts w:ascii="Arial"/>
                <w:b/>
                <w:spacing w:val="-4"/>
                <w:sz w:val="16"/>
              </w:rPr>
              <w:t xml:space="preserve"> </w:t>
            </w:r>
            <w:r>
              <w:rPr>
                <w:rFonts w:ascii="Arial"/>
                <w:b/>
                <w:spacing w:val="-10"/>
                <w:sz w:val="16"/>
              </w:rPr>
              <w:t>I</w:t>
            </w:r>
          </w:p>
        </w:tc>
        <w:tc>
          <w:tcPr>
            <w:tcW w:w="927" w:type="dxa"/>
          </w:tcPr>
          <w:p w14:paraId="0A04A52D" w14:textId="77777777" w:rsidR="006C611B" w:rsidRDefault="00000000">
            <w:pPr>
              <w:pStyle w:val="TableParagraph"/>
              <w:spacing w:before="164"/>
              <w:ind w:left="11"/>
              <w:jc w:val="center"/>
              <w:rPr>
                <w:sz w:val="16"/>
              </w:rPr>
            </w:pPr>
            <w:r>
              <w:rPr>
                <w:spacing w:val="-10"/>
                <w:sz w:val="16"/>
              </w:rPr>
              <w:t>3</w:t>
            </w:r>
          </w:p>
        </w:tc>
        <w:tc>
          <w:tcPr>
            <w:tcW w:w="850" w:type="dxa"/>
          </w:tcPr>
          <w:p w14:paraId="6F41734E" w14:textId="77777777" w:rsidR="006C611B" w:rsidRDefault="00000000">
            <w:pPr>
              <w:pStyle w:val="TableParagraph"/>
              <w:spacing w:before="164"/>
              <w:ind w:left="13" w:right="5"/>
              <w:jc w:val="center"/>
              <w:rPr>
                <w:sz w:val="16"/>
              </w:rPr>
            </w:pPr>
            <w:r>
              <w:rPr>
                <w:spacing w:val="-10"/>
                <w:sz w:val="16"/>
              </w:rPr>
              <w:t>M</w:t>
            </w:r>
          </w:p>
        </w:tc>
        <w:tc>
          <w:tcPr>
            <w:tcW w:w="989" w:type="dxa"/>
          </w:tcPr>
          <w:p w14:paraId="3CF16DDF" w14:textId="77777777" w:rsidR="006C611B" w:rsidRDefault="00000000">
            <w:pPr>
              <w:pStyle w:val="TableParagraph"/>
              <w:spacing w:before="164"/>
              <w:ind w:left="8"/>
              <w:jc w:val="center"/>
              <w:rPr>
                <w:sz w:val="16"/>
              </w:rPr>
            </w:pPr>
            <w:r>
              <w:rPr>
                <w:spacing w:val="-5"/>
                <w:sz w:val="16"/>
              </w:rPr>
              <w:t>12</w:t>
            </w:r>
          </w:p>
        </w:tc>
        <w:tc>
          <w:tcPr>
            <w:tcW w:w="862" w:type="dxa"/>
          </w:tcPr>
          <w:p w14:paraId="1510EBA4" w14:textId="77777777" w:rsidR="006C611B" w:rsidRDefault="00000000">
            <w:pPr>
              <w:pStyle w:val="TableParagraph"/>
              <w:spacing w:before="164"/>
              <w:ind w:left="7"/>
              <w:jc w:val="center"/>
              <w:rPr>
                <w:sz w:val="16"/>
              </w:rPr>
            </w:pPr>
            <w:r>
              <w:rPr>
                <w:spacing w:val="-5"/>
                <w:sz w:val="16"/>
              </w:rPr>
              <w:t>156</w:t>
            </w:r>
          </w:p>
        </w:tc>
        <w:tc>
          <w:tcPr>
            <w:tcW w:w="1147" w:type="dxa"/>
          </w:tcPr>
          <w:p w14:paraId="452CAE12" w14:textId="77777777" w:rsidR="006C611B" w:rsidRDefault="00000000">
            <w:pPr>
              <w:pStyle w:val="TableParagraph"/>
              <w:spacing w:before="164"/>
              <w:ind w:left="12"/>
              <w:jc w:val="center"/>
              <w:rPr>
                <w:sz w:val="16"/>
              </w:rPr>
            </w:pPr>
            <w:r>
              <w:rPr>
                <w:spacing w:val="-5"/>
                <w:sz w:val="16"/>
              </w:rPr>
              <w:t>15</w:t>
            </w:r>
          </w:p>
        </w:tc>
        <w:tc>
          <w:tcPr>
            <w:tcW w:w="2962" w:type="dxa"/>
          </w:tcPr>
          <w:p w14:paraId="5E1ECAEB" w14:textId="77777777" w:rsidR="006C611B" w:rsidRDefault="006C611B">
            <w:pPr>
              <w:pStyle w:val="TableParagraph"/>
              <w:rPr>
                <w:rFonts w:ascii="Times New Roman"/>
                <w:sz w:val="16"/>
              </w:rPr>
            </w:pPr>
          </w:p>
        </w:tc>
      </w:tr>
      <w:tr w:rsidR="006C611B" w14:paraId="31C6416B" w14:textId="77777777">
        <w:trPr>
          <w:trHeight w:val="479"/>
        </w:trPr>
        <w:tc>
          <w:tcPr>
            <w:tcW w:w="1265" w:type="dxa"/>
            <w:shd w:val="clear" w:color="auto" w:fill="F8CAAC"/>
          </w:tcPr>
          <w:p w14:paraId="7836EF91" w14:textId="77777777" w:rsidR="006C611B" w:rsidRDefault="00000000">
            <w:pPr>
              <w:pStyle w:val="TableParagraph"/>
              <w:spacing w:before="164"/>
              <w:ind w:left="69"/>
              <w:rPr>
                <w:rFonts w:ascii="Arial"/>
                <w:b/>
                <w:sz w:val="16"/>
              </w:rPr>
            </w:pPr>
            <w:r>
              <w:rPr>
                <w:rFonts w:ascii="Arial"/>
                <w:b/>
                <w:sz w:val="16"/>
              </w:rPr>
              <w:t>M.</w:t>
            </w:r>
            <w:r>
              <w:rPr>
                <w:rFonts w:ascii="Arial"/>
                <w:b/>
                <w:spacing w:val="-3"/>
                <w:sz w:val="16"/>
              </w:rPr>
              <w:t xml:space="preserve"> </w:t>
            </w:r>
            <w:r>
              <w:rPr>
                <w:rFonts w:ascii="Arial"/>
                <w:b/>
                <w:sz w:val="16"/>
              </w:rPr>
              <w:t>SALUD</w:t>
            </w:r>
            <w:r>
              <w:rPr>
                <w:rFonts w:ascii="Arial"/>
                <w:b/>
                <w:spacing w:val="-4"/>
                <w:sz w:val="16"/>
              </w:rPr>
              <w:t xml:space="preserve"> </w:t>
            </w:r>
            <w:r>
              <w:rPr>
                <w:rFonts w:ascii="Arial"/>
                <w:b/>
                <w:spacing w:val="-5"/>
                <w:sz w:val="16"/>
              </w:rPr>
              <w:t>II</w:t>
            </w:r>
          </w:p>
        </w:tc>
        <w:tc>
          <w:tcPr>
            <w:tcW w:w="927" w:type="dxa"/>
          </w:tcPr>
          <w:p w14:paraId="6E91869C" w14:textId="77777777" w:rsidR="006C611B" w:rsidRDefault="00000000">
            <w:pPr>
              <w:pStyle w:val="TableParagraph"/>
              <w:spacing w:before="164"/>
              <w:ind w:left="11"/>
              <w:jc w:val="center"/>
              <w:rPr>
                <w:sz w:val="16"/>
              </w:rPr>
            </w:pPr>
            <w:r>
              <w:rPr>
                <w:spacing w:val="-10"/>
                <w:sz w:val="16"/>
              </w:rPr>
              <w:t>3</w:t>
            </w:r>
          </w:p>
        </w:tc>
        <w:tc>
          <w:tcPr>
            <w:tcW w:w="850" w:type="dxa"/>
          </w:tcPr>
          <w:p w14:paraId="5FE5EF1A" w14:textId="77777777" w:rsidR="006C611B" w:rsidRDefault="00000000">
            <w:pPr>
              <w:pStyle w:val="TableParagraph"/>
              <w:spacing w:before="164"/>
              <w:ind w:left="13" w:right="5"/>
              <w:jc w:val="center"/>
              <w:rPr>
                <w:sz w:val="16"/>
              </w:rPr>
            </w:pPr>
            <w:r>
              <w:rPr>
                <w:spacing w:val="-10"/>
                <w:sz w:val="16"/>
              </w:rPr>
              <w:t>M</w:t>
            </w:r>
          </w:p>
        </w:tc>
        <w:tc>
          <w:tcPr>
            <w:tcW w:w="989" w:type="dxa"/>
          </w:tcPr>
          <w:p w14:paraId="1312AFF6" w14:textId="77777777" w:rsidR="006C611B" w:rsidRDefault="00000000">
            <w:pPr>
              <w:pStyle w:val="TableParagraph"/>
              <w:spacing w:before="164"/>
              <w:ind w:left="8"/>
              <w:jc w:val="center"/>
              <w:rPr>
                <w:sz w:val="16"/>
              </w:rPr>
            </w:pPr>
            <w:r>
              <w:rPr>
                <w:spacing w:val="-5"/>
                <w:sz w:val="16"/>
              </w:rPr>
              <w:t>12</w:t>
            </w:r>
          </w:p>
        </w:tc>
        <w:tc>
          <w:tcPr>
            <w:tcW w:w="862" w:type="dxa"/>
          </w:tcPr>
          <w:p w14:paraId="4EF518FA" w14:textId="77777777" w:rsidR="006C611B" w:rsidRDefault="00000000">
            <w:pPr>
              <w:pStyle w:val="TableParagraph"/>
              <w:spacing w:before="164"/>
              <w:ind w:left="7"/>
              <w:jc w:val="center"/>
              <w:rPr>
                <w:sz w:val="16"/>
              </w:rPr>
            </w:pPr>
            <w:r>
              <w:rPr>
                <w:spacing w:val="-5"/>
                <w:sz w:val="16"/>
              </w:rPr>
              <w:t>156</w:t>
            </w:r>
          </w:p>
        </w:tc>
        <w:tc>
          <w:tcPr>
            <w:tcW w:w="1147" w:type="dxa"/>
          </w:tcPr>
          <w:p w14:paraId="2BCC19E5" w14:textId="77777777" w:rsidR="006C611B" w:rsidRDefault="00000000">
            <w:pPr>
              <w:pStyle w:val="TableParagraph"/>
              <w:spacing w:before="164"/>
              <w:ind w:left="12"/>
              <w:jc w:val="center"/>
              <w:rPr>
                <w:sz w:val="16"/>
              </w:rPr>
            </w:pPr>
            <w:r>
              <w:rPr>
                <w:spacing w:val="-5"/>
                <w:sz w:val="16"/>
              </w:rPr>
              <w:t>15</w:t>
            </w:r>
          </w:p>
        </w:tc>
        <w:tc>
          <w:tcPr>
            <w:tcW w:w="2962" w:type="dxa"/>
          </w:tcPr>
          <w:p w14:paraId="500A2F52" w14:textId="77777777" w:rsidR="006C611B" w:rsidRDefault="006C611B">
            <w:pPr>
              <w:pStyle w:val="TableParagraph"/>
              <w:rPr>
                <w:rFonts w:ascii="Times New Roman"/>
                <w:sz w:val="16"/>
              </w:rPr>
            </w:pPr>
          </w:p>
        </w:tc>
      </w:tr>
      <w:tr w:rsidR="006C611B" w14:paraId="07920E80" w14:textId="77777777">
        <w:trPr>
          <w:trHeight w:val="479"/>
        </w:trPr>
        <w:tc>
          <w:tcPr>
            <w:tcW w:w="1265" w:type="dxa"/>
            <w:shd w:val="clear" w:color="auto" w:fill="F8CAAC"/>
          </w:tcPr>
          <w:p w14:paraId="1DC87D8A" w14:textId="77777777" w:rsidR="006C611B" w:rsidRDefault="00000000">
            <w:pPr>
              <w:pStyle w:val="TableParagraph"/>
              <w:spacing w:before="164"/>
              <w:ind w:left="69"/>
              <w:rPr>
                <w:rFonts w:ascii="Arial"/>
                <w:b/>
                <w:sz w:val="16"/>
              </w:rPr>
            </w:pPr>
            <w:r>
              <w:rPr>
                <w:rFonts w:ascii="Arial"/>
                <w:b/>
                <w:sz w:val="16"/>
              </w:rPr>
              <w:t>M.</w:t>
            </w:r>
            <w:r>
              <w:rPr>
                <w:rFonts w:ascii="Arial"/>
                <w:b/>
                <w:spacing w:val="-3"/>
                <w:sz w:val="16"/>
              </w:rPr>
              <w:t xml:space="preserve"> </w:t>
            </w:r>
            <w:r>
              <w:rPr>
                <w:rFonts w:ascii="Arial"/>
                <w:b/>
                <w:sz w:val="16"/>
              </w:rPr>
              <w:t>SALUD</w:t>
            </w:r>
            <w:r>
              <w:rPr>
                <w:rFonts w:ascii="Arial"/>
                <w:b/>
                <w:spacing w:val="-4"/>
                <w:sz w:val="16"/>
              </w:rPr>
              <w:t xml:space="preserve"> </w:t>
            </w:r>
            <w:r>
              <w:rPr>
                <w:rFonts w:ascii="Arial"/>
                <w:b/>
                <w:spacing w:val="-5"/>
                <w:sz w:val="16"/>
              </w:rPr>
              <w:t>III</w:t>
            </w:r>
          </w:p>
        </w:tc>
        <w:tc>
          <w:tcPr>
            <w:tcW w:w="927" w:type="dxa"/>
          </w:tcPr>
          <w:p w14:paraId="2F84DE8A" w14:textId="77777777" w:rsidR="006C611B" w:rsidRDefault="00000000">
            <w:pPr>
              <w:pStyle w:val="TableParagraph"/>
              <w:spacing w:before="164"/>
              <w:ind w:left="11"/>
              <w:jc w:val="center"/>
              <w:rPr>
                <w:sz w:val="16"/>
              </w:rPr>
            </w:pPr>
            <w:r>
              <w:rPr>
                <w:spacing w:val="-10"/>
                <w:sz w:val="16"/>
              </w:rPr>
              <w:t>2</w:t>
            </w:r>
          </w:p>
        </w:tc>
        <w:tc>
          <w:tcPr>
            <w:tcW w:w="850" w:type="dxa"/>
          </w:tcPr>
          <w:p w14:paraId="175A31F2" w14:textId="77777777" w:rsidR="006C611B" w:rsidRDefault="00000000">
            <w:pPr>
              <w:pStyle w:val="TableParagraph"/>
              <w:spacing w:before="164"/>
              <w:ind w:left="13" w:right="5"/>
              <w:jc w:val="center"/>
              <w:rPr>
                <w:sz w:val="16"/>
              </w:rPr>
            </w:pPr>
            <w:r>
              <w:rPr>
                <w:spacing w:val="-10"/>
                <w:sz w:val="16"/>
              </w:rPr>
              <w:t>M</w:t>
            </w:r>
          </w:p>
        </w:tc>
        <w:tc>
          <w:tcPr>
            <w:tcW w:w="989" w:type="dxa"/>
          </w:tcPr>
          <w:p w14:paraId="7A3AD445" w14:textId="77777777" w:rsidR="006C611B" w:rsidRDefault="00000000">
            <w:pPr>
              <w:pStyle w:val="TableParagraph"/>
              <w:spacing w:before="164"/>
              <w:ind w:left="8" w:right="2"/>
              <w:jc w:val="center"/>
              <w:rPr>
                <w:sz w:val="16"/>
              </w:rPr>
            </w:pPr>
            <w:r>
              <w:rPr>
                <w:spacing w:val="-10"/>
                <w:sz w:val="16"/>
              </w:rPr>
              <w:t>8</w:t>
            </w:r>
          </w:p>
        </w:tc>
        <w:tc>
          <w:tcPr>
            <w:tcW w:w="862" w:type="dxa"/>
          </w:tcPr>
          <w:p w14:paraId="3DEE6695" w14:textId="77777777" w:rsidR="006C611B" w:rsidRDefault="00000000">
            <w:pPr>
              <w:pStyle w:val="TableParagraph"/>
              <w:spacing w:before="164"/>
              <w:ind w:left="7"/>
              <w:jc w:val="center"/>
              <w:rPr>
                <w:sz w:val="16"/>
              </w:rPr>
            </w:pPr>
            <w:r>
              <w:rPr>
                <w:spacing w:val="-5"/>
                <w:sz w:val="16"/>
              </w:rPr>
              <w:t>104</w:t>
            </w:r>
          </w:p>
        </w:tc>
        <w:tc>
          <w:tcPr>
            <w:tcW w:w="1147" w:type="dxa"/>
          </w:tcPr>
          <w:p w14:paraId="7DE2445B" w14:textId="77777777" w:rsidR="006C611B" w:rsidRDefault="00000000">
            <w:pPr>
              <w:pStyle w:val="TableParagraph"/>
              <w:spacing w:before="164"/>
              <w:ind w:left="12"/>
              <w:jc w:val="center"/>
              <w:rPr>
                <w:sz w:val="16"/>
              </w:rPr>
            </w:pPr>
            <w:r>
              <w:rPr>
                <w:spacing w:val="-5"/>
                <w:sz w:val="16"/>
              </w:rPr>
              <w:t>15</w:t>
            </w:r>
          </w:p>
        </w:tc>
        <w:tc>
          <w:tcPr>
            <w:tcW w:w="2962" w:type="dxa"/>
          </w:tcPr>
          <w:p w14:paraId="6C655C47" w14:textId="77777777" w:rsidR="006C611B" w:rsidRDefault="006C611B">
            <w:pPr>
              <w:pStyle w:val="TableParagraph"/>
              <w:rPr>
                <w:rFonts w:ascii="Times New Roman"/>
                <w:sz w:val="16"/>
              </w:rPr>
            </w:pPr>
          </w:p>
        </w:tc>
      </w:tr>
      <w:tr w:rsidR="006C611B" w14:paraId="31211EA7" w14:textId="77777777">
        <w:trPr>
          <w:trHeight w:val="479"/>
        </w:trPr>
        <w:tc>
          <w:tcPr>
            <w:tcW w:w="1265" w:type="dxa"/>
            <w:shd w:val="clear" w:color="auto" w:fill="F8CAAC"/>
          </w:tcPr>
          <w:p w14:paraId="0942FDF9" w14:textId="77777777" w:rsidR="006C611B" w:rsidRDefault="00000000">
            <w:pPr>
              <w:pStyle w:val="TableParagraph"/>
              <w:spacing w:before="164"/>
              <w:ind w:left="69"/>
              <w:rPr>
                <w:rFonts w:ascii="Arial"/>
                <w:b/>
                <w:sz w:val="16"/>
              </w:rPr>
            </w:pPr>
            <w:r>
              <w:rPr>
                <w:rFonts w:ascii="Arial"/>
                <w:b/>
                <w:sz w:val="16"/>
              </w:rPr>
              <w:t>M.</w:t>
            </w:r>
            <w:r>
              <w:rPr>
                <w:rFonts w:ascii="Arial"/>
                <w:b/>
                <w:spacing w:val="-3"/>
                <w:sz w:val="16"/>
              </w:rPr>
              <w:t xml:space="preserve"> </w:t>
            </w:r>
            <w:r>
              <w:rPr>
                <w:rFonts w:ascii="Arial"/>
                <w:b/>
                <w:sz w:val="16"/>
              </w:rPr>
              <w:t>SALUD</w:t>
            </w:r>
            <w:r>
              <w:rPr>
                <w:rFonts w:ascii="Arial"/>
                <w:b/>
                <w:spacing w:val="-4"/>
                <w:sz w:val="16"/>
              </w:rPr>
              <w:t xml:space="preserve"> </w:t>
            </w:r>
            <w:r>
              <w:rPr>
                <w:rFonts w:ascii="Arial"/>
                <w:b/>
                <w:spacing w:val="-5"/>
                <w:sz w:val="16"/>
              </w:rPr>
              <w:t>IV</w:t>
            </w:r>
          </w:p>
        </w:tc>
        <w:tc>
          <w:tcPr>
            <w:tcW w:w="927" w:type="dxa"/>
          </w:tcPr>
          <w:p w14:paraId="6A15F925" w14:textId="77777777" w:rsidR="006C611B" w:rsidRDefault="00000000">
            <w:pPr>
              <w:pStyle w:val="TableParagraph"/>
              <w:spacing w:before="164"/>
              <w:ind w:left="11"/>
              <w:jc w:val="center"/>
              <w:rPr>
                <w:sz w:val="16"/>
              </w:rPr>
            </w:pPr>
            <w:r>
              <w:rPr>
                <w:spacing w:val="-10"/>
                <w:sz w:val="16"/>
              </w:rPr>
              <w:t>2</w:t>
            </w:r>
          </w:p>
        </w:tc>
        <w:tc>
          <w:tcPr>
            <w:tcW w:w="850" w:type="dxa"/>
          </w:tcPr>
          <w:p w14:paraId="6803E96A" w14:textId="77777777" w:rsidR="006C611B" w:rsidRDefault="00000000">
            <w:pPr>
              <w:pStyle w:val="TableParagraph"/>
              <w:spacing w:before="164"/>
              <w:ind w:left="13" w:right="3"/>
              <w:jc w:val="center"/>
              <w:rPr>
                <w:sz w:val="16"/>
              </w:rPr>
            </w:pPr>
            <w:r>
              <w:rPr>
                <w:spacing w:val="-10"/>
                <w:sz w:val="16"/>
              </w:rPr>
              <w:t>T</w:t>
            </w:r>
          </w:p>
        </w:tc>
        <w:tc>
          <w:tcPr>
            <w:tcW w:w="989" w:type="dxa"/>
          </w:tcPr>
          <w:p w14:paraId="791E73B3" w14:textId="77777777" w:rsidR="006C611B" w:rsidRDefault="00000000">
            <w:pPr>
              <w:pStyle w:val="TableParagraph"/>
              <w:spacing w:before="164"/>
              <w:ind w:left="8" w:right="2"/>
              <w:jc w:val="center"/>
              <w:rPr>
                <w:sz w:val="16"/>
              </w:rPr>
            </w:pPr>
            <w:r>
              <w:rPr>
                <w:spacing w:val="-10"/>
                <w:sz w:val="16"/>
              </w:rPr>
              <w:t>8</w:t>
            </w:r>
          </w:p>
        </w:tc>
        <w:tc>
          <w:tcPr>
            <w:tcW w:w="862" w:type="dxa"/>
          </w:tcPr>
          <w:p w14:paraId="2049A552" w14:textId="77777777" w:rsidR="006C611B" w:rsidRDefault="00000000">
            <w:pPr>
              <w:pStyle w:val="TableParagraph"/>
              <w:spacing w:before="164"/>
              <w:ind w:left="7"/>
              <w:jc w:val="center"/>
              <w:rPr>
                <w:sz w:val="16"/>
              </w:rPr>
            </w:pPr>
            <w:r>
              <w:rPr>
                <w:spacing w:val="-5"/>
                <w:sz w:val="16"/>
              </w:rPr>
              <w:t>104</w:t>
            </w:r>
          </w:p>
        </w:tc>
        <w:tc>
          <w:tcPr>
            <w:tcW w:w="1147" w:type="dxa"/>
          </w:tcPr>
          <w:p w14:paraId="4458080A" w14:textId="77777777" w:rsidR="006C611B" w:rsidRDefault="00000000">
            <w:pPr>
              <w:pStyle w:val="TableParagraph"/>
              <w:spacing w:before="164"/>
              <w:ind w:left="12"/>
              <w:jc w:val="center"/>
              <w:rPr>
                <w:sz w:val="16"/>
              </w:rPr>
            </w:pPr>
            <w:r>
              <w:rPr>
                <w:spacing w:val="-5"/>
                <w:sz w:val="16"/>
              </w:rPr>
              <w:t>24</w:t>
            </w:r>
          </w:p>
        </w:tc>
        <w:tc>
          <w:tcPr>
            <w:tcW w:w="2962" w:type="dxa"/>
          </w:tcPr>
          <w:p w14:paraId="00394BE4" w14:textId="77777777" w:rsidR="006C611B" w:rsidRDefault="006C611B">
            <w:pPr>
              <w:pStyle w:val="TableParagraph"/>
              <w:rPr>
                <w:rFonts w:ascii="Times New Roman"/>
                <w:sz w:val="16"/>
              </w:rPr>
            </w:pPr>
          </w:p>
        </w:tc>
      </w:tr>
      <w:tr w:rsidR="006C611B" w14:paraId="7A12D71A" w14:textId="77777777">
        <w:trPr>
          <w:trHeight w:val="480"/>
        </w:trPr>
        <w:tc>
          <w:tcPr>
            <w:tcW w:w="1265" w:type="dxa"/>
          </w:tcPr>
          <w:p w14:paraId="5EA1C8AE" w14:textId="77777777" w:rsidR="006C611B" w:rsidRDefault="006C611B">
            <w:pPr>
              <w:pStyle w:val="TableParagraph"/>
              <w:rPr>
                <w:rFonts w:ascii="Times New Roman"/>
                <w:sz w:val="16"/>
              </w:rPr>
            </w:pPr>
          </w:p>
        </w:tc>
        <w:tc>
          <w:tcPr>
            <w:tcW w:w="927" w:type="dxa"/>
          </w:tcPr>
          <w:p w14:paraId="7F9CA588" w14:textId="77777777" w:rsidR="006C611B" w:rsidRDefault="006C611B">
            <w:pPr>
              <w:pStyle w:val="TableParagraph"/>
              <w:rPr>
                <w:rFonts w:ascii="Times New Roman"/>
                <w:sz w:val="16"/>
              </w:rPr>
            </w:pPr>
          </w:p>
        </w:tc>
        <w:tc>
          <w:tcPr>
            <w:tcW w:w="850" w:type="dxa"/>
          </w:tcPr>
          <w:p w14:paraId="378748F2" w14:textId="77777777" w:rsidR="006C611B" w:rsidRDefault="006C611B">
            <w:pPr>
              <w:pStyle w:val="TableParagraph"/>
              <w:rPr>
                <w:rFonts w:ascii="Times New Roman"/>
                <w:sz w:val="16"/>
              </w:rPr>
            </w:pPr>
          </w:p>
        </w:tc>
        <w:tc>
          <w:tcPr>
            <w:tcW w:w="989" w:type="dxa"/>
          </w:tcPr>
          <w:p w14:paraId="5C062D2D" w14:textId="77777777" w:rsidR="006C611B" w:rsidRDefault="006C611B">
            <w:pPr>
              <w:pStyle w:val="TableParagraph"/>
              <w:rPr>
                <w:rFonts w:ascii="Times New Roman"/>
                <w:sz w:val="16"/>
              </w:rPr>
            </w:pPr>
          </w:p>
        </w:tc>
        <w:tc>
          <w:tcPr>
            <w:tcW w:w="862" w:type="dxa"/>
          </w:tcPr>
          <w:p w14:paraId="73FFF933" w14:textId="77777777" w:rsidR="006C611B" w:rsidRDefault="006C611B">
            <w:pPr>
              <w:pStyle w:val="TableParagraph"/>
              <w:rPr>
                <w:rFonts w:ascii="Times New Roman"/>
                <w:sz w:val="16"/>
              </w:rPr>
            </w:pPr>
          </w:p>
        </w:tc>
        <w:tc>
          <w:tcPr>
            <w:tcW w:w="1147" w:type="dxa"/>
          </w:tcPr>
          <w:p w14:paraId="3E082246" w14:textId="77777777" w:rsidR="006C611B" w:rsidRDefault="00000000">
            <w:pPr>
              <w:pStyle w:val="TableParagraph"/>
              <w:spacing w:before="164"/>
              <w:ind w:left="12"/>
              <w:jc w:val="center"/>
              <w:rPr>
                <w:rFonts w:ascii="Arial"/>
                <w:b/>
                <w:sz w:val="16"/>
              </w:rPr>
            </w:pPr>
            <w:r>
              <w:rPr>
                <w:rFonts w:ascii="Arial"/>
                <w:b/>
                <w:spacing w:val="-5"/>
                <w:sz w:val="16"/>
              </w:rPr>
              <w:t>69</w:t>
            </w:r>
          </w:p>
        </w:tc>
        <w:tc>
          <w:tcPr>
            <w:tcW w:w="2962" w:type="dxa"/>
          </w:tcPr>
          <w:p w14:paraId="59179DF0" w14:textId="77777777" w:rsidR="006C611B" w:rsidRDefault="006C611B">
            <w:pPr>
              <w:pStyle w:val="TableParagraph"/>
              <w:rPr>
                <w:rFonts w:ascii="Times New Roman"/>
                <w:sz w:val="16"/>
              </w:rPr>
            </w:pPr>
          </w:p>
        </w:tc>
      </w:tr>
      <w:tr w:rsidR="006C611B" w14:paraId="0984D912" w14:textId="77777777">
        <w:trPr>
          <w:trHeight w:val="479"/>
        </w:trPr>
        <w:tc>
          <w:tcPr>
            <w:tcW w:w="1265" w:type="dxa"/>
          </w:tcPr>
          <w:p w14:paraId="3FD2F542" w14:textId="77777777" w:rsidR="006C611B" w:rsidRDefault="006C611B">
            <w:pPr>
              <w:pStyle w:val="TableParagraph"/>
              <w:rPr>
                <w:rFonts w:ascii="Times New Roman"/>
                <w:sz w:val="16"/>
              </w:rPr>
            </w:pPr>
          </w:p>
        </w:tc>
        <w:tc>
          <w:tcPr>
            <w:tcW w:w="927" w:type="dxa"/>
          </w:tcPr>
          <w:p w14:paraId="1B17C5B6" w14:textId="77777777" w:rsidR="006C611B" w:rsidRDefault="006C611B">
            <w:pPr>
              <w:pStyle w:val="TableParagraph"/>
              <w:rPr>
                <w:rFonts w:ascii="Times New Roman"/>
                <w:sz w:val="16"/>
              </w:rPr>
            </w:pPr>
          </w:p>
        </w:tc>
        <w:tc>
          <w:tcPr>
            <w:tcW w:w="850" w:type="dxa"/>
          </w:tcPr>
          <w:p w14:paraId="7A089DB2" w14:textId="77777777" w:rsidR="006C611B" w:rsidRDefault="006C611B">
            <w:pPr>
              <w:pStyle w:val="TableParagraph"/>
              <w:rPr>
                <w:rFonts w:ascii="Times New Roman"/>
                <w:sz w:val="16"/>
              </w:rPr>
            </w:pPr>
          </w:p>
        </w:tc>
        <w:tc>
          <w:tcPr>
            <w:tcW w:w="989" w:type="dxa"/>
          </w:tcPr>
          <w:p w14:paraId="3796B9EA" w14:textId="77777777" w:rsidR="006C611B" w:rsidRDefault="006C611B">
            <w:pPr>
              <w:pStyle w:val="TableParagraph"/>
              <w:rPr>
                <w:rFonts w:ascii="Times New Roman"/>
                <w:sz w:val="16"/>
              </w:rPr>
            </w:pPr>
          </w:p>
        </w:tc>
        <w:tc>
          <w:tcPr>
            <w:tcW w:w="862" w:type="dxa"/>
          </w:tcPr>
          <w:p w14:paraId="2C67106A" w14:textId="77777777" w:rsidR="006C611B" w:rsidRDefault="006C611B">
            <w:pPr>
              <w:pStyle w:val="TableParagraph"/>
              <w:rPr>
                <w:rFonts w:ascii="Times New Roman"/>
                <w:sz w:val="16"/>
              </w:rPr>
            </w:pPr>
          </w:p>
        </w:tc>
        <w:tc>
          <w:tcPr>
            <w:tcW w:w="1147" w:type="dxa"/>
          </w:tcPr>
          <w:p w14:paraId="08ED7426" w14:textId="77777777" w:rsidR="006C611B" w:rsidRDefault="006C611B">
            <w:pPr>
              <w:pStyle w:val="TableParagraph"/>
              <w:rPr>
                <w:rFonts w:ascii="Times New Roman"/>
                <w:sz w:val="16"/>
              </w:rPr>
            </w:pPr>
          </w:p>
        </w:tc>
        <w:tc>
          <w:tcPr>
            <w:tcW w:w="2962" w:type="dxa"/>
          </w:tcPr>
          <w:p w14:paraId="188D8DC7" w14:textId="77777777" w:rsidR="006C611B" w:rsidRDefault="006C611B">
            <w:pPr>
              <w:pStyle w:val="TableParagraph"/>
              <w:rPr>
                <w:rFonts w:ascii="Times New Roman"/>
                <w:sz w:val="16"/>
              </w:rPr>
            </w:pPr>
          </w:p>
        </w:tc>
      </w:tr>
      <w:tr w:rsidR="006C611B" w14:paraId="0059095C" w14:textId="77777777">
        <w:trPr>
          <w:trHeight w:val="479"/>
        </w:trPr>
        <w:tc>
          <w:tcPr>
            <w:tcW w:w="1265" w:type="dxa"/>
            <w:shd w:val="clear" w:color="auto" w:fill="00AFEF"/>
          </w:tcPr>
          <w:p w14:paraId="48884FD8" w14:textId="77777777" w:rsidR="006C611B" w:rsidRDefault="00000000">
            <w:pPr>
              <w:pStyle w:val="TableParagraph"/>
              <w:spacing w:before="164"/>
              <w:ind w:left="69"/>
              <w:rPr>
                <w:rFonts w:ascii="Arial"/>
                <w:b/>
                <w:sz w:val="16"/>
              </w:rPr>
            </w:pPr>
            <w:r>
              <w:rPr>
                <w:rFonts w:ascii="Arial"/>
                <w:b/>
                <w:sz w:val="16"/>
              </w:rPr>
              <w:t>INFANTIL</w:t>
            </w:r>
            <w:r>
              <w:rPr>
                <w:rFonts w:ascii="Arial"/>
                <w:b/>
                <w:spacing w:val="-11"/>
                <w:sz w:val="16"/>
              </w:rPr>
              <w:t xml:space="preserve"> </w:t>
            </w:r>
            <w:r>
              <w:rPr>
                <w:rFonts w:ascii="Arial"/>
                <w:b/>
                <w:sz w:val="16"/>
              </w:rPr>
              <w:t>3-6</w:t>
            </w:r>
            <w:r>
              <w:rPr>
                <w:rFonts w:ascii="Arial"/>
                <w:b/>
                <w:spacing w:val="-7"/>
                <w:sz w:val="16"/>
              </w:rPr>
              <w:t xml:space="preserve"> </w:t>
            </w:r>
            <w:r>
              <w:rPr>
                <w:rFonts w:ascii="Arial"/>
                <w:b/>
                <w:spacing w:val="-10"/>
                <w:sz w:val="16"/>
              </w:rPr>
              <w:t>I</w:t>
            </w:r>
          </w:p>
        </w:tc>
        <w:tc>
          <w:tcPr>
            <w:tcW w:w="927" w:type="dxa"/>
          </w:tcPr>
          <w:p w14:paraId="306BF62C" w14:textId="77777777" w:rsidR="006C611B" w:rsidRDefault="00000000">
            <w:pPr>
              <w:pStyle w:val="TableParagraph"/>
              <w:spacing w:before="164"/>
              <w:ind w:left="11"/>
              <w:jc w:val="center"/>
              <w:rPr>
                <w:sz w:val="16"/>
              </w:rPr>
            </w:pPr>
            <w:r>
              <w:rPr>
                <w:spacing w:val="-10"/>
                <w:sz w:val="16"/>
              </w:rPr>
              <w:t>2</w:t>
            </w:r>
          </w:p>
        </w:tc>
        <w:tc>
          <w:tcPr>
            <w:tcW w:w="850" w:type="dxa"/>
          </w:tcPr>
          <w:p w14:paraId="38CFD49F" w14:textId="77777777" w:rsidR="006C611B" w:rsidRDefault="00000000">
            <w:pPr>
              <w:pStyle w:val="TableParagraph"/>
              <w:spacing w:before="164"/>
              <w:ind w:left="13" w:right="3"/>
              <w:jc w:val="center"/>
              <w:rPr>
                <w:sz w:val="16"/>
              </w:rPr>
            </w:pPr>
            <w:r>
              <w:rPr>
                <w:spacing w:val="-10"/>
                <w:sz w:val="16"/>
              </w:rPr>
              <w:t>T</w:t>
            </w:r>
          </w:p>
        </w:tc>
        <w:tc>
          <w:tcPr>
            <w:tcW w:w="989" w:type="dxa"/>
          </w:tcPr>
          <w:p w14:paraId="181C9B0D" w14:textId="77777777" w:rsidR="006C611B" w:rsidRDefault="00000000">
            <w:pPr>
              <w:pStyle w:val="TableParagraph"/>
              <w:spacing w:before="164"/>
              <w:ind w:left="8" w:right="2"/>
              <w:jc w:val="center"/>
              <w:rPr>
                <w:sz w:val="16"/>
              </w:rPr>
            </w:pPr>
            <w:r>
              <w:rPr>
                <w:spacing w:val="-10"/>
                <w:sz w:val="16"/>
              </w:rPr>
              <w:t>8</w:t>
            </w:r>
          </w:p>
        </w:tc>
        <w:tc>
          <w:tcPr>
            <w:tcW w:w="862" w:type="dxa"/>
          </w:tcPr>
          <w:p w14:paraId="1C74F98C" w14:textId="77777777" w:rsidR="006C611B" w:rsidRDefault="00000000">
            <w:pPr>
              <w:pStyle w:val="TableParagraph"/>
              <w:spacing w:before="164"/>
              <w:ind w:left="7"/>
              <w:jc w:val="center"/>
              <w:rPr>
                <w:sz w:val="16"/>
              </w:rPr>
            </w:pPr>
            <w:r>
              <w:rPr>
                <w:spacing w:val="-5"/>
                <w:sz w:val="16"/>
              </w:rPr>
              <w:t>104</w:t>
            </w:r>
          </w:p>
        </w:tc>
        <w:tc>
          <w:tcPr>
            <w:tcW w:w="1147" w:type="dxa"/>
          </w:tcPr>
          <w:p w14:paraId="4E962FB3" w14:textId="77777777" w:rsidR="006C611B" w:rsidRDefault="00000000">
            <w:pPr>
              <w:pStyle w:val="TableParagraph"/>
              <w:spacing w:before="164"/>
              <w:ind w:left="12"/>
              <w:jc w:val="center"/>
              <w:rPr>
                <w:sz w:val="16"/>
              </w:rPr>
            </w:pPr>
            <w:r>
              <w:rPr>
                <w:spacing w:val="-5"/>
                <w:sz w:val="16"/>
              </w:rPr>
              <w:t>16</w:t>
            </w:r>
          </w:p>
        </w:tc>
        <w:tc>
          <w:tcPr>
            <w:tcW w:w="2962" w:type="dxa"/>
          </w:tcPr>
          <w:p w14:paraId="72B0B693" w14:textId="77777777" w:rsidR="006C611B" w:rsidRDefault="00000000">
            <w:pPr>
              <w:pStyle w:val="TableParagraph"/>
              <w:spacing w:before="164"/>
              <w:ind w:left="68"/>
              <w:rPr>
                <w:sz w:val="16"/>
              </w:rPr>
            </w:pPr>
            <w:r>
              <w:rPr>
                <w:sz w:val="16"/>
              </w:rPr>
              <w:t>*</w:t>
            </w:r>
            <w:r>
              <w:rPr>
                <w:spacing w:val="-2"/>
                <w:sz w:val="16"/>
              </w:rPr>
              <w:t xml:space="preserve"> </w:t>
            </w:r>
            <w:r>
              <w:rPr>
                <w:sz w:val="16"/>
              </w:rPr>
              <w:t>8</w:t>
            </w:r>
            <w:r>
              <w:rPr>
                <w:spacing w:val="-2"/>
                <w:sz w:val="16"/>
              </w:rPr>
              <w:t xml:space="preserve"> </w:t>
            </w:r>
            <w:r>
              <w:rPr>
                <w:sz w:val="16"/>
              </w:rPr>
              <w:t>Por</w:t>
            </w:r>
            <w:r>
              <w:rPr>
                <w:spacing w:val="-4"/>
                <w:sz w:val="16"/>
              </w:rPr>
              <w:t xml:space="preserve"> </w:t>
            </w:r>
            <w:r>
              <w:rPr>
                <w:sz w:val="16"/>
              </w:rPr>
              <w:t>monitor</w:t>
            </w:r>
            <w:r>
              <w:rPr>
                <w:spacing w:val="-2"/>
                <w:sz w:val="16"/>
              </w:rPr>
              <w:t xml:space="preserve"> </w:t>
            </w:r>
            <w:r>
              <w:rPr>
                <w:sz w:val="16"/>
              </w:rPr>
              <w:t>o</w:t>
            </w:r>
            <w:r>
              <w:rPr>
                <w:spacing w:val="-3"/>
                <w:sz w:val="16"/>
              </w:rPr>
              <w:t xml:space="preserve"> </w:t>
            </w:r>
            <w:r>
              <w:rPr>
                <w:spacing w:val="-2"/>
                <w:sz w:val="16"/>
              </w:rPr>
              <w:t>monitora</w:t>
            </w:r>
          </w:p>
        </w:tc>
      </w:tr>
      <w:tr w:rsidR="006C611B" w14:paraId="37BC5115" w14:textId="77777777">
        <w:trPr>
          <w:trHeight w:val="479"/>
        </w:trPr>
        <w:tc>
          <w:tcPr>
            <w:tcW w:w="1265" w:type="dxa"/>
            <w:shd w:val="clear" w:color="auto" w:fill="00AFEF"/>
          </w:tcPr>
          <w:p w14:paraId="72C8CDE2" w14:textId="77777777" w:rsidR="006C611B" w:rsidRDefault="00000000">
            <w:pPr>
              <w:pStyle w:val="TableParagraph"/>
              <w:spacing w:before="161"/>
              <w:ind w:left="69"/>
              <w:rPr>
                <w:rFonts w:ascii="Arial"/>
                <w:b/>
                <w:sz w:val="16"/>
              </w:rPr>
            </w:pPr>
            <w:r>
              <w:rPr>
                <w:rFonts w:ascii="Arial"/>
                <w:b/>
                <w:sz w:val="16"/>
              </w:rPr>
              <w:t>INFANTIL</w:t>
            </w:r>
            <w:r>
              <w:rPr>
                <w:rFonts w:ascii="Arial"/>
                <w:b/>
                <w:spacing w:val="-11"/>
                <w:sz w:val="16"/>
              </w:rPr>
              <w:t xml:space="preserve"> </w:t>
            </w:r>
            <w:r>
              <w:rPr>
                <w:rFonts w:ascii="Arial"/>
                <w:b/>
                <w:sz w:val="16"/>
              </w:rPr>
              <w:t>3-6</w:t>
            </w:r>
            <w:r>
              <w:rPr>
                <w:rFonts w:ascii="Arial"/>
                <w:b/>
                <w:spacing w:val="-7"/>
                <w:sz w:val="16"/>
              </w:rPr>
              <w:t xml:space="preserve"> </w:t>
            </w:r>
            <w:r>
              <w:rPr>
                <w:rFonts w:ascii="Arial"/>
                <w:b/>
                <w:spacing w:val="-5"/>
                <w:sz w:val="16"/>
              </w:rPr>
              <w:t>II</w:t>
            </w:r>
          </w:p>
        </w:tc>
        <w:tc>
          <w:tcPr>
            <w:tcW w:w="927" w:type="dxa"/>
          </w:tcPr>
          <w:p w14:paraId="1C8F518A" w14:textId="77777777" w:rsidR="006C611B" w:rsidRDefault="00000000">
            <w:pPr>
              <w:pStyle w:val="TableParagraph"/>
              <w:spacing w:before="161"/>
              <w:ind w:left="11"/>
              <w:jc w:val="center"/>
              <w:rPr>
                <w:sz w:val="16"/>
              </w:rPr>
            </w:pPr>
            <w:r>
              <w:rPr>
                <w:spacing w:val="-10"/>
                <w:sz w:val="16"/>
              </w:rPr>
              <w:t>1</w:t>
            </w:r>
          </w:p>
        </w:tc>
        <w:tc>
          <w:tcPr>
            <w:tcW w:w="850" w:type="dxa"/>
          </w:tcPr>
          <w:p w14:paraId="4137D55A" w14:textId="77777777" w:rsidR="006C611B" w:rsidRDefault="00000000">
            <w:pPr>
              <w:pStyle w:val="TableParagraph"/>
              <w:spacing w:before="161"/>
              <w:ind w:left="13" w:right="3"/>
              <w:jc w:val="center"/>
              <w:rPr>
                <w:sz w:val="16"/>
              </w:rPr>
            </w:pPr>
            <w:r>
              <w:rPr>
                <w:spacing w:val="-10"/>
                <w:sz w:val="16"/>
              </w:rPr>
              <w:t>T</w:t>
            </w:r>
          </w:p>
        </w:tc>
        <w:tc>
          <w:tcPr>
            <w:tcW w:w="989" w:type="dxa"/>
          </w:tcPr>
          <w:p w14:paraId="1600BCB5" w14:textId="77777777" w:rsidR="006C611B" w:rsidRDefault="00000000">
            <w:pPr>
              <w:pStyle w:val="TableParagraph"/>
              <w:spacing w:before="161"/>
              <w:ind w:left="8" w:right="2"/>
              <w:jc w:val="center"/>
              <w:rPr>
                <w:sz w:val="16"/>
              </w:rPr>
            </w:pPr>
            <w:r>
              <w:rPr>
                <w:spacing w:val="-10"/>
                <w:sz w:val="16"/>
              </w:rPr>
              <w:t>4</w:t>
            </w:r>
          </w:p>
        </w:tc>
        <w:tc>
          <w:tcPr>
            <w:tcW w:w="862" w:type="dxa"/>
          </w:tcPr>
          <w:p w14:paraId="35542B85" w14:textId="77777777" w:rsidR="006C611B" w:rsidRDefault="00000000">
            <w:pPr>
              <w:pStyle w:val="TableParagraph"/>
              <w:spacing w:before="161"/>
              <w:ind w:left="7" w:right="2"/>
              <w:jc w:val="center"/>
              <w:rPr>
                <w:sz w:val="16"/>
              </w:rPr>
            </w:pPr>
            <w:r>
              <w:rPr>
                <w:spacing w:val="-5"/>
                <w:sz w:val="16"/>
              </w:rPr>
              <w:t>52</w:t>
            </w:r>
          </w:p>
        </w:tc>
        <w:tc>
          <w:tcPr>
            <w:tcW w:w="1147" w:type="dxa"/>
          </w:tcPr>
          <w:p w14:paraId="791656E5" w14:textId="77777777" w:rsidR="006C611B" w:rsidRDefault="00000000">
            <w:pPr>
              <w:pStyle w:val="TableParagraph"/>
              <w:spacing w:before="161"/>
              <w:ind w:left="12"/>
              <w:jc w:val="center"/>
              <w:rPr>
                <w:sz w:val="16"/>
              </w:rPr>
            </w:pPr>
            <w:r>
              <w:rPr>
                <w:spacing w:val="-5"/>
                <w:sz w:val="16"/>
              </w:rPr>
              <w:t>16</w:t>
            </w:r>
          </w:p>
        </w:tc>
        <w:tc>
          <w:tcPr>
            <w:tcW w:w="2962" w:type="dxa"/>
          </w:tcPr>
          <w:p w14:paraId="69107744" w14:textId="77777777" w:rsidR="006C611B" w:rsidRDefault="00000000">
            <w:pPr>
              <w:pStyle w:val="TableParagraph"/>
              <w:spacing w:before="161"/>
              <w:ind w:left="68"/>
              <w:rPr>
                <w:sz w:val="16"/>
              </w:rPr>
            </w:pPr>
            <w:r>
              <w:rPr>
                <w:sz w:val="16"/>
              </w:rPr>
              <w:t>*</w:t>
            </w:r>
            <w:r>
              <w:rPr>
                <w:spacing w:val="-2"/>
                <w:sz w:val="16"/>
              </w:rPr>
              <w:t xml:space="preserve"> </w:t>
            </w:r>
            <w:r>
              <w:rPr>
                <w:sz w:val="16"/>
              </w:rPr>
              <w:t>8</w:t>
            </w:r>
            <w:r>
              <w:rPr>
                <w:spacing w:val="-2"/>
                <w:sz w:val="16"/>
              </w:rPr>
              <w:t xml:space="preserve"> </w:t>
            </w:r>
            <w:r>
              <w:rPr>
                <w:sz w:val="16"/>
              </w:rPr>
              <w:t>Por</w:t>
            </w:r>
            <w:r>
              <w:rPr>
                <w:spacing w:val="-4"/>
                <w:sz w:val="16"/>
              </w:rPr>
              <w:t xml:space="preserve"> </w:t>
            </w:r>
            <w:r>
              <w:rPr>
                <w:sz w:val="16"/>
              </w:rPr>
              <w:t>monitor</w:t>
            </w:r>
            <w:r>
              <w:rPr>
                <w:spacing w:val="-2"/>
                <w:sz w:val="16"/>
              </w:rPr>
              <w:t xml:space="preserve"> </w:t>
            </w:r>
            <w:r>
              <w:rPr>
                <w:sz w:val="16"/>
              </w:rPr>
              <w:t>o</w:t>
            </w:r>
            <w:r>
              <w:rPr>
                <w:spacing w:val="-3"/>
                <w:sz w:val="16"/>
              </w:rPr>
              <w:t xml:space="preserve"> </w:t>
            </w:r>
            <w:r>
              <w:rPr>
                <w:spacing w:val="-2"/>
                <w:sz w:val="16"/>
              </w:rPr>
              <w:t>monitora</w:t>
            </w:r>
          </w:p>
        </w:tc>
      </w:tr>
    </w:tbl>
    <w:p w14:paraId="4E7F6340" w14:textId="77777777" w:rsidR="006C611B" w:rsidRDefault="006C611B">
      <w:pPr>
        <w:pStyle w:val="Textoindependiente"/>
        <w:spacing w:before="30"/>
        <w:rPr>
          <w:sz w:val="20"/>
        </w:rPr>
      </w:pPr>
    </w:p>
    <w:p w14:paraId="080F792D" w14:textId="77777777" w:rsidR="006C611B" w:rsidRDefault="006C611B">
      <w:pPr>
        <w:pStyle w:val="Textoindependiente"/>
        <w:rPr>
          <w:sz w:val="20"/>
        </w:rPr>
        <w:sectPr w:rsidR="006C611B">
          <w:headerReference w:type="even" r:id="rId68"/>
          <w:headerReference w:type="default" r:id="rId69"/>
          <w:footerReference w:type="even" r:id="rId70"/>
          <w:footerReference w:type="default" r:id="rId71"/>
          <w:pgSz w:w="11910" w:h="16840"/>
          <w:pgMar w:top="2000" w:right="850" w:bottom="800" w:left="1417" w:header="745" w:footer="616" w:gutter="0"/>
          <w:cols w:space="720"/>
        </w:sectPr>
      </w:pPr>
    </w:p>
    <w:p w14:paraId="54A86E8A" w14:textId="77777777" w:rsidR="006C611B" w:rsidRDefault="00000000">
      <w:pPr>
        <w:spacing w:before="96"/>
        <w:ind w:left="107" w:right="164"/>
        <w:rPr>
          <w:sz w:val="16"/>
        </w:rPr>
      </w:pPr>
      <w:r>
        <w:rPr>
          <w:noProof/>
          <w:sz w:val="16"/>
        </w:rPr>
        <mc:AlternateContent>
          <mc:Choice Requires="wpg">
            <w:drawing>
              <wp:anchor distT="0" distB="0" distL="0" distR="0" simplePos="0" relativeHeight="15757824" behindDoc="0" locked="0" layoutInCell="1" allowOverlap="1" wp14:anchorId="1F6BFAFD" wp14:editId="0C88754F">
                <wp:simplePos x="0" y="0"/>
                <wp:positionH relativeFrom="page">
                  <wp:posOffset>896416</wp:posOffset>
                </wp:positionH>
                <wp:positionV relativeFrom="paragraph">
                  <wp:posOffset>-75221</wp:posOffset>
                </wp:positionV>
                <wp:extent cx="6127750" cy="135890"/>
                <wp:effectExtent l="0" t="0" r="0" b="0"/>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232" name="Graphic 232"/>
                        <wps:cNvSpPr/>
                        <wps:spPr>
                          <a:xfrm>
                            <a:off x="3047" y="0"/>
                            <a:ext cx="6121400" cy="6350"/>
                          </a:xfrm>
                          <a:custGeom>
                            <a:avLst/>
                            <a:gdLst/>
                            <a:ahLst/>
                            <a:cxnLst/>
                            <a:rect l="l" t="t" r="r" b="b"/>
                            <a:pathLst>
                              <a:path w="6121400" h="6350">
                                <a:moveTo>
                                  <a:pt x="6121272" y="0"/>
                                </a:moveTo>
                                <a:lnTo>
                                  <a:pt x="0" y="0"/>
                                </a:lnTo>
                                <a:lnTo>
                                  <a:pt x="0" y="6095"/>
                                </a:lnTo>
                                <a:lnTo>
                                  <a:pt x="6121272" y="6095"/>
                                </a:lnTo>
                                <a:lnTo>
                                  <a:pt x="6121272" y="0"/>
                                </a:lnTo>
                                <a:close/>
                              </a:path>
                            </a:pathLst>
                          </a:custGeom>
                          <a:solidFill>
                            <a:srgbClr val="000000"/>
                          </a:solidFill>
                        </wps:spPr>
                        <wps:bodyPr wrap="square" lIns="0" tIns="0" rIns="0" bIns="0" rtlCol="0">
                          <a:prstTxWarp prst="textNoShape">
                            <a:avLst/>
                          </a:prstTxWarp>
                          <a:noAutofit/>
                        </wps:bodyPr>
                      </wps:wsp>
                      <wps:wsp>
                        <wps:cNvPr id="233" name="Graphic 233"/>
                        <wps:cNvSpPr/>
                        <wps:spPr>
                          <a:xfrm>
                            <a:off x="6095" y="41147"/>
                            <a:ext cx="6115685" cy="88900"/>
                          </a:xfrm>
                          <a:custGeom>
                            <a:avLst/>
                            <a:gdLst/>
                            <a:ahLst/>
                            <a:cxnLst/>
                            <a:rect l="l" t="t" r="r" b="b"/>
                            <a:pathLst>
                              <a:path w="6115685" h="88900">
                                <a:moveTo>
                                  <a:pt x="6115177" y="0"/>
                                </a:moveTo>
                                <a:lnTo>
                                  <a:pt x="0" y="0"/>
                                </a:lnTo>
                                <a:lnTo>
                                  <a:pt x="0" y="88391"/>
                                </a:lnTo>
                                <a:lnTo>
                                  <a:pt x="6115177" y="88391"/>
                                </a:lnTo>
                                <a:lnTo>
                                  <a:pt x="6115177" y="0"/>
                                </a:lnTo>
                                <a:close/>
                              </a:path>
                            </a:pathLst>
                          </a:custGeom>
                          <a:solidFill>
                            <a:srgbClr val="00457A"/>
                          </a:solidFill>
                        </wps:spPr>
                        <wps:bodyPr wrap="square" lIns="0" tIns="0" rIns="0" bIns="0" rtlCol="0">
                          <a:prstTxWarp prst="textNoShape">
                            <a:avLst/>
                          </a:prstTxWarp>
                          <a:noAutofit/>
                        </wps:bodyPr>
                      </wps:wsp>
                      <wps:wsp>
                        <wps:cNvPr id="234" name="Graphic 234"/>
                        <wps:cNvSpPr/>
                        <wps:spPr>
                          <a:xfrm>
                            <a:off x="0" y="35064"/>
                            <a:ext cx="6127750" cy="100965"/>
                          </a:xfrm>
                          <a:custGeom>
                            <a:avLst/>
                            <a:gdLst/>
                            <a:ahLst/>
                            <a:cxnLst/>
                            <a:rect l="l" t="t" r="r" b="b"/>
                            <a:pathLst>
                              <a:path w="6127750" h="100965">
                                <a:moveTo>
                                  <a:pt x="1295336" y="94488"/>
                                </a:moveTo>
                                <a:lnTo>
                                  <a:pt x="1295336" y="94488"/>
                                </a:lnTo>
                                <a:lnTo>
                                  <a:pt x="0" y="94488"/>
                                </a:lnTo>
                                <a:lnTo>
                                  <a:pt x="0" y="100571"/>
                                </a:lnTo>
                                <a:lnTo>
                                  <a:pt x="1295336" y="100571"/>
                                </a:lnTo>
                                <a:lnTo>
                                  <a:pt x="1295336" y="94488"/>
                                </a:lnTo>
                                <a:close/>
                              </a:path>
                              <a:path w="6127750" h="100965">
                                <a:moveTo>
                                  <a:pt x="6121222" y="94488"/>
                                </a:moveTo>
                                <a:lnTo>
                                  <a:pt x="1295349" y="94488"/>
                                </a:lnTo>
                                <a:lnTo>
                                  <a:pt x="1295349" y="100571"/>
                                </a:lnTo>
                                <a:lnTo>
                                  <a:pt x="6121222" y="100571"/>
                                </a:lnTo>
                                <a:lnTo>
                                  <a:pt x="6121222" y="94488"/>
                                </a:lnTo>
                                <a:close/>
                              </a:path>
                              <a:path w="6127750" h="100965">
                                <a:moveTo>
                                  <a:pt x="6121273" y="0"/>
                                </a:moveTo>
                                <a:lnTo>
                                  <a:pt x="12192" y="0"/>
                                </a:lnTo>
                                <a:lnTo>
                                  <a:pt x="6096" y="0"/>
                                </a:lnTo>
                                <a:lnTo>
                                  <a:pt x="0" y="0"/>
                                </a:lnTo>
                                <a:lnTo>
                                  <a:pt x="0" y="6083"/>
                                </a:lnTo>
                                <a:lnTo>
                                  <a:pt x="0" y="94475"/>
                                </a:lnTo>
                                <a:lnTo>
                                  <a:pt x="6096" y="94475"/>
                                </a:lnTo>
                                <a:lnTo>
                                  <a:pt x="6096" y="6083"/>
                                </a:lnTo>
                                <a:lnTo>
                                  <a:pt x="12192" y="6083"/>
                                </a:lnTo>
                                <a:lnTo>
                                  <a:pt x="6121273" y="6083"/>
                                </a:lnTo>
                                <a:lnTo>
                                  <a:pt x="6121273" y="0"/>
                                </a:lnTo>
                                <a:close/>
                              </a:path>
                              <a:path w="6127750" h="100965">
                                <a:moveTo>
                                  <a:pt x="6127445" y="94488"/>
                                </a:moveTo>
                                <a:lnTo>
                                  <a:pt x="6121349" y="94488"/>
                                </a:lnTo>
                                <a:lnTo>
                                  <a:pt x="6121349" y="100571"/>
                                </a:lnTo>
                                <a:lnTo>
                                  <a:pt x="6127445" y="100571"/>
                                </a:lnTo>
                                <a:lnTo>
                                  <a:pt x="6127445" y="94488"/>
                                </a:lnTo>
                                <a:close/>
                              </a:path>
                              <a:path w="6127750" h="100965">
                                <a:moveTo>
                                  <a:pt x="6127445" y="0"/>
                                </a:moveTo>
                                <a:lnTo>
                                  <a:pt x="6121349" y="0"/>
                                </a:lnTo>
                                <a:lnTo>
                                  <a:pt x="6121349" y="6083"/>
                                </a:lnTo>
                                <a:lnTo>
                                  <a:pt x="6121349" y="94475"/>
                                </a:lnTo>
                                <a:lnTo>
                                  <a:pt x="6127445" y="94475"/>
                                </a:lnTo>
                                <a:lnTo>
                                  <a:pt x="6127445" y="6083"/>
                                </a:lnTo>
                                <a:lnTo>
                                  <a:pt x="612744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0181A7A" id="Group 231" o:spid="_x0000_s1026" style="position:absolute;margin-left:70.6pt;margin-top:-5.9pt;width:482.5pt;height:10.7pt;z-index:15757824;mso-wrap-distance-left:0;mso-wrap-distance-right:0;mso-position-horizontal-relative:pag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nNSIwQAAGISAAAOAAAAZHJzL2Uyb0RvYy54bWzsWNuO2zYQfS/QfxD0nrVkXS2sNwiSZlEg&#10;SAJkiz7TEmUJkUSVpC3v33dIamyuvRcrcVogiB9EyhySZ86c4UXXr3dt42wpFzXrlq5/5bkO7XJW&#10;1N166f519/5V6jpCkq4gDevo0r2nwn198/tv10Of0TmrWFNQ7sAgnciGfulWUvbZbCbyirZEXLGe&#10;dtBYMt4SCa98PSs4GWD0tpnNPS+eDYwXPWc5FQL+fWca3Rs9flnSXH4qS0Gl0yxdwCb1k+vnSj1n&#10;N9ckW3PSV3U+wiDfgKIldQeT7od6RyRxNrw+Gaqtc84EK+VVztoZK8s6p9oH8Mb3jry55WzTa1/W&#10;2bDu9zQBtUc8ffOw+cftLe+/9J+5QQ/VDyz/KoCX2dCvM7tdva8PxruSt6oTOOHsNKP3e0bpTjo5&#10;/Bn78ySJgPgc2vwgShcj5XkFcTnplld/PN9xRjIzrQa3BzP0oB5xIEh8H0FfKtJTzbtQBHzmTl0s&#10;3Xkwd52OtKDi21Ew6i9gSk0PdorF8U2MhB5xFHhh4jqP0uSH3khTHABhin/0lWT5RshbyjTdZPtB&#10;SGgGrRVYIxXW8l2HVQ7iV7JvtOyl64DsueuA7FdG9j2Rqp8aSlWdQcfLAKmgrnCoxpZt6R3TZlKF&#10;DIIKYQUy0BFAerBpOtsWfLKssA3LXo9nbGJvEY1uYzOWxsyedpIxsonD5Q0T1BCs/NZM77kAX2y2&#10;BWvq4n3dNMp9wdertw13tkStJvo3IrbMQJkiM/FXtRUr7kFAAyhm6Yp/NoRT12n+7ECi4LfECsfK&#10;CitcNm+ZXrU081zIu93fhPdOD9WlKyHFPjJUKslQFoBfGRhb1bNjbzaSlbXSjMZmEI0vkDVGv/9B&#10;+gSn6RMo/s5OHx11pafQ9yGRoCvJDiuNH8VpZFaaFNYZjDqmoB1VJOsH5dCIBHLIAFE4DwmCavYj&#10;P7FWg4skUZoGC/+FLDrMO80aCb10GoVR8uZXGp3u/pjbY3rsd6HwNI3CSWlk1ltY3WPdz84he7f2&#10;vEWMK/L/kEQjFEgi3yB5LIv8+SIKglhvMoswTNNRSIdsQ7WarHvKHq2wtDcme1xsx9K2A5hR8nzy&#10;2dNPNH8MxclG9mAjNwev5/nTe+rcbOX2DM/yFy5O+EY+sLTYHq3PcNcGM9Hcxo4YLsROAtuWdYR5&#10;mhl/8fBIhDiwNJzAHmbkerycPjSbcm5K9S4K+wcOgaWtTmAowWzGdiyPkE0wjb0XJoej4kjLi6bm&#10;fGfYnmR8zORFAp+EIRwmIPC2tJ4KvoIenJ0WtvV5Ot+DmWhuY8dgX5Yd5P4cZtAWkWA5ys/i8Kzw&#10;W4S/pGy4rljhnGB9DpD90Mf+nTCtzuZ454K6fSK1LhA/7z1DX9rhQ4a+cY0fXdSXEvtd30sOn4Zu&#10;/gUAAP//AwBQSwMEFAAGAAgAAAAhAC2BoADfAAAACgEAAA8AAABkcnMvZG93bnJldi54bWxMj8FO&#10;wzAQRO9I/IO1SNxaxwUiCHGqqgJOFRItEuK2jbdJ1NiOYjdJ/57tiR5n9ml2Jl9OthUD9aHxToOa&#10;JyDIld40rtLwvXufPYMIEZ3B1jvScKYAy+L2JsfM+NF90bCNleAQFzLUUMfYZVKGsiaLYe47cnw7&#10;+N5iZNlX0vQ4crht5SJJUmmxcfyhxo7WNZXH7clq+BhxXD2ot2FzPKzPv7unz5+NIq3v76bVK4hI&#10;U/yH4VKfq0PBnfb+5EwQLetHtWBUw0wp3nAhVJKytdfwkoIscnk9ofgDAAD//wMAUEsBAi0AFAAG&#10;AAgAAAAhALaDOJL+AAAA4QEAABMAAAAAAAAAAAAAAAAAAAAAAFtDb250ZW50X1R5cGVzXS54bWxQ&#10;SwECLQAUAAYACAAAACEAOP0h/9YAAACUAQAACwAAAAAAAAAAAAAAAAAvAQAAX3JlbHMvLnJlbHNQ&#10;SwECLQAUAAYACAAAACEARHpzUiMEAABiEgAADgAAAAAAAAAAAAAAAAAuAgAAZHJzL2Uyb0RvYy54&#10;bWxQSwECLQAUAAYACAAAACEALYGgAN8AAAAKAQAADwAAAAAAAAAAAAAAAAB9BgAAZHJzL2Rvd25y&#10;ZXYueG1sUEsFBgAAAAAEAAQA8wAAAIkHAAAAAA==&#10;">
                <v:shape id="Graphic 232" o:spid="_x0000_s1027" style="position:absolute;left:30;width:61214;height:63;visibility:visible;mso-wrap-style:square;v-text-anchor:top" coordsize="612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CxAAAANwAAAAPAAAAZHJzL2Rvd25yZXYueG1sRI/disIw&#10;FITvhX2HcBb2TlNrkaXbVKS4uDci/jzAoTm2xeak20Stb28EwcthZr5hssVgWnGl3jWWFUwnEQji&#10;0uqGKwXHw+/4G4TzyBpby6TgTg4W+ccow1TbG+/ouveVCBB2KSqove9SKV1Zk0E3sR1x8E62N+iD&#10;7Cupe7wFuGllHEVzabDhsFBjR0VN5Xl/MQpWbXmvjqcC15dtkqyW/0WykY1SX5/D8geEp8G/w6/2&#10;n1YQz2J4nglHQOYPAAAA//8DAFBLAQItABQABgAIAAAAIQDb4fbL7gAAAIUBAAATAAAAAAAAAAAA&#10;AAAAAAAAAABbQ29udGVudF9UeXBlc10ueG1sUEsBAi0AFAAGAAgAAAAhAFr0LFu/AAAAFQEAAAsA&#10;AAAAAAAAAAAAAAAAHwEAAF9yZWxzLy5yZWxzUEsBAi0AFAAGAAgAAAAhAOAH98LEAAAA3AAAAA8A&#10;AAAAAAAAAAAAAAAABwIAAGRycy9kb3ducmV2LnhtbFBLBQYAAAAAAwADALcAAAD4AgAAAAA=&#10;" path="m6121272,l,,,6095r6121272,l6121272,xe" fillcolor="black" stroked="f">
                  <v:path arrowok="t"/>
                </v:shape>
                <v:shape id="Graphic 233" o:spid="_x0000_s1028" style="position:absolute;left:60;top:411;width:61157;height:889;visibility:visible;mso-wrap-style:square;v-text-anchor:top" coordsize="611568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FcexQAAANwAAAAPAAAAZHJzL2Rvd25yZXYueG1sRI9Ba8JA&#10;FITvQv/D8gq96UYFkdRVRCq1By1VodfX7GsSzL4N2TVZ8+tdodDjMDPfMItVMJVoqXGlZQXjUQKC&#10;OLO65FzB+bQdzkE4j6yxskwKbuRgtXwaLDDVtuMvao8+FxHCLkUFhfd1KqXLCjLoRrYmjt6vbQz6&#10;KJtc6ga7CDeVnCTJTBosOS4UWNOmoOxyvBoF5lD6j8/6R8/Dtn3rQ//ed/tvpV6ew/oVhKfg/8N/&#10;7Z1WMJlO4XEmHgG5vAMAAP//AwBQSwECLQAUAAYACAAAACEA2+H2y+4AAACFAQAAEwAAAAAAAAAA&#10;AAAAAAAAAAAAW0NvbnRlbnRfVHlwZXNdLnhtbFBLAQItABQABgAIAAAAIQBa9CxbvwAAABUBAAAL&#10;AAAAAAAAAAAAAAAAAB8BAABfcmVscy8ucmVsc1BLAQItABQABgAIAAAAIQBlvFcexQAAANwAAAAP&#10;AAAAAAAAAAAAAAAAAAcCAABkcnMvZG93bnJldi54bWxQSwUGAAAAAAMAAwC3AAAA+QIAAAAA&#10;" path="m6115177,l,,,88391r6115177,l6115177,xe" fillcolor="#00457a" stroked="f">
                  <v:path arrowok="t"/>
                </v:shape>
                <v:shape id="Graphic 234" o:spid="_x0000_s1029" style="position:absolute;top:350;width:61277;height:1010;visibility:visible;mso-wrap-style:square;v-text-anchor:top" coordsize="612775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Ax5wgAAANwAAAAPAAAAZHJzL2Rvd25yZXYueG1sRI/dagIx&#10;EIXvC75DmIJ3NVstIlujFEHau9J1H2BIxs3SZLJNoq59+qYgeHk4Px9nvR29E2eKqQ+s4HlWgSDW&#10;wfTcKWgP+6cViJSRDbrApOBKCbabycMaaxMu/EXnJneijHCqUYHNeailTNqSxzQLA3HxjiF6zEXG&#10;TpqIlzLunZxX1VJ67LkQLA60s6S/m5MvEKebFneH0fbpJ16X2n3+vu+Vmj6Ob68gMo35Hr61P4yC&#10;+eIF/s+UIyA3fwAAAP//AwBQSwECLQAUAAYACAAAACEA2+H2y+4AAACFAQAAEwAAAAAAAAAAAAAA&#10;AAAAAAAAW0NvbnRlbnRfVHlwZXNdLnhtbFBLAQItABQABgAIAAAAIQBa9CxbvwAAABUBAAALAAAA&#10;AAAAAAAAAAAAAB8BAABfcmVscy8ucmVsc1BLAQItABQABgAIAAAAIQCAcAx5wgAAANwAAAAPAAAA&#10;AAAAAAAAAAAAAAcCAABkcnMvZG93bnJldi54bWxQSwUGAAAAAAMAAwC3AAAA9gIAAAAA&#10;" path="m1295336,94488r,l,94488r,6083l1295336,100571r,-6083xem6121222,94488r-4825873,l1295349,100571r4825873,l6121222,94488xem6121273,l12192,,6096,,,,,6083,,94475r6096,l6096,6083r6096,l6121273,6083r,-6083xem6127445,94488r-6096,l6121349,100571r6096,l6127445,94488xem6127445,r-6096,l6121349,6083r,88392l6127445,94475r,-88392l6127445,xe" fillcolor="black" stroked="f">
                  <v:path arrowok="t"/>
                </v:shape>
                <w10:wrap anchorx="page"/>
              </v:group>
            </w:pict>
          </mc:Fallback>
        </mc:AlternateContent>
      </w:r>
      <w:r>
        <w:rPr>
          <w:sz w:val="16"/>
        </w:rPr>
        <w:t>Ayuntamiento</w:t>
      </w:r>
      <w:r>
        <w:rPr>
          <w:spacing w:val="-12"/>
          <w:sz w:val="16"/>
        </w:rPr>
        <w:t xml:space="preserve"> </w:t>
      </w:r>
      <w:r>
        <w:rPr>
          <w:sz w:val="16"/>
        </w:rPr>
        <w:t>de</w:t>
      </w:r>
      <w:r>
        <w:rPr>
          <w:spacing w:val="-11"/>
          <w:sz w:val="16"/>
        </w:rPr>
        <w:t xml:space="preserve"> </w:t>
      </w:r>
      <w:r>
        <w:rPr>
          <w:sz w:val="16"/>
        </w:rPr>
        <w:t>Tías C/ Libertad 50</w:t>
      </w:r>
    </w:p>
    <w:p w14:paraId="5CA59101" w14:textId="77777777" w:rsidR="006C611B" w:rsidRDefault="00000000">
      <w:pPr>
        <w:spacing w:line="183" w:lineRule="exact"/>
        <w:ind w:left="107"/>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56B8AA47" w14:textId="77777777" w:rsidR="006C611B" w:rsidRDefault="00000000">
      <w:pPr>
        <w:spacing w:before="96" w:line="183" w:lineRule="exact"/>
        <w:ind w:left="972"/>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05695A9C" w14:textId="77777777" w:rsidR="006C611B" w:rsidRDefault="00000000">
      <w:pPr>
        <w:ind w:left="136" w:hanging="29"/>
        <w:rPr>
          <w:sz w:val="16"/>
        </w:rPr>
      </w:pPr>
      <w:hyperlink r:id="rId72">
        <w:r>
          <w:rPr>
            <w:spacing w:val="-2"/>
            <w:sz w:val="16"/>
          </w:rPr>
          <w:t>info@ayuntamientodetias.es</w:t>
        </w:r>
      </w:hyperlink>
      <w:r>
        <w:rPr>
          <w:spacing w:val="-2"/>
          <w:sz w:val="16"/>
        </w:rPr>
        <w:t xml:space="preserve"> sede.ayuntamientodetias.es</w:t>
      </w:r>
    </w:p>
    <w:p w14:paraId="35C5CCF8" w14:textId="77777777" w:rsidR="006C611B" w:rsidRDefault="006C611B">
      <w:pPr>
        <w:rPr>
          <w:sz w:val="16"/>
        </w:rPr>
        <w:sectPr w:rsidR="006C611B">
          <w:type w:val="continuous"/>
          <w:pgSz w:w="11910" w:h="16840"/>
          <w:pgMar w:top="820" w:right="850" w:bottom="1160" w:left="1417" w:header="745" w:footer="616" w:gutter="0"/>
          <w:cols w:num="2" w:space="720" w:equalWidth="0">
            <w:col w:w="1945" w:space="5458"/>
            <w:col w:w="2240"/>
          </w:cols>
        </w:sectPr>
      </w:pPr>
    </w:p>
    <w:p w14:paraId="005505B6" w14:textId="77777777" w:rsidR="006C611B" w:rsidRDefault="006C611B">
      <w:pPr>
        <w:pStyle w:val="Textoindependiente"/>
        <w:rPr>
          <w:sz w:val="20"/>
        </w:rPr>
      </w:pPr>
    </w:p>
    <w:p w14:paraId="58C8D2C2" w14:textId="77777777" w:rsidR="006C611B" w:rsidRDefault="006C611B">
      <w:pPr>
        <w:pStyle w:val="Textoindependiente"/>
        <w:spacing w:before="190"/>
        <w:rPr>
          <w:sz w:val="20"/>
        </w:rPr>
      </w:pPr>
    </w:p>
    <w:tbl>
      <w:tblPr>
        <w:tblStyle w:val="TableNormal"/>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5"/>
        <w:gridCol w:w="927"/>
        <w:gridCol w:w="850"/>
        <w:gridCol w:w="989"/>
        <w:gridCol w:w="862"/>
        <w:gridCol w:w="1147"/>
        <w:gridCol w:w="2962"/>
      </w:tblGrid>
      <w:tr w:rsidR="006C611B" w14:paraId="353863A3" w14:textId="77777777">
        <w:trPr>
          <w:trHeight w:val="479"/>
        </w:trPr>
        <w:tc>
          <w:tcPr>
            <w:tcW w:w="1265" w:type="dxa"/>
          </w:tcPr>
          <w:p w14:paraId="2B4A4CCC" w14:textId="77777777" w:rsidR="006C611B" w:rsidRDefault="006C611B">
            <w:pPr>
              <w:pStyle w:val="TableParagraph"/>
              <w:rPr>
                <w:rFonts w:ascii="Times New Roman"/>
                <w:sz w:val="16"/>
              </w:rPr>
            </w:pPr>
          </w:p>
        </w:tc>
        <w:tc>
          <w:tcPr>
            <w:tcW w:w="927" w:type="dxa"/>
          </w:tcPr>
          <w:p w14:paraId="5C70FAAF" w14:textId="77777777" w:rsidR="006C611B" w:rsidRDefault="006C611B">
            <w:pPr>
              <w:pStyle w:val="TableParagraph"/>
              <w:rPr>
                <w:rFonts w:ascii="Times New Roman"/>
                <w:sz w:val="16"/>
              </w:rPr>
            </w:pPr>
          </w:p>
        </w:tc>
        <w:tc>
          <w:tcPr>
            <w:tcW w:w="850" w:type="dxa"/>
          </w:tcPr>
          <w:p w14:paraId="754DFDD6" w14:textId="77777777" w:rsidR="006C611B" w:rsidRDefault="006C611B">
            <w:pPr>
              <w:pStyle w:val="TableParagraph"/>
              <w:rPr>
                <w:rFonts w:ascii="Times New Roman"/>
                <w:sz w:val="16"/>
              </w:rPr>
            </w:pPr>
          </w:p>
        </w:tc>
        <w:tc>
          <w:tcPr>
            <w:tcW w:w="989" w:type="dxa"/>
          </w:tcPr>
          <w:p w14:paraId="4C0FFB05" w14:textId="77777777" w:rsidR="006C611B" w:rsidRDefault="006C611B">
            <w:pPr>
              <w:pStyle w:val="TableParagraph"/>
              <w:rPr>
                <w:rFonts w:ascii="Times New Roman"/>
                <w:sz w:val="16"/>
              </w:rPr>
            </w:pPr>
          </w:p>
        </w:tc>
        <w:tc>
          <w:tcPr>
            <w:tcW w:w="862" w:type="dxa"/>
          </w:tcPr>
          <w:p w14:paraId="1C1DC776" w14:textId="77777777" w:rsidR="006C611B" w:rsidRDefault="006C611B">
            <w:pPr>
              <w:pStyle w:val="TableParagraph"/>
              <w:rPr>
                <w:rFonts w:ascii="Times New Roman"/>
                <w:sz w:val="16"/>
              </w:rPr>
            </w:pPr>
          </w:p>
        </w:tc>
        <w:tc>
          <w:tcPr>
            <w:tcW w:w="1147" w:type="dxa"/>
          </w:tcPr>
          <w:p w14:paraId="3D79A8C6" w14:textId="77777777" w:rsidR="006C611B" w:rsidRDefault="00000000">
            <w:pPr>
              <w:pStyle w:val="TableParagraph"/>
              <w:spacing w:before="161"/>
              <w:ind w:left="12"/>
              <w:jc w:val="center"/>
              <w:rPr>
                <w:rFonts w:ascii="Arial"/>
                <w:b/>
                <w:sz w:val="16"/>
              </w:rPr>
            </w:pPr>
            <w:r>
              <w:rPr>
                <w:rFonts w:ascii="Arial"/>
                <w:b/>
                <w:spacing w:val="-5"/>
                <w:sz w:val="16"/>
              </w:rPr>
              <w:t>32</w:t>
            </w:r>
          </w:p>
        </w:tc>
        <w:tc>
          <w:tcPr>
            <w:tcW w:w="2962" w:type="dxa"/>
          </w:tcPr>
          <w:p w14:paraId="7F4C8287" w14:textId="77777777" w:rsidR="006C611B" w:rsidRDefault="006C611B">
            <w:pPr>
              <w:pStyle w:val="TableParagraph"/>
              <w:rPr>
                <w:rFonts w:ascii="Times New Roman"/>
                <w:sz w:val="16"/>
              </w:rPr>
            </w:pPr>
          </w:p>
        </w:tc>
      </w:tr>
      <w:tr w:rsidR="006C611B" w14:paraId="1019B68F" w14:textId="77777777">
        <w:trPr>
          <w:trHeight w:val="479"/>
        </w:trPr>
        <w:tc>
          <w:tcPr>
            <w:tcW w:w="1265" w:type="dxa"/>
          </w:tcPr>
          <w:p w14:paraId="4F5341F3" w14:textId="77777777" w:rsidR="006C611B" w:rsidRDefault="006C611B">
            <w:pPr>
              <w:pStyle w:val="TableParagraph"/>
              <w:rPr>
                <w:rFonts w:ascii="Times New Roman"/>
                <w:sz w:val="16"/>
              </w:rPr>
            </w:pPr>
          </w:p>
        </w:tc>
        <w:tc>
          <w:tcPr>
            <w:tcW w:w="927" w:type="dxa"/>
          </w:tcPr>
          <w:p w14:paraId="4815EA08" w14:textId="77777777" w:rsidR="006C611B" w:rsidRDefault="006C611B">
            <w:pPr>
              <w:pStyle w:val="TableParagraph"/>
              <w:rPr>
                <w:rFonts w:ascii="Times New Roman"/>
                <w:sz w:val="16"/>
              </w:rPr>
            </w:pPr>
          </w:p>
        </w:tc>
        <w:tc>
          <w:tcPr>
            <w:tcW w:w="850" w:type="dxa"/>
          </w:tcPr>
          <w:p w14:paraId="0BC01E2F" w14:textId="77777777" w:rsidR="006C611B" w:rsidRDefault="006C611B">
            <w:pPr>
              <w:pStyle w:val="TableParagraph"/>
              <w:rPr>
                <w:rFonts w:ascii="Times New Roman"/>
                <w:sz w:val="16"/>
              </w:rPr>
            </w:pPr>
          </w:p>
        </w:tc>
        <w:tc>
          <w:tcPr>
            <w:tcW w:w="989" w:type="dxa"/>
          </w:tcPr>
          <w:p w14:paraId="6452AC6A" w14:textId="77777777" w:rsidR="006C611B" w:rsidRDefault="006C611B">
            <w:pPr>
              <w:pStyle w:val="TableParagraph"/>
              <w:rPr>
                <w:rFonts w:ascii="Times New Roman"/>
                <w:sz w:val="16"/>
              </w:rPr>
            </w:pPr>
          </w:p>
        </w:tc>
        <w:tc>
          <w:tcPr>
            <w:tcW w:w="862" w:type="dxa"/>
          </w:tcPr>
          <w:p w14:paraId="52AD5951" w14:textId="77777777" w:rsidR="006C611B" w:rsidRDefault="006C611B">
            <w:pPr>
              <w:pStyle w:val="TableParagraph"/>
              <w:rPr>
                <w:rFonts w:ascii="Times New Roman"/>
                <w:sz w:val="16"/>
              </w:rPr>
            </w:pPr>
          </w:p>
        </w:tc>
        <w:tc>
          <w:tcPr>
            <w:tcW w:w="1147" w:type="dxa"/>
          </w:tcPr>
          <w:p w14:paraId="5F484719" w14:textId="77777777" w:rsidR="006C611B" w:rsidRDefault="006C611B">
            <w:pPr>
              <w:pStyle w:val="TableParagraph"/>
              <w:rPr>
                <w:rFonts w:ascii="Times New Roman"/>
                <w:sz w:val="16"/>
              </w:rPr>
            </w:pPr>
          </w:p>
        </w:tc>
        <w:tc>
          <w:tcPr>
            <w:tcW w:w="2962" w:type="dxa"/>
          </w:tcPr>
          <w:p w14:paraId="72DC7FA4" w14:textId="77777777" w:rsidR="006C611B" w:rsidRDefault="006C611B">
            <w:pPr>
              <w:pStyle w:val="TableParagraph"/>
              <w:rPr>
                <w:rFonts w:ascii="Times New Roman"/>
                <w:sz w:val="16"/>
              </w:rPr>
            </w:pPr>
          </w:p>
        </w:tc>
      </w:tr>
      <w:tr w:rsidR="006C611B" w14:paraId="41819E55" w14:textId="77777777">
        <w:trPr>
          <w:trHeight w:val="479"/>
        </w:trPr>
        <w:tc>
          <w:tcPr>
            <w:tcW w:w="1265" w:type="dxa"/>
            <w:shd w:val="clear" w:color="auto" w:fill="00AFEF"/>
          </w:tcPr>
          <w:p w14:paraId="457D48B7" w14:textId="77777777" w:rsidR="006C611B" w:rsidRDefault="00000000">
            <w:pPr>
              <w:pStyle w:val="TableParagraph"/>
              <w:spacing w:before="161"/>
              <w:ind w:left="69"/>
              <w:rPr>
                <w:rFonts w:ascii="Arial"/>
                <w:b/>
                <w:sz w:val="16"/>
              </w:rPr>
            </w:pPr>
            <w:r>
              <w:rPr>
                <w:rFonts w:ascii="Arial"/>
                <w:b/>
                <w:sz w:val="16"/>
              </w:rPr>
              <w:t>INFANTIL</w:t>
            </w:r>
            <w:r>
              <w:rPr>
                <w:rFonts w:ascii="Arial"/>
                <w:b/>
                <w:spacing w:val="-12"/>
                <w:sz w:val="16"/>
              </w:rPr>
              <w:t xml:space="preserve"> </w:t>
            </w:r>
            <w:r>
              <w:rPr>
                <w:rFonts w:ascii="Arial"/>
                <w:b/>
                <w:sz w:val="16"/>
              </w:rPr>
              <w:t>6-10</w:t>
            </w:r>
            <w:r>
              <w:rPr>
                <w:rFonts w:ascii="Arial"/>
                <w:b/>
                <w:spacing w:val="-9"/>
                <w:sz w:val="16"/>
              </w:rPr>
              <w:t xml:space="preserve"> </w:t>
            </w:r>
            <w:r>
              <w:rPr>
                <w:rFonts w:ascii="Arial"/>
                <w:b/>
                <w:spacing w:val="-10"/>
                <w:sz w:val="16"/>
              </w:rPr>
              <w:t>I</w:t>
            </w:r>
          </w:p>
        </w:tc>
        <w:tc>
          <w:tcPr>
            <w:tcW w:w="927" w:type="dxa"/>
          </w:tcPr>
          <w:p w14:paraId="725B7A3B" w14:textId="77777777" w:rsidR="006C611B" w:rsidRDefault="00000000">
            <w:pPr>
              <w:pStyle w:val="TableParagraph"/>
              <w:spacing w:before="161"/>
              <w:ind w:right="406"/>
              <w:jc w:val="right"/>
              <w:rPr>
                <w:sz w:val="16"/>
              </w:rPr>
            </w:pPr>
            <w:r>
              <w:rPr>
                <w:spacing w:val="-10"/>
                <w:sz w:val="16"/>
              </w:rPr>
              <w:t>2</w:t>
            </w:r>
          </w:p>
        </w:tc>
        <w:tc>
          <w:tcPr>
            <w:tcW w:w="850" w:type="dxa"/>
          </w:tcPr>
          <w:p w14:paraId="3A6D1CE6" w14:textId="77777777" w:rsidR="006C611B" w:rsidRDefault="00000000">
            <w:pPr>
              <w:pStyle w:val="TableParagraph"/>
              <w:spacing w:before="161"/>
              <w:ind w:left="13" w:right="3"/>
              <w:jc w:val="center"/>
              <w:rPr>
                <w:sz w:val="16"/>
              </w:rPr>
            </w:pPr>
            <w:r>
              <w:rPr>
                <w:spacing w:val="-10"/>
                <w:sz w:val="16"/>
              </w:rPr>
              <w:t>T</w:t>
            </w:r>
          </w:p>
        </w:tc>
        <w:tc>
          <w:tcPr>
            <w:tcW w:w="989" w:type="dxa"/>
          </w:tcPr>
          <w:p w14:paraId="06FA79F3" w14:textId="77777777" w:rsidR="006C611B" w:rsidRDefault="00000000">
            <w:pPr>
              <w:pStyle w:val="TableParagraph"/>
              <w:spacing w:before="161"/>
              <w:ind w:left="8" w:right="2"/>
              <w:jc w:val="center"/>
              <w:rPr>
                <w:sz w:val="16"/>
              </w:rPr>
            </w:pPr>
            <w:r>
              <w:rPr>
                <w:spacing w:val="-10"/>
                <w:sz w:val="16"/>
              </w:rPr>
              <w:t>8</w:t>
            </w:r>
          </w:p>
        </w:tc>
        <w:tc>
          <w:tcPr>
            <w:tcW w:w="862" w:type="dxa"/>
          </w:tcPr>
          <w:p w14:paraId="52252350" w14:textId="77777777" w:rsidR="006C611B" w:rsidRDefault="00000000">
            <w:pPr>
              <w:pStyle w:val="TableParagraph"/>
              <w:spacing w:before="161"/>
              <w:ind w:left="7"/>
              <w:jc w:val="center"/>
              <w:rPr>
                <w:sz w:val="16"/>
              </w:rPr>
            </w:pPr>
            <w:r>
              <w:rPr>
                <w:spacing w:val="-5"/>
                <w:sz w:val="16"/>
              </w:rPr>
              <w:t>104</w:t>
            </w:r>
          </w:p>
        </w:tc>
        <w:tc>
          <w:tcPr>
            <w:tcW w:w="1147" w:type="dxa"/>
          </w:tcPr>
          <w:p w14:paraId="75C88B33" w14:textId="77777777" w:rsidR="006C611B" w:rsidRDefault="00000000">
            <w:pPr>
              <w:pStyle w:val="TableParagraph"/>
              <w:spacing w:before="161"/>
              <w:ind w:left="12"/>
              <w:jc w:val="center"/>
              <w:rPr>
                <w:sz w:val="16"/>
              </w:rPr>
            </w:pPr>
            <w:r>
              <w:rPr>
                <w:spacing w:val="-5"/>
                <w:sz w:val="16"/>
              </w:rPr>
              <w:t>20</w:t>
            </w:r>
          </w:p>
        </w:tc>
        <w:tc>
          <w:tcPr>
            <w:tcW w:w="2962" w:type="dxa"/>
          </w:tcPr>
          <w:p w14:paraId="29912D3F" w14:textId="77777777" w:rsidR="006C611B" w:rsidRDefault="00000000">
            <w:pPr>
              <w:pStyle w:val="TableParagraph"/>
              <w:spacing w:before="161"/>
              <w:ind w:left="68"/>
              <w:rPr>
                <w:sz w:val="16"/>
              </w:rPr>
            </w:pPr>
            <w:r>
              <w:rPr>
                <w:sz w:val="16"/>
              </w:rPr>
              <w:t>*</w:t>
            </w:r>
            <w:r>
              <w:rPr>
                <w:spacing w:val="-2"/>
                <w:sz w:val="16"/>
              </w:rPr>
              <w:t xml:space="preserve"> </w:t>
            </w:r>
            <w:r>
              <w:rPr>
                <w:sz w:val="16"/>
              </w:rPr>
              <w:t>10</w:t>
            </w:r>
            <w:r>
              <w:rPr>
                <w:spacing w:val="-2"/>
                <w:sz w:val="16"/>
              </w:rPr>
              <w:t xml:space="preserve"> </w:t>
            </w:r>
            <w:r>
              <w:rPr>
                <w:sz w:val="16"/>
              </w:rPr>
              <w:t>Por</w:t>
            </w:r>
            <w:r>
              <w:rPr>
                <w:spacing w:val="-5"/>
                <w:sz w:val="16"/>
              </w:rPr>
              <w:t xml:space="preserve"> </w:t>
            </w:r>
            <w:r>
              <w:rPr>
                <w:sz w:val="16"/>
              </w:rPr>
              <w:t>monitor</w:t>
            </w:r>
            <w:r>
              <w:rPr>
                <w:spacing w:val="-2"/>
                <w:sz w:val="16"/>
              </w:rPr>
              <w:t xml:space="preserve"> </w:t>
            </w:r>
            <w:r>
              <w:rPr>
                <w:sz w:val="16"/>
              </w:rPr>
              <w:t>o</w:t>
            </w:r>
            <w:r>
              <w:rPr>
                <w:spacing w:val="-3"/>
                <w:sz w:val="16"/>
              </w:rPr>
              <w:t xml:space="preserve"> </w:t>
            </w:r>
            <w:r>
              <w:rPr>
                <w:spacing w:val="-2"/>
                <w:sz w:val="16"/>
              </w:rPr>
              <w:t>monitora</w:t>
            </w:r>
          </w:p>
        </w:tc>
      </w:tr>
      <w:tr w:rsidR="006C611B" w14:paraId="1A410AF6" w14:textId="77777777">
        <w:trPr>
          <w:trHeight w:val="678"/>
        </w:trPr>
        <w:tc>
          <w:tcPr>
            <w:tcW w:w="1265" w:type="dxa"/>
            <w:shd w:val="clear" w:color="auto" w:fill="00AFEF"/>
          </w:tcPr>
          <w:p w14:paraId="24A3F18E" w14:textId="77777777" w:rsidR="006C611B" w:rsidRDefault="00000000">
            <w:pPr>
              <w:pStyle w:val="TableParagraph"/>
              <w:spacing w:before="161" w:line="259" w:lineRule="auto"/>
              <w:ind w:left="69" w:right="69"/>
              <w:rPr>
                <w:rFonts w:ascii="Arial"/>
                <w:b/>
                <w:sz w:val="16"/>
              </w:rPr>
            </w:pPr>
            <w:r>
              <w:rPr>
                <w:rFonts w:ascii="Arial"/>
                <w:b/>
                <w:spacing w:val="-2"/>
                <w:sz w:val="16"/>
              </w:rPr>
              <w:t>INFANTIL</w:t>
            </w:r>
            <w:r>
              <w:rPr>
                <w:rFonts w:ascii="Arial"/>
                <w:b/>
                <w:spacing w:val="-10"/>
                <w:sz w:val="16"/>
              </w:rPr>
              <w:t xml:space="preserve"> </w:t>
            </w:r>
            <w:r>
              <w:rPr>
                <w:rFonts w:ascii="Arial"/>
                <w:b/>
                <w:spacing w:val="-2"/>
                <w:sz w:val="16"/>
              </w:rPr>
              <w:t xml:space="preserve">6-10 </w:t>
            </w:r>
            <w:r>
              <w:rPr>
                <w:rFonts w:ascii="Arial"/>
                <w:b/>
                <w:spacing w:val="-6"/>
                <w:sz w:val="16"/>
              </w:rPr>
              <w:t>II</w:t>
            </w:r>
          </w:p>
        </w:tc>
        <w:tc>
          <w:tcPr>
            <w:tcW w:w="927" w:type="dxa"/>
          </w:tcPr>
          <w:p w14:paraId="4076A3C9" w14:textId="77777777" w:rsidR="006C611B" w:rsidRDefault="00000000">
            <w:pPr>
              <w:pStyle w:val="TableParagraph"/>
              <w:spacing w:before="161"/>
              <w:ind w:right="406"/>
              <w:jc w:val="right"/>
              <w:rPr>
                <w:sz w:val="16"/>
              </w:rPr>
            </w:pPr>
            <w:r>
              <w:rPr>
                <w:spacing w:val="-10"/>
                <w:sz w:val="16"/>
              </w:rPr>
              <w:t>1</w:t>
            </w:r>
          </w:p>
        </w:tc>
        <w:tc>
          <w:tcPr>
            <w:tcW w:w="850" w:type="dxa"/>
          </w:tcPr>
          <w:p w14:paraId="22762FA3" w14:textId="77777777" w:rsidR="006C611B" w:rsidRDefault="00000000">
            <w:pPr>
              <w:pStyle w:val="TableParagraph"/>
              <w:spacing w:before="161"/>
              <w:ind w:left="13" w:right="3"/>
              <w:jc w:val="center"/>
              <w:rPr>
                <w:sz w:val="16"/>
              </w:rPr>
            </w:pPr>
            <w:r>
              <w:rPr>
                <w:spacing w:val="-10"/>
                <w:sz w:val="16"/>
              </w:rPr>
              <w:t>T</w:t>
            </w:r>
          </w:p>
        </w:tc>
        <w:tc>
          <w:tcPr>
            <w:tcW w:w="989" w:type="dxa"/>
          </w:tcPr>
          <w:p w14:paraId="2B0E3CFC" w14:textId="77777777" w:rsidR="006C611B" w:rsidRDefault="00000000">
            <w:pPr>
              <w:pStyle w:val="TableParagraph"/>
              <w:spacing w:before="161"/>
              <w:ind w:left="8" w:right="2"/>
              <w:jc w:val="center"/>
              <w:rPr>
                <w:sz w:val="16"/>
              </w:rPr>
            </w:pPr>
            <w:r>
              <w:rPr>
                <w:spacing w:val="-10"/>
                <w:sz w:val="16"/>
              </w:rPr>
              <w:t>4</w:t>
            </w:r>
          </w:p>
        </w:tc>
        <w:tc>
          <w:tcPr>
            <w:tcW w:w="862" w:type="dxa"/>
          </w:tcPr>
          <w:p w14:paraId="5C464EEF" w14:textId="77777777" w:rsidR="006C611B" w:rsidRDefault="00000000">
            <w:pPr>
              <w:pStyle w:val="TableParagraph"/>
              <w:spacing w:before="161"/>
              <w:ind w:left="7" w:right="2"/>
              <w:jc w:val="center"/>
              <w:rPr>
                <w:sz w:val="16"/>
              </w:rPr>
            </w:pPr>
            <w:r>
              <w:rPr>
                <w:spacing w:val="-5"/>
                <w:sz w:val="16"/>
              </w:rPr>
              <w:t>52</w:t>
            </w:r>
          </w:p>
        </w:tc>
        <w:tc>
          <w:tcPr>
            <w:tcW w:w="1147" w:type="dxa"/>
          </w:tcPr>
          <w:p w14:paraId="104F1A4B" w14:textId="77777777" w:rsidR="006C611B" w:rsidRDefault="00000000">
            <w:pPr>
              <w:pStyle w:val="TableParagraph"/>
              <w:spacing w:before="161"/>
              <w:ind w:left="12"/>
              <w:jc w:val="center"/>
              <w:rPr>
                <w:sz w:val="16"/>
              </w:rPr>
            </w:pPr>
            <w:r>
              <w:rPr>
                <w:spacing w:val="-5"/>
                <w:sz w:val="16"/>
              </w:rPr>
              <w:t>20</w:t>
            </w:r>
          </w:p>
        </w:tc>
        <w:tc>
          <w:tcPr>
            <w:tcW w:w="2962" w:type="dxa"/>
          </w:tcPr>
          <w:p w14:paraId="45B05F33" w14:textId="77777777" w:rsidR="006C611B" w:rsidRDefault="00000000">
            <w:pPr>
              <w:pStyle w:val="TableParagraph"/>
              <w:spacing w:before="161"/>
              <w:ind w:left="68"/>
              <w:rPr>
                <w:sz w:val="16"/>
              </w:rPr>
            </w:pPr>
            <w:r>
              <w:rPr>
                <w:sz w:val="16"/>
              </w:rPr>
              <w:t>*</w:t>
            </w:r>
            <w:r>
              <w:rPr>
                <w:spacing w:val="-2"/>
                <w:sz w:val="16"/>
              </w:rPr>
              <w:t xml:space="preserve"> </w:t>
            </w:r>
            <w:r>
              <w:rPr>
                <w:sz w:val="16"/>
              </w:rPr>
              <w:t>10</w:t>
            </w:r>
            <w:r>
              <w:rPr>
                <w:spacing w:val="-2"/>
                <w:sz w:val="16"/>
              </w:rPr>
              <w:t xml:space="preserve"> </w:t>
            </w:r>
            <w:r>
              <w:rPr>
                <w:sz w:val="16"/>
              </w:rPr>
              <w:t>Por</w:t>
            </w:r>
            <w:r>
              <w:rPr>
                <w:spacing w:val="-5"/>
                <w:sz w:val="16"/>
              </w:rPr>
              <w:t xml:space="preserve"> </w:t>
            </w:r>
            <w:r>
              <w:rPr>
                <w:sz w:val="16"/>
              </w:rPr>
              <w:t>monitor</w:t>
            </w:r>
            <w:r>
              <w:rPr>
                <w:spacing w:val="-2"/>
                <w:sz w:val="16"/>
              </w:rPr>
              <w:t xml:space="preserve"> </w:t>
            </w:r>
            <w:r>
              <w:rPr>
                <w:sz w:val="16"/>
              </w:rPr>
              <w:t>o</w:t>
            </w:r>
            <w:r>
              <w:rPr>
                <w:spacing w:val="-3"/>
                <w:sz w:val="16"/>
              </w:rPr>
              <w:t xml:space="preserve"> </w:t>
            </w:r>
            <w:r>
              <w:rPr>
                <w:spacing w:val="-2"/>
                <w:sz w:val="16"/>
              </w:rPr>
              <w:t>monitora</w:t>
            </w:r>
          </w:p>
        </w:tc>
      </w:tr>
      <w:tr w:rsidR="006C611B" w14:paraId="5434D6AA" w14:textId="77777777">
        <w:trPr>
          <w:trHeight w:val="479"/>
        </w:trPr>
        <w:tc>
          <w:tcPr>
            <w:tcW w:w="1265" w:type="dxa"/>
          </w:tcPr>
          <w:p w14:paraId="4C4E3444" w14:textId="77777777" w:rsidR="006C611B" w:rsidRDefault="006C611B">
            <w:pPr>
              <w:pStyle w:val="TableParagraph"/>
              <w:rPr>
                <w:rFonts w:ascii="Times New Roman"/>
                <w:sz w:val="16"/>
              </w:rPr>
            </w:pPr>
          </w:p>
        </w:tc>
        <w:tc>
          <w:tcPr>
            <w:tcW w:w="927" w:type="dxa"/>
          </w:tcPr>
          <w:p w14:paraId="6F37F7AE" w14:textId="77777777" w:rsidR="006C611B" w:rsidRDefault="006C611B">
            <w:pPr>
              <w:pStyle w:val="TableParagraph"/>
              <w:rPr>
                <w:rFonts w:ascii="Times New Roman"/>
                <w:sz w:val="16"/>
              </w:rPr>
            </w:pPr>
          </w:p>
        </w:tc>
        <w:tc>
          <w:tcPr>
            <w:tcW w:w="850" w:type="dxa"/>
          </w:tcPr>
          <w:p w14:paraId="5125CC64" w14:textId="77777777" w:rsidR="006C611B" w:rsidRDefault="006C611B">
            <w:pPr>
              <w:pStyle w:val="TableParagraph"/>
              <w:rPr>
                <w:rFonts w:ascii="Times New Roman"/>
                <w:sz w:val="16"/>
              </w:rPr>
            </w:pPr>
          </w:p>
        </w:tc>
        <w:tc>
          <w:tcPr>
            <w:tcW w:w="989" w:type="dxa"/>
          </w:tcPr>
          <w:p w14:paraId="321EEDAC" w14:textId="77777777" w:rsidR="006C611B" w:rsidRDefault="006C611B">
            <w:pPr>
              <w:pStyle w:val="TableParagraph"/>
              <w:rPr>
                <w:rFonts w:ascii="Times New Roman"/>
                <w:sz w:val="16"/>
              </w:rPr>
            </w:pPr>
          </w:p>
        </w:tc>
        <w:tc>
          <w:tcPr>
            <w:tcW w:w="862" w:type="dxa"/>
          </w:tcPr>
          <w:p w14:paraId="6790B50D" w14:textId="77777777" w:rsidR="006C611B" w:rsidRDefault="006C611B">
            <w:pPr>
              <w:pStyle w:val="TableParagraph"/>
              <w:rPr>
                <w:rFonts w:ascii="Times New Roman"/>
                <w:sz w:val="16"/>
              </w:rPr>
            </w:pPr>
          </w:p>
        </w:tc>
        <w:tc>
          <w:tcPr>
            <w:tcW w:w="1147" w:type="dxa"/>
          </w:tcPr>
          <w:p w14:paraId="357E9E32" w14:textId="77777777" w:rsidR="006C611B" w:rsidRDefault="00000000">
            <w:pPr>
              <w:pStyle w:val="TableParagraph"/>
              <w:spacing w:before="161"/>
              <w:ind w:left="12"/>
              <w:jc w:val="center"/>
              <w:rPr>
                <w:rFonts w:ascii="Arial"/>
                <w:b/>
                <w:sz w:val="16"/>
              </w:rPr>
            </w:pPr>
            <w:r>
              <w:rPr>
                <w:rFonts w:ascii="Arial"/>
                <w:b/>
                <w:spacing w:val="-5"/>
                <w:sz w:val="16"/>
              </w:rPr>
              <w:t>40</w:t>
            </w:r>
          </w:p>
        </w:tc>
        <w:tc>
          <w:tcPr>
            <w:tcW w:w="2962" w:type="dxa"/>
          </w:tcPr>
          <w:p w14:paraId="5587C246" w14:textId="77777777" w:rsidR="006C611B" w:rsidRDefault="006C611B">
            <w:pPr>
              <w:pStyle w:val="TableParagraph"/>
              <w:rPr>
                <w:rFonts w:ascii="Times New Roman"/>
                <w:sz w:val="16"/>
              </w:rPr>
            </w:pPr>
          </w:p>
        </w:tc>
      </w:tr>
      <w:tr w:rsidR="006C611B" w14:paraId="69F23A43" w14:textId="77777777">
        <w:trPr>
          <w:trHeight w:val="480"/>
        </w:trPr>
        <w:tc>
          <w:tcPr>
            <w:tcW w:w="1265" w:type="dxa"/>
          </w:tcPr>
          <w:p w14:paraId="0A1C0C6E" w14:textId="77777777" w:rsidR="006C611B" w:rsidRDefault="006C611B">
            <w:pPr>
              <w:pStyle w:val="TableParagraph"/>
              <w:rPr>
                <w:rFonts w:ascii="Times New Roman"/>
                <w:sz w:val="16"/>
              </w:rPr>
            </w:pPr>
          </w:p>
        </w:tc>
        <w:tc>
          <w:tcPr>
            <w:tcW w:w="927" w:type="dxa"/>
          </w:tcPr>
          <w:p w14:paraId="7115952D" w14:textId="77777777" w:rsidR="006C611B" w:rsidRDefault="006C611B">
            <w:pPr>
              <w:pStyle w:val="TableParagraph"/>
              <w:rPr>
                <w:rFonts w:ascii="Times New Roman"/>
                <w:sz w:val="16"/>
              </w:rPr>
            </w:pPr>
          </w:p>
        </w:tc>
        <w:tc>
          <w:tcPr>
            <w:tcW w:w="850" w:type="dxa"/>
          </w:tcPr>
          <w:p w14:paraId="6408C88C" w14:textId="77777777" w:rsidR="006C611B" w:rsidRDefault="006C611B">
            <w:pPr>
              <w:pStyle w:val="TableParagraph"/>
              <w:rPr>
                <w:rFonts w:ascii="Times New Roman"/>
                <w:sz w:val="16"/>
              </w:rPr>
            </w:pPr>
          </w:p>
        </w:tc>
        <w:tc>
          <w:tcPr>
            <w:tcW w:w="989" w:type="dxa"/>
          </w:tcPr>
          <w:p w14:paraId="40027D99" w14:textId="77777777" w:rsidR="006C611B" w:rsidRDefault="006C611B">
            <w:pPr>
              <w:pStyle w:val="TableParagraph"/>
              <w:rPr>
                <w:rFonts w:ascii="Times New Roman"/>
                <w:sz w:val="16"/>
              </w:rPr>
            </w:pPr>
          </w:p>
        </w:tc>
        <w:tc>
          <w:tcPr>
            <w:tcW w:w="862" w:type="dxa"/>
          </w:tcPr>
          <w:p w14:paraId="3A992F26" w14:textId="77777777" w:rsidR="006C611B" w:rsidRDefault="006C611B">
            <w:pPr>
              <w:pStyle w:val="TableParagraph"/>
              <w:rPr>
                <w:rFonts w:ascii="Times New Roman"/>
                <w:sz w:val="16"/>
              </w:rPr>
            </w:pPr>
          </w:p>
        </w:tc>
        <w:tc>
          <w:tcPr>
            <w:tcW w:w="1147" w:type="dxa"/>
          </w:tcPr>
          <w:p w14:paraId="21B2931B" w14:textId="77777777" w:rsidR="006C611B" w:rsidRDefault="006C611B">
            <w:pPr>
              <w:pStyle w:val="TableParagraph"/>
              <w:rPr>
                <w:rFonts w:ascii="Times New Roman"/>
                <w:sz w:val="16"/>
              </w:rPr>
            </w:pPr>
          </w:p>
        </w:tc>
        <w:tc>
          <w:tcPr>
            <w:tcW w:w="2962" w:type="dxa"/>
          </w:tcPr>
          <w:p w14:paraId="5AC24587" w14:textId="77777777" w:rsidR="006C611B" w:rsidRDefault="006C611B">
            <w:pPr>
              <w:pStyle w:val="TableParagraph"/>
              <w:rPr>
                <w:rFonts w:ascii="Times New Roman"/>
                <w:sz w:val="16"/>
              </w:rPr>
            </w:pPr>
          </w:p>
        </w:tc>
      </w:tr>
      <w:tr w:rsidR="006C611B" w14:paraId="281E445A" w14:textId="77777777">
        <w:trPr>
          <w:trHeight w:val="479"/>
        </w:trPr>
        <w:tc>
          <w:tcPr>
            <w:tcW w:w="1265" w:type="dxa"/>
            <w:shd w:val="clear" w:color="auto" w:fill="00AFEF"/>
          </w:tcPr>
          <w:p w14:paraId="0CB1FD9A" w14:textId="77777777" w:rsidR="006C611B" w:rsidRDefault="00000000">
            <w:pPr>
              <w:pStyle w:val="TableParagraph"/>
              <w:spacing w:before="161"/>
              <w:ind w:left="69"/>
              <w:rPr>
                <w:rFonts w:ascii="Arial"/>
                <w:b/>
                <w:sz w:val="16"/>
              </w:rPr>
            </w:pPr>
            <w:r>
              <w:rPr>
                <w:rFonts w:ascii="Arial"/>
                <w:b/>
                <w:sz w:val="16"/>
              </w:rPr>
              <w:t>INFANTIL</w:t>
            </w:r>
            <w:r>
              <w:rPr>
                <w:rFonts w:ascii="Arial"/>
                <w:b/>
                <w:spacing w:val="-11"/>
                <w:sz w:val="16"/>
              </w:rPr>
              <w:t xml:space="preserve"> </w:t>
            </w:r>
            <w:r>
              <w:rPr>
                <w:rFonts w:ascii="Arial"/>
                <w:b/>
                <w:sz w:val="16"/>
              </w:rPr>
              <w:t>+10</w:t>
            </w:r>
            <w:r>
              <w:rPr>
                <w:rFonts w:ascii="Arial"/>
                <w:b/>
                <w:spacing w:val="-9"/>
                <w:sz w:val="16"/>
              </w:rPr>
              <w:t xml:space="preserve"> </w:t>
            </w:r>
            <w:r>
              <w:rPr>
                <w:rFonts w:ascii="Arial"/>
                <w:b/>
                <w:spacing w:val="-10"/>
                <w:sz w:val="16"/>
              </w:rPr>
              <w:t>I</w:t>
            </w:r>
          </w:p>
        </w:tc>
        <w:tc>
          <w:tcPr>
            <w:tcW w:w="927" w:type="dxa"/>
          </w:tcPr>
          <w:p w14:paraId="235AA795" w14:textId="77777777" w:rsidR="006C611B" w:rsidRDefault="00000000">
            <w:pPr>
              <w:pStyle w:val="TableParagraph"/>
              <w:spacing w:before="161"/>
              <w:ind w:right="406"/>
              <w:jc w:val="right"/>
              <w:rPr>
                <w:sz w:val="16"/>
              </w:rPr>
            </w:pPr>
            <w:r>
              <w:rPr>
                <w:spacing w:val="-10"/>
                <w:sz w:val="16"/>
              </w:rPr>
              <w:t>2</w:t>
            </w:r>
          </w:p>
        </w:tc>
        <w:tc>
          <w:tcPr>
            <w:tcW w:w="850" w:type="dxa"/>
          </w:tcPr>
          <w:p w14:paraId="67DBC02A" w14:textId="77777777" w:rsidR="006C611B" w:rsidRDefault="00000000">
            <w:pPr>
              <w:pStyle w:val="TableParagraph"/>
              <w:spacing w:before="161"/>
              <w:ind w:left="13" w:right="3"/>
              <w:jc w:val="center"/>
              <w:rPr>
                <w:sz w:val="16"/>
              </w:rPr>
            </w:pPr>
            <w:r>
              <w:rPr>
                <w:spacing w:val="-10"/>
                <w:sz w:val="16"/>
              </w:rPr>
              <w:t>T</w:t>
            </w:r>
          </w:p>
        </w:tc>
        <w:tc>
          <w:tcPr>
            <w:tcW w:w="989" w:type="dxa"/>
          </w:tcPr>
          <w:p w14:paraId="7467FE92" w14:textId="77777777" w:rsidR="006C611B" w:rsidRDefault="00000000">
            <w:pPr>
              <w:pStyle w:val="TableParagraph"/>
              <w:spacing w:before="161"/>
              <w:ind w:left="8" w:right="2"/>
              <w:jc w:val="center"/>
              <w:rPr>
                <w:sz w:val="16"/>
              </w:rPr>
            </w:pPr>
            <w:r>
              <w:rPr>
                <w:spacing w:val="-10"/>
                <w:sz w:val="16"/>
              </w:rPr>
              <w:t>8</w:t>
            </w:r>
          </w:p>
        </w:tc>
        <w:tc>
          <w:tcPr>
            <w:tcW w:w="862" w:type="dxa"/>
          </w:tcPr>
          <w:p w14:paraId="549E15C8" w14:textId="77777777" w:rsidR="006C611B" w:rsidRDefault="00000000">
            <w:pPr>
              <w:pStyle w:val="TableParagraph"/>
              <w:spacing w:before="161"/>
              <w:ind w:left="7"/>
              <w:jc w:val="center"/>
              <w:rPr>
                <w:sz w:val="16"/>
              </w:rPr>
            </w:pPr>
            <w:r>
              <w:rPr>
                <w:spacing w:val="-5"/>
                <w:sz w:val="16"/>
              </w:rPr>
              <w:t>104</w:t>
            </w:r>
          </w:p>
        </w:tc>
        <w:tc>
          <w:tcPr>
            <w:tcW w:w="1147" w:type="dxa"/>
          </w:tcPr>
          <w:p w14:paraId="4FB6857A" w14:textId="77777777" w:rsidR="006C611B" w:rsidRDefault="00000000">
            <w:pPr>
              <w:pStyle w:val="TableParagraph"/>
              <w:spacing w:before="161"/>
              <w:ind w:left="12"/>
              <w:jc w:val="center"/>
              <w:rPr>
                <w:sz w:val="16"/>
              </w:rPr>
            </w:pPr>
            <w:r>
              <w:rPr>
                <w:spacing w:val="-5"/>
                <w:sz w:val="16"/>
              </w:rPr>
              <w:t>24</w:t>
            </w:r>
          </w:p>
        </w:tc>
        <w:tc>
          <w:tcPr>
            <w:tcW w:w="2962" w:type="dxa"/>
          </w:tcPr>
          <w:p w14:paraId="282B81C6" w14:textId="77777777" w:rsidR="006C611B" w:rsidRDefault="00000000">
            <w:pPr>
              <w:pStyle w:val="TableParagraph"/>
              <w:spacing w:before="161"/>
              <w:ind w:left="68"/>
              <w:rPr>
                <w:sz w:val="16"/>
              </w:rPr>
            </w:pPr>
            <w:r>
              <w:rPr>
                <w:sz w:val="16"/>
              </w:rPr>
              <w:t>*</w:t>
            </w:r>
            <w:r>
              <w:rPr>
                <w:spacing w:val="-2"/>
                <w:sz w:val="16"/>
              </w:rPr>
              <w:t xml:space="preserve"> </w:t>
            </w:r>
            <w:r>
              <w:rPr>
                <w:sz w:val="16"/>
              </w:rPr>
              <w:t>12</w:t>
            </w:r>
            <w:r>
              <w:rPr>
                <w:spacing w:val="-2"/>
                <w:sz w:val="16"/>
              </w:rPr>
              <w:t xml:space="preserve"> </w:t>
            </w:r>
            <w:r>
              <w:rPr>
                <w:sz w:val="16"/>
              </w:rPr>
              <w:t>Por</w:t>
            </w:r>
            <w:r>
              <w:rPr>
                <w:spacing w:val="-5"/>
                <w:sz w:val="16"/>
              </w:rPr>
              <w:t xml:space="preserve"> </w:t>
            </w:r>
            <w:r>
              <w:rPr>
                <w:sz w:val="16"/>
              </w:rPr>
              <w:t>monitor</w:t>
            </w:r>
            <w:r>
              <w:rPr>
                <w:spacing w:val="-2"/>
                <w:sz w:val="16"/>
              </w:rPr>
              <w:t xml:space="preserve"> </w:t>
            </w:r>
            <w:r>
              <w:rPr>
                <w:sz w:val="16"/>
              </w:rPr>
              <w:t>o</w:t>
            </w:r>
            <w:r>
              <w:rPr>
                <w:spacing w:val="-3"/>
                <w:sz w:val="16"/>
              </w:rPr>
              <w:t xml:space="preserve"> </w:t>
            </w:r>
            <w:r>
              <w:rPr>
                <w:spacing w:val="-2"/>
                <w:sz w:val="16"/>
              </w:rPr>
              <w:t>monitora</w:t>
            </w:r>
          </w:p>
        </w:tc>
      </w:tr>
      <w:tr w:rsidR="006C611B" w14:paraId="67E75723" w14:textId="77777777">
        <w:trPr>
          <w:trHeight w:val="479"/>
        </w:trPr>
        <w:tc>
          <w:tcPr>
            <w:tcW w:w="1265" w:type="dxa"/>
            <w:shd w:val="clear" w:color="auto" w:fill="00AFEF"/>
          </w:tcPr>
          <w:p w14:paraId="2C30E5BF" w14:textId="77777777" w:rsidR="006C611B" w:rsidRDefault="00000000">
            <w:pPr>
              <w:pStyle w:val="TableParagraph"/>
              <w:spacing w:before="161"/>
              <w:ind w:left="69"/>
              <w:rPr>
                <w:rFonts w:ascii="Arial"/>
                <w:b/>
                <w:sz w:val="16"/>
              </w:rPr>
            </w:pPr>
            <w:r>
              <w:rPr>
                <w:rFonts w:ascii="Arial"/>
                <w:b/>
                <w:sz w:val="16"/>
              </w:rPr>
              <w:t>INFANTIL</w:t>
            </w:r>
            <w:r>
              <w:rPr>
                <w:rFonts w:ascii="Arial"/>
                <w:b/>
                <w:spacing w:val="-11"/>
                <w:sz w:val="16"/>
              </w:rPr>
              <w:t xml:space="preserve"> </w:t>
            </w:r>
            <w:r>
              <w:rPr>
                <w:rFonts w:ascii="Arial"/>
                <w:b/>
                <w:sz w:val="16"/>
              </w:rPr>
              <w:t>+10</w:t>
            </w:r>
            <w:r>
              <w:rPr>
                <w:rFonts w:ascii="Arial"/>
                <w:b/>
                <w:spacing w:val="-9"/>
                <w:sz w:val="16"/>
              </w:rPr>
              <w:t xml:space="preserve"> </w:t>
            </w:r>
            <w:r>
              <w:rPr>
                <w:rFonts w:ascii="Arial"/>
                <w:b/>
                <w:spacing w:val="-5"/>
                <w:sz w:val="16"/>
              </w:rPr>
              <w:t>II</w:t>
            </w:r>
          </w:p>
        </w:tc>
        <w:tc>
          <w:tcPr>
            <w:tcW w:w="927" w:type="dxa"/>
          </w:tcPr>
          <w:p w14:paraId="6AEA9AF0" w14:textId="77777777" w:rsidR="006C611B" w:rsidRDefault="00000000">
            <w:pPr>
              <w:pStyle w:val="TableParagraph"/>
              <w:spacing w:before="161"/>
              <w:ind w:right="406"/>
              <w:jc w:val="right"/>
              <w:rPr>
                <w:sz w:val="16"/>
              </w:rPr>
            </w:pPr>
            <w:r>
              <w:rPr>
                <w:spacing w:val="-10"/>
                <w:sz w:val="16"/>
              </w:rPr>
              <w:t>2</w:t>
            </w:r>
          </w:p>
        </w:tc>
        <w:tc>
          <w:tcPr>
            <w:tcW w:w="850" w:type="dxa"/>
          </w:tcPr>
          <w:p w14:paraId="4546DF20" w14:textId="77777777" w:rsidR="006C611B" w:rsidRDefault="00000000">
            <w:pPr>
              <w:pStyle w:val="TableParagraph"/>
              <w:spacing w:before="161"/>
              <w:ind w:left="13" w:right="3"/>
              <w:jc w:val="center"/>
              <w:rPr>
                <w:sz w:val="16"/>
              </w:rPr>
            </w:pPr>
            <w:r>
              <w:rPr>
                <w:spacing w:val="-10"/>
                <w:sz w:val="16"/>
              </w:rPr>
              <w:t>T</w:t>
            </w:r>
          </w:p>
        </w:tc>
        <w:tc>
          <w:tcPr>
            <w:tcW w:w="989" w:type="dxa"/>
          </w:tcPr>
          <w:p w14:paraId="4AEAA4DE" w14:textId="77777777" w:rsidR="006C611B" w:rsidRDefault="00000000">
            <w:pPr>
              <w:pStyle w:val="TableParagraph"/>
              <w:spacing w:before="161"/>
              <w:ind w:left="8" w:right="2"/>
              <w:jc w:val="center"/>
              <w:rPr>
                <w:sz w:val="16"/>
              </w:rPr>
            </w:pPr>
            <w:r>
              <w:rPr>
                <w:spacing w:val="-10"/>
                <w:sz w:val="16"/>
              </w:rPr>
              <w:t>8</w:t>
            </w:r>
          </w:p>
        </w:tc>
        <w:tc>
          <w:tcPr>
            <w:tcW w:w="862" w:type="dxa"/>
          </w:tcPr>
          <w:p w14:paraId="26C3B51D" w14:textId="77777777" w:rsidR="006C611B" w:rsidRDefault="00000000">
            <w:pPr>
              <w:pStyle w:val="TableParagraph"/>
              <w:spacing w:before="161"/>
              <w:ind w:left="7"/>
              <w:jc w:val="center"/>
              <w:rPr>
                <w:sz w:val="16"/>
              </w:rPr>
            </w:pPr>
            <w:r>
              <w:rPr>
                <w:spacing w:val="-5"/>
                <w:sz w:val="16"/>
              </w:rPr>
              <w:t>104</w:t>
            </w:r>
          </w:p>
        </w:tc>
        <w:tc>
          <w:tcPr>
            <w:tcW w:w="1147" w:type="dxa"/>
          </w:tcPr>
          <w:p w14:paraId="3D07D28E" w14:textId="77777777" w:rsidR="006C611B" w:rsidRDefault="00000000">
            <w:pPr>
              <w:pStyle w:val="TableParagraph"/>
              <w:spacing w:before="161"/>
              <w:ind w:left="12"/>
              <w:jc w:val="center"/>
              <w:rPr>
                <w:sz w:val="16"/>
              </w:rPr>
            </w:pPr>
            <w:r>
              <w:rPr>
                <w:spacing w:val="-5"/>
                <w:sz w:val="16"/>
              </w:rPr>
              <w:t>24</w:t>
            </w:r>
          </w:p>
        </w:tc>
        <w:tc>
          <w:tcPr>
            <w:tcW w:w="2962" w:type="dxa"/>
          </w:tcPr>
          <w:p w14:paraId="70257430" w14:textId="77777777" w:rsidR="006C611B" w:rsidRDefault="00000000">
            <w:pPr>
              <w:pStyle w:val="TableParagraph"/>
              <w:spacing w:before="161"/>
              <w:ind w:left="68"/>
              <w:rPr>
                <w:sz w:val="16"/>
              </w:rPr>
            </w:pPr>
            <w:r>
              <w:rPr>
                <w:sz w:val="16"/>
              </w:rPr>
              <w:t>*</w:t>
            </w:r>
            <w:r>
              <w:rPr>
                <w:spacing w:val="-2"/>
                <w:sz w:val="16"/>
              </w:rPr>
              <w:t xml:space="preserve"> </w:t>
            </w:r>
            <w:r>
              <w:rPr>
                <w:sz w:val="16"/>
              </w:rPr>
              <w:t>12</w:t>
            </w:r>
            <w:r>
              <w:rPr>
                <w:spacing w:val="-2"/>
                <w:sz w:val="16"/>
              </w:rPr>
              <w:t xml:space="preserve"> </w:t>
            </w:r>
            <w:r>
              <w:rPr>
                <w:sz w:val="16"/>
              </w:rPr>
              <w:t>Por</w:t>
            </w:r>
            <w:r>
              <w:rPr>
                <w:spacing w:val="-5"/>
                <w:sz w:val="16"/>
              </w:rPr>
              <w:t xml:space="preserve"> </w:t>
            </w:r>
            <w:r>
              <w:rPr>
                <w:sz w:val="16"/>
              </w:rPr>
              <w:t>monitor</w:t>
            </w:r>
            <w:r>
              <w:rPr>
                <w:spacing w:val="-2"/>
                <w:sz w:val="16"/>
              </w:rPr>
              <w:t xml:space="preserve"> </w:t>
            </w:r>
            <w:r>
              <w:rPr>
                <w:sz w:val="16"/>
              </w:rPr>
              <w:t>o</w:t>
            </w:r>
            <w:r>
              <w:rPr>
                <w:spacing w:val="-3"/>
                <w:sz w:val="16"/>
              </w:rPr>
              <w:t xml:space="preserve"> </w:t>
            </w:r>
            <w:r>
              <w:rPr>
                <w:spacing w:val="-2"/>
                <w:sz w:val="16"/>
              </w:rPr>
              <w:t>monitora</w:t>
            </w:r>
          </w:p>
        </w:tc>
      </w:tr>
      <w:tr w:rsidR="006C611B" w14:paraId="51C358AF" w14:textId="77777777">
        <w:trPr>
          <w:trHeight w:val="479"/>
        </w:trPr>
        <w:tc>
          <w:tcPr>
            <w:tcW w:w="1265" w:type="dxa"/>
          </w:tcPr>
          <w:p w14:paraId="3106C3BD" w14:textId="77777777" w:rsidR="006C611B" w:rsidRDefault="006C611B">
            <w:pPr>
              <w:pStyle w:val="TableParagraph"/>
              <w:rPr>
                <w:rFonts w:ascii="Times New Roman"/>
                <w:sz w:val="16"/>
              </w:rPr>
            </w:pPr>
          </w:p>
        </w:tc>
        <w:tc>
          <w:tcPr>
            <w:tcW w:w="927" w:type="dxa"/>
          </w:tcPr>
          <w:p w14:paraId="6B900452" w14:textId="77777777" w:rsidR="006C611B" w:rsidRDefault="006C611B">
            <w:pPr>
              <w:pStyle w:val="TableParagraph"/>
              <w:rPr>
                <w:rFonts w:ascii="Times New Roman"/>
                <w:sz w:val="16"/>
              </w:rPr>
            </w:pPr>
          </w:p>
        </w:tc>
        <w:tc>
          <w:tcPr>
            <w:tcW w:w="850" w:type="dxa"/>
          </w:tcPr>
          <w:p w14:paraId="0F02B5C1" w14:textId="77777777" w:rsidR="006C611B" w:rsidRDefault="006C611B">
            <w:pPr>
              <w:pStyle w:val="TableParagraph"/>
              <w:rPr>
                <w:rFonts w:ascii="Times New Roman"/>
                <w:sz w:val="16"/>
              </w:rPr>
            </w:pPr>
          </w:p>
        </w:tc>
        <w:tc>
          <w:tcPr>
            <w:tcW w:w="989" w:type="dxa"/>
          </w:tcPr>
          <w:p w14:paraId="7603593E" w14:textId="77777777" w:rsidR="006C611B" w:rsidRDefault="006C611B">
            <w:pPr>
              <w:pStyle w:val="TableParagraph"/>
              <w:rPr>
                <w:rFonts w:ascii="Times New Roman"/>
                <w:sz w:val="16"/>
              </w:rPr>
            </w:pPr>
          </w:p>
        </w:tc>
        <w:tc>
          <w:tcPr>
            <w:tcW w:w="862" w:type="dxa"/>
          </w:tcPr>
          <w:p w14:paraId="79839F33" w14:textId="77777777" w:rsidR="006C611B" w:rsidRDefault="006C611B">
            <w:pPr>
              <w:pStyle w:val="TableParagraph"/>
              <w:rPr>
                <w:rFonts w:ascii="Times New Roman"/>
                <w:sz w:val="16"/>
              </w:rPr>
            </w:pPr>
          </w:p>
        </w:tc>
        <w:tc>
          <w:tcPr>
            <w:tcW w:w="1147" w:type="dxa"/>
          </w:tcPr>
          <w:p w14:paraId="497F5526" w14:textId="77777777" w:rsidR="006C611B" w:rsidRDefault="00000000">
            <w:pPr>
              <w:pStyle w:val="TableParagraph"/>
              <w:spacing w:before="161"/>
              <w:ind w:left="12"/>
              <w:jc w:val="center"/>
              <w:rPr>
                <w:rFonts w:ascii="Arial"/>
                <w:b/>
                <w:sz w:val="16"/>
              </w:rPr>
            </w:pPr>
            <w:r>
              <w:rPr>
                <w:rFonts w:ascii="Arial"/>
                <w:b/>
                <w:spacing w:val="-5"/>
                <w:sz w:val="16"/>
              </w:rPr>
              <w:t>48</w:t>
            </w:r>
          </w:p>
        </w:tc>
        <w:tc>
          <w:tcPr>
            <w:tcW w:w="2962" w:type="dxa"/>
          </w:tcPr>
          <w:p w14:paraId="34F262C1" w14:textId="77777777" w:rsidR="006C611B" w:rsidRDefault="006C611B">
            <w:pPr>
              <w:pStyle w:val="TableParagraph"/>
              <w:rPr>
                <w:rFonts w:ascii="Times New Roman"/>
                <w:sz w:val="16"/>
              </w:rPr>
            </w:pPr>
          </w:p>
        </w:tc>
      </w:tr>
      <w:tr w:rsidR="006C611B" w14:paraId="5F80EA7D" w14:textId="77777777">
        <w:trPr>
          <w:trHeight w:val="479"/>
        </w:trPr>
        <w:tc>
          <w:tcPr>
            <w:tcW w:w="1265" w:type="dxa"/>
          </w:tcPr>
          <w:p w14:paraId="4E2E11DB" w14:textId="77777777" w:rsidR="006C611B" w:rsidRDefault="006C611B">
            <w:pPr>
              <w:pStyle w:val="TableParagraph"/>
              <w:rPr>
                <w:rFonts w:ascii="Times New Roman"/>
                <w:sz w:val="16"/>
              </w:rPr>
            </w:pPr>
          </w:p>
        </w:tc>
        <w:tc>
          <w:tcPr>
            <w:tcW w:w="927" w:type="dxa"/>
          </w:tcPr>
          <w:p w14:paraId="586FE80E" w14:textId="77777777" w:rsidR="006C611B" w:rsidRDefault="006C611B">
            <w:pPr>
              <w:pStyle w:val="TableParagraph"/>
              <w:rPr>
                <w:rFonts w:ascii="Times New Roman"/>
                <w:sz w:val="16"/>
              </w:rPr>
            </w:pPr>
          </w:p>
        </w:tc>
        <w:tc>
          <w:tcPr>
            <w:tcW w:w="850" w:type="dxa"/>
          </w:tcPr>
          <w:p w14:paraId="582657B2" w14:textId="77777777" w:rsidR="006C611B" w:rsidRDefault="006C611B">
            <w:pPr>
              <w:pStyle w:val="TableParagraph"/>
              <w:rPr>
                <w:rFonts w:ascii="Times New Roman"/>
                <w:sz w:val="16"/>
              </w:rPr>
            </w:pPr>
          </w:p>
        </w:tc>
        <w:tc>
          <w:tcPr>
            <w:tcW w:w="989" w:type="dxa"/>
          </w:tcPr>
          <w:p w14:paraId="51FF361C" w14:textId="77777777" w:rsidR="006C611B" w:rsidRDefault="006C611B">
            <w:pPr>
              <w:pStyle w:val="TableParagraph"/>
              <w:rPr>
                <w:rFonts w:ascii="Times New Roman"/>
                <w:sz w:val="16"/>
              </w:rPr>
            </w:pPr>
          </w:p>
        </w:tc>
        <w:tc>
          <w:tcPr>
            <w:tcW w:w="862" w:type="dxa"/>
          </w:tcPr>
          <w:p w14:paraId="46CB9FF8" w14:textId="77777777" w:rsidR="006C611B" w:rsidRDefault="006C611B">
            <w:pPr>
              <w:pStyle w:val="TableParagraph"/>
              <w:rPr>
                <w:rFonts w:ascii="Times New Roman"/>
                <w:sz w:val="16"/>
              </w:rPr>
            </w:pPr>
          </w:p>
        </w:tc>
        <w:tc>
          <w:tcPr>
            <w:tcW w:w="1147" w:type="dxa"/>
          </w:tcPr>
          <w:p w14:paraId="0CC4D818" w14:textId="77777777" w:rsidR="006C611B" w:rsidRDefault="006C611B">
            <w:pPr>
              <w:pStyle w:val="TableParagraph"/>
              <w:rPr>
                <w:rFonts w:ascii="Times New Roman"/>
                <w:sz w:val="16"/>
              </w:rPr>
            </w:pPr>
          </w:p>
        </w:tc>
        <w:tc>
          <w:tcPr>
            <w:tcW w:w="2962" w:type="dxa"/>
          </w:tcPr>
          <w:p w14:paraId="76A2D2E1" w14:textId="77777777" w:rsidR="006C611B" w:rsidRDefault="006C611B">
            <w:pPr>
              <w:pStyle w:val="TableParagraph"/>
              <w:rPr>
                <w:rFonts w:ascii="Times New Roman"/>
                <w:sz w:val="16"/>
              </w:rPr>
            </w:pPr>
          </w:p>
        </w:tc>
      </w:tr>
      <w:tr w:rsidR="006C611B" w14:paraId="10F03E02" w14:textId="77777777">
        <w:trPr>
          <w:trHeight w:val="479"/>
        </w:trPr>
        <w:tc>
          <w:tcPr>
            <w:tcW w:w="1265" w:type="dxa"/>
            <w:shd w:val="clear" w:color="auto" w:fill="BCD5ED"/>
          </w:tcPr>
          <w:p w14:paraId="6FB094D9" w14:textId="77777777" w:rsidR="006C611B" w:rsidRDefault="00000000">
            <w:pPr>
              <w:pStyle w:val="TableParagraph"/>
              <w:spacing w:before="161"/>
              <w:ind w:left="69"/>
              <w:rPr>
                <w:rFonts w:ascii="Arial"/>
                <w:b/>
                <w:sz w:val="16"/>
              </w:rPr>
            </w:pPr>
            <w:r>
              <w:rPr>
                <w:rFonts w:ascii="Arial"/>
                <w:b/>
                <w:sz w:val="16"/>
              </w:rPr>
              <w:t>NADO</w:t>
            </w:r>
            <w:r>
              <w:rPr>
                <w:rFonts w:ascii="Arial"/>
                <w:b/>
                <w:spacing w:val="-5"/>
                <w:sz w:val="16"/>
              </w:rPr>
              <w:t xml:space="preserve"> </w:t>
            </w:r>
            <w:r>
              <w:rPr>
                <w:rFonts w:ascii="Arial"/>
                <w:b/>
                <w:spacing w:val="-2"/>
                <w:sz w:val="16"/>
              </w:rPr>
              <w:t>LIBRE</w:t>
            </w:r>
          </w:p>
        </w:tc>
        <w:tc>
          <w:tcPr>
            <w:tcW w:w="927" w:type="dxa"/>
          </w:tcPr>
          <w:p w14:paraId="644B480F" w14:textId="77777777" w:rsidR="006C611B" w:rsidRDefault="00000000">
            <w:pPr>
              <w:pStyle w:val="TableParagraph"/>
              <w:spacing w:before="161"/>
              <w:ind w:left="73"/>
              <w:rPr>
                <w:rFonts w:ascii="Arial"/>
                <w:b/>
                <w:sz w:val="16"/>
              </w:rPr>
            </w:pPr>
            <w:r>
              <w:rPr>
                <w:rFonts w:ascii="Arial"/>
                <w:b/>
                <w:spacing w:val="-5"/>
                <w:sz w:val="16"/>
              </w:rPr>
              <w:t>41</w:t>
            </w:r>
          </w:p>
        </w:tc>
        <w:tc>
          <w:tcPr>
            <w:tcW w:w="850" w:type="dxa"/>
          </w:tcPr>
          <w:p w14:paraId="371851C6" w14:textId="77777777" w:rsidR="006C611B" w:rsidRDefault="00000000">
            <w:pPr>
              <w:pStyle w:val="TableParagraph"/>
              <w:spacing w:before="161"/>
              <w:ind w:left="13"/>
              <w:jc w:val="center"/>
              <w:rPr>
                <w:sz w:val="16"/>
              </w:rPr>
            </w:pPr>
            <w:r>
              <w:rPr>
                <w:spacing w:val="-5"/>
                <w:sz w:val="16"/>
              </w:rPr>
              <w:t>M/T</w:t>
            </w:r>
          </w:p>
        </w:tc>
        <w:tc>
          <w:tcPr>
            <w:tcW w:w="989" w:type="dxa"/>
          </w:tcPr>
          <w:p w14:paraId="3B05E91B" w14:textId="77777777" w:rsidR="006C611B" w:rsidRDefault="00000000">
            <w:pPr>
              <w:pStyle w:val="TableParagraph"/>
              <w:spacing w:before="161"/>
              <w:ind w:left="8" w:right="3"/>
              <w:jc w:val="center"/>
              <w:rPr>
                <w:sz w:val="16"/>
              </w:rPr>
            </w:pPr>
            <w:r>
              <w:rPr>
                <w:spacing w:val="-5"/>
                <w:sz w:val="16"/>
              </w:rPr>
              <w:t>164</w:t>
            </w:r>
          </w:p>
        </w:tc>
        <w:tc>
          <w:tcPr>
            <w:tcW w:w="862" w:type="dxa"/>
          </w:tcPr>
          <w:p w14:paraId="6CCC71EB" w14:textId="77777777" w:rsidR="006C611B" w:rsidRDefault="00000000">
            <w:pPr>
              <w:pStyle w:val="TableParagraph"/>
              <w:spacing w:before="161"/>
              <w:ind w:left="7" w:right="4"/>
              <w:jc w:val="center"/>
              <w:rPr>
                <w:sz w:val="16"/>
              </w:rPr>
            </w:pPr>
            <w:r>
              <w:rPr>
                <w:spacing w:val="-2"/>
                <w:sz w:val="16"/>
              </w:rPr>
              <w:t>8.528</w:t>
            </w:r>
          </w:p>
        </w:tc>
        <w:tc>
          <w:tcPr>
            <w:tcW w:w="1147" w:type="dxa"/>
          </w:tcPr>
          <w:p w14:paraId="7A3B3EA7" w14:textId="77777777" w:rsidR="006C611B" w:rsidRDefault="00000000">
            <w:pPr>
              <w:pStyle w:val="TableParagraph"/>
              <w:spacing w:before="161"/>
              <w:ind w:left="5"/>
              <w:jc w:val="center"/>
              <w:rPr>
                <w:rFonts w:ascii="Arial"/>
                <w:b/>
                <w:sz w:val="16"/>
              </w:rPr>
            </w:pPr>
            <w:r>
              <w:rPr>
                <w:rFonts w:ascii="Arial"/>
                <w:b/>
                <w:spacing w:val="-5"/>
                <w:sz w:val="16"/>
              </w:rPr>
              <w:t>560</w:t>
            </w:r>
          </w:p>
        </w:tc>
        <w:tc>
          <w:tcPr>
            <w:tcW w:w="2962" w:type="dxa"/>
          </w:tcPr>
          <w:p w14:paraId="4DDF774A" w14:textId="77777777" w:rsidR="006C611B" w:rsidRDefault="00000000">
            <w:pPr>
              <w:pStyle w:val="TableParagraph"/>
              <w:spacing w:before="161"/>
              <w:ind w:left="68"/>
              <w:rPr>
                <w:sz w:val="16"/>
              </w:rPr>
            </w:pPr>
            <w:r>
              <w:rPr>
                <w:sz w:val="16"/>
              </w:rPr>
              <w:t>*</w:t>
            </w:r>
            <w:r>
              <w:rPr>
                <w:spacing w:val="-2"/>
                <w:sz w:val="16"/>
              </w:rPr>
              <w:t xml:space="preserve"> </w:t>
            </w:r>
            <w:r>
              <w:rPr>
                <w:sz w:val="16"/>
              </w:rPr>
              <w:t>10</w:t>
            </w:r>
            <w:r>
              <w:rPr>
                <w:spacing w:val="-1"/>
                <w:sz w:val="16"/>
              </w:rPr>
              <w:t xml:space="preserve"> </w:t>
            </w:r>
            <w:r>
              <w:rPr>
                <w:sz w:val="16"/>
              </w:rPr>
              <w:t>Por</w:t>
            </w:r>
            <w:r>
              <w:rPr>
                <w:spacing w:val="-5"/>
                <w:sz w:val="16"/>
              </w:rPr>
              <w:t xml:space="preserve"> </w:t>
            </w:r>
            <w:r>
              <w:rPr>
                <w:sz w:val="16"/>
              </w:rPr>
              <w:t>calle</w:t>
            </w:r>
            <w:r>
              <w:rPr>
                <w:spacing w:val="-3"/>
                <w:sz w:val="16"/>
              </w:rPr>
              <w:t xml:space="preserve"> </w:t>
            </w:r>
            <w:r>
              <w:rPr>
                <w:sz w:val="16"/>
              </w:rPr>
              <w:t>y</w:t>
            </w:r>
            <w:r>
              <w:rPr>
                <w:spacing w:val="1"/>
                <w:sz w:val="16"/>
              </w:rPr>
              <w:t xml:space="preserve"> </w:t>
            </w:r>
            <w:r>
              <w:rPr>
                <w:spacing w:val="-4"/>
                <w:sz w:val="16"/>
              </w:rPr>
              <w:t>grupo</w:t>
            </w:r>
          </w:p>
        </w:tc>
      </w:tr>
    </w:tbl>
    <w:p w14:paraId="6B878A52" w14:textId="77777777" w:rsidR="006C611B" w:rsidRDefault="006C611B">
      <w:pPr>
        <w:pStyle w:val="Textoindependiente"/>
        <w:rPr>
          <w:sz w:val="20"/>
        </w:rPr>
      </w:pPr>
    </w:p>
    <w:p w14:paraId="49D26373" w14:textId="77777777" w:rsidR="006C611B" w:rsidRDefault="006C611B">
      <w:pPr>
        <w:pStyle w:val="Textoindependiente"/>
        <w:rPr>
          <w:sz w:val="20"/>
        </w:rPr>
      </w:pPr>
    </w:p>
    <w:p w14:paraId="273E0FC4" w14:textId="77777777" w:rsidR="006C611B" w:rsidRDefault="006C611B">
      <w:pPr>
        <w:pStyle w:val="Textoindependiente"/>
        <w:rPr>
          <w:sz w:val="20"/>
        </w:rPr>
      </w:pPr>
    </w:p>
    <w:p w14:paraId="12EF95A4" w14:textId="77777777" w:rsidR="006C611B" w:rsidRDefault="006C611B">
      <w:pPr>
        <w:pStyle w:val="Textoindependiente"/>
        <w:rPr>
          <w:sz w:val="20"/>
        </w:rPr>
      </w:pPr>
    </w:p>
    <w:p w14:paraId="0C4C7A57" w14:textId="77777777" w:rsidR="006C611B" w:rsidRDefault="006C611B">
      <w:pPr>
        <w:pStyle w:val="Textoindependiente"/>
        <w:rPr>
          <w:sz w:val="20"/>
        </w:rPr>
      </w:pPr>
    </w:p>
    <w:p w14:paraId="6CFE1333" w14:textId="77777777" w:rsidR="006C611B" w:rsidRDefault="006C611B">
      <w:pPr>
        <w:pStyle w:val="Textoindependiente"/>
        <w:rPr>
          <w:sz w:val="20"/>
        </w:rPr>
      </w:pPr>
    </w:p>
    <w:p w14:paraId="6A338330" w14:textId="77777777" w:rsidR="006C611B" w:rsidRDefault="006C611B">
      <w:pPr>
        <w:pStyle w:val="Textoindependiente"/>
        <w:rPr>
          <w:sz w:val="20"/>
        </w:rPr>
      </w:pPr>
    </w:p>
    <w:p w14:paraId="553CA56C" w14:textId="77777777" w:rsidR="006C611B" w:rsidRDefault="006C611B">
      <w:pPr>
        <w:pStyle w:val="Textoindependiente"/>
        <w:rPr>
          <w:sz w:val="20"/>
        </w:rPr>
      </w:pPr>
    </w:p>
    <w:p w14:paraId="12A30A09" w14:textId="77777777" w:rsidR="006C611B" w:rsidRDefault="006C611B">
      <w:pPr>
        <w:pStyle w:val="Textoindependiente"/>
        <w:rPr>
          <w:sz w:val="20"/>
        </w:rPr>
      </w:pPr>
    </w:p>
    <w:p w14:paraId="13C4C108" w14:textId="77777777" w:rsidR="006C611B" w:rsidRDefault="006C611B">
      <w:pPr>
        <w:pStyle w:val="Textoindependiente"/>
        <w:rPr>
          <w:sz w:val="20"/>
        </w:rPr>
      </w:pPr>
    </w:p>
    <w:p w14:paraId="7E2E0780" w14:textId="77777777" w:rsidR="006C611B" w:rsidRDefault="006C611B">
      <w:pPr>
        <w:pStyle w:val="Textoindependiente"/>
        <w:rPr>
          <w:sz w:val="20"/>
        </w:rPr>
      </w:pPr>
    </w:p>
    <w:p w14:paraId="46E2B129" w14:textId="77777777" w:rsidR="006C611B" w:rsidRDefault="006C611B">
      <w:pPr>
        <w:pStyle w:val="Textoindependiente"/>
        <w:rPr>
          <w:sz w:val="20"/>
        </w:rPr>
      </w:pPr>
    </w:p>
    <w:p w14:paraId="01B34EE2" w14:textId="77777777" w:rsidR="006C611B" w:rsidRDefault="006C611B">
      <w:pPr>
        <w:pStyle w:val="Textoindependiente"/>
        <w:rPr>
          <w:sz w:val="20"/>
        </w:rPr>
      </w:pPr>
    </w:p>
    <w:p w14:paraId="56E5F789" w14:textId="77777777" w:rsidR="006C611B" w:rsidRDefault="006C611B">
      <w:pPr>
        <w:pStyle w:val="Textoindependiente"/>
        <w:rPr>
          <w:sz w:val="20"/>
        </w:rPr>
      </w:pPr>
    </w:p>
    <w:p w14:paraId="4F562EE5" w14:textId="77777777" w:rsidR="006C611B" w:rsidRDefault="006C611B">
      <w:pPr>
        <w:pStyle w:val="Textoindependiente"/>
        <w:rPr>
          <w:sz w:val="20"/>
        </w:rPr>
      </w:pPr>
    </w:p>
    <w:p w14:paraId="3851D5CB" w14:textId="77777777" w:rsidR="006C611B" w:rsidRDefault="006C611B">
      <w:pPr>
        <w:pStyle w:val="Textoindependiente"/>
        <w:rPr>
          <w:sz w:val="20"/>
        </w:rPr>
      </w:pPr>
    </w:p>
    <w:p w14:paraId="368394FA" w14:textId="77777777" w:rsidR="006C611B" w:rsidRDefault="006C611B">
      <w:pPr>
        <w:pStyle w:val="Textoindependiente"/>
        <w:rPr>
          <w:sz w:val="20"/>
        </w:rPr>
      </w:pPr>
    </w:p>
    <w:p w14:paraId="70F7188E" w14:textId="77777777" w:rsidR="006C611B" w:rsidRDefault="006C611B">
      <w:pPr>
        <w:pStyle w:val="Textoindependiente"/>
        <w:rPr>
          <w:sz w:val="20"/>
        </w:rPr>
      </w:pPr>
    </w:p>
    <w:p w14:paraId="5275E257" w14:textId="77777777" w:rsidR="006C611B" w:rsidRDefault="006C611B">
      <w:pPr>
        <w:pStyle w:val="Textoindependiente"/>
        <w:rPr>
          <w:sz w:val="20"/>
        </w:rPr>
      </w:pPr>
    </w:p>
    <w:p w14:paraId="0F790D08" w14:textId="77777777" w:rsidR="006C611B" w:rsidRDefault="006C611B">
      <w:pPr>
        <w:pStyle w:val="Textoindependiente"/>
        <w:rPr>
          <w:sz w:val="20"/>
        </w:rPr>
      </w:pPr>
    </w:p>
    <w:p w14:paraId="31F5B530" w14:textId="77777777" w:rsidR="006C611B" w:rsidRDefault="006C611B">
      <w:pPr>
        <w:pStyle w:val="Textoindependiente"/>
        <w:rPr>
          <w:sz w:val="20"/>
        </w:rPr>
      </w:pPr>
    </w:p>
    <w:p w14:paraId="3A34BEA4" w14:textId="77777777" w:rsidR="006C611B" w:rsidRDefault="006C611B">
      <w:pPr>
        <w:pStyle w:val="Textoindependiente"/>
        <w:rPr>
          <w:sz w:val="20"/>
        </w:rPr>
      </w:pPr>
    </w:p>
    <w:p w14:paraId="14826901" w14:textId="77777777" w:rsidR="006C611B" w:rsidRDefault="006C611B">
      <w:pPr>
        <w:pStyle w:val="Textoindependiente"/>
        <w:rPr>
          <w:sz w:val="20"/>
        </w:rPr>
      </w:pPr>
    </w:p>
    <w:p w14:paraId="6A031384" w14:textId="77777777" w:rsidR="006C611B" w:rsidRDefault="006C611B">
      <w:pPr>
        <w:pStyle w:val="Textoindependiente"/>
        <w:rPr>
          <w:sz w:val="20"/>
        </w:rPr>
      </w:pPr>
    </w:p>
    <w:p w14:paraId="1310AC16" w14:textId="77777777" w:rsidR="006C611B" w:rsidRDefault="006C611B">
      <w:pPr>
        <w:pStyle w:val="Textoindependiente"/>
        <w:rPr>
          <w:sz w:val="20"/>
        </w:rPr>
      </w:pPr>
    </w:p>
    <w:p w14:paraId="01A68882" w14:textId="77777777" w:rsidR="006C611B" w:rsidRDefault="006C611B">
      <w:pPr>
        <w:pStyle w:val="Textoindependiente"/>
        <w:rPr>
          <w:sz w:val="20"/>
        </w:rPr>
      </w:pPr>
    </w:p>
    <w:p w14:paraId="6CCFA5C3" w14:textId="77777777" w:rsidR="006C611B" w:rsidRDefault="006C611B">
      <w:pPr>
        <w:pStyle w:val="Textoindependiente"/>
        <w:rPr>
          <w:sz w:val="20"/>
        </w:rPr>
      </w:pPr>
    </w:p>
    <w:p w14:paraId="75170F11" w14:textId="77777777" w:rsidR="006C611B" w:rsidRDefault="006C611B">
      <w:pPr>
        <w:pStyle w:val="Textoindependiente"/>
        <w:rPr>
          <w:sz w:val="20"/>
        </w:rPr>
      </w:pPr>
    </w:p>
    <w:p w14:paraId="10A9F3D8" w14:textId="77777777" w:rsidR="006C611B" w:rsidRDefault="006C611B">
      <w:pPr>
        <w:pStyle w:val="Textoindependiente"/>
        <w:spacing w:before="152"/>
        <w:rPr>
          <w:sz w:val="20"/>
        </w:rPr>
      </w:pPr>
    </w:p>
    <w:p w14:paraId="62FC51E6" w14:textId="77777777" w:rsidR="006C611B" w:rsidRDefault="006C611B">
      <w:pPr>
        <w:pStyle w:val="Textoindependiente"/>
        <w:rPr>
          <w:sz w:val="20"/>
        </w:rPr>
        <w:sectPr w:rsidR="006C611B">
          <w:pgSz w:w="11910" w:h="16840"/>
          <w:pgMar w:top="2000" w:right="850" w:bottom="800" w:left="1417" w:header="745" w:footer="616" w:gutter="0"/>
          <w:cols w:space="720"/>
        </w:sectPr>
      </w:pPr>
    </w:p>
    <w:p w14:paraId="04DED9BF" w14:textId="77777777" w:rsidR="006C611B" w:rsidRDefault="00000000">
      <w:pPr>
        <w:spacing w:before="96"/>
        <w:ind w:left="107" w:right="164"/>
        <w:rPr>
          <w:sz w:val="16"/>
        </w:rPr>
      </w:pPr>
      <w:r>
        <w:rPr>
          <w:noProof/>
          <w:sz w:val="16"/>
        </w:rPr>
        <mc:AlternateContent>
          <mc:Choice Requires="wpg">
            <w:drawing>
              <wp:anchor distT="0" distB="0" distL="0" distR="0" simplePos="0" relativeHeight="15758336" behindDoc="0" locked="0" layoutInCell="1" allowOverlap="1" wp14:anchorId="6A09106B" wp14:editId="78C7C5F7">
                <wp:simplePos x="0" y="0"/>
                <wp:positionH relativeFrom="page">
                  <wp:posOffset>896416</wp:posOffset>
                </wp:positionH>
                <wp:positionV relativeFrom="paragraph">
                  <wp:posOffset>-75255</wp:posOffset>
                </wp:positionV>
                <wp:extent cx="6127750" cy="135890"/>
                <wp:effectExtent l="0" t="0" r="0" b="0"/>
                <wp:wrapNone/>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236" name="Graphic 236"/>
                        <wps:cNvSpPr/>
                        <wps:spPr>
                          <a:xfrm>
                            <a:off x="3047" y="0"/>
                            <a:ext cx="6121400" cy="6350"/>
                          </a:xfrm>
                          <a:custGeom>
                            <a:avLst/>
                            <a:gdLst/>
                            <a:ahLst/>
                            <a:cxnLst/>
                            <a:rect l="l" t="t" r="r" b="b"/>
                            <a:pathLst>
                              <a:path w="6121400" h="6350">
                                <a:moveTo>
                                  <a:pt x="6121272" y="0"/>
                                </a:moveTo>
                                <a:lnTo>
                                  <a:pt x="0" y="0"/>
                                </a:lnTo>
                                <a:lnTo>
                                  <a:pt x="0" y="6095"/>
                                </a:lnTo>
                                <a:lnTo>
                                  <a:pt x="6121272" y="6095"/>
                                </a:lnTo>
                                <a:lnTo>
                                  <a:pt x="6121272" y="0"/>
                                </a:lnTo>
                                <a:close/>
                              </a:path>
                            </a:pathLst>
                          </a:custGeom>
                          <a:solidFill>
                            <a:srgbClr val="000000"/>
                          </a:solidFill>
                        </wps:spPr>
                        <wps:bodyPr wrap="square" lIns="0" tIns="0" rIns="0" bIns="0" rtlCol="0">
                          <a:prstTxWarp prst="textNoShape">
                            <a:avLst/>
                          </a:prstTxWarp>
                          <a:noAutofit/>
                        </wps:bodyPr>
                      </wps:wsp>
                      <wps:wsp>
                        <wps:cNvPr id="237" name="Graphic 237"/>
                        <wps:cNvSpPr/>
                        <wps:spPr>
                          <a:xfrm>
                            <a:off x="6095" y="41147"/>
                            <a:ext cx="6115685" cy="88900"/>
                          </a:xfrm>
                          <a:custGeom>
                            <a:avLst/>
                            <a:gdLst/>
                            <a:ahLst/>
                            <a:cxnLst/>
                            <a:rect l="l" t="t" r="r" b="b"/>
                            <a:pathLst>
                              <a:path w="6115685" h="88900">
                                <a:moveTo>
                                  <a:pt x="6115177" y="0"/>
                                </a:moveTo>
                                <a:lnTo>
                                  <a:pt x="0" y="0"/>
                                </a:lnTo>
                                <a:lnTo>
                                  <a:pt x="0" y="88391"/>
                                </a:lnTo>
                                <a:lnTo>
                                  <a:pt x="6115177" y="88391"/>
                                </a:lnTo>
                                <a:lnTo>
                                  <a:pt x="6115177" y="0"/>
                                </a:lnTo>
                                <a:close/>
                              </a:path>
                            </a:pathLst>
                          </a:custGeom>
                          <a:solidFill>
                            <a:srgbClr val="00457A"/>
                          </a:solidFill>
                        </wps:spPr>
                        <wps:bodyPr wrap="square" lIns="0" tIns="0" rIns="0" bIns="0" rtlCol="0">
                          <a:prstTxWarp prst="textNoShape">
                            <a:avLst/>
                          </a:prstTxWarp>
                          <a:noAutofit/>
                        </wps:bodyPr>
                      </wps:wsp>
                      <wps:wsp>
                        <wps:cNvPr id="238" name="Graphic 238"/>
                        <wps:cNvSpPr/>
                        <wps:spPr>
                          <a:xfrm>
                            <a:off x="0" y="35064"/>
                            <a:ext cx="6127750" cy="100965"/>
                          </a:xfrm>
                          <a:custGeom>
                            <a:avLst/>
                            <a:gdLst/>
                            <a:ahLst/>
                            <a:cxnLst/>
                            <a:rect l="l" t="t" r="r" b="b"/>
                            <a:pathLst>
                              <a:path w="6127750" h="100965">
                                <a:moveTo>
                                  <a:pt x="1295336" y="94488"/>
                                </a:moveTo>
                                <a:lnTo>
                                  <a:pt x="1295336" y="94488"/>
                                </a:lnTo>
                                <a:lnTo>
                                  <a:pt x="0" y="94488"/>
                                </a:lnTo>
                                <a:lnTo>
                                  <a:pt x="0" y="100571"/>
                                </a:lnTo>
                                <a:lnTo>
                                  <a:pt x="1295336" y="100571"/>
                                </a:lnTo>
                                <a:lnTo>
                                  <a:pt x="1295336" y="94488"/>
                                </a:lnTo>
                                <a:close/>
                              </a:path>
                              <a:path w="6127750" h="100965">
                                <a:moveTo>
                                  <a:pt x="6121222" y="94488"/>
                                </a:moveTo>
                                <a:lnTo>
                                  <a:pt x="1295349" y="94488"/>
                                </a:lnTo>
                                <a:lnTo>
                                  <a:pt x="1295349" y="100571"/>
                                </a:lnTo>
                                <a:lnTo>
                                  <a:pt x="6121222" y="100571"/>
                                </a:lnTo>
                                <a:lnTo>
                                  <a:pt x="6121222" y="94488"/>
                                </a:lnTo>
                                <a:close/>
                              </a:path>
                              <a:path w="6127750" h="100965">
                                <a:moveTo>
                                  <a:pt x="6121273" y="0"/>
                                </a:moveTo>
                                <a:lnTo>
                                  <a:pt x="12192" y="0"/>
                                </a:lnTo>
                                <a:lnTo>
                                  <a:pt x="6096" y="0"/>
                                </a:lnTo>
                                <a:lnTo>
                                  <a:pt x="0" y="0"/>
                                </a:lnTo>
                                <a:lnTo>
                                  <a:pt x="0" y="6083"/>
                                </a:lnTo>
                                <a:lnTo>
                                  <a:pt x="0" y="94475"/>
                                </a:lnTo>
                                <a:lnTo>
                                  <a:pt x="6096" y="94475"/>
                                </a:lnTo>
                                <a:lnTo>
                                  <a:pt x="6096" y="6083"/>
                                </a:lnTo>
                                <a:lnTo>
                                  <a:pt x="12192" y="6083"/>
                                </a:lnTo>
                                <a:lnTo>
                                  <a:pt x="6121273" y="6083"/>
                                </a:lnTo>
                                <a:lnTo>
                                  <a:pt x="6121273" y="0"/>
                                </a:lnTo>
                                <a:close/>
                              </a:path>
                              <a:path w="6127750" h="100965">
                                <a:moveTo>
                                  <a:pt x="6127445" y="94488"/>
                                </a:moveTo>
                                <a:lnTo>
                                  <a:pt x="6121349" y="94488"/>
                                </a:lnTo>
                                <a:lnTo>
                                  <a:pt x="6121349" y="100571"/>
                                </a:lnTo>
                                <a:lnTo>
                                  <a:pt x="6127445" y="100571"/>
                                </a:lnTo>
                                <a:lnTo>
                                  <a:pt x="6127445" y="94488"/>
                                </a:lnTo>
                                <a:close/>
                              </a:path>
                              <a:path w="6127750" h="100965">
                                <a:moveTo>
                                  <a:pt x="6127445" y="0"/>
                                </a:moveTo>
                                <a:lnTo>
                                  <a:pt x="6121349" y="0"/>
                                </a:lnTo>
                                <a:lnTo>
                                  <a:pt x="6121349" y="6083"/>
                                </a:lnTo>
                                <a:lnTo>
                                  <a:pt x="6121349" y="94475"/>
                                </a:lnTo>
                                <a:lnTo>
                                  <a:pt x="6127445" y="94475"/>
                                </a:lnTo>
                                <a:lnTo>
                                  <a:pt x="6127445" y="6083"/>
                                </a:lnTo>
                                <a:lnTo>
                                  <a:pt x="612744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D131DDA" id="Group 235" o:spid="_x0000_s1026" style="position:absolute;margin-left:70.6pt;margin-top:-5.95pt;width:482.5pt;height:10.7pt;z-index:15758336;mso-wrap-distance-left:0;mso-wrap-distance-right:0;mso-position-horizontal-relative:pag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SNKIQQAAGISAAAOAAAAZHJzL2Uyb0RvYy54bWzsWNuO2zYQfS/QfxD03rVkXS2sNwiSZlEg&#10;SANkizzTulhCJVEl6cv+fYekRqLlXa+VbFqgqB9EyhySZw7nDEndvjk2tbXPGa9ou7bdG8e28jal&#10;WdVu1/YfDx9+iW2LC9JmpKZtvrYfc26/ufv5p9tDl+RLWtI6y5kFg7Q8OXRruxSiSxYLnpZ5Q/gN&#10;7fIWGgvKGiLglW0XGSMHGL2pF0vHCRcHyrKO0TTnHP59rxvtOzV+UeSp+L0oeC6sem0DNqGeTD03&#10;8rm4uyXJlpGurNIeBvkGFA2pWph0GOo9EcTasepsqKZKGeW0EDcpbRa0KKo0Vz6AN64z8eae0V2n&#10;fNkmh2030ATUTnj65mHTT/t71n3pPjONHqofafonB14Wh26bmO3yfTsaHwvWyE7ghHVUjD4OjOZH&#10;YaXwZ+guoygA4lNoc70gXvWUpyWsy1m3tPz1cscFSfS0CtwA5tBB9PCRIP59BH0pSZcr3rkk4DOz&#10;qmxtL73QtlrSQBTf9wEj/wKm5PRgJ1ns33hP6IQjz/Ej23qSJtd3eppCDwiT/KOvJEl3XNznVNFN&#10;9h+5gGaItQxrpMRaemyxyiD4ZdjXKuyFbUHYM9uCsN/osO+IkP3kULJqHdR6aSAl1CUO2djQff5A&#10;lZmQSwaLCsu6HB0BpKNN3Zq24BO6C1bYhmWnxtM2obMKerexGUttZk47yxjZxOHSmvJcEyz9VkwP&#10;XABKk21O6yr7UNW1dJ+z7eZdzaw9kdlE/XrEhhlEJk/0+svahmaPEEAHiJi1zf/aEZbbVv1bCyEK&#10;fgusMKxssMJE/Y6qrKWYZ1w8HL8S1lkdVNe2AIl9ohipJMGwAPzSQNvKni19uxO0qGTMKGwaUf8C&#10;qtHx+w/IB0J/Kp9I8ne1fNSqy3jyXReEBF1JMmYaNwjjQGeaGPIMrjpK0FxVJOsHaahHAhrSQCTO&#10;USAYzW7gRkY2eBURxbG3cl9Q0TjvPGsk9LVl5AfR2/9ldL77o7Z7eQy7EJyopjKKZ8lI51vI7qE/&#10;1ZC5WzvOKsSM/C+IqIcCInI1kqdU5C5XgSf3ZUgKK9+PFREXlPScPcY0lubGZI6L7ViadgAziC6L&#10;z5x+pvlTKM42spONXB+8LvOn9tSl3srNGcZsdeqpcsBfnfGNVlhqXkzrK9w1wcw0N7EjhldiJ/JO&#10;jjDPM+OuTo9EiAPLPu+Dqk4GxGYszZCaptynbEIn9i5mfC13YChCNeMwWE6QzTB9cXI4Kva0vGiq&#10;z3ea7VnGU5ZeZeEj34fDxJVpRUL3rpaFaX1dnA9gZpr/MFkMgJD752Rh+oq2GHZY9uFncHjV8huE&#10;vxTZcF0xlnOG9TVAhqGn/p3FoTyb450L6uaJ1LhA/HfvGerSDh8y1I2r/+giv5SY7+peMn4auvsb&#10;AAD//wMAUEsDBBQABgAIAAAAIQAR04Y24AAAAAoBAAAPAAAAZHJzL2Rvd25yZXYueG1sTI/BbsIw&#10;DIbvk/YOkSftBmnYQKNrihDadkKTBpOm3Uxj2orGqZrQlrdfOI3jb3/6/TlbjbYRPXW+dqxBTRMQ&#10;xIUzNZcavvfvkxcQPiAbbByThgt5WOX3dxmmxg38Rf0ulCKWsE9RQxVCm0rpi4os+qlriePu6DqL&#10;IcaulKbDIZbbRs6SZCEt1hwvVNjSpqLitDtbDR8DDusn9dZvT8fN5Xc///zZKtL68WFcv4IINIZ/&#10;GK76UR3y6HRwZzZeNDE/q1lENUyUWoK4EipZxNFBw3IOMs/k7Qv5HwAAAP//AwBQSwECLQAUAAYA&#10;CAAAACEAtoM4kv4AAADhAQAAEwAAAAAAAAAAAAAAAAAAAAAAW0NvbnRlbnRfVHlwZXNdLnhtbFBL&#10;AQItABQABgAIAAAAIQA4/SH/1gAAAJQBAAALAAAAAAAAAAAAAAAAAC8BAABfcmVscy8ucmVsc1BL&#10;AQItABQABgAIAAAAIQDKDSNKIQQAAGISAAAOAAAAAAAAAAAAAAAAAC4CAABkcnMvZTJvRG9jLnht&#10;bFBLAQItABQABgAIAAAAIQAR04Y24AAAAAoBAAAPAAAAAAAAAAAAAAAAAHsGAABkcnMvZG93bnJl&#10;di54bWxQSwUGAAAAAAQABADzAAAAiAcAAAAA&#10;">
                <v:shape id="Graphic 236" o:spid="_x0000_s1027" style="position:absolute;left:30;width:61214;height:63;visibility:visible;mso-wrap-style:square;v-text-anchor:top" coordsize="612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PHBwwAAANwAAAAPAAAAZHJzL2Rvd25yZXYueG1sRI/RisIw&#10;FETfF/yHcAXf1lQtItW0SHFZXxbZ6gdcmmtbbG5qE7X+vVkQ9nGYmTPMJhtMK+7Uu8aygtk0AkFc&#10;Wt1wpeB0/PpcgXAeWWNrmRQ8yUGWjj42mGj74F+6F74SAcIuQQW1910ipStrMuimtiMO3tn2Bn2Q&#10;fSV1j48AN62cR9FSGmw4LNTYUV5TeSluRsGuLZ/V6Zzj9+0Qx7vtNY9/ZKPUZDxs1yA8Df4//G7v&#10;tYL5Ygl/Z8IRkOkLAAD//wMAUEsBAi0AFAAGAAgAAAAhANvh9svuAAAAhQEAABMAAAAAAAAAAAAA&#10;AAAAAAAAAFtDb250ZW50X1R5cGVzXS54bWxQSwECLQAUAAYACAAAACEAWvQsW78AAAAVAQAACwAA&#10;AAAAAAAAAAAAAAAfAQAAX3JlbHMvLnJlbHNQSwECLQAUAAYACAAAACEAnzzxwcMAAADcAAAADwAA&#10;AAAAAAAAAAAAAAAHAgAAZHJzL2Rvd25yZXYueG1sUEsFBgAAAAADAAMAtwAAAPcCAAAAAA==&#10;" path="m6121272,l,,,6095r6121272,l6121272,xe" fillcolor="black" stroked="f">
                  <v:path arrowok="t"/>
                </v:shape>
                <v:shape id="Graphic 237" o:spid="_x0000_s1028" style="position:absolute;left:60;top:411;width:61157;height:889;visibility:visible;mso-wrap-style:square;v-text-anchor:top" coordsize="611568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1EdxgAAANwAAAAPAAAAZHJzL2Rvd25yZXYueG1sRI9Ba8JA&#10;FITvgv9heUJvuqmFKqmrFFHaHqqohV5fs88kmH0bsttkm1/fFQSPw8x8wyxWwVSipcaVlhU8ThIQ&#10;xJnVJecKvk7b8RyE88gaK8uk4I8crJbDwQJTbTs+UHv0uYgQdikqKLyvUyldVpBBN7E1cfTOtjHo&#10;o2xyqRvsItxUcpokz9JgyXGhwJrWBWWX469RYHal/9jXP3oetu2mD/1b331+K/UwCq8vIDwFfw/f&#10;2u9awfRpBtcz8QjI5T8AAAD//wMAUEsBAi0AFAAGAAgAAAAhANvh9svuAAAAhQEAABMAAAAAAAAA&#10;AAAAAAAAAAAAAFtDb250ZW50X1R5cGVzXS54bWxQSwECLQAUAAYACAAAACEAWvQsW78AAAAVAQAA&#10;CwAAAAAAAAAAAAAAAAAfAQAAX3JlbHMvLnJlbHNQSwECLQAUAAYACAAAACEAGodRHcYAAADcAAAA&#10;DwAAAAAAAAAAAAAAAAAHAgAAZHJzL2Rvd25yZXYueG1sUEsFBgAAAAADAAMAtwAAAPoCAAAAAA==&#10;" path="m6115177,l,,,88391r6115177,l6115177,xe" fillcolor="#00457a" stroked="f">
                  <v:path arrowok="t"/>
                </v:shape>
                <v:shape id="Graphic 238" o:spid="_x0000_s1029" style="position:absolute;top:350;width:61277;height:1010;visibility:visible;mso-wrap-style:square;v-text-anchor:top" coordsize="612775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QZ8vwAAANwAAAAPAAAAZHJzL2Rvd25yZXYueG1sRE/NSgMx&#10;EL4LfYcwhd5s1gpF1qZFCkVv4rYPMCTjZjGZrElstz595yB4/Pj+N7spBnWmXIbEBh6WDShim9zA&#10;vYHT8XD/BKpUZIchMRm4UoHddna3wdalC3/Quau9khAuLRrwtY6t1sV6iliWaSQW7jPliFVg7rXL&#10;eJHwGPSqadY64sDS4HGkvSf71f1EKQm2O+H+OPmhfOfr2ob339eDMYv59PIMqtJU/8V/7jdnYPUo&#10;a+WMHAG9vQEAAP//AwBQSwECLQAUAAYACAAAACEA2+H2y+4AAACFAQAAEwAAAAAAAAAAAAAAAAAA&#10;AAAAW0NvbnRlbnRfVHlwZXNdLnhtbFBLAQItABQABgAIAAAAIQBa9CxbvwAAABUBAAALAAAAAAAA&#10;AAAAAAAAAB8BAABfcmVscy8ucmVsc1BLAQItABQABgAIAAAAIQABPQZ8vwAAANwAAAAPAAAAAAAA&#10;AAAAAAAAAAcCAABkcnMvZG93bnJldi54bWxQSwUGAAAAAAMAAwC3AAAA8wIAAAAA&#10;" path="m1295336,94488r,l,94488r,6083l1295336,100571r,-6083xem6121222,94488r-4825873,l1295349,100571r4825873,l6121222,94488xem6121273,l12192,,6096,,,,,6083,,94475r6096,l6096,6083r6096,l6121273,6083r,-6083xem6127445,94488r-6096,l6121349,100571r6096,l6127445,94488xem6127445,r-6096,l6121349,6083r,88392l6127445,94475r,-88392l6127445,xe" fillcolor="black" stroked="f">
                  <v:path arrowok="t"/>
                </v:shape>
                <w10:wrap anchorx="page"/>
              </v:group>
            </w:pict>
          </mc:Fallback>
        </mc:AlternateContent>
      </w:r>
      <w:r>
        <w:rPr>
          <w:sz w:val="16"/>
        </w:rPr>
        <w:t>Ayuntamiento</w:t>
      </w:r>
      <w:r>
        <w:rPr>
          <w:spacing w:val="-12"/>
          <w:sz w:val="16"/>
        </w:rPr>
        <w:t xml:space="preserve"> </w:t>
      </w:r>
      <w:r>
        <w:rPr>
          <w:sz w:val="16"/>
        </w:rPr>
        <w:t>de</w:t>
      </w:r>
      <w:r>
        <w:rPr>
          <w:spacing w:val="-11"/>
          <w:sz w:val="16"/>
        </w:rPr>
        <w:t xml:space="preserve"> </w:t>
      </w:r>
      <w:r>
        <w:rPr>
          <w:sz w:val="16"/>
        </w:rPr>
        <w:t>Tías C/ Libertad 50</w:t>
      </w:r>
    </w:p>
    <w:p w14:paraId="74542B28" w14:textId="77777777" w:rsidR="006C611B" w:rsidRDefault="00000000">
      <w:pPr>
        <w:spacing w:line="183" w:lineRule="exact"/>
        <w:ind w:left="107"/>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5C089544" w14:textId="77777777" w:rsidR="006C611B" w:rsidRDefault="00000000">
      <w:pPr>
        <w:spacing w:before="96" w:line="183" w:lineRule="exact"/>
        <w:ind w:left="972"/>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505335BB" w14:textId="77777777" w:rsidR="006C611B" w:rsidRDefault="00000000">
      <w:pPr>
        <w:ind w:left="136" w:hanging="29"/>
        <w:rPr>
          <w:sz w:val="16"/>
        </w:rPr>
      </w:pPr>
      <w:hyperlink r:id="rId73">
        <w:r>
          <w:rPr>
            <w:spacing w:val="-2"/>
            <w:sz w:val="16"/>
          </w:rPr>
          <w:t>info@ayuntamientodetias.es</w:t>
        </w:r>
      </w:hyperlink>
      <w:r>
        <w:rPr>
          <w:spacing w:val="-2"/>
          <w:sz w:val="16"/>
        </w:rPr>
        <w:t xml:space="preserve"> sede.ayuntamientodetias.es</w:t>
      </w:r>
    </w:p>
    <w:p w14:paraId="23413395" w14:textId="77777777" w:rsidR="006C611B" w:rsidRDefault="006C611B">
      <w:pPr>
        <w:rPr>
          <w:sz w:val="16"/>
        </w:rPr>
        <w:sectPr w:rsidR="006C611B">
          <w:type w:val="continuous"/>
          <w:pgSz w:w="11910" w:h="16840"/>
          <w:pgMar w:top="820" w:right="850" w:bottom="1160" w:left="1417" w:header="745" w:footer="616" w:gutter="0"/>
          <w:cols w:num="2" w:space="720" w:equalWidth="0">
            <w:col w:w="1945" w:space="5458"/>
            <w:col w:w="2240"/>
          </w:cols>
        </w:sectPr>
      </w:pPr>
    </w:p>
    <w:p w14:paraId="17649D25" w14:textId="77777777" w:rsidR="006C611B" w:rsidRDefault="00000000">
      <w:pPr>
        <w:pStyle w:val="Ttulo4"/>
        <w:spacing w:before="74"/>
        <w:ind w:left="1490"/>
      </w:pPr>
      <w:r>
        <w:rPr>
          <w:noProof/>
        </w:rPr>
        <w:lastRenderedPageBreak/>
        <w:drawing>
          <wp:anchor distT="0" distB="0" distL="0" distR="0" simplePos="0" relativeHeight="15759360" behindDoc="0" locked="0" layoutInCell="1" allowOverlap="1" wp14:anchorId="2302808E" wp14:editId="320A89C0">
            <wp:simplePos x="0" y="0"/>
            <wp:positionH relativeFrom="page">
              <wp:posOffset>985869</wp:posOffset>
            </wp:positionH>
            <wp:positionV relativeFrom="paragraph">
              <wp:posOffset>-4063</wp:posOffset>
            </wp:positionV>
            <wp:extent cx="545115" cy="798457"/>
            <wp:effectExtent l="0" t="0" r="0" b="0"/>
            <wp:wrapNone/>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7" cstate="print"/>
                    <a:stretch>
                      <a:fillRect/>
                    </a:stretch>
                  </pic:blipFill>
                  <pic:spPr>
                    <a:xfrm>
                      <a:off x="0" y="0"/>
                      <a:ext cx="545115" cy="798457"/>
                    </a:xfrm>
                    <a:prstGeom prst="rect">
                      <a:avLst/>
                    </a:prstGeom>
                  </pic:spPr>
                </pic:pic>
              </a:graphicData>
            </a:graphic>
          </wp:anchor>
        </w:drawing>
      </w:r>
      <w:r>
        <w:rPr>
          <w:spacing w:val="-4"/>
        </w:rPr>
        <w:t>AYUNTAMIENTO</w:t>
      </w:r>
      <w:r>
        <w:rPr>
          <w:spacing w:val="-8"/>
        </w:rPr>
        <w:t xml:space="preserve"> </w:t>
      </w:r>
      <w:r>
        <w:rPr>
          <w:spacing w:val="-4"/>
        </w:rPr>
        <w:t>DE TÍAS</w:t>
      </w:r>
    </w:p>
    <w:p w14:paraId="09ED48E5" w14:textId="77777777" w:rsidR="006C611B" w:rsidRDefault="006C611B">
      <w:pPr>
        <w:pStyle w:val="Textoindependiente"/>
        <w:spacing w:before="141"/>
        <w:rPr>
          <w:rFonts w:ascii="Arial"/>
          <w:b/>
          <w:sz w:val="28"/>
        </w:rPr>
      </w:pPr>
    </w:p>
    <w:p w14:paraId="6F12325C" w14:textId="77777777" w:rsidR="006C611B" w:rsidRDefault="00000000">
      <w:pPr>
        <w:ind w:left="2603"/>
        <w:rPr>
          <w:sz w:val="18"/>
        </w:rPr>
      </w:pPr>
      <w:r>
        <w:rPr>
          <w:color w:val="23405F"/>
          <w:sz w:val="18"/>
        </w:rPr>
        <w:t>ANEXO</w:t>
      </w:r>
      <w:r>
        <w:rPr>
          <w:color w:val="23405F"/>
          <w:spacing w:val="-8"/>
          <w:sz w:val="18"/>
        </w:rPr>
        <w:t xml:space="preserve"> </w:t>
      </w:r>
      <w:r>
        <w:rPr>
          <w:color w:val="23405F"/>
          <w:sz w:val="18"/>
        </w:rPr>
        <w:t>I.</w:t>
      </w:r>
      <w:r>
        <w:rPr>
          <w:color w:val="23405F"/>
          <w:spacing w:val="-4"/>
          <w:sz w:val="18"/>
        </w:rPr>
        <w:t xml:space="preserve"> </w:t>
      </w:r>
      <w:r>
        <w:rPr>
          <w:color w:val="23405F"/>
          <w:sz w:val="18"/>
        </w:rPr>
        <w:t>PROGRAMA</w:t>
      </w:r>
      <w:r>
        <w:rPr>
          <w:color w:val="23405F"/>
          <w:spacing w:val="-12"/>
          <w:sz w:val="18"/>
        </w:rPr>
        <w:t xml:space="preserve"> </w:t>
      </w:r>
      <w:r>
        <w:rPr>
          <w:color w:val="23405F"/>
          <w:sz w:val="18"/>
        </w:rPr>
        <w:t>DE</w:t>
      </w:r>
      <w:r>
        <w:rPr>
          <w:color w:val="23405F"/>
          <w:spacing w:val="-10"/>
          <w:sz w:val="18"/>
        </w:rPr>
        <w:t xml:space="preserve"> </w:t>
      </w:r>
      <w:r>
        <w:rPr>
          <w:color w:val="23405F"/>
          <w:sz w:val="18"/>
        </w:rPr>
        <w:t>ACTIVIDADES</w:t>
      </w:r>
      <w:r>
        <w:rPr>
          <w:color w:val="23405F"/>
          <w:spacing w:val="-4"/>
          <w:sz w:val="18"/>
        </w:rPr>
        <w:t xml:space="preserve"> </w:t>
      </w:r>
      <w:r>
        <w:rPr>
          <w:color w:val="23405F"/>
          <w:sz w:val="18"/>
        </w:rPr>
        <w:t>PISCINA</w:t>
      </w:r>
      <w:r>
        <w:rPr>
          <w:color w:val="23405F"/>
          <w:spacing w:val="-12"/>
          <w:sz w:val="18"/>
        </w:rPr>
        <w:t xml:space="preserve"> </w:t>
      </w:r>
      <w:r>
        <w:rPr>
          <w:color w:val="23405F"/>
          <w:sz w:val="18"/>
        </w:rPr>
        <w:t>MUNICIPAL</w:t>
      </w:r>
      <w:r>
        <w:rPr>
          <w:color w:val="23405F"/>
          <w:spacing w:val="-10"/>
          <w:sz w:val="18"/>
        </w:rPr>
        <w:t xml:space="preserve"> </w:t>
      </w:r>
      <w:r>
        <w:rPr>
          <w:color w:val="23405F"/>
          <w:sz w:val="18"/>
        </w:rPr>
        <w:t>DE</w:t>
      </w:r>
      <w:r>
        <w:rPr>
          <w:color w:val="23405F"/>
          <w:spacing w:val="-8"/>
          <w:sz w:val="18"/>
        </w:rPr>
        <w:t xml:space="preserve"> </w:t>
      </w:r>
      <w:r>
        <w:rPr>
          <w:color w:val="23405F"/>
          <w:spacing w:val="-2"/>
          <w:sz w:val="18"/>
        </w:rPr>
        <w:t>TÍAS.</w:t>
      </w:r>
    </w:p>
    <w:p w14:paraId="2822E3F7" w14:textId="77777777" w:rsidR="006C611B" w:rsidRDefault="006C611B">
      <w:pPr>
        <w:pStyle w:val="Textoindependiente"/>
      </w:pPr>
    </w:p>
    <w:p w14:paraId="5D904DF9" w14:textId="77777777" w:rsidR="006C611B" w:rsidRDefault="006C611B">
      <w:pPr>
        <w:pStyle w:val="Textoindependiente"/>
      </w:pPr>
    </w:p>
    <w:p w14:paraId="040C4218" w14:textId="77777777" w:rsidR="006C611B" w:rsidRDefault="006C611B">
      <w:pPr>
        <w:pStyle w:val="Textoindependiente"/>
        <w:spacing w:before="79"/>
      </w:pPr>
    </w:p>
    <w:p w14:paraId="65505720" w14:textId="77777777" w:rsidR="006C611B" w:rsidRDefault="00000000">
      <w:pPr>
        <w:pStyle w:val="Prrafodelista"/>
        <w:numPr>
          <w:ilvl w:val="0"/>
          <w:numId w:val="14"/>
        </w:numPr>
        <w:tabs>
          <w:tab w:val="left" w:pos="851"/>
        </w:tabs>
        <w:spacing w:before="0"/>
        <w:ind w:left="851" w:hanging="708"/>
        <w:jc w:val="left"/>
      </w:pPr>
      <w:r>
        <w:t>CALENDARIO</w:t>
      </w:r>
      <w:r>
        <w:rPr>
          <w:spacing w:val="-10"/>
        </w:rPr>
        <w:t xml:space="preserve"> </w:t>
      </w:r>
      <w:r>
        <w:rPr>
          <w:spacing w:val="-2"/>
        </w:rPr>
        <w:t>SEMANAL</w:t>
      </w:r>
    </w:p>
    <w:p w14:paraId="562B609B" w14:textId="77777777" w:rsidR="006C611B" w:rsidRDefault="006C611B">
      <w:pPr>
        <w:pStyle w:val="Textoindependiente"/>
        <w:spacing w:before="5"/>
        <w:rPr>
          <w:sz w:val="11"/>
        </w:rPr>
      </w:pPr>
    </w:p>
    <w:tbl>
      <w:tblPr>
        <w:tblStyle w:val="TableNormal"/>
        <w:tblW w:w="0" w:type="auto"/>
        <w:tblInd w:w="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9"/>
        <w:gridCol w:w="1188"/>
        <w:gridCol w:w="921"/>
        <w:gridCol w:w="1279"/>
        <w:gridCol w:w="918"/>
        <w:gridCol w:w="1192"/>
        <w:gridCol w:w="920"/>
        <w:gridCol w:w="1276"/>
        <w:gridCol w:w="918"/>
        <w:gridCol w:w="1231"/>
        <w:gridCol w:w="921"/>
        <w:gridCol w:w="1147"/>
        <w:gridCol w:w="925"/>
      </w:tblGrid>
      <w:tr w:rsidR="006C611B" w14:paraId="0C59DCEA" w14:textId="77777777">
        <w:trPr>
          <w:trHeight w:val="515"/>
        </w:trPr>
        <w:tc>
          <w:tcPr>
            <w:tcW w:w="14025" w:type="dxa"/>
            <w:gridSpan w:val="13"/>
            <w:shd w:val="clear" w:color="auto" w:fill="92D050"/>
          </w:tcPr>
          <w:p w14:paraId="59260F6C" w14:textId="77777777" w:rsidR="006C611B" w:rsidRDefault="006C611B">
            <w:pPr>
              <w:pStyle w:val="TableParagraph"/>
              <w:spacing w:before="57"/>
              <w:rPr>
                <w:sz w:val="14"/>
              </w:rPr>
            </w:pPr>
          </w:p>
          <w:p w14:paraId="242A7867" w14:textId="77777777" w:rsidR="006C611B" w:rsidRDefault="00000000">
            <w:pPr>
              <w:pStyle w:val="TableParagraph"/>
              <w:spacing w:before="1"/>
              <w:ind w:right="174"/>
              <w:jc w:val="center"/>
              <w:rPr>
                <w:rFonts w:ascii="Arial" w:hAnsi="Arial"/>
                <w:b/>
                <w:sz w:val="14"/>
              </w:rPr>
            </w:pPr>
            <w:r>
              <w:rPr>
                <w:rFonts w:ascii="Arial" w:hAnsi="Arial"/>
                <w:b/>
                <w:sz w:val="14"/>
              </w:rPr>
              <w:t>CALENDARIO</w:t>
            </w:r>
            <w:r>
              <w:rPr>
                <w:rFonts w:ascii="Arial" w:hAnsi="Arial"/>
                <w:b/>
                <w:spacing w:val="-5"/>
                <w:sz w:val="14"/>
              </w:rPr>
              <w:t xml:space="preserve"> </w:t>
            </w:r>
            <w:r>
              <w:rPr>
                <w:rFonts w:ascii="Arial" w:hAnsi="Arial"/>
                <w:b/>
                <w:sz w:val="14"/>
              </w:rPr>
              <w:t>–</w:t>
            </w:r>
            <w:r>
              <w:rPr>
                <w:rFonts w:ascii="Arial" w:hAnsi="Arial"/>
                <w:b/>
                <w:spacing w:val="-8"/>
                <w:sz w:val="14"/>
              </w:rPr>
              <w:t xml:space="preserve"> </w:t>
            </w:r>
            <w:r>
              <w:rPr>
                <w:rFonts w:ascii="Arial" w:hAnsi="Arial"/>
                <w:b/>
                <w:sz w:val="14"/>
              </w:rPr>
              <w:t>PROGRAMA</w:t>
            </w:r>
            <w:r>
              <w:rPr>
                <w:rFonts w:ascii="Arial" w:hAnsi="Arial"/>
                <w:b/>
                <w:spacing w:val="-8"/>
                <w:sz w:val="14"/>
              </w:rPr>
              <w:t xml:space="preserve"> </w:t>
            </w:r>
            <w:r>
              <w:rPr>
                <w:rFonts w:ascii="Arial" w:hAnsi="Arial"/>
                <w:b/>
                <w:sz w:val="14"/>
              </w:rPr>
              <w:t>DE</w:t>
            </w:r>
            <w:r>
              <w:rPr>
                <w:rFonts w:ascii="Arial" w:hAnsi="Arial"/>
                <w:b/>
                <w:spacing w:val="-10"/>
                <w:sz w:val="14"/>
              </w:rPr>
              <w:t xml:space="preserve"> </w:t>
            </w:r>
            <w:r>
              <w:rPr>
                <w:rFonts w:ascii="Arial" w:hAnsi="Arial"/>
                <w:b/>
                <w:spacing w:val="-2"/>
                <w:sz w:val="14"/>
              </w:rPr>
              <w:t>ACTIVIDADES</w:t>
            </w:r>
          </w:p>
        </w:tc>
      </w:tr>
      <w:tr w:rsidR="006C611B" w14:paraId="46FA60BA" w14:textId="77777777">
        <w:trPr>
          <w:trHeight w:val="691"/>
        </w:trPr>
        <w:tc>
          <w:tcPr>
            <w:tcW w:w="1189" w:type="dxa"/>
            <w:shd w:val="clear" w:color="auto" w:fill="92D050"/>
          </w:tcPr>
          <w:p w14:paraId="6E7CBA26" w14:textId="77777777" w:rsidR="006C611B" w:rsidRDefault="006C611B">
            <w:pPr>
              <w:pStyle w:val="TableParagraph"/>
              <w:spacing w:before="57"/>
              <w:rPr>
                <w:sz w:val="14"/>
              </w:rPr>
            </w:pPr>
          </w:p>
          <w:p w14:paraId="41FE2609" w14:textId="77777777" w:rsidR="006C611B" w:rsidRDefault="00000000">
            <w:pPr>
              <w:pStyle w:val="TableParagraph"/>
              <w:spacing w:before="1"/>
              <w:ind w:left="12"/>
              <w:jc w:val="center"/>
              <w:rPr>
                <w:rFonts w:ascii="Arial"/>
                <w:b/>
                <w:sz w:val="14"/>
              </w:rPr>
            </w:pPr>
            <w:r>
              <w:rPr>
                <w:rFonts w:ascii="Arial"/>
                <w:b/>
                <w:spacing w:val="-2"/>
                <w:sz w:val="14"/>
              </w:rPr>
              <w:t>Horario</w:t>
            </w:r>
          </w:p>
        </w:tc>
        <w:tc>
          <w:tcPr>
            <w:tcW w:w="1188" w:type="dxa"/>
            <w:shd w:val="clear" w:color="auto" w:fill="92D050"/>
          </w:tcPr>
          <w:p w14:paraId="4E060634" w14:textId="77777777" w:rsidR="006C611B" w:rsidRDefault="006C611B">
            <w:pPr>
              <w:pStyle w:val="TableParagraph"/>
              <w:spacing w:before="57"/>
              <w:rPr>
                <w:sz w:val="14"/>
              </w:rPr>
            </w:pPr>
          </w:p>
          <w:p w14:paraId="5828D80C" w14:textId="77777777" w:rsidR="006C611B" w:rsidRDefault="00000000">
            <w:pPr>
              <w:pStyle w:val="TableParagraph"/>
              <w:spacing w:before="1"/>
              <w:ind w:left="392"/>
              <w:rPr>
                <w:rFonts w:ascii="Arial"/>
                <w:b/>
                <w:sz w:val="14"/>
              </w:rPr>
            </w:pPr>
            <w:r>
              <w:rPr>
                <w:rFonts w:ascii="Arial"/>
                <w:b/>
                <w:spacing w:val="-2"/>
                <w:sz w:val="14"/>
              </w:rPr>
              <w:t>Lunes</w:t>
            </w:r>
          </w:p>
        </w:tc>
        <w:tc>
          <w:tcPr>
            <w:tcW w:w="921" w:type="dxa"/>
            <w:shd w:val="clear" w:color="auto" w:fill="92D050"/>
          </w:tcPr>
          <w:p w14:paraId="31F5386D" w14:textId="77777777" w:rsidR="006C611B" w:rsidRDefault="006C611B">
            <w:pPr>
              <w:pStyle w:val="TableParagraph"/>
              <w:spacing w:before="57"/>
              <w:rPr>
                <w:sz w:val="14"/>
              </w:rPr>
            </w:pPr>
          </w:p>
          <w:p w14:paraId="27826EF0" w14:textId="77777777" w:rsidR="006C611B" w:rsidRDefault="00000000">
            <w:pPr>
              <w:pStyle w:val="TableParagraph"/>
              <w:spacing w:before="1" w:line="259" w:lineRule="auto"/>
              <w:ind w:left="71" w:right="343"/>
              <w:rPr>
                <w:rFonts w:ascii="Arial"/>
                <w:b/>
                <w:sz w:val="14"/>
              </w:rPr>
            </w:pPr>
            <w:r>
              <w:rPr>
                <w:rFonts w:ascii="Arial"/>
                <w:b/>
                <w:spacing w:val="-2"/>
                <w:sz w:val="14"/>
              </w:rPr>
              <w:t>Piscina</w:t>
            </w:r>
            <w:r>
              <w:rPr>
                <w:rFonts w:ascii="Arial"/>
                <w:b/>
                <w:spacing w:val="40"/>
                <w:sz w:val="14"/>
              </w:rPr>
              <w:t xml:space="preserve"> </w:t>
            </w:r>
            <w:r>
              <w:rPr>
                <w:rFonts w:ascii="Arial"/>
                <w:b/>
                <w:spacing w:val="-4"/>
                <w:sz w:val="14"/>
              </w:rPr>
              <w:t>Ocio</w:t>
            </w:r>
          </w:p>
        </w:tc>
        <w:tc>
          <w:tcPr>
            <w:tcW w:w="1279" w:type="dxa"/>
            <w:shd w:val="clear" w:color="auto" w:fill="92D050"/>
          </w:tcPr>
          <w:p w14:paraId="51E6AFA6" w14:textId="77777777" w:rsidR="006C611B" w:rsidRDefault="006C611B">
            <w:pPr>
              <w:pStyle w:val="TableParagraph"/>
              <w:spacing w:before="57"/>
              <w:rPr>
                <w:sz w:val="14"/>
              </w:rPr>
            </w:pPr>
          </w:p>
          <w:p w14:paraId="19ED5191" w14:textId="77777777" w:rsidR="006C611B" w:rsidRDefault="00000000">
            <w:pPr>
              <w:pStyle w:val="TableParagraph"/>
              <w:spacing w:before="1"/>
              <w:ind w:left="417"/>
              <w:rPr>
                <w:rFonts w:ascii="Arial"/>
                <w:b/>
                <w:sz w:val="14"/>
              </w:rPr>
            </w:pPr>
            <w:r>
              <w:rPr>
                <w:rFonts w:ascii="Arial"/>
                <w:b/>
                <w:spacing w:val="-2"/>
                <w:sz w:val="14"/>
              </w:rPr>
              <w:t>Martes</w:t>
            </w:r>
          </w:p>
        </w:tc>
        <w:tc>
          <w:tcPr>
            <w:tcW w:w="918" w:type="dxa"/>
            <w:shd w:val="clear" w:color="auto" w:fill="92D050"/>
          </w:tcPr>
          <w:p w14:paraId="405EEE7C" w14:textId="77777777" w:rsidR="006C611B" w:rsidRDefault="006C611B">
            <w:pPr>
              <w:pStyle w:val="TableParagraph"/>
              <w:spacing w:before="57"/>
              <w:rPr>
                <w:sz w:val="14"/>
              </w:rPr>
            </w:pPr>
          </w:p>
          <w:p w14:paraId="14EFD77A" w14:textId="77777777" w:rsidR="006C611B" w:rsidRDefault="00000000">
            <w:pPr>
              <w:pStyle w:val="TableParagraph"/>
              <w:spacing w:before="1" w:line="259" w:lineRule="auto"/>
              <w:ind w:left="67" w:right="344"/>
              <w:rPr>
                <w:rFonts w:ascii="Arial"/>
                <w:b/>
                <w:sz w:val="14"/>
              </w:rPr>
            </w:pPr>
            <w:r>
              <w:rPr>
                <w:rFonts w:ascii="Arial"/>
                <w:b/>
                <w:spacing w:val="-2"/>
                <w:sz w:val="14"/>
              </w:rPr>
              <w:t>Piscina</w:t>
            </w:r>
            <w:r>
              <w:rPr>
                <w:rFonts w:ascii="Arial"/>
                <w:b/>
                <w:spacing w:val="40"/>
                <w:sz w:val="14"/>
              </w:rPr>
              <w:t xml:space="preserve"> </w:t>
            </w:r>
            <w:r>
              <w:rPr>
                <w:rFonts w:ascii="Arial"/>
                <w:b/>
                <w:spacing w:val="-4"/>
                <w:sz w:val="14"/>
              </w:rPr>
              <w:t>Ocio</w:t>
            </w:r>
          </w:p>
        </w:tc>
        <w:tc>
          <w:tcPr>
            <w:tcW w:w="1192" w:type="dxa"/>
            <w:shd w:val="clear" w:color="auto" w:fill="92D050"/>
          </w:tcPr>
          <w:p w14:paraId="502A2149" w14:textId="77777777" w:rsidR="006C611B" w:rsidRDefault="006C611B">
            <w:pPr>
              <w:pStyle w:val="TableParagraph"/>
              <w:spacing w:before="57"/>
              <w:rPr>
                <w:sz w:val="14"/>
              </w:rPr>
            </w:pPr>
          </w:p>
          <w:p w14:paraId="7B4BCFAC" w14:textId="77777777" w:rsidR="006C611B" w:rsidRDefault="00000000">
            <w:pPr>
              <w:pStyle w:val="TableParagraph"/>
              <w:spacing w:before="1"/>
              <w:ind w:left="275"/>
              <w:rPr>
                <w:rFonts w:ascii="Arial" w:hAnsi="Arial"/>
                <w:b/>
                <w:sz w:val="14"/>
              </w:rPr>
            </w:pPr>
            <w:r>
              <w:rPr>
                <w:rFonts w:ascii="Arial" w:hAnsi="Arial"/>
                <w:b/>
                <w:spacing w:val="-2"/>
                <w:sz w:val="14"/>
              </w:rPr>
              <w:t>Miércoles</w:t>
            </w:r>
          </w:p>
        </w:tc>
        <w:tc>
          <w:tcPr>
            <w:tcW w:w="920" w:type="dxa"/>
            <w:shd w:val="clear" w:color="auto" w:fill="92D050"/>
          </w:tcPr>
          <w:p w14:paraId="266AF7BE" w14:textId="77777777" w:rsidR="006C611B" w:rsidRDefault="006C611B">
            <w:pPr>
              <w:pStyle w:val="TableParagraph"/>
              <w:spacing w:before="57"/>
              <w:rPr>
                <w:sz w:val="14"/>
              </w:rPr>
            </w:pPr>
          </w:p>
          <w:p w14:paraId="70AEEA0B" w14:textId="77777777" w:rsidR="006C611B" w:rsidRDefault="00000000">
            <w:pPr>
              <w:pStyle w:val="TableParagraph"/>
              <w:spacing w:before="1" w:line="259" w:lineRule="auto"/>
              <w:ind w:left="67" w:right="346"/>
              <w:rPr>
                <w:rFonts w:ascii="Arial"/>
                <w:b/>
                <w:sz w:val="14"/>
              </w:rPr>
            </w:pPr>
            <w:r>
              <w:rPr>
                <w:rFonts w:ascii="Arial"/>
                <w:b/>
                <w:spacing w:val="-2"/>
                <w:sz w:val="14"/>
              </w:rPr>
              <w:t>Piscina</w:t>
            </w:r>
            <w:r>
              <w:rPr>
                <w:rFonts w:ascii="Arial"/>
                <w:b/>
                <w:spacing w:val="40"/>
                <w:sz w:val="14"/>
              </w:rPr>
              <w:t xml:space="preserve"> </w:t>
            </w:r>
            <w:r>
              <w:rPr>
                <w:rFonts w:ascii="Arial"/>
                <w:b/>
                <w:spacing w:val="-4"/>
                <w:sz w:val="14"/>
              </w:rPr>
              <w:t>Ocio</w:t>
            </w:r>
          </w:p>
        </w:tc>
        <w:tc>
          <w:tcPr>
            <w:tcW w:w="1276" w:type="dxa"/>
            <w:shd w:val="clear" w:color="auto" w:fill="92D050"/>
          </w:tcPr>
          <w:p w14:paraId="0155A6C7" w14:textId="77777777" w:rsidR="006C611B" w:rsidRDefault="006C611B">
            <w:pPr>
              <w:pStyle w:val="TableParagraph"/>
              <w:spacing w:before="57"/>
              <w:rPr>
                <w:sz w:val="14"/>
              </w:rPr>
            </w:pPr>
          </w:p>
          <w:p w14:paraId="4DEBE0A8" w14:textId="77777777" w:rsidR="006C611B" w:rsidRDefault="00000000">
            <w:pPr>
              <w:pStyle w:val="TableParagraph"/>
              <w:spacing w:before="1"/>
              <w:ind w:left="403"/>
              <w:rPr>
                <w:rFonts w:ascii="Arial"/>
                <w:b/>
                <w:sz w:val="14"/>
              </w:rPr>
            </w:pPr>
            <w:r>
              <w:rPr>
                <w:rFonts w:ascii="Arial"/>
                <w:b/>
                <w:spacing w:val="-2"/>
                <w:sz w:val="14"/>
              </w:rPr>
              <w:t>Jueves</w:t>
            </w:r>
          </w:p>
        </w:tc>
        <w:tc>
          <w:tcPr>
            <w:tcW w:w="918" w:type="dxa"/>
            <w:shd w:val="clear" w:color="auto" w:fill="92D050"/>
          </w:tcPr>
          <w:p w14:paraId="6D1667FE" w14:textId="77777777" w:rsidR="006C611B" w:rsidRDefault="006C611B">
            <w:pPr>
              <w:pStyle w:val="TableParagraph"/>
              <w:spacing w:before="57"/>
              <w:rPr>
                <w:sz w:val="14"/>
              </w:rPr>
            </w:pPr>
          </w:p>
          <w:p w14:paraId="0FA07436" w14:textId="77777777" w:rsidR="006C611B" w:rsidRDefault="00000000">
            <w:pPr>
              <w:pStyle w:val="TableParagraph"/>
              <w:spacing w:before="1" w:line="259" w:lineRule="auto"/>
              <w:ind w:left="67" w:right="344"/>
              <w:rPr>
                <w:rFonts w:ascii="Arial"/>
                <w:b/>
                <w:sz w:val="14"/>
              </w:rPr>
            </w:pPr>
            <w:r>
              <w:rPr>
                <w:rFonts w:ascii="Arial"/>
                <w:b/>
                <w:spacing w:val="-2"/>
                <w:sz w:val="14"/>
              </w:rPr>
              <w:t>Piscina</w:t>
            </w:r>
            <w:r>
              <w:rPr>
                <w:rFonts w:ascii="Arial"/>
                <w:b/>
                <w:spacing w:val="40"/>
                <w:sz w:val="14"/>
              </w:rPr>
              <w:t xml:space="preserve"> </w:t>
            </w:r>
            <w:r>
              <w:rPr>
                <w:rFonts w:ascii="Arial"/>
                <w:b/>
                <w:spacing w:val="-4"/>
                <w:sz w:val="14"/>
              </w:rPr>
              <w:t>Ocio</w:t>
            </w:r>
          </w:p>
        </w:tc>
        <w:tc>
          <w:tcPr>
            <w:tcW w:w="1231" w:type="dxa"/>
            <w:shd w:val="clear" w:color="auto" w:fill="92D050"/>
          </w:tcPr>
          <w:p w14:paraId="1996F5B0" w14:textId="77777777" w:rsidR="006C611B" w:rsidRDefault="006C611B">
            <w:pPr>
              <w:pStyle w:val="TableParagraph"/>
              <w:spacing w:before="57"/>
              <w:rPr>
                <w:sz w:val="14"/>
              </w:rPr>
            </w:pPr>
          </w:p>
          <w:p w14:paraId="4F5C3202" w14:textId="77777777" w:rsidR="006C611B" w:rsidRDefault="00000000">
            <w:pPr>
              <w:pStyle w:val="TableParagraph"/>
              <w:spacing w:before="1"/>
              <w:ind w:left="369"/>
              <w:rPr>
                <w:rFonts w:ascii="Arial"/>
                <w:b/>
                <w:sz w:val="14"/>
              </w:rPr>
            </w:pPr>
            <w:r>
              <w:rPr>
                <w:rFonts w:ascii="Arial"/>
                <w:b/>
                <w:spacing w:val="-2"/>
                <w:sz w:val="14"/>
              </w:rPr>
              <w:t>Viernes</w:t>
            </w:r>
          </w:p>
        </w:tc>
        <w:tc>
          <w:tcPr>
            <w:tcW w:w="921" w:type="dxa"/>
            <w:shd w:val="clear" w:color="auto" w:fill="92D050"/>
          </w:tcPr>
          <w:p w14:paraId="1EF76519" w14:textId="77777777" w:rsidR="006C611B" w:rsidRDefault="006C611B">
            <w:pPr>
              <w:pStyle w:val="TableParagraph"/>
              <w:spacing w:before="57"/>
              <w:rPr>
                <w:sz w:val="14"/>
              </w:rPr>
            </w:pPr>
          </w:p>
          <w:p w14:paraId="13EE38EA" w14:textId="77777777" w:rsidR="006C611B" w:rsidRDefault="00000000">
            <w:pPr>
              <w:pStyle w:val="TableParagraph"/>
              <w:spacing w:before="1" w:line="259" w:lineRule="auto"/>
              <w:ind w:left="69" w:right="345"/>
              <w:rPr>
                <w:rFonts w:ascii="Arial"/>
                <w:b/>
                <w:sz w:val="14"/>
              </w:rPr>
            </w:pPr>
            <w:r>
              <w:rPr>
                <w:rFonts w:ascii="Arial"/>
                <w:b/>
                <w:spacing w:val="-2"/>
                <w:sz w:val="14"/>
              </w:rPr>
              <w:t>Piscina</w:t>
            </w:r>
            <w:r>
              <w:rPr>
                <w:rFonts w:ascii="Arial"/>
                <w:b/>
                <w:spacing w:val="40"/>
                <w:sz w:val="14"/>
              </w:rPr>
              <w:t xml:space="preserve"> </w:t>
            </w:r>
            <w:r>
              <w:rPr>
                <w:rFonts w:ascii="Arial"/>
                <w:b/>
                <w:spacing w:val="-4"/>
                <w:sz w:val="14"/>
              </w:rPr>
              <w:t>Ocio</w:t>
            </w:r>
          </w:p>
        </w:tc>
        <w:tc>
          <w:tcPr>
            <w:tcW w:w="1147" w:type="dxa"/>
            <w:shd w:val="clear" w:color="auto" w:fill="92D050"/>
          </w:tcPr>
          <w:p w14:paraId="350A31C4" w14:textId="77777777" w:rsidR="006C611B" w:rsidRDefault="006C611B">
            <w:pPr>
              <w:pStyle w:val="TableParagraph"/>
              <w:spacing w:before="57"/>
              <w:rPr>
                <w:sz w:val="14"/>
              </w:rPr>
            </w:pPr>
          </w:p>
          <w:p w14:paraId="6323EDFD" w14:textId="77777777" w:rsidR="006C611B" w:rsidRDefault="00000000">
            <w:pPr>
              <w:pStyle w:val="TableParagraph"/>
              <w:spacing w:before="1"/>
              <w:ind w:left="12"/>
              <w:jc w:val="center"/>
              <w:rPr>
                <w:rFonts w:ascii="Arial" w:hAnsi="Arial"/>
                <w:b/>
                <w:sz w:val="14"/>
              </w:rPr>
            </w:pPr>
            <w:r>
              <w:rPr>
                <w:rFonts w:ascii="Arial" w:hAnsi="Arial"/>
                <w:b/>
                <w:spacing w:val="-2"/>
                <w:sz w:val="14"/>
              </w:rPr>
              <w:t>Sábado</w:t>
            </w:r>
          </w:p>
        </w:tc>
        <w:tc>
          <w:tcPr>
            <w:tcW w:w="925" w:type="dxa"/>
            <w:tcBorders>
              <w:right w:val="single" w:sz="8" w:space="0" w:color="000000"/>
            </w:tcBorders>
            <w:shd w:val="clear" w:color="auto" w:fill="92D050"/>
          </w:tcPr>
          <w:p w14:paraId="746DEF2E" w14:textId="77777777" w:rsidR="006C611B" w:rsidRDefault="006C611B">
            <w:pPr>
              <w:pStyle w:val="TableParagraph"/>
              <w:spacing w:before="57"/>
              <w:rPr>
                <w:sz w:val="14"/>
              </w:rPr>
            </w:pPr>
          </w:p>
          <w:p w14:paraId="387DA39C" w14:textId="77777777" w:rsidR="006C611B" w:rsidRDefault="00000000">
            <w:pPr>
              <w:pStyle w:val="TableParagraph"/>
              <w:spacing w:before="1" w:line="259" w:lineRule="auto"/>
              <w:ind w:left="68" w:right="345"/>
              <w:rPr>
                <w:rFonts w:ascii="Arial"/>
                <w:b/>
                <w:sz w:val="14"/>
              </w:rPr>
            </w:pPr>
            <w:r>
              <w:rPr>
                <w:rFonts w:ascii="Arial"/>
                <w:b/>
                <w:spacing w:val="-2"/>
                <w:sz w:val="14"/>
              </w:rPr>
              <w:t>Piscina</w:t>
            </w:r>
            <w:r>
              <w:rPr>
                <w:rFonts w:ascii="Arial"/>
                <w:b/>
                <w:spacing w:val="40"/>
                <w:sz w:val="14"/>
              </w:rPr>
              <w:t xml:space="preserve"> </w:t>
            </w:r>
            <w:r>
              <w:rPr>
                <w:rFonts w:ascii="Arial"/>
                <w:b/>
                <w:spacing w:val="-4"/>
                <w:sz w:val="14"/>
              </w:rPr>
              <w:t>Ocio</w:t>
            </w:r>
          </w:p>
        </w:tc>
      </w:tr>
      <w:tr w:rsidR="006C611B" w14:paraId="3865BC39" w14:textId="77777777">
        <w:trPr>
          <w:trHeight w:val="515"/>
        </w:trPr>
        <w:tc>
          <w:tcPr>
            <w:tcW w:w="14025" w:type="dxa"/>
            <w:gridSpan w:val="13"/>
          </w:tcPr>
          <w:p w14:paraId="0E5D9D3C" w14:textId="77777777" w:rsidR="006C611B" w:rsidRDefault="006C611B">
            <w:pPr>
              <w:pStyle w:val="TableParagraph"/>
              <w:rPr>
                <w:rFonts w:ascii="Times New Roman"/>
                <w:sz w:val="14"/>
              </w:rPr>
            </w:pPr>
          </w:p>
        </w:tc>
      </w:tr>
      <w:tr w:rsidR="006C611B" w14:paraId="4CDBFEC8" w14:textId="77777777">
        <w:trPr>
          <w:trHeight w:val="512"/>
        </w:trPr>
        <w:tc>
          <w:tcPr>
            <w:tcW w:w="1189" w:type="dxa"/>
            <w:tcBorders>
              <w:left w:val="single" w:sz="8" w:space="0" w:color="000000"/>
            </w:tcBorders>
            <w:shd w:val="clear" w:color="auto" w:fill="F1F1F1"/>
          </w:tcPr>
          <w:p w14:paraId="31F29DBE" w14:textId="77777777" w:rsidR="006C611B" w:rsidRDefault="006C611B">
            <w:pPr>
              <w:pStyle w:val="TableParagraph"/>
              <w:spacing w:before="55"/>
              <w:rPr>
                <w:sz w:val="14"/>
              </w:rPr>
            </w:pPr>
          </w:p>
          <w:p w14:paraId="439A3CFE" w14:textId="77777777" w:rsidR="006C611B" w:rsidRDefault="00000000">
            <w:pPr>
              <w:pStyle w:val="TableParagraph"/>
              <w:ind w:left="17"/>
              <w:jc w:val="center"/>
              <w:rPr>
                <w:rFonts w:ascii="Arial"/>
                <w:b/>
                <w:sz w:val="14"/>
              </w:rPr>
            </w:pPr>
            <w:r>
              <w:rPr>
                <w:rFonts w:ascii="Arial"/>
                <w:b/>
                <w:spacing w:val="-4"/>
                <w:sz w:val="14"/>
              </w:rPr>
              <w:t>7:00</w:t>
            </w:r>
          </w:p>
        </w:tc>
        <w:tc>
          <w:tcPr>
            <w:tcW w:w="1188" w:type="dxa"/>
            <w:tcBorders>
              <w:bottom w:val="nil"/>
            </w:tcBorders>
            <w:shd w:val="clear" w:color="auto" w:fill="BCD6ED"/>
          </w:tcPr>
          <w:p w14:paraId="0F22B43E" w14:textId="77777777" w:rsidR="006C611B" w:rsidRDefault="006C611B">
            <w:pPr>
              <w:pStyle w:val="TableParagraph"/>
              <w:spacing w:before="55"/>
              <w:rPr>
                <w:sz w:val="14"/>
              </w:rPr>
            </w:pPr>
          </w:p>
          <w:p w14:paraId="41696B71" w14:textId="77777777" w:rsidR="006C611B" w:rsidRDefault="00000000">
            <w:pPr>
              <w:pStyle w:val="TableParagraph"/>
              <w:ind w:left="76"/>
              <w:rPr>
                <w:rFonts w:ascii="Arial"/>
                <w:b/>
                <w:sz w:val="14"/>
              </w:rPr>
            </w:pPr>
            <w:r>
              <w:rPr>
                <w:rFonts w:ascii="Arial"/>
                <w:b/>
                <w:sz w:val="14"/>
              </w:rPr>
              <w:t>NADO</w:t>
            </w:r>
            <w:r>
              <w:rPr>
                <w:rFonts w:ascii="Arial"/>
                <w:b/>
                <w:spacing w:val="-5"/>
                <w:sz w:val="14"/>
              </w:rPr>
              <w:t xml:space="preserve"> </w:t>
            </w:r>
            <w:r>
              <w:rPr>
                <w:rFonts w:ascii="Arial"/>
                <w:b/>
                <w:spacing w:val="-2"/>
                <w:sz w:val="14"/>
              </w:rPr>
              <w:t>LIBRE</w:t>
            </w:r>
          </w:p>
        </w:tc>
        <w:tc>
          <w:tcPr>
            <w:tcW w:w="921" w:type="dxa"/>
            <w:tcBorders>
              <w:bottom w:val="single" w:sz="8" w:space="0" w:color="000000"/>
            </w:tcBorders>
          </w:tcPr>
          <w:p w14:paraId="044B9B61" w14:textId="77777777" w:rsidR="006C611B" w:rsidRDefault="006C611B">
            <w:pPr>
              <w:pStyle w:val="TableParagraph"/>
              <w:spacing w:before="55"/>
              <w:rPr>
                <w:sz w:val="14"/>
              </w:rPr>
            </w:pPr>
          </w:p>
          <w:p w14:paraId="63949D18" w14:textId="77777777" w:rsidR="006C611B" w:rsidRDefault="00000000">
            <w:pPr>
              <w:pStyle w:val="TableParagraph"/>
              <w:ind w:left="16"/>
              <w:jc w:val="center"/>
              <w:rPr>
                <w:sz w:val="14"/>
              </w:rPr>
            </w:pPr>
            <w:r>
              <w:rPr>
                <w:sz w:val="14"/>
              </w:rPr>
              <w:t>-</w:t>
            </w:r>
          </w:p>
        </w:tc>
        <w:tc>
          <w:tcPr>
            <w:tcW w:w="1279" w:type="dxa"/>
            <w:tcBorders>
              <w:bottom w:val="nil"/>
            </w:tcBorders>
            <w:shd w:val="clear" w:color="auto" w:fill="BCD6ED"/>
          </w:tcPr>
          <w:p w14:paraId="575B9F26" w14:textId="77777777" w:rsidR="006C611B" w:rsidRDefault="006C611B">
            <w:pPr>
              <w:pStyle w:val="TableParagraph"/>
              <w:spacing w:before="55"/>
              <w:rPr>
                <w:sz w:val="14"/>
              </w:rPr>
            </w:pPr>
          </w:p>
          <w:p w14:paraId="70F55130" w14:textId="77777777" w:rsidR="006C611B" w:rsidRDefault="00000000">
            <w:pPr>
              <w:pStyle w:val="TableParagraph"/>
              <w:ind w:left="79"/>
              <w:rPr>
                <w:rFonts w:ascii="Arial"/>
                <w:b/>
                <w:sz w:val="14"/>
              </w:rPr>
            </w:pPr>
            <w:r>
              <w:rPr>
                <w:rFonts w:ascii="Arial"/>
                <w:b/>
                <w:sz w:val="14"/>
              </w:rPr>
              <w:t>NADO</w:t>
            </w:r>
            <w:r>
              <w:rPr>
                <w:rFonts w:ascii="Arial"/>
                <w:b/>
                <w:spacing w:val="-5"/>
                <w:sz w:val="14"/>
              </w:rPr>
              <w:t xml:space="preserve"> </w:t>
            </w:r>
            <w:r>
              <w:rPr>
                <w:rFonts w:ascii="Arial"/>
                <w:b/>
                <w:spacing w:val="-2"/>
                <w:sz w:val="14"/>
              </w:rPr>
              <w:t>LIBRE</w:t>
            </w:r>
          </w:p>
        </w:tc>
        <w:tc>
          <w:tcPr>
            <w:tcW w:w="918" w:type="dxa"/>
            <w:tcBorders>
              <w:bottom w:val="single" w:sz="8" w:space="0" w:color="000000"/>
            </w:tcBorders>
          </w:tcPr>
          <w:p w14:paraId="0E389D38" w14:textId="77777777" w:rsidR="006C611B" w:rsidRDefault="006C611B">
            <w:pPr>
              <w:pStyle w:val="TableParagraph"/>
              <w:spacing w:before="55"/>
              <w:rPr>
                <w:sz w:val="14"/>
              </w:rPr>
            </w:pPr>
          </w:p>
          <w:p w14:paraId="2CF42DB5" w14:textId="77777777" w:rsidR="006C611B" w:rsidRDefault="00000000">
            <w:pPr>
              <w:pStyle w:val="TableParagraph"/>
              <w:ind w:left="13"/>
              <w:jc w:val="center"/>
              <w:rPr>
                <w:sz w:val="14"/>
              </w:rPr>
            </w:pPr>
            <w:r>
              <w:rPr>
                <w:sz w:val="14"/>
              </w:rPr>
              <w:t>-</w:t>
            </w:r>
          </w:p>
        </w:tc>
        <w:tc>
          <w:tcPr>
            <w:tcW w:w="1192" w:type="dxa"/>
            <w:tcBorders>
              <w:bottom w:val="nil"/>
            </w:tcBorders>
            <w:shd w:val="clear" w:color="auto" w:fill="BCD6ED"/>
          </w:tcPr>
          <w:p w14:paraId="2E8A53B8" w14:textId="77777777" w:rsidR="006C611B" w:rsidRDefault="006C611B">
            <w:pPr>
              <w:pStyle w:val="TableParagraph"/>
              <w:spacing w:before="55"/>
              <w:rPr>
                <w:sz w:val="14"/>
              </w:rPr>
            </w:pPr>
          </w:p>
          <w:p w14:paraId="0BBA80F4" w14:textId="77777777" w:rsidR="006C611B" w:rsidRDefault="00000000">
            <w:pPr>
              <w:pStyle w:val="TableParagraph"/>
              <w:ind w:left="76"/>
              <w:rPr>
                <w:rFonts w:ascii="Arial"/>
                <w:b/>
                <w:sz w:val="14"/>
              </w:rPr>
            </w:pPr>
            <w:r>
              <w:rPr>
                <w:rFonts w:ascii="Arial"/>
                <w:b/>
                <w:sz w:val="14"/>
              </w:rPr>
              <w:t>NADO</w:t>
            </w:r>
            <w:r>
              <w:rPr>
                <w:rFonts w:ascii="Arial"/>
                <w:b/>
                <w:spacing w:val="-5"/>
                <w:sz w:val="14"/>
              </w:rPr>
              <w:t xml:space="preserve"> </w:t>
            </w:r>
            <w:r>
              <w:rPr>
                <w:rFonts w:ascii="Arial"/>
                <w:b/>
                <w:spacing w:val="-2"/>
                <w:sz w:val="14"/>
              </w:rPr>
              <w:t>LIBRE</w:t>
            </w:r>
          </w:p>
        </w:tc>
        <w:tc>
          <w:tcPr>
            <w:tcW w:w="920" w:type="dxa"/>
            <w:tcBorders>
              <w:bottom w:val="single" w:sz="8" w:space="0" w:color="000000"/>
            </w:tcBorders>
          </w:tcPr>
          <w:p w14:paraId="0CF1D295" w14:textId="77777777" w:rsidR="006C611B" w:rsidRDefault="006C611B">
            <w:pPr>
              <w:pStyle w:val="TableParagraph"/>
              <w:spacing w:before="55"/>
              <w:rPr>
                <w:sz w:val="14"/>
              </w:rPr>
            </w:pPr>
          </w:p>
          <w:p w14:paraId="34284B9D" w14:textId="77777777" w:rsidR="006C611B" w:rsidRDefault="00000000">
            <w:pPr>
              <w:pStyle w:val="TableParagraph"/>
              <w:ind w:left="10"/>
              <w:jc w:val="center"/>
              <w:rPr>
                <w:sz w:val="14"/>
              </w:rPr>
            </w:pPr>
            <w:r>
              <w:rPr>
                <w:sz w:val="14"/>
              </w:rPr>
              <w:t>-</w:t>
            </w:r>
          </w:p>
        </w:tc>
        <w:tc>
          <w:tcPr>
            <w:tcW w:w="1276" w:type="dxa"/>
            <w:tcBorders>
              <w:bottom w:val="nil"/>
            </w:tcBorders>
            <w:shd w:val="clear" w:color="auto" w:fill="BCD6ED"/>
          </w:tcPr>
          <w:p w14:paraId="08E98355" w14:textId="77777777" w:rsidR="006C611B" w:rsidRDefault="006C611B">
            <w:pPr>
              <w:pStyle w:val="TableParagraph"/>
              <w:spacing w:before="55"/>
              <w:rPr>
                <w:sz w:val="14"/>
              </w:rPr>
            </w:pPr>
          </w:p>
          <w:p w14:paraId="015FF753" w14:textId="77777777" w:rsidR="006C611B" w:rsidRDefault="00000000">
            <w:pPr>
              <w:pStyle w:val="TableParagraph"/>
              <w:ind w:left="78"/>
              <w:rPr>
                <w:rFonts w:ascii="Arial"/>
                <w:b/>
                <w:sz w:val="14"/>
              </w:rPr>
            </w:pPr>
            <w:r>
              <w:rPr>
                <w:rFonts w:ascii="Arial"/>
                <w:b/>
                <w:sz w:val="14"/>
              </w:rPr>
              <w:t>NADO</w:t>
            </w:r>
            <w:r>
              <w:rPr>
                <w:rFonts w:ascii="Arial"/>
                <w:b/>
                <w:spacing w:val="-5"/>
                <w:sz w:val="14"/>
              </w:rPr>
              <w:t xml:space="preserve"> </w:t>
            </w:r>
            <w:r>
              <w:rPr>
                <w:rFonts w:ascii="Arial"/>
                <w:b/>
                <w:spacing w:val="-2"/>
                <w:sz w:val="14"/>
              </w:rPr>
              <w:t>LIBRE</w:t>
            </w:r>
          </w:p>
        </w:tc>
        <w:tc>
          <w:tcPr>
            <w:tcW w:w="918" w:type="dxa"/>
            <w:tcBorders>
              <w:bottom w:val="single" w:sz="8" w:space="0" w:color="000000"/>
            </w:tcBorders>
          </w:tcPr>
          <w:p w14:paraId="599FDB68" w14:textId="77777777" w:rsidR="006C611B" w:rsidRDefault="006C611B">
            <w:pPr>
              <w:pStyle w:val="TableParagraph"/>
              <w:spacing w:before="55"/>
              <w:rPr>
                <w:sz w:val="14"/>
              </w:rPr>
            </w:pPr>
          </w:p>
          <w:p w14:paraId="64B0FDB8" w14:textId="77777777" w:rsidR="006C611B" w:rsidRDefault="00000000">
            <w:pPr>
              <w:pStyle w:val="TableParagraph"/>
              <w:ind w:left="13"/>
              <w:jc w:val="center"/>
              <w:rPr>
                <w:sz w:val="14"/>
              </w:rPr>
            </w:pPr>
            <w:r>
              <w:rPr>
                <w:sz w:val="14"/>
              </w:rPr>
              <w:t>-</w:t>
            </w:r>
          </w:p>
        </w:tc>
        <w:tc>
          <w:tcPr>
            <w:tcW w:w="1231" w:type="dxa"/>
            <w:tcBorders>
              <w:bottom w:val="nil"/>
            </w:tcBorders>
            <w:shd w:val="clear" w:color="auto" w:fill="BCD6ED"/>
          </w:tcPr>
          <w:p w14:paraId="75027872" w14:textId="77777777" w:rsidR="006C611B" w:rsidRDefault="006C611B">
            <w:pPr>
              <w:pStyle w:val="TableParagraph"/>
              <w:spacing w:before="55"/>
              <w:rPr>
                <w:sz w:val="14"/>
              </w:rPr>
            </w:pPr>
          </w:p>
          <w:p w14:paraId="7AD3B03C" w14:textId="77777777" w:rsidR="006C611B" w:rsidRDefault="00000000">
            <w:pPr>
              <w:pStyle w:val="TableParagraph"/>
              <w:ind w:left="78"/>
              <w:rPr>
                <w:rFonts w:ascii="Arial"/>
                <w:b/>
                <w:sz w:val="14"/>
              </w:rPr>
            </w:pPr>
            <w:r>
              <w:rPr>
                <w:rFonts w:ascii="Arial"/>
                <w:b/>
                <w:sz w:val="14"/>
              </w:rPr>
              <w:t>NADO</w:t>
            </w:r>
            <w:r>
              <w:rPr>
                <w:rFonts w:ascii="Arial"/>
                <w:b/>
                <w:spacing w:val="-5"/>
                <w:sz w:val="14"/>
              </w:rPr>
              <w:t xml:space="preserve"> </w:t>
            </w:r>
            <w:r>
              <w:rPr>
                <w:rFonts w:ascii="Arial"/>
                <w:b/>
                <w:spacing w:val="-2"/>
                <w:sz w:val="14"/>
              </w:rPr>
              <w:t>LIBRE</w:t>
            </w:r>
          </w:p>
        </w:tc>
        <w:tc>
          <w:tcPr>
            <w:tcW w:w="921" w:type="dxa"/>
            <w:tcBorders>
              <w:bottom w:val="single" w:sz="8" w:space="0" w:color="000000"/>
            </w:tcBorders>
          </w:tcPr>
          <w:p w14:paraId="261CF3B2" w14:textId="77777777" w:rsidR="006C611B" w:rsidRDefault="006C611B">
            <w:pPr>
              <w:pStyle w:val="TableParagraph"/>
              <w:spacing w:before="55"/>
              <w:rPr>
                <w:sz w:val="14"/>
              </w:rPr>
            </w:pPr>
          </w:p>
          <w:p w14:paraId="3FBDBDEB" w14:textId="77777777" w:rsidR="006C611B" w:rsidRDefault="00000000">
            <w:pPr>
              <w:pStyle w:val="TableParagraph"/>
              <w:ind w:left="12"/>
              <w:jc w:val="center"/>
              <w:rPr>
                <w:sz w:val="14"/>
              </w:rPr>
            </w:pPr>
            <w:r>
              <w:rPr>
                <w:sz w:val="14"/>
              </w:rPr>
              <w:t>-</w:t>
            </w:r>
          </w:p>
        </w:tc>
        <w:tc>
          <w:tcPr>
            <w:tcW w:w="1147" w:type="dxa"/>
            <w:tcBorders>
              <w:bottom w:val="nil"/>
            </w:tcBorders>
            <w:shd w:val="clear" w:color="auto" w:fill="BCD6ED"/>
          </w:tcPr>
          <w:p w14:paraId="6D2BBA6F" w14:textId="77777777" w:rsidR="006C611B" w:rsidRDefault="006C611B">
            <w:pPr>
              <w:pStyle w:val="TableParagraph"/>
              <w:spacing w:before="55"/>
              <w:rPr>
                <w:sz w:val="14"/>
              </w:rPr>
            </w:pPr>
          </w:p>
          <w:p w14:paraId="419C1AE7" w14:textId="77777777" w:rsidR="006C611B" w:rsidRDefault="00000000">
            <w:pPr>
              <w:pStyle w:val="TableParagraph"/>
              <w:ind w:left="12" w:right="129"/>
              <w:jc w:val="center"/>
              <w:rPr>
                <w:rFonts w:ascii="Arial"/>
                <w:b/>
                <w:sz w:val="14"/>
              </w:rPr>
            </w:pPr>
            <w:r>
              <w:rPr>
                <w:rFonts w:ascii="Arial"/>
                <w:b/>
                <w:sz w:val="14"/>
              </w:rPr>
              <w:t>NADO</w:t>
            </w:r>
            <w:r>
              <w:rPr>
                <w:rFonts w:ascii="Arial"/>
                <w:b/>
                <w:spacing w:val="-5"/>
                <w:sz w:val="14"/>
              </w:rPr>
              <w:t xml:space="preserve"> </w:t>
            </w:r>
            <w:r>
              <w:rPr>
                <w:rFonts w:ascii="Arial"/>
                <w:b/>
                <w:spacing w:val="-2"/>
                <w:sz w:val="14"/>
              </w:rPr>
              <w:t>LIBRE</w:t>
            </w:r>
          </w:p>
        </w:tc>
        <w:tc>
          <w:tcPr>
            <w:tcW w:w="925" w:type="dxa"/>
            <w:tcBorders>
              <w:bottom w:val="single" w:sz="8" w:space="0" w:color="000000"/>
            </w:tcBorders>
          </w:tcPr>
          <w:p w14:paraId="1CC0DD06" w14:textId="77777777" w:rsidR="006C611B" w:rsidRDefault="006C611B">
            <w:pPr>
              <w:pStyle w:val="TableParagraph"/>
              <w:spacing w:before="55"/>
              <w:rPr>
                <w:sz w:val="14"/>
              </w:rPr>
            </w:pPr>
          </w:p>
          <w:p w14:paraId="2DEBDF23" w14:textId="77777777" w:rsidR="006C611B" w:rsidRDefault="00000000">
            <w:pPr>
              <w:pStyle w:val="TableParagraph"/>
              <w:ind w:left="6"/>
              <w:jc w:val="center"/>
              <w:rPr>
                <w:sz w:val="14"/>
              </w:rPr>
            </w:pPr>
            <w:r>
              <w:rPr>
                <w:sz w:val="14"/>
              </w:rPr>
              <w:t>-</w:t>
            </w:r>
          </w:p>
        </w:tc>
      </w:tr>
      <w:tr w:rsidR="006C611B" w14:paraId="26D303AE" w14:textId="77777777">
        <w:trPr>
          <w:trHeight w:val="513"/>
        </w:trPr>
        <w:tc>
          <w:tcPr>
            <w:tcW w:w="1189" w:type="dxa"/>
            <w:tcBorders>
              <w:left w:val="single" w:sz="8" w:space="0" w:color="000000"/>
            </w:tcBorders>
            <w:shd w:val="clear" w:color="auto" w:fill="F1F1F1"/>
          </w:tcPr>
          <w:p w14:paraId="2ECA19EC" w14:textId="77777777" w:rsidR="006C611B" w:rsidRDefault="006C611B">
            <w:pPr>
              <w:pStyle w:val="TableParagraph"/>
              <w:spacing w:before="57"/>
              <w:rPr>
                <w:sz w:val="14"/>
              </w:rPr>
            </w:pPr>
          </w:p>
          <w:p w14:paraId="1A512F5B" w14:textId="77777777" w:rsidR="006C611B" w:rsidRDefault="00000000">
            <w:pPr>
              <w:pStyle w:val="TableParagraph"/>
              <w:ind w:left="17"/>
              <w:jc w:val="center"/>
              <w:rPr>
                <w:rFonts w:ascii="Arial"/>
                <w:b/>
                <w:sz w:val="14"/>
              </w:rPr>
            </w:pPr>
            <w:r>
              <w:rPr>
                <w:rFonts w:ascii="Arial"/>
                <w:b/>
                <w:spacing w:val="-4"/>
                <w:sz w:val="14"/>
              </w:rPr>
              <w:t>8:00</w:t>
            </w:r>
          </w:p>
        </w:tc>
        <w:tc>
          <w:tcPr>
            <w:tcW w:w="1188" w:type="dxa"/>
            <w:tcBorders>
              <w:top w:val="nil"/>
              <w:bottom w:val="nil"/>
            </w:tcBorders>
            <w:shd w:val="clear" w:color="auto" w:fill="6F2F9F"/>
          </w:tcPr>
          <w:p w14:paraId="37926783" w14:textId="77777777" w:rsidR="006C611B" w:rsidRDefault="006C611B">
            <w:pPr>
              <w:pStyle w:val="TableParagraph"/>
              <w:spacing w:before="57"/>
              <w:rPr>
                <w:sz w:val="14"/>
              </w:rPr>
            </w:pPr>
          </w:p>
          <w:p w14:paraId="0699E1F0" w14:textId="77777777" w:rsidR="006C611B" w:rsidRDefault="00000000">
            <w:pPr>
              <w:pStyle w:val="TableParagraph"/>
              <w:ind w:left="76"/>
              <w:rPr>
                <w:rFonts w:ascii="Arial"/>
                <w:b/>
                <w:sz w:val="14"/>
              </w:rPr>
            </w:pPr>
            <w:r>
              <w:rPr>
                <w:rFonts w:ascii="Arial"/>
                <w:b/>
                <w:sz w:val="14"/>
              </w:rPr>
              <w:t>AQUAGYM</w:t>
            </w:r>
            <w:r>
              <w:rPr>
                <w:rFonts w:ascii="Arial"/>
                <w:b/>
                <w:spacing w:val="-10"/>
                <w:sz w:val="14"/>
              </w:rPr>
              <w:t xml:space="preserve"> I</w:t>
            </w:r>
          </w:p>
        </w:tc>
        <w:tc>
          <w:tcPr>
            <w:tcW w:w="921" w:type="dxa"/>
            <w:tcBorders>
              <w:top w:val="single" w:sz="8" w:space="0" w:color="000000"/>
              <w:bottom w:val="single" w:sz="8" w:space="0" w:color="000000"/>
            </w:tcBorders>
          </w:tcPr>
          <w:p w14:paraId="587D6364" w14:textId="77777777" w:rsidR="006C611B" w:rsidRDefault="006C611B">
            <w:pPr>
              <w:pStyle w:val="TableParagraph"/>
              <w:spacing w:before="57"/>
              <w:rPr>
                <w:sz w:val="14"/>
              </w:rPr>
            </w:pPr>
          </w:p>
          <w:p w14:paraId="5D5ADDCD" w14:textId="77777777" w:rsidR="006C611B" w:rsidRDefault="00000000">
            <w:pPr>
              <w:pStyle w:val="TableParagraph"/>
              <w:ind w:left="16"/>
              <w:jc w:val="center"/>
              <w:rPr>
                <w:sz w:val="14"/>
              </w:rPr>
            </w:pPr>
            <w:r>
              <w:rPr>
                <w:sz w:val="14"/>
              </w:rPr>
              <w:t>-</w:t>
            </w:r>
          </w:p>
        </w:tc>
        <w:tc>
          <w:tcPr>
            <w:tcW w:w="1279" w:type="dxa"/>
            <w:tcBorders>
              <w:top w:val="nil"/>
              <w:bottom w:val="nil"/>
            </w:tcBorders>
            <w:shd w:val="clear" w:color="auto" w:fill="BCD6ED"/>
          </w:tcPr>
          <w:p w14:paraId="01FBDF96" w14:textId="77777777" w:rsidR="006C611B" w:rsidRDefault="006C611B">
            <w:pPr>
              <w:pStyle w:val="TableParagraph"/>
              <w:spacing w:before="56"/>
              <w:rPr>
                <w:sz w:val="14"/>
              </w:rPr>
            </w:pPr>
          </w:p>
          <w:p w14:paraId="36BD365D" w14:textId="77777777" w:rsidR="006C611B" w:rsidRDefault="00000000">
            <w:pPr>
              <w:pStyle w:val="TableParagraph"/>
              <w:ind w:left="79"/>
              <w:rPr>
                <w:rFonts w:ascii="Arial"/>
                <w:b/>
                <w:sz w:val="14"/>
              </w:rPr>
            </w:pPr>
            <w:r>
              <w:rPr>
                <w:rFonts w:ascii="Arial"/>
                <w:b/>
                <w:sz w:val="14"/>
              </w:rPr>
              <w:t>NADO</w:t>
            </w:r>
            <w:r>
              <w:rPr>
                <w:rFonts w:ascii="Arial"/>
                <w:b/>
                <w:spacing w:val="-5"/>
                <w:sz w:val="14"/>
              </w:rPr>
              <w:t xml:space="preserve"> </w:t>
            </w:r>
            <w:r>
              <w:rPr>
                <w:rFonts w:ascii="Arial"/>
                <w:b/>
                <w:spacing w:val="-2"/>
                <w:sz w:val="14"/>
              </w:rPr>
              <w:t>LIBRE</w:t>
            </w:r>
          </w:p>
        </w:tc>
        <w:tc>
          <w:tcPr>
            <w:tcW w:w="918" w:type="dxa"/>
            <w:tcBorders>
              <w:top w:val="single" w:sz="8" w:space="0" w:color="000000"/>
              <w:bottom w:val="single" w:sz="8" w:space="0" w:color="000000"/>
            </w:tcBorders>
          </w:tcPr>
          <w:p w14:paraId="13DB6276" w14:textId="77777777" w:rsidR="006C611B" w:rsidRDefault="006C611B">
            <w:pPr>
              <w:pStyle w:val="TableParagraph"/>
              <w:spacing w:before="56"/>
              <w:rPr>
                <w:sz w:val="14"/>
              </w:rPr>
            </w:pPr>
          </w:p>
          <w:p w14:paraId="625CF6B9" w14:textId="77777777" w:rsidR="006C611B" w:rsidRDefault="00000000">
            <w:pPr>
              <w:pStyle w:val="TableParagraph"/>
              <w:ind w:left="13"/>
              <w:jc w:val="center"/>
              <w:rPr>
                <w:sz w:val="14"/>
              </w:rPr>
            </w:pPr>
            <w:r>
              <w:rPr>
                <w:sz w:val="14"/>
              </w:rPr>
              <w:t>-</w:t>
            </w:r>
          </w:p>
        </w:tc>
        <w:tc>
          <w:tcPr>
            <w:tcW w:w="1192" w:type="dxa"/>
            <w:tcBorders>
              <w:top w:val="nil"/>
              <w:bottom w:val="nil"/>
            </w:tcBorders>
            <w:shd w:val="clear" w:color="auto" w:fill="6F2F9F"/>
          </w:tcPr>
          <w:p w14:paraId="2371F758" w14:textId="77777777" w:rsidR="006C611B" w:rsidRDefault="006C611B">
            <w:pPr>
              <w:pStyle w:val="TableParagraph"/>
              <w:spacing w:before="56"/>
              <w:rPr>
                <w:sz w:val="14"/>
              </w:rPr>
            </w:pPr>
          </w:p>
          <w:p w14:paraId="662AA02A" w14:textId="77777777" w:rsidR="006C611B" w:rsidRDefault="00000000">
            <w:pPr>
              <w:pStyle w:val="TableParagraph"/>
              <w:ind w:left="76"/>
              <w:rPr>
                <w:rFonts w:ascii="Arial"/>
                <w:b/>
                <w:sz w:val="14"/>
              </w:rPr>
            </w:pPr>
            <w:r>
              <w:rPr>
                <w:rFonts w:ascii="Arial"/>
                <w:b/>
                <w:sz w:val="14"/>
              </w:rPr>
              <w:t>AQUAGYM</w:t>
            </w:r>
            <w:r>
              <w:rPr>
                <w:rFonts w:ascii="Arial"/>
                <w:b/>
                <w:spacing w:val="-10"/>
                <w:sz w:val="14"/>
              </w:rPr>
              <w:t xml:space="preserve"> I</w:t>
            </w:r>
          </w:p>
        </w:tc>
        <w:tc>
          <w:tcPr>
            <w:tcW w:w="920" w:type="dxa"/>
            <w:tcBorders>
              <w:top w:val="single" w:sz="8" w:space="0" w:color="000000"/>
              <w:bottom w:val="single" w:sz="8" w:space="0" w:color="000000"/>
            </w:tcBorders>
          </w:tcPr>
          <w:p w14:paraId="0C4F6A1D" w14:textId="77777777" w:rsidR="006C611B" w:rsidRDefault="006C611B">
            <w:pPr>
              <w:pStyle w:val="TableParagraph"/>
              <w:spacing w:before="56"/>
              <w:rPr>
                <w:sz w:val="14"/>
              </w:rPr>
            </w:pPr>
          </w:p>
          <w:p w14:paraId="5DA6A1DE" w14:textId="77777777" w:rsidR="006C611B" w:rsidRDefault="00000000">
            <w:pPr>
              <w:pStyle w:val="TableParagraph"/>
              <w:ind w:left="10"/>
              <w:jc w:val="center"/>
              <w:rPr>
                <w:sz w:val="14"/>
              </w:rPr>
            </w:pPr>
            <w:r>
              <w:rPr>
                <w:sz w:val="14"/>
              </w:rPr>
              <w:t>-</w:t>
            </w:r>
          </w:p>
        </w:tc>
        <w:tc>
          <w:tcPr>
            <w:tcW w:w="1276" w:type="dxa"/>
            <w:tcBorders>
              <w:top w:val="nil"/>
              <w:bottom w:val="nil"/>
            </w:tcBorders>
            <w:shd w:val="clear" w:color="auto" w:fill="BCD6ED"/>
          </w:tcPr>
          <w:p w14:paraId="5C9C987D" w14:textId="77777777" w:rsidR="006C611B" w:rsidRDefault="006C611B">
            <w:pPr>
              <w:pStyle w:val="TableParagraph"/>
              <w:spacing w:before="55"/>
              <w:rPr>
                <w:sz w:val="14"/>
              </w:rPr>
            </w:pPr>
          </w:p>
          <w:p w14:paraId="7E92E140" w14:textId="77777777" w:rsidR="006C611B" w:rsidRDefault="00000000">
            <w:pPr>
              <w:pStyle w:val="TableParagraph"/>
              <w:spacing w:before="1"/>
              <w:ind w:left="78"/>
              <w:rPr>
                <w:rFonts w:ascii="Arial"/>
                <w:b/>
                <w:sz w:val="14"/>
              </w:rPr>
            </w:pPr>
            <w:r>
              <w:rPr>
                <w:rFonts w:ascii="Arial"/>
                <w:b/>
                <w:sz w:val="14"/>
              </w:rPr>
              <w:t>NADO</w:t>
            </w:r>
            <w:r>
              <w:rPr>
                <w:rFonts w:ascii="Arial"/>
                <w:b/>
                <w:spacing w:val="-5"/>
                <w:sz w:val="14"/>
              </w:rPr>
              <w:t xml:space="preserve"> </w:t>
            </w:r>
            <w:r>
              <w:rPr>
                <w:rFonts w:ascii="Arial"/>
                <w:b/>
                <w:spacing w:val="-2"/>
                <w:sz w:val="14"/>
              </w:rPr>
              <w:t>LIBRE</w:t>
            </w:r>
          </w:p>
        </w:tc>
        <w:tc>
          <w:tcPr>
            <w:tcW w:w="918" w:type="dxa"/>
            <w:tcBorders>
              <w:top w:val="single" w:sz="8" w:space="0" w:color="000000"/>
              <w:bottom w:val="single" w:sz="8" w:space="0" w:color="000000"/>
            </w:tcBorders>
          </w:tcPr>
          <w:p w14:paraId="63D85F64" w14:textId="77777777" w:rsidR="006C611B" w:rsidRDefault="006C611B">
            <w:pPr>
              <w:pStyle w:val="TableParagraph"/>
              <w:spacing w:before="55"/>
              <w:rPr>
                <w:sz w:val="14"/>
              </w:rPr>
            </w:pPr>
          </w:p>
          <w:p w14:paraId="7ED06501" w14:textId="77777777" w:rsidR="006C611B" w:rsidRDefault="00000000">
            <w:pPr>
              <w:pStyle w:val="TableParagraph"/>
              <w:spacing w:before="1"/>
              <w:ind w:left="13"/>
              <w:jc w:val="center"/>
              <w:rPr>
                <w:sz w:val="14"/>
              </w:rPr>
            </w:pPr>
            <w:r>
              <w:rPr>
                <w:sz w:val="14"/>
              </w:rPr>
              <w:t>-</w:t>
            </w:r>
          </w:p>
        </w:tc>
        <w:tc>
          <w:tcPr>
            <w:tcW w:w="1231" w:type="dxa"/>
            <w:tcBorders>
              <w:top w:val="nil"/>
              <w:bottom w:val="nil"/>
            </w:tcBorders>
            <w:shd w:val="clear" w:color="auto" w:fill="6F2F9F"/>
          </w:tcPr>
          <w:p w14:paraId="1BBFC3DD" w14:textId="77777777" w:rsidR="006C611B" w:rsidRDefault="006C611B">
            <w:pPr>
              <w:pStyle w:val="TableParagraph"/>
              <w:spacing w:before="55"/>
              <w:rPr>
                <w:sz w:val="14"/>
              </w:rPr>
            </w:pPr>
          </w:p>
          <w:p w14:paraId="26C9A95D" w14:textId="77777777" w:rsidR="006C611B" w:rsidRDefault="00000000">
            <w:pPr>
              <w:pStyle w:val="TableParagraph"/>
              <w:spacing w:before="1"/>
              <w:ind w:left="78"/>
              <w:rPr>
                <w:rFonts w:ascii="Arial"/>
                <w:b/>
                <w:sz w:val="14"/>
              </w:rPr>
            </w:pPr>
            <w:r>
              <w:rPr>
                <w:rFonts w:ascii="Arial"/>
                <w:b/>
                <w:sz w:val="14"/>
              </w:rPr>
              <w:t>AQUAGYM</w:t>
            </w:r>
            <w:r>
              <w:rPr>
                <w:rFonts w:ascii="Arial"/>
                <w:b/>
                <w:spacing w:val="-10"/>
                <w:sz w:val="14"/>
              </w:rPr>
              <w:t xml:space="preserve"> I</w:t>
            </w:r>
          </w:p>
        </w:tc>
        <w:tc>
          <w:tcPr>
            <w:tcW w:w="921" w:type="dxa"/>
            <w:tcBorders>
              <w:top w:val="single" w:sz="8" w:space="0" w:color="000000"/>
              <w:bottom w:val="single" w:sz="8" w:space="0" w:color="000000"/>
            </w:tcBorders>
          </w:tcPr>
          <w:p w14:paraId="2173117B" w14:textId="77777777" w:rsidR="006C611B" w:rsidRDefault="006C611B">
            <w:pPr>
              <w:pStyle w:val="TableParagraph"/>
              <w:spacing w:before="55"/>
              <w:rPr>
                <w:sz w:val="14"/>
              </w:rPr>
            </w:pPr>
          </w:p>
          <w:p w14:paraId="5672541B" w14:textId="77777777" w:rsidR="006C611B" w:rsidRDefault="00000000">
            <w:pPr>
              <w:pStyle w:val="TableParagraph"/>
              <w:spacing w:before="1"/>
              <w:ind w:left="12"/>
              <w:jc w:val="center"/>
              <w:rPr>
                <w:sz w:val="14"/>
              </w:rPr>
            </w:pPr>
            <w:r>
              <w:rPr>
                <w:sz w:val="14"/>
              </w:rPr>
              <w:t>-</w:t>
            </w:r>
          </w:p>
        </w:tc>
        <w:tc>
          <w:tcPr>
            <w:tcW w:w="1147" w:type="dxa"/>
            <w:tcBorders>
              <w:top w:val="nil"/>
              <w:bottom w:val="nil"/>
            </w:tcBorders>
            <w:shd w:val="clear" w:color="auto" w:fill="BCD6ED"/>
          </w:tcPr>
          <w:p w14:paraId="7B116107" w14:textId="77777777" w:rsidR="006C611B" w:rsidRDefault="006C611B">
            <w:pPr>
              <w:pStyle w:val="TableParagraph"/>
              <w:spacing w:before="55"/>
              <w:rPr>
                <w:sz w:val="14"/>
              </w:rPr>
            </w:pPr>
          </w:p>
          <w:p w14:paraId="64C445D9" w14:textId="77777777" w:rsidR="006C611B" w:rsidRDefault="00000000">
            <w:pPr>
              <w:pStyle w:val="TableParagraph"/>
              <w:spacing w:before="1"/>
              <w:ind w:left="12" w:right="129"/>
              <w:jc w:val="center"/>
              <w:rPr>
                <w:rFonts w:ascii="Arial"/>
                <w:b/>
                <w:sz w:val="14"/>
              </w:rPr>
            </w:pPr>
            <w:r>
              <w:rPr>
                <w:rFonts w:ascii="Arial"/>
                <w:b/>
                <w:sz w:val="14"/>
              </w:rPr>
              <w:t>NADO</w:t>
            </w:r>
            <w:r>
              <w:rPr>
                <w:rFonts w:ascii="Arial"/>
                <w:b/>
                <w:spacing w:val="-5"/>
                <w:sz w:val="14"/>
              </w:rPr>
              <w:t xml:space="preserve"> </w:t>
            </w:r>
            <w:r>
              <w:rPr>
                <w:rFonts w:ascii="Arial"/>
                <w:b/>
                <w:spacing w:val="-2"/>
                <w:sz w:val="14"/>
              </w:rPr>
              <w:t>LIBRE</w:t>
            </w:r>
          </w:p>
        </w:tc>
        <w:tc>
          <w:tcPr>
            <w:tcW w:w="925" w:type="dxa"/>
            <w:tcBorders>
              <w:top w:val="single" w:sz="8" w:space="0" w:color="000000"/>
              <w:bottom w:val="single" w:sz="8" w:space="0" w:color="000000"/>
            </w:tcBorders>
          </w:tcPr>
          <w:p w14:paraId="58B87CDB" w14:textId="77777777" w:rsidR="006C611B" w:rsidRDefault="006C611B">
            <w:pPr>
              <w:pStyle w:val="TableParagraph"/>
              <w:spacing w:before="55"/>
              <w:rPr>
                <w:sz w:val="14"/>
              </w:rPr>
            </w:pPr>
          </w:p>
          <w:p w14:paraId="389AD465" w14:textId="77777777" w:rsidR="006C611B" w:rsidRDefault="00000000">
            <w:pPr>
              <w:pStyle w:val="TableParagraph"/>
              <w:spacing w:before="1"/>
              <w:ind w:left="6"/>
              <w:jc w:val="center"/>
              <w:rPr>
                <w:sz w:val="14"/>
              </w:rPr>
            </w:pPr>
            <w:r>
              <w:rPr>
                <w:sz w:val="14"/>
              </w:rPr>
              <w:t>-</w:t>
            </w:r>
          </w:p>
        </w:tc>
      </w:tr>
      <w:tr w:rsidR="006C611B" w14:paraId="011E56AF" w14:textId="77777777">
        <w:trPr>
          <w:trHeight w:val="686"/>
        </w:trPr>
        <w:tc>
          <w:tcPr>
            <w:tcW w:w="1189" w:type="dxa"/>
            <w:tcBorders>
              <w:left w:val="single" w:sz="8" w:space="0" w:color="000000"/>
            </w:tcBorders>
            <w:shd w:val="clear" w:color="auto" w:fill="F1F1F1"/>
          </w:tcPr>
          <w:p w14:paraId="0840EDA6" w14:textId="77777777" w:rsidR="006C611B" w:rsidRDefault="006C611B">
            <w:pPr>
              <w:pStyle w:val="TableParagraph"/>
              <w:rPr>
                <w:sz w:val="14"/>
              </w:rPr>
            </w:pPr>
          </w:p>
          <w:p w14:paraId="3DE9BF10" w14:textId="77777777" w:rsidR="006C611B" w:rsidRDefault="006C611B">
            <w:pPr>
              <w:pStyle w:val="TableParagraph"/>
              <w:spacing w:before="71"/>
              <w:rPr>
                <w:sz w:val="14"/>
              </w:rPr>
            </w:pPr>
          </w:p>
          <w:p w14:paraId="4B53A6C6" w14:textId="77777777" w:rsidR="006C611B" w:rsidRDefault="00000000">
            <w:pPr>
              <w:pStyle w:val="TableParagraph"/>
              <w:spacing w:before="1"/>
              <w:ind w:left="17"/>
              <w:jc w:val="center"/>
              <w:rPr>
                <w:rFonts w:ascii="Arial"/>
                <w:b/>
                <w:sz w:val="14"/>
              </w:rPr>
            </w:pPr>
            <w:r>
              <w:rPr>
                <w:rFonts w:ascii="Arial"/>
                <w:b/>
                <w:spacing w:val="-4"/>
                <w:sz w:val="14"/>
              </w:rPr>
              <w:t>9:00</w:t>
            </w:r>
          </w:p>
        </w:tc>
        <w:tc>
          <w:tcPr>
            <w:tcW w:w="1188" w:type="dxa"/>
            <w:tcBorders>
              <w:top w:val="nil"/>
              <w:bottom w:val="nil"/>
            </w:tcBorders>
            <w:shd w:val="clear" w:color="auto" w:fill="6F2F9F"/>
          </w:tcPr>
          <w:p w14:paraId="6331CB3A" w14:textId="77777777" w:rsidR="006C611B" w:rsidRDefault="006C611B">
            <w:pPr>
              <w:pStyle w:val="TableParagraph"/>
              <w:rPr>
                <w:sz w:val="14"/>
              </w:rPr>
            </w:pPr>
          </w:p>
          <w:p w14:paraId="084E4CFC" w14:textId="77777777" w:rsidR="006C611B" w:rsidRDefault="006C611B">
            <w:pPr>
              <w:pStyle w:val="TableParagraph"/>
              <w:spacing w:before="70"/>
              <w:rPr>
                <w:sz w:val="14"/>
              </w:rPr>
            </w:pPr>
          </w:p>
          <w:p w14:paraId="3EEC1C04" w14:textId="77777777" w:rsidR="006C611B" w:rsidRDefault="00000000">
            <w:pPr>
              <w:pStyle w:val="TableParagraph"/>
              <w:ind w:left="76"/>
              <w:rPr>
                <w:rFonts w:ascii="Arial"/>
                <w:b/>
                <w:sz w:val="14"/>
              </w:rPr>
            </w:pPr>
            <w:r>
              <w:rPr>
                <w:rFonts w:ascii="Arial"/>
                <w:b/>
                <w:sz w:val="14"/>
              </w:rPr>
              <w:t>AQUAGYM</w:t>
            </w:r>
            <w:r>
              <w:rPr>
                <w:rFonts w:ascii="Arial"/>
                <w:b/>
                <w:spacing w:val="-10"/>
                <w:sz w:val="14"/>
              </w:rPr>
              <w:t xml:space="preserve"> </w:t>
            </w:r>
            <w:r>
              <w:rPr>
                <w:rFonts w:ascii="Arial"/>
                <w:b/>
                <w:spacing w:val="-5"/>
                <w:sz w:val="14"/>
              </w:rPr>
              <w:t>II</w:t>
            </w:r>
          </w:p>
        </w:tc>
        <w:tc>
          <w:tcPr>
            <w:tcW w:w="921" w:type="dxa"/>
            <w:tcBorders>
              <w:top w:val="single" w:sz="8" w:space="0" w:color="000000"/>
              <w:bottom w:val="single" w:sz="8" w:space="0" w:color="000000"/>
            </w:tcBorders>
          </w:tcPr>
          <w:p w14:paraId="02FB8F56" w14:textId="77777777" w:rsidR="006C611B" w:rsidRDefault="006C611B">
            <w:pPr>
              <w:pStyle w:val="TableParagraph"/>
              <w:rPr>
                <w:sz w:val="14"/>
              </w:rPr>
            </w:pPr>
          </w:p>
          <w:p w14:paraId="07B68D78" w14:textId="77777777" w:rsidR="006C611B" w:rsidRDefault="006C611B">
            <w:pPr>
              <w:pStyle w:val="TableParagraph"/>
              <w:spacing w:before="70"/>
              <w:rPr>
                <w:sz w:val="14"/>
              </w:rPr>
            </w:pPr>
          </w:p>
          <w:p w14:paraId="015DE30E" w14:textId="77777777" w:rsidR="006C611B" w:rsidRDefault="00000000">
            <w:pPr>
              <w:pStyle w:val="TableParagraph"/>
              <w:ind w:left="16"/>
              <w:jc w:val="center"/>
              <w:rPr>
                <w:sz w:val="14"/>
              </w:rPr>
            </w:pPr>
            <w:r>
              <w:rPr>
                <w:sz w:val="14"/>
              </w:rPr>
              <w:t>-</w:t>
            </w:r>
          </w:p>
        </w:tc>
        <w:tc>
          <w:tcPr>
            <w:tcW w:w="1279" w:type="dxa"/>
            <w:tcBorders>
              <w:top w:val="nil"/>
              <w:bottom w:val="nil"/>
            </w:tcBorders>
            <w:shd w:val="clear" w:color="auto" w:fill="FFFF00"/>
          </w:tcPr>
          <w:p w14:paraId="09DC4BDF" w14:textId="77777777" w:rsidR="006C611B" w:rsidRDefault="006C611B">
            <w:pPr>
              <w:pStyle w:val="TableParagraph"/>
              <w:rPr>
                <w:sz w:val="14"/>
              </w:rPr>
            </w:pPr>
          </w:p>
          <w:p w14:paraId="635772A5" w14:textId="77777777" w:rsidR="006C611B" w:rsidRDefault="006C611B">
            <w:pPr>
              <w:pStyle w:val="TableParagraph"/>
              <w:spacing w:before="70"/>
              <w:rPr>
                <w:sz w:val="14"/>
              </w:rPr>
            </w:pPr>
          </w:p>
          <w:p w14:paraId="2CD61111" w14:textId="77777777" w:rsidR="006C611B" w:rsidRDefault="00000000">
            <w:pPr>
              <w:pStyle w:val="TableParagraph"/>
              <w:ind w:left="79"/>
              <w:rPr>
                <w:rFonts w:ascii="Arial"/>
                <w:b/>
                <w:sz w:val="14"/>
              </w:rPr>
            </w:pPr>
            <w:r>
              <w:rPr>
                <w:rFonts w:ascii="Arial"/>
                <w:b/>
                <w:sz w:val="14"/>
              </w:rPr>
              <w:t>A.</w:t>
            </w:r>
            <w:r>
              <w:rPr>
                <w:rFonts w:ascii="Arial"/>
                <w:b/>
                <w:spacing w:val="-6"/>
                <w:sz w:val="14"/>
              </w:rPr>
              <w:t xml:space="preserve"> </w:t>
            </w:r>
            <w:r>
              <w:rPr>
                <w:rFonts w:ascii="Arial"/>
                <w:b/>
                <w:sz w:val="14"/>
              </w:rPr>
              <w:t>INICIACION</w:t>
            </w:r>
            <w:r>
              <w:rPr>
                <w:rFonts w:ascii="Arial"/>
                <w:b/>
                <w:spacing w:val="-4"/>
                <w:sz w:val="14"/>
              </w:rPr>
              <w:t xml:space="preserve"> </w:t>
            </w:r>
            <w:r>
              <w:rPr>
                <w:rFonts w:ascii="Arial"/>
                <w:b/>
                <w:spacing w:val="-5"/>
                <w:sz w:val="14"/>
              </w:rPr>
              <w:t>II</w:t>
            </w:r>
          </w:p>
        </w:tc>
        <w:tc>
          <w:tcPr>
            <w:tcW w:w="918" w:type="dxa"/>
            <w:tcBorders>
              <w:top w:val="single" w:sz="8" w:space="0" w:color="000000"/>
              <w:bottom w:val="single" w:sz="8" w:space="0" w:color="000000"/>
            </w:tcBorders>
          </w:tcPr>
          <w:p w14:paraId="2B59860E" w14:textId="77777777" w:rsidR="006C611B" w:rsidRDefault="006C611B">
            <w:pPr>
              <w:pStyle w:val="TableParagraph"/>
              <w:rPr>
                <w:sz w:val="14"/>
              </w:rPr>
            </w:pPr>
          </w:p>
          <w:p w14:paraId="24788880" w14:textId="77777777" w:rsidR="006C611B" w:rsidRDefault="006C611B">
            <w:pPr>
              <w:pStyle w:val="TableParagraph"/>
              <w:spacing w:before="70"/>
              <w:rPr>
                <w:sz w:val="14"/>
              </w:rPr>
            </w:pPr>
          </w:p>
          <w:p w14:paraId="3F195FEE" w14:textId="77777777" w:rsidR="006C611B" w:rsidRDefault="00000000">
            <w:pPr>
              <w:pStyle w:val="TableParagraph"/>
              <w:ind w:left="13"/>
              <w:jc w:val="center"/>
              <w:rPr>
                <w:sz w:val="14"/>
              </w:rPr>
            </w:pPr>
            <w:r>
              <w:rPr>
                <w:sz w:val="14"/>
              </w:rPr>
              <w:t>-</w:t>
            </w:r>
          </w:p>
        </w:tc>
        <w:tc>
          <w:tcPr>
            <w:tcW w:w="1192" w:type="dxa"/>
            <w:tcBorders>
              <w:top w:val="nil"/>
              <w:bottom w:val="nil"/>
            </w:tcBorders>
            <w:shd w:val="clear" w:color="auto" w:fill="6F2F9F"/>
          </w:tcPr>
          <w:p w14:paraId="4B820799" w14:textId="77777777" w:rsidR="006C611B" w:rsidRDefault="006C611B">
            <w:pPr>
              <w:pStyle w:val="TableParagraph"/>
              <w:rPr>
                <w:sz w:val="14"/>
              </w:rPr>
            </w:pPr>
          </w:p>
          <w:p w14:paraId="566A6620" w14:textId="77777777" w:rsidR="006C611B" w:rsidRDefault="006C611B">
            <w:pPr>
              <w:pStyle w:val="TableParagraph"/>
              <w:spacing w:before="70"/>
              <w:rPr>
                <w:sz w:val="14"/>
              </w:rPr>
            </w:pPr>
          </w:p>
          <w:p w14:paraId="4ADCC8E5" w14:textId="77777777" w:rsidR="006C611B" w:rsidRDefault="00000000">
            <w:pPr>
              <w:pStyle w:val="TableParagraph"/>
              <w:ind w:left="76"/>
              <w:rPr>
                <w:rFonts w:ascii="Arial"/>
                <w:b/>
                <w:sz w:val="14"/>
              </w:rPr>
            </w:pPr>
            <w:r>
              <w:rPr>
                <w:rFonts w:ascii="Arial"/>
                <w:b/>
                <w:sz w:val="14"/>
              </w:rPr>
              <w:t>AQUAGYM</w:t>
            </w:r>
            <w:r>
              <w:rPr>
                <w:rFonts w:ascii="Arial"/>
                <w:b/>
                <w:spacing w:val="-10"/>
                <w:sz w:val="14"/>
              </w:rPr>
              <w:t xml:space="preserve"> </w:t>
            </w:r>
            <w:r>
              <w:rPr>
                <w:rFonts w:ascii="Arial"/>
                <w:b/>
                <w:spacing w:val="-5"/>
                <w:sz w:val="14"/>
              </w:rPr>
              <w:t>II</w:t>
            </w:r>
          </w:p>
        </w:tc>
        <w:tc>
          <w:tcPr>
            <w:tcW w:w="920" w:type="dxa"/>
            <w:tcBorders>
              <w:top w:val="single" w:sz="8" w:space="0" w:color="000000"/>
              <w:bottom w:val="single" w:sz="8" w:space="0" w:color="000000"/>
            </w:tcBorders>
          </w:tcPr>
          <w:p w14:paraId="1313C8EB" w14:textId="77777777" w:rsidR="006C611B" w:rsidRDefault="006C611B">
            <w:pPr>
              <w:pStyle w:val="TableParagraph"/>
              <w:rPr>
                <w:sz w:val="14"/>
              </w:rPr>
            </w:pPr>
          </w:p>
          <w:p w14:paraId="790F9D09" w14:textId="77777777" w:rsidR="006C611B" w:rsidRDefault="006C611B">
            <w:pPr>
              <w:pStyle w:val="TableParagraph"/>
              <w:spacing w:before="70"/>
              <w:rPr>
                <w:sz w:val="14"/>
              </w:rPr>
            </w:pPr>
          </w:p>
          <w:p w14:paraId="67084EEA" w14:textId="77777777" w:rsidR="006C611B" w:rsidRDefault="00000000">
            <w:pPr>
              <w:pStyle w:val="TableParagraph"/>
              <w:ind w:left="10"/>
              <w:jc w:val="center"/>
              <w:rPr>
                <w:sz w:val="14"/>
              </w:rPr>
            </w:pPr>
            <w:r>
              <w:rPr>
                <w:sz w:val="14"/>
              </w:rPr>
              <w:t>-</w:t>
            </w:r>
          </w:p>
        </w:tc>
        <w:tc>
          <w:tcPr>
            <w:tcW w:w="1276" w:type="dxa"/>
            <w:tcBorders>
              <w:top w:val="nil"/>
              <w:bottom w:val="nil"/>
            </w:tcBorders>
            <w:shd w:val="clear" w:color="auto" w:fill="FFFF00"/>
          </w:tcPr>
          <w:p w14:paraId="44C84F88" w14:textId="77777777" w:rsidR="006C611B" w:rsidRDefault="006C611B">
            <w:pPr>
              <w:pStyle w:val="TableParagraph"/>
              <w:rPr>
                <w:sz w:val="14"/>
              </w:rPr>
            </w:pPr>
          </w:p>
          <w:p w14:paraId="539FFD28" w14:textId="77777777" w:rsidR="006C611B" w:rsidRDefault="006C611B">
            <w:pPr>
              <w:pStyle w:val="TableParagraph"/>
              <w:spacing w:before="70"/>
              <w:rPr>
                <w:sz w:val="14"/>
              </w:rPr>
            </w:pPr>
          </w:p>
          <w:p w14:paraId="3BBFBED3" w14:textId="77777777" w:rsidR="006C611B" w:rsidRDefault="00000000">
            <w:pPr>
              <w:pStyle w:val="TableParagraph"/>
              <w:ind w:left="78"/>
              <w:rPr>
                <w:rFonts w:ascii="Arial"/>
                <w:b/>
                <w:sz w:val="14"/>
              </w:rPr>
            </w:pPr>
            <w:r>
              <w:rPr>
                <w:rFonts w:ascii="Arial"/>
                <w:b/>
                <w:sz w:val="14"/>
              </w:rPr>
              <w:t>A.</w:t>
            </w:r>
            <w:r>
              <w:rPr>
                <w:rFonts w:ascii="Arial"/>
                <w:b/>
                <w:spacing w:val="-6"/>
                <w:sz w:val="14"/>
              </w:rPr>
              <w:t xml:space="preserve"> </w:t>
            </w:r>
            <w:r>
              <w:rPr>
                <w:rFonts w:ascii="Arial"/>
                <w:b/>
                <w:sz w:val="14"/>
              </w:rPr>
              <w:t>INICIACION</w:t>
            </w:r>
            <w:r>
              <w:rPr>
                <w:rFonts w:ascii="Arial"/>
                <w:b/>
                <w:spacing w:val="-4"/>
                <w:sz w:val="14"/>
              </w:rPr>
              <w:t xml:space="preserve"> </w:t>
            </w:r>
            <w:r>
              <w:rPr>
                <w:rFonts w:ascii="Arial"/>
                <w:b/>
                <w:spacing w:val="-5"/>
                <w:sz w:val="14"/>
              </w:rPr>
              <w:t>II</w:t>
            </w:r>
          </w:p>
        </w:tc>
        <w:tc>
          <w:tcPr>
            <w:tcW w:w="918" w:type="dxa"/>
            <w:tcBorders>
              <w:top w:val="single" w:sz="8" w:space="0" w:color="000000"/>
              <w:bottom w:val="single" w:sz="8" w:space="0" w:color="000000"/>
            </w:tcBorders>
          </w:tcPr>
          <w:p w14:paraId="46086F95" w14:textId="77777777" w:rsidR="006C611B" w:rsidRDefault="006C611B">
            <w:pPr>
              <w:pStyle w:val="TableParagraph"/>
              <w:rPr>
                <w:sz w:val="14"/>
              </w:rPr>
            </w:pPr>
          </w:p>
          <w:p w14:paraId="4CAD732E" w14:textId="77777777" w:rsidR="006C611B" w:rsidRDefault="006C611B">
            <w:pPr>
              <w:pStyle w:val="TableParagraph"/>
              <w:spacing w:before="70"/>
              <w:rPr>
                <w:sz w:val="14"/>
              </w:rPr>
            </w:pPr>
          </w:p>
          <w:p w14:paraId="35289390" w14:textId="77777777" w:rsidR="006C611B" w:rsidRDefault="00000000">
            <w:pPr>
              <w:pStyle w:val="TableParagraph"/>
              <w:ind w:left="13"/>
              <w:jc w:val="center"/>
              <w:rPr>
                <w:sz w:val="14"/>
              </w:rPr>
            </w:pPr>
            <w:r>
              <w:rPr>
                <w:sz w:val="14"/>
              </w:rPr>
              <w:t>-</w:t>
            </w:r>
          </w:p>
        </w:tc>
        <w:tc>
          <w:tcPr>
            <w:tcW w:w="1231" w:type="dxa"/>
            <w:tcBorders>
              <w:top w:val="nil"/>
              <w:bottom w:val="nil"/>
            </w:tcBorders>
            <w:shd w:val="clear" w:color="auto" w:fill="6F2F9F"/>
          </w:tcPr>
          <w:p w14:paraId="70B1CBB5" w14:textId="77777777" w:rsidR="006C611B" w:rsidRDefault="006C611B">
            <w:pPr>
              <w:pStyle w:val="TableParagraph"/>
              <w:rPr>
                <w:sz w:val="14"/>
              </w:rPr>
            </w:pPr>
          </w:p>
          <w:p w14:paraId="6FE0DB22" w14:textId="77777777" w:rsidR="006C611B" w:rsidRDefault="006C611B">
            <w:pPr>
              <w:pStyle w:val="TableParagraph"/>
              <w:spacing w:before="70"/>
              <w:rPr>
                <w:sz w:val="14"/>
              </w:rPr>
            </w:pPr>
          </w:p>
          <w:p w14:paraId="20439546" w14:textId="77777777" w:rsidR="006C611B" w:rsidRDefault="00000000">
            <w:pPr>
              <w:pStyle w:val="TableParagraph"/>
              <w:ind w:left="78"/>
              <w:rPr>
                <w:rFonts w:ascii="Arial"/>
                <w:b/>
                <w:sz w:val="14"/>
              </w:rPr>
            </w:pPr>
            <w:r>
              <w:rPr>
                <w:rFonts w:ascii="Arial"/>
                <w:b/>
                <w:sz w:val="14"/>
              </w:rPr>
              <w:t>AQUAGYM</w:t>
            </w:r>
            <w:r>
              <w:rPr>
                <w:rFonts w:ascii="Arial"/>
                <w:b/>
                <w:spacing w:val="-10"/>
                <w:sz w:val="14"/>
              </w:rPr>
              <w:t xml:space="preserve"> </w:t>
            </w:r>
            <w:r>
              <w:rPr>
                <w:rFonts w:ascii="Arial"/>
                <w:b/>
                <w:spacing w:val="-5"/>
                <w:sz w:val="14"/>
              </w:rPr>
              <w:t>II</w:t>
            </w:r>
          </w:p>
        </w:tc>
        <w:tc>
          <w:tcPr>
            <w:tcW w:w="921" w:type="dxa"/>
            <w:tcBorders>
              <w:top w:val="single" w:sz="8" w:space="0" w:color="000000"/>
              <w:bottom w:val="single" w:sz="8" w:space="0" w:color="000000"/>
            </w:tcBorders>
          </w:tcPr>
          <w:p w14:paraId="5BC263E3" w14:textId="77777777" w:rsidR="006C611B" w:rsidRDefault="006C611B">
            <w:pPr>
              <w:pStyle w:val="TableParagraph"/>
              <w:rPr>
                <w:sz w:val="14"/>
              </w:rPr>
            </w:pPr>
          </w:p>
          <w:p w14:paraId="4B7EE3EA" w14:textId="77777777" w:rsidR="006C611B" w:rsidRDefault="006C611B">
            <w:pPr>
              <w:pStyle w:val="TableParagraph"/>
              <w:spacing w:before="70"/>
              <w:rPr>
                <w:sz w:val="14"/>
              </w:rPr>
            </w:pPr>
          </w:p>
          <w:p w14:paraId="5DFA69CA" w14:textId="77777777" w:rsidR="006C611B" w:rsidRDefault="00000000">
            <w:pPr>
              <w:pStyle w:val="TableParagraph"/>
              <w:ind w:left="12"/>
              <w:jc w:val="center"/>
              <w:rPr>
                <w:sz w:val="14"/>
              </w:rPr>
            </w:pPr>
            <w:r>
              <w:rPr>
                <w:sz w:val="14"/>
              </w:rPr>
              <w:t>-</w:t>
            </w:r>
          </w:p>
        </w:tc>
        <w:tc>
          <w:tcPr>
            <w:tcW w:w="1147" w:type="dxa"/>
            <w:tcBorders>
              <w:top w:val="nil"/>
              <w:bottom w:val="nil"/>
            </w:tcBorders>
            <w:shd w:val="clear" w:color="auto" w:fill="FFFF00"/>
          </w:tcPr>
          <w:p w14:paraId="6AB945CB" w14:textId="77777777" w:rsidR="006C611B" w:rsidRDefault="006C611B">
            <w:pPr>
              <w:pStyle w:val="TableParagraph"/>
              <w:spacing w:before="55"/>
              <w:rPr>
                <w:sz w:val="14"/>
              </w:rPr>
            </w:pPr>
          </w:p>
          <w:p w14:paraId="60B76DA9" w14:textId="77777777" w:rsidR="006C611B" w:rsidRDefault="00000000">
            <w:pPr>
              <w:pStyle w:val="TableParagraph"/>
              <w:spacing w:before="1" w:line="261" w:lineRule="auto"/>
              <w:ind w:left="75" w:right="99"/>
              <w:rPr>
                <w:rFonts w:ascii="Arial"/>
                <w:b/>
                <w:sz w:val="14"/>
              </w:rPr>
            </w:pPr>
            <w:r>
              <w:rPr>
                <w:rFonts w:ascii="Arial"/>
                <w:b/>
                <w:spacing w:val="-2"/>
                <w:sz w:val="14"/>
              </w:rPr>
              <w:t>A.</w:t>
            </w:r>
            <w:r>
              <w:rPr>
                <w:rFonts w:ascii="Arial"/>
                <w:b/>
                <w:spacing w:val="-8"/>
                <w:sz w:val="14"/>
              </w:rPr>
              <w:t xml:space="preserve"> </w:t>
            </w:r>
            <w:r>
              <w:rPr>
                <w:rFonts w:ascii="Arial"/>
                <w:b/>
                <w:spacing w:val="-2"/>
                <w:sz w:val="14"/>
              </w:rPr>
              <w:t>INICIACION</w:t>
            </w:r>
            <w:r>
              <w:rPr>
                <w:rFonts w:ascii="Arial"/>
                <w:b/>
                <w:spacing w:val="40"/>
                <w:sz w:val="14"/>
              </w:rPr>
              <w:t xml:space="preserve"> </w:t>
            </w:r>
            <w:r>
              <w:rPr>
                <w:rFonts w:ascii="Arial"/>
                <w:b/>
                <w:spacing w:val="-6"/>
                <w:sz w:val="14"/>
              </w:rPr>
              <w:t>II</w:t>
            </w:r>
          </w:p>
        </w:tc>
        <w:tc>
          <w:tcPr>
            <w:tcW w:w="925" w:type="dxa"/>
            <w:tcBorders>
              <w:top w:val="single" w:sz="8" w:space="0" w:color="000000"/>
              <w:bottom w:val="single" w:sz="8" w:space="0" w:color="000000"/>
            </w:tcBorders>
          </w:tcPr>
          <w:p w14:paraId="77F6E254" w14:textId="77777777" w:rsidR="006C611B" w:rsidRDefault="006C611B">
            <w:pPr>
              <w:pStyle w:val="TableParagraph"/>
              <w:rPr>
                <w:sz w:val="14"/>
              </w:rPr>
            </w:pPr>
          </w:p>
          <w:p w14:paraId="5555ACF8" w14:textId="77777777" w:rsidR="006C611B" w:rsidRDefault="006C611B">
            <w:pPr>
              <w:pStyle w:val="TableParagraph"/>
              <w:spacing w:before="70"/>
              <w:rPr>
                <w:sz w:val="14"/>
              </w:rPr>
            </w:pPr>
          </w:p>
          <w:p w14:paraId="52D99B0E" w14:textId="77777777" w:rsidR="006C611B" w:rsidRDefault="00000000">
            <w:pPr>
              <w:pStyle w:val="TableParagraph"/>
              <w:ind w:left="6"/>
              <w:jc w:val="center"/>
              <w:rPr>
                <w:sz w:val="14"/>
              </w:rPr>
            </w:pPr>
            <w:r>
              <w:rPr>
                <w:sz w:val="14"/>
              </w:rPr>
              <w:t>-</w:t>
            </w:r>
          </w:p>
        </w:tc>
      </w:tr>
      <w:tr w:rsidR="006C611B" w14:paraId="2A10C971" w14:textId="77777777">
        <w:trPr>
          <w:trHeight w:val="517"/>
        </w:trPr>
        <w:tc>
          <w:tcPr>
            <w:tcW w:w="1189" w:type="dxa"/>
            <w:tcBorders>
              <w:left w:val="single" w:sz="8" w:space="0" w:color="000000"/>
            </w:tcBorders>
            <w:shd w:val="clear" w:color="auto" w:fill="F1F1F1"/>
          </w:tcPr>
          <w:p w14:paraId="03F02EF3" w14:textId="77777777" w:rsidR="006C611B" w:rsidRDefault="006C611B">
            <w:pPr>
              <w:pStyle w:val="TableParagraph"/>
              <w:spacing w:before="60"/>
              <w:rPr>
                <w:sz w:val="14"/>
              </w:rPr>
            </w:pPr>
          </w:p>
          <w:p w14:paraId="3045DCAC" w14:textId="77777777" w:rsidR="006C611B" w:rsidRDefault="00000000">
            <w:pPr>
              <w:pStyle w:val="TableParagraph"/>
              <w:ind w:left="17" w:right="5"/>
              <w:jc w:val="center"/>
              <w:rPr>
                <w:rFonts w:ascii="Arial"/>
                <w:b/>
                <w:sz w:val="14"/>
              </w:rPr>
            </w:pPr>
            <w:r>
              <w:rPr>
                <w:rFonts w:ascii="Arial"/>
                <w:b/>
                <w:spacing w:val="-2"/>
                <w:sz w:val="14"/>
              </w:rPr>
              <w:t>10:00</w:t>
            </w:r>
          </w:p>
        </w:tc>
        <w:tc>
          <w:tcPr>
            <w:tcW w:w="1188" w:type="dxa"/>
            <w:tcBorders>
              <w:top w:val="nil"/>
              <w:bottom w:val="nil"/>
            </w:tcBorders>
            <w:shd w:val="clear" w:color="auto" w:fill="F8CAAC"/>
          </w:tcPr>
          <w:p w14:paraId="032F80E5" w14:textId="77777777" w:rsidR="006C611B" w:rsidRDefault="006C611B">
            <w:pPr>
              <w:pStyle w:val="TableParagraph"/>
              <w:spacing w:before="60"/>
              <w:rPr>
                <w:sz w:val="14"/>
              </w:rPr>
            </w:pPr>
          </w:p>
          <w:p w14:paraId="5070938A" w14:textId="77777777" w:rsidR="006C611B" w:rsidRDefault="00000000">
            <w:pPr>
              <w:pStyle w:val="TableParagraph"/>
              <w:ind w:left="76"/>
              <w:rPr>
                <w:rFonts w:ascii="Arial"/>
                <w:b/>
                <w:sz w:val="14"/>
              </w:rPr>
            </w:pPr>
            <w:r>
              <w:rPr>
                <w:rFonts w:ascii="Arial"/>
                <w:b/>
                <w:sz w:val="14"/>
              </w:rPr>
              <w:t>M.</w:t>
            </w:r>
            <w:r>
              <w:rPr>
                <w:rFonts w:ascii="Arial"/>
                <w:b/>
                <w:spacing w:val="-6"/>
                <w:sz w:val="14"/>
              </w:rPr>
              <w:t xml:space="preserve"> </w:t>
            </w:r>
            <w:r>
              <w:rPr>
                <w:rFonts w:ascii="Arial"/>
                <w:b/>
                <w:sz w:val="14"/>
              </w:rPr>
              <w:t>SALUD</w:t>
            </w:r>
            <w:r>
              <w:rPr>
                <w:rFonts w:ascii="Arial"/>
                <w:b/>
                <w:spacing w:val="-4"/>
                <w:sz w:val="14"/>
              </w:rPr>
              <w:t xml:space="preserve"> </w:t>
            </w:r>
            <w:r>
              <w:rPr>
                <w:rFonts w:ascii="Arial"/>
                <w:b/>
                <w:spacing w:val="-10"/>
                <w:sz w:val="14"/>
              </w:rPr>
              <w:t>I</w:t>
            </w:r>
          </w:p>
        </w:tc>
        <w:tc>
          <w:tcPr>
            <w:tcW w:w="921" w:type="dxa"/>
            <w:tcBorders>
              <w:top w:val="single" w:sz="8" w:space="0" w:color="000000"/>
              <w:bottom w:val="single" w:sz="8" w:space="0" w:color="000000"/>
            </w:tcBorders>
          </w:tcPr>
          <w:p w14:paraId="09D8FC21" w14:textId="77777777" w:rsidR="006C611B" w:rsidRDefault="006C611B">
            <w:pPr>
              <w:pStyle w:val="TableParagraph"/>
              <w:spacing w:before="60"/>
              <w:rPr>
                <w:sz w:val="14"/>
              </w:rPr>
            </w:pPr>
          </w:p>
          <w:p w14:paraId="644D2865" w14:textId="77777777" w:rsidR="006C611B" w:rsidRDefault="00000000">
            <w:pPr>
              <w:pStyle w:val="TableParagraph"/>
              <w:ind w:left="16"/>
              <w:jc w:val="center"/>
              <w:rPr>
                <w:sz w:val="14"/>
              </w:rPr>
            </w:pPr>
            <w:r>
              <w:rPr>
                <w:sz w:val="14"/>
              </w:rPr>
              <w:t>-</w:t>
            </w:r>
          </w:p>
        </w:tc>
        <w:tc>
          <w:tcPr>
            <w:tcW w:w="1279" w:type="dxa"/>
            <w:tcBorders>
              <w:top w:val="nil"/>
              <w:bottom w:val="single" w:sz="8" w:space="0" w:color="000000"/>
            </w:tcBorders>
            <w:shd w:val="clear" w:color="auto" w:fill="F8CAAC"/>
          </w:tcPr>
          <w:p w14:paraId="7F13A38C" w14:textId="77777777" w:rsidR="006C611B" w:rsidRDefault="006C611B">
            <w:pPr>
              <w:pStyle w:val="TableParagraph"/>
              <w:spacing w:before="60"/>
              <w:rPr>
                <w:sz w:val="14"/>
              </w:rPr>
            </w:pPr>
          </w:p>
          <w:p w14:paraId="2F76318A" w14:textId="77777777" w:rsidR="006C611B" w:rsidRDefault="00000000">
            <w:pPr>
              <w:pStyle w:val="TableParagraph"/>
              <w:ind w:left="79"/>
              <w:rPr>
                <w:rFonts w:ascii="Arial"/>
                <w:b/>
                <w:sz w:val="14"/>
              </w:rPr>
            </w:pPr>
            <w:r>
              <w:rPr>
                <w:rFonts w:ascii="Arial"/>
                <w:b/>
                <w:sz w:val="14"/>
              </w:rPr>
              <w:t>M.</w:t>
            </w:r>
            <w:r>
              <w:rPr>
                <w:rFonts w:ascii="Arial"/>
                <w:b/>
                <w:spacing w:val="-6"/>
                <w:sz w:val="14"/>
              </w:rPr>
              <w:t xml:space="preserve"> </w:t>
            </w:r>
            <w:r>
              <w:rPr>
                <w:rFonts w:ascii="Arial"/>
                <w:b/>
                <w:sz w:val="14"/>
              </w:rPr>
              <w:t>SALUD</w:t>
            </w:r>
            <w:r>
              <w:rPr>
                <w:rFonts w:ascii="Arial"/>
                <w:b/>
                <w:spacing w:val="-4"/>
                <w:sz w:val="14"/>
              </w:rPr>
              <w:t xml:space="preserve"> </w:t>
            </w:r>
            <w:r>
              <w:rPr>
                <w:rFonts w:ascii="Arial"/>
                <w:b/>
                <w:spacing w:val="-5"/>
                <w:sz w:val="14"/>
              </w:rPr>
              <w:t>III</w:t>
            </w:r>
          </w:p>
        </w:tc>
        <w:tc>
          <w:tcPr>
            <w:tcW w:w="918" w:type="dxa"/>
            <w:tcBorders>
              <w:top w:val="single" w:sz="8" w:space="0" w:color="000000"/>
              <w:bottom w:val="single" w:sz="8" w:space="0" w:color="000000"/>
            </w:tcBorders>
          </w:tcPr>
          <w:p w14:paraId="64574263" w14:textId="77777777" w:rsidR="006C611B" w:rsidRDefault="006C611B">
            <w:pPr>
              <w:pStyle w:val="TableParagraph"/>
              <w:spacing w:before="60"/>
              <w:rPr>
                <w:sz w:val="14"/>
              </w:rPr>
            </w:pPr>
          </w:p>
          <w:p w14:paraId="029AC635" w14:textId="77777777" w:rsidR="006C611B" w:rsidRDefault="00000000">
            <w:pPr>
              <w:pStyle w:val="TableParagraph"/>
              <w:ind w:left="13"/>
              <w:jc w:val="center"/>
              <w:rPr>
                <w:sz w:val="14"/>
              </w:rPr>
            </w:pPr>
            <w:r>
              <w:rPr>
                <w:sz w:val="14"/>
              </w:rPr>
              <w:t>-</w:t>
            </w:r>
          </w:p>
        </w:tc>
        <w:tc>
          <w:tcPr>
            <w:tcW w:w="1192" w:type="dxa"/>
            <w:tcBorders>
              <w:top w:val="nil"/>
              <w:bottom w:val="nil"/>
            </w:tcBorders>
            <w:shd w:val="clear" w:color="auto" w:fill="F8CAAC"/>
          </w:tcPr>
          <w:p w14:paraId="06B2847F" w14:textId="77777777" w:rsidR="006C611B" w:rsidRDefault="006C611B">
            <w:pPr>
              <w:pStyle w:val="TableParagraph"/>
              <w:spacing w:before="60"/>
              <w:rPr>
                <w:sz w:val="14"/>
              </w:rPr>
            </w:pPr>
          </w:p>
          <w:p w14:paraId="0991BA2F" w14:textId="77777777" w:rsidR="006C611B" w:rsidRDefault="00000000">
            <w:pPr>
              <w:pStyle w:val="TableParagraph"/>
              <w:ind w:left="76"/>
              <w:rPr>
                <w:rFonts w:ascii="Arial"/>
                <w:b/>
                <w:sz w:val="14"/>
              </w:rPr>
            </w:pPr>
            <w:r>
              <w:rPr>
                <w:rFonts w:ascii="Arial"/>
                <w:b/>
                <w:sz w:val="14"/>
              </w:rPr>
              <w:t>M.</w:t>
            </w:r>
            <w:r>
              <w:rPr>
                <w:rFonts w:ascii="Arial"/>
                <w:b/>
                <w:spacing w:val="-6"/>
                <w:sz w:val="14"/>
              </w:rPr>
              <w:t xml:space="preserve"> </w:t>
            </w:r>
            <w:r>
              <w:rPr>
                <w:rFonts w:ascii="Arial"/>
                <w:b/>
                <w:sz w:val="14"/>
              </w:rPr>
              <w:t>SALUD</w:t>
            </w:r>
            <w:r>
              <w:rPr>
                <w:rFonts w:ascii="Arial"/>
                <w:b/>
                <w:spacing w:val="-4"/>
                <w:sz w:val="14"/>
              </w:rPr>
              <w:t xml:space="preserve"> </w:t>
            </w:r>
            <w:r>
              <w:rPr>
                <w:rFonts w:ascii="Arial"/>
                <w:b/>
                <w:spacing w:val="-10"/>
                <w:sz w:val="14"/>
              </w:rPr>
              <w:t>I</w:t>
            </w:r>
          </w:p>
        </w:tc>
        <w:tc>
          <w:tcPr>
            <w:tcW w:w="920" w:type="dxa"/>
            <w:tcBorders>
              <w:top w:val="single" w:sz="8" w:space="0" w:color="000000"/>
              <w:bottom w:val="single" w:sz="8" w:space="0" w:color="000000"/>
            </w:tcBorders>
          </w:tcPr>
          <w:p w14:paraId="36A05077" w14:textId="77777777" w:rsidR="006C611B" w:rsidRDefault="006C611B">
            <w:pPr>
              <w:pStyle w:val="TableParagraph"/>
              <w:spacing w:before="60"/>
              <w:rPr>
                <w:sz w:val="14"/>
              </w:rPr>
            </w:pPr>
          </w:p>
          <w:p w14:paraId="3F3BC70A" w14:textId="77777777" w:rsidR="006C611B" w:rsidRDefault="00000000">
            <w:pPr>
              <w:pStyle w:val="TableParagraph"/>
              <w:ind w:left="10"/>
              <w:jc w:val="center"/>
              <w:rPr>
                <w:sz w:val="14"/>
              </w:rPr>
            </w:pPr>
            <w:r>
              <w:rPr>
                <w:sz w:val="14"/>
              </w:rPr>
              <w:t>-</w:t>
            </w:r>
          </w:p>
        </w:tc>
        <w:tc>
          <w:tcPr>
            <w:tcW w:w="1276" w:type="dxa"/>
            <w:tcBorders>
              <w:top w:val="nil"/>
              <w:bottom w:val="single" w:sz="8" w:space="0" w:color="000000"/>
            </w:tcBorders>
            <w:shd w:val="clear" w:color="auto" w:fill="F8CAAC"/>
          </w:tcPr>
          <w:p w14:paraId="734FAD76" w14:textId="77777777" w:rsidR="006C611B" w:rsidRDefault="006C611B">
            <w:pPr>
              <w:pStyle w:val="TableParagraph"/>
              <w:spacing w:before="60"/>
              <w:rPr>
                <w:sz w:val="14"/>
              </w:rPr>
            </w:pPr>
          </w:p>
          <w:p w14:paraId="52BE781C" w14:textId="77777777" w:rsidR="006C611B" w:rsidRDefault="00000000">
            <w:pPr>
              <w:pStyle w:val="TableParagraph"/>
              <w:ind w:left="78"/>
              <w:rPr>
                <w:rFonts w:ascii="Arial"/>
                <w:b/>
                <w:sz w:val="14"/>
              </w:rPr>
            </w:pPr>
            <w:r>
              <w:rPr>
                <w:rFonts w:ascii="Arial"/>
                <w:b/>
                <w:sz w:val="14"/>
              </w:rPr>
              <w:t>M.</w:t>
            </w:r>
            <w:r>
              <w:rPr>
                <w:rFonts w:ascii="Arial"/>
                <w:b/>
                <w:spacing w:val="-6"/>
                <w:sz w:val="14"/>
              </w:rPr>
              <w:t xml:space="preserve"> </w:t>
            </w:r>
            <w:r>
              <w:rPr>
                <w:rFonts w:ascii="Arial"/>
                <w:b/>
                <w:sz w:val="14"/>
              </w:rPr>
              <w:t>SALUD</w:t>
            </w:r>
            <w:r>
              <w:rPr>
                <w:rFonts w:ascii="Arial"/>
                <w:b/>
                <w:spacing w:val="-4"/>
                <w:sz w:val="14"/>
              </w:rPr>
              <w:t xml:space="preserve"> </w:t>
            </w:r>
            <w:r>
              <w:rPr>
                <w:rFonts w:ascii="Arial"/>
                <w:b/>
                <w:spacing w:val="-5"/>
                <w:sz w:val="14"/>
              </w:rPr>
              <w:t>III</w:t>
            </w:r>
          </w:p>
        </w:tc>
        <w:tc>
          <w:tcPr>
            <w:tcW w:w="918" w:type="dxa"/>
            <w:tcBorders>
              <w:top w:val="single" w:sz="8" w:space="0" w:color="000000"/>
              <w:bottom w:val="single" w:sz="8" w:space="0" w:color="000000"/>
            </w:tcBorders>
          </w:tcPr>
          <w:p w14:paraId="7012A7E8" w14:textId="77777777" w:rsidR="006C611B" w:rsidRDefault="006C611B">
            <w:pPr>
              <w:pStyle w:val="TableParagraph"/>
              <w:spacing w:before="60"/>
              <w:rPr>
                <w:sz w:val="14"/>
              </w:rPr>
            </w:pPr>
          </w:p>
          <w:p w14:paraId="16C0520A" w14:textId="77777777" w:rsidR="006C611B" w:rsidRDefault="00000000">
            <w:pPr>
              <w:pStyle w:val="TableParagraph"/>
              <w:ind w:left="13"/>
              <w:jc w:val="center"/>
              <w:rPr>
                <w:sz w:val="14"/>
              </w:rPr>
            </w:pPr>
            <w:r>
              <w:rPr>
                <w:sz w:val="14"/>
              </w:rPr>
              <w:t>-</w:t>
            </w:r>
          </w:p>
        </w:tc>
        <w:tc>
          <w:tcPr>
            <w:tcW w:w="1231" w:type="dxa"/>
            <w:tcBorders>
              <w:top w:val="nil"/>
              <w:bottom w:val="nil"/>
            </w:tcBorders>
            <w:shd w:val="clear" w:color="auto" w:fill="F8CAAC"/>
          </w:tcPr>
          <w:p w14:paraId="6B180CB1" w14:textId="77777777" w:rsidR="006C611B" w:rsidRDefault="006C611B">
            <w:pPr>
              <w:pStyle w:val="TableParagraph"/>
              <w:spacing w:before="60"/>
              <w:rPr>
                <w:sz w:val="14"/>
              </w:rPr>
            </w:pPr>
          </w:p>
          <w:p w14:paraId="14ABD1F2" w14:textId="77777777" w:rsidR="006C611B" w:rsidRDefault="00000000">
            <w:pPr>
              <w:pStyle w:val="TableParagraph"/>
              <w:ind w:left="78"/>
              <w:rPr>
                <w:rFonts w:ascii="Arial"/>
                <w:b/>
                <w:sz w:val="14"/>
              </w:rPr>
            </w:pPr>
            <w:r>
              <w:rPr>
                <w:rFonts w:ascii="Arial"/>
                <w:b/>
                <w:sz w:val="14"/>
              </w:rPr>
              <w:t>M.</w:t>
            </w:r>
            <w:r>
              <w:rPr>
                <w:rFonts w:ascii="Arial"/>
                <w:b/>
                <w:spacing w:val="-6"/>
                <w:sz w:val="14"/>
              </w:rPr>
              <w:t xml:space="preserve"> </w:t>
            </w:r>
            <w:r>
              <w:rPr>
                <w:rFonts w:ascii="Arial"/>
                <w:b/>
                <w:sz w:val="14"/>
              </w:rPr>
              <w:t>SALUD</w:t>
            </w:r>
            <w:r>
              <w:rPr>
                <w:rFonts w:ascii="Arial"/>
                <w:b/>
                <w:spacing w:val="-4"/>
                <w:sz w:val="14"/>
              </w:rPr>
              <w:t xml:space="preserve"> </w:t>
            </w:r>
            <w:r>
              <w:rPr>
                <w:rFonts w:ascii="Arial"/>
                <w:b/>
                <w:spacing w:val="-10"/>
                <w:sz w:val="14"/>
              </w:rPr>
              <w:t>I</w:t>
            </w:r>
          </w:p>
        </w:tc>
        <w:tc>
          <w:tcPr>
            <w:tcW w:w="921" w:type="dxa"/>
            <w:tcBorders>
              <w:top w:val="single" w:sz="8" w:space="0" w:color="000000"/>
              <w:bottom w:val="single" w:sz="8" w:space="0" w:color="000000"/>
            </w:tcBorders>
          </w:tcPr>
          <w:p w14:paraId="1EA1FD45" w14:textId="77777777" w:rsidR="006C611B" w:rsidRDefault="006C611B">
            <w:pPr>
              <w:pStyle w:val="TableParagraph"/>
              <w:spacing w:before="60"/>
              <w:rPr>
                <w:sz w:val="14"/>
              </w:rPr>
            </w:pPr>
          </w:p>
          <w:p w14:paraId="477DF710" w14:textId="77777777" w:rsidR="006C611B" w:rsidRDefault="00000000">
            <w:pPr>
              <w:pStyle w:val="TableParagraph"/>
              <w:ind w:left="12"/>
              <w:jc w:val="center"/>
              <w:rPr>
                <w:sz w:val="14"/>
              </w:rPr>
            </w:pPr>
            <w:r>
              <w:rPr>
                <w:sz w:val="14"/>
              </w:rPr>
              <w:t>-</w:t>
            </w:r>
          </w:p>
        </w:tc>
        <w:tc>
          <w:tcPr>
            <w:tcW w:w="1147" w:type="dxa"/>
            <w:tcBorders>
              <w:top w:val="nil"/>
              <w:bottom w:val="nil"/>
            </w:tcBorders>
            <w:shd w:val="clear" w:color="auto" w:fill="6F2F9F"/>
          </w:tcPr>
          <w:p w14:paraId="467C0717" w14:textId="77777777" w:rsidR="006C611B" w:rsidRDefault="006C611B">
            <w:pPr>
              <w:pStyle w:val="TableParagraph"/>
              <w:spacing w:before="60"/>
              <w:rPr>
                <w:sz w:val="14"/>
              </w:rPr>
            </w:pPr>
          </w:p>
          <w:p w14:paraId="1F28D4E0" w14:textId="77777777" w:rsidR="006C611B" w:rsidRDefault="00000000">
            <w:pPr>
              <w:pStyle w:val="TableParagraph"/>
              <w:ind w:left="12" w:right="30"/>
              <w:jc w:val="center"/>
              <w:rPr>
                <w:rFonts w:ascii="Arial"/>
                <w:b/>
                <w:sz w:val="14"/>
              </w:rPr>
            </w:pPr>
            <w:r>
              <w:rPr>
                <w:rFonts w:ascii="Arial"/>
                <w:b/>
                <w:sz w:val="14"/>
              </w:rPr>
              <w:t>AQUAGYM</w:t>
            </w:r>
            <w:r>
              <w:rPr>
                <w:rFonts w:ascii="Arial"/>
                <w:b/>
                <w:spacing w:val="-10"/>
                <w:sz w:val="14"/>
              </w:rPr>
              <w:t xml:space="preserve"> </w:t>
            </w:r>
            <w:r>
              <w:rPr>
                <w:rFonts w:ascii="Arial"/>
                <w:b/>
                <w:spacing w:val="-4"/>
                <w:sz w:val="14"/>
              </w:rPr>
              <w:t>III+</w:t>
            </w:r>
          </w:p>
        </w:tc>
        <w:tc>
          <w:tcPr>
            <w:tcW w:w="925" w:type="dxa"/>
            <w:tcBorders>
              <w:top w:val="single" w:sz="8" w:space="0" w:color="000000"/>
              <w:bottom w:val="single" w:sz="8" w:space="0" w:color="000000"/>
            </w:tcBorders>
          </w:tcPr>
          <w:p w14:paraId="7C7B4ED7" w14:textId="77777777" w:rsidR="006C611B" w:rsidRDefault="006C611B">
            <w:pPr>
              <w:pStyle w:val="TableParagraph"/>
              <w:spacing w:before="60"/>
              <w:rPr>
                <w:sz w:val="14"/>
              </w:rPr>
            </w:pPr>
          </w:p>
          <w:p w14:paraId="218C9A86" w14:textId="77777777" w:rsidR="006C611B" w:rsidRDefault="00000000">
            <w:pPr>
              <w:pStyle w:val="TableParagraph"/>
              <w:ind w:left="6"/>
              <w:jc w:val="center"/>
              <w:rPr>
                <w:sz w:val="14"/>
              </w:rPr>
            </w:pPr>
            <w:r>
              <w:rPr>
                <w:sz w:val="14"/>
              </w:rPr>
              <w:t>-</w:t>
            </w:r>
          </w:p>
        </w:tc>
      </w:tr>
      <w:tr w:rsidR="006C611B" w14:paraId="23C8D221" w14:textId="77777777">
        <w:trPr>
          <w:trHeight w:val="515"/>
        </w:trPr>
        <w:tc>
          <w:tcPr>
            <w:tcW w:w="1189" w:type="dxa"/>
            <w:tcBorders>
              <w:left w:val="single" w:sz="8" w:space="0" w:color="000000"/>
            </w:tcBorders>
            <w:shd w:val="clear" w:color="auto" w:fill="F1F1F1"/>
          </w:tcPr>
          <w:p w14:paraId="610CC7D2" w14:textId="77777777" w:rsidR="006C611B" w:rsidRDefault="006C611B">
            <w:pPr>
              <w:pStyle w:val="TableParagraph"/>
              <w:spacing w:before="57"/>
              <w:rPr>
                <w:sz w:val="14"/>
              </w:rPr>
            </w:pPr>
          </w:p>
          <w:p w14:paraId="425A9FFA" w14:textId="77777777" w:rsidR="006C611B" w:rsidRDefault="00000000">
            <w:pPr>
              <w:pStyle w:val="TableParagraph"/>
              <w:ind w:left="17" w:right="8"/>
              <w:jc w:val="center"/>
              <w:rPr>
                <w:rFonts w:ascii="Arial"/>
                <w:b/>
                <w:sz w:val="14"/>
              </w:rPr>
            </w:pPr>
            <w:r>
              <w:rPr>
                <w:rFonts w:ascii="Arial"/>
                <w:b/>
                <w:spacing w:val="-2"/>
                <w:sz w:val="14"/>
              </w:rPr>
              <w:t>11:00</w:t>
            </w:r>
          </w:p>
        </w:tc>
        <w:tc>
          <w:tcPr>
            <w:tcW w:w="1188" w:type="dxa"/>
            <w:tcBorders>
              <w:top w:val="nil"/>
              <w:bottom w:val="nil"/>
            </w:tcBorders>
            <w:shd w:val="clear" w:color="auto" w:fill="F8CAAC"/>
          </w:tcPr>
          <w:p w14:paraId="29B807BF" w14:textId="77777777" w:rsidR="006C611B" w:rsidRDefault="006C611B">
            <w:pPr>
              <w:pStyle w:val="TableParagraph"/>
              <w:spacing w:before="56"/>
              <w:rPr>
                <w:sz w:val="14"/>
              </w:rPr>
            </w:pPr>
          </w:p>
          <w:p w14:paraId="140E00A2" w14:textId="77777777" w:rsidR="006C611B" w:rsidRDefault="00000000">
            <w:pPr>
              <w:pStyle w:val="TableParagraph"/>
              <w:ind w:left="76"/>
              <w:rPr>
                <w:rFonts w:ascii="Arial"/>
                <w:b/>
                <w:sz w:val="14"/>
              </w:rPr>
            </w:pPr>
            <w:r>
              <w:rPr>
                <w:rFonts w:ascii="Arial"/>
                <w:b/>
                <w:sz w:val="14"/>
              </w:rPr>
              <w:t>M.</w:t>
            </w:r>
            <w:r>
              <w:rPr>
                <w:rFonts w:ascii="Arial"/>
                <w:b/>
                <w:spacing w:val="-6"/>
                <w:sz w:val="14"/>
              </w:rPr>
              <w:t xml:space="preserve"> </w:t>
            </w:r>
            <w:r>
              <w:rPr>
                <w:rFonts w:ascii="Arial"/>
                <w:b/>
                <w:sz w:val="14"/>
              </w:rPr>
              <w:t>SALUD</w:t>
            </w:r>
            <w:r>
              <w:rPr>
                <w:rFonts w:ascii="Arial"/>
                <w:b/>
                <w:spacing w:val="-4"/>
                <w:sz w:val="14"/>
              </w:rPr>
              <w:t xml:space="preserve"> </w:t>
            </w:r>
            <w:r>
              <w:rPr>
                <w:rFonts w:ascii="Arial"/>
                <w:b/>
                <w:spacing w:val="-5"/>
                <w:sz w:val="14"/>
              </w:rPr>
              <w:t>II</w:t>
            </w:r>
          </w:p>
        </w:tc>
        <w:tc>
          <w:tcPr>
            <w:tcW w:w="921" w:type="dxa"/>
            <w:tcBorders>
              <w:top w:val="single" w:sz="8" w:space="0" w:color="000000"/>
              <w:bottom w:val="single" w:sz="8" w:space="0" w:color="000000"/>
            </w:tcBorders>
          </w:tcPr>
          <w:p w14:paraId="783AFCF2" w14:textId="77777777" w:rsidR="006C611B" w:rsidRDefault="006C611B">
            <w:pPr>
              <w:pStyle w:val="TableParagraph"/>
              <w:spacing w:before="56"/>
              <w:rPr>
                <w:sz w:val="14"/>
              </w:rPr>
            </w:pPr>
          </w:p>
          <w:p w14:paraId="0A06D5AA" w14:textId="77777777" w:rsidR="006C611B" w:rsidRDefault="00000000">
            <w:pPr>
              <w:pStyle w:val="TableParagraph"/>
              <w:ind w:left="16"/>
              <w:jc w:val="center"/>
              <w:rPr>
                <w:sz w:val="14"/>
              </w:rPr>
            </w:pPr>
            <w:r>
              <w:rPr>
                <w:sz w:val="14"/>
              </w:rPr>
              <w:t>-</w:t>
            </w:r>
          </w:p>
        </w:tc>
        <w:tc>
          <w:tcPr>
            <w:tcW w:w="1279" w:type="dxa"/>
            <w:tcBorders>
              <w:top w:val="single" w:sz="8" w:space="0" w:color="000000"/>
              <w:bottom w:val="single" w:sz="8" w:space="0" w:color="000000"/>
            </w:tcBorders>
            <w:shd w:val="clear" w:color="auto" w:fill="BCD6ED"/>
          </w:tcPr>
          <w:p w14:paraId="433F9713" w14:textId="77777777" w:rsidR="006C611B" w:rsidRDefault="006C611B">
            <w:pPr>
              <w:pStyle w:val="TableParagraph"/>
              <w:spacing w:before="56"/>
              <w:rPr>
                <w:sz w:val="14"/>
              </w:rPr>
            </w:pPr>
          </w:p>
          <w:p w14:paraId="79939634" w14:textId="77777777" w:rsidR="006C611B" w:rsidRDefault="00000000">
            <w:pPr>
              <w:pStyle w:val="TableParagraph"/>
              <w:ind w:left="79"/>
              <w:rPr>
                <w:rFonts w:ascii="Arial"/>
                <w:b/>
                <w:sz w:val="14"/>
              </w:rPr>
            </w:pPr>
            <w:r>
              <w:rPr>
                <w:rFonts w:ascii="Arial"/>
                <w:b/>
                <w:sz w:val="14"/>
              </w:rPr>
              <w:t>NADO</w:t>
            </w:r>
            <w:r>
              <w:rPr>
                <w:rFonts w:ascii="Arial"/>
                <w:b/>
                <w:spacing w:val="-5"/>
                <w:sz w:val="14"/>
              </w:rPr>
              <w:t xml:space="preserve"> </w:t>
            </w:r>
            <w:r>
              <w:rPr>
                <w:rFonts w:ascii="Arial"/>
                <w:b/>
                <w:spacing w:val="-2"/>
                <w:sz w:val="14"/>
              </w:rPr>
              <w:t>LIBRE</w:t>
            </w:r>
          </w:p>
        </w:tc>
        <w:tc>
          <w:tcPr>
            <w:tcW w:w="918" w:type="dxa"/>
            <w:tcBorders>
              <w:top w:val="single" w:sz="8" w:space="0" w:color="000000"/>
              <w:bottom w:val="single" w:sz="8" w:space="0" w:color="000000"/>
            </w:tcBorders>
          </w:tcPr>
          <w:p w14:paraId="2DF65515" w14:textId="77777777" w:rsidR="006C611B" w:rsidRDefault="006C611B">
            <w:pPr>
              <w:pStyle w:val="TableParagraph"/>
              <w:spacing w:before="56"/>
              <w:rPr>
                <w:sz w:val="14"/>
              </w:rPr>
            </w:pPr>
          </w:p>
          <w:p w14:paraId="5E2ADAC6" w14:textId="77777777" w:rsidR="006C611B" w:rsidRDefault="00000000">
            <w:pPr>
              <w:pStyle w:val="TableParagraph"/>
              <w:ind w:left="13"/>
              <w:jc w:val="center"/>
              <w:rPr>
                <w:sz w:val="14"/>
              </w:rPr>
            </w:pPr>
            <w:r>
              <w:rPr>
                <w:sz w:val="14"/>
              </w:rPr>
              <w:t>-</w:t>
            </w:r>
          </w:p>
        </w:tc>
        <w:tc>
          <w:tcPr>
            <w:tcW w:w="1192" w:type="dxa"/>
            <w:tcBorders>
              <w:top w:val="nil"/>
              <w:bottom w:val="nil"/>
            </w:tcBorders>
            <w:shd w:val="clear" w:color="auto" w:fill="F8CAAC"/>
          </w:tcPr>
          <w:p w14:paraId="2D17B719" w14:textId="77777777" w:rsidR="006C611B" w:rsidRDefault="006C611B">
            <w:pPr>
              <w:pStyle w:val="TableParagraph"/>
              <w:spacing w:before="55"/>
              <w:rPr>
                <w:sz w:val="14"/>
              </w:rPr>
            </w:pPr>
          </w:p>
          <w:p w14:paraId="01D7F368" w14:textId="77777777" w:rsidR="006C611B" w:rsidRDefault="00000000">
            <w:pPr>
              <w:pStyle w:val="TableParagraph"/>
              <w:spacing w:before="1"/>
              <w:ind w:left="76"/>
              <w:rPr>
                <w:rFonts w:ascii="Arial"/>
                <w:b/>
                <w:sz w:val="14"/>
              </w:rPr>
            </w:pPr>
            <w:r>
              <w:rPr>
                <w:rFonts w:ascii="Arial"/>
                <w:b/>
                <w:sz w:val="14"/>
              </w:rPr>
              <w:t>M.</w:t>
            </w:r>
            <w:r>
              <w:rPr>
                <w:rFonts w:ascii="Arial"/>
                <w:b/>
                <w:spacing w:val="-6"/>
                <w:sz w:val="14"/>
              </w:rPr>
              <w:t xml:space="preserve"> </w:t>
            </w:r>
            <w:r>
              <w:rPr>
                <w:rFonts w:ascii="Arial"/>
                <w:b/>
                <w:sz w:val="14"/>
              </w:rPr>
              <w:t>SALUD</w:t>
            </w:r>
            <w:r>
              <w:rPr>
                <w:rFonts w:ascii="Arial"/>
                <w:b/>
                <w:spacing w:val="-4"/>
                <w:sz w:val="14"/>
              </w:rPr>
              <w:t xml:space="preserve"> </w:t>
            </w:r>
            <w:r>
              <w:rPr>
                <w:rFonts w:ascii="Arial"/>
                <w:b/>
                <w:spacing w:val="-5"/>
                <w:sz w:val="14"/>
              </w:rPr>
              <w:t>II</w:t>
            </w:r>
          </w:p>
        </w:tc>
        <w:tc>
          <w:tcPr>
            <w:tcW w:w="920" w:type="dxa"/>
            <w:tcBorders>
              <w:top w:val="single" w:sz="8" w:space="0" w:color="000000"/>
              <w:bottom w:val="single" w:sz="8" w:space="0" w:color="000000"/>
            </w:tcBorders>
          </w:tcPr>
          <w:p w14:paraId="54A18E88" w14:textId="77777777" w:rsidR="006C611B" w:rsidRDefault="006C611B">
            <w:pPr>
              <w:pStyle w:val="TableParagraph"/>
              <w:spacing w:before="55"/>
              <w:rPr>
                <w:sz w:val="14"/>
              </w:rPr>
            </w:pPr>
          </w:p>
          <w:p w14:paraId="54E5E8A0" w14:textId="77777777" w:rsidR="006C611B" w:rsidRDefault="00000000">
            <w:pPr>
              <w:pStyle w:val="TableParagraph"/>
              <w:spacing w:before="1"/>
              <w:ind w:left="10"/>
              <w:jc w:val="center"/>
              <w:rPr>
                <w:sz w:val="14"/>
              </w:rPr>
            </w:pPr>
            <w:r>
              <w:rPr>
                <w:sz w:val="14"/>
              </w:rPr>
              <w:t>-</w:t>
            </w:r>
          </w:p>
        </w:tc>
        <w:tc>
          <w:tcPr>
            <w:tcW w:w="1276" w:type="dxa"/>
            <w:tcBorders>
              <w:top w:val="single" w:sz="8" w:space="0" w:color="000000"/>
              <w:bottom w:val="single" w:sz="8" w:space="0" w:color="000000"/>
            </w:tcBorders>
            <w:shd w:val="clear" w:color="auto" w:fill="BCD6ED"/>
          </w:tcPr>
          <w:p w14:paraId="131A1E37" w14:textId="77777777" w:rsidR="006C611B" w:rsidRDefault="006C611B">
            <w:pPr>
              <w:pStyle w:val="TableParagraph"/>
              <w:spacing w:before="55"/>
              <w:rPr>
                <w:sz w:val="14"/>
              </w:rPr>
            </w:pPr>
          </w:p>
          <w:p w14:paraId="6C05E085" w14:textId="77777777" w:rsidR="006C611B" w:rsidRDefault="00000000">
            <w:pPr>
              <w:pStyle w:val="TableParagraph"/>
              <w:spacing w:before="1"/>
              <w:ind w:left="78"/>
              <w:rPr>
                <w:rFonts w:ascii="Arial"/>
                <w:b/>
                <w:sz w:val="14"/>
              </w:rPr>
            </w:pPr>
            <w:r>
              <w:rPr>
                <w:rFonts w:ascii="Arial"/>
                <w:b/>
                <w:sz w:val="14"/>
              </w:rPr>
              <w:t>NADO</w:t>
            </w:r>
            <w:r>
              <w:rPr>
                <w:rFonts w:ascii="Arial"/>
                <w:b/>
                <w:spacing w:val="-5"/>
                <w:sz w:val="14"/>
              </w:rPr>
              <w:t xml:space="preserve"> </w:t>
            </w:r>
            <w:r>
              <w:rPr>
                <w:rFonts w:ascii="Arial"/>
                <w:b/>
                <w:spacing w:val="-2"/>
                <w:sz w:val="14"/>
              </w:rPr>
              <w:t>LIBRE</w:t>
            </w:r>
          </w:p>
        </w:tc>
        <w:tc>
          <w:tcPr>
            <w:tcW w:w="918" w:type="dxa"/>
            <w:tcBorders>
              <w:top w:val="single" w:sz="8" w:space="0" w:color="000000"/>
              <w:bottom w:val="single" w:sz="8" w:space="0" w:color="000000"/>
            </w:tcBorders>
          </w:tcPr>
          <w:p w14:paraId="38834587" w14:textId="77777777" w:rsidR="006C611B" w:rsidRDefault="006C611B">
            <w:pPr>
              <w:pStyle w:val="TableParagraph"/>
              <w:spacing w:before="55"/>
              <w:rPr>
                <w:sz w:val="14"/>
              </w:rPr>
            </w:pPr>
          </w:p>
          <w:p w14:paraId="1F0F2596" w14:textId="77777777" w:rsidR="006C611B" w:rsidRDefault="00000000">
            <w:pPr>
              <w:pStyle w:val="TableParagraph"/>
              <w:spacing w:before="1"/>
              <w:ind w:left="13"/>
              <w:jc w:val="center"/>
              <w:rPr>
                <w:sz w:val="14"/>
              </w:rPr>
            </w:pPr>
            <w:r>
              <w:rPr>
                <w:sz w:val="14"/>
              </w:rPr>
              <w:t>-</w:t>
            </w:r>
          </w:p>
        </w:tc>
        <w:tc>
          <w:tcPr>
            <w:tcW w:w="1231" w:type="dxa"/>
            <w:tcBorders>
              <w:top w:val="nil"/>
              <w:bottom w:val="nil"/>
            </w:tcBorders>
            <w:shd w:val="clear" w:color="auto" w:fill="F8CAAC"/>
          </w:tcPr>
          <w:p w14:paraId="2321A14B" w14:textId="77777777" w:rsidR="006C611B" w:rsidRDefault="006C611B">
            <w:pPr>
              <w:pStyle w:val="TableParagraph"/>
              <w:spacing w:before="55"/>
              <w:rPr>
                <w:sz w:val="14"/>
              </w:rPr>
            </w:pPr>
          </w:p>
          <w:p w14:paraId="5C357DC1" w14:textId="77777777" w:rsidR="006C611B" w:rsidRDefault="00000000">
            <w:pPr>
              <w:pStyle w:val="TableParagraph"/>
              <w:spacing w:before="1"/>
              <w:ind w:left="78"/>
              <w:rPr>
                <w:rFonts w:ascii="Arial"/>
                <w:b/>
                <w:sz w:val="14"/>
              </w:rPr>
            </w:pPr>
            <w:r>
              <w:rPr>
                <w:rFonts w:ascii="Arial"/>
                <w:b/>
                <w:sz w:val="14"/>
              </w:rPr>
              <w:t>M.</w:t>
            </w:r>
            <w:r>
              <w:rPr>
                <w:rFonts w:ascii="Arial"/>
                <w:b/>
                <w:spacing w:val="-6"/>
                <w:sz w:val="14"/>
              </w:rPr>
              <w:t xml:space="preserve"> </w:t>
            </w:r>
            <w:r>
              <w:rPr>
                <w:rFonts w:ascii="Arial"/>
                <w:b/>
                <w:sz w:val="14"/>
              </w:rPr>
              <w:t>SALUD</w:t>
            </w:r>
            <w:r>
              <w:rPr>
                <w:rFonts w:ascii="Arial"/>
                <w:b/>
                <w:spacing w:val="-4"/>
                <w:sz w:val="14"/>
              </w:rPr>
              <w:t xml:space="preserve"> </w:t>
            </w:r>
            <w:r>
              <w:rPr>
                <w:rFonts w:ascii="Arial"/>
                <w:b/>
                <w:spacing w:val="-5"/>
                <w:sz w:val="14"/>
              </w:rPr>
              <w:t>II</w:t>
            </w:r>
          </w:p>
        </w:tc>
        <w:tc>
          <w:tcPr>
            <w:tcW w:w="921" w:type="dxa"/>
            <w:tcBorders>
              <w:top w:val="single" w:sz="8" w:space="0" w:color="000000"/>
              <w:bottom w:val="single" w:sz="8" w:space="0" w:color="000000"/>
            </w:tcBorders>
          </w:tcPr>
          <w:p w14:paraId="0B264835" w14:textId="77777777" w:rsidR="006C611B" w:rsidRDefault="006C611B">
            <w:pPr>
              <w:pStyle w:val="TableParagraph"/>
              <w:spacing w:before="55"/>
              <w:rPr>
                <w:sz w:val="14"/>
              </w:rPr>
            </w:pPr>
          </w:p>
          <w:p w14:paraId="56ACCCBB" w14:textId="77777777" w:rsidR="006C611B" w:rsidRDefault="00000000">
            <w:pPr>
              <w:pStyle w:val="TableParagraph"/>
              <w:spacing w:before="1"/>
              <w:ind w:left="12"/>
              <w:jc w:val="center"/>
              <w:rPr>
                <w:sz w:val="14"/>
              </w:rPr>
            </w:pPr>
            <w:r>
              <w:rPr>
                <w:sz w:val="14"/>
              </w:rPr>
              <w:t>-</w:t>
            </w:r>
          </w:p>
        </w:tc>
        <w:tc>
          <w:tcPr>
            <w:tcW w:w="1147" w:type="dxa"/>
            <w:tcBorders>
              <w:top w:val="nil"/>
              <w:bottom w:val="nil"/>
            </w:tcBorders>
            <w:shd w:val="clear" w:color="auto" w:fill="BCD6ED"/>
          </w:tcPr>
          <w:p w14:paraId="3E36F39B" w14:textId="77777777" w:rsidR="006C611B" w:rsidRDefault="006C611B">
            <w:pPr>
              <w:pStyle w:val="TableParagraph"/>
              <w:spacing w:before="55"/>
              <w:rPr>
                <w:sz w:val="14"/>
              </w:rPr>
            </w:pPr>
          </w:p>
          <w:p w14:paraId="5D2C5AB2" w14:textId="77777777" w:rsidR="006C611B" w:rsidRDefault="00000000">
            <w:pPr>
              <w:pStyle w:val="TableParagraph"/>
              <w:spacing w:before="1"/>
              <w:ind w:left="12" w:right="129"/>
              <w:jc w:val="center"/>
              <w:rPr>
                <w:rFonts w:ascii="Arial"/>
                <w:b/>
                <w:sz w:val="14"/>
              </w:rPr>
            </w:pPr>
            <w:r>
              <w:rPr>
                <w:rFonts w:ascii="Arial"/>
                <w:b/>
                <w:sz w:val="14"/>
              </w:rPr>
              <w:t>NADO</w:t>
            </w:r>
            <w:r>
              <w:rPr>
                <w:rFonts w:ascii="Arial"/>
                <w:b/>
                <w:spacing w:val="-5"/>
                <w:sz w:val="14"/>
              </w:rPr>
              <w:t xml:space="preserve"> </w:t>
            </w:r>
            <w:r>
              <w:rPr>
                <w:rFonts w:ascii="Arial"/>
                <w:b/>
                <w:spacing w:val="-2"/>
                <w:sz w:val="14"/>
              </w:rPr>
              <w:t>LIBRE</w:t>
            </w:r>
          </w:p>
        </w:tc>
        <w:tc>
          <w:tcPr>
            <w:tcW w:w="925" w:type="dxa"/>
            <w:tcBorders>
              <w:top w:val="single" w:sz="8" w:space="0" w:color="000000"/>
              <w:bottom w:val="single" w:sz="8" w:space="0" w:color="000000"/>
            </w:tcBorders>
          </w:tcPr>
          <w:p w14:paraId="09A05342" w14:textId="77777777" w:rsidR="006C611B" w:rsidRDefault="006C611B">
            <w:pPr>
              <w:pStyle w:val="TableParagraph"/>
              <w:spacing w:before="55"/>
              <w:rPr>
                <w:sz w:val="14"/>
              </w:rPr>
            </w:pPr>
          </w:p>
          <w:p w14:paraId="66A6B05D" w14:textId="77777777" w:rsidR="006C611B" w:rsidRDefault="00000000">
            <w:pPr>
              <w:pStyle w:val="TableParagraph"/>
              <w:spacing w:before="1"/>
              <w:ind w:left="6"/>
              <w:jc w:val="center"/>
              <w:rPr>
                <w:sz w:val="14"/>
              </w:rPr>
            </w:pPr>
            <w:r>
              <w:rPr>
                <w:sz w:val="14"/>
              </w:rPr>
              <w:t>-</w:t>
            </w:r>
          </w:p>
        </w:tc>
      </w:tr>
      <w:tr w:rsidR="006C611B" w14:paraId="370A20C1" w14:textId="77777777">
        <w:trPr>
          <w:trHeight w:val="512"/>
        </w:trPr>
        <w:tc>
          <w:tcPr>
            <w:tcW w:w="1189" w:type="dxa"/>
            <w:tcBorders>
              <w:left w:val="single" w:sz="8" w:space="0" w:color="000000"/>
            </w:tcBorders>
            <w:shd w:val="clear" w:color="auto" w:fill="F1F1F1"/>
          </w:tcPr>
          <w:p w14:paraId="6A31F681" w14:textId="77777777" w:rsidR="006C611B" w:rsidRDefault="006C611B">
            <w:pPr>
              <w:pStyle w:val="TableParagraph"/>
              <w:spacing w:before="57"/>
              <w:rPr>
                <w:sz w:val="14"/>
              </w:rPr>
            </w:pPr>
          </w:p>
          <w:p w14:paraId="19CAADC0" w14:textId="77777777" w:rsidR="006C611B" w:rsidRDefault="00000000">
            <w:pPr>
              <w:pStyle w:val="TableParagraph"/>
              <w:ind w:left="17" w:right="5"/>
              <w:jc w:val="center"/>
              <w:rPr>
                <w:rFonts w:ascii="Arial"/>
                <w:b/>
                <w:sz w:val="14"/>
              </w:rPr>
            </w:pPr>
            <w:r>
              <w:rPr>
                <w:rFonts w:ascii="Arial"/>
                <w:b/>
                <w:spacing w:val="-2"/>
                <w:sz w:val="14"/>
              </w:rPr>
              <w:t>12:00</w:t>
            </w:r>
          </w:p>
        </w:tc>
        <w:tc>
          <w:tcPr>
            <w:tcW w:w="1188" w:type="dxa"/>
            <w:tcBorders>
              <w:top w:val="nil"/>
              <w:bottom w:val="nil"/>
            </w:tcBorders>
            <w:shd w:val="clear" w:color="auto" w:fill="BCD6ED"/>
          </w:tcPr>
          <w:p w14:paraId="0F784E08" w14:textId="77777777" w:rsidR="006C611B" w:rsidRDefault="006C611B">
            <w:pPr>
              <w:pStyle w:val="TableParagraph"/>
              <w:spacing w:before="57"/>
              <w:rPr>
                <w:sz w:val="14"/>
              </w:rPr>
            </w:pPr>
          </w:p>
          <w:p w14:paraId="155653FD" w14:textId="77777777" w:rsidR="006C611B" w:rsidRDefault="00000000">
            <w:pPr>
              <w:pStyle w:val="TableParagraph"/>
              <w:ind w:left="76"/>
              <w:rPr>
                <w:rFonts w:ascii="Arial"/>
                <w:b/>
                <w:sz w:val="14"/>
              </w:rPr>
            </w:pPr>
            <w:r>
              <w:rPr>
                <w:rFonts w:ascii="Arial"/>
                <w:b/>
                <w:sz w:val="14"/>
              </w:rPr>
              <w:t>NADO</w:t>
            </w:r>
            <w:r>
              <w:rPr>
                <w:rFonts w:ascii="Arial"/>
                <w:b/>
                <w:spacing w:val="-5"/>
                <w:sz w:val="14"/>
              </w:rPr>
              <w:t xml:space="preserve"> </w:t>
            </w:r>
            <w:r>
              <w:rPr>
                <w:rFonts w:ascii="Arial"/>
                <w:b/>
                <w:spacing w:val="-2"/>
                <w:sz w:val="14"/>
              </w:rPr>
              <w:t>LIBRE</w:t>
            </w:r>
          </w:p>
        </w:tc>
        <w:tc>
          <w:tcPr>
            <w:tcW w:w="921" w:type="dxa"/>
            <w:tcBorders>
              <w:top w:val="single" w:sz="8" w:space="0" w:color="000000"/>
              <w:bottom w:val="single" w:sz="8" w:space="0" w:color="000000"/>
            </w:tcBorders>
          </w:tcPr>
          <w:p w14:paraId="2BE0C48A" w14:textId="77777777" w:rsidR="006C611B" w:rsidRDefault="006C611B">
            <w:pPr>
              <w:pStyle w:val="TableParagraph"/>
              <w:spacing w:before="57"/>
              <w:rPr>
                <w:sz w:val="14"/>
              </w:rPr>
            </w:pPr>
          </w:p>
          <w:p w14:paraId="68E09B60" w14:textId="77777777" w:rsidR="006C611B" w:rsidRDefault="00000000">
            <w:pPr>
              <w:pStyle w:val="TableParagraph"/>
              <w:ind w:left="16"/>
              <w:jc w:val="center"/>
              <w:rPr>
                <w:sz w:val="14"/>
              </w:rPr>
            </w:pPr>
            <w:r>
              <w:rPr>
                <w:sz w:val="14"/>
              </w:rPr>
              <w:t>-</w:t>
            </w:r>
          </w:p>
        </w:tc>
        <w:tc>
          <w:tcPr>
            <w:tcW w:w="1279" w:type="dxa"/>
            <w:tcBorders>
              <w:top w:val="single" w:sz="8" w:space="0" w:color="000000"/>
              <w:bottom w:val="nil"/>
            </w:tcBorders>
            <w:shd w:val="clear" w:color="auto" w:fill="BCD6ED"/>
          </w:tcPr>
          <w:p w14:paraId="0BB5A964" w14:textId="77777777" w:rsidR="006C611B" w:rsidRDefault="006C611B">
            <w:pPr>
              <w:pStyle w:val="TableParagraph"/>
              <w:spacing w:before="57"/>
              <w:rPr>
                <w:sz w:val="14"/>
              </w:rPr>
            </w:pPr>
          </w:p>
          <w:p w14:paraId="533009F0" w14:textId="77777777" w:rsidR="006C611B" w:rsidRDefault="00000000">
            <w:pPr>
              <w:pStyle w:val="TableParagraph"/>
              <w:ind w:left="79"/>
              <w:rPr>
                <w:rFonts w:ascii="Arial"/>
                <w:b/>
                <w:sz w:val="14"/>
              </w:rPr>
            </w:pPr>
            <w:r>
              <w:rPr>
                <w:rFonts w:ascii="Arial"/>
                <w:b/>
                <w:sz w:val="14"/>
              </w:rPr>
              <w:t>NADO</w:t>
            </w:r>
            <w:r>
              <w:rPr>
                <w:rFonts w:ascii="Arial"/>
                <w:b/>
                <w:spacing w:val="-5"/>
                <w:sz w:val="14"/>
              </w:rPr>
              <w:t xml:space="preserve"> </w:t>
            </w:r>
            <w:r>
              <w:rPr>
                <w:rFonts w:ascii="Arial"/>
                <w:b/>
                <w:spacing w:val="-2"/>
                <w:sz w:val="14"/>
              </w:rPr>
              <w:t>LIBRE</w:t>
            </w:r>
          </w:p>
        </w:tc>
        <w:tc>
          <w:tcPr>
            <w:tcW w:w="918" w:type="dxa"/>
            <w:tcBorders>
              <w:top w:val="single" w:sz="8" w:space="0" w:color="000000"/>
              <w:bottom w:val="single" w:sz="8" w:space="0" w:color="000000"/>
            </w:tcBorders>
          </w:tcPr>
          <w:p w14:paraId="74FA2742" w14:textId="77777777" w:rsidR="006C611B" w:rsidRDefault="006C611B">
            <w:pPr>
              <w:pStyle w:val="TableParagraph"/>
              <w:spacing w:before="57"/>
              <w:rPr>
                <w:sz w:val="14"/>
              </w:rPr>
            </w:pPr>
          </w:p>
          <w:p w14:paraId="3BC0FE78" w14:textId="77777777" w:rsidR="006C611B" w:rsidRDefault="00000000">
            <w:pPr>
              <w:pStyle w:val="TableParagraph"/>
              <w:ind w:left="13"/>
              <w:jc w:val="center"/>
              <w:rPr>
                <w:sz w:val="14"/>
              </w:rPr>
            </w:pPr>
            <w:r>
              <w:rPr>
                <w:sz w:val="14"/>
              </w:rPr>
              <w:t>-</w:t>
            </w:r>
          </w:p>
        </w:tc>
        <w:tc>
          <w:tcPr>
            <w:tcW w:w="1192" w:type="dxa"/>
            <w:tcBorders>
              <w:top w:val="nil"/>
              <w:bottom w:val="nil"/>
            </w:tcBorders>
            <w:shd w:val="clear" w:color="auto" w:fill="BCD6ED"/>
          </w:tcPr>
          <w:p w14:paraId="75EF2638" w14:textId="77777777" w:rsidR="006C611B" w:rsidRDefault="006C611B">
            <w:pPr>
              <w:pStyle w:val="TableParagraph"/>
              <w:spacing w:before="57"/>
              <w:rPr>
                <w:sz w:val="14"/>
              </w:rPr>
            </w:pPr>
          </w:p>
          <w:p w14:paraId="729A305F" w14:textId="77777777" w:rsidR="006C611B" w:rsidRDefault="00000000">
            <w:pPr>
              <w:pStyle w:val="TableParagraph"/>
              <w:ind w:left="76"/>
              <w:rPr>
                <w:rFonts w:ascii="Arial"/>
                <w:b/>
                <w:sz w:val="14"/>
              </w:rPr>
            </w:pPr>
            <w:r>
              <w:rPr>
                <w:rFonts w:ascii="Arial"/>
                <w:b/>
                <w:sz w:val="14"/>
              </w:rPr>
              <w:t>NADO</w:t>
            </w:r>
            <w:r>
              <w:rPr>
                <w:rFonts w:ascii="Arial"/>
                <w:b/>
                <w:spacing w:val="-5"/>
                <w:sz w:val="14"/>
              </w:rPr>
              <w:t xml:space="preserve"> </w:t>
            </w:r>
            <w:r>
              <w:rPr>
                <w:rFonts w:ascii="Arial"/>
                <w:b/>
                <w:spacing w:val="-2"/>
                <w:sz w:val="14"/>
              </w:rPr>
              <w:t>LIBRE</w:t>
            </w:r>
          </w:p>
        </w:tc>
        <w:tc>
          <w:tcPr>
            <w:tcW w:w="920" w:type="dxa"/>
            <w:tcBorders>
              <w:top w:val="single" w:sz="8" w:space="0" w:color="000000"/>
              <w:bottom w:val="single" w:sz="8" w:space="0" w:color="000000"/>
            </w:tcBorders>
          </w:tcPr>
          <w:p w14:paraId="203E9A6F" w14:textId="77777777" w:rsidR="006C611B" w:rsidRDefault="006C611B">
            <w:pPr>
              <w:pStyle w:val="TableParagraph"/>
              <w:spacing w:before="57"/>
              <w:rPr>
                <w:sz w:val="14"/>
              </w:rPr>
            </w:pPr>
          </w:p>
          <w:p w14:paraId="1CB759C9" w14:textId="77777777" w:rsidR="006C611B" w:rsidRDefault="00000000">
            <w:pPr>
              <w:pStyle w:val="TableParagraph"/>
              <w:ind w:left="10"/>
              <w:jc w:val="center"/>
              <w:rPr>
                <w:sz w:val="14"/>
              </w:rPr>
            </w:pPr>
            <w:r>
              <w:rPr>
                <w:sz w:val="14"/>
              </w:rPr>
              <w:t>-</w:t>
            </w:r>
          </w:p>
        </w:tc>
        <w:tc>
          <w:tcPr>
            <w:tcW w:w="1276" w:type="dxa"/>
            <w:tcBorders>
              <w:top w:val="single" w:sz="8" w:space="0" w:color="000000"/>
              <w:bottom w:val="nil"/>
            </w:tcBorders>
            <w:shd w:val="clear" w:color="auto" w:fill="BCD6ED"/>
          </w:tcPr>
          <w:p w14:paraId="40FC361B" w14:textId="77777777" w:rsidR="006C611B" w:rsidRDefault="006C611B">
            <w:pPr>
              <w:pStyle w:val="TableParagraph"/>
              <w:spacing w:before="57"/>
              <w:rPr>
                <w:sz w:val="14"/>
              </w:rPr>
            </w:pPr>
          </w:p>
          <w:p w14:paraId="26B48B98" w14:textId="77777777" w:rsidR="006C611B" w:rsidRDefault="00000000">
            <w:pPr>
              <w:pStyle w:val="TableParagraph"/>
              <w:ind w:left="78"/>
              <w:rPr>
                <w:rFonts w:ascii="Arial"/>
                <w:b/>
                <w:sz w:val="14"/>
              </w:rPr>
            </w:pPr>
            <w:r>
              <w:rPr>
                <w:rFonts w:ascii="Arial"/>
                <w:b/>
                <w:sz w:val="14"/>
              </w:rPr>
              <w:t>NADO</w:t>
            </w:r>
            <w:r>
              <w:rPr>
                <w:rFonts w:ascii="Arial"/>
                <w:b/>
                <w:spacing w:val="-5"/>
                <w:sz w:val="14"/>
              </w:rPr>
              <w:t xml:space="preserve"> </w:t>
            </w:r>
            <w:r>
              <w:rPr>
                <w:rFonts w:ascii="Arial"/>
                <w:b/>
                <w:spacing w:val="-2"/>
                <w:sz w:val="14"/>
              </w:rPr>
              <w:t>LIBRE</w:t>
            </w:r>
          </w:p>
        </w:tc>
        <w:tc>
          <w:tcPr>
            <w:tcW w:w="918" w:type="dxa"/>
            <w:tcBorders>
              <w:top w:val="single" w:sz="8" w:space="0" w:color="000000"/>
              <w:bottom w:val="single" w:sz="8" w:space="0" w:color="000000"/>
            </w:tcBorders>
          </w:tcPr>
          <w:p w14:paraId="775BFB44" w14:textId="77777777" w:rsidR="006C611B" w:rsidRDefault="006C611B">
            <w:pPr>
              <w:pStyle w:val="TableParagraph"/>
              <w:spacing w:before="57"/>
              <w:rPr>
                <w:sz w:val="14"/>
              </w:rPr>
            </w:pPr>
          </w:p>
          <w:p w14:paraId="1EC3509F" w14:textId="77777777" w:rsidR="006C611B" w:rsidRDefault="00000000">
            <w:pPr>
              <w:pStyle w:val="TableParagraph"/>
              <w:ind w:left="13"/>
              <w:jc w:val="center"/>
              <w:rPr>
                <w:sz w:val="14"/>
              </w:rPr>
            </w:pPr>
            <w:r>
              <w:rPr>
                <w:sz w:val="14"/>
              </w:rPr>
              <w:t>-</w:t>
            </w:r>
          </w:p>
        </w:tc>
        <w:tc>
          <w:tcPr>
            <w:tcW w:w="1231" w:type="dxa"/>
            <w:tcBorders>
              <w:top w:val="nil"/>
              <w:bottom w:val="nil"/>
            </w:tcBorders>
            <w:shd w:val="clear" w:color="auto" w:fill="BCD6ED"/>
          </w:tcPr>
          <w:p w14:paraId="45F8B369" w14:textId="77777777" w:rsidR="006C611B" w:rsidRDefault="006C611B">
            <w:pPr>
              <w:pStyle w:val="TableParagraph"/>
              <w:spacing w:before="57"/>
              <w:rPr>
                <w:sz w:val="14"/>
              </w:rPr>
            </w:pPr>
          </w:p>
          <w:p w14:paraId="7107A034" w14:textId="77777777" w:rsidR="006C611B" w:rsidRDefault="00000000">
            <w:pPr>
              <w:pStyle w:val="TableParagraph"/>
              <w:ind w:left="78"/>
              <w:rPr>
                <w:rFonts w:ascii="Arial"/>
                <w:b/>
                <w:sz w:val="14"/>
              </w:rPr>
            </w:pPr>
            <w:r>
              <w:rPr>
                <w:rFonts w:ascii="Arial"/>
                <w:b/>
                <w:sz w:val="14"/>
              </w:rPr>
              <w:t>NADO</w:t>
            </w:r>
            <w:r>
              <w:rPr>
                <w:rFonts w:ascii="Arial"/>
                <w:b/>
                <w:spacing w:val="-5"/>
                <w:sz w:val="14"/>
              </w:rPr>
              <w:t xml:space="preserve"> </w:t>
            </w:r>
            <w:r>
              <w:rPr>
                <w:rFonts w:ascii="Arial"/>
                <w:b/>
                <w:spacing w:val="-2"/>
                <w:sz w:val="14"/>
              </w:rPr>
              <w:t>LIBRE</w:t>
            </w:r>
          </w:p>
        </w:tc>
        <w:tc>
          <w:tcPr>
            <w:tcW w:w="921" w:type="dxa"/>
            <w:tcBorders>
              <w:top w:val="single" w:sz="8" w:space="0" w:color="000000"/>
              <w:bottom w:val="single" w:sz="8" w:space="0" w:color="000000"/>
            </w:tcBorders>
          </w:tcPr>
          <w:p w14:paraId="4C99DBA8" w14:textId="77777777" w:rsidR="006C611B" w:rsidRDefault="006C611B">
            <w:pPr>
              <w:pStyle w:val="TableParagraph"/>
              <w:spacing w:before="57"/>
              <w:rPr>
                <w:sz w:val="14"/>
              </w:rPr>
            </w:pPr>
          </w:p>
          <w:p w14:paraId="458CA41B" w14:textId="77777777" w:rsidR="006C611B" w:rsidRDefault="00000000">
            <w:pPr>
              <w:pStyle w:val="TableParagraph"/>
              <w:ind w:left="12"/>
              <w:jc w:val="center"/>
              <w:rPr>
                <w:sz w:val="14"/>
              </w:rPr>
            </w:pPr>
            <w:r>
              <w:rPr>
                <w:sz w:val="14"/>
              </w:rPr>
              <w:t>-</w:t>
            </w:r>
          </w:p>
        </w:tc>
        <w:tc>
          <w:tcPr>
            <w:tcW w:w="1147" w:type="dxa"/>
            <w:tcBorders>
              <w:top w:val="nil"/>
              <w:bottom w:val="nil"/>
            </w:tcBorders>
            <w:shd w:val="clear" w:color="auto" w:fill="BCD6ED"/>
          </w:tcPr>
          <w:p w14:paraId="3F80851D" w14:textId="77777777" w:rsidR="006C611B" w:rsidRDefault="006C611B">
            <w:pPr>
              <w:pStyle w:val="TableParagraph"/>
              <w:spacing w:before="57"/>
              <w:rPr>
                <w:sz w:val="14"/>
              </w:rPr>
            </w:pPr>
          </w:p>
          <w:p w14:paraId="407F7331" w14:textId="77777777" w:rsidR="006C611B" w:rsidRDefault="00000000">
            <w:pPr>
              <w:pStyle w:val="TableParagraph"/>
              <w:ind w:left="12" w:right="129"/>
              <w:jc w:val="center"/>
              <w:rPr>
                <w:rFonts w:ascii="Arial"/>
                <w:b/>
                <w:sz w:val="14"/>
              </w:rPr>
            </w:pPr>
            <w:r>
              <w:rPr>
                <w:rFonts w:ascii="Arial"/>
                <w:b/>
                <w:sz w:val="14"/>
              </w:rPr>
              <w:t>NADO</w:t>
            </w:r>
            <w:r>
              <w:rPr>
                <w:rFonts w:ascii="Arial"/>
                <w:b/>
                <w:spacing w:val="-5"/>
                <w:sz w:val="14"/>
              </w:rPr>
              <w:t xml:space="preserve"> </w:t>
            </w:r>
            <w:r>
              <w:rPr>
                <w:rFonts w:ascii="Arial"/>
                <w:b/>
                <w:spacing w:val="-2"/>
                <w:sz w:val="14"/>
              </w:rPr>
              <w:t>LIBRE</w:t>
            </w:r>
          </w:p>
        </w:tc>
        <w:tc>
          <w:tcPr>
            <w:tcW w:w="925" w:type="dxa"/>
            <w:tcBorders>
              <w:top w:val="single" w:sz="8" w:space="0" w:color="000000"/>
              <w:bottom w:val="single" w:sz="8" w:space="0" w:color="000000"/>
            </w:tcBorders>
          </w:tcPr>
          <w:p w14:paraId="7472E77A" w14:textId="77777777" w:rsidR="006C611B" w:rsidRDefault="006C611B">
            <w:pPr>
              <w:pStyle w:val="TableParagraph"/>
              <w:spacing w:before="57"/>
              <w:rPr>
                <w:sz w:val="14"/>
              </w:rPr>
            </w:pPr>
          </w:p>
          <w:p w14:paraId="77273ADD" w14:textId="77777777" w:rsidR="006C611B" w:rsidRDefault="00000000">
            <w:pPr>
              <w:pStyle w:val="TableParagraph"/>
              <w:ind w:left="6"/>
              <w:jc w:val="center"/>
              <w:rPr>
                <w:sz w:val="14"/>
              </w:rPr>
            </w:pPr>
            <w:r>
              <w:rPr>
                <w:sz w:val="14"/>
              </w:rPr>
              <w:t>-</w:t>
            </w:r>
          </w:p>
        </w:tc>
      </w:tr>
      <w:tr w:rsidR="006C611B" w14:paraId="4FB508FF" w14:textId="77777777">
        <w:trPr>
          <w:trHeight w:val="515"/>
        </w:trPr>
        <w:tc>
          <w:tcPr>
            <w:tcW w:w="1189" w:type="dxa"/>
            <w:tcBorders>
              <w:left w:val="single" w:sz="8" w:space="0" w:color="000000"/>
            </w:tcBorders>
            <w:shd w:val="clear" w:color="auto" w:fill="F1F1F1"/>
          </w:tcPr>
          <w:p w14:paraId="1A975851" w14:textId="77777777" w:rsidR="006C611B" w:rsidRDefault="006C611B">
            <w:pPr>
              <w:pStyle w:val="TableParagraph"/>
              <w:spacing w:before="60"/>
              <w:rPr>
                <w:sz w:val="14"/>
              </w:rPr>
            </w:pPr>
          </w:p>
          <w:p w14:paraId="3B23EADA" w14:textId="77777777" w:rsidR="006C611B" w:rsidRDefault="00000000">
            <w:pPr>
              <w:pStyle w:val="TableParagraph"/>
              <w:ind w:left="17" w:right="5"/>
              <w:jc w:val="center"/>
              <w:rPr>
                <w:rFonts w:ascii="Arial"/>
                <w:b/>
                <w:sz w:val="14"/>
              </w:rPr>
            </w:pPr>
            <w:r>
              <w:rPr>
                <w:rFonts w:ascii="Arial"/>
                <w:b/>
                <w:spacing w:val="-2"/>
                <w:sz w:val="14"/>
              </w:rPr>
              <w:t>13:00</w:t>
            </w:r>
          </w:p>
        </w:tc>
        <w:tc>
          <w:tcPr>
            <w:tcW w:w="1188" w:type="dxa"/>
            <w:tcBorders>
              <w:top w:val="nil"/>
              <w:bottom w:val="nil"/>
            </w:tcBorders>
            <w:shd w:val="clear" w:color="auto" w:fill="BCD6ED"/>
          </w:tcPr>
          <w:p w14:paraId="6BF57559" w14:textId="77777777" w:rsidR="006C611B" w:rsidRDefault="006C611B">
            <w:pPr>
              <w:pStyle w:val="TableParagraph"/>
              <w:spacing w:before="58"/>
              <w:rPr>
                <w:sz w:val="14"/>
              </w:rPr>
            </w:pPr>
          </w:p>
          <w:p w14:paraId="42A3D476" w14:textId="77777777" w:rsidR="006C611B" w:rsidRDefault="00000000">
            <w:pPr>
              <w:pStyle w:val="TableParagraph"/>
              <w:spacing w:before="1"/>
              <w:ind w:left="76"/>
              <w:rPr>
                <w:rFonts w:ascii="Arial"/>
                <w:b/>
                <w:sz w:val="14"/>
              </w:rPr>
            </w:pPr>
            <w:r>
              <w:rPr>
                <w:rFonts w:ascii="Arial"/>
                <w:b/>
                <w:sz w:val="14"/>
              </w:rPr>
              <w:t>NADO</w:t>
            </w:r>
            <w:r>
              <w:rPr>
                <w:rFonts w:ascii="Arial"/>
                <w:b/>
                <w:spacing w:val="-5"/>
                <w:sz w:val="14"/>
              </w:rPr>
              <w:t xml:space="preserve"> </w:t>
            </w:r>
            <w:r>
              <w:rPr>
                <w:rFonts w:ascii="Arial"/>
                <w:b/>
                <w:spacing w:val="-2"/>
                <w:sz w:val="14"/>
              </w:rPr>
              <w:t>LIBRE</w:t>
            </w:r>
          </w:p>
        </w:tc>
        <w:tc>
          <w:tcPr>
            <w:tcW w:w="921" w:type="dxa"/>
            <w:tcBorders>
              <w:top w:val="single" w:sz="8" w:space="0" w:color="000000"/>
              <w:bottom w:val="single" w:sz="8" w:space="0" w:color="000000"/>
            </w:tcBorders>
          </w:tcPr>
          <w:p w14:paraId="221A99E5" w14:textId="77777777" w:rsidR="006C611B" w:rsidRDefault="006C611B">
            <w:pPr>
              <w:pStyle w:val="TableParagraph"/>
              <w:spacing w:before="58"/>
              <w:rPr>
                <w:sz w:val="14"/>
              </w:rPr>
            </w:pPr>
          </w:p>
          <w:p w14:paraId="718EB6A9" w14:textId="77777777" w:rsidR="006C611B" w:rsidRDefault="00000000">
            <w:pPr>
              <w:pStyle w:val="TableParagraph"/>
              <w:spacing w:before="1"/>
              <w:ind w:left="16"/>
              <w:jc w:val="center"/>
              <w:rPr>
                <w:sz w:val="14"/>
              </w:rPr>
            </w:pPr>
            <w:r>
              <w:rPr>
                <w:sz w:val="14"/>
              </w:rPr>
              <w:t>-</w:t>
            </w:r>
          </w:p>
        </w:tc>
        <w:tc>
          <w:tcPr>
            <w:tcW w:w="1279" w:type="dxa"/>
            <w:tcBorders>
              <w:top w:val="nil"/>
              <w:bottom w:val="nil"/>
            </w:tcBorders>
            <w:shd w:val="clear" w:color="auto" w:fill="BCD6ED"/>
          </w:tcPr>
          <w:p w14:paraId="0B0274BF" w14:textId="77777777" w:rsidR="006C611B" w:rsidRDefault="006C611B">
            <w:pPr>
              <w:pStyle w:val="TableParagraph"/>
              <w:spacing w:before="58"/>
              <w:rPr>
                <w:sz w:val="14"/>
              </w:rPr>
            </w:pPr>
          </w:p>
          <w:p w14:paraId="784586E5" w14:textId="77777777" w:rsidR="006C611B" w:rsidRDefault="00000000">
            <w:pPr>
              <w:pStyle w:val="TableParagraph"/>
              <w:ind w:left="79"/>
              <w:rPr>
                <w:rFonts w:ascii="Arial"/>
                <w:b/>
                <w:sz w:val="14"/>
              </w:rPr>
            </w:pPr>
            <w:r>
              <w:rPr>
                <w:rFonts w:ascii="Arial"/>
                <w:b/>
                <w:sz w:val="14"/>
              </w:rPr>
              <w:t>NADO</w:t>
            </w:r>
            <w:r>
              <w:rPr>
                <w:rFonts w:ascii="Arial"/>
                <w:b/>
                <w:spacing w:val="-5"/>
                <w:sz w:val="14"/>
              </w:rPr>
              <w:t xml:space="preserve"> </w:t>
            </w:r>
            <w:r>
              <w:rPr>
                <w:rFonts w:ascii="Arial"/>
                <w:b/>
                <w:spacing w:val="-2"/>
                <w:sz w:val="14"/>
              </w:rPr>
              <w:t>LIBRE</w:t>
            </w:r>
          </w:p>
        </w:tc>
        <w:tc>
          <w:tcPr>
            <w:tcW w:w="918" w:type="dxa"/>
            <w:tcBorders>
              <w:top w:val="single" w:sz="8" w:space="0" w:color="000000"/>
              <w:bottom w:val="single" w:sz="8" w:space="0" w:color="000000"/>
            </w:tcBorders>
          </w:tcPr>
          <w:p w14:paraId="1E54F249" w14:textId="77777777" w:rsidR="006C611B" w:rsidRDefault="006C611B">
            <w:pPr>
              <w:pStyle w:val="TableParagraph"/>
              <w:spacing w:before="58"/>
              <w:rPr>
                <w:sz w:val="14"/>
              </w:rPr>
            </w:pPr>
          </w:p>
          <w:p w14:paraId="3BDF8DFF" w14:textId="77777777" w:rsidR="006C611B" w:rsidRDefault="00000000">
            <w:pPr>
              <w:pStyle w:val="TableParagraph"/>
              <w:ind w:left="13"/>
              <w:jc w:val="center"/>
              <w:rPr>
                <w:sz w:val="14"/>
              </w:rPr>
            </w:pPr>
            <w:r>
              <w:rPr>
                <w:sz w:val="14"/>
              </w:rPr>
              <w:t>-</w:t>
            </w:r>
          </w:p>
        </w:tc>
        <w:tc>
          <w:tcPr>
            <w:tcW w:w="1192" w:type="dxa"/>
            <w:tcBorders>
              <w:top w:val="nil"/>
              <w:bottom w:val="nil"/>
            </w:tcBorders>
            <w:shd w:val="clear" w:color="auto" w:fill="BCD6ED"/>
          </w:tcPr>
          <w:p w14:paraId="0A574150" w14:textId="77777777" w:rsidR="006C611B" w:rsidRDefault="006C611B">
            <w:pPr>
              <w:pStyle w:val="TableParagraph"/>
              <w:spacing w:before="58"/>
              <w:rPr>
                <w:sz w:val="14"/>
              </w:rPr>
            </w:pPr>
          </w:p>
          <w:p w14:paraId="50714D17" w14:textId="77777777" w:rsidR="006C611B" w:rsidRDefault="00000000">
            <w:pPr>
              <w:pStyle w:val="TableParagraph"/>
              <w:ind w:left="76"/>
              <w:rPr>
                <w:rFonts w:ascii="Arial"/>
                <w:b/>
                <w:sz w:val="14"/>
              </w:rPr>
            </w:pPr>
            <w:r>
              <w:rPr>
                <w:rFonts w:ascii="Arial"/>
                <w:b/>
                <w:sz w:val="14"/>
              </w:rPr>
              <w:t>NADO</w:t>
            </w:r>
            <w:r>
              <w:rPr>
                <w:rFonts w:ascii="Arial"/>
                <w:b/>
                <w:spacing w:val="-5"/>
                <w:sz w:val="14"/>
              </w:rPr>
              <w:t xml:space="preserve"> </w:t>
            </w:r>
            <w:r>
              <w:rPr>
                <w:rFonts w:ascii="Arial"/>
                <w:b/>
                <w:spacing w:val="-2"/>
                <w:sz w:val="14"/>
              </w:rPr>
              <w:t>LIBRE</w:t>
            </w:r>
          </w:p>
        </w:tc>
        <w:tc>
          <w:tcPr>
            <w:tcW w:w="920" w:type="dxa"/>
            <w:tcBorders>
              <w:top w:val="single" w:sz="8" w:space="0" w:color="000000"/>
              <w:bottom w:val="single" w:sz="8" w:space="0" w:color="000000"/>
            </w:tcBorders>
          </w:tcPr>
          <w:p w14:paraId="25A73995" w14:textId="77777777" w:rsidR="006C611B" w:rsidRDefault="006C611B">
            <w:pPr>
              <w:pStyle w:val="TableParagraph"/>
              <w:spacing w:before="58"/>
              <w:rPr>
                <w:sz w:val="14"/>
              </w:rPr>
            </w:pPr>
          </w:p>
          <w:p w14:paraId="1B58D4E2" w14:textId="77777777" w:rsidR="006C611B" w:rsidRDefault="00000000">
            <w:pPr>
              <w:pStyle w:val="TableParagraph"/>
              <w:ind w:left="10"/>
              <w:jc w:val="center"/>
              <w:rPr>
                <w:sz w:val="14"/>
              </w:rPr>
            </w:pPr>
            <w:r>
              <w:rPr>
                <w:sz w:val="14"/>
              </w:rPr>
              <w:t>-</w:t>
            </w:r>
          </w:p>
        </w:tc>
        <w:tc>
          <w:tcPr>
            <w:tcW w:w="1276" w:type="dxa"/>
            <w:tcBorders>
              <w:top w:val="nil"/>
              <w:bottom w:val="nil"/>
            </w:tcBorders>
            <w:shd w:val="clear" w:color="auto" w:fill="BCD6ED"/>
          </w:tcPr>
          <w:p w14:paraId="39EBAE14" w14:textId="77777777" w:rsidR="006C611B" w:rsidRDefault="006C611B">
            <w:pPr>
              <w:pStyle w:val="TableParagraph"/>
              <w:spacing w:before="57"/>
              <w:rPr>
                <w:sz w:val="14"/>
              </w:rPr>
            </w:pPr>
          </w:p>
          <w:p w14:paraId="21821626" w14:textId="77777777" w:rsidR="006C611B" w:rsidRDefault="00000000">
            <w:pPr>
              <w:pStyle w:val="TableParagraph"/>
              <w:spacing w:before="1"/>
              <w:ind w:left="78"/>
              <w:rPr>
                <w:rFonts w:ascii="Arial"/>
                <w:b/>
                <w:sz w:val="14"/>
              </w:rPr>
            </w:pPr>
            <w:r>
              <w:rPr>
                <w:rFonts w:ascii="Arial"/>
                <w:b/>
                <w:sz w:val="14"/>
              </w:rPr>
              <w:t>NADO</w:t>
            </w:r>
            <w:r>
              <w:rPr>
                <w:rFonts w:ascii="Arial"/>
                <w:b/>
                <w:spacing w:val="-5"/>
                <w:sz w:val="14"/>
              </w:rPr>
              <w:t xml:space="preserve"> </w:t>
            </w:r>
            <w:r>
              <w:rPr>
                <w:rFonts w:ascii="Arial"/>
                <w:b/>
                <w:spacing w:val="-2"/>
                <w:sz w:val="14"/>
              </w:rPr>
              <w:t>LIBRE</w:t>
            </w:r>
          </w:p>
        </w:tc>
        <w:tc>
          <w:tcPr>
            <w:tcW w:w="918" w:type="dxa"/>
            <w:tcBorders>
              <w:top w:val="single" w:sz="8" w:space="0" w:color="000000"/>
              <w:bottom w:val="single" w:sz="8" w:space="0" w:color="000000"/>
            </w:tcBorders>
          </w:tcPr>
          <w:p w14:paraId="16988454" w14:textId="77777777" w:rsidR="006C611B" w:rsidRDefault="006C611B">
            <w:pPr>
              <w:pStyle w:val="TableParagraph"/>
              <w:spacing w:before="57"/>
              <w:rPr>
                <w:sz w:val="14"/>
              </w:rPr>
            </w:pPr>
          </w:p>
          <w:p w14:paraId="741939CB" w14:textId="77777777" w:rsidR="006C611B" w:rsidRDefault="00000000">
            <w:pPr>
              <w:pStyle w:val="TableParagraph"/>
              <w:spacing w:before="1"/>
              <w:ind w:left="13"/>
              <w:jc w:val="center"/>
              <w:rPr>
                <w:sz w:val="14"/>
              </w:rPr>
            </w:pPr>
            <w:r>
              <w:rPr>
                <w:sz w:val="14"/>
              </w:rPr>
              <w:t>-</w:t>
            </w:r>
          </w:p>
        </w:tc>
        <w:tc>
          <w:tcPr>
            <w:tcW w:w="1231" w:type="dxa"/>
            <w:tcBorders>
              <w:top w:val="nil"/>
              <w:bottom w:val="nil"/>
            </w:tcBorders>
            <w:shd w:val="clear" w:color="auto" w:fill="BCD6ED"/>
          </w:tcPr>
          <w:p w14:paraId="06CB1231" w14:textId="77777777" w:rsidR="006C611B" w:rsidRDefault="006C611B">
            <w:pPr>
              <w:pStyle w:val="TableParagraph"/>
              <w:spacing w:before="57"/>
              <w:rPr>
                <w:sz w:val="14"/>
              </w:rPr>
            </w:pPr>
          </w:p>
          <w:p w14:paraId="37859594" w14:textId="77777777" w:rsidR="006C611B" w:rsidRDefault="00000000">
            <w:pPr>
              <w:pStyle w:val="TableParagraph"/>
              <w:ind w:left="78"/>
              <w:rPr>
                <w:rFonts w:ascii="Arial"/>
                <w:b/>
                <w:sz w:val="14"/>
              </w:rPr>
            </w:pPr>
            <w:r>
              <w:rPr>
                <w:rFonts w:ascii="Arial"/>
                <w:b/>
                <w:sz w:val="14"/>
              </w:rPr>
              <w:t>NADO</w:t>
            </w:r>
            <w:r>
              <w:rPr>
                <w:rFonts w:ascii="Arial"/>
                <w:b/>
                <w:spacing w:val="-5"/>
                <w:sz w:val="14"/>
              </w:rPr>
              <w:t xml:space="preserve"> </w:t>
            </w:r>
            <w:r>
              <w:rPr>
                <w:rFonts w:ascii="Arial"/>
                <w:b/>
                <w:spacing w:val="-2"/>
                <w:sz w:val="14"/>
              </w:rPr>
              <w:t>LIBRE</w:t>
            </w:r>
          </w:p>
        </w:tc>
        <w:tc>
          <w:tcPr>
            <w:tcW w:w="921" w:type="dxa"/>
            <w:tcBorders>
              <w:top w:val="single" w:sz="8" w:space="0" w:color="000000"/>
              <w:bottom w:val="single" w:sz="8" w:space="0" w:color="000000"/>
            </w:tcBorders>
          </w:tcPr>
          <w:p w14:paraId="1AC815F3" w14:textId="77777777" w:rsidR="006C611B" w:rsidRDefault="006C611B">
            <w:pPr>
              <w:pStyle w:val="TableParagraph"/>
              <w:spacing w:before="57"/>
              <w:rPr>
                <w:sz w:val="14"/>
              </w:rPr>
            </w:pPr>
          </w:p>
          <w:p w14:paraId="08FED430" w14:textId="77777777" w:rsidR="006C611B" w:rsidRDefault="00000000">
            <w:pPr>
              <w:pStyle w:val="TableParagraph"/>
              <w:ind w:left="12"/>
              <w:jc w:val="center"/>
              <w:rPr>
                <w:sz w:val="14"/>
              </w:rPr>
            </w:pPr>
            <w:r>
              <w:rPr>
                <w:sz w:val="14"/>
              </w:rPr>
              <w:t>-</w:t>
            </w:r>
          </w:p>
        </w:tc>
        <w:tc>
          <w:tcPr>
            <w:tcW w:w="1147" w:type="dxa"/>
            <w:tcBorders>
              <w:top w:val="nil"/>
              <w:bottom w:val="nil"/>
            </w:tcBorders>
            <w:shd w:val="clear" w:color="auto" w:fill="BCD6ED"/>
          </w:tcPr>
          <w:p w14:paraId="331EDECD" w14:textId="77777777" w:rsidR="006C611B" w:rsidRDefault="006C611B">
            <w:pPr>
              <w:pStyle w:val="TableParagraph"/>
              <w:spacing w:before="57"/>
              <w:rPr>
                <w:sz w:val="14"/>
              </w:rPr>
            </w:pPr>
          </w:p>
          <w:p w14:paraId="42561C24" w14:textId="77777777" w:rsidR="006C611B" w:rsidRDefault="00000000">
            <w:pPr>
              <w:pStyle w:val="TableParagraph"/>
              <w:ind w:left="12" w:right="129"/>
              <w:jc w:val="center"/>
              <w:rPr>
                <w:rFonts w:ascii="Arial"/>
                <w:b/>
                <w:sz w:val="14"/>
              </w:rPr>
            </w:pPr>
            <w:r>
              <w:rPr>
                <w:rFonts w:ascii="Arial"/>
                <w:b/>
                <w:sz w:val="14"/>
              </w:rPr>
              <w:t>NADO</w:t>
            </w:r>
            <w:r>
              <w:rPr>
                <w:rFonts w:ascii="Arial"/>
                <w:b/>
                <w:spacing w:val="-5"/>
                <w:sz w:val="14"/>
              </w:rPr>
              <w:t xml:space="preserve"> </w:t>
            </w:r>
            <w:r>
              <w:rPr>
                <w:rFonts w:ascii="Arial"/>
                <w:b/>
                <w:spacing w:val="-2"/>
                <w:sz w:val="14"/>
              </w:rPr>
              <w:t>LIBRE</w:t>
            </w:r>
          </w:p>
        </w:tc>
        <w:tc>
          <w:tcPr>
            <w:tcW w:w="925" w:type="dxa"/>
            <w:tcBorders>
              <w:top w:val="single" w:sz="8" w:space="0" w:color="000000"/>
              <w:bottom w:val="single" w:sz="8" w:space="0" w:color="000000"/>
            </w:tcBorders>
          </w:tcPr>
          <w:p w14:paraId="7C82575C" w14:textId="77777777" w:rsidR="006C611B" w:rsidRDefault="006C611B">
            <w:pPr>
              <w:pStyle w:val="TableParagraph"/>
              <w:spacing w:before="57"/>
              <w:rPr>
                <w:sz w:val="14"/>
              </w:rPr>
            </w:pPr>
          </w:p>
          <w:p w14:paraId="2F5E4CCC" w14:textId="77777777" w:rsidR="006C611B" w:rsidRDefault="00000000">
            <w:pPr>
              <w:pStyle w:val="TableParagraph"/>
              <w:ind w:left="6"/>
              <w:jc w:val="center"/>
              <w:rPr>
                <w:sz w:val="14"/>
              </w:rPr>
            </w:pPr>
            <w:r>
              <w:rPr>
                <w:sz w:val="14"/>
              </w:rPr>
              <w:t>-</w:t>
            </w:r>
          </w:p>
        </w:tc>
      </w:tr>
      <w:tr w:rsidR="006C611B" w14:paraId="13FC8099" w14:textId="77777777">
        <w:trPr>
          <w:trHeight w:val="515"/>
        </w:trPr>
        <w:tc>
          <w:tcPr>
            <w:tcW w:w="1189" w:type="dxa"/>
            <w:tcBorders>
              <w:left w:val="single" w:sz="8" w:space="0" w:color="000000"/>
              <w:bottom w:val="single" w:sz="8" w:space="0" w:color="000000"/>
            </w:tcBorders>
            <w:shd w:val="clear" w:color="auto" w:fill="FFF1CC"/>
          </w:tcPr>
          <w:p w14:paraId="6F270523" w14:textId="77777777" w:rsidR="006C611B" w:rsidRDefault="006C611B">
            <w:pPr>
              <w:pStyle w:val="TableParagraph"/>
              <w:spacing w:before="57"/>
              <w:rPr>
                <w:sz w:val="14"/>
              </w:rPr>
            </w:pPr>
          </w:p>
          <w:p w14:paraId="46FCFC23" w14:textId="77777777" w:rsidR="006C611B" w:rsidRDefault="00000000">
            <w:pPr>
              <w:pStyle w:val="TableParagraph"/>
              <w:ind w:left="17" w:right="5"/>
              <w:jc w:val="center"/>
              <w:rPr>
                <w:rFonts w:ascii="Arial"/>
                <w:b/>
                <w:sz w:val="14"/>
              </w:rPr>
            </w:pPr>
            <w:r>
              <w:rPr>
                <w:rFonts w:ascii="Arial"/>
                <w:b/>
                <w:spacing w:val="-2"/>
                <w:sz w:val="14"/>
              </w:rPr>
              <w:t>14:00</w:t>
            </w:r>
          </w:p>
        </w:tc>
        <w:tc>
          <w:tcPr>
            <w:tcW w:w="1188" w:type="dxa"/>
            <w:tcBorders>
              <w:top w:val="nil"/>
              <w:bottom w:val="single" w:sz="8" w:space="0" w:color="000000"/>
            </w:tcBorders>
            <w:shd w:val="clear" w:color="auto" w:fill="BCD6ED"/>
          </w:tcPr>
          <w:p w14:paraId="72619E42" w14:textId="77777777" w:rsidR="006C611B" w:rsidRDefault="006C611B">
            <w:pPr>
              <w:pStyle w:val="TableParagraph"/>
              <w:spacing w:before="65"/>
              <w:rPr>
                <w:sz w:val="14"/>
              </w:rPr>
            </w:pPr>
          </w:p>
          <w:p w14:paraId="26013820" w14:textId="77777777" w:rsidR="006C611B" w:rsidRDefault="00000000">
            <w:pPr>
              <w:pStyle w:val="TableParagraph"/>
              <w:ind w:left="76"/>
              <w:rPr>
                <w:rFonts w:ascii="Arial"/>
                <w:b/>
                <w:sz w:val="14"/>
              </w:rPr>
            </w:pPr>
            <w:r>
              <w:rPr>
                <w:rFonts w:ascii="Arial"/>
                <w:b/>
                <w:sz w:val="14"/>
              </w:rPr>
              <w:t>NADO</w:t>
            </w:r>
            <w:r>
              <w:rPr>
                <w:rFonts w:ascii="Arial"/>
                <w:b/>
                <w:spacing w:val="-5"/>
                <w:sz w:val="14"/>
              </w:rPr>
              <w:t xml:space="preserve"> </w:t>
            </w:r>
            <w:r>
              <w:rPr>
                <w:rFonts w:ascii="Arial"/>
                <w:b/>
                <w:spacing w:val="-2"/>
                <w:sz w:val="14"/>
              </w:rPr>
              <w:t>LIBRE</w:t>
            </w:r>
          </w:p>
        </w:tc>
        <w:tc>
          <w:tcPr>
            <w:tcW w:w="921" w:type="dxa"/>
            <w:tcBorders>
              <w:top w:val="single" w:sz="8" w:space="0" w:color="000000"/>
            </w:tcBorders>
          </w:tcPr>
          <w:p w14:paraId="17D2D7B4" w14:textId="77777777" w:rsidR="006C611B" w:rsidRDefault="006C611B">
            <w:pPr>
              <w:pStyle w:val="TableParagraph"/>
              <w:spacing w:before="56"/>
              <w:rPr>
                <w:sz w:val="14"/>
              </w:rPr>
            </w:pPr>
          </w:p>
          <w:p w14:paraId="0EA9D116" w14:textId="77777777" w:rsidR="006C611B" w:rsidRDefault="00000000">
            <w:pPr>
              <w:pStyle w:val="TableParagraph"/>
              <w:ind w:left="16"/>
              <w:jc w:val="center"/>
              <w:rPr>
                <w:sz w:val="14"/>
              </w:rPr>
            </w:pPr>
            <w:r>
              <w:rPr>
                <w:sz w:val="14"/>
              </w:rPr>
              <w:t>-</w:t>
            </w:r>
          </w:p>
        </w:tc>
        <w:tc>
          <w:tcPr>
            <w:tcW w:w="1279" w:type="dxa"/>
            <w:tcBorders>
              <w:top w:val="nil"/>
              <w:bottom w:val="single" w:sz="8" w:space="0" w:color="000000"/>
            </w:tcBorders>
            <w:shd w:val="clear" w:color="auto" w:fill="BCD6ED"/>
          </w:tcPr>
          <w:p w14:paraId="23C6F16A" w14:textId="77777777" w:rsidR="006C611B" w:rsidRDefault="006C611B">
            <w:pPr>
              <w:pStyle w:val="TableParagraph"/>
              <w:spacing w:before="65"/>
              <w:rPr>
                <w:sz w:val="14"/>
              </w:rPr>
            </w:pPr>
          </w:p>
          <w:p w14:paraId="222840BB" w14:textId="77777777" w:rsidR="006C611B" w:rsidRDefault="00000000">
            <w:pPr>
              <w:pStyle w:val="TableParagraph"/>
              <w:ind w:left="79"/>
              <w:rPr>
                <w:rFonts w:ascii="Arial"/>
                <w:b/>
                <w:sz w:val="14"/>
              </w:rPr>
            </w:pPr>
            <w:r>
              <w:rPr>
                <w:rFonts w:ascii="Arial"/>
                <w:b/>
                <w:sz w:val="14"/>
              </w:rPr>
              <w:t>NADO</w:t>
            </w:r>
            <w:r>
              <w:rPr>
                <w:rFonts w:ascii="Arial"/>
                <w:b/>
                <w:spacing w:val="-5"/>
                <w:sz w:val="14"/>
              </w:rPr>
              <w:t xml:space="preserve"> </w:t>
            </w:r>
            <w:r>
              <w:rPr>
                <w:rFonts w:ascii="Arial"/>
                <w:b/>
                <w:spacing w:val="-2"/>
                <w:sz w:val="14"/>
              </w:rPr>
              <w:t>LIBRE</w:t>
            </w:r>
          </w:p>
        </w:tc>
        <w:tc>
          <w:tcPr>
            <w:tcW w:w="918" w:type="dxa"/>
            <w:tcBorders>
              <w:top w:val="single" w:sz="8" w:space="0" w:color="000000"/>
              <w:bottom w:val="single" w:sz="8" w:space="0" w:color="000000"/>
            </w:tcBorders>
          </w:tcPr>
          <w:p w14:paraId="7D481BDF" w14:textId="77777777" w:rsidR="006C611B" w:rsidRDefault="006C611B">
            <w:pPr>
              <w:pStyle w:val="TableParagraph"/>
              <w:spacing w:before="55"/>
              <w:rPr>
                <w:sz w:val="14"/>
              </w:rPr>
            </w:pPr>
          </w:p>
          <w:p w14:paraId="52624753" w14:textId="77777777" w:rsidR="006C611B" w:rsidRDefault="00000000">
            <w:pPr>
              <w:pStyle w:val="TableParagraph"/>
              <w:spacing w:before="1"/>
              <w:ind w:left="13"/>
              <w:jc w:val="center"/>
              <w:rPr>
                <w:sz w:val="14"/>
              </w:rPr>
            </w:pPr>
            <w:r>
              <w:rPr>
                <w:sz w:val="14"/>
              </w:rPr>
              <w:t>-</w:t>
            </w:r>
          </w:p>
        </w:tc>
        <w:tc>
          <w:tcPr>
            <w:tcW w:w="1192" w:type="dxa"/>
            <w:tcBorders>
              <w:top w:val="nil"/>
              <w:bottom w:val="single" w:sz="8" w:space="0" w:color="000000"/>
            </w:tcBorders>
            <w:shd w:val="clear" w:color="auto" w:fill="BCD6ED"/>
          </w:tcPr>
          <w:p w14:paraId="1F572B2C" w14:textId="77777777" w:rsidR="006C611B" w:rsidRDefault="006C611B">
            <w:pPr>
              <w:pStyle w:val="TableParagraph"/>
              <w:spacing w:before="65"/>
              <w:rPr>
                <w:sz w:val="14"/>
              </w:rPr>
            </w:pPr>
          </w:p>
          <w:p w14:paraId="6E1FFFAA" w14:textId="77777777" w:rsidR="006C611B" w:rsidRDefault="00000000">
            <w:pPr>
              <w:pStyle w:val="TableParagraph"/>
              <w:ind w:left="76"/>
              <w:rPr>
                <w:rFonts w:ascii="Arial"/>
                <w:b/>
                <w:sz w:val="14"/>
              </w:rPr>
            </w:pPr>
            <w:r>
              <w:rPr>
                <w:rFonts w:ascii="Arial"/>
                <w:b/>
                <w:sz w:val="14"/>
              </w:rPr>
              <w:t>NADO</w:t>
            </w:r>
            <w:r>
              <w:rPr>
                <w:rFonts w:ascii="Arial"/>
                <w:b/>
                <w:spacing w:val="-5"/>
                <w:sz w:val="14"/>
              </w:rPr>
              <w:t xml:space="preserve"> </w:t>
            </w:r>
            <w:r>
              <w:rPr>
                <w:rFonts w:ascii="Arial"/>
                <w:b/>
                <w:spacing w:val="-2"/>
                <w:sz w:val="14"/>
              </w:rPr>
              <w:t>LIBRE</w:t>
            </w:r>
          </w:p>
        </w:tc>
        <w:tc>
          <w:tcPr>
            <w:tcW w:w="920" w:type="dxa"/>
            <w:tcBorders>
              <w:top w:val="single" w:sz="8" w:space="0" w:color="000000"/>
              <w:bottom w:val="single" w:sz="8" w:space="0" w:color="000000"/>
            </w:tcBorders>
          </w:tcPr>
          <w:p w14:paraId="5C9FFDF0" w14:textId="77777777" w:rsidR="006C611B" w:rsidRDefault="006C611B">
            <w:pPr>
              <w:pStyle w:val="TableParagraph"/>
              <w:spacing w:before="55"/>
              <w:rPr>
                <w:sz w:val="14"/>
              </w:rPr>
            </w:pPr>
          </w:p>
          <w:p w14:paraId="00DDD0A9" w14:textId="77777777" w:rsidR="006C611B" w:rsidRDefault="00000000">
            <w:pPr>
              <w:pStyle w:val="TableParagraph"/>
              <w:ind w:left="10"/>
              <w:jc w:val="center"/>
              <w:rPr>
                <w:sz w:val="14"/>
              </w:rPr>
            </w:pPr>
            <w:r>
              <w:rPr>
                <w:sz w:val="14"/>
              </w:rPr>
              <w:t>-</w:t>
            </w:r>
          </w:p>
        </w:tc>
        <w:tc>
          <w:tcPr>
            <w:tcW w:w="1276" w:type="dxa"/>
            <w:tcBorders>
              <w:top w:val="nil"/>
              <w:bottom w:val="single" w:sz="8" w:space="0" w:color="000000"/>
            </w:tcBorders>
            <w:shd w:val="clear" w:color="auto" w:fill="BCD6ED"/>
          </w:tcPr>
          <w:p w14:paraId="589A8928" w14:textId="77777777" w:rsidR="006C611B" w:rsidRDefault="006C611B">
            <w:pPr>
              <w:pStyle w:val="TableParagraph"/>
              <w:spacing w:before="65"/>
              <w:rPr>
                <w:sz w:val="14"/>
              </w:rPr>
            </w:pPr>
          </w:p>
          <w:p w14:paraId="3B8CB25A" w14:textId="77777777" w:rsidR="006C611B" w:rsidRDefault="00000000">
            <w:pPr>
              <w:pStyle w:val="TableParagraph"/>
              <w:ind w:left="78"/>
              <w:rPr>
                <w:rFonts w:ascii="Arial"/>
                <w:b/>
                <w:sz w:val="14"/>
              </w:rPr>
            </w:pPr>
            <w:r>
              <w:rPr>
                <w:rFonts w:ascii="Arial"/>
                <w:b/>
                <w:sz w:val="14"/>
              </w:rPr>
              <w:t>NADO</w:t>
            </w:r>
            <w:r>
              <w:rPr>
                <w:rFonts w:ascii="Arial"/>
                <w:b/>
                <w:spacing w:val="-5"/>
                <w:sz w:val="14"/>
              </w:rPr>
              <w:t xml:space="preserve"> </w:t>
            </w:r>
            <w:r>
              <w:rPr>
                <w:rFonts w:ascii="Arial"/>
                <w:b/>
                <w:spacing w:val="-2"/>
                <w:sz w:val="14"/>
              </w:rPr>
              <w:t>LIBRE</w:t>
            </w:r>
          </w:p>
        </w:tc>
        <w:tc>
          <w:tcPr>
            <w:tcW w:w="918" w:type="dxa"/>
            <w:tcBorders>
              <w:top w:val="single" w:sz="8" w:space="0" w:color="000000"/>
            </w:tcBorders>
          </w:tcPr>
          <w:p w14:paraId="1FA2FE70" w14:textId="77777777" w:rsidR="006C611B" w:rsidRDefault="006C611B">
            <w:pPr>
              <w:pStyle w:val="TableParagraph"/>
              <w:spacing w:before="55"/>
              <w:rPr>
                <w:sz w:val="14"/>
              </w:rPr>
            </w:pPr>
          </w:p>
          <w:p w14:paraId="4B07DD10" w14:textId="77777777" w:rsidR="006C611B" w:rsidRDefault="00000000">
            <w:pPr>
              <w:pStyle w:val="TableParagraph"/>
              <w:ind w:left="13"/>
              <w:jc w:val="center"/>
              <w:rPr>
                <w:sz w:val="14"/>
              </w:rPr>
            </w:pPr>
            <w:r>
              <w:rPr>
                <w:sz w:val="14"/>
              </w:rPr>
              <w:t>-</w:t>
            </w:r>
          </w:p>
        </w:tc>
        <w:tc>
          <w:tcPr>
            <w:tcW w:w="1231" w:type="dxa"/>
            <w:tcBorders>
              <w:top w:val="nil"/>
              <w:bottom w:val="single" w:sz="8" w:space="0" w:color="000000"/>
            </w:tcBorders>
            <w:shd w:val="clear" w:color="auto" w:fill="BCD6ED"/>
          </w:tcPr>
          <w:p w14:paraId="07B88881" w14:textId="77777777" w:rsidR="006C611B" w:rsidRDefault="006C611B">
            <w:pPr>
              <w:pStyle w:val="TableParagraph"/>
              <w:spacing w:before="65"/>
              <w:rPr>
                <w:sz w:val="14"/>
              </w:rPr>
            </w:pPr>
          </w:p>
          <w:p w14:paraId="4D598099" w14:textId="77777777" w:rsidR="006C611B" w:rsidRDefault="00000000">
            <w:pPr>
              <w:pStyle w:val="TableParagraph"/>
              <w:ind w:left="78"/>
              <w:rPr>
                <w:rFonts w:ascii="Arial"/>
                <w:b/>
                <w:sz w:val="14"/>
              </w:rPr>
            </w:pPr>
            <w:r>
              <w:rPr>
                <w:rFonts w:ascii="Arial"/>
                <w:b/>
                <w:sz w:val="14"/>
              </w:rPr>
              <w:t>NADO</w:t>
            </w:r>
            <w:r>
              <w:rPr>
                <w:rFonts w:ascii="Arial"/>
                <w:b/>
                <w:spacing w:val="-5"/>
                <w:sz w:val="14"/>
              </w:rPr>
              <w:t xml:space="preserve"> </w:t>
            </w:r>
            <w:r>
              <w:rPr>
                <w:rFonts w:ascii="Arial"/>
                <w:b/>
                <w:spacing w:val="-2"/>
                <w:sz w:val="14"/>
              </w:rPr>
              <w:t>LIBRE</w:t>
            </w:r>
          </w:p>
        </w:tc>
        <w:tc>
          <w:tcPr>
            <w:tcW w:w="921" w:type="dxa"/>
            <w:tcBorders>
              <w:top w:val="single" w:sz="8" w:space="0" w:color="000000"/>
            </w:tcBorders>
          </w:tcPr>
          <w:p w14:paraId="7DA74F36" w14:textId="77777777" w:rsidR="006C611B" w:rsidRDefault="006C611B">
            <w:pPr>
              <w:pStyle w:val="TableParagraph"/>
              <w:spacing w:before="55"/>
              <w:rPr>
                <w:sz w:val="14"/>
              </w:rPr>
            </w:pPr>
          </w:p>
          <w:p w14:paraId="1696BE76" w14:textId="77777777" w:rsidR="006C611B" w:rsidRDefault="00000000">
            <w:pPr>
              <w:pStyle w:val="TableParagraph"/>
              <w:ind w:left="12"/>
              <w:jc w:val="center"/>
              <w:rPr>
                <w:sz w:val="14"/>
              </w:rPr>
            </w:pPr>
            <w:r>
              <w:rPr>
                <w:sz w:val="14"/>
              </w:rPr>
              <w:t>-</w:t>
            </w:r>
          </w:p>
        </w:tc>
        <w:tc>
          <w:tcPr>
            <w:tcW w:w="1147" w:type="dxa"/>
            <w:tcBorders>
              <w:top w:val="nil"/>
            </w:tcBorders>
            <w:shd w:val="clear" w:color="auto" w:fill="BCD6ED"/>
          </w:tcPr>
          <w:p w14:paraId="30156173" w14:textId="77777777" w:rsidR="006C611B" w:rsidRDefault="006C611B">
            <w:pPr>
              <w:pStyle w:val="TableParagraph"/>
              <w:spacing w:before="65"/>
              <w:rPr>
                <w:sz w:val="14"/>
              </w:rPr>
            </w:pPr>
          </w:p>
          <w:p w14:paraId="3F48558A" w14:textId="77777777" w:rsidR="006C611B" w:rsidRDefault="00000000">
            <w:pPr>
              <w:pStyle w:val="TableParagraph"/>
              <w:ind w:left="12" w:right="129"/>
              <w:jc w:val="center"/>
              <w:rPr>
                <w:rFonts w:ascii="Arial"/>
                <w:b/>
                <w:sz w:val="14"/>
              </w:rPr>
            </w:pPr>
            <w:r>
              <w:rPr>
                <w:rFonts w:ascii="Arial"/>
                <w:b/>
                <w:sz w:val="14"/>
              </w:rPr>
              <w:t>NADO</w:t>
            </w:r>
            <w:r>
              <w:rPr>
                <w:rFonts w:ascii="Arial"/>
                <w:b/>
                <w:spacing w:val="-5"/>
                <w:sz w:val="14"/>
              </w:rPr>
              <w:t xml:space="preserve"> </w:t>
            </w:r>
            <w:r>
              <w:rPr>
                <w:rFonts w:ascii="Arial"/>
                <w:b/>
                <w:spacing w:val="-2"/>
                <w:sz w:val="14"/>
              </w:rPr>
              <w:t>LIBRE</w:t>
            </w:r>
          </w:p>
        </w:tc>
        <w:tc>
          <w:tcPr>
            <w:tcW w:w="925" w:type="dxa"/>
            <w:tcBorders>
              <w:top w:val="single" w:sz="8" w:space="0" w:color="000000"/>
            </w:tcBorders>
          </w:tcPr>
          <w:p w14:paraId="55066407" w14:textId="77777777" w:rsidR="006C611B" w:rsidRDefault="006C611B">
            <w:pPr>
              <w:pStyle w:val="TableParagraph"/>
              <w:spacing w:before="55"/>
              <w:rPr>
                <w:sz w:val="14"/>
              </w:rPr>
            </w:pPr>
          </w:p>
          <w:p w14:paraId="713832A9" w14:textId="77777777" w:rsidR="006C611B" w:rsidRDefault="00000000">
            <w:pPr>
              <w:pStyle w:val="TableParagraph"/>
              <w:ind w:left="6"/>
              <w:jc w:val="center"/>
              <w:rPr>
                <w:sz w:val="14"/>
              </w:rPr>
            </w:pPr>
            <w:r>
              <w:rPr>
                <w:sz w:val="14"/>
              </w:rPr>
              <w:t>-</w:t>
            </w:r>
          </w:p>
        </w:tc>
      </w:tr>
      <w:tr w:rsidR="006C611B" w14:paraId="5CF78A80" w14:textId="77777777">
        <w:trPr>
          <w:trHeight w:val="525"/>
        </w:trPr>
        <w:tc>
          <w:tcPr>
            <w:tcW w:w="14025" w:type="dxa"/>
            <w:gridSpan w:val="13"/>
            <w:tcBorders>
              <w:top w:val="single" w:sz="8" w:space="0" w:color="000000"/>
              <w:bottom w:val="single" w:sz="8" w:space="0" w:color="000000"/>
            </w:tcBorders>
          </w:tcPr>
          <w:p w14:paraId="58DE2328" w14:textId="77777777" w:rsidR="006C611B" w:rsidRDefault="006C611B">
            <w:pPr>
              <w:pStyle w:val="TableParagraph"/>
              <w:rPr>
                <w:rFonts w:ascii="Times New Roman"/>
                <w:sz w:val="14"/>
              </w:rPr>
            </w:pPr>
          </w:p>
        </w:tc>
      </w:tr>
    </w:tbl>
    <w:p w14:paraId="1F892998" w14:textId="77777777" w:rsidR="006C611B" w:rsidRDefault="006C611B">
      <w:pPr>
        <w:pStyle w:val="Textoindependiente"/>
        <w:spacing w:before="174" w:after="1"/>
        <w:rPr>
          <w:sz w:val="20"/>
        </w:rPr>
      </w:pPr>
    </w:p>
    <w:p w14:paraId="6C0D5E91" w14:textId="77777777" w:rsidR="006C611B" w:rsidRDefault="00000000">
      <w:pPr>
        <w:spacing w:line="213" w:lineRule="exact"/>
        <w:ind w:left="2260"/>
        <w:rPr>
          <w:position w:val="-3"/>
          <w:sz w:val="20"/>
        </w:rPr>
      </w:pPr>
      <w:r>
        <w:rPr>
          <w:noProof/>
          <w:position w:val="-3"/>
          <w:sz w:val="20"/>
        </w:rPr>
        <mc:AlternateContent>
          <mc:Choice Requires="wpg">
            <w:drawing>
              <wp:inline distT="0" distB="0" distL="0" distR="0" wp14:anchorId="59534D23" wp14:editId="6BC30F01">
                <wp:extent cx="6127750" cy="135890"/>
                <wp:effectExtent l="0" t="0" r="0" b="6985"/>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247" name="Graphic 247"/>
                        <wps:cNvSpPr/>
                        <wps:spPr>
                          <a:xfrm>
                            <a:off x="3047" y="0"/>
                            <a:ext cx="6121400" cy="6350"/>
                          </a:xfrm>
                          <a:custGeom>
                            <a:avLst/>
                            <a:gdLst/>
                            <a:ahLst/>
                            <a:cxnLst/>
                            <a:rect l="l" t="t" r="r" b="b"/>
                            <a:pathLst>
                              <a:path w="6121400" h="6350">
                                <a:moveTo>
                                  <a:pt x="6121273" y="0"/>
                                </a:moveTo>
                                <a:lnTo>
                                  <a:pt x="0" y="0"/>
                                </a:lnTo>
                                <a:lnTo>
                                  <a:pt x="0" y="6095"/>
                                </a:lnTo>
                                <a:lnTo>
                                  <a:pt x="6121273" y="6095"/>
                                </a:lnTo>
                                <a:lnTo>
                                  <a:pt x="6121273" y="0"/>
                                </a:lnTo>
                                <a:close/>
                              </a:path>
                            </a:pathLst>
                          </a:custGeom>
                          <a:solidFill>
                            <a:srgbClr val="000000"/>
                          </a:solidFill>
                        </wps:spPr>
                        <wps:bodyPr wrap="square" lIns="0" tIns="0" rIns="0" bIns="0" rtlCol="0">
                          <a:prstTxWarp prst="textNoShape">
                            <a:avLst/>
                          </a:prstTxWarp>
                          <a:noAutofit/>
                        </wps:bodyPr>
                      </wps:wsp>
                      <wps:wsp>
                        <wps:cNvPr id="248" name="Graphic 248"/>
                        <wps:cNvSpPr/>
                        <wps:spPr>
                          <a:xfrm>
                            <a:off x="6095" y="42671"/>
                            <a:ext cx="6115685" cy="86995"/>
                          </a:xfrm>
                          <a:custGeom>
                            <a:avLst/>
                            <a:gdLst/>
                            <a:ahLst/>
                            <a:cxnLst/>
                            <a:rect l="l" t="t" r="r" b="b"/>
                            <a:pathLst>
                              <a:path w="6115685" h="86995">
                                <a:moveTo>
                                  <a:pt x="6115177" y="0"/>
                                </a:moveTo>
                                <a:lnTo>
                                  <a:pt x="0" y="0"/>
                                </a:lnTo>
                                <a:lnTo>
                                  <a:pt x="0" y="86867"/>
                                </a:lnTo>
                                <a:lnTo>
                                  <a:pt x="6115177" y="86867"/>
                                </a:lnTo>
                                <a:lnTo>
                                  <a:pt x="6115177" y="0"/>
                                </a:lnTo>
                                <a:close/>
                              </a:path>
                            </a:pathLst>
                          </a:custGeom>
                          <a:solidFill>
                            <a:srgbClr val="00457A"/>
                          </a:solidFill>
                        </wps:spPr>
                        <wps:bodyPr wrap="square" lIns="0" tIns="0" rIns="0" bIns="0" rtlCol="0">
                          <a:prstTxWarp prst="textNoShape">
                            <a:avLst/>
                          </a:prstTxWarp>
                          <a:noAutofit/>
                        </wps:bodyPr>
                      </wps:wsp>
                      <wps:wsp>
                        <wps:cNvPr id="249" name="Graphic 249"/>
                        <wps:cNvSpPr/>
                        <wps:spPr>
                          <a:xfrm>
                            <a:off x="0" y="36588"/>
                            <a:ext cx="6127750" cy="99060"/>
                          </a:xfrm>
                          <a:custGeom>
                            <a:avLst/>
                            <a:gdLst/>
                            <a:ahLst/>
                            <a:cxnLst/>
                            <a:rect l="l" t="t" r="r" b="b"/>
                            <a:pathLst>
                              <a:path w="6127750" h="99060">
                                <a:moveTo>
                                  <a:pt x="12179" y="92964"/>
                                </a:moveTo>
                                <a:lnTo>
                                  <a:pt x="6096" y="92964"/>
                                </a:lnTo>
                                <a:lnTo>
                                  <a:pt x="0" y="92964"/>
                                </a:lnTo>
                                <a:lnTo>
                                  <a:pt x="0" y="99047"/>
                                </a:lnTo>
                                <a:lnTo>
                                  <a:pt x="6096" y="99047"/>
                                </a:lnTo>
                                <a:lnTo>
                                  <a:pt x="12179" y="99047"/>
                                </a:lnTo>
                                <a:lnTo>
                                  <a:pt x="12179" y="92964"/>
                                </a:lnTo>
                                <a:close/>
                              </a:path>
                              <a:path w="6127750" h="99060">
                                <a:moveTo>
                                  <a:pt x="12179" y="0"/>
                                </a:moveTo>
                                <a:lnTo>
                                  <a:pt x="6096" y="0"/>
                                </a:lnTo>
                                <a:lnTo>
                                  <a:pt x="0" y="0"/>
                                </a:lnTo>
                                <a:lnTo>
                                  <a:pt x="0" y="6083"/>
                                </a:lnTo>
                                <a:lnTo>
                                  <a:pt x="0" y="92951"/>
                                </a:lnTo>
                                <a:lnTo>
                                  <a:pt x="6096" y="92951"/>
                                </a:lnTo>
                                <a:lnTo>
                                  <a:pt x="6096" y="6083"/>
                                </a:lnTo>
                                <a:lnTo>
                                  <a:pt x="12179" y="6083"/>
                                </a:lnTo>
                                <a:lnTo>
                                  <a:pt x="12179" y="0"/>
                                </a:lnTo>
                                <a:close/>
                              </a:path>
                              <a:path w="6127750" h="99060">
                                <a:moveTo>
                                  <a:pt x="1289558" y="92964"/>
                                </a:moveTo>
                                <a:lnTo>
                                  <a:pt x="12192" y="92964"/>
                                </a:lnTo>
                                <a:lnTo>
                                  <a:pt x="12192" y="99047"/>
                                </a:lnTo>
                                <a:lnTo>
                                  <a:pt x="1289558" y="99047"/>
                                </a:lnTo>
                                <a:lnTo>
                                  <a:pt x="1289558" y="92964"/>
                                </a:lnTo>
                                <a:close/>
                              </a:path>
                              <a:path w="6127750" h="99060">
                                <a:moveTo>
                                  <a:pt x="6121273" y="0"/>
                                </a:moveTo>
                                <a:lnTo>
                                  <a:pt x="12192" y="0"/>
                                </a:lnTo>
                                <a:lnTo>
                                  <a:pt x="12192" y="6083"/>
                                </a:lnTo>
                                <a:lnTo>
                                  <a:pt x="6121273" y="6083"/>
                                </a:lnTo>
                                <a:lnTo>
                                  <a:pt x="6121273" y="0"/>
                                </a:lnTo>
                                <a:close/>
                              </a:path>
                              <a:path w="6127750" h="99060">
                                <a:moveTo>
                                  <a:pt x="6127483" y="92964"/>
                                </a:moveTo>
                                <a:lnTo>
                                  <a:pt x="6121400" y="92964"/>
                                </a:lnTo>
                                <a:lnTo>
                                  <a:pt x="1295781" y="92964"/>
                                </a:lnTo>
                                <a:lnTo>
                                  <a:pt x="1289685" y="92964"/>
                                </a:lnTo>
                                <a:lnTo>
                                  <a:pt x="1289685" y="99047"/>
                                </a:lnTo>
                                <a:lnTo>
                                  <a:pt x="1295781" y="99047"/>
                                </a:lnTo>
                                <a:lnTo>
                                  <a:pt x="6121400" y="99047"/>
                                </a:lnTo>
                                <a:lnTo>
                                  <a:pt x="6127483" y="99047"/>
                                </a:lnTo>
                                <a:lnTo>
                                  <a:pt x="6127483" y="92964"/>
                                </a:lnTo>
                                <a:close/>
                              </a:path>
                              <a:path w="6127750" h="99060">
                                <a:moveTo>
                                  <a:pt x="6127483" y="0"/>
                                </a:moveTo>
                                <a:lnTo>
                                  <a:pt x="6121400" y="0"/>
                                </a:lnTo>
                                <a:lnTo>
                                  <a:pt x="6121400" y="6083"/>
                                </a:lnTo>
                                <a:lnTo>
                                  <a:pt x="6121400" y="92951"/>
                                </a:lnTo>
                                <a:lnTo>
                                  <a:pt x="6127483" y="92951"/>
                                </a:lnTo>
                                <a:lnTo>
                                  <a:pt x="6127483" y="6083"/>
                                </a:lnTo>
                                <a:lnTo>
                                  <a:pt x="612748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4A9CA8A" id="Group 246" o:spid="_x0000_s1026" style="width:482.5pt;height:10.7pt;mso-position-horizontal-relative:char;mso-position-vertical-relative:lin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XJXQwQAANwTAAAOAAAAZHJzL2Uyb0RvYy54bWzsWNuO2zYQfS/QfxD03rVkW1esNwiSZlEg&#10;SAJkiz7TulhCJVElacv79x2SGosrZWMpybZAUT+IlHk0nDlzhhR1++pcV9YpY7ykzc52bxzbypqE&#10;pmVz2Nm/P7z7JbQtLkiTkoo22c5+zLj96u7nn267Ns7WtKBVmjELjDQ87tqdXQjRxqsVT4qsJvyG&#10;tlkDgzllNRFwyw6rlJEOrNfVau04/qqjLG0ZTTLO4d+3etC+U/bzPEvExzznmbCqnQ2+CXVl6rqX&#10;19XdLYkPjLRFmfRukG/woiZlA5NeTL0lglhHVk5M1WXCKKe5uElovaJ5XiaZigGicZ1RNPeMHlsV&#10;yyHuDu2FJqB2xNM3m00+nO5Z+7n9xLT30H1Pkz858LLq2kNsjsv7wwA+56yWD0EQ1lkx+nhhNDsL&#10;K4E/fXcdBB4Qn8CYu/HCqKc8KSAvk8eS4tevP7gisZ5WOXdxpmtBPXwgiH8fQZ8L0maKdy4J+MSs&#10;Mt3Z621gWw2pQcX3vWDkX8CUnB5wksX+jveEjjjaONLGF2lyt05Pk78BwiT/GCuJkyMX9xlVdJPT&#10;ey5gGLSWYo8U2EvODXYZiF/KvlKyF7YFsme2BbLfa9m3RMjnpCnZtTqVL+1IAX3phxys6Sl7oAom&#10;ZMogqZDWzRAIeDpgqsbEQkwYLqBwDNtW2dMY34m8PmwcxlbDzGkXgZFNNJdUlGeaYBm3YvrCBXhp&#10;ss1pVabvyqqS4XN22L+pmHUicjVRv95jAwbK5LHOv+ztafoIAupAMTub/3UkLLOt6rcGJApxC+ww&#10;7Oyxw0T1hqpVSzHPuHg4/0FYa7XQ3dkCSuwDRaWSGGUB/kuAxsonG/r6KGheSs0o37RH/Q1Ujdbv&#10;P1A+sBWMyyeU/M0uH5V1qaft2g9cLeJhpXE9P/T0ShP60UVMWIJmVpGsF6qh3hOoIe2ITMNQIKhm&#10;13MDYzX4IUUU+qGvlqRni813h3mXoV+qjLZe8Pr/Mpru/ljbfXlcdqFoWkbRojLS6+3G90JVfiQe&#10;asjYraPI8THl/0IN9Z5ADWlHvlRDsA8FwAYsCNE68re9iIZKwwW/rzgn8idghGBr7kimURzH9gku&#10;ktu63lBwHNvx1FehRkxLsEb8OPVkm3uyzevXspn0og6uUotA9AFbk645GN8JN19lVGsYMuSpfeD5&#10;5c5I+lzo1cmHHC2AjsP+AekJI8+DTXWm/sHraD1BY4aw1ZkysDNUaPixDP0SqjVfE5Hz53Q7hIlI&#10;pAHbMR1XE25Ovwg89uC79QGeBFsoo7n6kJ6rQ8hIT0gFtkhJ5AWhO7GOKGwRHUbq7WymbQM9Q1GG&#10;J1fRT6Kcgx44XIZ+IW1f3EG9PKdtM1DEYlKw1ckxkbMka6jk2pr6VIML0HMcmXCBcU1qR56K8LQL&#10;ffMsYBzd/rsnPPW5BD4hqbNu/7lLfqMy79WJcPgod/c3AAAA//8DAFBLAwQUAAYACAAAACEA39Th&#10;vNwAAAAEAQAADwAAAGRycy9kb3ducmV2LnhtbEyPQUvDQBCF74L/YRnBm92k2mJjNqUU9VSEtoL0&#10;Nk2mSWh2NmS3SfrvHb3o5cHjDe99ky5H26ieOl87NhBPIlDEuStqLg187t8enkH5gFxg45gMXMnD&#10;Mru9STEp3MBb6nehVFLCPkEDVQhtorXPK7LoJ64lluzkOotBbFfqosNBym2jp1E01xZrloUKW1pX&#10;lJ93F2vgfcBh9Ri/9pvzaX097GcfX5uYjLm/G1cvoAKN4e8YfvAFHTJhOroLF141BuSR8KuSLeYz&#10;sUcD0/gJdJbq//DZNwAAAP//AwBQSwECLQAUAAYACAAAACEAtoM4kv4AAADhAQAAEwAAAAAAAAAA&#10;AAAAAAAAAAAAW0NvbnRlbnRfVHlwZXNdLnhtbFBLAQItABQABgAIAAAAIQA4/SH/1gAAAJQBAAAL&#10;AAAAAAAAAAAAAAAAAC8BAABfcmVscy8ucmVsc1BLAQItABQABgAIAAAAIQDHXXJXQwQAANwTAAAO&#10;AAAAAAAAAAAAAAAAAC4CAABkcnMvZTJvRG9jLnhtbFBLAQItABQABgAIAAAAIQDf1OG83AAAAAQB&#10;AAAPAAAAAAAAAAAAAAAAAJ0GAABkcnMvZG93bnJldi54bWxQSwUGAAAAAAQABADzAAAApgcAAAAA&#10;">
                <v:shape id="Graphic 247" o:spid="_x0000_s1027" style="position:absolute;left:30;width:61214;height:63;visibility:visible;mso-wrap-style:square;v-text-anchor:top" coordsize="612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icnxAAAANwAAAAPAAAAZHJzL2Rvd25yZXYueG1sRI/RaoNA&#10;FETfC/mH5Qb6VtcGaYvNKkES2pcSmvgBF/dGpe5d427U/H03EMjjMDNnmHU+m06MNLjWsoLXKAZB&#10;XFndcq2gPO5ePkA4j6yxs0wKruQgzxZPa0y1nfiXxoOvRYCwS1FB432fSumqhgy6yPbEwTvZwaAP&#10;cqilHnAKcNPJVRy/SYMth4UGeyoaqv4OF6Ng21XXujwV+HXZJ8l2cy6SH9kq9bycN58gPM3+Eb63&#10;v7WCVfIOtzPhCMjsHwAA//8DAFBLAQItABQABgAIAAAAIQDb4fbL7gAAAIUBAAATAAAAAAAAAAAA&#10;AAAAAAAAAABbQ29udGVudF9UeXBlc10ueG1sUEsBAi0AFAAGAAgAAAAhAFr0LFu/AAAAFQEAAAsA&#10;AAAAAAAAAAAAAAAAHwEAAF9yZWxzLy5yZWxzUEsBAi0AFAAGAAgAAAAhAKh2JyfEAAAA3AAAAA8A&#10;AAAAAAAAAAAAAAAABwIAAGRycy9kb3ducmV2LnhtbFBLBQYAAAAAAwADALcAAAD4AgAAAAA=&#10;" path="m6121273,l,,,6095r6121273,l6121273,xe" fillcolor="black" stroked="f">
                  <v:path arrowok="t"/>
                </v:shape>
                <v:shape id="Graphic 248" o:spid="_x0000_s1028" style="position:absolute;left:60;top:426;width:61157;height:870;visibility:visible;mso-wrap-style:square;v-text-anchor:top" coordsize="611568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IfrwAAAANwAAAAPAAAAZHJzL2Rvd25yZXYueG1sRE/JboMw&#10;EL1X6j9YU6m3YoqSLgQnilAqcW1C7yM8bMFjip0E/j4+VOrx6e3ZbjaDuNLkOssKXqMYBHFldceN&#10;gvL09fIBwnlkjYNlUrCQg9328SHDVNsbf9P16BsRQtilqKD1fkyldFVLBl1kR+LA1XYy6AOcGqkn&#10;vIVwM8gkjt+kwY5DQ4sj5S1V5+PFKMiLnzypf99rJz/7y7pfyv1sD0o9P837DQhPs/8X/7kLrSBZ&#10;hbXhTDgCcnsHAAD//wMAUEsBAi0AFAAGAAgAAAAhANvh9svuAAAAhQEAABMAAAAAAAAAAAAAAAAA&#10;AAAAAFtDb250ZW50X1R5cGVzXS54bWxQSwECLQAUAAYACAAAACEAWvQsW78AAAAVAQAACwAAAAAA&#10;AAAAAAAAAAAfAQAAX3JlbHMvLnJlbHNQSwECLQAUAAYACAAAACEAzSyH68AAAADcAAAADwAAAAAA&#10;AAAAAAAAAAAHAgAAZHJzL2Rvd25yZXYueG1sUEsFBgAAAAADAAMAtwAAAPQCAAAAAA==&#10;" path="m6115177,l,,,86867r6115177,l6115177,xe" fillcolor="#00457a" stroked="f">
                  <v:path arrowok="t"/>
                </v:shape>
                <v:shape id="Graphic 249" o:spid="_x0000_s1029" style="position:absolute;top:365;width:61277;height:991;visibility:visible;mso-wrap-style:square;v-text-anchor:top" coordsize="612775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pswwwAAANwAAAAPAAAAZHJzL2Rvd25yZXYueG1sRI/RagIx&#10;FETfBf8hXME3zXYpoluj2JZKRV/UfsBlc7tZTG7CJtX1702h0MdhZs4wy3XvrLhSF1vPCp6mBQji&#10;2uuWGwVf54/JHERMyBqtZ1Jwpwjr1XCwxEr7Gx/pekqNyBCOFSowKYVKylgbchinPhBn79t3DlOW&#10;XSN1h7cMd1aWRTGTDlvOCwYDvRmqL6cfp+CwcbuDKW3y78Fe5CzuXvfboNR41G9eQCTq03/4r/2p&#10;FZTPC/g9k4+AXD0AAAD//wMAUEsBAi0AFAAGAAgAAAAhANvh9svuAAAAhQEAABMAAAAAAAAAAAAA&#10;AAAAAAAAAFtDb250ZW50X1R5cGVzXS54bWxQSwECLQAUAAYACAAAACEAWvQsW78AAAAVAQAACwAA&#10;AAAAAAAAAAAAAAAfAQAAX3JlbHMvLnJlbHNQSwECLQAUAAYACAAAACEA8+KbMMMAAADcAAAADwAA&#10;AAAAAAAAAAAAAAAHAgAAZHJzL2Rvd25yZXYueG1sUEsFBgAAAAADAAMAtwAAAPcCAAAAAA==&#10;" path="m12179,92964r-6083,l,92964r,6083l6096,99047r6083,l12179,92964xem12179,l6096,,,,,6083,,92951r6096,l6096,6083r6083,l12179,xem1289558,92964r-1277366,l12192,99047r1277366,l1289558,92964xem6121273,l12192,r,6083l6121273,6083r,-6083xem6127483,92964r-6083,l1295781,92964r-6096,l1289685,99047r6096,l6121400,99047r6083,l6127483,92964xem6127483,r-6083,l6121400,6083r,86868l6127483,92951r,-86868l6127483,xe" fillcolor="black" stroked="f">
                  <v:path arrowok="t"/>
                </v:shape>
                <w10:anchorlock/>
              </v:group>
            </w:pict>
          </mc:Fallback>
        </mc:AlternateContent>
      </w:r>
    </w:p>
    <w:p w14:paraId="57F1E346" w14:textId="77777777" w:rsidR="006C611B" w:rsidRDefault="006C611B">
      <w:pPr>
        <w:spacing w:line="213" w:lineRule="exact"/>
        <w:rPr>
          <w:position w:val="-3"/>
          <w:sz w:val="20"/>
        </w:rPr>
        <w:sectPr w:rsidR="006C611B">
          <w:headerReference w:type="default" r:id="rId74"/>
          <w:footerReference w:type="even" r:id="rId75"/>
          <w:footerReference w:type="default" r:id="rId76"/>
          <w:pgSz w:w="16840" w:h="11910" w:orient="landscape"/>
          <w:pgMar w:top="720" w:right="1417" w:bottom="1060" w:left="1275" w:header="0" w:footer="872" w:gutter="0"/>
          <w:cols w:space="720"/>
        </w:sectPr>
      </w:pPr>
    </w:p>
    <w:p w14:paraId="75A8E558" w14:textId="77777777" w:rsidR="006C611B" w:rsidRDefault="00000000">
      <w:pPr>
        <w:spacing w:before="1"/>
        <w:ind w:left="2373" w:right="37"/>
        <w:rPr>
          <w:sz w:val="16"/>
        </w:rPr>
      </w:pPr>
      <w:r>
        <w:rPr>
          <w:sz w:val="16"/>
        </w:rPr>
        <w:t>Ayuntamiento</w:t>
      </w:r>
      <w:r>
        <w:rPr>
          <w:spacing w:val="-12"/>
          <w:sz w:val="16"/>
        </w:rPr>
        <w:t xml:space="preserve"> </w:t>
      </w:r>
      <w:r>
        <w:rPr>
          <w:sz w:val="16"/>
        </w:rPr>
        <w:t>de</w:t>
      </w:r>
      <w:r>
        <w:rPr>
          <w:spacing w:val="-11"/>
          <w:sz w:val="16"/>
        </w:rPr>
        <w:t xml:space="preserve"> </w:t>
      </w:r>
      <w:r>
        <w:rPr>
          <w:sz w:val="16"/>
        </w:rPr>
        <w:t>Tías C/ Libertad 50</w:t>
      </w:r>
    </w:p>
    <w:p w14:paraId="6B7356E7" w14:textId="77777777" w:rsidR="006C611B" w:rsidRDefault="00000000">
      <w:pPr>
        <w:spacing w:before="1"/>
        <w:ind w:right="2345"/>
        <w:jc w:val="right"/>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42D9D886" w14:textId="77777777" w:rsidR="006C611B" w:rsidRDefault="00000000">
      <w:pPr>
        <w:spacing w:before="1"/>
        <w:ind w:right="2347"/>
        <w:jc w:val="right"/>
        <w:rPr>
          <w:sz w:val="16"/>
        </w:rPr>
      </w:pPr>
      <w:hyperlink r:id="rId77">
        <w:r>
          <w:rPr>
            <w:spacing w:val="-2"/>
            <w:sz w:val="16"/>
          </w:rPr>
          <w:t>info@ayuntamientodetias.es</w:t>
        </w:r>
      </w:hyperlink>
    </w:p>
    <w:p w14:paraId="3A546938" w14:textId="77777777" w:rsidR="006C611B" w:rsidRDefault="006C611B">
      <w:pPr>
        <w:jc w:val="right"/>
        <w:rPr>
          <w:sz w:val="16"/>
        </w:rPr>
        <w:sectPr w:rsidR="006C611B">
          <w:type w:val="continuous"/>
          <w:pgSz w:w="16840" w:h="11910" w:orient="landscape"/>
          <w:pgMar w:top="820" w:right="1417" w:bottom="1160" w:left="1275" w:header="0" w:footer="872" w:gutter="0"/>
          <w:cols w:num="2" w:space="720" w:equalWidth="0">
            <w:col w:w="3964" w:space="3438"/>
            <w:col w:w="6746"/>
          </w:cols>
        </w:sectPr>
      </w:pPr>
    </w:p>
    <w:p w14:paraId="53554955" w14:textId="77777777" w:rsidR="006C611B" w:rsidRDefault="00000000">
      <w:pPr>
        <w:pStyle w:val="Ttulo4"/>
        <w:spacing w:before="74"/>
        <w:ind w:left="1490"/>
      </w:pPr>
      <w:r>
        <w:rPr>
          <w:noProof/>
        </w:rPr>
        <w:lastRenderedPageBreak/>
        <w:drawing>
          <wp:anchor distT="0" distB="0" distL="0" distR="0" simplePos="0" relativeHeight="15760384" behindDoc="0" locked="0" layoutInCell="1" allowOverlap="1" wp14:anchorId="35238AA8" wp14:editId="2F8B1B16">
            <wp:simplePos x="0" y="0"/>
            <wp:positionH relativeFrom="page">
              <wp:posOffset>985869</wp:posOffset>
            </wp:positionH>
            <wp:positionV relativeFrom="paragraph">
              <wp:posOffset>-4063</wp:posOffset>
            </wp:positionV>
            <wp:extent cx="545115" cy="798457"/>
            <wp:effectExtent l="0" t="0" r="0" b="0"/>
            <wp:wrapNone/>
            <wp:docPr id="250"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7" cstate="print"/>
                    <a:stretch>
                      <a:fillRect/>
                    </a:stretch>
                  </pic:blipFill>
                  <pic:spPr>
                    <a:xfrm>
                      <a:off x="0" y="0"/>
                      <a:ext cx="545115" cy="798457"/>
                    </a:xfrm>
                    <a:prstGeom prst="rect">
                      <a:avLst/>
                    </a:prstGeom>
                  </pic:spPr>
                </pic:pic>
              </a:graphicData>
            </a:graphic>
          </wp:anchor>
        </w:drawing>
      </w:r>
      <w:r>
        <w:rPr>
          <w:spacing w:val="-4"/>
        </w:rPr>
        <w:t>AYUNTAMIENTO</w:t>
      </w:r>
      <w:r>
        <w:rPr>
          <w:spacing w:val="-8"/>
        </w:rPr>
        <w:t xml:space="preserve"> </w:t>
      </w:r>
      <w:r>
        <w:rPr>
          <w:spacing w:val="-4"/>
        </w:rPr>
        <w:t>DE TÍAS</w:t>
      </w:r>
    </w:p>
    <w:p w14:paraId="09EB205E" w14:textId="77777777" w:rsidR="006C611B" w:rsidRDefault="006C611B">
      <w:pPr>
        <w:pStyle w:val="Textoindependiente"/>
        <w:spacing w:before="141"/>
        <w:rPr>
          <w:rFonts w:ascii="Arial"/>
          <w:b/>
          <w:sz w:val="28"/>
        </w:rPr>
      </w:pPr>
    </w:p>
    <w:p w14:paraId="1C456B80" w14:textId="77777777" w:rsidR="006C611B" w:rsidRDefault="00000000">
      <w:pPr>
        <w:ind w:left="2603"/>
        <w:rPr>
          <w:sz w:val="18"/>
        </w:rPr>
      </w:pPr>
      <w:r>
        <w:rPr>
          <w:color w:val="23405F"/>
          <w:sz w:val="18"/>
        </w:rPr>
        <w:t>ANEXO</w:t>
      </w:r>
      <w:r>
        <w:rPr>
          <w:color w:val="23405F"/>
          <w:spacing w:val="-8"/>
          <w:sz w:val="18"/>
        </w:rPr>
        <w:t xml:space="preserve"> </w:t>
      </w:r>
      <w:r>
        <w:rPr>
          <w:color w:val="23405F"/>
          <w:sz w:val="18"/>
        </w:rPr>
        <w:t>I.</w:t>
      </w:r>
      <w:r>
        <w:rPr>
          <w:color w:val="23405F"/>
          <w:spacing w:val="-4"/>
          <w:sz w:val="18"/>
        </w:rPr>
        <w:t xml:space="preserve"> </w:t>
      </w:r>
      <w:r>
        <w:rPr>
          <w:color w:val="23405F"/>
          <w:sz w:val="18"/>
        </w:rPr>
        <w:t>PROGRAMA</w:t>
      </w:r>
      <w:r>
        <w:rPr>
          <w:color w:val="23405F"/>
          <w:spacing w:val="-12"/>
          <w:sz w:val="18"/>
        </w:rPr>
        <w:t xml:space="preserve"> </w:t>
      </w:r>
      <w:r>
        <w:rPr>
          <w:color w:val="23405F"/>
          <w:sz w:val="18"/>
        </w:rPr>
        <w:t>DE</w:t>
      </w:r>
      <w:r>
        <w:rPr>
          <w:color w:val="23405F"/>
          <w:spacing w:val="-10"/>
          <w:sz w:val="18"/>
        </w:rPr>
        <w:t xml:space="preserve"> </w:t>
      </w:r>
      <w:r>
        <w:rPr>
          <w:color w:val="23405F"/>
          <w:sz w:val="18"/>
        </w:rPr>
        <w:t>ACTIVIDADES</w:t>
      </w:r>
      <w:r>
        <w:rPr>
          <w:color w:val="23405F"/>
          <w:spacing w:val="-4"/>
          <w:sz w:val="18"/>
        </w:rPr>
        <w:t xml:space="preserve"> </w:t>
      </w:r>
      <w:r>
        <w:rPr>
          <w:color w:val="23405F"/>
          <w:sz w:val="18"/>
        </w:rPr>
        <w:t>PISCINA</w:t>
      </w:r>
      <w:r>
        <w:rPr>
          <w:color w:val="23405F"/>
          <w:spacing w:val="-12"/>
          <w:sz w:val="18"/>
        </w:rPr>
        <w:t xml:space="preserve"> </w:t>
      </w:r>
      <w:r>
        <w:rPr>
          <w:color w:val="23405F"/>
          <w:sz w:val="18"/>
        </w:rPr>
        <w:t>MUNICIPAL</w:t>
      </w:r>
      <w:r>
        <w:rPr>
          <w:color w:val="23405F"/>
          <w:spacing w:val="-10"/>
          <w:sz w:val="18"/>
        </w:rPr>
        <w:t xml:space="preserve"> </w:t>
      </w:r>
      <w:r>
        <w:rPr>
          <w:color w:val="23405F"/>
          <w:sz w:val="18"/>
        </w:rPr>
        <w:t>DE</w:t>
      </w:r>
      <w:r>
        <w:rPr>
          <w:color w:val="23405F"/>
          <w:spacing w:val="-8"/>
          <w:sz w:val="18"/>
        </w:rPr>
        <w:t xml:space="preserve"> </w:t>
      </w:r>
      <w:r>
        <w:rPr>
          <w:color w:val="23405F"/>
          <w:spacing w:val="-2"/>
          <w:sz w:val="18"/>
        </w:rPr>
        <w:t>TÍAS.</w:t>
      </w:r>
    </w:p>
    <w:p w14:paraId="2E39CD91" w14:textId="77777777" w:rsidR="006C611B" w:rsidRDefault="006C611B">
      <w:pPr>
        <w:pStyle w:val="Textoindependiente"/>
        <w:rPr>
          <w:sz w:val="20"/>
        </w:rPr>
      </w:pPr>
    </w:p>
    <w:p w14:paraId="7A8FF2C3" w14:textId="77777777" w:rsidR="006C611B" w:rsidRDefault="006C611B">
      <w:pPr>
        <w:pStyle w:val="Textoindependiente"/>
        <w:rPr>
          <w:sz w:val="20"/>
        </w:rPr>
      </w:pPr>
    </w:p>
    <w:p w14:paraId="7F6120CA" w14:textId="77777777" w:rsidR="006C611B" w:rsidRDefault="006C611B">
      <w:pPr>
        <w:pStyle w:val="Textoindependiente"/>
        <w:spacing w:before="146"/>
        <w:rPr>
          <w:sz w:val="20"/>
        </w:rPr>
      </w:pPr>
    </w:p>
    <w:tbl>
      <w:tblPr>
        <w:tblStyle w:val="TableNormal"/>
        <w:tblW w:w="0" w:type="auto"/>
        <w:tblInd w:w="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91"/>
        <w:gridCol w:w="1181"/>
        <w:gridCol w:w="929"/>
        <w:gridCol w:w="1270"/>
        <w:gridCol w:w="926"/>
        <w:gridCol w:w="1183"/>
        <w:gridCol w:w="929"/>
        <w:gridCol w:w="1268"/>
        <w:gridCol w:w="927"/>
        <w:gridCol w:w="1222"/>
        <w:gridCol w:w="930"/>
        <w:gridCol w:w="1138"/>
        <w:gridCol w:w="929"/>
      </w:tblGrid>
      <w:tr w:rsidR="006C611B" w14:paraId="1CA1C423" w14:textId="77777777">
        <w:trPr>
          <w:trHeight w:val="515"/>
        </w:trPr>
        <w:tc>
          <w:tcPr>
            <w:tcW w:w="1191" w:type="dxa"/>
            <w:tcBorders>
              <w:bottom w:val="single" w:sz="4" w:space="0" w:color="000000"/>
              <w:right w:val="single" w:sz="4" w:space="0" w:color="000000"/>
            </w:tcBorders>
            <w:shd w:val="clear" w:color="auto" w:fill="FFF1CC"/>
          </w:tcPr>
          <w:p w14:paraId="4C33F29F" w14:textId="77777777" w:rsidR="006C611B" w:rsidRDefault="006C611B">
            <w:pPr>
              <w:pStyle w:val="TableParagraph"/>
              <w:spacing w:before="55"/>
              <w:rPr>
                <w:sz w:val="14"/>
              </w:rPr>
            </w:pPr>
          </w:p>
          <w:p w14:paraId="7FEFA6BC" w14:textId="77777777" w:rsidR="006C611B" w:rsidRDefault="00000000">
            <w:pPr>
              <w:pStyle w:val="TableParagraph"/>
              <w:ind w:left="10"/>
              <w:jc w:val="center"/>
              <w:rPr>
                <w:rFonts w:ascii="Arial"/>
                <w:b/>
                <w:sz w:val="14"/>
              </w:rPr>
            </w:pPr>
            <w:r>
              <w:rPr>
                <w:rFonts w:ascii="Arial"/>
                <w:b/>
                <w:spacing w:val="-2"/>
                <w:sz w:val="14"/>
              </w:rPr>
              <w:t>15:00</w:t>
            </w:r>
          </w:p>
        </w:tc>
        <w:tc>
          <w:tcPr>
            <w:tcW w:w="1181" w:type="dxa"/>
            <w:tcBorders>
              <w:left w:val="single" w:sz="4" w:space="0" w:color="000000"/>
              <w:bottom w:val="single" w:sz="4" w:space="0" w:color="000000"/>
              <w:right w:val="single" w:sz="4" w:space="0" w:color="000000"/>
            </w:tcBorders>
            <w:shd w:val="clear" w:color="auto" w:fill="BCD6ED"/>
          </w:tcPr>
          <w:p w14:paraId="27DC667F" w14:textId="77777777" w:rsidR="006C611B" w:rsidRDefault="006C611B">
            <w:pPr>
              <w:pStyle w:val="TableParagraph"/>
              <w:spacing w:before="55"/>
              <w:rPr>
                <w:sz w:val="14"/>
              </w:rPr>
            </w:pPr>
          </w:p>
          <w:p w14:paraId="4D54D4B4" w14:textId="77777777" w:rsidR="006C611B" w:rsidRDefault="00000000">
            <w:pPr>
              <w:pStyle w:val="TableParagraph"/>
              <w:ind w:left="74"/>
              <w:rPr>
                <w:rFonts w:ascii="Arial"/>
                <w:b/>
                <w:sz w:val="14"/>
              </w:rPr>
            </w:pPr>
            <w:r>
              <w:rPr>
                <w:rFonts w:ascii="Arial"/>
                <w:b/>
                <w:sz w:val="14"/>
              </w:rPr>
              <w:t>NADO</w:t>
            </w:r>
            <w:r>
              <w:rPr>
                <w:rFonts w:ascii="Arial"/>
                <w:b/>
                <w:spacing w:val="-5"/>
                <w:sz w:val="14"/>
              </w:rPr>
              <w:t xml:space="preserve"> </w:t>
            </w:r>
            <w:r>
              <w:rPr>
                <w:rFonts w:ascii="Arial"/>
                <w:b/>
                <w:spacing w:val="-2"/>
                <w:sz w:val="14"/>
              </w:rPr>
              <w:t>LIBRE</w:t>
            </w:r>
          </w:p>
        </w:tc>
        <w:tc>
          <w:tcPr>
            <w:tcW w:w="929" w:type="dxa"/>
            <w:tcBorders>
              <w:left w:val="single" w:sz="4" w:space="0" w:color="000000"/>
              <w:bottom w:val="single" w:sz="4" w:space="0" w:color="000000"/>
              <w:right w:val="single" w:sz="4" w:space="0" w:color="000000"/>
            </w:tcBorders>
          </w:tcPr>
          <w:p w14:paraId="4A70CA91" w14:textId="77777777" w:rsidR="006C611B" w:rsidRDefault="006C611B">
            <w:pPr>
              <w:pStyle w:val="TableParagraph"/>
              <w:spacing w:before="55"/>
              <w:rPr>
                <w:sz w:val="14"/>
              </w:rPr>
            </w:pPr>
          </w:p>
          <w:p w14:paraId="6417F9F6" w14:textId="77777777" w:rsidR="006C611B" w:rsidRDefault="00000000">
            <w:pPr>
              <w:pStyle w:val="TableParagraph"/>
              <w:ind w:left="18"/>
              <w:jc w:val="center"/>
              <w:rPr>
                <w:sz w:val="14"/>
              </w:rPr>
            </w:pPr>
            <w:r>
              <w:rPr>
                <w:sz w:val="14"/>
              </w:rPr>
              <w:t>-</w:t>
            </w:r>
          </w:p>
        </w:tc>
        <w:tc>
          <w:tcPr>
            <w:tcW w:w="1270" w:type="dxa"/>
            <w:tcBorders>
              <w:top w:val="single" w:sz="4" w:space="0" w:color="000000"/>
              <w:left w:val="single" w:sz="4" w:space="0" w:color="000000"/>
              <w:bottom w:val="single" w:sz="4" w:space="0" w:color="000000"/>
              <w:right w:val="single" w:sz="4" w:space="0" w:color="000000"/>
            </w:tcBorders>
            <w:shd w:val="clear" w:color="auto" w:fill="BCD6ED"/>
          </w:tcPr>
          <w:p w14:paraId="06DD31AE" w14:textId="77777777" w:rsidR="006C611B" w:rsidRDefault="006C611B">
            <w:pPr>
              <w:pStyle w:val="TableParagraph"/>
              <w:spacing w:before="55"/>
              <w:rPr>
                <w:sz w:val="14"/>
              </w:rPr>
            </w:pPr>
          </w:p>
          <w:p w14:paraId="6EC7957C" w14:textId="77777777" w:rsidR="006C611B" w:rsidRDefault="00000000">
            <w:pPr>
              <w:pStyle w:val="TableParagraph"/>
              <w:ind w:left="76"/>
              <w:rPr>
                <w:rFonts w:ascii="Arial"/>
                <w:b/>
                <w:sz w:val="14"/>
              </w:rPr>
            </w:pPr>
            <w:r>
              <w:rPr>
                <w:rFonts w:ascii="Arial"/>
                <w:b/>
                <w:sz w:val="14"/>
              </w:rPr>
              <w:t>NADO</w:t>
            </w:r>
            <w:r>
              <w:rPr>
                <w:rFonts w:ascii="Arial"/>
                <w:b/>
                <w:spacing w:val="-5"/>
                <w:sz w:val="14"/>
              </w:rPr>
              <w:t xml:space="preserve"> </w:t>
            </w:r>
            <w:r>
              <w:rPr>
                <w:rFonts w:ascii="Arial"/>
                <w:b/>
                <w:spacing w:val="-2"/>
                <w:sz w:val="14"/>
              </w:rPr>
              <w:t>LIBRE</w:t>
            </w:r>
          </w:p>
        </w:tc>
        <w:tc>
          <w:tcPr>
            <w:tcW w:w="926" w:type="dxa"/>
            <w:tcBorders>
              <w:left w:val="single" w:sz="4" w:space="0" w:color="000000"/>
              <w:bottom w:val="single" w:sz="4" w:space="0" w:color="000000"/>
              <w:right w:val="single" w:sz="4" w:space="0" w:color="000000"/>
            </w:tcBorders>
          </w:tcPr>
          <w:p w14:paraId="79BE9581" w14:textId="77777777" w:rsidR="006C611B" w:rsidRDefault="006C611B">
            <w:pPr>
              <w:pStyle w:val="TableParagraph"/>
              <w:spacing w:before="55"/>
              <w:rPr>
                <w:sz w:val="14"/>
              </w:rPr>
            </w:pPr>
          </w:p>
          <w:p w14:paraId="1F7A5F97" w14:textId="77777777" w:rsidR="006C611B" w:rsidRDefault="00000000">
            <w:pPr>
              <w:pStyle w:val="TableParagraph"/>
              <w:ind w:left="17"/>
              <w:jc w:val="center"/>
              <w:rPr>
                <w:sz w:val="14"/>
              </w:rPr>
            </w:pPr>
            <w:r>
              <w:rPr>
                <w:sz w:val="14"/>
              </w:rPr>
              <w:t>-</w:t>
            </w:r>
          </w:p>
        </w:tc>
        <w:tc>
          <w:tcPr>
            <w:tcW w:w="1183" w:type="dxa"/>
            <w:tcBorders>
              <w:left w:val="single" w:sz="4" w:space="0" w:color="000000"/>
              <w:bottom w:val="single" w:sz="4" w:space="0" w:color="000000"/>
              <w:right w:val="single" w:sz="4" w:space="0" w:color="000000"/>
            </w:tcBorders>
            <w:shd w:val="clear" w:color="auto" w:fill="BCD6ED"/>
          </w:tcPr>
          <w:p w14:paraId="34B1E2B9" w14:textId="77777777" w:rsidR="006C611B" w:rsidRDefault="006C611B">
            <w:pPr>
              <w:pStyle w:val="TableParagraph"/>
              <w:spacing w:before="55"/>
              <w:rPr>
                <w:sz w:val="14"/>
              </w:rPr>
            </w:pPr>
          </w:p>
          <w:p w14:paraId="275395E5" w14:textId="77777777" w:rsidR="006C611B" w:rsidRDefault="00000000">
            <w:pPr>
              <w:pStyle w:val="TableParagraph"/>
              <w:ind w:left="74"/>
              <w:rPr>
                <w:rFonts w:ascii="Arial"/>
                <w:b/>
                <w:sz w:val="14"/>
              </w:rPr>
            </w:pPr>
            <w:r>
              <w:rPr>
                <w:rFonts w:ascii="Arial"/>
                <w:b/>
                <w:sz w:val="14"/>
              </w:rPr>
              <w:t>NADO</w:t>
            </w:r>
            <w:r>
              <w:rPr>
                <w:rFonts w:ascii="Arial"/>
                <w:b/>
                <w:spacing w:val="-5"/>
                <w:sz w:val="14"/>
              </w:rPr>
              <w:t xml:space="preserve"> </w:t>
            </w:r>
            <w:r>
              <w:rPr>
                <w:rFonts w:ascii="Arial"/>
                <w:b/>
                <w:spacing w:val="-2"/>
                <w:sz w:val="14"/>
              </w:rPr>
              <w:t>LIBRE</w:t>
            </w:r>
          </w:p>
        </w:tc>
        <w:tc>
          <w:tcPr>
            <w:tcW w:w="929" w:type="dxa"/>
            <w:tcBorders>
              <w:left w:val="single" w:sz="4" w:space="0" w:color="000000"/>
              <w:bottom w:val="single" w:sz="4" w:space="0" w:color="000000"/>
              <w:right w:val="single" w:sz="4" w:space="0" w:color="000000"/>
            </w:tcBorders>
          </w:tcPr>
          <w:p w14:paraId="4CAA3EFE" w14:textId="77777777" w:rsidR="006C611B" w:rsidRDefault="006C611B">
            <w:pPr>
              <w:pStyle w:val="TableParagraph"/>
              <w:spacing w:before="55"/>
              <w:rPr>
                <w:sz w:val="14"/>
              </w:rPr>
            </w:pPr>
          </w:p>
          <w:p w14:paraId="3A3F7715" w14:textId="77777777" w:rsidR="006C611B" w:rsidRDefault="00000000">
            <w:pPr>
              <w:pStyle w:val="TableParagraph"/>
              <w:ind w:left="15"/>
              <w:jc w:val="center"/>
              <w:rPr>
                <w:sz w:val="14"/>
              </w:rPr>
            </w:pPr>
            <w:r>
              <w:rPr>
                <w:sz w:val="14"/>
              </w:rPr>
              <w:t>-</w:t>
            </w:r>
          </w:p>
        </w:tc>
        <w:tc>
          <w:tcPr>
            <w:tcW w:w="1268" w:type="dxa"/>
            <w:tcBorders>
              <w:top w:val="single" w:sz="4" w:space="0" w:color="000000"/>
              <w:left w:val="single" w:sz="4" w:space="0" w:color="000000"/>
              <w:bottom w:val="single" w:sz="4" w:space="0" w:color="000000"/>
              <w:right w:val="single" w:sz="4" w:space="0" w:color="000000"/>
            </w:tcBorders>
            <w:shd w:val="clear" w:color="auto" w:fill="BCD6ED"/>
          </w:tcPr>
          <w:p w14:paraId="2FC82E2E" w14:textId="77777777" w:rsidR="006C611B" w:rsidRDefault="006C611B">
            <w:pPr>
              <w:pStyle w:val="TableParagraph"/>
              <w:spacing w:before="55"/>
              <w:rPr>
                <w:sz w:val="14"/>
              </w:rPr>
            </w:pPr>
          </w:p>
          <w:p w14:paraId="2DA0747A" w14:textId="77777777" w:rsidR="006C611B" w:rsidRDefault="00000000">
            <w:pPr>
              <w:pStyle w:val="TableParagraph"/>
              <w:ind w:left="76"/>
              <w:rPr>
                <w:rFonts w:ascii="Arial"/>
                <w:b/>
                <w:sz w:val="14"/>
              </w:rPr>
            </w:pPr>
            <w:r>
              <w:rPr>
                <w:rFonts w:ascii="Arial"/>
                <w:b/>
                <w:sz w:val="14"/>
              </w:rPr>
              <w:t>NADO</w:t>
            </w:r>
            <w:r>
              <w:rPr>
                <w:rFonts w:ascii="Arial"/>
                <w:b/>
                <w:spacing w:val="-5"/>
                <w:sz w:val="14"/>
              </w:rPr>
              <w:t xml:space="preserve"> </w:t>
            </w:r>
            <w:r>
              <w:rPr>
                <w:rFonts w:ascii="Arial"/>
                <w:b/>
                <w:spacing w:val="-2"/>
                <w:sz w:val="14"/>
              </w:rPr>
              <w:t>LIBRE</w:t>
            </w:r>
          </w:p>
        </w:tc>
        <w:tc>
          <w:tcPr>
            <w:tcW w:w="927" w:type="dxa"/>
            <w:tcBorders>
              <w:left w:val="single" w:sz="4" w:space="0" w:color="000000"/>
              <w:bottom w:val="single" w:sz="4" w:space="0" w:color="000000"/>
              <w:right w:val="single" w:sz="4" w:space="0" w:color="000000"/>
            </w:tcBorders>
          </w:tcPr>
          <w:p w14:paraId="7FA13705" w14:textId="77777777" w:rsidR="006C611B" w:rsidRDefault="006C611B">
            <w:pPr>
              <w:pStyle w:val="TableParagraph"/>
              <w:spacing w:before="55"/>
              <w:rPr>
                <w:sz w:val="14"/>
              </w:rPr>
            </w:pPr>
          </w:p>
          <w:p w14:paraId="66C8BEB0" w14:textId="77777777" w:rsidR="006C611B" w:rsidRDefault="00000000">
            <w:pPr>
              <w:pStyle w:val="TableParagraph"/>
              <w:ind w:left="16"/>
              <w:jc w:val="center"/>
              <w:rPr>
                <w:sz w:val="14"/>
              </w:rPr>
            </w:pPr>
            <w:r>
              <w:rPr>
                <w:sz w:val="14"/>
              </w:rPr>
              <w:t>-</w:t>
            </w:r>
          </w:p>
        </w:tc>
        <w:tc>
          <w:tcPr>
            <w:tcW w:w="1222" w:type="dxa"/>
            <w:tcBorders>
              <w:left w:val="single" w:sz="4" w:space="0" w:color="000000"/>
              <w:bottom w:val="single" w:sz="4" w:space="0" w:color="000000"/>
              <w:right w:val="single" w:sz="4" w:space="0" w:color="000000"/>
            </w:tcBorders>
            <w:shd w:val="clear" w:color="auto" w:fill="BCD6ED"/>
          </w:tcPr>
          <w:p w14:paraId="3E485A27" w14:textId="77777777" w:rsidR="006C611B" w:rsidRDefault="006C611B">
            <w:pPr>
              <w:pStyle w:val="TableParagraph"/>
              <w:spacing w:before="55"/>
              <w:rPr>
                <w:sz w:val="14"/>
              </w:rPr>
            </w:pPr>
          </w:p>
          <w:p w14:paraId="78B75970" w14:textId="77777777" w:rsidR="006C611B" w:rsidRDefault="00000000">
            <w:pPr>
              <w:pStyle w:val="TableParagraph"/>
              <w:ind w:left="75"/>
              <w:rPr>
                <w:rFonts w:ascii="Arial"/>
                <w:b/>
                <w:sz w:val="14"/>
              </w:rPr>
            </w:pPr>
            <w:r>
              <w:rPr>
                <w:rFonts w:ascii="Arial"/>
                <w:b/>
                <w:sz w:val="14"/>
              </w:rPr>
              <w:t>NADO</w:t>
            </w:r>
            <w:r>
              <w:rPr>
                <w:rFonts w:ascii="Arial"/>
                <w:b/>
                <w:spacing w:val="-5"/>
                <w:sz w:val="14"/>
              </w:rPr>
              <w:t xml:space="preserve"> </w:t>
            </w:r>
            <w:r>
              <w:rPr>
                <w:rFonts w:ascii="Arial"/>
                <w:b/>
                <w:spacing w:val="-2"/>
                <w:sz w:val="14"/>
              </w:rPr>
              <w:t>LIBRE</w:t>
            </w:r>
          </w:p>
        </w:tc>
        <w:tc>
          <w:tcPr>
            <w:tcW w:w="930" w:type="dxa"/>
            <w:tcBorders>
              <w:left w:val="single" w:sz="4" w:space="0" w:color="000000"/>
              <w:bottom w:val="single" w:sz="4" w:space="0" w:color="000000"/>
              <w:right w:val="single" w:sz="4" w:space="0" w:color="000000"/>
            </w:tcBorders>
          </w:tcPr>
          <w:p w14:paraId="2CEF24A3" w14:textId="77777777" w:rsidR="006C611B" w:rsidRDefault="006C611B">
            <w:pPr>
              <w:pStyle w:val="TableParagraph"/>
              <w:spacing w:before="55"/>
              <w:rPr>
                <w:sz w:val="14"/>
              </w:rPr>
            </w:pPr>
          </w:p>
          <w:p w14:paraId="6D5D39EF" w14:textId="77777777" w:rsidR="006C611B" w:rsidRDefault="00000000">
            <w:pPr>
              <w:pStyle w:val="TableParagraph"/>
              <w:ind w:left="15"/>
              <w:jc w:val="center"/>
              <w:rPr>
                <w:sz w:val="14"/>
              </w:rPr>
            </w:pPr>
            <w:r>
              <w:rPr>
                <w:sz w:val="14"/>
              </w:rPr>
              <w:t>-</w:t>
            </w:r>
          </w:p>
        </w:tc>
        <w:tc>
          <w:tcPr>
            <w:tcW w:w="1138" w:type="dxa"/>
            <w:tcBorders>
              <w:left w:val="single" w:sz="4" w:space="0" w:color="000000"/>
              <w:bottom w:val="single" w:sz="4" w:space="0" w:color="000000"/>
              <w:right w:val="single" w:sz="4" w:space="0" w:color="000000"/>
            </w:tcBorders>
          </w:tcPr>
          <w:p w14:paraId="2C8472EC" w14:textId="77777777" w:rsidR="006C611B" w:rsidRDefault="006C611B">
            <w:pPr>
              <w:pStyle w:val="TableParagraph"/>
              <w:spacing w:before="55"/>
              <w:rPr>
                <w:sz w:val="14"/>
              </w:rPr>
            </w:pPr>
          </w:p>
          <w:p w14:paraId="70398D31" w14:textId="77777777" w:rsidR="006C611B" w:rsidRDefault="00000000">
            <w:pPr>
              <w:pStyle w:val="TableParagraph"/>
              <w:ind w:left="72"/>
              <w:rPr>
                <w:rFonts w:ascii="Arial"/>
                <w:b/>
                <w:sz w:val="14"/>
              </w:rPr>
            </w:pPr>
            <w:r>
              <w:rPr>
                <w:rFonts w:ascii="Arial"/>
                <w:b/>
                <w:spacing w:val="-2"/>
                <w:sz w:val="14"/>
              </w:rPr>
              <w:t>CIERRE</w:t>
            </w:r>
          </w:p>
        </w:tc>
        <w:tc>
          <w:tcPr>
            <w:tcW w:w="929" w:type="dxa"/>
            <w:tcBorders>
              <w:left w:val="single" w:sz="4" w:space="0" w:color="000000"/>
              <w:bottom w:val="single" w:sz="4" w:space="0" w:color="000000"/>
            </w:tcBorders>
          </w:tcPr>
          <w:p w14:paraId="6AEA7940" w14:textId="77777777" w:rsidR="006C611B" w:rsidRDefault="006C611B">
            <w:pPr>
              <w:pStyle w:val="TableParagraph"/>
              <w:spacing w:before="55"/>
              <w:rPr>
                <w:sz w:val="14"/>
              </w:rPr>
            </w:pPr>
          </w:p>
          <w:p w14:paraId="403A6E2E" w14:textId="77777777" w:rsidR="006C611B" w:rsidRDefault="00000000">
            <w:pPr>
              <w:pStyle w:val="TableParagraph"/>
              <w:ind w:left="19"/>
              <w:jc w:val="center"/>
              <w:rPr>
                <w:sz w:val="14"/>
              </w:rPr>
            </w:pPr>
            <w:r>
              <w:rPr>
                <w:sz w:val="14"/>
              </w:rPr>
              <w:t>-</w:t>
            </w:r>
          </w:p>
        </w:tc>
      </w:tr>
      <w:tr w:rsidR="006C611B" w14:paraId="5EF010CC" w14:textId="77777777">
        <w:trPr>
          <w:trHeight w:val="515"/>
        </w:trPr>
        <w:tc>
          <w:tcPr>
            <w:tcW w:w="1191" w:type="dxa"/>
            <w:tcBorders>
              <w:top w:val="single" w:sz="4" w:space="0" w:color="000000"/>
              <w:bottom w:val="single" w:sz="4" w:space="0" w:color="000000"/>
              <w:right w:val="single" w:sz="4" w:space="0" w:color="000000"/>
            </w:tcBorders>
            <w:shd w:val="clear" w:color="auto" w:fill="FFF1CC"/>
          </w:tcPr>
          <w:p w14:paraId="04EE3C00" w14:textId="77777777" w:rsidR="006C611B" w:rsidRDefault="006C611B">
            <w:pPr>
              <w:pStyle w:val="TableParagraph"/>
              <w:spacing w:before="55"/>
              <w:rPr>
                <w:sz w:val="14"/>
              </w:rPr>
            </w:pPr>
          </w:p>
          <w:p w14:paraId="428071D7" w14:textId="77777777" w:rsidR="006C611B" w:rsidRDefault="00000000">
            <w:pPr>
              <w:pStyle w:val="TableParagraph"/>
              <w:ind w:left="10"/>
              <w:jc w:val="center"/>
              <w:rPr>
                <w:rFonts w:ascii="Arial"/>
                <w:b/>
                <w:sz w:val="14"/>
              </w:rPr>
            </w:pPr>
            <w:r>
              <w:rPr>
                <w:rFonts w:ascii="Arial"/>
                <w:b/>
                <w:spacing w:val="-2"/>
                <w:sz w:val="14"/>
              </w:rPr>
              <w:t>16:00</w:t>
            </w:r>
          </w:p>
        </w:tc>
        <w:tc>
          <w:tcPr>
            <w:tcW w:w="1181" w:type="dxa"/>
            <w:tcBorders>
              <w:top w:val="single" w:sz="4" w:space="0" w:color="000000"/>
              <w:left w:val="single" w:sz="4" w:space="0" w:color="000000"/>
              <w:bottom w:val="single" w:sz="4" w:space="0" w:color="000000"/>
              <w:right w:val="single" w:sz="4" w:space="0" w:color="000000"/>
            </w:tcBorders>
            <w:shd w:val="clear" w:color="auto" w:fill="00AFEF"/>
          </w:tcPr>
          <w:p w14:paraId="549C1487" w14:textId="77777777" w:rsidR="006C611B" w:rsidRDefault="006C611B">
            <w:pPr>
              <w:pStyle w:val="TableParagraph"/>
              <w:spacing w:before="55"/>
              <w:rPr>
                <w:sz w:val="14"/>
              </w:rPr>
            </w:pPr>
          </w:p>
          <w:p w14:paraId="02CC6D91" w14:textId="77777777" w:rsidR="006C611B" w:rsidRDefault="00000000">
            <w:pPr>
              <w:pStyle w:val="TableParagraph"/>
              <w:ind w:left="74"/>
              <w:rPr>
                <w:rFonts w:ascii="Arial"/>
                <w:b/>
                <w:sz w:val="14"/>
              </w:rPr>
            </w:pPr>
            <w:r>
              <w:rPr>
                <w:rFonts w:ascii="Arial"/>
                <w:b/>
                <w:sz w:val="14"/>
              </w:rPr>
              <w:t>INFANTIL</w:t>
            </w:r>
            <w:r>
              <w:rPr>
                <w:rFonts w:ascii="Arial"/>
                <w:b/>
                <w:spacing w:val="-7"/>
                <w:sz w:val="14"/>
              </w:rPr>
              <w:t xml:space="preserve"> </w:t>
            </w:r>
            <w:r>
              <w:rPr>
                <w:rFonts w:ascii="Arial"/>
                <w:b/>
                <w:sz w:val="14"/>
              </w:rPr>
              <w:t>3</w:t>
            </w:r>
            <w:r>
              <w:rPr>
                <w:rFonts w:ascii="Arial"/>
                <w:b/>
                <w:spacing w:val="-4"/>
                <w:sz w:val="14"/>
              </w:rPr>
              <w:t xml:space="preserve"> </w:t>
            </w:r>
            <w:r>
              <w:rPr>
                <w:rFonts w:ascii="Arial"/>
                <w:b/>
                <w:sz w:val="14"/>
              </w:rPr>
              <w:t>-</w:t>
            </w:r>
            <w:r>
              <w:rPr>
                <w:rFonts w:ascii="Arial"/>
                <w:b/>
                <w:spacing w:val="-6"/>
                <w:sz w:val="14"/>
              </w:rPr>
              <w:t xml:space="preserve"> </w:t>
            </w:r>
            <w:r>
              <w:rPr>
                <w:rFonts w:ascii="Arial"/>
                <w:b/>
                <w:sz w:val="14"/>
              </w:rPr>
              <w:t>6</w:t>
            </w:r>
            <w:r>
              <w:rPr>
                <w:rFonts w:ascii="Arial"/>
                <w:b/>
                <w:spacing w:val="-4"/>
                <w:sz w:val="14"/>
              </w:rPr>
              <w:t xml:space="preserve"> </w:t>
            </w:r>
            <w:r>
              <w:rPr>
                <w:rFonts w:ascii="Arial"/>
                <w:b/>
                <w:spacing w:val="-10"/>
                <w:sz w:val="14"/>
              </w:rPr>
              <w:t>I</w:t>
            </w:r>
          </w:p>
        </w:tc>
        <w:tc>
          <w:tcPr>
            <w:tcW w:w="929" w:type="dxa"/>
            <w:tcBorders>
              <w:top w:val="single" w:sz="4" w:space="0" w:color="000000"/>
              <w:left w:val="single" w:sz="4" w:space="0" w:color="000000"/>
              <w:bottom w:val="single" w:sz="4" w:space="0" w:color="000000"/>
              <w:right w:val="single" w:sz="4" w:space="0" w:color="000000"/>
            </w:tcBorders>
          </w:tcPr>
          <w:p w14:paraId="77940414" w14:textId="77777777" w:rsidR="006C611B" w:rsidRDefault="006C611B">
            <w:pPr>
              <w:pStyle w:val="TableParagraph"/>
              <w:spacing w:before="55"/>
              <w:rPr>
                <w:sz w:val="14"/>
              </w:rPr>
            </w:pPr>
          </w:p>
          <w:p w14:paraId="046D5A26" w14:textId="77777777" w:rsidR="006C611B" w:rsidRDefault="00000000">
            <w:pPr>
              <w:pStyle w:val="TableParagraph"/>
              <w:ind w:left="18"/>
              <w:jc w:val="center"/>
              <w:rPr>
                <w:sz w:val="14"/>
              </w:rPr>
            </w:pPr>
            <w:r>
              <w:rPr>
                <w:sz w:val="14"/>
              </w:rPr>
              <w:t>-</w:t>
            </w:r>
          </w:p>
        </w:tc>
        <w:tc>
          <w:tcPr>
            <w:tcW w:w="1270" w:type="dxa"/>
            <w:tcBorders>
              <w:top w:val="single" w:sz="4" w:space="0" w:color="000000"/>
              <w:left w:val="single" w:sz="4" w:space="0" w:color="000000"/>
              <w:bottom w:val="single" w:sz="4" w:space="0" w:color="000000"/>
              <w:right w:val="single" w:sz="4" w:space="0" w:color="000000"/>
            </w:tcBorders>
            <w:shd w:val="clear" w:color="auto" w:fill="00AFEF"/>
          </w:tcPr>
          <w:p w14:paraId="722816FA" w14:textId="77777777" w:rsidR="006C611B" w:rsidRDefault="006C611B">
            <w:pPr>
              <w:pStyle w:val="TableParagraph"/>
              <w:spacing w:before="55"/>
              <w:rPr>
                <w:sz w:val="14"/>
              </w:rPr>
            </w:pPr>
          </w:p>
          <w:p w14:paraId="07067759" w14:textId="77777777" w:rsidR="006C611B" w:rsidRDefault="00000000">
            <w:pPr>
              <w:pStyle w:val="TableParagraph"/>
              <w:ind w:left="76"/>
              <w:rPr>
                <w:rFonts w:ascii="Arial"/>
                <w:b/>
                <w:sz w:val="14"/>
              </w:rPr>
            </w:pPr>
            <w:r>
              <w:rPr>
                <w:rFonts w:ascii="Arial"/>
                <w:b/>
                <w:spacing w:val="-2"/>
                <w:sz w:val="14"/>
              </w:rPr>
              <w:t>INFANTIL</w:t>
            </w:r>
            <w:r>
              <w:rPr>
                <w:rFonts w:ascii="Arial"/>
                <w:b/>
                <w:spacing w:val="-1"/>
                <w:sz w:val="14"/>
              </w:rPr>
              <w:t xml:space="preserve"> </w:t>
            </w:r>
            <w:r>
              <w:rPr>
                <w:rFonts w:ascii="Arial"/>
                <w:b/>
                <w:spacing w:val="-2"/>
                <w:sz w:val="14"/>
              </w:rPr>
              <w:t>+10</w:t>
            </w:r>
            <w:r>
              <w:rPr>
                <w:rFonts w:ascii="Arial"/>
                <w:b/>
                <w:spacing w:val="1"/>
                <w:sz w:val="14"/>
              </w:rPr>
              <w:t xml:space="preserve"> </w:t>
            </w:r>
            <w:r>
              <w:rPr>
                <w:rFonts w:ascii="Arial"/>
                <w:b/>
                <w:spacing w:val="-10"/>
                <w:sz w:val="14"/>
              </w:rPr>
              <w:t>I</w:t>
            </w:r>
          </w:p>
        </w:tc>
        <w:tc>
          <w:tcPr>
            <w:tcW w:w="926" w:type="dxa"/>
            <w:tcBorders>
              <w:top w:val="single" w:sz="4" w:space="0" w:color="000000"/>
              <w:left w:val="single" w:sz="4" w:space="0" w:color="000000"/>
              <w:bottom w:val="single" w:sz="4" w:space="0" w:color="000000"/>
              <w:right w:val="single" w:sz="4" w:space="0" w:color="000000"/>
            </w:tcBorders>
          </w:tcPr>
          <w:p w14:paraId="1E1D54FF" w14:textId="77777777" w:rsidR="006C611B" w:rsidRDefault="006C611B">
            <w:pPr>
              <w:pStyle w:val="TableParagraph"/>
              <w:spacing w:before="55"/>
              <w:rPr>
                <w:sz w:val="14"/>
              </w:rPr>
            </w:pPr>
          </w:p>
          <w:p w14:paraId="66526EEF" w14:textId="77777777" w:rsidR="006C611B" w:rsidRDefault="00000000">
            <w:pPr>
              <w:pStyle w:val="TableParagraph"/>
              <w:ind w:left="17"/>
              <w:jc w:val="center"/>
              <w:rPr>
                <w:sz w:val="14"/>
              </w:rPr>
            </w:pPr>
            <w:r>
              <w:rPr>
                <w:sz w:val="14"/>
              </w:rPr>
              <w:t>-</w:t>
            </w:r>
          </w:p>
        </w:tc>
        <w:tc>
          <w:tcPr>
            <w:tcW w:w="1183" w:type="dxa"/>
            <w:tcBorders>
              <w:top w:val="single" w:sz="4" w:space="0" w:color="000000"/>
              <w:left w:val="single" w:sz="4" w:space="0" w:color="000000"/>
              <w:bottom w:val="single" w:sz="4" w:space="0" w:color="000000"/>
              <w:right w:val="single" w:sz="4" w:space="0" w:color="000000"/>
            </w:tcBorders>
            <w:shd w:val="clear" w:color="auto" w:fill="00AFEF"/>
          </w:tcPr>
          <w:p w14:paraId="0376BECA" w14:textId="77777777" w:rsidR="006C611B" w:rsidRDefault="006C611B">
            <w:pPr>
              <w:pStyle w:val="TableParagraph"/>
              <w:spacing w:before="55"/>
              <w:rPr>
                <w:sz w:val="14"/>
              </w:rPr>
            </w:pPr>
          </w:p>
          <w:p w14:paraId="7D81F770" w14:textId="77777777" w:rsidR="006C611B" w:rsidRDefault="00000000">
            <w:pPr>
              <w:pStyle w:val="TableParagraph"/>
              <w:ind w:left="74"/>
              <w:rPr>
                <w:rFonts w:ascii="Arial"/>
                <w:b/>
                <w:sz w:val="14"/>
              </w:rPr>
            </w:pPr>
            <w:r>
              <w:rPr>
                <w:rFonts w:ascii="Arial"/>
                <w:b/>
                <w:sz w:val="14"/>
              </w:rPr>
              <w:t>INFANTIL</w:t>
            </w:r>
            <w:r>
              <w:rPr>
                <w:rFonts w:ascii="Arial"/>
                <w:b/>
                <w:spacing w:val="-7"/>
                <w:sz w:val="14"/>
              </w:rPr>
              <w:t xml:space="preserve"> </w:t>
            </w:r>
            <w:r>
              <w:rPr>
                <w:rFonts w:ascii="Arial"/>
                <w:b/>
                <w:sz w:val="14"/>
              </w:rPr>
              <w:t>3</w:t>
            </w:r>
            <w:r>
              <w:rPr>
                <w:rFonts w:ascii="Arial"/>
                <w:b/>
                <w:spacing w:val="-4"/>
                <w:sz w:val="14"/>
              </w:rPr>
              <w:t xml:space="preserve"> </w:t>
            </w:r>
            <w:r>
              <w:rPr>
                <w:rFonts w:ascii="Arial"/>
                <w:b/>
                <w:sz w:val="14"/>
              </w:rPr>
              <w:t>-</w:t>
            </w:r>
            <w:r>
              <w:rPr>
                <w:rFonts w:ascii="Arial"/>
                <w:b/>
                <w:spacing w:val="-6"/>
                <w:sz w:val="14"/>
              </w:rPr>
              <w:t xml:space="preserve"> </w:t>
            </w:r>
            <w:r>
              <w:rPr>
                <w:rFonts w:ascii="Arial"/>
                <w:b/>
                <w:sz w:val="14"/>
              </w:rPr>
              <w:t>6</w:t>
            </w:r>
            <w:r>
              <w:rPr>
                <w:rFonts w:ascii="Arial"/>
                <w:b/>
                <w:spacing w:val="-4"/>
                <w:sz w:val="14"/>
              </w:rPr>
              <w:t xml:space="preserve"> </w:t>
            </w:r>
            <w:r>
              <w:rPr>
                <w:rFonts w:ascii="Arial"/>
                <w:b/>
                <w:spacing w:val="-10"/>
                <w:sz w:val="14"/>
              </w:rPr>
              <w:t>I</w:t>
            </w:r>
          </w:p>
        </w:tc>
        <w:tc>
          <w:tcPr>
            <w:tcW w:w="929" w:type="dxa"/>
            <w:tcBorders>
              <w:top w:val="single" w:sz="4" w:space="0" w:color="000000"/>
              <w:left w:val="single" w:sz="4" w:space="0" w:color="000000"/>
              <w:bottom w:val="single" w:sz="4" w:space="0" w:color="000000"/>
              <w:right w:val="single" w:sz="4" w:space="0" w:color="000000"/>
            </w:tcBorders>
          </w:tcPr>
          <w:p w14:paraId="7DFE7C65" w14:textId="77777777" w:rsidR="006C611B" w:rsidRDefault="006C611B">
            <w:pPr>
              <w:pStyle w:val="TableParagraph"/>
              <w:spacing w:before="55"/>
              <w:rPr>
                <w:sz w:val="14"/>
              </w:rPr>
            </w:pPr>
          </w:p>
          <w:p w14:paraId="26F72082" w14:textId="77777777" w:rsidR="006C611B" w:rsidRDefault="00000000">
            <w:pPr>
              <w:pStyle w:val="TableParagraph"/>
              <w:ind w:left="15"/>
              <w:jc w:val="center"/>
              <w:rPr>
                <w:sz w:val="14"/>
              </w:rPr>
            </w:pPr>
            <w:r>
              <w:rPr>
                <w:sz w:val="14"/>
              </w:rPr>
              <w:t>-</w:t>
            </w:r>
          </w:p>
        </w:tc>
        <w:tc>
          <w:tcPr>
            <w:tcW w:w="1268" w:type="dxa"/>
            <w:tcBorders>
              <w:top w:val="single" w:sz="4" w:space="0" w:color="000000"/>
              <w:left w:val="single" w:sz="4" w:space="0" w:color="000000"/>
              <w:bottom w:val="single" w:sz="4" w:space="0" w:color="000000"/>
              <w:right w:val="single" w:sz="4" w:space="0" w:color="000000"/>
            </w:tcBorders>
            <w:shd w:val="clear" w:color="auto" w:fill="00AFEF"/>
          </w:tcPr>
          <w:p w14:paraId="71A6F1C4" w14:textId="77777777" w:rsidR="006C611B" w:rsidRDefault="006C611B">
            <w:pPr>
              <w:pStyle w:val="TableParagraph"/>
              <w:spacing w:before="55"/>
              <w:rPr>
                <w:sz w:val="14"/>
              </w:rPr>
            </w:pPr>
          </w:p>
          <w:p w14:paraId="2C95E48A" w14:textId="77777777" w:rsidR="006C611B" w:rsidRDefault="00000000">
            <w:pPr>
              <w:pStyle w:val="TableParagraph"/>
              <w:ind w:left="76"/>
              <w:rPr>
                <w:rFonts w:ascii="Arial"/>
                <w:b/>
                <w:sz w:val="14"/>
              </w:rPr>
            </w:pPr>
            <w:r>
              <w:rPr>
                <w:rFonts w:ascii="Arial"/>
                <w:b/>
                <w:spacing w:val="-2"/>
                <w:sz w:val="14"/>
              </w:rPr>
              <w:t>INFANTIL</w:t>
            </w:r>
            <w:r>
              <w:rPr>
                <w:rFonts w:ascii="Arial"/>
                <w:b/>
                <w:spacing w:val="-1"/>
                <w:sz w:val="14"/>
              </w:rPr>
              <w:t xml:space="preserve"> </w:t>
            </w:r>
            <w:r>
              <w:rPr>
                <w:rFonts w:ascii="Arial"/>
                <w:b/>
                <w:spacing w:val="-2"/>
                <w:sz w:val="14"/>
              </w:rPr>
              <w:t>+10</w:t>
            </w:r>
            <w:r>
              <w:rPr>
                <w:rFonts w:ascii="Arial"/>
                <w:b/>
                <w:spacing w:val="1"/>
                <w:sz w:val="14"/>
              </w:rPr>
              <w:t xml:space="preserve"> </w:t>
            </w:r>
            <w:r>
              <w:rPr>
                <w:rFonts w:ascii="Arial"/>
                <w:b/>
                <w:spacing w:val="-10"/>
                <w:sz w:val="14"/>
              </w:rPr>
              <w:t>I</w:t>
            </w:r>
          </w:p>
        </w:tc>
        <w:tc>
          <w:tcPr>
            <w:tcW w:w="927" w:type="dxa"/>
            <w:tcBorders>
              <w:top w:val="single" w:sz="4" w:space="0" w:color="000000"/>
              <w:left w:val="single" w:sz="4" w:space="0" w:color="000000"/>
              <w:bottom w:val="single" w:sz="4" w:space="0" w:color="000000"/>
              <w:right w:val="single" w:sz="4" w:space="0" w:color="000000"/>
            </w:tcBorders>
          </w:tcPr>
          <w:p w14:paraId="0D6D5130" w14:textId="77777777" w:rsidR="006C611B" w:rsidRDefault="006C611B">
            <w:pPr>
              <w:pStyle w:val="TableParagraph"/>
              <w:spacing w:before="55"/>
              <w:rPr>
                <w:sz w:val="14"/>
              </w:rPr>
            </w:pPr>
          </w:p>
          <w:p w14:paraId="35D043C1" w14:textId="77777777" w:rsidR="006C611B" w:rsidRDefault="00000000">
            <w:pPr>
              <w:pStyle w:val="TableParagraph"/>
              <w:ind w:left="16"/>
              <w:jc w:val="center"/>
              <w:rPr>
                <w:sz w:val="14"/>
              </w:rPr>
            </w:pPr>
            <w:r>
              <w:rPr>
                <w:sz w:val="14"/>
              </w:rPr>
              <w:t>-</w:t>
            </w:r>
          </w:p>
        </w:tc>
        <w:tc>
          <w:tcPr>
            <w:tcW w:w="1222" w:type="dxa"/>
            <w:tcBorders>
              <w:top w:val="single" w:sz="4" w:space="0" w:color="000000"/>
              <w:left w:val="single" w:sz="4" w:space="0" w:color="000000"/>
              <w:bottom w:val="single" w:sz="4" w:space="0" w:color="000000"/>
              <w:right w:val="single" w:sz="4" w:space="0" w:color="000000"/>
            </w:tcBorders>
            <w:shd w:val="clear" w:color="auto" w:fill="00AFEF"/>
          </w:tcPr>
          <w:p w14:paraId="11C40820" w14:textId="77777777" w:rsidR="006C611B" w:rsidRDefault="006C611B">
            <w:pPr>
              <w:pStyle w:val="TableParagraph"/>
              <w:spacing w:before="55"/>
              <w:rPr>
                <w:sz w:val="14"/>
              </w:rPr>
            </w:pPr>
          </w:p>
          <w:p w14:paraId="28787244" w14:textId="77777777" w:rsidR="006C611B" w:rsidRDefault="00000000">
            <w:pPr>
              <w:pStyle w:val="TableParagraph"/>
              <w:ind w:left="75"/>
              <w:rPr>
                <w:rFonts w:ascii="Arial"/>
                <w:b/>
                <w:sz w:val="14"/>
              </w:rPr>
            </w:pPr>
            <w:r>
              <w:rPr>
                <w:rFonts w:ascii="Arial"/>
                <w:b/>
                <w:sz w:val="14"/>
              </w:rPr>
              <w:t>INFANTIL</w:t>
            </w:r>
            <w:r>
              <w:rPr>
                <w:rFonts w:ascii="Arial"/>
                <w:b/>
                <w:spacing w:val="-7"/>
                <w:sz w:val="14"/>
              </w:rPr>
              <w:t xml:space="preserve"> </w:t>
            </w:r>
            <w:r>
              <w:rPr>
                <w:rFonts w:ascii="Arial"/>
                <w:b/>
                <w:sz w:val="14"/>
              </w:rPr>
              <w:t>3</w:t>
            </w:r>
            <w:r>
              <w:rPr>
                <w:rFonts w:ascii="Arial"/>
                <w:b/>
                <w:spacing w:val="-4"/>
                <w:sz w:val="14"/>
              </w:rPr>
              <w:t xml:space="preserve"> </w:t>
            </w:r>
            <w:r>
              <w:rPr>
                <w:rFonts w:ascii="Arial"/>
                <w:b/>
                <w:sz w:val="14"/>
              </w:rPr>
              <w:t>-</w:t>
            </w:r>
            <w:r>
              <w:rPr>
                <w:rFonts w:ascii="Arial"/>
                <w:b/>
                <w:spacing w:val="-6"/>
                <w:sz w:val="14"/>
              </w:rPr>
              <w:t xml:space="preserve"> </w:t>
            </w:r>
            <w:r>
              <w:rPr>
                <w:rFonts w:ascii="Arial"/>
                <w:b/>
                <w:sz w:val="14"/>
              </w:rPr>
              <w:t>6</w:t>
            </w:r>
            <w:r>
              <w:rPr>
                <w:rFonts w:ascii="Arial"/>
                <w:b/>
                <w:spacing w:val="-4"/>
                <w:sz w:val="14"/>
              </w:rPr>
              <w:t xml:space="preserve"> </w:t>
            </w:r>
            <w:r>
              <w:rPr>
                <w:rFonts w:ascii="Arial"/>
                <w:b/>
                <w:spacing w:val="-5"/>
                <w:sz w:val="14"/>
              </w:rPr>
              <w:t>II</w:t>
            </w:r>
          </w:p>
        </w:tc>
        <w:tc>
          <w:tcPr>
            <w:tcW w:w="930" w:type="dxa"/>
            <w:tcBorders>
              <w:top w:val="single" w:sz="4" w:space="0" w:color="000000"/>
              <w:left w:val="single" w:sz="4" w:space="0" w:color="000000"/>
              <w:bottom w:val="single" w:sz="4" w:space="0" w:color="000000"/>
              <w:right w:val="single" w:sz="4" w:space="0" w:color="000000"/>
            </w:tcBorders>
          </w:tcPr>
          <w:p w14:paraId="2FC46ED9" w14:textId="77777777" w:rsidR="006C611B" w:rsidRDefault="006C611B">
            <w:pPr>
              <w:pStyle w:val="TableParagraph"/>
              <w:spacing w:before="55"/>
              <w:rPr>
                <w:sz w:val="14"/>
              </w:rPr>
            </w:pPr>
          </w:p>
          <w:p w14:paraId="1DDD5400" w14:textId="77777777" w:rsidR="006C611B" w:rsidRDefault="00000000">
            <w:pPr>
              <w:pStyle w:val="TableParagraph"/>
              <w:ind w:left="15"/>
              <w:jc w:val="center"/>
              <w:rPr>
                <w:sz w:val="14"/>
              </w:rPr>
            </w:pPr>
            <w:r>
              <w:rPr>
                <w:sz w:val="14"/>
              </w:rPr>
              <w:t>-</w:t>
            </w:r>
          </w:p>
        </w:tc>
        <w:tc>
          <w:tcPr>
            <w:tcW w:w="1138" w:type="dxa"/>
            <w:tcBorders>
              <w:top w:val="single" w:sz="4" w:space="0" w:color="000000"/>
              <w:left w:val="single" w:sz="4" w:space="0" w:color="000000"/>
              <w:bottom w:val="single" w:sz="4" w:space="0" w:color="000000"/>
              <w:right w:val="single" w:sz="4" w:space="0" w:color="000000"/>
            </w:tcBorders>
          </w:tcPr>
          <w:p w14:paraId="4EEC3D52" w14:textId="77777777" w:rsidR="006C611B" w:rsidRDefault="006C611B">
            <w:pPr>
              <w:pStyle w:val="TableParagraph"/>
              <w:rPr>
                <w:rFonts w:ascii="Times New Roman"/>
                <w:sz w:val="14"/>
              </w:rPr>
            </w:pPr>
          </w:p>
        </w:tc>
        <w:tc>
          <w:tcPr>
            <w:tcW w:w="929" w:type="dxa"/>
            <w:tcBorders>
              <w:top w:val="single" w:sz="4" w:space="0" w:color="000000"/>
              <w:left w:val="single" w:sz="4" w:space="0" w:color="000000"/>
              <w:bottom w:val="single" w:sz="4" w:space="0" w:color="000000"/>
            </w:tcBorders>
          </w:tcPr>
          <w:p w14:paraId="57F94AE7" w14:textId="77777777" w:rsidR="006C611B" w:rsidRDefault="006C611B">
            <w:pPr>
              <w:pStyle w:val="TableParagraph"/>
              <w:spacing w:before="55"/>
              <w:rPr>
                <w:sz w:val="14"/>
              </w:rPr>
            </w:pPr>
          </w:p>
          <w:p w14:paraId="11BB7123" w14:textId="77777777" w:rsidR="006C611B" w:rsidRDefault="00000000">
            <w:pPr>
              <w:pStyle w:val="TableParagraph"/>
              <w:ind w:left="19"/>
              <w:jc w:val="center"/>
              <w:rPr>
                <w:sz w:val="14"/>
              </w:rPr>
            </w:pPr>
            <w:r>
              <w:rPr>
                <w:sz w:val="14"/>
              </w:rPr>
              <w:t>-</w:t>
            </w:r>
          </w:p>
        </w:tc>
      </w:tr>
      <w:tr w:rsidR="006C611B" w14:paraId="2BFE385C" w14:textId="77777777">
        <w:trPr>
          <w:trHeight w:val="688"/>
        </w:trPr>
        <w:tc>
          <w:tcPr>
            <w:tcW w:w="1191" w:type="dxa"/>
            <w:tcBorders>
              <w:top w:val="single" w:sz="4" w:space="0" w:color="000000"/>
              <w:bottom w:val="single" w:sz="4" w:space="0" w:color="000000"/>
              <w:right w:val="single" w:sz="4" w:space="0" w:color="000000"/>
            </w:tcBorders>
            <w:shd w:val="clear" w:color="auto" w:fill="FFF1CC"/>
          </w:tcPr>
          <w:p w14:paraId="3AC14E15" w14:textId="77777777" w:rsidR="006C611B" w:rsidRDefault="006C611B">
            <w:pPr>
              <w:pStyle w:val="TableParagraph"/>
              <w:rPr>
                <w:sz w:val="14"/>
              </w:rPr>
            </w:pPr>
          </w:p>
          <w:p w14:paraId="24DD4BA8" w14:textId="77777777" w:rsidR="006C611B" w:rsidRDefault="006C611B">
            <w:pPr>
              <w:pStyle w:val="TableParagraph"/>
              <w:spacing w:before="67"/>
              <w:rPr>
                <w:sz w:val="14"/>
              </w:rPr>
            </w:pPr>
          </w:p>
          <w:p w14:paraId="58AC1F35" w14:textId="77777777" w:rsidR="006C611B" w:rsidRDefault="00000000">
            <w:pPr>
              <w:pStyle w:val="TableParagraph"/>
              <w:spacing w:before="1"/>
              <w:ind w:left="10"/>
              <w:jc w:val="center"/>
              <w:rPr>
                <w:rFonts w:ascii="Arial"/>
                <w:b/>
                <w:sz w:val="14"/>
              </w:rPr>
            </w:pPr>
            <w:r>
              <w:rPr>
                <w:rFonts w:ascii="Arial"/>
                <w:b/>
                <w:spacing w:val="-2"/>
                <w:sz w:val="14"/>
              </w:rPr>
              <w:t>17:00</w:t>
            </w:r>
          </w:p>
        </w:tc>
        <w:tc>
          <w:tcPr>
            <w:tcW w:w="1181" w:type="dxa"/>
            <w:tcBorders>
              <w:top w:val="single" w:sz="4" w:space="0" w:color="000000"/>
              <w:left w:val="single" w:sz="4" w:space="0" w:color="000000"/>
              <w:bottom w:val="single" w:sz="4" w:space="0" w:color="000000"/>
              <w:right w:val="single" w:sz="4" w:space="0" w:color="000000"/>
            </w:tcBorders>
            <w:shd w:val="clear" w:color="auto" w:fill="00AFEF"/>
          </w:tcPr>
          <w:p w14:paraId="5E36106A" w14:textId="77777777" w:rsidR="006C611B" w:rsidRDefault="006C611B">
            <w:pPr>
              <w:pStyle w:val="TableParagraph"/>
              <w:spacing w:before="56"/>
              <w:rPr>
                <w:sz w:val="14"/>
              </w:rPr>
            </w:pPr>
          </w:p>
          <w:p w14:paraId="5B209C61" w14:textId="77777777" w:rsidR="006C611B" w:rsidRDefault="00000000">
            <w:pPr>
              <w:pStyle w:val="TableParagraph"/>
              <w:spacing w:line="256" w:lineRule="auto"/>
              <w:ind w:left="74" w:right="72"/>
              <w:rPr>
                <w:rFonts w:ascii="Arial"/>
                <w:b/>
                <w:sz w:val="14"/>
              </w:rPr>
            </w:pPr>
            <w:r>
              <w:rPr>
                <w:rFonts w:ascii="Arial"/>
                <w:b/>
                <w:sz w:val="14"/>
              </w:rPr>
              <w:t>INFANTIL</w:t>
            </w:r>
            <w:r>
              <w:rPr>
                <w:rFonts w:ascii="Arial"/>
                <w:b/>
                <w:spacing w:val="-10"/>
                <w:sz w:val="14"/>
              </w:rPr>
              <w:t xml:space="preserve"> </w:t>
            </w:r>
            <w:r>
              <w:rPr>
                <w:rFonts w:ascii="Arial"/>
                <w:b/>
                <w:sz w:val="14"/>
              </w:rPr>
              <w:t>6</w:t>
            </w:r>
            <w:r>
              <w:rPr>
                <w:rFonts w:ascii="Arial"/>
                <w:b/>
                <w:spacing w:val="-10"/>
                <w:sz w:val="14"/>
              </w:rPr>
              <w:t xml:space="preserve"> </w:t>
            </w:r>
            <w:r>
              <w:rPr>
                <w:rFonts w:ascii="Arial"/>
                <w:b/>
                <w:sz w:val="14"/>
              </w:rPr>
              <w:t>-</w:t>
            </w:r>
            <w:r>
              <w:rPr>
                <w:rFonts w:ascii="Arial"/>
                <w:b/>
                <w:spacing w:val="-10"/>
                <w:sz w:val="14"/>
              </w:rPr>
              <w:t xml:space="preserve"> </w:t>
            </w:r>
            <w:r>
              <w:rPr>
                <w:rFonts w:ascii="Arial"/>
                <w:b/>
                <w:sz w:val="14"/>
              </w:rPr>
              <w:t>10</w:t>
            </w:r>
            <w:r>
              <w:rPr>
                <w:rFonts w:ascii="Arial"/>
                <w:b/>
                <w:spacing w:val="40"/>
                <w:sz w:val="14"/>
              </w:rPr>
              <w:t xml:space="preserve"> </w:t>
            </w:r>
            <w:r>
              <w:rPr>
                <w:rFonts w:ascii="Arial"/>
                <w:b/>
                <w:spacing w:val="-10"/>
                <w:sz w:val="14"/>
              </w:rPr>
              <w:t>I</w:t>
            </w:r>
          </w:p>
        </w:tc>
        <w:tc>
          <w:tcPr>
            <w:tcW w:w="929" w:type="dxa"/>
            <w:tcBorders>
              <w:top w:val="single" w:sz="4" w:space="0" w:color="000000"/>
              <w:left w:val="single" w:sz="4" w:space="0" w:color="000000"/>
              <w:bottom w:val="single" w:sz="4" w:space="0" w:color="000000"/>
              <w:right w:val="single" w:sz="4" w:space="0" w:color="000000"/>
            </w:tcBorders>
          </w:tcPr>
          <w:p w14:paraId="0D1C2855" w14:textId="77777777" w:rsidR="006C611B" w:rsidRDefault="006C611B">
            <w:pPr>
              <w:pStyle w:val="TableParagraph"/>
              <w:rPr>
                <w:sz w:val="14"/>
              </w:rPr>
            </w:pPr>
          </w:p>
          <w:p w14:paraId="0C43F85C" w14:textId="77777777" w:rsidR="006C611B" w:rsidRDefault="006C611B">
            <w:pPr>
              <w:pStyle w:val="TableParagraph"/>
              <w:spacing w:before="67"/>
              <w:rPr>
                <w:sz w:val="14"/>
              </w:rPr>
            </w:pPr>
          </w:p>
          <w:p w14:paraId="269B8CBB" w14:textId="77777777" w:rsidR="006C611B" w:rsidRDefault="00000000">
            <w:pPr>
              <w:pStyle w:val="TableParagraph"/>
              <w:spacing w:before="1"/>
              <w:ind w:left="18"/>
              <w:jc w:val="center"/>
              <w:rPr>
                <w:sz w:val="14"/>
              </w:rPr>
            </w:pPr>
            <w:r>
              <w:rPr>
                <w:sz w:val="14"/>
              </w:rPr>
              <w:t>-</w:t>
            </w:r>
          </w:p>
        </w:tc>
        <w:tc>
          <w:tcPr>
            <w:tcW w:w="1270" w:type="dxa"/>
            <w:tcBorders>
              <w:top w:val="single" w:sz="4" w:space="0" w:color="000000"/>
              <w:left w:val="single" w:sz="4" w:space="0" w:color="000000"/>
              <w:bottom w:val="single" w:sz="4" w:space="0" w:color="000000"/>
              <w:right w:val="single" w:sz="4" w:space="0" w:color="000000"/>
            </w:tcBorders>
            <w:shd w:val="clear" w:color="auto" w:fill="00AFEF"/>
          </w:tcPr>
          <w:p w14:paraId="3872BB53" w14:textId="77777777" w:rsidR="006C611B" w:rsidRDefault="006C611B">
            <w:pPr>
              <w:pStyle w:val="TableParagraph"/>
              <w:rPr>
                <w:sz w:val="14"/>
              </w:rPr>
            </w:pPr>
          </w:p>
          <w:p w14:paraId="24892D61" w14:textId="77777777" w:rsidR="006C611B" w:rsidRDefault="006C611B">
            <w:pPr>
              <w:pStyle w:val="TableParagraph"/>
              <w:spacing w:before="67"/>
              <w:rPr>
                <w:sz w:val="14"/>
              </w:rPr>
            </w:pPr>
          </w:p>
          <w:p w14:paraId="3D9EADFE" w14:textId="77777777" w:rsidR="006C611B" w:rsidRDefault="00000000">
            <w:pPr>
              <w:pStyle w:val="TableParagraph"/>
              <w:spacing w:before="1"/>
              <w:ind w:left="76"/>
              <w:rPr>
                <w:rFonts w:ascii="Arial"/>
                <w:b/>
                <w:sz w:val="14"/>
              </w:rPr>
            </w:pPr>
            <w:r>
              <w:rPr>
                <w:rFonts w:ascii="Arial"/>
                <w:b/>
                <w:spacing w:val="-2"/>
                <w:sz w:val="14"/>
              </w:rPr>
              <w:t>INFANTIL</w:t>
            </w:r>
            <w:r>
              <w:rPr>
                <w:rFonts w:ascii="Arial"/>
                <w:b/>
                <w:spacing w:val="-1"/>
                <w:sz w:val="14"/>
              </w:rPr>
              <w:t xml:space="preserve"> </w:t>
            </w:r>
            <w:r>
              <w:rPr>
                <w:rFonts w:ascii="Arial"/>
                <w:b/>
                <w:spacing w:val="-2"/>
                <w:sz w:val="14"/>
              </w:rPr>
              <w:t>+10</w:t>
            </w:r>
            <w:r>
              <w:rPr>
                <w:rFonts w:ascii="Arial"/>
                <w:b/>
                <w:spacing w:val="1"/>
                <w:sz w:val="14"/>
              </w:rPr>
              <w:t xml:space="preserve"> </w:t>
            </w:r>
            <w:r>
              <w:rPr>
                <w:rFonts w:ascii="Arial"/>
                <w:b/>
                <w:spacing w:val="-5"/>
                <w:sz w:val="14"/>
              </w:rPr>
              <w:t>II</w:t>
            </w:r>
          </w:p>
        </w:tc>
        <w:tc>
          <w:tcPr>
            <w:tcW w:w="926" w:type="dxa"/>
            <w:tcBorders>
              <w:top w:val="single" w:sz="4" w:space="0" w:color="000000"/>
              <w:left w:val="single" w:sz="4" w:space="0" w:color="000000"/>
              <w:bottom w:val="single" w:sz="4" w:space="0" w:color="000000"/>
              <w:right w:val="single" w:sz="4" w:space="0" w:color="000000"/>
            </w:tcBorders>
          </w:tcPr>
          <w:p w14:paraId="0B85B541" w14:textId="77777777" w:rsidR="006C611B" w:rsidRDefault="006C611B">
            <w:pPr>
              <w:pStyle w:val="TableParagraph"/>
              <w:rPr>
                <w:sz w:val="14"/>
              </w:rPr>
            </w:pPr>
          </w:p>
          <w:p w14:paraId="23873922" w14:textId="77777777" w:rsidR="006C611B" w:rsidRDefault="006C611B">
            <w:pPr>
              <w:pStyle w:val="TableParagraph"/>
              <w:spacing w:before="67"/>
              <w:rPr>
                <w:sz w:val="14"/>
              </w:rPr>
            </w:pPr>
          </w:p>
          <w:p w14:paraId="15A7A1E0" w14:textId="77777777" w:rsidR="006C611B" w:rsidRDefault="00000000">
            <w:pPr>
              <w:pStyle w:val="TableParagraph"/>
              <w:spacing w:before="1"/>
              <w:ind w:left="17"/>
              <w:jc w:val="center"/>
              <w:rPr>
                <w:sz w:val="14"/>
              </w:rPr>
            </w:pPr>
            <w:r>
              <w:rPr>
                <w:sz w:val="14"/>
              </w:rPr>
              <w:t>-</w:t>
            </w:r>
          </w:p>
        </w:tc>
        <w:tc>
          <w:tcPr>
            <w:tcW w:w="1183" w:type="dxa"/>
            <w:tcBorders>
              <w:top w:val="single" w:sz="4" w:space="0" w:color="000000"/>
              <w:left w:val="single" w:sz="4" w:space="0" w:color="000000"/>
              <w:bottom w:val="single" w:sz="4" w:space="0" w:color="000000"/>
              <w:right w:val="single" w:sz="4" w:space="0" w:color="000000"/>
            </w:tcBorders>
            <w:shd w:val="clear" w:color="auto" w:fill="00AFEF"/>
          </w:tcPr>
          <w:p w14:paraId="5AF9BDA7" w14:textId="77777777" w:rsidR="006C611B" w:rsidRDefault="006C611B">
            <w:pPr>
              <w:pStyle w:val="TableParagraph"/>
              <w:spacing w:before="56"/>
              <w:rPr>
                <w:sz w:val="14"/>
              </w:rPr>
            </w:pPr>
          </w:p>
          <w:p w14:paraId="39EDA11C" w14:textId="77777777" w:rsidR="006C611B" w:rsidRDefault="00000000">
            <w:pPr>
              <w:pStyle w:val="TableParagraph"/>
              <w:spacing w:line="256" w:lineRule="auto"/>
              <w:ind w:left="74" w:right="73"/>
              <w:rPr>
                <w:rFonts w:ascii="Arial"/>
                <w:b/>
                <w:sz w:val="14"/>
              </w:rPr>
            </w:pPr>
            <w:r>
              <w:rPr>
                <w:rFonts w:ascii="Arial"/>
                <w:b/>
                <w:sz w:val="14"/>
              </w:rPr>
              <w:t>INFANTIL</w:t>
            </w:r>
            <w:r>
              <w:rPr>
                <w:rFonts w:ascii="Arial"/>
                <w:b/>
                <w:spacing w:val="-10"/>
                <w:sz w:val="14"/>
              </w:rPr>
              <w:t xml:space="preserve"> </w:t>
            </w:r>
            <w:r>
              <w:rPr>
                <w:rFonts w:ascii="Arial"/>
                <w:b/>
                <w:sz w:val="14"/>
              </w:rPr>
              <w:t>10</w:t>
            </w:r>
            <w:r>
              <w:rPr>
                <w:rFonts w:ascii="Arial"/>
                <w:b/>
                <w:spacing w:val="-10"/>
                <w:sz w:val="14"/>
              </w:rPr>
              <w:t xml:space="preserve"> </w:t>
            </w:r>
            <w:r>
              <w:rPr>
                <w:rFonts w:ascii="Arial"/>
                <w:b/>
                <w:sz w:val="14"/>
              </w:rPr>
              <w:t>-</w:t>
            </w:r>
            <w:r>
              <w:rPr>
                <w:rFonts w:ascii="Arial"/>
                <w:b/>
                <w:spacing w:val="-10"/>
                <w:sz w:val="14"/>
              </w:rPr>
              <w:t xml:space="preserve"> </w:t>
            </w:r>
            <w:r>
              <w:rPr>
                <w:rFonts w:ascii="Arial"/>
                <w:b/>
                <w:sz w:val="14"/>
              </w:rPr>
              <w:t>6</w:t>
            </w:r>
            <w:r>
              <w:rPr>
                <w:rFonts w:ascii="Arial"/>
                <w:b/>
                <w:spacing w:val="40"/>
                <w:sz w:val="14"/>
              </w:rPr>
              <w:t xml:space="preserve"> </w:t>
            </w:r>
            <w:r>
              <w:rPr>
                <w:rFonts w:ascii="Arial"/>
                <w:b/>
                <w:spacing w:val="-10"/>
                <w:sz w:val="14"/>
              </w:rPr>
              <w:t>I</w:t>
            </w:r>
          </w:p>
        </w:tc>
        <w:tc>
          <w:tcPr>
            <w:tcW w:w="929" w:type="dxa"/>
            <w:tcBorders>
              <w:top w:val="single" w:sz="4" w:space="0" w:color="000000"/>
              <w:left w:val="single" w:sz="4" w:space="0" w:color="000000"/>
              <w:bottom w:val="single" w:sz="4" w:space="0" w:color="000000"/>
              <w:right w:val="single" w:sz="4" w:space="0" w:color="000000"/>
            </w:tcBorders>
          </w:tcPr>
          <w:p w14:paraId="6C4A8929" w14:textId="77777777" w:rsidR="006C611B" w:rsidRDefault="006C611B">
            <w:pPr>
              <w:pStyle w:val="TableParagraph"/>
              <w:rPr>
                <w:sz w:val="14"/>
              </w:rPr>
            </w:pPr>
          </w:p>
          <w:p w14:paraId="027CC982" w14:textId="77777777" w:rsidR="006C611B" w:rsidRDefault="006C611B">
            <w:pPr>
              <w:pStyle w:val="TableParagraph"/>
              <w:spacing w:before="67"/>
              <w:rPr>
                <w:sz w:val="14"/>
              </w:rPr>
            </w:pPr>
          </w:p>
          <w:p w14:paraId="084B2B04" w14:textId="77777777" w:rsidR="006C611B" w:rsidRDefault="00000000">
            <w:pPr>
              <w:pStyle w:val="TableParagraph"/>
              <w:spacing w:before="1"/>
              <w:ind w:left="15"/>
              <w:jc w:val="center"/>
              <w:rPr>
                <w:sz w:val="14"/>
              </w:rPr>
            </w:pPr>
            <w:r>
              <w:rPr>
                <w:sz w:val="14"/>
              </w:rPr>
              <w:t>-</w:t>
            </w:r>
          </w:p>
        </w:tc>
        <w:tc>
          <w:tcPr>
            <w:tcW w:w="1268" w:type="dxa"/>
            <w:tcBorders>
              <w:top w:val="single" w:sz="4" w:space="0" w:color="000000"/>
              <w:left w:val="single" w:sz="4" w:space="0" w:color="000000"/>
              <w:bottom w:val="single" w:sz="4" w:space="0" w:color="000000"/>
              <w:right w:val="single" w:sz="4" w:space="0" w:color="000000"/>
            </w:tcBorders>
            <w:shd w:val="clear" w:color="auto" w:fill="00AFEF"/>
          </w:tcPr>
          <w:p w14:paraId="46BDE111" w14:textId="77777777" w:rsidR="006C611B" w:rsidRDefault="006C611B">
            <w:pPr>
              <w:pStyle w:val="TableParagraph"/>
              <w:rPr>
                <w:sz w:val="14"/>
              </w:rPr>
            </w:pPr>
          </w:p>
          <w:p w14:paraId="7D7024E0" w14:textId="77777777" w:rsidR="006C611B" w:rsidRDefault="006C611B">
            <w:pPr>
              <w:pStyle w:val="TableParagraph"/>
              <w:spacing w:before="67"/>
              <w:rPr>
                <w:sz w:val="14"/>
              </w:rPr>
            </w:pPr>
          </w:p>
          <w:p w14:paraId="5243A2E1" w14:textId="77777777" w:rsidR="006C611B" w:rsidRDefault="00000000">
            <w:pPr>
              <w:pStyle w:val="TableParagraph"/>
              <w:spacing w:before="1"/>
              <w:ind w:left="76"/>
              <w:rPr>
                <w:rFonts w:ascii="Arial"/>
                <w:b/>
                <w:sz w:val="14"/>
              </w:rPr>
            </w:pPr>
            <w:r>
              <w:rPr>
                <w:rFonts w:ascii="Arial"/>
                <w:b/>
                <w:spacing w:val="-2"/>
                <w:sz w:val="14"/>
              </w:rPr>
              <w:t>INFANTIL</w:t>
            </w:r>
            <w:r>
              <w:rPr>
                <w:rFonts w:ascii="Arial"/>
                <w:b/>
                <w:spacing w:val="-1"/>
                <w:sz w:val="14"/>
              </w:rPr>
              <w:t xml:space="preserve"> </w:t>
            </w:r>
            <w:r>
              <w:rPr>
                <w:rFonts w:ascii="Arial"/>
                <w:b/>
                <w:spacing w:val="-2"/>
                <w:sz w:val="14"/>
              </w:rPr>
              <w:t>+10</w:t>
            </w:r>
            <w:r>
              <w:rPr>
                <w:rFonts w:ascii="Arial"/>
                <w:b/>
                <w:spacing w:val="1"/>
                <w:sz w:val="14"/>
              </w:rPr>
              <w:t xml:space="preserve"> </w:t>
            </w:r>
            <w:r>
              <w:rPr>
                <w:rFonts w:ascii="Arial"/>
                <w:b/>
                <w:spacing w:val="-5"/>
                <w:sz w:val="14"/>
              </w:rPr>
              <w:t>II</w:t>
            </w:r>
          </w:p>
        </w:tc>
        <w:tc>
          <w:tcPr>
            <w:tcW w:w="927" w:type="dxa"/>
            <w:tcBorders>
              <w:top w:val="single" w:sz="4" w:space="0" w:color="000000"/>
              <w:left w:val="single" w:sz="4" w:space="0" w:color="000000"/>
              <w:bottom w:val="single" w:sz="4" w:space="0" w:color="000000"/>
              <w:right w:val="single" w:sz="4" w:space="0" w:color="000000"/>
            </w:tcBorders>
          </w:tcPr>
          <w:p w14:paraId="07CC752C" w14:textId="77777777" w:rsidR="006C611B" w:rsidRDefault="006C611B">
            <w:pPr>
              <w:pStyle w:val="TableParagraph"/>
              <w:rPr>
                <w:sz w:val="14"/>
              </w:rPr>
            </w:pPr>
          </w:p>
          <w:p w14:paraId="49B7CDE2" w14:textId="77777777" w:rsidR="006C611B" w:rsidRDefault="006C611B">
            <w:pPr>
              <w:pStyle w:val="TableParagraph"/>
              <w:spacing w:before="67"/>
              <w:rPr>
                <w:sz w:val="14"/>
              </w:rPr>
            </w:pPr>
          </w:p>
          <w:p w14:paraId="2B623A15" w14:textId="77777777" w:rsidR="006C611B" w:rsidRDefault="00000000">
            <w:pPr>
              <w:pStyle w:val="TableParagraph"/>
              <w:spacing w:before="1"/>
              <w:ind w:left="16"/>
              <w:jc w:val="center"/>
              <w:rPr>
                <w:sz w:val="14"/>
              </w:rPr>
            </w:pPr>
            <w:r>
              <w:rPr>
                <w:sz w:val="14"/>
              </w:rPr>
              <w:t>-</w:t>
            </w:r>
          </w:p>
        </w:tc>
        <w:tc>
          <w:tcPr>
            <w:tcW w:w="1222" w:type="dxa"/>
            <w:tcBorders>
              <w:top w:val="single" w:sz="4" w:space="0" w:color="000000"/>
              <w:left w:val="single" w:sz="4" w:space="0" w:color="000000"/>
              <w:bottom w:val="single" w:sz="4" w:space="0" w:color="000000"/>
              <w:right w:val="single" w:sz="4" w:space="0" w:color="000000"/>
            </w:tcBorders>
            <w:shd w:val="clear" w:color="auto" w:fill="00AFEF"/>
          </w:tcPr>
          <w:p w14:paraId="725B0F71" w14:textId="77777777" w:rsidR="006C611B" w:rsidRDefault="006C611B">
            <w:pPr>
              <w:pStyle w:val="TableParagraph"/>
              <w:spacing w:before="56"/>
              <w:rPr>
                <w:sz w:val="14"/>
              </w:rPr>
            </w:pPr>
          </w:p>
          <w:p w14:paraId="2A6C5DC2" w14:textId="77777777" w:rsidR="006C611B" w:rsidRDefault="00000000">
            <w:pPr>
              <w:pStyle w:val="TableParagraph"/>
              <w:spacing w:line="256" w:lineRule="auto"/>
              <w:ind w:left="75" w:right="86"/>
              <w:rPr>
                <w:rFonts w:ascii="Arial"/>
                <w:b/>
                <w:sz w:val="14"/>
              </w:rPr>
            </w:pPr>
            <w:r>
              <w:rPr>
                <w:rFonts w:ascii="Arial"/>
                <w:b/>
                <w:sz w:val="14"/>
              </w:rPr>
              <w:t>INFANTIL</w:t>
            </w:r>
            <w:r>
              <w:rPr>
                <w:rFonts w:ascii="Arial"/>
                <w:b/>
                <w:spacing w:val="-10"/>
                <w:sz w:val="14"/>
              </w:rPr>
              <w:t xml:space="preserve"> </w:t>
            </w:r>
            <w:r>
              <w:rPr>
                <w:rFonts w:ascii="Arial"/>
                <w:b/>
                <w:sz w:val="14"/>
              </w:rPr>
              <w:t>10</w:t>
            </w:r>
            <w:r>
              <w:rPr>
                <w:rFonts w:ascii="Arial"/>
                <w:b/>
                <w:spacing w:val="-10"/>
                <w:sz w:val="14"/>
              </w:rPr>
              <w:t xml:space="preserve"> </w:t>
            </w:r>
            <w:r>
              <w:rPr>
                <w:rFonts w:ascii="Arial"/>
                <w:b/>
                <w:sz w:val="14"/>
              </w:rPr>
              <w:t>-</w:t>
            </w:r>
            <w:r>
              <w:rPr>
                <w:rFonts w:ascii="Arial"/>
                <w:b/>
                <w:spacing w:val="-10"/>
                <w:sz w:val="14"/>
              </w:rPr>
              <w:t xml:space="preserve"> </w:t>
            </w:r>
            <w:r>
              <w:rPr>
                <w:rFonts w:ascii="Arial"/>
                <w:b/>
                <w:sz w:val="14"/>
              </w:rPr>
              <w:t>6</w:t>
            </w:r>
            <w:r>
              <w:rPr>
                <w:rFonts w:ascii="Arial"/>
                <w:b/>
                <w:spacing w:val="40"/>
                <w:sz w:val="14"/>
              </w:rPr>
              <w:t xml:space="preserve"> </w:t>
            </w:r>
            <w:r>
              <w:rPr>
                <w:rFonts w:ascii="Arial"/>
                <w:b/>
                <w:spacing w:val="-6"/>
                <w:sz w:val="14"/>
              </w:rPr>
              <w:t>II</w:t>
            </w:r>
          </w:p>
        </w:tc>
        <w:tc>
          <w:tcPr>
            <w:tcW w:w="930" w:type="dxa"/>
            <w:tcBorders>
              <w:top w:val="single" w:sz="4" w:space="0" w:color="000000"/>
              <w:left w:val="single" w:sz="4" w:space="0" w:color="000000"/>
              <w:bottom w:val="single" w:sz="4" w:space="0" w:color="000000"/>
              <w:right w:val="single" w:sz="4" w:space="0" w:color="000000"/>
            </w:tcBorders>
          </w:tcPr>
          <w:p w14:paraId="1A55B11F" w14:textId="77777777" w:rsidR="006C611B" w:rsidRDefault="006C611B">
            <w:pPr>
              <w:pStyle w:val="TableParagraph"/>
              <w:rPr>
                <w:sz w:val="14"/>
              </w:rPr>
            </w:pPr>
          </w:p>
          <w:p w14:paraId="6478BD57" w14:textId="77777777" w:rsidR="006C611B" w:rsidRDefault="006C611B">
            <w:pPr>
              <w:pStyle w:val="TableParagraph"/>
              <w:spacing w:before="67"/>
              <w:rPr>
                <w:sz w:val="14"/>
              </w:rPr>
            </w:pPr>
          </w:p>
          <w:p w14:paraId="07048C99" w14:textId="77777777" w:rsidR="006C611B" w:rsidRDefault="00000000">
            <w:pPr>
              <w:pStyle w:val="TableParagraph"/>
              <w:spacing w:before="1"/>
              <w:ind w:left="15"/>
              <w:jc w:val="center"/>
              <w:rPr>
                <w:sz w:val="14"/>
              </w:rPr>
            </w:pPr>
            <w:r>
              <w:rPr>
                <w:sz w:val="14"/>
              </w:rPr>
              <w:t>-</w:t>
            </w:r>
          </w:p>
        </w:tc>
        <w:tc>
          <w:tcPr>
            <w:tcW w:w="1138" w:type="dxa"/>
            <w:tcBorders>
              <w:top w:val="single" w:sz="4" w:space="0" w:color="000000"/>
              <w:left w:val="single" w:sz="4" w:space="0" w:color="000000"/>
              <w:bottom w:val="single" w:sz="4" w:space="0" w:color="000000"/>
              <w:right w:val="single" w:sz="4" w:space="0" w:color="000000"/>
            </w:tcBorders>
          </w:tcPr>
          <w:p w14:paraId="549282D4" w14:textId="77777777" w:rsidR="006C611B" w:rsidRDefault="006C611B">
            <w:pPr>
              <w:pStyle w:val="TableParagraph"/>
              <w:rPr>
                <w:rFonts w:ascii="Times New Roman"/>
                <w:sz w:val="14"/>
              </w:rPr>
            </w:pPr>
          </w:p>
        </w:tc>
        <w:tc>
          <w:tcPr>
            <w:tcW w:w="929" w:type="dxa"/>
            <w:tcBorders>
              <w:top w:val="single" w:sz="4" w:space="0" w:color="000000"/>
              <w:left w:val="single" w:sz="4" w:space="0" w:color="000000"/>
              <w:bottom w:val="single" w:sz="4" w:space="0" w:color="000000"/>
            </w:tcBorders>
          </w:tcPr>
          <w:p w14:paraId="13B1D02A" w14:textId="77777777" w:rsidR="006C611B" w:rsidRDefault="006C611B">
            <w:pPr>
              <w:pStyle w:val="TableParagraph"/>
              <w:rPr>
                <w:sz w:val="14"/>
              </w:rPr>
            </w:pPr>
          </w:p>
          <w:p w14:paraId="278BAA3C" w14:textId="77777777" w:rsidR="006C611B" w:rsidRDefault="006C611B">
            <w:pPr>
              <w:pStyle w:val="TableParagraph"/>
              <w:spacing w:before="67"/>
              <w:rPr>
                <w:sz w:val="14"/>
              </w:rPr>
            </w:pPr>
          </w:p>
          <w:p w14:paraId="340E8482" w14:textId="77777777" w:rsidR="006C611B" w:rsidRDefault="00000000">
            <w:pPr>
              <w:pStyle w:val="TableParagraph"/>
              <w:spacing w:before="1"/>
              <w:ind w:left="19"/>
              <w:jc w:val="center"/>
              <w:rPr>
                <w:sz w:val="14"/>
              </w:rPr>
            </w:pPr>
            <w:r>
              <w:rPr>
                <w:sz w:val="14"/>
              </w:rPr>
              <w:t>-</w:t>
            </w:r>
          </w:p>
        </w:tc>
      </w:tr>
      <w:tr w:rsidR="006C611B" w14:paraId="76715C47" w14:textId="77777777">
        <w:trPr>
          <w:trHeight w:val="515"/>
        </w:trPr>
        <w:tc>
          <w:tcPr>
            <w:tcW w:w="1191" w:type="dxa"/>
            <w:tcBorders>
              <w:top w:val="single" w:sz="4" w:space="0" w:color="000000"/>
              <w:bottom w:val="single" w:sz="4" w:space="0" w:color="000000"/>
              <w:right w:val="single" w:sz="4" w:space="0" w:color="000000"/>
            </w:tcBorders>
            <w:shd w:val="clear" w:color="auto" w:fill="FFF1CC"/>
          </w:tcPr>
          <w:p w14:paraId="52C4DFB0" w14:textId="77777777" w:rsidR="006C611B" w:rsidRDefault="006C611B">
            <w:pPr>
              <w:pStyle w:val="TableParagraph"/>
              <w:spacing w:before="55"/>
              <w:rPr>
                <w:sz w:val="14"/>
              </w:rPr>
            </w:pPr>
          </w:p>
          <w:p w14:paraId="65C63A9A" w14:textId="77777777" w:rsidR="006C611B" w:rsidRDefault="00000000">
            <w:pPr>
              <w:pStyle w:val="TableParagraph"/>
              <w:ind w:left="10"/>
              <w:jc w:val="center"/>
              <w:rPr>
                <w:rFonts w:ascii="Arial"/>
                <w:b/>
                <w:sz w:val="14"/>
              </w:rPr>
            </w:pPr>
            <w:r>
              <w:rPr>
                <w:rFonts w:ascii="Arial"/>
                <w:b/>
                <w:spacing w:val="-2"/>
                <w:sz w:val="14"/>
              </w:rPr>
              <w:t>18:00</w:t>
            </w:r>
          </w:p>
        </w:tc>
        <w:tc>
          <w:tcPr>
            <w:tcW w:w="1181" w:type="dxa"/>
            <w:tcBorders>
              <w:top w:val="single" w:sz="4" w:space="0" w:color="000000"/>
              <w:left w:val="single" w:sz="4" w:space="0" w:color="000000"/>
              <w:bottom w:val="single" w:sz="4" w:space="0" w:color="000000"/>
              <w:right w:val="single" w:sz="4" w:space="0" w:color="000000"/>
            </w:tcBorders>
            <w:shd w:val="clear" w:color="auto" w:fill="FFFF00"/>
          </w:tcPr>
          <w:p w14:paraId="00C313B8" w14:textId="77777777" w:rsidR="006C611B" w:rsidRDefault="006C611B">
            <w:pPr>
              <w:pStyle w:val="TableParagraph"/>
              <w:spacing w:before="55"/>
              <w:rPr>
                <w:sz w:val="14"/>
              </w:rPr>
            </w:pPr>
          </w:p>
          <w:p w14:paraId="56D8314A" w14:textId="77777777" w:rsidR="006C611B" w:rsidRDefault="00000000">
            <w:pPr>
              <w:pStyle w:val="TableParagraph"/>
              <w:ind w:left="74"/>
              <w:rPr>
                <w:rFonts w:ascii="Arial"/>
                <w:b/>
                <w:sz w:val="14"/>
              </w:rPr>
            </w:pPr>
            <w:r>
              <w:rPr>
                <w:rFonts w:ascii="Arial"/>
                <w:b/>
                <w:sz w:val="14"/>
              </w:rPr>
              <w:t>A.</w:t>
            </w:r>
            <w:r>
              <w:rPr>
                <w:rFonts w:ascii="Arial"/>
                <w:b/>
                <w:spacing w:val="-6"/>
                <w:sz w:val="14"/>
              </w:rPr>
              <w:t xml:space="preserve"> </w:t>
            </w:r>
            <w:r>
              <w:rPr>
                <w:rFonts w:ascii="Arial"/>
                <w:b/>
                <w:sz w:val="14"/>
              </w:rPr>
              <w:t>INICIACION</w:t>
            </w:r>
            <w:r>
              <w:rPr>
                <w:rFonts w:ascii="Arial"/>
                <w:b/>
                <w:spacing w:val="-4"/>
                <w:sz w:val="14"/>
              </w:rPr>
              <w:t xml:space="preserve"> </w:t>
            </w:r>
            <w:r>
              <w:rPr>
                <w:rFonts w:ascii="Arial"/>
                <w:b/>
                <w:spacing w:val="-10"/>
                <w:sz w:val="14"/>
              </w:rPr>
              <w:t>I</w:t>
            </w:r>
          </w:p>
        </w:tc>
        <w:tc>
          <w:tcPr>
            <w:tcW w:w="929" w:type="dxa"/>
            <w:tcBorders>
              <w:top w:val="single" w:sz="4" w:space="0" w:color="000000"/>
              <w:left w:val="single" w:sz="4" w:space="0" w:color="000000"/>
              <w:bottom w:val="single" w:sz="4" w:space="0" w:color="000000"/>
              <w:right w:val="single" w:sz="4" w:space="0" w:color="000000"/>
            </w:tcBorders>
          </w:tcPr>
          <w:p w14:paraId="3EE7CD9C" w14:textId="77777777" w:rsidR="006C611B" w:rsidRDefault="006C611B">
            <w:pPr>
              <w:pStyle w:val="TableParagraph"/>
              <w:spacing w:before="55"/>
              <w:rPr>
                <w:sz w:val="14"/>
              </w:rPr>
            </w:pPr>
          </w:p>
          <w:p w14:paraId="5DC7A3ED" w14:textId="77777777" w:rsidR="006C611B" w:rsidRDefault="00000000">
            <w:pPr>
              <w:pStyle w:val="TableParagraph"/>
              <w:ind w:left="18"/>
              <w:jc w:val="center"/>
              <w:rPr>
                <w:sz w:val="14"/>
              </w:rPr>
            </w:pPr>
            <w:r>
              <w:rPr>
                <w:sz w:val="14"/>
              </w:rPr>
              <w:t>-</w:t>
            </w:r>
          </w:p>
        </w:tc>
        <w:tc>
          <w:tcPr>
            <w:tcW w:w="1270" w:type="dxa"/>
            <w:tcBorders>
              <w:top w:val="single" w:sz="4" w:space="0" w:color="000000"/>
              <w:left w:val="single" w:sz="4" w:space="0" w:color="000000"/>
              <w:bottom w:val="single" w:sz="4" w:space="0" w:color="000000"/>
              <w:right w:val="single" w:sz="4" w:space="0" w:color="000000"/>
            </w:tcBorders>
            <w:shd w:val="clear" w:color="auto" w:fill="F8CAAC"/>
          </w:tcPr>
          <w:p w14:paraId="4EE89529" w14:textId="77777777" w:rsidR="006C611B" w:rsidRDefault="006C611B">
            <w:pPr>
              <w:pStyle w:val="TableParagraph"/>
              <w:spacing w:before="55"/>
              <w:rPr>
                <w:sz w:val="14"/>
              </w:rPr>
            </w:pPr>
          </w:p>
          <w:p w14:paraId="4BAF2C79" w14:textId="77777777" w:rsidR="006C611B" w:rsidRDefault="00000000">
            <w:pPr>
              <w:pStyle w:val="TableParagraph"/>
              <w:ind w:left="76"/>
              <w:rPr>
                <w:rFonts w:ascii="Arial"/>
                <w:b/>
                <w:sz w:val="14"/>
              </w:rPr>
            </w:pPr>
            <w:r>
              <w:rPr>
                <w:rFonts w:ascii="Arial"/>
                <w:b/>
                <w:sz w:val="14"/>
              </w:rPr>
              <w:t>M.</w:t>
            </w:r>
            <w:r>
              <w:rPr>
                <w:rFonts w:ascii="Arial"/>
                <w:b/>
                <w:spacing w:val="-6"/>
                <w:sz w:val="14"/>
              </w:rPr>
              <w:t xml:space="preserve"> </w:t>
            </w:r>
            <w:r>
              <w:rPr>
                <w:rFonts w:ascii="Arial"/>
                <w:b/>
                <w:sz w:val="14"/>
              </w:rPr>
              <w:t>SALUD</w:t>
            </w:r>
            <w:r>
              <w:rPr>
                <w:rFonts w:ascii="Arial"/>
                <w:b/>
                <w:spacing w:val="-4"/>
                <w:sz w:val="14"/>
              </w:rPr>
              <w:t xml:space="preserve"> </w:t>
            </w:r>
            <w:r>
              <w:rPr>
                <w:rFonts w:ascii="Arial"/>
                <w:b/>
                <w:spacing w:val="-5"/>
                <w:sz w:val="14"/>
              </w:rPr>
              <w:t>IV</w:t>
            </w:r>
          </w:p>
        </w:tc>
        <w:tc>
          <w:tcPr>
            <w:tcW w:w="926" w:type="dxa"/>
            <w:tcBorders>
              <w:top w:val="single" w:sz="4" w:space="0" w:color="000000"/>
              <w:left w:val="single" w:sz="4" w:space="0" w:color="000000"/>
              <w:bottom w:val="single" w:sz="4" w:space="0" w:color="000000"/>
              <w:right w:val="single" w:sz="4" w:space="0" w:color="000000"/>
            </w:tcBorders>
          </w:tcPr>
          <w:p w14:paraId="1A49EAFC" w14:textId="77777777" w:rsidR="006C611B" w:rsidRDefault="006C611B">
            <w:pPr>
              <w:pStyle w:val="TableParagraph"/>
              <w:spacing w:before="55"/>
              <w:rPr>
                <w:sz w:val="14"/>
              </w:rPr>
            </w:pPr>
          </w:p>
          <w:p w14:paraId="20C894E6" w14:textId="77777777" w:rsidR="006C611B" w:rsidRDefault="00000000">
            <w:pPr>
              <w:pStyle w:val="TableParagraph"/>
              <w:ind w:left="17"/>
              <w:jc w:val="center"/>
              <w:rPr>
                <w:sz w:val="14"/>
              </w:rPr>
            </w:pPr>
            <w:r>
              <w:rPr>
                <w:sz w:val="14"/>
              </w:rPr>
              <w:t>-</w:t>
            </w:r>
          </w:p>
        </w:tc>
        <w:tc>
          <w:tcPr>
            <w:tcW w:w="1183" w:type="dxa"/>
            <w:tcBorders>
              <w:top w:val="single" w:sz="4" w:space="0" w:color="000000"/>
              <w:left w:val="single" w:sz="4" w:space="0" w:color="000000"/>
              <w:bottom w:val="single" w:sz="4" w:space="0" w:color="000000"/>
              <w:right w:val="single" w:sz="4" w:space="0" w:color="000000"/>
            </w:tcBorders>
            <w:shd w:val="clear" w:color="auto" w:fill="FFFF00"/>
          </w:tcPr>
          <w:p w14:paraId="4A04FCBE" w14:textId="77777777" w:rsidR="006C611B" w:rsidRDefault="006C611B">
            <w:pPr>
              <w:pStyle w:val="TableParagraph"/>
              <w:spacing w:before="55"/>
              <w:rPr>
                <w:sz w:val="14"/>
              </w:rPr>
            </w:pPr>
          </w:p>
          <w:p w14:paraId="3C60DFE9" w14:textId="77777777" w:rsidR="006C611B" w:rsidRDefault="00000000">
            <w:pPr>
              <w:pStyle w:val="TableParagraph"/>
              <w:ind w:left="74"/>
              <w:rPr>
                <w:rFonts w:ascii="Arial"/>
                <w:b/>
                <w:sz w:val="14"/>
              </w:rPr>
            </w:pPr>
            <w:r>
              <w:rPr>
                <w:rFonts w:ascii="Arial"/>
                <w:b/>
                <w:sz w:val="14"/>
              </w:rPr>
              <w:t>A.</w:t>
            </w:r>
            <w:r>
              <w:rPr>
                <w:rFonts w:ascii="Arial"/>
                <w:b/>
                <w:spacing w:val="-6"/>
                <w:sz w:val="14"/>
              </w:rPr>
              <w:t xml:space="preserve"> </w:t>
            </w:r>
            <w:r>
              <w:rPr>
                <w:rFonts w:ascii="Arial"/>
                <w:b/>
                <w:sz w:val="14"/>
              </w:rPr>
              <w:t>INICIACION</w:t>
            </w:r>
            <w:r>
              <w:rPr>
                <w:rFonts w:ascii="Arial"/>
                <w:b/>
                <w:spacing w:val="-4"/>
                <w:sz w:val="14"/>
              </w:rPr>
              <w:t xml:space="preserve"> </w:t>
            </w:r>
            <w:r>
              <w:rPr>
                <w:rFonts w:ascii="Arial"/>
                <w:b/>
                <w:spacing w:val="-10"/>
                <w:sz w:val="14"/>
              </w:rPr>
              <w:t>I</w:t>
            </w:r>
          </w:p>
        </w:tc>
        <w:tc>
          <w:tcPr>
            <w:tcW w:w="929" w:type="dxa"/>
            <w:tcBorders>
              <w:top w:val="single" w:sz="4" w:space="0" w:color="000000"/>
              <w:left w:val="single" w:sz="4" w:space="0" w:color="000000"/>
              <w:bottom w:val="single" w:sz="4" w:space="0" w:color="000000"/>
              <w:right w:val="single" w:sz="4" w:space="0" w:color="000000"/>
            </w:tcBorders>
          </w:tcPr>
          <w:p w14:paraId="6B7AD425" w14:textId="77777777" w:rsidR="006C611B" w:rsidRDefault="006C611B">
            <w:pPr>
              <w:pStyle w:val="TableParagraph"/>
              <w:spacing w:before="55"/>
              <w:rPr>
                <w:sz w:val="14"/>
              </w:rPr>
            </w:pPr>
          </w:p>
          <w:p w14:paraId="62297BDC" w14:textId="77777777" w:rsidR="006C611B" w:rsidRDefault="00000000">
            <w:pPr>
              <w:pStyle w:val="TableParagraph"/>
              <w:ind w:left="15"/>
              <w:jc w:val="center"/>
              <w:rPr>
                <w:sz w:val="14"/>
              </w:rPr>
            </w:pPr>
            <w:r>
              <w:rPr>
                <w:sz w:val="14"/>
              </w:rPr>
              <w:t>-</w:t>
            </w:r>
          </w:p>
        </w:tc>
        <w:tc>
          <w:tcPr>
            <w:tcW w:w="1268" w:type="dxa"/>
            <w:tcBorders>
              <w:top w:val="single" w:sz="4" w:space="0" w:color="000000"/>
              <w:left w:val="single" w:sz="4" w:space="0" w:color="000000"/>
              <w:bottom w:val="single" w:sz="4" w:space="0" w:color="000000"/>
              <w:right w:val="single" w:sz="4" w:space="0" w:color="000000"/>
            </w:tcBorders>
            <w:shd w:val="clear" w:color="auto" w:fill="F8CAAC"/>
          </w:tcPr>
          <w:p w14:paraId="6C81A0D4" w14:textId="77777777" w:rsidR="006C611B" w:rsidRDefault="006C611B">
            <w:pPr>
              <w:pStyle w:val="TableParagraph"/>
              <w:spacing w:before="55"/>
              <w:rPr>
                <w:sz w:val="14"/>
              </w:rPr>
            </w:pPr>
          </w:p>
          <w:p w14:paraId="4403D329" w14:textId="77777777" w:rsidR="006C611B" w:rsidRDefault="00000000">
            <w:pPr>
              <w:pStyle w:val="TableParagraph"/>
              <w:ind w:left="76"/>
              <w:rPr>
                <w:rFonts w:ascii="Arial"/>
                <w:b/>
                <w:sz w:val="14"/>
              </w:rPr>
            </w:pPr>
            <w:r>
              <w:rPr>
                <w:rFonts w:ascii="Arial"/>
                <w:b/>
                <w:sz w:val="14"/>
              </w:rPr>
              <w:t>M.</w:t>
            </w:r>
            <w:r>
              <w:rPr>
                <w:rFonts w:ascii="Arial"/>
                <w:b/>
                <w:spacing w:val="-6"/>
                <w:sz w:val="14"/>
              </w:rPr>
              <w:t xml:space="preserve"> </w:t>
            </w:r>
            <w:r>
              <w:rPr>
                <w:rFonts w:ascii="Arial"/>
                <w:b/>
                <w:sz w:val="14"/>
              </w:rPr>
              <w:t>SALUD</w:t>
            </w:r>
            <w:r>
              <w:rPr>
                <w:rFonts w:ascii="Arial"/>
                <w:b/>
                <w:spacing w:val="-4"/>
                <w:sz w:val="14"/>
              </w:rPr>
              <w:t xml:space="preserve"> </w:t>
            </w:r>
            <w:r>
              <w:rPr>
                <w:rFonts w:ascii="Arial"/>
                <w:b/>
                <w:spacing w:val="-5"/>
                <w:sz w:val="14"/>
              </w:rPr>
              <w:t>IV</w:t>
            </w:r>
          </w:p>
        </w:tc>
        <w:tc>
          <w:tcPr>
            <w:tcW w:w="927" w:type="dxa"/>
            <w:tcBorders>
              <w:top w:val="single" w:sz="4" w:space="0" w:color="000000"/>
              <w:left w:val="single" w:sz="4" w:space="0" w:color="000000"/>
              <w:bottom w:val="single" w:sz="4" w:space="0" w:color="000000"/>
              <w:right w:val="single" w:sz="4" w:space="0" w:color="000000"/>
            </w:tcBorders>
          </w:tcPr>
          <w:p w14:paraId="61C8A655" w14:textId="77777777" w:rsidR="006C611B" w:rsidRDefault="006C611B">
            <w:pPr>
              <w:pStyle w:val="TableParagraph"/>
              <w:spacing w:before="55"/>
              <w:rPr>
                <w:sz w:val="14"/>
              </w:rPr>
            </w:pPr>
          </w:p>
          <w:p w14:paraId="69A1EDEF" w14:textId="77777777" w:rsidR="006C611B" w:rsidRDefault="00000000">
            <w:pPr>
              <w:pStyle w:val="TableParagraph"/>
              <w:ind w:left="16"/>
              <w:jc w:val="center"/>
              <w:rPr>
                <w:sz w:val="14"/>
              </w:rPr>
            </w:pPr>
            <w:r>
              <w:rPr>
                <w:sz w:val="14"/>
              </w:rPr>
              <w:t>-</w:t>
            </w:r>
          </w:p>
        </w:tc>
        <w:tc>
          <w:tcPr>
            <w:tcW w:w="1222" w:type="dxa"/>
            <w:tcBorders>
              <w:top w:val="single" w:sz="4" w:space="0" w:color="000000"/>
              <w:left w:val="single" w:sz="4" w:space="0" w:color="000000"/>
              <w:bottom w:val="single" w:sz="4" w:space="0" w:color="000000"/>
              <w:right w:val="single" w:sz="4" w:space="0" w:color="000000"/>
            </w:tcBorders>
            <w:shd w:val="clear" w:color="auto" w:fill="FFFF00"/>
          </w:tcPr>
          <w:p w14:paraId="0431C89D" w14:textId="77777777" w:rsidR="006C611B" w:rsidRDefault="006C611B">
            <w:pPr>
              <w:pStyle w:val="TableParagraph"/>
              <w:spacing w:before="55"/>
              <w:rPr>
                <w:sz w:val="14"/>
              </w:rPr>
            </w:pPr>
          </w:p>
          <w:p w14:paraId="04E9D9E6" w14:textId="77777777" w:rsidR="006C611B" w:rsidRDefault="00000000">
            <w:pPr>
              <w:pStyle w:val="TableParagraph"/>
              <w:ind w:left="75"/>
              <w:rPr>
                <w:rFonts w:ascii="Arial"/>
                <w:b/>
                <w:sz w:val="14"/>
              </w:rPr>
            </w:pPr>
            <w:r>
              <w:rPr>
                <w:rFonts w:ascii="Arial"/>
                <w:b/>
                <w:sz w:val="14"/>
              </w:rPr>
              <w:t>A.</w:t>
            </w:r>
            <w:r>
              <w:rPr>
                <w:rFonts w:ascii="Arial"/>
                <w:b/>
                <w:spacing w:val="-6"/>
                <w:sz w:val="14"/>
              </w:rPr>
              <w:t xml:space="preserve"> </w:t>
            </w:r>
            <w:r>
              <w:rPr>
                <w:rFonts w:ascii="Arial"/>
                <w:b/>
                <w:sz w:val="14"/>
              </w:rPr>
              <w:t>INICIACION</w:t>
            </w:r>
            <w:r>
              <w:rPr>
                <w:rFonts w:ascii="Arial"/>
                <w:b/>
                <w:spacing w:val="-4"/>
                <w:sz w:val="14"/>
              </w:rPr>
              <w:t xml:space="preserve"> </w:t>
            </w:r>
            <w:r>
              <w:rPr>
                <w:rFonts w:ascii="Arial"/>
                <w:b/>
                <w:spacing w:val="-10"/>
                <w:sz w:val="14"/>
              </w:rPr>
              <w:t>I</w:t>
            </w:r>
          </w:p>
        </w:tc>
        <w:tc>
          <w:tcPr>
            <w:tcW w:w="930" w:type="dxa"/>
            <w:tcBorders>
              <w:top w:val="single" w:sz="4" w:space="0" w:color="000000"/>
              <w:left w:val="single" w:sz="4" w:space="0" w:color="000000"/>
              <w:bottom w:val="single" w:sz="4" w:space="0" w:color="000000"/>
              <w:right w:val="single" w:sz="4" w:space="0" w:color="000000"/>
            </w:tcBorders>
          </w:tcPr>
          <w:p w14:paraId="1A58FC23" w14:textId="77777777" w:rsidR="006C611B" w:rsidRDefault="006C611B">
            <w:pPr>
              <w:pStyle w:val="TableParagraph"/>
              <w:spacing w:before="55"/>
              <w:rPr>
                <w:sz w:val="14"/>
              </w:rPr>
            </w:pPr>
          </w:p>
          <w:p w14:paraId="62CD8B4D" w14:textId="77777777" w:rsidR="006C611B" w:rsidRDefault="00000000">
            <w:pPr>
              <w:pStyle w:val="TableParagraph"/>
              <w:ind w:left="15"/>
              <w:jc w:val="center"/>
              <w:rPr>
                <w:sz w:val="14"/>
              </w:rPr>
            </w:pPr>
            <w:r>
              <w:rPr>
                <w:sz w:val="14"/>
              </w:rPr>
              <w:t>-</w:t>
            </w:r>
          </w:p>
        </w:tc>
        <w:tc>
          <w:tcPr>
            <w:tcW w:w="1138" w:type="dxa"/>
            <w:tcBorders>
              <w:top w:val="single" w:sz="4" w:space="0" w:color="000000"/>
              <w:left w:val="single" w:sz="4" w:space="0" w:color="000000"/>
              <w:bottom w:val="single" w:sz="4" w:space="0" w:color="000000"/>
              <w:right w:val="single" w:sz="4" w:space="0" w:color="000000"/>
            </w:tcBorders>
          </w:tcPr>
          <w:p w14:paraId="0265F8D8" w14:textId="77777777" w:rsidR="006C611B" w:rsidRDefault="006C611B">
            <w:pPr>
              <w:pStyle w:val="TableParagraph"/>
              <w:rPr>
                <w:rFonts w:ascii="Times New Roman"/>
                <w:sz w:val="14"/>
              </w:rPr>
            </w:pPr>
          </w:p>
        </w:tc>
        <w:tc>
          <w:tcPr>
            <w:tcW w:w="929" w:type="dxa"/>
            <w:tcBorders>
              <w:top w:val="single" w:sz="4" w:space="0" w:color="000000"/>
              <w:left w:val="single" w:sz="4" w:space="0" w:color="000000"/>
              <w:bottom w:val="single" w:sz="4" w:space="0" w:color="000000"/>
            </w:tcBorders>
          </w:tcPr>
          <w:p w14:paraId="1D083137" w14:textId="77777777" w:rsidR="006C611B" w:rsidRDefault="006C611B">
            <w:pPr>
              <w:pStyle w:val="TableParagraph"/>
              <w:spacing w:before="55"/>
              <w:rPr>
                <w:sz w:val="14"/>
              </w:rPr>
            </w:pPr>
          </w:p>
          <w:p w14:paraId="5E54CE0B" w14:textId="77777777" w:rsidR="006C611B" w:rsidRDefault="00000000">
            <w:pPr>
              <w:pStyle w:val="TableParagraph"/>
              <w:ind w:left="19"/>
              <w:jc w:val="center"/>
              <w:rPr>
                <w:sz w:val="14"/>
              </w:rPr>
            </w:pPr>
            <w:r>
              <w:rPr>
                <w:sz w:val="14"/>
              </w:rPr>
              <w:t>-</w:t>
            </w:r>
          </w:p>
        </w:tc>
      </w:tr>
      <w:tr w:rsidR="006C611B" w14:paraId="19971827" w14:textId="77777777">
        <w:trPr>
          <w:trHeight w:val="690"/>
        </w:trPr>
        <w:tc>
          <w:tcPr>
            <w:tcW w:w="1191" w:type="dxa"/>
            <w:tcBorders>
              <w:top w:val="single" w:sz="4" w:space="0" w:color="000000"/>
              <w:bottom w:val="nil"/>
              <w:right w:val="single" w:sz="4" w:space="0" w:color="000000"/>
            </w:tcBorders>
            <w:shd w:val="clear" w:color="auto" w:fill="FFF1CC"/>
          </w:tcPr>
          <w:p w14:paraId="75EDF94A" w14:textId="77777777" w:rsidR="006C611B" w:rsidRDefault="006C611B">
            <w:pPr>
              <w:pStyle w:val="TableParagraph"/>
              <w:rPr>
                <w:sz w:val="14"/>
              </w:rPr>
            </w:pPr>
          </w:p>
          <w:p w14:paraId="4581827F" w14:textId="77777777" w:rsidR="006C611B" w:rsidRDefault="006C611B">
            <w:pPr>
              <w:pStyle w:val="TableParagraph"/>
              <w:spacing w:before="69"/>
              <w:rPr>
                <w:sz w:val="14"/>
              </w:rPr>
            </w:pPr>
          </w:p>
          <w:p w14:paraId="14780A4C" w14:textId="77777777" w:rsidR="006C611B" w:rsidRDefault="00000000">
            <w:pPr>
              <w:pStyle w:val="TableParagraph"/>
              <w:ind w:left="10"/>
              <w:jc w:val="center"/>
              <w:rPr>
                <w:rFonts w:ascii="Arial"/>
                <w:b/>
                <w:sz w:val="14"/>
              </w:rPr>
            </w:pPr>
            <w:r>
              <w:rPr>
                <w:rFonts w:ascii="Arial"/>
                <w:b/>
                <w:spacing w:val="-2"/>
                <w:sz w:val="14"/>
              </w:rPr>
              <w:t>19:00</w:t>
            </w:r>
          </w:p>
        </w:tc>
        <w:tc>
          <w:tcPr>
            <w:tcW w:w="1181" w:type="dxa"/>
            <w:tcBorders>
              <w:top w:val="single" w:sz="4" w:space="0" w:color="000000"/>
              <w:left w:val="single" w:sz="4" w:space="0" w:color="000000"/>
              <w:right w:val="single" w:sz="4" w:space="0" w:color="000000"/>
            </w:tcBorders>
            <w:shd w:val="clear" w:color="auto" w:fill="BCD6ED"/>
          </w:tcPr>
          <w:p w14:paraId="5C2FB603" w14:textId="77777777" w:rsidR="006C611B" w:rsidRDefault="006C611B">
            <w:pPr>
              <w:pStyle w:val="TableParagraph"/>
              <w:rPr>
                <w:sz w:val="14"/>
              </w:rPr>
            </w:pPr>
          </w:p>
          <w:p w14:paraId="2D6677F8" w14:textId="77777777" w:rsidR="006C611B" w:rsidRDefault="006C611B">
            <w:pPr>
              <w:pStyle w:val="TableParagraph"/>
              <w:spacing w:before="69"/>
              <w:rPr>
                <w:sz w:val="14"/>
              </w:rPr>
            </w:pPr>
          </w:p>
          <w:p w14:paraId="4F1527A1" w14:textId="77777777" w:rsidR="006C611B" w:rsidRDefault="00000000">
            <w:pPr>
              <w:pStyle w:val="TableParagraph"/>
              <w:ind w:left="74"/>
              <w:rPr>
                <w:rFonts w:ascii="Arial"/>
                <w:b/>
                <w:sz w:val="14"/>
              </w:rPr>
            </w:pPr>
            <w:r>
              <w:rPr>
                <w:rFonts w:ascii="Arial"/>
                <w:b/>
                <w:sz w:val="14"/>
              </w:rPr>
              <w:t>NADO</w:t>
            </w:r>
            <w:r>
              <w:rPr>
                <w:rFonts w:ascii="Arial"/>
                <w:b/>
                <w:spacing w:val="-5"/>
                <w:sz w:val="14"/>
              </w:rPr>
              <w:t xml:space="preserve"> </w:t>
            </w:r>
            <w:r>
              <w:rPr>
                <w:rFonts w:ascii="Arial"/>
                <w:b/>
                <w:spacing w:val="-2"/>
                <w:sz w:val="14"/>
              </w:rPr>
              <w:t>LIBRE</w:t>
            </w:r>
          </w:p>
        </w:tc>
        <w:tc>
          <w:tcPr>
            <w:tcW w:w="929" w:type="dxa"/>
            <w:tcBorders>
              <w:top w:val="single" w:sz="4" w:space="0" w:color="000000"/>
              <w:left w:val="single" w:sz="4" w:space="0" w:color="000000"/>
              <w:bottom w:val="single" w:sz="4" w:space="0" w:color="000000"/>
              <w:right w:val="single" w:sz="4" w:space="0" w:color="000000"/>
            </w:tcBorders>
          </w:tcPr>
          <w:p w14:paraId="799E30B7" w14:textId="77777777" w:rsidR="006C611B" w:rsidRDefault="006C611B">
            <w:pPr>
              <w:pStyle w:val="TableParagraph"/>
              <w:rPr>
                <w:sz w:val="14"/>
              </w:rPr>
            </w:pPr>
          </w:p>
          <w:p w14:paraId="44BFC588" w14:textId="77777777" w:rsidR="006C611B" w:rsidRDefault="006C611B">
            <w:pPr>
              <w:pStyle w:val="TableParagraph"/>
              <w:spacing w:before="69"/>
              <w:rPr>
                <w:sz w:val="14"/>
              </w:rPr>
            </w:pPr>
          </w:p>
          <w:p w14:paraId="0C09BF5C" w14:textId="77777777" w:rsidR="006C611B" w:rsidRDefault="00000000">
            <w:pPr>
              <w:pStyle w:val="TableParagraph"/>
              <w:ind w:left="18"/>
              <w:jc w:val="center"/>
              <w:rPr>
                <w:sz w:val="14"/>
              </w:rPr>
            </w:pPr>
            <w:r>
              <w:rPr>
                <w:sz w:val="14"/>
              </w:rPr>
              <w:t>-</w:t>
            </w:r>
          </w:p>
        </w:tc>
        <w:tc>
          <w:tcPr>
            <w:tcW w:w="1270" w:type="dxa"/>
            <w:tcBorders>
              <w:top w:val="single" w:sz="4" w:space="0" w:color="000000"/>
              <w:left w:val="single" w:sz="4" w:space="0" w:color="000000"/>
              <w:bottom w:val="single" w:sz="4" w:space="0" w:color="000000"/>
              <w:right w:val="single" w:sz="4" w:space="0" w:color="000000"/>
            </w:tcBorders>
            <w:shd w:val="clear" w:color="auto" w:fill="6F2F9F"/>
          </w:tcPr>
          <w:p w14:paraId="6CFEF4CD" w14:textId="77777777" w:rsidR="006C611B" w:rsidRDefault="006C611B">
            <w:pPr>
              <w:pStyle w:val="TableParagraph"/>
              <w:spacing w:before="57"/>
              <w:rPr>
                <w:sz w:val="14"/>
              </w:rPr>
            </w:pPr>
          </w:p>
          <w:p w14:paraId="0C024826" w14:textId="77777777" w:rsidR="006C611B" w:rsidRDefault="00000000">
            <w:pPr>
              <w:pStyle w:val="TableParagraph"/>
              <w:spacing w:before="1" w:line="256" w:lineRule="auto"/>
              <w:ind w:left="76" w:right="77"/>
              <w:rPr>
                <w:rFonts w:ascii="Arial"/>
                <w:b/>
                <w:sz w:val="14"/>
              </w:rPr>
            </w:pPr>
            <w:r>
              <w:rPr>
                <w:rFonts w:ascii="Arial"/>
                <w:b/>
                <w:sz w:val="14"/>
              </w:rPr>
              <w:t>AQUAGYM</w:t>
            </w:r>
            <w:r>
              <w:rPr>
                <w:rFonts w:ascii="Arial"/>
                <w:b/>
                <w:spacing w:val="-10"/>
                <w:sz w:val="14"/>
              </w:rPr>
              <w:t xml:space="preserve"> </w:t>
            </w:r>
            <w:r>
              <w:rPr>
                <w:rFonts w:ascii="Arial"/>
                <w:b/>
                <w:sz w:val="14"/>
              </w:rPr>
              <w:t>III</w:t>
            </w:r>
            <w:r>
              <w:rPr>
                <w:rFonts w:ascii="Arial"/>
                <w:b/>
                <w:spacing w:val="-10"/>
                <w:sz w:val="14"/>
              </w:rPr>
              <w:t xml:space="preserve"> </w:t>
            </w:r>
            <w:r>
              <w:rPr>
                <w:rFonts w:ascii="Arial"/>
                <w:b/>
                <w:sz w:val="14"/>
              </w:rPr>
              <w:t>/</w:t>
            </w:r>
            <w:r>
              <w:rPr>
                <w:rFonts w:ascii="Arial"/>
                <w:b/>
                <w:spacing w:val="40"/>
                <w:sz w:val="14"/>
              </w:rPr>
              <w:t xml:space="preserve"> </w:t>
            </w:r>
            <w:r>
              <w:rPr>
                <w:rFonts w:ascii="Arial"/>
                <w:b/>
                <w:spacing w:val="-4"/>
                <w:sz w:val="14"/>
              </w:rPr>
              <w:t>III+</w:t>
            </w:r>
          </w:p>
        </w:tc>
        <w:tc>
          <w:tcPr>
            <w:tcW w:w="926" w:type="dxa"/>
            <w:tcBorders>
              <w:top w:val="single" w:sz="4" w:space="0" w:color="000000"/>
              <w:left w:val="single" w:sz="4" w:space="0" w:color="000000"/>
              <w:bottom w:val="single" w:sz="4" w:space="0" w:color="000000"/>
              <w:right w:val="single" w:sz="4" w:space="0" w:color="000000"/>
            </w:tcBorders>
          </w:tcPr>
          <w:p w14:paraId="4E968E07" w14:textId="77777777" w:rsidR="006C611B" w:rsidRDefault="006C611B">
            <w:pPr>
              <w:pStyle w:val="TableParagraph"/>
              <w:rPr>
                <w:sz w:val="14"/>
              </w:rPr>
            </w:pPr>
          </w:p>
          <w:p w14:paraId="00D3938A" w14:textId="77777777" w:rsidR="006C611B" w:rsidRDefault="006C611B">
            <w:pPr>
              <w:pStyle w:val="TableParagraph"/>
              <w:spacing w:before="69"/>
              <w:rPr>
                <w:sz w:val="14"/>
              </w:rPr>
            </w:pPr>
          </w:p>
          <w:p w14:paraId="4FCFC550" w14:textId="77777777" w:rsidR="006C611B" w:rsidRDefault="00000000">
            <w:pPr>
              <w:pStyle w:val="TableParagraph"/>
              <w:ind w:left="17"/>
              <w:jc w:val="center"/>
              <w:rPr>
                <w:sz w:val="14"/>
              </w:rPr>
            </w:pPr>
            <w:r>
              <w:rPr>
                <w:sz w:val="14"/>
              </w:rPr>
              <w:t>-</w:t>
            </w:r>
          </w:p>
        </w:tc>
        <w:tc>
          <w:tcPr>
            <w:tcW w:w="1183" w:type="dxa"/>
            <w:tcBorders>
              <w:top w:val="single" w:sz="4" w:space="0" w:color="000000"/>
              <w:left w:val="single" w:sz="4" w:space="0" w:color="000000"/>
              <w:right w:val="single" w:sz="4" w:space="0" w:color="000000"/>
            </w:tcBorders>
            <w:shd w:val="clear" w:color="auto" w:fill="BCD6ED"/>
          </w:tcPr>
          <w:p w14:paraId="70D16008" w14:textId="77777777" w:rsidR="006C611B" w:rsidRDefault="006C611B">
            <w:pPr>
              <w:pStyle w:val="TableParagraph"/>
              <w:rPr>
                <w:sz w:val="14"/>
              </w:rPr>
            </w:pPr>
          </w:p>
          <w:p w14:paraId="2B5E13A2" w14:textId="77777777" w:rsidR="006C611B" w:rsidRDefault="006C611B">
            <w:pPr>
              <w:pStyle w:val="TableParagraph"/>
              <w:spacing w:before="69"/>
              <w:rPr>
                <w:sz w:val="14"/>
              </w:rPr>
            </w:pPr>
          </w:p>
          <w:p w14:paraId="53240A16" w14:textId="77777777" w:rsidR="006C611B" w:rsidRDefault="00000000">
            <w:pPr>
              <w:pStyle w:val="TableParagraph"/>
              <w:ind w:left="74"/>
              <w:rPr>
                <w:rFonts w:ascii="Arial"/>
                <w:b/>
                <w:sz w:val="14"/>
              </w:rPr>
            </w:pPr>
            <w:r>
              <w:rPr>
                <w:rFonts w:ascii="Arial"/>
                <w:b/>
                <w:sz w:val="14"/>
              </w:rPr>
              <w:t>NADO</w:t>
            </w:r>
            <w:r>
              <w:rPr>
                <w:rFonts w:ascii="Arial"/>
                <w:b/>
                <w:spacing w:val="-5"/>
                <w:sz w:val="14"/>
              </w:rPr>
              <w:t xml:space="preserve"> </w:t>
            </w:r>
            <w:r>
              <w:rPr>
                <w:rFonts w:ascii="Arial"/>
                <w:b/>
                <w:spacing w:val="-2"/>
                <w:sz w:val="14"/>
              </w:rPr>
              <w:t>LIBRE</w:t>
            </w:r>
          </w:p>
        </w:tc>
        <w:tc>
          <w:tcPr>
            <w:tcW w:w="929" w:type="dxa"/>
            <w:tcBorders>
              <w:top w:val="single" w:sz="4" w:space="0" w:color="000000"/>
              <w:left w:val="single" w:sz="4" w:space="0" w:color="000000"/>
              <w:bottom w:val="single" w:sz="4" w:space="0" w:color="000000"/>
              <w:right w:val="single" w:sz="4" w:space="0" w:color="000000"/>
            </w:tcBorders>
          </w:tcPr>
          <w:p w14:paraId="28A3DED6" w14:textId="77777777" w:rsidR="006C611B" w:rsidRDefault="006C611B">
            <w:pPr>
              <w:pStyle w:val="TableParagraph"/>
              <w:rPr>
                <w:sz w:val="14"/>
              </w:rPr>
            </w:pPr>
          </w:p>
          <w:p w14:paraId="31A88059" w14:textId="77777777" w:rsidR="006C611B" w:rsidRDefault="006C611B">
            <w:pPr>
              <w:pStyle w:val="TableParagraph"/>
              <w:spacing w:before="69"/>
              <w:rPr>
                <w:sz w:val="14"/>
              </w:rPr>
            </w:pPr>
          </w:p>
          <w:p w14:paraId="2850B08C" w14:textId="77777777" w:rsidR="006C611B" w:rsidRDefault="00000000">
            <w:pPr>
              <w:pStyle w:val="TableParagraph"/>
              <w:ind w:left="15"/>
              <w:jc w:val="center"/>
              <w:rPr>
                <w:sz w:val="14"/>
              </w:rPr>
            </w:pPr>
            <w:r>
              <w:rPr>
                <w:sz w:val="14"/>
              </w:rPr>
              <w:t>-</w:t>
            </w:r>
          </w:p>
        </w:tc>
        <w:tc>
          <w:tcPr>
            <w:tcW w:w="1268" w:type="dxa"/>
            <w:tcBorders>
              <w:top w:val="single" w:sz="4" w:space="0" w:color="000000"/>
              <w:left w:val="single" w:sz="4" w:space="0" w:color="000000"/>
              <w:bottom w:val="single" w:sz="4" w:space="0" w:color="000000"/>
              <w:right w:val="single" w:sz="4" w:space="0" w:color="000000"/>
            </w:tcBorders>
            <w:shd w:val="clear" w:color="auto" w:fill="6F2F9F"/>
          </w:tcPr>
          <w:p w14:paraId="3A91B903" w14:textId="77777777" w:rsidR="006C611B" w:rsidRDefault="006C611B">
            <w:pPr>
              <w:pStyle w:val="TableParagraph"/>
              <w:spacing w:before="57"/>
              <w:rPr>
                <w:sz w:val="14"/>
              </w:rPr>
            </w:pPr>
          </w:p>
          <w:p w14:paraId="03736CE1" w14:textId="77777777" w:rsidR="006C611B" w:rsidRDefault="00000000">
            <w:pPr>
              <w:pStyle w:val="TableParagraph"/>
              <w:spacing w:before="1" w:line="256" w:lineRule="auto"/>
              <w:ind w:left="76" w:right="216"/>
              <w:rPr>
                <w:rFonts w:ascii="Arial"/>
                <w:b/>
                <w:sz w:val="14"/>
              </w:rPr>
            </w:pPr>
            <w:r>
              <w:rPr>
                <w:rFonts w:ascii="Arial"/>
                <w:b/>
                <w:sz w:val="14"/>
              </w:rPr>
              <w:t>AQUAGYM</w:t>
            </w:r>
            <w:r>
              <w:rPr>
                <w:rFonts w:ascii="Arial"/>
                <w:b/>
                <w:spacing w:val="-10"/>
                <w:sz w:val="14"/>
              </w:rPr>
              <w:t xml:space="preserve"> </w:t>
            </w:r>
            <w:r>
              <w:rPr>
                <w:rFonts w:ascii="Arial"/>
                <w:b/>
                <w:sz w:val="14"/>
              </w:rPr>
              <w:t>III</w:t>
            </w:r>
            <w:r>
              <w:rPr>
                <w:rFonts w:ascii="Arial"/>
                <w:b/>
                <w:spacing w:val="-10"/>
                <w:sz w:val="14"/>
              </w:rPr>
              <w:t xml:space="preserve"> </w:t>
            </w:r>
            <w:r>
              <w:rPr>
                <w:rFonts w:ascii="Arial"/>
                <w:b/>
                <w:sz w:val="14"/>
              </w:rPr>
              <w:t>/</w:t>
            </w:r>
            <w:r>
              <w:rPr>
                <w:rFonts w:ascii="Arial"/>
                <w:b/>
                <w:spacing w:val="40"/>
                <w:sz w:val="14"/>
              </w:rPr>
              <w:t xml:space="preserve"> </w:t>
            </w:r>
            <w:r>
              <w:rPr>
                <w:rFonts w:ascii="Arial"/>
                <w:b/>
                <w:spacing w:val="-4"/>
                <w:sz w:val="14"/>
              </w:rPr>
              <w:t>III+</w:t>
            </w:r>
          </w:p>
        </w:tc>
        <w:tc>
          <w:tcPr>
            <w:tcW w:w="927" w:type="dxa"/>
            <w:tcBorders>
              <w:top w:val="single" w:sz="4" w:space="0" w:color="000000"/>
              <w:left w:val="single" w:sz="4" w:space="0" w:color="000000"/>
              <w:bottom w:val="single" w:sz="4" w:space="0" w:color="000000"/>
              <w:right w:val="single" w:sz="4" w:space="0" w:color="000000"/>
            </w:tcBorders>
          </w:tcPr>
          <w:p w14:paraId="7E249D78" w14:textId="77777777" w:rsidR="006C611B" w:rsidRDefault="006C611B">
            <w:pPr>
              <w:pStyle w:val="TableParagraph"/>
              <w:rPr>
                <w:sz w:val="14"/>
              </w:rPr>
            </w:pPr>
          </w:p>
          <w:p w14:paraId="5DBA0B77" w14:textId="77777777" w:rsidR="006C611B" w:rsidRDefault="006C611B">
            <w:pPr>
              <w:pStyle w:val="TableParagraph"/>
              <w:spacing w:before="69"/>
              <w:rPr>
                <w:sz w:val="14"/>
              </w:rPr>
            </w:pPr>
          </w:p>
          <w:p w14:paraId="4556AC45" w14:textId="77777777" w:rsidR="006C611B" w:rsidRDefault="00000000">
            <w:pPr>
              <w:pStyle w:val="TableParagraph"/>
              <w:ind w:left="16"/>
              <w:jc w:val="center"/>
              <w:rPr>
                <w:sz w:val="14"/>
              </w:rPr>
            </w:pPr>
            <w:r>
              <w:rPr>
                <w:sz w:val="14"/>
              </w:rPr>
              <w:t>-</w:t>
            </w:r>
          </w:p>
        </w:tc>
        <w:tc>
          <w:tcPr>
            <w:tcW w:w="1222" w:type="dxa"/>
            <w:tcBorders>
              <w:top w:val="single" w:sz="4" w:space="0" w:color="000000"/>
              <w:left w:val="single" w:sz="4" w:space="0" w:color="000000"/>
              <w:right w:val="single" w:sz="4" w:space="0" w:color="000000"/>
            </w:tcBorders>
            <w:shd w:val="clear" w:color="auto" w:fill="BCD6ED"/>
          </w:tcPr>
          <w:p w14:paraId="291BBD51" w14:textId="77777777" w:rsidR="006C611B" w:rsidRDefault="006C611B">
            <w:pPr>
              <w:pStyle w:val="TableParagraph"/>
              <w:rPr>
                <w:sz w:val="14"/>
              </w:rPr>
            </w:pPr>
          </w:p>
          <w:p w14:paraId="283A95A2" w14:textId="77777777" w:rsidR="006C611B" w:rsidRDefault="006C611B">
            <w:pPr>
              <w:pStyle w:val="TableParagraph"/>
              <w:spacing w:before="69"/>
              <w:rPr>
                <w:sz w:val="14"/>
              </w:rPr>
            </w:pPr>
          </w:p>
          <w:p w14:paraId="6A8B2D15" w14:textId="77777777" w:rsidR="006C611B" w:rsidRDefault="00000000">
            <w:pPr>
              <w:pStyle w:val="TableParagraph"/>
              <w:ind w:left="75"/>
              <w:rPr>
                <w:rFonts w:ascii="Arial"/>
                <w:b/>
                <w:sz w:val="14"/>
              </w:rPr>
            </w:pPr>
            <w:r>
              <w:rPr>
                <w:rFonts w:ascii="Arial"/>
                <w:b/>
                <w:sz w:val="14"/>
              </w:rPr>
              <w:t>NADO</w:t>
            </w:r>
            <w:r>
              <w:rPr>
                <w:rFonts w:ascii="Arial"/>
                <w:b/>
                <w:spacing w:val="-5"/>
                <w:sz w:val="14"/>
              </w:rPr>
              <w:t xml:space="preserve"> </w:t>
            </w:r>
            <w:r>
              <w:rPr>
                <w:rFonts w:ascii="Arial"/>
                <w:b/>
                <w:spacing w:val="-2"/>
                <w:sz w:val="14"/>
              </w:rPr>
              <w:t>LIBRE</w:t>
            </w:r>
          </w:p>
        </w:tc>
        <w:tc>
          <w:tcPr>
            <w:tcW w:w="930" w:type="dxa"/>
            <w:tcBorders>
              <w:top w:val="single" w:sz="4" w:space="0" w:color="000000"/>
              <w:left w:val="single" w:sz="4" w:space="0" w:color="000000"/>
              <w:bottom w:val="single" w:sz="4" w:space="0" w:color="000000"/>
              <w:right w:val="single" w:sz="4" w:space="0" w:color="000000"/>
            </w:tcBorders>
          </w:tcPr>
          <w:p w14:paraId="784D7889" w14:textId="77777777" w:rsidR="006C611B" w:rsidRDefault="006C611B">
            <w:pPr>
              <w:pStyle w:val="TableParagraph"/>
              <w:rPr>
                <w:sz w:val="14"/>
              </w:rPr>
            </w:pPr>
          </w:p>
          <w:p w14:paraId="4F160DEA" w14:textId="77777777" w:rsidR="006C611B" w:rsidRDefault="006C611B">
            <w:pPr>
              <w:pStyle w:val="TableParagraph"/>
              <w:spacing w:before="69"/>
              <w:rPr>
                <w:sz w:val="14"/>
              </w:rPr>
            </w:pPr>
          </w:p>
          <w:p w14:paraId="1C20A473" w14:textId="77777777" w:rsidR="006C611B" w:rsidRDefault="00000000">
            <w:pPr>
              <w:pStyle w:val="TableParagraph"/>
              <w:ind w:left="15"/>
              <w:jc w:val="center"/>
              <w:rPr>
                <w:sz w:val="14"/>
              </w:rPr>
            </w:pPr>
            <w:r>
              <w:rPr>
                <w:sz w:val="14"/>
              </w:rPr>
              <w:t>-</w:t>
            </w:r>
          </w:p>
        </w:tc>
        <w:tc>
          <w:tcPr>
            <w:tcW w:w="1138" w:type="dxa"/>
            <w:tcBorders>
              <w:top w:val="single" w:sz="4" w:space="0" w:color="000000"/>
              <w:left w:val="single" w:sz="4" w:space="0" w:color="000000"/>
              <w:bottom w:val="single" w:sz="4" w:space="0" w:color="000000"/>
              <w:right w:val="single" w:sz="4" w:space="0" w:color="000000"/>
            </w:tcBorders>
          </w:tcPr>
          <w:p w14:paraId="2B518C79" w14:textId="77777777" w:rsidR="006C611B" w:rsidRDefault="006C611B">
            <w:pPr>
              <w:pStyle w:val="TableParagraph"/>
              <w:rPr>
                <w:rFonts w:ascii="Times New Roman"/>
                <w:sz w:val="14"/>
              </w:rPr>
            </w:pPr>
          </w:p>
        </w:tc>
        <w:tc>
          <w:tcPr>
            <w:tcW w:w="929" w:type="dxa"/>
            <w:tcBorders>
              <w:top w:val="single" w:sz="4" w:space="0" w:color="000000"/>
              <w:left w:val="single" w:sz="4" w:space="0" w:color="000000"/>
              <w:bottom w:val="single" w:sz="4" w:space="0" w:color="000000"/>
            </w:tcBorders>
          </w:tcPr>
          <w:p w14:paraId="7286B660" w14:textId="77777777" w:rsidR="006C611B" w:rsidRDefault="006C611B">
            <w:pPr>
              <w:pStyle w:val="TableParagraph"/>
              <w:rPr>
                <w:sz w:val="14"/>
              </w:rPr>
            </w:pPr>
          </w:p>
          <w:p w14:paraId="350F7876" w14:textId="77777777" w:rsidR="006C611B" w:rsidRDefault="006C611B">
            <w:pPr>
              <w:pStyle w:val="TableParagraph"/>
              <w:spacing w:before="69"/>
              <w:rPr>
                <w:sz w:val="14"/>
              </w:rPr>
            </w:pPr>
          </w:p>
          <w:p w14:paraId="2D8D1CD0" w14:textId="77777777" w:rsidR="006C611B" w:rsidRDefault="00000000">
            <w:pPr>
              <w:pStyle w:val="TableParagraph"/>
              <w:ind w:left="19"/>
              <w:jc w:val="center"/>
              <w:rPr>
                <w:sz w:val="14"/>
              </w:rPr>
            </w:pPr>
            <w:r>
              <w:rPr>
                <w:sz w:val="14"/>
              </w:rPr>
              <w:t>-</w:t>
            </w:r>
          </w:p>
        </w:tc>
      </w:tr>
      <w:tr w:rsidR="006C611B" w14:paraId="4318BD4C" w14:textId="77777777">
        <w:trPr>
          <w:trHeight w:val="515"/>
        </w:trPr>
        <w:tc>
          <w:tcPr>
            <w:tcW w:w="1191" w:type="dxa"/>
            <w:tcBorders>
              <w:top w:val="nil"/>
              <w:bottom w:val="single" w:sz="4" w:space="0" w:color="000000"/>
              <w:right w:val="single" w:sz="4" w:space="0" w:color="000000"/>
            </w:tcBorders>
            <w:shd w:val="clear" w:color="auto" w:fill="FFF1CC"/>
          </w:tcPr>
          <w:p w14:paraId="548659AC" w14:textId="77777777" w:rsidR="006C611B" w:rsidRDefault="006C611B">
            <w:pPr>
              <w:pStyle w:val="TableParagraph"/>
              <w:spacing w:before="55"/>
              <w:rPr>
                <w:sz w:val="14"/>
              </w:rPr>
            </w:pPr>
          </w:p>
          <w:p w14:paraId="412AFC97" w14:textId="77777777" w:rsidR="006C611B" w:rsidRDefault="00000000">
            <w:pPr>
              <w:pStyle w:val="TableParagraph"/>
              <w:ind w:left="10"/>
              <w:jc w:val="center"/>
              <w:rPr>
                <w:rFonts w:ascii="Arial"/>
                <w:b/>
                <w:sz w:val="14"/>
              </w:rPr>
            </w:pPr>
            <w:r>
              <w:rPr>
                <w:rFonts w:ascii="Arial"/>
                <w:b/>
                <w:spacing w:val="-2"/>
                <w:sz w:val="14"/>
              </w:rPr>
              <w:t>20:00</w:t>
            </w:r>
          </w:p>
        </w:tc>
        <w:tc>
          <w:tcPr>
            <w:tcW w:w="1181" w:type="dxa"/>
            <w:tcBorders>
              <w:left w:val="single" w:sz="4" w:space="0" w:color="000000"/>
              <w:bottom w:val="single" w:sz="4" w:space="0" w:color="000000"/>
              <w:right w:val="single" w:sz="4" w:space="0" w:color="000000"/>
            </w:tcBorders>
            <w:shd w:val="clear" w:color="auto" w:fill="BCD6ED"/>
          </w:tcPr>
          <w:p w14:paraId="29291648" w14:textId="77777777" w:rsidR="006C611B" w:rsidRDefault="006C611B">
            <w:pPr>
              <w:pStyle w:val="TableParagraph"/>
              <w:spacing w:before="55"/>
              <w:rPr>
                <w:sz w:val="14"/>
              </w:rPr>
            </w:pPr>
          </w:p>
          <w:p w14:paraId="28489170" w14:textId="77777777" w:rsidR="006C611B" w:rsidRDefault="00000000">
            <w:pPr>
              <w:pStyle w:val="TableParagraph"/>
              <w:ind w:left="74"/>
              <w:rPr>
                <w:rFonts w:ascii="Arial"/>
                <w:b/>
                <w:sz w:val="14"/>
              </w:rPr>
            </w:pPr>
            <w:r>
              <w:rPr>
                <w:rFonts w:ascii="Arial"/>
                <w:b/>
                <w:sz w:val="14"/>
              </w:rPr>
              <w:t>NADO</w:t>
            </w:r>
            <w:r>
              <w:rPr>
                <w:rFonts w:ascii="Arial"/>
                <w:b/>
                <w:spacing w:val="-5"/>
                <w:sz w:val="14"/>
              </w:rPr>
              <w:t xml:space="preserve"> </w:t>
            </w:r>
            <w:r>
              <w:rPr>
                <w:rFonts w:ascii="Arial"/>
                <w:b/>
                <w:spacing w:val="-2"/>
                <w:sz w:val="14"/>
              </w:rPr>
              <w:t>LIBRE</w:t>
            </w:r>
          </w:p>
        </w:tc>
        <w:tc>
          <w:tcPr>
            <w:tcW w:w="929" w:type="dxa"/>
            <w:tcBorders>
              <w:top w:val="single" w:sz="4" w:space="0" w:color="000000"/>
              <w:left w:val="single" w:sz="4" w:space="0" w:color="000000"/>
              <w:bottom w:val="single" w:sz="4" w:space="0" w:color="000000"/>
              <w:right w:val="single" w:sz="4" w:space="0" w:color="000000"/>
            </w:tcBorders>
          </w:tcPr>
          <w:p w14:paraId="030041E5" w14:textId="77777777" w:rsidR="006C611B" w:rsidRDefault="006C611B">
            <w:pPr>
              <w:pStyle w:val="TableParagraph"/>
              <w:spacing w:before="55"/>
              <w:rPr>
                <w:sz w:val="14"/>
              </w:rPr>
            </w:pPr>
          </w:p>
          <w:p w14:paraId="3BEC9741" w14:textId="77777777" w:rsidR="006C611B" w:rsidRDefault="00000000">
            <w:pPr>
              <w:pStyle w:val="TableParagraph"/>
              <w:ind w:left="18"/>
              <w:jc w:val="center"/>
              <w:rPr>
                <w:sz w:val="14"/>
              </w:rPr>
            </w:pPr>
            <w:r>
              <w:rPr>
                <w:sz w:val="14"/>
              </w:rPr>
              <w:t>-</w:t>
            </w:r>
          </w:p>
        </w:tc>
        <w:tc>
          <w:tcPr>
            <w:tcW w:w="1270" w:type="dxa"/>
            <w:tcBorders>
              <w:top w:val="single" w:sz="4" w:space="0" w:color="000000"/>
              <w:left w:val="single" w:sz="4" w:space="0" w:color="000000"/>
              <w:bottom w:val="single" w:sz="4" w:space="0" w:color="000000"/>
              <w:right w:val="single" w:sz="4" w:space="0" w:color="000000"/>
            </w:tcBorders>
            <w:shd w:val="clear" w:color="auto" w:fill="6F2F9F"/>
          </w:tcPr>
          <w:p w14:paraId="7E7360C5" w14:textId="77777777" w:rsidR="006C611B" w:rsidRDefault="006C611B">
            <w:pPr>
              <w:pStyle w:val="TableParagraph"/>
              <w:spacing w:before="55"/>
              <w:rPr>
                <w:sz w:val="14"/>
              </w:rPr>
            </w:pPr>
          </w:p>
          <w:p w14:paraId="2B545357" w14:textId="77777777" w:rsidR="006C611B" w:rsidRDefault="00000000">
            <w:pPr>
              <w:pStyle w:val="TableParagraph"/>
              <w:ind w:left="76"/>
              <w:rPr>
                <w:rFonts w:ascii="Arial"/>
                <w:b/>
                <w:sz w:val="14"/>
              </w:rPr>
            </w:pPr>
            <w:r>
              <w:rPr>
                <w:rFonts w:ascii="Arial"/>
                <w:b/>
                <w:sz w:val="14"/>
              </w:rPr>
              <w:t>AQUAGYM</w:t>
            </w:r>
            <w:r>
              <w:rPr>
                <w:rFonts w:ascii="Arial"/>
                <w:b/>
                <w:spacing w:val="-10"/>
                <w:sz w:val="14"/>
              </w:rPr>
              <w:t xml:space="preserve"> </w:t>
            </w:r>
            <w:r>
              <w:rPr>
                <w:rFonts w:ascii="Arial"/>
                <w:b/>
                <w:spacing w:val="-5"/>
                <w:sz w:val="14"/>
              </w:rPr>
              <w:t>IV</w:t>
            </w:r>
          </w:p>
        </w:tc>
        <w:tc>
          <w:tcPr>
            <w:tcW w:w="926" w:type="dxa"/>
            <w:tcBorders>
              <w:top w:val="single" w:sz="4" w:space="0" w:color="000000"/>
              <w:left w:val="single" w:sz="4" w:space="0" w:color="000000"/>
              <w:bottom w:val="single" w:sz="4" w:space="0" w:color="000000"/>
              <w:right w:val="single" w:sz="4" w:space="0" w:color="000000"/>
            </w:tcBorders>
          </w:tcPr>
          <w:p w14:paraId="5D0DE820" w14:textId="77777777" w:rsidR="006C611B" w:rsidRDefault="006C611B">
            <w:pPr>
              <w:pStyle w:val="TableParagraph"/>
              <w:spacing w:before="55"/>
              <w:rPr>
                <w:sz w:val="14"/>
              </w:rPr>
            </w:pPr>
          </w:p>
          <w:p w14:paraId="798F0450" w14:textId="77777777" w:rsidR="006C611B" w:rsidRDefault="00000000">
            <w:pPr>
              <w:pStyle w:val="TableParagraph"/>
              <w:ind w:left="17"/>
              <w:jc w:val="center"/>
              <w:rPr>
                <w:sz w:val="14"/>
              </w:rPr>
            </w:pPr>
            <w:r>
              <w:rPr>
                <w:sz w:val="14"/>
              </w:rPr>
              <w:t>-</w:t>
            </w:r>
          </w:p>
        </w:tc>
        <w:tc>
          <w:tcPr>
            <w:tcW w:w="1183" w:type="dxa"/>
            <w:tcBorders>
              <w:left w:val="single" w:sz="4" w:space="0" w:color="000000"/>
              <w:bottom w:val="single" w:sz="4" w:space="0" w:color="000000"/>
              <w:right w:val="single" w:sz="4" w:space="0" w:color="000000"/>
            </w:tcBorders>
            <w:shd w:val="clear" w:color="auto" w:fill="BCD6ED"/>
          </w:tcPr>
          <w:p w14:paraId="7EA57874" w14:textId="77777777" w:rsidR="006C611B" w:rsidRDefault="006C611B">
            <w:pPr>
              <w:pStyle w:val="TableParagraph"/>
              <w:spacing w:before="55"/>
              <w:rPr>
                <w:sz w:val="14"/>
              </w:rPr>
            </w:pPr>
          </w:p>
          <w:p w14:paraId="2D0B0309" w14:textId="77777777" w:rsidR="006C611B" w:rsidRDefault="00000000">
            <w:pPr>
              <w:pStyle w:val="TableParagraph"/>
              <w:ind w:left="74"/>
              <w:rPr>
                <w:rFonts w:ascii="Arial"/>
                <w:b/>
                <w:sz w:val="14"/>
              </w:rPr>
            </w:pPr>
            <w:r>
              <w:rPr>
                <w:rFonts w:ascii="Arial"/>
                <w:b/>
                <w:sz w:val="14"/>
              </w:rPr>
              <w:t>NADO</w:t>
            </w:r>
            <w:r>
              <w:rPr>
                <w:rFonts w:ascii="Arial"/>
                <w:b/>
                <w:spacing w:val="-5"/>
                <w:sz w:val="14"/>
              </w:rPr>
              <w:t xml:space="preserve"> </w:t>
            </w:r>
            <w:r>
              <w:rPr>
                <w:rFonts w:ascii="Arial"/>
                <w:b/>
                <w:spacing w:val="-2"/>
                <w:sz w:val="14"/>
              </w:rPr>
              <w:t>LIBRE</w:t>
            </w:r>
          </w:p>
        </w:tc>
        <w:tc>
          <w:tcPr>
            <w:tcW w:w="929" w:type="dxa"/>
            <w:tcBorders>
              <w:top w:val="single" w:sz="4" w:space="0" w:color="000000"/>
              <w:left w:val="single" w:sz="4" w:space="0" w:color="000000"/>
              <w:bottom w:val="single" w:sz="4" w:space="0" w:color="000000"/>
              <w:right w:val="single" w:sz="4" w:space="0" w:color="000000"/>
            </w:tcBorders>
          </w:tcPr>
          <w:p w14:paraId="1A8044B7" w14:textId="77777777" w:rsidR="006C611B" w:rsidRDefault="006C611B">
            <w:pPr>
              <w:pStyle w:val="TableParagraph"/>
              <w:spacing w:before="55"/>
              <w:rPr>
                <w:sz w:val="14"/>
              </w:rPr>
            </w:pPr>
          </w:p>
          <w:p w14:paraId="45D8EF28" w14:textId="77777777" w:rsidR="006C611B" w:rsidRDefault="00000000">
            <w:pPr>
              <w:pStyle w:val="TableParagraph"/>
              <w:ind w:left="15"/>
              <w:jc w:val="center"/>
              <w:rPr>
                <w:sz w:val="14"/>
              </w:rPr>
            </w:pPr>
            <w:r>
              <w:rPr>
                <w:sz w:val="14"/>
              </w:rPr>
              <w:t>-</w:t>
            </w:r>
          </w:p>
        </w:tc>
        <w:tc>
          <w:tcPr>
            <w:tcW w:w="1268" w:type="dxa"/>
            <w:tcBorders>
              <w:top w:val="single" w:sz="4" w:space="0" w:color="000000"/>
              <w:left w:val="single" w:sz="4" w:space="0" w:color="000000"/>
              <w:bottom w:val="single" w:sz="4" w:space="0" w:color="000000"/>
              <w:right w:val="single" w:sz="4" w:space="0" w:color="000000"/>
            </w:tcBorders>
            <w:shd w:val="clear" w:color="auto" w:fill="6F2F9F"/>
          </w:tcPr>
          <w:p w14:paraId="2E5BA0BB" w14:textId="77777777" w:rsidR="006C611B" w:rsidRDefault="006C611B">
            <w:pPr>
              <w:pStyle w:val="TableParagraph"/>
              <w:spacing w:before="55"/>
              <w:rPr>
                <w:sz w:val="14"/>
              </w:rPr>
            </w:pPr>
          </w:p>
          <w:p w14:paraId="0C31FF8D" w14:textId="77777777" w:rsidR="006C611B" w:rsidRDefault="00000000">
            <w:pPr>
              <w:pStyle w:val="TableParagraph"/>
              <w:ind w:left="76"/>
              <w:rPr>
                <w:rFonts w:ascii="Arial"/>
                <w:b/>
                <w:sz w:val="14"/>
              </w:rPr>
            </w:pPr>
            <w:r>
              <w:rPr>
                <w:rFonts w:ascii="Arial"/>
                <w:b/>
                <w:sz w:val="14"/>
              </w:rPr>
              <w:t>AQUAGYM</w:t>
            </w:r>
            <w:r>
              <w:rPr>
                <w:rFonts w:ascii="Arial"/>
                <w:b/>
                <w:spacing w:val="-10"/>
                <w:sz w:val="14"/>
              </w:rPr>
              <w:t xml:space="preserve"> </w:t>
            </w:r>
            <w:r>
              <w:rPr>
                <w:rFonts w:ascii="Arial"/>
                <w:b/>
                <w:spacing w:val="-5"/>
                <w:sz w:val="14"/>
              </w:rPr>
              <w:t>IV</w:t>
            </w:r>
          </w:p>
        </w:tc>
        <w:tc>
          <w:tcPr>
            <w:tcW w:w="927" w:type="dxa"/>
            <w:tcBorders>
              <w:top w:val="single" w:sz="4" w:space="0" w:color="000000"/>
              <w:left w:val="single" w:sz="4" w:space="0" w:color="000000"/>
              <w:bottom w:val="single" w:sz="4" w:space="0" w:color="000000"/>
              <w:right w:val="single" w:sz="4" w:space="0" w:color="000000"/>
            </w:tcBorders>
          </w:tcPr>
          <w:p w14:paraId="752580FD" w14:textId="77777777" w:rsidR="006C611B" w:rsidRDefault="006C611B">
            <w:pPr>
              <w:pStyle w:val="TableParagraph"/>
              <w:spacing w:before="55"/>
              <w:rPr>
                <w:sz w:val="14"/>
              </w:rPr>
            </w:pPr>
          </w:p>
          <w:p w14:paraId="3AD24FAA" w14:textId="77777777" w:rsidR="006C611B" w:rsidRDefault="00000000">
            <w:pPr>
              <w:pStyle w:val="TableParagraph"/>
              <w:ind w:left="16"/>
              <w:jc w:val="center"/>
              <w:rPr>
                <w:sz w:val="14"/>
              </w:rPr>
            </w:pPr>
            <w:r>
              <w:rPr>
                <w:sz w:val="14"/>
              </w:rPr>
              <w:t>-</w:t>
            </w:r>
          </w:p>
        </w:tc>
        <w:tc>
          <w:tcPr>
            <w:tcW w:w="1222" w:type="dxa"/>
            <w:tcBorders>
              <w:left w:val="single" w:sz="4" w:space="0" w:color="000000"/>
              <w:bottom w:val="single" w:sz="4" w:space="0" w:color="000000"/>
              <w:right w:val="single" w:sz="4" w:space="0" w:color="000000"/>
            </w:tcBorders>
            <w:shd w:val="clear" w:color="auto" w:fill="BCD6ED"/>
          </w:tcPr>
          <w:p w14:paraId="3146FA03" w14:textId="77777777" w:rsidR="006C611B" w:rsidRDefault="006C611B">
            <w:pPr>
              <w:pStyle w:val="TableParagraph"/>
              <w:spacing w:before="55"/>
              <w:rPr>
                <w:sz w:val="14"/>
              </w:rPr>
            </w:pPr>
          </w:p>
          <w:p w14:paraId="0AF202FC" w14:textId="77777777" w:rsidR="006C611B" w:rsidRDefault="00000000">
            <w:pPr>
              <w:pStyle w:val="TableParagraph"/>
              <w:ind w:left="75"/>
              <w:rPr>
                <w:rFonts w:ascii="Arial"/>
                <w:b/>
                <w:sz w:val="14"/>
              </w:rPr>
            </w:pPr>
            <w:r>
              <w:rPr>
                <w:rFonts w:ascii="Arial"/>
                <w:b/>
                <w:sz w:val="14"/>
              </w:rPr>
              <w:t>NADO</w:t>
            </w:r>
            <w:r>
              <w:rPr>
                <w:rFonts w:ascii="Arial"/>
                <w:b/>
                <w:spacing w:val="-5"/>
                <w:sz w:val="14"/>
              </w:rPr>
              <w:t xml:space="preserve"> </w:t>
            </w:r>
            <w:r>
              <w:rPr>
                <w:rFonts w:ascii="Arial"/>
                <w:b/>
                <w:spacing w:val="-2"/>
                <w:sz w:val="14"/>
              </w:rPr>
              <w:t>LIBRE</w:t>
            </w:r>
          </w:p>
        </w:tc>
        <w:tc>
          <w:tcPr>
            <w:tcW w:w="930" w:type="dxa"/>
            <w:tcBorders>
              <w:top w:val="single" w:sz="4" w:space="0" w:color="000000"/>
              <w:left w:val="single" w:sz="4" w:space="0" w:color="000000"/>
              <w:bottom w:val="single" w:sz="4" w:space="0" w:color="000000"/>
              <w:right w:val="single" w:sz="4" w:space="0" w:color="000000"/>
            </w:tcBorders>
          </w:tcPr>
          <w:p w14:paraId="01693260" w14:textId="77777777" w:rsidR="006C611B" w:rsidRDefault="006C611B">
            <w:pPr>
              <w:pStyle w:val="TableParagraph"/>
              <w:spacing w:before="55"/>
              <w:rPr>
                <w:sz w:val="14"/>
              </w:rPr>
            </w:pPr>
          </w:p>
          <w:p w14:paraId="3BBE4286" w14:textId="77777777" w:rsidR="006C611B" w:rsidRDefault="00000000">
            <w:pPr>
              <w:pStyle w:val="TableParagraph"/>
              <w:ind w:left="15"/>
              <w:jc w:val="center"/>
              <w:rPr>
                <w:sz w:val="14"/>
              </w:rPr>
            </w:pPr>
            <w:r>
              <w:rPr>
                <w:sz w:val="14"/>
              </w:rPr>
              <w:t>-</w:t>
            </w:r>
          </w:p>
        </w:tc>
        <w:tc>
          <w:tcPr>
            <w:tcW w:w="1138" w:type="dxa"/>
            <w:tcBorders>
              <w:top w:val="single" w:sz="4" w:space="0" w:color="000000"/>
              <w:left w:val="single" w:sz="4" w:space="0" w:color="000000"/>
              <w:bottom w:val="single" w:sz="4" w:space="0" w:color="000000"/>
              <w:right w:val="single" w:sz="4" w:space="0" w:color="000000"/>
            </w:tcBorders>
          </w:tcPr>
          <w:p w14:paraId="0D0AEA9F" w14:textId="77777777" w:rsidR="006C611B" w:rsidRDefault="006C611B">
            <w:pPr>
              <w:pStyle w:val="TableParagraph"/>
              <w:rPr>
                <w:rFonts w:ascii="Times New Roman"/>
                <w:sz w:val="14"/>
              </w:rPr>
            </w:pPr>
          </w:p>
        </w:tc>
        <w:tc>
          <w:tcPr>
            <w:tcW w:w="929" w:type="dxa"/>
            <w:tcBorders>
              <w:top w:val="single" w:sz="4" w:space="0" w:color="000000"/>
              <w:left w:val="single" w:sz="4" w:space="0" w:color="000000"/>
              <w:bottom w:val="single" w:sz="4" w:space="0" w:color="000000"/>
            </w:tcBorders>
          </w:tcPr>
          <w:p w14:paraId="76D78FD4" w14:textId="77777777" w:rsidR="006C611B" w:rsidRDefault="006C611B">
            <w:pPr>
              <w:pStyle w:val="TableParagraph"/>
              <w:spacing w:before="55"/>
              <w:rPr>
                <w:sz w:val="14"/>
              </w:rPr>
            </w:pPr>
          </w:p>
          <w:p w14:paraId="46B5AF74" w14:textId="77777777" w:rsidR="006C611B" w:rsidRDefault="00000000">
            <w:pPr>
              <w:pStyle w:val="TableParagraph"/>
              <w:ind w:left="19"/>
              <w:jc w:val="center"/>
              <w:rPr>
                <w:sz w:val="14"/>
              </w:rPr>
            </w:pPr>
            <w:r>
              <w:rPr>
                <w:sz w:val="14"/>
              </w:rPr>
              <w:t>-</w:t>
            </w:r>
          </w:p>
        </w:tc>
      </w:tr>
      <w:tr w:rsidR="006C611B" w14:paraId="5562F678" w14:textId="77777777">
        <w:trPr>
          <w:trHeight w:val="516"/>
        </w:trPr>
        <w:tc>
          <w:tcPr>
            <w:tcW w:w="1191" w:type="dxa"/>
            <w:tcBorders>
              <w:top w:val="single" w:sz="4" w:space="0" w:color="000000"/>
              <w:left w:val="single" w:sz="4" w:space="0" w:color="000000"/>
              <w:bottom w:val="single" w:sz="4" w:space="0" w:color="000000"/>
              <w:right w:val="single" w:sz="4" w:space="0" w:color="000000"/>
            </w:tcBorders>
          </w:tcPr>
          <w:p w14:paraId="2722E361" w14:textId="77777777" w:rsidR="006C611B" w:rsidRDefault="006C611B">
            <w:pPr>
              <w:pStyle w:val="TableParagraph"/>
              <w:spacing w:before="55"/>
              <w:rPr>
                <w:sz w:val="14"/>
              </w:rPr>
            </w:pPr>
          </w:p>
          <w:p w14:paraId="0079C0C1" w14:textId="77777777" w:rsidR="006C611B" w:rsidRDefault="00000000">
            <w:pPr>
              <w:pStyle w:val="TableParagraph"/>
              <w:ind w:left="15"/>
              <w:jc w:val="center"/>
              <w:rPr>
                <w:rFonts w:ascii="Arial"/>
                <w:b/>
                <w:sz w:val="14"/>
              </w:rPr>
            </w:pPr>
            <w:r>
              <w:rPr>
                <w:rFonts w:ascii="Arial"/>
                <w:b/>
                <w:spacing w:val="-2"/>
                <w:sz w:val="14"/>
              </w:rPr>
              <w:t>21:00</w:t>
            </w:r>
          </w:p>
        </w:tc>
        <w:tc>
          <w:tcPr>
            <w:tcW w:w="1181" w:type="dxa"/>
            <w:tcBorders>
              <w:top w:val="single" w:sz="4" w:space="0" w:color="000000"/>
              <w:left w:val="single" w:sz="4" w:space="0" w:color="000000"/>
              <w:bottom w:val="single" w:sz="4" w:space="0" w:color="000000"/>
              <w:right w:val="single" w:sz="4" w:space="0" w:color="000000"/>
            </w:tcBorders>
          </w:tcPr>
          <w:p w14:paraId="59E46EA6" w14:textId="77777777" w:rsidR="006C611B" w:rsidRDefault="006C611B">
            <w:pPr>
              <w:pStyle w:val="TableParagraph"/>
              <w:spacing w:before="55"/>
              <w:rPr>
                <w:sz w:val="14"/>
              </w:rPr>
            </w:pPr>
          </w:p>
          <w:p w14:paraId="2B75BB89" w14:textId="77777777" w:rsidR="006C611B" w:rsidRDefault="00000000">
            <w:pPr>
              <w:pStyle w:val="TableParagraph"/>
              <w:ind w:left="330"/>
              <w:rPr>
                <w:rFonts w:ascii="Arial"/>
                <w:b/>
                <w:sz w:val="14"/>
              </w:rPr>
            </w:pPr>
            <w:r>
              <w:rPr>
                <w:rFonts w:ascii="Arial"/>
                <w:b/>
                <w:spacing w:val="-2"/>
                <w:sz w:val="14"/>
              </w:rPr>
              <w:t>CIERRE</w:t>
            </w:r>
          </w:p>
        </w:tc>
        <w:tc>
          <w:tcPr>
            <w:tcW w:w="929" w:type="dxa"/>
            <w:tcBorders>
              <w:top w:val="single" w:sz="4" w:space="0" w:color="000000"/>
              <w:left w:val="single" w:sz="4" w:space="0" w:color="000000"/>
              <w:bottom w:val="single" w:sz="4" w:space="0" w:color="000000"/>
              <w:right w:val="single" w:sz="4" w:space="0" w:color="000000"/>
            </w:tcBorders>
          </w:tcPr>
          <w:p w14:paraId="5EA844EB" w14:textId="77777777" w:rsidR="006C611B" w:rsidRDefault="006C611B">
            <w:pPr>
              <w:pStyle w:val="TableParagraph"/>
              <w:rPr>
                <w:rFonts w:ascii="Times New Roman"/>
                <w:sz w:val="14"/>
              </w:rPr>
            </w:pPr>
          </w:p>
        </w:tc>
        <w:tc>
          <w:tcPr>
            <w:tcW w:w="1270" w:type="dxa"/>
            <w:tcBorders>
              <w:top w:val="single" w:sz="4" w:space="0" w:color="000000"/>
              <w:left w:val="single" w:sz="4" w:space="0" w:color="000000"/>
              <w:bottom w:val="single" w:sz="4" w:space="0" w:color="000000"/>
              <w:right w:val="single" w:sz="4" w:space="0" w:color="000000"/>
            </w:tcBorders>
          </w:tcPr>
          <w:p w14:paraId="7868D684" w14:textId="77777777" w:rsidR="006C611B" w:rsidRDefault="006C611B">
            <w:pPr>
              <w:pStyle w:val="TableParagraph"/>
              <w:spacing w:before="55"/>
              <w:rPr>
                <w:sz w:val="14"/>
              </w:rPr>
            </w:pPr>
          </w:p>
          <w:p w14:paraId="68FA7C6A" w14:textId="77777777" w:rsidR="006C611B" w:rsidRDefault="00000000">
            <w:pPr>
              <w:pStyle w:val="TableParagraph"/>
              <w:ind w:left="376"/>
              <w:rPr>
                <w:rFonts w:ascii="Arial"/>
                <w:b/>
                <w:sz w:val="14"/>
              </w:rPr>
            </w:pPr>
            <w:r>
              <w:rPr>
                <w:rFonts w:ascii="Arial"/>
                <w:b/>
                <w:spacing w:val="-2"/>
                <w:sz w:val="14"/>
              </w:rPr>
              <w:t>CIERRE</w:t>
            </w:r>
          </w:p>
        </w:tc>
        <w:tc>
          <w:tcPr>
            <w:tcW w:w="926" w:type="dxa"/>
            <w:tcBorders>
              <w:top w:val="single" w:sz="4" w:space="0" w:color="000000"/>
              <w:left w:val="single" w:sz="4" w:space="0" w:color="000000"/>
              <w:bottom w:val="single" w:sz="4" w:space="0" w:color="000000"/>
              <w:right w:val="single" w:sz="4" w:space="0" w:color="000000"/>
            </w:tcBorders>
          </w:tcPr>
          <w:p w14:paraId="6C83CF17" w14:textId="77777777" w:rsidR="006C611B" w:rsidRDefault="006C611B">
            <w:pPr>
              <w:pStyle w:val="TableParagraph"/>
              <w:rPr>
                <w:rFonts w:ascii="Times New Roman"/>
                <w:sz w:val="14"/>
              </w:rPr>
            </w:pPr>
          </w:p>
        </w:tc>
        <w:tc>
          <w:tcPr>
            <w:tcW w:w="1183" w:type="dxa"/>
            <w:tcBorders>
              <w:top w:val="single" w:sz="4" w:space="0" w:color="000000"/>
              <w:left w:val="single" w:sz="4" w:space="0" w:color="000000"/>
              <w:bottom w:val="single" w:sz="4" w:space="0" w:color="000000"/>
              <w:right w:val="single" w:sz="4" w:space="0" w:color="000000"/>
            </w:tcBorders>
          </w:tcPr>
          <w:p w14:paraId="17AC845E" w14:textId="77777777" w:rsidR="006C611B" w:rsidRDefault="006C611B">
            <w:pPr>
              <w:pStyle w:val="TableParagraph"/>
              <w:spacing w:before="55"/>
              <w:rPr>
                <w:sz w:val="14"/>
              </w:rPr>
            </w:pPr>
          </w:p>
          <w:p w14:paraId="505EC9E9" w14:textId="77777777" w:rsidR="006C611B" w:rsidRDefault="00000000">
            <w:pPr>
              <w:pStyle w:val="TableParagraph"/>
              <w:ind w:left="331"/>
              <w:rPr>
                <w:rFonts w:ascii="Arial"/>
                <w:b/>
                <w:sz w:val="14"/>
              </w:rPr>
            </w:pPr>
            <w:r>
              <w:rPr>
                <w:rFonts w:ascii="Arial"/>
                <w:b/>
                <w:spacing w:val="-2"/>
                <w:sz w:val="14"/>
              </w:rPr>
              <w:t>CIERRE</w:t>
            </w:r>
          </w:p>
        </w:tc>
        <w:tc>
          <w:tcPr>
            <w:tcW w:w="929" w:type="dxa"/>
            <w:tcBorders>
              <w:top w:val="single" w:sz="4" w:space="0" w:color="000000"/>
              <w:left w:val="single" w:sz="4" w:space="0" w:color="000000"/>
              <w:bottom w:val="single" w:sz="4" w:space="0" w:color="000000"/>
              <w:right w:val="single" w:sz="4" w:space="0" w:color="000000"/>
            </w:tcBorders>
          </w:tcPr>
          <w:p w14:paraId="5F74DF96" w14:textId="77777777" w:rsidR="006C611B" w:rsidRDefault="006C611B">
            <w:pPr>
              <w:pStyle w:val="TableParagraph"/>
              <w:rPr>
                <w:rFonts w:ascii="Times New Roman"/>
                <w:sz w:val="14"/>
              </w:rPr>
            </w:pPr>
          </w:p>
        </w:tc>
        <w:tc>
          <w:tcPr>
            <w:tcW w:w="1268" w:type="dxa"/>
            <w:tcBorders>
              <w:top w:val="single" w:sz="4" w:space="0" w:color="000000"/>
              <w:left w:val="single" w:sz="4" w:space="0" w:color="000000"/>
              <w:bottom w:val="single" w:sz="4" w:space="0" w:color="000000"/>
              <w:right w:val="single" w:sz="4" w:space="0" w:color="000000"/>
            </w:tcBorders>
          </w:tcPr>
          <w:p w14:paraId="21B26592" w14:textId="77777777" w:rsidR="006C611B" w:rsidRDefault="006C611B">
            <w:pPr>
              <w:pStyle w:val="TableParagraph"/>
              <w:spacing w:before="55"/>
              <w:rPr>
                <w:sz w:val="14"/>
              </w:rPr>
            </w:pPr>
          </w:p>
          <w:p w14:paraId="53EF50FA" w14:textId="77777777" w:rsidR="006C611B" w:rsidRDefault="00000000">
            <w:pPr>
              <w:pStyle w:val="TableParagraph"/>
              <w:ind w:left="374"/>
              <w:rPr>
                <w:rFonts w:ascii="Arial"/>
                <w:b/>
                <w:sz w:val="14"/>
              </w:rPr>
            </w:pPr>
            <w:r>
              <w:rPr>
                <w:rFonts w:ascii="Arial"/>
                <w:b/>
                <w:spacing w:val="-2"/>
                <w:sz w:val="14"/>
              </w:rPr>
              <w:t>CIERRE</w:t>
            </w:r>
          </w:p>
        </w:tc>
        <w:tc>
          <w:tcPr>
            <w:tcW w:w="927" w:type="dxa"/>
            <w:tcBorders>
              <w:top w:val="single" w:sz="4" w:space="0" w:color="000000"/>
              <w:left w:val="single" w:sz="4" w:space="0" w:color="000000"/>
              <w:bottom w:val="single" w:sz="4" w:space="0" w:color="000000"/>
              <w:right w:val="single" w:sz="4" w:space="0" w:color="000000"/>
            </w:tcBorders>
          </w:tcPr>
          <w:p w14:paraId="1F0276D7" w14:textId="77777777" w:rsidR="006C611B" w:rsidRDefault="006C611B">
            <w:pPr>
              <w:pStyle w:val="TableParagraph"/>
              <w:rPr>
                <w:rFonts w:ascii="Times New Roman"/>
                <w:sz w:val="14"/>
              </w:rPr>
            </w:pPr>
          </w:p>
        </w:tc>
        <w:tc>
          <w:tcPr>
            <w:tcW w:w="1222" w:type="dxa"/>
            <w:tcBorders>
              <w:top w:val="single" w:sz="4" w:space="0" w:color="000000"/>
              <w:left w:val="single" w:sz="4" w:space="0" w:color="000000"/>
              <w:bottom w:val="single" w:sz="4" w:space="0" w:color="000000"/>
              <w:right w:val="single" w:sz="4" w:space="0" w:color="000000"/>
            </w:tcBorders>
          </w:tcPr>
          <w:p w14:paraId="3C95DEC9" w14:textId="77777777" w:rsidR="006C611B" w:rsidRDefault="006C611B">
            <w:pPr>
              <w:pStyle w:val="TableParagraph"/>
              <w:spacing w:before="55"/>
              <w:rPr>
                <w:sz w:val="14"/>
              </w:rPr>
            </w:pPr>
          </w:p>
          <w:p w14:paraId="5C90A633" w14:textId="77777777" w:rsidR="006C611B" w:rsidRDefault="00000000">
            <w:pPr>
              <w:pStyle w:val="TableParagraph"/>
              <w:ind w:left="351"/>
              <w:rPr>
                <w:rFonts w:ascii="Arial"/>
                <w:b/>
                <w:sz w:val="14"/>
              </w:rPr>
            </w:pPr>
            <w:r>
              <w:rPr>
                <w:rFonts w:ascii="Arial"/>
                <w:b/>
                <w:spacing w:val="-2"/>
                <w:sz w:val="14"/>
              </w:rPr>
              <w:t>CIERRE</w:t>
            </w:r>
          </w:p>
        </w:tc>
        <w:tc>
          <w:tcPr>
            <w:tcW w:w="930" w:type="dxa"/>
            <w:tcBorders>
              <w:top w:val="single" w:sz="4" w:space="0" w:color="000000"/>
              <w:left w:val="single" w:sz="4" w:space="0" w:color="000000"/>
              <w:bottom w:val="single" w:sz="4" w:space="0" w:color="000000"/>
              <w:right w:val="single" w:sz="4" w:space="0" w:color="000000"/>
            </w:tcBorders>
          </w:tcPr>
          <w:p w14:paraId="3444E2EC" w14:textId="77777777" w:rsidR="006C611B" w:rsidRDefault="006C611B">
            <w:pPr>
              <w:pStyle w:val="TableParagraph"/>
              <w:rPr>
                <w:rFonts w:ascii="Times New Roman"/>
                <w:sz w:val="14"/>
              </w:rPr>
            </w:pPr>
          </w:p>
        </w:tc>
        <w:tc>
          <w:tcPr>
            <w:tcW w:w="1138" w:type="dxa"/>
            <w:tcBorders>
              <w:top w:val="single" w:sz="4" w:space="0" w:color="000000"/>
              <w:left w:val="single" w:sz="4" w:space="0" w:color="000000"/>
              <w:bottom w:val="single" w:sz="4" w:space="0" w:color="000000"/>
              <w:right w:val="single" w:sz="4" w:space="0" w:color="000000"/>
            </w:tcBorders>
          </w:tcPr>
          <w:p w14:paraId="51C23CE4" w14:textId="77777777" w:rsidR="006C611B" w:rsidRDefault="006C611B">
            <w:pPr>
              <w:pStyle w:val="TableParagraph"/>
              <w:rPr>
                <w:rFonts w:ascii="Times New Roman"/>
                <w:sz w:val="14"/>
              </w:rPr>
            </w:pPr>
          </w:p>
        </w:tc>
        <w:tc>
          <w:tcPr>
            <w:tcW w:w="929" w:type="dxa"/>
            <w:tcBorders>
              <w:top w:val="single" w:sz="4" w:space="0" w:color="000000"/>
              <w:left w:val="single" w:sz="4" w:space="0" w:color="000000"/>
              <w:bottom w:val="single" w:sz="4" w:space="0" w:color="000000"/>
              <w:right w:val="single" w:sz="4" w:space="0" w:color="000000"/>
            </w:tcBorders>
          </w:tcPr>
          <w:p w14:paraId="23A6E9C5" w14:textId="77777777" w:rsidR="006C611B" w:rsidRDefault="006C611B">
            <w:pPr>
              <w:pStyle w:val="TableParagraph"/>
              <w:rPr>
                <w:rFonts w:ascii="Times New Roman"/>
                <w:sz w:val="14"/>
              </w:rPr>
            </w:pPr>
          </w:p>
        </w:tc>
      </w:tr>
    </w:tbl>
    <w:p w14:paraId="50963382" w14:textId="77777777" w:rsidR="006C611B" w:rsidRDefault="006C611B">
      <w:pPr>
        <w:pStyle w:val="Textoindependiente"/>
        <w:rPr>
          <w:sz w:val="20"/>
        </w:rPr>
      </w:pPr>
    </w:p>
    <w:p w14:paraId="2D42DADE" w14:textId="77777777" w:rsidR="006C611B" w:rsidRDefault="006C611B">
      <w:pPr>
        <w:pStyle w:val="Textoindependiente"/>
        <w:rPr>
          <w:sz w:val="20"/>
        </w:rPr>
      </w:pPr>
    </w:p>
    <w:p w14:paraId="78D34BEA" w14:textId="77777777" w:rsidR="006C611B" w:rsidRDefault="006C611B">
      <w:pPr>
        <w:pStyle w:val="Textoindependiente"/>
        <w:rPr>
          <w:sz w:val="20"/>
        </w:rPr>
      </w:pPr>
    </w:p>
    <w:p w14:paraId="5D1444F8" w14:textId="77777777" w:rsidR="006C611B" w:rsidRDefault="006C611B">
      <w:pPr>
        <w:pStyle w:val="Textoindependiente"/>
        <w:rPr>
          <w:sz w:val="20"/>
        </w:rPr>
      </w:pPr>
    </w:p>
    <w:p w14:paraId="6DA6CCC3" w14:textId="77777777" w:rsidR="006C611B" w:rsidRDefault="006C611B">
      <w:pPr>
        <w:pStyle w:val="Textoindependiente"/>
        <w:rPr>
          <w:sz w:val="20"/>
        </w:rPr>
      </w:pPr>
    </w:p>
    <w:p w14:paraId="330A398B" w14:textId="77777777" w:rsidR="006C611B" w:rsidRDefault="006C611B">
      <w:pPr>
        <w:pStyle w:val="Textoindependiente"/>
        <w:rPr>
          <w:sz w:val="20"/>
        </w:rPr>
      </w:pPr>
    </w:p>
    <w:p w14:paraId="2A4E6822" w14:textId="77777777" w:rsidR="006C611B" w:rsidRDefault="006C611B">
      <w:pPr>
        <w:pStyle w:val="Textoindependiente"/>
        <w:rPr>
          <w:sz w:val="20"/>
        </w:rPr>
      </w:pPr>
    </w:p>
    <w:p w14:paraId="1CFDA3A4" w14:textId="77777777" w:rsidR="006C611B" w:rsidRDefault="006C611B">
      <w:pPr>
        <w:pStyle w:val="Textoindependiente"/>
        <w:rPr>
          <w:sz w:val="20"/>
        </w:rPr>
      </w:pPr>
    </w:p>
    <w:p w14:paraId="497B8266" w14:textId="77777777" w:rsidR="006C611B" w:rsidRDefault="006C611B">
      <w:pPr>
        <w:pStyle w:val="Textoindependiente"/>
        <w:rPr>
          <w:sz w:val="20"/>
        </w:rPr>
      </w:pPr>
    </w:p>
    <w:p w14:paraId="22466942" w14:textId="77777777" w:rsidR="006C611B" w:rsidRDefault="006C611B">
      <w:pPr>
        <w:pStyle w:val="Textoindependiente"/>
        <w:rPr>
          <w:sz w:val="20"/>
        </w:rPr>
      </w:pPr>
    </w:p>
    <w:p w14:paraId="0240D987" w14:textId="77777777" w:rsidR="006C611B" w:rsidRDefault="006C611B">
      <w:pPr>
        <w:pStyle w:val="Textoindependiente"/>
        <w:rPr>
          <w:sz w:val="20"/>
        </w:rPr>
      </w:pPr>
    </w:p>
    <w:p w14:paraId="0CE5CDA3" w14:textId="77777777" w:rsidR="006C611B" w:rsidRDefault="006C611B">
      <w:pPr>
        <w:pStyle w:val="Textoindependiente"/>
        <w:rPr>
          <w:sz w:val="20"/>
        </w:rPr>
      </w:pPr>
    </w:p>
    <w:p w14:paraId="670EA588" w14:textId="77777777" w:rsidR="006C611B" w:rsidRDefault="006C611B">
      <w:pPr>
        <w:pStyle w:val="Textoindependiente"/>
        <w:rPr>
          <w:sz w:val="20"/>
        </w:rPr>
      </w:pPr>
    </w:p>
    <w:p w14:paraId="37F12F89" w14:textId="77777777" w:rsidR="006C611B" w:rsidRDefault="006C611B">
      <w:pPr>
        <w:pStyle w:val="Textoindependiente"/>
        <w:rPr>
          <w:sz w:val="20"/>
        </w:rPr>
      </w:pPr>
    </w:p>
    <w:p w14:paraId="3AB95CDB" w14:textId="77777777" w:rsidR="006C611B" w:rsidRDefault="006C611B">
      <w:pPr>
        <w:pStyle w:val="Textoindependiente"/>
        <w:spacing w:before="38"/>
        <w:rPr>
          <w:sz w:val="20"/>
        </w:rPr>
      </w:pPr>
    </w:p>
    <w:p w14:paraId="742C1F56" w14:textId="77777777" w:rsidR="006C611B" w:rsidRDefault="00000000">
      <w:pPr>
        <w:spacing w:line="213" w:lineRule="exact"/>
        <w:ind w:left="2260"/>
        <w:rPr>
          <w:position w:val="-3"/>
          <w:sz w:val="20"/>
        </w:rPr>
      </w:pPr>
      <w:r>
        <w:rPr>
          <w:noProof/>
          <w:position w:val="-3"/>
          <w:sz w:val="20"/>
        </w:rPr>
        <mc:AlternateContent>
          <mc:Choice Requires="wpg">
            <w:drawing>
              <wp:inline distT="0" distB="0" distL="0" distR="0" wp14:anchorId="069ADC7C" wp14:editId="7E092B14">
                <wp:extent cx="6127750" cy="135890"/>
                <wp:effectExtent l="0" t="0" r="0" b="6985"/>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252" name="Graphic 252"/>
                        <wps:cNvSpPr/>
                        <wps:spPr>
                          <a:xfrm>
                            <a:off x="3047" y="0"/>
                            <a:ext cx="6121400" cy="6350"/>
                          </a:xfrm>
                          <a:custGeom>
                            <a:avLst/>
                            <a:gdLst/>
                            <a:ahLst/>
                            <a:cxnLst/>
                            <a:rect l="l" t="t" r="r" b="b"/>
                            <a:pathLst>
                              <a:path w="6121400" h="6350">
                                <a:moveTo>
                                  <a:pt x="6121273" y="0"/>
                                </a:moveTo>
                                <a:lnTo>
                                  <a:pt x="0" y="0"/>
                                </a:lnTo>
                                <a:lnTo>
                                  <a:pt x="0" y="6095"/>
                                </a:lnTo>
                                <a:lnTo>
                                  <a:pt x="6121273" y="6095"/>
                                </a:lnTo>
                                <a:lnTo>
                                  <a:pt x="6121273" y="0"/>
                                </a:lnTo>
                                <a:close/>
                              </a:path>
                            </a:pathLst>
                          </a:custGeom>
                          <a:solidFill>
                            <a:srgbClr val="000000"/>
                          </a:solidFill>
                        </wps:spPr>
                        <wps:bodyPr wrap="square" lIns="0" tIns="0" rIns="0" bIns="0" rtlCol="0">
                          <a:prstTxWarp prst="textNoShape">
                            <a:avLst/>
                          </a:prstTxWarp>
                          <a:noAutofit/>
                        </wps:bodyPr>
                      </wps:wsp>
                      <wps:wsp>
                        <wps:cNvPr id="253" name="Graphic 253"/>
                        <wps:cNvSpPr/>
                        <wps:spPr>
                          <a:xfrm>
                            <a:off x="6095" y="42671"/>
                            <a:ext cx="6115685" cy="86995"/>
                          </a:xfrm>
                          <a:custGeom>
                            <a:avLst/>
                            <a:gdLst/>
                            <a:ahLst/>
                            <a:cxnLst/>
                            <a:rect l="l" t="t" r="r" b="b"/>
                            <a:pathLst>
                              <a:path w="6115685" h="86995">
                                <a:moveTo>
                                  <a:pt x="6115177" y="0"/>
                                </a:moveTo>
                                <a:lnTo>
                                  <a:pt x="0" y="0"/>
                                </a:lnTo>
                                <a:lnTo>
                                  <a:pt x="0" y="86867"/>
                                </a:lnTo>
                                <a:lnTo>
                                  <a:pt x="6115177" y="86867"/>
                                </a:lnTo>
                                <a:lnTo>
                                  <a:pt x="6115177" y="0"/>
                                </a:lnTo>
                                <a:close/>
                              </a:path>
                            </a:pathLst>
                          </a:custGeom>
                          <a:solidFill>
                            <a:srgbClr val="00457A"/>
                          </a:solidFill>
                        </wps:spPr>
                        <wps:bodyPr wrap="square" lIns="0" tIns="0" rIns="0" bIns="0" rtlCol="0">
                          <a:prstTxWarp prst="textNoShape">
                            <a:avLst/>
                          </a:prstTxWarp>
                          <a:noAutofit/>
                        </wps:bodyPr>
                      </wps:wsp>
                      <wps:wsp>
                        <wps:cNvPr id="254" name="Graphic 254"/>
                        <wps:cNvSpPr/>
                        <wps:spPr>
                          <a:xfrm>
                            <a:off x="0" y="36588"/>
                            <a:ext cx="6127750" cy="99060"/>
                          </a:xfrm>
                          <a:custGeom>
                            <a:avLst/>
                            <a:gdLst/>
                            <a:ahLst/>
                            <a:cxnLst/>
                            <a:rect l="l" t="t" r="r" b="b"/>
                            <a:pathLst>
                              <a:path w="6127750" h="99060">
                                <a:moveTo>
                                  <a:pt x="12179" y="92964"/>
                                </a:moveTo>
                                <a:lnTo>
                                  <a:pt x="6096" y="92964"/>
                                </a:lnTo>
                                <a:lnTo>
                                  <a:pt x="0" y="92964"/>
                                </a:lnTo>
                                <a:lnTo>
                                  <a:pt x="0" y="99047"/>
                                </a:lnTo>
                                <a:lnTo>
                                  <a:pt x="6096" y="99047"/>
                                </a:lnTo>
                                <a:lnTo>
                                  <a:pt x="12179" y="99047"/>
                                </a:lnTo>
                                <a:lnTo>
                                  <a:pt x="12179" y="92964"/>
                                </a:lnTo>
                                <a:close/>
                              </a:path>
                              <a:path w="6127750" h="99060">
                                <a:moveTo>
                                  <a:pt x="12179" y="0"/>
                                </a:moveTo>
                                <a:lnTo>
                                  <a:pt x="6096" y="0"/>
                                </a:lnTo>
                                <a:lnTo>
                                  <a:pt x="0" y="0"/>
                                </a:lnTo>
                                <a:lnTo>
                                  <a:pt x="0" y="6083"/>
                                </a:lnTo>
                                <a:lnTo>
                                  <a:pt x="0" y="92951"/>
                                </a:lnTo>
                                <a:lnTo>
                                  <a:pt x="6096" y="92951"/>
                                </a:lnTo>
                                <a:lnTo>
                                  <a:pt x="6096" y="6083"/>
                                </a:lnTo>
                                <a:lnTo>
                                  <a:pt x="12179" y="6083"/>
                                </a:lnTo>
                                <a:lnTo>
                                  <a:pt x="12179" y="0"/>
                                </a:lnTo>
                                <a:close/>
                              </a:path>
                              <a:path w="6127750" h="99060">
                                <a:moveTo>
                                  <a:pt x="1289558" y="92964"/>
                                </a:moveTo>
                                <a:lnTo>
                                  <a:pt x="12192" y="92964"/>
                                </a:lnTo>
                                <a:lnTo>
                                  <a:pt x="12192" y="99047"/>
                                </a:lnTo>
                                <a:lnTo>
                                  <a:pt x="1289558" y="99047"/>
                                </a:lnTo>
                                <a:lnTo>
                                  <a:pt x="1289558" y="92964"/>
                                </a:lnTo>
                                <a:close/>
                              </a:path>
                              <a:path w="6127750" h="99060">
                                <a:moveTo>
                                  <a:pt x="6121273" y="0"/>
                                </a:moveTo>
                                <a:lnTo>
                                  <a:pt x="12192" y="0"/>
                                </a:lnTo>
                                <a:lnTo>
                                  <a:pt x="12192" y="6083"/>
                                </a:lnTo>
                                <a:lnTo>
                                  <a:pt x="6121273" y="6083"/>
                                </a:lnTo>
                                <a:lnTo>
                                  <a:pt x="6121273" y="0"/>
                                </a:lnTo>
                                <a:close/>
                              </a:path>
                              <a:path w="6127750" h="99060">
                                <a:moveTo>
                                  <a:pt x="6127483" y="92964"/>
                                </a:moveTo>
                                <a:lnTo>
                                  <a:pt x="6121400" y="92964"/>
                                </a:lnTo>
                                <a:lnTo>
                                  <a:pt x="1295781" y="92964"/>
                                </a:lnTo>
                                <a:lnTo>
                                  <a:pt x="1289685" y="92964"/>
                                </a:lnTo>
                                <a:lnTo>
                                  <a:pt x="1289685" y="99047"/>
                                </a:lnTo>
                                <a:lnTo>
                                  <a:pt x="1295781" y="99047"/>
                                </a:lnTo>
                                <a:lnTo>
                                  <a:pt x="6121400" y="99047"/>
                                </a:lnTo>
                                <a:lnTo>
                                  <a:pt x="6127483" y="99047"/>
                                </a:lnTo>
                                <a:lnTo>
                                  <a:pt x="6127483" y="92964"/>
                                </a:lnTo>
                                <a:close/>
                              </a:path>
                              <a:path w="6127750" h="99060">
                                <a:moveTo>
                                  <a:pt x="6127483" y="0"/>
                                </a:moveTo>
                                <a:lnTo>
                                  <a:pt x="6121400" y="0"/>
                                </a:lnTo>
                                <a:lnTo>
                                  <a:pt x="6121400" y="6083"/>
                                </a:lnTo>
                                <a:lnTo>
                                  <a:pt x="6121400" y="92951"/>
                                </a:lnTo>
                                <a:lnTo>
                                  <a:pt x="6127483" y="92951"/>
                                </a:lnTo>
                                <a:lnTo>
                                  <a:pt x="6127483" y="6083"/>
                                </a:lnTo>
                                <a:lnTo>
                                  <a:pt x="612748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D5497B3" id="Group 251" o:spid="_x0000_s1026" style="width:482.5pt;height:10.7pt;mso-position-horizontal-relative:char;mso-position-vertical-relative:lin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XNhOQQAANwTAAAOAAAAZHJzL2Uyb0RvYy54bWzsWNuO2zYQfS/QfxD03rVkW1esNwiSZlEg&#10;SAJkiz7TulhCJVEl6cv+fYekRuJK2VhKsu1D6weTMo+GM2fOcCzdvrrUlXXKGC9ps7PdG8e2siah&#10;adkcdvbvD+9+CW2LC9KkpKJNtrMfM26/uvv5p9tzG2drWtAqzZgFRhoen9udXQjRxqsVT4qsJvyG&#10;tlkDizllNRFwyQ6rlJEzWK+r1dpx/NWZsrRlNMk4h1/f6kX7TtnP8ywRH/OcZ8Kqdjb4JtQ3U997&#10;+b26uyXxgZG2KJPODfINXtSkbGDT3tRbIoh1ZOXEVF0mjHKai5uE1iua52WSqRggGtcZRXPP6LFV&#10;sRzi86HtaQJqRzx9s9nkw+metZ/bT0x7D9P3NPmTAy+rc3uIzXV5fRjAl5zV8iYIwrooRh97RrOL&#10;sBL40XfXQeAB8QmsuRsvjDrKkwLyMrktKX79+o0rEuttlXO9M+cW1MMHgvj3EfS5IG2meOeSgE/M&#10;KtOdvfbWttWQGlR83wlG/gRMye0BJ1nsrnhH6IijjbMNbOuLNLlbp6PJ3wBhkn+MlcTJkYv7jCq6&#10;yek9F7AMWktxRgqcJZcGpwzEL2VfKdkL2wLZM9sC2e+17Fsi5H3SlJxaZ5Uv7UgBc+mHXKzpKXug&#10;CiZkyiCpkNbNEAh4OmCqxsRCTBguoHANx1bZ0xjfibwubFzGUcPMbReBkU00l1SUZ5pgGbdiuucC&#10;vDTZ5rQq03dlVcnwOTvs31TMOhF5mqhP57EBA2XyWOdfzvY0fQQBnUExO5v/dSQss63qtwYkCnEL&#10;nDCc7HHCRPWGqlNLMc+4eLj8QVhrtTDd2QJK7ANFpZIYZQH+S4DGyjsb+vooaF5KzSjftEfdBVSN&#10;1u8/UD6gmHH5bCR/s8tHZV3qabv2A1eLeDhpXM8PPX3ShH7UiwlL0MwqkvVCNdR5AjWkHZFpGAoE&#10;1ex6bmCcBj+kiEI/9IMrVTTsuwz9UmW09YLX/5fRtPtjbXfl0Xeh7bSMtovKSJ+3G98Lw3ENGd06&#10;ihwfU/4v1FDnCdSQduRLNQR9KIhUg4nWka9I+EoVwenhT8DYE3A0O5JpFNdxfIKLZFvXDQXXceyK&#10;vd/6KtSIaQnWiB+3nrS5J21e/y2bSS/qYDjEcJNRfAjEZRxNuuZgfCdUrQHSiSZwNE1BhjzVB57F&#10;mUmfC726+ZCjBdBx2D8gPWHkefB8BQ3RlOpzSQKvI/gHO0IjrThqeg3sDBUafixDv4Rqzb+JyPl1&#10;ShCJNOA4puNqws3tF4HHHny3PsCTYAtlNM74c2RIz9VDyEyFRF4QuhPrSByOSGAYqX9nM20b6BmK&#10;Mjy5in4S5Rz0wOEy9Atpu3cH9TInnYjFpOCok2NSMkuyhkqunalPNbgAPceRCRcY16R2oD/8p5/w&#10;1OsSeIWknnW7113yHZV5rZ4Ih5dyd38DAAD//wMAUEsDBBQABgAIAAAAIQDf1OG83AAAAAQBAAAP&#10;AAAAZHJzL2Rvd25yZXYueG1sTI9BS8NAEIXvgv9hGcGb3aTaYmM2pRT1VIS2gvQ2TaZJaHY2ZLdJ&#10;+u8dvejlweMN732TLkfbqJ46Xzs2EE8iUMS5K2ouDXzu3x6eQfmAXGDjmAxcycMyu71JMSncwFvq&#10;d6FUUsI+QQNVCG2itc8rsugnriWW7OQ6i0FsV+qiw0HKbaOnUTTXFmuWhQpbWleUn3cXa+B9wGH1&#10;GL/2m/NpfT3sZx9fm5iMub8bVy+gAo3h7xh+8AUdMmE6ugsXXjUG5JHwq5It5jOxRwPT+Al0lur/&#10;8Nk3AAAA//8DAFBLAQItABQABgAIAAAAIQC2gziS/gAAAOEBAAATAAAAAAAAAAAAAAAAAAAAAABb&#10;Q29udGVudF9UeXBlc10ueG1sUEsBAi0AFAAGAAgAAAAhADj9If/WAAAAlAEAAAsAAAAAAAAAAAAA&#10;AAAALwEAAF9yZWxzLy5yZWxzUEsBAi0AFAAGAAgAAAAhAM+dc2E5BAAA3BMAAA4AAAAAAAAAAAAA&#10;AAAALgIAAGRycy9lMm9Eb2MueG1sUEsBAi0AFAAGAAgAAAAhAN/U4bzcAAAABAEAAA8AAAAAAAAA&#10;AAAAAAAAkwYAAGRycy9kb3ducmV2LnhtbFBLBQYAAAAABAAEAPMAAACcBwAAAAA=&#10;">
                <v:shape id="Graphic 252" o:spid="_x0000_s1027" style="position:absolute;left:30;width:61214;height:63;visibility:visible;mso-wrap-style:square;v-text-anchor:top" coordsize="612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BJixAAAANwAAAAPAAAAZHJzL2Rvd25yZXYueG1sRI/disIw&#10;FITvhX2HcBa809RSZek2FSku7o2IPw9waI5tsTnpNlHr228EwcthZr5hsuVgWnGj3jWWFcymEQji&#10;0uqGKwWn48/kC4TzyBpby6TgQQ6W+ccow1TbO+/pdvCVCBB2KSqove9SKV1Zk0E3tR1x8M62N+iD&#10;7Cupe7wHuGllHEULabDhsFBjR0VN5eVwNQrWbfmoTucCN9ddkqxXf0WylY1S489h9Q3C0+Df4Vf7&#10;VyuI5zE8z4QjIPN/AAAA//8DAFBLAQItABQABgAIAAAAIQDb4fbL7gAAAIUBAAATAAAAAAAAAAAA&#10;AAAAAAAAAABbQ29udGVudF9UeXBlc10ueG1sUEsBAi0AFAAGAAgAAAAhAFr0LFu/AAAAFQEAAAsA&#10;AAAAAAAAAAAAAAAAHwEAAF9yZWxzLy5yZWxzUEsBAi0AFAAGAAgAAAAhAD3YEmLEAAAA3AAAAA8A&#10;AAAAAAAAAAAAAAAABwIAAGRycy9kb3ducmV2LnhtbFBLBQYAAAAAAwADALcAAAD4AgAAAAA=&#10;" path="m6121273,l,,,6095r6121273,l6121273,xe" fillcolor="black" stroked="f">
                  <v:path arrowok="t"/>
                </v:shape>
                <v:shape id="Graphic 253" o:spid="_x0000_s1028" style="position:absolute;left:60;top:426;width:61157;height:870;visibility:visible;mso-wrap-style:square;v-text-anchor:top" coordsize="611568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YNHwwAAANwAAAAPAAAAZHJzL2Rvd25yZXYueG1sRI9La8Mw&#10;EITvgf4HsYXeErkOSVs3SggmhVybuPfFWj9Sa+Va8uvfV4VCjsPMfMPsDpNpxECdqy0reF5FIIhz&#10;q2suFWTXj+UrCOeRNTaWScFMDg77h8UOE21H/qTh4ksRIOwSVFB53yZSurwig25lW+LgFbYz6IPs&#10;Sqk7HAPcNDKOoq00WHNYqLCltKL8+9IbBen5K42Ln5fCybdbv7nN2XGyJ6WeHqfjOwhPk7+H/9tn&#10;rSDerOHvTDgCcv8LAAD//wMAUEsBAi0AFAAGAAgAAAAhANvh9svuAAAAhQEAABMAAAAAAAAAAAAA&#10;AAAAAAAAAFtDb250ZW50X1R5cGVzXS54bWxQSwECLQAUAAYACAAAACEAWvQsW78AAAAVAQAACwAA&#10;AAAAAAAAAAAAAAAfAQAAX3JlbHMvLnJlbHNQSwECLQAUAAYACAAAACEARlGDR8MAAADcAAAADwAA&#10;AAAAAAAAAAAAAAAHAgAAZHJzL2Rvd25yZXYueG1sUEsFBgAAAAADAAMAtwAAAPcCAAAAAA==&#10;" path="m6115177,l,,,86867r6115177,l6115177,xe" fillcolor="#00457a" stroked="f">
                  <v:path arrowok="t"/>
                </v:shape>
                <v:shape id="Graphic 254" o:spid="_x0000_s1029" style="position:absolute;top:365;width:61277;height:991;visibility:visible;mso-wrap-style:square;v-text-anchor:top" coordsize="612775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qJzwwAAANwAAAAPAAAAZHJzL2Rvd25yZXYueG1sRI/RagIx&#10;FETfC/5DuIJvNdvFimyNohalUl/UfsBlc7tZTG7CJtX1702h0MdhZs4w82XvrLhSF1vPCl7GBQji&#10;2uuWGwVf5+3zDERMyBqtZ1JwpwjLxeBpjpX2Nz7S9ZQakSEcK1RgUgqVlLE25DCOfSDO3rfvHKYs&#10;u0bqDm8Z7qwsi2IqHbacFwwG2hiqL6cfp+CwcvuDKW3y78Fe5DTu15+7oNRo2K/eQCTq03/4r/2h&#10;FZSvE/g9k4+AXDwAAAD//wMAUEsBAi0AFAAGAAgAAAAhANvh9svuAAAAhQEAABMAAAAAAAAAAAAA&#10;AAAAAAAAAFtDb250ZW50X1R5cGVzXS54bWxQSwECLQAUAAYACAAAACEAWvQsW78AAAAVAQAACwAA&#10;AAAAAAAAAAAAAAAfAQAAX3JlbHMvLnJlbHNQSwECLQAUAAYACAAAACEAmDqic8MAAADcAAAADwAA&#10;AAAAAAAAAAAAAAAHAgAAZHJzL2Rvd25yZXYueG1sUEsFBgAAAAADAAMAtwAAAPcCAAAAAA==&#10;" path="m12179,92964r-6083,l,92964r,6083l6096,99047r6083,l12179,92964xem12179,l6096,,,,,6083,,92951r6096,l6096,6083r6083,l12179,xem1289558,92964r-1277366,l12192,99047r1277366,l1289558,92964xem6121273,l12192,r,6083l6121273,6083r,-6083xem6127483,92964r-6083,l1295781,92964r-6096,l1289685,99047r6096,l6121400,99047r6083,l6127483,92964xem6127483,r-6083,l6121400,6083r,86868l6127483,92951r,-86868l6127483,xe" fillcolor="black" stroked="f">
                  <v:path arrowok="t"/>
                </v:shape>
                <w10:anchorlock/>
              </v:group>
            </w:pict>
          </mc:Fallback>
        </mc:AlternateContent>
      </w:r>
    </w:p>
    <w:p w14:paraId="5BBB2804" w14:textId="77777777" w:rsidR="006C611B" w:rsidRDefault="006C611B">
      <w:pPr>
        <w:spacing w:line="213" w:lineRule="exact"/>
        <w:rPr>
          <w:position w:val="-3"/>
          <w:sz w:val="20"/>
        </w:rPr>
        <w:sectPr w:rsidR="006C611B">
          <w:headerReference w:type="even" r:id="rId78"/>
          <w:pgSz w:w="16840" w:h="11910" w:orient="landscape"/>
          <w:pgMar w:top="720" w:right="1417" w:bottom="1060" w:left="1275" w:header="0" w:footer="0" w:gutter="0"/>
          <w:cols w:space="720"/>
        </w:sectPr>
      </w:pPr>
    </w:p>
    <w:p w14:paraId="35FB125F" w14:textId="77777777" w:rsidR="006C611B" w:rsidRDefault="00000000">
      <w:pPr>
        <w:spacing w:before="1"/>
        <w:ind w:left="2373" w:right="37"/>
        <w:rPr>
          <w:sz w:val="16"/>
        </w:rPr>
      </w:pPr>
      <w:r>
        <w:rPr>
          <w:sz w:val="16"/>
        </w:rPr>
        <w:t>Ayuntamiento</w:t>
      </w:r>
      <w:r>
        <w:rPr>
          <w:spacing w:val="-12"/>
          <w:sz w:val="16"/>
        </w:rPr>
        <w:t xml:space="preserve"> </w:t>
      </w:r>
      <w:r>
        <w:rPr>
          <w:sz w:val="16"/>
        </w:rPr>
        <w:t>de</w:t>
      </w:r>
      <w:r>
        <w:rPr>
          <w:spacing w:val="-11"/>
          <w:sz w:val="16"/>
        </w:rPr>
        <w:t xml:space="preserve"> </w:t>
      </w:r>
      <w:r>
        <w:rPr>
          <w:sz w:val="16"/>
        </w:rPr>
        <w:t>Tías C/ Libertad 50</w:t>
      </w:r>
    </w:p>
    <w:p w14:paraId="7BFC9615" w14:textId="77777777" w:rsidR="006C611B" w:rsidRDefault="00000000">
      <w:pPr>
        <w:spacing w:before="1"/>
        <w:ind w:right="2345"/>
        <w:jc w:val="right"/>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2416A016" w14:textId="77777777" w:rsidR="006C611B" w:rsidRDefault="00000000">
      <w:pPr>
        <w:spacing w:before="1"/>
        <w:ind w:right="2347"/>
        <w:jc w:val="right"/>
        <w:rPr>
          <w:sz w:val="16"/>
        </w:rPr>
      </w:pPr>
      <w:hyperlink r:id="rId79">
        <w:r>
          <w:rPr>
            <w:spacing w:val="-2"/>
            <w:sz w:val="16"/>
          </w:rPr>
          <w:t>info@ayuntamientodetias.es</w:t>
        </w:r>
      </w:hyperlink>
    </w:p>
    <w:p w14:paraId="13083A98" w14:textId="77777777" w:rsidR="006C611B" w:rsidRDefault="006C611B">
      <w:pPr>
        <w:jc w:val="right"/>
        <w:rPr>
          <w:sz w:val="16"/>
        </w:rPr>
        <w:sectPr w:rsidR="006C611B">
          <w:type w:val="continuous"/>
          <w:pgSz w:w="16840" w:h="11910" w:orient="landscape"/>
          <w:pgMar w:top="820" w:right="1417" w:bottom="1160" w:left="1275" w:header="0" w:footer="0" w:gutter="0"/>
          <w:cols w:num="2" w:space="720" w:equalWidth="0">
            <w:col w:w="3964" w:space="5534"/>
            <w:col w:w="4650"/>
          </w:cols>
        </w:sectPr>
      </w:pPr>
    </w:p>
    <w:p w14:paraId="3DBCA173" w14:textId="77777777" w:rsidR="006C611B" w:rsidRDefault="006C611B">
      <w:pPr>
        <w:pStyle w:val="Textoindependiente"/>
        <w:rPr>
          <w:sz w:val="26"/>
        </w:rPr>
      </w:pPr>
    </w:p>
    <w:p w14:paraId="088A9684" w14:textId="77777777" w:rsidR="006C611B" w:rsidRDefault="006C611B">
      <w:pPr>
        <w:pStyle w:val="Textoindependiente"/>
        <w:spacing w:before="52"/>
        <w:rPr>
          <w:sz w:val="26"/>
        </w:rPr>
      </w:pPr>
    </w:p>
    <w:p w14:paraId="47BD0258" w14:textId="77777777" w:rsidR="006C611B" w:rsidRDefault="00000000">
      <w:pPr>
        <w:pStyle w:val="Ttulo5"/>
        <w:numPr>
          <w:ilvl w:val="0"/>
          <w:numId w:val="14"/>
        </w:numPr>
        <w:tabs>
          <w:tab w:val="left" w:pos="726"/>
        </w:tabs>
        <w:spacing w:before="1"/>
        <w:ind w:left="726" w:hanging="432"/>
        <w:jc w:val="left"/>
        <w:rPr>
          <w:u w:val="none"/>
        </w:rPr>
      </w:pPr>
      <w:r>
        <w:t>NECESIDADES</w:t>
      </w:r>
      <w:r>
        <w:rPr>
          <w:spacing w:val="-11"/>
        </w:rPr>
        <w:t xml:space="preserve"> </w:t>
      </w:r>
      <w:r>
        <w:t>DE</w:t>
      </w:r>
      <w:r>
        <w:rPr>
          <w:spacing w:val="-9"/>
        </w:rPr>
        <w:t xml:space="preserve"> </w:t>
      </w:r>
      <w:r>
        <w:rPr>
          <w:spacing w:val="-2"/>
        </w:rPr>
        <w:t>PERSONAL.</w:t>
      </w:r>
    </w:p>
    <w:p w14:paraId="390FD33E" w14:textId="77777777" w:rsidR="006C611B" w:rsidRDefault="00000000">
      <w:pPr>
        <w:pStyle w:val="Ttulo6"/>
        <w:numPr>
          <w:ilvl w:val="1"/>
          <w:numId w:val="14"/>
        </w:numPr>
        <w:tabs>
          <w:tab w:val="left" w:pos="870"/>
        </w:tabs>
        <w:spacing w:before="166"/>
      </w:pPr>
      <w:r>
        <w:t>HORARIO</w:t>
      </w:r>
      <w:r>
        <w:rPr>
          <w:spacing w:val="-7"/>
        </w:rPr>
        <w:t xml:space="preserve"> </w:t>
      </w:r>
      <w:r>
        <w:t>Y</w:t>
      </w:r>
      <w:r>
        <w:rPr>
          <w:spacing w:val="-7"/>
        </w:rPr>
        <w:t xml:space="preserve"> </w:t>
      </w:r>
      <w:r>
        <w:t>PERSONAL</w:t>
      </w:r>
      <w:r>
        <w:rPr>
          <w:spacing w:val="-8"/>
        </w:rPr>
        <w:t xml:space="preserve"> </w:t>
      </w:r>
      <w:r>
        <w:rPr>
          <w:spacing w:val="-2"/>
        </w:rPr>
        <w:t>MÍNIMO.</w:t>
      </w:r>
    </w:p>
    <w:p w14:paraId="2F27D33B" w14:textId="77777777" w:rsidR="006C611B" w:rsidRDefault="006C611B">
      <w:pPr>
        <w:pStyle w:val="Textoindependiente"/>
        <w:rPr>
          <w:rFonts w:ascii="Arial"/>
          <w:b/>
          <w:sz w:val="20"/>
        </w:rPr>
      </w:pPr>
    </w:p>
    <w:p w14:paraId="25DF52E1" w14:textId="77777777" w:rsidR="006C611B" w:rsidRDefault="006C611B">
      <w:pPr>
        <w:pStyle w:val="Textoindependiente"/>
        <w:spacing w:before="74" w:after="1"/>
        <w:rPr>
          <w:rFonts w:ascii="Arial"/>
          <w:b/>
          <w:sz w:val="20"/>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8"/>
        <w:gridCol w:w="2986"/>
        <w:gridCol w:w="3125"/>
      </w:tblGrid>
      <w:tr w:rsidR="006C611B" w14:paraId="46B2F747" w14:textId="77777777">
        <w:trPr>
          <w:trHeight w:val="561"/>
        </w:trPr>
        <w:tc>
          <w:tcPr>
            <w:tcW w:w="3178" w:type="dxa"/>
            <w:shd w:val="clear" w:color="auto" w:fill="92D050"/>
          </w:tcPr>
          <w:p w14:paraId="037B506B" w14:textId="77777777" w:rsidR="006C611B" w:rsidRDefault="00000000">
            <w:pPr>
              <w:pStyle w:val="TableParagraph"/>
              <w:spacing w:before="170"/>
              <w:ind w:left="666"/>
              <w:rPr>
                <w:rFonts w:ascii="Arial" w:hAnsi="Arial"/>
                <w:b/>
              </w:rPr>
            </w:pPr>
            <w:r>
              <w:rPr>
                <w:rFonts w:ascii="Arial" w:hAnsi="Arial"/>
                <w:b/>
              </w:rPr>
              <w:t>Día</w:t>
            </w:r>
            <w:r>
              <w:rPr>
                <w:rFonts w:ascii="Arial" w:hAnsi="Arial"/>
                <w:b/>
                <w:spacing w:val="-2"/>
              </w:rPr>
              <w:t xml:space="preserve"> </w:t>
            </w:r>
            <w:r>
              <w:rPr>
                <w:rFonts w:ascii="Arial" w:hAnsi="Arial"/>
                <w:b/>
              </w:rPr>
              <w:t>de</w:t>
            </w:r>
            <w:r>
              <w:rPr>
                <w:rFonts w:ascii="Arial" w:hAnsi="Arial"/>
                <w:b/>
                <w:spacing w:val="-3"/>
              </w:rPr>
              <w:t xml:space="preserve"> </w:t>
            </w:r>
            <w:r>
              <w:rPr>
                <w:rFonts w:ascii="Arial" w:hAnsi="Arial"/>
                <w:b/>
              </w:rPr>
              <w:t>la</w:t>
            </w:r>
            <w:r>
              <w:rPr>
                <w:rFonts w:ascii="Arial" w:hAnsi="Arial"/>
                <w:b/>
                <w:spacing w:val="-2"/>
              </w:rPr>
              <w:t xml:space="preserve"> semana</w:t>
            </w:r>
          </w:p>
        </w:tc>
        <w:tc>
          <w:tcPr>
            <w:tcW w:w="2986" w:type="dxa"/>
            <w:shd w:val="clear" w:color="auto" w:fill="92D050"/>
          </w:tcPr>
          <w:p w14:paraId="2CC8C1B5" w14:textId="77777777" w:rsidR="006C611B" w:rsidRDefault="00000000">
            <w:pPr>
              <w:pStyle w:val="TableParagraph"/>
              <w:spacing w:before="170"/>
              <w:ind w:left="7"/>
              <w:jc w:val="center"/>
              <w:rPr>
                <w:rFonts w:ascii="Arial"/>
                <w:b/>
              </w:rPr>
            </w:pPr>
            <w:r>
              <w:rPr>
                <w:rFonts w:ascii="Arial"/>
                <w:b/>
                <w:spacing w:val="-2"/>
              </w:rPr>
              <w:t>Horario</w:t>
            </w:r>
          </w:p>
        </w:tc>
        <w:tc>
          <w:tcPr>
            <w:tcW w:w="3125" w:type="dxa"/>
            <w:shd w:val="clear" w:color="auto" w:fill="92D050"/>
          </w:tcPr>
          <w:p w14:paraId="2CBC165F" w14:textId="77777777" w:rsidR="006C611B" w:rsidRDefault="00000000">
            <w:pPr>
              <w:pStyle w:val="TableParagraph"/>
              <w:spacing w:before="170"/>
              <w:ind w:left="825"/>
              <w:rPr>
                <w:rFonts w:ascii="Arial"/>
                <w:b/>
              </w:rPr>
            </w:pPr>
            <w:r>
              <w:rPr>
                <w:rFonts w:ascii="Arial"/>
                <w:b/>
              </w:rPr>
              <w:t>Personal</w:t>
            </w:r>
            <w:r>
              <w:rPr>
                <w:rFonts w:ascii="Arial"/>
                <w:b/>
                <w:spacing w:val="-2"/>
              </w:rPr>
              <w:t xml:space="preserve"> Socorrista</w:t>
            </w:r>
          </w:p>
        </w:tc>
      </w:tr>
      <w:tr w:rsidR="006C611B" w14:paraId="48467CA0" w14:textId="77777777">
        <w:trPr>
          <w:trHeight w:val="558"/>
        </w:trPr>
        <w:tc>
          <w:tcPr>
            <w:tcW w:w="3178" w:type="dxa"/>
            <w:vMerge w:val="restart"/>
          </w:tcPr>
          <w:p w14:paraId="5AC5448B" w14:textId="77777777" w:rsidR="006C611B" w:rsidRDefault="006C611B">
            <w:pPr>
              <w:pStyle w:val="TableParagraph"/>
              <w:spacing w:before="200"/>
              <w:rPr>
                <w:rFonts w:ascii="Arial"/>
                <w:b/>
              </w:rPr>
            </w:pPr>
          </w:p>
          <w:p w14:paraId="5CE37BF6" w14:textId="77777777" w:rsidR="006C611B" w:rsidRDefault="00000000">
            <w:pPr>
              <w:pStyle w:val="TableParagraph"/>
              <w:ind w:left="794"/>
            </w:pPr>
            <w:r>
              <w:t>Lunes</w:t>
            </w:r>
            <w:r>
              <w:rPr>
                <w:spacing w:val="-2"/>
              </w:rPr>
              <w:t xml:space="preserve"> </w:t>
            </w:r>
            <w:r>
              <w:t>a</w:t>
            </w:r>
            <w:r>
              <w:rPr>
                <w:spacing w:val="-3"/>
              </w:rPr>
              <w:t xml:space="preserve"> </w:t>
            </w:r>
            <w:proofErr w:type="gramStart"/>
            <w:r>
              <w:rPr>
                <w:spacing w:val="-2"/>
              </w:rPr>
              <w:t>Viernes</w:t>
            </w:r>
            <w:proofErr w:type="gramEnd"/>
          </w:p>
        </w:tc>
        <w:tc>
          <w:tcPr>
            <w:tcW w:w="2986" w:type="dxa"/>
          </w:tcPr>
          <w:p w14:paraId="1E1762B0" w14:textId="77777777" w:rsidR="006C611B" w:rsidRDefault="00000000">
            <w:pPr>
              <w:pStyle w:val="TableParagraph"/>
              <w:spacing w:before="168"/>
              <w:ind w:left="11"/>
              <w:jc w:val="center"/>
            </w:pPr>
            <w:r>
              <w:t>7:00</w:t>
            </w:r>
            <w:r>
              <w:rPr>
                <w:spacing w:val="-2"/>
              </w:rPr>
              <w:t xml:space="preserve"> </w:t>
            </w:r>
            <w:r>
              <w:t>a</w:t>
            </w:r>
            <w:r>
              <w:rPr>
                <w:spacing w:val="-3"/>
              </w:rPr>
              <w:t xml:space="preserve"> </w:t>
            </w:r>
            <w:r>
              <w:rPr>
                <w:spacing w:val="-2"/>
              </w:rPr>
              <w:t>14:00</w:t>
            </w:r>
          </w:p>
        </w:tc>
        <w:tc>
          <w:tcPr>
            <w:tcW w:w="3125" w:type="dxa"/>
          </w:tcPr>
          <w:p w14:paraId="0231B702" w14:textId="77777777" w:rsidR="006C611B" w:rsidRDefault="00000000">
            <w:pPr>
              <w:pStyle w:val="TableParagraph"/>
              <w:spacing w:before="168"/>
              <w:ind w:left="7"/>
              <w:jc w:val="center"/>
            </w:pPr>
            <w:r>
              <w:rPr>
                <w:spacing w:val="-10"/>
              </w:rPr>
              <w:t>1</w:t>
            </w:r>
          </w:p>
        </w:tc>
      </w:tr>
      <w:tr w:rsidR="006C611B" w14:paraId="1A51C899" w14:textId="77777777">
        <w:trPr>
          <w:trHeight w:val="561"/>
        </w:trPr>
        <w:tc>
          <w:tcPr>
            <w:tcW w:w="3178" w:type="dxa"/>
            <w:vMerge/>
            <w:tcBorders>
              <w:top w:val="nil"/>
            </w:tcBorders>
          </w:tcPr>
          <w:p w14:paraId="5327E91B" w14:textId="77777777" w:rsidR="006C611B" w:rsidRDefault="006C611B">
            <w:pPr>
              <w:rPr>
                <w:sz w:val="2"/>
                <w:szCs w:val="2"/>
              </w:rPr>
            </w:pPr>
          </w:p>
        </w:tc>
        <w:tc>
          <w:tcPr>
            <w:tcW w:w="2986" w:type="dxa"/>
          </w:tcPr>
          <w:p w14:paraId="3D269FA1" w14:textId="77777777" w:rsidR="006C611B" w:rsidRDefault="00000000">
            <w:pPr>
              <w:pStyle w:val="TableParagraph"/>
              <w:spacing w:before="170"/>
              <w:ind w:left="14"/>
              <w:jc w:val="center"/>
            </w:pPr>
            <w:r>
              <w:t>14:00</w:t>
            </w:r>
            <w:r>
              <w:rPr>
                <w:spacing w:val="-2"/>
              </w:rPr>
              <w:t xml:space="preserve"> </w:t>
            </w:r>
            <w:r>
              <w:t>a</w:t>
            </w:r>
            <w:r>
              <w:rPr>
                <w:spacing w:val="-3"/>
              </w:rPr>
              <w:t xml:space="preserve"> </w:t>
            </w:r>
            <w:r>
              <w:rPr>
                <w:spacing w:val="-2"/>
              </w:rPr>
              <w:t>21:00</w:t>
            </w:r>
          </w:p>
        </w:tc>
        <w:tc>
          <w:tcPr>
            <w:tcW w:w="3125" w:type="dxa"/>
          </w:tcPr>
          <w:p w14:paraId="0DC6AFC5" w14:textId="77777777" w:rsidR="006C611B" w:rsidRDefault="00000000">
            <w:pPr>
              <w:pStyle w:val="TableParagraph"/>
              <w:spacing w:before="170"/>
              <w:ind w:left="7"/>
              <w:jc w:val="center"/>
            </w:pPr>
            <w:r>
              <w:rPr>
                <w:spacing w:val="-10"/>
              </w:rPr>
              <w:t>1</w:t>
            </w:r>
          </w:p>
        </w:tc>
      </w:tr>
      <w:tr w:rsidR="006C611B" w14:paraId="4507E97E" w14:textId="77777777">
        <w:trPr>
          <w:trHeight w:val="558"/>
        </w:trPr>
        <w:tc>
          <w:tcPr>
            <w:tcW w:w="3178" w:type="dxa"/>
            <w:vMerge w:val="restart"/>
          </w:tcPr>
          <w:p w14:paraId="4E89599E" w14:textId="77777777" w:rsidR="006C611B" w:rsidRDefault="006C611B">
            <w:pPr>
              <w:pStyle w:val="TableParagraph"/>
              <w:spacing w:before="200"/>
              <w:rPr>
                <w:rFonts w:ascii="Arial"/>
                <w:b/>
              </w:rPr>
            </w:pPr>
          </w:p>
          <w:p w14:paraId="063FD98B" w14:textId="77777777" w:rsidR="006C611B" w:rsidRDefault="00000000">
            <w:pPr>
              <w:pStyle w:val="TableParagraph"/>
              <w:ind w:left="9"/>
              <w:jc w:val="center"/>
            </w:pPr>
            <w:r>
              <w:rPr>
                <w:spacing w:val="-2"/>
              </w:rPr>
              <w:t>Sábados</w:t>
            </w:r>
          </w:p>
        </w:tc>
        <w:tc>
          <w:tcPr>
            <w:tcW w:w="2986" w:type="dxa"/>
          </w:tcPr>
          <w:p w14:paraId="5A89667D" w14:textId="77777777" w:rsidR="006C611B" w:rsidRDefault="00000000">
            <w:pPr>
              <w:pStyle w:val="TableParagraph"/>
              <w:spacing w:before="168"/>
              <w:ind w:left="13"/>
              <w:jc w:val="center"/>
            </w:pPr>
            <w:r>
              <w:t>7:00</w:t>
            </w:r>
            <w:r>
              <w:rPr>
                <w:spacing w:val="-2"/>
              </w:rPr>
              <w:t xml:space="preserve"> </w:t>
            </w:r>
            <w:r>
              <w:t>a</w:t>
            </w:r>
            <w:r>
              <w:rPr>
                <w:spacing w:val="-3"/>
              </w:rPr>
              <w:t xml:space="preserve"> </w:t>
            </w:r>
            <w:r>
              <w:rPr>
                <w:spacing w:val="-4"/>
              </w:rPr>
              <w:t>9:00</w:t>
            </w:r>
          </w:p>
        </w:tc>
        <w:tc>
          <w:tcPr>
            <w:tcW w:w="3125" w:type="dxa"/>
          </w:tcPr>
          <w:p w14:paraId="642D9DB4" w14:textId="77777777" w:rsidR="006C611B" w:rsidRDefault="00000000">
            <w:pPr>
              <w:pStyle w:val="TableParagraph"/>
              <w:spacing w:before="168"/>
              <w:ind w:left="7"/>
              <w:jc w:val="center"/>
            </w:pPr>
            <w:r>
              <w:rPr>
                <w:spacing w:val="-10"/>
              </w:rPr>
              <w:t>1</w:t>
            </w:r>
          </w:p>
        </w:tc>
      </w:tr>
      <w:tr w:rsidR="006C611B" w14:paraId="676FC02D" w14:textId="77777777">
        <w:trPr>
          <w:trHeight w:val="561"/>
        </w:trPr>
        <w:tc>
          <w:tcPr>
            <w:tcW w:w="3178" w:type="dxa"/>
            <w:vMerge/>
            <w:tcBorders>
              <w:top w:val="nil"/>
            </w:tcBorders>
          </w:tcPr>
          <w:p w14:paraId="5B955E37" w14:textId="77777777" w:rsidR="006C611B" w:rsidRDefault="006C611B">
            <w:pPr>
              <w:rPr>
                <w:sz w:val="2"/>
                <w:szCs w:val="2"/>
              </w:rPr>
            </w:pPr>
          </w:p>
        </w:tc>
        <w:tc>
          <w:tcPr>
            <w:tcW w:w="2986" w:type="dxa"/>
          </w:tcPr>
          <w:p w14:paraId="0C4C3CD9" w14:textId="77777777" w:rsidR="006C611B" w:rsidRDefault="00000000">
            <w:pPr>
              <w:pStyle w:val="TableParagraph"/>
              <w:spacing w:before="170"/>
              <w:ind w:left="11"/>
              <w:jc w:val="center"/>
            </w:pPr>
            <w:r>
              <w:t>11:00</w:t>
            </w:r>
            <w:r>
              <w:rPr>
                <w:spacing w:val="-11"/>
              </w:rPr>
              <w:t xml:space="preserve"> </w:t>
            </w:r>
            <w:r>
              <w:t>a</w:t>
            </w:r>
            <w:r>
              <w:rPr>
                <w:spacing w:val="-10"/>
              </w:rPr>
              <w:t xml:space="preserve"> </w:t>
            </w:r>
            <w:r>
              <w:rPr>
                <w:spacing w:val="-2"/>
              </w:rPr>
              <w:t>15:00</w:t>
            </w:r>
          </w:p>
        </w:tc>
        <w:tc>
          <w:tcPr>
            <w:tcW w:w="3125" w:type="dxa"/>
          </w:tcPr>
          <w:p w14:paraId="63C714A4" w14:textId="77777777" w:rsidR="006C611B" w:rsidRDefault="00000000">
            <w:pPr>
              <w:pStyle w:val="TableParagraph"/>
              <w:spacing w:before="170"/>
              <w:ind w:left="7"/>
              <w:jc w:val="center"/>
            </w:pPr>
            <w:r>
              <w:rPr>
                <w:spacing w:val="-10"/>
              </w:rPr>
              <w:t>1</w:t>
            </w:r>
          </w:p>
        </w:tc>
      </w:tr>
      <w:tr w:rsidR="006C611B" w14:paraId="54875558" w14:textId="77777777">
        <w:trPr>
          <w:trHeight w:val="558"/>
        </w:trPr>
        <w:tc>
          <w:tcPr>
            <w:tcW w:w="9289" w:type="dxa"/>
            <w:gridSpan w:val="3"/>
          </w:tcPr>
          <w:p w14:paraId="452C6E11" w14:textId="77777777" w:rsidR="006C611B" w:rsidRDefault="006C611B">
            <w:pPr>
              <w:pStyle w:val="TableParagraph"/>
              <w:rPr>
                <w:rFonts w:ascii="Times New Roman"/>
                <w:sz w:val="20"/>
              </w:rPr>
            </w:pPr>
          </w:p>
        </w:tc>
      </w:tr>
    </w:tbl>
    <w:p w14:paraId="66E202A2" w14:textId="77777777" w:rsidR="006C611B" w:rsidRDefault="006C611B">
      <w:pPr>
        <w:pStyle w:val="Textoindependiente"/>
        <w:rPr>
          <w:rFonts w:ascii="Arial"/>
          <w:b/>
          <w:sz w:val="20"/>
        </w:rPr>
      </w:pPr>
    </w:p>
    <w:p w14:paraId="078BEFC0" w14:textId="77777777" w:rsidR="006C611B" w:rsidRDefault="006C611B">
      <w:pPr>
        <w:pStyle w:val="Textoindependiente"/>
        <w:spacing w:before="56" w:after="1"/>
        <w:rPr>
          <w:rFonts w:ascii="Arial"/>
          <w:b/>
          <w:sz w:val="20"/>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8"/>
        <w:gridCol w:w="2986"/>
        <w:gridCol w:w="3125"/>
      </w:tblGrid>
      <w:tr w:rsidR="006C611B" w14:paraId="1BAB76E4" w14:textId="77777777">
        <w:trPr>
          <w:trHeight w:val="561"/>
        </w:trPr>
        <w:tc>
          <w:tcPr>
            <w:tcW w:w="3178" w:type="dxa"/>
            <w:shd w:val="clear" w:color="auto" w:fill="92D050"/>
          </w:tcPr>
          <w:p w14:paraId="1E7945A2" w14:textId="77777777" w:rsidR="006C611B" w:rsidRDefault="00000000">
            <w:pPr>
              <w:pStyle w:val="TableParagraph"/>
              <w:spacing w:before="170"/>
              <w:ind w:left="666"/>
              <w:rPr>
                <w:rFonts w:ascii="Arial" w:hAnsi="Arial"/>
                <w:b/>
              </w:rPr>
            </w:pPr>
            <w:r>
              <w:rPr>
                <w:rFonts w:ascii="Arial" w:hAnsi="Arial"/>
                <w:b/>
              </w:rPr>
              <w:t>Día</w:t>
            </w:r>
            <w:r>
              <w:rPr>
                <w:rFonts w:ascii="Arial" w:hAnsi="Arial"/>
                <w:b/>
                <w:spacing w:val="-2"/>
              </w:rPr>
              <w:t xml:space="preserve"> </w:t>
            </w:r>
            <w:r>
              <w:rPr>
                <w:rFonts w:ascii="Arial" w:hAnsi="Arial"/>
                <w:b/>
              </w:rPr>
              <w:t>de</w:t>
            </w:r>
            <w:r>
              <w:rPr>
                <w:rFonts w:ascii="Arial" w:hAnsi="Arial"/>
                <w:b/>
                <w:spacing w:val="-3"/>
              </w:rPr>
              <w:t xml:space="preserve"> </w:t>
            </w:r>
            <w:r>
              <w:rPr>
                <w:rFonts w:ascii="Arial" w:hAnsi="Arial"/>
                <w:b/>
              </w:rPr>
              <w:t>la</w:t>
            </w:r>
            <w:r>
              <w:rPr>
                <w:rFonts w:ascii="Arial" w:hAnsi="Arial"/>
                <w:b/>
                <w:spacing w:val="-2"/>
              </w:rPr>
              <w:t xml:space="preserve"> semana</w:t>
            </w:r>
          </w:p>
        </w:tc>
        <w:tc>
          <w:tcPr>
            <w:tcW w:w="2986" w:type="dxa"/>
            <w:shd w:val="clear" w:color="auto" w:fill="92D050"/>
          </w:tcPr>
          <w:p w14:paraId="2D712A20" w14:textId="77777777" w:rsidR="006C611B" w:rsidRDefault="00000000">
            <w:pPr>
              <w:pStyle w:val="TableParagraph"/>
              <w:spacing w:before="170"/>
              <w:ind w:left="7"/>
              <w:jc w:val="center"/>
              <w:rPr>
                <w:rFonts w:ascii="Arial"/>
                <w:b/>
              </w:rPr>
            </w:pPr>
            <w:r>
              <w:rPr>
                <w:rFonts w:ascii="Arial"/>
                <w:b/>
                <w:spacing w:val="-2"/>
              </w:rPr>
              <w:t>Horario</w:t>
            </w:r>
          </w:p>
        </w:tc>
        <w:tc>
          <w:tcPr>
            <w:tcW w:w="3125" w:type="dxa"/>
            <w:shd w:val="clear" w:color="auto" w:fill="92D050"/>
          </w:tcPr>
          <w:p w14:paraId="6969D208" w14:textId="77777777" w:rsidR="006C611B" w:rsidRDefault="00000000">
            <w:pPr>
              <w:pStyle w:val="TableParagraph"/>
              <w:spacing w:before="170"/>
              <w:ind w:left="18"/>
              <w:jc w:val="center"/>
              <w:rPr>
                <w:rFonts w:ascii="Arial"/>
                <w:b/>
              </w:rPr>
            </w:pPr>
            <w:r>
              <w:rPr>
                <w:rFonts w:ascii="Arial"/>
                <w:b/>
              </w:rPr>
              <w:t>Personal</w:t>
            </w:r>
            <w:r>
              <w:rPr>
                <w:rFonts w:ascii="Arial"/>
                <w:b/>
                <w:spacing w:val="-5"/>
              </w:rPr>
              <w:t xml:space="preserve"> </w:t>
            </w:r>
            <w:r>
              <w:rPr>
                <w:rFonts w:ascii="Arial"/>
                <w:b/>
                <w:spacing w:val="-2"/>
              </w:rPr>
              <w:t>Monitor</w:t>
            </w:r>
          </w:p>
        </w:tc>
      </w:tr>
      <w:tr w:rsidR="006C611B" w14:paraId="16DFA6B2" w14:textId="77777777">
        <w:trPr>
          <w:trHeight w:val="561"/>
        </w:trPr>
        <w:tc>
          <w:tcPr>
            <w:tcW w:w="3178" w:type="dxa"/>
            <w:vMerge w:val="restart"/>
          </w:tcPr>
          <w:p w14:paraId="1BFCD795" w14:textId="77777777" w:rsidR="006C611B" w:rsidRDefault="006C611B">
            <w:pPr>
              <w:pStyle w:val="TableParagraph"/>
              <w:spacing w:before="202"/>
              <w:rPr>
                <w:rFonts w:ascii="Arial"/>
                <w:b/>
              </w:rPr>
            </w:pPr>
          </w:p>
          <w:p w14:paraId="4DE71EEF" w14:textId="77777777" w:rsidR="006C611B" w:rsidRDefault="00000000">
            <w:pPr>
              <w:pStyle w:val="TableParagraph"/>
              <w:spacing w:before="1"/>
              <w:ind w:left="285"/>
            </w:pPr>
            <w:r>
              <w:t>Lunes,</w:t>
            </w:r>
            <w:r>
              <w:rPr>
                <w:spacing w:val="-5"/>
              </w:rPr>
              <w:t xml:space="preserve"> </w:t>
            </w:r>
            <w:r>
              <w:t>miércoles</w:t>
            </w:r>
            <w:r>
              <w:rPr>
                <w:spacing w:val="-6"/>
              </w:rPr>
              <w:t xml:space="preserve"> </w:t>
            </w:r>
            <w:r>
              <w:t>y</w:t>
            </w:r>
            <w:r>
              <w:rPr>
                <w:spacing w:val="-2"/>
              </w:rPr>
              <w:t xml:space="preserve"> viernes</w:t>
            </w:r>
          </w:p>
        </w:tc>
        <w:tc>
          <w:tcPr>
            <w:tcW w:w="2986" w:type="dxa"/>
          </w:tcPr>
          <w:p w14:paraId="369A8C51" w14:textId="77777777" w:rsidR="006C611B" w:rsidRDefault="00000000">
            <w:pPr>
              <w:pStyle w:val="TableParagraph"/>
              <w:spacing w:before="170"/>
              <w:ind w:left="11"/>
              <w:jc w:val="center"/>
            </w:pPr>
            <w:r>
              <w:t>8:00</w:t>
            </w:r>
            <w:r>
              <w:rPr>
                <w:spacing w:val="-2"/>
              </w:rPr>
              <w:t xml:space="preserve"> </w:t>
            </w:r>
            <w:r>
              <w:t>a</w:t>
            </w:r>
            <w:r>
              <w:rPr>
                <w:spacing w:val="-3"/>
              </w:rPr>
              <w:t xml:space="preserve"> </w:t>
            </w:r>
            <w:r>
              <w:rPr>
                <w:spacing w:val="-2"/>
              </w:rPr>
              <w:t>12:00</w:t>
            </w:r>
          </w:p>
        </w:tc>
        <w:tc>
          <w:tcPr>
            <w:tcW w:w="3125" w:type="dxa"/>
          </w:tcPr>
          <w:p w14:paraId="6205E2EE" w14:textId="77777777" w:rsidR="006C611B" w:rsidRDefault="00000000">
            <w:pPr>
              <w:pStyle w:val="TableParagraph"/>
              <w:spacing w:before="170"/>
              <w:ind w:left="7"/>
              <w:jc w:val="center"/>
            </w:pPr>
            <w:r>
              <w:rPr>
                <w:spacing w:val="-10"/>
              </w:rPr>
              <w:t>1</w:t>
            </w:r>
          </w:p>
        </w:tc>
      </w:tr>
      <w:tr w:rsidR="006C611B" w14:paraId="5413BFE3" w14:textId="77777777">
        <w:trPr>
          <w:trHeight w:val="561"/>
        </w:trPr>
        <w:tc>
          <w:tcPr>
            <w:tcW w:w="3178" w:type="dxa"/>
            <w:vMerge/>
            <w:tcBorders>
              <w:top w:val="nil"/>
            </w:tcBorders>
          </w:tcPr>
          <w:p w14:paraId="1D0AB32A" w14:textId="77777777" w:rsidR="006C611B" w:rsidRDefault="006C611B">
            <w:pPr>
              <w:rPr>
                <w:sz w:val="2"/>
                <w:szCs w:val="2"/>
              </w:rPr>
            </w:pPr>
          </w:p>
        </w:tc>
        <w:tc>
          <w:tcPr>
            <w:tcW w:w="2986" w:type="dxa"/>
          </w:tcPr>
          <w:p w14:paraId="3E880416" w14:textId="77777777" w:rsidR="006C611B" w:rsidRDefault="00000000">
            <w:pPr>
              <w:pStyle w:val="TableParagraph"/>
              <w:spacing w:before="170"/>
              <w:ind w:left="14"/>
              <w:jc w:val="center"/>
            </w:pPr>
            <w:r>
              <w:t>16:00</w:t>
            </w:r>
            <w:r>
              <w:rPr>
                <w:spacing w:val="-2"/>
              </w:rPr>
              <w:t xml:space="preserve"> </w:t>
            </w:r>
            <w:r>
              <w:t>a</w:t>
            </w:r>
            <w:r>
              <w:rPr>
                <w:spacing w:val="-3"/>
              </w:rPr>
              <w:t xml:space="preserve"> </w:t>
            </w:r>
            <w:r>
              <w:rPr>
                <w:spacing w:val="-2"/>
              </w:rPr>
              <w:t>19:00</w:t>
            </w:r>
          </w:p>
        </w:tc>
        <w:tc>
          <w:tcPr>
            <w:tcW w:w="3125" w:type="dxa"/>
          </w:tcPr>
          <w:p w14:paraId="031191D1" w14:textId="77777777" w:rsidR="006C611B" w:rsidRDefault="00000000">
            <w:pPr>
              <w:pStyle w:val="TableParagraph"/>
              <w:spacing w:before="170"/>
              <w:ind w:left="7"/>
              <w:jc w:val="center"/>
            </w:pPr>
            <w:r>
              <w:rPr>
                <w:spacing w:val="-10"/>
              </w:rPr>
              <w:t>2</w:t>
            </w:r>
          </w:p>
        </w:tc>
      </w:tr>
      <w:tr w:rsidR="006C611B" w14:paraId="7008FBC4" w14:textId="77777777">
        <w:trPr>
          <w:trHeight w:val="561"/>
        </w:trPr>
        <w:tc>
          <w:tcPr>
            <w:tcW w:w="3178" w:type="dxa"/>
            <w:vMerge w:val="restart"/>
          </w:tcPr>
          <w:p w14:paraId="14B553D1" w14:textId="77777777" w:rsidR="006C611B" w:rsidRDefault="006C611B">
            <w:pPr>
              <w:pStyle w:val="TableParagraph"/>
              <w:spacing w:before="202"/>
              <w:rPr>
                <w:rFonts w:ascii="Arial"/>
                <w:b/>
              </w:rPr>
            </w:pPr>
          </w:p>
          <w:p w14:paraId="0B5D3612" w14:textId="77777777" w:rsidR="006C611B" w:rsidRDefault="00000000">
            <w:pPr>
              <w:pStyle w:val="TableParagraph"/>
              <w:spacing w:before="1"/>
              <w:ind w:left="818"/>
            </w:pPr>
            <w:r>
              <w:t>Martes</w:t>
            </w:r>
            <w:r>
              <w:rPr>
                <w:spacing w:val="-3"/>
              </w:rPr>
              <w:t xml:space="preserve"> </w:t>
            </w:r>
            <w:r>
              <w:t xml:space="preserve">y </w:t>
            </w:r>
            <w:r>
              <w:rPr>
                <w:spacing w:val="-2"/>
              </w:rPr>
              <w:t>jueves</w:t>
            </w:r>
          </w:p>
        </w:tc>
        <w:tc>
          <w:tcPr>
            <w:tcW w:w="2986" w:type="dxa"/>
          </w:tcPr>
          <w:p w14:paraId="11F00C69" w14:textId="77777777" w:rsidR="006C611B" w:rsidRDefault="00000000">
            <w:pPr>
              <w:pStyle w:val="TableParagraph"/>
              <w:spacing w:before="170"/>
              <w:ind w:left="13"/>
              <w:jc w:val="center"/>
            </w:pPr>
            <w:r>
              <w:t>9:00</w:t>
            </w:r>
            <w:r>
              <w:rPr>
                <w:spacing w:val="-2"/>
              </w:rPr>
              <w:t xml:space="preserve"> </w:t>
            </w:r>
            <w:r>
              <w:t>a</w:t>
            </w:r>
            <w:r>
              <w:rPr>
                <w:spacing w:val="-3"/>
              </w:rPr>
              <w:t xml:space="preserve"> </w:t>
            </w:r>
            <w:r>
              <w:rPr>
                <w:spacing w:val="-2"/>
              </w:rPr>
              <w:t>11:00</w:t>
            </w:r>
          </w:p>
        </w:tc>
        <w:tc>
          <w:tcPr>
            <w:tcW w:w="3125" w:type="dxa"/>
          </w:tcPr>
          <w:p w14:paraId="4118D0A4" w14:textId="77777777" w:rsidR="006C611B" w:rsidRDefault="00000000">
            <w:pPr>
              <w:pStyle w:val="TableParagraph"/>
              <w:spacing w:before="170"/>
              <w:ind w:left="7"/>
              <w:jc w:val="center"/>
            </w:pPr>
            <w:r>
              <w:rPr>
                <w:spacing w:val="-10"/>
              </w:rPr>
              <w:t>1</w:t>
            </w:r>
          </w:p>
        </w:tc>
      </w:tr>
      <w:tr w:rsidR="006C611B" w14:paraId="0EAEBDF0" w14:textId="77777777">
        <w:trPr>
          <w:trHeight w:val="561"/>
        </w:trPr>
        <w:tc>
          <w:tcPr>
            <w:tcW w:w="3178" w:type="dxa"/>
            <w:vMerge/>
            <w:tcBorders>
              <w:top w:val="nil"/>
            </w:tcBorders>
          </w:tcPr>
          <w:p w14:paraId="23AF8664" w14:textId="77777777" w:rsidR="006C611B" w:rsidRDefault="006C611B">
            <w:pPr>
              <w:rPr>
                <w:sz w:val="2"/>
                <w:szCs w:val="2"/>
              </w:rPr>
            </w:pPr>
          </w:p>
        </w:tc>
        <w:tc>
          <w:tcPr>
            <w:tcW w:w="2986" w:type="dxa"/>
          </w:tcPr>
          <w:p w14:paraId="1FC36B4B" w14:textId="77777777" w:rsidR="006C611B" w:rsidRDefault="00000000">
            <w:pPr>
              <w:pStyle w:val="TableParagraph"/>
              <w:spacing w:before="170"/>
              <w:ind w:left="14"/>
              <w:jc w:val="center"/>
            </w:pPr>
            <w:r>
              <w:t>16:00</w:t>
            </w:r>
            <w:r>
              <w:rPr>
                <w:spacing w:val="-2"/>
              </w:rPr>
              <w:t xml:space="preserve"> </w:t>
            </w:r>
            <w:r>
              <w:t>a</w:t>
            </w:r>
            <w:r>
              <w:rPr>
                <w:spacing w:val="-3"/>
              </w:rPr>
              <w:t xml:space="preserve"> </w:t>
            </w:r>
            <w:r>
              <w:rPr>
                <w:spacing w:val="-2"/>
              </w:rPr>
              <w:t>21:00</w:t>
            </w:r>
          </w:p>
        </w:tc>
        <w:tc>
          <w:tcPr>
            <w:tcW w:w="3125" w:type="dxa"/>
          </w:tcPr>
          <w:p w14:paraId="26F7E23B" w14:textId="77777777" w:rsidR="006C611B" w:rsidRDefault="00000000">
            <w:pPr>
              <w:pStyle w:val="TableParagraph"/>
              <w:spacing w:before="170"/>
              <w:ind w:left="7"/>
              <w:jc w:val="center"/>
            </w:pPr>
            <w:r>
              <w:rPr>
                <w:spacing w:val="-10"/>
              </w:rPr>
              <w:t>2</w:t>
            </w:r>
          </w:p>
        </w:tc>
      </w:tr>
      <w:tr w:rsidR="006C611B" w14:paraId="6AEF0776" w14:textId="77777777">
        <w:trPr>
          <w:trHeight w:val="561"/>
        </w:trPr>
        <w:tc>
          <w:tcPr>
            <w:tcW w:w="3178" w:type="dxa"/>
            <w:vMerge w:val="restart"/>
          </w:tcPr>
          <w:p w14:paraId="60B9651F" w14:textId="77777777" w:rsidR="006C611B" w:rsidRDefault="006C611B">
            <w:pPr>
              <w:pStyle w:val="TableParagraph"/>
              <w:spacing w:before="202"/>
              <w:rPr>
                <w:rFonts w:ascii="Arial"/>
                <w:b/>
              </w:rPr>
            </w:pPr>
          </w:p>
          <w:p w14:paraId="4369344C" w14:textId="77777777" w:rsidR="006C611B" w:rsidRDefault="00000000">
            <w:pPr>
              <w:pStyle w:val="TableParagraph"/>
              <w:spacing w:before="1"/>
              <w:ind w:left="9"/>
              <w:jc w:val="center"/>
            </w:pPr>
            <w:r>
              <w:rPr>
                <w:spacing w:val="-2"/>
              </w:rPr>
              <w:t>Sábados</w:t>
            </w:r>
          </w:p>
        </w:tc>
        <w:tc>
          <w:tcPr>
            <w:tcW w:w="2986" w:type="dxa"/>
          </w:tcPr>
          <w:p w14:paraId="36081FE0" w14:textId="77777777" w:rsidR="006C611B" w:rsidRDefault="00000000">
            <w:pPr>
              <w:pStyle w:val="TableParagraph"/>
              <w:spacing w:before="170"/>
              <w:ind w:left="13"/>
              <w:jc w:val="center"/>
            </w:pPr>
            <w:r>
              <w:t>9:00</w:t>
            </w:r>
            <w:r>
              <w:rPr>
                <w:spacing w:val="-2"/>
              </w:rPr>
              <w:t xml:space="preserve"> </w:t>
            </w:r>
            <w:r>
              <w:t>a</w:t>
            </w:r>
            <w:r>
              <w:rPr>
                <w:spacing w:val="-3"/>
              </w:rPr>
              <w:t xml:space="preserve"> </w:t>
            </w:r>
            <w:r>
              <w:rPr>
                <w:spacing w:val="-2"/>
              </w:rPr>
              <w:t>11:00</w:t>
            </w:r>
          </w:p>
        </w:tc>
        <w:tc>
          <w:tcPr>
            <w:tcW w:w="3125" w:type="dxa"/>
          </w:tcPr>
          <w:p w14:paraId="70BBAD2A" w14:textId="77777777" w:rsidR="006C611B" w:rsidRDefault="00000000">
            <w:pPr>
              <w:pStyle w:val="TableParagraph"/>
              <w:spacing w:before="170"/>
              <w:ind w:left="7"/>
              <w:jc w:val="center"/>
            </w:pPr>
            <w:r>
              <w:rPr>
                <w:spacing w:val="-10"/>
              </w:rPr>
              <w:t>1</w:t>
            </w:r>
          </w:p>
        </w:tc>
      </w:tr>
      <w:tr w:rsidR="006C611B" w14:paraId="682042FE" w14:textId="77777777">
        <w:trPr>
          <w:trHeight w:val="561"/>
        </w:trPr>
        <w:tc>
          <w:tcPr>
            <w:tcW w:w="3178" w:type="dxa"/>
            <w:vMerge/>
            <w:tcBorders>
              <w:top w:val="nil"/>
            </w:tcBorders>
          </w:tcPr>
          <w:p w14:paraId="6EFE2696" w14:textId="77777777" w:rsidR="006C611B" w:rsidRDefault="006C611B">
            <w:pPr>
              <w:rPr>
                <w:sz w:val="2"/>
                <w:szCs w:val="2"/>
              </w:rPr>
            </w:pPr>
          </w:p>
        </w:tc>
        <w:tc>
          <w:tcPr>
            <w:tcW w:w="2986" w:type="dxa"/>
          </w:tcPr>
          <w:p w14:paraId="271B37EA" w14:textId="77777777" w:rsidR="006C611B" w:rsidRDefault="00000000">
            <w:pPr>
              <w:pStyle w:val="TableParagraph"/>
              <w:spacing w:before="170"/>
              <w:ind w:left="6"/>
              <w:jc w:val="center"/>
            </w:pPr>
            <w:r>
              <w:t>-</w:t>
            </w:r>
          </w:p>
        </w:tc>
        <w:tc>
          <w:tcPr>
            <w:tcW w:w="3125" w:type="dxa"/>
          </w:tcPr>
          <w:p w14:paraId="5A3CC361" w14:textId="77777777" w:rsidR="006C611B" w:rsidRDefault="00000000">
            <w:pPr>
              <w:pStyle w:val="TableParagraph"/>
              <w:spacing w:before="170"/>
              <w:ind w:left="7"/>
              <w:jc w:val="center"/>
            </w:pPr>
            <w:r>
              <w:t>-</w:t>
            </w:r>
          </w:p>
        </w:tc>
      </w:tr>
      <w:tr w:rsidR="006C611B" w14:paraId="5DAA2390" w14:textId="77777777">
        <w:trPr>
          <w:trHeight w:val="561"/>
        </w:trPr>
        <w:tc>
          <w:tcPr>
            <w:tcW w:w="9289" w:type="dxa"/>
            <w:gridSpan w:val="3"/>
          </w:tcPr>
          <w:p w14:paraId="38B6F38C" w14:textId="77777777" w:rsidR="006C611B" w:rsidRDefault="006C611B">
            <w:pPr>
              <w:pStyle w:val="TableParagraph"/>
              <w:rPr>
                <w:rFonts w:ascii="Times New Roman"/>
                <w:sz w:val="20"/>
              </w:rPr>
            </w:pPr>
          </w:p>
        </w:tc>
      </w:tr>
    </w:tbl>
    <w:p w14:paraId="6323461E" w14:textId="77777777" w:rsidR="006C611B" w:rsidRDefault="006C611B">
      <w:pPr>
        <w:pStyle w:val="Textoindependiente"/>
        <w:spacing w:before="237"/>
        <w:rPr>
          <w:rFonts w:ascii="Arial"/>
          <w:b/>
          <w:sz w:val="24"/>
        </w:rPr>
      </w:pPr>
    </w:p>
    <w:p w14:paraId="5B45E1EF" w14:textId="77777777" w:rsidR="006C611B" w:rsidRDefault="00000000">
      <w:pPr>
        <w:pStyle w:val="Ttulo6"/>
        <w:numPr>
          <w:ilvl w:val="1"/>
          <w:numId w:val="14"/>
        </w:numPr>
        <w:tabs>
          <w:tab w:val="left" w:pos="870"/>
        </w:tabs>
        <w:spacing w:before="1"/>
      </w:pPr>
      <w:r>
        <w:t>DIMENSIONADO</w:t>
      </w:r>
      <w:r>
        <w:rPr>
          <w:spacing w:val="-3"/>
        </w:rPr>
        <w:t xml:space="preserve"> </w:t>
      </w:r>
      <w:r>
        <w:t>NECESIDADES</w:t>
      </w:r>
      <w:r>
        <w:rPr>
          <w:spacing w:val="-3"/>
        </w:rPr>
        <w:t xml:space="preserve"> </w:t>
      </w:r>
      <w:r>
        <w:t>DE</w:t>
      </w:r>
      <w:r>
        <w:rPr>
          <w:spacing w:val="-3"/>
        </w:rPr>
        <w:t xml:space="preserve"> </w:t>
      </w:r>
      <w:r>
        <w:rPr>
          <w:spacing w:val="-2"/>
        </w:rPr>
        <w:t>PERSONAL.</w:t>
      </w:r>
    </w:p>
    <w:p w14:paraId="22F98364" w14:textId="77777777" w:rsidR="006C611B" w:rsidRDefault="00000000">
      <w:pPr>
        <w:pStyle w:val="Textoindependiente"/>
        <w:spacing w:before="143" w:line="271" w:lineRule="auto"/>
        <w:ind w:left="304" w:hanging="10"/>
      </w:pPr>
      <w:r>
        <w:t>Las</w:t>
      </w:r>
      <w:r>
        <w:rPr>
          <w:spacing w:val="80"/>
        </w:rPr>
        <w:t xml:space="preserve"> </w:t>
      </w:r>
      <w:r>
        <w:t>horas</w:t>
      </w:r>
      <w:r>
        <w:rPr>
          <w:spacing w:val="80"/>
        </w:rPr>
        <w:t xml:space="preserve"> </w:t>
      </w:r>
      <w:r>
        <w:t>necesarias</w:t>
      </w:r>
      <w:r>
        <w:rPr>
          <w:spacing w:val="80"/>
        </w:rPr>
        <w:t xml:space="preserve"> </w:t>
      </w:r>
      <w:r>
        <w:t>de</w:t>
      </w:r>
      <w:r>
        <w:rPr>
          <w:spacing w:val="80"/>
        </w:rPr>
        <w:t xml:space="preserve"> </w:t>
      </w:r>
      <w:r>
        <w:t>personal</w:t>
      </w:r>
      <w:r>
        <w:rPr>
          <w:spacing w:val="80"/>
        </w:rPr>
        <w:t xml:space="preserve"> </w:t>
      </w:r>
      <w:r>
        <w:t>vendrá</w:t>
      </w:r>
      <w:r>
        <w:rPr>
          <w:spacing w:val="80"/>
        </w:rPr>
        <w:t xml:space="preserve"> </w:t>
      </w:r>
      <w:r>
        <w:t>determinada</w:t>
      </w:r>
      <w:r>
        <w:rPr>
          <w:spacing w:val="80"/>
        </w:rPr>
        <w:t xml:space="preserve"> </w:t>
      </w:r>
      <w:r>
        <w:t>en</w:t>
      </w:r>
      <w:r>
        <w:rPr>
          <w:spacing w:val="80"/>
        </w:rPr>
        <w:t xml:space="preserve"> </w:t>
      </w:r>
      <w:r>
        <w:t>función</w:t>
      </w:r>
      <w:r>
        <w:rPr>
          <w:spacing w:val="80"/>
        </w:rPr>
        <w:t xml:space="preserve"> </w:t>
      </w:r>
      <w:r>
        <w:t>del</w:t>
      </w:r>
      <w:r>
        <w:rPr>
          <w:spacing w:val="80"/>
        </w:rPr>
        <w:t xml:space="preserve"> </w:t>
      </w:r>
      <w:r>
        <w:t>Programa</w:t>
      </w:r>
      <w:r>
        <w:rPr>
          <w:spacing w:val="80"/>
        </w:rPr>
        <w:t xml:space="preserve"> </w:t>
      </w:r>
      <w:r>
        <w:t>de Actividades ya expuesto y los horarios previstos de apertura y cierre de la Piscina.</w:t>
      </w:r>
    </w:p>
    <w:p w14:paraId="59324694" w14:textId="77777777" w:rsidR="006C611B" w:rsidRDefault="006C611B">
      <w:pPr>
        <w:pStyle w:val="Textoindependiente"/>
        <w:spacing w:before="2"/>
        <w:rPr>
          <w:sz w:val="10"/>
        </w:r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1210"/>
        <w:gridCol w:w="849"/>
        <w:gridCol w:w="888"/>
        <w:gridCol w:w="628"/>
        <w:gridCol w:w="1000"/>
        <w:gridCol w:w="1171"/>
        <w:gridCol w:w="1230"/>
      </w:tblGrid>
      <w:tr w:rsidR="006C611B" w14:paraId="23A55225" w14:textId="77777777">
        <w:trPr>
          <w:trHeight w:val="724"/>
        </w:trPr>
        <w:tc>
          <w:tcPr>
            <w:tcW w:w="2126" w:type="dxa"/>
            <w:shd w:val="clear" w:color="auto" w:fill="92D050"/>
          </w:tcPr>
          <w:p w14:paraId="78CA7EE5" w14:textId="77777777" w:rsidR="006C611B" w:rsidRDefault="00000000">
            <w:pPr>
              <w:pStyle w:val="TableParagraph"/>
              <w:spacing w:before="157"/>
              <w:ind w:left="678"/>
              <w:rPr>
                <w:rFonts w:ascii="Arial"/>
                <w:b/>
                <w:sz w:val="18"/>
              </w:rPr>
            </w:pPr>
            <w:r>
              <w:rPr>
                <w:rFonts w:ascii="Arial"/>
                <w:b/>
                <w:spacing w:val="-2"/>
                <w:sz w:val="18"/>
              </w:rPr>
              <w:t>Personal</w:t>
            </w:r>
          </w:p>
        </w:tc>
        <w:tc>
          <w:tcPr>
            <w:tcW w:w="1210" w:type="dxa"/>
            <w:shd w:val="clear" w:color="auto" w:fill="92D050"/>
          </w:tcPr>
          <w:p w14:paraId="0B72FCF3" w14:textId="77777777" w:rsidR="006C611B" w:rsidRDefault="00000000">
            <w:pPr>
              <w:pStyle w:val="TableParagraph"/>
              <w:spacing w:before="157"/>
              <w:ind w:left="69"/>
              <w:rPr>
                <w:rFonts w:ascii="Arial" w:hAnsi="Arial"/>
                <w:b/>
                <w:sz w:val="18"/>
              </w:rPr>
            </w:pPr>
            <w:r>
              <w:rPr>
                <w:rFonts w:ascii="Arial" w:hAnsi="Arial"/>
                <w:b/>
                <w:spacing w:val="-2"/>
                <w:sz w:val="18"/>
              </w:rPr>
              <w:t>Clasificación</w:t>
            </w:r>
          </w:p>
        </w:tc>
        <w:tc>
          <w:tcPr>
            <w:tcW w:w="849" w:type="dxa"/>
            <w:shd w:val="clear" w:color="auto" w:fill="92D050"/>
          </w:tcPr>
          <w:p w14:paraId="555E9D2A" w14:textId="77777777" w:rsidR="006C611B" w:rsidRDefault="00000000">
            <w:pPr>
              <w:pStyle w:val="TableParagraph"/>
              <w:spacing w:before="157"/>
              <w:ind w:left="67"/>
              <w:rPr>
                <w:rFonts w:ascii="Arial"/>
                <w:b/>
                <w:sz w:val="18"/>
              </w:rPr>
            </w:pPr>
            <w:r>
              <w:rPr>
                <w:rFonts w:ascii="Arial"/>
                <w:b/>
                <w:spacing w:val="-2"/>
                <w:sz w:val="18"/>
              </w:rPr>
              <w:t>H/</w:t>
            </w:r>
            <w:proofErr w:type="spellStart"/>
            <w:r>
              <w:rPr>
                <w:rFonts w:ascii="Arial"/>
                <w:b/>
                <w:spacing w:val="-2"/>
                <w:sz w:val="18"/>
              </w:rPr>
              <w:t>seman</w:t>
            </w:r>
            <w:proofErr w:type="spellEnd"/>
          </w:p>
        </w:tc>
        <w:tc>
          <w:tcPr>
            <w:tcW w:w="888" w:type="dxa"/>
            <w:shd w:val="clear" w:color="auto" w:fill="92D050"/>
          </w:tcPr>
          <w:p w14:paraId="29C03883" w14:textId="77777777" w:rsidR="006C611B" w:rsidRDefault="00000000">
            <w:pPr>
              <w:pStyle w:val="TableParagraph"/>
              <w:spacing w:before="157"/>
              <w:ind w:left="68"/>
              <w:rPr>
                <w:rFonts w:ascii="Arial"/>
                <w:b/>
                <w:sz w:val="18"/>
              </w:rPr>
            </w:pPr>
            <w:r>
              <w:rPr>
                <w:rFonts w:ascii="Arial"/>
                <w:b/>
                <w:spacing w:val="-2"/>
                <w:sz w:val="18"/>
              </w:rPr>
              <w:t>Semanas</w:t>
            </w:r>
          </w:p>
        </w:tc>
        <w:tc>
          <w:tcPr>
            <w:tcW w:w="628" w:type="dxa"/>
            <w:shd w:val="clear" w:color="auto" w:fill="92D050"/>
          </w:tcPr>
          <w:p w14:paraId="4E44D4C7" w14:textId="77777777" w:rsidR="006C611B" w:rsidRDefault="00000000">
            <w:pPr>
              <w:pStyle w:val="TableParagraph"/>
              <w:spacing w:before="157"/>
              <w:ind w:left="70"/>
              <w:rPr>
                <w:rFonts w:ascii="Arial" w:hAnsi="Arial"/>
                <w:b/>
                <w:sz w:val="18"/>
              </w:rPr>
            </w:pPr>
            <w:r>
              <w:rPr>
                <w:rFonts w:ascii="Arial" w:hAnsi="Arial"/>
                <w:b/>
                <w:spacing w:val="-2"/>
                <w:sz w:val="18"/>
              </w:rPr>
              <w:t>H/Año</w:t>
            </w:r>
          </w:p>
        </w:tc>
        <w:tc>
          <w:tcPr>
            <w:tcW w:w="1000" w:type="dxa"/>
            <w:shd w:val="clear" w:color="auto" w:fill="92D050"/>
          </w:tcPr>
          <w:p w14:paraId="41A3B24E" w14:textId="77777777" w:rsidR="006C611B" w:rsidRDefault="00000000">
            <w:pPr>
              <w:pStyle w:val="TableParagraph"/>
              <w:spacing w:before="157" w:line="259" w:lineRule="auto"/>
              <w:ind w:left="69" w:right="236"/>
              <w:rPr>
                <w:rFonts w:ascii="Arial" w:hAnsi="Arial"/>
                <w:b/>
                <w:sz w:val="18"/>
              </w:rPr>
            </w:pPr>
            <w:r>
              <w:rPr>
                <w:rFonts w:ascii="Arial" w:hAnsi="Arial"/>
                <w:b/>
                <w:spacing w:val="-4"/>
                <w:sz w:val="18"/>
              </w:rPr>
              <w:t xml:space="preserve">Días </w:t>
            </w:r>
            <w:r>
              <w:rPr>
                <w:rFonts w:ascii="Arial" w:hAnsi="Arial"/>
                <w:b/>
                <w:spacing w:val="-2"/>
                <w:sz w:val="18"/>
              </w:rPr>
              <w:t>festivos</w:t>
            </w:r>
          </w:p>
        </w:tc>
        <w:tc>
          <w:tcPr>
            <w:tcW w:w="1171" w:type="dxa"/>
            <w:shd w:val="clear" w:color="auto" w:fill="92D050"/>
          </w:tcPr>
          <w:p w14:paraId="3FFC3646" w14:textId="77777777" w:rsidR="006C611B" w:rsidRDefault="00000000">
            <w:pPr>
              <w:pStyle w:val="TableParagraph"/>
              <w:spacing w:before="157" w:line="259" w:lineRule="auto"/>
              <w:ind w:left="72" w:right="354"/>
              <w:rPr>
                <w:rFonts w:ascii="Arial"/>
                <w:b/>
                <w:sz w:val="18"/>
              </w:rPr>
            </w:pPr>
            <w:r>
              <w:rPr>
                <w:rFonts w:ascii="Arial"/>
                <w:b/>
                <w:spacing w:val="-2"/>
                <w:sz w:val="18"/>
              </w:rPr>
              <w:t>Ajuste Festivos</w:t>
            </w:r>
          </w:p>
        </w:tc>
        <w:tc>
          <w:tcPr>
            <w:tcW w:w="1230" w:type="dxa"/>
            <w:shd w:val="clear" w:color="auto" w:fill="92D050"/>
          </w:tcPr>
          <w:p w14:paraId="49BAF066" w14:textId="77777777" w:rsidR="006C611B" w:rsidRDefault="00000000">
            <w:pPr>
              <w:pStyle w:val="TableParagraph"/>
              <w:spacing w:before="157" w:line="259" w:lineRule="auto"/>
              <w:ind w:left="73"/>
              <w:rPr>
                <w:rFonts w:ascii="Arial" w:hAnsi="Arial"/>
                <w:b/>
                <w:sz w:val="18"/>
              </w:rPr>
            </w:pPr>
            <w:r>
              <w:rPr>
                <w:rFonts w:ascii="Arial" w:hAnsi="Arial"/>
                <w:b/>
                <w:spacing w:val="-2"/>
                <w:sz w:val="18"/>
              </w:rPr>
              <w:t>H/Año ajustadas</w:t>
            </w:r>
          </w:p>
        </w:tc>
      </w:tr>
    </w:tbl>
    <w:p w14:paraId="184D2E29" w14:textId="77777777" w:rsidR="006C611B" w:rsidRDefault="006C611B">
      <w:pPr>
        <w:pStyle w:val="Textoindependiente"/>
        <w:rPr>
          <w:sz w:val="11"/>
        </w:rPr>
      </w:pPr>
    </w:p>
    <w:p w14:paraId="63F090C4" w14:textId="77777777" w:rsidR="006C611B" w:rsidRDefault="00000000">
      <w:pPr>
        <w:spacing w:line="213" w:lineRule="exact"/>
        <w:ind w:left="-1"/>
        <w:rPr>
          <w:position w:val="-3"/>
          <w:sz w:val="20"/>
        </w:rPr>
      </w:pPr>
      <w:r>
        <w:rPr>
          <w:noProof/>
          <w:position w:val="-3"/>
          <w:sz w:val="20"/>
        </w:rPr>
        <mc:AlternateContent>
          <mc:Choice Requires="wpg">
            <w:drawing>
              <wp:inline distT="0" distB="0" distL="0" distR="0" wp14:anchorId="40C69AA6" wp14:editId="1E2799DD">
                <wp:extent cx="6127750" cy="135890"/>
                <wp:effectExtent l="0" t="0" r="0" b="6985"/>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264" name="Graphic 264"/>
                        <wps:cNvSpPr/>
                        <wps:spPr>
                          <a:xfrm>
                            <a:off x="3047" y="0"/>
                            <a:ext cx="6121400" cy="6350"/>
                          </a:xfrm>
                          <a:custGeom>
                            <a:avLst/>
                            <a:gdLst/>
                            <a:ahLst/>
                            <a:cxnLst/>
                            <a:rect l="l" t="t" r="r" b="b"/>
                            <a:pathLst>
                              <a:path w="6121400" h="6350">
                                <a:moveTo>
                                  <a:pt x="6121273" y="0"/>
                                </a:moveTo>
                                <a:lnTo>
                                  <a:pt x="0" y="0"/>
                                </a:lnTo>
                                <a:lnTo>
                                  <a:pt x="0" y="6095"/>
                                </a:lnTo>
                                <a:lnTo>
                                  <a:pt x="6121273" y="6095"/>
                                </a:lnTo>
                                <a:lnTo>
                                  <a:pt x="6121273" y="0"/>
                                </a:lnTo>
                                <a:close/>
                              </a:path>
                            </a:pathLst>
                          </a:custGeom>
                          <a:solidFill>
                            <a:srgbClr val="000000"/>
                          </a:solidFill>
                        </wps:spPr>
                        <wps:bodyPr wrap="square" lIns="0" tIns="0" rIns="0" bIns="0" rtlCol="0">
                          <a:prstTxWarp prst="textNoShape">
                            <a:avLst/>
                          </a:prstTxWarp>
                          <a:noAutofit/>
                        </wps:bodyPr>
                      </wps:wsp>
                      <wps:wsp>
                        <wps:cNvPr id="265" name="Graphic 265"/>
                        <wps:cNvSpPr/>
                        <wps:spPr>
                          <a:xfrm>
                            <a:off x="6095" y="41147"/>
                            <a:ext cx="6115685" cy="88900"/>
                          </a:xfrm>
                          <a:custGeom>
                            <a:avLst/>
                            <a:gdLst/>
                            <a:ahLst/>
                            <a:cxnLst/>
                            <a:rect l="l" t="t" r="r" b="b"/>
                            <a:pathLst>
                              <a:path w="6115685" h="88900">
                                <a:moveTo>
                                  <a:pt x="6115177" y="0"/>
                                </a:moveTo>
                                <a:lnTo>
                                  <a:pt x="0" y="0"/>
                                </a:lnTo>
                                <a:lnTo>
                                  <a:pt x="0" y="88391"/>
                                </a:lnTo>
                                <a:lnTo>
                                  <a:pt x="6115177" y="88391"/>
                                </a:lnTo>
                                <a:lnTo>
                                  <a:pt x="6115177" y="0"/>
                                </a:lnTo>
                                <a:close/>
                              </a:path>
                            </a:pathLst>
                          </a:custGeom>
                          <a:solidFill>
                            <a:srgbClr val="00457A"/>
                          </a:solidFill>
                        </wps:spPr>
                        <wps:bodyPr wrap="square" lIns="0" tIns="0" rIns="0" bIns="0" rtlCol="0">
                          <a:prstTxWarp prst="textNoShape">
                            <a:avLst/>
                          </a:prstTxWarp>
                          <a:noAutofit/>
                        </wps:bodyPr>
                      </wps:wsp>
                      <wps:wsp>
                        <wps:cNvPr id="266" name="Graphic 266"/>
                        <wps:cNvSpPr/>
                        <wps:spPr>
                          <a:xfrm>
                            <a:off x="0" y="35064"/>
                            <a:ext cx="6127750" cy="100965"/>
                          </a:xfrm>
                          <a:custGeom>
                            <a:avLst/>
                            <a:gdLst/>
                            <a:ahLst/>
                            <a:cxnLst/>
                            <a:rect l="l" t="t" r="r" b="b"/>
                            <a:pathLst>
                              <a:path w="6127750" h="100965">
                                <a:moveTo>
                                  <a:pt x="6121222" y="94488"/>
                                </a:moveTo>
                                <a:lnTo>
                                  <a:pt x="6121222" y="94488"/>
                                </a:lnTo>
                                <a:lnTo>
                                  <a:pt x="0" y="94488"/>
                                </a:lnTo>
                                <a:lnTo>
                                  <a:pt x="0" y="100571"/>
                                </a:lnTo>
                                <a:lnTo>
                                  <a:pt x="6121222" y="100571"/>
                                </a:lnTo>
                                <a:lnTo>
                                  <a:pt x="6121222" y="94488"/>
                                </a:lnTo>
                                <a:close/>
                              </a:path>
                              <a:path w="6127750" h="100965">
                                <a:moveTo>
                                  <a:pt x="6121273" y="0"/>
                                </a:moveTo>
                                <a:lnTo>
                                  <a:pt x="12192" y="0"/>
                                </a:lnTo>
                                <a:lnTo>
                                  <a:pt x="6096" y="0"/>
                                </a:lnTo>
                                <a:lnTo>
                                  <a:pt x="0" y="0"/>
                                </a:lnTo>
                                <a:lnTo>
                                  <a:pt x="0" y="6083"/>
                                </a:lnTo>
                                <a:lnTo>
                                  <a:pt x="0" y="94475"/>
                                </a:lnTo>
                                <a:lnTo>
                                  <a:pt x="6096" y="94475"/>
                                </a:lnTo>
                                <a:lnTo>
                                  <a:pt x="6096" y="6083"/>
                                </a:lnTo>
                                <a:lnTo>
                                  <a:pt x="12192" y="6083"/>
                                </a:lnTo>
                                <a:lnTo>
                                  <a:pt x="6121273" y="6083"/>
                                </a:lnTo>
                                <a:lnTo>
                                  <a:pt x="6121273" y="0"/>
                                </a:lnTo>
                                <a:close/>
                              </a:path>
                              <a:path w="6127750" h="100965">
                                <a:moveTo>
                                  <a:pt x="6127445" y="94488"/>
                                </a:moveTo>
                                <a:lnTo>
                                  <a:pt x="6121349" y="94488"/>
                                </a:lnTo>
                                <a:lnTo>
                                  <a:pt x="6121349" y="100571"/>
                                </a:lnTo>
                                <a:lnTo>
                                  <a:pt x="6127445" y="100571"/>
                                </a:lnTo>
                                <a:lnTo>
                                  <a:pt x="6127445" y="94488"/>
                                </a:lnTo>
                                <a:close/>
                              </a:path>
                              <a:path w="6127750" h="100965">
                                <a:moveTo>
                                  <a:pt x="6127445" y="0"/>
                                </a:moveTo>
                                <a:lnTo>
                                  <a:pt x="6121349" y="0"/>
                                </a:lnTo>
                                <a:lnTo>
                                  <a:pt x="6121349" y="6083"/>
                                </a:lnTo>
                                <a:lnTo>
                                  <a:pt x="6121349" y="94475"/>
                                </a:lnTo>
                                <a:lnTo>
                                  <a:pt x="6127445" y="94475"/>
                                </a:lnTo>
                                <a:lnTo>
                                  <a:pt x="6127445" y="6083"/>
                                </a:lnTo>
                                <a:lnTo>
                                  <a:pt x="612744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1E375D3" id="Group 263" o:spid="_x0000_s1026" style="width:482.5pt;height:10.7pt;mso-position-horizontal-relative:char;mso-position-vertical-relative:lin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br29gMAAEQRAAAOAAAAZHJzL2Uyb0RvYy54bWzsWF2PmzgUfV9p/wPivQMkhBA0marqx6hS&#10;1Y7UWe2zAyagAvbaTsj8+722uYEJowlpp+3Dbh6CiS/2ueeeY5tcvz7UlbOnQpasWbvBle86tElZ&#10;VjbbtfvX/YdXsetIRZqMVKyha/eBSvf1zZ9/XLc8oTNWsCqjwoFBGpm0fO0WSvHE82Ra0JrIK8Zp&#10;A505EzVRcCu2XiZIC6PXlTfz/chrmci4YCmVEn59ZzvdGzN+ntNUfclzSZVTrV3Apsy3MN8b/e3d&#10;XJNkKwgvyrSDQb4DRU3KBiY9DvWOKOLsRDkaqi5TwSTL1VXKao/leZlSkwNkE/gn2dwKtuMml23S&#10;bvmRJqD2hKfvHjb9vL8V/Cu/ExY9ND+x9JsEXryWb5Nhv77f9sGHXNT6IUjCORhGH46M0oNyUvgx&#10;CmbL5QKIT6EvmC/iVUd5WkBdRo+lxfvnH/RIYqc14I5gWg7qkT1B8scI+loQTg3vUhNwJ5wyW7uz&#10;KHSdhtSg4ttOMPonYEpPD3Gaxe5OdoSecDT3w6XrPElTEPodTdEcCNP8Y64kSXdS3VJm6Cb7T1JB&#10;N2gtwxYpsJUeGmwKEL+WfWVkr1wHZC9cB2S/sbLnROnn9FC66bSmXhZIAW2NQ3fWbE/vmQlTumRQ&#10;VCjrvE8EkPYxVTOMhZwwXYjCPrxyM56NifzVoksbu/Fqw4bTXhSMbOJwacUktQTrvA3TRy4A5ZBt&#10;yaoy+1BWlU5fiu3mbSWcPdGrifl0iAdhoEyZ2Prr1oZlDyCgFhSzduU/OyKo61QfG5Ao5K2wIbCx&#10;wYZQ1VtmVi3DvJDq/vA3Edzh0Fy7Ciz2maFSSYKyAPw6wMbqJxv2ZqdYXmrNGGwWUXcDrrH6/QX2&#10;WYztYyo+2T6m6lpPYRCAkYwJ+pUmWEQxTKFXmhjWGaw6WnBYVSTrJ3moQwIeskB0GXqDoJqDRbAc&#10;rAYvYqI4nq+CMy7q570sGgl9aRuFi+Wb/2003v3R2509jrtQNLZRpPmbbCO73sLqbncvkvQeGu7W&#10;vr+KcEX+DSbqoICJAovkaRfBVjSbmU1mFYZx3AmpdxuqFV33dDxG4XW4MQ3HxX68DuMA5mJ5znz9&#10;9BeGP4VitJE92sjtwWsCfxO3ctj1V5bp05XgMRuwSoNEJ+76zw+FJ4N4/uyaZsOAoSXqFRHhtas+&#10;IrsgNPLPTN7Tcjb08QnmzLjD4FOWXqTwyzCE7RLqNJTWc8aZh6tRPBKM195mGD1N50cwF4YPsSOG&#10;l2UHuZ/CDMYiEryOWZmkFaRwglzhQD4o5zkfDKKnADkOfZrfiGl9+sS3iv/iSdq8lsKrunmn6P5W&#10;0P8FDO/Nybv/8+PmXwAAAP//AwBQSwMEFAAGAAgAAAAhAN/U4bzcAAAABAEAAA8AAABkcnMvZG93&#10;bnJldi54bWxMj0FLw0AQhe+C/2EZwZvdpNpiYzalFPVUhLaC9DZNpklodjZkt0n67x296OXB4w3v&#10;fZMuR9uonjpfOzYQTyJQxLkrai4NfO7fHp5B+YBcYOOYDFzJwzK7vUkxKdzAW+p3oVRSwj5BA1UI&#10;baK1zyuy6CeuJZbs5DqLQWxX6qLDQcpto6dRNNcWa5aFCltaV5Sfdxdr4H3AYfUYv/ab82l9Pexn&#10;H1+bmIy5vxtXL6ACjeHvGH7wBR0yYTq6CxdeNQbkkfCrki3mM7FHA9P4CXSW6v/w2TcAAAD//wMA&#10;UEsBAi0AFAAGAAgAAAAhALaDOJL+AAAA4QEAABMAAAAAAAAAAAAAAAAAAAAAAFtDb250ZW50X1R5&#10;cGVzXS54bWxQSwECLQAUAAYACAAAACEAOP0h/9YAAACUAQAACwAAAAAAAAAAAAAAAAAvAQAAX3Jl&#10;bHMvLnJlbHNQSwECLQAUAAYACAAAACEAT4W69vYDAABEEQAADgAAAAAAAAAAAAAAAAAuAgAAZHJz&#10;L2Uyb0RvYy54bWxQSwECLQAUAAYACAAAACEA39ThvNwAAAAEAQAADwAAAAAAAAAAAAAAAABQBgAA&#10;ZHJzL2Rvd25yZXYueG1sUEsFBgAAAAAEAAQA8wAAAFkHAAAAAA==&#10;">
                <v:shape id="Graphic 264" o:spid="_x0000_s1027" style="position:absolute;left:30;width:61214;height:63;visibility:visible;mso-wrap-style:square;v-text-anchor:top" coordsize="612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eUwwAAAANwAAAAPAAAAZHJzL2Rvd25yZXYueG1sRI/NCsIw&#10;EITvgu8QVvCmqVJEqlGkKHoR8ecBlmZti82mNlHr2xtB8DjMzDfMfNmaSjypcaVlBaNhBII4s7rk&#10;XMHlvBlMQTiPrLGyTAre5GC56HbmmGj74iM9Tz4XAcIuQQWF93UipcsKMuiGtiYO3tU2Bn2QTS51&#10;g68AN5UcR9FEGiw5LBRYU1pQdjs9jIJ1lb3zyzXF7eMQx+vVPY33slSq32tXMxCeWv8P/9o7rWA8&#10;ieF7JhwBufgAAAD//wMAUEsBAi0AFAAGAAgAAAAhANvh9svuAAAAhQEAABMAAAAAAAAAAAAAAAAA&#10;AAAAAFtDb250ZW50X1R5cGVzXS54bWxQSwECLQAUAAYACAAAACEAWvQsW78AAAAVAQAACwAAAAAA&#10;AAAAAAAAAAAfAQAAX3JlbHMvLnJlbHNQSwECLQAUAAYACAAAACEAExHlMMAAAADcAAAADwAAAAAA&#10;AAAAAAAAAAAHAgAAZHJzL2Rvd25yZXYueG1sUEsFBgAAAAADAAMAtwAAAPQCAAAAAA==&#10;" path="m6121273,l,,,6095r6121273,l6121273,xe" fillcolor="black" stroked="f">
                  <v:path arrowok="t"/>
                </v:shape>
                <v:shape id="Graphic 265" o:spid="_x0000_s1028" style="position:absolute;left:60;top:411;width:61157;height:889;visibility:visible;mso-wrap-style:square;v-text-anchor:top" coordsize="611568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kXsxQAAANwAAAAPAAAAZHJzL2Rvd25yZXYueG1sRI9Ba8JA&#10;FITvhf6H5RW81U0FRaKrlFJpPVgxLXh9Zp9JaPZtyG6TNb/eLQgeh5n5hlmug6lFR62rLCt4GScg&#10;iHOrKy4U/HxvnucgnEfWWFsmBRdysF49Piwx1bbnA3WZL0SEsEtRQel9k0rp8pIMurFtiKN3tq1B&#10;H2VbSN1iH+GmlpMkmUmDFceFEht6Kyn/zf6MAvNV+e2+Oel52HTvQxg+hn53VGr0FF4XIDwFfw/f&#10;2p9awWQ2hf8z8QjI1RUAAP//AwBQSwECLQAUAAYACAAAACEA2+H2y+4AAACFAQAAEwAAAAAAAAAA&#10;AAAAAAAAAAAAW0NvbnRlbnRfVHlwZXNdLnhtbFBLAQItABQABgAIAAAAIQBa9CxbvwAAABUBAAAL&#10;AAAAAAAAAAAAAAAAAB8BAABfcmVscy8ucmVsc1BLAQItABQABgAIAAAAIQCWqkXsxQAAANwAAAAP&#10;AAAAAAAAAAAAAAAAAAcCAABkcnMvZG93bnJldi54bWxQSwUGAAAAAAMAAwC3AAAA+QIAAAAA&#10;" path="m6115177,l,,,88391r6115177,l6115177,xe" fillcolor="#00457a" stroked="f">
                  <v:path arrowok="t"/>
                </v:shape>
                <v:shape id="Graphic 266" o:spid="_x0000_s1029" style="position:absolute;top:350;width:61277;height:1010;visibility:visible;mso-wrap-style:square;v-text-anchor:top" coordsize="612775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RiIwQAAANwAAAAPAAAAZHJzL2Rvd25yZXYueG1sRI/NagIx&#10;FIX3Qt8h3EJ3mtHFIKNRiiB1Jx19gEtynQxNbsYk1bFP3xQKLg/n5+Ost6N34kYx9YEVzGcVCGId&#10;TM+dgvNpP12CSBnZoAtMCh6UYLt5mayxMeHOn3RrcyfKCKcGFdich0bKpC15TLMwEBfvEqLHXGTs&#10;pIl4L+PeyUVV1dJjz4VgcaCdJf3VfvsCcbo94+402j5d46PW7vjzsVfq7XV8X4HINOZn+L99MAoW&#10;dQ1/Z8oRkJtfAAAA//8DAFBLAQItABQABgAIAAAAIQDb4fbL7gAAAIUBAAATAAAAAAAAAAAAAAAA&#10;AAAAAABbQ29udGVudF9UeXBlc10ueG1sUEsBAi0AFAAGAAgAAAAhAFr0LFu/AAAAFQEAAAsAAAAA&#10;AAAAAAAAAAAAHwEAAF9yZWxzLy5yZWxzUEsBAi0AFAAGAAgAAAAhAAxdGIjBAAAA3AAAAA8AAAAA&#10;AAAAAAAAAAAABwIAAGRycy9kb3ducmV2LnhtbFBLBQYAAAAAAwADALcAAAD1AgAAAAA=&#10;" path="m6121222,94488r,l,94488r,6083l6121222,100571r,-6083xem6121273,l12192,,6096,,,,,6083,,94475r6096,l6096,6083r6096,l6121273,6083r,-6083xem6127445,94488r-6096,l6121349,100571r6096,l6127445,94488xem6127445,r-6096,l6121349,6083r,88392l6127445,94475r,-88392l6127445,xe" fillcolor="black" stroked="f">
                  <v:path arrowok="t"/>
                </v:shape>
                <w10:anchorlock/>
              </v:group>
            </w:pict>
          </mc:Fallback>
        </mc:AlternateContent>
      </w:r>
    </w:p>
    <w:p w14:paraId="1EEEA00C" w14:textId="77777777" w:rsidR="006C611B" w:rsidRDefault="006C611B">
      <w:pPr>
        <w:spacing w:line="213" w:lineRule="exact"/>
        <w:rPr>
          <w:position w:val="-3"/>
          <w:sz w:val="20"/>
        </w:rPr>
        <w:sectPr w:rsidR="006C611B">
          <w:headerReference w:type="even" r:id="rId80"/>
          <w:headerReference w:type="default" r:id="rId81"/>
          <w:footerReference w:type="even" r:id="rId82"/>
          <w:footerReference w:type="default" r:id="rId83"/>
          <w:pgSz w:w="11910" w:h="16840"/>
          <w:pgMar w:top="2000" w:right="708" w:bottom="800" w:left="1417" w:header="745" w:footer="616" w:gutter="0"/>
          <w:pgNumType w:start="7"/>
          <w:cols w:space="720"/>
        </w:sectPr>
      </w:pPr>
    </w:p>
    <w:p w14:paraId="437EB4F7" w14:textId="77777777" w:rsidR="006C611B" w:rsidRDefault="00000000">
      <w:pPr>
        <w:spacing w:before="1"/>
        <w:ind w:left="112" w:right="164"/>
        <w:rPr>
          <w:sz w:val="16"/>
        </w:rPr>
      </w:pPr>
      <w:r>
        <w:rPr>
          <w:sz w:val="16"/>
        </w:rPr>
        <w:t>Ayuntamiento</w:t>
      </w:r>
      <w:r>
        <w:rPr>
          <w:spacing w:val="-12"/>
          <w:sz w:val="16"/>
        </w:rPr>
        <w:t xml:space="preserve"> </w:t>
      </w:r>
      <w:r>
        <w:rPr>
          <w:sz w:val="16"/>
        </w:rPr>
        <w:t>de</w:t>
      </w:r>
      <w:r>
        <w:rPr>
          <w:spacing w:val="-11"/>
          <w:sz w:val="16"/>
        </w:rPr>
        <w:t xml:space="preserve"> </w:t>
      </w:r>
      <w:r>
        <w:rPr>
          <w:sz w:val="16"/>
        </w:rPr>
        <w:t>Tías C/ Libertad 50</w:t>
      </w:r>
    </w:p>
    <w:p w14:paraId="6EF141F1" w14:textId="77777777" w:rsidR="006C611B" w:rsidRDefault="00000000">
      <w:pPr>
        <w:spacing w:line="183" w:lineRule="exact"/>
        <w:ind w:left="112"/>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387BAF11" w14:textId="77777777" w:rsidR="006C611B" w:rsidRDefault="00000000">
      <w:pPr>
        <w:spacing w:before="1" w:line="183" w:lineRule="exact"/>
        <w:ind w:left="976"/>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7BF7E408" w14:textId="77777777" w:rsidR="006C611B" w:rsidRDefault="00000000">
      <w:pPr>
        <w:ind w:left="141" w:hanging="29"/>
        <w:rPr>
          <w:sz w:val="16"/>
        </w:rPr>
      </w:pPr>
      <w:hyperlink r:id="rId84">
        <w:r>
          <w:rPr>
            <w:spacing w:val="-2"/>
            <w:sz w:val="16"/>
          </w:rPr>
          <w:t>info@ayuntamientodetias.es</w:t>
        </w:r>
      </w:hyperlink>
      <w:r>
        <w:rPr>
          <w:spacing w:val="-2"/>
          <w:sz w:val="16"/>
        </w:rPr>
        <w:t xml:space="preserve"> sede.ayuntamientodetias.es</w:t>
      </w:r>
    </w:p>
    <w:p w14:paraId="6FF40455" w14:textId="77777777" w:rsidR="006C611B" w:rsidRDefault="006C611B">
      <w:pPr>
        <w:rPr>
          <w:sz w:val="16"/>
        </w:rPr>
        <w:sectPr w:rsidR="006C611B">
          <w:type w:val="continuous"/>
          <w:pgSz w:w="11910" w:h="16840"/>
          <w:pgMar w:top="820" w:right="708" w:bottom="1160" w:left="1417" w:header="745" w:footer="616" w:gutter="0"/>
          <w:cols w:num="2" w:space="720" w:equalWidth="0">
            <w:col w:w="1950" w:space="5453"/>
            <w:col w:w="2382"/>
          </w:cols>
        </w:sectPr>
      </w:pPr>
    </w:p>
    <w:p w14:paraId="7F5733C6" w14:textId="77777777" w:rsidR="006C611B" w:rsidRDefault="006C611B">
      <w:pPr>
        <w:pStyle w:val="Textoindependiente"/>
        <w:rPr>
          <w:sz w:val="20"/>
        </w:rPr>
      </w:pPr>
    </w:p>
    <w:p w14:paraId="4F6A3FB8" w14:textId="77777777" w:rsidR="006C611B" w:rsidRDefault="006C611B">
      <w:pPr>
        <w:pStyle w:val="Textoindependiente"/>
        <w:spacing w:before="190"/>
        <w:rPr>
          <w:sz w:val="20"/>
        </w:r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1210"/>
        <w:gridCol w:w="849"/>
        <w:gridCol w:w="888"/>
        <w:gridCol w:w="628"/>
        <w:gridCol w:w="1000"/>
        <w:gridCol w:w="1171"/>
        <w:gridCol w:w="1230"/>
      </w:tblGrid>
      <w:tr w:rsidR="006C611B" w14:paraId="06426D5B" w14:textId="77777777">
        <w:trPr>
          <w:trHeight w:val="846"/>
        </w:trPr>
        <w:tc>
          <w:tcPr>
            <w:tcW w:w="2126" w:type="dxa"/>
          </w:tcPr>
          <w:p w14:paraId="3A1B5B5F" w14:textId="77777777" w:rsidR="006C611B" w:rsidRDefault="006C611B">
            <w:pPr>
              <w:pStyle w:val="TableParagraph"/>
              <w:spacing w:before="123"/>
              <w:rPr>
                <w:sz w:val="18"/>
              </w:rPr>
            </w:pPr>
          </w:p>
          <w:p w14:paraId="468D2A12" w14:textId="77777777" w:rsidR="006C611B" w:rsidRDefault="00000000">
            <w:pPr>
              <w:pStyle w:val="TableParagraph"/>
              <w:ind w:left="69"/>
              <w:rPr>
                <w:rFonts w:ascii="Arial"/>
                <w:b/>
                <w:sz w:val="18"/>
              </w:rPr>
            </w:pPr>
            <w:r>
              <w:rPr>
                <w:rFonts w:ascii="Arial"/>
                <w:b/>
                <w:sz w:val="18"/>
              </w:rPr>
              <w:t>Socorrista</w:t>
            </w:r>
            <w:r>
              <w:rPr>
                <w:rFonts w:ascii="Arial"/>
                <w:b/>
                <w:spacing w:val="-4"/>
                <w:sz w:val="18"/>
              </w:rPr>
              <w:t xml:space="preserve"> </w:t>
            </w:r>
            <w:r>
              <w:rPr>
                <w:rFonts w:ascii="Arial"/>
                <w:b/>
                <w:sz w:val="18"/>
              </w:rPr>
              <w:t>7:00</w:t>
            </w:r>
            <w:r>
              <w:rPr>
                <w:rFonts w:ascii="Arial"/>
                <w:b/>
                <w:spacing w:val="-3"/>
                <w:sz w:val="18"/>
              </w:rPr>
              <w:t xml:space="preserve"> </w:t>
            </w:r>
            <w:r>
              <w:rPr>
                <w:rFonts w:ascii="Arial"/>
                <w:b/>
                <w:sz w:val="18"/>
              </w:rPr>
              <w:t>a</w:t>
            </w:r>
            <w:r>
              <w:rPr>
                <w:rFonts w:ascii="Arial"/>
                <w:b/>
                <w:spacing w:val="-5"/>
                <w:sz w:val="18"/>
              </w:rPr>
              <w:t xml:space="preserve"> </w:t>
            </w:r>
            <w:r>
              <w:rPr>
                <w:rFonts w:ascii="Arial"/>
                <w:b/>
                <w:spacing w:val="-2"/>
                <w:sz w:val="18"/>
              </w:rPr>
              <w:t>14:00</w:t>
            </w:r>
          </w:p>
        </w:tc>
        <w:tc>
          <w:tcPr>
            <w:tcW w:w="1210" w:type="dxa"/>
          </w:tcPr>
          <w:p w14:paraId="3093D739" w14:textId="77777777" w:rsidR="006C611B" w:rsidRDefault="00000000">
            <w:pPr>
              <w:pStyle w:val="TableParagraph"/>
              <w:spacing w:before="24" w:line="340" w:lineRule="atLeast"/>
              <w:ind w:left="353" w:right="238" w:hanging="99"/>
              <w:rPr>
                <w:sz w:val="18"/>
              </w:rPr>
            </w:pPr>
            <w:r>
              <w:rPr>
                <w:sz w:val="18"/>
              </w:rPr>
              <w:t>Grupo</w:t>
            </w:r>
            <w:r>
              <w:rPr>
                <w:spacing w:val="-13"/>
                <w:sz w:val="18"/>
              </w:rPr>
              <w:t xml:space="preserve"> </w:t>
            </w:r>
            <w:r>
              <w:rPr>
                <w:sz w:val="18"/>
              </w:rPr>
              <w:t>4. Nivel I</w:t>
            </w:r>
          </w:p>
        </w:tc>
        <w:tc>
          <w:tcPr>
            <w:tcW w:w="849" w:type="dxa"/>
          </w:tcPr>
          <w:p w14:paraId="32B461A7" w14:textId="77777777" w:rsidR="006C611B" w:rsidRDefault="006C611B">
            <w:pPr>
              <w:pStyle w:val="TableParagraph"/>
              <w:spacing w:before="123"/>
              <w:rPr>
                <w:sz w:val="18"/>
              </w:rPr>
            </w:pPr>
          </w:p>
          <w:p w14:paraId="4D130322" w14:textId="77777777" w:rsidR="006C611B" w:rsidRDefault="00000000">
            <w:pPr>
              <w:pStyle w:val="TableParagraph"/>
              <w:ind w:left="6"/>
              <w:jc w:val="center"/>
              <w:rPr>
                <w:sz w:val="18"/>
              </w:rPr>
            </w:pPr>
            <w:r>
              <w:rPr>
                <w:spacing w:val="-5"/>
                <w:sz w:val="18"/>
              </w:rPr>
              <w:t>35</w:t>
            </w:r>
          </w:p>
        </w:tc>
        <w:tc>
          <w:tcPr>
            <w:tcW w:w="888" w:type="dxa"/>
          </w:tcPr>
          <w:p w14:paraId="6D6C036B" w14:textId="77777777" w:rsidR="006C611B" w:rsidRDefault="006C611B">
            <w:pPr>
              <w:pStyle w:val="TableParagraph"/>
              <w:spacing w:before="123"/>
              <w:rPr>
                <w:sz w:val="18"/>
              </w:rPr>
            </w:pPr>
          </w:p>
          <w:p w14:paraId="63CC186E" w14:textId="77777777" w:rsidR="006C611B" w:rsidRDefault="00000000">
            <w:pPr>
              <w:pStyle w:val="TableParagraph"/>
              <w:ind w:left="7"/>
              <w:jc w:val="center"/>
              <w:rPr>
                <w:sz w:val="18"/>
              </w:rPr>
            </w:pPr>
            <w:r>
              <w:rPr>
                <w:spacing w:val="-5"/>
                <w:sz w:val="18"/>
              </w:rPr>
              <w:t>52</w:t>
            </w:r>
          </w:p>
        </w:tc>
        <w:tc>
          <w:tcPr>
            <w:tcW w:w="628" w:type="dxa"/>
          </w:tcPr>
          <w:p w14:paraId="27D217D8" w14:textId="77777777" w:rsidR="006C611B" w:rsidRDefault="006C611B">
            <w:pPr>
              <w:pStyle w:val="TableParagraph"/>
              <w:spacing w:before="123"/>
              <w:rPr>
                <w:sz w:val="18"/>
              </w:rPr>
            </w:pPr>
          </w:p>
          <w:p w14:paraId="41E971D1" w14:textId="77777777" w:rsidR="006C611B" w:rsidRDefault="00000000">
            <w:pPr>
              <w:pStyle w:val="TableParagraph"/>
              <w:ind w:left="32"/>
              <w:jc w:val="center"/>
              <w:rPr>
                <w:sz w:val="18"/>
              </w:rPr>
            </w:pPr>
            <w:r>
              <w:rPr>
                <w:spacing w:val="-4"/>
                <w:sz w:val="18"/>
              </w:rPr>
              <w:t>1820</w:t>
            </w:r>
          </w:p>
        </w:tc>
        <w:tc>
          <w:tcPr>
            <w:tcW w:w="1000" w:type="dxa"/>
          </w:tcPr>
          <w:p w14:paraId="33C0292E" w14:textId="77777777" w:rsidR="006C611B" w:rsidRDefault="006C611B">
            <w:pPr>
              <w:pStyle w:val="TableParagraph"/>
              <w:spacing w:before="123"/>
              <w:rPr>
                <w:sz w:val="18"/>
              </w:rPr>
            </w:pPr>
          </w:p>
          <w:p w14:paraId="6DF8A3C6" w14:textId="77777777" w:rsidR="006C611B" w:rsidRDefault="00000000">
            <w:pPr>
              <w:pStyle w:val="TableParagraph"/>
              <w:ind w:left="10"/>
              <w:jc w:val="center"/>
              <w:rPr>
                <w:sz w:val="18"/>
              </w:rPr>
            </w:pPr>
            <w:r>
              <w:rPr>
                <w:sz w:val="18"/>
              </w:rPr>
              <w:t>-</w:t>
            </w:r>
            <w:r>
              <w:rPr>
                <w:spacing w:val="-5"/>
                <w:sz w:val="18"/>
              </w:rPr>
              <w:t>12</w:t>
            </w:r>
          </w:p>
        </w:tc>
        <w:tc>
          <w:tcPr>
            <w:tcW w:w="1171" w:type="dxa"/>
          </w:tcPr>
          <w:p w14:paraId="76AFC981" w14:textId="77777777" w:rsidR="006C611B" w:rsidRDefault="006C611B">
            <w:pPr>
              <w:pStyle w:val="TableParagraph"/>
              <w:spacing w:before="123"/>
              <w:rPr>
                <w:sz w:val="18"/>
              </w:rPr>
            </w:pPr>
          </w:p>
          <w:p w14:paraId="50D24D54" w14:textId="77777777" w:rsidR="006C611B" w:rsidRDefault="00000000">
            <w:pPr>
              <w:pStyle w:val="TableParagraph"/>
              <w:ind w:left="13"/>
              <w:jc w:val="center"/>
              <w:rPr>
                <w:sz w:val="18"/>
              </w:rPr>
            </w:pPr>
            <w:r>
              <w:rPr>
                <w:sz w:val="18"/>
              </w:rPr>
              <w:t>-</w:t>
            </w:r>
            <w:r>
              <w:rPr>
                <w:spacing w:val="-5"/>
                <w:sz w:val="18"/>
              </w:rPr>
              <w:t>84</w:t>
            </w:r>
          </w:p>
        </w:tc>
        <w:tc>
          <w:tcPr>
            <w:tcW w:w="1230" w:type="dxa"/>
          </w:tcPr>
          <w:p w14:paraId="2EED65E9" w14:textId="77777777" w:rsidR="006C611B" w:rsidRDefault="006C611B">
            <w:pPr>
              <w:pStyle w:val="TableParagraph"/>
              <w:spacing w:before="123"/>
              <w:rPr>
                <w:sz w:val="18"/>
              </w:rPr>
            </w:pPr>
          </w:p>
          <w:p w14:paraId="646B5FAD" w14:textId="77777777" w:rsidR="006C611B" w:rsidRDefault="00000000">
            <w:pPr>
              <w:pStyle w:val="TableParagraph"/>
              <w:ind w:left="17" w:right="1"/>
              <w:jc w:val="center"/>
              <w:rPr>
                <w:sz w:val="18"/>
              </w:rPr>
            </w:pPr>
            <w:r>
              <w:rPr>
                <w:spacing w:val="-4"/>
                <w:sz w:val="18"/>
              </w:rPr>
              <w:t>1736</w:t>
            </w:r>
          </w:p>
        </w:tc>
      </w:tr>
      <w:tr w:rsidR="006C611B" w14:paraId="066F0B4C" w14:textId="77777777">
        <w:trPr>
          <w:trHeight w:val="844"/>
        </w:trPr>
        <w:tc>
          <w:tcPr>
            <w:tcW w:w="2126" w:type="dxa"/>
          </w:tcPr>
          <w:p w14:paraId="3D69F90D" w14:textId="77777777" w:rsidR="006C611B" w:rsidRDefault="006C611B">
            <w:pPr>
              <w:pStyle w:val="TableParagraph"/>
              <w:spacing w:before="10"/>
              <w:rPr>
                <w:sz w:val="18"/>
              </w:rPr>
            </w:pPr>
          </w:p>
          <w:p w14:paraId="25843C05" w14:textId="77777777" w:rsidR="006C611B" w:rsidRDefault="00000000">
            <w:pPr>
              <w:pStyle w:val="TableParagraph"/>
              <w:ind w:left="69"/>
              <w:rPr>
                <w:rFonts w:ascii="Arial"/>
                <w:b/>
                <w:sz w:val="18"/>
              </w:rPr>
            </w:pPr>
            <w:r>
              <w:rPr>
                <w:rFonts w:ascii="Arial"/>
                <w:b/>
                <w:sz w:val="18"/>
              </w:rPr>
              <w:t>Socorrista</w:t>
            </w:r>
            <w:r>
              <w:rPr>
                <w:rFonts w:ascii="Arial"/>
                <w:b/>
                <w:spacing w:val="-6"/>
                <w:sz w:val="18"/>
              </w:rPr>
              <w:t xml:space="preserve"> </w:t>
            </w:r>
            <w:r>
              <w:rPr>
                <w:rFonts w:ascii="Arial"/>
                <w:b/>
                <w:sz w:val="18"/>
              </w:rPr>
              <w:t>14:00</w:t>
            </w:r>
            <w:r>
              <w:rPr>
                <w:rFonts w:ascii="Arial"/>
                <w:b/>
                <w:spacing w:val="-6"/>
                <w:sz w:val="18"/>
              </w:rPr>
              <w:t xml:space="preserve"> </w:t>
            </w:r>
            <w:r>
              <w:rPr>
                <w:rFonts w:ascii="Arial"/>
                <w:b/>
                <w:spacing w:val="-10"/>
                <w:sz w:val="18"/>
              </w:rPr>
              <w:t>a</w:t>
            </w:r>
          </w:p>
          <w:p w14:paraId="5CFF4C8E" w14:textId="77777777" w:rsidR="006C611B" w:rsidRDefault="00000000">
            <w:pPr>
              <w:pStyle w:val="TableParagraph"/>
              <w:spacing w:before="16"/>
              <w:ind w:left="69"/>
              <w:rPr>
                <w:rFonts w:ascii="Arial"/>
                <w:b/>
                <w:sz w:val="18"/>
              </w:rPr>
            </w:pPr>
            <w:r>
              <w:rPr>
                <w:rFonts w:ascii="Arial"/>
                <w:b/>
                <w:spacing w:val="-2"/>
                <w:sz w:val="18"/>
              </w:rPr>
              <w:t>21:00</w:t>
            </w:r>
          </w:p>
        </w:tc>
        <w:tc>
          <w:tcPr>
            <w:tcW w:w="1210" w:type="dxa"/>
          </w:tcPr>
          <w:p w14:paraId="4928BB07" w14:textId="77777777" w:rsidR="006C611B" w:rsidRDefault="00000000">
            <w:pPr>
              <w:pStyle w:val="TableParagraph"/>
              <w:spacing w:before="24" w:line="340" w:lineRule="atLeast"/>
              <w:ind w:left="353" w:right="238" w:hanging="99"/>
              <w:rPr>
                <w:sz w:val="18"/>
              </w:rPr>
            </w:pPr>
            <w:r>
              <w:rPr>
                <w:sz w:val="18"/>
              </w:rPr>
              <w:t>Grupo</w:t>
            </w:r>
            <w:r>
              <w:rPr>
                <w:spacing w:val="-13"/>
                <w:sz w:val="18"/>
              </w:rPr>
              <w:t xml:space="preserve"> </w:t>
            </w:r>
            <w:r>
              <w:rPr>
                <w:sz w:val="18"/>
              </w:rPr>
              <w:t>4. Nivel I</w:t>
            </w:r>
          </w:p>
        </w:tc>
        <w:tc>
          <w:tcPr>
            <w:tcW w:w="849" w:type="dxa"/>
          </w:tcPr>
          <w:p w14:paraId="3A9BD469" w14:textId="77777777" w:rsidR="006C611B" w:rsidRDefault="006C611B">
            <w:pPr>
              <w:pStyle w:val="TableParagraph"/>
              <w:spacing w:before="123"/>
              <w:rPr>
                <w:sz w:val="18"/>
              </w:rPr>
            </w:pPr>
          </w:p>
          <w:p w14:paraId="073083F5" w14:textId="77777777" w:rsidR="006C611B" w:rsidRDefault="00000000">
            <w:pPr>
              <w:pStyle w:val="TableParagraph"/>
              <w:ind w:left="6"/>
              <w:jc w:val="center"/>
              <w:rPr>
                <w:sz w:val="18"/>
              </w:rPr>
            </w:pPr>
            <w:r>
              <w:rPr>
                <w:spacing w:val="-5"/>
                <w:sz w:val="18"/>
              </w:rPr>
              <w:t>35</w:t>
            </w:r>
          </w:p>
        </w:tc>
        <w:tc>
          <w:tcPr>
            <w:tcW w:w="888" w:type="dxa"/>
          </w:tcPr>
          <w:p w14:paraId="6B43103D" w14:textId="77777777" w:rsidR="006C611B" w:rsidRDefault="006C611B">
            <w:pPr>
              <w:pStyle w:val="TableParagraph"/>
              <w:spacing w:before="123"/>
              <w:rPr>
                <w:sz w:val="18"/>
              </w:rPr>
            </w:pPr>
          </w:p>
          <w:p w14:paraId="06D2E3E2" w14:textId="77777777" w:rsidR="006C611B" w:rsidRDefault="00000000">
            <w:pPr>
              <w:pStyle w:val="TableParagraph"/>
              <w:ind w:left="7"/>
              <w:jc w:val="center"/>
              <w:rPr>
                <w:sz w:val="18"/>
              </w:rPr>
            </w:pPr>
            <w:r>
              <w:rPr>
                <w:spacing w:val="-5"/>
                <w:sz w:val="18"/>
              </w:rPr>
              <w:t>52</w:t>
            </w:r>
          </w:p>
        </w:tc>
        <w:tc>
          <w:tcPr>
            <w:tcW w:w="628" w:type="dxa"/>
          </w:tcPr>
          <w:p w14:paraId="637D01FB" w14:textId="77777777" w:rsidR="006C611B" w:rsidRDefault="006C611B">
            <w:pPr>
              <w:pStyle w:val="TableParagraph"/>
              <w:spacing w:before="123"/>
              <w:rPr>
                <w:sz w:val="18"/>
              </w:rPr>
            </w:pPr>
          </w:p>
          <w:p w14:paraId="4DC1F2D1" w14:textId="77777777" w:rsidR="006C611B" w:rsidRDefault="00000000">
            <w:pPr>
              <w:pStyle w:val="TableParagraph"/>
              <w:ind w:left="32"/>
              <w:jc w:val="center"/>
              <w:rPr>
                <w:sz w:val="18"/>
              </w:rPr>
            </w:pPr>
            <w:r>
              <w:rPr>
                <w:spacing w:val="-4"/>
                <w:sz w:val="18"/>
              </w:rPr>
              <w:t>1820</w:t>
            </w:r>
          </w:p>
        </w:tc>
        <w:tc>
          <w:tcPr>
            <w:tcW w:w="1000" w:type="dxa"/>
          </w:tcPr>
          <w:p w14:paraId="248D26B3" w14:textId="77777777" w:rsidR="006C611B" w:rsidRDefault="006C611B">
            <w:pPr>
              <w:pStyle w:val="TableParagraph"/>
              <w:spacing w:before="123"/>
              <w:rPr>
                <w:sz w:val="18"/>
              </w:rPr>
            </w:pPr>
          </w:p>
          <w:p w14:paraId="561274A5" w14:textId="77777777" w:rsidR="006C611B" w:rsidRDefault="00000000">
            <w:pPr>
              <w:pStyle w:val="TableParagraph"/>
              <w:ind w:left="10"/>
              <w:jc w:val="center"/>
              <w:rPr>
                <w:sz w:val="18"/>
              </w:rPr>
            </w:pPr>
            <w:r>
              <w:rPr>
                <w:sz w:val="18"/>
              </w:rPr>
              <w:t>-</w:t>
            </w:r>
            <w:r>
              <w:rPr>
                <w:spacing w:val="-5"/>
                <w:sz w:val="18"/>
              </w:rPr>
              <w:t>12</w:t>
            </w:r>
          </w:p>
        </w:tc>
        <w:tc>
          <w:tcPr>
            <w:tcW w:w="1171" w:type="dxa"/>
          </w:tcPr>
          <w:p w14:paraId="1D11D30F" w14:textId="77777777" w:rsidR="006C611B" w:rsidRDefault="006C611B">
            <w:pPr>
              <w:pStyle w:val="TableParagraph"/>
              <w:spacing w:before="123"/>
              <w:rPr>
                <w:sz w:val="18"/>
              </w:rPr>
            </w:pPr>
          </w:p>
          <w:p w14:paraId="4FDA9641" w14:textId="77777777" w:rsidR="006C611B" w:rsidRDefault="00000000">
            <w:pPr>
              <w:pStyle w:val="TableParagraph"/>
              <w:ind w:left="13"/>
              <w:jc w:val="center"/>
              <w:rPr>
                <w:sz w:val="18"/>
              </w:rPr>
            </w:pPr>
            <w:r>
              <w:rPr>
                <w:sz w:val="18"/>
              </w:rPr>
              <w:t>-</w:t>
            </w:r>
            <w:r>
              <w:rPr>
                <w:spacing w:val="-5"/>
                <w:sz w:val="18"/>
              </w:rPr>
              <w:t>84</w:t>
            </w:r>
          </w:p>
        </w:tc>
        <w:tc>
          <w:tcPr>
            <w:tcW w:w="1230" w:type="dxa"/>
          </w:tcPr>
          <w:p w14:paraId="0FC3111C" w14:textId="77777777" w:rsidR="006C611B" w:rsidRDefault="006C611B">
            <w:pPr>
              <w:pStyle w:val="TableParagraph"/>
              <w:spacing w:before="123"/>
              <w:rPr>
                <w:sz w:val="18"/>
              </w:rPr>
            </w:pPr>
          </w:p>
          <w:p w14:paraId="49741C50" w14:textId="77777777" w:rsidR="006C611B" w:rsidRDefault="00000000">
            <w:pPr>
              <w:pStyle w:val="TableParagraph"/>
              <w:ind w:left="17" w:right="1"/>
              <w:jc w:val="center"/>
              <w:rPr>
                <w:sz w:val="18"/>
              </w:rPr>
            </w:pPr>
            <w:r>
              <w:rPr>
                <w:spacing w:val="-4"/>
                <w:sz w:val="18"/>
              </w:rPr>
              <w:t>1736</w:t>
            </w:r>
          </w:p>
        </w:tc>
      </w:tr>
      <w:tr w:rsidR="006C611B" w14:paraId="45D039F1" w14:textId="77777777">
        <w:trPr>
          <w:trHeight w:val="846"/>
        </w:trPr>
        <w:tc>
          <w:tcPr>
            <w:tcW w:w="2126" w:type="dxa"/>
          </w:tcPr>
          <w:p w14:paraId="6D111B1A" w14:textId="77777777" w:rsidR="006C611B" w:rsidRDefault="006C611B">
            <w:pPr>
              <w:pStyle w:val="TableParagraph"/>
              <w:spacing w:before="123"/>
              <w:rPr>
                <w:sz w:val="18"/>
              </w:rPr>
            </w:pPr>
          </w:p>
          <w:p w14:paraId="4449B300" w14:textId="77777777" w:rsidR="006C611B" w:rsidRDefault="00000000">
            <w:pPr>
              <w:pStyle w:val="TableParagraph"/>
              <w:ind w:left="69"/>
              <w:rPr>
                <w:rFonts w:ascii="Arial" w:hAnsi="Arial"/>
                <w:b/>
                <w:sz w:val="18"/>
              </w:rPr>
            </w:pPr>
            <w:r>
              <w:rPr>
                <w:rFonts w:ascii="Arial" w:hAnsi="Arial"/>
                <w:b/>
                <w:sz w:val="18"/>
              </w:rPr>
              <w:t>Socorrista</w:t>
            </w:r>
            <w:r>
              <w:rPr>
                <w:rFonts w:ascii="Arial" w:hAnsi="Arial"/>
                <w:b/>
                <w:spacing w:val="-7"/>
                <w:sz w:val="18"/>
              </w:rPr>
              <w:t xml:space="preserve"> </w:t>
            </w:r>
            <w:r>
              <w:rPr>
                <w:rFonts w:ascii="Arial" w:hAnsi="Arial"/>
                <w:b/>
                <w:spacing w:val="-2"/>
                <w:sz w:val="18"/>
              </w:rPr>
              <w:t>sábados</w:t>
            </w:r>
          </w:p>
        </w:tc>
        <w:tc>
          <w:tcPr>
            <w:tcW w:w="1210" w:type="dxa"/>
          </w:tcPr>
          <w:p w14:paraId="5A64D8E5" w14:textId="77777777" w:rsidR="006C611B" w:rsidRDefault="00000000">
            <w:pPr>
              <w:pStyle w:val="TableParagraph"/>
              <w:spacing w:before="26" w:line="340" w:lineRule="atLeast"/>
              <w:ind w:left="353" w:right="238" w:hanging="99"/>
              <w:rPr>
                <w:sz w:val="18"/>
              </w:rPr>
            </w:pPr>
            <w:r>
              <w:rPr>
                <w:sz w:val="18"/>
              </w:rPr>
              <w:t>Grupo</w:t>
            </w:r>
            <w:r>
              <w:rPr>
                <w:spacing w:val="-13"/>
                <w:sz w:val="18"/>
              </w:rPr>
              <w:t xml:space="preserve"> </w:t>
            </w:r>
            <w:r>
              <w:rPr>
                <w:sz w:val="18"/>
              </w:rPr>
              <w:t>4. Nivel I</w:t>
            </w:r>
          </w:p>
        </w:tc>
        <w:tc>
          <w:tcPr>
            <w:tcW w:w="849" w:type="dxa"/>
          </w:tcPr>
          <w:p w14:paraId="69E1B77C" w14:textId="77777777" w:rsidR="006C611B" w:rsidRDefault="006C611B">
            <w:pPr>
              <w:pStyle w:val="TableParagraph"/>
              <w:spacing w:before="123"/>
              <w:rPr>
                <w:sz w:val="18"/>
              </w:rPr>
            </w:pPr>
          </w:p>
          <w:p w14:paraId="1348F846" w14:textId="77777777" w:rsidR="006C611B" w:rsidRDefault="00000000">
            <w:pPr>
              <w:pStyle w:val="TableParagraph"/>
              <w:ind w:left="6" w:right="1"/>
              <w:jc w:val="center"/>
              <w:rPr>
                <w:sz w:val="18"/>
              </w:rPr>
            </w:pPr>
            <w:r>
              <w:rPr>
                <w:spacing w:val="-10"/>
                <w:sz w:val="18"/>
              </w:rPr>
              <w:t>6</w:t>
            </w:r>
          </w:p>
        </w:tc>
        <w:tc>
          <w:tcPr>
            <w:tcW w:w="888" w:type="dxa"/>
          </w:tcPr>
          <w:p w14:paraId="7169624E" w14:textId="77777777" w:rsidR="006C611B" w:rsidRDefault="006C611B">
            <w:pPr>
              <w:pStyle w:val="TableParagraph"/>
              <w:spacing w:before="123"/>
              <w:rPr>
                <w:sz w:val="18"/>
              </w:rPr>
            </w:pPr>
          </w:p>
          <w:p w14:paraId="72ED321C" w14:textId="77777777" w:rsidR="006C611B" w:rsidRDefault="00000000">
            <w:pPr>
              <w:pStyle w:val="TableParagraph"/>
              <w:ind w:left="7"/>
              <w:jc w:val="center"/>
              <w:rPr>
                <w:sz w:val="18"/>
              </w:rPr>
            </w:pPr>
            <w:r>
              <w:rPr>
                <w:spacing w:val="-5"/>
                <w:sz w:val="18"/>
              </w:rPr>
              <w:t>52</w:t>
            </w:r>
          </w:p>
        </w:tc>
        <w:tc>
          <w:tcPr>
            <w:tcW w:w="628" w:type="dxa"/>
          </w:tcPr>
          <w:p w14:paraId="10A84C0B" w14:textId="77777777" w:rsidR="006C611B" w:rsidRDefault="006C611B">
            <w:pPr>
              <w:pStyle w:val="TableParagraph"/>
              <w:spacing w:before="123"/>
              <w:rPr>
                <w:sz w:val="18"/>
              </w:rPr>
            </w:pPr>
          </w:p>
          <w:p w14:paraId="2379FCD1" w14:textId="77777777" w:rsidR="006C611B" w:rsidRDefault="00000000">
            <w:pPr>
              <w:pStyle w:val="TableParagraph"/>
              <w:ind w:left="32" w:right="19"/>
              <w:jc w:val="center"/>
              <w:rPr>
                <w:sz w:val="18"/>
              </w:rPr>
            </w:pPr>
            <w:r>
              <w:rPr>
                <w:spacing w:val="-5"/>
                <w:sz w:val="18"/>
              </w:rPr>
              <w:t>312</w:t>
            </w:r>
          </w:p>
        </w:tc>
        <w:tc>
          <w:tcPr>
            <w:tcW w:w="1000" w:type="dxa"/>
          </w:tcPr>
          <w:p w14:paraId="19E4A7F5" w14:textId="77777777" w:rsidR="006C611B" w:rsidRDefault="006C611B">
            <w:pPr>
              <w:pStyle w:val="TableParagraph"/>
              <w:spacing w:before="123"/>
              <w:rPr>
                <w:sz w:val="18"/>
              </w:rPr>
            </w:pPr>
          </w:p>
          <w:p w14:paraId="740C2729" w14:textId="77777777" w:rsidR="006C611B" w:rsidRDefault="00000000">
            <w:pPr>
              <w:pStyle w:val="TableParagraph"/>
              <w:ind w:left="14"/>
              <w:jc w:val="center"/>
              <w:rPr>
                <w:sz w:val="18"/>
              </w:rPr>
            </w:pPr>
            <w:r>
              <w:rPr>
                <w:sz w:val="18"/>
              </w:rPr>
              <w:t>-</w:t>
            </w:r>
          </w:p>
        </w:tc>
        <w:tc>
          <w:tcPr>
            <w:tcW w:w="1171" w:type="dxa"/>
          </w:tcPr>
          <w:p w14:paraId="114742D6" w14:textId="77777777" w:rsidR="006C611B" w:rsidRDefault="006C611B">
            <w:pPr>
              <w:pStyle w:val="TableParagraph"/>
              <w:spacing w:before="123"/>
              <w:rPr>
                <w:sz w:val="18"/>
              </w:rPr>
            </w:pPr>
          </w:p>
          <w:p w14:paraId="75DBD7CB" w14:textId="77777777" w:rsidR="006C611B" w:rsidRDefault="00000000">
            <w:pPr>
              <w:pStyle w:val="TableParagraph"/>
              <w:ind w:left="13"/>
              <w:jc w:val="center"/>
              <w:rPr>
                <w:sz w:val="18"/>
              </w:rPr>
            </w:pPr>
            <w:r>
              <w:rPr>
                <w:sz w:val="18"/>
              </w:rPr>
              <w:t>-</w:t>
            </w:r>
          </w:p>
        </w:tc>
        <w:tc>
          <w:tcPr>
            <w:tcW w:w="1230" w:type="dxa"/>
          </w:tcPr>
          <w:p w14:paraId="0DF26E9A" w14:textId="77777777" w:rsidR="006C611B" w:rsidRDefault="006C611B">
            <w:pPr>
              <w:pStyle w:val="TableParagraph"/>
              <w:spacing w:before="123"/>
              <w:rPr>
                <w:sz w:val="18"/>
              </w:rPr>
            </w:pPr>
          </w:p>
          <w:p w14:paraId="2889B422" w14:textId="77777777" w:rsidR="006C611B" w:rsidRDefault="00000000">
            <w:pPr>
              <w:pStyle w:val="TableParagraph"/>
              <w:ind w:left="17" w:right="1"/>
              <w:jc w:val="center"/>
              <w:rPr>
                <w:sz w:val="18"/>
              </w:rPr>
            </w:pPr>
            <w:r>
              <w:rPr>
                <w:spacing w:val="-5"/>
                <w:sz w:val="18"/>
              </w:rPr>
              <w:t>312</w:t>
            </w:r>
          </w:p>
        </w:tc>
      </w:tr>
      <w:tr w:rsidR="006C611B" w14:paraId="25DB3998" w14:textId="77777777">
        <w:trPr>
          <w:trHeight w:val="552"/>
        </w:trPr>
        <w:tc>
          <w:tcPr>
            <w:tcW w:w="6701" w:type="dxa"/>
            <w:gridSpan w:val="6"/>
          </w:tcPr>
          <w:p w14:paraId="604BB83A" w14:textId="77777777" w:rsidR="006C611B" w:rsidRDefault="006C611B">
            <w:pPr>
              <w:pStyle w:val="TableParagraph"/>
              <w:rPr>
                <w:rFonts w:ascii="Times New Roman"/>
                <w:sz w:val="18"/>
              </w:rPr>
            </w:pPr>
          </w:p>
        </w:tc>
        <w:tc>
          <w:tcPr>
            <w:tcW w:w="1171" w:type="dxa"/>
          </w:tcPr>
          <w:p w14:paraId="53E77591" w14:textId="77777777" w:rsidR="006C611B" w:rsidRDefault="00000000">
            <w:pPr>
              <w:pStyle w:val="TableParagraph"/>
              <w:spacing w:before="158"/>
              <w:ind w:left="15"/>
              <w:jc w:val="center"/>
              <w:rPr>
                <w:rFonts w:ascii="Arial"/>
                <w:b/>
                <w:sz w:val="18"/>
              </w:rPr>
            </w:pPr>
            <w:proofErr w:type="spellStart"/>
            <w:r>
              <w:rPr>
                <w:rFonts w:ascii="Arial"/>
                <w:b/>
                <w:spacing w:val="-2"/>
                <w:sz w:val="18"/>
              </w:rPr>
              <w:t>SubTotal</w:t>
            </w:r>
            <w:proofErr w:type="spellEnd"/>
          </w:p>
        </w:tc>
        <w:tc>
          <w:tcPr>
            <w:tcW w:w="1230" w:type="dxa"/>
          </w:tcPr>
          <w:p w14:paraId="7196161D" w14:textId="77777777" w:rsidR="006C611B" w:rsidRDefault="00000000">
            <w:pPr>
              <w:pStyle w:val="TableParagraph"/>
              <w:spacing w:before="158"/>
              <w:ind w:left="17"/>
              <w:jc w:val="center"/>
              <w:rPr>
                <w:rFonts w:ascii="Arial"/>
                <w:b/>
                <w:sz w:val="18"/>
              </w:rPr>
            </w:pPr>
            <w:r>
              <w:rPr>
                <w:rFonts w:ascii="Arial"/>
                <w:b/>
                <w:spacing w:val="-2"/>
                <w:sz w:val="18"/>
              </w:rPr>
              <w:t>3.784</w:t>
            </w:r>
          </w:p>
        </w:tc>
      </w:tr>
      <w:tr w:rsidR="006C611B" w14:paraId="551F088A" w14:textId="77777777">
        <w:trPr>
          <w:trHeight w:val="551"/>
        </w:trPr>
        <w:tc>
          <w:tcPr>
            <w:tcW w:w="9102" w:type="dxa"/>
            <w:gridSpan w:val="8"/>
          </w:tcPr>
          <w:p w14:paraId="663D34CA" w14:textId="77777777" w:rsidR="006C611B" w:rsidRDefault="006C611B">
            <w:pPr>
              <w:pStyle w:val="TableParagraph"/>
              <w:rPr>
                <w:rFonts w:ascii="Times New Roman"/>
                <w:sz w:val="18"/>
              </w:rPr>
            </w:pPr>
          </w:p>
        </w:tc>
      </w:tr>
      <w:tr w:rsidR="006C611B" w14:paraId="63F4F19F" w14:textId="77777777">
        <w:trPr>
          <w:trHeight w:val="846"/>
        </w:trPr>
        <w:tc>
          <w:tcPr>
            <w:tcW w:w="2126" w:type="dxa"/>
          </w:tcPr>
          <w:p w14:paraId="22978A33" w14:textId="77777777" w:rsidR="006C611B" w:rsidRDefault="006C611B">
            <w:pPr>
              <w:pStyle w:val="TableParagraph"/>
              <w:spacing w:before="123"/>
              <w:rPr>
                <w:sz w:val="18"/>
              </w:rPr>
            </w:pPr>
          </w:p>
          <w:p w14:paraId="2A9D87DE" w14:textId="77777777" w:rsidR="006C611B" w:rsidRDefault="00000000">
            <w:pPr>
              <w:pStyle w:val="TableParagraph"/>
              <w:ind w:left="69"/>
              <w:rPr>
                <w:rFonts w:ascii="Arial"/>
                <w:b/>
                <w:sz w:val="18"/>
              </w:rPr>
            </w:pPr>
            <w:r>
              <w:rPr>
                <w:rFonts w:ascii="Arial"/>
                <w:b/>
                <w:sz w:val="18"/>
              </w:rPr>
              <w:t>Monitor</w:t>
            </w:r>
            <w:r>
              <w:rPr>
                <w:rFonts w:ascii="Arial"/>
                <w:b/>
                <w:spacing w:val="-2"/>
                <w:sz w:val="18"/>
              </w:rPr>
              <w:t xml:space="preserve"> </w:t>
            </w:r>
            <w:r>
              <w:rPr>
                <w:rFonts w:ascii="Arial"/>
                <w:b/>
                <w:spacing w:val="-5"/>
                <w:sz w:val="18"/>
              </w:rPr>
              <w:t>M/T</w:t>
            </w:r>
          </w:p>
        </w:tc>
        <w:tc>
          <w:tcPr>
            <w:tcW w:w="1210" w:type="dxa"/>
          </w:tcPr>
          <w:p w14:paraId="7872121B" w14:textId="77777777" w:rsidR="006C611B" w:rsidRDefault="00000000">
            <w:pPr>
              <w:pStyle w:val="TableParagraph"/>
              <w:spacing w:before="24" w:line="340" w:lineRule="atLeast"/>
              <w:ind w:left="329" w:right="238" w:hanging="75"/>
              <w:rPr>
                <w:sz w:val="18"/>
              </w:rPr>
            </w:pPr>
            <w:r>
              <w:rPr>
                <w:sz w:val="18"/>
              </w:rPr>
              <w:t>Grupo</w:t>
            </w:r>
            <w:r>
              <w:rPr>
                <w:spacing w:val="-13"/>
                <w:sz w:val="18"/>
              </w:rPr>
              <w:t xml:space="preserve"> </w:t>
            </w:r>
            <w:r>
              <w:rPr>
                <w:sz w:val="18"/>
              </w:rPr>
              <w:t>3. Nivel II</w:t>
            </w:r>
          </w:p>
        </w:tc>
        <w:tc>
          <w:tcPr>
            <w:tcW w:w="849" w:type="dxa"/>
          </w:tcPr>
          <w:p w14:paraId="4B2D9A6E" w14:textId="77777777" w:rsidR="006C611B" w:rsidRDefault="006C611B">
            <w:pPr>
              <w:pStyle w:val="TableParagraph"/>
              <w:spacing w:before="123"/>
              <w:rPr>
                <w:sz w:val="18"/>
              </w:rPr>
            </w:pPr>
          </w:p>
          <w:p w14:paraId="2F8A5B48" w14:textId="77777777" w:rsidR="006C611B" w:rsidRDefault="00000000">
            <w:pPr>
              <w:pStyle w:val="TableParagraph"/>
              <w:ind w:left="6"/>
              <w:jc w:val="center"/>
              <w:rPr>
                <w:sz w:val="18"/>
              </w:rPr>
            </w:pPr>
            <w:r>
              <w:rPr>
                <w:spacing w:val="-5"/>
                <w:sz w:val="18"/>
              </w:rPr>
              <w:t>35</w:t>
            </w:r>
          </w:p>
        </w:tc>
        <w:tc>
          <w:tcPr>
            <w:tcW w:w="888" w:type="dxa"/>
          </w:tcPr>
          <w:p w14:paraId="69DCB384" w14:textId="77777777" w:rsidR="006C611B" w:rsidRDefault="006C611B">
            <w:pPr>
              <w:pStyle w:val="TableParagraph"/>
              <w:spacing w:before="123"/>
              <w:rPr>
                <w:sz w:val="18"/>
              </w:rPr>
            </w:pPr>
          </w:p>
          <w:p w14:paraId="52DFD167" w14:textId="77777777" w:rsidR="006C611B" w:rsidRDefault="00000000">
            <w:pPr>
              <w:pStyle w:val="TableParagraph"/>
              <w:ind w:left="7"/>
              <w:jc w:val="center"/>
              <w:rPr>
                <w:sz w:val="18"/>
              </w:rPr>
            </w:pPr>
            <w:r>
              <w:rPr>
                <w:spacing w:val="-5"/>
                <w:sz w:val="18"/>
              </w:rPr>
              <w:t>52</w:t>
            </w:r>
          </w:p>
        </w:tc>
        <w:tc>
          <w:tcPr>
            <w:tcW w:w="628" w:type="dxa"/>
          </w:tcPr>
          <w:p w14:paraId="6F713F52" w14:textId="77777777" w:rsidR="006C611B" w:rsidRDefault="006C611B">
            <w:pPr>
              <w:pStyle w:val="TableParagraph"/>
              <w:spacing w:before="123"/>
              <w:rPr>
                <w:sz w:val="18"/>
              </w:rPr>
            </w:pPr>
          </w:p>
          <w:p w14:paraId="669723FF" w14:textId="77777777" w:rsidR="006C611B" w:rsidRDefault="00000000">
            <w:pPr>
              <w:pStyle w:val="TableParagraph"/>
              <w:ind w:left="32"/>
              <w:jc w:val="center"/>
              <w:rPr>
                <w:sz w:val="18"/>
              </w:rPr>
            </w:pPr>
            <w:r>
              <w:rPr>
                <w:spacing w:val="-4"/>
                <w:sz w:val="18"/>
              </w:rPr>
              <w:t>1820</w:t>
            </w:r>
          </w:p>
        </w:tc>
        <w:tc>
          <w:tcPr>
            <w:tcW w:w="1000" w:type="dxa"/>
          </w:tcPr>
          <w:p w14:paraId="4F4CED8A" w14:textId="77777777" w:rsidR="006C611B" w:rsidRDefault="006C611B">
            <w:pPr>
              <w:pStyle w:val="TableParagraph"/>
              <w:spacing w:before="123"/>
              <w:rPr>
                <w:sz w:val="18"/>
              </w:rPr>
            </w:pPr>
          </w:p>
          <w:p w14:paraId="5541A34B" w14:textId="77777777" w:rsidR="006C611B" w:rsidRDefault="00000000">
            <w:pPr>
              <w:pStyle w:val="TableParagraph"/>
              <w:ind w:left="10"/>
              <w:jc w:val="center"/>
              <w:rPr>
                <w:sz w:val="18"/>
              </w:rPr>
            </w:pPr>
            <w:r>
              <w:rPr>
                <w:sz w:val="18"/>
              </w:rPr>
              <w:t>-</w:t>
            </w:r>
            <w:r>
              <w:rPr>
                <w:spacing w:val="-5"/>
                <w:sz w:val="18"/>
              </w:rPr>
              <w:t>12</w:t>
            </w:r>
          </w:p>
        </w:tc>
        <w:tc>
          <w:tcPr>
            <w:tcW w:w="1171" w:type="dxa"/>
          </w:tcPr>
          <w:p w14:paraId="52225E1E" w14:textId="77777777" w:rsidR="006C611B" w:rsidRDefault="006C611B">
            <w:pPr>
              <w:pStyle w:val="TableParagraph"/>
              <w:spacing w:before="123"/>
              <w:rPr>
                <w:sz w:val="18"/>
              </w:rPr>
            </w:pPr>
          </w:p>
          <w:p w14:paraId="0B8197FE" w14:textId="77777777" w:rsidR="006C611B" w:rsidRDefault="00000000">
            <w:pPr>
              <w:pStyle w:val="TableParagraph"/>
              <w:ind w:left="13"/>
              <w:jc w:val="center"/>
              <w:rPr>
                <w:sz w:val="18"/>
              </w:rPr>
            </w:pPr>
            <w:r>
              <w:rPr>
                <w:sz w:val="18"/>
              </w:rPr>
              <w:t>-</w:t>
            </w:r>
            <w:r>
              <w:rPr>
                <w:spacing w:val="-5"/>
                <w:sz w:val="18"/>
              </w:rPr>
              <w:t>84</w:t>
            </w:r>
          </w:p>
        </w:tc>
        <w:tc>
          <w:tcPr>
            <w:tcW w:w="1230" w:type="dxa"/>
          </w:tcPr>
          <w:p w14:paraId="05B09EC1" w14:textId="77777777" w:rsidR="006C611B" w:rsidRDefault="006C611B">
            <w:pPr>
              <w:pStyle w:val="TableParagraph"/>
              <w:spacing w:before="123"/>
              <w:rPr>
                <w:sz w:val="18"/>
              </w:rPr>
            </w:pPr>
          </w:p>
          <w:p w14:paraId="63C6FD6C" w14:textId="77777777" w:rsidR="006C611B" w:rsidRDefault="00000000">
            <w:pPr>
              <w:pStyle w:val="TableParagraph"/>
              <w:ind w:left="17" w:right="1"/>
              <w:jc w:val="center"/>
              <w:rPr>
                <w:sz w:val="18"/>
              </w:rPr>
            </w:pPr>
            <w:r>
              <w:rPr>
                <w:spacing w:val="-4"/>
                <w:sz w:val="18"/>
              </w:rPr>
              <w:t>1736</w:t>
            </w:r>
          </w:p>
        </w:tc>
      </w:tr>
      <w:tr w:rsidR="006C611B" w14:paraId="5CE2E235" w14:textId="77777777">
        <w:trPr>
          <w:trHeight w:val="844"/>
        </w:trPr>
        <w:tc>
          <w:tcPr>
            <w:tcW w:w="2126" w:type="dxa"/>
          </w:tcPr>
          <w:p w14:paraId="46E6555A" w14:textId="77777777" w:rsidR="006C611B" w:rsidRDefault="006C611B">
            <w:pPr>
              <w:pStyle w:val="TableParagraph"/>
              <w:spacing w:before="123"/>
              <w:rPr>
                <w:sz w:val="18"/>
              </w:rPr>
            </w:pPr>
          </w:p>
          <w:p w14:paraId="0D652974" w14:textId="77777777" w:rsidR="006C611B" w:rsidRDefault="00000000">
            <w:pPr>
              <w:pStyle w:val="TableParagraph"/>
              <w:ind w:left="69"/>
              <w:rPr>
                <w:rFonts w:ascii="Arial"/>
                <w:b/>
                <w:sz w:val="18"/>
              </w:rPr>
            </w:pPr>
            <w:r>
              <w:rPr>
                <w:rFonts w:ascii="Arial"/>
                <w:b/>
                <w:sz w:val="18"/>
              </w:rPr>
              <w:t>Monitor</w:t>
            </w:r>
            <w:r>
              <w:rPr>
                <w:rFonts w:ascii="Arial"/>
                <w:b/>
                <w:spacing w:val="-2"/>
                <w:sz w:val="18"/>
              </w:rPr>
              <w:t xml:space="preserve"> </w:t>
            </w:r>
            <w:r>
              <w:rPr>
                <w:rFonts w:ascii="Arial"/>
                <w:b/>
                <w:spacing w:val="-10"/>
                <w:sz w:val="18"/>
              </w:rPr>
              <w:t>T</w:t>
            </w:r>
          </w:p>
        </w:tc>
        <w:tc>
          <w:tcPr>
            <w:tcW w:w="1210" w:type="dxa"/>
          </w:tcPr>
          <w:p w14:paraId="7CF3ECC0" w14:textId="77777777" w:rsidR="006C611B" w:rsidRDefault="00000000">
            <w:pPr>
              <w:pStyle w:val="TableParagraph"/>
              <w:spacing w:before="24" w:line="340" w:lineRule="atLeast"/>
              <w:ind w:left="329" w:right="238" w:hanging="75"/>
              <w:rPr>
                <w:sz w:val="18"/>
              </w:rPr>
            </w:pPr>
            <w:r>
              <w:rPr>
                <w:sz w:val="18"/>
              </w:rPr>
              <w:t>Grupo</w:t>
            </w:r>
            <w:r>
              <w:rPr>
                <w:spacing w:val="-13"/>
                <w:sz w:val="18"/>
              </w:rPr>
              <w:t xml:space="preserve"> </w:t>
            </w:r>
            <w:r>
              <w:rPr>
                <w:sz w:val="18"/>
              </w:rPr>
              <w:t>3. Nivel II</w:t>
            </w:r>
          </w:p>
        </w:tc>
        <w:tc>
          <w:tcPr>
            <w:tcW w:w="849" w:type="dxa"/>
          </w:tcPr>
          <w:p w14:paraId="34CE88FF" w14:textId="77777777" w:rsidR="006C611B" w:rsidRDefault="006C611B">
            <w:pPr>
              <w:pStyle w:val="TableParagraph"/>
              <w:spacing w:before="123"/>
              <w:rPr>
                <w:sz w:val="18"/>
              </w:rPr>
            </w:pPr>
          </w:p>
          <w:p w14:paraId="726A733A" w14:textId="77777777" w:rsidR="006C611B" w:rsidRDefault="00000000">
            <w:pPr>
              <w:pStyle w:val="TableParagraph"/>
              <w:ind w:left="6"/>
              <w:jc w:val="center"/>
              <w:rPr>
                <w:sz w:val="18"/>
              </w:rPr>
            </w:pPr>
            <w:r>
              <w:rPr>
                <w:spacing w:val="-5"/>
                <w:sz w:val="18"/>
              </w:rPr>
              <w:t>19</w:t>
            </w:r>
          </w:p>
        </w:tc>
        <w:tc>
          <w:tcPr>
            <w:tcW w:w="888" w:type="dxa"/>
          </w:tcPr>
          <w:p w14:paraId="78D37B0B" w14:textId="77777777" w:rsidR="006C611B" w:rsidRDefault="006C611B">
            <w:pPr>
              <w:pStyle w:val="TableParagraph"/>
              <w:spacing w:before="123"/>
              <w:rPr>
                <w:sz w:val="18"/>
              </w:rPr>
            </w:pPr>
          </w:p>
          <w:p w14:paraId="64244251" w14:textId="77777777" w:rsidR="006C611B" w:rsidRDefault="00000000">
            <w:pPr>
              <w:pStyle w:val="TableParagraph"/>
              <w:ind w:left="7"/>
              <w:jc w:val="center"/>
              <w:rPr>
                <w:sz w:val="18"/>
              </w:rPr>
            </w:pPr>
            <w:r>
              <w:rPr>
                <w:spacing w:val="-5"/>
                <w:sz w:val="18"/>
              </w:rPr>
              <w:t>52</w:t>
            </w:r>
          </w:p>
        </w:tc>
        <w:tc>
          <w:tcPr>
            <w:tcW w:w="628" w:type="dxa"/>
          </w:tcPr>
          <w:p w14:paraId="5E10F7DD" w14:textId="77777777" w:rsidR="006C611B" w:rsidRDefault="006C611B">
            <w:pPr>
              <w:pStyle w:val="TableParagraph"/>
              <w:spacing w:before="123"/>
              <w:rPr>
                <w:sz w:val="18"/>
              </w:rPr>
            </w:pPr>
          </w:p>
          <w:p w14:paraId="4C01BC57" w14:textId="77777777" w:rsidR="006C611B" w:rsidRDefault="00000000">
            <w:pPr>
              <w:pStyle w:val="TableParagraph"/>
              <w:ind w:left="32" w:right="19"/>
              <w:jc w:val="center"/>
              <w:rPr>
                <w:sz w:val="18"/>
              </w:rPr>
            </w:pPr>
            <w:r>
              <w:rPr>
                <w:spacing w:val="-5"/>
                <w:sz w:val="18"/>
              </w:rPr>
              <w:t>988</w:t>
            </w:r>
          </w:p>
        </w:tc>
        <w:tc>
          <w:tcPr>
            <w:tcW w:w="1000" w:type="dxa"/>
          </w:tcPr>
          <w:p w14:paraId="79A33463" w14:textId="77777777" w:rsidR="006C611B" w:rsidRDefault="006C611B">
            <w:pPr>
              <w:pStyle w:val="TableParagraph"/>
              <w:spacing w:before="123"/>
              <w:rPr>
                <w:sz w:val="18"/>
              </w:rPr>
            </w:pPr>
          </w:p>
          <w:p w14:paraId="051DB18E" w14:textId="77777777" w:rsidR="006C611B" w:rsidRDefault="00000000">
            <w:pPr>
              <w:pStyle w:val="TableParagraph"/>
              <w:ind w:left="10"/>
              <w:jc w:val="center"/>
              <w:rPr>
                <w:sz w:val="18"/>
              </w:rPr>
            </w:pPr>
            <w:r>
              <w:rPr>
                <w:sz w:val="18"/>
              </w:rPr>
              <w:t>-</w:t>
            </w:r>
            <w:r>
              <w:rPr>
                <w:spacing w:val="-5"/>
                <w:sz w:val="18"/>
              </w:rPr>
              <w:t>12</w:t>
            </w:r>
          </w:p>
        </w:tc>
        <w:tc>
          <w:tcPr>
            <w:tcW w:w="1171" w:type="dxa"/>
          </w:tcPr>
          <w:p w14:paraId="5F31442A" w14:textId="77777777" w:rsidR="006C611B" w:rsidRDefault="006C611B">
            <w:pPr>
              <w:pStyle w:val="TableParagraph"/>
              <w:spacing w:before="123"/>
              <w:rPr>
                <w:sz w:val="18"/>
              </w:rPr>
            </w:pPr>
          </w:p>
          <w:p w14:paraId="0010E637" w14:textId="77777777" w:rsidR="006C611B" w:rsidRDefault="00000000">
            <w:pPr>
              <w:pStyle w:val="TableParagraph"/>
              <w:ind w:left="13"/>
              <w:jc w:val="center"/>
              <w:rPr>
                <w:sz w:val="18"/>
              </w:rPr>
            </w:pPr>
            <w:r>
              <w:rPr>
                <w:sz w:val="18"/>
              </w:rPr>
              <w:t>-</w:t>
            </w:r>
            <w:r>
              <w:rPr>
                <w:spacing w:val="-5"/>
                <w:sz w:val="18"/>
              </w:rPr>
              <w:t>84</w:t>
            </w:r>
          </w:p>
        </w:tc>
        <w:tc>
          <w:tcPr>
            <w:tcW w:w="1230" w:type="dxa"/>
          </w:tcPr>
          <w:p w14:paraId="235C6F20" w14:textId="77777777" w:rsidR="006C611B" w:rsidRDefault="006C611B">
            <w:pPr>
              <w:pStyle w:val="TableParagraph"/>
              <w:spacing w:before="123"/>
              <w:rPr>
                <w:sz w:val="18"/>
              </w:rPr>
            </w:pPr>
          </w:p>
          <w:p w14:paraId="2C1FD95F" w14:textId="77777777" w:rsidR="006C611B" w:rsidRDefault="00000000">
            <w:pPr>
              <w:pStyle w:val="TableParagraph"/>
              <w:ind w:left="17" w:right="1"/>
              <w:jc w:val="center"/>
              <w:rPr>
                <w:sz w:val="18"/>
              </w:rPr>
            </w:pPr>
            <w:r>
              <w:rPr>
                <w:spacing w:val="-5"/>
                <w:sz w:val="18"/>
              </w:rPr>
              <w:t>904</w:t>
            </w:r>
          </w:p>
        </w:tc>
      </w:tr>
      <w:tr w:rsidR="006C611B" w14:paraId="105F67F5" w14:textId="77777777">
        <w:trPr>
          <w:trHeight w:val="846"/>
        </w:trPr>
        <w:tc>
          <w:tcPr>
            <w:tcW w:w="2126" w:type="dxa"/>
          </w:tcPr>
          <w:p w14:paraId="070CFD26" w14:textId="77777777" w:rsidR="006C611B" w:rsidRDefault="006C611B">
            <w:pPr>
              <w:pStyle w:val="TableParagraph"/>
              <w:spacing w:before="123"/>
              <w:rPr>
                <w:sz w:val="18"/>
              </w:rPr>
            </w:pPr>
          </w:p>
          <w:p w14:paraId="185851E1" w14:textId="77777777" w:rsidR="006C611B" w:rsidRDefault="00000000">
            <w:pPr>
              <w:pStyle w:val="TableParagraph"/>
              <w:ind w:left="69"/>
              <w:rPr>
                <w:rFonts w:ascii="Arial" w:hAnsi="Arial"/>
                <w:b/>
                <w:sz w:val="18"/>
              </w:rPr>
            </w:pPr>
            <w:r>
              <w:rPr>
                <w:rFonts w:ascii="Arial" w:hAnsi="Arial"/>
                <w:b/>
                <w:sz w:val="18"/>
              </w:rPr>
              <w:t>Monitor</w:t>
            </w:r>
            <w:r>
              <w:rPr>
                <w:rFonts w:ascii="Arial" w:hAnsi="Arial"/>
                <w:b/>
                <w:spacing w:val="-4"/>
                <w:sz w:val="18"/>
              </w:rPr>
              <w:t xml:space="preserve"> </w:t>
            </w:r>
            <w:r>
              <w:rPr>
                <w:rFonts w:ascii="Arial" w:hAnsi="Arial"/>
                <w:b/>
                <w:spacing w:val="-2"/>
                <w:sz w:val="18"/>
              </w:rPr>
              <w:t>sábado</w:t>
            </w:r>
          </w:p>
        </w:tc>
        <w:tc>
          <w:tcPr>
            <w:tcW w:w="1210" w:type="dxa"/>
          </w:tcPr>
          <w:p w14:paraId="0F49EBA0" w14:textId="77777777" w:rsidR="006C611B" w:rsidRDefault="00000000">
            <w:pPr>
              <w:pStyle w:val="TableParagraph"/>
              <w:spacing w:before="26" w:line="340" w:lineRule="atLeast"/>
              <w:ind w:left="329" w:right="238" w:hanging="75"/>
              <w:rPr>
                <w:sz w:val="18"/>
              </w:rPr>
            </w:pPr>
            <w:r>
              <w:rPr>
                <w:sz w:val="18"/>
              </w:rPr>
              <w:t>Grupo</w:t>
            </w:r>
            <w:r>
              <w:rPr>
                <w:spacing w:val="-13"/>
                <w:sz w:val="18"/>
              </w:rPr>
              <w:t xml:space="preserve"> </w:t>
            </w:r>
            <w:r>
              <w:rPr>
                <w:sz w:val="18"/>
              </w:rPr>
              <w:t>3. Nivel II</w:t>
            </w:r>
          </w:p>
        </w:tc>
        <w:tc>
          <w:tcPr>
            <w:tcW w:w="849" w:type="dxa"/>
          </w:tcPr>
          <w:p w14:paraId="21E10629" w14:textId="77777777" w:rsidR="006C611B" w:rsidRDefault="006C611B">
            <w:pPr>
              <w:pStyle w:val="TableParagraph"/>
              <w:spacing w:before="123"/>
              <w:rPr>
                <w:sz w:val="18"/>
              </w:rPr>
            </w:pPr>
          </w:p>
          <w:p w14:paraId="50B60CBD" w14:textId="77777777" w:rsidR="006C611B" w:rsidRDefault="00000000">
            <w:pPr>
              <w:pStyle w:val="TableParagraph"/>
              <w:ind w:left="6" w:right="1"/>
              <w:jc w:val="center"/>
              <w:rPr>
                <w:sz w:val="18"/>
              </w:rPr>
            </w:pPr>
            <w:r>
              <w:rPr>
                <w:spacing w:val="-10"/>
                <w:sz w:val="18"/>
              </w:rPr>
              <w:t>2</w:t>
            </w:r>
          </w:p>
        </w:tc>
        <w:tc>
          <w:tcPr>
            <w:tcW w:w="888" w:type="dxa"/>
          </w:tcPr>
          <w:p w14:paraId="73139130" w14:textId="77777777" w:rsidR="006C611B" w:rsidRDefault="006C611B">
            <w:pPr>
              <w:pStyle w:val="TableParagraph"/>
              <w:spacing w:before="123"/>
              <w:rPr>
                <w:sz w:val="18"/>
              </w:rPr>
            </w:pPr>
          </w:p>
          <w:p w14:paraId="50B5D92B" w14:textId="77777777" w:rsidR="006C611B" w:rsidRDefault="00000000">
            <w:pPr>
              <w:pStyle w:val="TableParagraph"/>
              <w:ind w:left="7"/>
              <w:jc w:val="center"/>
              <w:rPr>
                <w:sz w:val="18"/>
              </w:rPr>
            </w:pPr>
            <w:r>
              <w:rPr>
                <w:spacing w:val="-5"/>
                <w:sz w:val="18"/>
              </w:rPr>
              <w:t>52</w:t>
            </w:r>
          </w:p>
        </w:tc>
        <w:tc>
          <w:tcPr>
            <w:tcW w:w="628" w:type="dxa"/>
          </w:tcPr>
          <w:p w14:paraId="6B5934D7" w14:textId="77777777" w:rsidR="006C611B" w:rsidRDefault="006C611B">
            <w:pPr>
              <w:pStyle w:val="TableParagraph"/>
              <w:spacing w:before="123"/>
              <w:rPr>
                <w:sz w:val="18"/>
              </w:rPr>
            </w:pPr>
          </w:p>
          <w:p w14:paraId="584CFD5C" w14:textId="77777777" w:rsidR="006C611B" w:rsidRDefault="00000000">
            <w:pPr>
              <w:pStyle w:val="TableParagraph"/>
              <w:ind w:left="32" w:right="19"/>
              <w:jc w:val="center"/>
              <w:rPr>
                <w:sz w:val="18"/>
              </w:rPr>
            </w:pPr>
            <w:r>
              <w:rPr>
                <w:spacing w:val="-5"/>
                <w:sz w:val="18"/>
              </w:rPr>
              <w:t>104</w:t>
            </w:r>
          </w:p>
        </w:tc>
        <w:tc>
          <w:tcPr>
            <w:tcW w:w="1000" w:type="dxa"/>
          </w:tcPr>
          <w:p w14:paraId="1CA0A9EF" w14:textId="77777777" w:rsidR="006C611B" w:rsidRDefault="006C611B">
            <w:pPr>
              <w:pStyle w:val="TableParagraph"/>
              <w:spacing w:before="123"/>
              <w:rPr>
                <w:sz w:val="18"/>
              </w:rPr>
            </w:pPr>
          </w:p>
          <w:p w14:paraId="5AA404CC" w14:textId="77777777" w:rsidR="006C611B" w:rsidRDefault="00000000">
            <w:pPr>
              <w:pStyle w:val="TableParagraph"/>
              <w:ind w:left="14"/>
              <w:jc w:val="center"/>
              <w:rPr>
                <w:sz w:val="18"/>
              </w:rPr>
            </w:pPr>
            <w:r>
              <w:rPr>
                <w:sz w:val="18"/>
              </w:rPr>
              <w:t>-</w:t>
            </w:r>
          </w:p>
        </w:tc>
        <w:tc>
          <w:tcPr>
            <w:tcW w:w="1171" w:type="dxa"/>
          </w:tcPr>
          <w:p w14:paraId="6158F12E" w14:textId="77777777" w:rsidR="006C611B" w:rsidRDefault="006C611B">
            <w:pPr>
              <w:pStyle w:val="TableParagraph"/>
              <w:spacing w:before="123"/>
              <w:rPr>
                <w:sz w:val="18"/>
              </w:rPr>
            </w:pPr>
          </w:p>
          <w:p w14:paraId="2C296135" w14:textId="77777777" w:rsidR="006C611B" w:rsidRDefault="00000000">
            <w:pPr>
              <w:pStyle w:val="TableParagraph"/>
              <w:ind w:left="13"/>
              <w:jc w:val="center"/>
              <w:rPr>
                <w:sz w:val="18"/>
              </w:rPr>
            </w:pPr>
            <w:r>
              <w:rPr>
                <w:sz w:val="18"/>
              </w:rPr>
              <w:t>-</w:t>
            </w:r>
          </w:p>
        </w:tc>
        <w:tc>
          <w:tcPr>
            <w:tcW w:w="1230" w:type="dxa"/>
          </w:tcPr>
          <w:p w14:paraId="4A82EC85" w14:textId="77777777" w:rsidR="006C611B" w:rsidRDefault="006C611B">
            <w:pPr>
              <w:pStyle w:val="TableParagraph"/>
              <w:spacing w:before="123"/>
              <w:rPr>
                <w:sz w:val="18"/>
              </w:rPr>
            </w:pPr>
          </w:p>
          <w:p w14:paraId="1BB881FC" w14:textId="77777777" w:rsidR="006C611B" w:rsidRDefault="00000000">
            <w:pPr>
              <w:pStyle w:val="TableParagraph"/>
              <w:ind w:left="17" w:right="1"/>
              <w:jc w:val="center"/>
              <w:rPr>
                <w:sz w:val="18"/>
              </w:rPr>
            </w:pPr>
            <w:r>
              <w:rPr>
                <w:spacing w:val="-5"/>
                <w:sz w:val="18"/>
              </w:rPr>
              <w:t>104</w:t>
            </w:r>
          </w:p>
        </w:tc>
      </w:tr>
      <w:tr w:rsidR="006C611B" w14:paraId="2E3B0641" w14:textId="77777777">
        <w:trPr>
          <w:trHeight w:val="844"/>
        </w:trPr>
        <w:tc>
          <w:tcPr>
            <w:tcW w:w="2126" w:type="dxa"/>
          </w:tcPr>
          <w:p w14:paraId="3723D974" w14:textId="77777777" w:rsidR="006C611B" w:rsidRDefault="006C611B">
            <w:pPr>
              <w:pStyle w:val="TableParagraph"/>
              <w:spacing w:before="10"/>
              <w:rPr>
                <w:sz w:val="18"/>
              </w:rPr>
            </w:pPr>
          </w:p>
          <w:p w14:paraId="7559FA80" w14:textId="77777777" w:rsidR="006C611B" w:rsidRDefault="00000000">
            <w:pPr>
              <w:pStyle w:val="TableParagraph"/>
              <w:tabs>
                <w:tab w:val="left" w:pos="968"/>
                <w:tab w:val="left" w:pos="1719"/>
              </w:tabs>
              <w:spacing w:line="259" w:lineRule="auto"/>
              <w:ind w:left="69" w:right="15"/>
              <w:rPr>
                <w:rFonts w:ascii="Arial" w:hAnsi="Arial"/>
                <w:b/>
                <w:sz w:val="18"/>
              </w:rPr>
            </w:pPr>
            <w:r>
              <w:rPr>
                <w:rFonts w:ascii="Arial" w:hAnsi="Arial"/>
                <w:b/>
                <w:spacing w:val="-2"/>
                <w:sz w:val="18"/>
              </w:rPr>
              <w:t>Monitor</w:t>
            </w:r>
            <w:r>
              <w:rPr>
                <w:rFonts w:ascii="Arial" w:hAnsi="Arial"/>
                <w:b/>
                <w:sz w:val="18"/>
              </w:rPr>
              <w:tab/>
            </w:r>
            <w:r>
              <w:rPr>
                <w:rFonts w:ascii="Arial" w:hAnsi="Arial"/>
                <w:b/>
                <w:spacing w:val="-4"/>
                <w:sz w:val="18"/>
              </w:rPr>
              <w:t>Horas</w:t>
            </w:r>
            <w:r>
              <w:rPr>
                <w:rFonts w:ascii="Arial" w:hAnsi="Arial"/>
                <w:b/>
                <w:sz w:val="18"/>
              </w:rPr>
              <w:tab/>
            </w:r>
            <w:r>
              <w:rPr>
                <w:rFonts w:ascii="Arial" w:hAnsi="Arial"/>
                <w:b/>
                <w:spacing w:val="-4"/>
                <w:sz w:val="18"/>
              </w:rPr>
              <w:t xml:space="preserve">libre </w:t>
            </w:r>
            <w:r>
              <w:rPr>
                <w:rFonts w:ascii="Arial" w:hAnsi="Arial"/>
                <w:b/>
                <w:spacing w:val="-2"/>
                <w:sz w:val="18"/>
              </w:rPr>
              <w:t>disposición</w:t>
            </w:r>
          </w:p>
        </w:tc>
        <w:tc>
          <w:tcPr>
            <w:tcW w:w="1210" w:type="dxa"/>
          </w:tcPr>
          <w:p w14:paraId="17EBE5A8" w14:textId="77777777" w:rsidR="006C611B" w:rsidRDefault="00000000">
            <w:pPr>
              <w:pStyle w:val="TableParagraph"/>
              <w:spacing w:before="24" w:line="340" w:lineRule="atLeast"/>
              <w:ind w:left="329" w:right="238" w:hanging="75"/>
              <w:rPr>
                <w:sz w:val="18"/>
              </w:rPr>
            </w:pPr>
            <w:r>
              <w:rPr>
                <w:sz w:val="18"/>
              </w:rPr>
              <w:t>Grupo</w:t>
            </w:r>
            <w:r>
              <w:rPr>
                <w:spacing w:val="-13"/>
                <w:sz w:val="18"/>
              </w:rPr>
              <w:t xml:space="preserve"> </w:t>
            </w:r>
            <w:r>
              <w:rPr>
                <w:sz w:val="18"/>
              </w:rPr>
              <w:t>3. Nivel II</w:t>
            </w:r>
          </w:p>
        </w:tc>
        <w:tc>
          <w:tcPr>
            <w:tcW w:w="849" w:type="dxa"/>
          </w:tcPr>
          <w:p w14:paraId="4FD619E6" w14:textId="77777777" w:rsidR="006C611B" w:rsidRDefault="006C611B">
            <w:pPr>
              <w:pStyle w:val="TableParagraph"/>
              <w:spacing w:before="123"/>
              <w:rPr>
                <w:sz w:val="18"/>
              </w:rPr>
            </w:pPr>
          </w:p>
          <w:p w14:paraId="63AC6B69" w14:textId="77777777" w:rsidR="006C611B" w:rsidRDefault="00000000">
            <w:pPr>
              <w:pStyle w:val="TableParagraph"/>
              <w:ind w:left="6" w:right="1"/>
              <w:jc w:val="center"/>
              <w:rPr>
                <w:sz w:val="18"/>
              </w:rPr>
            </w:pPr>
            <w:r>
              <w:rPr>
                <w:spacing w:val="-10"/>
                <w:sz w:val="18"/>
              </w:rPr>
              <w:t>4</w:t>
            </w:r>
          </w:p>
        </w:tc>
        <w:tc>
          <w:tcPr>
            <w:tcW w:w="888" w:type="dxa"/>
          </w:tcPr>
          <w:p w14:paraId="68A199B2" w14:textId="77777777" w:rsidR="006C611B" w:rsidRDefault="006C611B">
            <w:pPr>
              <w:pStyle w:val="TableParagraph"/>
              <w:spacing w:before="123"/>
              <w:rPr>
                <w:sz w:val="18"/>
              </w:rPr>
            </w:pPr>
          </w:p>
          <w:p w14:paraId="1A9239DA" w14:textId="77777777" w:rsidR="006C611B" w:rsidRDefault="00000000">
            <w:pPr>
              <w:pStyle w:val="TableParagraph"/>
              <w:ind w:left="7"/>
              <w:jc w:val="center"/>
              <w:rPr>
                <w:sz w:val="18"/>
              </w:rPr>
            </w:pPr>
            <w:r>
              <w:rPr>
                <w:spacing w:val="-5"/>
                <w:sz w:val="18"/>
              </w:rPr>
              <w:t>52</w:t>
            </w:r>
          </w:p>
        </w:tc>
        <w:tc>
          <w:tcPr>
            <w:tcW w:w="628" w:type="dxa"/>
          </w:tcPr>
          <w:p w14:paraId="76C22128" w14:textId="77777777" w:rsidR="006C611B" w:rsidRDefault="006C611B">
            <w:pPr>
              <w:pStyle w:val="TableParagraph"/>
              <w:spacing w:before="123"/>
              <w:rPr>
                <w:sz w:val="18"/>
              </w:rPr>
            </w:pPr>
          </w:p>
          <w:p w14:paraId="107EE7E1" w14:textId="77777777" w:rsidR="006C611B" w:rsidRDefault="00000000">
            <w:pPr>
              <w:pStyle w:val="TableParagraph"/>
              <w:ind w:left="32" w:right="19"/>
              <w:jc w:val="center"/>
              <w:rPr>
                <w:sz w:val="18"/>
              </w:rPr>
            </w:pPr>
            <w:r>
              <w:rPr>
                <w:spacing w:val="-5"/>
                <w:sz w:val="18"/>
              </w:rPr>
              <w:t>208</w:t>
            </w:r>
          </w:p>
        </w:tc>
        <w:tc>
          <w:tcPr>
            <w:tcW w:w="1000" w:type="dxa"/>
          </w:tcPr>
          <w:p w14:paraId="6F926F63" w14:textId="77777777" w:rsidR="006C611B" w:rsidRDefault="006C611B">
            <w:pPr>
              <w:pStyle w:val="TableParagraph"/>
              <w:spacing w:before="123"/>
              <w:rPr>
                <w:sz w:val="18"/>
              </w:rPr>
            </w:pPr>
          </w:p>
          <w:p w14:paraId="5FC82232" w14:textId="77777777" w:rsidR="006C611B" w:rsidRDefault="00000000">
            <w:pPr>
              <w:pStyle w:val="TableParagraph"/>
              <w:ind w:left="14"/>
              <w:jc w:val="center"/>
              <w:rPr>
                <w:sz w:val="18"/>
              </w:rPr>
            </w:pPr>
            <w:r>
              <w:rPr>
                <w:sz w:val="18"/>
              </w:rPr>
              <w:t>-</w:t>
            </w:r>
          </w:p>
        </w:tc>
        <w:tc>
          <w:tcPr>
            <w:tcW w:w="1171" w:type="dxa"/>
          </w:tcPr>
          <w:p w14:paraId="1BD4D479" w14:textId="77777777" w:rsidR="006C611B" w:rsidRDefault="006C611B">
            <w:pPr>
              <w:pStyle w:val="TableParagraph"/>
              <w:spacing w:before="123"/>
              <w:rPr>
                <w:sz w:val="18"/>
              </w:rPr>
            </w:pPr>
          </w:p>
          <w:p w14:paraId="4EE7E68B" w14:textId="77777777" w:rsidR="006C611B" w:rsidRDefault="00000000">
            <w:pPr>
              <w:pStyle w:val="TableParagraph"/>
              <w:ind w:left="13"/>
              <w:jc w:val="center"/>
              <w:rPr>
                <w:sz w:val="18"/>
              </w:rPr>
            </w:pPr>
            <w:r>
              <w:rPr>
                <w:sz w:val="18"/>
              </w:rPr>
              <w:t>-</w:t>
            </w:r>
          </w:p>
        </w:tc>
        <w:tc>
          <w:tcPr>
            <w:tcW w:w="1230" w:type="dxa"/>
          </w:tcPr>
          <w:p w14:paraId="3184525E" w14:textId="77777777" w:rsidR="006C611B" w:rsidRDefault="006C611B">
            <w:pPr>
              <w:pStyle w:val="TableParagraph"/>
              <w:spacing w:before="123"/>
              <w:rPr>
                <w:sz w:val="18"/>
              </w:rPr>
            </w:pPr>
          </w:p>
          <w:p w14:paraId="3C589AE5" w14:textId="77777777" w:rsidR="006C611B" w:rsidRDefault="00000000">
            <w:pPr>
              <w:pStyle w:val="TableParagraph"/>
              <w:ind w:left="17" w:right="1"/>
              <w:jc w:val="center"/>
              <w:rPr>
                <w:sz w:val="18"/>
              </w:rPr>
            </w:pPr>
            <w:r>
              <w:rPr>
                <w:spacing w:val="-5"/>
                <w:sz w:val="18"/>
              </w:rPr>
              <w:t>208</w:t>
            </w:r>
          </w:p>
        </w:tc>
      </w:tr>
      <w:tr w:rsidR="006C611B" w14:paraId="2D457A0E" w14:textId="77777777">
        <w:trPr>
          <w:trHeight w:val="551"/>
        </w:trPr>
        <w:tc>
          <w:tcPr>
            <w:tcW w:w="6701" w:type="dxa"/>
            <w:gridSpan w:val="6"/>
          </w:tcPr>
          <w:p w14:paraId="296BB4E5" w14:textId="77777777" w:rsidR="006C611B" w:rsidRDefault="006C611B">
            <w:pPr>
              <w:pStyle w:val="TableParagraph"/>
              <w:rPr>
                <w:rFonts w:ascii="Times New Roman"/>
                <w:sz w:val="18"/>
              </w:rPr>
            </w:pPr>
          </w:p>
        </w:tc>
        <w:tc>
          <w:tcPr>
            <w:tcW w:w="1171" w:type="dxa"/>
          </w:tcPr>
          <w:p w14:paraId="24078165" w14:textId="77777777" w:rsidR="006C611B" w:rsidRDefault="00000000">
            <w:pPr>
              <w:pStyle w:val="TableParagraph"/>
              <w:spacing w:before="159"/>
              <w:ind w:left="15"/>
              <w:jc w:val="center"/>
              <w:rPr>
                <w:rFonts w:ascii="Arial"/>
                <w:b/>
                <w:sz w:val="18"/>
              </w:rPr>
            </w:pPr>
            <w:proofErr w:type="spellStart"/>
            <w:r>
              <w:rPr>
                <w:rFonts w:ascii="Arial"/>
                <w:b/>
                <w:spacing w:val="-2"/>
                <w:sz w:val="18"/>
              </w:rPr>
              <w:t>SubTotal</w:t>
            </w:r>
            <w:proofErr w:type="spellEnd"/>
          </w:p>
        </w:tc>
        <w:tc>
          <w:tcPr>
            <w:tcW w:w="1230" w:type="dxa"/>
          </w:tcPr>
          <w:p w14:paraId="4EFBCF1D" w14:textId="77777777" w:rsidR="006C611B" w:rsidRDefault="00000000">
            <w:pPr>
              <w:pStyle w:val="TableParagraph"/>
              <w:spacing w:before="159"/>
              <w:ind w:left="17"/>
              <w:jc w:val="center"/>
              <w:rPr>
                <w:rFonts w:ascii="Arial"/>
                <w:b/>
                <w:sz w:val="18"/>
              </w:rPr>
            </w:pPr>
            <w:r>
              <w:rPr>
                <w:rFonts w:ascii="Arial"/>
                <w:b/>
                <w:spacing w:val="-2"/>
                <w:sz w:val="18"/>
              </w:rPr>
              <w:t>2.952</w:t>
            </w:r>
          </w:p>
        </w:tc>
      </w:tr>
      <w:tr w:rsidR="006C611B" w14:paraId="03B32F13" w14:textId="77777777">
        <w:trPr>
          <w:trHeight w:val="554"/>
        </w:trPr>
        <w:tc>
          <w:tcPr>
            <w:tcW w:w="9102" w:type="dxa"/>
            <w:gridSpan w:val="8"/>
          </w:tcPr>
          <w:p w14:paraId="5D6841DA" w14:textId="77777777" w:rsidR="006C611B" w:rsidRDefault="006C611B">
            <w:pPr>
              <w:pStyle w:val="TableParagraph"/>
              <w:rPr>
                <w:rFonts w:ascii="Times New Roman"/>
                <w:sz w:val="18"/>
              </w:rPr>
            </w:pPr>
          </w:p>
        </w:tc>
      </w:tr>
      <w:tr w:rsidR="006C611B" w14:paraId="57371941" w14:textId="77777777">
        <w:trPr>
          <w:trHeight w:val="551"/>
        </w:trPr>
        <w:tc>
          <w:tcPr>
            <w:tcW w:w="6701" w:type="dxa"/>
            <w:gridSpan w:val="6"/>
          </w:tcPr>
          <w:p w14:paraId="0C21AE71" w14:textId="77777777" w:rsidR="006C611B" w:rsidRDefault="006C611B">
            <w:pPr>
              <w:pStyle w:val="TableParagraph"/>
              <w:rPr>
                <w:rFonts w:ascii="Times New Roman"/>
                <w:sz w:val="18"/>
              </w:rPr>
            </w:pPr>
          </w:p>
        </w:tc>
        <w:tc>
          <w:tcPr>
            <w:tcW w:w="1171" w:type="dxa"/>
          </w:tcPr>
          <w:p w14:paraId="032DE3EB" w14:textId="77777777" w:rsidR="006C611B" w:rsidRDefault="00000000">
            <w:pPr>
              <w:pStyle w:val="TableParagraph"/>
              <w:spacing w:before="157"/>
              <w:ind w:left="22"/>
              <w:jc w:val="center"/>
              <w:rPr>
                <w:rFonts w:ascii="Arial"/>
                <w:b/>
                <w:sz w:val="18"/>
              </w:rPr>
            </w:pPr>
            <w:r>
              <w:rPr>
                <w:rFonts w:ascii="Arial"/>
                <w:b/>
                <w:spacing w:val="-2"/>
                <w:sz w:val="18"/>
              </w:rPr>
              <w:t>TOTAL</w:t>
            </w:r>
          </w:p>
        </w:tc>
        <w:tc>
          <w:tcPr>
            <w:tcW w:w="1230" w:type="dxa"/>
          </w:tcPr>
          <w:p w14:paraId="128D710F" w14:textId="77777777" w:rsidR="006C611B" w:rsidRDefault="00000000">
            <w:pPr>
              <w:pStyle w:val="TableParagraph"/>
              <w:spacing w:before="157"/>
              <w:ind w:left="17"/>
              <w:jc w:val="center"/>
              <w:rPr>
                <w:rFonts w:ascii="Arial"/>
                <w:b/>
                <w:sz w:val="18"/>
              </w:rPr>
            </w:pPr>
            <w:r>
              <w:rPr>
                <w:rFonts w:ascii="Arial"/>
                <w:b/>
                <w:spacing w:val="-2"/>
                <w:sz w:val="18"/>
              </w:rPr>
              <w:t>6.736</w:t>
            </w:r>
          </w:p>
        </w:tc>
      </w:tr>
    </w:tbl>
    <w:p w14:paraId="77D0A40F" w14:textId="77777777" w:rsidR="006C611B" w:rsidRDefault="006C611B">
      <w:pPr>
        <w:pStyle w:val="Textoindependiente"/>
      </w:pPr>
    </w:p>
    <w:p w14:paraId="1A32BE4D" w14:textId="77777777" w:rsidR="006C611B" w:rsidRDefault="006C611B">
      <w:pPr>
        <w:pStyle w:val="Textoindependiente"/>
        <w:spacing w:before="16"/>
      </w:pPr>
    </w:p>
    <w:p w14:paraId="27BB4459" w14:textId="77777777" w:rsidR="006C611B" w:rsidRDefault="00000000">
      <w:pPr>
        <w:pStyle w:val="Textoindependiente"/>
        <w:spacing w:line="268" w:lineRule="auto"/>
        <w:ind w:left="304" w:hanging="10"/>
      </w:pPr>
      <w:r>
        <w:t>Se</w:t>
      </w:r>
      <w:r>
        <w:rPr>
          <w:spacing w:val="40"/>
        </w:rPr>
        <w:t xml:space="preserve"> </w:t>
      </w:r>
      <w:r>
        <w:t>considera</w:t>
      </w:r>
      <w:r>
        <w:rPr>
          <w:spacing w:val="40"/>
        </w:rPr>
        <w:t xml:space="preserve"> </w:t>
      </w:r>
      <w:r>
        <w:t>de</w:t>
      </w:r>
      <w:r>
        <w:rPr>
          <w:spacing w:val="40"/>
        </w:rPr>
        <w:t xml:space="preserve"> </w:t>
      </w:r>
      <w:r>
        <w:t>manera</w:t>
      </w:r>
      <w:r>
        <w:rPr>
          <w:spacing w:val="40"/>
        </w:rPr>
        <w:t xml:space="preserve"> </w:t>
      </w:r>
      <w:r>
        <w:t>complementaria,</w:t>
      </w:r>
      <w:r>
        <w:rPr>
          <w:spacing w:val="40"/>
        </w:rPr>
        <w:t xml:space="preserve"> </w:t>
      </w:r>
      <w:r>
        <w:t>la</w:t>
      </w:r>
      <w:r>
        <w:rPr>
          <w:spacing w:val="40"/>
        </w:rPr>
        <w:t xml:space="preserve"> </w:t>
      </w:r>
      <w:r>
        <w:t>necesidad</w:t>
      </w:r>
      <w:r>
        <w:rPr>
          <w:spacing w:val="40"/>
        </w:rPr>
        <w:t xml:space="preserve"> </w:t>
      </w:r>
      <w:r>
        <w:t>de</w:t>
      </w:r>
      <w:r>
        <w:rPr>
          <w:spacing w:val="40"/>
        </w:rPr>
        <w:t xml:space="preserve"> </w:t>
      </w:r>
      <w:r>
        <w:t>disponer</w:t>
      </w:r>
      <w:r>
        <w:rPr>
          <w:spacing w:val="40"/>
        </w:rPr>
        <w:t xml:space="preserve"> </w:t>
      </w:r>
      <w:r>
        <w:t>de</w:t>
      </w:r>
      <w:r>
        <w:rPr>
          <w:spacing w:val="40"/>
        </w:rPr>
        <w:t xml:space="preserve"> </w:t>
      </w:r>
      <w:r>
        <w:t>una</w:t>
      </w:r>
      <w:r>
        <w:rPr>
          <w:spacing w:val="40"/>
        </w:rPr>
        <w:t xml:space="preserve"> </w:t>
      </w:r>
      <w:r>
        <w:t>persona</w:t>
      </w:r>
      <w:r>
        <w:rPr>
          <w:spacing w:val="40"/>
        </w:rPr>
        <w:t xml:space="preserve"> </w:t>
      </w:r>
      <w:r>
        <w:t>de coordinación y seguimiento, destinada a la función de Dirección Técnica.</w:t>
      </w:r>
    </w:p>
    <w:p w14:paraId="5639E2E5" w14:textId="77777777" w:rsidR="006C611B" w:rsidRDefault="00000000">
      <w:pPr>
        <w:pStyle w:val="Textoindependiente"/>
        <w:spacing w:before="122"/>
        <w:ind w:left="294"/>
      </w:pPr>
      <w:r>
        <w:t>Se</w:t>
      </w:r>
      <w:r>
        <w:rPr>
          <w:spacing w:val="-11"/>
        </w:rPr>
        <w:t xml:space="preserve"> </w:t>
      </w:r>
      <w:r>
        <w:t>fijan</w:t>
      </w:r>
      <w:r>
        <w:rPr>
          <w:spacing w:val="-9"/>
        </w:rPr>
        <w:t xml:space="preserve"> </w:t>
      </w:r>
      <w:r>
        <w:t>la</w:t>
      </w:r>
      <w:r>
        <w:rPr>
          <w:spacing w:val="-9"/>
        </w:rPr>
        <w:t xml:space="preserve"> </w:t>
      </w:r>
      <w:r>
        <w:t>disposición</w:t>
      </w:r>
      <w:r>
        <w:rPr>
          <w:spacing w:val="-9"/>
        </w:rPr>
        <w:t xml:space="preserve"> </w:t>
      </w:r>
      <w:r>
        <w:t>en</w:t>
      </w:r>
      <w:r>
        <w:rPr>
          <w:spacing w:val="-11"/>
        </w:rPr>
        <w:t xml:space="preserve"> </w:t>
      </w:r>
      <w:r>
        <w:t>aproximadamente</w:t>
      </w:r>
      <w:r>
        <w:rPr>
          <w:spacing w:val="-12"/>
        </w:rPr>
        <w:t xml:space="preserve"> </w:t>
      </w:r>
      <w:r>
        <w:t>3</w:t>
      </w:r>
      <w:r>
        <w:rPr>
          <w:spacing w:val="-8"/>
        </w:rPr>
        <w:t xml:space="preserve"> </w:t>
      </w:r>
      <w:r>
        <w:t>horas</w:t>
      </w:r>
      <w:r>
        <w:rPr>
          <w:spacing w:val="-9"/>
        </w:rPr>
        <w:t xml:space="preserve"> </w:t>
      </w:r>
      <w:r>
        <w:t>a</w:t>
      </w:r>
      <w:r>
        <w:rPr>
          <w:spacing w:val="-11"/>
        </w:rPr>
        <w:t xml:space="preserve"> </w:t>
      </w:r>
      <w:r>
        <w:t>la</w:t>
      </w:r>
      <w:r>
        <w:rPr>
          <w:spacing w:val="-8"/>
        </w:rPr>
        <w:t xml:space="preserve"> </w:t>
      </w:r>
      <w:r>
        <w:t>semana,</w:t>
      </w:r>
      <w:r>
        <w:rPr>
          <w:spacing w:val="-11"/>
        </w:rPr>
        <w:t xml:space="preserve"> </w:t>
      </w:r>
      <w:r>
        <w:t>lo</w:t>
      </w:r>
      <w:r>
        <w:rPr>
          <w:spacing w:val="-8"/>
        </w:rPr>
        <w:t xml:space="preserve"> </w:t>
      </w:r>
      <w:r>
        <w:t>que</w:t>
      </w:r>
      <w:r>
        <w:rPr>
          <w:spacing w:val="-11"/>
        </w:rPr>
        <w:t xml:space="preserve"> </w:t>
      </w:r>
      <w:r>
        <w:t>determina</w:t>
      </w:r>
      <w:r>
        <w:rPr>
          <w:spacing w:val="-10"/>
        </w:rPr>
        <w:t xml:space="preserve"> </w:t>
      </w:r>
      <w:r>
        <w:t>un</w:t>
      </w:r>
      <w:r>
        <w:rPr>
          <w:spacing w:val="-11"/>
        </w:rPr>
        <w:t xml:space="preserve"> </w:t>
      </w:r>
      <w:r>
        <w:t>total</w:t>
      </w:r>
      <w:r>
        <w:rPr>
          <w:spacing w:val="-9"/>
        </w:rPr>
        <w:t xml:space="preserve"> </w:t>
      </w:r>
      <w:r>
        <w:rPr>
          <w:spacing w:val="-5"/>
        </w:rPr>
        <w:t>de</w:t>
      </w:r>
    </w:p>
    <w:p w14:paraId="05C25FDC" w14:textId="77777777" w:rsidR="006C611B" w:rsidRDefault="00000000">
      <w:pPr>
        <w:spacing w:before="31"/>
        <w:ind w:left="304"/>
      </w:pPr>
      <w:r>
        <w:rPr>
          <w:rFonts w:ascii="Arial"/>
          <w:b/>
        </w:rPr>
        <w:t>156</w:t>
      </w:r>
      <w:r>
        <w:rPr>
          <w:rFonts w:ascii="Arial"/>
          <w:b/>
          <w:spacing w:val="-3"/>
        </w:rPr>
        <w:t xml:space="preserve"> </w:t>
      </w:r>
      <w:r>
        <w:rPr>
          <w:rFonts w:ascii="Arial"/>
          <w:b/>
        </w:rPr>
        <w:t>horas</w:t>
      </w:r>
      <w:r>
        <w:rPr>
          <w:rFonts w:ascii="Arial"/>
          <w:b/>
          <w:spacing w:val="-3"/>
        </w:rPr>
        <w:t xml:space="preserve"> </w:t>
      </w:r>
      <w:r>
        <w:rPr>
          <w:rFonts w:ascii="Arial"/>
          <w:b/>
          <w:spacing w:val="-2"/>
        </w:rPr>
        <w:t>anuales</w:t>
      </w:r>
      <w:r>
        <w:rPr>
          <w:spacing w:val="-2"/>
        </w:rPr>
        <w:t>.</w:t>
      </w:r>
    </w:p>
    <w:p w14:paraId="0CE42748" w14:textId="77777777" w:rsidR="006C611B" w:rsidRDefault="00000000">
      <w:pPr>
        <w:pStyle w:val="Ttulo5"/>
        <w:numPr>
          <w:ilvl w:val="0"/>
          <w:numId w:val="14"/>
        </w:numPr>
        <w:tabs>
          <w:tab w:val="left" w:pos="726"/>
        </w:tabs>
        <w:spacing w:before="151"/>
        <w:ind w:left="726" w:hanging="432"/>
        <w:jc w:val="left"/>
        <w:rPr>
          <w:u w:val="none"/>
        </w:rPr>
      </w:pPr>
      <w:r>
        <w:t>FICHA</w:t>
      </w:r>
      <w:r>
        <w:rPr>
          <w:spacing w:val="-19"/>
        </w:rPr>
        <w:t xml:space="preserve"> </w:t>
      </w:r>
      <w:r>
        <w:t>DE</w:t>
      </w:r>
      <w:r>
        <w:rPr>
          <w:spacing w:val="-15"/>
        </w:rPr>
        <w:t xml:space="preserve"> </w:t>
      </w:r>
      <w:r>
        <w:t>CARACTERÍSTICAS</w:t>
      </w:r>
      <w:r>
        <w:rPr>
          <w:spacing w:val="-10"/>
        </w:rPr>
        <w:t xml:space="preserve"> </w:t>
      </w:r>
      <w:r>
        <w:t>DE</w:t>
      </w:r>
      <w:r>
        <w:rPr>
          <w:spacing w:val="-10"/>
        </w:rPr>
        <w:t xml:space="preserve"> </w:t>
      </w:r>
      <w:r>
        <w:t>LAS</w:t>
      </w:r>
      <w:r>
        <w:rPr>
          <w:spacing w:val="-18"/>
        </w:rPr>
        <w:t xml:space="preserve"> </w:t>
      </w:r>
      <w:r>
        <w:rPr>
          <w:spacing w:val="-2"/>
        </w:rPr>
        <w:t>ACTIVIDADES.</w:t>
      </w:r>
    </w:p>
    <w:p w14:paraId="27C3BD04" w14:textId="77777777" w:rsidR="006C611B" w:rsidRDefault="00000000">
      <w:pPr>
        <w:pStyle w:val="Textoindependiente"/>
        <w:spacing w:before="168" w:line="271" w:lineRule="auto"/>
        <w:ind w:left="304" w:hanging="10"/>
      </w:pPr>
      <w:r>
        <w:t>A continuación,</w:t>
      </w:r>
      <w:r>
        <w:rPr>
          <w:spacing w:val="26"/>
        </w:rPr>
        <w:t xml:space="preserve"> </w:t>
      </w:r>
      <w:r>
        <w:t>se</w:t>
      </w:r>
      <w:r>
        <w:rPr>
          <w:spacing w:val="24"/>
        </w:rPr>
        <w:t xml:space="preserve"> </w:t>
      </w:r>
      <w:r>
        <w:t>presenta</w:t>
      </w:r>
      <w:r>
        <w:rPr>
          <w:spacing w:val="27"/>
        </w:rPr>
        <w:t xml:space="preserve"> </w:t>
      </w:r>
      <w:r>
        <w:t>la</w:t>
      </w:r>
      <w:r>
        <w:rPr>
          <w:spacing w:val="24"/>
        </w:rPr>
        <w:t xml:space="preserve"> </w:t>
      </w:r>
      <w:r>
        <w:t>ficha</w:t>
      </w:r>
      <w:r>
        <w:rPr>
          <w:spacing w:val="24"/>
        </w:rPr>
        <w:t xml:space="preserve"> </w:t>
      </w:r>
      <w:r>
        <w:t>para</w:t>
      </w:r>
      <w:r>
        <w:rPr>
          <w:spacing w:val="24"/>
        </w:rPr>
        <w:t xml:space="preserve"> </w:t>
      </w:r>
      <w:r>
        <w:t>cada una</w:t>
      </w:r>
      <w:r>
        <w:rPr>
          <w:spacing w:val="27"/>
        </w:rPr>
        <w:t xml:space="preserve"> </w:t>
      </w:r>
      <w:r>
        <w:t>de</w:t>
      </w:r>
      <w:r>
        <w:rPr>
          <w:spacing w:val="24"/>
        </w:rPr>
        <w:t xml:space="preserve"> </w:t>
      </w:r>
      <w:r>
        <w:t>las</w:t>
      </w:r>
      <w:r>
        <w:rPr>
          <w:spacing w:val="27"/>
        </w:rPr>
        <w:t xml:space="preserve"> </w:t>
      </w:r>
      <w:r>
        <w:t>actividades</w:t>
      </w:r>
      <w:r>
        <w:rPr>
          <w:spacing w:val="25"/>
        </w:rPr>
        <w:t xml:space="preserve"> </w:t>
      </w:r>
      <w:r>
        <w:t>con</w:t>
      </w:r>
      <w:r>
        <w:rPr>
          <w:spacing w:val="27"/>
        </w:rPr>
        <w:t xml:space="preserve"> </w:t>
      </w:r>
      <w:r>
        <w:t>sus</w:t>
      </w:r>
      <w:r>
        <w:rPr>
          <w:spacing w:val="24"/>
        </w:rPr>
        <w:t xml:space="preserve"> </w:t>
      </w:r>
      <w:r>
        <w:t xml:space="preserve">principales </w:t>
      </w:r>
      <w:r>
        <w:rPr>
          <w:spacing w:val="-2"/>
        </w:rPr>
        <w:t>características.</w:t>
      </w:r>
    </w:p>
    <w:p w14:paraId="1B36FD59" w14:textId="77777777" w:rsidR="006C611B" w:rsidRDefault="006C611B">
      <w:pPr>
        <w:pStyle w:val="Textoindependiente"/>
        <w:rPr>
          <w:sz w:val="20"/>
        </w:rPr>
      </w:pPr>
    </w:p>
    <w:p w14:paraId="27A21055" w14:textId="77777777" w:rsidR="006C611B" w:rsidRDefault="006C611B">
      <w:pPr>
        <w:pStyle w:val="Textoindependiente"/>
        <w:spacing w:before="89"/>
        <w:rPr>
          <w:sz w:val="20"/>
        </w:rPr>
      </w:pPr>
    </w:p>
    <w:p w14:paraId="0F594DEC" w14:textId="77777777" w:rsidR="006C611B" w:rsidRDefault="00000000">
      <w:pPr>
        <w:spacing w:line="213" w:lineRule="exact"/>
        <w:ind w:left="-1"/>
        <w:rPr>
          <w:position w:val="-3"/>
          <w:sz w:val="20"/>
        </w:rPr>
      </w:pPr>
      <w:r>
        <w:rPr>
          <w:noProof/>
          <w:position w:val="-3"/>
          <w:sz w:val="20"/>
        </w:rPr>
        <mc:AlternateContent>
          <mc:Choice Requires="wpg">
            <w:drawing>
              <wp:inline distT="0" distB="0" distL="0" distR="0" wp14:anchorId="704678AB" wp14:editId="5A90199A">
                <wp:extent cx="6127750" cy="135890"/>
                <wp:effectExtent l="0" t="0" r="0" b="6985"/>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268" name="Graphic 268"/>
                        <wps:cNvSpPr/>
                        <wps:spPr>
                          <a:xfrm>
                            <a:off x="3047" y="0"/>
                            <a:ext cx="6121400" cy="6350"/>
                          </a:xfrm>
                          <a:custGeom>
                            <a:avLst/>
                            <a:gdLst/>
                            <a:ahLst/>
                            <a:cxnLst/>
                            <a:rect l="l" t="t" r="r" b="b"/>
                            <a:pathLst>
                              <a:path w="6121400" h="6350">
                                <a:moveTo>
                                  <a:pt x="6121273" y="0"/>
                                </a:moveTo>
                                <a:lnTo>
                                  <a:pt x="0" y="0"/>
                                </a:lnTo>
                                <a:lnTo>
                                  <a:pt x="0" y="6095"/>
                                </a:lnTo>
                                <a:lnTo>
                                  <a:pt x="6121273" y="6095"/>
                                </a:lnTo>
                                <a:lnTo>
                                  <a:pt x="6121273" y="0"/>
                                </a:lnTo>
                                <a:close/>
                              </a:path>
                            </a:pathLst>
                          </a:custGeom>
                          <a:solidFill>
                            <a:srgbClr val="000000"/>
                          </a:solidFill>
                        </wps:spPr>
                        <wps:bodyPr wrap="square" lIns="0" tIns="0" rIns="0" bIns="0" rtlCol="0">
                          <a:prstTxWarp prst="textNoShape">
                            <a:avLst/>
                          </a:prstTxWarp>
                          <a:noAutofit/>
                        </wps:bodyPr>
                      </wps:wsp>
                      <wps:wsp>
                        <wps:cNvPr id="269" name="Graphic 269"/>
                        <wps:cNvSpPr/>
                        <wps:spPr>
                          <a:xfrm>
                            <a:off x="6095" y="41147"/>
                            <a:ext cx="6115685" cy="88900"/>
                          </a:xfrm>
                          <a:custGeom>
                            <a:avLst/>
                            <a:gdLst/>
                            <a:ahLst/>
                            <a:cxnLst/>
                            <a:rect l="l" t="t" r="r" b="b"/>
                            <a:pathLst>
                              <a:path w="6115685" h="88900">
                                <a:moveTo>
                                  <a:pt x="6115177" y="0"/>
                                </a:moveTo>
                                <a:lnTo>
                                  <a:pt x="0" y="0"/>
                                </a:lnTo>
                                <a:lnTo>
                                  <a:pt x="0" y="88391"/>
                                </a:lnTo>
                                <a:lnTo>
                                  <a:pt x="6115177" y="88391"/>
                                </a:lnTo>
                                <a:lnTo>
                                  <a:pt x="6115177" y="0"/>
                                </a:lnTo>
                                <a:close/>
                              </a:path>
                            </a:pathLst>
                          </a:custGeom>
                          <a:solidFill>
                            <a:srgbClr val="00457A"/>
                          </a:solidFill>
                        </wps:spPr>
                        <wps:bodyPr wrap="square" lIns="0" tIns="0" rIns="0" bIns="0" rtlCol="0">
                          <a:prstTxWarp prst="textNoShape">
                            <a:avLst/>
                          </a:prstTxWarp>
                          <a:noAutofit/>
                        </wps:bodyPr>
                      </wps:wsp>
                      <wps:wsp>
                        <wps:cNvPr id="270" name="Graphic 270"/>
                        <wps:cNvSpPr/>
                        <wps:spPr>
                          <a:xfrm>
                            <a:off x="0" y="35064"/>
                            <a:ext cx="6127750" cy="100965"/>
                          </a:xfrm>
                          <a:custGeom>
                            <a:avLst/>
                            <a:gdLst/>
                            <a:ahLst/>
                            <a:cxnLst/>
                            <a:rect l="l" t="t" r="r" b="b"/>
                            <a:pathLst>
                              <a:path w="6127750" h="100965">
                                <a:moveTo>
                                  <a:pt x="6121222" y="94488"/>
                                </a:moveTo>
                                <a:lnTo>
                                  <a:pt x="6121222" y="94488"/>
                                </a:lnTo>
                                <a:lnTo>
                                  <a:pt x="0" y="94488"/>
                                </a:lnTo>
                                <a:lnTo>
                                  <a:pt x="0" y="100571"/>
                                </a:lnTo>
                                <a:lnTo>
                                  <a:pt x="6121222" y="100571"/>
                                </a:lnTo>
                                <a:lnTo>
                                  <a:pt x="6121222" y="94488"/>
                                </a:lnTo>
                                <a:close/>
                              </a:path>
                              <a:path w="6127750" h="100965">
                                <a:moveTo>
                                  <a:pt x="6121273" y="0"/>
                                </a:moveTo>
                                <a:lnTo>
                                  <a:pt x="12192" y="0"/>
                                </a:lnTo>
                                <a:lnTo>
                                  <a:pt x="6096" y="0"/>
                                </a:lnTo>
                                <a:lnTo>
                                  <a:pt x="0" y="0"/>
                                </a:lnTo>
                                <a:lnTo>
                                  <a:pt x="0" y="6083"/>
                                </a:lnTo>
                                <a:lnTo>
                                  <a:pt x="0" y="94475"/>
                                </a:lnTo>
                                <a:lnTo>
                                  <a:pt x="6096" y="94475"/>
                                </a:lnTo>
                                <a:lnTo>
                                  <a:pt x="6096" y="6083"/>
                                </a:lnTo>
                                <a:lnTo>
                                  <a:pt x="12192" y="6083"/>
                                </a:lnTo>
                                <a:lnTo>
                                  <a:pt x="6121273" y="6083"/>
                                </a:lnTo>
                                <a:lnTo>
                                  <a:pt x="6121273" y="0"/>
                                </a:lnTo>
                                <a:close/>
                              </a:path>
                              <a:path w="6127750" h="100965">
                                <a:moveTo>
                                  <a:pt x="6127445" y="94488"/>
                                </a:moveTo>
                                <a:lnTo>
                                  <a:pt x="6121349" y="94488"/>
                                </a:lnTo>
                                <a:lnTo>
                                  <a:pt x="6121349" y="100571"/>
                                </a:lnTo>
                                <a:lnTo>
                                  <a:pt x="6127445" y="100571"/>
                                </a:lnTo>
                                <a:lnTo>
                                  <a:pt x="6127445" y="94488"/>
                                </a:lnTo>
                                <a:close/>
                              </a:path>
                              <a:path w="6127750" h="100965">
                                <a:moveTo>
                                  <a:pt x="6127445" y="0"/>
                                </a:moveTo>
                                <a:lnTo>
                                  <a:pt x="6121349" y="0"/>
                                </a:lnTo>
                                <a:lnTo>
                                  <a:pt x="6121349" y="6083"/>
                                </a:lnTo>
                                <a:lnTo>
                                  <a:pt x="6121349" y="94475"/>
                                </a:lnTo>
                                <a:lnTo>
                                  <a:pt x="6127445" y="94475"/>
                                </a:lnTo>
                                <a:lnTo>
                                  <a:pt x="6127445" y="6083"/>
                                </a:lnTo>
                                <a:lnTo>
                                  <a:pt x="612744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418DEE0" id="Group 267" o:spid="_x0000_s1026" style="width:482.5pt;height:10.7pt;mso-position-horizontal-relative:char;mso-position-vertical-relative:lin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39h/QMAAEQRAAAOAAAAZHJzL2Uyb0RvYy54bWzsWFGPozYQfq/U/4B47wIJgQRt9nS6660q&#10;ne5Ouq367IAJqIBd2wnZf9+xzQQvWW2Su71WqpqH2OCx+ebzNzOG2zeHtvH2VMiadWs/ugl9j3Y5&#10;K+puu/Z/f/jwy9L3pCJdQRrW0bX/SKX/5u7nn257ntEZq1hTUOHBIp3Mer72K6V4FgQyr2hL5A3j&#10;tIPBkomWKLgU26AQpIfV2yaYhWES9EwUXLCcSgl339tB/86sX5Y0V5/LUlLlNWsfsCnzL8z/Rv8H&#10;d7ck2wrCqzofYJBvQNGSuoOHHpd6TxTxdqI+Waqtc8EkK9VNztqAlWWdU+MDeBOFE2/uBdtx48s2&#10;67f8SBNQO+Hpm5fNP+3vBf/KvwiLHrofWf6nBF6Cnm8zd1xfb0fjQylaPQmc8A6G0ccjo/SgvBxu&#10;JtEsTRdAfA5j0XyxXA2U5xXsy8m0vPr15YkByexjDbgjmJ6DeuRIkPw+gr5WhFPDu9QEfBFeXaz9&#10;WQJa7kgLKr4fBKNvAVP68WCnWRyu5EDohKN5GKe+9yxNURwONCVzIEzzj76SLN9JdU+ZoZvsP0oF&#10;w6C1Anukwl5+6LArQPxa9o2RvfI9kL3wPZD9xsqeE6Xn6aV01+vNflkgFfQ1Dj3Ysj19YMZM6S2D&#10;TYVtnY+OANLRpulcW/AJ3QUrHMOWm/WsTRKuFoPbOIytNXMfe5UxsonL5Q2T1BKs/TZMH7kAlC7b&#10;kjV18aFuGu2+FNvNu0Z4e6KzifkNiB0zUKbM7P7r3oYVjyCgHhSz9uVfOyKo7zW/dSBR8FthR2Bn&#10;gx2hmnfMZC3DvJDq4fAHEdzj0F37CkLsE0OlkgxlAfi1gbXVMzv2dqdYWWvNGGwW0XABUWP1+w+E&#10;z+o0fFaav4vDx+y61lMcRRBIMJVkY6aJFslyYTPNEvIM7jqGoLurSNYPiqEBCcSQBaJxjgGCao4W&#10;Uepkg1cJouVyvorORNH43OuskdDXDqN4kb79P4xOqz/G9hAeWIVSSBuTKgS3rgkjm28huyfxNIbc&#10;ah2GqwQz8r8QRAMUCKLIInk+iqAUzWamyKzieGnK8QuRZGrIM/aoaWzdwuSui+PYunYAc5GeC74R&#10;7pXmz6E4KWRPCrk9eF3A34WlHKr+yjI9zQRP2YAsnVxc9V9eCk8Gy/mLOc2aAUMp6hURYTvkXER2&#10;hWkSnnn4SMtZ06cnmDPrusZTll5l49M4hnIJ1dSV1limJtSBm/MYKvjEHq2wxeI2Wl+m8yOYK81d&#10;7IjhddlB7i9hBm0RCbanrFykFYfwc8qGA7mznVdYXwLkuPTUvxOm9ekT3yqg7565nCPyf/ckbV5L&#10;4VXdvFMMnxX0twD32py8x48fd38DAAD//wMAUEsDBBQABgAIAAAAIQDf1OG83AAAAAQBAAAPAAAA&#10;ZHJzL2Rvd25yZXYueG1sTI9BS8NAEIXvgv9hGcGb3aTaYmM2pRT1VIS2gvQ2TaZJaHY2ZLdJ+u8d&#10;vejlweMN732TLkfbqJ46Xzs2EE8iUMS5K2ouDXzu3x6eQfmAXGDjmAxcycMyu71JMSncwFvqd6FU&#10;UsI+QQNVCG2itc8rsugnriWW7OQ6i0FsV+qiw0HKbaOnUTTXFmuWhQpbWleUn3cXa+B9wGH1GL/2&#10;m/NpfT3sZx9fm5iMub8bVy+gAo3h7xh+8AUdMmE6ugsXXjUG5JHwq5It5jOxRwPT+Al0lur/8Nk3&#10;AAAA//8DAFBLAQItABQABgAIAAAAIQC2gziS/gAAAOEBAAATAAAAAAAAAAAAAAAAAAAAAABbQ29u&#10;dGVudF9UeXBlc10ueG1sUEsBAi0AFAAGAAgAAAAhADj9If/WAAAAlAEAAAsAAAAAAAAAAAAAAAAA&#10;LwEAAF9yZWxzLy5yZWxzUEsBAi0AFAAGAAgAAAAhAPGTf2H9AwAARBEAAA4AAAAAAAAAAAAAAAAA&#10;LgIAAGRycy9lMm9Eb2MueG1sUEsBAi0AFAAGAAgAAAAhAN/U4bzcAAAABAEAAA8AAAAAAAAAAAAA&#10;AAAAVwYAAGRycy9kb3ducmV2LnhtbFBLBQYAAAAABAAEAPMAAABgBwAAAAA=&#10;">
                <v:shape id="Graphic 268" o:spid="_x0000_s1027" style="position:absolute;left:30;width:61214;height:63;visibility:visible;mso-wrap-style:square;v-text-anchor:top" coordsize="612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O81vQAAANwAAAAPAAAAZHJzL2Rvd25yZXYueG1sRE9LCsIw&#10;EN0L3iGM4E5TpYhUo0hRdCOi9gBDM7bFZlKbqPX2ZiG4fLz/ct2ZWryodZVlBZNxBII4t7riQkF2&#10;3Y3mIJxH1lhbJgUfcrBe9XtLTLR985leF1+IEMIuQQWl900ipctLMujGtiEO3M22Bn2AbSF1i+8Q&#10;bmo5jaKZNFhxaCixobSk/H55GgXbOv8U2S3F/fMUx9vNI42PslJqOOg2CxCeOv8X/9wHrWA6C2vD&#10;mXAE5OoLAAD//wMAUEsBAi0AFAAGAAgAAAAhANvh9svuAAAAhQEAABMAAAAAAAAAAAAAAAAAAAAA&#10;AFtDb250ZW50X1R5cGVzXS54bWxQSwECLQAUAAYACAAAACEAWvQsW78AAAAVAQAACwAAAAAAAAAA&#10;AAAAAAAfAQAAX3JlbHMvLnJlbHNQSwECLQAUAAYACAAAACEAklzvNb0AAADcAAAADwAAAAAAAAAA&#10;AAAAAAAHAgAAZHJzL2Rvd25yZXYueG1sUEsFBgAAAAADAAMAtwAAAPECAAAAAA==&#10;" path="m6121273,l,,,6095r6121273,l6121273,xe" fillcolor="black" stroked="f">
                  <v:path arrowok="t"/>
                </v:shape>
                <v:shape id="Graphic 269" o:spid="_x0000_s1028" style="position:absolute;left:60;top:411;width:61157;height:889;visibility:visible;mso-wrap-style:square;v-text-anchor:top" coordsize="611568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0/pxQAAANwAAAAPAAAAZHJzL2Rvd25yZXYueG1sRI9Ba8JA&#10;FITvQv/D8gq96UYPYlNXEanUHlSqQq+v2dckmH0bsmuy5te7QqHHYWa+YebLYCrRUuNKywrGowQE&#10;cWZ1ybmC82kznIFwHlljZZkU3MjBcvE0mGOqbcdf1B59LiKEXYoKCu/rVEqXFWTQjWxNHL1f2xj0&#10;UTa51A12EW4qOUmSqTRYclwosKZ1QdnleDUKzL70n4f6R8/Cpn3vQ//Rd7tvpV6ew+oNhKfg/8N/&#10;7a1WMJm+wuNMPAJycQcAAP//AwBQSwECLQAUAAYACAAAACEA2+H2y+4AAACFAQAAEwAAAAAAAAAA&#10;AAAAAAAAAAAAW0NvbnRlbnRfVHlwZXNdLnhtbFBLAQItABQABgAIAAAAIQBa9CxbvwAAABUBAAAL&#10;AAAAAAAAAAAAAAAAAB8BAABfcmVscy8ucmVsc1BLAQItABQABgAIAAAAIQAX50/pxQAAANwAAAAP&#10;AAAAAAAAAAAAAAAAAAcCAABkcnMvZG93bnJldi54bWxQSwUGAAAAAAMAAwC3AAAA+QIAAAAA&#10;" path="m6115177,l,,,88391r6115177,l6115177,xe" fillcolor="#00457a" stroked="f">
                  <v:path arrowok="t"/>
                </v:shape>
                <v:shape id="Graphic 270" o:spid="_x0000_s1029" style="position:absolute;top:350;width:61277;height:1010;visibility:visible;mso-wrap-style:square;v-text-anchor:top" coordsize="612775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bO6vwAAANwAAAAPAAAAZHJzL2Rvd25yZXYueG1sRE/NTgIx&#10;EL6b8A7NkHiTrhzQrBRiSIjeDAsPMGnH7cZ2urYVFp+eOZh4/PL9r7dTDOpMuQyJDTwuGlDENrmB&#10;ewOn4/7hGVSpyA5DYjJwpQLbzexuja1LFz7Quau9khAuLRrwtY6t1sV6ilgWaSQW7jPliFVg7rXL&#10;eJHwGPSyaVY64sDS4HGknSf71f1EKQm2O+HuOPmhfOfryoaP37e9Mffz6fUFVKWp/ov/3O/OwPJJ&#10;5ssZOQJ6cwMAAP//AwBQSwECLQAUAAYACAAAACEA2+H2y+4AAACFAQAAEwAAAAAAAAAAAAAAAAAA&#10;AAAAW0NvbnRlbnRfVHlwZXNdLnhtbFBLAQItABQABgAIAAAAIQBa9CxbvwAAABUBAAALAAAAAAAA&#10;AAAAAAAAAB8BAABfcmVscy8ucmVsc1BLAQItABQABgAIAAAAIQBpIbO6vwAAANwAAAAPAAAAAAAA&#10;AAAAAAAAAAcCAABkcnMvZG93bnJldi54bWxQSwUGAAAAAAMAAwC3AAAA8wIAAAAA&#10;" path="m6121222,94488r,l,94488r,6083l6121222,100571r,-6083xem6121273,l12192,,6096,,,,,6083,,94475r6096,l6096,6083r6096,l6121273,6083r,-6083xem6127445,94488r-6096,l6121349,100571r6096,l6127445,94488xem6127445,r-6096,l6121349,6083r,88392l6127445,94475r,-88392l6127445,xe" fillcolor="black" stroked="f">
                  <v:path arrowok="t"/>
                </v:shape>
                <w10:anchorlock/>
              </v:group>
            </w:pict>
          </mc:Fallback>
        </mc:AlternateContent>
      </w:r>
    </w:p>
    <w:p w14:paraId="700EFD52" w14:textId="77777777" w:rsidR="006C611B" w:rsidRDefault="006C611B">
      <w:pPr>
        <w:spacing w:line="213" w:lineRule="exact"/>
        <w:rPr>
          <w:position w:val="-3"/>
          <w:sz w:val="20"/>
        </w:rPr>
        <w:sectPr w:rsidR="006C611B">
          <w:pgSz w:w="11910" w:h="16840"/>
          <w:pgMar w:top="2000" w:right="708" w:bottom="800" w:left="1417" w:header="745" w:footer="616" w:gutter="0"/>
          <w:cols w:space="720"/>
        </w:sectPr>
      </w:pPr>
    </w:p>
    <w:p w14:paraId="0A192189" w14:textId="77777777" w:rsidR="006C611B" w:rsidRDefault="00000000">
      <w:pPr>
        <w:spacing w:before="1"/>
        <w:ind w:left="112" w:right="164"/>
        <w:rPr>
          <w:sz w:val="16"/>
        </w:rPr>
      </w:pPr>
      <w:r>
        <w:rPr>
          <w:sz w:val="16"/>
        </w:rPr>
        <w:t>Ayuntamiento</w:t>
      </w:r>
      <w:r>
        <w:rPr>
          <w:spacing w:val="-12"/>
          <w:sz w:val="16"/>
        </w:rPr>
        <w:t xml:space="preserve"> </w:t>
      </w:r>
      <w:r>
        <w:rPr>
          <w:sz w:val="16"/>
        </w:rPr>
        <w:t>de</w:t>
      </w:r>
      <w:r>
        <w:rPr>
          <w:spacing w:val="-11"/>
          <w:sz w:val="16"/>
        </w:rPr>
        <w:t xml:space="preserve"> </w:t>
      </w:r>
      <w:r>
        <w:rPr>
          <w:sz w:val="16"/>
        </w:rPr>
        <w:t>Tías C/ Libertad 50</w:t>
      </w:r>
    </w:p>
    <w:p w14:paraId="01284A3B" w14:textId="77777777" w:rsidR="006C611B" w:rsidRDefault="00000000">
      <w:pPr>
        <w:spacing w:line="183" w:lineRule="exact"/>
        <w:ind w:left="112"/>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01B47B86" w14:textId="77777777" w:rsidR="006C611B" w:rsidRDefault="00000000">
      <w:pPr>
        <w:spacing w:before="1" w:line="183" w:lineRule="exact"/>
        <w:ind w:left="976"/>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03F37F1A" w14:textId="77777777" w:rsidR="006C611B" w:rsidRDefault="00000000">
      <w:pPr>
        <w:ind w:left="141" w:hanging="29"/>
        <w:rPr>
          <w:sz w:val="16"/>
        </w:rPr>
      </w:pPr>
      <w:hyperlink r:id="rId85">
        <w:r>
          <w:rPr>
            <w:spacing w:val="-2"/>
            <w:sz w:val="16"/>
          </w:rPr>
          <w:t>info@ayuntamientodetias.es</w:t>
        </w:r>
      </w:hyperlink>
      <w:r>
        <w:rPr>
          <w:spacing w:val="-2"/>
          <w:sz w:val="16"/>
        </w:rPr>
        <w:t xml:space="preserve"> sede.ayuntamientodetias.es</w:t>
      </w:r>
    </w:p>
    <w:p w14:paraId="2F5FC8FF" w14:textId="77777777" w:rsidR="006C611B" w:rsidRDefault="006C611B">
      <w:pPr>
        <w:rPr>
          <w:sz w:val="16"/>
        </w:rPr>
        <w:sectPr w:rsidR="006C611B">
          <w:type w:val="continuous"/>
          <w:pgSz w:w="11910" w:h="16840"/>
          <w:pgMar w:top="820" w:right="708" w:bottom="1160" w:left="1417" w:header="745" w:footer="616" w:gutter="0"/>
          <w:cols w:num="2" w:space="720" w:equalWidth="0">
            <w:col w:w="1950" w:space="5453"/>
            <w:col w:w="2382"/>
          </w:cols>
        </w:sectPr>
      </w:pPr>
    </w:p>
    <w:p w14:paraId="08AEA0D9" w14:textId="77777777" w:rsidR="006C611B" w:rsidRDefault="006C611B">
      <w:pPr>
        <w:pStyle w:val="Textoindependiente"/>
        <w:rPr>
          <w:sz w:val="20"/>
        </w:rPr>
      </w:pPr>
    </w:p>
    <w:p w14:paraId="2E5D66C5" w14:textId="77777777" w:rsidR="006C611B" w:rsidRDefault="006C611B">
      <w:pPr>
        <w:pStyle w:val="Textoindependiente"/>
        <w:spacing w:before="190"/>
        <w:rPr>
          <w:sz w:val="20"/>
        </w:rPr>
      </w:pPr>
    </w:p>
    <w:tbl>
      <w:tblPr>
        <w:tblStyle w:val="TableNormal"/>
        <w:tblW w:w="0" w:type="auto"/>
        <w:tblInd w:w="187" w:type="dxa"/>
        <w:tblBorders>
          <w:top w:val="single" w:sz="18" w:space="0" w:color="6F2F9F"/>
          <w:left w:val="single" w:sz="18" w:space="0" w:color="6F2F9F"/>
          <w:bottom w:val="single" w:sz="18" w:space="0" w:color="6F2F9F"/>
          <w:right w:val="single" w:sz="18" w:space="0" w:color="6F2F9F"/>
          <w:insideH w:val="single" w:sz="18" w:space="0" w:color="6F2F9F"/>
          <w:insideV w:val="single" w:sz="18" w:space="0" w:color="6F2F9F"/>
        </w:tblBorders>
        <w:tblLayout w:type="fixed"/>
        <w:tblLook w:val="01E0" w:firstRow="1" w:lastRow="1" w:firstColumn="1" w:lastColumn="1" w:noHBand="0" w:noVBand="0"/>
      </w:tblPr>
      <w:tblGrid>
        <w:gridCol w:w="2523"/>
        <w:gridCol w:w="1378"/>
        <w:gridCol w:w="1378"/>
        <w:gridCol w:w="1378"/>
        <w:gridCol w:w="1352"/>
        <w:gridCol w:w="1282"/>
      </w:tblGrid>
      <w:tr w:rsidR="006C611B" w14:paraId="38580ACD" w14:textId="77777777">
        <w:trPr>
          <w:trHeight w:val="531"/>
        </w:trPr>
        <w:tc>
          <w:tcPr>
            <w:tcW w:w="9291" w:type="dxa"/>
            <w:gridSpan w:val="6"/>
            <w:tcBorders>
              <w:left w:val="single" w:sz="4" w:space="0" w:color="000000"/>
              <w:bottom w:val="single" w:sz="4" w:space="0" w:color="000000"/>
              <w:right w:val="single" w:sz="4" w:space="0" w:color="000000"/>
            </w:tcBorders>
            <w:shd w:val="clear" w:color="auto" w:fill="6F2F9F"/>
          </w:tcPr>
          <w:p w14:paraId="503C6769" w14:textId="77777777" w:rsidR="006C611B" w:rsidRDefault="00000000">
            <w:pPr>
              <w:pStyle w:val="TableParagraph"/>
              <w:spacing w:before="114"/>
              <w:ind w:left="107"/>
              <w:rPr>
                <w:rFonts w:ascii="Arial"/>
                <w:b/>
                <w:sz w:val="24"/>
              </w:rPr>
            </w:pPr>
            <w:r>
              <w:rPr>
                <w:rFonts w:ascii="Arial"/>
                <w:b/>
                <w:spacing w:val="-2"/>
                <w:sz w:val="24"/>
              </w:rPr>
              <w:t>AQUAGYM</w:t>
            </w:r>
          </w:p>
        </w:tc>
      </w:tr>
      <w:tr w:rsidR="006C611B" w14:paraId="2A60B5C6" w14:textId="77777777">
        <w:trPr>
          <w:trHeight w:val="1571"/>
        </w:trPr>
        <w:tc>
          <w:tcPr>
            <w:tcW w:w="2523" w:type="dxa"/>
            <w:tcBorders>
              <w:top w:val="single" w:sz="4" w:space="0" w:color="000000"/>
              <w:left w:val="single" w:sz="4" w:space="0" w:color="000000"/>
              <w:bottom w:val="single" w:sz="4" w:space="0" w:color="000000"/>
              <w:right w:val="single" w:sz="4" w:space="0" w:color="000000"/>
            </w:tcBorders>
          </w:tcPr>
          <w:p w14:paraId="24A32447" w14:textId="77777777" w:rsidR="006C611B" w:rsidRDefault="00000000">
            <w:pPr>
              <w:pStyle w:val="TableParagraph"/>
              <w:spacing w:before="143"/>
              <w:ind w:left="5"/>
              <w:jc w:val="center"/>
              <w:rPr>
                <w:rFonts w:ascii="Arial" w:hAnsi="Arial"/>
                <w:b/>
                <w:sz w:val="20"/>
              </w:rPr>
            </w:pPr>
            <w:r>
              <w:rPr>
                <w:rFonts w:ascii="Arial" w:hAnsi="Arial"/>
                <w:b/>
                <w:spacing w:val="-2"/>
                <w:sz w:val="20"/>
              </w:rPr>
              <w:t>Descripción</w:t>
            </w:r>
          </w:p>
        </w:tc>
        <w:tc>
          <w:tcPr>
            <w:tcW w:w="6768" w:type="dxa"/>
            <w:gridSpan w:val="5"/>
            <w:tcBorders>
              <w:top w:val="single" w:sz="4" w:space="0" w:color="000000"/>
              <w:left w:val="single" w:sz="4" w:space="0" w:color="000000"/>
              <w:bottom w:val="single" w:sz="4" w:space="0" w:color="000000"/>
              <w:right w:val="single" w:sz="4" w:space="0" w:color="000000"/>
            </w:tcBorders>
          </w:tcPr>
          <w:p w14:paraId="21B38E6A" w14:textId="77777777" w:rsidR="006C611B" w:rsidRDefault="00000000">
            <w:pPr>
              <w:pStyle w:val="TableParagraph"/>
              <w:spacing w:before="143"/>
              <w:ind w:left="107" w:right="107"/>
              <w:jc w:val="both"/>
              <w:rPr>
                <w:sz w:val="20"/>
              </w:rPr>
            </w:pPr>
            <w:r>
              <w:rPr>
                <w:sz w:val="20"/>
              </w:rPr>
              <w:t>Actividad física acuática dirigida, que se realizará normalmente con música,</w:t>
            </w:r>
            <w:r>
              <w:rPr>
                <w:spacing w:val="-12"/>
                <w:sz w:val="20"/>
              </w:rPr>
              <w:t xml:space="preserve"> </w:t>
            </w:r>
            <w:r>
              <w:rPr>
                <w:sz w:val="20"/>
              </w:rPr>
              <w:t>combinando</w:t>
            </w:r>
            <w:r>
              <w:rPr>
                <w:spacing w:val="-10"/>
                <w:sz w:val="20"/>
              </w:rPr>
              <w:t xml:space="preserve"> </w:t>
            </w:r>
            <w:r>
              <w:rPr>
                <w:sz w:val="20"/>
              </w:rPr>
              <w:t>ejercicios</w:t>
            </w:r>
            <w:r>
              <w:rPr>
                <w:spacing w:val="-11"/>
                <w:sz w:val="20"/>
              </w:rPr>
              <w:t xml:space="preserve"> </w:t>
            </w:r>
            <w:r>
              <w:rPr>
                <w:sz w:val="20"/>
              </w:rPr>
              <w:t>aeróbicos,</w:t>
            </w:r>
            <w:r>
              <w:rPr>
                <w:spacing w:val="-12"/>
                <w:sz w:val="20"/>
              </w:rPr>
              <w:t xml:space="preserve"> </w:t>
            </w:r>
            <w:r>
              <w:rPr>
                <w:sz w:val="20"/>
              </w:rPr>
              <w:t>tonificación</w:t>
            </w:r>
            <w:r>
              <w:rPr>
                <w:spacing w:val="-10"/>
                <w:sz w:val="20"/>
              </w:rPr>
              <w:t xml:space="preserve"> </w:t>
            </w:r>
            <w:r>
              <w:rPr>
                <w:sz w:val="20"/>
              </w:rPr>
              <w:t>y</w:t>
            </w:r>
            <w:r>
              <w:rPr>
                <w:spacing w:val="-11"/>
                <w:sz w:val="20"/>
              </w:rPr>
              <w:t xml:space="preserve"> </w:t>
            </w:r>
            <w:r>
              <w:rPr>
                <w:sz w:val="20"/>
              </w:rPr>
              <w:t>movilidad</w:t>
            </w:r>
            <w:r>
              <w:rPr>
                <w:spacing w:val="-12"/>
                <w:sz w:val="20"/>
              </w:rPr>
              <w:t xml:space="preserve"> </w:t>
            </w:r>
            <w:r>
              <w:rPr>
                <w:sz w:val="20"/>
              </w:rPr>
              <w:t>articular con el efecto de resistencia e ingravidez del medio acuático.</w:t>
            </w:r>
          </w:p>
          <w:p w14:paraId="006B2B17" w14:textId="77777777" w:rsidR="006C611B" w:rsidRDefault="00000000">
            <w:pPr>
              <w:pStyle w:val="TableParagraph"/>
              <w:spacing w:before="121" w:line="261" w:lineRule="auto"/>
              <w:ind w:left="107" w:right="64"/>
              <w:jc w:val="both"/>
              <w:rPr>
                <w:sz w:val="20"/>
              </w:rPr>
            </w:pPr>
            <w:r>
              <w:rPr>
                <w:sz w:val="20"/>
              </w:rPr>
              <w:t>Con</w:t>
            </w:r>
            <w:r>
              <w:rPr>
                <w:spacing w:val="-3"/>
                <w:sz w:val="20"/>
              </w:rPr>
              <w:t xml:space="preserve"> </w:t>
            </w:r>
            <w:r>
              <w:rPr>
                <w:sz w:val="20"/>
              </w:rPr>
              <w:t>esta</w:t>
            </w:r>
            <w:r>
              <w:rPr>
                <w:spacing w:val="-3"/>
                <w:sz w:val="20"/>
              </w:rPr>
              <w:t xml:space="preserve"> </w:t>
            </w:r>
            <w:r>
              <w:rPr>
                <w:sz w:val="20"/>
              </w:rPr>
              <w:t>actividad</w:t>
            </w:r>
            <w:r>
              <w:rPr>
                <w:spacing w:val="-3"/>
                <w:sz w:val="20"/>
              </w:rPr>
              <w:t xml:space="preserve"> </w:t>
            </w:r>
            <w:r>
              <w:rPr>
                <w:sz w:val="20"/>
              </w:rPr>
              <w:t>se</w:t>
            </w:r>
            <w:r>
              <w:rPr>
                <w:spacing w:val="-3"/>
                <w:sz w:val="20"/>
              </w:rPr>
              <w:t xml:space="preserve"> </w:t>
            </w:r>
            <w:r>
              <w:rPr>
                <w:sz w:val="20"/>
              </w:rPr>
              <w:t>busca</w:t>
            </w:r>
            <w:r>
              <w:rPr>
                <w:spacing w:val="-5"/>
                <w:sz w:val="20"/>
              </w:rPr>
              <w:t xml:space="preserve"> </w:t>
            </w:r>
            <w:r>
              <w:rPr>
                <w:sz w:val="20"/>
              </w:rPr>
              <w:t>conseguir</w:t>
            </w:r>
            <w:r>
              <w:rPr>
                <w:spacing w:val="-2"/>
                <w:sz w:val="20"/>
              </w:rPr>
              <w:t xml:space="preserve"> </w:t>
            </w:r>
            <w:r>
              <w:rPr>
                <w:sz w:val="20"/>
              </w:rPr>
              <w:t>una</w:t>
            </w:r>
            <w:r>
              <w:rPr>
                <w:spacing w:val="-3"/>
                <w:sz w:val="20"/>
              </w:rPr>
              <w:t xml:space="preserve"> </w:t>
            </w:r>
            <w:r>
              <w:rPr>
                <w:sz w:val="20"/>
              </w:rPr>
              <w:t>tonificación</w:t>
            </w:r>
            <w:r>
              <w:rPr>
                <w:spacing w:val="-5"/>
                <w:sz w:val="20"/>
              </w:rPr>
              <w:t xml:space="preserve"> </w:t>
            </w:r>
            <w:r>
              <w:rPr>
                <w:sz w:val="20"/>
              </w:rPr>
              <w:t>general</w:t>
            </w:r>
            <w:r>
              <w:rPr>
                <w:spacing w:val="-4"/>
                <w:sz w:val="20"/>
              </w:rPr>
              <w:t xml:space="preserve"> </w:t>
            </w:r>
            <w:r>
              <w:rPr>
                <w:sz w:val="20"/>
              </w:rPr>
              <w:t>del</w:t>
            </w:r>
            <w:r>
              <w:rPr>
                <w:spacing w:val="-6"/>
                <w:sz w:val="20"/>
              </w:rPr>
              <w:t xml:space="preserve"> </w:t>
            </w:r>
            <w:r>
              <w:rPr>
                <w:sz w:val="20"/>
              </w:rPr>
              <w:t>cuerpo a través de ejercicios variados de una forma amena, sencilla y divertida.</w:t>
            </w:r>
          </w:p>
        </w:tc>
      </w:tr>
      <w:tr w:rsidR="006C611B" w14:paraId="6634BF1D" w14:textId="77777777">
        <w:trPr>
          <w:trHeight w:val="510"/>
        </w:trPr>
        <w:tc>
          <w:tcPr>
            <w:tcW w:w="2523" w:type="dxa"/>
            <w:tcBorders>
              <w:top w:val="single" w:sz="4" w:space="0" w:color="000000"/>
              <w:left w:val="single" w:sz="4" w:space="0" w:color="000000"/>
              <w:bottom w:val="single" w:sz="4" w:space="0" w:color="000000"/>
              <w:right w:val="single" w:sz="4" w:space="0" w:color="000000"/>
            </w:tcBorders>
          </w:tcPr>
          <w:p w14:paraId="5B2A2B0C" w14:textId="77777777" w:rsidR="006C611B" w:rsidRDefault="00000000">
            <w:pPr>
              <w:pStyle w:val="TableParagraph"/>
              <w:spacing w:before="143"/>
              <w:ind w:left="5"/>
              <w:jc w:val="center"/>
              <w:rPr>
                <w:rFonts w:ascii="Arial"/>
                <w:b/>
                <w:sz w:val="20"/>
              </w:rPr>
            </w:pPr>
            <w:r>
              <w:rPr>
                <w:rFonts w:ascii="Arial"/>
                <w:b/>
                <w:spacing w:val="-2"/>
                <w:sz w:val="20"/>
              </w:rPr>
              <w:t>Grupos</w:t>
            </w:r>
          </w:p>
        </w:tc>
        <w:tc>
          <w:tcPr>
            <w:tcW w:w="6768" w:type="dxa"/>
            <w:gridSpan w:val="5"/>
            <w:tcBorders>
              <w:top w:val="single" w:sz="4" w:space="0" w:color="000000"/>
              <w:left w:val="single" w:sz="4" w:space="0" w:color="000000"/>
              <w:bottom w:val="single" w:sz="4" w:space="0" w:color="000000"/>
              <w:right w:val="single" w:sz="4" w:space="0" w:color="000000"/>
            </w:tcBorders>
          </w:tcPr>
          <w:p w14:paraId="7BC24096" w14:textId="77777777" w:rsidR="006C611B" w:rsidRDefault="00000000">
            <w:pPr>
              <w:pStyle w:val="TableParagraph"/>
              <w:spacing w:before="143"/>
              <w:ind w:left="107"/>
              <w:rPr>
                <w:sz w:val="20"/>
              </w:rPr>
            </w:pPr>
            <w:r>
              <w:rPr>
                <w:sz w:val="20"/>
              </w:rPr>
              <w:t>2</w:t>
            </w:r>
            <w:r>
              <w:rPr>
                <w:spacing w:val="-5"/>
                <w:sz w:val="20"/>
              </w:rPr>
              <w:t xml:space="preserve"> </w:t>
            </w:r>
            <w:r>
              <w:rPr>
                <w:sz w:val="20"/>
              </w:rPr>
              <w:t>de</w:t>
            </w:r>
            <w:r>
              <w:rPr>
                <w:spacing w:val="-3"/>
                <w:sz w:val="20"/>
              </w:rPr>
              <w:t xml:space="preserve"> </w:t>
            </w:r>
            <w:r>
              <w:rPr>
                <w:sz w:val="20"/>
              </w:rPr>
              <w:t>mañana,</w:t>
            </w:r>
            <w:r>
              <w:rPr>
                <w:spacing w:val="-4"/>
                <w:sz w:val="20"/>
              </w:rPr>
              <w:t xml:space="preserve"> </w:t>
            </w:r>
            <w:r>
              <w:rPr>
                <w:sz w:val="20"/>
              </w:rPr>
              <w:t>2</w:t>
            </w:r>
            <w:r>
              <w:rPr>
                <w:spacing w:val="-3"/>
                <w:sz w:val="20"/>
              </w:rPr>
              <w:t xml:space="preserve"> </w:t>
            </w:r>
            <w:r>
              <w:rPr>
                <w:sz w:val="20"/>
              </w:rPr>
              <w:t>de</w:t>
            </w:r>
            <w:r>
              <w:rPr>
                <w:spacing w:val="-5"/>
                <w:sz w:val="20"/>
              </w:rPr>
              <w:t xml:space="preserve"> </w:t>
            </w:r>
            <w:r>
              <w:rPr>
                <w:sz w:val="20"/>
              </w:rPr>
              <w:t>tarde</w:t>
            </w:r>
            <w:r>
              <w:rPr>
                <w:spacing w:val="-5"/>
                <w:sz w:val="20"/>
              </w:rPr>
              <w:t xml:space="preserve"> </w:t>
            </w:r>
            <w:r>
              <w:rPr>
                <w:sz w:val="20"/>
              </w:rPr>
              <w:t>y</w:t>
            </w:r>
            <w:r>
              <w:rPr>
                <w:spacing w:val="-1"/>
                <w:sz w:val="20"/>
              </w:rPr>
              <w:t xml:space="preserve"> </w:t>
            </w:r>
            <w:r>
              <w:rPr>
                <w:sz w:val="20"/>
              </w:rPr>
              <w:t>1</w:t>
            </w:r>
            <w:r>
              <w:rPr>
                <w:spacing w:val="-5"/>
                <w:sz w:val="20"/>
              </w:rPr>
              <w:t xml:space="preserve"> </w:t>
            </w:r>
            <w:r>
              <w:rPr>
                <w:sz w:val="20"/>
              </w:rPr>
              <w:t>mañana</w:t>
            </w:r>
            <w:r>
              <w:rPr>
                <w:spacing w:val="-4"/>
                <w:sz w:val="20"/>
              </w:rPr>
              <w:t xml:space="preserve"> </w:t>
            </w:r>
            <w:r>
              <w:rPr>
                <w:sz w:val="20"/>
              </w:rPr>
              <w:t>y</w:t>
            </w:r>
            <w:r>
              <w:rPr>
                <w:spacing w:val="-4"/>
                <w:sz w:val="20"/>
              </w:rPr>
              <w:t xml:space="preserve"> </w:t>
            </w:r>
            <w:r>
              <w:rPr>
                <w:spacing w:val="-2"/>
                <w:sz w:val="20"/>
              </w:rPr>
              <w:t>tarde.</w:t>
            </w:r>
          </w:p>
        </w:tc>
      </w:tr>
      <w:tr w:rsidR="006C611B" w14:paraId="04FFEC51" w14:textId="77777777">
        <w:trPr>
          <w:trHeight w:val="760"/>
        </w:trPr>
        <w:tc>
          <w:tcPr>
            <w:tcW w:w="2523" w:type="dxa"/>
            <w:tcBorders>
              <w:top w:val="single" w:sz="4" w:space="0" w:color="000000"/>
              <w:left w:val="single" w:sz="4" w:space="0" w:color="000000"/>
              <w:bottom w:val="single" w:sz="4" w:space="0" w:color="000000"/>
              <w:right w:val="single" w:sz="4" w:space="0" w:color="000000"/>
            </w:tcBorders>
          </w:tcPr>
          <w:p w14:paraId="1094A8DC" w14:textId="77777777" w:rsidR="006C611B" w:rsidRDefault="006C611B">
            <w:pPr>
              <w:pStyle w:val="TableParagraph"/>
              <w:spacing w:before="38"/>
              <w:rPr>
                <w:sz w:val="20"/>
              </w:rPr>
            </w:pPr>
          </w:p>
          <w:p w14:paraId="321EB3EC" w14:textId="77777777" w:rsidR="006C611B" w:rsidRDefault="00000000">
            <w:pPr>
              <w:pStyle w:val="TableParagraph"/>
              <w:spacing w:before="1"/>
              <w:ind w:left="5" w:right="5"/>
              <w:jc w:val="center"/>
              <w:rPr>
                <w:rFonts w:ascii="Arial" w:hAnsi="Arial"/>
                <w:b/>
                <w:sz w:val="20"/>
              </w:rPr>
            </w:pPr>
            <w:r>
              <w:rPr>
                <w:rFonts w:ascii="Arial" w:hAnsi="Arial"/>
                <w:b/>
                <w:spacing w:val="-2"/>
                <w:sz w:val="20"/>
              </w:rPr>
              <w:t>Duración</w:t>
            </w:r>
          </w:p>
        </w:tc>
        <w:tc>
          <w:tcPr>
            <w:tcW w:w="1378" w:type="dxa"/>
            <w:tcBorders>
              <w:top w:val="single" w:sz="4" w:space="0" w:color="000000"/>
              <w:left w:val="single" w:sz="4" w:space="0" w:color="000000"/>
              <w:bottom w:val="single" w:sz="4" w:space="0" w:color="000000"/>
              <w:right w:val="single" w:sz="4" w:space="0" w:color="000000"/>
            </w:tcBorders>
          </w:tcPr>
          <w:p w14:paraId="5EE940D2" w14:textId="77777777" w:rsidR="006C611B" w:rsidRDefault="006C611B">
            <w:pPr>
              <w:pStyle w:val="TableParagraph"/>
              <w:spacing w:before="38"/>
              <w:rPr>
                <w:sz w:val="20"/>
              </w:rPr>
            </w:pPr>
          </w:p>
          <w:p w14:paraId="35689B32" w14:textId="77777777" w:rsidR="006C611B" w:rsidRDefault="00000000">
            <w:pPr>
              <w:pStyle w:val="TableParagraph"/>
              <w:spacing w:before="1"/>
              <w:ind w:left="15" w:right="3"/>
              <w:jc w:val="center"/>
              <w:rPr>
                <w:rFonts w:ascii="Arial" w:hAnsi="Arial"/>
                <w:b/>
                <w:sz w:val="20"/>
              </w:rPr>
            </w:pPr>
            <w:r>
              <w:rPr>
                <w:rFonts w:ascii="Arial" w:hAnsi="Arial"/>
                <w:b/>
                <w:spacing w:val="-4"/>
                <w:sz w:val="20"/>
              </w:rPr>
              <w:t>Días</w:t>
            </w:r>
          </w:p>
        </w:tc>
        <w:tc>
          <w:tcPr>
            <w:tcW w:w="1378" w:type="dxa"/>
            <w:tcBorders>
              <w:top w:val="single" w:sz="4" w:space="0" w:color="000000"/>
              <w:left w:val="single" w:sz="4" w:space="0" w:color="000000"/>
              <w:bottom w:val="single" w:sz="4" w:space="0" w:color="000000"/>
              <w:right w:val="single" w:sz="4" w:space="0" w:color="000000"/>
            </w:tcBorders>
          </w:tcPr>
          <w:p w14:paraId="09169E04" w14:textId="77777777" w:rsidR="006C611B" w:rsidRDefault="006C611B">
            <w:pPr>
              <w:pStyle w:val="TableParagraph"/>
              <w:spacing w:before="38"/>
              <w:rPr>
                <w:sz w:val="20"/>
              </w:rPr>
            </w:pPr>
          </w:p>
          <w:p w14:paraId="43B8B28E" w14:textId="77777777" w:rsidR="006C611B" w:rsidRDefault="00000000">
            <w:pPr>
              <w:pStyle w:val="TableParagraph"/>
              <w:spacing w:before="1"/>
              <w:ind w:left="157"/>
              <w:rPr>
                <w:rFonts w:ascii="Arial"/>
                <w:b/>
                <w:sz w:val="20"/>
              </w:rPr>
            </w:pPr>
            <w:r>
              <w:rPr>
                <w:rFonts w:ascii="Arial"/>
                <w:b/>
                <w:spacing w:val="-14"/>
                <w:sz w:val="20"/>
              </w:rPr>
              <w:t>P.</w:t>
            </w:r>
            <w:r>
              <w:rPr>
                <w:rFonts w:ascii="Arial"/>
                <w:b/>
                <w:sz w:val="20"/>
              </w:rPr>
              <w:t xml:space="preserve"> </w:t>
            </w:r>
            <w:r>
              <w:rPr>
                <w:rFonts w:ascii="Arial"/>
                <w:b/>
                <w:spacing w:val="-2"/>
                <w:sz w:val="20"/>
              </w:rPr>
              <w:t>Monitora</w:t>
            </w:r>
          </w:p>
        </w:tc>
        <w:tc>
          <w:tcPr>
            <w:tcW w:w="1378" w:type="dxa"/>
            <w:tcBorders>
              <w:top w:val="single" w:sz="4" w:space="0" w:color="000000"/>
              <w:left w:val="single" w:sz="4" w:space="0" w:color="000000"/>
              <w:bottom w:val="single" w:sz="4" w:space="0" w:color="000000"/>
              <w:right w:val="single" w:sz="4" w:space="0" w:color="000000"/>
            </w:tcBorders>
          </w:tcPr>
          <w:p w14:paraId="1FA6C6C8" w14:textId="77777777" w:rsidR="006C611B" w:rsidRDefault="00000000">
            <w:pPr>
              <w:pStyle w:val="TableParagraph"/>
              <w:spacing w:before="144"/>
              <w:ind w:left="15" w:right="12"/>
              <w:jc w:val="center"/>
              <w:rPr>
                <w:rFonts w:ascii="Arial"/>
                <w:b/>
                <w:sz w:val="20"/>
              </w:rPr>
            </w:pPr>
            <w:r>
              <w:rPr>
                <w:rFonts w:ascii="Arial"/>
                <w:b/>
                <w:spacing w:val="-5"/>
                <w:sz w:val="20"/>
              </w:rPr>
              <w:t>P.</w:t>
            </w:r>
          </w:p>
          <w:p w14:paraId="5C24AE49" w14:textId="77777777" w:rsidR="006C611B" w:rsidRDefault="00000000">
            <w:pPr>
              <w:pStyle w:val="TableParagraph"/>
              <w:spacing w:before="17"/>
              <w:ind w:left="15" w:right="15"/>
              <w:jc w:val="center"/>
              <w:rPr>
                <w:rFonts w:ascii="Arial"/>
                <w:b/>
                <w:sz w:val="20"/>
              </w:rPr>
            </w:pPr>
            <w:r>
              <w:rPr>
                <w:rFonts w:ascii="Arial"/>
                <w:b/>
                <w:spacing w:val="-2"/>
                <w:sz w:val="20"/>
              </w:rPr>
              <w:t>Socorrista</w:t>
            </w:r>
          </w:p>
        </w:tc>
        <w:tc>
          <w:tcPr>
            <w:tcW w:w="1352" w:type="dxa"/>
            <w:tcBorders>
              <w:top w:val="single" w:sz="4" w:space="0" w:color="000000"/>
              <w:left w:val="single" w:sz="4" w:space="0" w:color="000000"/>
              <w:bottom w:val="single" w:sz="4" w:space="0" w:color="000000"/>
              <w:right w:val="single" w:sz="4" w:space="0" w:color="000000"/>
            </w:tcBorders>
          </w:tcPr>
          <w:p w14:paraId="063F193D" w14:textId="77777777" w:rsidR="006C611B" w:rsidRDefault="006C611B">
            <w:pPr>
              <w:pStyle w:val="TableParagraph"/>
              <w:spacing w:before="38"/>
              <w:rPr>
                <w:sz w:val="20"/>
              </w:rPr>
            </w:pPr>
          </w:p>
          <w:p w14:paraId="3DB7F028" w14:textId="77777777" w:rsidR="006C611B" w:rsidRDefault="00000000">
            <w:pPr>
              <w:pStyle w:val="TableParagraph"/>
              <w:spacing w:before="1"/>
              <w:ind w:left="315"/>
              <w:rPr>
                <w:rFonts w:ascii="Arial"/>
                <w:b/>
                <w:sz w:val="20"/>
              </w:rPr>
            </w:pPr>
            <w:r>
              <w:rPr>
                <w:rFonts w:ascii="Arial"/>
                <w:b/>
                <w:spacing w:val="-2"/>
                <w:sz w:val="20"/>
              </w:rPr>
              <w:t>Horario</w:t>
            </w:r>
          </w:p>
        </w:tc>
        <w:tc>
          <w:tcPr>
            <w:tcW w:w="1282" w:type="dxa"/>
            <w:tcBorders>
              <w:top w:val="single" w:sz="4" w:space="0" w:color="000000"/>
              <w:left w:val="single" w:sz="4" w:space="0" w:color="000000"/>
              <w:bottom w:val="single" w:sz="4" w:space="0" w:color="000000"/>
              <w:right w:val="single" w:sz="4" w:space="0" w:color="000000"/>
            </w:tcBorders>
          </w:tcPr>
          <w:p w14:paraId="548514CF" w14:textId="77777777" w:rsidR="006C611B" w:rsidRDefault="006C611B">
            <w:pPr>
              <w:pStyle w:val="TableParagraph"/>
              <w:spacing w:before="38"/>
              <w:rPr>
                <w:sz w:val="20"/>
              </w:rPr>
            </w:pPr>
          </w:p>
          <w:p w14:paraId="107C20B8" w14:textId="77777777" w:rsidR="006C611B" w:rsidRDefault="00000000">
            <w:pPr>
              <w:pStyle w:val="TableParagraph"/>
              <w:spacing w:before="1"/>
              <w:ind w:left="4" w:right="3"/>
              <w:jc w:val="center"/>
              <w:rPr>
                <w:rFonts w:ascii="Arial"/>
                <w:b/>
                <w:sz w:val="20"/>
              </w:rPr>
            </w:pPr>
            <w:r>
              <w:rPr>
                <w:rFonts w:ascii="Arial"/>
                <w:b/>
                <w:spacing w:val="-2"/>
                <w:sz w:val="20"/>
              </w:rPr>
              <w:t>Temporada</w:t>
            </w:r>
          </w:p>
        </w:tc>
      </w:tr>
      <w:tr w:rsidR="006C611B" w14:paraId="1AD99DD3" w14:textId="77777777">
        <w:trPr>
          <w:trHeight w:val="878"/>
        </w:trPr>
        <w:tc>
          <w:tcPr>
            <w:tcW w:w="2523" w:type="dxa"/>
            <w:tcBorders>
              <w:top w:val="single" w:sz="4" w:space="0" w:color="000000"/>
              <w:left w:val="single" w:sz="4" w:space="0" w:color="000000"/>
              <w:bottom w:val="single" w:sz="4" w:space="0" w:color="000000"/>
              <w:right w:val="single" w:sz="4" w:space="0" w:color="000000"/>
            </w:tcBorders>
          </w:tcPr>
          <w:p w14:paraId="69199F1D" w14:textId="77777777" w:rsidR="006C611B" w:rsidRDefault="00000000">
            <w:pPr>
              <w:pStyle w:val="TableParagraph"/>
              <w:spacing w:before="143"/>
              <w:ind w:left="5" w:right="4"/>
              <w:jc w:val="center"/>
              <w:rPr>
                <w:sz w:val="20"/>
              </w:rPr>
            </w:pPr>
            <w:r>
              <w:rPr>
                <w:sz w:val="20"/>
              </w:rPr>
              <w:t>45</w:t>
            </w:r>
            <w:r>
              <w:rPr>
                <w:spacing w:val="-4"/>
                <w:sz w:val="20"/>
              </w:rPr>
              <w:t xml:space="preserve"> </w:t>
            </w:r>
            <w:r>
              <w:rPr>
                <w:sz w:val="20"/>
              </w:rPr>
              <w:t>–</w:t>
            </w:r>
            <w:r>
              <w:rPr>
                <w:spacing w:val="-2"/>
                <w:sz w:val="20"/>
              </w:rPr>
              <w:t xml:space="preserve"> </w:t>
            </w:r>
            <w:r>
              <w:rPr>
                <w:sz w:val="20"/>
              </w:rPr>
              <w:t>55</w:t>
            </w:r>
            <w:r>
              <w:rPr>
                <w:spacing w:val="-2"/>
                <w:sz w:val="20"/>
              </w:rPr>
              <w:t xml:space="preserve"> </w:t>
            </w:r>
            <w:r>
              <w:rPr>
                <w:spacing w:val="-5"/>
                <w:sz w:val="20"/>
              </w:rPr>
              <w:t>min</w:t>
            </w:r>
          </w:p>
        </w:tc>
        <w:tc>
          <w:tcPr>
            <w:tcW w:w="1378" w:type="dxa"/>
            <w:tcBorders>
              <w:top w:val="single" w:sz="4" w:space="0" w:color="000000"/>
              <w:left w:val="single" w:sz="4" w:space="0" w:color="000000"/>
              <w:bottom w:val="single" w:sz="4" w:space="0" w:color="000000"/>
              <w:right w:val="single" w:sz="4" w:space="0" w:color="000000"/>
            </w:tcBorders>
          </w:tcPr>
          <w:p w14:paraId="16FA0483" w14:textId="77777777" w:rsidR="006C611B" w:rsidRDefault="00000000">
            <w:pPr>
              <w:pStyle w:val="TableParagraph"/>
              <w:spacing w:before="203" w:line="256" w:lineRule="auto"/>
              <w:ind w:left="383" w:right="300" w:hanging="29"/>
              <w:rPr>
                <w:sz w:val="20"/>
              </w:rPr>
            </w:pPr>
            <w:r>
              <w:rPr>
                <w:sz w:val="20"/>
              </w:rPr>
              <w:t>Lunes</w:t>
            </w:r>
            <w:r>
              <w:rPr>
                <w:spacing w:val="-14"/>
                <w:sz w:val="20"/>
              </w:rPr>
              <w:t xml:space="preserve"> </w:t>
            </w:r>
            <w:r>
              <w:rPr>
                <w:sz w:val="20"/>
              </w:rPr>
              <w:t xml:space="preserve">a </w:t>
            </w:r>
            <w:r>
              <w:rPr>
                <w:spacing w:val="-2"/>
                <w:sz w:val="20"/>
              </w:rPr>
              <w:t>sábado</w:t>
            </w:r>
          </w:p>
        </w:tc>
        <w:tc>
          <w:tcPr>
            <w:tcW w:w="1378" w:type="dxa"/>
            <w:tcBorders>
              <w:top w:val="single" w:sz="4" w:space="0" w:color="000000"/>
              <w:left w:val="single" w:sz="4" w:space="0" w:color="000000"/>
              <w:bottom w:val="single" w:sz="4" w:space="0" w:color="000000"/>
              <w:right w:val="single" w:sz="4" w:space="0" w:color="000000"/>
            </w:tcBorders>
          </w:tcPr>
          <w:p w14:paraId="108BDB6D" w14:textId="77777777" w:rsidR="006C611B" w:rsidRDefault="00000000">
            <w:pPr>
              <w:pStyle w:val="TableParagraph"/>
              <w:spacing w:before="143"/>
              <w:ind w:left="260"/>
              <w:rPr>
                <w:sz w:val="20"/>
              </w:rPr>
            </w:pPr>
            <w:r>
              <w:rPr>
                <w:spacing w:val="-2"/>
                <w:sz w:val="20"/>
              </w:rPr>
              <w:t>1</w:t>
            </w:r>
            <w:r>
              <w:rPr>
                <w:spacing w:val="-30"/>
                <w:sz w:val="20"/>
              </w:rPr>
              <w:t xml:space="preserve"> </w:t>
            </w:r>
            <w:proofErr w:type="gramStart"/>
            <w:r>
              <w:rPr>
                <w:spacing w:val="-2"/>
                <w:sz w:val="20"/>
              </w:rPr>
              <w:t>Mañana</w:t>
            </w:r>
            <w:proofErr w:type="gramEnd"/>
          </w:p>
          <w:p w14:paraId="606DA329" w14:textId="77777777" w:rsidR="006C611B" w:rsidRDefault="00000000">
            <w:pPr>
              <w:pStyle w:val="TableParagraph"/>
              <w:spacing w:before="137"/>
              <w:ind w:left="371"/>
              <w:rPr>
                <w:sz w:val="20"/>
              </w:rPr>
            </w:pPr>
            <w:r>
              <w:rPr>
                <w:spacing w:val="-2"/>
                <w:sz w:val="20"/>
              </w:rPr>
              <w:t>2</w:t>
            </w:r>
            <w:r>
              <w:rPr>
                <w:spacing w:val="-30"/>
                <w:sz w:val="20"/>
              </w:rPr>
              <w:t xml:space="preserve"> </w:t>
            </w:r>
            <w:proofErr w:type="gramStart"/>
            <w:r>
              <w:rPr>
                <w:spacing w:val="-2"/>
                <w:sz w:val="20"/>
              </w:rPr>
              <w:t>Tarde</w:t>
            </w:r>
            <w:proofErr w:type="gramEnd"/>
          </w:p>
        </w:tc>
        <w:tc>
          <w:tcPr>
            <w:tcW w:w="1378" w:type="dxa"/>
            <w:tcBorders>
              <w:top w:val="single" w:sz="4" w:space="0" w:color="000000"/>
              <w:left w:val="single" w:sz="4" w:space="0" w:color="000000"/>
              <w:bottom w:val="single" w:sz="4" w:space="0" w:color="000000"/>
              <w:right w:val="single" w:sz="4" w:space="0" w:color="000000"/>
            </w:tcBorders>
          </w:tcPr>
          <w:p w14:paraId="69194F6F" w14:textId="77777777" w:rsidR="006C611B" w:rsidRDefault="00000000">
            <w:pPr>
              <w:pStyle w:val="TableParagraph"/>
              <w:spacing w:before="203" w:line="256" w:lineRule="auto"/>
              <w:ind w:left="308" w:right="297" w:firstLine="199"/>
              <w:rPr>
                <w:sz w:val="20"/>
              </w:rPr>
            </w:pPr>
            <w:r>
              <w:rPr>
                <w:sz w:val="20"/>
              </w:rPr>
              <w:t xml:space="preserve">1 *0 </w:t>
            </w:r>
            <w:r>
              <w:rPr>
                <w:spacing w:val="-2"/>
                <w:sz w:val="20"/>
              </w:rPr>
              <w:t>sábados</w:t>
            </w:r>
          </w:p>
        </w:tc>
        <w:tc>
          <w:tcPr>
            <w:tcW w:w="1352" w:type="dxa"/>
            <w:tcBorders>
              <w:top w:val="single" w:sz="4" w:space="0" w:color="000000"/>
              <w:left w:val="single" w:sz="4" w:space="0" w:color="000000"/>
              <w:bottom w:val="single" w:sz="4" w:space="0" w:color="000000"/>
              <w:right w:val="single" w:sz="4" w:space="0" w:color="000000"/>
            </w:tcBorders>
          </w:tcPr>
          <w:p w14:paraId="0B09329D" w14:textId="77777777" w:rsidR="006C611B" w:rsidRDefault="00000000">
            <w:pPr>
              <w:pStyle w:val="TableParagraph"/>
              <w:spacing w:before="203" w:line="256" w:lineRule="auto"/>
              <w:ind w:left="212" w:firstLine="194"/>
              <w:rPr>
                <w:sz w:val="20"/>
              </w:rPr>
            </w:pPr>
            <w:r>
              <w:rPr>
                <w:spacing w:val="-2"/>
                <w:sz w:val="20"/>
              </w:rPr>
              <w:t>Según Calendario</w:t>
            </w:r>
          </w:p>
        </w:tc>
        <w:tc>
          <w:tcPr>
            <w:tcW w:w="1282" w:type="dxa"/>
            <w:tcBorders>
              <w:top w:val="single" w:sz="4" w:space="0" w:color="000000"/>
              <w:left w:val="single" w:sz="4" w:space="0" w:color="000000"/>
              <w:bottom w:val="single" w:sz="4" w:space="0" w:color="000000"/>
              <w:right w:val="single" w:sz="4" w:space="0" w:color="000000"/>
            </w:tcBorders>
          </w:tcPr>
          <w:p w14:paraId="7AE769FA" w14:textId="77777777" w:rsidR="006C611B" w:rsidRDefault="00000000">
            <w:pPr>
              <w:pStyle w:val="TableParagraph"/>
              <w:spacing w:before="143"/>
              <w:ind w:left="4" w:right="2"/>
              <w:jc w:val="center"/>
              <w:rPr>
                <w:sz w:val="20"/>
              </w:rPr>
            </w:pPr>
            <w:r>
              <w:rPr>
                <w:spacing w:val="-2"/>
                <w:sz w:val="20"/>
              </w:rPr>
              <w:t>Todo</w:t>
            </w:r>
            <w:r>
              <w:rPr>
                <w:spacing w:val="-10"/>
                <w:sz w:val="20"/>
              </w:rPr>
              <w:t xml:space="preserve"> </w:t>
            </w:r>
            <w:r>
              <w:rPr>
                <w:spacing w:val="-2"/>
                <w:sz w:val="20"/>
              </w:rPr>
              <w:t>el</w:t>
            </w:r>
            <w:r>
              <w:rPr>
                <w:spacing w:val="-10"/>
                <w:sz w:val="20"/>
              </w:rPr>
              <w:t xml:space="preserve"> </w:t>
            </w:r>
            <w:r>
              <w:rPr>
                <w:spacing w:val="-5"/>
                <w:sz w:val="20"/>
              </w:rPr>
              <w:t>año</w:t>
            </w:r>
          </w:p>
        </w:tc>
      </w:tr>
      <w:tr w:rsidR="006C611B" w14:paraId="7CB1E679" w14:textId="77777777">
        <w:trPr>
          <w:trHeight w:val="513"/>
        </w:trPr>
        <w:tc>
          <w:tcPr>
            <w:tcW w:w="6657" w:type="dxa"/>
            <w:gridSpan w:val="4"/>
            <w:tcBorders>
              <w:top w:val="single" w:sz="4" w:space="0" w:color="000000"/>
              <w:left w:val="single" w:sz="4" w:space="0" w:color="000000"/>
              <w:bottom w:val="single" w:sz="4" w:space="0" w:color="000000"/>
              <w:right w:val="single" w:sz="4" w:space="0" w:color="000000"/>
            </w:tcBorders>
          </w:tcPr>
          <w:p w14:paraId="298860D3" w14:textId="77777777" w:rsidR="006C611B" w:rsidRDefault="00000000">
            <w:pPr>
              <w:pStyle w:val="TableParagraph"/>
              <w:spacing w:before="143"/>
              <w:ind w:left="107"/>
              <w:rPr>
                <w:rFonts w:ascii="Arial"/>
                <w:b/>
                <w:sz w:val="20"/>
              </w:rPr>
            </w:pPr>
            <w:r>
              <w:rPr>
                <w:rFonts w:ascii="Arial"/>
                <w:b/>
                <w:spacing w:val="-2"/>
                <w:sz w:val="20"/>
              </w:rPr>
              <w:t>Objetivo:</w:t>
            </w:r>
          </w:p>
        </w:tc>
        <w:tc>
          <w:tcPr>
            <w:tcW w:w="2634" w:type="dxa"/>
            <w:gridSpan w:val="2"/>
            <w:tcBorders>
              <w:top w:val="single" w:sz="4" w:space="0" w:color="000000"/>
              <w:left w:val="single" w:sz="4" w:space="0" w:color="000000"/>
              <w:bottom w:val="single" w:sz="4" w:space="0" w:color="000000"/>
              <w:right w:val="single" w:sz="4" w:space="0" w:color="000000"/>
            </w:tcBorders>
          </w:tcPr>
          <w:p w14:paraId="6FF748D4" w14:textId="77777777" w:rsidR="006C611B" w:rsidRDefault="00000000">
            <w:pPr>
              <w:pStyle w:val="TableParagraph"/>
              <w:spacing w:before="143"/>
              <w:ind w:left="106"/>
              <w:rPr>
                <w:rFonts w:ascii="Arial"/>
                <w:b/>
                <w:sz w:val="20"/>
              </w:rPr>
            </w:pPr>
            <w:r>
              <w:rPr>
                <w:rFonts w:ascii="Arial"/>
                <w:b/>
                <w:spacing w:val="-2"/>
                <w:sz w:val="20"/>
              </w:rPr>
              <w:t>Material:</w:t>
            </w:r>
          </w:p>
        </w:tc>
      </w:tr>
      <w:tr w:rsidR="006C611B" w14:paraId="45D6E5E9" w14:textId="77777777">
        <w:trPr>
          <w:trHeight w:val="2812"/>
        </w:trPr>
        <w:tc>
          <w:tcPr>
            <w:tcW w:w="6657" w:type="dxa"/>
            <w:gridSpan w:val="4"/>
            <w:tcBorders>
              <w:top w:val="single" w:sz="4" w:space="0" w:color="000000"/>
              <w:left w:val="single" w:sz="4" w:space="0" w:color="000000"/>
              <w:bottom w:val="single" w:sz="4" w:space="0" w:color="000000"/>
              <w:right w:val="single" w:sz="4" w:space="0" w:color="000000"/>
            </w:tcBorders>
          </w:tcPr>
          <w:p w14:paraId="4FE39ABB" w14:textId="77777777" w:rsidR="006C611B" w:rsidRDefault="006C611B">
            <w:pPr>
              <w:pStyle w:val="TableParagraph"/>
              <w:rPr>
                <w:sz w:val="20"/>
              </w:rPr>
            </w:pPr>
          </w:p>
          <w:p w14:paraId="69B3CBA0" w14:textId="77777777" w:rsidR="006C611B" w:rsidRDefault="006C611B">
            <w:pPr>
              <w:pStyle w:val="TableParagraph"/>
              <w:spacing w:before="74"/>
              <w:rPr>
                <w:sz w:val="20"/>
              </w:rPr>
            </w:pPr>
          </w:p>
          <w:p w14:paraId="3197B535" w14:textId="77777777" w:rsidR="006C611B" w:rsidRDefault="00000000">
            <w:pPr>
              <w:pStyle w:val="TableParagraph"/>
              <w:numPr>
                <w:ilvl w:val="0"/>
                <w:numId w:val="12"/>
              </w:numPr>
              <w:tabs>
                <w:tab w:val="left" w:pos="815"/>
              </w:tabs>
              <w:rPr>
                <w:sz w:val="20"/>
              </w:rPr>
            </w:pPr>
            <w:r>
              <w:rPr>
                <w:sz w:val="20"/>
              </w:rPr>
              <w:t>Mejorar</w:t>
            </w:r>
            <w:r>
              <w:rPr>
                <w:spacing w:val="-7"/>
                <w:sz w:val="20"/>
              </w:rPr>
              <w:t xml:space="preserve"> </w:t>
            </w:r>
            <w:r>
              <w:rPr>
                <w:sz w:val="20"/>
              </w:rPr>
              <w:t>la</w:t>
            </w:r>
            <w:r>
              <w:rPr>
                <w:spacing w:val="-8"/>
                <w:sz w:val="20"/>
              </w:rPr>
              <w:t xml:space="preserve"> </w:t>
            </w:r>
            <w:r>
              <w:rPr>
                <w:sz w:val="20"/>
              </w:rPr>
              <w:t>capacidad</w:t>
            </w:r>
            <w:r>
              <w:rPr>
                <w:spacing w:val="-8"/>
                <w:sz w:val="20"/>
              </w:rPr>
              <w:t xml:space="preserve"> </w:t>
            </w:r>
            <w:r>
              <w:rPr>
                <w:spacing w:val="-2"/>
                <w:sz w:val="20"/>
              </w:rPr>
              <w:t>cardiovascular.</w:t>
            </w:r>
          </w:p>
          <w:p w14:paraId="240F844D" w14:textId="77777777" w:rsidR="006C611B" w:rsidRDefault="00000000">
            <w:pPr>
              <w:pStyle w:val="TableParagraph"/>
              <w:numPr>
                <w:ilvl w:val="0"/>
                <w:numId w:val="12"/>
              </w:numPr>
              <w:tabs>
                <w:tab w:val="left" w:pos="815"/>
              </w:tabs>
              <w:spacing w:before="138"/>
              <w:rPr>
                <w:sz w:val="20"/>
              </w:rPr>
            </w:pPr>
            <w:r>
              <w:rPr>
                <w:sz w:val="20"/>
              </w:rPr>
              <w:t>Incrementar</w:t>
            </w:r>
            <w:r>
              <w:rPr>
                <w:spacing w:val="-7"/>
                <w:sz w:val="20"/>
              </w:rPr>
              <w:t xml:space="preserve"> </w:t>
            </w:r>
            <w:r>
              <w:rPr>
                <w:sz w:val="20"/>
              </w:rPr>
              <w:t>la</w:t>
            </w:r>
            <w:r>
              <w:rPr>
                <w:spacing w:val="-7"/>
                <w:sz w:val="20"/>
              </w:rPr>
              <w:t xml:space="preserve"> </w:t>
            </w:r>
            <w:r>
              <w:rPr>
                <w:sz w:val="20"/>
              </w:rPr>
              <w:t>fuerza</w:t>
            </w:r>
            <w:r>
              <w:rPr>
                <w:spacing w:val="-7"/>
                <w:sz w:val="20"/>
              </w:rPr>
              <w:t xml:space="preserve"> </w:t>
            </w:r>
            <w:r>
              <w:rPr>
                <w:sz w:val="20"/>
              </w:rPr>
              <w:t>y</w:t>
            </w:r>
            <w:r>
              <w:rPr>
                <w:spacing w:val="-6"/>
                <w:sz w:val="20"/>
              </w:rPr>
              <w:t xml:space="preserve"> </w:t>
            </w:r>
            <w:r>
              <w:rPr>
                <w:sz w:val="20"/>
              </w:rPr>
              <w:t>resistencia</w:t>
            </w:r>
            <w:r>
              <w:rPr>
                <w:spacing w:val="-5"/>
                <w:sz w:val="20"/>
              </w:rPr>
              <w:t xml:space="preserve"> </w:t>
            </w:r>
            <w:r>
              <w:rPr>
                <w:spacing w:val="-2"/>
                <w:sz w:val="20"/>
              </w:rPr>
              <w:t>muscular.</w:t>
            </w:r>
          </w:p>
          <w:p w14:paraId="025353D8" w14:textId="77777777" w:rsidR="006C611B" w:rsidRDefault="00000000">
            <w:pPr>
              <w:pStyle w:val="TableParagraph"/>
              <w:numPr>
                <w:ilvl w:val="0"/>
                <w:numId w:val="12"/>
              </w:numPr>
              <w:tabs>
                <w:tab w:val="left" w:pos="815"/>
              </w:tabs>
              <w:spacing w:before="139"/>
              <w:rPr>
                <w:sz w:val="20"/>
              </w:rPr>
            </w:pPr>
            <w:r>
              <w:rPr>
                <w:sz w:val="20"/>
              </w:rPr>
              <w:t>Aumentar</w:t>
            </w:r>
            <w:r>
              <w:rPr>
                <w:spacing w:val="-6"/>
                <w:sz w:val="20"/>
              </w:rPr>
              <w:t xml:space="preserve"> </w:t>
            </w:r>
            <w:r>
              <w:rPr>
                <w:sz w:val="20"/>
              </w:rPr>
              <w:t>la</w:t>
            </w:r>
            <w:r>
              <w:rPr>
                <w:spacing w:val="-5"/>
                <w:sz w:val="20"/>
              </w:rPr>
              <w:t xml:space="preserve"> </w:t>
            </w:r>
            <w:r>
              <w:rPr>
                <w:sz w:val="20"/>
              </w:rPr>
              <w:t>movilidad</w:t>
            </w:r>
            <w:r>
              <w:rPr>
                <w:spacing w:val="-5"/>
                <w:sz w:val="20"/>
              </w:rPr>
              <w:t xml:space="preserve"> </w:t>
            </w:r>
            <w:r>
              <w:rPr>
                <w:sz w:val="20"/>
              </w:rPr>
              <w:t>y</w:t>
            </w:r>
            <w:r>
              <w:rPr>
                <w:spacing w:val="-5"/>
                <w:sz w:val="20"/>
              </w:rPr>
              <w:t xml:space="preserve"> </w:t>
            </w:r>
            <w:r>
              <w:rPr>
                <w:sz w:val="20"/>
              </w:rPr>
              <w:t>la</w:t>
            </w:r>
            <w:r>
              <w:rPr>
                <w:spacing w:val="-3"/>
                <w:sz w:val="20"/>
              </w:rPr>
              <w:t xml:space="preserve"> </w:t>
            </w:r>
            <w:r>
              <w:rPr>
                <w:spacing w:val="-2"/>
                <w:sz w:val="20"/>
              </w:rPr>
              <w:t>flexibilidad.</w:t>
            </w:r>
          </w:p>
          <w:p w14:paraId="51C43F16" w14:textId="77777777" w:rsidR="006C611B" w:rsidRDefault="00000000">
            <w:pPr>
              <w:pStyle w:val="TableParagraph"/>
              <w:numPr>
                <w:ilvl w:val="0"/>
                <w:numId w:val="12"/>
              </w:numPr>
              <w:tabs>
                <w:tab w:val="left" w:pos="815"/>
              </w:tabs>
              <w:spacing w:before="138"/>
              <w:rPr>
                <w:sz w:val="20"/>
              </w:rPr>
            </w:pPr>
            <w:r>
              <w:rPr>
                <w:sz w:val="20"/>
              </w:rPr>
              <w:t>Favorecer</w:t>
            </w:r>
            <w:r>
              <w:rPr>
                <w:spacing w:val="-7"/>
                <w:sz w:val="20"/>
              </w:rPr>
              <w:t xml:space="preserve"> </w:t>
            </w:r>
            <w:r>
              <w:rPr>
                <w:sz w:val="20"/>
              </w:rPr>
              <w:t>la</w:t>
            </w:r>
            <w:r>
              <w:rPr>
                <w:spacing w:val="-6"/>
                <w:sz w:val="20"/>
              </w:rPr>
              <w:t xml:space="preserve"> </w:t>
            </w:r>
            <w:r>
              <w:rPr>
                <w:sz w:val="20"/>
              </w:rPr>
              <w:t>coordinación</w:t>
            </w:r>
            <w:r>
              <w:rPr>
                <w:spacing w:val="-6"/>
                <w:sz w:val="20"/>
              </w:rPr>
              <w:t xml:space="preserve"> </w:t>
            </w:r>
            <w:r>
              <w:rPr>
                <w:sz w:val="20"/>
              </w:rPr>
              <w:t>y</w:t>
            </w:r>
            <w:r>
              <w:rPr>
                <w:spacing w:val="-6"/>
                <w:sz w:val="20"/>
              </w:rPr>
              <w:t xml:space="preserve"> </w:t>
            </w:r>
            <w:r>
              <w:rPr>
                <w:sz w:val="20"/>
              </w:rPr>
              <w:t>el</w:t>
            </w:r>
            <w:r>
              <w:rPr>
                <w:spacing w:val="-7"/>
                <w:sz w:val="20"/>
              </w:rPr>
              <w:t xml:space="preserve"> </w:t>
            </w:r>
            <w:r>
              <w:rPr>
                <w:spacing w:val="-2"/>
                <w:sz w:val="20"/>
              </w:rPr>
              <w:t>equilibrio.</w:t>
            </w:r>
          </w:p>
          <w:p w14:paraId="70B522FB" w14:textId="77777777" w:rsidR="006C611B" w:rsidRDefault="00000000">
            <w:pPr>
              <w:pStyle w:val="TableParagraph"/>
              <w:numPr>
                <w:ilvl w:val="0"/>
                <w:numId w:val="12"/>
              </w:numPr>
              <w:tabs>
                <w:tab w:val="left" w:pos="870"/>
              </w:tabs>
              <w:spacing w:before="161"/>
              <w:ind w:left="870" w:hanging="763"/>
              <w:rPr>
                <w:sz w:val="20"/>
              </w:rPr>
            </w:pPr>
            <w:r>
              <w:rPr>
                <w:sz w:val="20"/>
              </w:rPr>
              <w:t>Reforzar</w:t>
            </w:r>
            <w:r>
              <w:rPr>
                <w:spacing w:val="-8"/>
                <w:sz w:val="20"/>
              </w:rPr>
              <w:t xml:space="preserve"> </w:t>
            </w:r>
            <w:r>
              <w:rPr>
                <w:sz w:val="20"/>
              </w:rPr>
              <w:t>la</w:t>
            </w:r>
            <w:r>
              <w:rPr>
                <w:spacing w:val="-8"/>
                <w:sz w:val="20"/>
              </w:rPr>
              <w:t xml:space="preserve"> </w:t>
            </w:r>
            <w:r>
              <w:rPr>
                <w:sz w:val="20"/>
              </w:rPr>
              <w:t>recuperación</w:t>
            </w:r>
            <w:r>
              <w:rPr>
                <w:spacing w:val="-8"/>
                <w:sz w:val="20"/>
              </w:rPr>
              <w:t xml:space="preserve"> </w:t>
            </w:r>
            <w:r>
              <w:rPr>
                <w:sz w:val="20"/>
              </w:rPr>
              <w:t>funcional</w:t>
            </w:r>
            <w:r>
              <w:rPr>
                <w:spacing w:val="-6"/>
                <w:sz w:val="20"/>
              </w:rPr>
              <w:t xml:space="preserve"> </w:t>
            </w:r>
            <w:r>
              <w:rPr>
                <w:sz w:val="20"/>
              </w:rPr>
              <w:t>y</w:t>
            </w:r>
            <w:r>
              <w:rPr>
                <w:spacing w:val="-7"/>
                <w:sz w:val="20"/>
              </w:rPr>
              <w:t xml:space="preserve"> </w:t>
            </w:r>
            <w:r>
              <w:rPr>
                <w:spacing w:val="-2"/>
                <w:sz w:val="20"/>
              </w:rPr>
              <w:t>postural.</w:t>
            </w:r>
          </w:p>
        </w:tc>
        <w:tc>
          <w:tcPr>
            <w:tcW w:w="2634" w:type="dxa"/>
            <w:gridSpan w:val="2"/>
            <w:tcBorders>
              <w:top w:val="single" w:sz="4" w:space="0" w:color="000000"/>
              <w:left w:val="single" w:sz="4" w:space="0" w:color="000000"/>
              <w:bottom w:val="single" w:sz="4" w:space="0" w:color="000000"/>
              <w:right w:val="single" w:sz="4" w:space="0" w:color="000000"/>
            </w:tcBorders>
          </w:tcPr>
          <w:p w14:paraId="700BEEEB" w14:textId="77777777" w:rsidR="006C611B" w:rsidRDefault="006C611B">
            <w:pPr>
              <w:pStyle w:val="TableParagraph"/>
              <w:rPr>
                <w:sz w:val="20"/>
              </w:rPr>
            </w:pPr>
          </w:p>
          <w:p w14:paraId="14D99167" w14:textId="77777777" w:rsidR="006C611B" w:rsidRDefault="006C611B">
            <w:pPr>
              <w:pStyle w:val="TableParagraph"/>
              <w:rPr>
                <w:sz w:val="20"/>
              </w:rPr>
            </w:pPr>
          </w:p>
          <w:p w14:paraId="79ABE2C6" w14:textId="77777777" w:rsidR="006C611B" w:rsidRDefault="006C611B">
            <w:pPr>
              <w:pStyle w:val="TableParagraph"/>
              <w:spacing w:before="171"/>
              <w:rPr>
                <w:sz w:val="20"/>
              </w:rPr>
            </w:pPr>
          </w:p>
          <w:p w14:paraId="5227B546" w14:textId="77777777" w:rsidR="006C611B" w:rsidRDefault="00000000">
            <w:pPr>
              <w:pStyle w:val="TableParagraph"/>
              <w:spacing w:line="256" w:lineRule="auto"/>
              <w:ind w:left="106" w:right="588"/>
              <w:rPr>
                <w:sz w:val="20"/>
              </w:rPr>
            </w:pPr>
            <w:r>
              <w:rPr>
                <w:sz w:val="20"/>
              </w:rPr>
              <w:t>Churros,</w:t>
            </w:r>
            <w:r>
              <w:rPr>
                <w:spacing w:val="-14"/>
                <w:sz w:val="20"/>
              </w:rPr>
              <w:t xml:space="preserve"> </w:t>
            </w:r>
            <w:r>
              <w:rPr>
                <w:sz w:val="20"/>
              </w:rPr>
              <w:t xml:space="preserve">mancuernas </w:t>
            </w:r>
            <w:r>
              <w:rPr>
                <w:spacing w:val="-2"/>
                <w:sz w:val="20"/>
              </w:rPr>
              <w:t>acuáticas,</w:t>
            </w:r>
          </w:p>
          <w:p w14:paraId="58621545" w14:textId="77777777" w:rsidR="006C611B" w:rsidRDefault="00000000">
            <w:pPr>
              <w:pStyle w:val="TableParagraph"/>
              <w:spacing w:before="124" w:line="259" w:lineRule="auto"/>
              <w:ind w:left="106"/>
              <w:rPr>
                <w:sz w:val="20"/>
              </w:rPr>
            </w:pPr>
            <w:r>
              <w:rPr>
                <w:sz w:val="20"/>
              </w:rPr>
              <w:t>barras</w:t>
            </w:r>
            <w:r>
              <w:rPr>
                <w:spacing w:val="-14"/>
                <w:sz w:val="20"/>
              </w:rPr>
              <w:t xml:space="preserve"> </w:t>
            </w:r>
            <w:r>
              <w:rPr>
                <w:sz w:val="20"/>
              </w:rPr>
              <w:t>acuáticas,</w:t>
            </w:r>
            <w:r>
              <w:rPr>
                <w:spacing w:val="-14"/>
                <w:sz w:val="20"/>
              </w:rPr>
              <w:t xml:space="preserve"> </w:t>
            </w:r>
            <w:proofErr w:type="spellStart"/>
            <w:r>
              <w:rPr>
                <w:sz w:val="20"/>
              </w:rPr>
              <w:t>steps</w:t>
            </w:r>
            <w:proofErr w:type="spellEnd"/>
            <w:r>
              <w:rPr>
                <w:sz w:val="20"/>
              </w:rPr>
              <w:t xml:space="preserve"> acuáticos, etc.</w:t>
            </w:r>
          </w:p>
        </w:tc>
      </w:tr>
    </w:tbl>
    <w:p w14:paraId="603F006C" w14:textId="77777777" w:rsidR="006C611B" w:rsidRDefault="006C611B">
      <w:pPr>
        <w:pStyle w:val="Textoindependiente"/>
        <w:rPr>
          <w:sz w:val="20"/>
        </w:rPr>
      </w:pPr>
    </w:p>
    <w:p w14:paraId="6C0014D6" w14:textId="77777777" w:rsidR="006C611B" w:rsidRDefault="006C611B">
      <w:pPr>
        <w:pStyle w:val="Textoindependiente"/>
        <w:rPr>
          <w:sz w:val="20"/>
        </w:rPr>
      </w:pPr>
    </w:p>
    <w:p w14:paraId="5A2C3B45" w14:textId="77777777" w:rsidR="006C611B" w:rsidRDefault="006C611B">
      <w:pPr>
        <w:pStyle w:val="Textoindependiente"/>
        <w:rPr>
          <w:sz w:val="20"/>
        </w:rPr>
      </w:pPr>
    </w:p>
    <w:p w14:paraId="6DEAA4B3" w14:textId="77777777" w:rsidR="006C611B" w:rsidRDefault="006C611B">
      <w:pPr>
        <w:pStyle w:val="Textoindependiente"/>
        <w:rPr>
          <w:sz w:val="20"/>
        </w:rPr>
      </w:pPr>
    </w:p>
    <w:p w14:paraId="5DBD50AD" w14:textId="77777777" w:rsidR="006C611B" w:rsidRDefault="006C611B">
      <w:pPr>
        <w:pStyle w:val="Textoindependiente"/>
        <w:rPr>
          <w:sz w:val="20"/>
        </w:rPr>
      </w:pPr>
    </w:p>
    <w:p w14:paraId="42CCDB2F" w14:textId="77777777" w:rsidR="006C611B" w:rsidRDefault="006C611B">
      <w:pPr>
        <w:pStyle w:val="Textoindependiente"/>
        <w:rPr>
          <w:sz w:val="20"/>
        </w:rPr>
      </w:pPr>
    </w:p>
    <w:p w14:paraId="480167DA" w14:textId="77777777" w:rsidR="006C611B" w:rsidRDefault="006C611B">
      <w:pPr>
        <w:pStyle w:val="Textoindependiente"/>
        <w:rPr>
          <w:sz w:val="20"/>
        </w:rPr>
      </w:pPr>
    </w:p>
    <w:p w14:paraId="78F9DE7F" w14:textId="77777777" w:rsidR="006C611B" w:rsidRDefault="006C611B">
      <w:pPr>
        <w:pStyle w:val="Textoindependiente"/>
        <w:rPr>
          <w:sz w:val="20"/>
        </w:rPr>
      </w:pPr>
    </w:p>
    <w:p w14:paraId="24D9B935" w14:textId="77777777" w:rsidR="006C611B" w:rsidRDefault="006C611B">
      <w:pPr>
        <w:pStyle w:val="Textoindependiente"/>
        <w:rPr>
          <w:sz w:val="20"/>
        </w:rPr>
      </w:pPr>
    </w:p>
    <w:p w14:paraId="4FA2DE86" w14:textId="77777777" w:rsidR="006C611B" w:rsidRDefault="006C611B">
      <w:pPr>
        <w:pStyle w:val="Textoindependiente"/>
        <w:rPr>
          <w:sz w:val="20"/>
        </w:rPr>
      </w:pPr>
    </w:p>
    <w:p w14:paraId="363FA454" w14:textId="77777777" w:rsidR="006C611B" w:rsidRDefault="006C611B">
      <w:pPr>
        <w:pStyle w:val="Textoindependiente"/>
        <w:rPr>
          <w:sz w:val="20"/>
        </w:rPr>
      </w:pPr>
    </w:p>
    <w:p w14:paraId="429008B3" w14:textId="77777777" w:rsidR="006C611B" w:rsidRDefault="006C611B">
      <w:pPr>
        <w:pStyle w:val="Textoindependiente"/>
        <w:rPr>
          <w:sz w:val="20"/>
        </w:rPr>
      </w:pPr>
    </w:p>
    <w:p w14:paraId="2AAAA13B" w14:textId="77777777" w:rsidR="006C611B" w:rsidRDefault="006C611B">
      <w:pPr>
        <w:pStyle w:val="Textoindependiente"/>
        <w:rPr>
          <w:sz w:val="20"/>
        </w:rPr>
      </w:pPr>
    </w:p>
    <w:p w14:paraId="6EF824FB" w14:textId="77777777" w:rsidR="006C611B" w:rsidRDefault="006C611B">
      <w:pPr>
        <w:pStyle w:val="Textoindependiente"/>
        <w:rPr>
          <w:sz w:val="20"/>
        </w:rPr>
      </w:pPr>
    </w:p>
    <w:p w14:paraId="40AF9523" w14:textId="77777777" w:rsidR="006C611B" w:rsidRDefault="006C611B">
      <w:pPr>
        <w:pStyle w:val="Textoindependiente"/>
        <w:rPr>
          <w:sz w:val="20"/>
        </w:rPr>
      </w:pPr>
    </w:p>
    <w:p w14:paraId="2AF9458B" w14:textId="77777777" w:rsidR="006C611B" w:rsidRDefault="006C611B">
      <w:pPr>
        <w:pStyle w:val="Textoindependiente"/>
        <w:rPr>
          <w:sz w:val="20"/>
        </w:rPr>
      </w:pPr>
    </w:p>
    <w:p w14:paraId="37EDB991" w14:textId="77777777" w:rsidR="006C611B" w:rsidRDefault="006C611B">
      <w:pPr>
        <w:pStyle w:val="Textoindependiente"/>
        <w:rPr>
          <w:sz w:val="20"/>
        </w:rPr>
      </w:pPr>
    </w:p>
    <w:p w14:paraId="35F4C1E0" w14:textId="77777777" w:rsidR="006C611B" w:rsidRDefault="006C611B">
      <w:pPr>
        <w:pStyle w:val="Textoindependiente"/>
        <w:rPr>
          <w:sz w:val="20"/>
        </w:rPr>
      </w:pPr>
    </w:p>
    <w:p w14:paraId="09BE6BD2" w14:textId="77777777" w:rsidR="006C611B" w:rsidRDefault="006C611B">
      <w:pPr>
        <w:pStyle w:val="Textoindependiente"/>
        <w:rPr>
          <w:sz w:val="20"/>
        </w:rPr>
      </w:pPr>
    </w:p>
    <w:p w14:paraId="693B08AA" w14:textId="77777777" w:rsidR="006C611B" w:rsidRDefault="006C611B">
      <w:pPr>
        <w:pStyle w:val="Textoindependiente"/>
        <w:spacing w:before="2"/>
        <w:rPr>
          <w:sz w:val="20"/>
        </w:rPr>
      </w:pPr>
    </w:p>
    <w:p w14:paraId="18C85680" w14:textId="77777777" w:rsidR="006C611B" w:rsidRDefault="00000000">
      <w:pPr>
        <w:spacing w:line="213" w:lineRule="exact"/>
        <w:ind w:left="-1"/>
        <w:rPr>
          <w:position w:val="-3"/>
          <w:sz w:val="20"/>
        </w:rPr>
      </w:pPr>
      <w:r>
        <w:rPr>
          <w:noProof/>
          <w:position w:val="-3"/>
          <w:sz w:val="20"/>
        </w:rPr>
        <mc:AlternateContent>
          <mc:Choice Requires="wpg">
            <w:drawing>
              <wp:inline distT="0" distB="0" distL="0" distR="0" wp14:anchorId="65330EEC" wp14:editId="72D055BD">
                <wp:extent cx="6127750" cy="135890"/>
                <wp:effectExtent l="0" t="0" r="0" b="6985"/>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272" name="Graphic 272"/>
                        <wps:cNvSpPr/>
                        <wps:spPr>
                          <a:xfrm>
                            <a:off x="3047" y="0"/>
                            <a:ext cx="6121400" cy="6350"/>
                          </a:xfrm>
                          <a:custGeom>
                            <a:avLst/>
                            <a:gdLst/>
                            <a:ahLst/>
                            <a:cxnLst/>
                            <a:rect l="l" t="t" r="r" b="b"/>
                            <a:pathLst>
                              <a:path w="6121400" h="6350">
                                <a:moveTo>
                                  <a:pt x="6121273" y="0"/>
                                </a:moveTo>
                                <a:lnTo>
                                  <a:pt x="0" y="0"/>
                                </a:lnTo>
                                <a:lnTo>
                                  <a:pt x="0" y="6095"/>
                                </a:lnTo>
                                <a:lnTo>
                                  <a:pt x="6121273" y="6095"/>
                                </a:lnTo>
                                <a:lnTo>
                                  <a:pt x="6121273" y="0"/>
                                </a:lnTo>
                                <a:close/>
                              </a:path>
                            </a:pathLst>
                          </a:custGeom>
                          <a:solidFill>
                            <a:srgbClr val="000000"/>
                          </a:solidFill>
                        </wps:spPr>
                        <wps:bodyPr wrap="square" lIns="0" tIns="0" rIns="0" bIns="0" rtlCol="0">
                          <a:prstTxWarp prst="textNoShape">
                            <a:avLst/>
                          </a:prstTxWarp>
                          <a:noAutofit/>
                        </wps:bodyPr>
                      </wps:wsp>
                      <wps:wsp>
                        <wps:cNvPr id="273" name="Graphic 273"/>
                        <wps:cNvSpPr/>
                        <wps:spPr>
                          <a:xfrm>
                            <a:off x="6095" y="41147"/>
                            <a:ext cx="6115685" cy="88900"/>
                          </a:xfrm>
                          <a:custGeom>
                            <a:avLst/>
                            <a:gdLst/>
                            <a:ahLst/>
                            <a:cxnLst/>
                            <a:rect l="l" t="t" r="r" b="b"/>
                            <a:pathLst>
                              <a:path w="6115685" h="88900">
                                <a:moveTo>
                                  <a:pt x="6115177" y="0"/>
                                </a:moveTo>
                                <a:lnTo>
                                  <a:pt x="0" y="0"/>
                                </a:lnTo>
                                <a:lnTo>
                                  <a:pt x="0" y="88391"/>
                                </a:lnTo>
                                <a:lnTo>
                                  <a:pt x="6115177" y="88391"/>
                                </a:lnTo>
                                <a:lnTo>
                                  <a:pt x="6115177" y="0"/>
                                </a:lnTo>
                                <a:close/>
                              </a:path>
                            </a:pathLst>
                          </a:custGeom>
                          <a:solidFill>
                            <a:srgbClr val="00457A"/>
                          </a:solidFill>
                        </wps:spPr>
                        <wps:bodyPr wrap="square" lIns="0" tIns="0" rIns="0" bIns="0" rtlCol="0">
                          <a:prstTxWarp prst="textNoShape">
                            <a:avLst/>
                          </a:prstTxWarp>
                          <a:noAutofit/>
                        </wps:bodyPr>
                      </wps:wsp>
                      <wps:wsp>
                        <wps:cNvPr id="274" name="Graphic 274"/>
                        <wps:cNvSpPr/>
                        <wps:spPr>
                          <a:xfrm>
                            <a:off x="0" y="35064"/>
                            <a:ext cx="6127750" cy="100965"/>
                          </a:xfrm>
                          <a:custGeom>
                            <a:avLst/>
                            <a:gdLst/>
                            <a:ahLst/>
                            <a:cxnLst/>
                            <a:rect l="l" t="t" r="r" b="b"/>
                            <a:pathLst>
                              <a:path w="6127750" h="100965">
                                <a:moveTo>
                                  <a:pt x="6121222" y="94488"/>
                                </a:moveTo>
                                <a:lnTo>
                                  <a:pt x="6121222" y="94488"/>
                                </a:lnTo>
                                <a:lnTo>
                                  <a:pt x="0" y="94488"/>
                                </a:lnTo>
                                <a:lnTo>
                                  <a:pt x="0" y="100571"/>
                                </a:lnTo>
                                <a:lnTo>
                                  <a:pt x="6121222" y="100571"/>
                                </a:lnTo>
                                <a:lnTo>
                                  <a:pt x="6121222" y="94488"/>
                                </a:lnTo>
                                <a:close/>
                              </a:path>
                              <a:path w="6127750" h="100965">
                                <a:moveTo>
                                  <a:pt x="6121273" y="0"/>
                                </a:moveTo>
                                <a:lnTo>
                                  <a:pt x="12192" y="0"/>
                                </a:lnTo>
                                <a:lnTo>
                                  <a:pt x="6096" y="0"/>
                                </a:lnTo>
                                <a:lnTo>
                                  <a:pt x="0" y="0"/>
                                </a:lnTo>
                                <a:lnTo>
                                  <a:pt x="0" y="6083"/>
                                </a:lnTo>
                                <a:lnTo>
                                  <a:pt x="0" y="94475"/>
                                </a:lnTo>
                                <a:lnTo>
                                  <a:pt x="6096" y="94475"/>
                                </a:lnTo>
                                <a:lnTo>
                                  <a:pt x="6096" y="6083"/>
                                </a:lnTo>
                                <a:lnTo>
                                  <a:pt x="12192" y="6083"/>
                                </a:lnTo>
                                <a:lnTo>
                                  <a:pt x="6121273" y="6083"/>
                                </a:lnTo>
                                <a:lnTo>
                                  <a:pt x="6121273" y="0"/>
                                </a:lnTo>
                                <a:close/>
                              </a:path>
                              <a:path w="6127750" h="100965">
                                <a:moveTo>
                                  <a:pt x="6127445" y="94488"/>
                                </a:moveTo>
                                <a:lnTo>
                                  <a:pt x="6121349" y="94488"/>
                                </a:lnTo>
                                <a:lnTo>
                                  <a:pt x="6121349" y="100571"/>
                                </a:lnTo>
                                <a:lnTo>
                                  <a:pt x="6127445" y="100571"/>
                                </a:lnTo>
                                <a:lnTo>
                                  <a:pt x="6127445" y="94488"/>
                                </a:lnTo>
                                <a:close/>
                              </a:path>
                              <a:path w="6127750" h="100965">
                                <a:moveTo>
                                  <a:pt x="6127445" y="0"/>
                                </a:moveTo>
                                <a:lnTo>
                                  <a:pt x="6121349" y="0"/>
                                </a:lnTo>
                                <a:lnTo>
                                  <a:pt x="6121349" y="6083"/>
                                </a:lnTo>
                                <a:lnTo>
                                  <a:pt x="6121349" y="94475"/>
                                </a:lnTo>
                                <a:lnTo>
                                  <a:pt x="6127445" y="94475"/>
                                </a:lnTo>
                                <a:lnTo>
                                  <a:pt x="6127445" y="6083"/>
                                </a:lnTo>
                                <a:lnTo>
                                  <a:pt x="612744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BD0C61D" id="Group 271" o:spid="_x0000_s1026" style="width:482.5pt;height:10.7pt;mso-position-horizontal-relative:char;mso-position-vertical-relative:lin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Uq+QMAAEQRAAAOAAAAZHJzL2Uyb0RvYy54bWzsWFGPmzgQfj/p/gPi/RZICBC02apqr6uT&#10;qnalbtVnB0xAB5iznZD99ze2GfAmq03Sblupah5iE4/HM5+/z2Ny/Wrf1M6OclGxduUGV77r0DZj&#10;edVuVu7n+3d/Ja4jJGlzUrOWrtwHKtxXN3/+cd13KZ2xktU55Q44aUXadyu3lLJLPU9kJW2IuGId&#10;bWGwYLwhEh75xss56cF7U3sz34+8nvG84yyjQsCvb82ge6P9FwXN5MeiEFQ69cqF2KT+5vp7rb69&#10;m2uSbjjpyiobwiBfEUVDqhYWHV29JZI4W14duWqqjDPBCnmVscZjRVFlVOcA2QT+QTa3nG07ncsm&#10;7TfdCBNAe4DTV7vNPuxuefepu+Mmeui+Z9m/AnDx+m6T2uPqeTMZ7wveqEmQhLPXiD6MiNK9dDL4&#10;MQpmcbwA4DMYC+aLZDlAnpWwL0fTsvLv5yd6JDXL6uDGYPoO2CMmgMS3AfSpJB3VuAsFwB13qnzl&#10;zuKZ67SkARbfDoRRPwFSanmwUygOT2IA9ACjuR/GrvMkTEHoDzBFcwBM4Y+5kjTbCnlLmYab7N4L&#10;CcPAtRx7pMRetm+xy4H8iva1pr10HaA9dx2g/drQviNSzVOuVNfp9X6ZQEroqzjUYMN29J5pM6m2&#10;DDYVtnU+JQKRTjZ1a9tCTpguWOEYtp32Z2wif7kY0sZhbI2ZvexFxogmustqJqgBWOWtkR6xgCht&#10;tAWrq/xdVdcqfcE36zc1d3ZEnSb6M0RsmQEzRWr2X/XWLH8AAvXAmJUr/tsSTl2n/qcFikLeEjsc&#10;O2vscFm/YfrU0shzIe/3XwjvnA66K1eCxD4wZCpJkRYQvzIwtmpmy15vJSsqxRkdm4loeADVGP7+&#10;APkAYw7lM1f4nS0fveuKT2EQgJBgKkmnkyZYRMnCnDQJnDO46yhBe1cRrO+koSES0JAJRMU5CQTZ&#10;HCyC2DoNXkRESTJfBidUNK17mTUC+tIyChfx698yOq7+qO1BHmMVCo9lFF4kI3Pewuke6Xm2huxq&#10;7fvLCE/knyCiIRQQUWAieVpFUIpmUJfhUFiGYZIMRJrUhmxF1T1tj1bY2oXJ9ovj2Np2EOYiPiW+&#10;afkLzZ+K4qiQPSrk5uJ1Bn5nlnKo+kuD9OFJ8BgNOKWjs6v+867wZpDoOnHiAgEIxchXjAjbYfcx&#10;sgtMI//E4hMsJ00f32BO+LWND1F6kY2PwxDK5QXCmYfLI3sEGNtJZmh9Hs/HYC40/26yGANC7J87&#10;UjBXtEU0sD1G5SyuoNsz6AoXcms7T+nAsj4nkNH1YX5HPFS3T3yrgL5957KuyL/uTVq/lsKrun6n&#10;GP5WUP8F2M/65j39+XHzPwAAAP//AwBQSwMEFAAGAAgAAAAhAN/U4bzcAAAABAEAAA8AAABkcnMv&#10;ZG93bnJldi54bWxMj0FLw0AQhe+C/2EZwZvdpNpiYzalFPVUhLaC9DZNpklodjZkt0n67x296OXB&#10;4w3vfZMuR9uonjpfOzYQTyJQxLkrai4NfO7fHp5B+YBcYOOYDFzJwzK7vUkxKdzAW+p3oVRSwj5B&#10;A1UIbaK1zyuy6CeuJZbs5DqLQWxX6qLDQcpto6dRNNcWa5aFCltaV5Sfdxdr4H3AYfUYv/ab82l9&#10;PexnH1+bmIy5vxtXL6ACjeHvGH7wBR0yYTq6CxdeNQbkkfCrki3mM7FHA9P4CXSW6v/w2TcAAAD/&#10;/wMAUEsBAi0AFAAGAAgAAAAhALaDOJL+AAAA4QEAABMAAAAAAAAAAAAAAAAAAAAAAFtDb250ZW50&#10;X1R5cGVzXS54bWxQSwECLQAUAAYACAAAACEAOP0h/9YAAACUAQAACwAAAAAAAAAAAAAAAAAvAQAA&#10;X3JlbHMvLnJlbHNQSwECLQAUAAYACAAAACEA/6GlKvkDAABEEQAADgAAAAAAAAAAAAAAAAAuAgAA&#10;ZHJzL2Uyb0RvYy54bWxQSwECLQAUAAYACAAAACEA39ThvNwAAAAEAQAADwAAAAAAAAAAAAAAAABT&#10;BgAAZHJzL2Rvd25yZXYueG1sUEsFBgAAAAAEAAQA8wAAAFwHAAAAAA==&#10;">
                <v:shape id="Graphic 272" o:spid="_x0000_s1027" style="position:absolute;left:30;width:61214;height:63;visibility:visible;mso-wrap-style:square;v-text-anchor:top" coordsize="612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U4CxAAAANwAAAAPAAAAZHJzL2Rvd25yZXYueG1sRI/disIw&#10;FITvhX2HcBa809RSdOk2FSku7o2IPw9waI5tsTnpNlHr228EwcthZr5hsuVgWnGj3jWWFcymEQji&#10;0uqGKwWn48/kC4TzyBpby6TgQQ6W+ccow1TbO+/pdvCVCBB2KSqove9SKV1Zk0E3tR1x8M62N+iD&#10;7Cupe7wHuGllHEVzabDhsFBjR0VN5eVwNQrWbfmoTucCN9ddkqxXf0WylY1S489h9Q3C0+Df4Vf7&#10;VyuIFzE8z4QjIPN/AAAA//8DAFBLAQItABQABgAIAAAAIQDb4fbL7gAAAIUBAAATAAAAAAAAAAAA&#10;AAAAAAAAAABbQ29udGVudF9UeXBlc10ueG1sUEsBAi0AFAAGAAgAAAAhAFr0LFu/AAAAFQEAAAsA&#10;AAAAAAAAAAAAAAAAHwEAAF9yZWxzLy5yZWxzUEsBAi0AFAAGAAgAAAAhAHZtTgLEAAAA3AAAAA8A&#10;AAAAAAAAAAAAAAAABwIAAGRycy9kb3ducmV2LnhtbFBLBQYAAAAAAwADALcAAAD4AgAAAAA=&#10;" path="m6121273,l,,,6095r6121273,l6121273,xe" fillcolor="black" stroked="f">
                  <v:path arrowok="t"/>
                </v:shape>
                <v:shape id="Graphic 273" o:spid="_x0000_s1028" style="position:absolute;left:60;top:411;width:61157;height:889;visibility:visible;mso-wrap-style:square;v-text-anchor:top" coordsize="611568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u7exgAAANwAAAAPAAAAZHJzL2Rvd25yZXYueG1sRI9Ba8JA&#10;FITvgv9heUJvuqmFKqmrFFHaHqqohV5fs88kmH0bsttkm1/fFQSPw8x8wyxWwVSipcaVlhU8ThIQ&#10;xJnVJecKvk7b8RyE88gaK8uk4I8crJbDwQJTbTs+UHv0uYgQdikqKLyvUyldVpBBN7E1cfTOtjHo&#10;o2xyqRvsItxUcpokz9JgyXGhwJrWBWWX469RYHal/9jXP3oetu2mD/1b331+K/UwCq8vIDwFfw/f&#10;2u9awXT2BNcz8QjI5T8AAAD//wMAUEsBAi0AFAAGAAgAAAAhANvh9svuAAAAhQEAABMAAAAAAAAA&#10;AAAAAAAAAAAAAFtDb250ZW50X1R5cGVzXS54bWxQSwECLQAUAAYACAAAACEAWvQsW78AAAAVAQAA&#10;CwAAAAAAAAAAAAAAAAAfAQAAX3JlbHMvLnJlbHNQSwECLQAUAAYACAAAACEA89bu3sYAAADcAAAA&#10;DwAAAAAAAAAAAAAAAAAHAgAAZHJzL2Rvd25yZXYueG1sUEsFBgAAAAADAAMAtwAAAPoCAAAAAA==&#10;" path="m6115177,l,,,88391r6115177,l6115177,xe" fillcolor="#00457a" stroked="f">
                  <v:path arrowok="t"/>
                </v:shape>
                <v:shape id="Graphic 274" o:spid="_x0000_s1029" style="position:absolute;top:350;width:61277;height:1010;visibility:visible;mso-wrap-style:square;v-text-anchor:top" coordsize="612775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rW5wQAAANwAAAAPAAAAZHJzL2Rvd25yZXYueG1sRI/dagIx&#10;EIXvC32HMIJ3NauILatRRJD2rnT1AYZkullMJmuS6urTm0Khl4fz83FWm8E7caGYusAKppMKBLEO&#10;puNWwfGwf3kDkTKyQReYFNwowWb9/LTC2oQrf9Glya0oI5xqVGBz7mspk7bkMU1CT1y87xA95iJj&#10;K03Eaxn3Ts6qaiE9dlwIFnvaWdKn5scXiNPNEXeHwXbpHG8L7T7v73ulxqNhuwSRacj/4b/2h1Ew&#10;e53D75lyBOT6AQAA//8DAFBLAQItABQABgAIAAAAIQDb4fbL7gAAAIUBAAATAAAAAAAAAAAAAAAA&#10;AAAAAABbQ29udGVudF9UeXBlc10ueG1sUEsBAi0AFAAGAAgAAAAhAFr0LFu/AAAAFQEAAAsAAAAA&#10;AAAAAAAAAAAAHwEAAF9yZWxzLy5yZWxzUEsBAi0AFAAGAAgAAAAhABYatbnBAAAA3AAAAA8AAAAA&#10;AAAAAAAAAAAABwIAAGRycy9kb3ducmV2LnhtbFBLBQYAAAAAAwADALcAAAD1AgAAAAA=&#10;" path="m6121222,94488r,l,94488r,6083l6121222,100571r,-6083xem6121273,l12192,,6096,,,,,6083,,94475r6096,l6096,6083r6096,l6121273,6083r,-6083xem6127445,94488r-6096,l6121349,100571r6096,l6127445,94488xem6127445,r-6096,l6121349,6083r,88392l6127445,94475r,-88392l6127445,xe" fillcolor="black" stroked="f">
                  <v:path arrowok="t"/>
                </v:shape>
                <w10:anchorlock/>
              </v:group>
            </w:pict>
          </mc:Fallback>
        </mc:AlternateContent>
      </w:r>
    </w:p>
    <w:p w14:paraId="58AB1FD3" w14:textId="77777777" w:rsidR="006C611B" w:rsidRDefault="006C611B">
      <w:pPr>
        <w:spacing w:line="213" w:lineRule="exact"/>
        <w:rPr>
          <w:position w:val="-3"/>
          <w:sz w:val="20"/>
        </w:rPr>
        <w:sectPr w:rsidR="006C611B">
          <w:pgSz w:w="11910" w:h="16840"/>
          <w:pgMar w:top="2000" w:right="708" w:bottom="800" w:left="1417" w:header="745" w:footer="616" w:gutter="0"/>
          <w:cols w:space="720"/>
        </w:sectPr>
      </w:pPr>
    </w:p>
    <w:p w14:paraId="37F0CBC0" w14:textId="77777777" w:rsidR="006C611B" w:rsidRDefault="00000000">
      <w:pPr>
        <w:spacing w:before="1"/>
        <w:ind w:left="112" w:right="164"/>
        <w:rPr>
          <w:sz w:val="16"/>
        </w:rPr>
      </w:pPr>
      <w:r>
        <w:rPr>
          <w:sz w:val="16"/>
        </w:rPr>
        <w:t>Ayuntamiento</w:t>
      </w:r>
      <w:r>
        <w:rPr>
          <w:spacing w:val="-12"/>
          <w:sz w:val="16"/>
        </w:rPr>
        <w:t xml:space="preserve"> </w:t>
      </w:r>
      <w:r>
        <w:rPr>
          <w:sz w:val="16"/>
        </w:rPr>
        <w:t>de</w:t>
      </w:r>
      <w:r>
        <w:rPr>
          <w:spacing w:val="-11"/>
          <w:sz w:val="16"/>
        </w:rPr>
        <w:t xml:space="preserve"> </w:t>
      </w:r>
      <w:r>
        <w:rPr>
          <w:sz w:val="16"/>
        </w:rPr>
        <w:t>Tías C/ Libertad 50</w:t>
      </w:r>
    </w:p>
    <w:p w14:paraId="2BC56662" w14:textId="77777777" w:rsidR="006C611B" w:rsidRDefault="00000000">
      <w:pPr>
        <w:spacing w:line="183" w:lineRule="exact"/>
        <w:ind w:left="112"/>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4EF58B14" w14:textId="77777777" w:rsidR="006C611B" w:rsidRDefault="00000000">
      <w:pPr>
        <w:spacing w:before="1" w:line="183" w:lineRule="exact"/>
        <w:ind w:left="976"/>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3CE55110" w14:textId="77777777" w:rsidR="006C611B" w:rsidRDefault="00000000">
      <w:pPr>
        <w:ind w:left="141" w:hanging="29"/>
        <w:rPr>
          <w:sz w:val="16"/>
        </w:rPr>
      </w:pPr>
      <w:hyperlink r:id="rId86">
        <w:r>
          <w:rPr>
            <w:spacing w:val="-2"/>
            <w:sz w:val="16"/>
          </w:rPr>
          <w:t>info@ayuntamientodetias.es</w:t>
        </w:r>
      </w:hyperlink>
      <w:r>
        <w:rPr>
          <w:spacing w:val="-2"/>
          <w:sz w:val="16"/>
        </w:rPr>
        <w:t xml:space="preserve"> sede.ayuntamientodetias.es</w:t>
      </w:r>
    </w:p>
    <w:p w14:paraId="4463A1A3" w14:textId="77777777" w:rsidR="006C611B" w:rsidRDefault="006C611B">
      <w:pPr>
        <w:rPr>
          <w:sz w:val="16"/>
        </w:rPr>
        <w:sectPr w:rsidR="006C611B">
          <w:type w:val="continuous"/>
          <w:pgSz w:w="11910" w:h="16840"/>
          <w:pgMar w:top="820" w:right="708" w:bottom="1160" w:left="1417" w:header="745" w:footer="616" w:gutter="0"/>
          <w:cols w:num="2" w:space="720" w:equalWidth="0">
            <w:col w:w="1950" w:space="5453"/>
            <w:col w:w="2382"/>
          </w:cols>
        </w:sectPr>
      </w:pPr>
    </w:p>
    <w:p w14:paraId="3D3CC75A" w14:textId="77777777" w:rsidR="006C611B" w:rsidRDefault="006C611B">
      <w:pPr>
        <w:pStyle w:val="Textoindependiente"/>
        <w:rPr>
          <w:sz w:val="20"/>
        </w:rPr>
      </w:pPr>
    </w:p>
    <w:p w14:paraId="5FB89911" w14:textId="77777777" w:rsidR="006C611B" w:rsidRDefault="006C611B">
      <w:pPr>
        <w:pStyle w:val="Textoindependiente"/>
        <w:spacing w:before="190"/>
        <w:rPr>
          <w:sz w:val="20"/>
        </w:rPr>
      </w:pPr>
    </w:p>
    <w:tbl>
      <w:tblPr>
        <w:tblStyle w:val="TableNormal"/>
        <w:tblW w:w="0" w:type="auto"/>
        <w:tblInd w:w="187" w:type="dxa"/>
        <w:tblBorders>
          <w:top w:val="single" w:sz="18" w:space="0" w:color="FFFF00"/>
          <w:left w:val="single" w:sz="18" w:space="0" w:color="FFFF00"/>
          <w:bottom w:val="single" w:sz="18" w:space="0" w:color="FFFF00"/>
          <w:right w:val="single" w:sz="18" w:space="0" w:color="FFFF00"/>
          <w:insideH w:val="single" w:sz="18" w:space="0" w:color="FFFF00"/>
          <w:insideV w:val="single" w:sz="18" w:space="0" w:color="FFFF00"/>
        </w:tblBorders>
        <w:tblLayout w:type="fixed"/>
        <w:tblLook w:val="01E0" w:firstRow="1" w:lastRow="1" w:firstColumn="1" w:lastColumn="1" w:noHBand="0" w:noVBand="0"/>
      </w:tblPr>
      <w:tblGrid>
        <w:gridCol w:w="2521"/>
        <w:gridCol w:w="1371"/>
        <w:gridCol w:w="1379"/>
        <w:gridCol w:w="1379"/>
        <w:gridCol w:w="1370"/>
        <w:gridCol w:w="1276"/>
      </w:tblGrid>
      <w:tr w:rsidR="006C611B" w14:paraId="522FC8CB" w14:textId="77777777">
        <w:trPr>
          <w:trHeight w:val="531"/>
        </w:trPr>
        <w:tc>
          <w:tcPr>
            <w:tcW w:w="9296" w:type="dxa"/>
            <w:gridSpan w:val="6"/>
            <w:tcBorders>
              <w:left w:val="single" w:sz="4" w:space="0" w:color="000000"/>
              <w:bottom w:val="single" w:sz="4" w:space="0" w:color="000000"/>
              <w:right w:val="single" w:sz="4" w:space="0" w:color="000000"/>
            </w:tcBorders>
            <w:shd w:val="clear" w:color="auto" w:fill="FFFF00"/>
          </w:tcPr>
          <w:p w14:paraId="47D5050E" w14:textId="77777777" w:rsidR="006C611B" w:rsidRDefault="00000000">
            <w:pPr>
              <w:pStyle w:val="TableParagraph"/>
              <w:spacing w:before="114"/>
              <w:ind w:left="107"/>
              <w:rPr>
                <w:rFonts w:ascii="Arial" w:hAnsi="Arial"/>
                <w:b/>
                <w:sz w:val="24"/>
              </w:rPr>
            </w:pPr>
            <w:r>
              <w:rPr>
                <w:rFonts w:ascii="Arial" w:hAnsi="Arial"/>
                <w:b/>
                <w:spacing w:val="-2"/>
                <w:sz w:val="24"/>
              </w:rPr>
              <w:t>CURSO</w:t>
            </w:r>
            <w:r>
              <w:rPr>
                <w:rFonts w:ascii="Arial" w:hAnsi="Arial"/>
                <w:b/>
                <w:spacing w:val="-12"/>
                <w:sz w:val="24"/>
              </w:rPr>
              <w:t xml:space="preserve"> </w:t>
            </w:r>
            <w:r>
              <w:rPr>
                <w:rFonts w:ascii="Arial" w:hAnsi="Arial"/>
                <w:b/>
                <w:spacing w:val="-2"/>
                <w:sz w:val="24"/>
              </w:rPr>
              <w:t>NATACIÓN</w:t>
            </w:r>
            <w:r>
              <w:rPr>
                <w:rFonts w:ascii="Arial" w:hAnsi="Arial"/>
                <w:b/>
                <w:spacing w:val="-15"/>
                <w:sz w:val="24"/>
              </w:rPr>
              <w:t xml:space="preserve"> </w:t>
            </w:r>
            <w:r>
              <w:rPr>
                <w:rFonts w:ascii="Arial" w:hAnsi="Arial"/>
                <w:b/>
                <w:spacing w:val="-2"/>
                <w:sz w:val="24"/>
              </w:rPr>
              <w:t>ADULTOS</w:t>
            </w:r>
            <w:r>
              <w:rPr>
                <w:rFonts w:ascii="Arial" w:hAnsi="Arial"/>
                <w:b/>
                <w:spacing w:val="-7"/>
                <w:sz w:val="24"/>
              </w:rPr>
              <w:t xml:space="preserve"> </w:t>
            </w:r>
            <w:r>
              <w:rPr>
                <w:rFonts w:ascii="Arial" w:hAnsi="Arial"/>
                <w:b/>
                <w:spacing w:val="-2"/>
                <w:sz w:val="24"/>
              </w:rPr>
              <w:t>INICIACIÓN</w:t>
            </w:r>
          </w:p>
        </w:tc>
      </w:tr>
      <w:tr w:rsidR="006C611B" w14:paraId="41864034" w14:textId="77777777">
        <w:trPr>
          <w:trHeight w:val="3088"/>
        </w:trPr>
        <w:tc>
          <w:tcPr>
            <w:tcW w:w="2521" w:type="dxa"/>
            <w:tcBorders>
              <w:top w:val="single" w:sz="4" w:space="0" w:color="000000"/>
              <w:left w:val="single" w:sz="4" w:space="0" w:color="000000"/>
              <w:bottom w:val="single" w:sz="4" w:space="0" w:color="000000"/>
              <w:right w:val="single" w:sz="4" w:space="0" w:color="000000"/>
            </w:tcBorders>
          </w:tcPr>
          <w:p w14:paraId="0E37045E" w14:textId="77777777" w:rsidR="006C611B" w:rsidRDefault="00000000">
            <w:pPr>
              <w:pStyle w:val="TableParagraph"/>
              <w:spacing w:before="143"/>
              <w:ind w:left="7" w:right="5"/>
              <w:jc w:val="center"/>
              <w:rPr>
                <w:rFonts w:ascii="Arial" w:hAnsi="Arial"/>
                <w:b/>
                <w:sz w:val="20"/>
              </w:rPr>
            </w:pPr>
            <w:r>
              <w:rPr>
                <w:rFonts w:ascii="Arial" w:hAnsi="Arial"/>
                <w:b/>
                <w:spacing w:val="-2"/>
                <w:sz w:val="20"/>
              </w:rPr>
              <w:t>Descripción</w:t>
            </w:r>
          </w:p>
        </w:tc>
        <w:tc>
          <w:tcPr>
            <w:tcW w:w="6775" w:type="dxa"/>
            <w:gridSpan w:val="5"/>
            <w:tcBorders>
              <w:top w:val="single" w:sz="4" w:space="0" w:color="000000"/>
              <w:left w:val="single" w:sz="4" w:space="0" w:color="000000"/>
              <w:bottom w:val="single" w:sz="4" w:space="0" w:color="000000"/>
              <w:right w:val="single" w:sz="4" w:space="0" w:color="000000"/>
            </w:tcBorders>
          </w:tcPr>
          <w:p w14:paraId="6FAF3DD9" w14:textId="77777777" w:rsidR="006C611B" w:rsidRDefault="00000000">
            <w:pPr>
              <w:pStyle w:val="TableParagraph"/>
              <w:spacing w:before="141"/>
              <w:ind w:left="104" w:right="112"/>
              <w:jc w:val="both"/>
              <w:rPr>
                <w:sz w:val="20"/>
              </w:rPr>
            </w:pPr>
            <w:r>
              <w:rPr>
                <w:sz w:val="20"/>
              </w:rPr>
              <w:t>Actividad</w:t>
            </w:r>
            <w:r>
              <w:rPr>
                <w:spacing w:val="-5"/>
                <w:sz w:val="20"/>
              </w:rPr>
              <w:t xml:space="preserve"> </w:t>
            </w:r>
            <w:r>
              <w:rPr>
                <w:sz w:val="20"/>
              </w:rPr>
              <w:t>acuática</w:t>
            </w:r>
            <w:r>
              <w:rPr>
                <w:spacing w:val="-6"/>
                <w:sz w:val="20"/>
              </w:rPr>
              <w:t xml:space="preserve"> </w:t>
            </w:r>
            <w:r>
              <w:rPr>
                <w:sz w:val="20"/>
              </w:rPr>
              <w:t>formativa</w:t>
            </w:r>
            <w:r>
              <w:rPr>
                <w:spacing w:val="-6"/>
                <w:sz w:val="20"/>
              </w:rPr>
              <w:t xml:space="preserve"> </w:t>
            </w:r>
            <w:r>
              <w:rPr>
                <w:sz w:val="20"/>
              </w:rPr>
              <w:t>destinada</w:t>
            </w:r>
            <w:r>
              <w:rPr>
                <w:spacing w:val="-5"/>
                <w:sz w:val="20"/>
              </w:rPr>
              <w:t xml:space="preserve"> </w:t>
            </w:r>
            <w:r>
              <w:rPr>
                <w:sz w:val="20"/>
              </w:rPr>
              <w:t>a</w:t>
            </w:r>
            <w:r>
              <w:rPr>
                <w:spacing w:val="-6"/>
                <w:sz w:val="20"/>
              </w:rPr>
              <w:t xml:space="preserve"> </w:t>
            </w:r>
            <w:r>
              <w:rPr>
                <w:sz w:val="20"/>
              </w:rPr>
              <w:t>personas</w:t>
            </w:r>
            <w:r>
              <w:rPr>
                <w:spacing w:val="-5"/>
                <w:sz w:val="20"/>
              </w:rPr>
              <w:t xml:space="preserve"> </w:t>
            </w:r>
            <w:r>
              <w:rPr>
                <w:sz w:val="20"/>
              </w:rPr>
              <w:t>adultas</w:t>
            </w:r>
            <w:r>
              <w:rPr>
                <w:spacing w:val="-5"/>
                <w:sz w:val="20"/>
              </w:rPr>
              <w:t xml:space="preserve"> </w:t>
            </w:r>
            <w:r>
              <w:rPr>
                <w:sz w:val="20"/>
              </w:rPr>
              <w:t>sin</w:t>
            </w:r>
            <w:r>
              <w:rPr>
                <w:spacing w:val="-6"/>
                <w:sz w:val="20"/>
              </w:rPr>
              <w:t xml:space="preserve"> </w:t>
            </w:r>
            <w:r>
              <w:rPr>
                <w:sz w:val="20"/>
              </w:rPr>
              <w:t>experiencia previa</w:t>
            </w:r>
            <w:r>
              <w:rPr>
                <w:spacing w:val="-10"/>
                <w:sz w:val="20"/>
              </w:rPr>
              <w:t xml:space="preserve"> </w:t>
            </w:r>
            <w:r>
              <w:rPr>
                <w:sz w:val="20"/>
              </w:rPr>
              <w:t>o</w:t>
            </w:r>
            <w:r>
              <w:rPr>
                <w:spacing w:val="-8"/>
                <w:sz w:val="20"/>
              </w:rPr>
              <w:t xml:space="preserve"> </w:t>
            </w:r>
            <w:r>
              <w:rPr>
                <w:sz w:val="20"/>
              </w:rPr>
              <w:t>con</w:t>
            </w:r>
            <w:r>
              <w:rPr>
                <w:spacing w:val="-10"/>
                <w:sz w:val="20"/>
              </w:rPr>
              <w:t xml:space="preserve"> </w:t>
            </w:r>
            <w:r>
              <w:rPr>
                <w:sz w:val="20"/>
              </w:rPr>
              <w:t>inseguridad</w:t>
            </w:r>
            <w:r>
              <w:rPr>
                <w:spacing w:val="-10"/>
                <w:sz w:val="20"/>
              </w:rPr>
              <w:t xml:space="preserve"> </w:t>
            </w:r>
            <w:r>
              <w:rPr>
                <w:sz w:val="20"/>
              </w:rPr>
              <w:t>en</w:t>
            </w:r>
            <w:r>
              <w:rPr>
                <w:spacing w:val="-8"/>
                <w:sz w:val="20"/>
              </w:rPr>
              <w:t xml:space="preserve"> </w:t>
            </w:r>
            <w:r>
              <w:rPr>
                <w:sz w:val="20"/>
              </w:rPr>
              <w:t>el</w:t>
            </w:r>
            <w:r>
              <w:rPr>
                <w:spacing w:val="-11"/>
                <w:sz w:val="20"/>
              </w:rPr>
              <w:t xml:space="preserve"> </w:t>
            </w:r>
            <w:r>
              <w:rPr>
                <w:sz w:val="20"/>
              </w:rPr>
              <w:t>medio</w:t>
            </w:r>
            <w:r>
              <w:rPr>
                <w:spacing w:val="-10"/>
                <w:sz w:val="20"/>
              </w:rPr>
              <w:t xml:space="preserve"> </w:t>
            </w:r>
            <w:r>
              <w:rPr>
                <w:sz w:val="20"/>
              </w:rPr>
              <w:t>acuático,</w:t>
            </w:r>
            <w:r>
              <w:rPr>
                <w:spacing w:val="-10"/>
                <w:sz w:val="20"/>
              </w:rPr>
              <w:t xml:space="preserve"> </w:t>
            </w:r>
            <w:r>
              <w:rPr>
                <w:sz w:val="20"/>
              </w:rPr>
              <w:t>que</w:t>
            </w:r>
            <w:r>
              <w:rPr>
                <w:spacing w:val="-10"/>
                <w:sz w:val="20"/>
              </w:rPr>
              <w:t xml:space="preserve"> </w:t>
            </w:r>
            <w:r>
              <w:rPr>
                <w:sz w:val="20"/>
              </w:rPr>
              <w:t>pretende</w:t>
            </w:r>
            <w:r>
              <w:rPr>
                <w:spacing w:val="-8"/>
                <w:sz w:val="20"/>
              </w:rPr>
              <w:t xml:space="preserve"> </w:t>
            </w:r>
            <w:r>
              <w:rPr>
                <w:sz w:val="20"/>
              </w:rPr>
              <w:t>la</w:t>
            </w:r>
            <w:r>
              <w:rPr>
                <w:spacing w:val="-8"/>
                <w:sz w:val="20"/>
              </w:rPr>
              <w:t xml:space="preserve"> </w:t>
            </w:r>
            <w:r>
              <w:rPr>
                <w:sz w:val="20"/>
              </w:rPr>
              <w:t>adaptación a dicho medio y la adquisición de las habilidades básicas (flotación, respiración y propulsión), que garanticen la supervivencia en un medio hostil</w:t>
            </w:r>
            <w:r>
              <w:rPr>
                <w:spacing w:val="-11"/>
                <w:sz w:val="20"/>
              </w:rPr>
              <w:t xml:space="preserve"> </w:t>
            </w:r>
            <w:r>
              <w:rPr>
                <w:sz w:val="20"/>
              </w:rPr>
              <w:t>para</w:t>
            </w:r>
            <w:r>
              <w:rPr>
                <w:spacing w:val="-8"/>
                <w:sz w:val="20"/>
              </w:rPr>
              <w:t xml:space="preserve"> </w:t>
            </w:r>
            <w:r>
              <w:rPr>
                <w:sz w:val="20"/>
              </w:rPr>
              <w:t>el</w:t>
            </w:r>
            <w:r>
              <w:rPr>
                <w:spacing w:val="-11"/>
                <w:sz w:val="20"/>
              </w:rPr>
              <w:t xml:space="preserve"> </w:t>
            </w:r>
            <w:r>
              <w:rPr>
                <w:sz w:val="20"/>
              </w:rPr>
              <w:t>ser</w:t>
            </w:r>
            <w:r>
              <w:rPr>
                <w:spacing w:val="-9"/>
                <w:sz w:val="20"/>
              </w:rPr>
              <w:t xml:space="preserve"> </w:t>
            </w:r>
            <w:r>
              <w:rPr>
                <w:sz w:val="20"/>
              </w:rPr>
              <w:t>humano,</w:t>
            </w:r>
            <w:r>
              <w:rPr>
                <w:spacing w:val="-10"/>
                <w:sz w:val="20"/>
              </w:rPr>
              <w:t xml:space="preserve"> </w:t>
            </w:r>
            <w:r>
              <w:rPr>
                <w:sz w:val="20"/>
              </w:rPr>
              <w:t>como</w:t>
            </w:r>
            <w:r>
              <w:rPr>
                <w:spacing w:val="-10"/>
                <w:sz w:val="20"/>
              </w:rPr>
              <w:t xml:space="preserve"> </w:t>
            </w:r>
            <w:r>
              <w:rPr>
                <w:sz w:val="20"/>
              </w:rPr>
              <w:t>primer</w:t>
            </w:r>
            <w:r>
              <w:rPr>
                <w:spacing w:val="-9"/>
                <w:sz w:val="20"/>
              </w:rPr>
              <w:t xml:space="preserve"> </w:t>
            </w:r>
            <w:r>
              <w:rPr>
                <w:sz w:val="20"/>
              </w:rPr>
              <w:t>objetivo.</w:t>
            </w:r>
            <w:r>
              <w:rPr>
                <w:spacing w:val="-10"/>
                <w:sz w:val="20"/>
              </w:rPr>
              <w:t xml:space="preserve"> </w:t>
            </w:r>
            <w:r>
              <w:rPr>
                <w:sz w:val="20"/>
              </w:rPr>
              <w:t>Desarrollándose</w:t>
            </w:r>
            <w:r>
              <w:rPr>
                <w:spacing w:val="-10"/>
                <w:sz w:val="20"/>
              </w:rPr>
              <w:t xml:space="preserve"> </w:t>
            </w:r>
            <w:r>
              <w:rPr>
                <w:sz w:val="20"/>
              </w:rPr>
              <w:t>luego</w:t>
            </w:r>
            <w:r>
              <w:rPr>
                <w:spacing w:val="-10"/>
                <w:sz w:val="20"/>
              </w:rPr>
              <w:t xml:space="preserve"> </w:t>
            </w:r>
            <w:r>
              <w:rPr>
                <w:sz w:val="20"/>
              </w:rPr>
              <w:t>un aprendizaje y mejora continuada de las habilidades de natación.</w:t>
            </w:r>
          </w:p>
          <w:p w14:paraId="30E49469" w14:textId="77777777" w:rsidR="006C611B" w:rsidRDefault="00000000">
            <w:pPr>
              <w:pStyle w:val="TableParagraph"/>
              <w:spacing w:before="122"/>
              <w:ind w:left="104" w:right="72"/>
              <w:jc w:val="both"/>
              <w:rPr>
                <w:sz w:val="20"/>
              </w:rPr>
            </w:pPr>
            <w:r>
              <w:rPr>
                <w:sz w:val="20"/>
              </w:rPr>
              <w:t>Se</w:t>
            </w:r>
            <w:r>
              <w:rPr>
                <w:spacing w:val="-12"/>
                <w:sz w:val="20"/>
              </w:rPr>
              <w:t xml:space="preserve"> </w:t>
            </w:r>
            <w:r>
              <w:rPr>
                <w:sz w:val="20"/>
              </w:rPr>
              <w:t>trata</w:t>
            </w:r>
            <w:r>
              <w:rPr>
                <w:spacing w:val="-12"/>
                <w:sz w:val="20"/>
              </w:rPr>
              <w:t xml:space="preserve"> </w:t>
            </w:r>
            <w:r>
              <w:rPr>
                <w:sz w:val="20"/>
              </w:rPr>
              <w:t>de</w:t>
            </w:r>
            <w:r>
              <w:rPr>
                <w:spacing w:val="-13"/>
                <w:sz w:val="20"/>
              </w:rPr>
              <w:t xml:space="preserve"> </w:t>
            </w:r>
            <w:r>
              <w:rPr>
                <w:sz w:val="20"/>
              </w:rPr>
              <w:t>una</w:t>
            </w:r>
            <w:r>
              <w:rPr>
                <w:spacing w:val="-13"/>
                <w:sz w:val="20"/>
              </w:rPr>
              <w:t xml:space="preserve"> </w:t>
            </w:r>
            <w:r>
              <w:rPr>
                <w:sz w:val="20"/>
              </w:rPr>
              <w:t>actividad</w:t>
            </w:r>
            <w:r>
              <w:rPr>
                <w:spacing w:val="-12"/>
                <w:sz w:val="20"/>
              </w:rPr>
              <w:t xml:space="preserve"> </w:t>
            </w:r>
            <w:r>
              <w:rPr>
                <w:sz w:val="20"/>
              </w:rPr>
              <w:t>dirigida,</w:t>
            </w:r>
            <w:r>
              <w:rPr>
                <w:spacing w:val="-12"/>
                <w:sz w:val="20"/>
              </w:rPr>
              <w:t xml:space="preserve"> </w:t>
            </w:r>
            <w:r>
              <w:rPr>
                <w:sz w:val="20"/>
              </w:rPr>
              <w:t>no</w:t>
            </w:r>
            <w:r>
              <w:rPr>
                <w:spacing w:val="-12"/>
                <w:sz w:val="20"/>
              </w:rPr>
              <w:t xml:space="preserve"> </w:t>
            </w:r>
            <w:r>
              <w:rPr>
                <w:sz w:val="20"/>
              </w:rPr>
              <w:t>competitiva,</w:t>
            </w:r>
            <w:r>
              <w:rPr>
                <w:spacing w:val="-13"/>
                <w:sz w:val="20"/>
              </w:rPr>
              <w:t xml:space="preserve"> </w:t>
            </w:r>
            <w:r>
              <w:rPr>
                <w:sz w:val="20"/>
              </w:rPr>
              <w:t>centrada</w:t>
            </w:r>
            <w:r>
              <w:rPr>
                <w:spacing w:val="-13"/>
                <w:sz w:val="20"/>
              </w:rPr>
              <w:t xml:space="preserve"> </w:t>
            </w:r>
            <w:r>
              <w:rPr>
                <w:sz w:val="20"/>
              </w:rPr>
              <w:t>en</w:t>
            </w:r>
            <w:r>
              <w:rPr>
                <w:spacing w:val="-12"/>
                <w:sz w:val="20"/>
              </w:rPr>
              <w:t xml:space="preserve"> </w:t>
            </w:r>
            <w:r>
              <w:rPr>
                <w:sz w:val="20"/>
              </w:rPr>
              <w:t>la</w:t>
            </w:r>
            <w:r>
              <w:rPr>
                <w:spacing w:val="-12"/>
                <w:sz w:val="20"/>
              </w:rPr>
              <w:t xml:space="preserve"> </w:t>
            </w:r>
            <w:r>
              <w:rPr>
                <w:sz w:val="20"/>
              </w:rPr>
              <w:t>seguridad, confianza y adaptación progresiva al medio acuático.</w:t>
            </w:r>
          </w:p>
          <w:p w14:paraId="4C1E4D3F" w14:textId="77777777" w:rsidR="006C611B" w:rsidRDefault="00000000">
            <w:pPr>
              <w:pStyle w:val="TableParagraph"/>
              <w:spacing w:before="122" w:line="259" w:lineRule="auto"/>
              <w:ind w:left="104" w:right="72"/>
              <w:jc w:val="both"/>
              <w:rPr>
                <w:sz w:val="20"/>
              </w:rPr>
            </w:pPr>
            <w:r>
              <w:rPr>
                <w:sz w:val="20"/>
              </w:rPr>
              <w:t xml:space="preserve">Se realizará un enfoque motriz, acuático y técnico progresivo: primero adaptación al agua, luego desplazamientos, respiración y técnica de </w:t>
            </w:r>
            <w:r>
              <w:rPr>
                <w:spacing w:val="-2"/>
                <w:sz w:val="20"/>
              </w:rPr>
              <w:t>estilos.</w:t>
            </w:r>
          </w:p>
        </w:tc>
      </w:tr>
      <w:tr w:rsidR="006C611B" w14:paraId="720124B3" w14:textId="77777777">
        <w:trPr>
          <w:trHeight w:val="510"/>
        </w:trPr>
        <w:tc>
          <w:tcPr>
            <w:tcW w:w="2521" w:type="dxa"/>
            <w:tcBorders>
              <w:top w:val="single" w:sz="4" w:space="0" w:color="000000"/>
              <w:left w:val="single" w:sz="4" w:space="0" w:color="000000"/>
              <w:bottom w:val="single" w:sz="4" w:space="0" w:color="000000"/>
              <w:right w:val="single" w:sz="4" w:space="0" w:color="000000"/>
            </w:tcBorders>
          </w:tcPr>
          <w:p w14:paraId="5659EE52" w14:textId="77777777" w:rsidR="006C611B" w:rsidRDefault="00000000">
            <w:pPr>
              <w:pStyle w:val="TableParagraph"/>
              <w:spacing w:before="143"/>
              <w:ind w:left="7" w:right="4"/>
              <w:jc w:val="center"/>
              <w:rPr>
                <w:rFonts w:ascii="Arial"/>
                <w:b/>
                <w:sz w:val="20"/>
              </w:rPr>
            </w:pPr>
            <w:r>
              <w:rPr>
                <w:rFonts w:ascii="Arial"/>
                <w:b/>
                <w:spacing w:val="-2"/>
                <w:sz w:val="20"/>
              </w:rPr>
              <w:t>Grupos</w:t>
            </w:r>
          </w:p>
        </w:tc>
        <w:tc>
          <w:tcPr>
            <w:tcW w:w="6775" w:type="dxa"/>
            <w:gridSpan w:val="5"/>
            <w:tcBorders>
              <w:top w:val="single" w:sz="4" w:space="0" w:color="000000"/>
              <w:left w:val="single" w:sz="4" w:space="0" w:color="000000"/>
              <w:bottom w:val="single" w:sz="4" w:space="0" w:color="000000"/>
              <w:right w:val="single" w:sz="4" w:space="0" w:color="000000"/>
            </w:tcBorders>
          </w:tcPr>
          <w:p w14:paraId="53189B0D" w14:textId="77777777" w:rsidR="006C611B" w:rsidRDefault="00000000">
            <w:pPr>
              <w:pStyle w:val="TableParagraph"/>
              <w:spacing w:before="143"/>
              <w:ind w:left="104"/>
              <w:rPr>
                <w:sz w:val="20"/>
              </w:rPr>
            </w:pPr>
            <w:r>
              <w:rPr>
                <w:sz w:val="20"/>
              </w:rPr>
              <w:t>1</w:t>
            </w:r>
            <w:r>
              <w:rPr>
                <w:spacing w:val="-5"/>
                <w:sz w:val="20"/>
              </w:rPr>
              <w:t xml:space="preserve"> </w:t>
            </w:r>
            <w:r>
              <w:rPr>
                <w:sz w:val="20"/>
              </w:rPr>
              <w:t>de</w:t>
            </w:r>
            <w:r>
              <w:rPr>
                <w:spacing w:val="-3"/>
                <w:sz w:val="20"/>
              </w:rPr>
              <w:t xml:space="preserve"> </w:t>
            </w:r>
            <w:r>
              <w:rPr>
                <w:sz w:val="20"/>
              </w:rPr>
              <w:t>mañana,</w:t>
            </w:r>
            <w:r>
              <w:rPr>
                <w:spacing w:val="-4"/>
                <w:sz w:val="20"/>
              </w:rPr>
              <w:t xml:space="preserve"> </w:t>
            </w:r>
            <w:r>
              <w:rPr>
                <w:sz w:val="20"/>
              </w:rPr>
              <w:t>1</w:t>
            </w:r>
            <w:r>
              <w:rPr>
                <w:spacing w:val="-3"/>
                <w:sz w:val="20"/>
              </w:rPr>
              <w:t xml:space="preserve"> </w:t>
            </w:r>
            <w:r>
              <w:rPr>
                <w:sz w:val="20"/>
              </w:rPr>
              <w:t>de</w:t>
            </w:r>
            <w:r>
              <w:rPr>
                <w:spacing w:val="-5"/>
                <w:sz w:val="20"/>
              </w:rPr>
              <w:t xml:space="preserve"> </w:t>
            </w:r>
            <w:r>
              <w:rPr>
                <w:spacing w:val="-2"/>
                <w:sz w:val="20"/>
              </w:rPr>
              <w:t>tarde.</w:t>
            </w:r>
          </w:p>
        </w:tc>
      </w:tr>
      <w:tr w:rsidR="006C611B" w14:paraId="0F8AA47E" w14:textId="77777777">
        <w:trPr>
          <w:trHeight w:val="760"/>
        </w:trPr>
        <w:tc>
          <w:tcPr>
            <w:tcW w:w="2521" w:type="dxa"/>
            <w:tcBorders>
              <w:top w:val="single" w:sz="4" w:space="0" w:color="000000"/>
              <w:left w:val="single" w:sz="4" w:space="0" w:color="000000"/>
              <w:bottom w:val="single" w:sz="4" w:space="0" w:color="000000"/>
              <w:right w:val="single" w:sz="4" w:space="0" w:color="000000"/>
            </w:tcBorders>
          </w:tcPr>
          <w:p w14:paraId="30E9E535" w14:textId="77777777" w:rsidR="006C611B" w:rsidRDefault="006C611B">
            <w:pPr>
              <w:pStyle w:val="TableParagraph"/>
              <w:spacing w:before="38"/>
              <w:rPr>
                <w:sz w:val="20"/>
              </w:rPr>
            </w:pPr>
          </w:p>
          <w:p w14:paraId="180AF79A" w14:textId="77777777" w:rsidR="006C611B" w:rsidRDefault="00000000">
            <w:pPr>
              <w:pStyle w:val="TableParagraph"/>
              <w:ind w:left="7"/>
              <w:jc w:val="center"/>
              <w:rPr>
                <w:rFonts w:ascii="Arial" w:hAnsi="Arial"/>
                <w:b/>
                <w:sz w:val="20"/>
              </w:rPr>
            </w:pPr>
            <w:r>
              <w:rPr>
                <w:rFonts w:ascii="Arial" w:hAnsi="Arial"/>
                <w:b/>
                <w:spacing w:val="-2"/>
                <w:sz w:val="20"/>
              </w:rPr>
              <w:t>Duración</w:t>
            </w:r>
          </w:p>
        </w:tc>
        <w:tc>
          <w:tcPr>
            <w:tcW w:w="1371" w:type="dxa"/>
            <w:tcBorders>
              <w:top w:val="single" w:sz="4" w:space="0" w:color="000000"/>
              <w:left w:val="single" w:sz="4" w:space="0" w:color="000000"/>
              <w:bottom w:val="single" w:sz="4" w:space="0" w:color="000000"/>
              <w:right w:val="single" w:sz="4" w:space="0" w:color="000000"/>
            </w:tcBorders>
          </w:tcPr>
          <w:p w14:paraId="77C97E26" w14:textId="77777777" w:rsidR="006C611B" w:rsidRDefault="006C611B">
            <w:pPr>
              <w:pStyle w:val="TableParagraph"/>
              <w:spacing w:before="38"/>
              <w:rPr>
                <w:sz w:val="20"/>
              </w:rPr>
            </w:pPr>
          </w:p>
          <w:p w14:paraId="07F96248" w14:textId="77777777" w:rsidR="006C611B" w:rsidRDefault="00000000">
            <w:pPr>
              <w:pStyle w:val="TableParagraph"/>
              <w:ind w:left="3"/>
              <w:jc w:val="center"/>
              <w:rPr>
                <w:rFonts w:ascii="Arial" w:hAnsi="Arial"/>
                <w:b/>
                <w:sz w:val="20"/>
              </w:rPr>
            </w:pPr>
            <w:r>
              <w:rPr>
                <w:rFonts w:ascii="Arial" w:hAnsi="Arial"/>
                <w:b/>
                <w:spacing w:val="-4"/>
                <w:sz w:val="20"/>
              </w:rPr>
              <w:t>Días</w:t>
            </w:r>
          </w:p>
        </w:tc>
        <w:tc>
          <w:tcPr>
            <w:tcW w:w="1379" w:type="dxa"/>
            <w:tcBorders>
              <w:top w:val="single" w:sz="4" w:space="0" w:color="000000"/>
              <w:left w:val="single" w:sz="4" w:space="0" w:color="000000"/>
              <w:bottom w:val="single" w:sz="4" w:space="0" w:color="000000"/>
              <w:right w:val="single" w:sz="4" w:space="0" w:color="000000"/>
            </w:tcBorders>
          </w:tcPr>
          <w:p w14:paraId="053C1BFB" w14:textId="77777777" w:rsidR="006C611B" w:rsidRDefault="006C611B">
            <w:pPr>
              <w:pStyle w:val="TableParagraph"/>
              <w:spacing w:before="38"/>
              <w:rPr>
                <w:sz w:val="20"/>
              </w:rPr>
            </w:pPr>
          </w:p>
          <w:p w14:paraId="6E0A2C05" w14:textId="77777777" w:rsidR="006C611B" w:rsidRDefault="00000000">
            <w:pPr>
              <w:pStyle w:val="TableParagraph"/>
              <w:ind w:left="157"/>
              <w:rPr>
                <w:rFonts w:ascii="Arial"/>
                <w:b/>
                <w:sz w:val="20"/>
              </w:rPr>
            </w:pPr>
            <w:r>
              <w:rPr>
                <w:rFonts w:ascii="Arial"/>
                <w:b/>
                <w:spacing w:val="-14"/>
                <w:sz w:val="20"/>
              </w:rPr>
              <w:t>P.</w:t>
            </w:r>
            <w:r>
              <w:rPr>
                <w:rFonts w:ascii="Arial"/>
                <w:b/>
                <w:sz w:val="20"/>
              </w:rPr>
              <w:t xml:space="preserve"> </w:t>
            </w:r>
            <w:r>
              <w:rPr>
                <w:rFonts w:ascii="Arial"/>
                <w:b/>
                <w:spacing w:val="-2"/>
                <w:sz w:val="20"/>
              </w:rPr>
              <w:t>Monitora</w:t>
            </w:r>
          </w:p>
        </w:tc>
        <w:tc>
          <w:tcPr>
            <w:tcW w:w="1379" w:type="dxa"/>
            <w:tcBorders>
              <w:top w:val="single" w:sz="4" w:space="0" w:color="000000"/>
              <w:left w:val="single" w:sz="4" w:space="0" w:color="000000"/>
              <w:bottom w:val="single" w:sz="4" w:space="0" w:color="000000"/>
              <w:right w:val="single" w:sz="4" w:space="0" w:color="000000"/>
            </w:tcBorders>
          </w:tcPr>
          <w:p w14:paraId="1747B2BB" w14:textId="77777777" w:rsidR="006C611B" w:rsidRDefault="00000000">
            <w:pPr>
              <w:pStyle w:val="TableParagraph"/>
              <w:spacing w:before="143"/>
              <w:ind w:left="1" w:right="1"/>
              <w:jc w:val="center"/>
              <w:rPr>
                <w:rFonts w:ascii="Arial"/>
                <w:b/>
                <w:sz w:val="20"/>
              </w:rPr>
            </w:pPr>
            <w:r>
              <w:rPr>
                <w:rFonts w:ascii="Arial"/>
                <w:b/>
                <w:spacing w:val="-5"/>
                <w:sz w:val="20"/>
              </w:rPr>
              <w:t>P.</w:t>
            </w:r>
          </w:p>
          <w:p w14:paraId="34A06D9A" w14:textId="77777777" w:rsidR="006C611B" w:rsidRDefault="00000000">
            <w:pPr>
              <w:pStyle w:val="TableParagraph"/>
              <w:spacing w:before="20"/>
              <w:ind w:left="1"/>
              <w:jc w:val="center"/>
              <w:rPr>
                <w:rFonts w:ascii="Arial"/>
                <w:b/>
                <w:sz w:val="20"/>
              </w:rPr>
            </w:pPr>
            <w:r>
              <w:rPr>
                <w:rFonts w:ascii="Arial"/>
                <w:b/>
                <w:spacing w:val="-2"/>
                <w:sz w:val="20"/>
              </w:rPr>
              <w:t>Socorrista</w:t>
            </w:r>
          </w:p>
        </w:tc>
        <w:tc>
          <w:tcPr>
            <w:tcW w:w="1370" w:type="dxa"/>
            <w:tcBorders>
              <w:top w:val="single" w:sz="4" w:space="0" w:color="000000"/>
              <w:left w:val="single" w:sz="4" w:space="0" w:color="000000"/>
              <w:bottom w:val="single" w:sz="4" w:space="0" w:color="000000"/>
              <w:right w:val="single" w:sz="4" w:space="0" w:color="000000"/>
            </w:tcBorders>
          </w:tcPr>
          <w:p w14:paraId="0999733B" w14:textId="77777777" w:rsidR="006C611B" w:rsidRDefault="006C611B">
            <w:pPr>
              <w:pStyle w:val="TableParagraph"/>
              <w:spacing w:before="38"/>
              <w:rPr>
                <w:sz w:val="20"/>
              </w:rPr>
            </w:pPr>
          </w:p>
          <w:p w14:paraId="5EE66072" w14:textId="77777777" w:rsidR="006C611B" w:rsidRDefault="00000000">
            <w:pPr>
              <w:pStyle w:val="TableParagraph"/>
              <w:ind w:left="320"/>
              <w:rPr>
                <w:rFonts w:ascii="Arial"/>
                <w:b/>
                <w:sz w:val="20"/>
              </w:rPr>
            </w:pPr>
            <w:r>
              <w:rPr>
                <w:rFonts w:ascii="Arial"/>
                <w:b/>
                <w:spacing w:val="-2"/>
                <w:sz w:val="20"/>
              </w:rPr>
              <w:t>Horario</w:t>
            </w:r>
          </w:p>
        </w:tc>
        <w:tc>
          <w:tcPr>
            <w:tcW w:w="1276" w:type="dxa"/>
            <w:tcBorders>
              <w:top w:val="single" w:sz="4" w:space="0" w:color="000000"/>
              <w:left w:val="single" w:sz="4" w:space="0" w:color="000000"/>
              <w:bottom w:val="single" w:sz="4" w:space="0" w:color="000000"/>
              <w:right w:val="single" w:sz="4" w:space="0" w:color="000000"/>
            </w:tcBorders>
          </w:tcPr>
          <w:p w14:paraId="470ED03A" w14:textId="77777777" w:rsidR="006C611B" w:rsidRDefault="006C611B">
            <w:pPr>
              <w:pStyle w:val="TableParagraph"/>
              <w:spacing w:before="38"/>
              <w:rPr>
                <w:sz w:val="20"/>
              </w:rPr>
            </w:pPr>
          </w:p>
          <w:p w14:paraId="1E57209B" w14:textId="77777777" w:rsidR="006C611B" w:rsidRDefault="00000000">
            <w:pPr>
              <w:pStyle w:val="TableParagraph"/>
              <w:ind w:left="4" w:right="6"/>
              <w:jc w:val="center"/>
              <w:rPr>
                <w:rFonts w:ascii="Arial"/>
                <w:b/>
                <w:sz w:val="20"/>
              </w:rPr>
            </w:pPr>
            <w:r>
              <w:rPr>
                <w:rFonts w:ascii="Arial"/>
                <w:b/>
                <w:spacing w:val="-2"/>
                <w:sz w:val="20"/>
              </w:rPr>
              <w:t>Temporada</w:t>
            </w:r>
          </w:p>
        </w:tc>
      </w:tr>
      <w:tr w:rsidR="006C611B" w14:paraId="13A48494" w14:textId="77777777">
        <w:trPr>
          <w:trHeight w:val="880"/>
        </w:trPr>
        <w:tc>
          <w:tcPr>
            <w:tcW w:w="2521" w:type="dxa"/>
            <w:tcBorders>
              <w:top w:val="single" w:sz="4" w:space="0" w:color="000000"/>
              <w:left w:val="single" w:sz="4" w:space="0" w:color="000000"/>
              <w:bottom w:val="single" w:sz="4" w:space="0" w:color="000000"/>
              <w:right w:val="single" w:sz="4" w:space="0" w:color="000000"/>
            </w:tcBorders>
          </w:tcPr>
          <w:p w14:paraId="54D52281" w14:textId="77777777" w:rsidR="006C611B" w:rsidRDefault="00000000">
            <w:pPr>
              <w:pStyle w:val="TableParagraph"/>
              <w:spacing w:before="143"/>
              <w:ind w:left="7" w:right="4"/>
              <w:jc w:val="center"/>
              <w:rPr>
                <w:sz w:val="20"/>
              </w:rPr>
            </w:pPr>
            <w:r>
              <w:rPr>
                <w:sz w:val="20"/>
              </w:rPr>
              <w:t>45</w:t>
            </w:r>
            <w:r>
              <w:rPr>
                <w:spacing w:val="-4"/>
                <w:sz w:val="20"/>
              </w:rPr>
              <w:t xml:space="preserve"> </w:t>
            </w:r>
            <w:r>
              <w:rPr>
                <w:sz w:val="20"/>
              </w:rPr>
              <w:t>–</w:t>
            </w:r>
            <w:r>
              <w:rPr>
                <w:spacing w:val="-2"/>
                <w:sz w:val="20"/>
              </w:rPr>
              <w:t xml:space="preserve"> </w:t>
            </w:r>
            <w:r>
              <w:rPr>
                <w:sz w:val="20"/>
              </w:rPr>
              <w:t>55</w:t>
            </w:r>
            <w:r>
              <w:rPr>
                <w:spacing w:val="-2"/>
                <w:sz w:val="20"/>
              </w:rPr>
              <w:t xml:space="preserve"> </w:t>
            </w:r>
            <w:r>
              <w:rPr>
                <w:spacing w:val="-5"/>
                <w:sz w:val="20"/>
              </w:rPr>
              <w:t>min</w:t>
            </w:r>
          </w:p>
        </w:tc>
        <w:tc>
          <w:tcPr>
            <w:tcW w:w="1371" w:type="dxa"/>
            <w:tcBorders>
              <w:top w:val="single" w:sz="4" w:space="0" w:color="000000"/>
              <w:left w:val="single" w:sz="4" w:space="0" w:color="000000"/>
              <w:bottom w:val="single" w:sz="4" w:space="0" w:color="000000"/>
              <w:right w:val="single" w:sz="4" w:space="0" w:color="000000"/>
            </w:tcBorders>
          </w:tcPr>
          <w:p w14:paraId="0F999990" w14:textId="77777777" w:rsidR="006C611B" w:rsidRDefault="00000000">
            <w:pPr>
              <w:pStyle w:val="TableParagraph"/>
              <w:spacing w:before="203" w:line="256" w:lineRule="auto"/>
              <w:ind w:left="376" w:right="294" w:hanging="27"/>
              <w:rPr>
                <w:sz w:val="20"/>
              </w:rPr>
            </w:pPr>
            <w:r>
              <w:rPr>
                <w:sz w:val="20"/>
              </w:rPr>
              <w:t>Lunes</w:t>
            </w:r>
            <w:r>
              <w:rPr>
                <w:spacing w:val="-14"/>
                <w:sz w:val="20"/>
              </w:rPr>
              <w:t xml:space="preserve"> </w:t>
            </w:r>
            <w:r>
              <w:rPr>
                <w:sz w:val="20"/>
              </w:rPr>
              <w:t xml:space="preserve">a </w:t>
            </w:r>
            <w:r>
              <w:rPr>
                <w:spacing w:val="-2"/>
                <w:sz w:val="20"/>
              </w:rPr>
              <w:t>sábado</w:t>
            </w:r>
          </w:p>
        </w:tc>
        <w:tc>
          <w:tcPr>
            <w:tcW w:w="1379" w:type="dxa"/>
            <w:tcBorders>
              <w:top w:val="single" w:sz="4" w:space="0" w:color="000000"/>
              <w:left w:val="single" w:sz="4" w:space="0" w:color="000000"/>
              <w:bottom w:val="single" w:sz="4" w:space="0" w:color="000000"/>
              <w:right w:val="single" w:sz="4" w:space="0" w:color="000000"/>
            </w:tcBorders>
          </w:tcPr>
          <w:p w14:paraId="12A4F5F8" w14:textId="77777777" w:rsidR="006C611B" w:rsidRDefault="00000000">
            <w:pPr>
              <w:pStyle w:val="TableParagraph"/>
              <w:spacing w:before="143"/>
              <w:ind w:left="260"/>
              <w:rPr>
                <w:sz w:val="20"/>
              </w:rPr>
            </w:pPr>
            <w:r>
              <w:rPr>
                <w:spacing w:val="-2"/>
                <w:sz w:val="20"/>
              </w:rPr>
              <w:t>1</w:t>
            </w:r>
            <w:r>
              <w:rPr>
                <w:spacing w:val="-30"/>
                <w:sz w:val="20"/>
              </w:rPr>
              <w:t xml:space="preserve"> </w:t>
            </w:r>
            <w:proofErr w:type="gramStart"/>
            <w:r>
              <w:rPr>
                <w:spacing w:val="-2"/>
                <w:sz w:val="20"/>
              </w:rPr>
              <w:t>Mañana</w:t>
            </w:r>
            <w:proofErr w:type="gramEnd"/>
          </w:p>
          <w:p w14:paraId="5D7CD79A" w14:textId="77777777" w:rsidR="006C611B" w:rsidRDefault="00000000">
            <w:pPr>
              <w:pStyle w:val="TableParagraph"/>
              <w:spacing w:before="137"/>
              <w:ind w:left="370"/>
              <w:rPr>
                <w:sz w:val="20"/>
              </w:rPr>
            </w:pPr>
            <w:r>
              <w:rPr>
                <w:spacing w:val="-2"/>
                <w:sz w:val="20"/>
              </w:rPr>
              <w:t>2</w:t>
            </w:r>
            <w:r>
              <w:rPr>
                <w:spacing w:val="-30"/>
                <w:sz w:val="20"/>
              </w:rPr>
              <w:t xml:space="preserve"> </w:t>
            </w:r>
            <w:proofErr w:type="gramStart"/>
            <w:r>
              <w:rPr>
                <w:spacing w:val="-2"/>
                <w:sz w:val="20"/>
              </w:rPr>
              <w:t>Tarde</w:t>
            </w:r>
            <w:proofErr w:type="gramEnd"/>
          </w:p>
        </w:tc>
        <w:tc>
          <w:tcPr>
            <w:tcW w:w="1379" w:type="dxa"/>
            <w:tcBorders>
              <w:top w:val="single" w:sz="4" w:space="0" w:color="000000"/>
              <w:left w:val="single" w:sz="4" w:space="0" w:color="000000"/>
              <w:bottom w:val="single" w:sz="4" w:space="0" w:color="000000"/>
              <w:right w:val="single" w:sz="4" w:space="0" w:color="000000"/>
            </w:tcBorders>
          </w:tcPr>
          <w:p w14:paraId="196804BE" w14:textId="77777777" w:rsidR="006C611B" w:rsidRDefault="00000000">
            <w:pPr>
              <w:pStyle w:val="TableParagraph"/>
              <w:spacing w:before="203" w:line="256" w:lineRule="auto"/>
              <w:ind w:left="307" w:right="299" w:firstLine="201"/>
              <w:rPr>
                <w:sz w:val="20"/>
              </w:rPr>
            </w:pPr>
            <w:r>
              <w:rPr>
                <w:sz w:val="20"/>
              </w:rPr>
              <w:t xml:space="preserve">1 *0 </w:t>
            </w:r>
            <w:r>
              <w:rPr>
                <w:spacing w:val="-2"/>
                <w:sz w:val="20"/>
              </w:rPr>
              <w:t>sábados</w:t>
            </w:r>
          </w:p>
        </w:tc>
        <w:tc>
          <w:tcPr>
            <w:tcW w:w="1370" w:type="dxa"/>
            <w:tcBorders>
              <w:top w:val="single" w:sz="4" w:space="0" w:color="000000"/>
              <w:left w:val="single" w:sz="4" w:space="0" w:color="000000"/>
              <w:bottom w:val="single" w:sz="4" w:space="0" w:color="000000"/>
              <w:right w:val="single" w:sz="4" w:space="0" w:color="000000"/>
            </w:tcBorders>
          </w:tcPr>
          <w:p w14:paraId="468A9FAD" w14:textId="77777777" w:rsidR="006C611B" w:rsidRDefault="00000000">
            <w:pPr>
              <w:pStyle w:val="TableParagraph"/>
              <w:spacing w:before="203" w:line="256" w:lineRule="auto"/>
              <w:ind w:left="217" w:right="175" w:firstLine="194"/>
              <w:rPr>
                <w:sz w:val="20"/>
              </w:rPr>
            </w:pPr>
            <w:r>
              <w:rPr>
                <w:spacing w:val="-2"/>
                <w:sz w:val="20"/>
              </w:rPr>
              <w:t>Según Calendario</w:t>
            </w:r>
          </w:p>
        </w:tc>
        <w:tc>
          <w:tcPr>
            <w:tcW w:w="1276" w:type="dxa"/>
            <w:tcBorders>
              <w:top w:val="single" w:sz="4" w:space="0" w:color="000000"/>
              <w:left w:val="single" w:sz="4" w:space="0" w:color="000000"/>
              <w:bottom w:val="single" w:sz="4" w:space="0" w:color="000000"/>
              <w:right w:val="single" w:sz="4" w:space="0" w:color="000000"/>
            </w:tcBorders>
          </w:tcPr>
          <w:p w14:paraId="4F1C8198" w14:textId="77777777" w:rsidR="006C611B" w:rsidRDefault="00000000">
            <w:pPr>
              <w:pStyle w:val="TableParagraph"/>
              <w:spacing w:before="143"/>
              <w:ind w:right="6"/>
              <w:jc w:val="center"/>
              <w:rPr>
                <w:sz w:val="20"/>
              </w:rPr>
            </w:pPr>
            <w:r>
              <w:rPr>
                <w:spacing w:val="-2"/>
                <w:sz w:val="20"/>
              </w:rPr>
              <w:t>Todo</w:t>
            </w:r>
            <w:r>
              <w:rPr>
                <w:spacing w:val="-10"/>
                <w:sz w:val="20"/>
              </w:rPr>
              <w:t xml:space="preserve"> </w:t>
            </w:r>
            <w:r>
              <w:rPr>
                <w:spacing w:val="-2"/>
                <w:sz w:val="20"/>
              </w:rPr>
              <w:t>el</w:t>
            </w:r>
            <w:r>
              <w:rPr>
                <w:spacing w:val="-10"/>
                <w:sz w:val="20"/>
              </w:rPr>
              <w:t xml:space="preserve"> </w:t>
            </w:r>
            <w:r>
              <w:rPr>
                <w:spacing w:val="-5"/>
                <w:sz w:val="20"/>
              </w:rPr>
              <w:t>año</w:t>
            </w:r>
          </w:p>
        </w:tc>
      </w:tr>
      <w:tr w:rsidR="006C611B" w14:paraId="742BAB88" w14:textId="77777777">
        <w:trPr>
          <w:trHeight w:val="510"/>
        </w:trPr>
        <w:tc>
          <w:tcPr>
            <w:tcW w:w="6650" w:type="dxa"/>
            <w:gridSpan w:val="4"/>
            <w:tcBorders>
              <w:top w:val="single" w:sz="4" w:space="0" w:color="000000"/>
              <w:left w:val="single" w:sz="4" w:space="0" w:color="000000"/>
              <w:bottom w:val="single" w:sz="4" w:space="0" w:color="000000"/>
              <w:right w:val="single" w:sz="4" w:space="0" w:color="000000"/>
            </w:tcBorders>
          </w:tcPr>
          <w:p w14:paraId="297EEBDF" w14:textId="77777777" w:rsidR="006C611B" w:rsidRDefault="00000000">
            <w:pPr>
              <w:pStyle w:val="TableParagraph"/>
              <w:spacing w:before="141"/>
              <w:ind w:left="107"/>
              <w:rPr>
                <w:rFonts w:ascii="Arial"/>
                <w:b/>
                <w:sz w:val="20"/>
              </w:rPr>
            </w:pPr>
            <w:r>
              <w:rPr>
                <w:rFonts w:ascii="Arial"/>
                <w:b/>
                <w:spacing w:val="-2"/>
                <w:sz w:val="20"/>
              </w:rPr>
              <w:t>Objetivo:</w:t>
            </w:r>
          </w:p>
        </w:tc>
        <w:tc>
          <w:tcPr>
            <w:tcW w:w="2646" w:type="dxa"/>
            <w:gridSpan w:val="2"/>
            <w:tcBorders>
              <w:top w:val="single" w:sz="4" w:space="0" w:color="000000"/>
              <w:left w:val="single" w:sz="4" w:space="0" w:color="000000"/>
              <w:bottom w:val="single" w:sz="4" w:space="0" w:color="000000"/>
              <w:right w:val="single" w:sz="4" w:space="0" w:color="000000"/>
            </w:tcBorders>
          </w:tcPr>
          <w:p w14:paraId="052B9625" w14:textId="77777777" w:rsidR="006C611B" w:rsidRDefault="00000000">
            <w:pPr>
              <w:pStyle w:val="TableParagraph"/>
              <w:spacing w:before="141"/>
              <w:ind w:left="104"/>
              <w:rPr>
                <w:rFonts w:ascii="Arial"/>
                <w:b/>
                <w:sz w:val="20"/>
              </w:rPr>
            </w:pPr>
            <w:r>
              <w:rPr>
                <w:rFonts w:ascii="Arial"/>
                <w:b/>
                <w:spacing w:val="-2"/>
                <w:sz w:val="20"/>
              </w:rPr>
              <w:t>Material:</w:t>
            </w:r>
          </w:p>
        </w:tc>
      </w:tr>
      <w:tr w:rsidR="006C611B" w14:paraId="0039EB8A" w14:textId="77777777">
        <w:trPr>
          <w:trHeight w:val="4003"/>
        </w:trPr>
        <w:tc>
          <w:tcPr>
            <w:tcW w:w="6650" w:type="dxa"/>
            <w:gridSpan w:val="4"/>
            <w:tcBorders>
              <w:top w:val="single" w:sz="4" w:space="0" w:color="000000"/>
              <w:left w:val="single" w:sz="4" w:space="0" w:color="000000"/>
              <w:bottom w:val="single" w:sz="4" w:space="0" w:color="000000"/>
              <w:right w:val="single" w:sz="4" w:space="0" w:color="000000"/>
            </w:tcBorders>
          </w:tcPr>
          <w:p w14:paraId="4A60730C" w14:textId="77777777" w:rsidR="006C611B" w:rsidRDefault="006C611B">
            <w:pPr>
              <w:pStyle w:val="TableParagraph"/>
              <w:rPr>
                <w:sz w:val="20"/>
              </w:rPr>
            </w:pPr>
          </w:p>
          <w:p w14:paraId="712A69E6" w14:textId="77777777" w:rsidR="006C611B" w:rsidRDefault="006C611B">
            <w:pPr>
              <w:pStyle w:val="TableParagraph"/>
              <w:spacing w:before="75"/>
              <w:rPr>
                <w:sz w:val="20"/>
              </w:rPr>
            </w:pPr>
          </w:p>
          <w:p w14:paraId="032D94E5" w14:textId="77777777" w:rsidR="006C611B" w:rsidRDefault="00000000">
            <w:pPr>
              <w:pStyle w:val="TableParagraph"/>
              <w:numPr>
                <w:ilvl w:val="0"/>
                <w:numId w:val="11"/>
              </w:numPr>
              <w:tabs>
                <w:tab w:val="left" w:pos="209"/>
              </w:tabs>
              <w:ind w:left="209" w:hanging="102"/>
              <w:rPr>
                <w:sz w:val="20"/>
              </w:rPr>
            </w:pPr>
            <w:r>
              <w:rPr>
                <w:sz w:val="20"/>
              </w:rPr>
              <w:t>Familiarización</w:t>
            </w:r>
            <w:r>
              <w:rPr>
                <w:spacing w:val="-10"/>
                <w:sz w:val="20"/>
              </w:rPr>
              <w:t xml:space="preserve"> </w:t>
            </w:r>
            <w:r>
              <w:rPr>
                <w:sz w:val="20"/>
              </w:rPr>
              <w:t>con</w:t>
            </w:r>
            <w:r>
              <w:rPr>
                <w:spacing w:val="-8"/>
                <w:sz w:val="20"/>
              </w:rPr>
              <w:t xml:space="preserve"> </w:t>
            </w:r>
            <w:r>
              <w:rPr>
                <w:sz w:val="20"/>
              </w:rPr>
              <w:t>el</w:t>
            </w:r>
            <w:r>
              <w:rPr>
                <w:spacing w:val="-8"/>
                <w:sz w:val="20"/>
              </w:rPr>
              <w:t xml:space="preserve"> </w:t>
            </w:r>
            <w:r>
              <w:rPr>
                <w:sz w:val="20"/>
              </w:rPr>
              <w:t>medio</w:t>
            </w:r>
            <w:r>
              <w:rPr>
                <w:spacing w:val="-9"/>
                <w:sz w:val="20"/>
              </w:rPr>
              <w:t xml:space="preserve"> </w:t>
            </w:r>
            <w:r>
              <w:rPr>
                <w:sz w:val="20"/>
              </w:rPr>
              <w:t>líquido:</w:t>
            </w:r>
            <w:r>
              <w:rPr>
                <w:spacing w:val="-8"/>
                <w:sz w:val="20"/>
              </w:rPr>
              <w:t xml:space="preserve"> </w:t>
            </w:r>
            <w:r>
              <w:rPr>
                <w:sz w:val="20"/>
              </w:rPr>
              <w:t>ganar</w:t>
            </w:r>
            <w:r>
              <w:rPr>
                <w:spacing w:val="-9"/>
                <w:sz w:val="20"/>
              </w:rPr>
              <w:t xml:space="preserve"> </w:t>
            </w:r>
            <w:r>
              <w:rPr>
                <w:sz w:val="20"/>
              </w:rPr>
              <w:t>confianza,</w:t>
            </w:r>
            <w:r>
              <w:rPr>
                <w:spacing w:val="-7"/>
                <w:sz w:val="20"/>
              </w:rPr>
              <w:t xml:space="preserve"> </w:t>
            </w:r>
            <w:r>
              <w:rPr>
                <w:sz w:val="20"/>
              </w:rPr>
              <w:t>eliminar</w:t>
            </w:r>
            <w:r>
              <w:rPr>
                <w:spacing w:val="-9"/>
                <w:sz w:val="20"/>
              </w:rPr>
              <w:t xml:space="preserve"> </w:t>
            </w:r>
            <w:r>
              <w:rPr>
                <w:spacing w:val="-2"/>
                <w:sz w:val="20"/>
              </w:rPr>
              <w:t>miedos.</w:t>
            </w:r>
          </w:p>
          <w:p w14:paraId="06B5BDE2" w14:textId="77777777" w:rsidR="006C611B" w:rsidRDefault="00000000">
            <w:pPr>
              <w:pStyle w:val="TableParagraph"/>
              <w:numPr>
                <w:ilvl w:val="0"/>
                <w:numId w:val="11"/>
              </w:numPr>
              <w:tabs>
                <w:tab w:val="left" w:pos="209"/>
              </w:tabs>
              <w:spacing w:before="139"/>
              <w:ind w:left="209" w:hanging="102"/>
              <w:rPr>
                <w:sz w:val="20"/>
              </w:rPr>
            </w:pPr>
            <w:r>
              <w:rPr>
                <w:sz w:val="20"/>
              </w:rPr>
              <w:t>Introducir</w:t>
            </w:r>
            <w:r>
              <w:rPr>
                <w:spacing w:val="-8"/>
                <w:sz w:val="20"/>
              </w:rPr>
              <w:t xml:space="preserve"> </w:t>
            </w:r>
            <w:r>
              <w:rPr>
                <w:sz w:val="20"/>
              </w:rPr>
              <w:t>flotación</w:t>
            </w:r>
            <w:r>
              <w:rPr>
                <w:spacing w:val="-8"/>
                <w:sz w:val="20"/>
              </w:rPr>
              <w:t xml:space="preserve"> </w:t>
            </w:r>
            <w:r>
              <w:rPr>
                <w:sz w:val="20"/>
              </w:rPr>
              <w:t>dorsal</w:t>
            </w:r>
            <w:r>
              <w:rPr>
                <w:spacing w:val="-9"/>
                <w:sz w:val="20"/>
              </w:rPr>
              <w:t xml:space="preserve"> </w:t>
            </w:r>
            <w:r>
              <w:rPr>
                <w:sz w:val="20"/>
              </w:rPr>
              <w:t>y</w:t>
            </w:r>
            <w:r>
              <w:rPr>
                <w:spacing w:val="-6"/>
                <w:sz w:val="20"/>
              </w:rPr>
              <w:t xml:space="preserve"> </w:t>
            </w:r>
            <w:r>
              <w:rPr>
                <w:sz w:val="20"/>
              </w:rPr>
              <w:t>ventral</w:t>
            </w:r>
            <w:r>
              <w:rPr>
                <w:spacing w:val="-7"/>
                <w:sz w:val="20"/>
              </w:rPr>
              <w:t xml:space="preserve"> </w:t>
            </w:r>
            <w:r>
              <w:rPr>
                <w:spacing w:val="-2"/>
                <w:sz w:val="20"/>
              </w:rPr>
              <w:t>asistida.</w:t>
            </w:r>
          </w:p>
          <w:p w14:paraId="05422C6C" w14:textId="77777777" w:rsidR="006C611B" w:rsidRDefault="00000000">
            <w:pPr>
              <w:pStyle w:val="TableParagraph"/>
              <w:numPr>
                <w:ilvl w:val="0"/>
                <w:numId w:val="11"/>
              </w:numPr>
              <w:tabs>
                <w:tab w:val="left" w:pos="209"/>
              </w:tabs>
              <w:spacing w:before="138"/>
              <w:ind w:left="209" w:hanging="102"/>
              <w:rPr>
                <w:sz w:val="20"/>
              </w:rPr>
            </w:pPr>
            <w:r>
              <w:rPr>
                <w:sz w:val="20"/>
              </w:rPr>
              <w:t>Primeros</w:t>
            </w:r>
            <w:r>
              <w:rPr>
                <w:spacing w:val="-6"/>
                <w:sz w:val="20"/>
              </w:rPr>
              <w:t xml:space="preserve"> </w:t>
            </w:r>
            <w:r>
              <w:rPr>
                <w:sz w:val="20"/>
              </w:rPr>
              <w:t>ejercicios</w:t>
            </w:r>
            <w:r>
              <w:rPr>
                <w:spacing w:val="-6"/>
                <w:sz w:val="20"/>
              </w:rPr>
              <w:t xml:space="preserve"> </w:t>
            </w:r>
            <w:r>
              <w:rPr>
                <w:sz w:val="20"/>
              </w:rPr>
              <w:t>de</w:t>
            </w:r>
            <w:r>
              <w:rPr>
                <w:spacing w:val="-6"/>
                <w:sz w:val="20"/>
              </w:rPr>
              <w:t xml:space="preserve"> </w:t>
            </w:r>
            <w:r>
              <w:rPr>
                <w:sz w:val="20"/>
              </w:rPr>
              <w:t>inmersión</w:t>
            </w:r>
            <w:r>
              <w:rPr>
                <w:spacing w:val="-8"/>
                <w:sz w:val="20"/>
              </w:rPr>
              <w:t xml:space="preserve"> </w:t>
            </w:r>
            <w:r>
              <w:rPr>
                <w:sz w:val="20"/>
              </w:rPr>
              <w:t>y</w:t>
            </w:r>
            <w:r>
              <w:rPr>
                <w:spacing w:val="-6"/>
                <w:sz w:val="20"/>
              </w:rPr>
              <w:t xml:space="preserve"> </w:t>
            </w:r>
            <w:r>
              <w:rPr>
                <w:sz w:val="20"/>
              </w:rPr>
              <w:t>expulsión</w:t>
            </w:r>
            <w:r>
              <w:rPr>
                <w:spacing w:val="-6"/>
                <w:sz w:val="20"/>
              </w:rPr>
              <w:t xml:space="preserve"> </w:t>
            </w:r>
            <w:r>
              <w:rPr>
                <w:sz w:val="20"/>
              </w:rPr>
              <w:t>de</w:t>
            </w:r>
            <w:r>
              <w:rPr>
                <w:spacing w:val="-8"/>
                <w:sz w:val="20"/>
              </w:rPr>
              <w:t xml:space="preserve"> </w:t>
            </w:r>
            <w:r>
              <w:rPr>
                <w:sz w:val="20"/>
              </w:rPr>
              <w:t>agua</w:t>
            </w:r>
            <w:r>
              <w:rPr>
                <w:spacing w:val="-3"/>
                <w:sz w:val="20"/>
              </w:rPr>
              <w:t xml:space="preserve"> </w:t>
            </w:r>
            <w:r>
              <w:rPr>
                <w:sz w:val="20"/>
              </w:rPr>
              <w:t>por</w:t>
            </w:r>
            <w:r>
              <w:rPr>
                <w:spacing w:val="-6"/>
                <w:sz w:val="20"/>
              </w:rPr>
              <w:t xml:space="preserve"> </w:t>
            </w:r>
            <w:r>
              <w:rPr>
                <w:sz w:val="20"/>
              </w:rPr>
              <w:t>la</w:t>
            </w:r>
            <w:r>
              <w:rPr>
                <w:spacing w:val="-5"/>
                <w:sz w:val="20"/>
              </w:rPr>
              <w:t xml:space="preserve"> </w:t>
            </w:r>
            <w:r>
              <w:rPr>
                <w:spacing w:val="-2"/>
                <w:sz w:val="20"/>
              </w:rPr>
              <w:t>boca/nariz.</w:t>
            </w:r>
          </w:p>
          <w:p w14:paraId="56AEE0DF" w14:textId="77777777" w:rsidR="006C611B" w:rsidRDefault="00000000">
            <w:pPr>
              <w:pStyle w:val="TableParagraph"/>
              <w:numPr>
                <w:ilvl w:val="0"/>
                <w:numId w:val="11"/>
              </w:numPr>
              <w:tabs>
                <w:tab w:val="left" w:pos="209"/>
                <w:tab w:val="left" w:pos="211"/>
              </w:tabs>
              <w:spacing w:before="137" w:line="261" w:lineRule="auto"/>
              <w:ind w:right="703"/>
              <w:rPr>
                <w:sz w:val="20"/>
              </w:rPr>
            </w:pPr>
            <w:r>
              <w:rPr>
                <w:sz w:val="20"/>
              </w:rPr>
              <w:t>Consolidar</w:t>
            </w:r>
            <w:r>
              <w:rPr>
                <w:spacing w:val="-6"/>
                <w:sz w:val="20"/>
              </w:rPr>
              <w:t xml:space="preserve"> </w:t>
            </w:r>
            <w:r>
              <w:rPr>
                <w:sz w:val="20"/>
              </w:rPr>
              <w:t>el</w:t>
            </w:r>
            <w:r>
              <w:rPr>
                <w:spacing w:val="-5"/>
                <w:sz w:val="20"/>
              </w:rPr>
              <w:t xml:space="preserve"> </w:t>
            </w:r>
            <w:r>
              <w:rPr>
                <w:sz w:val="20"/>
              </w:rPr>
              <w:t>desplazamiento</w:t>
            </w:r>
            <w:r>
              <w:rPr>
                <w:spacing w:val="-7"/>
                <w:sz w:val="20"/>
              </w:rPr>
              <w:t xml:space="preserve"> </w:t>
            </w:r>
            <w:r>
              <w:rPr>
                <w:sz w:val="20"/>
              </w:rPr>
              <w:t>con</w:t>
            </w:r>
            <w:r>
              <w:rPr>
                <w:spacing w:val="-4"/>
                <w:sz w:val="20"/>
              </w:rPr>
              <w:t xml:space="preserve"> </w:t>
            </w:r>
            <w:r>
              <w:rPr>
                <w:sz w:val="20"/>
              </w:rPr>
              <w:t>brazada</w:t>
            </w:r>
            <w:r>
              <w:rPr>
                <w:spacing w:val="-4"/>
                <w:sz w:val="20"/>
              </w:rPr>
              <w:t xml:space="preserve"> </w:t>
            </w:r>
            <w:r>
              <w:rPr>
                <w:sz w:val="20"/>
              </w:rPr>
              <w:t>+</w:t>
            </w:r>
            <w:r>
              <w:rPr>
                <w:spacing w:val="-7"/>
                <w:sz w:val="20"/>
              </w:rPr>
              <w:t xml:space="preserve"> </w:t>
            </w:r>
            <w:r>
              <w:rPr>
                <w:sz w:val="20"/>
              </w:rPr>
              <w:t>patada</w:t>
            </w:r>
            <w:r>
              <w:rPr>
                <w:spacing w:val="-6"/>
                <w:sz w:val="20"/>
              </w:rPr>
              <w:t xml:space="preserve"> </w:t>
            </w:r>
            <w:r>
              <w:rPr>
                <w:sz w:val="20"/>
              </w:rPr>
              <w:t>estilo</w:t>
            </w:r>
            <w:r>
              <w:rPr>
                <w:spacing w:val="-4"/>
                <w:sz w:val="20"/>
              </w:rPr>
              <w:t xml:space="preserve"> </w:t>
            </w:r>
            <w:r>
              <w:rPr>
                <w:sz w:val="20"/>
              </w:rPr>
              <w:t>libre</w:t>
            </w:r>
            <w:r>
              <w:rPr>
                <w:spacing w:val="-6"/>
                <w:sz w:val="20"/>
              </w:rPr>
              <w:t xml:space="preserve"> </w:t>
            </w:r>
            <w:r>
              <w:rPr>
                <w:sz w:val="20"/>
              </w:rPr>
              <w:t xml:space="preserve">y </w:t>
            </w:r>
            <w:r>
              <w:rPr>
                <w:spacing w:val="-2"/>
                <w:sz w:val="20"/>
              </w:rPr>
              <w:t>espalda.</w:t>
            </w:r>
          </w:p>
          <w:p w14:paraId="0DF5BE0F" w14:textId="77777777" w:rsidR="006C611B" w:rsidRDefault="00000000">
            <w:pPr>
              <w:pStyle w:val="TableParagraph"/>
              <w:numPr>
                <w:ilvl w:val="0"/>
                <w:numId w:val="11"/>
              </w:numPr>
              <w:tabs>
                <w:tab w:val="left" w:pos="209"/>
              </w:tabs>
              <w:spacing w:before="115"/>
              <w:ind w:left="209" w:hanging="102"/>
              <w:rPr>
                <w:sz w:val="20"/>
              </w:rPr>
            </w:pPr>
            <w:r>
              <w:rPr>
                <w:sz w:val="20"/>
              </w:rPr>
              <w:t>Introducir</w:t>
            </w:r>
            <w:r>
              <w:rPr>
                <w:spacing w:val="-7"/>
                <w:sz w:val="20"/>
              </w:rPr>
              <w:t xml:space="preserve"> </w:t>
            </w:r>
            <w:r>
              <w:rPr>
                <w:sz w:val="20"/>
              </w:rPr>
              <w:t>técnica</w:t>
            </w:r>
            <w:r>
              <w:rPr>
                <w:spacing w:val="-7"/>
                <w:sz w:val="20"/>
              </w:rPr>
              <w:t xml:space="preserve"> </w:t>
            </w:r>
            <w:r>
              <w:rPr>
                <w:sz w:val="20"/>
              </w:rPr>
              <w:t>de</w:t>
            </w:r>
            <w:r>
              <w:rPr>
                <w:spacing w:val="-6"/>
                <w:sz w:val="20"/>
              </w:rPr>
              <w:t xml:space="preserve"> </w:t>
            </w:r>
            <w:r>
              <w:rPr>
                <w:sz w:val="20"/>
              </w:rPr>
              <w:t>crol:</w:t>
            </w:r>
            <w:r>
              <w:rPr>
                <w:spacing w:val="-7"/>
                <w:sz w:val="20"/>
              </w:rPr>
              <w:t xml:space="preserve"> </w:t>
            </w:r>
            <w:r>
              <w:rPr>
                <w:sz w:val="20"/>
              </w:rPr>
              <w:t>coordinación</w:t>
            </w:r>
            <w:r>
              <w:rPr>
                <w:spacing w:val="-8"/>
                <w:sz w:val="20"/>
              </w:rPr>
              <w:t xml:space="preserve"> </w:t>
            </w:r>
            <w:r>
              <w:rPr>
                <w:sz w:val="20"/>
              </w:rPr>
              <w:t>brazos</w:t>
            </w:r>
            <w:r>
              <w:rPr>
                <w:spacing w:val="-6"/>
                <w:sz w:val="20"/>
              </w:rPr>
              <w:t xml:space="preserve"> </w:t>
            </w:r>
            <w:r>
              <w:rPr>
                <w:sz w:val="20"/>
              </w:rPr>
              <w:t>/</w:t>
            </w:r>
            <w:r>
              <w:rPr>
                <w:spacing w:val="-8"/>
                <w:sz w:val="20"/>
              </w:rPr>
              <w:t xml:space="preserve"> </w:t>
            </w:r>
            <w:r>
              <w:rPr>
                <w:sz w:val="20"/>
              </w:rPr>
              <w:t>piernas</w:t>
            </w:r>
            <w:r>
              <w:rPr>
                <w:spacing w:val="-6"/>
                <w:sz w:val="20"/>
              </w:rPr>
              <w:t xml:space="preserve"> </w:t>
            </w:r>
            <w:r>
              <w:rPr>
                <w:sz w:val="20"/>
              </w:rPr>
              <w:t>/</w:t>
            </w:r>
            <w:r>
              <w:rPr>
                <w:spacing w:val="-7"/>
                <w:sz w:val="20"/>
              </w:rPr>
              <w:t xml:space="preserve"> </w:t>
            </w:r>
            <w:r>
              <w:rPr>
                <w:spacing w:val="-2"/>
                <w:sz w:val="20"/>
              </w:rPr>
              <w:t>respiración.</w:t>
            </w:r>
          </w:p>
          <w:p w14:paraId="2788F960" w14:textId="77777777" w:rsidR="006C611B" w:rsidRDefault="00000000">
            <w:pPr>
              <w:pStyle w:val="TableParagraph"/>
              <w:numPr>
                <w:ilvl w:val="0"/>
                <w:numId w:val="11"/>
              </w:numPr>
              <w:tabs>
                <w:tab w:val="left" w:pos="209"/>
              </w:tabs>
              <w:spacing w:before="140"/>
              <w:ind w:left="209" w:hanging="102"/>
              <w:rPr>
                <w:sz w:val="20"/>
              </w:rPr>
            </w:pPr>
            <w:r>
              <w:rPr>
                <w:sz w:val="20"/>
              </w:rPr>
              <w:t>Empezar</w:t>
            </w:r>
            <w:r>
              <w:rPr>
                <w:spacing w:val="-8"/>
                <w:sz w:val="20"/>
              </w:rPr>
              <w:t xml:space="preserve"> </w:t>
            </w:r>
            <w:r>
              <w:rPr>
                <w:sz w:val="20"/>
              </w:rPr>
              <w:t>ejercicios</w:t>
            </w:r>
            <w:r>
              <w:rPr>
                <w:spacing w:val="-6"/>
                <w:sz w:val="20"/>
              </w:rPr>
              <w:t xml:space="preserve"> </w:t>
            </w:r>
            <w:r>
              <w:rPr>
                <w:sz w:val="20"/>
              </w:rPr>
              <w:t>de</w:t>
            </w:r>
            <w:r>
              <w:rPr>
                <w:spacing w:val="-7"/>
                <w:sz w:val="20"/>
              </w:rPr>
              <w:t xml:space="preserve"> </w:t>
            </w:r>
            <w:r>
              <w:rPr>
                <w:sz w:val="20"/>
              </w:rPr>
              <w:t>virajes</w:t>
            </w:r>
            <w:r>
              <w:rPr>
                <w:spacing w:val="-7"/>
                <w:sz w:val="20"/>
              </w:rPr>
              <w:t xml:space="preserve"> </w:t>
            </w:r>
            <w:r>
              <w:rPr>
                <w:sz w:val="20"/>
              </w:rPr>
              <w:t>y</w:t>
            </w:r>
            <w:r>
              <w:rPr>
                <w:spacing w:val="-6"/>
                <w:sz w:val="20"/>
              </w:rPr>
              <w:t xml:space="preserve"> </w:t>
            </w:r>
            <w:r>
              <w:rPr>
                <w:sz w:val="20"/>
              </w:rPr>
              <w:t>salidas</w:t>
            </w:r>
            <w:r>
              <w:rPr>
                <w:spacing w:val="-7"/>
                <w:sz w:val="20"/>
              </w:rPr>
              <w:t xml:space="preserve"> </w:t>
            </w:r>
            <w:r>
              <w:rPr>
                <w:sz w:val="20"/>
              </w:rPr>
              <w:t>sencillas</w:t>
            </w:r>
            <w:r>
              <w:rPr>
                <w:spacing w:val="-6"/>
                <w:sz w:val="20"/>
              </w:rPr>
              <w:t xml:space="preserve"> </w:t>
            </w:r>
            <w:r>
              <w:rPr>
                <w:sz w:val="20"/>
              </w:rPr>
              <w:t>(salto</w:t>
            </w:r>
            <w:r>
              <w:rPr>
                <w:spacing w:val="-6"/>
                <w:sz w:val="20"/>
              </w:rPr>
              <w:t xml:space="preserve"> </w:t>
            </w:r>
            <w:r>
              <w:rPr>
                <w:sz w:val="20"/>
              </w:rPr>
              <w:t>de</w:t>
            </w:r>
            <w:r>
              <w:rPr>
                <w:spacing w:val="-8"/>
                <w:sz w:val="20"/>
              </w:rPr>
              <w:t xml:space="preserve"> </w:t>
            </w:r>
            <w:r>
              <w:rPr>
                <w:spacing w:val="-2"/>
                <w:sz w:val="20"/>
              </w:rPr>
              <w:t>pie).</w:t>
            </w:r>
          </w:p>
          <w:p w14:paraId="4CD3ACFE" w14:textId="77777777" w:rsidR="006C611B" w:rsidRDefault="00000000">
            <w:pPr>
              <w:pStyle w:val="TableParagraph"/>
              <w:numPr>
                <w:ilvl w:val="0"/>
                <w:numId w:val="11"/>
              </w:numPr>
              <w:tabs>
                <w:tab w:val="left" w:pos="209"/>
                <w:tab w:val="left" w:pos="211"/>
              </w:tabs>
              <w:spacing w:before="137" w:line="256" w:lineRule="auto"/>
              <w:ind w:right="640"/>
              <w:rPr>
                <w:sz w:val="20"/>
              </w:rPr>
            </w:pPr>
            <w:r>
              <w:rPr>
                <w:sz w:val="20"/>
              </w:rPr>
              <w:t>Familiarizarse</w:t>
            </w:r>
            <w:r>
              <w:rPr>
                <w:spacing w:val="-6"/>
                <w:sz w:val="20"/>
              </w:rPr>
              <w:t xml:space="preserve"> </w:t>
            </w:r>
            <w:r>
              <w:rPr>
                <w:sz w:val="20"/>
              </w:rPr>
              <w:t>con</w:t>
            </w:r>
            <w:r>
              <w:rPr>
                <w:spacing w:val="-7"/>
                <w:sz w:val="20"/>
              </w:rPr>
              <w:t xml:space="preserve"> </w:t>
            </w:r>
            <w:r>
              <w:rPr>
                <w:sz w:val="20"/>
              </w:rPr>
              <w:t>técnica</w:t>
            </w:r>
            <w:r>
              <w:rPr>
                <w:spacing w:val="-3"/>
                <w:sz w:val="20"/>
              </w:rPr>
              <w:t xml:space="preserve"> </w:t>
            </w:r>
            <w:r>
              <w:rPr>
                <w:sz w:val="20"/>
              </w:rPr>
              <w:t>estilo</w:t>
            </w:r>
            <w:r>
              <w:rPr>
                <w:spacing w:val="-6"/>
                <w:sz w:val="20"/>
              </w:rPr>
              <w:t xml:space="preserve"> </w:t>
            </w:r>
            <w:r>
              <w:rPr>
                <w:sz w:val="20"/>
              </w:rPr>
              <w:t>libre,</w:t>
            </w:r>
            <w:r>
              <w:rPr>
                <w:spacing w:val="-4"/>
                <w:sz w:val="20"/>
              </w:rPr>
              <w:t xml:space="preserve"> </w:t>
            </w:r>
            <w:r>
              <w:rPr>
                <w:sz w:val="20"/>
              </w:rPr>
              <w:t>espalda,</w:t>
            </w:r>
            <w:r>
              <w:rPr>
                <w:spacing w:val="-6"/>
                <w:sz w:val="20"/>
              </w:rPr>
              <w:t xml:space="preserve"> </w:t>
            </w:r>
            <w:r>
              <w:rPr>
                <w:sz w:val="20"/>
              </w:rPr>
              <w:t>braza</w:t>
            </w:r>
            <w:r>
              <w:rPr>
                <w:spacing w:val="-6"/>
                <w:sz w:val="20"/>
              </w:rPr>
              <w:t xml:space="preserve"> </w:t>
            </w:r>
            <w:r>
              <w:rPr>
                <w:sz w:val="20"/>
              </w:rPr>
              <w:t>(y</w:t>
            </w:r>
            <w:r>
              <w:rPr>
                <w:spacing w:val="-5"/>
                <w:sz w:val="20"/>
              </w:rPr>
              <w:t xml:space="preserve"> </w:t>
            </w:r>
            <w:r>
              <w:rPr>
                <w:sz w:val="20"/>
              </w:rPr>
              <w:t xml:space="preserve">mariposa </w:t>
            </w:r>
            <w:r>
              <w:rPr>
                <w:spacing w:val="-2"/>
                <w:sz w:val="20"/>
              </w:rPr>
              <w:t>básica).</w:t>
            </w:r>
          </w:p>
        </w:tc>
        <w:tc>
          <w:tcPr>
            <w:tcW w:w="2646" w:type="dxa"/>
            <w:gridSpan w:val="2"/>
            <w:tcBorders>
              <w:top w:val="single" w:sz="4" w:space="0" w:color="000000"/>
              <w:left w:val="single" w:sz="4" w:space="0" w:color="000000"/>
              <w:bottom w:val="single" w:sz="4" w:space="0" w:color="000000"/>
              <w:right w:val="single" w:sz="4" w:space="0" w:color="000000"/>
            </w:tcBorders>
          </w:tcPr>
          <w:p w14:paraId="6FA0734C" w14:textId="77777777" w:rsidR="006C611B" w:rsidRDefault="006C611B">
            <w:pPr>
              <w:pStyle w:val="TableParagraph"/>
              <w:rPr>
                <w:sz w:val="20"/>
              </w:rPr>
            </w:pPr>
          </w:p>
          <w:p w14:paraId="79742171" w14:textId="77777777" w:rsidR="006C611B" w:rsidRDefault="006C611B">
            <w:pPr>
              <w:pStyle w:val="TableParagraph"/>
              <w:rPr>
                <w:sz w:val="20"/>
              </w:rPr>
            </w:pPr>
          </w:p>
          <w:p w14:paraId="7733EF8C" w14:textId="77777777" w:rsidR="006C611B" w:rsidRDefault="006C611B">
            <w:pPr>
              <w:pStyle w:val="TableParagraph"/>
              <w:rPr>
                <w:sz w:val="20"/>
              </w:rPr>
            </w:pPr>
          </w:p>
          <w:p w14:paraId="1E79C5AC" w14:textId="77777777" w:rsidR="006C611B" w:rsidRDefault="006C611B">
            <w:pPr>
              <w:pStyle w:val="TableParagraph"/>
              <w:rPr>
                <w:sz w:val="20"/>
              </w:rPr>
            </w:pPr>
          </w:p>
          <w:p w14:paraId="40A11C0B" w14:textId="77777777" w:rsidR="006C611B" w:rsidRDefault="006C611B">
            <w:pPr>
              <w:pStyle w:val="TableParagraph"/>
              <w:rPr>
                <w:sz w:val="20"/>
              </w:rPr>
            </w:pPr>
          </w:p>
          <w:p w14:paraId="7FBDB38D" w14:textId="77777777" w:rsidR="006C611B" w:rsidRDefault="006C611B">
            <w:pPr>
              <w:pStyle w:val="TableParagraph"/>
              <w:rPr>
                <w:sz w:val="20"/>
              </w:rPr>
            </w:pPr>
          </w:p>
          <w:p w14:paraId="2B9E1518" w14:textId="77777777" w:rsidR="006C611B" w:rsidRDefault="006C611B">
            <w:pPr>
              <w:pStyle w:val="TableParagraph"/>
              <w:spacing w:before="29"/>
              <w:rPr>
                <w:sz w:val="20"/>
              </w:rPr>
            </w:pPr>
          </w:p>
          <w:p w14:paraId="6A9C10B5" w14:textId="77777777" w:rsidR="006C611B" w:rsidRDefault="00000000">
            <w:pPr>
              <w:pStyle w:val="TableParagraph"/>
              <w:spacing w:line="259" w:lineRule="auto"/>
              <w:ind w:left="104" w:right="61"/>
              <w:rPr>
                <w:sz w:val="20"/>
              </w:rPr>
            </w:pPr>
            <w:r>
              <w:rPr>
                <w:sz w:val="20"/>
              </w:rPr>
              <w:t xml:space="preserve">Tablas, </w:t>
            </w:r>
            <w:proofErr w:type="spellStart"/>
            <w:r>
              <w:rPr>
                <w:sz w:val="20"/>
              </w:rPr>
              <w:t>pullboys</w:t>
            </w:r>
            <w:proofErr w:type="spellEnd"/>
            <w:r>
              <w:rPr>
                <w:sz w:val="20"/>
              </w:rPr>
              <w:t>, aletas, palas,</w:t>
            </w:r>
            <w:r>
              <w:rPr>
                <w:spacing w:val="-14"/>
                <w:sz w:val="20"/>
              </w:rPr>
              <w:t xml:space="preserve"> </w:t>
            </w:r>
            <w:r>
              <w:rPr>
                <w:sz w:val="20"/>
              </w:rPr>
              <w:t>collarines,</w:t>
            </w:r>
            <w:r>
              <w:rPr>
                <w:spacing w:val="-14"/>
                <w:sz w:val="20"/>
              </w:rPr>
              <w:t xml:space="preserve"> </w:t>
            </w:r>
            <w:r>
              <w:rPr>
                <w:sz w:val="20"/>
              </w:rPr>
              <w:t xml:space="preserve">churros </w:t>
            </w:r>
            <w:r>
              <w:rPr>
                <w:spacing w:val="-4"/>
                <w:sz w:val="20"/>
              </w:rPr>
              <w:t>etc.</w:t>
            </w:r>
          </w:p>
        </w:tc>
      </w:tr>
    </w:tbl>
    <w:p w14:paraId="490DC34E" w14:textId="77777777" w:rsidR="006C611B" w:rsidRDefault="006C611B">
      <w:pPr>
        <w:pStyle w:val="Textoindependiente"/>
        <w:rPr>
          <w:sz w:val="20"/>
        </w:rPr>
      </w:pPr>
    </w:p>
    <w:p w14:paraId="300A6DB1" w14:textId="77777777" w:rsidR="006C611B" w:rsidRDefault="006C611B">
      <w:pPr>
        <w:pStyle w:val="Textoindependiente"/>
        <w:rPr>
          <w:sz w:val="20"/>
        </w:rPr>
      </w:pPr>
    </w:p>
    <w:p w14:paraId="1B1EE5D0" w14:textId="77777777" w:rsidR="006C611B" w:rsidRDefault="006C611B">
      <w:pPr>
        <w:pStyle w:val="Textoindependiente"/>
        <w:rPr>
          <w:sz w:val="20"/>
        </w:rPr>
      </w:pPr>
    </w:p>
    <w:p w14:paraId="0B630D1F" w14:textId="77777777" w:rsidR="006C611B" w:rsidRDefault="006C611B">
      <w:pPr>
        <w:pStyle w:val="Textoindependiente"/>
        <w:rPr>
          <w:sz w:val="20"/>
        </w:rPr>
      </w:pPr>
    </w:p>
    <w:p w14:paraId="71FB0658" w14:textId="77777777" w:rsidR="006C611B" w:rsidRDefault="006C611B">
      <w:pPr>
        <w:pStyle w:val="Textoindependiente"/>
        <w:rPr>
          <w:sz w:val="20"/>
        </w:rPr>
      </w:pPr>
    </w:p>
    <w:p w14:paraId="462F64FD" w14:textId="77777777" w:rsidR="006C611B" w:rsidRDefault="006C611B">
      <w:pPr>
        <w:pStyle w:val="Textoindependiente"/>
        <w:rPr>
          <w:sz w:val="20"/>
        </w:rPr>
      </w:pPr>
    </w:p>
    <w:p w14:paraId="2342240A" w14:textId="77777777" w:rsidR="006C611B" w:rsidRDefault="006C611B">
      <w:pPr>
        <w:pStyle w:val="Textoindependiente"/>
        <w:rPr>
          <w:sz w:val="20"/>
        </w:rPr>
      </w:pPr>
    </w:p>
    <w:p w14:paraId="3B6D5D37" w14:textId="77777777" w:rsidR="006C611B" w:rsidRDefault="006C611B">
      <w:pPr>
        <w:pStyle w:val="Textoindependiente"/>
        <w:spacing w:before="55"/>
        <w:rPr>
          <w:sz w:val="20"/>
        </w:rPr>
      </w:pPr>
    </w:p>
    <w:p w14:paraId="6D9DC8B1" w14:textId="77777777" w:rsidR="006C611B" w:rsidRDefault="00000000">
      <w:pPr>
        <w:spacing w:line="213" w:lineRule="exact"/>
        <w:ind w:left="-1"/>
        <w:rPr>
          <w:position w:val="-3"/>
          <w:sz w:val="20"/>
        </w:rPr>
      </w:pPr>
      <w:r>
        <w:rPr>
          <w:noProof/>
          <w:position w:val="-3"/>
          <w:sz w:val="20"/>
        </w:rPr>
        <mc:AlternateContent>
          <mc:Choice Requires="wpg">
            <w:drawing>
              <wp:inline distT="0" distB="0" distL="0" distR="0" wp14:anchorId="3D7623FA" wp14:editId="784F1272">
                <wp:extent cx="6127750" cy="135890"/>
                <wp:effectExtent l="0" t="0" r="0" b="6985"/>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276" name="Graphic 276"/>
                        <wps:cNvSpPr/>
                        <wps:spPr>
                          <a:xfrm>
                            <a:off x="3047" y="0"/>
                            <a:ext cx="6121400" cy="6350"/>
                          </a:xfrm>
                          <a:custGeom>
                            <a:avLst/>
                            <a:gdLst/>
                            <a:ahLst/>
                            <a:cxnLst/>
                            <a:rect l="l" t="t" r="r" b="b"/>
                            <a:pathLst>
                              <a:path w="6121400" h="6350">
                                <a:moveTo>
                                  <a:pt x="6121273" y="0"/>
                                </a:moveTo>
                                <a:lnTo>
                                  <a:pt x="0" y="0"/>
                                </a:lnTo>
                                <a:lnTo>
                                  <a:pt x="0" y="6095"/>
                                </a:lnTo>
                                <a:lnTo>
                                  <a:pt x="6121273" y="6095"/>
                                </a:lnTo>
                                <a:lnTo>
                                  <a:pt x="6121273" y="0"/>
                                </a:lnTo>
                                <a:close/>
                              </a:path>
                            </a:pathLst>
                          </a:custGeom>
                          <a:solidFill>
                            <a:srgbClr val="000000"/>
                          </a:solidFill>
                        </wps:spPr>
                        <wps:bodyPr wrap="square" lIns="0" tIns="0" rIns="0" bIns="0" rtlCol="0">
                          <a:prstTxWarp prst="textNoShape">
                            <a:avLst/>
                          </a:prstTxWarp>
                          <a:noAutofit/>
                        </wps:bodyPr>
                      </wps:wsp>
                      <wps:wsp>
                        <wps:cNvPr id="277" name="Graphic 277"/>
                        <wps:cNvSpPr/>
                        <wps:spPr>
                          <a:xfrm>
                            <a:off x="6095" y="41147"/>
                            <a:ext cx="6115685" cy="88900"/>
                          </a:xfrm>
                          <a:custGeom>
                            <a:avLst/>
                            <a:gdLst/>
                            <a:ahLst/>
                            <a:cxnLst/>
                            <a:rect l="l" t="t" r="r" b="b"/>
                            <a:pathLst>
                              <a:path w="6115685" h="88900">
                                <a:moveTo>
                                  <a:pt x="6115177" y="0"/>
                                </a:moveTo>
                                <a:lnTo>
                                  <a:pt x="0" y="0"/>
                                </a:lnTo>
                                <a:lnTo>
                                  <a:pt x="0" y="88391"/>
                                </a:lnTo>
                                <a:lnTo>
                                  <a:pt x="6115177" y="88391"/>
                                </a:lnTo>
                                <a:lnTo>
                                  <a:pt x="6115177" y="0"/>
                                </a:lnTo>
                                <a:close/>
                              </a:path>
                            </a:pathLst>
                          </a:custGeom>
                          <a:solidFill>
                            <a:srgbClr val="00457A"/>
                          </a:solidFill>
                        </wps:spPr>
                        <wps:bodyPr wrap="square" lIns="0" tIns="0" rIns="0" bIns="0" rtlCol="0">
                          <a:prstTxWarp prst="textNoShape">
                            <a:avLst/>
                          </a:prstTxWarp>
                          <a:noAutofit/>
                        </wps:bodyPr>
                      </wps:wsp>
                      <wps:wsp>
                        <wps:cNvPr id="278" name="Graphic 278"/>
                        <wps:cNvSpPr/>
                        <wps:spPr>
                          <a:xfrm>
                            <a:off x="0" y="35064"/>
                            <a:ext cx="6127750" cy="100965"/>
                          </a:xfrm>
                          <a:custGeom>
                            <a:avLst/>
                            <a:gdLst/>
                            <a:ahLst/>
                            <a:cxnLst/>
                            <a:rect l="l" t="t" r="r" b="b"/>
                            <a:pathLst>
                              <a:path w="6127750" h="100965">
                                <a:moveTo>
                                  <a:pt x="6121222" y="94488"/>
                                </a:moveTo>
                                <a:lnTo>
                                  <a:pt x="6121222" y="94488"/>
                                </a:lnTo>
                                <a:lnTo>
                                  <a:pt x="0" y="94488"/>
                                </a:lnTo>
                                <a:lnTo>
                                  <a:pt x="0" y="100571"/>
                                </a:lnTo>
                                <a:lnTo>
                                  <a:pt x="6121222" y="100571"/>
                                </a:lnTo>
                                <a:lnTo>
                                  <a:pt x="6121222" y="94488"/>
                                </a:lnTo>
                                <a:close/>
                              </a:path>
                              <a:path w="6127750" h="100965">
                                <a:moveTo>
                                  <a:pt x="6121273" y="0"/>
                                </a:moveTo>
                                <a:lnTo>
                                  <a:pt x="12192" y="0"/>
                                </a:lnTo>
                                <a:lnTo>
                                  <a:pt x="6096" y="0"/>
                                </a:lnTo>
                                <a:lnTo>
                                  <a:pt x="0" y="0"/>
                                </a:lnTo>
                                <a:lnTo>
                                  <a:pt x="0" y="6083"/>
                                </a:lnTo>
                                <a:lnTo>
                                  <a:pt x="0" y="94475"/>
                                </a:lnTo>
                                <a:lnTo>
                                  <a:pt x="6096" y="94475"/>
                                </a:lnTo>
                                <a:lnTo>
                                  <a:pt x="6096" y="6083"/>
                                </a:lnTo>
                                <a:lnTo>
                                  <a:pt x="12192" y="6083"/>
                                </a:lnTo>
                                <a:lnTo>
                                  <a:pt x="6121273" y="6083"/>
                                </a:lnTo>
                                <a:lnTo>
                                  <a:pt x="6121273" y="0"/>
                                </a:lnTo>
                                <a:close/>
                              </a:path>
                              <a:path w="6127750" h="100965">
                                <a:moveTo>
                                  <a:pt x="6127445" y="94488"/>
                                </a:moveTo>
                                <a:lnTo>
                                  <a:pt x="6121349" y="94488"/>
                                </a:lnTo>
                                <a:lnTo>
                                  <a:pt x="6121349" y="100571"/>
                                </a:lnTo>
                                <a:lnTo>
                                  <a:pt x="6127445" y="100571"/>
                                </a:lnTo>
                                <a:lnTo>
                                  <a:pt x="6127445" y="94488"/>
                                </a:lnTo>
                                <a:close/>
                              </a:path>
                              <a:path w="6127750" h="100965">
                                <a:moveTo>
                                  <a:pt x="6127445" y="0"/>
                                </a:moveTo>
                                <a:lnTo>
                                  <a:pt x="6121349" y="0"/>
                                </a:lnTo>
                                <a:lnTo>
                                  <a:pt x="6121349" y="6083"/>
                                </a:lnTo>
                                <a:lnTo>
                                  <a:pt x="6121349" y="94475"/>
                                </a:lnTo>
                                <a:lnTo>
                                  <a:pt x="6127445" y="94475"/>
                                </a:lnTo>
                                <a:lnTo>
                                  <a:pt x="6127445" y="6083"/>
                                </a:lnTo>
                                <a:lnTo>
                                  <a:pt x="612744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E39DE6C" id="Group 275" o:spid="_x0000_s1026" style="width:482.5pt;height:10.7pt;mso-position-horizontal-relative:char;mso-position-vertical-relative:lin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yEa/QMAAEQRAAAOAAAAZHJzL2Uyb0RvYy54bWzsWN+PmzgQfj/p/gfEexdICBC02arqj1Wl&#10;ql2pe7pnB0xABczZTsj+9ze2meAlq03SblvpdHmITTwM33z+Zsbk+vW+qZ0d5aJi7coNrnzXoW3G&#10;8qrdrNy/7j+8SlxHSNLmpGYtXbkPVLivb/7847rvUjpjJatzyh1w0oq071ZuKWWXep7IStoQccU6&#10;2sJiwXhDJFzyjZdz0oP3pvZmvh95PeN5x1lGhYBf35lF90b7LwqayS9FIah06pUL2KT+5vp7rb69&#10;m2uSbjjpyiobYJDvQNGQqoWHHly9I5I4W14duWqqjDPBCnmVscZjRVFlVMcA0QT+JJpbzradjmWT&#10;9pvuQBNQO+Hpu91mn3e3vPva3XGDHqafWPZNAC9e321Se11db0bjfcEbdRME4ew1ow8HRuleOhn8&#10;GAWzOF4A8RmsBfNFshwoz0rYl6PbsvL98zd6JDWP1eAOYPoO1CNGgsSPEfS1JB3VvAtFwB13qnzl&#10;zuLIdVrSgIpvB8Gon4Ap9XiwUywOV2IgdMLR3A9j13mSpiD0B5qiORCm+MdYSZpthbylTNNNdp+E&#10;hGXQWo4zUuIs27c45SB+Jftay166Dsieuw7Ifm1k3xGp7lOu1NTp9X4ZICXMFQ612LAdvWfaTKot&#10;g02FbZ2PgQDS0aZubVuICcMFK1zDsdP+jE3kLxdD2LiMozGzH3uRMbKJ7rKaCWoIVnFrpg9cAEqb&#10;bcHqKv9Q1bUKX/DN+m3NnR1R1UR/BsSWGShTpGb/1WzN8gcQUA+KWbniny3h1HXqjy1IFOKWOOE4&#10;WeOEy/ot01VLM8+FvN//TXjndDBduRJS7DNDpZIUZQH4lYGxVXe27M1WsqJSmtHYDKLhArLG6PcX&#10;pA9If5o+seLv7PTRu670FAYBJBLcStKx0gSLKFmYSpNAncFdxxS0dxXJ+kk5NCCBHDJAFM4xQVDN&#10;wSKIrWrwIkmUJPNlcCKLxudeZo2EvnQahYv4zf9pdNz9MbeH9Dh0IThRTdMouSiNTL2F6h6F0xyy&#10;u7XvLyOsyL8hiQYokESBQfJ0FkErms10k1mGYaKJeCaTdA95wh41jaPdmGy/uI6jbQcwF/Gp5Bvh&#10;Xmj+FIqjRvaokZuD1xn8ndnKoesvDdPTSvCYDajScFA6s+s/7wpPBsn82ZpmzIChGPWKiHAcai4i&#10;u8A08k88fKTlpOnjE8wJv7bxlKUX2fg4DKFdwj7Z0hrb1IQ6CHMeLo/s0QpHbG6j9Xk6P4C50NzG&#10;jhhelh3k/hxm0BaR4HjMyllasQg/pWw4kFvbeYH1OUAOrqfxHTGtTp/4VgFz+8xlHZH/uydp/VoK&#10;r+r6nWL4W0H9F2Bf65P3+OfHzb8AAAD//wMAUEsDBBQABgAIAAAAIQDf1OG83AAAAAQBAAAPAAAA&#10;ZHJzL2Rvd25yZXYueG1sTI9BS8NAEIXvgv9hGcGb3aTaYmM2pRT1VIS2gvQ2TaZJaHY2ZLdJ+u8d&#10;vejlweMN732TLkfbqJ46Xzs2EE8iUMS5K2ouDXzu3x6eQfmAXGDjmAxcycMyu71JMSncwFvqd6FU&#10;UsI+QQNVCG2itc8rsugnriWW7OQ6i0FsV+qiw0HKbaOnUTTXFmuWhQpbWleUn3cXa+B9wGH1GL/2&#10;m/NpfT3sZx9fm5iMub8bVy+gAo3h7xh+8AUdMmE6ugsXXjUG5JHwq5It5jOxRwPT+Al0lur/8Nk3&#10;AAAA//8DAFBLAQItABQABgAIAAAAIQC2gziS/gAAAOEBAAATAAAAAAAAAAAAAAAAAAAAAABbQ29u&#10;dGVudF9UeXBlc10ueG1sUEsBAi0AFAAGAAgAAAAhADj9If/WAAAAlAEAAAsAAAAAAAAAAAAAAAAA&#10;LwEAAF9yZWxzLy5yZWxzUEsBAi0AFAAGAAgAAAAhAA0DIRr9AwAARBEAAA4AAAAAAAAAAAAAAAAA&#10;LgIAAGRycy9lMm9Eb2MueG1sUEsBAi0AFAAGAAgAAAAhAN/U4bzcAAAABAEAAA8AAAAAAAAAAAAA&#10;AAAAVwYAAGRycy9kb3ducmV2LnhtbFBLBQYAAAAABAAEAPMAAABgBwAAAAA=&#10;">
                <v:shape id="Graphic 276" o:spid="_x0000_s1027" style="position:absolute;left:30;width:61214;height:63;visibility:visible;mso-wrap-style:square;v-text-anchor:top" coordsize="612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kgBxAAAANwAAAAPAAAAZHJzL2Rvd25yZXYueG1sRI/dasJA&#10;FITvhb7DcgremU0laEmzigRFb4po8wCH7MkPzZ5Ns6vGt+8KgpfDzHzDZOvRdOJKg2stK/iIYhDE&#10;pdUt1wqKn93sE4TzyBo7y6TgTg7Wq7dJhqm2Nz7R9exrESDsUlTQeN+nUrqyIYMusj1x8Co7GPRB&#10;DrXUA94C3HRyHscLabDlsNBgT3lD5e/5YhRsu/JeF1WO+8sxSbabvzz5lq1S0/dx8wXC0+hf4Wf7&#10;oBXMlwt4nAlHQK7+AQAA//8DAFBLAQItABQABgAIAAAAIQDb4fbL7gAAAIUBAAATAAAAAAAAAAAA&#10;AAAAAAAAAABbQ29udGVudF9UeXBlc10ueG1sUEsBAi0AFAAGAAgAAAAhAFr0LFu/AAAAFQEAAAsA&#10;AAAAAAAAAAAAAAAAHwEAAF9yZWxzLy5yZWxzUEsBAi0AFAAGAAgAAAAhAAlWSAHEAAAA3AAAAA8A&#10;AAAAAAAAAAAAAAAABwIAAGRycy9kb3ducmV2LnhtbFBLBQYAAAAAAwADALcAAAD4AgAAAAA=&#10;" path="m6121273,l,,,6095r6121273,l6121273,xe" fillcolor="black" stroked="f">
                  <v:path arrowok="t"/>
                </v:shape>
                <v:shape id="Graphic 277" o:spid="_x0000_s1028" style="position:absolute;left:60;top:411;width:61157;height:889;visibility:visible;mso-wrap-style:square;v-text-anchor:top" coordsize="611568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ejdxgAAANwAAAAPAAAAZHJzL2Rvd25yZXYueG1sRI9Ba8JA&#10;FITvhf6H5RW81U09qERXKaXSerBiWvD6zD6T0OzbkN0ma369WxA8DjPzDbNcB1OLjlpXWVbwMk5A&#10;EOdWV1wo+PnePM9BOI+ssbZMCi7kYL16fFhiqm3PB+oyX4gIYZeigtL7JpXS5SUZdGPbEEfvbFuD&#10;Psq2kLrFPsJNLSdJMpUGK44LJTb0VlL+m/0ZBear8tt9c9LzsOnehzB8DP3uqNToKbwuQHgK/h6+&#10;tT+1gslsBv9n4hGQqysAAAD//wMAUEsBAi0AFAAGAAgAAAAhANvh9svuAAAAhQEAABMAAAAAAAAA&#10;AAAAAAAAAAAAAFtDb250ZW50X1R5cGVzXS54bWxQSwECLQAUAAYACAAAACEAWvQsW78AAAAVAQAA&#10;CwAAAAAAAAAAAAAAAAAfAQAAX3JlbHMvLnJlbHNQSwECLQAUAAYACAAAACEAjO3o3cYAAADcAAAA&#10;DwAAAAAAAAAAAAAAAAAHAgAAZHJzL2Rvd25yZXYueG1sUEsFBgAAAAADAAMAtwAAAPoCAAAAAA==&#10;" path="m6115177,l,,,88391r6115177,l6115177,xe" fillcolor="#00457a" stroked="f">
                  <v:path arrowok="t"/>
                </v:shape>
                <v:shape id="Graphic 278" o:spid="_x0000_s1029" style="position:absolute;top:350;width:61277;height:1010;visibility:visible;mso-wrap-style:square;v-text-anchor:top" coordsize="612775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7+8vwAAANwAAAAPAAAAZHJzL2Rvd25yZXYueG1sRE/NTgIx&#10;EL6b8A7NkHiTrhzQrBRiSIjeDAsPMGnH7cZ2urYVFp+eOZh4/PL9r7dTDOpMuQyJDTwuGlDENrmB&#10;ewOn4/7hGVSpyA5DYjJwpQLbzexuja1LFz7Quau9khAuLRrwtY6t1sV6ilgWaSQW7jPliFVg7rXL&#10;eJHwGPSyaVY64sDS4HGknSf71f1EKQm2O+HuOPmhfOfryoaP37e9Mffz6fUFVKWp/ov/3O/OwPJJ&#10;1soZOQJ6cwMAAP//AwBQSwECLQAUAAYACAAAACEA2+H2y+4AAACFAQAAEwAAAAAAAAAAAAAAAAAA&#10;AAAAW0NvbnRlbnRfVHlwZXNdLnhtbFBLAQItABQABgAIAAAAIQBa9CxbvwAAABUBAAALAAAAAAAA&#10;AAAAAAAAAB8BAABfcmVscy8ucmVsc1BLAQItABQABgAIAAAAIQCXV7+8vwAAANwAAAAPAAAAAAAA&#10;AAAAAAAAAAcCAABkcnMvZG93bnJldi54bWxQSwUGAAAAAAMAAwC3AAAA8wIAAAAA&#10;" path="m6121222,94488r,l,94488r,6083l6121222,100571r,-6083xem6121273,l12192,,6096,,,,,6083,,94475r6096,l6096,6083r6096,l6121273,6083r,-6083xem6127445,94488r-6096,l6121349,100571r6096,l6127445,94488xem6127445,r-6096,l6121349,6083r,88392l6127445,94475r,-88392l6127445,xe" fillcolor="black" stroked="f">
                  <v:path arrowok="t"/>
                </v:shape>
                <w10:anchorlock/>
              </v:group>
            </w:pict>
          </mc:Fallback>
        </mc:AlternateContent>
      </w:r>
    </w:p>
    <w:p w14:paraId="5929139A" w14:textId="77777777" w:rsidR="006C611B" w:rsidRDefault="006C611B">
      <w:pPr>
        <w:spacing w:line="213" w:lineRule="exact"/>
        <w:rPr>
          <w:position w:val="-3"/>
          <w:sz w:val="20"/>
        </w:rPr>
        <w:sectPr w:rsidR="006C611B">
          <w:pgSz w:w="11910" w:h="16840"/>
          <w:pgMar w:top="2000" w:right="708" w:bottom="800" w:left="1417" w:header="745" w:footer="616" w:gutter="0"/>
          <w:cols w:space="720"/>
        </w:sectPr>
      </w:pPr>
    </w:p>
    <w:p w14:paraId="17E1EAF7" w14:textId="77777777" w:rsidR="006C611B" w:rsidRDefault="00000000">
      <w:pPr>
        <w:spacing w:before="1"/>
        <w:ind w:left="112" w:right="164"/>
        <w:rPr>
          <w:sz w:val="16"/>
        </w:rPr>
      </w:pPr>
      <w:r>
        <w:rPr>
          <w:sz w:val="16"/>
        </w:rPr>
        <w:t>Ayuntamiento</w:t>
      </w:r>
      <w:r>
        <w:rPr>
          <w:spacing w:val="-12"/>
          <w:sz w:val="16"/>
        </w:rPr>
        <w:t xml:space="preserve"> </w:t>
      </w:r>
      <w:r>
        <w:rPr>
          <w:sz w:val="16"/>
        </w:rPr>
        <w:t>de</w:t>
      </w:r>
      <w:r>
        <w:rPr>
          <w:spacing w:val="-11"/>
          <w:sz w:val="16"/>
        </w:rPr>
        <w:t xml:space="preserve"> </w:t>
      </w:r>
      <w:r>
        <w:rPr>
          <w:sz w:val="16"/>
        </w:rPr>
        <w:t>Tías C/ Libertad 50</w:t>
      </w:r>
    </w:p>
    <w:p w14:paraId="50FFCE69" w14:textId="77777777" w:rsidR="006C611B" w:rsidRDefault="00000000">
      <w:pPr>
        <w:spacing w:line="183" w:lineRule="exact"/>
        <w:ind w:left="112"/>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009E7355" w14:textId="77777777" w:rsidR="006C611B" w:rsidRDefault="00000000">
      <w:pPr>
        <w:spacing w:before="1" w:line="183" w:lineRule="exact"/>
        <w:ind w:left="976"/>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59BB278B" w14:textId="77777777" w:rsidR="006C611B" w:rsidRDefault="00000000">
      <w:pPr>
        <w:ind w:left="141" w:hanging="29"/>
        <w:rPr>
          <w:sz w:val="16"/>
        </w:rPr>
      </w:pPr>
      <w:hyperlink r:id="rId87">
        <w:r>
          <w:rPr>
            <w:spacing w:val="-2"/>
            <w:sz w:val="16"/>
          </w:rPr>
          <w:t>info@ayuntamientodetias.es</w:t>
        </w:r>
      </w:hyperlink>
      <w:r>
        <w:rPr>
          <w:spacing w:val="-2"/>
          <w:sz w:val="16"/>
        </w:rPr>
        <w:t xml:space="preserve"> sede.ayuntamientodetias.es</w:t>
      </w:r>
    </w:p>
    <w:p w14:paraId="7BE8EB04" w14:textId="77777777" w:rsidR="006C611B" w:rsidRDefault="006C611B">
      <w:pPr>
        <w:rPr>
          <w:sz w:val="16"/>
        </w:rPr>
        <w:sectPr w:rsidR="006C611B">
          <w:type w:val="continuous"/>
          <w:pgSz w:w="11910" w:h="16840"/>
          <w:pgMar w:top="820" w:right="708" w:bottom="1160" w:left="1417" w:header="745" w:footer="616" w:gutter="0"/>
          <w:cols w:num="2" w:space="720" w:equalWidth="0">
            <w:col w:w="1950" w:space="5453"/>
            <w:col w:w="2382"/>
          </w:cols>
        </w:sectPr>
      </w:pPr>
    </w:p>
    <w:p w14:paraId="318CF6DC" w14:textId="77777777" w:rsidR="006C611B" w:rsidRDefault="006C611B">
      <w:pPr>
        <w:pStyle w:val="Textoindependiente"/>
        <w:rPr>
          <w:sz w:val="20"/>
        </w:rPr>
      </w:pPr>
    </w:p>
    <w:p w14:paraId="07E719E3" w14:textId="77777777" w:rsidR="006C611B" w:rsidRDefault="006C611B">
      <w:pPr>
        <w:pStyle w:val="Textoindependiente"/>
        <w:spacing w:before="190"/>
        <w:rPr>
          <w:sz w:val="20"/>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1376"/>
        <w:gridCol w:w="1376"/>
        <w:gridCol w:w="1378"/>
        <w:gridCol w:w="1369"/>
        <w:gridCol w:w="1272"/>
      </w:tblGrid>
      <w:tr w:rsidR="006C611B" w14:paraId="61C83BE7" w14:textId="77777777">
        <w:trPr>
          <w:trHeight w:val="561"/>
        </w:trPr>
        <w:tc>
          <w:tcPr>
            <w:tcW w:w="9292" w:type="dxa"/>
            <w:gridSpan w:val="6"/>
            <w:shd w:val="clear" w:color="auto" w:fill="00AFEF"/>
          </w:tcPr>
          <w:p w14:paraId="47D8C346" w14:textId="77777777" w:rsidR="006C611B" w:rsidRDefault="00000000">
            <w:pPr>
              <w:pStyle w:val="TableParagraph"/>
              <w:spacing w:before="144"/>
              <w:ind w:left="107"/>
              <w:rPr>
                <w:rFonts w:ascii="Arial" w:hAnsi="Arial"/>
                <w:b/>
                <w:sz w:val="24"/>
              </w:rPr>
            </w:pPr>
            <w:r>
              <w:rPr>
                <w:rFonts w:ascii="Arial" w:hAnsi="Arial"/>
                <w:b/>
                <w:sz w:val="24"/>
              </w:rPr>
              <w:t>CURSO</w:t>
            </w:r>
            <w:r>
              <w:rPr>
                <w:rFonts w:ascii="Arial" w:hAnsi="Arial"/>
                <w:b/>
                <w:spacing w:val="-9"/>
                <w:sz w:val="24"/>
              </w:rPr>
              <w:t xml:space="preserve"> </w:t>
            </w:r>
            <w:r>
              <w:rPr>
                <w:rFonts w:ascii="Arial" w:hAnsi="Arial"/>
                <w:b/>
                <w:sz w:val="24"/>
              </w:rPr>
              <w:t>NATACIÓN</w:t>
            </w:r>
            <w:r>
              <w:rPr>
                <w:rFonts w:ascii="Arial" w:hAnsi="Arial"/>
                <w:b/>
                <w:spacing w:val="-8"/>
                <w:sz w:val="24"/>
              </w:rPr>
              <w:t xml:space="preserve"> </w:t>
            </w:r>
            <w:r>
              <w:rPr>
                <w:rFonts w:ascii="Arial" w:hAnsi="Arial"/>
                <w:b/>
                <w:sz w:val="24"/>
              </w:rPr>
              <w:t>INFANTIL</w:t>
            </w:r>
            <w:r>
              <w:rPr>
                <w:rFonts w:ascii="Arial" w:hAnsi="Arial"/>
                <w:b/>
                <w:spacing w:val="-12"/>
                <w:sz w:val="24"/>
              </w:rPr>
              <w:t xml:space="preserve"> </w:t>
            </w:r>
            <w:r>
              <w:rPr>
                <w:rFonts w:ascii="Arial" w:hAnsi="Arial"/>
                <w:b/>
                <w:sz w:val="24"/>
              </w:rPr>
              <w:t>–</w:t>
            </w:r>
            <w:r>
              <w:rPr>
                <w:rFonts w:ascii="Arial" w:hAnsi="Arial"/>
                <w:b/>
                <w:spacing w:val="-8"/>
                <w:sz w:val="24"/>
              </w:rPr>
              <w:t xml:space="preserve"> </w:t>
            </w:r>
            <w:r>
              <w:rPr>
                <w:rFonts w:ascii="Arial" w:hAnsi="Arial"/>
                <w:b/>
                <w:sz w:val="24"/>
              </w:rPr>
              <w:t>3</w:t>
            </w:r>
            <w:r>
              <w:rPr>
                <w:rFonts w:ascii="Arial" w:hAnsi="Arial"/>
                <w:b/>
                <w:spacing w:val="-8"/>
                <w:sz w:val="24"/>
              </w:rPr>
              <w:t xml:space="preserve"> </w:t>
            </w:r>
            <w:r>
              <w:rPr>
                <w:rFonts w:ascii="Arial" w:hAnsi="Arial"/>
                <w:b/>
                <w:sz w:val="24"/>
              </w:rPr>
              <w:t>a</w:t>
            </w:r>
            <w:r>
              <w:rPr>
                <w:rFonts w:ascii="Arial" w:hAnsi="Arial"/>
                <w:b/>
                <w:spacing w:val="-9"/>
                <w:sz w:val="24"/>
              </w:rPr>
              <w:t xml:space="preserve"> </w:t>
            </w:r>
            <w:r>
              <w:rPr>
                <w:rFonts w:ascii="Arial" w:hAnsi="Arial"/>
                <w:b/>
                <w:sz w:val="24"/>
              </w:rPr>
              <w:t>6</w:t>
            </w:r>
            <w:r>
              <w:rPr>
                <w:rFonts w:ascii="Arial" w:hAnsi="Arial"/>
                <w:b/>
                <w:spacing w:val="-15"/>
                <w:sz w:val="24"/>
              </w:rPr>
              <w:t xml:space="preserve"> </w:t>
            </w:r>
            <w:r>
              <w:rPr>
                <w:rFonts w:ascii="Arial" w:hAnsi="Arial"/>
                <w:b/>
                <w:spacing w:val="-4"/>
                <w:sz w:val="24"/>
              </w:rPr>
              <w:t>AÑOS</w:t>
            </w:r>
          </w:p>
        </w:tc>
      </w:tr>
      <w:tr w:rsidR="006C611B" w14:paraId="18D8F531" w14:textId="77777777">
        <w:trPr>
          <w:trHeight w:val="3086"/>
        </w:trPr>
        <w:tc>
          <w:tcPr>
            <w:tcW w:w="2521" w:type="dxa"/>
          </w:tcPr>
          <w:p w14:paraId="59AF0733" w14:textId="77777777" w:rsidR="006C611B" w:rsidRDefault="00000000">
            <w:pPr>
              <w:pStyle w:val="TableParagraph"/>
              <w:spacing w:before="143"/>
              <w:ind w:left="7" w:right="5"/>
              <w:jc w:val="center"/>
              <w:rPr>
                <w:rFonts w:ascii="Arial" w:hAnsi="Arial"/>
                <w:b/>
                <w:sz w:val="20"/>
              </w:rPr>
            </w:pPr>
            <w:r>
              <w:rPr>
                <w:rFonts w:ascii="Arial" w:hAnsi="Arial"/>
                <w:b/>
                <w:spacing w:val="-2"/>
                <w:sz w:val="20"/>
              </w:rPr>
              <w:t>Descripción</w:t>
            </w:r>
          </w:p>
        </w:tc>
        <w:tc>
          <w:tcPr>
            <w:tcW w:w="6771" w:type="dxa"/>
            <w:gridSpan w:val="5"/>
          </w:tcPr>
          <w:p w14:paraId="2AB41A27" w14:textId="77777777" w:rsidR="006C611B" w:rsidRDefault="00000000">
            <w:pPr>
              <w:pStyle w:val="TableParagraph"/>
              <w:spacing w:before="143"/>
              <w:ind w:left="104" w:right="110"/>
              <w:jc w:val="both"/>
              <w:rPr>
                <w:sz w:val="20"/>
              </w:rPr>
            </w:pPr>
            <w:r>
              <w:rPr>
                <w:sz w:val="20"/>
              </w:rPr>
              <w:t xml:space="preserve">Esta actividad pretende la adaptación al medio acuático y la adquisición de las habilidades básicas (flotación, respiración y propulsión), que garanticen la supervivencia en un medio hostil para el ser humano, como </w:t>
            </w:r>
            <w:r>
              <w:rPr>
                <w:spacing w:val="-2"/>
                <w:sz w:val="20"/>
              </w:rPr>
              <w:t>primer objetivo.</w:t>
            </w:r>
            <w:r>
              <w:rPr>
                <w:spacing w:val="-3"/>
                <w:sz w:val="20"/>
              </w:rPr>
              <w:t xml:space="preserve"> </w:t>
            </w:r>
            <w:r>
              <w:rPr>
                <w:spacing w:val="-2"/>
                <w:sz w:val="20"/>
              </w:rPr>
              <w:t>Desarrollándose</w:t>
            </w:r>
            <w:r>
              <w:rPr>
                <w:spacing w:val="-3"/>
                <w:sz w:val="20"/>
              </w:rPr>
              <w:t xml:space="preserve"> </w:t>
            </w:r>
            <w:r>
              <w:rPr>
                <w:spacing w:val="-2"/>
                <w:sz w:val="20"/>
              </w:rPr>
              <w:t>luego</w:t>
            </w:r>
            <w:r>
              <w:rPr>
                <w:spacing w:val="-3"/>
                <w:sz w:val="20"/>
              </w:rPr>
              <w:t xml:space="preserve"> </w:t>
            </w:r>
            <w:r>
              <w:rPr>
                <w:spacing w:val="-2"/>
                <w:sz w:val="20"/>
              </w:rPr>
              <w:t>un aprendizaje</w:t>
            </w:r>
            <w:r>
              <w:rPr>
                <w:spacing w:val="-3"/>
                <w:sz w:val="20"/>
              </w:rPr>
              <w:t xml:space="preserve"> </w:t>
            </w:r>
            <w:r>
              <w:rPr>
                <w:spacing w:val="-2"/>
                <w:sz w:val="20"/>
              </w:rPr>
              <w:t>y mejora</w:t>
            </w:r>
            <w:r>
              <w:rPr>
                <w:spacing w:val="-3"/>
                <w:sz w:val="20"/>
              </w:rPr>
              <w:t xml:space="preserve"> </w:t>
            </w:r>
            <w:r>
              <w:rPr>
                <w:spacing w:val="-2"/>
                <w:sz w:val="20"/>
              </w:rPr>
              <w:t xml:space="preserve">continuada </w:t>
            </w:r>
            <w:r>
              <w:rPr>
                <w:sz w:val="20"/>
              </w:rPr>
              <w:t>de las habilidades de natación.</w:t>
            </w:r>
          </w:p>
          <w:p w14:paraId="5A5C0FDA" w14:textId="77777777" w:rsidR="006C611B" w:rsidRDefault="00000000">
            <w:pPr>
              <w:pStyle w:val="TableParagraph"/>
              <w:spacing w:before="125" w:line="242" w:lineRule="auto"/>
              <w:ind w:left="104" w:right="106"/>
              <w:jc w:val="both"/>
              <w:rPr>
                <w:sz w:val="20"/>
              </w:rPr>
            </w:pPr>
            <w:r>
              <w:rPr>
                <w:sz w:val="20"/>
              </w:rPr>
              <w:t>Esta</w:t>
            </w:r>
            <w:r>
              <w:rPr>
                <w:spacing w:val="-3"/>
                <w:sz w:val="20"/>
              </w:rPr>
              <w:t xml:space="preserve"> </w:t>
            </w:r>
            <w:r>
              <w:rPr>
                <w:sz w:val="20"/>
              </w:rPr>
              <w:t>actividad</w:t>
            </w:r>
            <w:r>
              <w:rPr>
                <w:spacing w:val="-3"/>
                <w:sz w:val="20"/>
              </w:rPr>
              <w:t xml:space="preserve"> </w:t>
            </w:r>
            <w:r>
              <w:rPr>
                <w:sz w:val="20"/>
              </w:rPr>
              <w:t>se</w:t>
            </w:r>
            <w:r>
              <w:rPr>
                <w:spacing w:val="-3"/>
                <w:sz w:val="20"/>
              </w:rPr>
              <w:t xml:space="preserve"> </w:t>
            </w:r>
            <w:r>
              <w:rPr>
                <w:sz w:val="20"/>
              </w:rPr>
              <w:t>el</w:t>
            </w:r>
            <w:r>
              <w:rPr>
                <w:spacing w:val="-2"/>
                <w:sz w:val="20"/>
              </w:rPr>
              <w:t xml:space="preserve"> </w:t>
            </w:r>
            <w:r>
              <w:rPr>
                <w:sz w:val="20"/>
              </w:rPr>
              <w:t>inicio</w:t>
            </w:r>
            <w:r>
              <w:rPr>
                <w:spacing w:val="-1"/>
                <w:sz w:val="20"/>
              </w:rPr>
              <w:t xml:space="preserve"> </w:t>
            </w:r>
            <w:r>
              <w:rPr>
                <w:sz w:val="20"/>
              </w:rPr>
              <w:t>para</w:t>
            </w:r>
            <w:r>
              <w:rPr>
                <w:spacing w:val="-3"/>
                <w:sz w:val="20"/>
              </w:rPr>
              <w:t xml:space="preserve"> </w:t>
            </w:r>
            <w:r>
              <w:rPr>
                <w:sz w:val="20"/>
              </w:rPr>
              <w:t>el</w:t>
            </w:r>
            <w:r>
              <w:rPr>
                <w:spacing w:val="-2"/>
                <w:sz w:val="20"/>
              </w:rPr>
              <w:t xml:space="preserve"> </w:t>
            </w:r>
            <w:r>
              <w:rPr>
                <w:sz w:val="20"/>
              </w:rPr>
              <w:t>posterior</w:t>
            </w:r>
            <w:r>
              <w:rPr>
                <w:spacing w:val="-2"/>
                <w:sz w:val="20"/>
              </w:rPr>
              <w:t xml:space="preserve"> </w:t>
            </w:r>
            <w:r>
              <w:rPr>
                <w:sz w:val="20"/>
              </w:rPr>
              <w:t>paso</w:t>
            </w:r>
            <w:r>
              <w:rPr>
                <w:spacing w:val="-1"/>
                <w:sz w:val="20"/>
              </w:rPr>
              <w:t xml:space="preserve"> </w:t>
            </w:r>
            <w:r>
              <w:rPr>
                <w:sz w:val="20"/>
              </w:rPr>
              <w:t>a</w:t>
            </w:r>
            <w:r>
              <w:rPr>
                <w:spacing w:val="-3"/>
                <w:sz w:val="20"/>
              </w:rPr>
              <w:t xml:space="preserve"> </w:t>
            </w:r>
            <w:r>
              <w:rPr>
                <w:sz w:val="20"/>
              </w:rPr>
              <w:t>los niveles</w:t>
            </w:r>
            <w:r>
              <w:rPr>
                <w:spacing w:val="-2"/>
                <w:sz w:val="20"/>
              </w:rPr>
              <w:t xml:space="preserve"> </w:t>
            </w:r>
            <w:r>
              <w:rPr>
                <w:sz w:val="20"/>
              </w:rPr>
              <w:t>superiores</w:t>
            </w:r>
            <w:r>
              <w:rPr>
                <w:spacing w:val="-1"/>
                <w:sz w:val="20"/>
              </w:rPr>
              <w:t xml:space="preserve"> </w:t>
            </w:r>
            <w:r>
              <w:rPr>
                <w:sz w:val="20"/>
              </w:rPr>
              <w:t>y poder seguir en el proceso de aprendizaje hasta la consecución del objetivo general. Estando inspirada en lineamientos del Manual de Referencia para la Enseñanza y Perfeccionamiento Técnico en Natación de FINA / RFEN.</w:t>
            </w:r>
          </w:p>
        </w:tc>
      </w:tr>
      <w:tr w:rsidR="006C611B" w14:paraId="32483412" w14:textId="77777777">
        <w:trPr>
          <w:trHeight w:val="510"/>
        </w:trPr>
        <w:tc>
          <w:tcPr>
            <w:tcW w:w="2521" w:type="dxa"/>
          </w:tcPr>
          <w:p w14:paraId="564307DB" w14:textId="77777777" w:rsidR="006C611B" w:rsidRDefault="00000000">
            <w:pPr>
              <w:pStyle w:val="TableParagraph"/>
              <w:spacing w:before="141"/>
              <w:ind w:left="7" w:right="4"/>
              <w:jc w:val="center"/>
              <w:rPr>
                <w:rFonts w:ascii="Arial"/>
                <w:b/>
                <w:sz w:val="20"/>
              </w:rPr>
            </w:pPr>
            <w:r>
              <w:rPr>
                <w:rFonts w:ascii="Arial"/>
                <w:b/>
                <w:spacing w:val="-2"/>
                <w:sz w:val="20"/>
              </w:rPr>
              <w:t>Grupos</w:t>
            </w:r>
          </w:p>
        </w:tc>
        <w:tc>
          <w:tcPr>
            <w:tcW w:w="6771" w:type="dxa"/>
            <w:gridSpan w:val="5"/>
          </w:tcPr>
          <w:p w14:paraId="64913918" w14:textId="77777777" w:rsidR="006C611B" w:rsidRDefault="00000000">
            <w:pPr>
              <w:pStyle w:val="TableParagraph"/>
              <w:spacing w:before="141"/>
              <w:ind w:left="104"/>
              <w:rPr>
                <w:sz w:val="20"/>
              </w:rPr>
            </w:pPr>
            <w:r>
              <w:rPr>
                <w:sz w:val="20"/>
              </w:rPr>
              <w:t>2</w:t>
            </w:r>
            <w:r>
              <w:rPr>
                <w:spacing w:val="-4"/>
                <w:sz w:val="20"/>
              </w:rPr>
              <w:t xml:space="preserve"> </w:t>
            </w:r>
            <w:r>
              <w:rPr>
                <w:sz w:val="20"/>
              </w:rPr>
              <w:t>de</w:t>
            </w:r>
            <w:r>
              <w:rPr>
                <w:spacing w:val="-1"/>
                <w:sz w:val="20"/>
              </w:rPr>
              <w:t xml:space="preserve"> </w:t>
            </w:r>
            <w:r>
              <w:rPr>
                <w:spacing w:val="-2"/>
                <w:sz w:val="20"/>
              </w:rPr>
              <w:t>tarde.</w:t>
            </w:r>
          </w:p>
        </w:tc>
      </w:tr>
      <w:tr w:rsidR="006C611B" w14:paraId="5B153076" w14:textId="77777777">
        <w:trPr>
          <w:trHeight w:val="757"/>
        </w:trPr>
        <w:tc>
          <w:tcPr>
            <w:tcW w:w="2521" w:type="dxa"/>
          </w:tcPr>
          <w:p w14:paraId="17027507" w14:textId="77777777" w:rsidR="006C611B" w:rsidRDefault="006C611B">
            <w:pPr>
              <w:pStyle w:val="TableParagraph"/>
              <w:spacing w:before="35"/>
              <w:rPr>
                <w:sz w:val="20"/>
              </w:rPr>
            </w:pPr>
          </w:p>
          <w:p w14:paraId="545042E4" w14:textId="77777777" w:rsidR="006C611B" w:rsidRDefault="00000000">
            <w:pPr>
              <w:pStyle w:val="TableParagraph"/>
              <w:spacing w:before="1"/>
              <w:ind w:left="7"/>
              <w:jc w:val="center"/>
              <w:rPr>
                <w:rFonts w:ascii="Arial" w:hAnsi="Arial"/>
                <w:b/>
                <w:sz w:val="20"/>
              </w:rPr>
            </w:pPr>
            <w:r>
              <w:rPr>
                <w:rFonts w:ascii="Arial" w:hAnsi="Arial"/>
                <w:b/>
                <w:spacing w:val="-2"/>
                <w:sz w:val="20"/>
              </w:rPr>
              <w:t>Duración</w:t>
            </w:r>
          </w:p>
        </w:tc>
        <w:tc>
          <w:tcPr>
            <w:tcW w:w="1376" w:type="dxa"/>
          </w:tcPr>
          <w:p w14:paraId="26230B42" w14:textId="77777777" w:rsidR="006C611B" w:rsidRDefault="006C611B">
            <w:pPr>
              <w:pStyle w:val="TableParagraph"/>
              <w:spacing w:before="35"/>
              <w:rPr>
                <w:sz w:val="20"/>
              </w:rPr>
            </w:pPr>
          </w:p>
          <w:p w14:paraId="2973A211" w14:textId="77777777" w:rsidR="006C611B" w:rsidRDefault="00000000">
            <w:pPr>
              <w:pStyle w:val="TableParagraph"/>
              <w:spacing w:before="1"/>
              <w:ind w:left="4" w:right="1"/>
              <w:jc w:val="center"/>
              <w:rPr>
                <w:rFonts w:ascii="Arial" w:hAnsi="Arial"/>
                <w:b/>
                <w:sz w:val="20"/>
              </w:rPr>
            </w:pPr>
            <w:r>
              <w:rPr>
                <w:rFonts w:ascii="Arial" w:hAnsi="Arial"/>
                <w:b/>
                <w:spacing w:val="-4"/>
                <w:sz w:val="20"/>
              </w:rPr>
              <w:t>Días</w:t>
            </w:r>
          </w:p>
        </w:tc>
        <w:tc>
          <w:tcPr>
            <w:tcW w:w="1376" w:type="dxa"/>
          </w:tcPr>
          <w:p w14:paraId="541D3DC4" w14:textId="77777777" w:rsidR="006C611B" w:rsidRDefault="006C611B">
            <w:pPr>
              <w:pStyle w:val="TableParagraph"/>
              <w:spacing w:before="35"/>
              <w:rPr>
                <w:sz w:val="20"/>
              </w:rPr>
            </w:pPr>
          </w:p>
          <w:p w14:paraId="00D76F02" w14:textId="77777777" w:rsidR="006C611B" w:rsidRDefault="00000000">
            <w:pPr>
              <w:pStyle w:val="TableParagraph"/>
              <w:spacing w:before="1"/>
              <w:ind w:left="154"/>
              <w:rPr>
                <w:rFonts w:ascii="Arial"/>
                <w:b/>
                <w:sz w:val="20"/>
              </w:rPr>
            </w:pPr>
            <w:r>
              <w:rPr>
                <w:rFonts w:ascii="Arial"/>
                <w:b/>
                <w:spacing w:val="-14"/>
                <w:sz w:val="20"/>
              </w:rPr>
              <w:t>P.</w:t>
            </w:r>
            <w:r>
              <w:rPr>
                <w:rFonts w:ascii="Arial"/>
                <w:b/>
                <w:sz w:val="20"/>
              </w:rPr>
              <w:t xml:space="preserve"> </w:t>
            </w:r>
            <w:r>
              <w:rPr>
                <w:rFonts w:ascii="Arial"/>
                <w:b/>
                <w:spacing w:val="-2"/>
                <w:sz w:val="20"/>
              </w:rPr>
              <w:t>Monitora</w:t>
            </w:r>
          </w:p>
        </w:tc>
        <w:tc>
          <w:tcPr>
            <w:tcW w:w="1378" w:type="dxa"/>
          </w:tcPr>
          <w:p w14:paraId="63CA5B4B" w14:textId="77777777" w:rsidR="006C611B" w:rsidRDefault="00000000">
            <w:pPr>
              <w:pStyle w:val="TableParagraph"/>
              <w:spacing w:before="141"/>
              <w:ind w:left="15" w:right="14"/>
              <w:jc w:val="center"/>
              <w:rPr>
                <w:rFonts w:ascii="Arial"/>
                <w:b/>
                <w:sz w:val="20"/>
              </w:rPr>
            </w:pPr>
            <w:r>
              <w:rPr>
                <w:rFonts w:ascii="Arial"/>
                <w:b/>
                <w:spacing w:val="-5"/>
                <w:sz w:val="20"/>
              </w:rPr>
              <w:t>P.</w:t>
            </w:r>
          </w:p>
          <w:p w14:paraId="651D3598" w14:textId="77777777" w:rsidR="006C611B" w:rsidRDefault="00000000">
            <w:pPr>
              <w:pStyle w:val="TableParagraph"/>
              <w:spacing w:before="19"/>
              <w:ind w:left="15" w:right="13"/>
              <w:jc w:val="center"/>
              <w:rPr>
                <w:rFonts w:ascii="Arial"/>
                <w:b/>
                <w:sz w:val="20"/>
              </w:rPr>
            </w:pPr>
            <w:r>
              <w:rPr>
                <w:rFonts w:ascii="Arial"/>
                <w:b/>
                <w:spacing w:val="-2"/>
                <w:sz w:val="20"/>
              </w:rPr>
              <w:t>Socorrista</w:t>
            </w:r>
          </w:p>
        </w:tc>
        <w:tc>
          <w:tcPr>
            <w:tcW w:w="1369" w:type="dxa"/>
          </w:tcPr>
          <w:p w14:paraId="2C9DFC5C" w14:textId="77777777" w:rsidR="006C611B" w:rsidRDefault="006C611B">
            <w:pPr>
              <w:pStyle w:val="TableParagraph"/>
              <w:spacing w:before="35"/>
              <w:rPr>
                <w:sz w:val="20"/>
              </w:rPr>
            </w:pPr>
          </w:p>
          <w:p w14:paraId="43E71DBA" w14:textId="77777777" w:rsidR="006C611B" w:rsidRDefault="00000000">
            <w:pPr>
              <w:pStyle w:val="TableParagraph"/>
              <w:spacing w:before="1"/>
              <w:ind w:left="321"/>
              <w:rPr>
                <w:rFonts w:ascii="Arial"/>
                <w:b/>
                <w:sz w:val="20"/>
              </w:rPr>
            </w:pPr>
            <w:r>
              <w:rPr>
                <w:rFonts w:ascii="Arial"/>
                <w:b/>
                <w:spacing w:val="-2"/>
                <w:sz w:val="20"/>
              </w:rPr>
              <w:t>Horario</w:t>
            </w:r>
          </w:p>
        </w:tc>
        <w:tc>
          <w:tcPr>
            <w:tcW w:w="1272" w:type="dxa"/>
          </w:tcPr>
          <w:p w14:paraId="146C4D47" w14:textId="77777777" w:rsidR="006C611B" w:rsidRDefault="006C611B">
            <w:pPr>
              <w:pStyle w:val="TableParagraph"/>
              <w:spacing w:before="35"/>
              <w:rPr>
                <w:sz w:val="20"/>
              </w:rPr>
            </w:pPr>
          </w:p>
          <w:p w14:paraId="19DD5511" w14:textId="77777777" w:rsidR="006C611B" w:rsidRDefault="00000000">
            <w:pPr>
              <w:pStyle w:val="TableParagraph"/>
              <w:spacing w:before="1"/>
              <w:ind w:left="9"/>
              <w:jc w:val="center"/>
              <w:rPr>
                <w:rFonts w:ascii="Arial"/>
                <w:b/>
                <w:sz w:val="20"/>
              </w:rPr>
            </w:pPr>
            <w:r>
              <w:rPr>
                <w:rFonts w:ascii="Arial"/>
                <w:b/>
                <w:spacing w:val="-2"/>
                <w:sz w:val="20"/>
              </w:rPr>
              <w:t>Temporada</w:t>
            </w:r>
          </w:p>
        </w:tc>
      </w:tr>
      <w:tr w:rsidR="006C611B" w14:paraId="4B773B28" w14:textId="77777777">
        <w:trPr>
          <w:trHeight w:val="760"/>
        </w:trPr>
        <w:tc>
          <w:tcPr>
            <w:tcW w:w="2521" w:type="dxa"/>
          </w:tcPr>
          <w:p w14:paraId="56F0FD0D" w14:textId="77777777" w:rsidR="006C611B" w:rsidRDefault="00000000">
            <w:pPr>
              <w:pStyle w:val="TableParagraph"/>
              <w:spacing w:before="143"/>
              <w:ind w:left="7" w:right="4"/>
              <w:jc w:val="center"/>
              <w:rPr>
                <w:sz w:val="20"/>
              </w:rPr>
            </w:pPr>
            <w:r>
              <w:rPr>
                <w:sz w:val="20"/>
              </w:rPr>
              <w:t>45</w:t>
            </w:r>
            <w:r>
              <w:rPr>
                <w:spacing w:val="-4"/>
                <w:sz w:val="20"/>
              </w:rPr>
              <w:t xml:space="preserve"> </w:t>
            </w:r>
            <w:r>
              <w:rPr>
                <w:sz w:val="20"/>
              </w:rPr>
              <w:t>–</w:t>
            </w:r>
            <w:r>
              <w:rPr>
                <w:spacing w:val="-2"/>
                <w:sz w:val="20"/>
              </w:rPr>
              <w:t xml:space="preserve"> </w:t>
            </w:r>
            <w:r>
              <w:rPr>
                <w:sz w:val="20"/>
              </w:rPr>
              <w:t>55</w:t>
            </w:r>
            <w:r>
              <w:rPr>
                <w:spacing w:val="-2"/>
                <w:sz w:val="20"/>
              </w:rPr>
              <w:t xml:space="preserve"> </w:t>
            </w:r>
            <w:r>
              <w:rPr>
                <w:spacing w:val="-5"/>
                <w:sz w:val="20"/>
              </w:rPr>
              <w:t>min</w:t>
            </w:r>
          </w:p>
        </w:tc>
        <w:tc>
          <w:tcPr>
            <w:tcW w:w="1376" w:type="dxa"/>
          </w:tcPr>
          <w:p w14:paraId="7628C1EC" w14:textId="77777777" w:rsidR="006C611B" w:rsidRDefault="00000000">
            <w:pPr>
              <w:pStyle w:val="TableParagraph"/>
              <w:spacing w:before="143" w:line="256" w:lineRule="auto"/>
              <w:ind w:left="104" w:right="544"/>
              <w:rPr>
                <w:sz w:val="20"/>
              </w:rPr>
            </w:pPr>
            <w:r>
              <w:rPr>
                <w:sz w:val="20"/>
              </w:rPr>
              <w:t>Lunes</w:t>
            </w:r>
            <w:r>
              <w:rPr>
                <w:spacing w:val="-14"/>
                <w:sz w:val="20"/>
              </w:rPr>
              <w:t xml:space="preserve"> </w:t>
            </w:r>
            <w:r>
              <w:rPr>
                <w:sz w:val="20"/>
              </w:rPr>
              <w:t xml:space="preserve">a </w:t>
            </w:r>
            <w:r>
              <w:rPr>
                <w:spacing w:val="-2"/>
                <w:sz w:val="20"/>
              </w:rPr>
              <w:t>viernes</w:t>
            </w:r>
          </w:p>
        </w:tc>
        <w:tc>
          <w:tcPr>
            <w:tcW w:w="1376" w:type="dxa"/>
          </w:tcPr>
          <w:p w14:paraId="14A471A6" w14:textId="77777777" w:rsidR="006C611B" w:rsidRDefault="00000000">
            <w:pPr>
              <w:pStyle w:val="TableParagraph"/>
              <w:spacing w:before="143"/>
              <w:ind w:left="4"/>
              <w:jc w:val="center"/>
              <w:rPr>
                <w:sz w:val="20"/>
              </w:rPr>
            </w:pPr>
            <w:r>
              <w:rPr>
                <w:spacing w:val="-10"/>
                <w:sz w:val="20"/>
              </w:rPr>
              <w:t>2</w:t>
            </w:r>
          </w:p>
        </w:tc>
        <w:tc>
          <w:tcPr>
            <w:tcW w:w="1378" w:type="dxa"/>
          </w:tcPr>
          <w:p w14:paraId="03A8AAFA" w14:textId="77777777" w:rsidR="006C611B" w:rsidRDefault="00000000">
            <w:pPr>
              <w:pStyle w:val="TableParagraph"/>
              <w:spacing w:before="143"/>
              <w:ind w:left="15" w:right="9"/>
              <w:jc w:val="center"/>
              <w:rPr>
                <w:sz w:val="20"/>
              </w:rPr>
            </w:pPr>
            <w:r>
              <w:rPr>
                <w:spacing w:val="-10"/>
                <w:sz w:val="20"/>
              </w:rPr>
              <w:t>1</w:t>
            </w:r>
          </w:p>
        </w:tc>
        <w:tc>
          <w:tcPr>
            <w:tcW w:w="1369" w:type="dxa"/>
          </w:tcPr>
          <w:p w14:paraId="78B3D8BD" w14:textId="77777777" w:rsidR="006C611B" w:rsidRDefault="00000000">
            <w:pPr>
              <w:pStyle w:val="TableParagraph"/>
              <w:spacing w:before="143" w:line="256" w:lineRule="auto"/>
              <w:ind w:left="220" w:firstLine="194"/>
              <w:rPr>
                <w:sz w:val="20"/>
              </w:rPr>
            </w:pPr>
            <w:r>
              <w:rPr>
                <w:spacing w:val="-2"/>
                <w:sz w:val="20"/>
              </w:rPr>
              <w:t>Según Calendario</w:t>
            </w:r>
          </w:p>
        </w:tc>
        <w:tc>
          <w:tcPr>
            <w:tcW w:w="1272" w:type="dxa"/>
          </w:tcPr>
          <w:p w14:paraId="268EB30A" w14:textId="77777777" w:rsidR="006C611B" w:rsidRDefault="00000000">
            <w:pPr>
              <w:pStyle w:val="TableParagraph"/>
              <w:spacing w:before="143"/>
              <w:ind w:left="9" w:right="5"/>
              <w:jc w:val="center"/>
              <w:rPr>
                <w:sz w:val="20"/>
              </w:rPr>
            </w:pPr>
            <w:r>
              <w:rPr>
                <w:spacing w:val="-2"/>
                <w:sz w:val="20"/>
              </w:rPr>
              <w:t>Todo</w:t>
            </w:r>
            <w:r>
              <w:rPr>
                <w:spacing w:val="-10"/>
                <w:sz w:val="20"/>
              </w:rPr>
              <w:t xml:space="preserve"> </w:t>
            </w:r>
            <w:r>
              <w:rPr>
                <w:spacing w:val="-2"/>
                <w:sz w:val="20"/>
              </w:rPr>
              <w:t>el</w:t>
            </w:r>
            <w:r>
              <w:rPr>
                <w:spacing w:val="-10"/>
                <w:sz w:val="20"/>
              </w:rPr>
              <w:t xml:space="preserve"> </w:t>
            </w:r>
            <w:r>
              <w:rPr>
                <w:spacing w:val="-5"/>
                <w:sz w:val="20"/>
              </w:rPr>
              <w:t>año</w:t>
            </w:r>
          </w:p>
        </w:tc>
      </w:tr>
      <w:tr w:rsidR="006C611B" w14:paraId="5827A0FC" w14:textId="77777777">
        <w:trPr>
          <w:trHeight w:val="510"/>
        </w:trPr>
        <w:tc>
          <w:tcPr>
            <w:tcW w:w="6651" w:type="dxa"/>
            <w:gridSpan w:val="4"/>
          </w:tcPr>
          <w:p w14:paraId="38255409" w14:textId="77777777" w:rsidR="006C611B" w:rsidRDefault="00000000">
            <w:pPr>
              <w:pStyle w:val="TableParagraph"/>
              <w:spacing w:before="143"/>
              <w:ind w:left="107"/>
              <w:rPr>
                <w:rFonts w:ascii="Arial"/>
                <w:b/>
                <w:sz w:val="20"/>
              </w:rPr>
            </w:pPr>
            <w:r>
              <w:rPr>
                <w:rFonts w:ascii="Arial"/>
                <w:b/>
                <w:spacing w:val="-2"/>
                <w:sz w:val="20"/>
              </w:rPr>
              <w:t>Objetivo:</w:t>
            </w:r>
          </w:p>
        </w:tc>
        <w:tc>
          <w:tcPr>
            <w:tcW w:w="2641" w:type="dxa"/>
            <w:gridSpan w:val="2"/>
          </w:tcPr>
          <w:p w14:paraId="0B15A355" w14:textId="77777777" w:rsidR="006C611B" w:rsidRDefault="00000000">
            <w:pPr>
              <w:pStyle w:val="TableParagraph"/>
              <w:spacing w:before="143"/>
              <w:ind w:left="105"/>
              <w:rPr>
                <w:rFonts w:ascii="Arial"/>
                <w:b/>
                <w:sz w:val="20"/>
              </w:rPr>
            </w:pPr>
            <w:r>
              <w:rPr>
                <w:rFonts w:ascii="Arial"/>
                <w:b/>
                <w:spacing w:val="-2"/>
                <w:sz w:val="20"/>
              </w:rPr>
              <w:t>Material:</w:t>
            </w:r>
          </w:p>
        </w:tc>
      </w:tr>
      <w:tr w:rsidR="006C611B" w14:paraId="46471771" w14:textId="77777777">
        <w:trPr>
          <w:trHeight w:val="2352"/>
        </w:trPr>
        <w:tc>
          <w:tcPr>
            <w:tcW w:w="6651" w:type="dxa"/>
            <w:gridSpan w:val="4"/>
          </w:tcPr>
          <w:p w14:paraId="0357CABA" w14:textId="77777777" w:rsidR="006C611B" w:rsidRDefault="00000000">
            <w:pPr>
              <w:pStyle w:val="TableParagraph"/>
              <w:spacing w:before="143"/>
              <w:ind w:left="107"/>
              <w:rPr>
                <w:sz w:val="20"/>
              </w:rPr>
            </w:pPr>
            <w:r>
              <w:rPr>
                <w:sz w:val="20"/>
              </w:rPr>
              <w:t>Nivel:</w:t>
            </w:r>
            <w:r>
              <w:rPr>
                <w:spacing w:val="-10"/>
                <w:sz w:val="20"/>
              </w:rPr>
              <w:t xml:space="preserve"> </w:t>
            </w:r>
            <w:r>
              <w:rPr>
                <w:sz w:val="20"/>
              </w:rPr>
              <w:t>Iniciación.</w:t>
            </w:r>
            <w:r>
              <w:rPr>
                <w:spacing w:val="-11"/>
                <w:sz w:val="20"/>
              </w:rPr>
              <w:t xml:space="preserve"> </w:t>
            </w:r>
            <w:r>
              <w:rPr>
                <w:sz w:val="20"/>
              </w:rPr>
              <w:t>Objetivos</w:t>
            </w:r>
            <w:r>
              <w:rPr>
                <w:spacing w:val="-9"/>
                <w:sz w:val="20"/>
              </w:rPr>
              <w:t xml:space="preserve"> </w:t>
            </w:r>
            <w:r>
              <w:rPr>
                <w:spacing w:val="-2"/>
                <w:sz w:val="20"/>
              </w:rPr>
              <w:t>generales:</w:t>
            </w:r>
          </w:p>
          <w:p w14:paraId="5A08F99E" w14:textId="77777777" w:rsidR="006C611B" w:rsidRDefault="00000000">
            <w:pPr>
              <w:pStyle w:val="TableParagraph"/>
              <w:numPr>
                <w:ilvl w:val="0"/>
                <w:numId w:val="10"/>
              </w:numPr>
              <w:tabs>
                <w:tab w:val="left" w:pos="209"/>
              </w:tabs>
              <w:spacing w:before="138"/>
              <w:ind w:left="209" w:hanging="102"/>
              <w:rPr>
                <w:sz w:val="20"/>
              </w:rPr>
            </w:pPr>
            <w:r>
              <w:rPr>
                <w:sz w:val="20"/>
              </w:rPr>
              <w:t>Familiarización</w:t>
            </w:r>
            <w:r>
              <w:rPr>
                <w:spacing w:val="-10"/>
                <w:sz w:val="20"/>
              </w:rPr>
              <w:t xml:space="preserve"> </w:t>
            </w:r>
            <w:r>
              <w:rPr>
                <w:sz w:val="20"/>
              </w:rPr>
              <w:t>con</w:t>
            </w:r>
            <w:r>
              <w:rPr>
                <w:spacing w:val="-8"/>
                <w:sz w:val="20"/>
              </w:rPr>
              <w:t xml:space="preserve"> </w:t>
            </w:r>
            <w:r>
              <w:rPr>
                <w:sz w:val="20"/>
              </w:rPr>
              <w:t>el</w:t>
            </w:r>
            <w:r>
              <w:rPr>
                <w:spacing w:val="-8"/>
                <w:sz w:val="20"/>
              </w:rPr>
              <w:t xml:space="preserve"> </w:t>
            </w:r>
            <w:r>
              <w:rPr>
                <w:sz w:val="20"/>
              </w:rPr>
              <w:t>medio</w:t>
            </w:r>
            <w:r>
              <w:rPr>
                <w:spacing w:val="-9"/>
                <w:sz w:val="20"/>
              </w:rPr>
              <w:t xml:space="preserve"> </w:t>
            </w:r>
            <w:r>
              <w:rPr>
                <w:sz w:val="20"/>
              </w:rPr>
              <w:t>líquido:</w:t>
            </w:r>
            <w:r>
              <w:rPr>
                <w:spacing w:val="-8"/>
                <w:sz w:val="20"/>
              </w:rPr>
              <w:t xml:space="preserve"> </w:t>
            </w:r>
            <w:r>
              <w:rPr>
                <w:sz w:val="20"/>
              </w:rPr>
              <w:t>ganar</w:t>
            </w:r>
            <w:r>
              <w:rPr>
                <w:spacing w:val="-9"/>
                <w:sz w:val="20"/>
              </w:rPr>
              <w:t xml:space="preserve"> </w:t>
            </w:r>
            <w:r>
              <w:rPr>
                <w:sz w:val="20"/>
              </w:rPr>
              <w:t>confianza,</w:t>
            </w:r>
            <w:r>
              <w:rPr>
                <w:spacing w:val="-7"/>
                <w:sz w:val="20"/>
              </w:rPr>
              <w:t xml:space="preserve"> </w:t>
            </w:r>
            <w:r>
              <w:rPr>
                <w:sz w:val="20"/>
              </w:rPr>
              <w:t>eliminar</w:t>
            </w:r>
            <w:r>
              <w:rPr>
                <w:spacing w:val="-9"/>
                <w:sz w:val="20"/>
              </w:rPr>
              <w:t xml:space="preserve"> </w:t>
            </w:r>
            <w:r>
              <w:rPr>
                <w:spacing w:val="-2"/>
                <w:sz w:val="20"/>
              </w:rPr>
              <w:t>miedos.</w:t>
            </w:r>
          </w:p>
          <w:p w14:paraId="255CF725" w14:textId="77777777" w:rsidR="006C611B" w:rsidRDefault="00000000">
            <w:pPr>
              <w:pStyle w:val="TableParagraph"/>
              <w:numPr>
                <w:ilvl w:val="0"/>
                <w:numId w:val="10"/>
              </w:numPr>
              <w:tabs>
                <w:tab w:val="left" w:pos="209"/>
              </w:tabs>
              <w:spacing w:before="139"/>
              <w:ind w:left="209" w:hanging="102"/>
              <w:rPr>
                <w:sz w:val="20"/>
              </w:rPr>
            </w:pPr>
            <w:r>
              <w:rPr>
                <w:sz w:val="20"/>
              </w:rPr>
              <w:t>Desarrollar</w:t>
            </w:r>
            <w:r>
              <w:rPr>
                <w:spacing w:val="-9"/>
                <w:sz w:val="20"/>
              </w:rPr>
              <w:t xml:space="preserve"> </w:t>
            </w:r>
            <w:r>
              <w:rPr>
                <w:sz w:val="20"/>
              </w:rPr>
              <w:t>control</w:t>
            </w:r>
            <w:r>
              <w:rPr>
                <w:spacing w:val="-10"/>
                <w:sz w:val="20"/>
              </w:rPr>
              <w:t xml:space="preserve"> </w:t>
            </w:r>
            <w:r>
              <w:rPr>
                <w:sz w:val="20"/>
              </w:rPr>
              <w:t>postural</w:t>
            </w:r>
            <w:r>
              <w:rPr>
                <w:spacing w:val="-7"/>
                <w:sz w:val="20"/>
              </w:rPr>
              <w:t xml:space="preserve"> </w:t>
            </w:r>
            <w:r>
              <w:rPr>
                <w:sz w:val="20"/>
              </w:rPr>
              <w:t>y</w:t>
            </w:r>
            <w:r>
              <w:rPr>
                <w:spacing w:val="-8"/>
                <w:sz w:val="20"/>
              </w:rPr>
              <w:t xml:space="preserve"> </w:t>
            </w:r>
            <w:r>
              <w:rPr>
                <w:sz w:val="20"/>
              </w:rPr>
              <w:t>equilibrio</w:t>
            </w:r>
            <w:r>
              <w:rPr>
                <w:spacing w:val="-9"/>
                <w:sz w:val="20"/>
              </w:rPr>
              <w:t xml:space="preserve"> </w:t>
            </w:r>
            <w:r>
              <w:rPr>
                <w:sz w:val="20"/>
              </w:rPr>
              <w:t>dentro</w:t>
            </w:r>
            <w:r>
              <w:rPr>
                <w:spacing w:val="-7"/>
                <w:sz w:val="20"/>
              </w:rPr>
              <w:t xml:space="preserve"> </w:t>
            </w:r>
            <w:r>
              <w:rPr>
                <w:sz w:val="20"/>
              </w:rPr>
              <w:t>del</w:t>
            </w:r>
            <w:r>
              <w:rPr>
                <w:spacing w:val="-8"/>
                <w:sz w:val="20"/>
              </w:rPr>
              <w:t xml:space="preserve"> </w:t>
            </w:r>
            <w:r>
              <w:rPr>
                <w:spacing w:val="-4"/>
                <w:sz w:val="20"/>
              </w:rPr>
              <w:t>agua.</w:t>
            </w:r>
          </w:p>
          <w:p w14:paraId="7A820A9F" w14:textId="77777777" w:rsidR="006C611B" w:rsidRDefault="00000000">
            <w:pPr>
              <w:pStyle w:val="TableParagraph"/>
              <w:numPr>
                <w:ilvl w:val="0"/>
                <w:numId w:val="10"/>
              </w:numPr>
              <w:tabs>
                <w:tab w:val="left" w:pos="209"/>
              </w:tabs>
              <w:spacing w:before="138"/>
              <w:ind w:left="209" w:hanging="102"/>
              <w:rPr>
                <w:sz w:val="20"/>
              </w:rPr>
            </w:pPr>
            <w:r>
              <w:rPr>
                <w:sz w:val="20"/>
              </w:rPr>
              <w:t>Introducir</w:t>
            </w:r>
            <w:r>
              <w:rPr>
                <w:spacing w:val="-8"/>
                <w:sz w:val="20"/>
              </w:rPr>
              <w:t xml:space="preserve"> </w:t>
            </w:r>
            <w:r>
              <w:rPr>
                <w:sz w:val="20"/>
              </w:rPr>
              <w:t>flotación</w:t>
            </w:r>
            <w:r>
              <w:rPr>
                <w:spacing w:val="-8"/>
                <w:sz w:val="20"/>
              </w:rPr>
              <w:t xml:space="preserve"> </w:t>
            </w:r>
            <w:r>
              <w:rPr>
                <w:sz w:val="20"/>
              </w:rPr>
              <w:t>dorsal</w:t>
            </w:r>
            <w:r>
              <w:rPr>
                <w:spacing w:val="-9"/>
                <w:sz w:val="20"/>
              </w:rPr>
              <w:t xml:space="preserve"> </w:t>
            </w:r>
            <w:r>
              <w:rPr>
                <w:sz w:val="20"/>
              </w:rPr>
              <w:t>y</w:t>
            </w:r>
            <w:r>
              <w:rPr>
                <w:spacing w:val="-6"/>
                <w:sz w:val="20"/>
              </w:rPr>
              <w:t xml:space="preserve"> </w:t>
            </w:r>
            <w:r>
              <w:rPr>
                <w:sz w:val="20"/>
              </w:rPr>
              <w:t>ventral</w:t>
            </w:r>
            <w:r>
              <w:rPr>
                <w:spacing w:val="-7"/>
                <w:sz w:val="20"/>
              </w:rPr>
              <w:t xml:space="preserve"> </w:t>
            </w:r>
            <w:r>
              <w:rPr>
                <w:spacing w:val="-2"/>
                <w:sz w:val="20"/>
              </w:rPr>
              <w:t>asistida.</w:t>
            </w:r>
          </w:p>
          <w:p w14:paraId="69DE8133" w14:textId="77777777" w:rsidR="006C611B" w:rsidRDefault="00000000">
            <w:pPr>
              <w:pStyle w:val="TableParagraph"/>
              <w:numPr>
                <w:ilvl w:val="0"/>
                <w:numId w:val="10"/>
              </w:numPr>
              <w:tabs>
                <w:tab w:val="left" w:pos="209"/>
              </w:tabs>
              <w:spacing w:before="137"/>
              <w:ind w:left="209" w:hanging="102"/>
              <w:rPr>
                <w:sz w:val="20"/>
              </w:rPr>
            </w:pPr>
            <w:r>
              <w:rPr>
                <w:sz w:val="20"/>
              </w:rPr>
              <w:t>Iniciar</w:t>
            </w:r>
            <w:r>
              <w:rPr>
                <w:spacing w:val="-9"/>
                <w:sz w:val="20"/>
              </w:rPr>
              <w:t xml:space="preserve"> </w:t>
            </w:r>
            <w:r>
              <w:rPr>
                <w:sz w:val="20"/>
              </w:rPr>
              <w:t>patadas</w:t>
            </w:r>
            <w:r>
              <w:rPr>
                <w:spacing w:val="-9"/>
                <w:sz w:val="20"/>
              </w:rPr>
              <w:t xml:space="preserve"> </w:t>
            </w:r>
            <w:r>
              <w:rPr>
                <w:sz w:val="20"/>
              </w:rPr>
              <w:t>sencillas</w:t>
            </w:r>
            <w:r>
              <w:rPr>
                <w:spacing w:val="-8"/>
                <w:sz w:val="20"/>
              </w:rPr>
              <w:t xml:space="preserve"> </w:t>
            </w:r>
            <w:r>
              <w:rPr>
                <w:sz w:val="20"/>
              </w:rPr>
              <w:t>con</w:t>
            </w:r>
            <w:r>
              <w:rPr>
                <w:spacing w:val="-9"/>
                <w:sz w:val="20"/>
              </w:rPr>
              <w:t xml:space="preserve"> </w:t>
            </w:r>
            <w:r>
              <w:rPr>
                <w:sz w:val="20"/>
              </w:rPr>
              <w:t>soporte</w:t>
            </w:r>
            <w:r>
              <w:rPr>
                <w:spacing w:val="-7"/>
                <w:sz w:val="20"/>
              </w:rPr>
              <w:t xml:space="preserve"> </w:t>
            </w:r>
            <w:r>
              <w:rPr>
                <w:sz w:val="20"/>
              </w:rPr>
              <w:t>(tablas,</w:t>
            </w:r>
            <w:r>
              <w:rPr>
                <w:spacing w:val="-7"/>
                <w:sz w:val="20"/>
              </w:rPr>
              <w:t xml:space="preserve"> </w:t>
            </w:r>
            <w:r>
              <w:rPr>
                <w:spacing w:val="-2"/>
                <w:sz w:val="20"/>
              </w:rPr>
              <w:t>manoplas).</w:t>
            </w:r>
          </w:p>
          <w:p w14:paraId="180F8315" w14:textId="77777777" w:rsidR="006C611B" w:rsidRDefault="00000000">
            <w:pPr>
              <w:pStyle w:val="TableParagraph"/>
              <w:numPr>
                <w:ilvl w:val="0"/>
                <w:numId w:val="10"/>
              </w:numPr>
              <w:tabs>
                <w:tab w:val="left" w:pos="209"/>
              </w:tabs>
              <w:spacing w:before="139"/>
              <w:ind w:left="209" w:hanging="102"/>
              <w:rPr>
                <w:sz w:val="20"/>
              </w:rPr>
            </w:pPr>
            <w:r>
              <w:rPr>
                <w:sz w:val="20"/>
              </w:rPr>
              <w:t>Primeros</w:t>
            </w:r>
            <w:r>
              <w:rPr>
                <w:spacing w:val="-6"/>
                <w:sz w:val="20"/>
              </w:rPr>
              <w:t xml:space="preserve"> </w:t>
            </w:r>
            <w:r>
              <w:rPr>
                <w:sz w:val="20"/>
              </w:rPr>
              <w:t>ejercicios</w:t>
            </w:r>
            <w:r>
              <w:rPr>
                <w:spacing w:val="-6"/>
                <w:sz w:val="20"/>
              </w:rPr>
              <w:t xml:space="preserve"> </w:t>
            </w:r>
            <w:r>
              <w:rPr>
                <w:sz w:val="20"/>
              </w:rPr>
              <w:t>de</w:t>
            </w:r>
            <w:r>
              <w:rPr>
                <w:spacing w:val="-6"/>
                <w:sz w:val="20"/>
              </w:rPr>
              <w:t xml:space="preserve"> </w:t>
            </w:r>
            <w:r>
              <w:rPr>
                <w:sz w:val="20"/>
              </w:rPr>
              <w:t>inmersión</w:t>
            </w:r>
            <w:r>
              <w:rPr>
                <w:spacing w:val="-8"/>
                <w:sz w:val="20"/>
              </w:rPr>
              <w:t xml:space="preserve"> </w:t>
            </w:r>
            <w:r>
              <w:rPr>
                <w:sz w:val="20"/>
              </w:rPr>
              <w:t>y</w:t>
            </w:r>
            <w:r>
              <w:rPr>
                <w:spacing w:val="-6"/>
                <w:sz w:val="20"/>
              </w:rPr>
              <w:t xml:space="preserve"> </w:t>
            </w:r>
            <w:r>
              <w:rPr>
                <w:sz w:val="20"/>
              </w:rPr>
              <w:t>expulsión</w:t>
            </w:r>
            <w:r>
              <w:rPr>
                <w:spacing w:val="-6"/>
                <w:sz w:val="20"/>
              </w:rPr>
              <w:t xml:space="preserve"> </w:t>
            </w:r>
            <w:r>
              <w:rPr>
                <w:sz w:val="20"/>
              </w:rPr>
              <w:t>de</w:t>
            </w:r>
            <w:r>
              <w:rPr>
                <w:spacing w:val="-8"/>
                <w:sz w:val="20"/>
              </w:rPr>
              <w:t xml:space="preserve"> </w:t>
            </w:r>
            <w:r>
              <w:rPr>
                <w:sz w:val="20"/>
              </w:rPr>
              <w:t>agua</w:t>
            </w:r>
            <w:r>
              <w:rPr>
                <w:spacing w:val="-3"/>
                <w:sz w:val="20"/>
              </w:rPr>
              <w:t xml:space="preserve"> </w:t>
            </w:r>
            <w:r>
              <w:rPr>
                <w:sz w:val="20"/>
              </w:rPr>
              <w:t>por</w:t>
            </w:r>
            <w:r>
              <w:rPr>
                <w:spacing w:val="-6"/>
                <w:sz w:val="20"/>
              </w:rPr>
              <w:t xml:space="preserve"> </w:t>
            </w:r>
            <w:r>
              <w:rPr>
                <w:sz w:val="20"/>
              </w:rPr>
              <w:t>la</w:t>
            </w:r>
            <w:r>
              <w:rPr>
                <w:spacing w:val="-5"/>
                <w:sz w:val="20"/>
              </w:rPr>
              <w:t xml:space="preserve"> </w:t>
            </w:r>
            <w:r>
              <w:rPr>
                <w:spacing w:val="-2"/>
                <w:sz w:val="20"/>
              </w:rPr>
              <w:t>boca/nariz.</w:t>
            </w:r>
          </w:p>
        </w:tc>
        <w:tc>
          <w:tcPr>
            <w:tcW w:w="2641" w:type="dxa"/>
            <w:gridSpan w:val="2"/>
          </w:tcPr>
          <w:p w14:paraId="26247248" w14:textId="77777777" w:rsidR="006C611B" w:rsidRDefault="006C611B">
            <w:pPr>
              <w:pStyle w:val="TableParagraph"/>
              <w:rPr>
                <w:sz w:val="20"/>
              </w:rPr>
            </w:pPr>
          </w:p>
          <w:p w14:paraId="5F40E9BA" w14:textId="77777777" w:rsidR="006C611B" w:rsidRDefault="006C611B">
            <w:pPr>
              <w:pStyle w:val="TableParagraph"/>
              <w:rPr>
                <w:sz w:val="20"/>
              </w:rPr>
            </w:pPr>
          </w:p>
          <w:p w14:paraId="58537FE7" w14:textId="77777777" w:rsidR="006C611B" w:rsidRDefault="006C611B">
            <w:pPr>
              <w:pStyle w:val="TableParagraph"/>
              <w:spacing w:before="125"/>
              <w:rPr>
                <w:sz w:val="20"/>
              </w:rPr>
            </w:pPr>
          </w:p>
          <w:p w14:paraId="165E9A03" w14:textId="77777777" w:rsidR="006C611B" w:rsidRDefault="00000000">
            <w:pPr>
              <w:pStyle w:val="TableParagraph"/>
              <w:spacing w:before="1" w:line="259" w:lineRule="auto"/>
              <w:ind w:left="105" w:right="55"/>
              <w:rPr>
                <w:sz w:val="20"/>
              </w:rPr>
            </w:pPr>
            <w:r>
              <w:rPr>
                <w:sz w:val="20"/>
              </w:rPr>
              <w:t xml:space="preserve">Tablas, </w:t>
            </w:r>
            <w:proofErr w:type="spellStart"/>
            <w:r>
              <w:rPr>
                <w:sz w:val="20"/>
              </w:rPr>
              <w:t>pullboys</w:t>
            </w:r>
            <w:proofErr w:type="spellEnd"/>
            <w:r>
              <w:rPr>
                <w:sz w:val="20"/>
              </w:rPr>
              <w:t>, aletas, palas,</w:t>
            </w:r>
            <w:r>
              <w:rPr>
                <w:spacing w:val="-14"/>
                <w:sz w:val="20"/>
              </w:rPr>
              <w:t xml:space="preserve"> </w:t>
            </w:r>
            <w:r>
              <w:rPr>
                <w:sz w:val="20"/>
              </w:rPr>
              <w:t>collarines,</w:t>
            </w:r>
            <w:r>
              <w:rPr>
                <w:spacing w:val="-14"/>
                <w:sz w:val="20"/>
              </w:rPr>
              <w:t xml:space="preserve"> </w:t>
            </w:r>
            <w:r>
              <w:rPr>
                <w:sz w:val="20"/>
              </w:rPr>
              <w:t xml:space="preserve">churros </w:t>
            </w:r>
            <w:r>
              <w:rPr>
                <w:spacing w:val="-4"/>
                <w:sz w:val="20"/>
              </w:rPr>
              <w:t>etc.</w:t>
            </w:r>
          </w:p>
        </w:tc>
      </w:tr>
      <w:tr w:rsidR="006C611B" w14:paraId="1ACC4B65" w14:textId="77777777">
        <w:trPr>
          <w:trHeight w:val="760"/>
        </w:trPr>
        <w:tc>
          <w:tcPr>
            <w:tcW w:w="6651" w:type="dxa"/>
            <w:gridSpan w:val="4"/>
          </w:tcPr>
          <w:p w14:paraId="305B264A" w14:textId="77777777" w:rsidR="006C611B" w:rsidRDefault="00000000">
            <w:pPr>
              <w:pStyle w:val="TableParagraph"/>
              <w:spacing w:before="143" w:line="256" w:lineRule="auto"/>
              <w:ind w:left="107" w:right="89"/>
              <w:rPr>
                <w:sz w:val="20"/>
              </w:rPr>
            </w:pPr>
            <w:r>
              <w:rPr>
                <w:sz w:val="20"/>
              </w:rPr>
              <w:t>Clasificación</w:t>
            </w:r>
            <w:r>
              <w:rPr>
                <w:spacing w:val="-6"/>
                <w:sz w:val="20"/>
              </w:rPr>
              <w:t xml:space="preserve"> </w:t>
            </w:r>
            <w:r>
              <w:rPr>
                <w:sz w:val="20"/>
              </w:rPr>
              <w:t>por</w:t>
            </w:r>
            <w:r>
              <w:rPr>
                <w:spacing w:val="-6"/>
                <w:sz w:val="20"/>
              </w:rPr>
              <w:t xml:space="preserve"> </w:t>
            </w:r>
            <w:r>
              <w:rPr>
                <w:sz w:val="20"/>
              </w:rPr>
              <w:t>niveles,</w:t>
            </w:r>
            <w:r>
              <w:rPr>
                <w:spacing w:val="-6"/>
                <w:sz w:val="20"/>
              </w:rPr>
              <w:t xml:space="preserve"> </w:t>
            </w:r>
            <w:r>
              <w:rPr>
                <w:sz w:val="20"/>
              </w:rPr>
              <w:t>sistema</w:t>
            </w:r>
            <w:r>
              <w:rPr>
                <w:spacing w:val="-6"/>
                <w:sz w:val="20"/>
              </w:rPr>
              <w:t xml:space="preserve"> </w:t>
            </w:r>
            <w:r>
              <w:rPr>
                <w:sz w:val="20"/>
              </w:rPr>
              <w:t>de</w:t>
            </w:r>
            <w:r>
              <w:rPr>
                <w:spacing w:val="-6"/>
                <w:sz w:val="20"/>
              </w:rPr>
              <w:t xml:space="preserve"> </w:t>
            </w:r>
            <w:r>
              <w:rPr>
                <w:sz w:val="20"/>
              </w:rPr>
              <w:t>colores</w:t>
            </w:r>
            <w:r>
              <w:rPr>
                <w:spacing w:val="-4"/>
                <w:sz w:val="20"/>
              </w:rPr>
              <w:t xml:space="preserve"> </w:t>
            </w:r>
            <w:r>
              <w:rPr>
                <w:sz w:val="20"/>
              </w:rPr>
              <w:t>(modelo</w:t>
            </w:r>
            <w:r>
              <w:rPr>
                <w:spacing w:val="-4"/>
                <w:sz w:val="20"/>
              </w:rPr>
              <w:t xml:space="preserve"> </w:t>
            </w:r>
            <w:r>
              <w:rPr>
                <w:sz w:val="20"/>
              </w:rPr>
              <w:t>RFEN</w:t>
            </w:r>
            <w:r>
              <w:rPr>
                <w:spacing w:val="-6"/>
                <w:sz w:val="20"/>
              </w:rPr>
              <w:t xml:space="preserve"> </w:t>
            </w:r>
            <w:r>
              <w:rPr>
                <w:sz w:val="20"/>
              </w:rPr>
              <w:t>adaptado</w:t>
            </w:r>
            <w:r>
              <w:rPr>
                <w:spacing w:val="-6"/>
                <w:sz w:val="20"/>
              </w:rPr>
              <w:t xml:space="preserve"> </w:t>
            </w:r>
            <w:r>
              <w:rPr>
                <w:sz w:val="20"/>
              </w:rPr>
              <w:t>a la enseñanza): Blanco/Amarillo.</w:t>
            </w:r>
          </w:p>
        </w:tc>
        <w:tc>
          <w:tcPr>
            <w:tcW w:w="2641" w:type="dxa"/>
            <w:gridSpan w:val="2"/>
          </w:tcPr>
          <w:p w14:paraId="33D8AF5D" w14:textId="77777777" w:rsidR="006C611B" w:rsidRDefault="006C611B">
            <w:pPr>
              <w:pStyle w:val="TableParagraph"/>
              <w:rPr>
                <w:rFonts w:ascii="Times New Roman"/>
                <w:sz w:val="18"/>
              </w:rPr>
            </w:pPr>
          </w:p>
        </w:tc>
      </w:tr>
      <w:tr w:rsidR="006C611B" w14:paraId="68C843A5" w14:textId="77777777">
        <w:trPr>
          <w:trHeight w:val="561"/>
        </w:trPr>
        <w:tc>
          <w:tcPr>
            <w:tcW w:w="9292" w:type="dxa"/>
            <w:gridSpan w:val="6"/>
            <w:shd w:val="clear" w:color="auto" w:fill="00AFEF"/>
          </w:tcPr>
          <w:p w14:paraId="2A75158B" w14:textId="77777777" w:rsidR="006C611B" w:rsidRDefault="00000000">
            <w:pPr>
              <w:pStyle w:val="TableParagraph"/>
              <w:spacing w:before="144"/>
              <w:ind w:left="107"/>
              <w:rPr>
                <w:rFonts w:ascii="Arial" w:hAnsi="Arial"/>
                <w:b/>
                <w:sz w:val="24"/>
              </w:rPr>
            </w:pPr>
            <w:r>
              <w:rPr>
                <w:rFonts w:ascii="Arial" w:hAnsi="Arial"/>
                <w:b/>
                <w:sz w:val="24"/>
              </w:rPr>
              <w:t>CURSO</w:t>
            </w:r>
            <w:r>
              <w:rPr>
                <w:rFonts w:ascii="Arial" w:hAnsi="Arial"/>
                <w:b/>
                <w:spacing w:val="-9"/>
                <w:sz w:val="24"/>
              </w:rPr>
              <w:t xml:space="preserve"> </w:t>
            </w:r>
            <w:r>
              <w:rPr>
                <w:rFonts w:ascii="Arial" w:hAnsi="Arial"/>
                <w:b/>
                <w:sz w:val="24"/>
              </w:rPr>
              <w:t>NATACIÓN</w:t>
            </w:r>
            <w:r>
              <w:rPr>
                <w:rFonts w:ascii="Arial" w:hAnsi="Arial"/>
                <w:b/>
                <w:spacing w:val="-8"/>
                <w:sz w:val="24"/>
              </w:rPr>
              <w:t xml:space="preserve"> </w:t>
            </w:r>
            <w:r>
              <w:rPr>
                <w:rFonts w:ascii="Arial" w:hAnsi="Arial"/>
                <w:b/>
                <w:sz w:val="24"/>
              </w:rPr>
              <w:t>INFANTIL</w:t>
            </w:r>
            <w:r>
              <w:rPr>
                <w:rFonts w:ascii="Arial" w:hAnsi="Arial"/>
                <w:b/>
                <w:spacing w:val="-12"/>
                <w:sz w:val="24"/>
              </w:rPr>
              <w:t xml:space="preserve"> </w:t>
            </w:r>
            <w:r>
              <w:rPr>
                <w:rFonts w:ascii="Arial" w:hAnsi="Arial"/>
                <w:b/>
                <w:sz w:val="24"/>
              </w:rPr>
              <w:t>–</w:t>
            </w:r>
            <w:r>
              <w:rPr>
                <w:rFonts w:ascii="Arial" w:hAnsi="Arial"/>
                <w:b/>
                <w:spacing w:val="-7"/>
                <w:sz w:val="24"/>
              </w:rPr>
              <w:t xml:space="preserve"> </w:t>
            </w:r>
            <w:r>
              <w:rPr>
                <w:rFonts w:ascii="Arial" w:hAnsi="Arial"/>
                <w:b/>
                <w:sz w:val="24"/>
              </w:rPr>
              <w:t>6</w:t>
            </w:r>
            <w:r>
              <w:rPr>
                <w:rFonts w:ascii="Arial" w:hAnsi="Arial"/>
                <w:b/>
                <w:spacing w:val="-8"/>
                <w:sz w:val="24"/>
              </w:rPr>
              <w:t xml:space="preserve"> </w:t>
            </w:r>
            <w:r>
              <w:rPr>
                <w:rFonts w:ascii="Arial" w:hAnsi="Arial"/>
                <w:b/>
                <w:sz w:val="24"/>
              </w:rPr>
              <w:t>a</w:t>
            </w:r>
            <w:r>
              <w:rPr>
                <w:rFonts w:ascii="Arial" w:hAnsi="Arial"/>
                <w:b/>
                <w:spacing w:val="-9"/>
                <w:sz w:val="24"/>
              </w:rPr>
              <w:t xml:space="preserve"> </w:t>
            </w:r>
            <w:r>
              <w:rPr>
                <w:rFonts w:ascii="Arial" w:hAnsi="Arial"/>
                <w:b/>
                <w:sz w:val="24"/>
              </w:rPr>
              <w:t>10</w:t>
            </w:r>
            <w:r>
              <w:rPr>
                <w:rFonts w:ascii="Arial" w:hAnsi="Arial"/>
                <w:b/>
                <w:spacing w:val="-16"/>
                <w:sz w:val="24"/>
              </w:rPr>
              <w:t xml:space="preserve"> </w:t>
            </w:r>
            <w:r>
              <w:rPr>
                <w:rFonts w:ascii="Arial" w:hAnsi="Arial"/>
                <w:b/>
                <w:spacing w:val="-4"/>
                <w:sz w:val="24"/>
              </w:rPr>
              <w:t>AÑOS</w:t>
            </w:r>
          </w:p>
        </w:tc>
      </w:tr>
    </w:tbl>
    <w:p w14:paraId="65D7FC16" w14:textId="77777777" w:rsidR="006C611B" w:rsidRDefault="006C611B">
      <w:pPr>
        <w:pStyle w:val="Textoindependiente"/>
        <w:rPr>
          <w:sz w:val="20"/>
        </w:rPr>
      </w:pPr>
    </w:p>
    <w:p w14:paraId="29EECE75" w14:textId="77777777" w:rsidR="006C611B" w:rsidRDefault="006C611B">
      <w:pPr>
        <w:pStyle w:val="Textoindependiente"/>
        <w:rPr>
          <w:sz w:val="20"/>
        </w:rPr>
      </w:pPr>
    </w:p>
    <w:p w14:paraId="497318A6" w14:textId="77777777" w:rsidR="006C611B" w:rsidRDefault="006C611B">
      <w:pPr>
        <w:pStyle w:val="Textoindependiente"/>
        <w:rPr>
          <w:sz w:val="20"/>
        </w:rPr>
      </w:pPr>
    </w:p>
    <w:p w14:paraId="5F857058" w14:textId="77777777" w:rsidR="006C611B" w:rsidRDefault="006C611B">
      <w:pPr>
        <w:pStyle w:val="Textoindependiente"/>
        <w:rPr>
          <w:sz w:val="20"/>
        </w:rPr>
      </w:pPr>
    </w:p>
    <w:p w14:paraId="1D33CA38" w14:textId="77777777" w:rsidR="006C611B" w:rsidRDefault="006C611B">
      <w:pPr>
        <w:pStyle w:val="Textoindependiente"/>
        <w:rPr>
          <w:sz w:val="20"/>
        </w:rPr>
      </w:pPr>
    </w:p>
    <w:p w14:paraId="66E18F8C" w14:textId="77777777" w:rsidR="006C611B" w:rsidRDefault="006C611B">
      <w:pPr>
        <w:pStyle w:val="Textoindependiente"/>
        <w:rPr>
          <w:sz w:val="20"/>
        </w:rPr>
      </w:pPr>
    </w:p>
    <w:p w14:paraId="764CD974" w14:textId="77777777" w:rsidR="006C611B" w:rsidRDefault="006C611B">
      <w:pPr>
        <w:pStyle w:val="Textoindependiente"/>
        <w:rPr>
          <w:sz w:val="20"/>
        </w:rPr>
      </w:pPr>
    </w:p>
    <w:p w14:paraId="7D3F310C" w14:textId="77777777" w:rsidR="006C611B" w:rsidRDefault="006C611B">
      <w:pPr>
        <w:pStyle w:val="Textoindependiente"/>
        <w:rPr>
          <w:sz w:val="20"/>
        </w:rPr>
      </w:pPr>
    </w:p>
    <w:p w14:paraId="7C498793" w14:textId="77777777" w:rsidR="006C611B" w:rsidRDefault="006C611B">
      <w:pPr>
        <w:pStyle w:val="Textoindependiente"/>
        <w:rPr>
          <w:sz w:val="20"/>
        </w:rPr>
      </w:pPr>
    </w:p>
    <w:p w14:paraId="2BE31A19" w14:textId="77777777" w:rsidR="006C611B" w:rsidRDefault="006C611B">
      <w:pPr>
        <w:pStyle w:val="Textoindependiente"/>
        <w:spacing w:before="35"/>
        <w:rPr>
          <w:sz w:val="20"/>
        </w:rPr>
      </w:pPr>
    </w:p>
    <w:p w14:paraId="426D091F" w14:textId="77777777" w:rsidR="006C611B" w:rsidRDefault="00000000">
      <w:pPr>
        <w:spacing w:line="213" w:lineRule="exact"/>
        <w:ind w:left="-1"/>
        <w:rPr>
          <w:position w:val="-3"/>
          <w:sz w:val="20"/>
        </w:rPr>
      </w:pPr>
      <w:r>
        <w:rPr>
          <w:noProof/>
          <w:position w:val="-3"/>
          <w:sz w:val="20"/>
        </w:rPr>
        <mc:AlternateContent>
          <mc:Choice Requires="wpg">
            <w:drawing>
              <wp:inline distT="0" distB="0" distL="0" distR="0" wp14:anchorId="0C839D72" wp14:editId="303BE5F9">
                <wp:extent cx="6127750" cy="135890"/>
                <wp:effectExtent l="0" t="0" r="0" b="6985"/>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280" name="Graphic 280"/>
                        <wps:cNvSpPr/>
                        <wps:spPr>
                          <a:xfrm>
                            <a:off x="3047" y="0"/>
                            <a:ext cx="6121400" cy="6350"/>
                          </a:xfrm>
                          <a:custGeom>
                            <a:avLst/>
                            <a:gdLst/>
                            <a:ahLst/>
                            <a:cxnLst/>
                            <a:rect l="l" t="t" r="r" b="b"/>
                            <a:pathLst>
                              <a:path w="6121400" h="6350">
                                <a:moveTo>
                                  <a:pt x="6121273" y="0"/>
                                </a:moveTo>
                                <a:lnTo>
                                  <a:pt x="0" y="0"/>
                                </a:lnTo>
                                <a:lnTo>
                                  <a:pt x="0" y="6095"/>
                                </a:lnTo>
                                <a:lnTo>
                                  <a:pt x="6121273" y="6095"/>
                                </a:lnTo>
                                <a:lnTo>
                                  <a:pt x="6121273" y="0"/>
                                </a:lnTo>
                                <a:close/>
                              </a:path>
                            </a:pathLst>
                          </a:custGeom>
                          <a:solidFill>
                            <a:srgbClr val="000000"/>
                          </a:solidFill>
                        </wps:spPr>
                        <wps:bodyPr wrap="square" lIns="0" tIns="0" rIns="0" bIns="0" rtlCol="0">
                          <a:prstTxWarp prst="textNoShape">
                            <a:avLst/>
                          </a:prstTxWarp>
                          <a:noAutofit/>
                        </wps:bodyPr>
                      </wps:wsp>
                      <wps:wsp>
                        <wps:cNvPr id="281" name="Graphic 281"/>
                        <wps:cNvSpPr/>
                        <wps:spPr>
                          <a:xfrm>
                            <a:off x="6095" y="41147"/>
                            <a:ext cx="6115685" cy="88900"/>
                          </a:xfrm>
                          <a:custGeom>
                            <a:avLst/>
                            <a:gdLst/>
                            <a:ahLst/>
                            <a:cxnLst/>
                            <a:rect l="l" t="t" r="r" b="b"/>
                            <a:pathLst>
                              <a:path w="6115685" h="88900">
                                <a:moveTo>
                                  <a:pt x="6115177" y="0"/>
                                </a:moveTo>
                                <a:lnTo>
                                  <a:pt x="0" y="0"/>
                                </a:lnTo>
                                <a:lnTo>
                                  <a:pt x="0" y="88391"/>
                                </a:lnTo>
                                <a:lnTo>
                                  <a:pt x="6115177" y="88391"/>
                                </a:lnTo>
                                <a:lnTo>
                                  <a:pt x="6115177" y="0"/>
                                </a:lnTo>
                                <a:close/>
                              </a:path>
                            </a:pathLst>
                          </a:custGeom>
                          <a:solidFill>
                            <a:srgbClr val="00457A"/>
                          </a:solidFill>
                        </wps:spPr>
                        <wps:bodyPr wrap="square" lIns="0" tIns="0" rIns="0" bIns="0" rtlCol="0">
                          <a:prstTxWarp prst="textNoShape">
                            <a:avLst/>
                          </a:prstTxWarp>
                          <a:noAutofit/>
                        </wps:bodyPr>
                      </wps:wsp>
                      <wps:wsp>
                        <wps:cNvPr id="282" name="Graphic 282"/>
                        <wps:cNvSpPr/>
                        <wps:spPr>
                          <a:xfrm>
                            <a:off x="0" y="35064"/>
                            <a:ext cx="6127750" cy="100965"/>
                          </a:xfrm>
                          <a:custGeom>
                            <a:avLst/>
                            <a:gdLst/>
                            <a:ahLst/>
                            <a:cxnLst/>
                            <a:rect l="l" t="t" r="r" b="b"/>
                            <a:pathLst>
                              <a:path w="6127750" h="100965">
                                <a:moveTo>
                                  <a:pt x="6121222" y="94488"/>
                                </a:moveTo>
                                <a:lnTo>
                                  <a:pt x="6121222" y="94488"/>
                                </a:lnTo>
                                <a:lnTo>
                                  <a:pt x="0" y="94488"/>
                                </a:lnTo>
                                <a:lnTo>
                                  <a:pt x="0" y="100571"/>
                                </a:lnTo>
                                <a:lnTo>
                                  <a:pt x="6121222" y="100571"/>
                                </a:lnTo>
                                <a:lnTo>
                                  <a:pt x="6121222" y="94488"/>
                                </a:lnTo>
                                <a:close/>
                              </a:path>
                              <a:path w="6127750" h="100965">
                                <a:moveTo>
                                  <a:pt x="6121273" y="0"/>
                                </a:moveTo>
                                <a:lnTo>
                                  <a:pt x="12192" y="0"/>
                                </a:lnTo>
                                <a:lnTo>
                                  <a:pt x="6096" y="0"/>
                                </a:lnTo>
                                <a:lnTo>
                                  <a:pt x="0" y="0"/>
                                </a:lnTo>
                                <a:lnTo>
                                  <a:pt x="0" y="6083"/>
                                </a:lnTo>
                                <a:lnTo>
                                  <a:pt x="0" y="94475"/>
                                </a:lnTo>
                                <a:lnTo>
                                  <a:pt x="6096" y="94475"/>
                                </a:lnTo>
                                <a:lnTo>
                                  <a:pt x="6096" y="6083"/>
                                </a:lnTo>
                                <a:lnTo>
                                  <a:pt x="12192" y="6083"/>
                                </a:lnTo>
                                <a:lnTo>
                                  <a:pt x="6121273" y="6083"/>
                                </a:lnTo>
                                <a:lnTo>
                                  <a:pt x="6121273" y="0"/>
                                </a:lnTo>
                                <a:close/>
                              </a:path>
                              <a:path w="6127750" h="100965">
                                <a:moveTo>
                                  <a:pt x="6127445" y="94488"/>
                                </a:moveTo>
                                <a:lnTo>
                                  <a:pt x="6121349" y="94488"/>
                                </a:lnTo>
                                <a:lnTo>
                                  <a:pt x="6121349" y="100571"/>
                                </a:lnTo>
                                <a:lnTo>
                                  <a:pt x="6127445" y="100571"/>
                                </a:lnTo>
                                <a:lnTo>
                                  <a:pt x="6127445" y="94488"/>
                                </a:lnTo>
                                <a:close/>
                              </a:path>
                              <a:path w="6127750" h="100965">
                                <a:moveTo>
                                  <a:pt x="6127445" y="0"/>
                                </a:moveTo>
                                <a:lnTo>
                                  <a:pt x="6121349" y="0"/>
                                </a:lnTo>
                                <a:lnTo>
                                  <a:pt x="6121349" y="6083"/>
                                </a:lnTo>
                                <a:lnTo>
                                  <a:pt x="6121349" y="94475"/>
                                </a:lnTo>
                                <a:lnTo>
                                  <a:pt x="6127445" y="94475"/>
                                </a:lnTo>
                                <a:lnTo>
                                  <a:pt x="6127445" y="6083"/>
                                </a:lnTo>
                                <a:lnTo>
                                  <a:pt x="612744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1650D60" id="Group 279" o:spid="_x0000_s1026" style="width:482.5pt;height:10.7pt;mso-position-horizontal-relative:char;mso-position-vertical-relative:lin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T7O/AMAAEQRAAAOAAAAZHJzL2Uyb0RvYy54bWzsWFGPmzgQfj+p/wHxfgskhBC02apqr6uT&#10;qrZSt+qzAyagA0xtJ2T//Y1tBrxhu0nabSudLg/YxMN45vP3jQ3XLw915ewpFyVr1m5w5bsObVKW&#10;lc127X6+e/tn7DpCkiYjFWvo2r2nwn158+KP665N6IwVrMood8BJI5KuXbuFlG3ieSItaE3EFWtp&#10;A4M54zWRcMu3XsZJB97rypv5fuR1jGctZykVAv59YwbdG+0/z2kqP+S5oNKp1i7EJvWV6+tGXb2b&#10;a5JsOWmLMu3DIN8RRU3KBiYdXL0hkjg7Xk5c1WXKmWC5vEpZ7bE8L1Oqc4BsAv8om1vOdq3OZZt0&#10;23aACaA9wum73abv97e8/dR+5CZ66L5j6T8CcPG6dpvY4+p+Oxofcl6rhyAJ56ARvR8QpQfppPBn&#10;FMyWywUAn8JYMF/Eqx7ytIB1mTyWFn89/aBHEjOtDm4IpmuBPWIESPwYQJ8K0lKNu1AAfOROma3d&#10;WQx5NKQGFt/2hFF/AVJqerBTKPZ3ogf0CKO5Hy5d51GYgtDvYYrmAJjCH3MlSboT8pYyDTfZvxMS&#10;hoFrGfZIgb300GCXA/kV7StNe+k6QHvuOkD7jaF9S6R6TrlSXafT62UCKaCv4lCDNdvTO6bNpFoy&#10;WFRY1vmYCEQ62lSNbQs5YbpghWPYttqfsYn81aJPG4exNWb2tBcZI5roLq2YoAZglbdGesACorTR&#10;Fqwqs7dlVan0Bd9uXlfc2RNVTfSvj9gyA2aKxKy/6m1Ydg8E6oAxa1d83RFOXaf6uwGKQt4SOxw7&#10;G+xwWb1mumpp5LmQd4cvhLdOC921K0Fi7xkylSRIC4hfGRhb9WTDXu0ky0vFGR2biai/AdUY/v4C&#10;+QRT+QQKv7Plo1dd8SkMAhASPEqSsdIEiyhemEoTQ53BVUcJ2quKYP0kDfWRgIZMICrOUSDI5mAR&#10;LK1q8CwiiuP5SmP6TbFFwTjvZdYI6HPLKFwsX/0vo+nuj9ru5THsQrOpjGYXycjUW6juUXisIXu3&#10;9v1VhBX5N4ioDwVEFJhIHlcRbEUzQASKwioM47gn0qg2ZCuq7nF7tMLW3phsvziOrW0HYS6Wp8Q3&#10;Tn+h+WNRTDayBxu5OXidgd+ZWzns+iuD9HEleIgGVOno7F3/aVd4Mojn/briTNja+ANCS+QrjmPb&#10;rz5GdoFp5J+YfITlpOnDE8wJv7bxMUrPsvDLMITt8gLhzMPVxB4BxrYHGkBB6/N4PgRzoflPk8UQ&#10;EGL/VEnBXNEW0cB2ispZXEG3Z9AVDuTWcp7SgWV9TiCD6+P8JjxUp098q4C+feayjsj/3ZO0fi2F&#10;V3X9TtF/VlDfAux7ffIeP37c/AsAAP//AwBQSwMEFAAGAAgAAAAhAN/U4bzcAAAABAEAAA8AAABk&#10;cnMvZG93bnJldi54bWxMj0FLw0AQhe+C/2EZwZvdpNpiYzalFPVUhLaC9DZNpklodjZkt0n67x29&#10;6OXB4w3vfZMuR9uonjpfOzYQTyJQxLkrai4NfO7fHp5B+YBcYOOYDFzJwzK7vUkxKdzAW+p3oVRS&#10;wj5BA1UIbaK1zyuy6CeuJZbs5DqLQWxX6qLDQcpto6dRNNcWa5aFCltaV5Sfdxdr4H3AYfUYv/ab&#10;82l9PexnH1+bmIy5vxtXL6ACjeHvGH7wBR0yYTq6CxdeNQbkkfCrki3mM7FHA9P4CXSW6v/w2TcA&#10;AAD//wMAUEsBAi0AFAAGAAgAAAAhALaDOJL+AAAA4QEAABMAAAAAAAAAAAAAAAAAAAAAAFtDb250&#10;ZW50X1R5cGVzXS54bWxQSwECLQAUAAYACAAAACEAOP0h/9YAAACUAQAACwAAAAAAAAAAAAAAAAAv&#10;AQAAX3JlbHMvLnJlbHNQSwECLQAUAAYACAAAACEAGoU+zvwDAABEEQAADgAAAAAAAAAAAAAAAAAu&#10;AgAAZHJzL2Uyb0RvYy54bWxQSwECLQAUAAYACAAAACEA39ThvNwAAAAEAQAADwAAAAAAAAAAAAAA&#10;AABWBgAAZHJzL2Rvd25yZXYueG1sUEsFBgAAAAAEAAQA8wAAAF8HAAAAAA==&#10;">
                <v:shape id="Graphic 280" o:spid="_x0000_s1027" style="position:absolute;left:30;width:61214;height:63;visibility:visible;mso-wrap-style:square;v-text-anchor:top" coordsize="612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gXJvQAAANwAAAAPAAAAZHJzL2Rvd25yZXYueG1sRE9LCsIw&#10;EN0L3iGM4E5TpYhUo0hRdCOi9gBDM7bFZlKbqPX2ZiG4fLz/ct2ZWryodZVlBZNxBII4t7riQkF2&#10;3Y3mIJxH1lhbJgUfcrBe9XtLTLR985leF1+IEMIuQQWl900ipctLMujGtiEO3M22Bn2AbSF1i+8Q&#10;bmo5jaKZNFhxaCixobSk/H55GgXbOv8U2S3F/fMUx9vNI42PslJqOOg2CxCeOv8X/9wHrWA6D/PD&#10;mXAE5OoLAAD//wMAUEsBAi0AFAAGAAgAAAAhANvh9svuAAAAhQEAABMAAAAAAAAAAAAAAAAAAAAA&#10;AFtDb250ZW50X1R5cGVzXS54bWxQSwECLQAUAAYACAAAACEAWvQsW78AAAAVAQAACwAAAAAAAAAA&#10;AAAAAAAfAQAAX3JlbHMvLnJlbHNQSwECLQAUAAYACAAAACEA3CYFyb0AAADcAAAADwAAAAAAAAAA&#10;AAAAAAAHAgAAZHJzL2Rvd25yZXYueG1sUEsFBgAAAAADAAMAtwAAAPECAAAAAA==&#10;" path="m6121273,l,,,6095r6121273,l6121273,xe" fillcolor="black" stroked="f">
                  <v:path arrowok="t"/>
                </v:shape>
                <v:shape id="Graphic 281" o:spid="_x0000_s1028" style="position:absolute;left:60;top:411;width:61157;height:889;visibility:visible;mso-wrap-style:square;v-text-anchor:top" coordsize="611568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aUVxQAAANwAAAAPAAAAZHJzL2Rvd25yZXYueG1sRI9Ba8JA&#10;FITvBf/D8gRvdaMHCamrlFJRD1ZqC70+s88kNPs2ZNdkza/vCgWPw8x8wyzXwdSio9ZVlhXMpgkI&#10;4tzqigsF31+b5xSE88gaa8uk4EYO1qvR0xIzbXv+pO7kCxEh7DJUUHrfZFK6vCSDbmob4uhdbGvQ&#10;R9kWUrfYR7ip5TxJFtJgxXGhxIbeSsp/T1ejwHxUfn9szjoNm+59CMN26A8/Sk3G4fUFhKfgH+H/&#10;9k4rmKczuJ+JR0Cu/gAAAP//AwBQSwECLQAUAAYACAAAACEA2+H2y+4AAACFAQAAEwAAAAAAAAAA&#10;AAAAAAAAAAAAW0NvbnRlbnRfVHlwZXNdLnhtbFBLAQItABQABgAIAAAAIQBa9CxbvwAAABUBAAAL&#10;AAAAAAAAAAAAAAAAAB8BAABfcmVscy8ucmVsc1BLAQItABQABgAIAAAAIQBZnaUVxQAAANwAAAAP&#10;AAAAAAAAAAAAAAAAAAcCAABkcnMvZG93bnJldi54bWxQSwUGAAAAAAMAAwC3AAAA+QIAAAAA&#10;" path="m6115177,l,,,88391r6115177,l6115177,xe" fillcolor="#00457a" stroked="f">
                  <v:path arrowok="t"/>
                </v:shape>
                <v:shape id="Graphic 282" o:spid="_x0000_s1029" style="position:absolute;top:350;width:61277;height:1010;visibility:visible;mso-wrap-style:square;v-text-anchor:top" coordsize="612775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vhxwQAAANwAAAAPAAAAZHJzL2Rvd25yZXYueG1sRI/NagIx&#10;FIX3Qt8h3II7zXQWIqNRiiC6Kx19gEtyOxma3EyTVMc+fSMILg/n5+Ost6N34kIx9YEVvM0rEMQ6&#10;mJ47BefTfrYEkTKyQReYFNwowXbzMlljY8KVP+nS5k6UEU4NKrA5D42USVvymOZhIC7eV4gec5Gx&#10;kybitYx7J+uqWkiPPReCxYF2lvR3++sLxOn2jLvTaPv0E28L7T7+Dnulpq/j+wpEpjE/w4/20Sio&#10;lzXcz5QjIDf/AAAA//8DAFBLAQItABQABgAIAAAAIQDb4fbL7gAAAIUBAAATAAAAAAAAAAAAAAAA&#10;AAAAAABbQ29udGVudF9UeXBlc10ueG1sUEsBAi0AFAAGAAgAAAAhAFr0LFu/AAAAFQEAAAsAAAAA&#10;AAAAAAAAAAAAHwEAAF9yZWxzLy5yZWxzUEsBAi0AFAAGAAgAAAAhAMNq+HHBAAAA3AAAAA8AAAAA&#10;AAAAAAAAAAAABwIAAGRycy9kb3ducmV2LnhtbFBLBQYAAAAAAwADALcAAAD1AgAAAAA=&#10;" path="m6121222,94488r,l,94488r,6083l6121222,100571r,-6083xem6121273,l12192,,6096,,,,,6083,,94475r6096,l6096,6083r6096,l6121273,6083r,-6083xem6127445,94488r-6096,l6121349,100571r6096,l6127445,94488xem6127445,r-6096,l6121349,6083r,88392l6127445,94475r,-88392l6127445,xe" fillcolor="black" stroked="f">
                  <v:path arrowok="t"/>
                </v:shape>
                <w10:anchorlock/>
              </v:group>
            </w:pict>
          </mc:Fallback>
        </mc:AlternateContent>
      </w:r>
    </w:p>
    <w:p w14:paraId="6C03D482" w14:textId="77777777" w:rsidR="006C611B" w:rsidRDefault="006C611B">
      <w:pPr>
        <w:spacing w:line="213" w:lineRule="exact"/>
        <w:rPr>
          <w:position w:val="-3"/>
          <w:sz w:val="20"/>
        </w:rPr>
        <w:sectPr w:rsidR="006C611B">
          <w:pgSz w:w="11910" w:h="16840"/>
          <w:pgMar w:top="2000" w:right="708" w:bottom="800" w:left="1417" w:header="745" w:footer="616" w:gutter="0"/>
          <w:cols w:space="720"/>
        </w:sectPr>
      </w:pPr>
    </w:p>
    <w:p w14:paraId="69FC6ECB" w14:textId="77777777" w:rsidR="006C611B" w:rsidRDefault="00000000">
      <w:pPr>
        <w:spacing w:before="1"/>
        <w:ind w:left="112" w:right="164"/>
        <w:rPr>
          <w:sz w:val="16"/>
        </w:rPr>
      </w:pPr>
      <w:r>
        <w:rPr>
          <w:sz w:val="16"/>
        </w:rPr>
        <w:t>Ayuntamiento</w:t>
      </w:r>
      <w:r>
        <w:rPr>
          <w:spacing w:val="-12"/>
          <w:sz w:val="16"/>
        </w:rPr>
        <w:t xml:space="preserve"> </w:t>
      </w:r>
      <w:r>
        <w:rPr>
          <w:sz w:val="16"/>
        </w:rPr>
        <w:t>de</w:t>
      </w:r>
      <w:r>
        <w:rPr>
          <w:spacing w:val="-11"/>
          <w:sz w:val="16"/>
        </w:rPr>
        <w:t xml:space="preserve"> </w:t>
      </w:r>
      <w:r>
        <w:rPr>
          <w:sz w:val="16"/>
        </w:rPr>
        <w:t>Tías C/ Libertad 50</w:t>
      </w:r>
    </w:p>
    <w:p w14:paraId="14334D6C" w14:textId="77777777" w:rsidR="006C611B" w:rsidRDefault="00000000">
      <w:pPr>
        <w:spacing w:line="183" w:lineRule="exact"/>
        <w:ind w:left="112"/>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0F2DDC63" w14:textId="77777777" w:rsidR="006C611B" w:rsidRDefault="00000000">
      <w:pPr>
        <w:spacing w:before="1" w:line="183" w:lineRule="exact"/>
        <w:ind w:left="976"/>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6D6C859F" w14:textId="77777777" w:rsidR="006C611B" w:rsidRDefault="00000000">
      <w:pPr>
        <w:ind w:left="141" w:hanging="29"/>
        <w:rPr>
          <w:sz w:val="16"/>
        </w:rPr>
      </w:pPr>
      <w:hyperlink r:id="rId88">
        <w:r>
          <w:rPr>
            <w:spacing w:val="-2"/>
            <w:sz w:val="16"/>
          </w:rPr>
          <w:t>info@ayuntamientodetias.es</w:t>
        </w:r>
      </w:hyperlink>
      <w:r>
        <w:rPr>
          <w:spacing w:val="-2"/>
          <w:sz w:val="16"/>
        </w:rPr>
        <w:t xml:space="preserve"> sede.ayuntamientodetias.es</w:t>
      </w:r>
    </w:p>
    <w:p w14:paraId="774F25C9" w14:textId="77777777" w:rsidR="006C611B" w:rsidRDefault="006C611B">
      <w:pPr>
        <w:rPr>
          <w:sz w:val="16"/>
        </w:rPr>
        <w:sectPr w:rsidR="006C611B">
          <w:type w:val="continuous"/>
          <w:pgSz w:w="11910" w:h="16840"/>
          <w:pgMar w:top="820" w:right="708" w:bottom="1160" w:left="1417" w:header="745" w:footer="616" w:gutter="0"/>
          <w:cols w:num="2" w:space="720" w:equalWidth="0">
            <w:col w:w="1950" w:space="5453"/>
            <w:col w:w="2382"/>
          </w:cols>
        </w:sectPr>
      </w:pPr>
    </w:p>
    <w:p w14:paraId="32698821" w14:textId="77777777" w:rsidR="006C611B" w:rsidRDefault="006C611B">
      <w:pPr>
        <w:pStyle w:val="Textoindependiente"/>
        <w:rPr>
          <w:sz w:val="20"/>
        </w:rPr>
      </w:pPr>
    </w:p>
    <w:p w14:paraId="15983A6D" w14:textId="77777777" w:rsidR="006C611B" w:rsidRDefault="006C611B">
      <w:pPr>
        <w:pStyle w:val="Textoindependiente"/>
        <w:spacing w:before="190"/>
        <w:rPr>
          <w:sz w:val="20"/>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1376"/>
        <w:gridCol w:w="1376"/>
        <w:gridCol w:w="1378"/>
        <w:gridCol w:w="1369"/>
        <w:gridCol w:w="1272"/>
      </w:tblGrid>
      <w:tr w:rsidR="006C611B" w14:paraId="1292A01D" w14:textId="77777777">
        <w:trPr>
          <w:trHeight w:val="3199"/>
        </w:trPr>
        <w:tc>
          <w:tcPr>
            <w:tcW w:w="2521" w:type="dxa"/>
          </w:tcPr>
          <w:p w14:paraId="0C06124F" w14:textId="77777777" w:rsidR="006C611B" w:rsidRDefault="00000000">
            <w:pPr>
              <w:pStyle w:val="TableParagraph"/>
              <w:spacing w:before="143"/>
              <w:ind w:left="7" w:right="5"/>
              <w:jc w:val="center"/>
              <w:rPr>
                <w:rFonts w:ascii="Arial" w:hAnsi="Arial"/>
                <w:b/>
                <w:sz w:val="20"/>
              </w:rPr>
            </w:pPr>
            <w:r>
              <w:rPr>
                <w:rFonts w:ascii="Arial" w:hAnsi="Arial"/>
                <w:b/>
                <w:spacing w:val="-2"/>
                <w:sz w:val="20"/>
              </w:rPr>
              <w:t>Descripción</w:t>
            </w:r>
          </w:p>
        </w:tc>
        <w:tc>
          <w:tcPr>
            <w:tcW w:w="6771" w:type="dxa"/>
            <w:gridSpan w:val="5"/>
          </w:tcPr>
          <w:p w14:paraId="5FF928B4" w14:textId="77777777" w:rsidR="006C611B" w:rsidRDefault="00000000">
            <w:pPr>
              <w:pStyle w:val="TableParagraph"/>
              <w:spacing w:before="141"/>
              <w:ind w:left="104" w:right="61"/>
              <w:jc w:val="both"/>
              <w:rPr>
                <w:sz w:val="20"/>
              </w:rPr>
            </w:pPr>
            <w:r>
              <w:rPr>
                <w:sz w:val="20"/>
              </w:rPr>
              <w:t>Esta actividad pretende la mejora continuada de las habilidades de natación. Con técnica básica de estilos y su consolidación.</w:t>
            </w:r>
          </w:p>
          <w:p w14:paraId="749B7095" w14:textId="77777777" w:rsidR="006C611B" w:rsidRDefault="00000000">
            <w:pPr>
              <w:pStyle w:val="TableParagraph"/>
              <w:spacing w:before="118"/>
              <w:ind w:left="104" w:right="116"/>
              <w:jc w:val="both"/>
              <w:rPr>
                <w:sz w:val="20"/>
              </w:rPr>
            </w:pPr>
            <w:r>
              <w:rPr>
                <w:sz w:val="20"/>
              </w:rPr>
              <w:t>Entre las habilidades a desarrollar se pretende el aprendizaje de los diferentes estilos básicos de nado, de tal forma que permitan el posterior desarrollo de una práctica autónoma o el paso a niveles superiores.</w:t>
            </w:r>
          </w:p>
          <w:p w14:paraId="0A3AF340" w14:textId="77777777" w:rsidR="006C611B" w:rsidRDefault="00000000">
            <w:pPr>
              <w:pStyle w:val="TableParagraph"/>
              <w:spacing w:before="121"/>
              <w:ind w:left="104" w:right="105"/>
              <w:jc w:val="both"/>
              <w:rPr>
                <w:sz w:val="20"/>
              </w:rPr>
            </w:pPr>
            <w:r>
              <w:rPr>
                <w:sz w:val="20"/>
              </w:rPr>
              <w:t>Será</w:t>
            </w:r>
            <w:r>
              <w:rPr>
                <w:spacing w:val="-6"/>
                <w:sz w:val="20"/>
              </w:rPr>
              <w:t xml:space="preserve"> </w:t>
            </w:r>
            <w:r>
              <w:rPr>
                <w:sz w:val="20"/>
              </w:rPr>
              <w:t>necesario</w:t>
            </w:r>
            <w:r>
              <w:rPr>
                <w:spacing w:val="-7"/>
                <w:sz w:val="20"/>
              </w:rPr>
              <w:t xml:space="preserve"> </w:t>
            </w:r>
            <w:r>
              <w:rPr>
                <w:sz w:val="20"/>
              </w:rPr>
              <w:t>adquirir</w:t>
            </w:r>
            <w:r>
              <w:rPr>
                <w:spacing w:val="-5"/>
                <w:sz w:val="20"/>
              </w:rPr>
              <w:t xml:space="preserve"> </w:t>
            </w:r>
            <w:r>
              <w:rPr>
                <w:sz w:val="20"/>
              </w:rPr>
              <w:t>las</w:t>
            </w:r>
            <w:r>
              <w:rPr>
                <w:spacing w:val="-5"/>
                <w:sz w:val="20"/>
              </w:rPr>
              <w:t xml:space="preserve"> </w:t>
            </w:r>
            <w:r>
              <w:rPr>
                <w:sz w:val="20"/>
              </w:rPr>
              <w:t>habilidades</w:t>
            </w:r>
            <w:r>
              <w:rPr>
                <w:spacing w:val="-5"/>
                <w:sz w:val="20"/>
              </w:rPr>
              <w:t xml:space="preserve"> </w:t>
            </w:r>
            <w:r>
              <w:rPr>
                <w:sz w:val="20"/>
              </w:rPr>
              <w:t>correspondientes</w:t>
            </w:r>
            <w:r>
              <w:rPr>
                <w:spacing w:val="-5"/>
                <w:sz w:val="20"/>
              </w:rPr>
              <w:t xml:space="preserve"> </w:t>
            </w:r>
            <w:r>
              <w:rPr>
                <w:sz w:val="20"/>
              </w:rPr>
              <w:t>a</w:t>
            </w:r>
            <w:r>
              <w:rPr>
                <w:spacing w:val="-7"/>
                <w:sz w:val="20"/>
              </w:rPr>
              <w:t xml:space="preserve"> </w:t>
            </w:r>
            <w:r>
              <w:rPr>
                <w:sz w:val="20"/>
              </w:rPr>
              <w:t>este</w:t>
            </w:r>
            <w:r>
              <w:rPr>
                <w:spacing w:val="-7"/>
                <w:sz w:val="20"/>
              </w:rPr>
              <w:t xml:space="preserve"> </w:t>
            </w:r>
            <w:r>
              <w:rPr>
                <w:sz w:val="20"/>
              </w:rPr>
              <w:t>nivel</w:t>
            </w:r>
            <w:r>
              <w:rPr>
                <w:spacing w:val="-7"/>
                <w:sz w:val="20"/>
              </w:rPr>
              <w:t xml:space="preserve"> </w:t>
            </w:r>
            <w:r>
              <w:rPr>
                <w:sz w:val="20"/>
              </w:rPr>
              <w:t>para poder seguir en el proceso de aprendizaje hasta la consecución del objetivo general. Estando inspirada en lineamientos del Manual de Referencia para la Enseñanza y Perfeccionamiento Técnico en Natación de FINA / RFEN.</w:t>
            </w:r>
          </w:p>
        </w:tc>
      </w:tr>
      <w:tr w:rsidR="006C611B" w14:paraId="026D8B2B" w14:textId="77777777">
        <w:trPr>
          <w:trHeight w:val="510"/>
        </w:trPr>
        <w:tc>
          <w:tcPr>
            <w:tcW w:w="2521" w:type="dxa"/>
          </w:tcPr>
          <w:p w14:paraId="1E15456A" w14:textId="77777777" w:rsidR="006C611B" w:rsidRDefault="00000000">
            <w:pPr>
              <w:pStyle w:val="TableParagraph"/>
              <w:spacing w:before="143"/>
              <w:ind w:left="7" w:right="4"/>
              <w:jc w:val="center"/>
              <w:rPr>
                <w:rFonts w:ascii="Arial"/>
                <w:b/>
                <w:sz w:val="20"/>
              </w:rPr>
            </w:pPr>
            <w:r>
              <w:rPr>
                <w:rFonts w:ascii="Arial"/>
                <w:b/>
                <w:spacing w:val="-2"/>
                <w:sz w:val="20"/>
              </w:rPr>
              <w:t>Grupos</w:t>
            </w:r>
          </w:p>
        </w:tc>
        <w:tc>
          <w:tcPr>
            <w:tcW w:w="6771" w:type="dxa"/>
            <w:gridSpan w:val="5"/>
          </w:tcPr>
          <w:p w14:paraId="3114B4EC" w14:textId="77777777" w:rsidR="006C611B" w:rsidRDefault="00000000">
            <w:pPr>
              <w:pStyle w:val="TableParagraph"/>
              <w:spacing w:before="143"/>
              <w:ind w:left="104"/>
              <w:rPr>
                <w:sz w:val="20"/>
              </w:rPr>
            </w:pPr>
            <w:r>
              <w:rPr>
                <w:sz w:val="20"/>
              </w:rPr>
              <w:t>2</w:t>
            </w:r>
            <w:r>
              <w:rPr>
                <w:spacing w:val="-4"/>
                <w:sz w:val="20"/>
              </w:rPr>
              <w:t xml:space="preserve"> </w:t>
            </w:r>
            <w:r>
              <w:rPr>
                <w:sz w:val="20"/>
              </w:rPr>
              <w:t>de</w:t>
            </w:r>
            <w:r>
              <w:rPr>
                <w:spacing w:val="-1"/>
                <w:sz w:val="20"/>
              </w:rPr>
              <w:t xml:space="preserve"> </w:t>
            </w:r>
            <w:r>
              <w:rPr>
                <w:spacing w:val="-2"/>
                <w:sz w:val="20"/>
              </w:rPr>
              <w:t>tarde.</w:t>
            </w:r>
          </w:p>
        </w:tc>
      </w:tr>
      <w:tr w:rsidR="006C611B" w14:paraId="21E5167E" w14:textId="77777777">
        <w:trPr>
          <w:trHeight w:val="760"/>
        </w:trPr>
        <w:tc>
          <w:tcPr>
            <w:tcW w:w="2521" w:type="dxa"/>
          </w:tcPr>
          <w:p w14:paraId="3F80A466" w14:textId="77777777" w:rsidR="006C611B" w:rsidRDefault="006C611B">
            <w:pPr>
              <w:pStyle w:val="TableParagraph"/>
              <w:spacing w:before="38"/>
              <w:rPr>
                <w:sz w:val="20"/>
              </w:rPr>
            </w:pPr>
          </w:p>
          <w:p w14:paraId="452FA43D" w14:textId="77777777" w:rsidR="006C611B" w:rsidRDefault="00000000">
            <w:pPr>
              <w:pStyle w:val="TableParagraph"/>
              <w:ind w:left="7"/>
              <w:jc w:val="center"/>
              <w:rPr>
                <w:rFonts w:ascii="Arial" w:hAnsi="Arial"/>
                <w:b/>
                <w:sz w:val="20"/>
              </w:rPr>
            </w:pPr>
            <w:r>
              <w:rPr>
                <w:rFonts w:ascii="Arial" w:hAnsi="Arial"/>
                <w:b/>
                <w:spacing w:val="-2"/>
                <w:sz w:val="20"/>
              </w:rPr>
              <w:t>Duración</w:t>
            </w:r>
          </w:p>
        </w:tc>
        <w:tc>
          <w:tcPr>
            <w:tcW w:w="1376" w:type="dxa"/>
          </w:tcPr>
          <w:p w14:paraId="4FBC9811" w14:textId="77777777" w:rsidR="006C611B" w:rsidRDefault="006C611B">
            <w:pPr>
              <w:pStyle w:val="TableParagraph"/>
              <w:spacing w:before="38"/>
              <w:rPr>
                <w:sz w:val="20"/>
              </w:rPr>
            </w:pPr>
          </w:p>
          <w:p w14:paraId="1122B133" w14:textId="77777777" w:rsidR="006C611B" w:rsidRDefault="00000000">
            <w:pPr>
              <w:pStyle w:val="TableParagraph"/>
              <w:ind w:left="4" w:right="1"/>
              <w:jc w:val="center"/>
              <w:rPr>
                <w:rFonts w:ascii="Arial" w:hAnsi="Arial"/>
                <w:b/>
                <w:sz w:val="20"/>
              </w:rPr>
            </w:pPr>
            <w:r>
              <w:rPr>
                <w:rFonts w:ascii="Arial" w:hAnsi="Arial"/>
                <w:b/>
                <w:spacing w:val="-4"/>
                <w:sz w:val="20"/>
              </w:rPr>
              <w:t>Días</w:t>
            </w:r>
          </w:p>
        </w:tc>
        <w:tc>
          <w:tcPr>
            <w:tcW w:w="1376" w:type="dxa"/>
          </w:tcPr>
          <w:p w14:paraId="7AF4B004" w14:textId="77777777" w:rsidR="006C611B" w:rsidRDefault="006C611B">
            <w:pPr>
              <w:pStyle w:val="TableParagraph"/>
              <w:spacing w:before="38"/>
              <w:rPr>
                <w:sz w:val="20"/>
              </w:rPr>
            </w:pPr>
          </w:p>
          <w:p w14:paraId="18117607" w14:textId="77777777" w:rsidR="006C611B" w:rsidRDefault="00000000">
            <w:pPr>
              <w:pStyle w:val="TableParagraph"/>
              <w:ind w:left="154"/>
              <w:rPr>
                <w:rFonts w:ascii="Arial"/>
                <w:b/>
                <w:sz w:val="20"/>
              </w:rPr>
            </w:pPr>
            <w:r>
              <w:rPr>
                <w:rFonts w:ascii="Arial"/>
                <w:b/>
                <w:spacing w:val="-14"/>
                <w:sz w:val="20"/>
              </w:rPr>
              <w:t>P.</w:t>
            </w:r>
            <w:r>
              <w:rPr>
                <w:rFonts w:ascii="Arial"/>
                <w:b/>
                <w:sz w:val="20"/>
              </w:rPr>
              <w:t xml:space="preserve"> </w:t>
            </w:r>
            <w:r>
              <w:rPr>
                <w:rFonts w:ascii="Arial"/>
                <w:b/>
                <w:spacing w:val="-2"/>
                <w:sz w:val="20"/>
              </w:rPr>
              <w:t>Monitora</w:t>
            </w:r>
          </w:p>
        </w:tc>
        <w:tc>
          <w:tcPr>
            <w:tcW w:w="1378" w:type="dxa"/>
          </w:tcPr>
          <w:p w14:paraId="70E9A5A9" w14:textId="77777777" w:rsidR="006C611B" w:rsidRDefault="00000000">
            <w:pPr>
              <w:pStyle w:val="TableParagraph"/>
              <w:spacing w:before="143"/>
              <w:ind w:left="15" w:right="14"/>
              <w:jc w:val="center"/>
              <w:rPr>
                <w:rFonts w:ascii="Arial"/>
                <w:b/>
                <w:sz w:val="20"/>
              </w:rPr>
            </w:pPr>
            <w:r>
              <w:rPr>
                <w:rFonts w:ascii="Arial"/>
                <w:b/>
                <w:spacing w:val="-5"/>
                <w:sz w:val="20"/>
              </w:rPr>
              <w:t>P.</w:t>
            </w:r>
          </w:p>
          <w:p w14:paraId="4E852A4C" w14:textId="77777777" w:rsidR="006C611B" w:rsidRDefault="00000000">
            <w:pPr>
              <w:pStyle w:val="TableParagraph"/>
              <w:spacing w:before="17"/>
              <w:ind w:left="15" w:right="16"/>
              <w:jc w:val="center"/>
              <w:rPr>
                <w:rFonts w:ascii="Arial"/>
                <w:b/>
                <w:sz w:val="20"/>
              </w:rPr>
            </w:pPr>
            <w:r>
              <w:rPr>
                <w:rFonts w:ascii="Arial"/>
                <w:b/>
                <w:spacing w:val="-2"/>
                <w:sz w:val="20"/>
              </w:rPr>
              <w:t>Socorrista</w:t>
            </w:r>
          </w:p>
        </w:tc>
        <w:tc>
          <w:tcPr>
            <w:tcW w:w="1369" w:type="dxa"/>
          </w:tcPr>
          <w:p w14:paraId="65B480A5" w14:textId="77777777" w:rsidR="006C611B" w:rsidRDefault="006C611B">
            <w:pPr>
              <w:pStyle w:val="TableParagraph"/>
              <w:spacing w:before="38"/>
              <w:rPr>
                <w:sz w:val="20"/>
              </w:rPr>
            </w:pPr>
          </w:p>
          <w:p w14:paraId="58B82E61" w14:textId="77777777" w:rsidR="006C611B" w:rsidRDefault="00000000">
            <w:pPr>
              <w:pStyle w:val="TableParagraph"/>
              <w:ind w:left="321"/>
              <w:rPr>
                <w:rFonts w:ascii="Arial"/>
                <w:b/>
                <w:sz w:val="20"/>
              </w:rPr>
            </w:pPr>
            <w:r>
              <w:rPr>
                <w:rFonts w:ascii="Arial"/>
                <w:b/>
                <w:spacing w:val="-2"/>
                <w:sz w:val="20"/>
              </w:rPr>
              <w:t>Horario</w:t>
            </w:r>
          </w:p>
        </w:tc>
        <w:tc>
          <w:tcPr>
            <w:tcW w:w="1272" w:type="dxa"/>
          </w:tcPr>
          <w:p w14:paraId="2CD8236B" w14:textId="77777777" w:rsidR="006C611B" w:rsidRDefault="006C611B">
            <w:pPr>
              <w:pStyle w:val="TableParagraph"/>
              <w:spacing w:before="38"/>
              <w:rPr>
                <w:sz w:val="20"/>
              </w:rPr>
            </w:pPr>
          </w:p>
          <w:p w14:paraId="7AD39416" w14:textId="77777777" w:rsidR="006C611B" w:rsidRDefault="00000000">
            <w:pPr>
              <w:pStyle w:val="TableParagraph"/>
              <w:ind w:left="9" w:right="5"/>
              <w:jc w:val="center"/>
              <w:rPr>
                <w:rFonts w:ascii="Arial"/>
                <w:b/>
                <w:sz w:val="20"/>
              </w:rPr>
            </w:pPr>
            <w:r>
              <w:rPr>
                <w:rFonts w:ascii="Arial"/>
                <w:b/>
                <w:spacing w:val="-2"/>
                <w:sz w:val="20"/>
              </w:rPr>
              <w:t>Temporada</w:t>
            </w:r>
          </w:p>
        </w:tc>
      </w:tr>
      <w:tr w:rsidR="006C611B" w14:paraId="1637FBD0" w14:textId="77777777">
        <w:trPr>
          <w:trHeight w:val="757"/>
        </w:trPr>
        <w:tc>
          <w:tcPr>
            <w:tcW w:w="2521" w:type="dxa"/>
          </w:tcPr>
          <w:p w14:paraId="6C9C950C" w14:textId="77777777" w:rsidR="006C611B" w:rsidRDefault="00000000">
            <w:pPr>
              <w:pStyle w:val="TableParagraph"/>
              <w:spacing w:before="141"/>
              <w:ind w:left="7" w:right="4"/>
              <w:jc w:val="center"/>
              <w:rPr>
                <w:sz w:val="20"/>
              </w:rPr>
            </w:pPr>
            <w:r>
              <w:rPr>
                <w:sz w:val="20"/>
              </w:rPr>
              <w:t>45</w:t>
            </w:r>
            <w:r>
              <w:rPr>
                <w:spacing w:val="-4"/>
                <w:sz w:val="20"/>
              </w:rPr>
              <w:t xml:space="preserve"> </w:t>
            </w:r>
            <w:r>
              <w:rPr>
                <w:sz w:val="20"/>
              </w:rPr>
              <w:t>–</w:t>
            </w:r>
            <w:r>
              <w:rPr>
                <w:spacing w:val="-2"/>
                <w:sz w:val="20"/>
              </w:rPr>
              <w:t xml:space="preserve"> </w:t>
            </w:r>
            <w:r>
              <w:rPr>
                <w:sz w:val="20"/>
              </w:rPr>
              <w:t>55</w:t>
            </w:r>
            <w:r>
              <w:rPr>
                <w:spacing w:val="-2"/>
                <w:sz w:val="20"/>
              </w:rPr>
              <w:t xml:space="preserve"> </w:t>
            </w:r>
            <w:r>
              <w:rPr>
                <w:spacing w:val="-5"/>
                <w:sz w:val="20"/>
              </w:rPr>
              <w:t>min</w:t>
            </w:r>
          </w:p>
        </w:tc>
        <w:tc>
          <w:tcPr>
            <w:tcW w:w="1376" w:type="dxa"/>
          </w:tcPr>
          <w:p w14:paraId="4E0ECCD1" w14:textId="77777777" w:rsidR="006C611B" w:rsidRDefault="00000000">
            <w:pPr>
              <w:pStyle w:val="TableParagraph"/>
              <w:spacing w:before="141" w:line="261" w:lineRule="auto"/>
              <w:ind w:left="104" w:right="544"/>
              <w:rPr>
                <w:sz w:val="20"/>
              </w:rPr>
            </w:pPr>
            <w:r>
              <w:rPr>
                <w:sz w:val="20"/>
              </w:rPr>
              <w:t>Lunes</w:t>
            </w:r>
            <w:r>
              <w:rPr>
                <w:spacing w:val="-14"/>
                <w:sz w:val="20"/>
              </w:rPr>
              <w:t xml:space="preserve"> </w:t>
            </w:r>
            <w:r>
              <w:rPr>
                <w:sz w:val="20"/>
              </w:rPr>
              <w:t xml:space="preserve">a </w:t>
            </w:r>
            <w:r>
              <w:rPr>
                <w:spacing w:val="-2"/>
                <w:sz w:val="20"/>
              </w:rPr>
              <w:t>viernes</w:t>
            </w:r>
          </w:p>
        </w:tc>
        <w:tc>
          <w:tcPr>
            <w:tcW w:w="1376" w:type="dxa"/>
          </w:tcPr>
          <w:p w14:paraId="28D457A7" w14:textId="77777777" w:rsidR="006C611B" w:rsidRDefault="00000000">
            <w:pPr>
              <w:pStyle w:val="TableParagraph"/>
              <w:spacing w:before="141"/>
              <w:ind w:left="4"/>
              <w:jc w:val="center"/>
              <w:rPr>
                <w:sz w:val="20"/>
              </w:rPr>
            </w:pPr>
            <w:r>
              <w:rPr>
                <w:spacing w:val="-10"/>
                <w:sz w:val="20"/>
              </w:rPr>
              <w:t>2</w:t>
            </w:r>
          </w:p>
        </w:tc>
        <w:tc>
          <w:tcPr>
            <w:tcW w:w="1378" w:type="dxa"/>
          </w:tcPr>
          <w:p w14:paraId="75336074" w14:textId="77777777" w:rsidR="006C611B" w:rsidRDefault="00000000">
            <w:pPr>
              <w:pStyle w:val="TableParagraph"/>
              <w:spacing w:before="141"/>
              <w:ind w:left="15" w:right="14"/>
              <w:jc w:val="center"/>
              <w:rPr>
                <w:sz w:val="20"/>
              </w:rPr>
            </w:pPr>
            <w:r>
              <w:rPr>
                <w:spacing w:val="-10"/>
                <w:sz w:val="20"/>
              </w:rPr>
              <w:t>1</w:t>
            </w:r>
          </w:p>
        </w:tc>
        <w:tc>
          <w:tcPr>
            <w:tcW w:w="1369" w:type="dxa"/>
          </w:tcPr>
          <w:p w14:paraId="4F084A96" w14:textId="77777777" w:rsidR="006C611B" w:rsidRDefault="00000000">
            <w:pPr>
              <w:pStyle w:val="TableParagraph"/>
              <w:spacing w:before="141" w:line="261" w:lineRule="auto"/>
              <w:ind w:left="220" w:firstLine="194"/>
              <w:rPr>
                <w:sz w:val="20"/>
              </w:rPr>
            </w:pPr>
            <w:r>
              <w:rPr>
                <w:spacing w:val="-2"/>
                <w:sz w:val="20"/>
              </w:rPr>
              <w:t>Según Calendario</w:t>
            </w:r>
          </w:p>
        </w:tc>
        <w:tc>
          <w:tcPr>
            <w:tcW w:w="1272" w:type="dxa"/>
          </w:tcPr>
          <w:p w14:paraId="0C222D7E" w14:textId="77777777" w:rsidR="006C611B" w:rsidRDefault="00000000">
            <w:pPr>
              <w:pStyle w:val="TableParagraph"/>
              <w:spacing w:before="141"/>
              <w:ind w:left="9" w:right="5"/>
              <w:jc w:val="center"/>
              <w:rPr>
                <w:sz w:val="20"/>
              </w:rPr>
            </w:pPr>
            <w:r>
              <w:rPr>
                <w:spacing w:val="-2"/>
                <w:sz w:val="20"/>
              </w:rPr>
              <w:t>Todo</w:t>
            </w:r>
            <w:r>
              <w:rPr>
                <w:spacing w:val="-10"/>
                <w:sz w:val="20"/>
              </w:rPr>
              <w:t xml:space="preserve"> </w:t>
            </w:r>
            <w:r>
              <w:rPr>
                <w:spacing w:val="-2"/>
                <w:sz w:val="20"/>
              </w:rPr>
              <w:t>el</w:t>
            </w:r>
            <w:r>
              <w:rPr>
                <w:spacing w:val="-10"/>
                <w:sz w:val="20"/>
              </w:rPr>
              <w:t xml:space="preserve"> </w:t>
            </w:r>
            <w:r>
              <w:rPr>
                <w:spacing w:val="-5"/>
                <w:sz w:val="20"/>
              </w:rPr>
              <w:t>año</w:t>
            </w:r>
          </w:p>
        </w:tc>
      </w:tr>
      <w:tr w:rsidR="006C611B" w14:paraId="2B1B97B4" w14:textId="77777777">
        <w:trPr>
          <w:trHeight w:val="510"/>
        </w:trPr>
        <w:tc>
          <w:tcPr>
            <w:tcW w:w="6651" w:type="dxa"/>
            <w:gridSpan w:val="4"/>
          </w:tcPr>
          <w:p w14:paraId="7CC42783" w14:textId="77777777" w:rsidR="006C611B" w:rsidRDefault="00000000">
            <w:pPr>
              <w:pStyle w:val="TableParagraph"/>
              <w:spacing w:before="143"/>
              <w:ind w:left="107"/>
              <w:rPr>
                <w:rFonts w:ascii="Arial"/>
                <w:b/>
                <w:sz w:val="20"/>
              </w:rPr>
            </w:pPr>
            <w:r>
              <w:rPr>
                <w:rFonts w:ascii="Arial"/>
                <w:b/>
                <w:spacing w:val="-2"/>
                <w:sz w:val="20"/>
              </w:rPr>
              <w:t>Objetivo:</w:t>
            </w:r>
          </w:p>
        </w:tc>
        <w:tc>
          <w:tcPr>
            <w:tcW w:w="2641" w:type="dxa"/>
            <w:gridSpan w:val="2"/>
          </w:tcPr>
          <w:p w14:paraId="0C2CBB56" w14:textId="77777777" w:rsidR="006C611B" w:rsidRDefault="00000000">
            <w:pPr>
              <w:pStyle w:val="TableParagraph"/>
              <w:spacing w:before="143"/>
              <w:ind w:left="105"/>
              <w:rPr>
                <w:rFonts w:ascii="Arial"/>
                <w:b/>
                <w:sz w:val="20"/>
              </w:rPr>
            </w:pPr>
            <w:r>
              <w:rPr>
                <w:rFonts w:ascii="Arial"/>
                <w:b/>
                <w:spacing w:val="-2"/>
                <w:sz w:val="20"/>
              </w:rPr>
              <w:t>Material:</w:t>
            </w:r>
          </w:p>
        </w:tc>
      </w:tr>
      <w:tr w:rsidR="006C611B" w14:paraId="462F3408" w14:textId="77777777">
        <w:trPr>
          <w:trHeight w:val="4219"/>
        </w:trPr>
        <w:tc>
          <w:tcPr>
            <w:tcW w:w="6651" w:type="dxa"/>
            <w:gridSpan w:val="4"/>
          </w:tcPr>
          <w:p w14:paraId="5C97967A" w14:textId="77777777" w:rsidR="006C611B" w:rsidRDefault="006C611B">
            <w:pPr>
              <w:pStyle w:val="TableParagraph"/>
              <w:rPr>
                <w:sz w:val="20"/>
              </w:rPr>
            </w:pPr>
          </w:p>
          <w:p w14:paraId="3E74A81A" w14:textId="77777777" w:rsidR="006C611B" w:rsidRDefault="006C611B">
            <w:pPr>
              <w:pStyle w:val="TableParagraph"/>
              <w:spacing w:before="77"/>
              <w:rPr>
                <w:sz w:val="20"/>
              </w:rPr>
            </w:pPr>
          </w:p>
          <w:p w14:paraId="1C61C8DC" w14:textId="77777777" w:rsidR="006C611B" w:rsidRDefault="00000000">
            <w:pPr>
              <w:pStyle w:val="TableParagraph"/>
              <w:ind w:left="107"/>
              <w:rPr>
                <w:sz w:val="20"/>
              </w:rPr>
            </w:pPr>
            <w:r>
              <w:rPr>
                <w:sz w:val="20"/>
              </w:rPr>
              <w:t>Nivel:</w:t>
            </w:r>
            <w:r>
              <w:rPr>
                <w:spacing w:val="-8"/>
                <w:sz w:val="20"/>
              </w:rPr>
              <w:t xml:space="preserve"> </w:t>
            </w:r>
            <w:r>
              <w:rPr>
                <w:sz w:val="20"/>
              </w:rPr>
              <w:t>Medio.</w:t>
            </w:r>
            <w:r>
              <w:rPr>
                <w:spacing w:val="-9"/>
                <w:sz w:val="20"/>
              </w:rPr>
              <w:t xml:space="preserve"> </w:t>
            </w:r>
            <w:r>
              <w:rPr>
                <w:sz w:val="20"/>
              </w:rPr>
              <w:t>Objetivos</w:t>
            </w:r>
            <w:r>
              <w:rPr>
                <w:spacing w:val="-9"/>
                <w:sz w:val="20"/>
              </w:rPr>
              <w:t xml:space="preserve"> </w:t>
            </w:r>
            <w:r>
              <w:rPr>
                <w:spacing w:val="-2"/>
                <w:sz w:val="20"/>
              </w:rPr>
              <w:t>generales:</w:t>
            </w:r>
          </w:p>
          <w:p w14:paraId="6E636A79" w14:textId="77777777" w:rsidR="006C611B" w:rsidRDefault="00000000">
            <w:pPr>
              <w:pStyle w:val="TableParagraph"/>
              <w:numPr>
                <w:ilvl w:val="0"/>
                <w:numId w:val="9"/>
              </w:numPr>
              <w:tabs>
                <w:tab w:val="left" w:pos="568"/>
                <w:tab w:val="left" w:pos="570"/>
              </w:tabs>
              <w:spacing w:before="137" w:line="261" w:lineRule="auto"/>
              <w:ind w:right="66"/>
              <w:rPr>
                <w:sz w:val="20"/>
              </w:rPr>
            </w:pPr>
            <w:r>
              <w:rPr>
                <w:sz w:val="20"/>
              </w:rPr>
              <w:t>Consolidar</w:t>
            </w:r>
            <w:r>
              <w:rPr>
                <w:spacing w:val="-5"/>
                <w:sz w:val="20"/>
              </w:rPr>
              <w:t xml:space="preserve"> </w:t>
            </w:r>
            <w:r>
              <w:rPr>
                <w:sz w:val="20"/>
              </w:rPr>
              <w:t>el</w:t>
            </w:r>
            <w:r>
              <w:rPr>
                <w:spacing w:val="-4"/>
                <w:sz w:val="20"/>
              </w:rPr>
              <w:t xml:space="preserve"> </w:t>
            </w:r>
            <w:r>
              <w:rPr>
                <w:sz w:val="20"/>
              </w:rPr>
              <w:t>desplazamiento</w:t>
            </w:r>
            <w:r>
              <w:rPr>
                <w:spacing w:val="-6"/>
                <w:sz w:val="20"/>
              </w:rPr>
              <w:t xml:space="preserve"> </w:t>
            </w:r>
            <w:r>
              <w:rPr>
                <w:sz w:val="20"/>
              </w:rPr>
              <w:t>con</w:t>
            </w:r>
            <w:r>
              <w:rPr>
                <w:spacing w:val="-3"/>
                <w:sz w:val="20"/>
              </w:rPr>
              <w:t xml:space="preserve"> </w:t>
            </w:r>
            <w:r>
              <w:rPr>
                <w:sz w:val="20"/>
              </w:rPr>
              <w:t>brazada</w:t>
            </w:r>
            <w:r>
              <w:rPr>
                <w:spacing w:val="-3"/>
                <w:sz w:val="20"/>
              </w:rPr>
              <w:t xml:space="preserve"> </w:t>
            </w:r>
            <w:r>
              <w:rPr>
                <w:sz w:val="20"/>
              </w:rPr>
              <w:t>+</w:t>
            </w:r>
            <w:r>
              <w:rPr>
                <w:spacing w:val="-6"/>
                <w:sz w:val="20"/>
              </w:rPr>
              <w:t xml:space="preserve"> </w:t>
            </w:r>
            <w:r>
              <w:rPr>
                <w:sz w:val="20"/>
              </w:rPr>
              <w:t>patada</w:t>
            </w:r>
            <w:r>
              <w:rPr>
                <w:spacing w:val="-5"/>
                <w:sz w:val="20"/>
              </w:rPr>
              <w:t xml:space="preserve"> </w:t>
            </w:r>
            <w:r>
              <w:rPr>
                <w:sz w:val="20"/>
              </w:rPr>
              <w:t>en</w:t>
            </w:r>
            <w:r>
              <w:rPr>
                <w:spacing w:val="-5"/>
                <w:sz w:val="20"/>
              </w:rPr>
              <w:t xml:space="preserve"> </w:t>
            </w:r>
            <w:r>
              <w:rPr>
                <w:sz w:val="20"/>
              </w:rPr>
              <w:t>estilo</w:t>
            </w:r>
            <w:r>
              <w:rPr>
                <w:spacing w:val="-3"/>
                <w:sz w:val="20"/>
              </w:rPr>
              <w:t xml:space="preserve"> </w:t>
            </w:r>
            <w:r>
              <w:rPr>
                <w:sz w:val="20"/>
              </w:rPr>
              <w:t>libre</w:t>
            </w:r>
            <w:r>
              <w:rPr>
                <w:spacing w:val="-5"/>
                <w:sz w:val="20"/>
              </w:rPr>
              <w:t xml:space="preserve"> </w:t>
            </w:r>
            <w:r>
              <w:rPr>
                <w:sz w:val="20"/>
              </w:rPr>
              <w:t xml:space="preserve">y </w:t>
            </w:r>
            <w:r>
              <w:rPr>
                <w:spacing w:val="-2"/>
                <w:sz w:val="20"/>
              </w:rPr>
              <w:t>espalda.</w:t>
            </w:r>
          </w:p>
          <w:p w14:paraId="76F899E4" w14:textId="77777777" w:rsidR="006C611B" w:rsidRDefault="00000000">
            <w:pPr>
              <w:pStyle w:val="TableParagraph"/>
              <w:numPr>
                <w:ilvl w:val="0"/>
                <w:numId w:val="9"/>
              </w:numPr>
              <w:tabs>
                <w:tab w:val="left" w:pos="568"/>
                <w:tab w:val="left" w:pos="570"/>
              </w:tabs>
              <w:spacing w:before="116" w:line="261" w:lineRule="auto"/>
              <w:ind w:right="1058"/>
              <w:rPr>
                <w:sz w:val="20"/>
              </w:rPr>
            </w:pPr>
            <w:r>
              <w:rPr>
                <w:sz w:val="20"/>
              </w:rPr>
              <w:t>Introducir</w:t>
            </w:r>
            <w:r>
              <w:rPr>
                <w:spacing w:val="-5"/>
                <w:sz w:val="20"/>
              </w:rPr>
              <w:t xml:space="preserve"> </w:t>
            </w:r>
            <w:r>
              <w:rPr>
                <w:sz w:val="20"/>
              </w:rPr>
              <w:t>técnica</w:t>
            </w:r>
            <w:r>
              <w:rPr>
                <w:spacing w:val="-6"/>
                <w:sz w:val="20"/>
              </w:rPr>
              <w:t xml:space="preserve"> </w:t>
            </w:r>
            <w:r>
              <w:rPr>
                <w:sz w:val="20"/>
              </w:rPr>
              <w:t>de</w:t>
            </w:r>
            <w:r>
              <w:rPr>
                <w:spacing w:val="-4"/>
                <w:sz w:val="20"/>
              </w:rPr>
              <w:t xml:space="preserve"> </w:t>
            </w:r>
            <w:r>
              <w:rPr>
                <w:sz w:val="20"/>
              </w:rPr>
              <w:t>crol:</w:t>
            </w:r>
            <w:r>
              <w:rPr>
                <w:spacing w:val="-6"/>
                <w:sz w:val="20"/>
              </w:rPr>
              <w:t xml:space="preserve"> </w:t>
            </w:r>
            <w:r>
              <w:rPr>
                <w:sz w:val="20"/>
              </w:rPr>
              <w:t>coordinación</w:t>
            </w:r>
            <w:r>
              <w:rPr>
                <w:spacing w:val="-7"/>
                <w:sz w:val="20"/>
              </w:rPr>
              <w:t xml:space="preserve"> </w:t>
            </w:r>
            <w:r>
              <w:rPr>
                <w:sz w:val="20"/>
              </w:rPr>
              <w:t>brazos</w:t>
            </w:r>
            <w:r>
              <w:rPr>
                <w:spacing w:val="-5"/>
                <w:sz w:val="20"/>
              </w:rPr>
              <w:t xml:space="preserve"> </w:t>
            </w:r>
            <w:r>
              <w:rPr>
                <w:sz w:val="20"/>
              </w:rPr>
              <w:t>/</w:t>
            </w:r>
            <w:r>
              <w:rPr>
                <w:spacing w:val="-6"/>
                <w:sz w:val="20"/>
              </w:rPr>
              <w:t xml:space="preserve"> </w:t>
            </w:r>
            <w:r>
              <w:rPr>
                <w:sz w:val="20"/>
              </w:rPr>
              <w:t>piernas</w:t>
            </w:r>
            <w:r>
              <w:rPr>
                <w:spacing w:val="-5"/>
                <w:sz w:val="20"/>
              </w:rPr>
              <w:t xml:space="preserve"> </w:t>
            </w:r>
            <w:r>
              <w:rPr>
                <w:sz w:val="20"/>
              </w:rPr>
              <w:t xml:space="preserve">/ </w:t>
            </w:r>
            <w:r>
              <w:rPr>
                <w:spacing w:val="-2"/>
                <w:sz w:val="20"/>
              </w:rPr>
              <w:t>respiración.</w:t>
            </w:r>
          </w:p>
          <w:p w14:paraId="3A34BC6F" w14:textId="77777777" w:rsidR="006C611B" w:rsidRDefault="00000000">
            <w:pPr>
              <w:pStyle w:val="TableParagraph"/>
              <w:numPr>
                <w:ilvl w:val="0"/>
                <w:numId w:val="9"/>
              </w:numPr>
              <w:tabs>
                <w:tab w:val="left" w:pos="569"/>
              </w:tabs>
              <w:spacing w:before="115"/>
              <w:ind w:left="569" w:hanging="102"/>
              <w:rPr>
                <w:sz w:val="20"/>
              </w:rPr>
            </w:pPr>
            <w:r>
              <w:rPr>
                <w:sz w:val="20"/>
              </w:rPr>
              <w:t>Iniciar</w:t>
            </w:r>
            <w:r>
              <w:rPr>
                <w:spacing w:val="-7"/>
                <w:sz w:val="20"/>
              </w:rPr>
              <w:t xml:space="preserve"> </w:t>
            </w:r>
            <w:r>
              <w:rPr>
                <w:sz w:val="20"/>
              </w:rPr>
              <w:t>braza</w:t>
            </w:r>
            <w:r>
              <w:rPr>
                <w:spacing w:val="-7"/>
                <w:sz w:val="20"/>
              </w:rPr>
              <w:t xml:space="preserve"> </w:t>
            </w:r>
            <w:r>
              <w:rPr>
                <w:sz w:val="20"/>
              </w:rPr>
              <w:t>básica</w:t>
            </w:r>
            <w:r>
              <w:rPr>
                <w:spacing w:val="-7"/>
                <w:sz w:val="20"/>
              </w:rPr>
              <w:t xml:space="preserve"> </w:t>
            </w:r>
            <w:r>
              <w:rPr>
                <w:sz w:val="20"/>
              </w:rPr>
              <w:t>a</w:t>
            </w:r>
            <w:r>
              <w:rPr>
                <w:spacing w:val="-6"/>
                <w:sz w:val="20"/>
              </w:rPr>
              <w:t xml:space="preserve"> </w:t>
            </w:r>
            <w:r>
              <w:rPr>
                <w:sz w:val="20"/>
              </w:rPr>
              <w:t>nivel</w:t>
            </w:r>
            <w:r>
              <w:rPr>
                <w:spacing w:val="-6"/>
                <w:sz w:val="20"/>
              </w:rPr>
              <w:t xml:space="preserve"> </w:t>
            </w:r>
            <w:r>
              <w:rPr>
                <w:sz w:val="20"/>
              </w:rPr>
              <w:t>adaptado</w:t>
            </w:r>
            <w:r>
              <w:rPr>
                <w:spacing w:val="-7"/>
                <w:sz w:val="20"/>
              </w:rPr>
              <w:t xml:space="preserve"> </w:t>
            </w:r>
            <w:r>
              <w:rPr>
                <w:sz w:val="20"/>
              </w:rPr>
              <w:t>(sin</w:t>
            </w:r>
            <w:r>
              <w:rPr>
                <w:spacing w:val="-5"/>
                <w:sz w:val="20"/>
              </w:rPr>
              <w:t xml:space="preserve"> </w:t>
            </w:r>
            <w:r>
              <w:rPr>
                <w:sz w:val="20"/>
              </w:rPr>
              <w:t>énfasis</w:t>
            </w:r>
            <w:r>
              <w:rPr>
                <w:spacing w:val="-6"/>
                <w:sz w:val="20"/>
              </w:rPr>
              <w:t xml:space="preserve"> </w:t>
            </w:r>
            <w:r>
              <w:rPr>
                <w:spacing w:val="-2"/>
                <w:sz w:val="20"/>
              </w:rPr>
              <w:t>competitivo).</w:t>
            </w:r>
          </w:p>
          <w:p w14:paraId="142DCADD" w14:textId="77777777" w:rsidR="006C611B" w:rsidRDefault="00000000">
            <w:pPr>
              <w:pStyle w:val="TableParagraph"/>
              <w:numPr>
                <w:ilvl w:val="0"/>
                <w:numId w:val="9"/>
              </w:numPr>
              <w:tabs>
                <w:tab w:val="left" w:pos="569"/>
              </w:tabs>
              <w:spacing w:before="137"/>
              <w:ind w:left="569" w:hanging="102"/>
              <w:rPr>
                <w:sz w:val="20"/>
              </w:rPr>
            </w:pPr>
            <w:r>
              <w:rPr>
                <w:sz w:val="20"/>
              </w:rPr>
              <w:t>Empezar</w:t>
            </w:r>
            <w:r>
              <w:rPr>
                <w:spacing w:val="-8"/>
                <w:sz w:val="20"/>
              </w:rPr>
              <w:t xml:space="preserve"> </w:t>
            </w:r>
            <w:r>
              <w:rPr>
                <w:sz w:val="20"/>
              </w:rPr>
              <w:t>ejercicios</w:t>
            </w:r>
            <w:r>
              <w:rPr>
                <w:spacing w:val="-6"/>
                <w:sz w:val="20"/>
              </w:rPr>
              <w:t xml:space="preserve"> </w:t>
            </w:r>
            <w:r>
              <w:rPr>
                <w:sz w:val="20"/>
              </w:rPr>
              <w:t>de</w:t>
            </w:r>
            <w:r>
              <w:rPr>
                <w:spacing w:val="-7"/>
                <w:sz w:val="20"/>
              </w:rPr>
              <w:t xml:space="preserve"> </w:t>
            </w:r>
            <w:r>
              <w:rPr>
                <w:sz w:val="20"/>
              </w:rPr>
              <w:t>virajes</w:t>
            </w:r>
            <w:r>
              <w:rPr>
                <w:spacing w:val="-7"/>
                <w:sz w:val="20"/>
              </w:rPr>
              <w:t xml:space="preserve"> </w:t>
            </w:r>
            <w:r>
              <w:rPr>
                <w:sz w:val="20"/>
              </w:rPr>
              <w:t>y</w:t>
            </w:r>
            <w:r>
              <w:rPr>
                <w:spacing w:val="-6"/>
                <w:sz w:val="20"/>
              </w:rPr>
              <w:t xml:space="preserve"> </w:t>
            </w:r>
            <w:r>
              <w:rPr>
                <w:sz w:val="20"/>
              </w:rPr>
              <w:t>salidas</w:t>
            </w:r>
            <w:r>
              <w:rPr>
                <w:spacing w:val="-7"/>
                <w:sz w:val="20"/>
              </w:rPr>
              <w:t xml:space="preserve"> </w:t>
            </w:r>
            <w:r>
              <w:rPr>
                <w:sz w:val="20"/>
              </w:rPr>
              <w:t>sencillas</w:t>
            </w:r>
            <w:r>
              <w:rPr>
                <w:spacing w:val="-6"/>
                <w:sz w:val="20"/>
              </w:rPr>
              <w:t xml:space="preserve"> </w:t>
            </w:r>
            <w:r>
              <w:rPr>
                <w:sz w:val="20"/>
              </w:rPr>
              <w:t>(salto</w:t>
            </w:r>
            <w:r>
              <w:rPr>
                <w:spacing w:val="-6"/>
                <w:sz w:val="20"/>
              </w:rPr>
              <w:t xml:space="preserve"> </w:t>
            </w:r>
            <w:r>
              <w:rPr>
                <w:sz w:val="20"/>
              </w:rPr>
              <w:t>de</w:t>
            </w:r>
            <w:r>
              <w:rPr>
                <w:spacing w:val="-8"/>
                <w:sz w:val="20"/>
              </w:rPr>
              <w:t xml:space="preserve"> </w:t>
            </w:r>
            <w:r>
              <w:rPr>
                <w:spacing w:val="-2"/>
                <w:sz w:val="20"/>
              </w:rPr>
              <w:t>pie).</w:t>
            </w:r>
          </w:p>
          <w:p w14:paraId="3BCC4046" w14:textId="77777777" w:rsidR="006C611B" w:rsidRDefault="00000000">
            <w:pPr>
              <w:pStyle w:val="TableParagraph"/>
              <w:numPr>
                <w:ilvl w:val="0"/>
                <w:numId w:val="9"/>
              </w:numPr>
              <w:tabs>
                <w:tab w:val="left" w:pos="569"/>
              </w:tabs>
              <w:spacing w:before="140"/>
              <w:ind w:left="569" w:hanging="102"/>
              <w:rPr>
                <w:sz w:val="20"/>
              </w:rPr>
            </w:pPr>
            <w:r>
              <w:rPr>
                <w:sz w:val="20"/>
              </w:rPr>
              <w:t>Mejorar</w:t>
            </w:r>
            <w:r>
              <w:rPr>
                <w:spacing w:val="-7"/>
                <w:sz w:val="20"/>
              </w:rPr>
              <w:t xml:space="preserve"> </w:t>
            </w:r>
            <w:r>
              <w:rPr>
                <w:sz w:val="20"/>
              </w:rPr>
              <w:t>resistencia</w:t>
            </w:r>
            <w:r>
              <w:rPr>
                <w:spacing w:val="-7"/>
                <w:sz w:val="20"/>
              </w:rPr>
              <w:t xml:space="preserve"> </w:t>
            </w:r>
            <w:r>
              <w:rPr>
                <w:sz w:val="20"/>
              </w:rPr>
              <w:t>acuática</w:t>
            </w:r>
            <w:r>
              <w:rPr>
                <w:spacing w:val="-7"/>
                <w:sz w:val="20"/>
              </w:rPr>
              <w:t xml:space="preserve"> </w:t>
            </w:r>
            <w:r>
              <w:rPr>
                <w:sz w:val="20"/>
              </w:rPr>
              <w:t>a</w:t>
            </w:r>
            <w:r>
              <w:rPr>
                <w:spacing w:val="-8"/>
                <w:sz w:val="20"/>
              </w:rPr>
              <w:t xml:space="preserve"> </w:t>
            </w:r>
            <w:r>
              <w:rPr>
                <w:sz w:val="20"/>
              </w:rPr>
              <w:t>través</w:t>
            </w:r>
            <w:r>
              <w:rPr>
                <w:spacing w:val="-6"/>
                <w:sz w:val="20"/>
              </w:rPr>
              <w:t xml:space="preserve"> </w:t>
            </w:r>
            <w:r>
              <w:rPr>
                <w:sz w:val="20"/>
              </w:rPr>
              <w:t>de</w:t>
            </w:r>
            <w:r>
              <w:rPr>
                <w:spacing w:val="-7"/>
                <w:sz w:val="20"/>
              </w:rPr>
              <w:t xml:space="preserve"> </w:t>
            </w:r>
            <w:r>
              <w:rPr>
                <w:sz w:val="20"/>
              </w:rPr>
              <w:t>trayectos</w:t>
            </w:r>
            <w:r>
              <w:rPr>
                <w:spacing w:val="-4"/>
                <w:sz w:val="20"/>
              </w:rPr>
              <w:t xml:space="preserve"> </w:t>
            </w:r>
            <w:r>
              <w:rPr>
                <w:spacing w:val="-2"/>
                <w:sz w:val="20"/>
              </w:rPr>
              <w:t>progresivos.</w:t>
            </w:r>
          </w:p>
          <w:p w14:paraId="25CA9BEB" w14:textId="77777777" w:rsidR="006C611B" w:rsidRDefault="00000000">
            <w:pPr>
              <w:pStyle w:val="TableParagraph"/>
              <w:spacing w:before="137" w:line="242" w:lineRule="auto"/>
              <w:ind w:left="107" w:right="89"/>
              <w:rPr>
                <w:sz w:val="20"/>
              </w:rPr>
            </w:pPr>
            <w:r>
              <w:rPr>
                <w:sz w:val="20"/>
              </w:rPr>
              <w:t>Clasificación</w:t>
            </w:r>
            <w:r>
              <w:rPr>
                <w:spacing w:val="-6"/>
                <w:sz w:val="20"/>
              </w:rPr>
              <w:t xml:space="preserve"> </w:t>
            </w:r>
            <w:r>
              <w:rPr>
                <w:sz w:val="20"/>
              </w:rPr>
              <w:t>por</w:t>
            </w:r>
            <w:r>
              <w:rPr>
                <w:spacing w:val="-6"/>
                <w:sz w:val="20"/>
              </w:rPr>
              <w:t xml:space="preserve"> </w:t>
            </w:r>
            <w:r>
              <w:rPr>
                <w:sz w:val="20"/>
              </w:rPr>
              <w:t>niveles,</w:t>
            </w:r>
            <w:r>
              <w:rPr>
                <w:spacing w:val="-6"/>
                <w:sz w:val="20"/>
              </w:rPr>
              <w:t xml:space="preserve"> </w:t>
            </w:r>
            <w:r>
              <w:rPr>
                <w:sz w:val="20"/>
              </w:rPr>
              <w:t>sistema</w:t>
            </w:r>
            <w:r>
              <w:rPr>
                <w:spacing w:val="-6"/>
                <w:sz w:val="20"/>
              </w:rPr>
              <w:t xml:space="preserve"> </w:t>
            </w:r>
            <w:r>
              <w:rPr>
                <w:sz w:val="20"/>
              </w:rPr>
              <w:t>de</w:t>
            </w:r>
            <w:r>
              <w:rPr>
                <w:spacing w:val="-6"/>
                <w:sz w:val="20"/>
              </w:rPr>
              <w:t xml:space="preserve"> </w:t>
            </w:r>
            <w:r>
              <w:rPr>
                <w:sz w:val="20"/>
              </w:rPr>
              <w:t>colores</w:t>
            </w:r>
            <w:r>
              <w:rPr>
                <w:spacing w:val="-4"/>
                <w:sz w:val="20"/>
              </w:rPr>
              <w:t xml:space="preserve"> </w:t>
            </w:r>
            <w:r>
              <w:rPr>
                <w:sz w:val="20"/>
              </w:rPr>
              <w:t>(modelo</w:t>
            </w:r>
            <w:r>
              <w:rPr>
                <w:spacing w:val="-4"/>
                <w:sz w:val="20"/>
              </w:rPr>
              <w:t xml:space="preserve"> </w:t>
            </w:r>
            <w:r>
              <w:rPr>
                <w:sz w:val="20"/>
              </w:rPr>
              <w:t>RFEN</w:t>
            </w:r>
            <w:r>
              <w:rPr>
                <w:spacing w:val="-6"/>
                <w:sz w:val="20"/>
              </w:rPr>
              <w:t xml:space="preserve"> </w:t>
            </w:r>
            <w:r>
              <w:rPr>
                <w:sz w:val="20"/>
              </w:rPr>
              <w:t>adaptado</w:t>
            </w:r>
            <w:r>
              <w:rPr>
                <w:spacing w:val="-6"/>
                <w:sz w:val="20"/>
              </w:rPr>
              <w:t xml:space="preserve"> </w:t>
            </w:r>
            <w:r>
              <w:rPr>
                <w:sz w:val="20"/>
              </w:rPr>
              <w:t>a la enseñanza): Verde/Rojo.</w:t>
            </w:r>
          </w:p>
        </w:tc>
        <w:tc>
          <w:tcPr>
            <w:tcW w:w="2641" w:type="dxa"/>
            <w:gridSpan w:val="2"/>
          </w:tcPr>
          <w:p w14:paraId="68CC3BB8" w14:textId="77777777" w:rsidR="006C611B" w:rsidRDefault="006C611B">
            <w:pPr>
              <w:pStyle w:val="TableParagraph"/>
              <w:rPr>
                <w:sz w:val="20"/>
              </w:rPr>
            </w:pPr>
          </w:p>
          <w:p w14:paraId="7E1BE844" w14:textId="77777777" w:rsidR="006C611B" w:rsidRDefault="006C611B">
            <w:pPr>
              <w:pStyle w:val="TableParagraph"/>
              <w:rPr>
                <w:sz w:val="20"/>
              </w:rPr>
            </w:pPr>
          </w:p>
          <w:p w14:paraId="0FAA8486" w14:textId="77777777" w:rsidR="006C611B" w:rsidRDefault="006C611B">
            <w:pPr>
              <w:pStyle w:val="TableParagraph"/>
              <w:rPr>
                <w:sz w:val="20"/>
              </w:rPr>
            </w:pPr>
          </w:p>
          <w:p w14:paraId="1BAABA0F" w14:textId="77777777" w:rsidR="006C611B" w:rsidRDefault="006C611B">
            <w:pPr>
              <w:pStyle w:val="TableParagraph"/>
              <w:rPr>
                <w:sz w:val="20"/>
              </w:rPr>
            </w:pPr>
          </w:p>
          <w:p w14:paraId="7FB09FD2" w14:textId="77777777" w:rsidR="006C611B" w:rsidRDefault="006C611B">
            <w:pPr>
              <w:pStyle w:val="TableParagraph"/>
              <w:rPr>
                <w:sz w:val="20"/>
              </w:rPr>
            </w:pPr>
          </w:p>
          <w:p w14:paraId="35F03B58" w14:textId="77777777" w:rsidR="006C611B" w:rsidRDefault="006C611B">
            <w:pPr>
              <w:pStyle w:val="TableParagraph"/>
              <w:rPr>
                <w:sz w:val="20"/>
              </w:rPr>
            </w:pPr>
          </w:p>
          <w:p w14:paraId="5C2162C7" w14:textId="77777777" w:rsidR="006C611B" w:rsidRDefault="006C611B">
            <w:pPr>
              <w:pStyle w:val="TableParagraph"/>
              <w:rPr>
                <w:sz w:val="20"/>
              </w:rPr>
            </w:pPr>
          </w:p>
          <w:p w14:paraId="07D754E6" w14:textId="77777777" w:rsidR="006C611B" w:rsidRDefault="006C611B">
            <w:pPr>
              <w:pStyle w:val="TableParagraph"/>
              <w:spacing w:before="34"/>
              <w:rPr>
                <w:sz w:val="20"/>
              </w:rPr>
            </w:pPr>
          </w:p>
          <w:p w14:paraId="6AE09E8B" w14:textId="77777777" w:rsidR="006C611B" w:rsidRDefault="00000000">
            <w:pPr>
              <w:pStyle w:val="TableParagraph"/>
              <w:spacing w:line="256" w:lineRule="auto"/>
              <w:ind w:left="105"/>
              <w:rPr>
                <w:sz w:val="20"/>
              </w:rPr>
            </w:pPr>
            <w:r>
              <w:rPr>
                <w:spacing w:val="-2"/>
                <w:sz w:val="20"/>
              </w:rPr>
              <w:t>Tablas,</w:t>
            </w:r>
            <w:r>
              <w:rPr>
                <w:spacing w:val="-8"/>
                <w:sz w:val="20"/>
              </w:rPr>
              <w:t xml:space="preserve"> </w:t>
            </w:r>
            <w:proofErr w:type="spellStart"/>
            <w:r>
              <w:rPr>
                <w:spacing w:val="-2"/>
                <w:sz w:val="20"/>
              </w:rPr>
              <w:t>pullboys</w:t>
            </w:r>
            <w:proofErr w:type="spellEnd"/>
            <w:r>
              <w:rPr>
                <w:spacing w:val="-2"/>
                <w:sz w:val="20"/>
              </w:rPr>
              <w:t>,</w:t>
            </w:r>
            <w:r>
              <w:rPr>
                <w:spacing w:val="-10"/>
                <w:sz w:val="20"/>
              </w:rPr>
              <w:t xml:space="preserve"> </w:t>
            </w:r>
            <w:r>
              <w:rPr>
                <w:spacing w:val="-2"/>
                <w:sz w:val="20"/>
              </w:rPr>
              <w:t xml:space="preserve">aletas, </w:t>
            </w:r>
            <w:r>
              <w:rPr>
                <w:sz w:val="20"/>
              </w:rPr>
              <w:t>palas, churros etc.</w:t>
            </w:r>
          </w:p>
        </w:tc>
      </w:tr>
    </w:tbl>
    <w:p w14:paraId="1BEBE25D" w14:textId="77777777" w:rsidR="006C611B" w:rsidRDefault="006C611B">
      <w:pPr>
        <w:pStyle w:val="Textoindependiente"/>
        <w:rPr>
          <w:sz w:val="20"/>
        </w:rPr>
      </w:pPr>
    </w:p>
    <w:p w14:paraId="4357B9E4" w14:textId="77777777" w:rsidR="006C611B" w:rsidRDefault="006C611B">
      <w:pPr>
        <w:pStyle w:val="Textoindependiente"/>
        <w:rPr>
          <w:sz w:val="20"/>
        </w:rPr>
      </w:pPr>
    </w:p>
    <w:p w14:paraId="17832AD6" w14:textId="77777777" w:rsidR="006C611B" w:rsidRDefault="006C611B">
      <w:pPr>
        <w:pStyle w:val="Textoindependiente"/>
        <w:rPr>
          <w:sz w:val="20"/>
        </w:rPr>
      </w:pPr>
    </w:p>
    <w:p w14:paraId="1E0F0067" w14:textId="77777777" w:rsidR="006C611B" w:rsidRDefault="006C611B">
      <w:pPr>
        <w:pStyle w:val="Textoindependiente"/>
        <w:rPr>
          <w:sz w:val="20"/>
        </w:rPr>
      </w:pPr>
    </w:p>
    <w:p w14:paraId="408F2CC9" w14:textId="77777777" w:rsidR="006C611B" w:rsidRDefault="006C611B">
      <w:pPr>
        <w:pStyle w:val="Textoindependiente"/>
        <w:rPr>
          <w:sz w:val="20"/>
        </w:rPr>
      </w:pPr>
    </w:p>
    <w:p w14:paraId="4FB5EBCB" w14:textId="77777777" w:rsidR="006C611B" w:rsidRDefault="006C611B">
      <w:pPr>
        <w:pStyle w:val="Textoindependiente"/>
        <w:rPr>
          <w:sz w:val="20"/>
        </w:rPr>
      </w:pPr>
    </w:p>
    <w:p w14:paraId="11239D3F" w14:textId="77777777" w:rsidR="006C611B" w:rsidRDefault="006C611B">
      <w:pPr>
        <w:pStyle w:val="Textoindependiente"/>
        <w:rPr>
          <w:sz w:val="20"/>
        </w:rPr>
      </w:pPr>
    </w:p>
    <w:p w14:paraId="1E542CD7" w14:textId="77777777" w:rsidR="006C611B" w:rsidRDefault="006C611B">
      <w:pPr>
        <w:pStyle w:val="Textoindependiente"/>
        <w:rPr>
          <w:sz w:val="20"/>
        </w:rPr>
      </w:pPr>
    </w:p>
    <w:p w14:paraId="1E48FB5D" w14:textId="77777777" w:rsidR="006C611B" w:rsidRDefault="006C611B">
      <w:pPr>
        <w:pStyle w:val="Textoindependiente"/>
        <w:spacing w:before="197"/>
        <w:rPr>
          <w:sz w:val="20"/>
        </w:rPr>
      </w:pPr>
    </w:p>
    <w:p w14:paraId="70DFEEA8" w14:textId="77777777" w:rsidR="006C611B" w:rsidRDefault="00000000">
      <w:pPr>
        <w:spacing w:line="213" w:lineRule="exact"/>
        <w:ind w:left="-1"/>
        <w:rPr>
          <w:position w:val="-3"/>
          <w:sz w:val="20"/>
        </w:rPr>
      </w:pPr>
      <w:r>
        <w:rPr>
          <w:noProof/>
          <w:position w:val="-3"/>
          <w:sz w:val="20"/>
        </w:rPr>
        <mc:AlternateContent>
          <mc:Choice Requires="wpg">
            <w:drawing>
              <wp:inline distT="0" distB="0" distL="0" distR="0" wp14:anchorId="04F246D8" wp14:editId="5D948796">
                <wp:extent cx="6127750" cy="135890"/>
                <wp:effectExtent l="0" t="0" r="0" b="6985"/>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284" name="Graphic 284"/>
                        <wps:cNvSpPr/>
                        <wps:spPr>
                          <a:xfrm>
                            <a:off x="3047" y="0"/>
                            <a:ext cx="6121400" cy="6350"/>
                          </a:xfrm>
                          <a:custGeom>
                            <a:avLst/>
                            <a:gdLst/>
                            <a:ahLst/>
                            <a:cxnLst/>
                            <a:rect l="l" t="t" r="r" b="b"/>
                            <a:pathLst>
                              <a:path w="6121400" h="6350">
                                <a:moveTo>
                                  <a:pt x="6121273" y="0"/>
                                </a:moveTo>
                                <a:lnTo>
                                  <a:pt x="0" y="0"/>
                                </a:lnTo>
                                <a:lnTo>
                                  <a:pt x="0" y="6095"/>
                                </a:lnTo>
                                <a:lnTo>
                                  <a:pt x="6121273" y="6095"/>
                                </a:lnTo>
                                <a:lnTo>
                                  <a:pt x="6121273" y="0"/>
                                </a:lnTo>
                                <a:close/>
                              </a:path>
                            </a:pathLst>
                          </a:custGeom>
                          <a:solidFill>
                            <a:srgbClr val="000000"/>
                          </a:solidFill>
                        </wps:spPr>
                        <wps:bodyPr wrap="square" lIns="0" tIns="0" rIns="0" bIns="0" rtlCol="0">
                          <a:prstTxWarp prst="textNoShape">
                            <a:avLst/>
                          </a:prstTxWarp>
                          <a:noAutofit/>
                        </wps:bodyPr>
                      </wps:wsp>
                      <wps:wsp>
                        <wps:cNvPr id="285" name="Graphic 285"/>
                        <wps:cNvSpPr/>
                        <wps:spPr>
                          <a:xfrm>
                            <a:off x="6095" y="41147"/>
                            <a:ext cx="6115685" cy="88900"/>
                          </a:xfrm>
                          <a:custGeom>
                            <a:avLst/>
                            <a:gdLst/>
                            <a:ahLst/>
                            <a:cxnLst/>
                            <a:rect l="l" t="t" r="r" b="b"/>
                            <a:pathLst>
                              <a:path w="6115685" h="88900">
                                <a:moveTo>
                                  <a:pt x="6115177" y="0"/>
                                </a:moveTo>
                                <a:lnTo>
                                  <a:pt x="0" y="0"/>
                                </a:lnTo>
                                <a:lnTo>
                                  <a:pt x="0" y="88391"/>
                                </a:lnTo>
                                <a:lnTo>
                                  <a:pt x="6115177" y="88391"/>
                                </a:lnTo>
                                <a:lnTo>
                                  <a:pt x="6115177" y="0"/>
                                </a:lnTo>
                                <a:close/>
                              </a:path>
                            </a:pathLst>
                          </a:custGeom>
                          <a:solidFill>
                            <a:srgbClr val="00457A"/>
                          </a:solidFill>
                        </wps:spPr>
                        <wps:bodyPr wrap="square" lIns="0" tIns="0" rIns="0" bIns="0" rtlCol="0">
                          <a:prstTxWarp prst="textNoShape">
                            <a:avLst/>
                          </a:prstTxWarp>
                          <a:noAutofit/>
                        </wps:bodyPr>
                      </wps:wsp>
                      <wps:wsp>
                        <wps:cNvPr id="286" name="Graphic 286"/>
                        <wps:cNvSpPr/>
                        <wps:spPr>
                          <a:xfrm>
                            <a:off x="0" y="35064"/>
                            <a:ext cx="6127750" cy="100965"/>
                          </a:xfrm>
                          <a:custGeom>
                            <a:avLst/>
                            <a:gdLst/>
                            <a:ahLst/>
                            <a:cxnLst/>
                            <a:rect l="l" t="t" r="r" b="b"/>
                            <a:pathLst>
                              <a:path w="6127750" h="100965">
                                <a:moveTo>
                                  <a:pt x="6121222" y="94488"/>
                                </a:moveTo>
                                <a:lnTo>
                                  <a:pt x="6121222" y="94488"/>
                                </a:lnTo>
                                <a:lnTo>
                                  <a:pt x="0" y="94488"/>
                                </a:lnTo>
                                <a:lnTo>
                                  <a:pt x="0" y="100571"/>
                                </a:lnTo>
                                <a:lnTo>
                                  <a:pt x="6121222" y="100571"/>
                                </a:lnTo>
                                <a:lnTo>
                                  <a:pt x="6121222" y="94488"/>
                                </a:lnTo>
                                <a:close/>
                              </a:path>
                              <a:path w="6127750" h="100965">
                                <a:moveTo>
                                  <a:pt x="6121273" y="0"/>
                                </a:moveTo>
                                <a:lnTo>
                                  <a:pt x="12192" y="0"/>
                                </a:lnTo>
                                <a:lnTo>
                                  <a:pt x="6096" y="0"/>
                                </a:lnTo>
                                <a:lnTo>
                                  <a:pt x="0" y="0"/>
                                </a:lnTo>
                                <a:lnTo>
                                  <a:pt x="0" y="6083"/>
                                </a:lnTo>
                                <a:lnTo>
                                  <a:pt x="0" y="94475"/>
                                </a:lnTo>
                                <a:lnTo>
                                  <a:pt x="6096" y="94475"/>
                                </a:lnTo>
                                <a:lnTo>
                                  <a:pt x="6096" y="6083"/>
                                </a:lnTo>
                                <a:lnTo>
                                  <a:pt x="12192" y="6083"/>
                                </a:lnTo>
                                <a:lnTo>
                                  <a:pt x="6121273" y="6083"/>
                                </a:lnTo>
                                <a:lnTo>
                                  <a:pt x="6121273" y="0"/>
                                </a:lnTo>
                                <a:close/>
                              </a:path>
                              <a:path w="6127750" h="100965">
                                <a:moveTo>
                                  <a:pt x="6127445" y="94488"/>
                                </a:moveTo>
                                <a:lnTo>
                                  <a:pt x="6121349" y="94488"/>
                                </a:lnTo>
                                <a:lnTo>
                                  <a:pt x="6121349" y="100571"/>
                                </a:lnTo>
                                <a:lnTo>
                                  <a:pt x="6127445" y="100571"/>
                                </a:lnTo>
                                <a:lnTo>
                                  <a:pt x="6127445" y="94488"/>
                                </a:lnTo>
                                <a:close/>
                              </a:path>
                              <a:path w="6127750" h="100965">
                                <a:moveTo>
                                  <a:pt x="6127445" y="0"/>
                                </a:moveTo>
                                <a:lnTo>
                                  <a:pt x="6121349" y="0"/>
                                </a:lnTo>
                                <a:lnTo>
                                  <a:pt x="6121349" y="6083"/>
                                </a:lnTo>
                                <a:lnTo>
                                  <a:pt x="6121349" y="94475"/>
                                </a:lnTo>
                                <a:lnTo>
                                  <a:pt x="6127445" y="94475"/>
                                </a:lnTo>
                                <a:lnTo>
                                  <a:pt x="6127445" y="6083"/>
                                </a:lnTo>
                                <a:lnTo>
                                  <a:pt x="612744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BDD5C32" id="Group 283" o:spid="_x0000_s1026" style="width:482.5pt;height:10.7pt;mso-position-horizontal-relative:char;mso-position-vertical-relative:lin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CEb9gMAAEQRAAAOAAAAZHJzL2Uyb0RvYy54bWzsWF2PmzgUfV9p/wPivQMkhBA0marqx6hS&#10;1Y7UWe2zAyagAvbaTsj8+722uYEJowlpp+3Dbh6CiS/2ueeeY5tcvz7UlbOnQpasWbvBle86tElZ&#10;VjbbtfvX/YdXsetIRZqMVKyha/eBSvf1zZ9/XLc8oTNWsCqjwoFBGpm0fO0WSvHE82Ra0JrIK8Zp&#10;A505EzVRcCu2XiZIC6PXlTfz/chrmci4YCmVEn59ZzvdGzN+ntNUfclzSZVTrV3Apsy3MN8b/e3d&#10;XJNkKwgvyrSDQb4DRU3KBiY9DvWOKOLsRDkaqi5TwSTL1VXKao/leZlSkwNkE/gn2dwKtuMml23S&#10;bvmRJqD2hKfvHjb9vL8V/Cu/ExY9ND+x9JsEXryWb5Nhv77f9sGHXNT6IUjCORhGH46M0oNyUvgx&#10;CmbL5QKIT6EvmC/iVUd5WkBdRo+lxfvnH/RIYqc14I5gWg7qkT1B8scI+loQTg3vUhNwJ5wyW7uz&#10;OHSdhtSg4ttOMPonYEpPD3Gaxe5OdoSecDT3w6XrPElTEPodTdEcCNP8Y64kSXdS3VJm6Cb7T1JB&#10;N2gtwxYpsJUeGmwKEL+WfWVkr1wHZC9cB2S/sbLnROnn9FC66bSmXhZIAW2NQ3fWbE/vmQlTumRQ&#10;VCjrvE8EkPYxVTOMhZwwXYjCPrxyM56NifzVoksbu/Fqw4bTXhSMbOJwacUktQTrvA3TRy4A5ZBt&#10;yaoy+1BWlU5fiu3mbSWcPdGrifl0iAdhoEyZ2Prr1oZlDyCgFhSzduU/OyKo61QfG5Ao5K2wIbCx&#10;wYZQ1VtmVi3DvJDq/vA3Edzh0Fy7Ciz2maFSSYKyAPw6wMbqJxv2ZqdYXmrNGGwWUXcDrrH6/QX2&#10;WYztYyo+2T6m6lpPYRCAkYwJ+pUmWEQxTKFXmhjWGaw6WnBYVSTrJ3moQwIeskB0GXqDoJqDRbAc&#10;rAYvYqI4nq+CMy7q570sGgl9aRuFi+Wb/2003v3R2509jrtQNLZRpPmbbCO73sLqHpndiyS9h4a7&#10;te+vIlyRf4OJOihgosAiedpFsBXNZmaTWYVhHHdC6t2GakXXPR2PUXgdbkzDcbEfr8M4gLlYnjNf&#10;P/2F4U+hGG1kjzZye/CawN/ErRx2/ZVl+nQleMwGrNIg0Ym7/vND4ckgnj+7ptkwYGiJekVEeO2q&#10;j8guCI38M5P3tJwNfXyCOTPuMPiUpRcp/DIMYbuEOg2l9Zxx5uFqFI8E47W3GUZP0/kRzIXhQ+yI&#10;4WXZQe6nMIOxiASvY1YmaQUpnCBXOJAPynnOB4PoKUCOQ5/mN2Janz7xreK/eJI2r6Xwqm7eKbq/&#10;FfR/AcN7c/Lu//y4+RcAAP//AwBQSwMEFAAGAAgAAAAhAN/U4bzcAAAABAEAAA8AAABkcnMvZG93&#10;bnJldi54bWxMj0FLw0AQhe+C/2EZwZvdpNpiYzalFPVUhLaC9DZNpklodjZkt0n67x296OXB4w3v&#10;fZMuR9uonjpfOzYQTyJQxLkrai4NfO7fHp5B+YBcYOOYDFzJwzK7vUkxKdzAW+p3oVRSwj5BA1UI&#10;baK1zyuy6CeuJZbs5DqLQWxX6qLDQcpto6dRNNcWa5aFCltaV5Sfdxdr4H3AYfUYv/ab82l9Pexn&#10;H1+bmIy5vxtXL6ACjeHvGH7wBR0yYTq6CxdeNQbkkfCrki3mM7FHA9P4CXSW6v/w2TcAAAD//wMA&#10;UEsBAi0AFAAGAAgAAAAhALaDOJL+AAAA4QEAABMAAAAAAAAAAAAAAAAAAAAAAFtDb250ZW50X1R5&#10;cGVzXS54bWxQSwECLQAUAAYACAAAACEAOP0h/9YAAACUAQAACwAAAAAAAAAAAAAAAAAvAQAAX3Jl&#10;bHMvLnJlbHNQSwECLQAUAAYACAAAACEAN2AhG/YDAABEEQAADgAAAAAAAAAAAAAAAAAuAgAAZHJz&#10;L2Uyb0RvYy54bWxQSwECLQAUAAYACAAAACEA39ThvNwAAAAEAQAADwAAAAAAAAAAAAAAAABQBgAA&#10;ZHJzL2Rvd25yZXYueG1sUEsFBgAAAAAEAAQA8wAAAFkHAAAAAA==&#10;">
                <v:shape id="Graphic 284" o:spid="_x0000_s1027" style="position:absolute;left:30;width:61214;height:63;visibility:visible;mso-wrap-style:square;v-text-anchor:top" coordsize="612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QPKwAAAANwAAAAPAAAAZHJzL2Rvd25yZXYueG1sRI/NCsIw&#10;EITvgu8QVvCmqVJEqlGkKHoR8ecBlmZti82mNlHr2xtB8DjMzDfMfNmaSjypcaVlBaNhBII4s7rk&#10;XMHlvBlMQTiPrLGyTAre5GC56HbmmGj74iM9Tz4XAcIuQQWF93UipcsKMuiGtiYO3tU2Bn2QTS51&#10;g68AN5UcR9FEGiw5LBRYU1pQdjs9jIJ1lb3zyzXF7eMQx+vVPY33slSq32tXMxCeWv8P/9o7rWA8&#10;jeF7JhwBufgAAAD//wMAUEsBAi0AFAAGAAgAAAAhANvh9svuAAAAhQEAABMAAAAAAAAAAAAAAAAA&#10;AAAAAFtDb250ZW50X1R5cGVzXS54bWxQSwECLQAUAAYACAAAACEAWvQsW78AAAAVAQAACwAAAAAA&#10;AAAAAAAAAAAfAQAAX3JlbHMvLnJlbHNQSwECLQAUAAYACAAAACEAox0DysAAAADcAAAADwAAAAAA&#10;AAAAAAAAAAAHAgAAZHJzL2Rvd25yZXYueG1sUEsFBgAAAAADAAMAtwAAAPQCAAAAAA==&#10;" path="m6121273,l,,,6095r6121273,l6121273,xe" fillcolor="black" stroked="f">
                  <v:path arrowok="t"/>
                </v:shape>
                <v:shape id="Graphic 285" o:spid="_x0000_s1028" style="position:absolute;left:60;top:411;width:61157;height:889;visibility:visible;mso-wrap-style:square;v-text-anchor:top" coordsize="611568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qMWxQAAANwAAAAPAAAAZHJzL2Rvd25yZXYueG1sRI9Ba8JA&#10;FITvBf/D8oTe6kbBElJXKaJoD21RC16f2dckmH0bsmuyza/vFgoeh5n5hlmsgqlFR62rLCuYThIQ&#10;xLnVFRcKvk7bpxSE88gaa8uk4IccrJajhwVm2vZ8oO7oCxEh7DJUUHrfZFK6vCSDbmIb4uh929ag&#10;j7ItpG6xj3BTy1mSPEuDFceFEhtal5RfjzejwHxU/u2zueg0bLvNEIbd0L+flXoch9cXEJ6Cv4f/&#10;23utYJbO4e9MPAJy+QsAAP//AwBQSwECLQAUAAYACAAAACEA2+H2y+4AAACFAQAAEwAAAAAAAAAA&#10;AAAAAAAAAAAAW0NvbnRlbnRfVHlwZXNdLnhtbFBLAQItABQABgAIAAAAIQBa9CxbvwAAABUBAAAL&#10;AAAAAAAAAAAAAAAAAB8BAABfcmVscy8ucmVsc1BLAQItABQABgAIAAAAIQAmpqMWxQAAANwAAAAP&#10;AAAAAAAAAAAAAAAAAAcCAABkcnMvZG93bnJldi54bWxQSwUGAAAAAAMAAwC3AAAA+QIAAAAA&#10;" path="m6115177,l,,,88391r6115177,l6115177,xe" fillcolor="#00457a" stroked="f">
                  <v:path arrowok="t"/>
                </v:shape>
                <v:shape id="Graphic 286" o:spid="_x0000_s1029" style="position:absolute;top:350;width:61277;height:1010;visibility:visible;mso-wrap-style:square;v-text-anchor:top" coordsize="612775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f5ywQAAANwAAAAPAAAAZHJzL2Rvd25yZXYueG1sRI/NagIx&#10;FIX3Qt8h3II7zdTFIKNRiiC6Kx19gEtyOxma3EyTVMc+fSMILg/n5+Ost6N34kIx9YEVvM0rEMQ6&#10;mJ47BefTfrYEkTKyQReYFNwowXbzMlljY8KVP+nS5k6UEU4NKrA5D42USVvymOZhIC7eV4gec5Gx&#10;kybitYx7JxdVVUuPPReCxYF2lvR3++sLxOn2jLvTaPv0E2+1dh9/h71S09fxfQUi05if4Uf7aBQs&#10;ljXcz5QjIDf/AAAA//8DAFBLAQItABQABgAIAAAAIQDb4fbL7gAAAIUBAAATAAAAAAAAAAAAAAAA&#10;AAAAAABbQ29udGVudF9UeXBlc10ueG1sUEsBAi0AFAAGAAgAAAAhAFr0LFu/AAAAFQEAAAsAAAAA&#10;AAAAAAAAAAAAHwEAAF9yZWxzLy5yZWxzUEsBAi0AFAAGAAgAAAAhALxR/nLBAAAA3AAAAA8AAAAA&#10;AAAAAAAAAAAABwIAAGRycy9kb3ducmV2LnhtbFBLBQYAAAAAAwADALcAAAD1AgAAAAA=&#10;" path="m6121222,94488r,l,94488r,6083l6121222,100571r,-6083xem6121273,l12192,,6096,,,,,6083,,94475r6096,l6096,6083r6096,l6121273,6083r,-6083xem6127445,94488r-6096,l6121349,100571r6096,l6127445,94488xem6127445,r-6096,l6121349,6083r,88392l6127445,94475r,-88392l6127445,xe" fillcolor="black" stroked="f">
                  <v:path arrowok="t"/>
                </v:shape>
                <w10:anchorlock/>
              </v:group>
            </w:pict>
          </mc:Fallback>
        </mc:AlternateContent>
      </w:r>
    </w:p>
    <w:p w14:paraId="59D394FF" w14:textId="77777777" w:rsidR="006C611B" w:rsidRDefault="006C611B">
      <w:pPr>
        <w:spacing w:line="213" w:lineRule="exact"/>
        <w:rPr>
          <w:position w:val="-3"/>
          <w:sz w:val="20"/>
        </w:rPr>
        <w:sectPr w:rsidR="006C611B">
          <w:pgSz w:w="11910" w:h="16840"/>
          <w:pgMar w:top="2000" w:right="708" w:bottom="800" w:left="1417" w:header="745" w:footer="616" w:gutter="0"/>
          <w:cols w:space="720"/>
        </w:sectPr>
      </w:pPr>
    </w:p>
    <w:p w14:paraId="2507DF1E" w14:textId="77777777" w:rsidR="006C611B" w:rsidRDefault="00000000">
      <w:pPr>
        <w:spacing w:before="1"/>
        <w:ind w:left="112" w:right="164"/>
        <w:rPr>
          <w:sz w:val="16"/>
        </w:rPr>
      </w:pPr>
      <w:r>
        <w:rPr>
          <w:sz w:val="16"/>
        </w:rPr>
        <w:t>Ayuntamiento</w:t>
      </w:r>
      <w:r>
        <w:rPr>
          <w:spacing w:val="-12"/>
          <w:sz w:val="16"/>
        </w:rPr>
        <w:t xml:space="preserve"> </w:t>
      </w:r>
      <w:r>
        <w:rPr>
          <w:sz w:val="16"/>
        </w:rPr>
        <w:t>de</w:t>
      </w:r>
      <w:r>
        <w:rPr>
          <w:spacing w:val="-11"/>
          <w:sz w:val="16"/>
        </w:rPr>
        <w:t xml:space="preserve"> </w:t>
      </w:r>
      <w:r>
        <w:rPr>
          <w:sz w:val="16"/>
        </w:rPr>
        <w:t>Tías C/ Libertad 50</w:t>
      </w:r>
    </w:p>
    <w:p w14:paraId="3A074BA1" w14:textId="77777777" w:rsidR="006C611B" w:rsidRDefault="00000000">
      <w:pPr>
        <w:spacing w:line="183" w:lineRule="exact"/>
        <w:ind w:left="112"/>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44ED2F23" w14:textId="77777777" w:rsidR="006C611B" w:rsidRDefault="00000000">
      <w:pPr>
        <w:spacing w:before="1" w:line="183" w:lineRule="exact"/>
        <w:ind w:left="976"/>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5A362EC6" w14:textId="77777777" w:rsidR="006C611B" w:rsidRDefault="00000000">
      <w:pPr>
        <w:ind w:left="141" w:hanging="29"/>
        <w:rPr>
          <w:sz w:val="16"/>
        </w:rPr>
      </w:pPr>
      <w:hyperlink r:id="rId89">
        <w:r>
          <w:rPr>
            <w:spacing w:val="-2"/>
            <w:sz w:val="16"/>
          </w:rPr>
          <w:t>info@ayuntamientodetias.es</w:t>
        </w:r>
      </w:hyperlink>
      <w:r>
        <w:rPr>
          <w:spacing w:val="-2"/>
          <w:sz w:val="16"/>
        </w:rPr>
        <w:t xml:space="preserve"> sede.ayuntamientodetias.es</w:t>
      </w:r>
    </w:p>
    <w:p w14:paraId="6BAD52B2" w14:textId="77777777" w:rsidR="006C611B" w:rsidRDefault="006C611B">
      <w:pPr>
        <w:rPr>
          <w:sz w:val="16"/>
        </w:rPr>
        <w:sectPr w:rsidR="006C611B">
          <w:type w:val="continuous"/>
          <w:pgSz w:w="11910" w:h="16840"/>
          <w:pgMar w:top="820" w:right="708" w:bottom="1160" w:left="1417" w:header="745" w:footer="616" w:gutter="0"/>
          <w:cols w:num="2" w:space="720" w:equalWidth="0">
            <w:col w:w="1950" w:space="5453"/>
            <w:col w:w="2382"/>
          </w:cols>
        </w:sectPr>
      </w:pPr>
    </w:p>
    <w:p w14:paraId="734A5EA9" w14:textId="77777777" w:rsidR="006C611B" w:rsidRDefault="006C611B">
      <w:pPr>
        <w:pStyle w:val="Textoindependiente"/>
        <w:rPr>
          <w:sz w:val="20"/>
        </w:rPr>
      </w:pPr>
    </w:p>
    <w:p w14:paraId="071E7E19" w14:textId="77777777" w:rsidR="006C611B" w:rsidRDefault="006C611B">
      <w:pPr>
        <w:pStyle w:val="Textoindependiente"/>
        <w:spacing w:before="190"/>
        <w:rPr>
          <w:sz w:val="20"/>
        </w:rPr>
      </w:pPr>
    </w:p>
    <w:tbl>
      <w:tblPr>
        <w:tblStyle w:val="TableNormal"/>
        <w:tblW w:w="0" w:type="auto"/>
        <w:tblInd w:w="187" w:type="dxa"/>
        <w:tblBorders>
          <w:top w:val="single" w:sz="18" w:space="0" w:color="00AFEF"/>
          <w:left w:val="single" w:sz="18" w:space="0" w:color="00AFEF"/>
          <w:bottom w:val="single" w:sz="18" w:space="0" w:color="00AFEF"/>
          <w:right w:val="single" w:sz="18" w:space="0" w:color="00AFEF"/>
          <w:insideH w:val="single" w:sz="18" w:space="0" w:color="00AFEF"/>
          <w:insideV w:val="single" w:sz="18" w:space="0" w:color="00AFEF"/>
        </w:tblBorders>
        <w:tblLayout w:type="fixed"/>
        <w:tblLook w:val="01E0" w:firstRow="1" w:lastRow="1" w:firstColumn="1" w:lastColumn="1" w:noHBand="0" w:noVBand="0"/>
      </w:tblPr>
      <w:tblGrid>
        <w:gridCol w:w="2475"/>
        <w:gridCol w:w="1356"/>
        <w:gridCol w:w="1364"/>
        <w:gridCol w:w="1371"/>
        <w:gridCol w:w="1470"/>
        <w:gridCol w:w="1256"/>
      </w:tblGrid>
      <w:tr w:rsidR="006C611B" w14:paraId="7B32AC4F" w14:textId="77777777">
        <w:trPr>
          <w:trHeight w:val="531"/>
        </w:trPr>
        <w:tc>
          <w:tcPr>
            <w:tcW w:w="9292" w:type="dxa"/>
            <w:gridSpan w:val="6"/>
            <w:tcBorders>
              <w:left w:val="single" w:sz="4" w:space="0" w:color="000000"/>
              <w:bottom w:val="single" w:sz="4" w:space="0" w:color="000000"/>
              <w:right w:val="single" w:sz="4" w:space="0" w:color="000000"/>
            </w:tcBorders>
            <w:shd w:val="clear" w:color="auto" w:fill="00AFEF"/>
          </w:tcPr>
          <w:p w14:paraId="37D82C92" w14:textId="77777777" w:rsidR="006C611B" w:rsidRDefault="00000000">
            <w:pPr>
              <w:pStyle w:val="TableParagraph"/>
              <w:spacing w:before="114"/>
              <w:ind w:left="107"/>
              <w:rPr>
                <w:rFonts w:ascii="Arial" w:hAnsi="Arial"/>
                <w:b/>
                <w:sz w:val="24"/>
              </w:rPr>
            </w:pPr>
            <w:r>
              <w:rPr>
                <w:rFonts w:ascii="Arial" w:hAnsi="Arial"/>
                <w:b/>
                <w:sz w:val="24"/>
              </w:rPr>
              <w:t>CURSO</w:t>
            </w:r>
            <w:r>
              <w:rPr>
                <w:rFonts w:ascii="Arial" w:hAnsi="Arial"/>
                <w:b/>
                <w:spacing w:val="-11"/>
                <w:sz w:val="24"/>
              </w:rPr>
              <w:t xml:space="preserve"> </w:t>
            </w:r>
            <w:r>
              <w:rPr>
                <w:rFonts w:ascii="Arial" w:hAnsi="Arial"/>
                <w:b/>
                <w:sz w:val="24"/>
              </w:rPr>
              <w:t>NATACIÓN</w:t>
            </w:r>
            <w:r>
              <w:rPr>
                <w:rFonts w:ascii="Arial" w:hAnsi="Arial"/>
                <w:b/>
                <w:spacing w:val="-9"/>
                <w:sz w:val="24"/>
              </w:rPr>
              <w:t xml:space="preserve"> </w:t>
            </w:r>
            <w:r>
              <w:rPr>
                <w:rFonts w:ascii="Arial" w:hAnsi="Arial"/>
                <w:b/>
                <w:sz w:val="24"/>
              </w:rPr>
              <w:t>INFANTIL</w:t>
            </w:r>
            <w:r>
              <w:rPr>
                <w:rFonts w:ascii="Arial" w:hAnsi="Arial"/>
                <w:b/>
                <w:spacing w:val="-14"/>
                <w:sz w:val="24"/>
              </w:rPr>
              <w:t xml:space="preserve"> </w:t>
            </w:r>
            <w:r>
              <w:rPr>
                <w:rFonts w:ascii="Arial" w:hAnsi="Arial"/>
                <w:b/>
                <w:sz w:val="24"/>
              </w:rPr>
              <w:t>–</w:t>
            </w:r>
            <w:r>
              <w:rPr>
                <w:rFonts w:ascii="Arial" w:hAnsi="Arial"/>
                <w:b/>
                <w:spacing w:val="-8"/>
                <w:sz w:val="24"/>
              </w:rPr>
              <w:t xml:space="preserve"> </w:t>
            </w:r>
            <w:r>
              <w:rPr>
                <w:rFonts w:ascii="Arial" w:hAnsi="Arial"/>
                <w:b/>
                <w:sz w:val="24"/>
              </w:rPr>
              <w:t>+</w:t>
            </w:r>
            <w:r>
              <w:rPr>
                <w:rFonts w:ascii="Arial" w:hAnsi="Arial"/>
                <w:b/>
                <w:spacing w:val="-11"/>
                <w:sz w:val="24"/>
              </w:rPr>
              <w:t xml:space="preserve"> </w:t>
            </w:r>
            <w:r>
              <w:rPr>
                <w:rFonts w:ascii="Arial" w:hAnsi="Arial"/>
                <w:b/>
                <w:sz w:val="24"/>
              </w:rPr>
              <w:t>10</w:t>
            </w:r>
            <w:r>
              <w:rPr>
                <w:rFonts w:ascii="Arial" w:hAnsi="Arial"/>
                <w:b/>
                <w:spacing w:val="-16"/>
                <w:sz w:val="24"/>
              </w:rPr>
              <w:t xml:space="preserve"> </w:t>
            </w:r>
            <w:r>
              <w:rPr>
                <w:rFonts w:ascii="Arial" w:hAnsi="Arial"/>
                <w:b/>
                <w:spacing w:val="-4"/>
                <w:sz w:val="24"/>
              </w:rPr>
              <w:t>AÑOS</w:t>
            </w:r>
          </w:p>
        </w:tc>
      </w:tr>
      <w:tr w:rsidR="006C611B" w14:paraId="3A83F5B3" w14:textId="77777777">
        <w:trPr>
          <w:trHeight w:val="3201"/>
        </w:trPr>
        <w:tc>
          <w:tcPr>
            <w:tcW w:w="2475" w:type="dxa"/>
            <w:tcBorders>
              <w:top w:val="single" w:sz="4" w:space="0" w:color="000000"/>
              <w:left w:val="single" w:sz="4" w:space="0" w:color="000000"/>
              <w:bottom w:val="single" w:sz="4" w:space="0" w:color="000000"/>
              <w:right w:val="single" w:sz="4" w:space="0" w:color="000000"/>
            </w:tcBorders>
          </w:tcPr>
          <w:p w14:paraId="620959A5" w14:textId="77777777" w:rsidR="006C611B" w:rsidRDefault="00000000">
            <w:pPr>
              <w:pStyle w:val="TableParagraph"/>
              <w:spacing w:before="143"/>
              <w:ind w:left="6" w:right="1"/>
              <w:jc w:val="center"/>
              <w:rPr>
                <w:rFonts w:ascii="Arial" w:hAnsi="Arial"/>
                <w:b/>
                <w:sz w:val="20"/>
              </w:rPr>
            </w:pPr>
            <w:r>
              <w:rPr>
                <w:rFonts w:ascii="Arial" w:hAnsi="Arial"/>
                <w:b/>
                <w:spacing w:val="-2"/>
                <w:sz w:val="20"/>
              </w:rPr>
              <w:t>Descripción</w:t>
            </w:r>
          </w:p>
        </w:tc>
        <w:tc>
          <w:tcPr>
            <w:tcW w:w="6817" w:type="dxa"/>
            <w:gridSpan w:val="5"/>
            <w:tcBorders>
              <w:top w:val="single" w:sz="4" w:space="0" w:color="000000"/>
              <w:left w:val="single" w:sz="4" w:space="0" w:color="000000"/>
              <w:bottom w:val="single" w:sz="4" w:space="0" w:color="000000"/>
              <w:right w:val="single" w:sz="4" w:space="0" w:color="000000"/>
            </w:tcBorders>
          </w:tcPr>
          <w:p w14:paraId="1BC0EE07" w14:textId="77777777" w:rsidR="006C611B" w:rsidRDefault="00000000">
            <w:pPr>
              <w:pStyle w:val="TableParagraph"/>
              <w:spacing w:before="143"/>
              <w:ind w:left="110" w:right="60"/>
              <w:jc w:val="both"/>
              <w:rPr>
                <w:sz w:val="20"/>
              </w:rPr>
            </w:pPr>
            <w:r>
              <w:rPr>
                <w:sz w:val="20"/>
              </w:rPr>
              <w:t>Esta actividad pretende el perfeccionamiento de las habilidades de natación. Con una mejora de la técnica y el conocimiento de los 4 estilos.</w:t>
            </w:r>
          </w:p>
          <w:p w14:paraId="53784946" w14:textId="77777777" w:rsidR="006C611B" w:rsidRDefault="00000000">
            <w:pPr>
              <w:pStyle w:val="TableParagraph"/>
              <w:spacing w:before="121"/>
              <w:ind w:left="110" w:right="104"/>
              <w:jc w:val="both"/>
              <w:rPr>
                <w:sz w:val="20"/>
              </w:rPr>
            </w:pPr>
            <w:r>
              <w:rPr>
                <w:sz w:val="20"/>
              </w:rPr>
              <w:t>Entre</w:t>
            </w:r>
            <w:r>
              <w:rPr>
                <w:spacing w:val="-6"/>
                <w:sz w:val="20"/>
              </w:rPr>
              <w:t xml:space="preserve"> </w:t>
            </w:r>
            <w:r>
              <w:rPr>
                <w:sz w:val="20"/>
              </w:rPr>
              <w:t>las</w:t>
            </w:r>
            <w:r>
              <w:rPr>
                <w:spacing w:val="-7"/>
                <w:sz w:val="20"/>
              </w:rPr>
              <w:t xml:space="preserve"> </w:t>
            </w:r>
            <w:r>
              <w:rPr>
                <w:sz w:val="20"/>
              </w:rPr>
              <w:t>habilidades</w:t>
            </w:r>
            <w:r>
              <w:rPr>
                <w:spacing w:val="-7"/>
                <w:sz w:val="20"/>
              </w:rPr>
              <w:t xml:space="preserve"> </w:t>
            </w:r>
            <w:r>
              <w:rPr>
                <w:sz w:val="20"/>
              </w:rPr>
              <w:t>a</w:t>
            </w:r>
            <w:r>
              <w:rPr>
                <w:spacing w:val="-8"/>
                <w:sz w:val="20"/>
              </w:rPr>
              <w:t xml:space="preserve"> </w:t>
            </w:r>
            <w:r>
              <w:rPr>
                <w:sz w:val="20"/>
              </w:rPr>
              <w:t>desarrollar</w:t>
            </w:r>
            <w:r>
              <w:rPr>
                <w:spacing w:val="-7"/>
                <w:sz w:val="20"/>
              </w:rPr>
              <w:t xml:space="preserve"> </w:t>
            </w:r>
            <w:r>
              <w:rPr>
                <w:sz w:val="20"/>
              </w:rPr>
              <w:t>se</w:t>
            </w:r>
            <w:r>
              <w:rPr>
                <w:spacing w:val="-8"/>
                <w:sz w:val="20"/>
              </w:rPr>
              <w:t xml:space="preserve"> </w:t>
            </w:r>
            <w:r>
              <w:rPr>
                <w:sz w:val="20"/>
              </w:rPr>
              <w:t>pretende</w:t>
            </w:r>
            <w:r>
              <w:rPr>
                <w:spacing w:val="-8"/>
                <w:sz w:val="20"/>
              </w:rPr>
              <w:t xml:space="preserve"> </w:t>
            </w:r>
            <w:r>
              <w:rPr>
                <w:sz w:val="20"/>
              </w:rPr>
              <w:t>el</w:t>
            </w:r>
            <w:r>
              <w:rPr>
                <w:spacing w:val="-8"/>
                <w:sz w:val="20"/>
              </w:rPr>
              <w:t xml:space="preserve"> </w:t>
            </w:r>
            <w:r>
              <w:rPr>
                <w:sz w:val="20"/>
              </w:rPr>
              <w:t>perfeccionamiento</w:t>
            </w:r>
            <w:r>
              <w:rPr>
                <w:spacing w:val="-8"/>
                <w:sz w:val="20"/>
              </w:rPr>
              <w:t xml:space="preserve"> </w:t>
            </w:r>
            <w:r>
              <w:rPr>
                <w:sz w:val="20"/>
              </w:rPr>
              <w:t>de</w:t>
            </w:r>
            <w:r>
              <w:rPr>
                <w:spacing w:val="-8"/>
                <w:sz w:val="20"/>
              </w:rPr>
              <w:t xml:space="preserve"> </w:t>
            </w:r>
            <w:r>
              <w:rPr>
                <w:sz w:val="20"/>
              </w:rPr>
              <w:t>los estilos</w:t>
            </w:r>
            <w:r>
              <w:rPr>
                <w:spacing w:val="-9"/>
                <w:sz w:val="20"/>
              </w:rPr>
              <w:t xml:space="preserve"> </w:t>
            </w:r>
            <w:r>
              <w:rPr>
                <w:sz w:val="20"/>
              </w:rPr>
              <w:t>libre,</w:t>
            </w:r>
            <w:r>
              <w:rPr>
                <w:spacing w:val="-7"/>
                <w:sz w:val="20"/>
              </w:rPr>
              <w:t xml:space="preserve"> </w:t>
            </w:r>
            <w:r>
              <w:rPr>
                <w:sz w:val="20"/>
              </w:rPr>
              <w:t>espalda,</w:t>
            </w:r>
            <w:r>
              <w:rPr>
                <w:spacing w:val="-10"/>
                <w:sz w:val="20"/>
              </w:rPr>
              <w:t xml:space="preserve"> </w:t>
            </w:r>
            <w:r>
              <w:rPr>
                <w:sz w:val="20"/>
              </w:rPr>
              <w:t>braza</w:t>
            </w:r>
            <w:r>
              <w:rPr>
                <w:spacing w:val="-8"/>
                <w:sz w:val="20"/>
              </w:rPr>
              <w:t xml:space="preserve"> </w:t>
            </w:r>
            <w:r>
              <w:rPr>
                <w:sz w:val="20"/>
              </w:rPr>
              <w:t>e</w:t>
            </w:r>
            <w:r>
              <w:rPr>
                <w:spacing w:val="-8"/>
                <w:sz w:val="20"/>
              </w:rPr>
              <w:t xml:space="preserve"> </w:t>
            </w:r>
            <w:r>
              <w:rPr>
                <w:sz w:val="20"/>
              </w:rPr>
              <w:t>inicio</w:t>
            </w:r>
            <w:r>
              <w:rPr>
                <w:spacing w:val="-8"/>
                <w:sz w:val="20"/>
              </w:rPr>
              <w:t xml:space="preserve"> </w:t>
            </w:r>
            <w:r>
              <w:rPr>
                <w:sz w:val="20"/>
              </w:rPr>
              <w:t>en</w:t>
            </w:r>
            <w:r>
              <w:rPr>
                <w:spacing w:val="-8"/>
                <w:sz w:val="20"/>
              </w:rPr>
              <w:t xml:space="preserve"> </w:t>
            </w:r>
            <w:r>
              <w:rPr>
                <w:sz w:val="20"/>
              </w:rPr>
              <w:t>mariposa,</w:t>
            </w:r>
            <w:r>
              <w:rPr>
                <w:spacing w:val="-8"/>
                <w:sz w:val="20"/>
              </w:rPr>
              <w:t xml:space="preserve"> </w:t>
            </w:r>
            <w:r>
              <w:rPr>
                <w:sz w:val="20"/>
              </w:rPr>
              <w:t>de</w:t>
            </w:r>
            <w:r>
              <w:rPr>
                <w:spacing w:val="-8"/>
                <w:sz w:val="20"/>
              </w:rPr>
              <w:t xml:space="preserve"> </w:t>
            </w:r>
            <w:r>
              <w:rPr>
                <w:sz w:val="20"/>
              </w:rPr>
              <w:t>tal</w:t>
            </w:r>
            <w:r>
              <w:rPr>
                <w:spacing w:val="-8"/>
                <w:sz w:val="20"/>
              </w:rPr>
              <w:t xml:space="preserve"> </w:t>
            </w:r>
            <w:r>
              <w:rPr>
                <w:sz w:val="20"/>
              </w:rPr>
              <w:t>forma</w:t>
            </w:r>
            <w:r>
              <w:rPr>
                <w:spacing w:val="-8"/>
                <w:sz w:val="20"/>
              </w:rPr>
              <w:t xml:space="preserve"> </w:t>
            </w:r>
            <w:r>
              <w:rPr>
                <w:sz w:val="20"/>
              </w:rPr>
              <w:t>que</w:t>
            </w:r>
            <w:r>
              <w:rPr>
                <w:spacing w:val="-10"/>
                <w:sz w:val="20"/>
              </w:rPr>
              <w:t xml:space="preserve"> </w:t>
            </w:r>
            <w:r>
              <w:rPr>
                <w:sz w:val="20"/>
              </w:rPr>
              <w:t xml:space="preserve">permitan el posterior desarrollo de una práctica autónoma o el paso al nivel </w:t>
            </w:r>
            <w:r>
              <w:rPr>
                <w:spacing w:val="-2"/>
                <w:sz w:val="20"/>
              </w:rPr>
              <w:t>competitivo.</w:t>
            </w:r>
          </w:p>
          <w:p w14:paraId="489FEE40" w14:textId="77777777" w:rsidR="006C611B" w:rsidRDefault="00000000">
            <w:pPr>
              <w:pStyle w:val="TableParagraph"/>
              <w:spacing w:before="119" w:line="242" w:lineRule="auto"/>
              <w:ind w:left="110" w:right="109"/>
              <w:jc w:val="both"/>
              <w:rPr>
                <w:sz w:val="20"/>
              </w:rPr>
            </w:pPr>
            <w:r>
              <w:rPr>
                <w:sz w:val="20"/>
              </w:rPr>
              <w:t>Será</w:t>
            </w:r>
            <w:r>
              <w:rPr>
                <w:spacing w:val="-2"/>
                <w:sz w:val="20"/>
              </w:rPr>
              <w:t xml:space="preserve"> </w:t>
            </w:r>
            <w:r>
              <w:rPr>
                <w:sz w:val="20"/>
              </w:rPr>
              <w:t>necesario</w:t>
            </w:r>
            <w:r>
              <w:rPr>
                <w:spacing w:val="-3"/>
                <w:sz w:val="20"/>
              </w:rPr>
              <w:t xml:space="preserve"> </w:t>
            </w:r>
            <w:r>
              <w:rPr>
                <w:sz w:val="20"/>
              </w:rPr>
              <w:t>adquirir</w:t>
            </w:r>
            <w:r>
              <w:rPr>
                <w:spacing w:val="-2"/>
                <w:sz w:val="20"/>
              </w:rPr>
              <w:t xml:space="preserve"> </w:t>
            </w:r>
            <w:r>
              <w:rPr>
                <w:sz w:val="20"/>
              </w:rPr>
              <w:t>las habilidades</w:t>
            </w:r>
            <w:r>
              <w:rPr>
                <w:spacing w:val="-1"/>
                <w:sz w:val="20"/>
              </w:rPr>
              <w:t xml:space="preserve"> </w:t>
            </w:r>
            <w:r>
              <w:rPr>
                <w:sz w:val="20"/>
              </w:rPr>
              <w:t>correspondientes</w:t>
            </w:r>
            <w:r>
              <w:rPr>
                <w:spacing w:val="-2"/>
                <w:sz w:val="20"/>
              </w:rPr>
              <w:t xml:space="preserve"> </w:t>
            </w:r>
            <w:r>
              <w:rPr>
                <w:sz w:val="20"/>
              </w:rPr>
              <w:t>a</w:t>
            </w:r>
            <w:r>
              <w:rPr>
                <w:spacing w:val="-3"/>
                <w:sz w:val="20"/>
              </w:rPr>
              <w:t xml:space="preserve"> </w:t>
            </w:r>
            <w:r>
              <w:rPr>
                <w:sz w:val="20"/>
              </w:rPr>
              <w:t>este</w:t>
            </w:r>
            <w:r>
              <w:rPr>
                <w:spacing w:val="-3"/>
                <w:sz w:val="20"/>
              </w:rPr>
              <w:t xml:space="preserve"> </w:t>
            </w:r>
            <w:r>
              <w:rPr>
                <w:sz w:val="20"/>
              </w:rPr>
              <w:t>nivel</w:t>
            </w:r>
            <w:r>
              <w:rPr>
                <w:spacing w:val="-4"/>
                <w:sz w:val="20"/>
              </w:rPr>
              <w:t xml:space="preserve"> </w:t>
            </w:r>
            <w:r>
              <w:rPr>
                <w:sz w:val="20"/>
              </w:rPr>
              <w:t>para poder</w:t>
            </w:r>
            <w:r>
              <w:rPr>
                <w:spacing w:val="-14"/>
                <w:sz w:val="20"/>
              </w:rPr>
              <w:t xml:space="preserve"> </w:t>
            </w:r>
            <w:r>
              <w:rPr>
                <w:sz w:val="20"/>
              </w:rPr>
              <w:t>seguir</w:t>
            </w:r>
            <w:r>
              <w:rPr>
                <w:spacing w:val="-14"/>
                <w:sz w:val="20"/>
              </w:rPr>
              <w:t xml:space="preserve"> </w:t>
            </w:r>
            <w:r>
              <w:rPr>
                <w:sz w:val="20"/>
              </w:rPr>
              <w:t>en</w:t>
            </w:r>
            <w:r>
              <w:rPr>
                <w:spacing w:val="-14"/>
                <w:sz w:val="20"/>
              </w:rPr>
              <w:t xml:space="preserve"> </w:t>
            </w:r>
            <w:r>
              <w:rPr>
                <w:sz w:val="20"/>
              </w:rPr>
              <w:t>el</w:t>
            </w:r>
            <w:r>
              <w:rPr>
                <w:spacing w:val="-14"/>
                <w:sz w:val="20"/>
              </w:rPr>
              <w:t xml:space="preserve"> </w:t>
            </w:r>
            <w:r>
              <w:rPr>
                <w:sz w:val="20"/>
              </w:rPr>
              <w:t>proceso</w:t>
            </w:r>
            <w:r>
              <w:rPr>
                <w:spacing w:val="-14"/>
                <w:sz w:val="20"/>
              </w:rPr>
              <w:t xml:space="preserve"> </w:t>
            </w:r>
            <w:r>
              <w:rPr>
                <w:sz w:val="20"/>
              </w:rPr>
              <w:t>de</w:t>
            </w:r>
            <w:r>
              <w:rPr>
                <w:spacing w:val="-14"/>
                <w:sz w:val="20"/>
              </w:rPr>
              <w:t xml:space="preserve"> </w:t>
            </w:r>
            <w:r>
              <w:rPr>
                <w:sz w:val="20"/>
              </w:rPr>
              <w:t>aprendizaje</w:t>
            </w:r>
            <w:r>
              <w:rPr>
                <w:spacing w:val="-14"/>
                <w:sz w:val="20"/>
              </w:rPr>
              <w:t xml:space="preserve"> </w:t>
            </w:r>
            <w:r>
              <w:rPr>
                <w:sz w:val="20"/>
              </w:rPr>
              <w:t>hasta</w:t>
            </w:r>
            <w:r>
              <w:rPr>
                <w:spacing w:val="-14"/>
                <w:sz w:val="20"/>
              </w:rPr>
              <w:t xml:space="preserve"> </w:t>
            </w:r>
            <w:r>
              <w:rPr>
                <w:sz w:val="20"/>
              </w:rPr>
              <w:t>la</w:t>
            </w:r>
            <w:r>
              <w:rPr>
                <w:spacing w:val="-14"/>
                <w:sz w:val="20"/>
              </w:rPr>
              <w:t xml:space="preserve"> </w:t>
            </w:r>
            <w:r>
              <w:rPr>
                <w:sz w:val="20"/>
              </w:rPr>
              <w:t>consecución</w:t>
            </w:r>
            <w:r>
              <w:rPr>
                <w:spacing w:val="-13"/>
                <w:sz w:val="20"/>
              </w:rPr>
              <w:t xml:space="preserve"> </w:t>
            </w:r>
            <w:r>
              <w:rPr>
                <w:sz w:val="20"/>
              </w:rPr>
              <w:t>del</w:t>
            </w:r>
            <w:r>
              <w:rPr>
                <w:spacing w:val="-14"/>
                <w:sz w:val="20"/>
              </w:rPr>
              <w:t xml:space="preserve"> </w:t>
            </w:r>
            <w:r>
              <w:rPr>
                <w:sz w:val="20"/>
              </w:rPr>
              <w:t>objetivo general.</w:t>
            </w:r>
            <w:r>
              <w:rPr>
                <w:spacing w:val="-10"/>
                <w:sz w:val="20"/>
              </w:rPr>
              <w:t xml:space="preserve"> </w:t>
            </w:r>
            <w:r>
              <w:rPr>
                <w:sz w:val="20"/>
              </w:rPr>
              <w:t>Estando</w:t>
            </w:r>
            <w:r>
              <w:rPr>
                <w:spacing w:val="-10"/>
                <w:sz w:val="20"/>
              </w:rPr>
              <w:t xml:space="preserve"> </w:t>
            </w:r>
            <w:r>
              <w:rPr>
                <w:sz w:val="20"/>
              </w:rPr>
              <w:t>inspirada</w:t>
            </w:r>
            <w:r>
              <w:rPr>
                <w:spacing w:val="-8"/>
                <w:sz w:val="20"/>
              </w:rPr>
              <w:t xml:space="preserve"> </w:t>
            </w:r>
            <w:r>
              <w:rPr>
                <w:sz w:val="20"/>
              </w:rPr>
              <w:t>en</w:t>
            </w:r>
            <w:r>
              <w:rPr>
                <w:spacing w:val="-10"/>
                <w:sz w:val="20"/>
              </w:rPr>
              <w:t xml:space="preserve"> </w:t>
            </w:r>
            <w:r>
              <w:rPr>
                <w:sz w:val="20"/>
              </w:rPr>
              <w:t>lineamientos</w:t>
            </w:r>
            <w:r>
              <w:rPr>
                <w:spacing w:val="-9"/>
                <w:sz w:val="20"/>
              </w:rPr>
              <w:t xml:space="preserve"> </w:t>
            </w:r>
            <w:r>
              <w:rPr>
                <w:sz w:val="20"/>
              </w:rPr>
              <w:t>del</w:t>
            </w:r>
            <w:r>
              <w:rPr>
                <w:spacing w:val="-10"/>
                <w:sz w:val="20"/>
              </w:rPr>
              <w:t xml:space="preserve"> </w:t>
            </w:r>
            <w:r>
              <w:rPr>
                <w:sz w:val="20"/>
              </w:rPr>
              <w:t>Manual</w:t>
            </w:r>
            <w:r>
              <w:rPr>
                <w:spacing w:val="-10"/>
                <w:sz w:val="20"/>
              </w:rPr>
              <w:t xml:space="preserve"> </w:t>
            </w:r>
            <w:r>
              <w:rPr>
                <w:sz w:val="20"/>
              </w:rPr>
              <w:t>de</w:t>
            </w:r>
            <w:r>
              <w:rPr>
                <w:spacing w:val="-10"/>
                <w:sz w:val="20"/>
              </w:rPr>
              <w:t xml:space="preserve"> </w:t>
            </w:r>
            <w:r>
              <w:rPr>
                <w:sz w:val="20"/>
              </w:rPr>
              <w:t>Referencia</w:t>
            </w:r>
            <w:r>
              <w:rPr>
                <w:spacing w:val="-10"/>
                <w:sz w:val="20"/>
              </w:rPr>
              <w:t xml:space="preserve"> </w:t>
            </w:r>
            <w:r>
              <w:rPr>
                <w:sz w:val="20"/>
              </w:rPr>
              <w:t>para la Enseñanza y Perfeccionamiento Técnico en Natación de FINA</w:t>
            </w:r>
            <w:r>
              <w:rPr>
                <w:spacing w:val="-8"/>
                <w:sz w:val="20"/>
              </w:rPr>
              <w:t xml:space="preserve"> </w:t>
            </w:r>
            <w:r>
              <w:rPr>
                <w:sz w:val="20"/>
              </w:rPr>
              <w:t>/ RFEN.</w:t>
            </w:r>
          </w:p>
        </w:tc>
      </w:tr>
      <w:tr w:rsidR="006C611B" w14:paraId="1660CE97" w14:textId="77777777">
        <w:trPr>
          <w:trHeight w:val="510"/>
        </w:trPr>
        <w:tc>
          <w:tcPr>
            <w:tcW w:w="2475" w:type="dxa"/>
            <w:tcBorders>
              <w:top w:val="single" w:sz="4" w:space="0" w:color="000000"/>
              <w:left w:val="single" w:sz="4" w:space="0" w:color="000000"/>
              <w:bottom w:val="single" w:sz="4" w:space="0" w:color="000000"/>
              <w:right w:val="single" w:sz="4" w:space="0" w:color="000000"/>
            </w:tcBorders>
          </w:tcPr>
          <w:p w14:paraId="7375B5CE" w14:textId="77777777" w:rsidR="006C611B" w:rsidRDefault="00000000">
            <w:pPr>
              <w:pStyle w:val="TableParagraph"/>
              <w:spacing w:before="143"/>
              <w:ind w:left="6" w:right="1"/>
              <w:jc w:val="center"/>
              <w:rPr>
                <w:rFonts w:ascii="Arial"/>
                <w:b/>
                <w:sz w:val="20"/>
              </w:rPr>
            </w:pPr>
            <w:r>
              <w:rPr>
                <w:rFonts w:ascii="Arial"/>
                <w:b/>
                <w:spacing w:val="-2"/>
                <w:sz w:val="20"/>
              </w:rPr>
              <w:t>Grupos</w:t>
            </w:r>
          </w:p>
        </w:tc>
        <w:tc>
          <w:tcPr>
            <w:tcW w:w="6817" w:type="dxa"/>
            <w:gridSpan w:val="5"/>
            <w:tcBorders>
              <w:top w:val="single" w:sz="4" w:space="0" w:color="000000"/>
              <w:left w:val="single" w:sz="4" w:space="0" w:color="000000"/>
              <w:bottom w:val="single" w:sz="4" w:space="0" w:color="000000"/>
              <w:right w:val="single" w:sz="4" w:space="0" w:color="000000"/>
            </w:tcBorders>
          </w:tcPr>
          <w:p w14:paraId="05CCA19E" w14:textId="77777777" w:rsidR="006C611B" w:rsidRDefault="00000000">
            <w:pPr>
              <w:pStyle w:val="TableParagraph"/>
              <w:spacing w:before="143"/>
              <w:ind w:left="110"/>
              <w:rPr>
                <w:sz w:val="20"/>
              </w:rPr>
            </w:pPr>
            <w:r>
              <w:rPr>
                <w:sz w:val="20"/>
              </w:rPr>
              <w:t>2</w:t>
            </w:r>
            <w:r>
              <w:rPr>
                <w:spacing w:val="-4"/>
                <w:sz w:val="20"/>
              </w:rPr>
              <w:t xml:space="preserve"> </w:t>
            </w:r>
            <w:r>
              <w:rPr>
                <w:sz w:val="20"/>
              </w:rPr>
              <w:t>de</w:t>
            </w:r>
            <w:r>
              <w:rPr>
                <w:spacing w:val="-1"/>
                <w:sz w:val="20"/>
              </w:rPr>
              <w:t xml:space="preserve"> </w:t>
            </w:r>
            <w:r>
              <w:rPr>
                <w:spacing w:val="-2"/>
                <w:sz w:val="20"/>
              </w:rPr>
              <w:t>tarde.</w:t>
            </w:r>
          </w:p>
        </w:tc>
      </w:tr>
      <w:tr w:rsidR="006C611B" w14:paraId="502A251E" w14:textId="77777777">
        <w:trPr>
          <w:trHeight w:val="760"/>
        </w:trPr>
        <w:tc>
          <w:tcPr>
            <w:tcW w:w="2475" w:type="dxa"/>
            <w:tcBorders>
              <w:top w:val="single" w:sz="4" w:space="0" w:color="000000"/>
              <w:left w:val="single" w:sz="4" w:space="0" w:color="000000"/>
              <w:bottom w:val="single" w:sz="4" w:space="0" w:color="000000"/>
              <w:right w:val="single" w:sz="4" w:space="0" w:color="000000"/>
            </w:tcBorders>
          </w:tcPr>
          <w:p w14:paraId="1AE2466F" w14:textId="77777777" w:rsidR="006C611B" w:rsidRDefault="006C611B">
            <w:pPr>
              <w:pStyle w:val="TableParagraph"/>
              <w:spacing w:before="38"/>
              <w:rPr>
                <w:sz w:val="20"/>
              </w:rPr>
            </w:pPr>
          </w:p>
          <w:p w14:paraId="75B4C00D" w14:textId="77777777" w:rsidR="006C611B" w:rsidRDefault="00000000">
            <w:pPr>
              <w:pStyle w:val="TableParagraph"/>
              <w:ind w:left="6" w:right="1"/>
              <w:jc w:val="center"/>
              <w:rPr>
                <w:rFonts w:ascii="Arial" w:hAnsi="Arial"/>
                <w:b/>
                <w:sz w:val="20"/>
              </w:rPr>
            </w:pPr>
            <w:r>
              <w:rPr>
                <w:rFonts w:ascii="Arial" w:hAnsi="Arial"/>
                <w:b/>
                <w:spacing w:val="-2"/>
                <w:sz w:val="20"/>
              </w:rPr>
              <w:t>Duración</w:t>
            </w:r>
          </w:p>
        </w:tc>
        <w:tc>
          <w:tcPr>
            <w:tcW w:w="1356" w:type="dxa"/>
            <w:tcBorders>
              <w:top w:val="single" w:sz="4" w:space="0" w:color="000000"/>
              <w:left w:val="single" w:sz="4" w:space="0" w:color="000000"/>
              <w:bottom w:val="single" w:sz="4" w:space="0" w:color="000000"/>
              <w:right w:val="single" w:sz="4" w:space="0" w:color="000000"/>
            </w:tcBorders>
          </w:tcPr>
          <w:p w14:paraId="3238A79D" w14:textId="77777777" w:rsidR="006C611B" w:rsidRDefault="006C611B">
            <w:pPr>
              <w:pStyle w:val="TableParagraph"/>
              <w:spacing w:before="38"/>
              <w:rPr>
                <w:sz w:val="20"/>
              </w:rPr>
            </w:pPr>
          </w:p>
          <w:p w14:paraId="4282F34C" w14:textId="77777777" w:rsidR="006C611B" w:rsidRDefault="00000000">
            <w:pPr>
              <w:pStyle w:val="TableParagraph"/>
              <w:ind w:left="10"/>
              <w:jc w:val="center"/>
              <w:rPr>
                <w:rFonts w:ascii="Arial" w:hAnsi="Arial"/>
                <w:b/>
                <w:sz w:val="20"/>
              </w:rPr>
            </w:pPr>
            <w:r>
              <w:rPr>
                <w:rFonts w:ascii="Arial" w:hAnsi="Arial"/>
                <w:b/>
                <w:spacing w:val="-4"/>
                <w:sz w:val="20"/>
              </w:rPr>
              <w:t>Días</w:t>
            </w:r>
          </w:p>
        </w:tc>
        <w:tc>
          <w:tcPr>
            <w:tcW w:w="1364" w:type="dxa"/>
            <w:tcBorders>
              <w:top w:val="single" w:sz="4" w:space="0" w:color="000000"/>
              <w:left w:val="single" w:sz="4" w:space="0" w:color="000000"/>
              <w:bottom w:val="single" w:sz="4" w:space="0" w:color="000000"/>
              <w:right w:val="single" w:sz="4" w:space="0" w:color="000000"/>
            </w:tcBorders>
          </w:tcPr>
          <w:p w14:paraId="34BC8C77" w14:textId="77777777" w:rsidR="006C611B" w:rsidRDefault="006C611B">
            <w:pPr>
              <w:pStyle w:val="TableParagraph"/>
              <w:spacing w:before="38"/>
              <w:rPr>
                <w:sz w:val="20"/>
              </w:rPr>
            </w:pPr>
          </w:p>
          <w:p w14:paraId="4065939D" w14:textId="77777777" w:rsidR="006C611B" w:rsidRDefault="00000000">
            <w:pPr>
              <w:pStyle w:val="TableParagraph"/>
              <w:ind w:left="150"/>
              <w:rPr>
                <w:rFonts w:ascii="Arial"/>
                <w:b/>
                <w:sz w:val="20"/>
              </w:rPr>
            </w:pPr>
            <w:r>
              <w:rPr>
                <w:rFonts w:ascii="Arial"/>
                <w:b/>
                <w:spacing w:val="-14"/>
                <w:sz w:val="20"/>
              </w:rPr>
              <w:t>P.</w:t>
            </w:r>
            <w:r>
              <w:rPr>
                <w:rFonts w:ascii="Arial"/>
                <w:b/>
                <w:sz w:val="20"/>
              </w:rPr>
              <w:t xml:space="preserve"> </w:t>
            </w:r>
            <w:r>
              <w:rPr>
                <w:rFonts w:ascii="Arial"/>
                <w:b/>
                <w:spacing w:val="-2"/>
                <w:sz w:val="20"/>
              </w:rPr>
              <w:t>Monitora</w:t>
            </w:r>
          </w:p>
        </w:tc>
        <w:tc>
          <w:tcPr>
            <w:tcW w:w="1371" w:type="dxa"/>
            <w:tcBorders>
              <w:top w:val="single" w:sz="4" w:space="0" w:color="000000"/>
              <w:left w:val="single" w:sz="4" w:space="0" w:color="000000"/>
              <w:bottom w:val="single" w:sz="4" w:space="0" w:color="000000"/>
              <w:right w:val="single" w:sz="4" w:space="0" w:color="000000"/>
            </w:tcBorders>
          </w:tcPr>
          <w:p w14:paraId="13DCB479" w14:textId="77777777" w:rsidR="006C611B" w:rsidRDefault="00000000">
            <w:pPr>
              <w:pStyle w:val="TableParagraph"/>
              <w:spacing w:before="143"/>
              <w:ind w:left="3" w:right="3"/>
              <w:jc w:val="center"/>
              <w:rPr>
                <w:rFonts w:ascii="Arial"/>
                <w:b/>
                <w:sz w:val="20"/>
              </w:rPr>
            </w:pPr>
            <w:r>
              <w:rPr>
                <w:rFonts w:ascii="Arial"/>
                <w:b/>
                <w:spacing w:val="-5"/>
                <w:sz w:val="20"/>
              </w:rPr>
              <w:t>P.</w:t>
            </w:r>
          </w:p>
          <w:p w14:paraId="15042F8C" w14:textId="77777777" w:rsidR="006C611B" w:rsidRDefault="00000000">
            <w:pPr>
              <w:pStyle w:val="TableParagraph"/>
              <w:spacing w:before="17"/>
              <w:ind w:left="3" w:right="3"/>
              <w:jc w:val="center"/>
              <w:rPr>
                <w:rFonts w:ascii="Arial"/>
                <w:b/>
                <w:sz w:val="20"/>
              </w:rPr>
            </w:pPr>
            <w:r>
              <w:rPr>
                <w:rFonts w:ascii="Arial"/>
                <w:b/>
                <w:spacing w:val="-2"/>
                <w:sz w:val="20"/>
              </w:rPr>
              <w:t>Socorrista</w:t>
            </w:r>
          </w:p>
        </w:tc>
        <w:tc>
          <w:tcPr>
            <w:tcW w:w="1470" w:type="dxa"/>
            <w:tcBorders>
              <w:top w:val="single" w:sz="4" w:space="0" w:color="000000"/>
              <w:left w:val="single" w:sz="4" w:space="0" w:color="000000"/>
              <w:bottom w:val="single" w:sz="4" w:space="0" w:color="000000"/>
              <w:right w:val="single" w:sz="4" w:space="0" w:color="000000"/>
            </w:tcBorders>
          </w:tcPr>
          <w:p w14:paraId="5CA0BA11" w14:textId="77777777" w:rsidR="006C611B" w:rsidRDefault="006C611B">
            <w:pPr>
              <w:pStyle w:val="TableParagraph"/>
              <w:spacing w:before="38"/>
              <w:rPr>
                <w:sz w:val="20"/>
              </w:rPr>
            </w:pPr>
          </w:p>
          <w:p w14:paraId="1D0EFE76" w14:textId="77777777" w:rsidR="006C611B" w:rsidRDefault="00000000">
            <w:pPr>
              <w:pStyle w:val="TableParagraph"/>
              <w:ind w:left="370"/>
              <w:rPr>
                <w:rFonts w:ascii="Arial"/>
                <w:b/>
                <w:sz w:val="20"/>
              </w:rPr>
            </w:pPr>
            <w:r>
              <w:rPr>
                <w:rFonts w:ascii="Arial"/>
                <w:b/>
                <w:spacing w:val="-2"/>
                <w:sz w:val="20"/>
              </w:rPr>
              <w:t>Horario</w:t>
            </w:r>
          </w:p>
        </w:tc>
        <w:tc>
          <w:tcPr>
            <w:tcW w:w="1256" w:type="dxa"/>
            <w:tcBorders>
              <w:top w:val="single" w:sz="4" w:space="0" w:color="000000"/>
              <w:left w:val="single" w:sz="4" w:space="0" w:color="000000"/>
              <w:bottom w:val="single" w:sz="4" w:space="0" w:color="000000"/>
              <w:right w:val="single" w:sz="4" w:space="0" w:color="000000"/>
            </w:tcBorders>
          </w:tcPr>
          <w:p w14:paraId="6344B800" w14:textId="77777777" w:rsidR="006C611B" w:rsidRDefault="006C611B">
            <w:pPr>
              <w:pStyle w:val="TableParagraph"/>
              <w:spacing w:before="38"/>
              <w:rPr>
                <w:sz w:val="20"/>
              </w:rPr>
            </w:pPr>
          </w:p>
          <w:p w14:paraId="5E53CE9C" w14:textId="77777777" w:rsidR="006C611B" w:rsidRDefault="00000000">
            <w:pPr>
              <w:pStyle w:val="TableParagraph"/>
              <w:ind w:left="74"/>
              <w:jc w:val="center"/>
              <w:rPr>
                <w:rFonts w:ascii="Arial"/>
                <w:b/>
                <w:sz w:val="20"/>
              </w:rPr>
            </w:pPr>
            <w:r>
              <w:rPr>
                <w:rFonts w:ascii="Arial"/>
                <w:b/>
                <w:spacing w:val="-2"/>
                <w:sz w:val="20"/>
              </w:rPr>
              <w:t>Temporada</w:t>
            </w:r>
          </w:p>
        </w:tc>
      </w:tr>
      <w:tr w:rsidR="006C611B" w14:paraId="46D2B701" w14:textId="77777777">
        <w:trPr>
          <w:trHeight w:val="758"/>
        </w:trPr>
        <w:tc>
          <w:tcPr>
            <w:tcW w:w="2475" w:type="dxa"/>
            <w:tcBorders>
              <w:top w:val="single" w:sz="4" w:space="0" w:color="000000"/>
              <w:left w:val="single" w:sz="4" w:space="0" w:color="000000"/>
              <w:bottom w:val="single" w:sz="4" w:space="0" w:color="000000"/>
              <w:right w:val="single" w:sz="4" w:space="0" w:color="000000"/>
            </w:tcBorders>
          </w:tcPr>
          <w:p w14:paraId="7BDEBFB2" w14:textId="77777777" w:rsidR="006C611B" w:rsidRDefault="00000000">
            <w:pPr>
              <w:pStyle w:val="TableParagraph"/>
              <w:spacing w:before="141"/>
              <w:ind w:left="6"/>
              <w:jc w:val="center"/>
              <w:rPr>
                <w:sz w:val="20"/>
              </w:rPr>
            </w:pPr>
            <w:r>
              <w:rPr>
                <w:sz w:val="20"/>
              </w:rPr>
              <w:t>45</w:t>
            </w:r>
            <w:r>
              <w:rPr>
                <w:spacing w:val="-4"/>
                <w:sz w:val="20"/>
              </w:rPr>
              <w:t xml:space="preserve"> </w:t>
            </w:r>
            <w:r>
              <w:rPr>
                <w:sz w:val="20"/>
              </w:rPr>
              <w:t>–</w:t>
            </w:r>
            <w:r>
              <w:rPr>
                <w:spacing w:val="-2"/>
                <w:sz w:val="20"/>
              </w:rPr>
              <w:t xml:space="preserve"> </w:t>
            </w:r>
            <w:r>
              <w:rPr>
                <w:sz w:val="20"/>
              </w:rPr>
              <w:t>55</w:t>
            </w:r>
            <w:r>
              <w:rPr>
                <w:spacing w:val="-2"/>
                <w:sz w:val="20"/>
              </w:rPr>
              <w:t xml:space="preserve"> </w:t>
            </w:r>
            <w:r>
              <w:rPr>
                <w:spacing w:val="-5"/>
                <w:sz w:val="20"/>
              </w:rPr>
              <w:t>min</w:t>
            </w:r>
          </w:p>
        </w:tc>
        <w:tc>
          <w:tcPr>
            <w:tcW w:w="1356" w:type="dxa"/>
            <w:tcBorders>
              <w:top w:val="single" w:sz="4" w:space="0" w:color="000000"/>
              <w:left w:val="single" w:sz="4" w:space="0" w:color="000000"/>
              <w:bottom w:val="single" w:sz="4" w:space="0" w:color="000000"/>
              <w:right w:val="single" w:sz="4" w:space="0" w:color="000000"/>
            </w:tcBorders>
          </w:tcPr>
          <w:p w14:paraId="2B6CFAAA" w14:textId="77777777" w:rsidR="006C611B" w:rsidRDefault="00000000">
            <w:pPr>
              <w:pStyle w:val="TableParagraph"/>
              <w:spacing w:before="141" w:line="261" w:lineRule="auto"/>
              <w:ind w:left="110" w:right="518"/>
              <w:rPr>
                <w:sz w:val="20"/>
              </w:rPr>
            </w:pPr>
            <w:r>
              <w:rPr>
                <w:sz w:val="20"/>
              </w:rPr>
              <w:t>Lunes</w:t>
            </w:r>
            <w:r>
              <w:rPr>
                <w:spacing w:val="-14"/>
                <w:sz w:val="20"/>
              </w:rPr>
              <w:t xml:space="preserve"> </w:t>
            </w:r>
            <w:r>
              <w:rPr>
                <w:sz w:val="20"/>
              </w:rPr>
              <w:t xml:space="preserve">a </w:t>
            </w:r>
            <w:r>
              <w:rPr>
                <w:spacing w:val="-2"/>
                <w:sz w:val="20"/>
              </w:rPr>
              <w:t>viernes</w:t>
            </w:r>
          </w:p>
        </w:tc>
        <w:tc>
          <w:tcPr>
            <w:tcW w:w="1364" w:type="dxa"/>
            <w:tcBorders>
              <w:top w:val="single" w:sz="4" w:space="0" w:color="000000"/>
              <w:left w:val="single" w:sz="4" w:space="0" w:color="000000"/>
              <w:bottom w:val="single" w:sz="4" w:space="0" w:color="000000"/>
              <w:right w:val="single" w:sz="4" w:space="0" w:color="000000"/>
            </w:tcBorders>
          </w:tcPr>
          <w:p w14:paraId="0ED90DEC" w14:textId="77777777" w:rsidR="006C611B" w:rsidRDefault="00000000">
            <w:pPr>
              <w:pStyle w:val="TableParagraph"/>
              <w:spacing w:before="141"/>
              <w:ind w:left="9"/>
              <w:jc w:val="center"/>
              <w:rPr>
                <w:sz w:val="20"/>
              </w:rPr>
            </w:pPr>
            <w:r>
              <w:rPr>
                <w:spacing w:val="-10"/>
                <w:sz w:val="20"/>
              </w:rPr>
              <w:t>2</w:t>
            </w:r>
          </w:p>
        </w:tc>
        <w:tc>
          <w:tcPr>
            <w:tcW w:w="1371" w:type="dxa"/>
            <w:tcBorders>
              <w:top w:val="single" w:sz="4" w:space="0" w:color="000000"/>
              <w:left w:val="single" w:sz="4" w:space="0" w:color="000000"/>
              <w:bottom w:val="single" w:sz="4" w:space="0" w:color="000000"/>
              <w:right w:val="single" w:sz="4" w:space="0" w:color="000000"/>
            </w:tcBorders>
          </w:tcPr>
          <w:p w14:paraId="37F7D91F" w14:textId="77777777" w:rsidR="006C611B" w:rsidRDefault="00000000">
            <w:pPr>
              <w:pStyle w:val="TableParagraph"/>
              <w:spacing w:before="141"/>
              <w:ind w:left="3" w:right="2"/>
              <w:jc w:val="center"/>
              <w:rPr>
                <w:sz w:val="20"/>
              </w:rPr>
            </w:pPr>
            <w:r>
              <w:rPr>
                <w:spacing w:val="-10"/>
                <w:sz w:val="20"/>
              </w:rPr>
              <w:t>1</w:t>
            </w:r>
          </w:p>
        </w:tc>
        <w:tc>
          <w:tcPr>
            <w:tcW w:w="1470" w:type="dxa"/>
            <w:tcBorders>
              <w:top w:val="single" w:sz="4" w:space="0" w:color="000000"/>
              <w:left w:val="single" w:sz="4" w:space="0" w:color="000000"/>
              <w:bottom w:val="single" w:sz="4" w:space="0" w:color="000000"/>
              <w:right w:val="single" w:sz="4" w:space="0" w:color="000000"/>
            </w:tcBorders>
          </w:tcPr>
          <w:p w14:paraId="3A51518E" w14:textId="77777777" w:rsidR="006C611B" w:rsidRDefault="00000000">
            <w:pPr>
              <w:pStyle w:val="TableParagraph"/>
              <w:spacing w:before="141" w:line="261" w:lineRule="auto"/>
              <w:ind w:left="269" w:firstLine="194"/>
              <w:rPr>
                <w:sz w:val="20"/>
              </w:rPr>
            </w:pPr>
            <w:r>
              <w:rPr>
                <w:spacing w:val="-2"/>
                <w:sz w:val="20"/>
              </w:rPr>
              <w:t>Según Calendario</w:t>
            </w:r>
          </w:p>
        </w:tc>
        <w:tc>
          <w:tcPr>
            <w:tcW w:w="1256" w:type="dxa"/>
            <w:tcBorders>
              <w:top w:val="single" w:sz="4" w:space="0" w:color="000000"/>
              <w:left w:val="single" w:sz="4" w:space="0" w:color="000000"/>
              <w:bottom w:val="single" w:sz="4" w:space="0" w:color="000000"/>
              <w:right w:val="single" w:sz="4" w:space="0" w:color="000000"/>
            </w:tcBorders>
          </w:tcPr>
          <w:p w14:paraId="5CB27F83" w14:textId="77777777" w:rsidR="006C611B" w:rsidRDefault="00000000">
            <w:pPr>
              <w:pStyle w:val="TableParagraph"/>
              <w:spacing w:before="141"/>
              <w:ind w:left="74" w:right="14"/>
              <w:jc w:val="center"/>
              <w:rPr>
                <w:sz w:val="20"/>
              </w:rPr>
            </w:pPr>
            <w:r>
              <w:rPr>
                <w:spacing w:val="-2"/>
                <w:sz w:val="20"/>
              </w:rPr>
              <w:t>Todo</w:t>
            </w:r>
            <w:r>
              <w:rPr>
                <w:spacing w:val="-10"/>
                <w:sz w:val="20"/>
              </w:rPr>
              <w:t xml:space="preserve"> </w:t>
            </w:r>
            <w:r>
              <w:rPr>
                <w:spacing w:val="-2"/>
                <w:sz w:val="20"/>
              </w:rPr>
              <w:t>el</w:t>
            </w:r>
            <w:r>
              <w:rPr>
                <w:spacing w:val="-10"/>
                <w:sz w:val="20"/>
              </w:rPr>
              <w:t xml:space="preserve"> </w:t>
            </w:r>
            <w:r>
              <w:rPr>
                <w:spacing w:val="-5"/>
                <w:sz w:val="20"/>
              </w:rPr>
              <w:t>año</w:t>
            </w:r>
          </w:p>
        </w:tc>
      </w:tr>
      <w:tr w:rsidR="006C611B" w14:paraId="3A810642" w14:textId="77777777">
        <w:trPr>
          <w:trHeight w:val="510"/>
        </w:trPr>
        <w:tc>
          <w:tcPr>
            <w:tcW w:w="6566" w:type="dxa"/>
            <w:gridSpan w:val="4"/>
            <w:tcBorders>
              <w:top w:val="single" w:sz="4" w:space="0" w:color="000000"/>
              <w:left w:val="single" w:sz="4" w:space="0" w:color="000000"/>
              <w:bottom w:val="single" w:sz="4" w:space="0" w:color="000000"/>
              <w:right w:val="single" w:sz="4" w:space="0" w:color="000000"/>
            </w:tcBorders>
          </w:tcPr>
          <w:p w14:paraId="1CC38937" w14:textId="77777777" w:rsidR="006C611B" w:rsidRDefault="00000000">
            <w:pPr>
              <w:pStyle w:val="TableParagraph"/>
              <w:spacing w:before="143"/>
              <w:ind w:left="107"/>
              <w:rPr>
                <w:rFonts w:ascii="Arial"/>
                <w:b/>
                <w:sz w:val="20"/>
              </w:rPr>
            </w:pPr>
            <w:r>
              <w:rPr>
                <w:rFonts w:ascii="Arial"/>
                <w:b/>
                <w:spacing w:val="-2"/>
                <w:sz w:val="20"/>
              </w:rPr>
              <w:t>Objetivo:</w:t>
            </w:r>
          </w:p>
        </w:tc>
        <w:tc>
          <w:tcPr>
            <w:tcW w:w="2726" w:type="dxa"/>
            <w:gridSpan w:val="2"/>
            <w:tcBorders>
              <w:top w:val="single" w:sz="4" w:space="0" w:color="000000"/>
              <w:left w:val="single" w:sz="4" w:space="0" w:color="000000"/>
              <w:bottom w:val="single" w:sz="4" w:space="0" w:color="000000"/>
              <w:right w:val="single" w:sz="4" w:space="0" w:color="000000"/>
            </w:tcBorders>
          </w:tcPr>
          <w:p w14:paraId="1473D362" w14:textId="77777777" w:rsidR="006C611B" w:rsidRDefault="00000000">
            <w:pPr>
              <w:pStyle w:val="TableParagraph"/>
              <w:spacing w:before="143"/>
              <w:ind w:left="104"/>
              <w:rPr>
                <w:rFonts w:ascii="Arial"/>
                <w:b/>
                <w:sz w:val="20"/>
              </w:rPr>
            </w:pPr>
            <w:r>
              <w:rPr>
                <w:rFonts w:ascii="Arial"/>
                <w:b/>
                <w:spacing w:val="-2"/>
                <w:sz w:val="20"/>
              </w:rPr>
              <w:t>Material:</w:t>
            </w:r>
          </w:p>
        </w:tc>
      </w:tr>
      <w:tr w:rsidR="006C611B" w14:paraId="3FCA2D83" w14:textId="77777777">
        <w:trPr>
          <w:trHeight w:val="4214"/>
        </w:trPr>
        <w:tc>
          <w:tcPr>
            <w:tcW w:w="6566" w:type="dxa"/>
            <w:gridSpan w:val="4"/>
            <w:tcBorders>
              <w:top w:val="single" w:sz="4" w:space="0" w:color="000000"/>
              <w:left w:val="single" w:sz="4" w:space="0" w:color="000000"/>
              <w:bottom w:val="single" w:sz="4" w:space="0" w:color="000000"/>
              <w:right w:val="single" w:sz="4" w:space="0" w:color="000000"/>
            </w:tcBorders>
          </w:tcPr>
          <w:p w14:paraId="02D9D98A" w14:textId="77777777" w:rsidR="006C611B" w:rsidRDefault="006C611B">
            <w:pPr>
              <w:pStyle w:val="TableParagraph"/>
              <w:rPr>
                <w:sz w:val="20"/>
              </w:rPr>
            </w:pPr>
          </w:p>
          <w:p w14:paraId="7A7B2226" w14:textId="77777777" w:rsidR="006C611B" w:rsidRDefault="006C611B">
            <w:pPr>
              <w:pStyle w:val="TableParagraph"/>
              <w:spacing w:before="77"/>
              <w:rPr>
                <w:sz w:val="20"/>
              </w:rPr>
            </w:pPr>
          </w:p>
          <w:p w14:paraId="60DA13A6" w14:textId="77777777" w:rsidR="006C611B" w:rsidRDefault="00000000">
            <w:pPr>
              <w:pStyle w:val="TableParagraph"/>
              <w:ind w:left="107"/>
              <w:rPr>
                <w:sz w:val="20"/>
              </w:rPr>
            </w:pPr>
            <w:r>
              <w:rPr>
                <w:sz w:val="20"/>
              </w:rPr>
              <w:t>Nivel:</w:t>
            </w:r>
            <w:r>
              <w:rPr>
                <w:spacing w:val="-8"/>
                <w:sz w:val="20"/>
              </w:rPr>
              <w:t xml:space="preserve"> </w:t>
            </w:r>
            <w:r>
              <w:rPr>
                <w:sz w:val="20"/>
              </w:rPr>
              <w:t>Medio.</w:t>
            </w:r>
            <w:r>
              <w:rPr>
                <w:spacing w:val="-9"/>
                <w:sz w:val="20"/>
              </w:rPr>
              <w:t xml:space="preserve"> </w:t>
            </w:r>
            <w:r>
              <w:rPr>
                <w:sz w:val="20"/>
              </w:rPr>
              <w:t>Objetivos</w:t>
            </w:r>
            <w:r>
              <w:rPr>
                <w:spacing w:val="-9"/>
                <w:sz w:val="20"/>
              </w:rPr>
              <w:t xml:space="preserve"> </w:t>
            </w:r>
            <w:r>
              <w:rPr>
                <w:spacing w:val="-2"/>
                <w:sz w:val="20"/>
              </w:rPr>
              <w:t>generales:</w:t>
            </w:r>
          </w:p>
          <w:p w14:paraId="2930C436" w14:textId="77777777" w:rsidR="006C611B" w:rsidRDefault="00000000">
            <w:pPr>
              <w:pStyle w:val="TableParagraph"/>
              <w:numPr>
                <w:ilvl w:val="0"/>
                <w:numId w:val="8"/>
              </w:numPr>
              <w:tabs>
                <w:tab w:val="left" w:pos="568"/>
                <w:tab w:val="left" w:pos="570"/>
              </w:tabs>
              <w:spacing w:before="137" w:line="261" w:lineRule="auto"/>
              <w:ind w:right="136"/>
              <w:rPr>
                <w:sz w:val="20"/>
              </w:rPr>
            </w:pPr>
            <w:r>
              <w:rPr>
                <w:sz w:val="20"/>
              </w:rPr>
              <w:t>Consolidar</w:t>
            </w:r>
            <w:r>
              <w:rPr>
                <w:spacing w:val="-6"/>
                <w:sz w:val="20"/>
              </w:rPr>
              <w:t xml:space="preserve"> </w:t>
            </w:r>
            <w:r>
              <w:rPr>
                <w:sz w:val="20"/>
              </w:rPr>
              <w:t>el</w:t>
            </w:r>
            <w:r>
              <w:rPr>
                <w:spacing w:val="-5"/>
                <w:sz w:val="20"/>
              </w:rPr>
              <w:t xml:space="preserve"> </w:t>
            </w:r>
            <w:r>
              <w:rPr>
                <w:sz w:val="20"/>
              </w:rPr>
              <w:t>desplazamiento</w:t>
            </w:r>
            <w:r>
              <w:rPr>
                <w:spacing w:val="-7"/>
                <w:sz w:val="20"/>
              </w:rPr>
              <w:t xml:space="preserve"> </w:t>
            </w:r>
            <w:r>
              <w:rPr>
                <w:sz w:val="20"/>
              </w:rPr>
              <w:t>con</w:t>
            </w:r>
            <w:r>
              <w:rPr>
                <w:spacing w:val="-4"/>
                <w:sz w:val="20"/>
              </w:rPr>
              <w:t xml:space="preserve"> </w:t>
            </w:r>
            <w:r>
              <w:rPr>
                <w:sz w:val="20"/>
              </w:rPr>
              <w:t>brazada</w:t>
            </w:r>
            <w:r>
              <w:rPr>
                <w:spacing w:val="-4"/>
                <w:sz w:val="20"/>
              </w:rPr>
              <w:t xml:space="preserve"> </w:t>
            </w:r>
            <w:r>
              <w:rPr>
                <w:sz w:val="20"/>
              </w:rPr>
              <w:t>+</w:t>
            </w:r>
            <w:r>
              <w:rPr>
                <w:spacing w:val="-7"/>
                <w:sz w:val="20"/>
              </w:rPr>
              <w:t xml:space="preserve"> </w:t>
            </w:r>
            <w:r>
              <w:rPr>
                <w:sz w:val="20"/>
              </w:rPr>
              <w:t>patada</w:t>
            </w:r>
            <w:r>
              <w:rPr>
                <w:spacing w:val="-6"/>
                <w:sz w:val="20"/>
              </w:rPr>
              <w:t xml:space="preserve"> </w:t>
            </w:r>
            <w:r>
              <w:rPr>
                <w:sz w:val="20"/>
              </w:rPr>
              <w:t>en</w:t>
            </w:r>
            <w:r>
              <w:rPr>
                <w:spacing w:val="-6"/>
                <w:sz w:val="20"/>
              </w:rPr>
              <w:t xml:space="preserve"> </w:t>
            </w:r>
            <w:r>
              <w:rPr>
                <w:sz w:val="20"/>
              </w:rPr>
              <w:t>estilo</w:t>
            </w:r>
            <w:r>
              <w:rPr>
                <w:spacing w:val="-4"/>
                <w:sz w:val="20"/>
              </w:rPr>
              <w:t xml:space="preserve"> </w:t>
            </w:r>
            <w:r>
              <w:rPr>
                <w:sz w:val="20"/>
              </w:rPr>
              <w:t>libre y espalda.</w:t>
            </w:r>
          </w:p>
          <w:p w14:paraId="4EE41D97" w14:textId="77777777" w:rsidR="006C611B" w:rsidRDefault="00000000">
            <w:pPr>
              <w:pStyle w:val="TableParagraph"/>
              <w:numPr>
                <w:ilvl w:val="0"/>
                <w:numId w:val="8"/>
              </w:numPr>
              <w:tabs>
                <w:tab w:val="left" w:pos="568"/>
                <w:tab w:val="left" w:pos="570"/>
              </w:tabs>
              <w:spacing w:before="116" w:line="261" w:lineRule="auto"/>
              <w:ind w:right="973"/>
              <w:rPr>
                <w:sz w:val="20"/>
              </w:rPr>
            </w:pPr>
            <w:r>
              <w:rPr>
                <w:sz w:val="20"/>
              </w:rPr>
              <w:t>Introducir</w:t>
            </w:r>
            <w:r>
              <w:rPr>
                <w:spacing w:val="-5"/>
                <w:sz w:val="20"/>
              </w:rPr>
              <w:t xml:space="preserve"> </w:t>
            </w:r>
            <w:r>
              <w:rPr>
                <w:sz w:val="20"/>
              </w:rPr>
              <w:t>técnica</w:t>
            </w:r>
            <w:r>
              <w:rPr>
                <w:spacing w:val="-6"/>
                <w:sz w:val="20"/>
              </w:rPr>
              <w:t xml:space="preserve"> </w:t>
            </w:r>
            <w:r>
              <w:rPr>
                <w:sz w:val="20"/>
              </w:rPr>
              <w:t>de</w:t>
            </w:r>
            <w:r>
              <w:rPr>
                <w:spacing w:val="-4"/>
                <w:sz w:val="20"/>
              </w:rPr>
              <w:t xml:space="preserve"> </w:t>
            </w:r>
            <w:r>
              <w:rPr>
                <w:sz w:val="20"/>
              </w:rPr>
              <w:t>crol:</w:t>
            </w:r>
            <w:r>
              <w:rPr>
                <w:spacing w:val="-6"/>
                <w:sz w:val="20"/>
              </w:rPr>
              <w:t xml:space="preserve"> </w:t>
            </w:r>
            <w:r>
              <w:rPr>
                <w:sz w:val="20"/>
              </w:rPr>
              <w:t>coordinación</w:t>
            </w:r>
            <w:r>
              <w:rPr>
                <w:spacing w:val="-7"/>
                <w:sz w:val="20"/>
              </w:rPr>
              <w:t xml:space="preserve"> </w:t>
            </w:r>
            <w:r>
              <w:rPr>
                <w:sz w:val="20"/>
              </w:rPr>
              <w:t>brazos</w:t>
            </w:r>
            <w:r>
              <w:rPr>
                <w:spacing w:val="-5"/>
                <w:sz w:val="20"/>
              </w:rPr>
              <w:t xml:space="preserve"> </w:t>
            </w:r>
            <w:r>
              <w:rPr>
                <w:sz w:val="20"/>
              </w:rPr>
              <w:t>/</w:t>
            </w:r>
            <w:r>
              <w:rPr>
                <w:spacing w:val="-6"/>
                <w:sz w:val="20"/>
              </w:rPr>
              <w:t xml:space="preserve"> </w:t>
            </w:r>
            <w:r>
              <w:rPr>
                <w:sz w:val="20"/>
              </w:rPr>
              <w:t>piernas</w:t>
            </w:r>
            <w:r>
              <w:rPr>
                <w:spacing w:val="-5"/>
                <w:sz w:val="20"/>
              </w:rPr>
              <w:t xml:space="preserve"> </w:t>
            </w:r>
            <w:r>
              <w:rPr>
                <w:sz w:val="20"/>
              </w:rPr>
              <w:t xml:space="preserve">/ </w:t>
            </w:r>
            <w:r>
              <w:rPr>
                <w:spacing w:val="-2"/>
                <w:sz w:val="20"/>
              </w:rPr>
              <w:t>respiración.</w:t>
            </w:r>
          </w:p>
          <w:p w14:paraId="204FF8C2" w14:textId="77777777" w:rsidR="006C611B" w:rsidRDefault="00000000">
            <w:pPr>
              <w:pStyle w:val="TableParagraph"/>
              <w:numPr>
                <w:ilvl w:val="0"/>
                <w:numId w:val="8"/>
              </w:numPr>
              <w:tabs>
                <w:tab w:val="left" w:pos="569"/>
              </w:tabs>
              <w:spacing w:before="115"/>
              <w:ind w:left="569" w:hanging="102"/>
              <w:rPr>
                <w:sz w:val="20"/>
              </w:rPr>
            </w:pPr>
            <w:r>
              <w:rPr>
                <w:sz w:val="20"/>
              </w:rPr>
              <w:t>Iniciar</w:t>
            </w:r>
            <w:r>
              <w:rPr>
                <w:spacing w:val="-7"/>
                <w:sz w:val="20"/>
              </w:rPr>
              <w:t xml:space="preserve"> </w:t>
            </w:r>
            <w:r>
              <w:rPr>
                <w:sz w:val="20"/>
              </w:rPr>
              <w:t>braza</w:t>
            </w:r>
            <w:r>
              <w:rPr>
                <w:spacing w:val="-7"/>
                <w:sz w:val="20"/>
              </w:rPr>
              <w:t xml:space="preserve"> </w:t>
            </w:r>
            <w:r>
              <w:rPr>
                <w:sz w:val="20"/>
              </w:rPr>
              <w:t>básica</w:t>
            </w:r>
            <w:r>
              <w:rPr>
                <w:spacing w:val="-7"/>
                <w:sz w:val="20"/>
              </w:rPr>
              <w:t xml:space="preserve"> </w:t>
            </w:r>
            <w:r>
              <w:rPr>
                <w:sz w:val="20"/>
              </w:rPr>
              <w:t>a</w:t>
            </w:r>
            <w:r>
              <w:rPr>
                <w:spacing w:val="-6"/>
                <w:sz w:val="20"/>
              </w:rPr>
              <w:t xml:space="preserve"> </w:t>
            </w:r>
            <w:r>
              <w:rPr>
                <w:sz w:val="20"/>
              </w:rPr>
              <w:t>nivel</w:t>
            </w:r>
            <w:r>
              <w:rPr>
                <w:spacing w:val="-6"/>
                <w:sz w:val="20"/>
              </w:rPr>
              <w:t xml:space="preserve"> </w:t>
            </w:r>
            <w:r>
              <w:rPr>
                <w:sz w:val="20"/>
              </w:rPr>
              <w:t>adaptado</w:t>
            </w:r>
            <w:r>
              <w:rPr>
                <w:spacing w:val="-7"/>
                <w:sz w:val="20"/>
              </w:rPr>
              <w:t xml:space="preserve"> </w:t>
            </w:r>
            <w:r>
              <w:rPr>
                <w:sz w:val="20"/>
              </w:rPr>
              <w:t>(sin</w:t>
            </w:r>
            <w:r>
              <w:rPr>
                <w:spacing w:val="-5"/>
                <w:sz w:val="20"/>
              </w:rPr>
              <w:t xml:space="preserve"> </w:t>
            </w:r>
            <w:r>
              <w:rPr>
                <w:sz w:val="20"/>
              </w:rPr>
              <w:t>énfasis</w:t>
            </w:r>
            <w:r>
              <w:rPr>
                <w:spacing w:val="-6"/>
                <w:sz w:val="20"/>
              </w:rPr>
              <w:t xml:space="preserve"> </w:t>
            </w:r>
            <w:r>
              <w:rPr>
                <w:spacing w:val="-2"/>
                <w:sz w:val="20"/>
              </w:rPr>
              <w:t>competitivo).</w:t>
            </w:r>
          </w:p>
          <w:p w14:paraId="3706E838" w14:textId="77777777" w:rsidR="006C611B" w:rsidRDefault="00000000">
            <w:pPr>
              <w:pStyle w:val="TableParagraph"/>
              <w:numPr>
                <w:ilvl w:val="0"/>
                <w:numId w:val="8"/>
              </w:numPr>
              <w:tabs>
                <w:tab w:val="left" w:pos="569"/>
              </w:tabs>
              <w:spacing w:before="137"/>
              <w:ind w:left="569" w:hanging="102"/>
              <w:rPr>
                <w:sz w:val="20"/>
              </w:rPr>
            </w:pPr>
            <w:r>
              <w:rPr>
                <w:sz w:val="20"/>
              </w:rPr>
              <w:t>Empezar</w:t>
            </w:r>
            <w:r>
              <w:rPr>
                <w:spacing w:val="-8"/>
                <w:sz w:val="20"/>
              </w:rPr>
              <w:t xml:space="preserve"> </w:t>
            </w:r>
            <w:r>
              <w:rPr>
                <w:sz w:val="20"/>
              </w:rPr>
              <w:t>ejercicios</w:t>
            </w:r>
            <w:r>
              <w:rPr>
                <w:spacing w:val="-6"/>
                <w:sz w:val="20"/>
              </w:rPr>
              <w:t xml:space="preserve"> </w:t>
            </w:r>
            <w:r>
              <w:rPr>
                <w:sz w:val="20"/>
              </w:rPr>
              <w:t>de</w:t>
            </w:r>
            <w:r>
              <w:rPr>
                <w:spacing w:val="-7"/>
                <w:sz w:val="20"/>
              </w:rPr>
              <w:t xml:space="preserve"> </w:t>
            </w:r>
            <w:r>
              <w:rPr>
                <w:sz w:val="20"/>
              </w:rPr>
              <w:t>virajes</w:t>
            </w:r>
            <w:r>
              <w:rPr>
                <w:spacing w:val="-7"/>
                <w:sz w:val="20"/>
              </w:rPr>
              <w:t xml:space="preserve"> </w:t>
            </w:r>
            <w:r>
              <w:rPr>
                <w:sz w:val="20"/>
              </w:rPr>
              <w:t>y</w:t>
            </w:r>
            <w:r>
              <w:rPr>
                <w:spacing w:val="-6"/>
                <w:sz w:val="20"/>
              </w:rPr>
              <w:t xml:space="preserve"> </w:t>
            </w:r>
            <w:r>
              <w:rPr>
                <w:sz w:val="20"/>
              </w:rPr>
              <w:t>salidas</w:t>
            </w:r>
            <w:r>
              <w:rPr>
                <w:spacing w:val="-7"/>
                <w:sz w:val="20"/>
              </w:rPr>
              <w:t xml:space="preserve"> </w:t>
            </w:r>
            <w:r>
              <w:rPr>
                <w:sz w:val="20"/>
              </w:rPr>
              <w:t>sencillas</w:t>
            </w:r>
            <w:r>
              <w:rPr>
                <w:spacing w:val="-6"/>
                <w:sz w:val="20"/>
              </w:rPr>
              <w:t xml:space="preserve"> </w:t>
            </w:r>
            <w:r>
              <w:rPr>
                <w:sz w:val="20"/>
              </w:rPr>
              <w:t>(salto</w:t>
            </w:r>
            <w:r>
              <w:rPr>
                <w:spacing w:val="-6"/>
                <w:sz w:val="20"/>
              </w:rPr>
              <w:t xml:space="preserve"> </w:t>
            </w:r>
            <w:r>
              <w:rPr>
                <w:sz w:val="20"/>
              </w:rPr>
              <w:t>de</w:t>
            </w:r>
            <w:r>
              <w:rPr>
                <w:spacing w:val="-8"/>
                <w:sz w:val="20"/>
              </w:rPr>
              <w:t xml:space="preserve"> </w:t>
            </w:r>
            <w:r>
              <w:rPr>
                <w:spacing w:val="-2"/>
                <w:sz w:val="20"/>
              </w:rPr>
              <w:t>pie).</w:t>
            </w:r>
          </w:p>
          <w:p w14:paraId="1F077999" w14:textId="77777777" w:rsidR="006C611B" w:rsidRDefault="00000000">
            <w:pPr>
              <w:pStyle w:val="TableParagraph"/>
              <w:numPr>
                <w:ilvl w:val="0"/>
                <w:numId w:val="8"/>
              </w:numPr>
              <w:tabs>
                <w:tab w:val="left" w:pos="569"/>
              </w:tabs>
              <w:spacing w:before="140"/>
              <w:ind w:left="569" w:hanging="102"/>
              <w:rPr>
                <w:sz w:val="20"/>
              </w:rPr>
            </w:pPr>
            <w:r>
              <w:rPr>
                <w:sz w:val="20"/>
              </w:rPr>
              <w:t>Mejorar</w:t>
            </w:r>
            <w:r>
              <w:rPr>
                <w:spacing w:val="-7"/>
                <w:sz w:val="20"/>
              </w:rPr>
              <w:t xml:space="preserve"> </w:t>
            </w:r>
            <w:r>
              <w:rPr>
                <w:sz w:val="20"/>
              </w:rPr>
              <w:t>resistencia</w:t>
            </w:r>
            <w:r>
              <w:rPr>
                <w:spacing w:val="-7"/>
                <w:sz w:val="20"/>
              </w:rPr>
              <w:t xml:space="preserve"> </w:t>
            </w:r>
            <w:r>
              <w:rPr>
                <w:sz w:val="20"/>
              </w:rPr>
              <w:t>acuática</w:t>
            </w:r>
            <w:r>
              <w:rPr>
                <w:spacing w:val="-7"/>
                <w:sz w:val="20"/>
              </w:rPr>
              <w:t xml:space="preserve"> </w:t>
            </w:r>
            <w:r>
              <w:rPr>
                <w:sz w:val="20"/>
              </w:rPr>
              <w:t>a</w:t>
            </w:r>
            <w:r>
              <w:rPr>
                <w:spacing w:val="-8"/>
                <w:sz w:val="20"/>
              </w:rPr>
              <w:t xml:space="preserve"> </w:t>
            </w:r>
            <w:r>
              <w:rPr>
                <w:sz w:val="20"/>
              </w:rPr>
              <w:t>través</w:t>
            </w:r>
            <w:r>
              <w:rPr>
                <w:spacing w:val="-6"/>
                <w:sz w:val="20"/>
              </w:rPr>
              <w:t xml:space="preserve"> </w:t>
            </w:r>
            <w:r>
              <w:rPr>
                <w:sz w:val="20"/>
              </w:rPr>
              <w:t>de</w:t>
            </w:r>
            <w:r>
              <w:rPr>
                <w:spacing w:val="-7"/>
                <w:sz w:val="20"/>
              </w:rPr>
              <w:t xml:space="preserve"> </w:t>
            </w:r>
            <w:r>
              <w:rPr>
                <w:sz w:val="20"/>
              </w:rPr>
              <w:t>trayectos</w:t>
            </w:r>
            <w:r>
              <w:rPr>
                <w:spacing w:val="-4"/>
                <w:sz w:val="20"/>
              </w:rPr>
              <w:t xml:space="preserve"> </w:t>
            </w:r>
            <w:r>
              <w:rPr>
                <w:spacing w:val="-2"/>
                <w:sz w:val="20"/>
              </w:rPr>
              <w:t>progresivos.</w:t>
            </w:r>
          </w:p>
          <w:p w14:paraId="7CD0A078" w14:textId="77777777" w:rsidR="006C611B" w:rsidRDefault="00000000">
            <w:pPr>
              <w:pStyle w:val="TableParagraph"/>
              <w:spacing w:before="137"/>
              <w:ind w:left="107" w:right="4"/>
              <w:rPr>
                <w:sz w:val="20"/>
              </w:rPr>
            </w:pPr>
            <w:r>
              <w:rPr>
                <w:sz w:val="20"/>
              </w:rPr>
              <w:t>Clasificación</w:t>
            </w:r>
            <w:r>
              <w:rPr>
                <w:spacing w:val="-6"/>
                <w:sz w:val="20"/>
              </w:rPr>
              <w:t xml:space="preserve"> </w:t>
            </w:r>
            <w:r>
              <w:rPr>
                <w:sz w:val="20"/>
              </w:rPr>
              <w:t>por</w:t>
            </w:r>
            <w:r>
              <w:rPr>
                <w:spacing w:val="-6"/>
                <w:sz w:val="20"/>
              </w:rPr>
              <w:t xml:space="preserve"> </w:t>
            </w:r>
            <w:r>
              <w:rPr>
                <w:sz w:val="20"/>
              </w:rPr>
              <w:t>niveles,</w:t>
            </w:r>
            <w:r>
              <w:rPr>
                <w:spacing w:val="-6"/>
                <w:sz w:val="20"/>
              </w:rPr>
              <w:t xml:space="preserve"> </w:t>
            </w:r>
            <w:r>
              <w:rPr>
                <w:sz w:val="20"/>
              </w:rPr>
              <w:t>sistema</w:t>
            </w:r>
            <w:r>
              <w:rPr>
                <w:spacing w:val="-6"/>
                <w:sz w:val="20"/>
              </w:rPr>
              <w:t xml:space="preserve"> </w:t>
            </w:r>
            <w:r>
              <w:rPr>
                <w:sz w:val="20"/>
              </w:rPr>
              <w:t>de</w:t>
            </w:r>
            <w:r>
              <w:rPr>
                <w:spacing w:val="-6"/>
                <w:sz w:val="20"/>
              </w:rPr>
              <w:t xml:space="preserve"> </w:t>
            </w:r>
            <w:r>
              <w:rPr>
                <w:sz w:val="20"/>
              </w:rPr>
              <w:t>colores</w:t>
            </w:r>
            <w:r>
              <w:rPr>
                <w:spacing w:val="-4"/>
                <w:sz w:val="20"/>
              </w:rPr>
              <w:t xml:space="preserve"> </w:t>
            </w:r>
            <w:r>
              <w:rPr>
                <w:sz w:val="20"/>
              </w:rPr>
              <w:t>(modelo</w:t>
            </w:r>
            <w:r>
              <w:rPr>
                <w:spacing w:val="-4"/>
                <w:sz w:val="20"/>
              </w:rPr>
              <w:t xml:space="preserve"> </w:t>
            </w:r>
            <w:r>
              <w:rPr>
                <w:sz w:val="20"/>
              </w:rPr>
              <w:t>RFEN</w:t>
            </w:r>
            <w:r>
              <w:rPr>
                <w:spacing w:val="-6"/>
                <w:sz w:val="20"/>
              </w:rPr>
              <w:t xml:space="preserve"> </w:t>
            </w:r>
            <w:r>
              <w:rPr>
                <w:sz w:val="20"/>
              </w:rPr>
              <w:t>adaptado</w:t>
            </w:r>
            <w:r>
              <w:rPr>
                <w:spacing w:val="-6"/>
                <w:sz w:val="20"/>
              </w:rPr>
              <w:t xml:space="preserve"> </w:t>
            </w:r>
            <w:r>
              <w:rPr>
                <w:sz w:val="20"/>
              </w:rPr>
              <w:t>a la enseñanza): Verde/Rojo.</w:t>
            </w:r>
          </w:p>
        </w:tc>
        <w:tc>
          <w:tcPr>
            <w:tcW w:w="2726" w:type="dxa"/>
            <w:gridSpan w:val="2"/>
            <w:tcBorders>
              <w:top w:val="single" w:sz="4" w:space="0" w:color="000000"/>
              <w:left w:val="single" w:sz="4" w:space="0" w:color="000000"/>
              <w:bottom w:val="single" w:sz="4" w:space="0" w:color="000000"/>
              <w:right w:val="single" w:sz="4" w:space="0" w:color="000000"/>
            </w:tcBorders>
          </w:tcPr>
          <w:p w14:paraId="6AA91D24" w14:textId="77777777" w:rsidR="006C611B" w:rsidRDefault="006C611B">
            <w:pPr>
              <w:pStyle w:val="TableParagraph"/>
              <w:rPr>
                <w:sz w:val="20"/>
              </w:rPr>
            </w:pPr>
          </w:p>
          <w:p w14:paraId="74CFF086" w14:textId="77777777" w:rsidR="006C611B" w:rsidRDefault="006C611B">
            <w:pPr>
              <w:pStyle w:val="TableParagraph"/>
              <w:rPr>
                <w:sz w:val="20"/>
              </w:rPr>
            </w:pPr>
          </w:p>
          <w:p w14:paraId="684B4DF2" w14:textId="77777777" w:rsidR="006C611B" w:rsidRDefault="006C611B">
            <w:pPr>
              <w:pStyle w:val="TableParagraph"/>
              <w:rPr>
                <w:sz w:val="20"/>
              </w:rPr>
            </w:pPr>
          </w:p>
          <w:p w14:paraId="2BFA3420" w14:textId="77777777" w:rsidR="006C611B" w:rsidRDefault="006C611B">
            <w:pPr>
              <w:pStyle w:val="TableParagraph"/>
              <w:rPr>
                <w:sz w:val="20"/>
              </w:rPr>
            </w:pPr>
          </w:p>
          <w:p w14:paraId="38AE8917" w14:textId="77777777" w:rsidR="006C611B" w:rsidRDefault="006C611B">
            <w:pPr>
              <w:pStyle w:val="TableParagraph"/>
              <w:rPr>
                <w:sz w:val="20"/>
              </w:rPr>
            </w:pPr>
          </w:p>
          <w:p w14:paraId="1ACE0C8D" w14:textId="77777777" w:rsidR="006C611B" w:rsidRDefault="006C611B">
            <w:pPr>
              <w:pStyle w:val="TableParagraph"/>
              <w:rPr>
                <w:sz w:val="20"/>
              </w:rPr>
            </w:pPr>
          </w:p>
          <w:p w14:paraId="6DC444DA" w14:textId="77777777" w:rsidR="006C611B" w:rsidRDefault="006C611B">
            <w:pPr>
              <w:pStyle w:val="TableParagraph"/>
              <w:rPr>
                <w:sz w:val="20"/>
              </w:rPr>
            </w:pPr>
          </w:p>
          <w:p w14:paraId="1D9251EA" w14:textId="77777777" w:rsidR="006C611B" w:rsidRDefault="006C611B">
            <w:pPr>
              <w:pStyle w:val="TableParagraph"/>
              <w:spacing w:before="31"/>
              <w:rPr>
                <w:sz w:val="20"/>
              </w:rPr>
            </w:pPr>
          </w:p>
          <w:p w14:paraId="115D3515" w14:textId="77777777" w:rsidR="006C611B" w:rsidRDefault="00000000">
            <w:pPr>
              <w:pStyle w:val="TableParagraph"/>
              <w:spacing w:before="1" w:line="256" w:lineRule="auto"/>
              <w:ind w:left="104" w:right="16"/>
              <w:rPr>
                <w:sz w:val="20"/>
              </w:rPr>
            </w:pPr>
            <w:r>
              <w:rPr>
                <w:spacing w:val="-2"/>
                <w:sz w:val="20"/>
              </w:rPr>
              <w:t>Tablas,</w:t>
            </w:r>
            <w:r>
              <w:rPr>
                <w:spacing w:val="-8"/>
                <w:sz w:val="20"/>
              </w:rPr>
              <w:t xml:space="preserve"> </w:t>
            </w:r>
            <w:proofErr w:type="spellStart"/>
            <w:r>
              <w:rPr>
                <w:spacing w:val="-2"/>
                <w:sz w:val="20"/>
              </w:rPr>
              <w:t>pullboys</w:t>
            </w:r>
            <w:proofErr w:type="spellEnd"/>
            <w:r>
              <w:rPr>
                <w:spacing w:val="-2"/>
                <w:sz w:val="20"/>
              </w:rPr>
              <w:t>,</w:t>
            </w:r>
            <w:r>
              <w:rPr>
                <w:spacing w:val="-10"/>
                <w:sz w:val="20"/>
              </w:rPr>
              <w:t xml:space="preserve"> </w:t>
            </w:r>
            <w:r>
              <w:rPr>
                <w:spacing w:val="-2"/>
                <w:sz w:val="20"/>
              </w:rPr>
              <w:t xml:space="preserve">aletas, </w:t>
            </w:r>
            <w:r>
              <w:rPr>
                <w:sz w:val="20"/>
              </w:rPr>
              <w:t>palas, etc.</w:t>
            </w:r>
          </w:p>
        </w:tc>
      </w:tr>
    </w:tbl>
    <w:p w14:paraId="4A40CDFC" w14:textId="77777777" w:rsidR="006C611B" w:rsidRDefault="006C611B">
      <w:pPr>
        <w:pStyle w:val="Textoindependiente"/>
        <w:rPr>
          <w:sz w:val="20"/>
        </w:rPr>
      </w:pPr>
    </w:p>
    <w:p w14:paraId="332B1CC2" w14:textId="77777777" w:rsidR="006C611B" w:rsidRDefault="006C611B">
      <w:pPr>
        <w:pStyle w:val="Textoindependiente"/>
        <w:rPr>
          <w:sz w:val="20"/>
        </w:rPr>
      </w:pPr>
    </w:p>
    <w:p w14:paraId="17FAFAA6" w14:textId="77777777" w:rsidR="006C611B" w:rsidRDefault="006C611B">
      <w:pPr>
        <w:pStyle w:val="Textoindependiente"/>
        <w:rPr>
          <w:sz w:val="20"/>
        </w:rPr>
      </w:pPr>
    </w:p>
    <w:p w14:paraId="126E6050" w14:textId="77777777" w:rsidR="006C611B" w:rsidRDefault="006C611B">
      <w:pPr>
        <w:pStyle w:val="Textoindependiente"/>
        <w:rPr>
          <w:sz w:val="20"/>
        </w:rPr>
      </w:pPr>
    </w:p>
    <w:p w14:paraId="2F71A4C5" w14:textId="77777777" w:rsidR="006C611B" w:rsidRDefault="006C611B">
      <w:pPr>
        <w:pStyle w:val="Textoindependiente"/>
        <w:rPr>
          <w:sz w:val="20"/>
        </w:rPr>
      </w:pPr>
    </w:p>
    <w:p w14:paraId="35CAECE3" w14:textId="77777777" w:rsidR="006C611B" w:rsidRDefault="006C611B">
      <w:pPr>
        <w:pStyle w:val="Textoindependiente"/>
        <w:rPr>
          <w:sz w:val="20"/>
        </w:rPr>
      </w:pPr>
    </w:p>
    <w:p w14:paraId="44EE99B4" w14:textId="77777777" w:rsidR="006C611B" w:rsidRDefault="006C611B">
      <w:pPr>
        <w:pStyle w:val="Textoindependiente"/>
        <w:spacing w:before="83"/>
        <w:rPr>
          <w:sz w:val="20"/>
        </w:rPr>
      </w:pPr>
    </w:p>
    <w:p w14:paraId="108B750C" w14:textId="77777777" w:rsidR="006C611B" w:rsidRDefault="00000000">
      <w:pPr>
        <w:spacing w:line="213" w:lineRule="exact"/>
        <w:ind w:left="-1"/>
        <w:rPr>
          <w:position w:val="-3"/>
          <w:sz w:val="20"/>
        </w:rPr>
      </w:pPr>
      <w:r>
        <w:rPr>
          <w:noProof/>
          <w:position w:val="-3"/>
          <w:sz w:val="20"/>
        </w:rPr>
        <mc:AlternateContent>
          <mc:Choice Requires="wpg">
            <w:drawing>
              <wp:inline distT="0" distB="0" distL="0" distR="0" wp14:anchorId="26226B66" wp14:editId="117EDCBC">
                <wp:extent cx="6127750" cy="135890"/>
                <wp:effectExtent l="0" t="0" r="0" b="6985"/>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288" name="Graphic 288"/>
                        <wps:cNvSpPr/>
                        <wps:spPr>
                          <a:xfrm>
                            <a:off x="3047" y="0"/>
                            <a:ext cx="6121400" cy="6350"/>
                          </a:xfrm>
                          <a:custGeom>
                            <a:avLst/>
                            <a:gdLst/>
                            <a:ahLst/>
                            <a:cxnLst/>
                            <a:rect l="l" t="t" r="r" b="b"/>
                            <a:pathLst>
                              <a:path w="6121400" h="6350">
                                <a:moveTo>
                                  <a:pt x="6121273" y="0"/>
                                </a:moveTo>
                                <a:lnTo>
                                  <a:pt x="0" y="0"/>
                                </a:lnTo>
                                <a:lnTo>
                                  <a:pt x="0" y="6095"/>
                                </a:lnTo>
                                <a:lnTo>
                                  <a:pt x="6121273" y="6095"/>
                                </a:lnTo>
                                <a:lnTo>
                                  <a:pt x="6121273" y="0"/>
                                </a:lnTo>
                                <a:close/>
                              </a:path>
                            </a:pathLst>
                          </a:custGeom>
                          <a:solidFill>
                            <a:srgbClr val="000000"/>
                          </a:solidFill>
                        </wps:spPr>
                        <wps:bodyPr wrap="square" lIns="0" tIns="0" rIns="0" bIns="0" rtlCol="0">
                          <a:prstTxWarp prst="textNoShape">
                            <a:avLst/>
                          </a:prstTxWarp>
                          <a:noAutofit/>
                        </wps:bodyPr>
                      </wps:wsp>
                      <wps:wsp>
                        <wps:cNvPr id="289" name="Graphic 289"/>
                        <wps:cNvSpPr/>
                        <wps:spPr>
                          <a:xfrm>
                            <a:off x="6095" y="41147"/>
                            <a:ext cx="6115685" cy="88900"/>
                          </a:xfrm>
                          <a:custGeom>
                            <a:avLst/>
                            <a:gdLst/>
                            <a:ahLst/>
                            <a:cxnLst/>
                            <a:rect l="l" t="t" r="r" b="b"/>
                            <a:pathLst>
                              <a:path w="6115685" h="88900">
                                <a:moveTo>
                                  <a:pt x="6115177" y="0"/>
                                </a:moveTo>
                                <a:lnTo>
                                  <a:pt x="0" y="0"/>
                                </a:lnTo>
                                <a:lnTo>
                                  <a:pt x="0" y="88391"/>
                                </a:lnTo>
                                <a:lnTo>
                                  <a:pt x="6115177" y="88391"/>
                                </a:lnTo>
                                <a:lnTo>
                                  <a:pt x="6115177" y="0"/>
                                </a:lnTo>
                                <a:close/>
                              </a:path>
                            </a:pathLst>
                          </a:custGeom>
                          <a:solidFill>
                            <a:srgbClr val="00457A"/>
                          </a:solidFill>
                        </wps:spPr>
                        <wps:bodyPr wrap="square" lIns="0" tIns="0" rIns="0" bIns="0" rtlCol="0">
                          <a:prstTxWarp prst="textNoShape">
                            <a:avLst/>
                          </a:prstTxWarp>
                          <a:noAutofit/>
                        </wps:bodyPr>
                      </wps:wsp>
                      <wps:wsp>
                        <wps:cNvPr id="290" name="Graphic 290"/>
                        <wps:cNvSpPr/>
                        <wps:spPr>
                          <a:xfrm>
                            <a:off x="0" y="35064"/>
                            <a:ext cx="6127750" cy="100965"/>
                          </a:xfrm>
                          <a:custGeom>
                            <a:avLst/>
                            <a:gdLst/>
                            <a:ahLst/>
                            <a:cxnLst/>
                            <a:rect l="l" t="t" r="r" b="b"/>
                            <a:pathLst>
                              <a:path w="6127750" h="100965">
                                <a:moveTo>
                                  <a:pt x="6121222" y="94488"/>
                                </a:moveTo>
                                <a:lnTo>
                                  <a:pt x="6121222" y="94488"/>
                                </a:lnTo>
                                <a:lnTo>
                                  <a:pt x="0" y="94488"/>
                                </a:lnTo>
                                <a:lnTo>
                                  <a:pt x="0" y="100571"/>
                                </a:lnTo>
                                <a:lnTo>
                                  <a:pt x="6121222" y="100571"/>
                                </a:lnTo>
                                <a:lnTo>
                                  <a:pt x="6121222" y="94488"/>
                                </a:lnTo>
                                <a:close/>
                              </a:path>
                              <a:path w="6127750" h="100965">
                                <a:moveTo>
                                  <a:pt x="6121273" y="0"/>
                                </a:moveTo>
                                <a:lnTo>
                                  <a:pt x="12192" y="0"/>
                                </a:lnTo>
                                <a:lnTo>
                                  <a:pt x="6096" y="0"/>
                                </a:lnTo>
                                <a:lnTo>
                                  <a:pt x="0" y="0"/>
                                </a:lnTo>
                                <a:lnTo>
                                  <a:pt x="0" y="6083"/>
                                </a:lnTo>
                                <a:lnTo>
                                  <a:pt x="0" y="94475"/>
                                </a:lnTo>
                                <a:lnTo>
                                  <a:pt x="6096" y="94475"/>
                                </a:lnTo>
                                <a:lnTo>
                                  <a:pt x="6096" y="6083"/>
                                </a:lnTo>
                                <a:lnTo>
                                  <a:pt x="12192" y="6083"/>
                                </a:lnTo>
                                <a:lnTo>
                                  <a:pt x="6121273" y="6083"/>
                                </a:lnTo>
                                <a:lnTo>
                                  <a:pt x="6121273" y="0"/>
                                </a:lnTo>
                                <a:close/>
                              </a:path>
                              <a:path w="6127750" h="100965">
                                <a:moveTo>
                                  <a:pt x="6127445" y="94488"/>
                                </a:moveTo>
                                <a:lnTo>
                                  <a:pt x="6121349" y="94488"/>
                                </a:lnTo>
                                <a:lnTo>
                                  <a:pt x="6121349" y="100571"/>
                                </a:lnTo>
                                <a:lnTo>
                                  <a:pt x="6127445" y="100571"/>
                                </a:lnTo>
                                <a:lnTo>
                                  <a:pt x="6127445" y="94488"/>
                                </a:lnTo>
                                <a:close/>
                              </a:path>
                              <a:path w="6127750" h="100965">
                                <a:moveTo>
                                  <a:pt x="6127445" y="0"/>
                                </a:moveTo>
                                <a:lnTo>
                                  <a:pt x="6121349" y="0"/>
                                </a:lnTo>
                                <a:lnTo>
                                  <a:pt x="6121349" y="6083"/>
                                </a:lnTo>
                                <a:lnTo>
                                  <a:pt x="6121349" y="94475"/>
                                </a:lnTo>
                                <a:lnTo>
                                  <a:pt x="6127445" y="94475"/>
                                </a:lnTo>
                                <a:lnTo>
                                  <a:pt x="6127445" y="6083"/>
                                </a:lnTo>
                                <a:lnTo>
                                  <a:pt x="612744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E14419E" id="Group 287" o:spid="_x0000_s1026" style="width:482.5pt;height:10.7pt;mso-position-horizontal-relative:char;mso-position-vertical-relative:lin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uSM/AMAAEQRAAAOAAAAZHJzL2Uyb0RvYy54bWzsWFGPozYQfq/U/4B47wIJIQna7Ol011tV&#10;Ot2ddFv12QETUAG7thOy/75jmwlestqQu71WqpqH2MTD8M3nb2ZMbt8cm9o7UCEr1m786Cb0Pdpm&#10;LK/a3cb//eHDLyvfk4q0OalZSzf+I5X+m7uff7rteEpnrGR1ToUHTlqZdnzjl0rxNAhkVtKGyBvG&#10;aQuLBRMNUXApdkEuSAfemzqYhWESdEzkXLCMSgm/vreL/p3xXxQ0U5+LQlLl1RsfsCnzLcz3Vn8H&#10;d7ck3QnCyyrrYZBvQNGQqoWHnly9J4p4e1GduWqqTDDJCnWTsSZgRVFl1MQA0UThKJp7wfbcxLJL&#10;ux0/0QTUjnj6ZrfZp8O94F/5F2HRw/Qjy/6UwEvQ8V3qruvr3WB8LESjb4IgvKNh9PHEKD0qL4Mf&#10;k2i2XC6A+AzWovlite4pz0rYl7PbsvLXl28MSGofa8CdwHQc1CMHguT3EfS1JJwa3qUm4Ivwqnzj&#10;z1ag5ZY0oOL7XjD6J2BKPx7sNIv9lewJHXE0D+Ol7z1LUxSHPU3JHAjT/GOsJM32Ut1TZugmh49S&#10;wTJoLccZKXGWHVucChC/ln1tZK98D2QvfA9kv7Wy50Tp+7QrPfU6s18WSAlzjUMvNuxAH5gxU3rL&#10;YFNhW+dDIIB0sKlb1xZiwnDBCtdw5MaftUnC9aIPG5dxtGbuY68yRjbRXVYzSS3BOm7D9IkLQOmy&#10;LVld5R+qutbhS7HbvquFdyC6mphPj9gxA2XK1O6/nm1Z/ggC6kAxG1/+tSeC+l79WwsShbgVTgRO&#10;tjgRqn7HTNUyzAupHo5/EME9DtONryDFPjFUKklRFoBfG1hbfWfL3u4VKyqtGYPNIuovIGusfv+B&#10;9Fmfp89a8zc5fcyuaz3FUQSJBLeSdKg00SJZLWylWUGdwV3HFHR3Fcn6QTnUI4EcskA0ziFBUM3R&#10;Ilo61eBVkmi1mq+jC1k0PPc6ayT0tdMoXizf/p9G590fc7tPD+xC0EHHXcg21clpZOstVPckHueQ&#10;263DcJ1gRf4XkqiHAkkUWSTPZxG0otnMNJl1HNt2/EImmR7yjD1qGke3Mbl+cR1H1w5gLpaXkm+A&#10;e6X5cyjOGtmTRm4PXhP4m9jKoeuvLdPjSvCUDajSyeSu/7IrPBms5i/WNGsGDC1Rr4gIx77mIrIr&#10;TJPwwsMHWi6aPj3BXPDrGo9ZepWNX8YxtEvopq60hjY1og7CnMfQwUf2aIUjNrfBeprOT2CuNHex&#10;I4bXZQe5n8IM2iISHM9ZmaQVh/BLyoYDubOdV1hPAXJyPY7vjGl9+sS3Cpi7Zy7niPzfPUmb11J4&#10;VTfvFP3fCvq/APfanLyHPz/u/gYAAP//AwBQSwMEFAAGAAgAAAAhAN/U4bzcAAAABAEAAA8AAABk&#10;cnMvZG93bnJldi54bWxMj0FLw0AQhe+C/2EZwZvdpNpiYzalFPVUhLaC9DZNpklodjZkt0n67x29&#10;6OXB4w3vfZMuR9uonjpfOzYQTyJQxLkrai4NfO7fHp5B+YBcYOOYDFzJwzK7vUkxKdzAW+p3oVRS&#10;wj5BA1UIbaK1zyuy6CeuJZbs5DqLQWxX6qLDQcpto6dRNNcWa5aFCltaV5Sfdxdr4H3AYfUYv/ab&#10;82l9PexnH1+bmIy5vxtXL6ACjeHvGH7wBR0yYTq6CxdeNQbkkfCrki3mM7FHA9P4CXSW6v/w2TcA&#10;AAD//wMAUEsBAi0AFAAGAAgAAAAhALaDOJL+AAAA4QEAABMAAAAAAAAAAAAAAAAAAAAAAFtDb250&#10;ZW50X1R5cGVzXS54bWxQSwECLQAUAAYACAAAACEAOP0h/9YAAACUAQAACwAAAAAAAAAAAAAAAAAv&#10;AQAAX3JlbHMvLnJlbHNQSwECLQAUAAYACAAAACEAiXbkjPwDAABEEQAADgAAAAAAAAAAAAAAAAAu&#10;AgAAZHJzL2Uyb0RvYy54bWxQSwECLQAUAAYACAAAACEA39ThvNwAAAAEAQAADwAAAAAAAAAAAAAA&#10;AABWBgAAZHJzL2Rvd25yZXYueG1sUEsFBgAAAAAEAAQA8wAAAF8HAAAAAA==&#10;">
                <v:shape id="Graphic 288" o:spid="_x0000_s1027" style="position:absolute;left:30;width:61214;height:63;visibility:visible;mso-wrap-style:square;v-text-anchor:top" coordsize="612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AnPvQAAANwAAAAPAAAAZHJzL2Rvd25yZXYueG1sRE9LCsIw&#10;EN0L3iGM4E5TpYhUo0hRdCOi9gBDM7bFZlKbqPX2ZiG4fLz/ct2ZWryodZVlBZNxBII4t7riQkF2&#10;3Y3mIJxH1lhbJgUfcrBe9XtLTLR985leF1+IEMIuQQWl900ipctLMujGtiEO3M22Bn2AbSF1i+8Q&#10;bmo5jaKZNFhxaCixobSk/H55GgXbOv8U2S3F/fMUx9vNI42PslJqOOg2CxCeOv8X/9wHrWA6D2vD&#10;mXAE5OoLAAD//wMAUEsBAi0AFAAGAAgAAAAhANvh9svuAAAAhQEAABMAAAAAAAAAAAAAAAAAAAAA&#10;AFtDb250ZW50X1R5cGVzXS54bWxQSwECLQAUAAYACAAAACEAWvQsW78AAAAVAQAACwAAAAAAAAAA&#10;AAAAAAAfAQAAX3JlbHMvLnJlbHNQSwECLQAUAAYACAAAACEAIlAJz70AAADcAAAADwAAAAAAAAAA&#10;AAAAAAAHAgAAZHJzL2Rvd25yZXYueG1sUEsFBgAAAAADAAMAtwAAAPECAAAAAA==&#10;" path="m6121273,l,,,6095r6121273,l6121273,xe" fillcolor="black" stroked="f">
                  <v:path arrowok="t"/>
                </v:shape>
                <v:shape id="Graphic 289" o:spid="_x0000_s1028" style="position:absolute;left:60;top:411;width:61157;height:889;visibility:visible;mso-wrap-style:square;v-text-anchor:top" coordsize="611568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6kTxQAAANwAAAAPAAAAZHJzL2Rvd25yZXYueG1sRI9Ba8JA&#10;FITvBf/D8oTe6kYPkqauUkTRHtqiFrw+s69JMPs2ZNdkm1/fLRQ8DjPzDbNYBVOLjlpXWVYwnSQg&#10;iHOrKy4UfJ22TykI55E11pZJwQ85WC1HDwvMtO35QN3RFyJC2GWooPS+yaR0eUkG3cQ2xNH7tq1B&#10;H2VbSN1iH+GmlrMkmUuDFceFEhtal5RfjzejwHxU/u2zueg0bLvNEIbd0L+flXoch9cXEJ6Cv4f/&#10;23utYJY+w9+ZeATk8hcAAP//AwBQSwECLQAUAAYACAAAACEA2+H2y+4AAACFAQAAEwAAAAAAAAAA&#10;AAAAAAAAAAAAW0NvbnRlbnRfVHlwZXNdLnhtbFBLAQItABQABgAIAAAAIQBa9CxbvwAAABUBAAAL&#10;AAAAAAAAAAAAAAAAAB8BAABfcmVscy8ucmVsc1BLAQItABQABgAIAAAAIQCn66kTxQAAANwAAAAP&#10;AAAAAAAAAAAAAAAAAAcCAABkcnMvZG93bnJldi54bWxQSwUGAAAAAAMAAwC3AAAA+QIAAAAA&#10;" path="m6115177,l,,,88391r6115177,l6115177,xe" fillcolor="#00457a" stroked="f">
                  <v:path arrowok="t"/>
                </v:shape>
                <v:shape id="Graphic 290" o:spid="_x0000_s1029" style="position:absolute;top:350;width:61277;height:1010;visibility:visible;mso-wrap-style:square;v-text-anchor:top" coordsize="612775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VVAvwAAANwAAAAPAAAAZHJzL2Rvd25yZXYueG1sRE/NTgIx&#10;EL6b8A7NkHiTrhyIrhRiSIjeDAsPMGnH7cZ2urYVFp+eOZh4/PL9r7dTDOpMuQyJDTwuGlDENrmB&#10;ewOn4/7hCVSpyA5DYjJwpQLbzexuja1LFz7Quau9khAuLRrwtY6t1sV6ilgWaSQW7jPliFVg7rXL&#10;eJHwGPSyaVY64sDS4HGknSf71f1EKQm2O+HuOPmhfOfryoaP37e9Mffz6fUFVKWp/ov/3O/OwPJZ&#10;5ssZOQJ6cwMAAP//AwBQSwECLQAUAAYACAAAACEA2+H2y+4AAACFAQAAEwAAAAAAAAAAAAAAAAAA&#10;AAAAW0NvbnRlbnRfVHlwZXNdLnhtbFBLAQItABQABgAIAAAAIQBa9CxbvwAAABUBAAALAAAAAAAA&#10;AAAAAAAAAB8BAABfcmVscy8ucmVsc1BLAQItABQABgAIAAAAIQDZLVVAvwAAANwAAAAPAAAAAAAA&#10;AAAAAAAAAAcCAABkcnMvZG93bnJldi54bWxQSwUGAAAAAAMAAwC3AAAA8wIAAAAA&#10;" path="m6121222,94488r,l,94488r,6083l6121222,100571r,-6083xem6121273,l12192,,6096,,,,,6083,,94475r6096,l6096,6083r6096,l6121273,6083r,-6083xem6127445,94488r-6096,l6121349,100571r6096,l6127445,94488xem6127445,r-6096,l6121349,6083r,88392l6127445,94475r,-88392l6127445,xe" fillcolor="black" stroked="f">
                  <v:path arrowok="t"/>
                </v:shape>
                <w10:anchorlock/>
              </v:group>
            </w:pict>
          </mc:Fallback>
        </mc:AlternateContent>
      </w:r>
    </w:p>
    <w:p w14:paraId="5115FAFD" w14:textId="77777777" w:rsidR="006C611B" w:rsidRDefault="006C611B">
      <w:pPr>
        <w:spacing w:line="213" w:lineRule="exact"/>
        <w:rPr>
          <w:position w:val="-3"/>
          <w:sz w:val="20"/>
        </w:rPr>
        <w:sectPr w:rsidR="006C611B">
          <w:pgSz w:w="11910" w:h="16840"/>
          <w:pgMar w:top="2000" w:right="708" w:bottom="800" w:left="1417" w:header="745" w:footer="616" w:gutter="0"/>
          <w:cols w:space="720"/>
        </w:sectPr>
      </w:pPr>
    </w:p>
    <w:p w14:paraId="534AAD80" w14:textId="77777777" w:rsidR="006C611B" w:rsidRDefault="00000000">
      <w:pPr>
        <w:spacing w:before="1"/>
        <w:ind w:left="112" w:right="164"/>
        <w:rPr>
          <w:sz w:val="16"/>
        </w:rPr>
      </w:pPr>
      <w:r>
        <w:rPr>
          <w:sz w:val="16"/>
        </w:rPr>
        <w:t>Ayuntamiento</w:t>
      </w:r>
      <w:r>
        <w:rPr>
          <w:spacing w:val="-12"/>
          <w:sz w:val="16"/>
        </w:rPr>
        <w:t xml:space="preserve"> </w:t>
      </w:r>
      <w:r>
        <w:rPr>
          <w:sz w:val="16"/>
        </w:rPr>
        <w:t>de</w:t>
      </w:r>
      <w:r>
        <w:rPr>
          <w:spacing w:val="-11"/>
          <w:sz w:val="16"/>
        </w:rPr>
        <w:t xml:space="preserve"> </w:t>
      </w:r>
      <w:r>
        <w:rPr>
          <w:sz w:val="16"/>
        </w:rPr>
        <w:t>Tías C/ Libertad 50</w:t>
      </w:r>
    </w:p>
    <w:p w14:paraId="72EEEF6C" w14:textId="77777777" w:rsidR="006C611B" w:rsidRDefault="00000000">
      <w:pPr>
        <w:spacing w:line="183" w:lineRule="exact"/>
        <w:ind w:left="112"/>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5363FFF7" w14:textId="77777777" w:rsidR="006C611B" w:rsidRDefault="00000000">
      <w:pPr>
        <w:spacing w:before="1" w:line="183" w:lineRule="exact"/>
        <w:ind w:left="976"/>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3E5F78C7" w14:textId="77777777" w:rsidR="006C611B" w:rsidRDefault="00000000">
      <w:pPr>
        <w:ind w:left="141" w:hanging="29"/>
        <w:rPr>
          <w:sz w:val="16"/>
        </w:rPr>
      </w:pPr>
      <w:hyperlink r:id="rId90">
        <w:r>
          <w:rPr>
            <w:spacing w:val="-2"/>
            <w:sz w:val="16"/>
          </w:rPr>
          <w:t>info@ayuntamientodetias.es</w:t>
        </w:r>
      </w:hyperlink>
      <w:r>
        <w:rPr>
          <w:spacing w:val="-2"/>
          <w:sz w:val="16"/>
        </w:rPr>
        <w:t xml:space="preserve"> sede.ayuntamientodetias.es</w:t>
      </w:r>
    </w:p>
    <w:p w14:paraId="6FA94029" w14:textId="77777777" w:rsidR="006C611B" w:rsidRDefault="006C611B">
      <w:pPr>
        <w:rPr>
          <w:sz w:val="16"/>
        </w:rPr>
        <w:sectPr w:rsidR="006C611B">
          <w:type w:val="continuous"/>
          <w:pgSz w:w="11910" w:h="16840"/>
          <w:pgMar w:top="820" w:right="708" w:bottom="1160" w:left="1417" w:header="745" w:footer="616" w:gutter="0"/>
          <w:cols w:num="2" w:space="720" w:equalWidth="0">
            <w:col w:w="1950" w:space="5453"/>
            <w:col w:w="2382"/>
          </w:cols>
        </w:sectPr>
      </w:pPr>
    </w:p>
    <w:p w14:paraId="4B0F44E1" w14:textId="77777777" w:rsidR="006C611B" w:rsidRDefault="006C611B">
      <w:pPr>
        <w:pStyle w:val="Textoindependiente"/>
        <w:rPr>
          <w:sz w:val="20"/>
        </w:rPr>
      </w:pPr>
    </w:p>
    <w:p w14:paraId="23D23971" w14:textId="77777777" w:rsidR="006C611B" w:rsidRDefault="006C611B">
      <w:pPr>
        <w:pStyle w:val="Textoindependiente"/>
        <w:spacing w:before="190"/>
        <w:rPr>
          <w:sz w:val="20"/>
        </w:rPr>
      </w:pPr>
    </w:p>
    <w:tbl>
      <w:tblPr>
        <w:tblStyle w:val="TableNormal"/>
        <w:tblW w:w="0" w:type="auto"/>
        <w:tblInd w:w="187" w:type="dxa"/>
        <w:tblBorders>
          <w:top w:val="single" w:sz="18" w:space="0" w:color="BCD5ED"/>
          <w:left w:val="single" w:sz="18" w:space="0" w:color="BCD5ED"/>
          <w:bottom w:val="single" w:sz="18" w:space="0" w:color="BCD5ED"/>
          <w:right w:val="single" w:sz="18" w:space="0" w:color="BCD5ED"/>
          <w:insideH w:val="single" w:sz="18" w:space="0" w:color="BCD5ED"/>
          <w:insideV w:val="single" w:sz="18" w:space="0" w:color="BCD5ED"/>
        </w:tblBorders>
        <w:tblLayout w:type="fixed"/>
        <w:tblLook w:val="01E0" w:firstRow="1" w:lastRow="1" w:firstColumn="1" w:lastColumn="1" w:noHBand="0" w:noVBand="0"/>
      </w:tblPr>
      <w:tblGrid>
        <w:gridCol w:w="2415"/>
        <w:gridCol w:w="1310"/>
        <w:gridCol w:w="1327"/>
        <w:gridCol w:w="1331"/>
        <w:gridCol w:w="1507"/>
        <w:gridCol w:w="1233"/>
      </w:tblGrid>
      <w:tr w:rsidR="006C611B" w14:paraId="38286FCA" w14:textId="77777777">
        <w:trPr>
          <w:trHeight w:val="531"/>
        </w:trPr>
        <w:tc>
          <w:tcPr>
            <w:tcW w:w="9123" w:type="dxa"/>
            <w:gridSpan w:val="6"/>
            <w:tcBorders>
              <w:left w:val="single" w:sz="4" w:space="0" w:color="000000"/>
              <w:bottom w:val="single" w:sz="4" w:space="0" w:color="000000"/>
              <w:right w:val="single" w:sz="4" w:space="0" w:color="000000"/>
            </w:tcBorders>
            <w:shd w:val="clear" w:color="auto" w:fill="BCD5ED"/>
          </w:tcPr>
          <w:p w14:paraId="52F26563" w14:textId="77777777" w:rsidR="006C611B" w:rsidRDefault="00000000">
            <w:pPr>
              <w:pStyle w:val="TableParagraph"/>
              <w:spacing w:before="114"/>
              <w:ind w:left="107"/>
              <w:rPr>
                <w:rFonts w:ascii="Arial"/>
                <w:b/>
                <w:sz w:val="24"/>
              </w:rPr>
            </w:pPr>
            <w:r>
              <w:rPr>
                <w:rFonts w:ascii="Arial"/>
                <w:b/>
                <w:sz w:val="24"/>
              </w:rPr>
              <w:t>NADO</w:t>
            </w:r>
            <w:r>
              <w:rPr>
                <w:rFonts w:ascii="Arial"/>
                <w:b/>
                <w:spacing w:val="-2"/>
                <w:sz w:val="24"/>
              </w:rPr>
              <w:t xml:space="preserve"> LIBRE</w:t>
            </w:r>
          </w:p>
        </w:tc>
      </w:tr>
      <w:tr w:rsidR="006C611B" w14:paraId="36A691AE" w14:textId="77777777">
        <w:trPr>
          <w:trHeight w:val="2277"/>
        </w:trPr>
        <w:tc>
          <w:tcPr>
            <w:tcW w:w="2415" w:type="dxa"/>
            <w:tcBorders>
              <w:top w:val="single" w:sz="4" w:space="0" w:color="000000"/>
              <w:left w:val="single" w:sz="4" w:space="0" w:color="000000"/>
              <w:bottom w:val="single" w:sz="4" w:space="0" w:color="000000"/>
              <w:right w:val="single" w:sz="4" w:space="0" w:color="000000"/>
            </w:tcBorders>
          </w:tcPr>
          <w:p w14:paraId="025576A6" w14:textId="77777777" w:rsidR="006C611B" w:rsidRDefault="00000000">
            <w:pPr>
              <w:pStyle w:val="TableParagraph"/>
              <w:spacing w:before="143"/>
              <w:ind w:left="6" w:right="3"/>
              <w:jc w:val="center"/>
              <w:rPr>
                <w:rFonts w:ascii="Arial" w:hAnsi="Arial"/>
                <w:b/>
                <w:sz w:val="20"/>
              </w:rPr>
            </w:pPr>
            <w:r>
              <w:rPr>
                <w:rFonts w:ascii="Arial" w:hAnsi="Arial"/>
                <w:b/>
                <w:spacing w:val="-2"/>
                <w:sz w:val="20"/>
              </w:rPr>
              <w:t>Descripción</w:t>
            </w:r>
          </w:p>
        </w:tc>
        <w:tc>
          <w:tcPr>
            <w:tcW w:w="6708" w:type="dxa"/>
            <w:gridSpan w:val="5"/>
            <w:tcBorders>
              <w:top w:val="single" w:sz="4" w:space="0" w:color="000000"/>
              <w:left w:val="single" w:sz="4" w:space="0" w:color="000000"/>
              <w:bottom w:val="single" w:sz="4" w:space="0" w:color="000000"/>
              <w:right w:val="single" w:sz="4" w:space="0" w:color="000000"/>
            </w:tcBorders>
          </w:tcPr>
          <w:p w14:paraId="23B55EC0" w14:textId="77777777" w:rsidR="006C611B" w:rsidRDefault="00000000">
            <w:pPr>
              <w:pStyle w:val="TableParagraph"/>
              <w:spacing w:before="141"/>
              <w:ind w:left="105" w:right="95"/>
              <w:jc w:val="both"/>
              <w:rPr>
                <w:sz w:val="20"/>
              </w:rPr>
            </w:pPr>
            <w:r>
              <w:rPr>
                <w:sz w:val="20"/>
              </w:rPr>
              <w:t>Actividad no dirigida en la que el usuario utilizará la instalación para practicar natación de forma autónoma, sin la presencia de un monitor o programa estructurado. Permitiendo al usuario realizar libremente ejercicios o nado continuo en las calles habilitadas, con el único control del socorrista, pero sin intervención de un monitor o monitora.</w:t>
            </w:r>
          </w:p>
          <w:p w14:paraId="0000B82F" w14:textId="77777777" w:rsidR="006C611B" w:rsidRDefault="00000000">
            <w:pPr>
              <w:pStyle w:val="TableParagraph"/>
              <w:spacing w:before="122" w:line="259" w:lineRule="auto"/>
              <w:ind w:left="105" w:right="57"/>
              <w:jc w:val="both"/>
              <w:rPr>
                <w:sz w:val="20"/>
              </w:rPr>
            </w:pPr>
            <w:r>
              <w:rPr>
                <w:sz w:val="20"/>
              </w:rPr>
              <w:t>En la zona de piscina aproximada de 25×12 m, se habilitarán calles de natación</w:t>
            </w:r>
            <w:r>
              <w:rPr>
                <w:spacing w:val="-7"/>
                <w:sz w:val="20"/>
              </w:rPr>
              <w:t xml:space="preserve"> </w:t>
            </w:r>
            <w:r>
              <w:rPr>
                <w:sz w:val="20"/>
              </w:rPr>
              <w:t>a</w:t>
            </w:r>
            <w:r>
              <w:rPr>
                <w:spacing w:val="-4"/>
                <w:sz w:val="20"/>
              </w:rPr>
              <w:t xml:space="preserve"> </w:t>
            </w:r>
            <w:r>
              <w:rPr>
                <w:sz w:val="20"/>
              </w:rPr>
              <w:t>disposición</w:t>
            </w:r>
            <w:r>
              <w:rPr>
                <w:spacing w:val="-5"/>
                <w:sz w:val="20"/>
              </w:rPr>
              <w:t xml:space="preserve"> </w:t>
            </w:r>
            <w:r>
              <w:rPr>
                <w:sz w:val="20"/>
              </w:rPr>
              <w:t>de</w:t>
            </w:r>
            <w:r>
              <w:rPr>
                <w:spacing w:val="-7"/>
                <w:sz w:val="20"/>
              </w:rPr>
              <w:t xml:space="preserve"> </w:t>
            </w:r>
            <w:r>
              <w:rPr>
                <w:sz w:val="20"/>
              </w:rPr>
              <w:t>los</w:t>
            </w:r>
            <w:r>
              <w:rPr>
                <w:spacing w:val="-5"/>
                <w:sz w:val="20"/>
              </w:rPr>
              <w:t xml:space="preserve"> </w:t>
            </w:r>
            <w:r>
              <w:rPr>
                <w:sz w:val="20"/>
              </w:rPr>
              <w:t>usuarios</w:t>
            </w:r>
            <w:r>
              <w:rPr>
                <w:spacing w:val="-5"/>
                <w:sz w:val="20"/>
              </w:rPr>
              <w:t xml:space="preserve"> </w:t>
            </w:r>
            <w:r>
              <w:rPr>
                <w:sz w:val="20"/>
              </w:rPr>
              <w:t>para</w:t>
            </w:r>
            <w:r>
              <w:rPr>
                <w:spacing w:val="-4"/>
                <w:sz w:val="20"/>
              </w:rPr>
              <w:t xml:space="preserve"> </w:t>
            </w:r>
            <w:r>
              <w:rPr>
                <w:sz w:val="20"/>
              </w:rPr>
              <w:t>la</w:t>
            </w:r>
            <w:r>
              <w:rPr>
                <w:spacing w:val="-6"/>
                <w:sz w:val="20"/>
              </w:rPr>
              <w:t xml:space="preserve"> </w:t>
            </w:r>
            <w:r>
              <w:rPr>
                <w:sz w:val="20"/>
              </w:rPr>
              <w:t>mejora</w:t>
            </w:r>
            <w:r>
              <w:rPr>
                <w:spacing w:val="-6"/>
                <w:sz w:val="20"/>
              </w:rPr>
              <w:t xml:space="preserve"> </w:t>
            </w:r>
            <w:r>
              <w:rPr>
                <w:sz w:val="20"/>
              </w:rPr>
              <w:t>y</w:t>
            </w:r>
            <w:r>
              <w:rPr>
                <w:spacing w:val="-5"/>
                <w:sz w:val="20"/>
              </w:rPr>
              <w:t xml:space="preserve"> </w:t>
            </w:r>
            <w:r>
              <w:rPr>
                <w:sz w:val="20"/>
              </w:rPr>
              <w:t>perfeccionamiento del nado de forma libre.</w:t>
            </w:r>
          </w:p>
        </w:tc>
      </w:tr>
      <w:tr w:rsidR="006C611B" w14:paraId="6AF3DF60" w14:textId="77777777">
        <w:trPr>
          <w:trHeight w:val="511"/>
        </w:trPr>
        <w:tc>
          <w:tcPr>
            <w:tcW w:w="2415" w:type="dxa"/>
            <w:tcBorders>
              <w:top w:val="single" w:sz="4" w:space="0" w:color="000000"/>
              <w:left w:val="single" w:sz="4" w:space="0" w:color="000000"/>
              <w:bottom w:val="single" w:sz="4" w:space="0" w:color="000000"/>
              <w:right w:val="single" w:sz="4" w:space="0" w:color="000000"/>
            </w:tcBorders>
          </w:tcPr>
          <w:p w14:paraId="2F2F994E" w14:textId="77777777" w:rsidR="006C611B" w:rsidRDefault="00000000">
            <w:pPr>
              <w:pStyle w:val="TableParagraph"/>
              <w:spacing w:before="144"/>
              <w:ind w:left="6" w:right="3"/>
              <w:jc w:val="center"/>
              <w:rPr>
                <w:rFonts w:ascii="Arial"/>
                <w:b/>
                <w:sz w:val="20"/>
              </w:rPr>
            </w:pPr>
            <w:r>
              <w:rPr>
                <w:rFonts w:ascii="Arial"/>
                <w:b/>
                <w:spacing w:val="-2"/>
                <w:sz w:val="20"/>
              </w:rPr>
              <w:t>Grupos</w:t>
            </w:r>
          </w:p>
        </w:tc>
        <w:tc>
          <w:tcPr>
            <w:tcW w:w="6708" w:type="dxa"/>
            <w:gridSpan w:val="5"/>
            <w:tcBorders>
              <w:top w:val="single" w:sz="4" w:space="0" w:color="000000"/>
              <w:left w:val="single" w:sz="4" w:space="0" w:color="000000"/>
              <w:bottom w:val="single" w:sz="4" w:space="0" w:color="000000"/>
              <w:right w:val="single" w:sz="4" w:space="0" w:color="000000"/>
            </w:tcBorders>
          </w:tcPr>
          <w:p w14:paraId="50190579" w14:textId="77777777" w:rsidR="006C611B" w:rsidRDefault="00000000">
            <w:pPr>
              <w:pStyle w:val="TableParagraph"/>
              <w:spacing w:before="144"/>
              <w:ind w:left="105"/>
              <w:rPr>
                <w:sz w:val="20"/>
              </w:rPr>
            </w:pPr>
            <w:r>
              <w:rPr>
                <w:sz w:val="20"/>
              </w:rPr>
              <w:t>-</w:t>
            </w:r>
          </w:p>
        </w:tc>
      </w:tr>
      <w:tr w:rsidR="006C611B" w14:paraId="45DA5D39" w14:textId="77777777">
        <w:trPr>
          <w:trHeight w:val="760"/>
        </w:trPr>
        <w:tc>
          <w:tcPr>
            <w:tcW w:w="2415" w:type="dxa"/>
            <w:tcBorders>
              <w:top w:val="single" w:sz="4" w:space="0" w:color="000000"/>
              <w:left w:val="single" w:sz="4" w:space="0" w:color="000000"/>
              <w:bottom w:val="single" w:sz="4" w:space="0" w:color="000000"/>
              <w:right w:val="single" w:sz="4" w:space="0" w:color="000000"/>
            </w:tcBorders>
          </w:tcPr>
          <w:p w14:paraId="28CD5FB6" w14:textId="77777777" w:rsidR="006C611B" w:rsidRDefault="006C611B">
            <w:pPr>
              <w:pStyle w:val="TableParagraph"/>
              <w:spacing w:before="38"/>
              <w:rPr>
                <w:sz w:val="20"/>
              </w:rPr>
            </w:pPr>
          </w:p>
          <w:p w14:paraId="69DD8A14" w14:textId="77777777" w:rsidR="006C611B" w:rsidRDefault="00000000">
            <w:pPr>
              <w:pStyle w:val="TableParagraph"/>
              <w:ind w:left="6" w:right="6"/>
              <w:jc w:val="center"/>
              <w:rPr>
                <w:rFonts w:ascii="Arial" w:hAnsi="Arial"/>
                <w:b/>
                <w:sz w:val="20"/>
              </w:rPr>
            </w:pPr>
            <w:r>
              <w:rPr>
                <w:rFonts w:ascii="Arial" w:hAnsi="Arial"/>
                <w:b/>
                <w:spacing w:val="-2"/>
                <w:sz w:val="20"/>
              </w:rPr>
              <w:t>Duración</w:t>
            </w:r>
          </w:p>
        </w:tc>
        <w:tc>
          <w:tcPr>
            <w:tcW w:w="1310" w:type="dxa"/>
            <w:tcBorders>
              <w:top w:val="single" w:sz="4" w:space="0" w:color="000000"/>
              <w:left w:val="single" w:sz="4" w:space="0" w:color="000000"/>
              <w:bottom w:val="single" w:sz="4" w:space="0" w:color="000000"/>
              <w:right w:val="single" w:sz="4" w:space="0" w:color="000000"/>
            </w:tcBorders>
          </w:tcPr>
          <w:p w14:paraId="73070D9C" w14:textId="77777777" w:rsidR="006C611B" w:rsidRDefault="006C611B">
            <w:pPr>
              <w:pStyle w:val="TableParagraph"/>
              <w:spacing w:before="38"/>
              <w:rPr>
                <w:sz w:val="20"/>
              </w:rPr>
            </w:pPr>
          </w:p>
          <w:p w14:paraId="70A20C89" w14:textId="77777777" w:rsidR="006C611B" w:rsidRDefault="00000000">
            <w:pPr>
              <w:pStyle w:val="TableParagraph"/>
              <w:ind w:left="8"/>
              <w:jc w:val="center"/>
              <w:rPr>
                <w:rFonts w:ascii="Arial" w:hAnsi="Arial"/>
                <w:b/>
                <w:sz w:val="20"/>
              </w:rPr>
            </w:pPr>
            <w:r>
              <w:rPr>
                <w:rFonts w:ascii="Arial" w:hAnsi="Arial"/>
                <w:b/>
                <w:spacing w:val="-4"/>
                <w:sz w:val="20"/>
              </w:rPr>
              <w:t>Días</w:t>
            </w:r>
          </w:p>
        </w:tc>
        <w:tc>
          <w:tcPr>
            <w:tcW w:w="1327" w:type="dxa"/>
            <w:tcBorders>
              <w:top w:val="single" w:sz="4" w:space="0" w:color="000000"/>
              <w:left w:val="single" w:sz="4" w:space="0" w:color="000000"/>
              <w:bottom w:val="single" w:sz="4" w:space="0" w:color="000000"/>
              <w:right w:val="single" w:sz="4" w:space="0" w:color="000000"/>
            </w:tcBorders>
          </w:tcPr>
          <w:p w14:paraId="13C7CF25" w14:textId="77777777" w:rsidR="006C611B" w:rsidRDefault="006C611B">
            <w:pPr>
              <w:pStyle w:val="TableParagraph"/>
              <w:spacing w:before="38"/>
              <w:rPr>
                <w:sz w:val="20"/>
              </w:rPr>
            </w:pPr>
          </w:p>
          <w:p w14:paraId="73627D27" w14:textId="77777777" w:rsidR="006C611B" w:rsidRDefault="00000000">
            <w:pPr>
              <w:pStyle w:val="TableParagraph"/>
              <w:ind w:left="132"/>
              <w:rPr>
                <w:rFonts w:ascii="Arial"/>
                <w:b/>
                <w:sz w:val="20"/>
              </w:rPr>
            </w:pPr>
            <w:r>
              <w:rPr>
                <w:rFonts w:ascii="Arial"/>
                <w:b/>
                <w:spacing w:val="-14"/>
                <w:sz w:val="20"/>
              </w:rPr>
              <w:t>P.</w:t>
            </w:r>
            <w:r>
              <w:rPr>
                <w:rFonts w:ascii="Arial"/>
                <w:b/>
                <w:sz w:val="20"/>
              </w:rPr>
              <w:t xml:space="preserve"> </w:t>
            </w:r>
            <w:r>
              <w:rPr>
                <w:rFonts w:ascii="Arial"/>
                <w:b/>
                <w:spacing w:val="-2"/>
                <w:sz w:val="20"/>
              </w:rPr>
              <w:t>Monitora</w:t>
            </w:r>
          </w:p>
        </w:tc>
        <w:tc>
          <w:tcPr>
            <w:tcW w:w="1331" w:type="dxa"/>
            <w:tcBorders>
              <w:top w:val="single" w:sz="4" w:space="0" w:color="000000"/>
              <w:left w:val="single" w:sz="4" w:space="0" w:color="000000"/>
              <w:bottom w:val="single" w:sz="4" w:space="0" w:color="000000"/>
              <w:right w:val="single" w:sz="4" w:space="0" w:color="000000"/>
            </w:tcBorders>
          </w:tcPr>
          <w:p w14:paraId="246842A5" w14:textId="77777777" w:rsidR="006C611B" w:rsidRDefault="00000000">
            <w:pPr>
              <w:pStyle w:val="TableParagraph"/>
              <w:spacing w:before="143"/>
              <w:ind w:left="5" w:right="5"/>
              <w:jc w:val="center"/>
              <w:rPr>
                <w:rFonts w:ascii="Arial"/>
                <w:b/>
                <w:sz w:val="20"/>
              </w:rPr>
            </w:pPr>
            <w:r>
              <w:rPr>
                <w:rFonts w:ascii="Arial"/>
                <w:b/>
                <w:spacing w:val="-5"/>
                <w:sz w:val="20"/>
              </w:rPr>
              <w:t>P.</w:t>
            </w:r>
          </w:p>
          <w:p w14:paraId="4ED188FC" w14:textId="77777777" w:rsidR="006C611B" w:rsidRDefault="00000000">
            <w:pPr>
              <w:pStyle w:val="TableParagraph"/>
              <w:spacing w:before="17"/>
              <w:ind w:left="5" w:right="3"/>
              <w:jc w:val="center"/>
              <w:rPr>
                <w:rFonts w:ascii="Arial"/>
                <w:b/>
                <w:sz w:val="20"/>
              </w:rPr>
            </w:pPr>
            <w:r>
              <w:rPr>
                <w:rFonts w:ascii="Arial"/>
                <w:b/>
                <w:spacing w:val="-2"/>
                <w:sz w:val="20"/>
              </w:rPr>
              <w:t>Socorrista</w:t>
            </w:r>
          </w:p>
        </w:tc>
        <w:tc>
          <w:tcPr>
            <w:tcW w:w="1507" w:type="dxa"/>
            <w:tcBorders>
              <w:top w:val="single" w:sz="4" w:space="0" w:color="000000"/>
              <w:left w:val="single" w:sz="4" w:space="0" w:color="000000"/>
              <w:bottom w:val="single" w:sz="4" w:space="0" w:color="000000"/>
              <w:right w:val="single" w:sz="4" w:space="0" w:color="000000"/>
            </w:tcBorders>
          </w:tcPr>
          <w:p w14:paraId="57810B9B" w14:textId="77777777" w:rsidR="006C611B" w:rsidRDefault="006C611B">
            <w:pPr>
              <w:pStyle w:val="TableParagraph"/>
              <w:spacing w:before="38"/>
              <w:rPr>
                <w:sz w:val="20"/>
              </w:rPr>
            </w:pPr>
          </w:p>
          <w:p w14:paraId="0CA70DE8" w14:textId="77777777" w:rsidR="006C611B" w:rsidRDefault="00000000">
            <w:pPr>
              <w:pStyle w:val="TableParagraph"/>
              <w:ind w:left="395"/>
              <w:rPr>
                <w:rFonts w:ascii="Arial"/>
                <w:b/>
                <w:sz w:val="20"/>
              </w:rPr>
            </w:pPr>
            <w:r>
              <w:rPr>
                <w:rFonts w:ascii="Arial"/>
                <w:b/>
                <w:spacing w:val="-2"/>
                <w:sz w:val="20"/>
              </w:rPr>
              <w:t>Horario</w:t>
            </w:r>
          </w:p>
        </w:tc>
        <w:tc>
          <w:tcPr>
            <w:tcW w:w="1233" w:type="dxa"/>
            <w:tcBorders>
              <w:top w:val="single" w:sz="4" w:space="0" w:color="000000"/>
              <w:left w:val="single" w:sz="4" w:space="0" w:color="000000"/>
              <w:bottom w:val="single" w:sz="4" w:space="0" w:color="000000"/>
              <w:right w:val="single" w:sz="4" w:space="0" w:color="000000"/>
            </w:tcBorders>
          </w:tcPr>
          <w:p w14:paraId="7FCD3387" w14:textId="77777777" w:rsidR="006C611B" w:rsidRDefault="006C611B">
            <w:pPr>
              <w:pStyle w:val="TableParagraph"/>
              <w:spacing w:before="38"/>
              <w:rPr>
                <w:sz w:val="20"/>
              </w:rPr>
            </w:pPr>
          </w:p>
          <w:p w14:paraId="7E3EAF5C" w14:textId="77777777" w:rsidR="006C611B" w:rsidRDefault="00000000">
            <w:pPr>
              <w:pStyle w:val="TableParagraph"/>
              <w:ind w:left="53"/>
              <w:jc w:val="center"/>
              <w:rPr>
                <w:rFonts w:ascii="Arial"/>
                <w:b/>
                <w:sz w:val="20"/>
              </w:rPr>
            </w:pPr>
            <w:r>
              <w:rPr>
                <w:rFonts w:ascii="Arial"/>
                <w:b/>
                <w:spacing w:val="-2"/>
                <w:sz w:val="20"/>
              </w:rPr>
              <w:t>Temporada</w:t>
            </w:r>
          </w:p>
        </w:tc>
      </w:tr>
      <w:tr w:rsidR="006C611B" w14:paraId="3B014E12" w14:textId="77777777">
        <w:trPr>
          <w:trHeight w:val="758"/>
        </w:trPr>
        <w:tc>
          <w:tcPr>
            <w:tcW w:w="2415" w:type="dxa"/>
            <w:tcBorders>
              <w:top w:val="single" w:sz="4" w:space="0" w:color="000000"/>
              <w:left w:val="single" w:sz="4" w:space="0" w:color="000000"/>
              <w:bottom w:val="single" w:sz="4" w:space="0" w:color="000000"/>
              <w:right w:val="single" w:sz="4" w:space="0" w:color="000000"/>
            </w:tcBorders>
          </w:tcPr>
          <w:p w14:paraId="653736D6" w14:textId="77777777" w:rsidR="006C611B" w:rsidRDefault="00000000">
            <w:pPr>
              <w:pStyle w:val="TableParagraph"/>
              <w:spacing w:before="141"/>
              <w:ind w:left="6"/>
              <w:jc w:val="center"/>
              <w:rPr>
                <w:sz w:val="20"/>
              </w:rPr>
            </w:pPr>
            <w:r>
              <w:rPr>
                <w:sz w:val="20"/>
              </w:rPr>
              <w:t>60</w:t>
            </w:r>
            <w:r>
              <w:rPr>
                <w:spacing w:val="-6"/>
                <w:sz w:val="20"/>
              </w:rPr>
              <w:t xml:space="preserve"> </w:t>
            </w:r>
            <w:r>
              <w:rPr>
                <w:spacing w:val="-5"/>
                <w:sz w:val="20"/>
              </w:rPr>
              <w:t>min</w:t>
            </w:r>
          </w:p>
        </w:tc>
        <w:tc>
          <w:tcPr>
            <w:tcW w:w="1310" w:type="dxa"/>
            <w:tcBorders>
              <w:top w:val="single" w:sz="4" w:space="0" w:color="000000"/>
              <w:left w:val="single" w:sz="4" w:space="0" w:color="000000"/>
              <w:bottom w:val="single" w:sz="4" w:space="0" w:color="000000"/>
              <w:right w:val="single" w:sz="4" w:space="0" w:color="000000"/>
            </w:tcBorders>
          </w:tcPr>
          <w:p w14:paraId="123F957F" w14:textId="77777777" w:rsidR="006C611B" w:rsidRDefault="00000000">
            <w:pPr>
              <w:pStyle w:val="TableParagraph"/>
              <w:spacing w:before="141" w:line="261" w:lineRule="auto"/>
              <w:ind w:left="347" w:right="264" w:hanging="29"/>
              <w:rPr>
                <w:sz w:val="20"/>
              </w:rPr>
            </w:pPr>
            <w:r>
              <w:rPr>
                <w:sz w:val="20"/>
              </w:rPr>
              <w:t>Lunes</w:t>
            </w:r>
            <w:r>
              <w:rPr>
                <w:spacing w:val="-14"/>
                <w:sz w:val="20"/>
              </w:rPr>
              <w:t xml:space="preserve"> </w:t>
            </w:r>
            <w:r>
              <w:rPr>
                <w:sz w:val="20"/>
              </w:rPr>
              <w:t xml:space="preserve">a </w:t>
            </w:r>
            <w:r>
              <w:rPr>
                <w:spacing w:val="-2"/>
                <w:sz w:val="20"/>
              </w:rPr>
              <w:t>sábado</w:t>
            </w:r>
          </w:p>
        </w:tc>
        <w:tc>
          <w:tcPr>
            <w:tcW w:w="1327" w:type="dxa"/>
            <w:tcBorders>
              <w:top w:val="single" w:sz="4" w:space="0" w:color="000000"/>
              <w:left w:val="single" w:sz="4" w:space="0" w:color="000000"/>
              <w:bottom w:val="single" w:sz="4" w:space="0" w:color="000000"/>
              <w:right w:val="single" w:sz="4" w:space="0" w:color="000000"/>
            </w:tcBorders>
          </w:tcPr>
          <w:p w14:paraId="2C56F63D" w14:textId="77777777" w:rsidR="006C611B" w:rsidRDefault="00000000">
            <w:pPr>
              <w:pStyle w:val="TableParagraph"/>
              <w:spacing w:before="141"/>
              <w:ind w:left="8"/>
              <w:jc w:val="center"/>
              <w:rPr>
                <w:sz w:val="20"/>
              </w:rPr>
            </w:pPr>
            <w:r>
              <w:rPr>
                <w:spacing w:val="-10"/>
                <w:sz w:val="20"/>
              </w:rPr>
              <w:t>0</w:t>
            </w:r>
          </w:p>
        </w:tc>
        <w:tc>
          <w:tcPr>
            <w:tcW w:w="1331" w:type="dxa"/>
            <w:tcBorders>
              <w:top w:val="single" w:sz="4" w:space="0" w:color="000000"/>
              <w:left w:val="single" w:sz="4" w:space="0" w:color="000000"/>
              <w:bottom w:val="single" w:sz="4" w:space="0" w:color="000000"/>
              <w:right w:val="single" w:sz="4" w:space="0" w:color="000000"/>
            </w:tcBorders>
          </w:tcPr>
          <w:p w14:paraId="1F31587B" w14:textId="77777777" w:rsidR="006C611B" w:rsidRDefault="00000000">
            <w:pPr>
              <w:pStyle w:val="TableParagraph"/>
              <w:spacing w:before="141"/>
              <w:ind w:left="5"/>
              <w:jc w:val="center"/>
              <w:rPr>
                <w:sz w:val="20"/>
              </w:rPr>
            </w:pPr>
            <w:r>
              <w:rPr>
                <w:spacing w:val="-10"/>
                <w:sz w:val="20"/>
              </w:rPr>
              <w:t>1</w:t>
            </w:r>
          </w:p>
        </w:tc>
        <w:tc>
          <w:tcPr>
            <w:tcW w:w="1507" w:type="dxa"/>
            <w:tcBorders>
              <w:top w:val="single" w:sz="4" w:space="0" w:color="000000"/>
              <w:left w:val="single" w:sz="4" w:space="0" w:color="000000"/>
              <w:bottom w:val="single" w:sz="4" w:space="0" w:color="000000"/>
              <w:right w:val="single" w:sz="4" w:space="0" w:color="000000"/>
            </w:tcBorders>
          </w:tcPr>
          <w:p w14:paraId="431C23C0" w14:textId="77777777" w:rsidR="006C611B" w:rsidRDefault="00000000">
            <w:pPr>
              <w:pStyle w:val="TableParagraph"/>
              <w:spacing w:before="141" w:line="261" w:lineRule="auto"/>
              <w:ind w:left="107"/>
              <w:rPr>
                <w:sz w:val="20"/>
              </w:rPr>
            </w:pPr>
            <w:r>
              <w:rPr>
                <w:spacing w:val="-4"/>
                <w:sz w:val="20"/>
              </w:rPr>
              <w:t xml:space="preserve">Según </w:t>
            </w:r>
            <w:r>
              <w:rPr>
                <w:spacing w:val="-2"/>
                <w:sz w:val="20"/>
              </w:rPr>
              <w:t>Calendario</w:t>
            </w:r>
          </w:p>
        </w:tc>
        <w:tc>
          <w:tcPr>
            <w:tcW w:w="1233" w:type="dxa"/>
            <w:tcBorders>
              <w:top w:val="single" w:sz="4" w:space="0" w:color="000000"/>
              <w:left w:val="single" w:sz="4" w:space="0" w:color="000000"/>
              <w:bottom w:val="single" w:sz="4" w:space="0" w:color="000000"/>
              <w:right w:val="single" w:sz="4" w:space="0" w:color="000000"/>
            </w:tcBorders>
          </w:tcPr>
          <w:p w14:paraId="29945804" w14:textId="77777777" w:rsidR="006C611B" w:rsidRDefault="00000000">
            <w:pPr>
              <w:pStyle w:val="TableParagraph"/>
              <w:spacing w:before="141"/>
              <w:ind w:left="53" w:right="14"/>
              <w:jc w:val="center"/>
              <w:rPr>
                <w:sz w:val="20"/>
              </w:rPr>
            </w:pPr>
            <w:r>
              <w:rPr>
                <w:spacing w:val="-2"/>
                <w:sz w:val="20"/>
              </w:rPr>
              <w:t>Todo</w:t>
            </w:r>
            <w:r>
              <w:rPr>
                <w:spacing w:val="-10"/>
                <w:sz w:val="20"/>
              </w:rPr>
              <w:t xml:space="preserve"> </w:t>
            </w:r>
            <w:r>
              <w:rPr>
                <w:spacing w:val="-2"/>
                <w:sz w:val="20"/>
              </w:rPr>
              <w:t>el</w:t>
            </w:r>
            <w:r>
              <w:rPr>
                <w:spacing w:val="-10"/>
                <w:sz w:val="20"/>
              </w:rPr>
              <w:t xml:space="preserve"> </w:t>
            </w:r>
            <w:r>
              <w:rPr>
                <w:spacing w:val="-5"/>
                <w:sz w:val="20"/>
              </w:rPr>
              <w:t>año</w:t>
            </w:r>
          </w:p>
        </w:tc>
      </w:tr>
      <w:tr w:rsidR="006C611B" w14:paraId="0595BCFD" w14:textId="77777777">
        <w:trPr>
          <w:trHeight w:val="510"/>
        </w:trPr>
        <w:tc>
          <w:tcPr>
            <w:tcW w:w="6383" w:type="dxa"/>
            <w:gridSpan w:val="4"/>
            <w:tcBorders>
              <w:top w:val="single" w:sz="4" w:space="0" w:color="000000"/>
              <w:left w:val="single" w:sz="4" w:space="0" w:color="000000"/>
              <w:bottom w:val="single" w:sz="4" w:space="0" w:color="000000"/>
              <w:right w:val="single" w:sz="4" w:space="0" w:color="000000"/>
            </w:tcBorders>
          </w:tcPr>
          <w:p w14:paraId="3C1CE05B" w14:textId="77777777" w:rsidR="006C611B" w:rsidRDefault="00000000">
            <w:pPr>
              <w:pStyle w:val="TableParagraph"/>
              <w:spacing w:before="143"/>
              <w:ind w:left="107"/>
              <w:rPr>
                <w:rFonts w:ascii="Arial"/>
                <w:b/>
                <w:sz w:val="20"/>
              </w:rPr>
            </w:pPr>
            <w:r>
              <w:rPr>
                <w:rFonts w:ascii="Arial"/>
                <w:b/>
                <w:spacing w:val="-2"/>
                <w:sz w:val="20"/>
              </w:rPr>
              <w:t>Objetivo:</w:t>
            </w:r>
          </w:p>
        </w:tc>
        <w:tc>
          <w:tcPr>
            <w:tcW w:w="2740" w:type="dxa"/>
            <w:gridSpan w:val="2"/>
            <w:tcBorders>
              <w:top w:val="single" w:sz="4" w:space="0" w:color="000000"/>
              <w:left w:val="single" w:sz="4" w:space="0" w:color="000000"/>
              <w:bottom w:val="single" w:sz="4" w:space="0" w:color="000000"/>
              <w:right w:val="single" w:sz="4" w:space="0" w:color="000000"/>
            </w:tcBorders>
          </w:tcPr>
          <w:p w14:paraId="3AD7D867" w14:textId="77777777" w:rsidR="006C611B" w:rsidRDefault="00000000">
            <w:pPr>
              <w:pStyle w:val="TableParagraph"/>
              <w:spacing w:before="143"/>
              <w:ind w:left="107"/>
              <w:rPr>
                <w:rFonts w:ascii="Arial"/>
                <w:b/>
                <w:sz w:val="20"/>
              </w:rPr>
            </w:pPr>
            <w:r>
              <w:rPr>
                <w:rFonts w:ascii="Arial"/>
                <w:b/>
                <w:spacing w:val="-2"/>
                <w:sz w:val="20"/>
              </w:rPr>
              <w:t>Material:</w:t>
            </w:r>
          </w:p>
        </w:tc>
      </w:tr>
      <w:tr w:rsidR="006C611B" w14:paraId="0261C514" w14:textId="77777777">
        <w:trPr>
          <w:trHeight w:val="2035"/>
        </w:trPr>
        <w:tc>
          <w:tcPr>
            <w:tcW w:w="6383" w:type="dxa"/>
            <w:gridSpan w:val="4"/>
            <w:tcBorders>
              <w:top w:val="single" w:sz="4" w:space="0" w:color="000000"/>
              <w:left w:val="single" w:sz="4" w:space="0" w:color="000000"/>
              <w:bottom w:val="single" w:sz="4" w:space="0" w:color="000000"/>
              <w:right w:val="single" w:sz="4" w:space="0" w:color="000000"/>
            </w:tcBorders>
          </w:tcPr>
          <w:p w14:paraId="5C7FFA05" w14:textId="77777777" w:rsidR="006C611B" w:rsidRDefault="006C611B">
            <w:pPr>
              <w:pStyle w:val="TableParagraph"/>
              <w:rPr>
                <w:sz w:val="20"/>
              </w:rPr>
            </w:pPr>
          </w:p>
          <w:p w14:paraId="34A76FED" w14:textId="77777777" w:rsidR="006C611B" w:rsidRDefault="006C611B">
            <w:pPr>
              <w:pStyle w:val="TableParagraph"/>
              <w:spacing w:before="77"/>
              <w:rPr>
                <w:sz w:val="20"/>
              </w:rPr>
            </w:pPr>
          </w:p>
          <w:p w14:paraId="167DB656" w14:textId="77777777" w:rsidR="006C611B" w:rsidRDefault="00000000">
            <w:pPr>
              <w:pStyle w:val="TableParagraph"/>
              <w:numPr>
                <w:ilvl w:val="0"/>
                <w:numId w:val="7"/>
              </w:numPr>
              <w:tabs>
                <w:tab w:val="left" w:pos="206"/>
              </w:tabs>
              <w:ind w:left="206" w:hanging="99"/>
              <w:rPr>
                <w:sz w:val="20"/>
              </w:rPr>
            </w:pPr>
            <w:r>
              <w:rPr>
                <w:sz w:val="20"/>
              </w:rPr>
              <w:t>Aprendizaje,</w:t>
            </w:r>
            <w:r>
              <w:rPr>
                <w:spacing w:val="-10"/>
                <w:sz w:val="20"/>
              </w:rPr>
              <w:t xml:space="preserve"> </w:t>
            </w:r>
            <w:r>
              <w:rPr>
                <w:sz w:val="20"/>
              </w:rPr>
              <w:t>dominio</w:t>
            </w:r>
            <w:r>
              <w:rPr>
                <w:spacing w:val="-12"/>
                <w:sz w:val="20"/>
              </w:rPr>
              <w:t xml:space="preserve"> </w:t>
            </w:r>
            <w:r>
              <w:rPr>
                <w:sz w:val="20"/>
              </w:rPr>
              <w:t>y</w:t>
            </w:r>
            <w:r>
              <w:rPr>
                <w:spacing w:val="-8"/>
                <w:sz w:val="20"/>
              </w:rPr>
              <w:t xml:space="preserve"> </w:t>
            </w:r>
            <w:r>
              <w:rPr>
                <w:sz w:val="20"/>
              </w:rPr>
              <w:t>perfeccionamiento</w:t>
            </w:r>
            <w:r>
              <w:rPr>
                <w:spacing w:val="-10"/>
                <w:sz w:val="20"/>
              </w:rPr>
              <w:t xml:space="preserve"> </w:t>
            </w:r>
            <w:r>
              <w:rPr>
                <w:sz w:val="20"/>
              </w:rPr>
              <w:t>libre</w:t>
            </w:r>
            <w:r>
              <w:rPr>
                <w:spacing w:val="-10"/>
                <w:sz w:val="20"/>
              </w:rPr>
              <w:t xml:space="preserve"> </w:t>
            </w:r>
            <w:r>
              <w:rPr>
                <w:sz w:val="20"/>
              </w:rPr>
              <w:t>del</w:t>
            </w:r>
            <w:r>
              <w:rPr>
                <w:spacing w:val="-10"/>
                <w:sz w:val="20"/>
              </w:rPr>
              <w:t xml:space="preserve"> </w:t>
            </w:r>
            <w:r>
              <w:rPr>
                <w:spacing w:val="-4"/>
                <w:sz w:val="20"/>
              </w:rPr>
              <w:t>nado.</w:t>
            </w:r>
          </w:p>
          <w:p w14:paraId="6FC8AF8C" w14:textId="77777777" w:rsidR="006C611B" w:rsidRDefault="00000000">
            <w:pPr>
              <w:pStyle w:val="TableParagraph"/>
              <w:numPr>
                <w:ilvl w:val="0"/>
                <w:numId w:val="7"/>
              </w:numPr>
              <w:tabs>
                <w:tab w:val="left" w:pos="206"/>
              </w:tabs>
              <w:spacing w:before="137"/>
              <w:ind w:left="206" w:hanging="99"/>
              <w:rPr>
                <w:sz w:val="20"/>
              </w:rPr>
            </w:pPr>
            <w:r>
              <w:rPr>
                <w:spacing w:val="-2"/>
                <w:sz w:val="20"/>
              </w:rPr>
              <w:t>Entrenamiento</w:t>
            </w:r>
            <w:r>
              <w:rPr>
                <w:spacing w:val="5"/>
                <w:sz w:val="20"/>
              </w:rPr>
              <w:t xml:space="preserve"> </w:t>
            </w:r>
            <w:r>
              <w:rPr>
                <w:spacing w:val="-2"/>
                <w:sz w:val="20"/>
              </w:rPr>
              <w:t>personal.</w:t>
            </w:r>
          </w:p>
          <w:p w14:paraId="01037171" w14:textId="77777777" w:rsidR="006C611B" w:rsidRDefault="00000000">
            <w:pPr>
              <w:pStyle w:val="TableParagraph"/>
              <w:numPr>
                <w:ilvl w:val="0"/>
                <w:numId w:val="7"/>
              </w:numPr>
              <w:tabs>
                <w:tab w:val="left" w:pos="206"/>
              </w:tabs>
              <w:spacing w:before="140"/>
              <w:ind w:left="206" w:hanging="99"/>
              <w:rPr>
                <w:sz w:val="20"/>
              </w:rPr>
            </w:pPr>
            <w:r>
              <w:rPr>
                <w:sz w:val="20"/>
              </w:rPr>
              <w:t>Uso</w:t>
            </w:r>
            <w:r>
              <w:rPr>
                <w:spacing w:val="-6"/>
                <w:sz w:val="20"/>
              </w:rPr>
              <w:t xml:space="preserve"> </w:t>
            </w:r>
            <w:r>
              <w:rPr>
                <w:sz w:val="20"/>
              </w:rPr>
              <w:t>de</w:t>
            </w:r>
            <w:r>
              <w:rPr>
                <w:spacing w:val="-3"/>
                <w:sz w:val="20"/>
              </w:rPr>
              <w:t xml:space="preserve"> </w:t>
            </w:r>
            <w:r>
              <w:rPr>
                <w:sz w:val="20"/>
              </w:rPr>
              <w:t>la</w:t>
            </w:r>
            <w:r>
              <w:rPr>
                <w:spacing w:val="-4"/>
                <w:sz w:val="20"/>
              </w:rPr>
              <w:t xml:space="preserve"> </w:t>
            </w:r>
            <w:r>
              <w:rPr>
                <w:sz w:val="20"/>
              </w:rPr>
              <w:t>piscina</w:t>
            </w:r>
            <w:r>
              <w:rPr>
                <w:spacing w:val="-5"/>
                <w:sz w:val="20"/>
              </w:rPr>
              <w:t xml:space="preserve"> </w:t>
            </w:r>
            <w:r>
              <w:rPr>
                <w:sz w:val="20"/>
              </w:rPr>
              <w:t>como</w:t>
            </w:r>
            <w:r>
              <w:rPr>
                <w:spacing w:val="-6"/>
                <w:sz w:val="20"/>
              </w:rPr>
              <w:t xml:space="preserve"> </w:t>
            </w:r>
            <w:r>
              <w:rPr>
                <w:sz w:val="20"/>
              </w:rPr>
              <w:t>medio</w:t>
            </w:r>
            <w:r>
              <w:rPr>
                <w:spacing w:val="-3"/>
                <w:sz w:val="20"/>
              </w:rPr>
              <w:t xml:space="preserve"> </w:t>
            </w:r>
            <w:r>
              <w:rPr>
                <w:sz w:val="20"/>
              </w:rPr>
              <w:t>de</w:t>
            </w:r>
            <w:r>
              <w:rPr>
                <w:spacing w:val="-5"/>
                <w:sz w:val="20"/>
              </w:rPr>
              <w:t xml:space="preserve"> </w:t>
            </w:r>
            <w:r>
              <w:rPr>
                <w:spacing w:val="-2"/>
                <w:sz w:val="20"/>
              </w:rPr>
              <w:t>entretenimiento.</w:t>
            </w:r>
          </w:p>
        </w:tc>
        <w:tc>
          <w:tcPr>
            <w:tcW w:w="2740" w:type="dxa"/>
            <w:gridSpan w:val="2"/>
            <w:tcBorders>
              <w:top w:val="single" w:sz="4" w:space="0" w:color="000000"/>
              <w:left w:val="single" w:sz="4" w:space="0" w:color="000000"/>
              <w:bottom w:val="single" w:sz="4" w:space="0" w:color="000000"/>
              <w:right w:val="single" w:sz="4" w:space="0" w:color="000000"/>
            </w:tcBorders>
          </w:tcPr>
          <w:p w14:paraId="7C23BEF5" w14:textId="77777777" w:rsidR="006C611B" w:rsidRDefault="006C611B">
            <w:pPr>
              <w:pStyle w:val="TableParagraph"/>
              <w:rPr>
                <w:rFonts w:ascii="Times New Roman"/>
                <w:sz w:val="18"/>
              </w:rPr>
            </w:pPr>
          </w:p>
        </w:tc>
      </w:tr>
    </w:tbl>
    <w:p w14:paraId="7BD249E2" w14:textId="77777777" w:rsidR="006C611B" w:rsidRDefault="006C611B">
      <w:pPr>
        <w:pStyle w:val="Textoindependiente"/>
        <w:rPr>
          <w:sz w:val="20"/>
        </w:rPr>
      </w:pPr>
    </w:p>
    <w:p w14:paraId="4D695718" w14:textId="77777777" w:rsidR="006C611B" w:rsidRDefault="006C611B">
      <w:pPr>
        <w:pStyle w:val="Textoindependiente"/>
        <w:spacing w:before="50"/>
        <w:rPr>
          <w:sz w:val="20"/>
        </w:rPr>
      </w:pPr>
    </w:p>
    <w:tbl>
      <w:tblPr>
        <w:tblStyle w:val="TableNormal"/>
        <w:tblW w:w="0" w:type="auto"/>
        <w:tblInd w:w="187" w:type="dxa"/>
        <w:tblBorders>
          <w:top w:val="single" w:sz="18" w:space="0" w:color="F7C9AC"/>
          <w:left w:val="single" w:sz="18" w:space="0" w:color="F7C9AC"/>
          <w:bottom w:val="single" w:sz="18" w:space="0" w:color="F7C9AC"/>
          <w:right w:val="single" w:sz="18" w:space="0" w:color="F7C9AC"/>
          <w:insideH w:val="single" w:sz="18" w:space="0" w:color="F7C9AC"/>
          <w:insideV w:val="single" w:sz="18" w:space="0" w:color="F7C9AC"/>
        </w:tblBorders>
        <w:tblLayout w:type="fixed"/>
        <w:tblLook w:val="01E0" w:firstRow="1" w:lastRow="1" w:firstColumn="1" w:lastColumn="1" w:noHBand="0" w:noVBand="0"/>
      </w:tblPr>
      <w:tblGrid>
        <w:gridCol w:w="2525"/>
        <w:gridCol w:w="6764"/>
      </w:tblGrid>
      <w:tr w:rsidR="006C611B" w14:paraId="55B6071B" w14:textId="77777777">
        <w:trPr>
          <w:trHeight w:val="531"/>
        </w:trPr>
        <w:tc>
          <w:tcPr>
            <w:tcW w:w="9289" w:type="dxa"/>
            <w:gridSpan w:val="2"/>
            <w:tcBorders>
              <w:left w:val="single" w:sz="4" w:space="0" w:color="000000"/>
              <w:bottom w:val="single" w:sz="4" w:space="0" w:color="000000"/>
              <w:right w:val="single" w:sz="4" w:space="0" w:color="000000"/>
            </w:tcBorders>
            <w:shd w:val="clear" w:color="auto" w:fill="F7C9AC"/>
          </w:tcPr>
          <w:p w14:paraId="5D3F052A" w14:textId="77777777" w:rsidR="006C611B" w:rsidRDefault="00000000">
            <w:pPr>
              <w:pStyle w:val="TableParagraph"/>
              <w:spacing w:before="114"/>
              <w:ind w:left="107"/>
              <w:rPr>
                <w:rFonts w:ascii="Arial"/>
                <w:b/>
                <w:sz w:val="24"/>
              </w:rPr>
            </w:pPr>
            <w:r>
              <w:rPr>
                <w:rFonts w:ascii="Arial"/>
                <w:b/>
                <w:sz w:val="24"/>
              </w:rPr>
              <w:t>MAYORES</w:t>
            </w:r>
            <w:r>
              <w:rPr>
                <w:rFonts w:ascii="Arial"/>
                <w:b/>
                <w:spacing w:val="-12"/>
                <w:sz w:val="24"/>
              </w:rPr>
              <w:t xml:space="preserve"> </w:t>
            </w:r>
            <w:r>
              <w:rPr>
                <w:rFonts w:ascii="Arial"/>
                <w:b/>
                <w:sz w:val="24"/>
              </w:rPr>
              <w:t>MANTENIMIENTO</w:t>
            </w:r>
            <w:r>
              <w:rPr>
                <w:rFonts w:ascii="Arial"/>
                <w:b/>
                <w:spacing w:val="-16"/>
                <w:sz w:val="24"/>
              </w:rPr>
              <w:t xml:space="preserve"> </w:t>
            </w:r>
            <w:r>
              <w:rPr>
                <w:rFonts w:ascii="Arial"/>
                <w:b/>
                <w:sz w:val="24"/>
              </w:rPr>
              <w:t>Y</w:t>
            </w:r>
            <w:r>
              <w:rPr>
                <w:rFonts w:ascii="Arial"/>
                <w:b/>
                <w:spacing w:val="-15"/>
                <w:sz w:val="24"/>
              </w:rPr>
              <w:t xml:space="preserve"> </w:t>
            </w:r>
            <w:r>
              <w:rPr>
                <w:rFonts w:ascii="Arial"/>
                <w:b/>
                <w:spacing w:val="-2"/>
                <w:sz w:val="24"/>
              </w:rPr>
              <w:t>SALUD</w:t>
            </w:r>
          </w:p>
        </w:tc>
      </w:tr>
      <w:tr w:rsidR="006C611B" w14:paraId="582540DE" w14:textId="77777777">
        <w:trPr>
          <w:trHeight w:val="3317"/>
        </w:trPr>
        <w:tc>
          <w:tcPr>
            <w:tcW w:w="2525" w:type="dxa"/>
            <w:tcBorders>
              <w:top w:val="single" w:sz="4" w:space="0" w:color="000000"/>
              <w:left w:val="single" w:sz="4" w:space="0" w:color="000000"/>
              <w:bottom w:val="single" w:sz="4" w:space="0" w:color="000000"/>
              <w:right w:val="single" w:sz="4" w:space="0" w:color="000000"/>
            </w:tcBorders>
          </w:tcPr>
          <w:p w14:paraId="433B7166" w14:textId="77777777" w:rsidR="006C611B" w:rsidRDefault="00000000">
            <w:pPr>
              <w:pStyle w:val="TableParagraph"/>
              <w:spacing w:before="141"/>
              <w:ind w:left="688"/>
              <w:rPr>
                <w:rFonts w:ascii="Arial" w:hAnsi="Arial"/>
                <w:b/>
                <w:sz w:val="20"/>
              </w:rPr>
            </w:pPr>
            <w:r>
              <w:rPr>
                <w:rFonts w:ascii="Arial" w:hAnsi="Arial"/>
                <w:b/>
                <w:spacing w:val="-2"/>
                <w:sz w:val="20"/>
              </w:rPr>
              <w:t>Descripción</w:t>
            </w:r>
          </w:p>
        </w:tc>
        <w:tc>
          <w:tcPr>
            <w:tcW w:w="6764" w:type="dxa"/>
            <w:tcBorders>
              <w:top w:val="single" w:sz="4" w:space="0" w:color="000000"/>
              <w:left w:val="single" w:sz="4" w:space="0" w:color="000000"/>
              <w:bottom w:val="single" w:sz="4" w:space="0" w:color="000000"/>
              <w:right w:val="single" w:sz="4" w:space="0" w:color="000000"/>
            </w:tcBorders>
          </w:tcPr>
          <w:p w14:paraId="5A7A20AF" w14:textId="77777777" w:rsidR="006C611B" w:rsidRDefault="00000000">
            <w:pPr>
              <w:pStyle w:val="TableParagraph"/>
              <w:spacing w:before="141" w:line="242" w:lineRule="auto"/>
              <w:ind w:left="108" w:right="105"/>
              <w:jc w:val="both"/>
              <w:rPr>
                <w:sz w:val="20"/>
              </w:rPr>
            </w:pPr>
            <w:r>
              <w:rPr>
                <w:sz w:val="20"/>
              </w:rPr>
              <w:t>Actividad</w:t>
            </w:r>
            <w:r>
              <w:rPr>
                <w:spacing w:val="-14"/>
                <w:sz w:val="20"/>
              </w:rPr>
              <w:t xml:space="preserve"> </w:t>
            </w:r>
            <w:r>
              <w:rPr>
                <w:sz w:val="20"/>
              </w:rPr>
              <w:t>física</w:t>
            </w:r>
            <w:r>
              <w:rPr>
                <w:spacing w:val="-14"/>
                <w:sz w:val="20"/>
              </w:rPr>
              <w:t xml:space="preserve"> </w:t>
            </w:r>
            <w:r>
              <w:rPr>
                <w:sz w:val="20"/>
              </w:rPr>
              <w:t>acuática</w:t>
            </w:r>
            <w:r>
              <w:rPr>
                <w:spacing w:val="-14"/>
                <w:sz w:val="20"/>
              </w:rPr>
              <w:t xml:space="preserve"> </w:t>
            </w:r>
            <w:r>
              <w:rPr>
                <w:sz w:val="20"/>
              </w:rPr>
              <w:t>dirigida,</w:t>
            </w:r>
            <w:r>
              <w:rPr>
                <w:spacing w:val="-14"/>
                <w:sz w:val="20"/>
              </w:rPr>
              <w:t xml:space="preserve"> </w:t>
            </w:r>
            <w:r>
              <w:rPr>
                <w:sz w:val="20"/>
              </w:rPr>
              <w:t>diseñado</w:t>
            </w:r>
            <w:r>
              <w:rPr>
                <w:spacing w:val="-14"/>
                <w:sz w:val="20"/>
              </w:rPr>
              <w:t xml:space="preserve"> </w:t>
            </w:r>
            <w:r>
              <w:rPr>
                <w:sz w:val="20"/>
              </w:rPr>
              <w:t>específicamente</w:t>
            </w:r>
            <w:r>
              <w:rPr>
                <w:spacing w:val="-14"/>
                <w:sz w:val="20"/>
              </w:rPr>
              <w:t xml:space="preserve"> </w:t>
            </w:r>
            <w:r>
              <w:rPr>
                <w:sz w:val="20"/>
              </w:rPr>
              <w:t>para</w:t>
            </w:r>
            <w:r>
              <w:rPr>
                <w:spacing w:val="-14"/>
                <w:sz w:val="20"/>
              </w:rPr>
              <w:t xml:space="preserve"> </w:t>
            </w:r>
            <w:r>
              <w:rPr>
                <w:sz w:val="20"/>
              </w:rPr>
              <w:t>personas adultas o de edad avanzada, cuyo objetivo principal es mantener la capacidad</w:t>
            </w:r>
            <w:r>
              <w:rPr>
                <w:spacing w:val="-14"/>
                <w:sz w:val="20"/>
              </w:rPr>
              <w:t xml:space="preserve"> </w:t>
            </w:r>
            <w:r>
              <w:rPr>
                <w:sz w:val="20"/>
              </w:rPr>
              <w:t>funcional,</w:t>
            </w:r>
            <w:r>
              <w:rPr>
                <w:spacing w:val="-12"/>
                <w:sz w:val="20"/>
              </w:rPr>
              <w:t xml:space="preserve"> </w:t>
            </w:r>
            <w:r>
              <w:rPr>
                <w:sz w:val="20"/>
              </w:rPr>
              <w:t>la</w:t>
            </w:r>
            <w:r>
              <w:rPr>
                <w:spacing w:val="-12"/>
                <w:sz w:val="20"/>
              </w:rPr>
              <w:t xml:space="preserve"> </w:t>
            </w:r>
            <w:r>
              <w:rPr>
                <w:sz w:val="20"/>
              </w:rPr>
              <w:t>movilidad,</w:t>
            </w:r>
            <w:r>
              <w:rPr>
                <w:spacing w:val="-14"/>
                <w:sz w:val="20"/>
              </w:rPr>
              <w:t xml:space="preserve"> </w:t>
            </w:r>
            <w:r>
              <w:rPr>
                <w:sz w:val="20"/>
              </w:rPr>
              <w:t>y</w:t>
            </w:r>
            <w:r>
              <w:rPr>
                <w:spacing w:val="-11"/>
                <w:sz w:val="20"/>
              </w:rPr>
              <w:t xml:space="preserve"> </w:t>
            </w:r>
            <w:r>
              <w:rPr>
                <w:sz w:val="20"/>
              </w:rPr>
              <w:t>el</w:t>
            </w:r>
            <w:r>
              <w:rPr>
                <w:spacing w:val="-14"/>
                <w:sz w:val="20"/>
              </w:rPr>
              <w:t xml:space="preserve"> </w:t>
            </w:r>
            <w:r>
              <w:rPr>
                <w:sz w:val="20"/>
              </w:rPr>
              <w:t>bienestar</w:t>
            </w:r>
            <w:r>
              <w:rPr>
                <w:spacing w:val="-12"/>
                <w:sz w:val="20"/>
              </w:rPr>
              <w:t xml:space="preserve"> </w:t>
            </w:r>
            <w:r>
              <w:rPr>
                <w:sz w:val="20"/>
              </w:rPr>
              <w:t>general,</w:t>
            </w:r>
            <w:r>
              <w:rPr>
                <w:spacing w:val="-12"/>
                <w:sz w:val="20"/>
              </w:rPr>
              <w:t xml:space="preserve"> </w:t>
            </w:r>
            <w:r>
              <w:rPr>
                <w:sz w:val="20"/>
              </w:rPr>
              <w:t>utilizando</w:t>
            </w:r>
            <w:r>
              <w:rPr>
                <w:spacing w:val="-13"/>
                <w:sz w:val="20"/>
              </w:rPr>
              <w:t xml:space="preserve"> </w:t>
            </w:r>
            <w:r>
              <w:rPr>
                <w:sz w:val="20"/>
              </w:rPr>
              <w:t>el</w:t>
            </w:r>
            <w:r>
              <w:rPr>
                <w:spacing w:val="-13"/>
                <w:sz w:val="20"/>
              </w:rPr>
              <w:t xml:space="preserve"> </w:t>
            </w:r>
            <w:r>
              <w:rPr>
                <w:sz w:val="20"/>
              </w:rPr>
              <w:t xml:space="preserve">agua como medio terapéutico y de acondicionamiento físico. Quedando encuadrada dentro de las actividades acuáticas de mantenimiento o </w:t>
            </w:r>
            <w:proofErr w:type="spellStart"/>
            <w:r>
              <w:rPr>
                <w:sz w:val="20"/>
              </w:rPr>
              <w:t>hidrogimnasia</w:t>
            </w:r>
            <w:proofErr w:type="spellEnd"/>
            <w:r>
              <w:rPr>
                <w:sz w:val="20"/>
              </w:rPr>
              <w:t xml:space="preserve"> terapéutica de bajo impacto.</w:t>
            </w:r>
          </w:p>
          <w:p w14:paraId="1A44B01E" w14:textId="77777777" w:rsidR="006C611B" w:rsidRDefault="00000000">
            <w:pPr>
              <w:pStyle w:val="TableParagraph"/>
              <w:spacing w:before="113" w:line="242" w:lineRule="auto"/>
              <w:ind w:left="108" w:right="99"/>
              <w:jc w:val="both"/>
              <w:rPr>
                <w:sz w:val="20"/>
              </w:rPr>
            </w:pPr>
            <w:r>
              <w:rPr>
                <w:sz w:val="20"/>
              </w:rPr>
              <w:t>Las características del medio acuático determinarán las posibilidades de práctica. Por un lado, se requiere cierto desarrollo de las habilidades acuáticas;</w:t>
            </w:r>
            <w:r>
              <w:rPr>
                <w:spacing w:val="-12"/>
                <w:sz w:val="20"/>
              </w:rPr>
              <w:t xml:space="preserve"> </w:t>
            </w:r>
            <w:r>
              <w:rPr>
                <w:sz w:val="20"/>
              </w:rPr>
              <w:t>Y</w:t>
            </w:r>
            <w:r>
              <w:rPr>
                <w:spacing w:val="-13"/>
                <w:sz w:val="20"/>
              </w:rPr>
              <w:t xml:space="preserve"> </w:t>
            </w:r>
            <w:r>
              <w:rPr>
                <w:sz w:val="20"/>
              </w:rPr>
              <w:t>por</w:t>
            </w:r>
            <w:r>
              <w:rPr>
                <w:spacing w:val="-9"/>
                <w:sz w:val="20"/>
              </w:rPr>
              <w:t xml:space="preserve"> </w:t>
            </w:r>
            <w:r>
              <w:rPr>
                <w:sz w:val="20"/>
              </w:rPr>
              <w:t>otro,</w:t>
            </w:r>
            <w:r>
              <w:rPr>
                <w:spacing w:val="-10"/>
                <w:sz w:val="20"/>
              </w:rPr>
              <w:t xml:space="preserve"> </w:t>
            </w:r>
            <w:r>
              <w:rPr>
                <w:sz w:val="20"/>
              </w:rPr>
              <w:t>el</w:t>
            </w:r>
            <w:r>
              <w:rPr>
                <w:spacing w:val="-11"/>
                <w:sz w:val="20"/>
              </w:rPr>
              <w:t xml:space="preserve"> </w:t>
            </w:r>
            <w:r>
              <w:rPr>
                <w:sz w:val="20"/>
              </w:rPr>
              <w:t>ser</w:t>
            </w:r>
            <w:r>
              <w:rPr>
                <w:spacing w:val="-9"/>
                <w:sz w:val="20"/>
              </w:rPr>
              <w:t xml:space="preserve"> </w:t>
            </w:r>
            <w:r>
              <w:rPr>
                <w:sz w:val="20"/>
              </w:rPr>
              <w:t>un</w:t>
            </w:r>
            <w:r>
              <w:rPr>
                <w:spacing w:val="-10"/>
                <w:sz w:val="20"/>
              </w:rPr>
              <w:t xml:space="preserve"> </w:t>
            </w:r>
            <w:r>
              <w:rPr>
                <w:sz w:val="20"/>
              </w:rPr>
              <w:t>medio</w:t>
            </w:r>
            <w:r>
              <w:rPr>
                <w:spacing w:val="-10"/>
                <w:sz w:val="20"/>
              </w:rPr>
              <w:t xml:space="preserve"> </w:t>
            </w:r>
            <w:r>
              <w:rPr>
                <w:sz w:val="20"/>
              </w:rPr>
              <w:t>con</w:t>
            </w:r>
            <w:r>
              <w:rPr>
                <w:spacing w:val="-8"/>
                <w:sz w:val="20"/>
              </w:rPr>
              <w:t xml:space="preserve"> </w:t>
            </w:r>
            <w:r>
              <w:rPr>
                <w:sz w:val="20"/>
              </w:rPr>
              <w:t>menor</w:t>
            </w:r>
            <w:r>
              <w:rPr>
                <w:spacing w:val="-9"/>
                <w:sz w:val="20"/>
              </w:rPr>
              <w:t xml:space="preserve"> </w:t>
            </w:r>
            <w:r>
              <w:rPr>
                <w:sz w:val="20"/>
              </w:rPr>
              <w:t>incidencia</w:t>
            </w:r>
            <w:r>
              <w:rPr>
                <w:spacing w:val="-10"/>
                <w:sz w:val="20"/>
              </w:rPr>
              <w:t xml:space="preserve"> </w:t>
            </w:r>
            <w:r>
              <w:rPr>
                <w:sz w:val="20"/>
              </w:rPr>
              <w:t>de</w:t>
            </w:r>
            <w:r>
              <w:rPr>
                <w:spacing w:val="-8"/>
                <w:sz w:val="20"/>
              </w:rPr>
              <w:t xml:space="preserve"> </w:t>
            </w:r>
            <w:r>
              <w:rPr>
                <w:sz w:val="20"/>
              </w:rPr>
              <w:t>la</w:t>
            </w:r>
            <w:r>
              <w:rPr>
                <w:spacing w:val="-10"/>
                <w:sz w:val="20"/>
              </w:rPr>
              <w:t xml:space="preserve"> </w:t>
            </w:r>
            <w:r>
              <w:rPr>
                <w:sz w:val="20"/>
              </w:rPr>
              <w:t>fuerza</w:t>
            </w:r>
            <w:r>
              <w:rPr>
                <w:spacing w:val="-10"/>
                <w:sz w:val="20"/>
              </w:rPr>
              <w:t xml:space="preserve"> </w:t>
            </w:r>
            <w:r>
              <w:rPr>
                <w:sz w:val="20"/>
              </w:rPr>
              <w:t>de la gravedad, resulta un entorno muy adecuado para la realización de actividad física sin que las estructuras óseo-articulares sufran impactos.</w:t>
            </w:r>
          </w:p>
        </w:tc>
      </w:tr>
    </w:tbl>
    <w:p w14:paraId="283679EA" w14:textId="77777777" w:rsidR="006C611B" w:rsidRDefault="006C611B">
      <w:pPr>
        <w:pStyle w:val="Textoindependiente"/>
        <w:spacing w:before="141"/>
        <w:rPr>
          <w:sz w:val="20"/>
        </w:rPr>
      </w:pPr>
    </w:p>
    <w:p w14:paraId="4CEFC3C0" w14:textId="77777777" w:rsidR="006C611B" w:rsidRDefault="00000000">
      <w:pPr>
        <w:spacing w:line="213" w:lineRule="exact"/>
        <w:ind w:left="-1"/>
        <w:rPr>
          <w:position w:val="-3"/>
          <w:sz w:val="20"/>
        </w:rPr>
      </w:pPr>
      <w:r>
        <w:rPr>
          <w:noProof/>
          <w:position w:val="-3"/>
          <w:sz w:val="20"/>
        </w:rPr>
        <mc:AlternateContent>
          <mc:Choice Requires="wpg">
            <w:drawing>
              <wp:inline distT="0" distB="0" distL="0" distR="0" wp14:anchorId="4AE6C002" wp14:editId="1160F0E9">
                <wp:extent cx="6127750" cy="135890"/>
                <wp:effectExtent l="0" t="0" r="0" b="6985"/>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292" name="Graphic 292"/>
                        <wps:cNvSpPr/>
                        <wps:spPr>
                          <a:xfrm>
                            <a:off x="3047" y="0"/>
                            <a:ext cx="6121400" cy="6350"/>
                          </a:xfrm>
                          <a:custGeom>
                            <a:avLst/>
                            <a:gdLst/>
                            <a:ahLst/>
                            <a:cxnLst/>
                            <a:rect l="l" t="t" r="r" b="b"/>
                            <a:pathLst>
                              <a:path w="6121400" h="6350">
                                <a:moveTo>
                                  <a:pt x="6121273" y="0"/>
                                </a:moveTo>
                                <a:lnTo>
                                  <a:pt x="0" y="0"/>
                                </a:lnTo>
                                <a:lnTo>
                                  <a:pt x="0" y="6095"/>
                                </a:lnTo>
                                <a:lnTo>
                                  <a:pt x="6121273" y="6095"/>
                                </a:lnTo>
                                <a:lnTo>
                                  <a:pt x="6121273" y="0"/>
                                </a:lnTo>
                                <a:close/>
                              </a:path>
                            </a:pathLst>
                          </a:custGeom>
                          <a:solidFill>
                            <a:srgbClr val="000000"/>
                          </a:solidFill>
                        </wps:spPr>
                        <wps:bodyPr wrap="square" lIns="0" tIns="0" rIns="0" bIns="0" rtlCol="0">
                          <a:prstTxWarp prst="textNoShape">
                            <a:avLst/>
                          </a:prstTxWarp>
                          <a:noAutofit/>
                        </wps:bodyPr>
                      </wps:wsp>
                      <wps:wsp>
                        <wps:cNvPr id="293" name="Graphic 293"/>
                        <wps:cNvSpPr/>
                        <wps:spPr>
                          <a:xfrm>
                            <a:off x="6095" y="41147"/>
                            <a:ext cx="6115685" cy="88900"/>
                          </a:xfrm>
                          <a:custGeom>
                            <a:avLst/>
                            <a:gdLst/>
                            <a:ahLst/>
                            <a:cxnLst/>
                            <a:rect l="l" t="t" r="r" b="b"/>
                            <a:pathLst>
                              <a:path w="6115685" h="88900">
                                <a:moveTo>
                                  <a:pt x="6115177" y="0"/>
                                </a:moveTo>
                                <a:lnTo>
                                  <a:pt x="0" y="0"/>
                                </a:lnTo>
                                <a:lnTo>
                                  <a:pt x="0" y="88391"/>
                                </a:lnTo>
                                <a:lnTo>
                                  <a:pt x="6115177" y="88391"/>
                                </a:lnTo>
                                <a:lnTo>
                                  <a:pt x="6115177" y="0"/>
                                </a:lnTo>
                                <a:close/>
                              </a:path>
                            </a:pathLst>
                          </a:custGeom>
                          <a:solidFill>
                            <a:srgbClr val="00457A"/>
                          </a:solidFill>
                        </wps:spPr>
                        <wps:bodyPr wrap="square" lIns="0" tIns="0" rIns="0" bIns="0" rtlCol="0">
                          <a:prstTxWarp prst="textNoShape">
                            <a:avLst/>
                          </a:prstTxWarp>
                          <a:noAutofit/>
                        </wps:bodyPr>
                      </wps:wsp>
                      <wps:wsp>
                        <wps:cNvPr id="294" name="Graphic 294"/>
                        <wps:cNvSpPr/>
                        <wps:spPr>
                          <a:xfrm>
                            <a:off x="0" y="35064"/>
                            <a:ext cx="6127750" cy="100965"/>
                          </a:xfrm>
                          <a:custGeom>
                            <a:avLst/>
                            <a:gdLst/>
                            <a:ahLst/>
                            <a:cxnLst/>
                            <a:rect l="l" t="t" r="r" b="b"/>
                            <a:pathLst>
                              <a:path w="6127750" h="100965">
                                <a:moveTo>
                                  <a:pt x="6121222" y="94488"/>
                                </a:moveTo>
                                <a:lnTo>
                                  <a:pt x="6121222" y="94488"/>
                                </a:lnTo>
                                <a:lnTo>
                                  <a:pt x="0" y="94488"/>
                                </a:lnTo>
                                <a:lnTo>
                                  <a:pt x="0" y="100571"/>
                                </a:lnTo>
                                <a:lnTo>
                                  <a:pt x="6121222" y="100571"/>
                                </a:lnTo>
                                <a:lnTo>
                                  <a:pt x="6121222" y="94488"/>
                                </a:lnTo>
                                <a:close/>
                              </a:path>
                              <a:path w="6127750" h="100965">
                                <a:moveTo>
                                  <a:pt x="6121273" y="0"/>
                                </a:moveTo>
                                <a:lnTo>
                                  <a:pt x="12192" y="0"/>
                                </a:lnTo>
                                <a:lnTo>
                                  <a:pt x="6096" y="0"/>
                                </a:lnTo>
                                <a:lnTo>
                                  <a:pt x="0" y="0"/>
                                </a:lnTo>
                                <a:lnTo>
                                  <a:pt x="0" y="6083"/>
                                </a:lnTo>
                                <a:lnTo>
                                  <a:pt x="0" y="94475"/>
                                </a:lnTo>
                                <a:lnTo>
                                  <a:pt x="6096" y="94475"/>
                                </a:lnTo>
                                <a:lnTo>
                                  <a:pt x="6096" y="6083"/>
                                </a:lnTo>
                                <a:lnTo>
                                  <a:pt x="12192" y="6083"/>
                                </a:lnTo>
                                <a:lnTo>
                                  <a:pt x="6121273" y="6083"/>
                                </a:lnTo>
                                <a:lnTo>
                                  <a:pt x="6121273" y="0"/>
                                </a:lnTo>
                                <a:close/>
                              </a:path>
                              <a:path w="6127750" h="100965">
                                <a:moveTo>
                                  <a:pt x="6127445" y="94488"/>
                                </a:moveTo>
                                <a:lnTo>
                                  <a:pt x="6121349" y="94488"/>
                                </a:lnTo>
                                <a:lnTo>
                                  <a:pt x="6121349" y="100571"/>
                                </a:lnTo>
                                <a:lnTo>
                                  <a:pt x="6127445" y="100571"/>
                                </a:lnTo>
                                <a:lnTo>
                                  <a:pt x="6127445" y="94488"/>
                                </a:lnTo>
                                <a:close/>
                              </a:path>
                              <a:path w="6127750" h="100965">
                                <a:moveTo>
                                  <a:pt x="6127445" y="0"/>
                                </a:moveTo>
                                <a:lnTo>
                                  <a:pt x="6121349" y="0"/>
                                </a:lnTo>
                                <a:lnTo>
                                  <a:pt x="6121349" y="6083"/>
                                </a:lnTo>
                                <a:lnTo>
                                  <a:pt x="6121349" y="94475"/>
                                </a:lnTo>
                                <a:lnTo>
                                  <a:pt x="6127445" y="94475"/>
                                </a:lnTo>
                                <a:lnTo>
                                  <a:pt x="6127445" y="6083"/>
                                </a:lnTo>
                                <a:lnTo>
                                  <a:pt x="612744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385935F" id="Group 291" o:spid="_x0000_s1026" style="width:482.5pt;height:10.7pt;mso-position-horizontal-relative:char;mso-position-vertical-relative:lin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D7H8wMAAEQRAAAOAAAAZHJzL2Uyb0RvYy54bWzsWF2PmzoQfa/U/4B47wIJIQRttqr6sapU&#10;9VbqXvXZARNQAbu2E7L/vmPDgJusSrL9kqrmITbx2J45PmfG5Pr5oa6cPRWyZM3aDa5816FNyrKy&#10;2a7d/+/ePItdRyrSZKRiDV2791S6z2+ePrlueUJnrGBVRoUDizQyafnaLZTiiefJtKA1kVeM0wYG&#10;cyZqouBRbL1MkBZWrytv5vuR1zKRccFSKiX8+qobdG/M+nlOU/VfnkuqnGrtgm/KfAvzvdHf3s01&#10;SbaC8KJMezfII7yoSdnApsNSr4gizk6UJ0vVZSqYZLm6SlntsTwvU2pigGgC/yiaW8F23MSyTdot&#10;H2ACaI9wevSy6fv9reAf+QfReQ/ddyz9LAEXr+XbxB7Xz9vR+JCLWk+CIJyDQfR+QJQelJPCj1Ew&#10;Wy4XAHwKY8F8Ea96yNMCzuVkWlq8/v5EjyTdtsa5wZmWA3vkCJD8MYA+FoRTg7vUAHwQTpmt3dlq&#10;5joNqYHFtz1h9E+AlN4e7DSK/ZPsAT3CaO6HS9d5EKYg9HuYojkApvHHWEmS7qS6pczATfbvpIJh&#10;4FqGPVJgLz002BVAfk37ytBeuQ7QXrgO0H7T0Z4TpefppXTXac15dY4U0Nd+6MGa7ekdM2ZKHxkc&#10;KhzrfAwEPB1tqsa2hZgwXLDCMWy5Wa+zifzVog8bh7HtzOxtLzJGNHG5tGKSdgDruA3SAxbgpY22&#10;ZFWZvSmrSocvxXbzshLOnuhsYj69x5YZMFMm3fnr3oZl90CgFhizduWXHRHUdaq3DVAU4lbYEdjZ&#10;YEeo6iUzWcsgL6S6O3wigjscumtXgcTeM2QqSZAW4L826Gz1zIa92CmWl5ozxrfOo/4BVNPx9zfI&#10;BxhzLJ+5xu9s+ZhT13wKgwCEBFNJMmaaYBHFiy7TxJBn8NRRgvapIli/SEO9J6ChzhHt5ygQZHOw&#10;CJZWNvgpIorj+SqYUNG472XWCOjPllG4WL74J6PT6o/a7uUxVKHwVEbhRTLq8i1k98jMszVkV2vf&#10;X0WYkf+AiHpXQERB58nDKoJSNIO6DElhFYZx3BNpVBuyFVX3sD1aYWsXJntdHMfWtgM3F8sp8Y3b&#10;X2j+kBcnheybQt5dvM7A78xSDlVf34Amyzlk6egMs0tuBrGpExMXCEBoiXzF88G2P3307ALTyJ/Y&#10;fIRl0vTbG8zEurbxZOp9zMEvwxDK5QXCmYerE3sEGNtRZmh9Hs8HZy40/2WyGBxC7L+XUjBWtEU0&#10;sD1F5Syu4LJn0BUu5NZxTunAsj7HkWHp4/hOEpC+feJbBfTtO5d1Rf57b9LmtRRe1c07Rf+3gv4v&#10;wH42N+/xz4+brwAAAP//AwBQSwMEFAAGAAgAAAAhAN/U4bzcAAAABAEAAA8AAABkcnMvZG93bnJl&#10;di54bWxMj0FLw0AQhe+C/2EZwZvdpNpiYzalFPVUhLaC9DZNpklodjZkt0n67x296OXB4w3vfZMu&#10;R9uonjpfOzYQTyJQxLkrai4NfO7fHp5B+YBcYOOYDFzJwzK7vUkxKdzAW+p3oVRSwj5BA1UIbaK1&#10;zyuy6CeuJZbs5DqLQWxX6qLDQcpto6dRNNcWa5aFCltaV5Sfdxdr4H3AYfUYv/ab82l9PexnH1+b&#10;mIy5vxtXL6ACjeHvGH7wBR0yYTq6CxdeNQbkkfCrki3mM7FHA9P4CXSW6v/w2TcAAAD//wMAUEsB&#10;Ai0AFAAGAAgAAAAhALaDOJL+AAAA4QEAABMAAAAAAAAAAAAAAAAAAAAAAFtDb250ZW50X1R5cGVz&#10;XS54bWxQSwECLQAUAAYACAAAACEAOP0h/9YAAACUAQAACwAAAAAAAAAAAAAAAAAvAQAAX3JlbHMv&#10;LnJlbHNQSwECLQAUAAYACAAAACEAh0Q+x/MDAABEEQAADgAAAAAAAAAAAAAAAAAuAgAAZHJzL2Uy&#10;b0RvYy54bWxQSwECLQAUAAYACAAAACEA39ThvNwAAAAEAQAADwAAAAAAAAAAAAAAAABNBgAAZHJz&#10;L2Rvd25yZXYueG1sUEsFBgAAAAAEAAQA8wAAAFYHAAAAAA==&#10;">
                <v:shape id="Graphic 292" o:spid="_x0000_s1027" style="position:absolute;left:30;width:61214;height:63;visibility:visible;mso-wrap-style:square;v-text-anchor:top" coordsize="612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aj4xAAAANwAAAAPAAAAZHJzL2Rvd25yZXYueG1sRI/disIw&#10;FITvhX2HcBa809RSxO02FSku7o2IPw9waI5tsTnpNlHr228EwcthZr5hsuVgWnGj3jWWFcymEQji&#10;0uqGKwWn489kAcJ5ZI2tZVLwIAfL/GOUYartnfd0O/hKBAi7FBXU3neplK6syaCb2o44eGfbG/RB&#10;9pXUPd4D3LQyjqK5NNhwWKixo6Km8nK4GgXrtnxUp3OBm+suSdarvyLZykap8eew+gbhafDv8Kv9&#10;qxXEXzE8z4QjIPN/AAAA//8DAFBLAQItABQABgAIAAAAIQDb4fbL7gAAAIUBAAATAAAAAAAAAAAA&#10;AAAAAAAAAABbQ29udGVudF9UeXBlc10ueG1sUEsBAi0AFAAGAAgAAAAhAFr0LFu/AAAAFQEAAAsA&#10;AAAAAAAAAAAAAAAAHwEAAF9yZWxzLy5yZWxzUEsBAi0AFAAGAAgAAAAhAMZhqPjEAAAA3AAAAA8A&#10;AAAAAAAAAAAAAAAABwIAAGRycy9kb3ducmV2LnhtbFBLBQYAAAAAAwADALcAAAD4AgAAAAA=&#10;" path="m6121273,l,,,6095r6121273,l6121273,xe" fillcolor="black" stroked="f">
                  <v:path arrowok="t"/>
                </v:shape>
                <v:shape id="Graphic 293" o:spid="_x0000_s1028" style="position:absolute;left:60;top:411;width:61157;height:889;visibility:visible;mso-wrap-style:square;v-text-anchor:top" coordsize="611568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ggkxgAAANwAAAAPAAAAZHJzL2Rvd25yZXYueG1sRI9Ba8JA&#10;FITvgv9heUJvuqmFoqmrFFHaHqqohV5fs88kmH0bsttkm1/fFQSPw8x8wyxWwVSipcaVlhU8ThIQ&#10;xJnVJecKvk7b8QyE88gaK8uk4I8crJbDwQJTbTs+UHv0uYgQdikqKLyvUyldVpBBN7E1cfTOtjHo&#10;o2xyqRvsItxUcpokz9JgyXGhwJrWBWWX469RYHal/9jXP3oWtu2mD/1b331+K/UwCq8vIDwFfw/f&#10;2u9awXT+BNcz8QjI5T8AAAD//wMAUEsBAi0AFAAGAAgAAAAhANvh9svuAAAAhQEAABMAAAAAAAAA&#10;AAAAAAAAAAAAAFtDb250ZW50X1R5cGVzXS54bWxQSwECLQAUAAYACAAAACEAWvQsW78AAAAVAQAA&#10;CwAAAAAAAAAAAAAAAAAfAQAAX3JlbHMvLnJlbHNQSwECLQAUAAYACAAAACEAQ9oIJMYAAADcAAAA&#10;DwAAAAAAAAAAAAAAAAAHAgAAZHJzL2Rvd25yZXYueG1sUEsFBgAAAAADAAMAtwAAAPoCAAAAAA==&#10;" path="m6115177,l,,,88391r6115177,l6115177,xe" fillcolor="#00457a" stroked="f">
                  <v:path arrowok="t"/>
                </v:shape>
                <v:shape id="Graphic 294" o:spid="_x0000_s1029" style="position:absolute;top:350;width:61277;height:1010;visibility:visible;mso-wrap-style:square;v-text-anchor:top" coordsize="612775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NDwQAAANwAAAAPAAAAZHJzL2Rvd25yZXYueG1sRI/dagIx&#10;EIXvC32HMIJ3NauItKtRRJD2rnT1AYZkullMJmuS6urTm0Khl4fz83FWm8E7caGYusAKppMKBLEO&#10;puNWwfGwf3kFkTKyQReYFNwowWb9/LTC2oQrf9Glya0oI5xqVGBz7mspk7bkMU1CT1y87xA95iJj&#10;K03Eaxn3Ts6qaiE9dlwIFnvaWdKn5scXiNPNEXeHwXbpHG8L7T7v73ulxqNhuwSRacj/4b/2h1Ew&#10;e5vD75lyBOT6AQAA//8DAFBLAQItABQABgAIAAAAIQDb4fbL7gAAAIUBAAATAAAAAAAAAAAAAAAA&#10;AAAAAABbQ29udGVudF9UeXBlc10ueG1sUEsBAi0AFAAGAAgAAAAhAFr0LFu/AAAAFQEAAAsAAAAA&#10;AAAAAAAAAAAAHwEAAF9yZWxzLy5yZWxzUEsBAi0AFAAGAAgAAAAhAKYWU0PBAAAA3AAAAA8AAAAA&#10;AAAAAAAAAAAABwIAAGRycy9kb3ducmV2LnhtbFBLBQYAAAAAAwADALcAAAD1AgAAAAA=&#10;" path="m6121222,94488r,l,94488r,6083l6121222,100571r,-6083xem6121273,l12192,,6096,,,,,6083,,94475r6096,l6096,6083r6096,l6121273,6083r,-6083xem6127445,94488r-6096,l6121349,100571r6096,l6127445,94488xem6127445,r-6096,l6121349,6083r,88392l6127445,94475r,-88392l6127445,xe" fillcolor="black" stroked="f">
                  <v:path arrowok="t"/>
                </v:shape>
                <w10:anchorlock/>
              </v:group>
            </w:pict>
          </mc:Fallback>
        </mc:AlternateContent>
      </w:r>
    </w:p>
    <w:p w14:paraId="25356A01" w14:textId="77777777" w:rsidR="006C611B" w:rsidRDefault="006C611B">
      <w:pPr>
        <w:spacing w:line="213" w:lineRule="exact"/>
        <w:rPr>
          <w:position w:val="-3"/>
          <w:sz w:val="20"/>
        </w:rPr>
        <w:sectPr w:rsidR="006C611B">
          <w:pgSz w:w="11910" w:h="16840"/>
          <w:pgMar w:top="2000" w:right="708" w:bottom="800" w:left="1417" w:header="745" w:footer="616" w:gutter="0"/>
          <w:cols w:space="720"/>
        </w:sectPr>
      </w:pPr>
    </w:p>
    <w:p w14:paraId="0D306642" w14:textId="77777777" w:rsidR="006C611B" w:rsidRDefault="00000000">
      <w:pPr>
        <w:spacing w:before="1"/>
        <w:ind w:left="112" w:right="164"/>
        <w:rPr>
          <w:sz w:val="16"/>
        </w:rPr>
      </w:pPr>
      <w:r>
        <w:rPr>
          <w:sz w:val="16"/>
        </w:rPr>
        <w:t>Ayuntamiento</w:t>
      </w:r>
      <w:r>
        <w:rPr>
          <w:spacing w:val="-12"/>
          <w:sz w:val="16"/>
        </w:rPr>
        <w:t xml:space="preserve"> </w:t>
      </w:r>
      <w:r>
        <w:rPr>
          <w:sz w:val="16"/>
        </w:rPr>
        <w:t>de</w:t>
      </w:r>
      <w:r>
        <w:rPr>
          <w:spacing w:val="-11"/>
          <w:sz w:val="16"/>
        </w:rPr>
        <w:t xml:space="preserve"> </w:t>
      </w:r>
      <w:r>
        <w:rPr>
          <w:sz w:val="16"/>
        </w:rPr>
        <w:t>Tías C/ Libertad 50</w:t>
      </w:r>
    </w:p>
    <w:p w14:paraId="14CFA6CE" w14:textId="77777777" w:rsidR="006C611B" w:rsidRDefault="00000000">
      <w:pPr>
        <w:spacing w:line="183" w:lineRule="exact"/>
        <w:ind w:left="112"/>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7D3EE27B" w14:textId="77777777" w:rsidR="006C611B" w:rsidRDefault="00000000">
      <w:pPr>
        <w:spacing w:before="1" w:line="183" w:lineRule="exact"/>
        <w:ind w:left="976"/>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70838AFB" w14:textId="77777777" w:rsidR="006C611B" w:rsidRDefault="00000000">
      <w:pPr>
        <w:ind w:left="141" w:hanging="29"/>
        <w:rPr>
          <w:sz w:val="16"/>
        </w:rPr>
      </w:pPr>
      <w:hyperlink r:id="rId91">
        <w:r>
          <w:rPr>
            <w:spacing w:val="-2"/>
            <w:sz w:val="16"/>
          </w:rPr>
          <w:t>info@ayuntamientodetias.es</w:t>
        </w:r>
      </w:hyperlink>
      <w:r>
        <w:rPr>
          <w:spacing w:val="-2"/>
          <w:sz w:val="16"/>
        </w:rPr>
        <w:t xml:space="preserve"> sede.ayuntamientodetias.es</w:t>
      </w:r>
    </w:p>
    <w:p w14:paraId="0177BA98" w14:textId="77777777" w:rsidR="006C611B" w:rsidRDefault="006C611B">
      <w:pPr>
        <w:rPr>
          <w:sz w:val="16"/>
        </w:rPr>
        <w:sectPr w:rsidR="006C611B">
          <w:type w:val="continuous"/>
          <w:pgSz w:w="11910" w:h="16840"/>
          <w:pgMar w:top="820" w:right="708" w:bottom="1160" w:left="1417" w:header="745" w:footer="616" w:gutter="0"/>
          <w:cols w:num="2" w:space="720" w:equalWidth="0">
            <w:col w:w="1950" w:space="5453"/>
            <w:col w:w="2382"/>
          </w:cols>
        </w:sectPr>
      </w:pPr>
    </w:p>
    <w:p w14:paraId="693E12FC" w14:textId="77777777" w:rsidR="006C611B" w:rsidRDefault="006C611B">
      <w:pPr>
        <w:pStyle w:val="Textoindependiente"/>
        <w:rPr>
          <w:sz w:val="20"/>
        </w:rPr>
      </w:pPr>
    </w:p>
    <w:p w14:paraId="0D6B4F7A" w14:textId="77777777" w:rsidR="006C611B" w:rsidRDefault="006C611B">
      <w:pPr>
        <w:pStyle w:val="Textoindependiente"/>
        <w:spacing w:before="190"/>
        <w:rPr>
          <w:sz w:val="20"/>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5"/>
        <w:gridCol w:w="1375"/>
        <w:gridCol w:w="1378"/>
        <w:gridCol w:w="1378"/>
        <w:gridCol w:w="1352"/>
        <w:gridCol w:w="1282"/>
      </w:tblGrid>
      <w:tr w:rsidR="006C611B" w14:paraId="37343E49" w14:textId="77777777">
        <w:trPr>
          <w:trHeight w:val="510"/>
        </w:trPr>
        <w:tc>
          <w:tcPr>
            <w:tcW w:w="2525" w:type="dxa"/>
          </w:tcPr>
          <w:p w14:paraId="68D4B8E9" w14:textId="77777777" w:rsidR="006C611B" w:rsidRDefault="00000000">
            <w:pPr>
              <w:pStyle w:val="TableParagraph"/>
              <w:spacing w:before="143"/>
              <w:ind w:left="7" w:right="4"/>
              <w:jc w:val="center"/>
              <w:rPr>
                <w:rFonts w:ascii="Arial"/>
                <w:b/>
                <w:sz w:val="20"/>
              </w:rPr>
            </w:pPr>
            <w:r>
              <w:rPr>
                <w:rFonts w:ascii="Arial"/>
                <w:b/>
                <w:spacing w:val="-2"/>
                <w:sz w:val="20"/>
              </w:rPr>
              <w:t>Grupos</w:t>
            </w:r>
          </w:p>
        </w:tc>
        <w:tc>
          <w:tcPr>
            <w:tcW w:w="6765" w:type="dxa"/>
            <w:gridSpan w:val="5"/>
          </w:tcPr>
          <w:p w14:paraId="43C6A853" w14:textId="77777777" w:rsidR="006C611B" w:rsidRDefault="00000000">
            <w:pPr>
              <w:pStyle w:val="TableParagraph"/>
              <w:spacing w:before="143"/>
              <w:ind w:left="108"/>
              <w:rPr>
                <w:sz w:val="20"/>
              </w:rPr>
            </w:pPr>
            <w:r>
              <w:rPr>
                <w:sz w:val="20"/>
              </w:rPr>
              <w:t>3</w:t>
            </w:r>
            <w:r>
              <w:rPr>
                <w:spacing w:val="-5"/>
                <w:sz w:val="20"/>
              </w:rPr>
              <w:t xml:space="preserve"> </w:t>
            </w:r>
            <w:r>
              <w:rPr>
                <w:sz w:val="20"/>
              </w:rPr>
              <w:t>de</w:t>
            </w:r>
            <w:r>
              <w:rPr>
                <w:spacing w:val="-3"/>
                <w:sz w:val="20"/>
              </w:rPr>
              <w:t xml:space="preserve"> </w:t>
            </w:r>
            <w:r>
              <w:rPr>
                <w:sz w:val="20"/>
              </w:rPr>
              <w:t>mañana,</w:t>
            </w:r>
            <w:r>
              <w:rPr>
                <w:spacing w:val="-4"/>
                <w:sz w:val="20"/>
              </w:rPr>
              <w:t xml:space="preserve"> </w:t>
            </w:r>
            <w:r>
              <w:rPr>
                <w:sz w:val="20"/>
              </w:rPr>
              <w:t>1</w:t>
            </w:r>
            <w:r>
              <w:rPr>
                <w:spacing w:val="-3"/>
                <w:sz w:val="20"/>
              </w:rPr>
              <w:t xml:space="preserve"> </w:t>
            </w:r>
            <w:r>
              <w:rPr>
                <w:sz w:val="20"/>
              </w:rPr>
              <w:t>de</w:t>
            </w:r>
            <w:r>
              <w:rPr>
                <w:spacing w:val="-5"/>
                <w:sz w:val="20"/>
              </w:rPr>
              <w:t xml:space="preserve"> </w:t>
            </w:r>
            <w:r>
              <w:rPr>
                <w:spacing w:val="-2"/>
                <w:sz w:val="20"/>
              </w:rPr>
              <w:t>tarde.</w:t>
            </w:r>
          </w:p>
        </w:tc>
      </w:tr>
      <w:tr w:rsidR="006C611B" w14:paraId="27FB8369" w14:textId="77777777">
        <w:trPr>
          <w:trHeight w:val="760"/>
        </w:trPr>
        <w:tc>
          <w:tcPr>
            <w:tcW w:w="2525" w:type="dxa"/>
          </w:tcPr>
          <w:p w14:paraId="6A4650F5" w14:textId="77777777" w:rsidR="006C611B" w:rsidRDefault="006C611B">
            <w:pPr>
              <w:pStyle w:val="TableParagraph"/>
              <w:spacing w:before="38"/>
              <w:rPr>
                <w:sz w:val="20"/>
              </w:rPr>
            </w:pPr>
          </w:p>
          <w:p w14:paraId="269CAA10" w14:textId="77777777" w:rsidR="006C611B" w:rsidRDefault="00000000">
            <w:pPr>
              <w:pStyle w:val="TableParagraph"/>
              <w:ind w:left="7"/>
              <w:jc w:val="center"/>
              <w:rPr>
                <w:rFonts w:ascii="Arial" w:hAnsi="Arial"/>
                <w:b/>
                <w:sz w:val="20"/>
              </w:rPr>
            </w:pPr>
            <w:r>
              <w:rPr>
                <w:rFonts w:ascii="Arial" w:hAnsi="Arial"/>
                <w:b/>
                <w:spacing w:val="-2"/>
                <w:sz w:val="20"/>
              </w:rPr>
              <w:t>Duración</w:t>
            </w:r>
          </w:p>
        </w:tc>
        <w:tc>
          <w:tcPr>
            <w:tcW w:w="1375" w:type="dxa"/>
          </w:tcPr>
          <w:p w14:paraId="6334E03B" w14:textId="77777777" w:rsidR="006C611B" w:rsidRDefault="006C611B">
            <w:pPr>
              <w:pStyle w:val="TableParagraph"/>
              <w:spacing w:before="38"/>
              <w:rPr>
                <w:sz w:val="20"/>
              </w:rPr>
            </w:pPr>
          </w:p>
          <w:p w14:paraId="7E8B2F04" w14:textId="77777777" w:rsidR="006C611B" w:rsidRDefault="00000000">
            <w:pPr>
              <w:pStyle w:val="TableParagraph"/>
              <w:ind w:left="11"/>
              <w:jc w:val="center"/>
              <w:rPr>
                <w:rFonts w:ascii="Arial" w:hAnsi="Arial"/>
                <w:b/>
                <w:sz w:val="20"/>
              </w:rPr>
            </w:pPr>
            <w:r>
              <w:rPr>
                <w:rFonts w:ascii="Arial" w:hAnsi="Arial"/>
                <w:b/>
                <w:spacing w:val="-4"/>
                <w:sz w:val="20"/>
              </w:rPr>
              <w:t>Días</w:t>
            </w:r>
          </w:p>
        </w:tc>
        <w:tc>
          <w:tcPr>
            <w:tcW w:w="1378" w:type="dxa"/>
          </w:tcPr>
          <w:p w14:paraId="3C97A8C2" w14:textId="77777777" w:rsidR="006C611B" w:rsidRDefault="006C611B">
            <w:pPr>
              <w:pStyle w:val="TableParagraph"/>
              <w:spacing w:before="38"/>
              <w:rPr>
                <w:sz w:val="20"/>
              </w:rPr>
            </w:pPr>
          </w:p>
          <w:p w14:paraId="21320181" w14:textId="77777777" w:rsidR="006C611B" w:rsidRDefault="00000000">
            <w:pPr>
              <w:pStyle w:val="TableParagraph"/>
              <w:ind w:left="156"/>
              <w:rPr>
                <w:rFonts w:ascii="Arial"/>
                <w:b/>
                <w:sz w:val="20"/>
              </w:rPr>
            </w:pPr>
            <w:r>
              <w:rPr>
                <w:rFonts w:ascii="Arial"/>
                <w:b/>
                <w:spacing w:val="-14"/>
                <w:sz w:val="20"/>
              </w:rPr>
              <w:t>P.</w:t>
            </w:r>
            <w:r>
              <w:rPr>
                <w:rFonts w:ascii="Arial"/>
                <w:b/>
                <w:sz w:val="20"/>
              </w:rPr>
              <w:t xml:space="preserve"> </w:t>
            </w:r>
            <w:r>
              <w:rPr>
                <w:rFonts w:ascii="Arial"/>
                <w:b/>
                <w:spacing w:val="-2"/>
                <w:sz w:val="20"/>
              </w:rPr>
              <w:t>Monitora</w:t>
            </w:r>
          </w:p>
        </w:tc>
        <w:tc>
          <w:tcPr>
            <w:tcW w:w="1378" w:type="dxa"/>
          </w:tcPr>
          <w:p w14:paraId="16708257" w14:textId="77777777" w:rsidR="006C611B" w:rsidRDefault="00000000">
            <w:pPr>
              <w:pStyle w:val="TableParagraph"/>
              <w:spacing w:before="143"/>
              <w:ind w:left="15" w:right="5"/>
              <w:jc w:val="center"/>
              <w:rPr>
                <w:rFonts w:ascii="Arial"/>
                <w:b/>
                <w:sz w:val="20"/>
              </w:rPr>
            </w:pPr>
            <w:r>
              <w:rPr>
                <w:rFonts w:ascii="Arial"/>
                <w:b/>
                <w:spacing w:val="-5"/>
                <w:sz w:val="20"/>
              </w:rPr>
              <w:t>P.</w:t>
            </w:r>
          </w:p>
          <w:p w14:paraId="7544FA3A" w14:textId="77777777" w:rsidR="006C611B" w:rsidRDefault="00000000">
            <w:pPr>
              <w:pStyle w:val="TableParagraph"/>
              <w:spacing w:before="17"/>
              <w:ind w:left="15" w:right="3"/>
              <w:jc w:val="center"/>
              <w:rPr>
                <w:rFonts w:ascii="Arial"/>
                <w:b/>
                <w:sz w:val="20"/>
              </w:rPr>
            </w:pPr>
            <w:r>
              <w:rPr>
                <w:rFonts w:ascii="Arial"/>
                <w:b/>
                <w:spacing w:val="-2"/>
                <w:sz w:val="20"/>
              </w:rPr>
              <w:t>Socorrista</w:t>
            </w:r>
          </w:p>
        </w:tc>
        <w:tc>
          <w:tcPr>
            <w:tcW w:w="1352" w:type="dxa"/>
          </w:tcPr>
          <w:p w14:paraId="72406CDE" w14:textId="77777777" w:rsidR="006C611B" w:rsidRDefault="006C611B">
            <w:pPr>
              <w:pStyle w:val="TableParagraph"/>
              <w:spacing w:before="38"/>
              <w:rPr>
                <w:sz w:val="20"/>
              </w:rPr>
            </w:pPr>
          </w:p>
          <w:p w14:paraId="2C9D6CC5" w14:textId="77777777" w:rsidR="006C611B" w:rsidRDefault="00000000">
            <w:pPr>
              <w:pStyle w:val="TableParagraph"/>
              <w:ind w:left="316"/>
              <w:rPr>
                <w:rFonts w:ascii="Arial"/>
                <w:b/>
                <w:sz w:val="20"/>
              </w:rPr>
            </w:pPr>
            <w:r>
              <w:rPr>
                <w:rFonts w:ascii="Arial"/>
                <w:b/>
                <w:spacing w:val="-2"/>
                <w:sz w:val="20"/>
              </w:rPr>
              <w:t>Horario</w:t>
            </w:r>
          </w:p>
        </w:tc>
        <w:tc>
          <w:tcPr>
            <w:tcW w:w="1282" w:type="dxa"/>
          </w:tcPr>
          <w:p w14:paraId="2E629F9A" w14:textId="77777777" w:rsidR="006C611B" w:rsidRDefault="006C611B">
            <w:pPr>
              <w:pStyle w:val="TableParagraph"/>
              <w:spacing w:before="38"/>
              <w:rPr>
                <w:sz w:val="20"/>
              </w:rPr>
            </w:pPr>
          </w:p>
          <w:p w14:paraId="1891AF37" w14:textId="77777777" w:rsidR="006C611B" w:rsidRDefault="00000000">
            <w:pPr>
              <w:pStyle w:val="TableParagraph"/>
              <w:ind w:left="4" w:right="1"/>
              <w:jc w:val="center"/>
              <w:rPr>
                <w:rFonts w:ascii="Arial"/>
                <w:b/>
                <w:sz w:val="20"/>
              </w:rPr>
            </w:pPr>
            <w:r>
              <w:rPr>
                <w:rFonts w:ascii="Arial"/>
                <w:b/>
                <w:spacing w:val="-2"/>
                <w:sz w:val="20"/>
              </w:rPr>
              <w:t>Temporada</w:t>
            </w:r>
          </w:p>
        </w:tc>
      </w:tr>
      <w:tr w:rsidR="006C611B" w14:paraId="7C9B531C" w14:textId="77777777">
        <w:trPr>
          <w:trHeight w:val="877"/>
        </w:trPr>
        <w:tc>
          <w:tcPr>
            <w:tcW w:w="2525" w:type="dxa"/>
          </w:tcPr>
          <w:p w14:paraId="76ED0FFC" w14:textId="77777777" w:rsidR="006C611B" w:rsidRDefault="00000000">
            <w:pPr>
              <w:pStyle w:val="TableParagraph"/>
              <w:spacing w:before="141"/>
              <w:ind w:left="7" w:right="3"/>
              <w:jc w:val="center"/>
              <w:rPr>
                <w:sz w:val="20"/>
              </w:rPr>
            </w:pPr>
            <w:r>
              <w:rPr>
                <w:sz w:val="20"/>
              </w:rPr>
              <w:t>45</w:t>
            </w:r>
            <w:r>
              <w:rPr>
                <w:spacing w:val="-4"/>
                <w:sz w:val="20"/>
              </w:rPr>
              <w:t xml:space="preserve"> </w:t>
            </w:r>
            <w:r>
              <w:rPr>
                <w:sz w:val="20"/>
              </w:rPr>
              <w:t>–</w:t>
            </w:r>
            <w:r>
              <w:rPr>
                <w:spacing w:val="-2"/>
                <w:sz w:val="20"/>
              </w:rPr>
              <w:t xml:space="preserve"> </w:t>
            </w:r>
            <w:r>
              <w:rPr>
                <w:sz w:val="20"/>
              </w:rPr>
              <w:t>55</w:t>
            </w:r>
            <w:r>
              <w:rPr>
                <w:spacing w:val="-2"/>
                <w:sz w:val="20"/>
              </w:rPr>
              <w:t xml:space="preserve"> </w:t>
            </w:r>
            <w:r>
              <w:rPr>
                <w:spacing w:val="-5"/>
                <w:sz w:val="20"/>
              </w:rPr>
              <w:t>min</w:t>
            </w:r>
          </w:p>
        </w:tc>
        <w:tc>
          <w:tcPr>
            <w:tcW w:w="1375" w:type="dxa"/>
          </w:tcPr>
          <w:p w14:paraId="7F8B2344" w14:textId="77777777" w:rsidR="006C611B" w:rsidRDefault="00000000">
            <w:pPr>
              <w:pStyle w:val="TableParagraph"/>
              <w:spacing w:before="141" w:line="261" w:lineRule="auto"/>
              <w:ind w:left="108" w:right="539"/>
              <w:rPr>
                <w:sz w:val="20"/>
              </w:rPr>
            </w:pPr>
            <w:r>
              <w:rPr>
                <w:sz w:val="20"/>
              </w:rPr>
              <w:t>Lunes</w:t>
            </w:r>
            <w:r>
              <w:rPr>
                <w:spacing w:val="-14"/>
                <w:sz w:val="20"/>
              </w:rPr>
              <w:t xml:space="preserve"> </w:t>
            </w:r>
            <w:r>
              <w:rPr>
                <w:sz w:val="20"/>
              </w:rPr>
              <w:t xml:space="preserve">a </w:t>
            </w:r>
            <w:r>
              <w:rPr>
                <w:spacing w:val="-2"/>
                <w:sz w:val="20"/>
              </w:rPr>
              <w:t>viernes</w:t>
            </w:r>
          </w:p>
        </w:tc>
        <w:tc>
          <w:tcPr>
            <w:tcW w:w="1378" w:type="dxa"/>
          </w:tcPr>
          <w:p w14:paraId="17D4D720" w14:textId="77777777" w:rsidR="006C611B" w:rsidRDefault="00000000">
            <w:pPr>
              <w:pStyle w:val="TableParagraph"/>
              <w:spacing w:before="141"/>
              <w:ind w:left="259"/>
              <w:rPr>
                <w:sz w:val="20"/>
              </w:rPr>
            </w:pPr>
            <w:r>
              <w:rPr>
                <w:spacing w:val="-2"/>
                <w:sz w:val="20"/>
              </w:rPr>
              <w:t>1</w:t>
            </w:r>
            <w:r>
              <w:rPr>
                <w:spacing w:val="-30"/>
                <w:sz w:val="20"/>
              </w:rPr>
              <w:t xml:space="preserve"> </w:t>
            </w:r>
            <w:proofErr w:type="gramStart"/>
            <w:r>
              <w:rPr>
                <w:spacing w:val="-2"/>
                <w:sz w:val="20"/>
              </w:rPr>
              <w:t>Mañana</w:t>
            </w:r>
            <w:proofErr w:type="gramEnd"/>
          </w:p>
          <w:p w14:paraId="5B4D9DFF" w14:textId="77777777" w:rsidR="006C611B" w:rsidRDefault="00000000">
            <w:pPr>
              <w:pStyle w:val="TableParagraph"/>
              <w:spacing w:before="139"/>
              <w:ind w:left="369"/>
              <w:rPr>
                <w:sz w:val="20"/>
              </w:rPr>
            </w:pPr>
            <w:r>
              <w:rPr>
                <w:spacing w:val="-2"/>
                <w:sz w:val="20"/>
              </w:rPr>
              <w:t>2</w:t>
            </w:r>
            <w:r>
              <w:rPr>
                <w:spacing w:val="-30"/>
                <w:sz w:val="20"/>
              </w:rPr>
              <w:t xml:space="preserve"> </w:t>
            </w:r>
            <w:proofErr w:type="gramStart"/>
            <w:r>
              <w:rPr>
                <w:spacing w:val="-2"/>
                <w:sz w:val="20"/>
              </w:rPr>
              <w:t>Tarde</w:t>
            </w:r>
            <w:proofErr w:type="gramEnd"/>
          </w:p>
        </w:tc>
        <w:tc>
          <w:tcPr>
            <w:tcW w:w="1378" w:type="dxa"/>
          </w:tcPr>
          <w:p w14:paraId="4BB32264" w14:textId="77777777" w:rsidR="006C611B" w:rsidRDefault="00000000">
            <w:pPr>
              <w:pStyle w:val="TableParagraph"/>
              <w:spacing w:before="141"/>
              <w:ind w:left="16" w:right="1"/>
              <w:jc w:val="center"/>
              <w:rPr>
                <w:sz w:val="20"/>
              </w:rPr>
            </w:pPr>
            <w:r>
              <w:rPr>
                <w:spacing w:val="-10"/>
                <w:sz w:val="20"/>
              </w:rPr>
              <w:t>1</w:t>
            </w:r>
          </w:p>
        </w:tc>
        <w:tc>
          <w:tcPr>
            <w:tcW w:w="1352" w:type="dxa"/>
          </w:tcPr>
          <w:p w14:paraId="323B3F9B" w14:textId="77777777" w:rsidR="006C611B" w:rsidRDefault="00000000">
            <w:pPr>
              <w:pStyle w:val="TableParagraph"/>
              <w:spacing w:before="201" w:line="261" w:lineRule="auto"/>
              <w:ind w:left="215" w:firstLine="194"/>
              <w:rPr>
                <w:sz w:val="20"/>
              </w:rPr>
            </w:pPr>
            <w:r>
              <w:rPr>
                <w:spacing w:val="-2"/>
                <w:sz w:val="20"/>
              </w:rPr>
              <w:t>Según Calendario</w:t>
            </w:r>
          </w:p>
        </w:tc>
        <w:tc>
          <w:tcPr>
            <w:tcW w:w="1282" w:type="dxa"/>
          </w:tcPr>
          <w:p w14:paraId="2603D8A7" w14:textId="77777777" w:rsidR="006C611B" w:rsidRDefault="00000000">
            <w:pPr>
              <w:pStyle w:val="TableParagraph"/>
              <w:spacing w:before="141"/>
              <w:ind w:left="4"/>
              <w:jc w:val="center"/>
              <w:rPr>
                <w:sz w:val="20"/>
              </w:rPr>
            </w:pPr>
            <w:r>
              <w:rPr>
                <w:spacing w:val="-2"/>
                <w:sz w:val="20"/>
              </w:rPr>
              <w:t>Todo</w:t>
            </w:r>
            <w:r>
              <w:rPr>
                <w:spacing w:val="-10"/>
                <w:sz w:val="20"/>
              </w:rPr>
              <w:t xml:space="preserve"> </w:t>
            </w:r>
            <w:r>
              <w:rPr>
                <w:spacing w:val="-2"/>
                <w:sz w:val="20"/>
              </w:rPr>
              <w:t>el</w:t>
            </w:r>
            <w:r>
              <w:rPr>
                <w:spacing w:val="-10"/>
                <w:sz w:val="20"/>
              </w:rPr>
              <w:t xml:space="preserve"> </w:t>
            </w:r>
            <w:r>
              <w:rPr>
                <w:spacing w:val="-5"/>
                <w:sz w:val="20"/>
              </w:rPr>
              <w:t>año</w:t>
            </w:r>
          </w:p>
        </w:tc>
      </w:tr>
      <w:tr w:rsidR="006C611B" w14:paraId="4010B75B" w14:textId="77777777">
        <w:trPr>
          <w:trHeight w:val="510"/>
        </w:trPr>
        <w:tc>
          <w:tcPr>
            <w:tcW w:w="6656" w:type="dxa"/>
            <w:gridSpan w:val="4"/>
          </w:tcPr>
          <w:p w14:paraId="6DD04E35" w14:textId="77777777" w:rsidR="006C611B" w:rsidRDefault="00000000">
            <w:pPr>
              <w:pStyle w:val="TableParagraph"/>
              <w:spacing w:before="143"/>
              <w:ind w:left="107"/>
              <w:rPr>
                <w:rFonts w:ascii="Arial"/>
                <w:b/>
                <w:sz w:val="20"/>
              </w:rPr>
            </w:pPr>
            <w:r>
              <w:rPr>
                <w:rFonts w:ascii="Arial"/>
                <w:b/>
                <w:spacing w:val="-2"/>
                <w:sz w:val="20"/>
              </w:rPr>
              <w:t>Objetivo:</w:t>
            </w:r>
          </w:p>
        </w:tc>
        <w:tc>
          <w:tcPr>
            <w:tcW w:w="2634" w:type="dxa"/>
            <w:gridSpan w:val="2"/>
          </w:tcPr>
          <w:p w14:paraId="6B553CF7" w14:textId="77777777" w:rsidR="006C611B" w:rsidRDefault="00000000">
            <w:pPr>
              <w:pStyle w:val="TableParagraph"/>
              <w:spacing w:before="143"/>
              <w:ind w:left="110"/>
              <w:rPr>
                <w:rFonts w:ascii="Arial"/>
                <w:b/>
                <w:sz w:val="20"/>
              </w:rPr>
            </w:pPr>
            <w:r>
              <w:rPr>
                <w:rFonts w:ascii="Arial"/>
                <w:b/>
                <w:spacing w:val="-2"/>
                <w:sz w:val="20"/>
              </w:rPr>
              <w:t>Material:</w:t>
            </w:r>
          </w:p>
        </w:tc>
      </w:tr>
      <w:tr w:rsidR="006C611B" w14:paraId="6DD7D6D5" w14:textId="77777777">
        <w:trPr>
          <w:trHeight w:val="2601"/>
        </w:trPr>
        <w:tc>
          <w:tcPr>
            <w:tcW w:w="6656" w:type="dxa"/>
            <w:gridSpan w:val="4"/>
          </w:tcPr>
          <w:p w14:paraId="5C56FFFD" w14:textId="77777777" w:rsidR="006C611B" w:rsidRDefault="006C611B">
            <w:pPr>
              <w:pStyle w:val="TableParagraph"/>
              <w:rPr>
                <w:sz w:val="20"/>
              </w:rPr>
            </w:pPr>
          </w:p>
          <w:p w14:paraId="10A77643" w14:textId="77777777" w:rsidR="006C611B" w:rsidRDefault="006C611B">
            <w:pPr>
              <w:pStyle w:val="TableParagraph"/>
              <w:spacing w:before="77"/>
              <w:rPr>
                <w:sz w:val="20"/>
              </w:rPr>
            </w:pPr>
          </w:p>
          <w:p w14:paraId="0370AAA8" w14:textId="77777777" w:rsidR="006C611B" w:rsidRDefault="00000000">
            <w:pPr>
              <w:pStyle w:val="TableParagraph"/>
              <w:numPr>
                <w:ilvl w:val="0"/>
                <w:numId w:val="6"/>
              </w:numPr>
              <w:tabs>
                <w:tab w:val="left" w:pos="815"/>
              </w:tabs>
              <w:ind w:left="815"/>
              <w:rPr>
                <w:sz w:val="20"/>
              </w:rPr>
            </w:pPr>
            <w:r>
              <w:rPr>
                <w:sz w:val="20"/>
              </w:rPr>
              <w:t>Mantener</w:t>
            </w:r>
            <w:r>
              <w:rPr>
                <w:spacing w:val="-7"/>
                <w:sz w:val="20"/>
              </w:rPr>
              <w:t xml:space="preserve"> </w:t>
            </w:r>
            <w:r>
              <w:rPr>
                <w:sz w:val="20"/>
              </w:rPr>
              <w:t>tono</w:t>
            </w:r>
            <w:r>
              <w:rPr>
                <w:spacing w:val="-5"/>
                <w:sz w:val="20"/>
              </w:rPr>
              <w:t xml:space="preserve"> </w:t>
            </w:r>
            <w:r>
              <w:rPr>
                <w:sz w:val="20"/>
              </w:rPr>
              <w:t>y</w:t>
            </w:r>
            <w:r>
              <w:rPr>
                <w:spacing w:val="-6"/>
                <w:sz w:val="20"/>
              </w:rPr>
              <w:t xml:space="preserve"> </w:t>
            </w:r>
            <w:r>
              <w:rPr>
                <w:sz w:val="20"/>
              </w:rPr>
              <w:t>fuerza</w:t>
            </w:r>
            <w:r>
              <w:rPr>
                <w:spacing w:val="-4"/>
                <w:sz w:val="20"/>
              </w:rPr>
              <w:t xml:space="preserve"> </w:t>
            </w:r>
            <w:r>
              <w:rPr>
                <w:spacing w:val="-2"/>
                <w:sz w:val="20"/>
              </w:rPr>
              <w:t>muscular.</w:t>
            </w:r>
          </w:p>
          <w:p w14:paraId="144F98FE" w14:textId="77777777" w:rsidR="006C611B" w:rsidRDefault="00000000">
            <w:pPr>
              <w:pStyle w:val="TableParagraph"/>
              <w:numPr>
                <w:ilvl w:val="0"/>
                <w:numId w:val="6"/>
              </w:numPr>
              <w:tabs>
                <w:tab w:val="left" w:pos="815"/>
              </w:tabs>
              <w:spacing w:before="138"/>
              <w:ind w:left="815"/>
              <w:rPr>
                <w:sz w:val="20"/>
              </w:rPr>
            </w:pPr>
            <w:r>
              <w:rPr>
                <w:sz w:val="20"/>
              </w:rPr>
              <w:t>Mejorar</w:t>
            </w:r>
            <w:r>
              <w:rPr>
                <w:spacing w:val="-8"/>
                <w:sz w:val="20"/>
              </w:rPr>
              <w:t xml:space="preserve"> </w:t>
            </w:r>
            <w:r>
              <w:rPr>
                <w:sz w:val="20"/>
              </w:rPr>
              <w:t>movilidad,</w:t>
            </w:r>
            <w:r>
              <w:rPr>
                <w:spacing w:val="-9"/>
                <w:sz w:val="20"/>
              </w:rPr>
              <w:t xml:space="preserve"> </w:t>
            </w:r>
            <w:r>
              <w:rPr>
                <w:sz w:val="20"/>
              </w:rPr>
              <w:t>equilibrio</w:t>
            </w:r>
            <w:r>
              <w:rPr>
                <w:spacing w:val="-9"/>
                <w:sz w:val="20"/>
              </w:rPr>
              <w:t xml:space="preserve"> </w:t>
            </w:r>
            <w:r>
              <w:rPr>
                <w:sz w:val="20"/>
              </w:rPr>
              <w:t>y</w:t>
            </w:r>
            <w:r>
              <w:rPr>
                <w:spacing w:val="-7"/>
                <w:sz w:val="20"/>
              </w:rPr>
              <w:t xml:space="preserve"> </w:t>
            </w:r>
            <w:r>
              <w:rPr>
                <w:spacing w:val="-2"/>
                <w:sz w:val="20"/>
              </w:rPr>
              <w:t>propiocepción.</w:t>
            </w:r>
          </w:p>
          <w:p w14:paraId="4CAD1753" w14:textId="77777777" w:rsidR="006C611B" w:rsidRDefault="00000000">
            <w:pPr>
              <w:pStyle w:val="TableParagraph"/>
              <w:numPr>
                <w:ilvl w:val="0"/>
                <w:numId w:val="6"/>
              </w:numPr>
              <w:tabs>
                <w:tab w:val="left" w:pos="815"/>
                <w:tab w:val="left" w:pos="3648"/>
                <w:tab w:val="left" w:pos="5772"/>
              </w:tabs>
              <w:spacing w:before="139" w:line="283" w:lineRule="auto"/>
              <w:ind w:right="63" w:firstLine="0"/>
              <w:rPr>
                <w:sz w:val="20"/>
              </w:rPr>
            </w:pPr>
            <w:r>
              <w:rPr>
                <w:sz w:val="20"/>
              </w:rPr>
              <w:t>Favorecer la circulación y la capacidad respiratoria.</w:t>
            </w:r>
            <w:r>
              <w:rPr>
                <w:sz w:val="20"/>
              </w:rPr>
              <w:tab/>
              <w:t>-</w:t>
            </w:r>
            <w:r>
              <w:rPr>
                <w:spacing w:val="-14"/>
                <w:sz w:val="20"/>
              </w:rPr>
              <w:t xml:space="preserve"> </w:t>
            </w:r>
            <w:r>
              <w:rPr>
                <w:sz w:val="20"/>
              </w:rPr>
              <w:t>Reducir el dolor articular y el riesgo de caídas</w:t>
            </w:r>
            <w:r>
              <w:rPr>
                <w:sz w:val="20"/>
              </w:rPr>
              <w:tab/>
              <w:t>- Promover el bienestar psicológico y social.</w:t>
            </w:r>
          </w:p>
        </w:tc>
        <w:tc>
          <w:tcPr>
            <w:tcW w:w="2634" w:type="dxa"/>
            <w:gridSpan w:val="2"/>
          </w:tcPr>
          <w:p w14:paraId="276496D5" w14:textId="77777777" w:rsidR="006C611B" w:rsidRDefault="006C611B">
            <w:pPr>
              <w:pStyle w:val="TableParagraph"/>
              <w:rPr>
                <w:sz w:val="20"/>
              </w:rPr>
            </w:pPr>
          </w:p>
          <w:p w14:paraId="58FB2E63" w14:textId="77777777" w:rsidR="006C611B" w:rsidRDefault="006C611B">
            <w:pPr>
              <w:pStyle w:val="TableParagraph"/>
              <w:rPr>
                <w:sz w:val="20"/>
              </w:rPr>
            </w:pPr>
          </w:p>
          <w:p w14:paraId="372F70F8" w14:textId="77777777" w:rsidR="006C611B" w:rsidRDefault="006C611B">
            <w:pPr>
              <w:pStyle w:val="TableParagraph"/>
              <w:spacing w:before="66"/>
              <w:rPr>
                <w:sz w:val="20"/>
              </w:rPr>
            </w:pPr>
          </w:p>
          <w:p w14:paraId="320DAE3D" w14:textId="77777777" w:rsidR="006C611B" w:rsidRDefault="00000000">
            <w:pPr>
              <w:pStyle w:val="TableParagraph"/>
              <w:spacing w:line="256" w:lineRule="auto"/>
              <w:ind w:left="110" w:right="584"/>
              <w:rPr>
                <w:sz w:val="20"/>
              </w:rPr>
            </w:pPr>
            <w:r>
              <w:rPr>
                <w:sz w:val="20"/>
              </w:rPr>
              <w:t>Churros,</w:t>
            </w:r>
            <w:r>
              <w:rPr>
                <w:spacing w:val="-14"/>
                <w:sz w:val="20"/>
              </w:rPr>
              <w:t xml:space="preserve"> </w:t>
            </w:r>
            <w:r>
              <w:rPr>
                <w:sz w:val="20"/>
              </w:rPr>
              <w:t xml:space="preserve">mancuernas </w:t>
            </w:r>
            <w:r>
              <w:rPr>
                <w:spacing w:val="-2"/>
                <w:sz w:val="20"/>
              </w:rPr>
              <w:t>acuáticas,</w:t>
            </w:r>
          </w:p>
          <w:p w14:paraId="51E23353" w14:textId="77777777" w:rsidR="006C611B" w:rsidRDefault="00000000">
            <w:pPr>
              <w:pStyle w:val="TableParagraph"/>
              <w:spacing w:before="124" w:line="256" w:lineRule="auto"/>
              <w:ind w:left="110"/>
              <w:rPr>
                <w:sz w:val="20"/>
              </w:rPr>
            </w:pPr>
            <w:r>
              <w:rPr>
                <w:sz w:val="20"/>
              </w:rPr>
              <w:t>barras</w:t>
            </w:r>
            <w:r>
              <w:rPr>
                <w:spacing w:val="-14"/>
                <w:sz w:val="20"/>
              </w:rPr>
              <w:t xml:space="preserve"> </w:t>
            </w:r>
            <w:r>
              <w:rPr>
                <w:sz w:val="20"/>
              </w:rPr>
              <w:t>acuáticas,</w:t>
            </w:r>
            <w:r>
              <w:rPr>
                <w:spacing w:val="-14"/>
                <w:sz w:val="20"/>
              </w:rPr>
              <w:t xml:space="preserve"> </w:t>
            </w:r>
            <w:proofErr w:type="spellStart"/>
            <w:r>
              <w:rPr>
                <w:sz w:val="20"/>
              </w:rPr>
              <w:t>steps</w:t>
            </w:r>
            <w:proofErr w:type="spellEnd"/>
            <w:r>
              <w:rPr>
                <w:sz w:val="20"/>
              </w:rPr>
              <w:t xml:space="preserve"> acuáticos, etc.</w:t>
            </w:r>
          </w:p>
        </w:tc>
      </w:tr>
    </w:tbl>
    <w:p w14:paraId="0C59A7DD" w14:textId="77777777" w:rsidR="006C611B" w:rsidRDefault="006C611B">
      <w:pPr>
        <w:pStyle w:val="Textoindependiente"/>
      </w:pPr>
    </w:p>
    <w:p w14:paraId="66896DC6" w14:textId="77777777" w:rsidR="006C611B" w:rsidRDefault="006C611B">
      <w:pPr>
        <w:pStyle w:val="Textoindependiente"/>
      </w:pPr>
    </w:p>
    <w:p w14:paraId="41453061" w14:textId="77777777" w:rsidR="006C611B" w:rsidRDefault="006C611B">
      <w:pPr>
        <w:pStyle w:val="Textoindependiente"/>
        <w:spacing w:before="151"/>
      </w:pPr>
    </w:p>
    <w:p w14:paraId="165DBED9" w14:textId="77777777" w:rsidR="006C611B" w:rsidRDefault="00000000">
      <w:pPr>
        <w:pStyle w:val="Textoindependiente"/>
        <w:ind w:left="294"/>
      </w:pPr>
      <w:r>
        <w:t>En</w:t>
      </w:r>
      <w:r>
        <w:rPr>
          <w:spacing w:val="-8"/>
        </w:rPr>
        <w:t xml:space="preserve"> </w:t>
      </w:r>
      <w:r>
        <w:t>Tías a</w:t>
      </w:r>
      <w:r>
        <w:rPr>
          <w:spacing w:val="-3"/>
        </w:rPr>
        <w:t xml:space="preserve"> </w:t>
      </w:r>
      <w:r>
        <w:t>marzo</w:t>
      </w:r>
      <w:r>
        <w:rPr>
          <w:spacing w:val="-2"/>
        </w:rPr>
        <w:t xml:space="preserve"> </w:t>
      </w:r>
      <w:r>
        <w:t>de</w:t>
      </w:r>
      <w:r>
        <w:rPr>
          <w:spacing w:val="-1"/>
        </w:rPr>
        <w:t xml:space="preserve"> </w:t>
      </w:r>
      <w:r>
        <w:rPr>
          <w:spacing w:val="-2"/>
        </w:rPr>
        <w:t>2026.</w:t>
      </w:r>
    </w:p>
    <w:p w14:paraId="256F5ADB" w14:textId="77777777" w:rsidR="006C611B" w:rsidRDefault="006C611B">
      <w:pPr>
        <w:pStyle w:val="Textoindependiente"/>
        <w:rPr>
          <w:sz w:val="20"/>
        </w:rPr>
      </w:pPr>
    </w:p>
    <w:p w14:paraId="3BFD5D19" w14:textId="77777777" w:rsidR="006C611B" w:rsidRDefault="006C611B">
      <w:pPr>
        <w:pStyle w:val="Textoindependiente"/>
        <w:rPr>
          <w:sz w:val="20"/>
        </w:rPr>
      </w:pPr>
    </w:p>
    <w:p w14:paraId="01E9643F" w14:textId="77777777" w:rsidR="006C611B" w:rsidRDefault="006C611B">
      <w:pPr>
        <w:pStyle w:val="Textoindependiente"/>
        <w:rPr>
          <w:sz w:val="20"/>
        </w:rPr>
      </w:pPr>
    </w:p>
    <w:p w14:paraId="71B78865" w14:textId="77777777" w:rsidR="006C611B" w:rsidRDefault="006C611B">
      <w:pPr>
        <w:pStyle w:val="Textoindependiente"/>
        <w:rPr>
          <w:sz w:val="20"/>
        </w:rPr>
      </w:pPr>
    </w:p>
    <w:p w14:paraId="28F87DC9" w14:textId="77777777" w:rsidR="006C611B" w:rsidRDefault="006C611B">
      <w:pPr>
        <w:pStyle w:val="Textoindependiente"/>
        <w:rPr>
          <w:sz w:val="20"/>
        </w:rPr>
      </w:pPr>
    </w:p>
    <w:p w14:paraId="5FFE5292" w14:textId="77777777" w:rsidR="006C611B" w:rsidRDefault="006C611B">
      <w:pPr>
        <w:pStyle w:val="Textoindependiente"/>
        <w:rPr>
          <w:sz w:val="20"/>
        </w:rPr>
      </w:pPr>
    </w:p>
    <w:p w14:paraId="3AB2A0FA" w14:textId="77777777" w:rsidR="006C611B" w:rsidRDefault="006C611B">
      <w:pPr>
        <w:pStyle w:val="Textoindependiente"/>
        <w:rPr>
          <w:sz w:val="20"/>
        </w:rPr>
      </w:pPr>
    </w:p>
    <w:p w14:paraId="71D66CE9" w14:textId="77777777" w:rsidR="006C611B" w:rsidRDefault="006C611B">
      <w:pPr>
        <w:pStyle w:val="Textoindependiente"/>
        <w:rPr>
          <w:sz w:val="20"/>
        </w:rPr>
      </w:pPr>
    </w:p>
    <w:p w14:paraId="4A1D1B88" w14:textId="77777777" w:rsidR="006C611B" w:rsidRDefault="006C611B">
      <w:pPr>
        <w:pStyle w:val="Textoindependiente"/>
        <w:rPr>
          <w:sz w:val="20"/>
        </w:rPr>
      </w:pPr>
    </w:p>
    <w:p w14:paraId="59B61808" w14:textId="77777777" w:rsidR="006C611B" w:rsidRDefault="006C611B">
      <w:pPr>
        <w:pStyle w:val="Textoindependiente"/>
        <w:rPr>
          <w:sz w:val="20"/>
        </w:rPr>
      </w:pPr>
    </w:p>
    <w:p w14:paraId="39C4CCC3" w14:textId="77777777" w:rsidR="006C611B" w:rsidRDefault="006C611B">
      <w:pPr>
        <w:pStyle w:val="Textoindependiente"/>
        <w:rPr>
          <w:sz w:val="20"/>
        </w:rPr>
      </w:pPr>
    </w:p>
    <w:p w14:paraId="4DF03738" w14:textId="77777777" w:rsidR="006C611B" w:rsidRDefault="006C611B">
      <w:pPr>
        <w:pStyle w:val="Textoindependiente"/>
        <w:rPr>
          <w:sz w:val="20"/>
        </w:rPr>
      </w:pPr>
    </w:p>
    <w:p w14:paraId="13834C25" w14:textId="77777777" w:rsidR="006C611B" w:rsidRDefault="006C611B">
      <w:pPr>
        <w:pStyle w:val="Textoindependiente"/>
        <w:rPr>
          <w:sz w:val="20"/>
        </w:rPr>
      </w:pPr>
    </w:p>
    <w:p w14:paraId="2F0CD107" w14:textId="77777777" w:rsidR="006C611B" w:rsidRDefault="006C611B">
      <w:pPr>
        <w:pStyle w:val="Textoindependiente"/>
        <w:rPr>
          <w:sz w:val="20"/>
        </w:rPr>
      </w:pPr>
    </w:p>
    <w:p w14:paraId="19BBCC1E" w14:textId="77777777" w:rsidR="006C611B" w:rsidRDefault="006C611B">
      <w:pPr>
        <w:pStyle w:val="Textoindependiente"/>
        <w:rPr>
          <w:sz w:val="20"/>
        </w:rPr>
      </w:pPr>
    </w:p>
    <w:p w14:paraId="549254D1" w14:textId="77777777" w:rsidR="006C611B" w:rsidRDefault="006C611B">
      <w:pPr>
        <w:pStyle w:val="Textoindependiente"/>
        <w:rPr>
          <w:sz w:val="20"/>
        </w:rPr>
      </w:pPr>
    </w:p>
    <w:p w14:paraId="0CCCBF6E" w14:textId="77777777" w:rsidR="006C611B" w:rsidRDefault="006C611B">
      <w:pPr>
        <w:pStyle w:val="Textoindependiente"/>
        <w:rPr>
          <w:sz w:val="20"/>
        </w:rPr>
      </w:pPr>
    </w:p>
    <w:p w14:paraId="25D888D9" w14:textId="77777777" w:rsidR="006C611B" w:rsidRDefault="006C611B">
      <w:pPr>
        <w:pStyle w:val="Textoindependiente"/>
        <w:rPr>
          <w:sz w:val="20"/>
        </w:rPr>
      </w:pPr>
    </w:p>
    <w:p w14:paraId="7F06B4E9" w14:textId="77777777" w:rsidR="006C611B" w:rsidRDefault="006C611B">
      <w:pPr>
        <w:pStyle w:val="Textoindependiente"/>
        <w:rPr>
          <w:sz w:val="20"/>
        </w:rPr>
      </w:pPr>
    </w:p>
    <w:p w14:paraId="3F5744CF" w14:textId="77777777" w:rsidR="006C611B" w:rsidRDefault="006C611B">
      <w:pPr>
        <w:pStyle w:val="Textoindependiente"/>
        <w:rPr>
          <w:sz w:val="20"/>
        </w:rPr>
      </w:pPr>
    </w:p>
    <w:p w14:paraId="11F77DE9" w14:textId="77777777" w:rsidR="006C611B" w:rsidRDefault="006C611B">
      <w:pPr>
        <w:pStyle w:val="Textoindependiente"/>
        <w:rPr>
          <w:sz w:val="20"/>
        </w:rPr>
      </w:pPr>
    </w:p>
    <w:p w14:paraId="5EA61CC6" w14:textId="77777777" w:rsidR="006C611B" w:rsidRDefault="006C611B">
      <w:pPr>
        <w:pStyle w:val="Textoindependiente"/>
        <w:rPr>
          <w:sz w:val="20"/>
        </w:rPr>
      </w:pPr>
    </w:p>
    <w:p w14:paraId="25AABC8F" w14:textId="77777777" w:rsidR="006C611B" w:rsidRDefault="006C611B">
      <w:pPr>
        <w:pStyle w:val="Textoindependiente"/>
        <w:rPr>
          <w:sz w:val="20"/>
        </w:rPr>
      </w:pPr>
    </w:p>
    <w:p w14:paraId="2210919E" w14:textId="77777777" w:rsidR="006C611B" w:rsidRDefault="006C611B">
      <w:pPr>
        <w:pStyle w:val="Textoindependiente"/>
        <w:rPr>
          <w:sz w:val="20"/>
        </w:rPr>
      </w:pPr>
    </w:p>
    <w:p w14:paraId="70AF21CD" w14:textId="77777777" w:rsidR="006C611B" w:rsidRDefault="006C611B">
      <w:pPr>
        <w:pStyle w:val="Textoindependiente"/>
        <w:spacing w:before="61"/>
        <w:rPr>
          <w:sz w:val="20"/>
        </w:rPr>
      </w:pPr>
    </w:p>
    <w:p w14:paraId="09B0B9A6" w14:textId="77777777" w:rsidR="006C611B" w:rsidRDefault="00000000">
      <w:pPr>
        <w:spacing w:line="213" w:lineRule="exact"/>
        <w:ind w:left="-1"/>
        <w:rPr>
          <w:position w:val="-3"/>
          <w:sz w:val="20"/>
        </w:rPr>
      </w:pPr>
      <w:r>
        <w:rPr>
          <w:noProof/>
          <w:position w:val="-3"/>
          <w:sz w:val="20"/>
        </w:rPr>
        <mc:AlternateContent>
          <mc:Choice Requires="wpg">
            <w:drawing>
              <wp:inline distT="0" distB="0" distL="0" distR="0" wp14:anchorId="4F06C880" wp14:editId="5246B6A2">
                <wp:extent cx="6127750" cy="135890"/>
                <wp:effectExtent l="0" t="0" r="0" b="6985"/>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296" name="Graphic 296"/>
                        <wps:cNvSpPr/>
                        <wps:spPr>
                          <a:xfrm>
                            <a:off x="3047" y="0"/>
                            <a:ext cx="6121400" cy="6350"/>
                          </a:xfrm>
                          <a:custGeom>
                            <a:avLst/>
                            <a:gdLst/>
                            <a:ahLst/>
                            <a:cxnLst/>
                            <a:rect l="l" t="t" r="r" b="b"/>
                            <a:pathLst>
                              <a:path w="6121400" h="6350">
                                <a:moveTo>
                                  <a:pt x="6121273" y="0"/>
                                </a:moveTo>
                                <a:lnTo>
                                  <a:pt x="0" y="0"/>
                                </a:lnTo>
                                <a:lnTo>
                                  <a:pt x="0" y="6095"/>
                                </a:lnTo>
                                <a:lnTo>
                                  <a:pt x="6121273" y="6095"/>
                                </a:lnTo>
                                <a:lnTo>
                                  <a:pt x="6121273" y="0"/>
                                </a:lnTo>
                                <a:close/>
                              </a:path>
                            </a:pathLst>
                          </a:custGeom>
                          <a:solidFill>
                            <a:srgbClr val="000000"/>
                          </a:solidFill>
                        </wps:spPr>
                        <wps:bodyPr wrap="square" lIns="0" tIns="0" rIns="0" bIns="0" rtlCol="0">
                          <a:prstTxWarp prst="textNoShape">
                            <a:avLst/>
                          </a:prstTxWarp>
                          <a:noAutofit/>
                        </wps:bodyPr>
                      </wps:wsp>
                      <wps:wsp>
                        <wps:cNvPr id="297" name="Graphic 297"/>
                        <wps:cNvSpPr/>
                        <wps:spPr>
                          <a:xfrm>
                            <a:off x="6095" y="41147"/>
                            <a:ext cx="6115685" cy="88900"/>
                          </a:xfrm>
                          <a:custGeom>
                            <a:avLst/>
                            <a:gdLst/>
                            <a:ahLst/>
                            <a:cxnLst/>
                            <a:rect l="l" t="t" r="r" b="b"/>
                            <a:pathLst>
                              <a:path w="6115685" h="88900">
                                <a:moveTo>
                                  <a:pt x="6115177" y="0"/>
                                </a:moveTo>
                                <a:lnTo>
                                  <a:pt x="0" y="0"/>
                                </a:lnTo>
                                <a:lnTo>
                                  <a:pt x="0" y="88391"/>
                                </a:lnTo>
                                <a:lnTo>
                                  <a:pt x="6115177" y="88391"/>
                                </a:lnTo>
                                <a:lnTo>
                                  <a:pt x="6115177" y="0"/>
                                </a:lnTo>
                                <a:close/>
                              </a:path>
                            </a:pathLst>
                          </a:custGeom>
                          <a:solidFill>
                            <a:srgbClr val="00457A"/>
                          </a:solidFill>
                        </wps:spPr>
                        <wps:bodyPr wrap="square" lIns="0" tIns="0" rIns="0" bIns="0" rtlCol="0">
                          <a:prstTxWarp prst="textNoShape">
                            <a:avLst/>
                          </a:prstTxWarp>
                          <a:noAutofit/>
                        </wps:bodyPr>
                      </wps:wsp>
                      <wps:wsp>
                        <wps:cNvPr id="298" name="Graphic 298"/>
                        <wps:cNvSpPr/>
                        <wps:spPr>
                          <a:xfrm>
                            <a:off x="0" y="35064"/>
                            <a:ext cx="6127750" cy="100965"/>
                          </a:xfrm>
                          <a:custGeom>
                            <a:avLst/>
                            <a:gdLst/>
                            <a:ahLst/>
                            <a:cxnLst/>
                            <a:rect l="l" t="t" r="r" b="b"/>
                            <a:pathLst>
                              <a:path w="6127750" h="100965">
                                <a:moveTo>
                                  <a:pt x="6121222" y="94488"/>
                                </a:moveTo>
                                <a:lnTo>
                                  <a:pt x="6121222" y="94488"/>
                                </a:lnTo>
                                <a:lnTo>
                                  <a:pt x="0" y="94488"/>
                                </a:lnTo>
                                <a:lnTo>
                                  <a:pt x="0" y="100571"/>
                                </a:lnTo>
                                <a:lnTo>
                                  <a:pt x="6121222" y="100571"/>
                                </a:lnTo>
                                <a:lnTo>
                                  <a:pt x="6121222" y="94488"/>
                                </a:lnTo>
                                <a:close/>
                              </a:path>
                              <a:path w="6127750" h="100965">
                                <a:moveTo>
                                  <a:pt x="6121273" y="0"/>
                                </a:moveTo>
                                <a:lnTo>
                                  <a:pt x="12192" y="0"/>
                                </a:lnTo>
                                <a:lnTo>
                                  <a:pt x="6096" y="0"/>
                                </a:lnTo>
                                <a:lnTo>
                                  <a:pt x="0" y="0"/>
                                </a:lnTo>
                                <a:lnTo>
                                  <a:pt x="0" y="6083"/>
                                </a:lnTo>
                                <a:lnTo>
                                  <a:pt x="0" y="94475"/>
                                </a:lnTo>
                                <a:lnTo>
                                  <a:pt x="6096" y="94475"/>
                                </a:lnTo>
                                <a:lnTo>
                                  <a:pt x="6096" y="6083"/>
                                </a:lnTo>
                                <a:lnTo>
                                  <a:pt x="12192" y="6083"/>
                                </a:lnTo>
                                <a:lnTo>
                                  <a:pt x="6121273" y="6083"/>
                                </a:lnTo>
                                <a:lnTo>
                                  <a:pt x="6121273" y="0"/>
                                </a:lnTo>
                                <a:close/>
                              </a:path>
                              <a:path w="6127750" h="100965">
                                <a:moveTo>
                                  <a:pt x="6127445" y="94488"/>
                                </a:moveTo>
                                <a:lnTo>
                                  <a:pt x="6121349" y="94488"/>
                                </a:lnTo>
                                <a:lnTo>
                                  <a:pt x="6121349" y="100571"/>
                                </a:lnTo>
                                <a:lnTo>
                                  <a:pt x="6127445" y="100571"/>
                                </a:lnTo>
                                <a:lnTo>
                                  <a:pt x="6127445" y="94488"/>
                                </a:lnTo>
                                <a:close/>
                              </a:path>
                              <a:path w="6127750" h="100965">
                                <a:moveTo>
                                  <a:pt x="6127445" y="0"/>
                                </a:moveTo>
                                <a:lnTo>
                                  <a:pt x="6121349" y="0"/>
                                </a:lnTo>
                                <a:lnTo>
                                  <a:pt x="6121349" y="6083"/>
                                </a:lnTo>
                                <a:lnTo>
                                  <a:pt x="6121349" y="94475"/>
                                </a:lnTo>
                                <a:lnTo>
                                  <a:pt x="6127445" y="94475"/>
                                </a:lnTo>
                                <a:lnTo>
                                  <a:pt x="6127445" y="6083"/>
                                </a:lnTo>
                                <a:lnTo>
                                  <a:pt x="612744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DCB01E1" id="Group 295" o:spid="_x0000_s1026" style="width:482.5pt;height:10.7pt;mso-position-horizontal-relative:char;mso-position-vertical-relative:lin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rr3/QMAAEQRAAAOAAAAZHJzL2Uyb0RvYy54bWzsWN+PmzgQfj/p/gfEexdICBC02arqj1Wl&#10;ql2pe7pnB0xABczZTsj+9ze2meAlq03SblvpdHmITTwM33z+Zsbk+vW+qZ0d5aJi7coNrnzXoW3G&#10;8qrdrNy/7j+8SlxHSNLmpGYtXbkPVLivb/7847rvUjpjJatzyh1w0oq071ZuKWWXep7IStoQccU6&#10;2sJiwXhDJFzyjZdz0oP3pvZmvh95PeN5x1lGhYBf35lF90b7LwqayS9FIah06pUL2KT+5vp7rb69&#10;m2uSbjjpyiobYJDvQNGQqoWHHly9I5I4W14duWqqjDPBCnmVscZjRVFlVMcA0QT+JJpbzradjmWT&#10;9pvuQBNQO+Hpu91mn3e3vPva3XGDHqafWPZNAC9e321Se11db0bjfcEbdRME4ew1ow8HRuleOhn8&#10;GAWzOF4A8RmsBfNFshwoz0rYl6PbsvL98zd6JDWP1eAOYPoO1CNGgsSPEfS1JB3VvAtFwB13qnzl&#10;zpaR67SkARXfDoJRPwFT6vFgp1gcrsRA6ISjuR/GrvMkTUHoDzRFcyBM8Y+xkjTbCnlLmaab7D4J&#10;CcugtRxnpMRZtm9xykH8Sva1lr10HZA9dx2Q/drIviNS3adcqanT6/0yQEqYKxxqsWE7es+0mVRb&#10;BpsK2zofAwGko03d2rYQE4YLVriGY6f9GZvIXy6GsHEZR2NmP/YiY2QT3WU1E9QQrOLWTB+4AJQ2&#10;24LVVf6hqmsVvuCb9duaOzuiqon+DIgtM1CmSM3+q9ma5Q8goB4Us3LFP1vCqevUH1uQKMQtccJx&#10;ssYJl/VbpquWZp4Leb//m/DO6WC6ciWk2GeGSiUpygLwKwNjq+5s2ZutZEWlNKOxGUTDBWSN0e8v&#10;SB+Q/jR9YsXf2emjd13pKQwCSCS4laRjpQkWUbIwlSaBOoO7jilo7yqS9ZNyaEACOWSAKJxjgqCa&#10;g0UQW9XgRZIoSebL4EQWjc+9zBoJfek0Chfxm//T6Lj7Y24P6XHoQnCimqZRclEamXoL1T0Kpzlk&#10;d2vfX0ZYkX9DEg1QIIkCg+TpLIJWNJvpJrMMw0QT8Uwm6R7yhD1qGke7Mdl+cR1H2w5gLuJTyTfC&#10;vdD8KRRHjexRIzcHrzP4O7OVQ9dfGqanleAxG1Cl4aB0Ztd/3hWeDJL5szXNmAFDMeoVEeE41FxE&#10;doFp5J94+EjLSdPHJ5gTfm3jKUsvsvFxGEK7hH2ypTW2qQl1EOY8XB7ZoxWO2NxG6/N0fgBzobmN&#10;HTG8LDvI/TnMoC0iwfGYlbO0YhF+StlwILe28wLrc4AcXE/jO2JanT7xrQLm9pnLOiL/d0/S+rUU&#10;XtX1O8Xwt4L6L8C+1ifv8c+Pm38BAAD//wMAUEsDBBQABgAIAAAAIQDf1OG83AAAAAQBAAAPAAAA&#10;ZHJzL2Rvd25yZXYueG1sTI9BS8NAEIXvgv9hGcGb3aTaYmM2pRT1VIS2gvQ2TaZJaHY2ZLdJ+u8d&#10;vejlweMN732TLkfbqJ46Xzs2EE8iUMS5K2ouDXzu3x6eQfmAXGDjmAxcycMyu71JMSncwFvqd6FU&#10;UsI+QQNVCG2itc8rsugnriWW7OQ6i0FsV+qiw0HKbaOnUTTXFmuWhQpbWleUn3cXa+B9wGH1GL/2&#10;m/NpfT3sZx9fm5iMub8bVy+gAo3h7xh+8AUdMmE6ugsXXjUG5JHwq5It5jOxRwPT+Al0lur/8Nk3&#10;AAAA//8DAFBLAQItABQABgAIAAAAIQC2gziS/gAAAOEBAAATAAAAAAAAAAAAAAAAAAAAAABbQ29u&#10;dGVudF9UeXBlc10ueG1sUEsBAi0AFAAGAAgAAAAhADj9If/WAAAAlAEAAAsAAAAAAAAAAAAAAAAA&#10;LwEAAF9yZWxzLy5yZWxzUEsBAi0AFAAGAAgAAAAhAHXmuvf9AwAARBEAAA4AAAAAAAAAAAAAAAAA&#10;LgIAAGRycy9lMm9Eb2MueG1sUEsBAi0AFAAGAAgAAAAhAN/U4bzcAAAABAEAAA8AAAAAAAAAAAAA&#10;AAAAVwYAAGRycy9kb3ducmV2LnhtbFBLBQYAAAAABAAEAPMAAABgBwAAAAA=&#10;">
                <v:shape id="Graphic 296" o:spid="_x0000_s1027" style="position:absolute;left:30;width:61214;height:63;visibility:visible;mso-wrap-style:square;v-text-anchor:top" coordsize="612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q77xAAAANwAAAAPAAAAZHJzL2Rvd25yZXYueG1sRI/dasJA&#10;FITvhb7DcgremU0liE2zigRFb4po8wCH7MkPzZ5Ns6vGt+8KgpfDzHzDZOvRdOJKg2stK/iIYhDE&#10;pdUt1wqKn91sCcJ5ZI2dZVJwJwfr1dskw1TbG5/oeva1CBB2KSpovO9TKV3ZkEEX2Z44eJUdDPog&#10;h1rqAW8Bbjo5j+OFNNhyWGiwp7yh8vd8MQq2XXmviyrH/eWYJNvNX558y1ap6fu4+QLhafSv8LN9&#10;0Armnwt4nAlHQK7+AQAA//8DAFBLAQItABQABgAIAAAAIQDb4fbL7gAAAIUBAAATAAAAAAAAAAAA&#10;AAAAAAAAAABbQ29udGVudF9UeXBlc10ueG1sUEsBAi0AFAAGAAgAAAAhAFr0LFu/AAAAFQEAAAsA&#10;AAAAAAAAAAAAAAAAHwEAAF9yZWxzLy5yZWxzUEsBAi0AFAAGAAgAAAAhALlarvvEAAAA3AAAAA8A&#10;AAAAAAAAAAAAAAAABwIAAGRycy9kb3ducmV2LnhtbFBLBQYAAAAAAwADALcAAAD4AgAAAAA=&#10;" path="m6121273,l,,,6095r6121273,l6121273,xe" fillcolor="black" stroked="f">
                  <v:path arrowok="t"/>
                </v:shape>
                <v:shape id="Graphic 297" o:spid="_x0000_s1028" style="position:absolute;left:60;top:411;width:61157;height:889;visibility:visible;mso-wrap-style:square;v-text-anchor:top" coordsize="611568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Q4nxgAAANwAAAAPAAAAZHJzL2Rvd25yZXYueG1sRI9Ba8JA&#10;FITvgv9heUJvuqmHVlNXKaK0PVRRC72+Zp9JMPs2ZLfJNr++Kwgeh5n5hlmsgqlES40rLSt4nCQg&#10;iDOrS84VfJ224xkI55E1VpZJwR85WC2HgwWm2nZ8oPbocxEh7FJUUHhfp1K6rCCDbmJr4uidbWPQ&#10;R9nkUjfYRbip5DRJnqTBkuNCgTWtC8oux1+jwOxK/7Gvf/QsbNtNH/q3vvv8VuphFF5fQHgK/h6+&#10;td+1gun8Ga5n4hGQy38AAAD//wMAUEsBAi0AFAAGAAgAAAAhANvh9svuAAAAhQEAABMAAAAAAAAA&#10;AAAAAAAAAAAAAFtDb250ZW50X1R5cGVzXS54bWxQSwECLQAUAAYACAAAACEAWvQsW78AAAAVAQAA&#10;CwAAAAAAAAAAAAAAAAAfAQAAX3JlbHMvLnJlbHNQSwECLQAUAAYACAAAACEAPOEOJ8YAAADcAAAA&#10;DwAAAAAAAAAAAAAAAAAHAgAAZHJzL2Rvd25yZXYueG1sUEsFBgAAAAADAAMAtwAAAPoCAAAAAA==&#10;" path="m6115177,l,,,88391r6115177,l6115177,xe" fillcolor="#00457a" stroked="f">
                  <v:path arrowok="t"/>
                </v:shape>
                <v:shape id="Graphic 298" o:spid="_x0000_s1029" style="position:absolute;top:350;width:61277;height:1010;visibility:visible;mso-wrap-style:square;v-text-anchor:top" coordsize="612775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1lGvwAAANwAAAAPAAAAZHJzL2Rvd25yZXYueG1sRE/NTgIx&#10;EL6b8A7NkHiTrhyIrhRiSIjeDAsPMGnH7cZ2urYVFp+eOZh4/PL9r7dTDOpMuQyJDTwuGlDENrmB&#10;ewOn4/7hCVSpyA5DYjJwpQLbzexuja1LFz7Quau9khAuLRrwtY6t1sV6ilgWaSQW7jPliFVg7rXL&#10;eJHwGPSyaVY64sDS4HGknSf71f1EKQm2O+HuOPmhfOfryoaP37e9Mffz6fUFVKWp/ov/3O/OwPJZ&#10;1soZOQJ6cwMAAP//AwBQSwECLQAUAAYACAAAACEA2+H2y+4AAACFAQAAEwAAAAAAAAAAAAAAAAAA&#10;AAAAW0NvbnRlbnRfVHlwZXNdLnhtbFBLAQItABQABgAIAAAAIQBa9CxbvwAAABUBAAALAAAAAAAA&#10;AAAAAAAAAB8BAABfcmVscy8ucmVsc1BLAQItABQABgAIAAAAIQAnW1lGvwAAANwAAAAPAAAAAAAA&#10;AAAAAAAAAAcCAABkcnMvZG93bnJldi54bWxQSwUGAAAAAAMAAwC3AAAA8wIAAAAA&#10;" path="m6121222,94488r,l,94488r,6083l6121222,100571r,-6083xem6121273,l12192,,6096,,,,,6083,,94475r6096,l6096,6083r6096,l6121273,6083r,-6083xem6127445,94488r-6096,l6121349,100571r6096,l6127445,94488xem6127445,r-6096,l6121349,6083r,88392l6127445,94475r,-88392l6127445,xe" fillcolor="black" stroked="f">
                  <v:path arrowok="t"/>
                </v:shape>
                <w10:anchorlock/>
              </v:group>
            </w:pict>
          </mc:Fallback>
        </mc:AlternateContent>
      </w:r>
    </w:p>
    <w:p w14:paraId="5BCED8AA" w14:textId="77777777" w:rsidR="006C611B" w:rsidRDefault="006C611B">
      <w:pPr>
        <w:spacing w:line="213" w:lineRule="exact"/>
        <w:rPr>
          <w:position w:val="-3"/>
          <w:sz w:val="20"/>
        </w:rPr>
        <w:sectPr w:rsidR="006C611B">
          <w:pgSz w:w="11910" w:h="16840"/>
          <w:pgMar w:top="2000" w:right="708" w:bottom="800" w:left="1417" w:header="745" w:footer="616" w:gutter="0"/>
          <w:cols w:space="720"/>
        </w:sectPr>
      </w:pPr>
    </w:p>
    <w:p w14:paraId="295AD6EA" w14:textId="77777777" w:rsidR="006C611B" w:rsidRDefault="00000000">
      <w:pPr>
        <w:spacing w:before="1"/>
        <w:ind w:left="112" w:right="164"/>
        <w:rPr>
          <w:sz w:val="16"/>
        </w:rPr>
      </w:pPr>
      <w:r>
        <w:rPr>
          <w:sz w:val="16"/>
        </w:rPr>
        <w:t>Ayuntamiento</w:t>
      </w:r>
      <w:r>
        <w:rPr>
          <w:spacing w:val="-12"/>
          <w:sz w:val="16"/>
        </w:rPr>
        <w:t xml:space="preserve"> </w:t>
      </w:r>
      <w:r>
        <w:rPr>
          <w:sz w:val="16"/>
        </w:rPr>
        <w:t>de</w:t>
      </w:r>
      <w:r>
        <w:rPr>
          <w:spacing w:val="-11"/>
          <w:sz w:val="16"/>
        </w:rPr>
        <w:t xml:space="preserve"> </w:t>
      </w:r>
      <w:r>
        <w:rPr>
          <w:sz w:val="16"/>
        </w:rPr>
        <w:t>Tías C/ Libertad 50</w:t>
      </w:r>
    </w:p>
    <w:p w14:paraId="1CF38ABA" w14:textId="77777777" w:rsidR="006C611B" w:rsidRDefault="00000000">
      <w:pPr>
        <w:spacing w:line="183" w:lineRule="exact"/>
        <w:ind w:left="112"/>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461DD27E" w14:textId="77777777" w:rsidR="006C611B" w:rsidRDefault="00000000">
      <w:pPr>
        <w:spacing w:before="1" w:line="183" w:lineRule="exact"/>
        <w:ind w:left="976"/>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01210C36" w14:textId="77777777" w:rsidR="006C611B" w:rsidRDefault="00000000">
      <w:pPr>
        <w:ind w:left="141" w:hanging="29"/>
        <w:rPr>
          <w:sz w:val="16"/>
        </w:rPr>
      </w:pPr>
      <w:hyperlink r:id="rId92">
        <w:r>
          <w:rPr>
            <w:spacing w:val="-2"/>
            <w:sz w:val="16"/>
          </w:rPr>
          <w:t>info@ayuntamientodetias.es</w:t>
        </w:r>
      </w:hyperlink>
      <w:r>
        <w:rPr>
          <w:spacing w:val="-2"/>
          <w:sz w:val="16"/>
        </w:rPr>
        <w:t xml:space="preserve"> sede.ayuntamientodetias.es</w:t>
      </w:r>
    </w:p>
    <w:p w14:paraId="6BDE1E53" w14:textId="77777777" w:rsidR="006C611B" w:rsidRDefault="006C611B">
      <w:pPr>
        <w:rPr>
          <w:sz w:val="16"/>
        </w:rPr>
        <w:sectPr w:rsidR="006C611B">
          <w:type w:val="continuous"/>
          <w:pgSz w:w="11910" w:h="16840"/>
          <w:pgMar w:top="820" w:right="708" w:bottom="1160" w:left="1417" w:header="745" w:footer="616" w:gutter="0"/>
          <w:cols w:num="2" w:space="720" w:equalWidth="0">
            <w:col w:w="1950" w:space="5453"/>
            <w:col w:w="2382"/>
          </w:cols>
        </w:sectPr>
      </w:pPr>
    </w:p>
    <w:p w14:paraId="433E4486" w14:textId="77777777" w:rsidR="006C611B" w:rsidRDefault="006C611B">
      <w:pPr>
        <w:pStyle w:val="Textoindependiente"/>
        <w:rPr>
          <w:sz w:val="52"/>
        </w:rPr>
      </w:pPr>
    </w:p>
    <w:p w14:paraId="46D79D20" w14:textId="77777777" w:rsidR="006C611B" w:rsidRDefault="006C611B">
      <w:pPr>
        <w:pStyle w:val="Textoindependiente"/>
        <w:spacing w:before="473"/>
        <w:rPr>
          <w:sz w:val="52"/>
        </w:rPr>
      </w:pPr>
    </w:p>
    <w:p w14:paraId="58B3A34C" w14:textId="77777777" w:rsidR="006C611B" w:rsidRDefault="00000000">
      <w:pPr>
        <w:pStyle w:val="Ttulo1"/>
        <w:ind w:right="694"/>
      </w:pPr>
      <w:r>
        <w:rPr>
          <w:color w:val="23405F"/>
        </w:rPr>
        <w:t>ANEXO</w:t>
      </w:r>
      <w:r>
        <w:rPr>
          <w:color w:val="23405F"/>
          <w:spacing w:val="-20"/>
        </w:rPr>
        <w:t xml:space="preserve"> </w:t>
      </w:r>
      <w:r>
        <w:rPr>
          <w:color w:val="23405F"/>
          <w:spacing w:val="-5"/>
        </w:rPr>
        <w:t>II.</w:t>
      </w:r>
    </w:p>
    <w:p w14:paraId="7E8C902B" w14:textId="77777777" w:rsidR="006C611B" w:rsidRDefault="00000000">
      <w:pPr>
        <w:pStyle w:val="Ttulo2"/>
        <w:ind w:right="692"/>
        <w:jc w:val="center"/>
      </w:pPr>
      <w:r>
        <w:rPr>
          <w:color w:val="23405F"/>
        </w:rPr>
        <w:t>MEDIOS</w:t>
      </w:r>
      <w:r>
        <w:rPr>
          <w:color w:val="23405F"/>
          <w:spacing w:val="-7"/>
        </w:rPr>
        <w:t xml:space="preserve"> </w:t>
      </w:r>
      <w:r>
        <w:rPr>
          <w:color w:val="23405F"/>
          <w:spacing w:val="-2"/>
        </w:rPr>
        <w:t>MATERIALES.</w:t>
      </w:r>
    </w:p>
    <w:p w14:paraId="7183C199" w14:textId="77777777" w:rsidR="006C611B" w:rsidRDefault="006C611B">
      <w:pPr>
        <w:pStyle w:val="Textoindependiente"/>
        <w:rPr>
          <w:rFonts w:ascii="Calibri"/>
          <w:b/>
          <w:sz w:val="20"/>
        </w:rPr>
      </w:pPr>
    </w:p>
    <w:p w14:paraId="66A6EDB6" w14:textId="77777777" w:rsidR="006C611B" w:rsidRDefault="006C611B">
      <w:pPr>
        <w:pStyle w:val="Textoindependiente"/>
        <w:rPr>
          <w:rFonts w:ascii="Calibri"/>
          <w:b/>
          <w:sz w:val="20"/>
        </w:rPr>
      </w:pPr>
    </w:p>
    <w:p w14:paraId="2CFA44F2" w14:textId="77777777" w:rsidR="006C611B" w:rsidRDefault="006C611B">
      <w:pPr>
        <w:pStyle w:val="Textoindependiente"/>
        <w:rPr>
          <w:rFonts w:ascii="Calibri"/>
          <w:b/>
          <w:sz w:val="20"/>
        </w:rPr>
      </w:pPr>
    </w:p>
    <w:p w14:paraId="1833CBFD" w14:textId="77777777" w:rsidR="006C611B" w:rsidRDefault="006C611B">
      <w:pPr>
        <w:pStyle w:val="Textoindependiente"/>
        <w:rPr>
          <w:rFonts w:ascii="Calibri"/>
          <w:b/>
          <w:sz w:val="20"/>
        </w:rPr>
      </w:pPr>
    </w:p>
    <w:p w14:paraId="162554BF" w14:textId="77777777" w:rsidR="006C611B" w:rsidRDefault="006C611B">
      <w:pPr>
        <w:pStyle w:val="Textoindependiente"/>
        <w:rPr>
          <w:rFonts w:ascii="Calibri"/>
          <w:b/>
          <w:sz w:val="20"/>
        </w:rPr>
      </w:pPr>
    </w:p>
    <w:p w14:paraId="3130E0D4" w14:textId="77777777" w:rsidR="006C611B" w:rsidRDefault="006C611B">
      <w:pPr>
        <w:pStyle w:val="Textoindependiente"/>
        <w:rPr>
          <w:rFonts w:ascii="Calibri"/>
          <w:b/>
          <w:sz w:val="20"/>
        </w:rPr>
      </w:pPr>
    </w:p>
    <w:p w14:paraId="3B2DFCC2" w14:textId="77777777" w:rsidR="006C611B" w:rsidRDefault="006C611B">
      <w:pPr>
        <w:pStyle w:val="Textoindependiente"/>
        <w:rPr>
          <w:rFonts w:ascii="Calibri"/>
          <w:b/>
          <w:sz w:val="20"/>
        </w:rPr>
      </w:pPr>
    </w:p>
    <w:p w14:paraId="6E466CD9" w14:textId="77777777" w:rsidR="006C611B" w:rsidRDefault="006C611B">
      <w:pPr>
        <w:pStyle w:val="Textoindependiente"/>
        <w:rPr>
          <w:rFonts w:ascii="Calibri"/>
          <w:b/>
          <w:sz w:val="20"/>
        </w:rPr>
      </w:pPr>
    </w:p>
    <w:p w14:paraId="1ECAC0E3" w14:textId="77777777" w:rsidR="006C611B" w:rsidRDefault="006C611B">
      <w:pPr>
        <w:pStyle w:val="Textoindependiente"/>
        <w:rPr>
          <w:rFonts w:ascii="Calibri"/>
          <w:b/>
          <w:sz w:val="20"/>
        </w:rPr>
      </w:pPr>
    </w:p>
    <w:p w14:paraId="63568846" w14:textId="77777777" w:rsidR="006C611B" w:rsidRDefault="006C611B">
      <w:pPr>
        <w:pStyle w:val="Textoindependiente"/>
        <w:rPr>
          <w:rFonts w:ascii="Calibri"/>
          <w:b/>
          <w:sz w:val="20"/>
        </w:rPr>
      </w:pPr>
    </w:p>
    <w:p w14:paraId="09B6CE09" w14:textId="77777777" w:rsidR="006C611B" w:rsidRDefault="006C611B">
      <w:pPr>
        <w:pStyle w:val="Textoindependiente"/>
        <w:rPr>
          <w:rFonts w:ascii="Calibri"/>
          <w:b/>
          <w:sz w:val="20"/>
        </w:rPr>
      </w:pPr>
    </w:p>
    <w:p w14:paraId="450AD243" w14:textId="77777777" w:rsidR="006C611B" w:rsidRDefault="006C611B">
      <w:pPr>
        <w:pStyle w:val="Textoindependiente"/>
        <w:rPr>
          <w:rFonts w:ascii="Calibri"/>
          <w:b/>
          <w:sz w:val="20"/>
        </w:rPr>
      </w:pPr>
    </w:p>
    <w:p w14:paraId="4B312783" w14:textId="77777777" w:rsidR="006C611B" w:rsidRDefault="006C611B">
      <w:pPr>
        <w:pStyle w:val="Textoindependiente"/>
        <w:rPr>
          <w:rFonts w:ascii="Calibri"/>
          <w:b/>
          <w:sz w:val="20"/>
        </w:rPr>
      </w:pPr>
    </w:p>
    <w:p w14:paraId="37C597E5" w14:textId="77777777" w:rsidR="006C611B" w:rsidRDefault="006C611B">
      <w:pPr>
        <w:pStyle w:val="Textoindependiente"/>
        <w:rPr>
          <w:rFonts w:ascii="Calibri"/>
          <w:b/>
          <w:sz w:val="20"/>
        </w:rPr>
      </w:pPr>
    </w:p>
    <w:p w14:paraId="3260F4B9" w14:textId="77777777" w:rsidR="006C611B" w:rsidRDefault="00000000">
      <w:pPr>
        <w:pStyle w:val="Textoindependiente"/>
        <w:spacing w:before="38"/>
        <w:rPr>
          <w:rFonts w:ascii="Calibri"/>
          <w:b/>
          <w:sz w:val="20"/>
        </w:rPr>
      </w:pPr>
      <w:r>
        <w:rPr>
          <w:rFonts w:ascii="Calibri"/>
          <w:b/>
          <w:noProof/>
          <w:sz w:val="20"/>
        </w:rPr>
        <w:drawing>
          <wp:anchor distT="0" distB="0" distL="0" distR="0" simplePos="0" relativeHeight="487624704" behindDoc="1" locked="0" layoutInCell="1" allowOverlap="1" wp14:anchorId="7DD94069" wp14:editId="1288FB00">
            <wp:simplePos x="0" y="0"/>
            <wp:positionH relativeFrom="page">
              <wp:posOffset>4460928</wp:posOffset>
            </wp:positionH>
            <wp:positionV relativeFrom="paragraph">
              <wp:posOffset>194399</wp:posOffset>
            </wp:positionV>
            <wp:extent cx="1886434" cy="923925"/>
            <wp:effectExtent l="0" t="0" r="0" b="0"/>
            <wp:wrapTopAndBottom/>
            <wp:docPr id="305" name="Image 305" descr="Ayuntamiento de Tías | Web Ofici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 name="Image 305" descr="Ayuntamiento de Tías | Web Oficial"/>
                    <pic:cNvPicPr/>
                  </pic:nvPicPr>
                  <pic:blipFill>
                    <a:blip r:embed="rId8" cstate="print"/>
                    <a:stretch>
                      <a:fillRect/>
                    </a:stretch>
                  </pic:blipFill>
                  <pic:spPr>
                    <a:xfrm>
                      <a:off x="0" y="0"/>
                      <a:ext cx="1886434" cy="923925"/>
                    </a:xfrm>
                    <a:prstGeom prst="rect">
                      <a:avLst/>
                    </a:prstGeom>
                  </pic:spPr>
                </pic:pic>
              </a:graphicData>
            </a:graphic>
          </wp:anchor>
        </w:drawing>
      </w:r>
    </w:p>
    <w:p w14:paraId="4C993074" w14:textId="77777777" w:rsidR="006C611B" w:rsidRDefault="006C611B">
      <w:pPr>
        <w:pStyle w:val="Textoindependiente"/>
        <w:rPr>
          <w:rFonts w:ascii="Calibri"/>
          <w:b/>
          <w:sz w:val="20"/>
        </w:rPr>
        <w:sectPr w:rsidR="006C611B">
          <w:headerReference w:type="even" r:id="rId93"/>
          <w:headerReference w:type="default" r:id="rId94"/>
          <w:footerReference w:type="even" r:id="rId95"/>
          <w:pgSz w:w="11910" w:h="16840"/>
          <w:pgMar w:top="2000" w:right="708" w:bottom="280" w:left="1417" w:header="745" w:footer="0" w:gutter="0"/>
          <w:cols w:space="720"/>
        </w:sectPr>
      </w:pPr>
    </w:p>
    <w:p w14:paraId="2BE4A46A" w14:textId="77777777" w:rsidR="006C611B" w:rsidRDefault="006C611B">
      <w:pPr>
        <w:pStyle w:val="Textoindependiente"/>
        <w:rPr>
          <w:rFonts w:ascii="Calibri"/>
          <w:b/>
          <w:sz w:val="32"/>
        </w:rPr>
      </w:pPr>
    </w:p>
    <w:p w14:paraId="7D843AEA" w14:textId="77777777" w:rsidR="006C611B" w:rsidRDefault="006C611B">
      <w:pPr>
        <w:pStyle w:val="Textoindependiente"/>
        <w:rPr>
          <w:rFonts w:ascii="Calibri"/>
          <w:b/>
          <w:sz w:val="32"/>
        </w:rPr>
      </w:pPr>
    </w:p>
    <w:p w14:paraId="54D51CFD" w14:textId="77777777" w:rsidR="006C611B" w:rsidRDefault="006C611B">
      <w:pPr>
        <w:pStyle w:val="Textoindependiente"/>
        <w:spacing w:before="380"/>
        <w:rPr>
          <w:rFonts w:ascii="Calibri"/>
          <w:b/>
          <w:sz w:val="32"/>
        </w:rPr>
      </w:pPr>
    </w:p>
    <w:p w14:paraId="0EC60B07" w14:textId="77777777" w:rsidR="006C611B" w:rsidRDefault="00000000">
      <w:pPr>
        <w:pStyle w:val="Ttulo3"/>
        <w:spacing w:line="602" w:lineRule="auto"/>
        <w:ind w:left="2600" w:right="2774"/>
      </w:pPr>
      <w:r>
        <w:rPr>
          <w:spacing w:val="-2"/>
        </w:rPr>
        <w:t>MEDIOS</w:t>
      </w:r>
      <w:r>
        <w:rPr>
          <w:spacing w:val="-21"/>
        </w:rPr>
        <w:t xml:space="preserve"> </w:t>
      </w:r>
      <w:r>
        <w:rPr>
          <w:spacing w:val="-2"/>
        </w:rPr>
        <w:t>MATERIALES ÍNDICE</w:t>
      </w:r>
    </w:p>
    <w:p w14:paraId="5EA1BB58" w14:textId="77777777" w:rsidR="006C611B" w:rsidRDefault="00000000">
      <w:pPr>
        <w:pStyle w:val="Prrafodelista"/>
        <w:numPr>
          <w:ilvl w:val="0"/>
          <w:numId w:val="5"/>
        </w:numPr>
        <w:tabs>
          <w:tab w:val="left" w:pos="492"/>
          <w:tab w:val="right" w:leader="dot" w:pos="9301"/>
        </w:tabs>
        <w:spacing w:before="810"/>
        <w:ind w:left="492" w:hanging="183"/>
      </w:pPr>
      <w:r>
        <w:t>OBJETO</w:t>
      </w:r>
      <w:r>
        <w:rPr>
          <w:spacing w:val="-13"/>
        </w:rPr>
        <w:t xml:space="preserve"> </w:t>
      </w:r>
      <w:r>
        <w:t>DEL</w:t>
      </w:r>
      <w:r>
        <w:rPr>
          <w:spacing w:val="-21"/>
        </w:rPr>
        <w:t xml:space="preserve"> </w:t>
      </w:r>
      <w:r>
        <w:rPr>
          <w:spacing w:val="-4"/>
        </w:rPr>
        <w:t>ANEXO</w:t>
      </w:r>
      <w:r>
        <w:rPr>
          <w:rFonts w:ascii="Times New Roman"/>
        </w:rPr>
        <w:tab/>
      </w:r>
      <w:r>
        <w:rPr>
          <w:spacing w:val="-10"/>
        </w:rPr>
        <w:t>1</w:t>
      </w:r>
    </w:p>
    <w:p w14:paraId="7D9D1AD2" w14:textId="77777777" w:rsidR="006C611B" w:rsidRDefault="00000000">
      <w:pPr>
        <w:pStyle w:val="Prrafodelista"/>
        <w:numPr>
          <w:ilvl w:val="0"/>
          <w:numId w:val="5"/>
        </w:numPr>
        <w:tabs>
          <w:tab w:val="left" w:pos="492"/>
          <w:tab w:val="right" w:leader="dot" w:pos="9301"/>
        </w:tabs>
        <w:spacing w:before="119"/>
        <w:ind w:left="492" w:hanging="183"/>
      </w:pPr>
      <w:r>
        <w:rPr>
          <w:spacing w:val="-2"/>
        </w:rPr>
        <w:t>MATERIAL</w:t>
      </w:r>
      <w:r>
        <w:rPr>
          <w:spacing w:val="-9"/>
        </w:rPr>
        <w:t xml:space="preserve"> </w:t>
      </w:r>
      <w:r>
        <w:rPr>
          <w:spacing w:val="-2"/>
        </w:rPr>
        <w:t>DEPORTIVO</w:t>
      </w:r>
      <w:r>
        <w:rPr>
          <w:spacing w:val="5"/>
        </w:rPr>
        <w:t xml:space="preserve"> </w:t>
      </w:r>
      <w:r>
        <w:rPr>
          <w:spacing w:val="-2"/>
        </w:rPr>
        <w:t>DESTINADO</w:t>
      </w:r>
      <w:r>
        <w:rPr>
          <w:spacing w:val="-10"/>
        </w:rPr>
        <w:t xml:space="preserve"> </w:t>
      </w:r>
      <w:r>
        <w:rPr>
          <w:spacing w:val="-2"/>
        </w:rPr>
        <w:t>A</w:t>
      </w:r>
      <w:r>
        <w:rPr>
          <w:spacing w:val="-10"/>
        </w:rPr>
        <w:t xml:space="preserve"> </w:t>
      </w:r>
      <w:r>
        <w:rPr>
          <w:spacing w:val="-2"/>
        </w:rPr>
        <w:t>LAS</w:t>
      </w:r>
      <w:r>
        <w:rPr>
          <w:spacing w:val="-12"/>
        </w:rPr>
        <w:t xml:space="preserve"> </w:t>
      </w:r>
      <w:r>
        <w:rPr>
          <w:spacing w:val="-2"/>
        </w:rPr>
        <w:t>ACTIVIDADES</w:t>
      </w:r>
      <w:r>
        <w:rPr>
          <w:rFonts w:ascii="Times New Roman"/>
        </w:rPr>
        <w:tab/>
      </w:r>
      <w:r>
        <w:rPr>
          <w:spacing w:val="-10"/>
        </w:rPr>
        <w:t>1</w:t>
      </w:r>
    </w:p>
    <w:p w14:paraId="0F1AF429" w14:textId="77777777" w:rsidR="006C611B" w:rsidRDefault="00000000">
      <w:pPr>
        <w:pStyle w:val="Prrafodelista"/>
        <w:numPr>
          <w:ilvl w:val="0"/>
          <w:numId w:val="5"/>
        </w:numPr>
        <w:tabs>
          <w:tab w:val="left" w:pos="492"/>
          <w:tab w:val="right" w:leader="dot" w:pos="9301"/>
        </w:tabs>
        <w:ind w:left="492" w:hanging="183"/>
      </w:pPr>
      <w:r>
        <w:rPr>
          <w:spacing w:val="-2"/>
        </w:rPr>
        <w:t>MATERIAL</w:t>
      </w:r>
      <w:r>
        <w:rPr>
          <w:spacing w:val="-7"/>
        </w:rPr>
        <w:t xml:space="preserve"> </w:t>
      </w:r>
      <w:r>
        <w:rPr>
          <w:spacing w:val="-2"/>
        </w:rPr>
        <w:t>INFORMÁTICO</w:t>
      </w:r>
      <w:r>
        <w:rPr>
          <w:spacing w:val="-4"/>
        </w:rPr>
        <w:t xml:space="preserve"> </w:t>
      </w:r>
      <w:r>
        <w:rPr>
          <w:spacing w:val="-2"/>
        </w:rPr>
        <w:t>Y</w:t>
      </w:r>
      <w:r>
        <w:t xml:space="preserve"> </w:t>
      </w:r>
      <w:r>
        <w:rPr>
          <w:spacing w:val="-2"/>
        </w:rPr>
        <w:t>SONIDO</w:t>
      </w:r>
      <w:r>
        <w:rPr>
          <w:rFonts w:ascii="Times New Roman" w:hAnsi="Times New Roman"/>
        </w:rPr>
        <w:tab/>
      </w:r>
      <w:r>
        <w:rPr>
          <w:spacing w:val="-10"/>
        </w:rPr>
        <w:t>2</w:t>
      </w:r>
    </w:p>
    <w:p w14:paraId="181584C4" w14:textId="77777777" w:rsidR="006C611B" w:rsidRDefault="00000000">
      <w:pPr>
        <w:pStyle w:val="Prrafodelista"/>
        <w:numPr>
          <w:ilvl w:val="0"/>
          <w:numId w:val="5"/>
        </w:numPr>
        <w:tabs>
          <w:tab w:val="left" w:pos="492"/>
          <w:tab w:val="right" w:leader="dot" w:pos="9301"/>
        </w:tabs>
        <w:spacing w:before="119"/>
        <w:ind w:left="492" w:hanging="183"/>
      </w:pPr>
      <w:r>
        <w:t>BOTIQUÍN</w:t>
      </w:r>
      <w:r>
        <w:rPr>
          <w:spacing w:val="-5"/>
        </w:rPr>
        <w:t xml:space="preserve"> </w:t>
      </w:r>
      <w:r>
        <w:t>DE</w:t>
      </w:r>
      <w:r>
        <w:rPr>
          <w:spacing w:val="-4"/>
        </w:rPr>
        <w:t xml:space="preserve"> </w:t>
      </w:r>
      <w:r>
        <w:rPr>
          <w:spacing w:val="-2"/>
        </w:rPr>
        <w:t>SOCORRISTA</w:t>
      </w:r>
      <w:r>
        <w:rPr>
          <w:rFonts w:ascii="Times New Roman" w:hAnsi="Times New Roman"/>
        </w:rPr>
        <w:tab/>
      </w:r>
      <w:r>
        <w:rPr>
          <w:spacing w:val="-10"/>
        </w:rPr>
        <w:t>2</w:t>
      </w:r>
    </w:p>
    <w:p w14:paraId="0C930BB4" w14:textId="77777777" w:rsidR="006C611B" w:rsidRDefault="00000000">
      <w:pPr>
        <w:pStyle w:val="Prrafodelista"/>
        <w:numPr>
          <w:ilvl w:val="0"/>
          <w:numId w:val="5"/>
        </w:numPr>
        <w:tabs>
          <w:tab w:val="left" w:pos="492"/>
          <w:tab w:val="right" w:leader="dot" w:pos="9301"/>
        </w:tabs>
        <w:spacing w:before="119"/>
        <w:ind w:left="492" w:hanging="183"/>
      </w:pPr>
      <w:r>
        <w:rPr>
          <w:spacing w:val="-4"/>
        </w:rPr>
        <w:t>VESTIMENTA</w:t>
      </w:r>
      <w:r>
        <w:rPr>
          <w:spacing w:val="-7"/>
        </w:rPr>
        <w:t xml:space="preserve"> </w:t>
      </w:r>
      <w:r>
        <w:rPr>
          <w:spacing w:val="-4"/>
        </w:rPr>
        <w:t>Y</w:t>
      </w:r>
      <w:r>
        <w:rPr>
          <w:spacing w:val="-6"/>
        </w:rPr>
        <w:t xml:space="preserve"> </w:t>
      </w:r>
      <w:r>
        <w:rPr>
          <w:spacing w:val="-4"/>
        </w:rPr>
        <w:t>ACCESORIOS</w:t>
      </w:r>
      <w:r>
        <w:rPr>
          <w:rFonts w:ascii="Times New Roman"/>
        </w:rPr>
        <w:tab/>
      </w:r>
      <w:r>
        <w:rPr>
          <w:spacing w:val="-10"/>
        </w:rPr>
        <w:t>3</w:t>
      </w:r>
    </w:p>
    <w:p w14:paraId="0034AA39" w14:textId="77777777" w:rsidR="006C611B" w:rsidRDefault="006C611B">
      <w:pPr>
        <w:pStyle w:val="Prrafodelista"/>
        <w:sectPr w:rsidR="006C611B">
          <w:headerReference w:type="even" r:id="rId96"/>
          <w:headerReference w:type="default" r:id="rId97"/>
          <w:footerReference w:type="default" r:id="rId98"/>
          <w:pgSz w:w="11910" w:h="16840"/>
          <w:pgMar w:top="2000" w:right="708" w:bottom="280" w:left="1417" w:header="745" w:footer="0" w:gutter="0"/>
          <w:cols w:space="720"/>
        </w:sectPr>
      </w:pPr>
    </w:p>
    <w:p w14:paraId="7F72F829" w14:textId="77777777" w:rsidR="006C611B" w:rsidRDefault="006C611B">
      <w:pPr>
        <w:pStyle w:val="Textoindependiente"/>
        <w:rPr>
          <w:sz w:val="26"/>
        </w:rPr>
      </w:pPr>
    </w:p>
    <w:p w14:paraId="78A74A95" w14:textId="77777777" w:rsidR="006C611B" w:rsidRDefault="006C611B">
      <w:pPr>
        <w:pStyle w:val="Textoindependiente"/>
        <w:spacing w:before="297"/>
        <w:rPr>
          <w:sz w:val="26"/>
        </w:rPr>
      </w:pPr>
    </w:p>
    <w:p w14:paraId="44E530F0" w14:textId="77777777" w:rsidR="006C611B" w:rsidRDefault="00000000">
      <w:pPr>
        <w:pStyle w:val="Ttulo5"/>
        <w:numPr>
          <w:ilvl w:val="0"/>
          <w:numId w:val="4"/>
        </w:numPr>
        <w:tabs>
          <w:tab w:val="left" w:pos="500"/>
        </w:tabs>
        <w:ind w:left="500" w:hanging="215"/>
        <w:jc w:val="both"/>
        <w:rPr>
          <w:u w:val="none"/>
        </w:rPr>
      </w:pPr>
      <w:r>
        <w:rPr>
          <w:spacing w:val="-2"/>
        </w:rPr>
        <w:t>OBJETO</w:t>
      </w:r>
      <w:r>
        <w:rPr>
          <w:spacing w:val="-4"/>
        </w:rPr>
        <w:t xml:space="preserve"> </w:t>
      </w:r>
      <w:r>
        <w:rPr>
          <w:spacing w:val="-2"/>
        </w:rPr>
        <w:t>DEL</w:t>
      </w:r>
      <w:r>
        <w:rPr>
          <w:spacing w:val="-23"/>
        </w:rPr>
        <w:t xml:space="preserve"> </w:t>
      </w:r>
      <w:r>
        <w:rPr>
          <w:spacing w:val="-2"/>
        </w:rPr>
        <w:t>ANEXO</w:t>
      </w:r>
    </w:p>
    <w:p w14:paraId="279335F0" w14:textId="77777777" w:rsidR="006C611B" w:rsidRDefault="00000000">
      <w:pPr>
        <w:pStyle w:val="Textoindependiente"/>
        <w:spacing w:before="169" w:line="268" w:lineRule="auto"/>
        <w:ind w:left="304" w:right="368" w:hanging="10"/>
        <w:jc w:val="both"/>
      </w:pPr>
      <w:r>
        <w:t>El</w:t>
      </w:r>
      <w:r>
        <w:rPr>
          <w:spacing w:val="-2"/>
        </w:rPr>
        <w:t xml:space="preserve"> </w:t>
      </w:r>
      <w:r>
        <w:t>adjudicatario</w:t>
      </w:r>
      <w:r>
        <w:rPr>
          <w:spacing w:val="-2"/>
        </w:rPr>
        <w:t xml:space="preserve"> </w:t>
      </w:r>
      <w:r>
        <w:t>será</w:t>
      </w:r>
      <w:r>
        <w:rPr>
          <w:spacing w:val="-4"/>
        </w:rPr>
        <w:t xml:space="preserve"> </w:t>
      </w:r>
      <w:r>
        <w:t>el</w:t>
      </w:r>
      <w:r>
        <w:rPr>
          <w:spacing w:val="-5"/>
        </w:rPr>
        <w:t xml:space="preserve"> </w:t>
      </w:r>
      <w:r>
        <w:t>responsable</w:t>
      </w:r>
      <w:r>
        <w:rPr>
          <w:spacing w:val="-2"/>
        </w:rPr>
        <w:t xml:space="preserve"> </w:t>
      </w:r>
      <w:r>
        <w:t>del</w:t>
      </w:r>
      <w:r>
        <w:rPr>
          <w:spacing w:val="-2"/>
        </w:rPr>
        <w:t xml:space="preserve"> </w:t>
      </w:r>
      <w:r>
        <w:t>suministro</w:t>
      </w:r>
      <w:r>
        <w:rPr>
          <w:spacing w:val="-2"/>
        </w:rPr>
        <w:t xml:space="preserve"> </w:t>
      </w:r>
      <w:r>
        <w:t>a</w:t>
      </w:r>
      <w:r>
        <w:rPr>
          <w:spacing w:val="-4"/>
        </w:rPr>
        <w:t xml:space="preserve"> </w:t>
      </w:r>
      <w:r>
        <w:t>su</w:t>
      </w:r>
      <w:r>
        <w:rPr>
          <w:spacing w:val="-4"/>
        </w:rPr>
        <w:t xml:space="preserve"> </w:t>
      </w:r>
      <w:r>
        <w:t>personal</w:t>
      </w:r>
      <w:r>
        <w:rPr>
          <w:spacing w:val="-5"/>
        </w:rPr>
        <w:t xml:space="preserve"> </w:t>
      </w:r>
      <w:r>
        <w:t>de</w:t>
      </w:r>
      <w:r>
        <w:rPr>
          <w:spacing w:val="-4"/>
        </w:rPr>
        <w:t xml:space="preserve"> </w:t>
      </w:r>
      <w:r>
        <w:t>todo</w:t>
      </w:r>
      <w:r>
        <w:rPr>
          <w:spacing w:val="-6"/>
        </w:rPr>
        <w:t xml:space="preserve"> </w:t>
      </w:r>
      <w:r>
        <w:t>el</w:t>
      </w:r>
      <w:r>
        <w:rPr>
          <w:spacing w:val="-3"/>
        </w:rPr>
        <w:t xml:space="preserve"> </w:t>
      </w:r>
      <w:r>
        <w:t>material</w:t>
      </w:r>
      <w:r>
        <w:rPr>
          <w:spacing w:val="-2"/>
        </w:rPr>
        <w:t xml:space="preserve"> </w:t>
      </w:r>
      <w:r>
        <w:t>deportivo acuático,</w:t>
      </w:r>
      <w:r>
        <w:rPr>
          <w:spacing w:val="-10"/>
        </w:rPr>
        <w:t xml:space="preserve"> </w:t>
      </w:r>
      <w:r>
        <w:t>equipamiento,</w:t>
      </w:r>
      <w:r>
        <w:rPr>
          <w:spacing w:val="-15"/>
        </w:rPr>
        <w:t xml:space="preserve"> </w:t>
      </w:r>
      <w:r>
        <w:t>vestimenta,</w:t>
      </w:r>
      <w:r>
        <w:rPr>
          <w:spacing w:val="-13"/>
        </w:rPr>
        <w:t xml:space="preserve"> </w:t>
      </w:r>
      <w:r>
        <w:t>accesorios,</w:t>
      </w:r>
      <w:r>
        <w:rPr>
          <w:spacing w:val="-13"/>
        </w:rPr>
        <w:t xml:space="preserve"> </w:t>
      </w:r>
      <w:r>
        <w:t>etc.</w:t>
      </w:r>
      <w:r>
        <w:rPr>
          <w:spacing w:val="-11"/>
        </w:rPr>
        <w:t xml:space="preserve"> </w:t>
      </w:r>
      <w:r>
        <w:t>necesarios</w:t>
      </w:r>
      <w:r>
        <w:rPr>
          <w:spacing w:val="-14"/>
        </w:rPr>
        <w:t xml:space="preserve"> </w:t>
      </w:r>
      <w:r>
        <w:t>para</w:t>
      </w:r>
      <w:r>
        <w:rPr>
          <w:spacing w:val="-11"/>
        </w:rPr>
        <w:t xml:space="preserve"> </w:t>
      </w:r>
      <w:r>
        <w:t>la</w:t>
      </w:r>
      <w:r>
        <w:rPr>
          <w:spacing w:val="-14"/>
        </w:rPr>
        <w:t xml:space="preserve"> </w:t>
      </w:r>
      <w:r>
        <w:t>correcta</w:t>
      </w:r>
      <w:r>
        <w:rPr>
          <w:spacing w:val="-11"/>
        </w:rPr>
        <w:t xml:space="preserve"> </w:t>
      </w:r>
      <w:r>
        <w:t>prestación</w:t>
      </w:r>
      <w:r>
        <w:rPr>
          <w:spacing w:val="-12"/>
        </w:rPr>
        <w:t xml:space="preserve"> </w:t>
      </w:r>
      <w:r>
        <w:t>de los servicios.</w:t>
      </w:r>
    </w:p>
    <w:p w14:paraId="55890E5B" w14:textId="77777777" w:rsidR="006C611B" w:rsidRDefault="00000000">
      <w:pPr>
        <w:pStyle w:val="Textoindependiente"/>
        <w:spacing w:before="124" w:line="268" w:lineRule="auto"/>
        <w:ind w:left="304" w:right="370" w:hanging="10"/>
        <w:jc w:val="both"/>
      </w:pPr>
      <w:r>
        <w:t>El</w:t>
      </w:r>
      <w:r>
        <w:rPr>
          <w:spacing w:val="-8"/>
        </w:rPr>
        <w:t xml:space="preserve"> </w:t>
      </w:r>
      <w:r>
        <w:t>presente</w:t>
      </w:r>
      <w:r>
        <w:rPr>
          <w:spacing w:val="-16"/>
        </w:rPr>
        <w:t xml:space="preserve"> </w:t>
      </w:r>
      <w:r>
        <w:t>Anexo</w:t>
      </w:r>
      <w:r>
        <w:rPr>
          <w:spacing w:val="-4"/>
        </w:rPr>
        <w:t xml:space="preserve"> </w:t>
      </w:r>
      <w:r>
        <w:t>tiene</w:t>
      </w:r>
      <w:r>
        <w:rPr>
          <w:spacing w:val="-9"/>
        </w:rPr>
        <w:t xml:space="preserve"> </w:t>
      </w:r>
      <w:r>
        <w:t>por</w:t>
      </w:r>
      <w:r>
        <w:rPr>
          <w:spacing w:val="-4"/>
        </w:rPr>
        <w:t xml:space="preserve"> </w:t>
      </w:r>
      <w:r>
        <w:t>objeto</w:t>
      </w:r>
      <w:r>
        <w:rPr>
          <w:spacing w:val="-5"/>
        </w:rPr>
        <w:t xml:space="preserve"> </w:t>
      </w:r>
      <w:r>
        <w:t>definir</w:t>
      </w:r>
      <w:r>
        <w:rPr>
          <w:spacing w:val="-4"/>
        </w:rPr>
        <w:t xml:space="preserve"> </w:t>
      </w:r>
      <w:r>
        <w:t>la</w:t>
      </w:r>
      <w:r>
        <w:rPr>
          <w:spacing w:val="-7"/>
        </w:rPr>
        <w:t xml:space="preserve"> </w:t>
      </w:r>
      <w:r>
        <w:t>relación</w:t>
      </w:r>
      <w:r>
        <w:rPr>
          <w:spacing w:val="-5"/>
        </w:rPr>
        <w:t xml:space="preserve"> </w:t>
      </w:r>
      <w:r>
        <w:t>mínima</w:t>
      </w:r>
      <w:r>
        <w:rPr>
          <w:spacing w:val="-7"/>
        </w:rPr>
        <w:t xml:space="preserve"> </w:t>
      </w:r>
      <w:r>
        <w:t>de</w:t>
      </w:r>
      <w:r>
        <w:rPr>
          <w:spacing w:val="-8"/>
        </w:rPr>
        <w:t xml:space="preserve"> </w:t>
      </w:r>
      <w:r>
        <w:t>estos</w:t>
      </w:r>
      <w:r>
        <w:rPr>
          <w:spacing w:val="-7"/>
        </w:rPr>
        <w:t xml:space="preserve"> </w:t>
      </w:r>
      <w:r>
        <w:t>elementos</w:t>
      </w:r>
      <w:r>
        <w:rPr>
          <w:spacing w:val="-7"/>
        </w:rPr>
        <w:t xml:space="preserve"> </w:t>
      </w:r>
      <w:r>
        <w:t>a</w:t>
      </w:r>
      <w:r>
        <w:rPr>
          <w:spacing w:val="-5"/>
        </w:rPr>
        <w:t xml:space="preserve"> </w:t>
      </w:r>
      <w:r>
        <w:t>aportar</w:t>
      </w:r>
      <w:r>
        <w:rPr>
          <w:spacing w:val="-6"/>
        </w:rPr>
        <w:t xml:space="preserve"> </w:t>
      </w:r>
      <w:r>
        <w:t>por el</w:t>
      </w:r>
      <w:r>
        <w:rPr>
          <w:spacing w:val="-3"/>
        </w:rPr>
        <w:t xml:space="preserve"> </w:t>
      </w:r>
      <w:r>
        <w:t>adjudicatario</w:t>
      </w:r>
      <w:r>
        <w:rPr>
          <w:spacing w:val="-2"/>
        </w:rPr>
        <w:t xml:space="preserve"> </w:t>
      </w:r>
      <w:r>
        <w:t>del</w:t>
      </w:r>
      <w:r>
        <w:rPr>
          <w:spacing w:val="-2"/>
        </w:rPr>
        <w:t xml:space="preserve"> </w:t>
      </w:r>
      <w:r>
        <w:t>servicio</w:t>
      </w:r>
      <w:r>
        <w:rPr>
          <w:spacing w:val="-2"/>
        </w:rPr>
        <w:t xml:space="preserve"> </w:t>
      </w:r>
      <w:r>
        <w:t>al</w:t>
      </w:r>
      <w:r>
        <w:rPr>
          <w:spacing w:val="-2"/>
        </w:rPr>
        <w:t xml:space="preserve"> </w:t>
      </w:r>
      <w:r>
        <w:t>inicio</w:t>
      </w:r>
      <w:r>
        <w:rPr>
          <w:spacing w:val="-2"/>
        </w:rPr>
        <w:t xml:space="preserve"> </w:t>
      </w:r>
      <w:r>
        <w:t>del</w:t>
      </w:r>
      <w:r>
        <w:rPr>
          <w:spacing w:val="-2"/>
        </w:rPr>
        <w:t xml:space="preserve"> </w:t>
      </w:r>
      <w:r>
        <w:t>contrato</w:t>
      </w:r>
      <w:r>
        <w:rPr>
          <w:spacing w:val="-3"/>
        </w:rPr>
        <w:t xml:space="preserve"> </w:t>
      </w:r>
      <w:r>
        <w:t>y</w:t>
      </w:r>
      <w:r>
        <w:rPr>
          <w:spacing w:val="-1"/>
        </w:rPr>
        <w:t xml:space="preserve"> </w:t>
      </w:r>
      <w:r>
        <w:t>en</w:t>
      </w:r>
      <w:r>
        <w:rPr>
          <w:spacing w:val="-2"/>
        </w:rPr>
        <w:t xml:space="preserve"> </w:t>
      </w:r>
      <w:r>
        <w:t>cada</w:t>
      </w:r>
      <w:r>
        <w:rPr>
          <w:spacing w:val="-2"/>
        </w:rPr>
        <w:t xml:space="preserve"> </w:t>
      </w:r>
      <w:r>
        <w:t>una</w:t>
      </w:r>
      <w:r>
        <w:rPr>
          <w:spacing w:val="-2"/>
        </w:rPr>
        <w:t xml:space="preserve"> </w:t>
      </w:r>
      <w:r>
        <w:t>de</w:t>
      </w:r>
      <w:r>
        <w:rPr>
          <w:spacing w:val="-2"/>
        </w:rPr>
        <w:t xml:space="preserve"> </w:t>
      </w:r>
      <w:r>
        <w:t>las</w:t>
      </w:r>
      <w:r>
        <w:rPr>
          <w:spacing w:val="-2"/>
        </w:rPr>
        <w:t xml:space="preserve"> </w:t>
      </w:r>
      <w:r>
        <w:t>anualidades, incluido</w:t>
      </w:r>
      <w:r>
        <w:rPr>
          <w:spacing w:val="-2"/>
        </w:rPr>
        <w:t xml:space="preserve"> </w:t>
      </w:r>
      <w:r>
        <w:t>la eventual prórroga.</w:t>
      </w:r>
    </w:p>
    <w:p w14:paraId="05F88E8E" w14:textId="77777777" w:rsidR="006C611B" w:rsidRDefault="00000000">
      <w:pPr>
        <w:pStyle w:val="Ttulo5"/>
        <w:numPr>
          <w:ilvl w:val="0"/>
          <w:numId w:val="4"/>
        </w:numPr>
        <w:tabs>
          <w:tab w:val="left" w:pos="500"/>
        </w:tabs>
        <w:spacing w:before="123"/>
        <w:ind w:left="500" w:hanging="215"/>
        <w:jc w:val="both"/>
        <w:rPr>
          <w:u w:val="none"/>
        </w:rPr>
      </w:pPr>
      <w:r>
        <w:rPr>
          <w:spacing w:val="-2"/>
        </w:rPr>
        <w:t>MATERIAL</w:t>
      </w:r>
      <w:r>
        <w:rPr>
          <w:spacing w:val="-15"/>
        </w:rPr>
        <w:t xml:space="preserve"> </w:t>
      </w:r>
      <w:r>
        <w:rPr>
          <w:spacing w:val="-2"/>
        </w:rPr>
        <w:t>DEPORTIVO</w:t>
      </w:r>
      <w:r>
        <w:rPr>
          <w:spacing w:val="-3"/>
        </w:rPr>
        <w:t xml:space="preserve"> </w:t>
      </w:r>
      <w:r>
        <w:rPr>
          <w:spacing w:val="-2"/>
        </w:rPr>
        <w:t>DESTINADO</w:t>
      </w:r>
      <w:r>
        <w:rPr>
          <w:spacing w:val="-16"/>
        </w:rPr>
        <w:t xml:space="preserve"> </w:t>
      </w:r>
      <w:r>
        <w:rPr>
          <w:spacing w:val="-2"/>
        </w:rPr>
        <w:t>A</w:t>
      </w:r>
      <w:r>
        <w:rPr>
          <w:spacing w:val="-15"/>
        </w:rPr>
        <w:t xml:space="preserve"> </w:t>
      </w:r>
      <w:r>
        <w:rPr>
          <w:spacing w:val="-2"/>
        </w:rPr>
        <w:t>LAS</w:t>
      </w:r>
      <w:r>
        <w:rPr>
          <w:spacing w:val="-16"/>
        </w:rPr>
        <w:t xml:space="preserve"> </w:t>
      </w:r>
      <w:r>
        <w:rPr>
          <w:spacing w:val="-2"/>
        </w:rPr>
        <w:t>ACTIVIDADES</w:t>
      </w:r>
    </w:p>
    <w:p w14:paraId="2B819ABB" w14:textId="77777777" w:rsidR="006C611B" w:rsidRDefault="00000000">
      <w:pPr>
        <w:pStyle w:val="Textoindependiente"/>
        <w:spacing w:before="169" w:line="268" w:lineRule="auto"/>
        <w:ind w:left="304" w:right="369" w:hanging="10"/>
        <w:jc w:val="both"/>
      </w:pPr>
      <w:proofErr w:type="gramStart"/>
      <w:r>
        <w:t>El</w:t>
      </w:r>
      <w:r>
        <w:rPr>
          <w:spacing w:val="-7"/>
        </w:rPr>
        <w:t xml:space="preserve"> </w:t>
      </w:r>
      <w:r>
        <w:t>material</w:t>
      </w:r>
      <w:r>
        <w:rPr>
          <w:spacing w:val="-7"/>
        </w:rPr>
        <w:t xml:space="preserve"> </w:t>
      </w:r>
      <w:r>
        <w:t>mínimo</w:t>
      </w:r>
      <w:r>
        <w:rPr>
          <w:spacing w:val="-9"/>
        </w:rPr>
        <w:t xml:space="preserve"> </w:t>
      </w:r>
      <w:r>
        <w:t>a</w:t>
      </w:r>
      <w:r>
        <w:rPr>
          <w:spacing w:val="-6"/>
        </w:rPr>
        <w:t xml:space="preserve"> </w:t>
      </w:r>
      <w:r>
        <w:t>aportar</w:t>
      </w:r>
      <w:proofErr w:type="gramEnd"/>
      <w:r>
        <w:rPr>
          <w:spacing w:val="-8"/>
        </w:rPr>
        <w:t xml:space="preserve"> </w:t>
      </w:r>
      <w:r>
        <w:t>por</w:t>
      </w:r>
      <w:r>
        <w:rPr>
          <w:spacing w:val="-5"/>
        </w:rPr>
        <w:t xml:space="preserve"> </w:t>
      </w:r>
      <w:r>
        <w:t>la</w:t>
      </w:r>
      <w:r>
        <w:rPr>
          <w:spacing w:val="-6"/>
        </w:rPr>
        <w:t xml:space="preserve"> </w:t>
      </w:r>
      <w:r>
        <w:t>empresa</w:t>
      </w:r>
      <w:r>
        <w:rPr>
          <w:spacing w:val="-6"/>
        </w:rPr>
        <w:t xml:space="preserve"> </w:t>
      </w:r>
      <w:r>
        <w:t>adjudicataria,</w:t>
      </w:r>
      <w:r>
        <w:rPr>
          <w:spacing w:val="-5"/>
        </w:rPr>
        <w:t xml:space="preserve"> </w:t>
      </w:r>
      <w:r>
        <w:t>necesario</w:t>
      </w:r>
      <w:r>
        <w:rPr>
          <w:spacing w:val="-7"/>
        </w:rPr>
        <w:t xml:space="preserve"> </w:t>
      </w:r>
      <w:r>
        <w:t>para</w:t>
      </w:r>
      <w:r>
        <w:rPr>
          <w:spacing w:val="-9"/>
        </w:rPr>
        <w:t xml:space="preserve"> </w:t>
      </w:r>
      <w:r>
        <w:t>la</w:t>
      </w:r>
      <w:r>
        <w:rPr>
          <w:spacing w:val="-6"/>
        </w:rPr>
        <w:t xml:space="preserve"> </w:t>
      </w:r>
      <w:r>
        <w:t>realización</w:t>
      </w:r>
      <w:r>
        <w:rPr>
          <w:spacing w:val="-7"/>
        </w:rPr>
        <w:t xml:space="preserve"> </w:t>
      </w:r>
      <w:r>
        <w:t>de</w:t>
      </w:r>
      <w:r>
        <w:rPr>
          <w:spacing w:val="-7"/>
        </w:rPr>
        <w:t xml:space="preserve"> </w:t>
      </w:r>
      <w:r>
        <w:t>las actividades a desarrollar en la Piscina Municipal de Tías recogidas en el Programa de Actividades, será el siguiente:</w:t>
      </w:r>
    </w:p>
    <w:p w14:paraId="2619B3CE" w14:textId="77777777" w:rsidR="006C611B" w:rsidRDefault="006C611B">
      <w:pPr>
        <w:pStyle w:val="Textoindependiente"/>
        <w:rPr>
          <w:sz w:val="20"/>
        </w:rPr>
      </w:pPr>
    </w:p>
    <w:p w14:paraId="43139E55" w14:textId="77777777" w:rsidR="006C611B" w:rsidRDefault="006C611B">
      <w:pPr>
        <w:pStyle w:val="Textoindependiente"/>
        <w:spacing w:before="55"/>
        <w:rPr>
          <w:sz w:val="20"/>
        </w:rPr>
      </w:pPr>
    </w:p>
    <w:tbl>
      <w:tblPr>
        <w:tblStyle w:val="TableNormal"/>
        <w:tblW w:w="0" w:type="auto"/>
        <w:tblInd w:w="1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7"/>
        <w:gridCol w:w="3531"/>
      </w:tblGrid>
      <w:tr w:rsidR="006C611B" w14:paraId="6F3EB7BF" w14:textId="77777777">
        <w:trPr>
          <w:trHeight w:val="556"/>
        </w:trPr>
        <w:tc>
          <w:tcPr>
            <w:tcW w:w="4097" w:type="dxa"/>
            <w:shd w:val="clear" w:color="auto" w:fill="92D050"/>
          </w:tcPr>
          <w:p w14:paraId="62ADFB11" w14:textId="77777777" w:rsidR="006C611B" w:rsidRDefault="00000000">
            <w:pPr>
              <w:pStyle w:val="TableParagraph"/>
              <w:spacing w:before="165"/>
              <w:ind w:left="9"/>
              <w:jc w:val="center"/>
              <w:rPr>
                <w:rFonts w:ascii="Arial"/>
                <w:b/>
              </w:rPr>
            </w:pPr>
            <w:r>
              <w:rPr>
                <w:rFonts w:ascii="Arial"/>
                <w:b/>
                <w:spacing w:val="-2"/>
              </w:rPr>
              <w:t>Material</w:t>
            </w:r>
          </w:p>
        </w:tc>
        <w:tc>
          <w:tcPr>
            <w:tcW w:w="3531" w:type="dxa"/>
            <w:shd w:val="clear" w:color="auto" w:fill="92D050"/>
          </w:tcPr>
          <w:p w14:paraId="4785B35C" w14:textId="77777777" w:rsidR="006C611B" w:rsidRDefault="00000000">
            <w:pPr>
              <w:pStyle w:val="TableParagraph"/>
              <w:spacing w:before="165"/>
              <w:ind w:left="16"/>
              <w:jc w:val="center"/>
              <w:rPr>
                <w:rFonts w:ascii="Arial"/>
                <w:b/>
              </w:rPr>
            </w:pPr>
            <w:r>
              <w:rPr>
                <w:rFonts w:ascii="Arial"/>
                <w:b/>
                <w:spacing w:val="-2"/>
              </w:rPr>
              <w:t>Unidades</w:t>
            </w:r>
          </w:p>
        </w:tc>
      </w:tr>
      <w:tr w:rsidR="006C611B" w14:paraId="42520B26" w14:textId="77777777">
        <w:trPr>
          <w:trHeight w:val="556"/>
        </w:trPr>
        <w:tc>
          <w:tcPr>
            <w:tcW w:w="4097" w:type="dxa"/>
          </w:tcPr>
          <w:p w14:paraId="541C06BB" w14:textId="77777777" w:rsidR="006C611B" w:rsidRDefault="00000000">
            <w:pPr>
              <w:pStyle w:val="TableParagraph"/>
              <w:spacing w:before="165"/>
              <w:ind w:left="67"/>
            </w:pPr>
            <w:r>
              <w:t>Churros,</w:t>
            </w:r>
            <w:r>
              <w:rPr>
                <w:spacing w:val="-5"/>
              </w:rPr>
              <w:t xml:space="preserve"> </w:t>
            </w:r>
            <w:r>
              <w:t>con</w:t>
            </w:r>
            <w:r>
              <w:rPr>
                <w:spacing w:val="-4"/>
              </w:rPr>
              <w:t xml:space="preserve"> </w:t>
            </w:r>
            <w:r>
              <w:t>kit</w:t>
            </w:r>
            <w:r>
              <w:rPr>
                <w:spacing w:val="-4"/>
              </w:rPr>
              <w:t xml:space="preserve"> </w:t>
            </w:r>
            <w:r>
              <w:rPr>
                <w:spacing w:val="-2"/>
              </w:rPr>
              <w:t>unión</w:t>
            </w:r>
          </w:p>
        </w:tc>
        <w:tc>
          <w:tcPr>
            <w:tcW w:w="3531" w:type="dxa"/>
          </w:tcPr>
          <w:p w14:paraId="523B26F3" w14:textId="77777777" w:rsidR="006C611B" w:rsidRDefault="00000000">
            <w:pPr>
              <w:pStyle w:val="TableParagraph"/>
              <w:spacing w:before="165"/>
              <w:ind w:left="16" w:right="3"/>
              <w:jc w:val="center"/>
            </w:pPr>
            <w:r>
              <w:rPr>
                <w:spacing w:val="-5"/>
              </w:rPr>
              <w:t>60</w:t>
            </w:r>
          </w:p>
        </w:tc>
      </w:tr>
      <w:tr w:rsidR="006C611B" w14:paraId="63EFE354" w14:textId="77777777">
        <w:trPr>
          <w:trHeight w:val="830"/>
        </w:trPr>
        <w:tc>
          <w:tcPr>
            <w:tcW w:w="4097" w:type="dxa"/>
          </w:tcPr>
          <w:p w14:paraId="60828699" w14:textId="77777777" w:rsidR="006C611B" w:rsidRDefault="00000000">
            <w:pPr>
              <w:pStyle w:val="TableParagraph"/>
              <w:spacing w:before="168" w:line="256" w:lineRule="auto"/>
              <w:ind w:left="67"/>
            </w:pPr>
            <w:r>
              <w:t>Mancuernas</w:t>
            </w:r>
            <w:r>
              <w:rPr>
                <w:spacing w:val="-16"/>
              </w:rPr>
              <w:t xml:space="preserve"> </w:t>
            </w:r>
            <w:r>
              <w:t>Acuáticas</w:t>
            </w:r>
            <w:r>
              <w:rPr>
                <w:spacing w:val="-15"/>
              </w:rPr>
              <w:t xml:space="preserve"> </w:t>
            </w:r>
            <w:r>
              <w:t>(juego</w:t>
            </w:r>
            <w:r>
              <w:rPr>
                <w:spacing w:val="-9"/>
              </w:rPr>
              <w:t xml:space="preserve"> </w:t>
            </w:r>
            <w:r>
              <w:t>de</w:t>
            </w:r>
            <w:r>
              <w:rPr>
                <w:spacing w:val="-9"/>
              </w:rPr>
              <w:t xml:space="preserve"> </w:t>
            </w:r>
            <w:r>
              <w:t xml:space="preserve">varios </w:t>
            </w:r>
            <w:r>
              <w:rPr>
                <w:spacing w:val="-2"/>
              </w:rPr>
              <w:t>pesos)</w:t>
            </w:r>
          </w:p>
        </w:tc>
        <w:tc>
          <w:tcPr>
            <w:tcW w:w="3531" w:type="dxa"/>
          </w:tcPr>
          <w:p w14:paraId="0A72749A" w14:textId="77777777" w:rsidR="006C611B" w:rsidRDefault="00000000">
            <w:pPr>
              <w:pStyle w:val="TableParagraph"/>
              <w:spacing w:before="168"/>
              <w:ind w:left="16" w:right="3"/>
              <w:jc w:val="center"/>
            </w:pPr>
            <w:r>
              <w:rPr>
                <w:spacing w:val="-5"/>
              </w:rPr>
              <w:t>20</w:t>
            </w:r>
          </w:p>
        </w:tc>
      </w:tr>
      <w:tr w:rsidR="006C611B" w14:paraId="6F9B5ECF" w14:textId="77777777">
        <w:trPr>
          <w:trHeight w:val="556"/>
        </w:trPr>
        <w:tc>
          <w:tcPr>
            <w:tcW w:w="4097" w:type="dxa"/>
          </w:tcPr>
          <w:p w14:paraId="04F0EDE1" w14:textId="77777777" w:rsidR="006C611B" w:rsidRDefault="00000000">
            <w:pPr>
              <w:pStyle w:val="TableParagraph"/>
              <w:spacing w:before="168"/>
              <w:ind w:left="67"/>
            </w:pPr>
            <w:r>
              <w:t>Barras</w:t>
            </w:r>
            <w:r>
              <w:rPr>
                <w:spacing w:val="-2"/>
              </w:rPr>
              <w:t xml:space="preserve"> acuáticas</w:t>
            </w:r>
          </w:p>
        </w:tc>
        <w:tc>
          <w:tcPr>
            <w:tcW w:w="3531" w:type="dxa"/>
          </w:tcPr>
          <w:p w14:paraId="29E2747B" w14:textId="77777777" w:rsidR="006C611B" w:rsidRDefault="00000000">
            <w:pPr>
              <w:pStyle w:val="TableParagraph"/>
              <w:spacing w:before="168"/>
              <w:ind w:left="16" w:right="3"/>
              <w:jc w:val="center"/>
            </w:pPr>
            <w:r>
              <w:rPr>
                <w:spacing w:val="-5"/>
              </w:rPr>
              <w:t>20</w:t>
            </w:r>
          </w:p>
        </w:tc>
      </w:tr>
      <w:tr w:rsidR="006C611B" w14:paraId="4FE694FB" w14:textId="77777777">
        <w:trPr>
          <w:trHeight w:val="558"/>
        </w:trPr>
        <w:tc>
          <w:tcPr>
            <w:tcW w:w="4097" w:type="dxa"/>
          </w:tcPr>
          <w:p w14:paraId="36911A05" w14:textId="77777777" w:rsidR="006C611B" w:rsidRDefault="00000000">
            <w:pPr>
              <w:pStyle w:val="TableParagraph"/>
              <w:spacing w:before="168"/>
              <w:ind w:left="67"/>
            </w:pPr>
            <w:proofErr w:type="spellStart"/>
            <w:r>
              <w:t>Steps</w:t>
            </w:r>
            <w:proofErr w:type="spellEnd"/>
            <w:r>
              <w:rPr>
                <w:spacing w:val="-2"/>
              </w:rPr>
              <w:t xml:space="preserve"> acuáticos</w:t>
            </w:r>
          </w:p>
        </w:tc>
        <w:tc>
          <w:tcPr>
            <w:tcW w:w="3531" w:type="dxa"/>
          </w:tcPr>
          <w:p w14:paraId="779FFE2A" w14:textId="77777777" w:rsidR="006C611B" w:rsidRDefault="00000000">
            <w:pPr>
              <w:pStyle w:val="TableParagraph"/>
              <w:spacing w:before="168"/>
              <w:ind w:left="16" w:right="3"/>
              <w:jc w:val="center"/>
            </w:pPr>
            <w:r>
              <w:rPr>
                <w:spacing w:val="-5"/>
              </w:rPr>
              <w:t>35</w:t>
            </w:r>
          </w:p>
        </w:tc>
      </w:tr>
      <w:tr w:rsidR="006C611B" w14:paraId="6B23D037" w14:textId="77777777">
        <w:trPr>
          <w:trHeight w:val="556"/>
        </w:trPr>
        <w:tc>
          <w:tcPr>
            <w:tcW w:w="4097" w:type="dxa"/>
          </w:tcPr>
          <w:p w14:paraId="5BEE479C" w14:textId="77777777" w:rsidR="006C611B" w:rsidRDefault="00000000">
            <w:pPr>
              <w:pStyle w:val="TableParagraph"/>
              <w:spacing w:before="165"/>
              <w:ind w:left="67"/>
            </w:pPr>
            <w:r>
              <w:t>Bandas</w:t>
            </w:r>
            <w:r>
              <w:rPr>
                <w:spacing w:val="-6"/>
              </w:rPr>
              <w:t xml:space="preserve"> </w:t>
            </w:r>
            <w:r>
              <w:rPr>
                <w:spacing w:val="-2"/>
              </w:rPr>
              <w:t>elásticas</w:t>
            </w:r>
          </w:p>
        </w:tc>
        <w:tc>
          <w:tcPr>
            <w:tcW w:w="3531" w:type="dxa"/>
          </w:tcPr>
          <w:p w14:paraId="5F3E1120" w14:textId="77777777" w:rsidR="006C611B" w:rsidRDefault="00000000">
            <w:pPr>
              <w:pStyle w:val="TableParagraph"/>
              <w:spacing w:before="165"/>
              <w:ind w:left="16" w:right="3"/>
              <w:jc w:val="center"/>
            </w:pPr>
            <w:r>
              <w:rPr>
                <w:spacing w:val="-5"/>
              </w:rPr>
              <w:t>30</w:t>
            </w:r>
          </w:p>
        </w:tc>
      </w:tr>
      <w:tr w:rsidR="006C611B" w14:paraId="1370E9D8" w14:textId="77777777">
        <w:trPr>
          <w:trHeight w:val="556"/>
        </w:trPr>
        <w:tc>
          <w:tcPr>
            <w:tcW w:w="4097" w:type="dxa"/>
          </w:tcPr>
          <w:p w14:paraId="57F7B4C8" w14:textId="77777777" w:rsidR="006C611B" w:rsidRDefault="00000000">
            <w:pPr>
              <w:pStyle w:val="TableParagraph"/>
              <w:spacing w:before="165"/>
              <w:ind w:left="67"/>
            </w:pPr>
            <w:r>
              <w:rPr>
                <w:spacing w:val="-2"/>
              </w:rPr>
              <w:t>Tablas</w:t>
            </w:r>
          </w:p>
        </w:tc>
        <w:tc>
          <w:tcPr>
            <w:tcW w:w="3531" w:type="dxa"/>
          </w:tcPr>
          <w:p w14:paraId="54DF3E96" w14:textId="77777777" w:rsidR="006C611B" w:rsidRDefault="00000000">
            <w:pPr>
              <w:pStyle w:val="TableParagraph"/>
              <w:spacing w:before="165"/>
              <w:ind w:left="16" w:right="3"/>
              <w:jc w:val="center"/>
            </w:pPr>
            <w:r>
              <w:rPr>
                <w:spacing w:val="-5"/>
              </w:rPr>
              <w:t>50</w:t>
            </w:r>
          </w:p>
        </w:tc>
      </w:tr>
      <w:tr w:rsidR="006C611B" w14:paraId="7CB7C13B" w14:textId="77777777">
        <w:trPr>
          <w:trHeight w:val="556"/>
        </w:trPr>
        <w:tc>
          <w:tcPr>
            <w:tcW w:w="4097" w:type="dxa"/>
          </w:tcPr>
          <w:p w14:paraId="6DC7C5C7" w14:textId="77777777" w:rsidR="006C611B" w:rsidRDefault="00000000">
            <w:pPr>
              <w:pStyle w:val="TableParagraph"/>
              <w:spacing w:before="168"/>
              <w:ind w:left="67"/>
            </w:pPr>
            <w:proofErr w:type="spellStart"/>
            <w:r>
              <w:rPr>
                <w:spacing w:val="-2"/>
              </w:rPr>
              <w:t>Pullboys</w:t>
            </w:r>
            <w:proofErr w:type="spellEnd"/>
          </w:p>
        </w:tc>
        <w:tc>
          <w:tcPr>
            <w:tcW w:w="3531" w:type="dxa"/>
          </w:tcPr>
          <w:p w14:paraId="23FB59FB" w14:textId="77777777" w:rsidR="006C611B" w:rsidRDefault="00000000">
            <w:pPr>
              <w:pStyle w:val="TableParagraph"/>
              <w:spacing w:before="168"/>
              <w:ind w:left="16" w:right="3"/>
              <w:jc w:val="center"/>
            </w:pPr>
            <w:r>
              <w:rPr>
                <w:spacing w:val="-5"/>
              </w:rPr>
              <w:t>50</w:t>
            </w:r>
          </w:p>
        </w:tc>
      </w:tr>
      <w:tr w:rsidR="006C611B" w14:paraId="73338A42" w14:textId="77777777">
        <w:trPr>
          <w:trHeight w:val="558"/>
        </w:trPr>
        <w:tc>
          <w:tcPr>
            <w:tcW w:w="4097" w:type="dxa"/>
          </w:tcPr>
          <w:p w14:paraId="307CE67A" w14:textId="77777777" w:rsidR="006C611B" w:rsidRDefault="00000000">
            <w:pPr>
              <w:pStyle w:val="TableParagraph"/>
              <w:spacing w:before="168"/>
              <w:ind w:left="67"/>
            </w:pPr>
            <w:r>
              <w:rPr>
                <w:spacing w:val="-2"/>
              </w:rPr>
              <w:t>Collarines</w:t>
            </w:r>
          </w:p>
        </w:tc>
        <w:tc>
          <w:tcPr>
            <w:tcW w:w="3531" w:type="dxa"/>
          </w:tcPr>
          <w:p w14:paraId="42A29B7B" w14:textId="77777777" w:rsidR="006C611B" w:rsidRDefault="00000000">
            <w:pPr>
              <w:pStyle w:val="TableParagraph"/>
              <w:spacing w:before="168"/>
              <w:ind w:left="16" w:right="3"/>
              <w:jc w:val="center"/>
            </w:pPr>
            <w:r>
              <w:rPr>
                <w:spacing w:val="-5"/>
              </w:rPr>
              <w:t>20</w:t>
            </w:r>
          </w:p>
        </w:tc>
      </w:tr>
    </w:tbl>
    <w:p w14:paraId="1B4BF83F" w14:textId="77777777" w:rsidR="006C611B" w:rsidRDefault="006C611B">
      <w:pPr>
        <w:pStyle w:val="Textoindependiente"/>
      </w:pPr>
    </w:p>
    <w:p w14:paraId="4C7F3C83" w14:textId="77777777" w:rsidR="006C611B" w:rsidRDefault="006C611B">
      <w:pPr>
        <w:pStyle w:val="Textoindependiente"/>
        <w:spacing w:before="12"/>
      </w:pPr>
    </w:p>
    <w:p w14:paraId="48414D33" w14:textId="77777777" w:rsidR="006C611B" w:rsidRDefault="00000000">
      <w:pPr>
        <w:pStyle w:val="Textoindependiente"/>
        <w:spacing w:line="271" w:lineRule="auto"/>
        <w:ind w:left="304" w:right="367" w:hanging="10"/>
        <w:jc w:val="both"/>
      </w:pPr>
      <w:r>
        <w:t>Este listado incluye todo el material deportivo previsto para la correcta realización de las actividades</w:t>
      </w:r>
      <w:r>
        <w:rPr>
          <w:spacing w:val="-16"/>
        </w:rPr>
        <w:t xml:space="preserve"> </w:t>
      </w:r>
      <w:r>
        <w:t>recogidas</w:t>
      </w:r>
      <w:r>
        <w:rPr>
          <w:spacing w:val="-15"/>
        </w:rPr>
        <w:t xml:space="preserve"> </w:t>
      </w:r>
      <w:r>
        <w:t>en</w:t>
      </w:r>
      <w:r>
        <w:rPr>
          <w:spacing w:val="-15"/>
        </w:rPr>
        <w:t xml:space="preserve"> </w:t>
      </w:r>
      <w:r>
        <w:t>el</w:t>
      </w:r>
      <w:r>
        <w:rPr>
          <w:spacing w:val="-16"/>
        </w:rPr>
        <w:t xml:space="preserve"> </w:t>
      </w:r>
      <w:r>
        <w:t>Programa</w:t>
      </w:r>
      <w:r>
        <w:rPr>
          <w:spacing w:val="-15"/>
        </w:rPr>
        <w:t xml:space="preserve"> </w:t>
      </w:r>
      <w:r>
        <w:t>de</w:t>
      </w:r>
      <w:r>
        <w:rPr>
          <w:spacing w:val="-15"/>
        </w:rPr>
        <w:t xml:space="preserve"> </w:t>
      </w:r>
      <w:r>
        <w:t>Actividades.</w:t>
      </w:r>
      <w:r>
        <w:rPr>
          <w:spacing w:val="-15"/>
        </w:rPr>
        <w:t xml:space="preserve"> </w:t>
      </w:r>
      <w:r>
        <w:t>Pudiendo</w:t>
      </w:r>
      <w:r>
        <w:rPr>
          <w:spacing w:val="-13"/>
        </w:rPr>
        <w:t xml:space="preserve"> </w:t>
      </w:r>
      <w:r>
        <w:t>el</w:t>
      </w:r>
      <w:r>
        <w:rPr>
          <w:spacing w:val="-16"/>
        </w:rPr>
        <w:t xml:space="preserve"> </w:t>
      </w:r>
      <w:r>
        <w:t>adjudicatario</w:t>
      </w:r>
      <w:r>
        <w:rPr>
          <w:spacing w:val="-12"/>
        </w:rPr>
        <w:t xml:space="preserve"> </w:t>
      </w:r>
      <w:r>
        <w:t>aumentar</w:t>
      </w:r>
      <w:r>
        <w:rPr>
          <w:spacing w:val="-13"/>
        </w:rPr>
        <w:t xml:space="preserve"> </w:t>
      </w:r>
      <w:r>
        <w:t>bajo su</w:t>
      </w:r>
      <w:r>
        <w:rPr>
          <w:spacing w:val="-1"/>
        </w:rPr>
        <w:t xml:space="preserve"> </w:t>
      </w:r>
      <w:r>
        <w:t>criterio</w:t>
      </w:r>
      <w:r>
        <w:rPr>
          <w:spacing w:val="-1"/>
        </w:rPr>
        <w:t xml:space="preserve"> </w:t>
      </w:r>
      <w:r>
        <w:t>este</w:t>
      </w:r>
      <w:r>
        <w:rPr>
          <w:spacing w:val="-1"/>
        </w:rPr>
        <w:t xml:space="preserve"> </w:t>
      </w:r>
      <w:r>
        <w:t>listado</w:t>
      </w:r>
      <w:r>
        <w:rPr>
          <w:spacing w:val="-5"/>
        </w:rPr>
        <w:t xml:space="preserve"> </w:t>
      </w:r>
      <w:r>
        <w:t>mínimo,</w:t>
      </w:r>
      <w:r>
        <w:rPr>
          <w:spacing w:val="-2"/>
        </w:rPr>
        <w:t xml:space="preserve"> </w:t>
      </w:r>
      <w:r>
        <w:t>siempre</w:t>
      </w:r>
      <w:r>
        <w:rPr>
          <w:spacing w:val="-3"/>
        </w:rPr>
        <w:t xml:space="preserve"> </w:t>
      </w:r>
      <w:r>
        <w:t>que</w:t>
      </w:r>
      <w:r>
        <w:rPr>
          <w:spacing w:val="-1"/>
        </w:rPr>
        <w:t xml:space="preserve"> </w:t>
      </w:r>
      <w:r>
        <w:t>no</w:t>
      </w:r>
      <w:r>
        <w:rPr>
          <w:spacing w:val="-3"/>
        </w:rPr>
        <w:t xml:space="preserve"> </w:t>
      </w:r>
      <w:r>
        <w:t>suponga</w:t>
      </w:r>
      <w:r>
        <w:rPr>
          <w:spacing w:val="-1"/>
        </w:rPr>
        <w:t xml:space="preserve"> </w:t>
      </w:r>
      <w:r>
        <w:t>un</w:t>
      </w:r>
      <w:r>
        <w:rPr>
          <w:spacing w:val="-1"/>
        </w:rPr>
        <w:t xml:space="preserve"> </w:t>
      </w:r>
      <w:r>
        <w:t>sobrecoste para</w:t>
      </w:r>
      <w:r>
        <w:rPr>
          <w:spacing w:val="-1"/>
        </w:rPr>
        <w:t xml:space="preserve"> </w:t>
      </w:r>
      <w:r>
        <w:t>el</w:t>
      </w:r>
      <w:r>
        <w:rPr>
          <w:spacing w:val="-15"/>
        </w:rPr>
        <w:t xml:space="preserve"> </w:t>
      </w:r>
      <w:r>
        <w:t>Ayuntamiento.</w:t>
      </w:r>
    </w:p>
    <w:p w14:paraId="0C3B6EAE" w14:textId="77777777" w:rsidR="006C611B" w:rsidRDefault="00000000">
      <w:pPr>
        <w:pStyle w:val="Textoindependiente"/>
        <w:spacing w:before="117" w:line="271" w:lineRule="auto"/>
        <w:ind w:left="304" w:right="371" w:hanging="10"/>
        <w:jc w:val="both"/>
      </w:pPr>
      <w:r>
        <w:t>Todo el material será de primeras marcas, y con la calidad mínima necesaria para el tipo de servicio a prestar.</w:t>
      </w:r>
    </w:p>
    <w:p w14:paraId="5F11B1D2" w14:textId="77777777" w:rsidR="006C611B" w:rsidRDefault="006C611B">
      <w:pPr>
        <w:pStyle w:val="Textoindependiente"/>
        <w:rPr>
          <w:sz w:val="20"/>
        </w:rPr>
      </w:pPr>
    </w:p>
    <w:p w14:paraId="44DFB05D" w14:textId="77777777" w:rsidR="006C611B" w:rsidRDefault="006C611B">
      <w:pPr>
        <w:pStyle w:val="Textoindependiente"/>
        <w:rPr>
          <w:sz w:val="20"/>
        </w:rPr>
      </w:pPr>
    </w:p>
    <w:p w14:paraId="547DA8EA" w14:textId="77777777" w:rsidR="006C611B" w:rsidRDefault="006C611B">
      <w:pPr>
        <w:pStyle w:val="Textoindependiente"/>
        <w:spacing w:before="89"/>
        <w:rPr>
          <w:sz w:val="20"/>
        </w:rPr>
      </w:pPr>
    </w:p>
    <w:p w14:paraId="73C5FDA2" w14:textId="77777777" w:rsidR="006C611B" w:rsidRDefault="00000000">
      <w:pPr>
        <w:spacing w:line="213" w:lineRule="exact"/>
        <w:ind w:left="23"/>
        <w:rPr>
          <w:position w:val="-3"/>
          <w:sz w:val="20"/>
        </w:rPr>
      </w:pPr>
      <w:r>
        <w:rPr>
          <w:noProof/>
          <w:position w:val="-3"/>
          <w:sz w:val="20"/>
        </w:rPr>
        <mc:AlternateContent>
          <mc:Choice Requires="wpg">
            <w:drawing>
              <wp:inline distT="0" distB="0" distL="0" distR="0" wp14:anchorId="2C11F669" wp14:editId="4826D197">
                <wp:extent cx="6127750" cy="135890"/>
                <wp:effectExtent l="0" t="0" r="0" b="6985"/>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321" name="Graphic 321"/>
                        <wps:cNvSpPr/>
                        <wps:spPr>
                          <a:xfrm>
                            <a:off x="3047" y="0"/>
                            <a:ext cx="6121400" cy="6350"/>
                          </a:xfrm>
                          <a:custGeom>
                            <a:avLst/>
                            <a:gdLst/>
                            <a:ahLst/>
                            <a:cxnLst/>
                            <a:rect l="l" t="t" r="r" b="b"/>
                            <a:pathLst>
                              <a:path w="6121400" h="6350">
                                <a:moveTo>
                                  <a:pt x="6121273" y="0"/>
                                </a:moveTo>
                                <a:lnTo>
                                  <a:pt x="0" y="0"/>
                                </a:lnTo>
                                <a:lnTo>
                                  <a:pt x="0" y="6096"/>
                                </a:lnTo>
                                <a:lnTo>
                                  <a:pt x="6121273" y="6096"/>
                                </a:lnTo>
                                <a:lnTo>
                                  <a:pt x="6121273" y="0"/>
                                </a:lnTo>
                                <a:close/>
                              </a:path>
                            </a:pathLst>
                          </a:custGeom>
                          <a:solidFill>
                            <a:srgbClr val="000000"/>
                          </a:solidFill>
                        </wps:spPr>
                        <wps:bodyPr wrap="square" lIns="0" tIns="0" rIns="0" bIns="0" rtlCol="0">
                          <a:prstTxWarp prst="textNoShape">
                            <a:avLst/>
                          </a:prstTxWarp>
                          <a:noAutofit/>
                        </wps:bodyPr>
                      </wps:wsp>
                      <wps:wsp>
                        <wps:cNvPr id="322" name="Graphic 322"/>
                        <wps:cNvSpPr/>
                        <wps:spPr>
                          <a:xfrm>
                            <a:off x="6095" y="42672"/>
                            <a:ext cx="6115685" cy="86995"/>
                          </a:xfrm>
                          <a:custGeom>
                            <a:avLst/>
                            <a:gdLst/>
                            <a:ahLst/>
                            <a:cxnLst/>
                            <a:rect l="l" t="t" r="r" b="b"/>
                            <a:pathLst>
                              <a:path w="6115685" h="86995">
                                <a:moveTo>
                                  <a:pt x="6115177" y="0"/>
                                </a:moveTo>
                                <a:lnTo>
                                  <a:pt x="0" y="0"/>
                                </a:lnTo>
                                <a:lnTo>
                                  <a:pt x="0" y="86868"/>
                                </a:lnTo>
                                <a:lnTo>
                                  <a:pt x="6115177" y="86868"/>
                                </a:lnTo>
                                <a:lnTo>
                                  <a:pt x="6115177" y="0"/>
                                </a:lnTo>
                                <a:close/>
                              </a:path>
                            </a:pathLst>
                          </a:custGeom>
                          <a:solidFill>
                            <a:srgbClr val="00457A"/>
                          </a:solidFill>
                        </wps:spPr>
                        <wps:bodyPr wrap="square" lIns="0" tIns="0" rIns="0" bIns="0" rtlCol="0">
                          <a:prstTxWarp prst="textNoShape">
                            <a:avLst/>
                          </a:prstTxWarp>
                          <a:noAutofit/>
                        </wps:bodyPr>
                      </wps:wsp>
                      <wps:wsp>
                        <wps:cNvPr id="323" name="Graphic 323"/>
                        <wps:cNvSpPr/>
                        <wps:spPr>
                          <a:xfrm>
                            <a:off x="0" y="36576"/>
                            <a:ext cx="6127750" cy="99060"/>
                          </a:xfrm>
                          <a:custGeom>
                            <a:avLst/>
                            <a:gdLst/>
                            <a:ahLst/>
                            <a:cxnLst/>
                            <a:rect l="l" t="t" r="r" b="b"/>
                            <a:pathLst>
                              <a:path w="6127750" h="99060">
                                <a:moveTo>
                                  <a:pt x="1295336" y="92976"/>
                                </a:moveTo>
                                <a:lnTo>
                                  <a:pt x="1295336" y="92976"/>
                                </a:lnTo>
                                <a:lnTo>
                                  <a:pt x="0" y="92976"/>
                                </a:lnTo>
                                <a:lnTo>
                                  <a:pt x="0" y="99060"/>
                                </a:lnTo>
                                <a:lnTo>
                                  <a:pt x="1295336" y="99060"/>
                                </a:lnTo>
                                <a:lnTo>
                                  <a:pt x="1295336" y="92976"/>
                                </a:lnTo>
                                <a:close/>
                              </a:path>
                              <a:path w="6127750" h="99060">
                                <a:moveTo>
                                  <a:pt x="6121222" y="92976"/>
                                </a:moveTo>
                                <a:lnTo>
                                  <a:pt x="1295349" y="92976"/>
                                </a:lnTo>
                                <a:lnTo>
                                  <a:pt x="1295349" y="99060"/>
                                </a:lnTo>
                                <a:lnTo>
                                  <a:pt x="6121222" y="99060"/>
                                </a:lnTo>
                                <a:lnTo>
                                  <a:pt x="6121222" y="92976"/>
                                </a:lnTo>
                                <a:close/>
                              </a:path>
                              <a:path w="6127750" h="99060">
                                <a:moveTo>
                                  <a:pt x="6121273" y="0"/>
                                </a:moveTo>
                                <a:lnTo>
                                  <a:pt x="12192" y="0"/>
                                </a:lnTo>
                                <a:lnTo>
                                  <a:pt x="6096" y="0"/>
                                </a:lnTo>
                                <a:lnTo>
                                  <a:pt x="0" y="0"/>
                                </a:lnTo>
                                <a:lnTo>
                                  <a:pt x="0" y="6096"/>
                                </a:lnTo>
                                <a:lnTo>
                                  <a:pt x="0" y="92964"/>
                                </a:lnTo>
                                <a:lnTo>
                                  <a:pt x="6096" y="92964"/>
                                </a:lnTo>
                                <a:lnTo>
                                  <a:pt x="6096" y="6096"/>
                                </a:lnTo>
                                <a:lnTo>
                                  <a:pt x="12192" y="6096"/>
                                </a:lnTo>
                                <a:lnTo>
                                  <a:pt x="6121273" y="6096"/>
                                </a:lnTo>
                                <a:lnTo>
                                  <a:pt x="6121273" y="0"/>
                                </a:lnTo>
                                <a:close/>
                              </a:path>
                              <a:path w="6127750" h="99060">
                                <a:moveTo>
                                  <a:pt x="6127445" y="92976"/>
                                </a:moveTo>
                                <a:lnTo>
                                  <a:pt x="6121349" y="92976"/>
                                </a:lnTo>
                                <a:lnTo>
                                  <a:pt x="6121349" y="99060"/>
                                </a:lnTo>
                                <a:lnTo>
                                  <a:pt x="6127445" y="99060"/>
                                </a:lnTo>
                                <a:lnTo>
                                  <a:pt x="6127445" y="92976"/>
                                </a:lnTo>
                                <a:close/>
                              </a:path>
                              <a:path w="6127750" h="99060">
                                <a:moveTo>
                                  <a:pt x="6127445" y="0"/>
                                </a:moveTo>
                                <a:lnTo>
                                  <a:pt x="6121349" y="0"/>
                                </a:lnTo>
                                <a:lnTo>
                                  <a:pt x="6121349" y="6096"/>
                                </a:lnTo>
                                <a:lnTo>
                                  <a:pt x="6121349" y="92964"/>
                                </a:lnTo>
                                <a:lnTo>
                                  <a:pt x="6127445" y="92964"/>
                                </a:lnTo>
                                <a:lnTo>
                                  <a:pt x="6127445" y="6096"/>
                                </a:lnTo>
                                <a:lnTo>
                                  <a:pt x="612744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F4E2627" id="Group 320" o:spid="_x0000_s1026" style="width:482.5pt;height:10.7pt;mso-position-horizontal-relative:char;mso-position-vertical-relative:lin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ZqODQQAAFYSAAAOAAAAZHJzL2Uyb0RvYy54bWzsWFGPozYQfq/U/4B47xIgIQFt9nS6660q&#10;ne5Ouq367IAJqICp7YTsv+/YZoKT7CVk79JKVXel2ODP9szn+cY29292deVsKRcla5aufzdxHdqk&#10;LCub9dL9/enDLwvXEZI0GalYQ5fuMxXum4eff7rv2oQGrGBVRrkDgzQi6dqlW0jZJp4n0oLWRNyx&#10;ljbQmDNeEwmPfO1lnHQwel15wWQSeR3jWctZSoWAt+9No/ugx89zmsrPeS6odKqlC7ZJ/cv170r9&#10;eg/3JFlz0hZl2ptBXmFFTcoGJt0P9Z5I4mx4eTJUXaacCZbLu5TVHsvzMqXaB/DGnxx588jZptW+&#10;rJNu3e5pAmqPeHr1sOmn7SNvv7ZfuLEeqh9Z+qcAXryuXSd2u3peD+BdzmvVCZxwdprR5z2jdCed&#10;FF5GfjCfz4D4FNr8cLaIe8rTAtblpFta/Hq+o0cSM602bm9M10L0iIEg8X0EfS1ISzXvQhHwhTtl&#10;tnTDwHedhtQQxY99wKhXwJSaHnCKxf5J9IQecRROpnPXeZEmfzrpaYpCIEzxj76SJN0I+UiZppts&#10;PwoJzRBrGdZIgbV012CVQ/CrsK902EvXgbDnrgNhvzJh3xKp+qmhVNXp9HoZQwqoKztUY8229Ilp&#10;mFRLBosKyxoOjoClA6ZqbCz4hO4CCtuwbPV4BhNN4qh3G5uxNDB72qvAyCYOl1ZMUEOw8lszvecC&#10;rLTZFqwqsw9lVSn3BV+v3lXc2RKVTfRfb7EFg8gUiVl/VVux7BkCqIOIWbrirw3h1HWq3xoIUfBb&#10;YoVjZYUVLqt3TGctzTwX8mn3B+Gt00J16UqQ2CeGkUoSDAuwXwEMVvVs2NuNZHmpYkbbZizqH0A1&#10;Jn7/AfkEp/IJFH+j5QOrPtPxNA2iue5KkiHT+LNoAc0q0yyiGJBmiVGC9qoiWTfSUG8JaMgYopZh&#10;EAhGsz/z51Y2+CEiWkTwf0FFw7zXoW8lo+ls/vZ/GZ3u/qjtXh77XQgS7/EuFF4lI5Nvw2g21wnX&#10;1pC1W8fxJMIl/xc01FsCGjKGvKQhP4hnYRjplBAHsXHnjI6+hceNAUt7W7LHxXYsD3AWXdiOpcEd&#10;zH4d2vINxzzZxA42cXPoOkue3k4DyMmQL20nh0SFU1nmT+MTPKKwfAF90dkDW65D34yakQccOAvF&#10;hkQUCxKBpSFEn1jGnoXODzXyvGRgsLTR9PyOoA5efRSMhV48fw20XITe7lz3CknMp1NzxBgjCWV5&#10;OFoSB+gxQT7Ych36RpLYm4PR+a1MYTuKWBQDlr0oLAJHxYnF9qVQhSuKtZZXoMcYsh/62L+TtKzO&#10;43jPgrp9CrUuDf/du4W+qMPHC33L6j+0qK8j9rO+iwyfgx7+BgAA//8DAFBLAwQUAAYACAAAACEA&#10;39ThvNwAAAAEAQAADwAAAGRycy9kb3ducmV2LnhtbEyPQUvDQBCF74L/YRnBm92k2mJjNqUU9VSE&#10;toL0Nk2mSWh2NmS3SfrvHb3o5cHjDe99ky5H26ieOl87NhBPIlDEuStqLg187t8enkH5gFxg45gM&#10;XMnDMru9STEp3MBb6nehVFLCPkEDVQhtorXPK7LoJ64lluzkOotBbFfqosNBym2jp1E01xZrloUK&#10;W1pXlJ93F2vgfcBh9Ri/9pvzaX097GcfX5uYjLm/G1cvoAKN4e8YfvAFHTJhOroLF141BuSR8KuS&#10;LeYzsUcD0/gJdJbq//DZNwAAAP//AwBQSwECLQAUAAYACAAAACEAtoM4kv4AAADhAQAAEwAAAAAA&#10;AAAAAAAAAAAAAAAAW0NvbnRlbnRfVHlwZXNdLnhtbFBLAQItABQABgAIAAAAIQA4/SH/1gAAAJQB&#10;AAALAAAAAAAAAAAAAAAAAC8BAABfcmVscy8ucmVsc1BLAQItABQABgAIAAAAIQA96ZqODQQAAFYS&#10;AAAOAAAAAAAAAAAAAAAAAC4CAABkcnMvZTJvRG9jLnhtbFBLAQItABQABgAIAAAAIQDf1OG83AAA&#10;AAQBAAAPAAAAAAAAAAAAAAAAAGcGAABkcnMvZG93bnJldi54bWxQSwUGAAAAAAQABADzAAAAcAcA&#10;AAAA&#10;">
                <v:shape id="Graphic 321" o:spid="_x0000_s1027" style="position:absolute;left:30;width:61214;height:63;visibility:visible;mso-wrap-style:square;v-text-anchor:top" coordsize="612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fD1xAAAANwAAAAPAAAAZHJzL2Rvd25yZXYueG1sRI/RasJA&#10;FETfC/7DcgXf6sY0lBJdRUKkvkhp6gdcstckmL0bs5sY/94tFPo4zMwZZrObTCtG6l1jWcFqGYEg&#10;Lq1uuFJw/jm8foBwHllja5kUPMjBbjt72WCq7Z2/aSx8JQKEXYoKau+7VEpX1mTQLW1HHLyL7Q36&#10;IPtK6h7vAW5aGUfRuzTYcFiosaOspvJaDEZB3paP6nzJ8HP4SpJ8f8uSk2yUWsyn/RqEp8n/h//a&#10;R63gLV7B75lwBOT2CQAA//8DAFBLAQItABQABgAIAAAAIQDb4fbL7gAAAIUBAAATAAAAAAAAAAAA&#10;AAAAAAAAAABbQ29udGVudF9UeXBlc10ueG1sUEsBAi0AFAAGAAgAAAAhAFr0LFu/AAAAFQEAAAsA&#10;AAAAAAAAAAAAAAAAHwEAAF9yZWxzLy5yZWxzUEsBAi0AFAAGAAgAAAAhAOPt8PXEAAAA3AAAAA8A&#10;AAAAAAAAAAAAAAAABwIAAGRycy9kb3ducmV2LnhtbFBLBQYAAAAAAwADALcAAAD4AgAAAAA=&#10;" path="m6121273,l,,,6096r6121273,l6121273,xe" fillcolor="black" stroked="f">
                  <v:path arrowok="t"/>
                </v:shape>
                <v:shape id="Graphic 322" o:spid="_x0000_s1028" style="position:absolute;left:60;top:426;width:61157;height:870;visibility:visible;mso-wrap-style:square;v-text-anchor:top" coordsize="611568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o8wgAAANwAAAAPAAAAZHJzL2Rvd25yZXYueG1sRI9Li8JA&#10;EITvC/6HoQVv68TIrhodRYKCV1/3JtN5aKYnZkaN/95ZEPZYVNVX1GLVmVo8qHWVZQWjYQSCOLO6&#10;4kLB6bj9noJwHlljbZkUvMjBatn7WmCi7ZP39Dj4QgQIuwQVlN43iZQuK8mgG9qGOHi5bQ36INtC&#10;6hafAW5qGUfRrzRYcVgosaG0pOx6uBsF6e6cxvltkjs5u9x/Lq/TurMbpQb9bj0H4anz/+FPe6cV&#10;jOMY/s6EIyCXbwAAAP//AwBQSwECLQAUAAYACAAAACEA2+H2y+4AAACFAQAAEwAAAAAAAAAAAAAA&#10;AAAAAAAAW0NvbnRlbnRfVHlwZXNdLnhtbFBLAQItABQABgAIAAAAIQBa9CxbvwAAABUBAAALAAAA&#10;AAAAAAAAAAAAAB8BAABfcmVscy8ucmVsc1BLAQItABQABgAIAAAAIQAH+lo8wgAAANwAAAAPAAAA&#10;AAAAAAAAAAAAAAcCAABkcnMvZG93bnJldi54bWxQSwUGAAAAAAMAAwC3AAAA9gIAAAAA&#10;" path="m6115177,l,,,86868r6115177,l6115177,xe" fillcolor="#00457a" stroked="f">
                  <v:path arrowok="t"/>
                </v:shape>
                <v:shape id="Graphic 323" o:spid="_x0000_s1029" style="position:absolute;top:365;width:61277;height:991;visibility:visible;mso-wrap-style:square;v-text-anchor:top" coordsize="612775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EbnwwAAANwAAAAPAAAAZHJzL2Rvd25yZXYueG1sRI/dagIx&#10;FITvC75DOIJ3NdsVpGyNYhVFqTf+PMBhc7pZTE7CJur69k2h0MthZr5hZoveWXGnLraeFbyNCxDE&#10;tdctNwou583rO4iYkDVaz6TgSREW88HLDCvtH3yk+yk1IkM4VqjApBQqKWNtyGEc+0CcvW/fOUxZ&#10;do3UHT4y3FlZFsVUOmw5LxgMtDJUX083p+CwdPuDKW3y62Cvchr3n1/boNRo2C8/QCTq03/4r73T&#10;CiblBH7P5CMg5z8AAAD//wMAUEsBAi0AFAAGAAgAAAAhANvh9svuAAAAhQEAABMAAAAAAAAAAAAA&#10;AAAAAAAAAFtDb250ZW50X1R5cGVzXS54bWxQSwECLQAUAAYACAAAACEAWvQsW78AAAAVAQAACwAA&#10;AAAAAAAAAAAAAAAfAQAAX3JlbHMvLnJlbHNQSwECLQAUAAYACAAAACEAOTRG58MAAADcAAAADwAA&#10;AAAAAAAAAAAAAAAHAgAAZHJzL2Rvd25yZXYueG1sUEsFBgAAAAADAAMAtwAAAPcCAAAAAA==&#10;" path="m1295336,92976r,l,92976r,6084l1295336,99060r,-6084xem6121222,92976r-4825873,l1295349,99060r4825873,l6121222,92976xem6121273,l12192,,6096,,,,,6096,,92964r6096,l6096,6096r6096,l6121273,6096r,-6096xem6127445,92976r-6096,l6121349,99060r6096,l6127445,92976xem6127445,r-6096,l6121349,6096r,86868l6127445,92964r,-86868l6127445,xe" fillcolor="black" stroked="f">
                  <v:path arrowok="t"/>
                </v:shape>
                <w10:anchorlock/>
              </v:group>
            </w:pict>
          </mc:Fallback>
        </mc:AlternateContent>
      </w:r>
    </w:p>
    <w:p w14:paraId="0DA02DE2" w14:textId="77777777" w:rsidR="006C611B" w:rsidRDefault="006C611B">
      <w:pPr>
        <w:spacing w:line="213" w:lineRule="exact"/>
        <w:rPr>
          <w:position w:val="-3"/>
          <w:sz w:val="20"/>
        </w:rPr>
        <w:sectPr w:rsidR="006C611B">
          <w:headerReference w:type="even" r:id="rId99"/>
          <w:headerReference w:type="default" r:id="rId100"/>
          <w:footerReference w:type="even" r:id="rId101"/>
          <w:footerReference w:type="default" r:id="rId102"/>
          <w:pgSz w:w="11910" w:h="16840"/>
          <w:pgMar w:top="2000" w:right="708" w:bottom="600" w:left="1417" w:header="745" w:footer="418" w:gutter="0"/>
          <w:pgNumType w:start="1"/>
          <w:cols w:space="720"/>
        </w:sectPr>
      </w:pPr>
    </w:p>
    <w:p w14:paraId="550CFEA8" w14:textId="77777777" w:rsidR="006C611B" w:rsidRDefault="00000000">
      <w:pPr>
        <w:spacing w:before="1"/>
        <w:ind w:left="136" w:right="164"/>
        <w:rPr>
          <w:sz w:val="16"/>
        </w:rPr>
      </w:pPr>
      <w:r>
        <w:rPr>
          <w:sz w:val="16"/>
        </w:rPr>
        <w:t>Ayuntamiento</w:t>
      </w:r>
      <w:r>
        <w:rPr>
          <w:spacing w:val="-12"/>
          <w:sz w:val="16"/>
        </w:rPr>
        <w:t xml:space="preserve"> </w:t>
      </w:r>
      <w:r>
        <w:rPr>
          <w:sz w:val="16"/>
        </w:rPr>
        <w:t>de</w:t>
      </w:r>
      <w:r>
        <w:rPr>
          <w:spacing w:val="-11"/>
          <w:sz w:val="16"/>
        </w:rPr>
        <w:t xml:space="preserve"> </w:t>
      </w:r>
      <w:r>
        <w:rPr>
          <w:sz w:val="16"/>
        </w:rPr>
        <w:t>Tías C/ Libertad 50</w:t>
      </w:r>
    </w:p>
    <w:p w14:paraId="6E925EC7" w14:textId="77777777" w:rsidR="006C611B" w:rsidRDefault="00000000">
      <w:pPr>
        <w:spacing w:before="2"/>
        <w:ind w:left="136"/>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004AD9C7" w14:textId="77777777" w:rsidR="006C611B" w:rsidRDefault="00000000">
      <w:pPr>
        <w:spacing w:before="1"/>
        <w:ind w:left="1000"/>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529166E8" w14:textId="77777777" w:rsidR="006C611B" w:rsidRDefault="00000000">
      <w:pPr>
        <w:spacing w:before="1"/>
        <w:ind w:left="165" w:hanging="29"/>
        <w:rPr>
          <w:sz w:val="16"/>
        </w:rPr>
      </w:pPr>
      <w:hyperlink r:id="rId103">
        <w:r>
          <w:rPr>
            <w:spacing w:val="-2"/>
            <w:sz w:val="16"/>
          </w:rPr>
          <w:t>info@ayuntamientodetias.es</w:t>
        </w:r>
      </w:hyperlink>
      <w:r>
        <w:rPr>
          <w:spacing w:val="-2"/>
          <w:sz w:val="16"/>
        </w:rPr>
        <w:t xml:space="preserve"> sede.ayuntamientodetias.es</w:t>
      </w:r>
    </w:p>
    <w:p w14:paraId="2F25B44A" w14:textId="77777777" w:rsidR="006C611B" w:rsidRDefault="006C611B">
      <w:pPr>
        <w:rPr>
          <w:sz w:val="16"/>
        </w:rPr>
        <w:sectPr w:rsidR="006C611B">
          <w:type w:val="continuous"/>
          <w:pgSz w:w="11910" w:h="16840"/>
          <w:pgMar w:top="820" w:right="708" w:bottom="1160" w:left="1417" w:header="745" w:footer="418" w:gutter="0"/>
          <w:cols w:num="2" w:space="720" w:equalWidth="0">
            <w:col w:w="1974" w:space="5429"/>
            <w:col w:w="2382"/>
          </w:cols>
        </w:sectPr>
      </w:pPr>
    </w:p>
    <w:p w14:paraId="54825339" w14:textId="77777777" w:rsidR="006C611B" w:rsidRDefault="006C611B">
      <w:pPr>
        <w:pStyle w:val="Textoindependiente"/>
        <w:spacing w:before="238"/>
      </w:pPr>
    </w:p>
    <w:p w14:paraId="26BF9178" w14:textId="77777777" w:rsidR="006C611B" w:rsidRDefault="00000000">
      <w:pPr>
        <w:pStyle w:val="Textoindependiente"/>
        <w:spacing w:line="271" w:lineRule="auto"/>
        <w:ind w:left="304" w:right="372" w:hanging="10"/>
        <w:jc w:val="both"/>
      </w:pPr>
      <w:r>
        <w:t xml:space="preserve">Este material se renovará de manera íntegra para cada anualidad del contrato y su eventual </w:t>
      </w:r>
      <w:r>
        <w:rPr>
          <w:spacing w:val="-2"/>
        </w:rPr>
        <w:t>prórroga.</w:t>
      </w:r>
    </w:p>
    <w:p w14:paraId="1E3C6151" w14:textId="77777777" w:rsidR="006C611B" w:rsidRDefault="00000000">
      <w:pPr>
        <w:pStyle w:val="Ttulo5"/>
        <w:numPr>
          <w:ilvl w:val="0"/>
          <w:numId w:val="4"/>
        </w:numPr>
        <w:tabs>
          <w:tab w:val="left" w:pos="500"/>
        </w:tabs>
        <w:spacing w:before="116"/>
        <w:ind w:left="500" w:hanging="215"/>
        <w:jc w:val="both"/>
        <w:rPr>
          <w:u w:val="none"/>
        </w:rPr>
      </w:pPr>
      <w:r>
        <w:rPr>
          <w:spacing w:val="-2"/>
        </w:rPr>
        <w:t>MATERIAL</w:t>
      </w:r>
      <w:r>
        <w:rPr>
          <w:spacing w:val="-14"/>
        </w:rPr>
        <w:t xml:space="preserve"> </w:t>
      </w:r>
      <w:r>
        <w:rPr>
          <w:spacing w:val="-2"/>
        </w:rPr>
        <w:t>INFORMÁTICO</w:t>
      </w:r>
      <w:r>
        <w:rPr>
          <w:spacing w:val="-6"/>
        </w:rPr>
        <w:t xml:space="preserve"> </w:t>
      </w:r>
      <w:r>
        <w:rPr>
          <w:spacing w:val="-2"/>
        </w:rPr>
        <w:t>Y</w:t>
      </w:r>
      <w:r>
        <w:rPr>
          <w:spacing w:val="-8"/>
        </w:rPr>
        <w:t xml:space="preserve"> </w:t>
      </w:r>
      <w:r>
        <w:rPr>
          <w:spacing w:val="-2"/>
        </w:rPr>
        <w:t>SONIDO</w:t>
      </w:r>
    </w:p>
    <w:p w14:paraId="0D6E2729" w14:textId="77777777" w:rsidR="006C611B" w:rsidRDefault="00000000">
      <w:pPr>
        <w:pStyle w:val="Textoindependiente"/>
        <w:spacing w:before="170" w:line="268" w:lineRule="auto"/>
        <w:ind w:left="304" w:right="369" w:hanging="10"/>
        <w:jc w:val="both"/>
      </w:pPr>
      <w:r>
        <w:t>La empresa adjudicataria deberá suministrar todo el equipamiento informático y de sonido necesario para la correcta dirección y amenización musical de las actividades acuáticas recogidas en el Programa de</w:t>
      </w:r>
      <w:r>
        <w:rPr>
          <w:spacing w:val="-6"/>
        </w:rPr>
        <w:t xml:space="preserve"> </w:t>
      </w:r>
      <w:r>
        <w:t>Actividades.</w:t>
      </w:r>
      <w:r>
        <w:rPr>
          <w:spacing w:val="-5"/>
        </w:rPr>
        <w:t xml:space="preserve"> </w:t>
      </w:r>
      <w:r>
        <w:t>Así como los equipos informáticos y de telefonía</w:t>
      </w:r>
    </w:p>
    <w:p w14:paraId="55E1155A" w14:textId="77777777" w:rsidR="006C611B" w:rsidRDefault="00000000">
      <w:pPr>
        <w:pStyle w:val="Textoindependiente"/>
        <w:spacing w:before="125"/>
        <w:ind w:left="285"/>
        <w:jc w:val="both"/>
      </w:pPr>
      <w:r>
        <w:t>necesarios</w:t>
      </w:r>
      <w:r>
        <w:rPr>
          <w:spacing w:val="-8"/>
        </w:rPr>
        <w:t xml:space="preserve"> </w:t>
      </w:r>
      <w:r>
        <w:t>para</w:t>
      </w:r>
      <w:r>
        <w:rPr>
          <w:spacing w:val="-5"/>
        </w:rPr>
        <w:t xml:space="preserve"> </w:t>
      </w:r>
      <w:r>
        <w:t>el</w:t>
      </w:r>
      <w:r>
        <w:rPr>
          <w:spacing w:val="-7"/>
        </w:rPr>
        <w:t xml:space="preserve"> </w:t>
      </w:r>
      <w:r>
        <w:t>correcto</w:t>
      </w:r>
      <w:r>
        <w:rPr>
          <w:spacing w:val="-6"/>
        </w:rPr>
        <w:t xml:space="preserve"> </w:t>
      </w:r>
      <w:r>
        <w:t>control</w:t>
      </w:r>
      <w:r>
        <w:rPr>
          <w:spacing w:val="-8"/>
        </w:rPr>
        <w:t xml:space="preserve"> </w:t>
      </w:r>
      <w:r>
        <w:t>de</w:t>
      </w:r>
      <w:r>
        <w:rPr>
          <w:spacing w:val="-5"/>
        </w:rPr>
        <w:t xml:space="preserve"> </w:t>
      </w:r>
      <w:r>
        <w:t>asistencia</w:t>
      </w:r>
      <w:r>
        <w:rPr>
          <w:spacing w:val="-7"/>
        </w:rPr>
        <w:t xml:space="preserve"> </w:t>
      </w:r>
      <w:r>
        <w:t>y</w:t>
      </w:r>
      <w:r>
        <w:rPr>
          <w:spacing w:val="-5"/>
        </w:rPr>
        <w:t xml:space="preserve"> </w:t>
      </w:r>
      <w:r>
        <w:t>la</w:t>
      </w:r>
      <w:r>
        <w:rPr>
          <w:spacing w:val="-5"/>
        </w:rPr>
        <w:t xml:space="preserve"> </w:t>
      </w:r>
      <w:r>
        <w:t>comunicación</w:t>
      </w:r>
      <w:r>
        <w:rPr>
          <w:spacing w:val="-6"/>
        </w:rPr>
        <w:t xml:space="preserve"> </w:t>
      </w:r>
      <w:r>
        <w:t>directa</w:t>
      </w:r>
      <w:r>
        <w:rPr>
          <w:spacing w:val="-5"/>
        </w:rPr>
        <w:t xml:space="preserve"> </w:t>
      </w:r>
      <w:r>
        <w:t>del</w:t>
      </w:r>
      <w:r>
        <w:rPr>
          <w:spacing w:val="-5"/>
        </w:rPr>
        <w:t xml:space="preserve"> </w:t>
      </w:r>
      <w:r>
        <w:t>personal</w:t>
      </w:r>
      <w:r>
        <w:rPr>
          <w:spacing w:val="-8"/>
        </w:rPr>
        <w:t xml:space="preserve"> </w:t>
      </w:r>
      <w:r>
        <w:rPr>
          <w:spacing w:val="-5"/>
        </w:rPr>
        <w:t>en</w:t>
      </w:r>
    </w:p>
    <w:p w14:paraId="36FD0625" w14:textId="77777777" w:rsidR="006C611B" w:rsidRDefault="00000000">
      <w:pPr>
        <w:pStyle w:val="Textoindependiente"/>
        <w:spacing w:before="150" w:line="271" w:lineRule="auto"/>
        <w:ind w:left="309" w:right="368"/>
        <w:jc w:val="both"/>
      </w:pPr>
      <w:r>
        <w:t>Piscina</w:t>
      </w:r>
      <w:r>
        <w:rPr>
          <w:spacing w:val="-2"/>
        </w:rPr>
        <w:t xml:space="preserve"> </w:t>
      </w:r>
      <w:r>
        <w:t>con</w:t>
      </w:r>
      <w:r>
        <w:rPr>
          <w:spacing w:val="-2"/>
        </w:rPr>
        <w:t xml:space="preserve"> </w:t>
      </w:r>
      <w:r>
        <w:t>la</w:t>
      </w:r>
      <w:r>
        <w:rPr>
          <w:spacing w:val="-2"/>
        </w:rPr>
        <w:t xml:space="preserve"> </w:t>
      </w:r>
      <w:r>
        <w:t>persona</w:t>
      </w:r>
      <w:r>
        <w:rPr>
          <w:spacing w:val="-4"/>
        </w:rPr>
        <w:t xml:space="preserve"> </w:t>
      </w:r>
      <w:r>
        <w:t>de</w:t>
      </w:r>
      <w:r>
        <w:rPr>
          <w:spacing w:val="-2"/>
        </w:rPr>
        <w:t xml:space="preserve"> </w:t>
      </w:r>
      <w:r>
        <w:t>Dirección</w:t>
      </w:r>
      <w:r>
        <w:rPr>
          <w:spacing w:val="-7"/>
        </w:rPr>
        <w:t xml:space="preserve"> </w:t>
      </w:r>
      <w:r>
        <w:t>Técnica</w:t>
      </w:r>
      <w:r>
        <w:rPr>
          <w:spacing w:val="-2"/>
        </w:rPr>
        <w:t xml:space="preserve"> </w:t>
      </w:r>
      <w:r>
        <w:t>o</w:t>
      </w:r>
      <w:r>
        <w:rPr>
          <w:spacing w:val="-1"/>
        </w:rPr>
        <w:t xml:space="preserve"> </w:t>
      </w:r>
      <w:r>
        <w:t>la</w:t>
      </w:r>
      <w:r>
        <w:rPr>
          <w:spacing w:val="-4"/>
        </w:rPr>
        <w:t xml:space="preserve"> </w:t>
      </w:r>
      <w:r>
        <w:t>persona</w:t>
      </w:r>
      <w:r>
        <w:rPr>
          <w:spacing w:val="-2"/>
        </w:rPr>
        <w:t xml:space="preserve"> </w:t>
      </w:r>
      <w:r>
        <w:t>Responsable</w:t>
      </w:r>
      <w:r>
        <w:rPr>
          <w:spacing w:val="-2"/>
        </w:rPr>
        <w:t xml:space="preserve"> </w:t>
      </w:r>
      <w:r>
        <w:t>del</w:t>
      </w:r>
      <w:r>
        <w:rPr>
          <w:spacing w:val="-2"/>
        </w:rPr>
        <w:t xml:space="preserve"> </w:t>
      </w:r>
      <w:r>
        <w:t>Contrato, en</w:t>
      </w:r>
      <w:r>
        <w:rPr>
          <w:spacing w:val="-4"/>
        </w:rPr>
        <w:t xml:space="preserve"> </w:t>
      </w:r>
      <w:r>
        <w:t>caso de urgencia.</w:t>
      </w:r>
    </w:p>
    <w:p w14:paraId="23E19B3A" w14:textId="77777777" w:rsidR="006C611B" w:rsidRDefault="00000000">
      <w:pPr>
        <w:pStyle w:val="Textoindependiente"/>
        <w:spacing w:before="118"/>
        <w:ind w:left="294"/>
        <w:jc w:val="both"/>
      </w:pPr>
      <w:proofErr w:type="gramStart"/>
      <w:r>
        <w:t>El</w:t>
      </w:r>
      <w:r>
        <w:rPr>
          <w:spacing w:val="-7"/>
        </w:rPr>
        <w:t xml:space="preserve"> </w:t>
      </w:r>
      <w:r>
        <w:t>material</w:t>
      </w:r>
      <w:r>
        <w:rPr>
          <w:spacing w:val="-6"/>
        </w:rPr>
        <w:t xml:space="preserve"> </w:t>
      </w:r>
      <w:r>
        <w:t>mínimo</w:t>
      </w:r>
      <w:r>
        <w:rPr>
          <w:spacing w:val="-7"/>
        </w:rPr>
        <w:t xml:space="preserve"> </w:t>
      </w:r>
      <w:r>
        <w:t>a</w:t>
      </w:r>
      <w:r>
        <w:rPr>
          <w:spacing w:val="-4"/>
        </w:rPr>
        <w:t xml:space="preserve"> </w:t>
      </w:r>
      <w:r>
        <w:t>aportar</w:t>
      </w:r>
      <w:proofErr w:type="gramEnd"/>
      <w:r>
        <w:rPr>
          <w:spacing w:val="-6"/>
        </w:rPr>
        <w:t xml:space="preserve"> </w:t>
      </w:r>
      <w:r>
        <w:t>por</w:t>
      </w:r>
      <w:r>
        <w:rPr>
          <w:spacing w:val="-4"/>
        </w:rPr>
        <w:t xml:space="preserve"> </w:t>
      </w:r>
      <w:r>
        <w:t>la</w:t>
      </w:r>
      <w:r>
        <w:rPr>
          <w:spacing w:val="-5"/>
        </w:rPr>
        <w:t xml:space="preserve"> </w:t>
      </w:r>
      <w:r>
        <w:t>empresa</w:t>
      </w:r>
      <w:r>
        <w:rPr>
          <w:spacing w:val="-4"/>
        </w:rPr>
        <w:t xml:space="preserve"> </w:t>
      </w:r>
      <w:r>
        <w:t>adjudicataria</w:t>
      </w:r>
      <w:r>
        <w:rPr>
          <w:spacing w:val="-5"/>
        </w:rPr>
        <w:t xml:space="preserve"> </w:t>
      </w:r>
      <w:r>
        <w:t>será</w:t>
      </w:r>
      <w:r>
        <w:rPr>
          <w:spacing w:val="-5"/>
        </w:rPr>
        <w:t xml:space="preserve"> </w:t>
      </w:r>
      <w:r>
        <w:t>el</w:t>
      </w:r>
      <w:r>
        <w:rPr>
          <w:spacing w:val="-6"/>
        </w:rPr>
        <w:t xml:space="preserve"> </w:t>
      </w:r>
      <w:r>
        <w:rPr>
          <w:spacing w:val="-2"/>
        </w:rPr>
        <w:t>siguiente:</w:t>
      </w:r>
    </w:p>
    <w:p w14:paraId="210CB51F" w14:textId="77777777" w:rsidR="006C611B" w:rsidRDefault="006C611B">
      <w:pPr>
        <w:pStyle w:val="Textoindependiente"/>
        <w:rPr>
          <w:sz w:val="20"/>
        </w:rPr>
      </w:pPr>
    </w:p>
    <w:p w14:paraId="7F8D30D0" w14:textId="77777777" w:rsidR="006C611B" w:rsidRDefault="006C611B">
      <w:pPr>
        <w:pStyle w:val="Textoindependiente"/>
        <w:rPr>
          <w:sz w:val="20"/>
        </w:rPr>
      </w:pPr>
    </w:p>
    <w:p w14:paraId="6696917F" w14:textId="77777777" w:rsidR="006C611B" w:rsidRDefault="006C611B">
      <w:pPr>
        <w:pStyle w:val="Textoindependiente"/>
        <w:rPr>
          <w:sz w:val="20"/>
        </w:rPr>
      </w:pPr>
    </w:p>
    <w:p w14:paraId="3958B1BE" w14:textId="77777777" w:rsidR="006C611B" w:rsidRDefault="006C611B">
      <w:pPr>
        <w:pStyle w:val="Textoindependiente"/>
        <w:rPr>
          <w:sz w:val="20"/>
        </w:rPr>
      </w:pPr>
    </w:p>
    <w:p w14:paraId="1AA7A27D" w14:textId="77777777" w:rsidR="006C611B" w:rsidRDefault="006C611B">
      <w:pPr>
        <w:pStyle w:val="Textoindependiente"/>
        <w:spacing w:before="178"/>
        <w:rPr>
          <w:sz w:val="20"/>
        </w:rPr>
      </w:pPr>
    </w:p>
    <w:tbl>
      <w:tblPr>
        <w:tblStyle w:val="TableNormal"/>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2"/>
        <w:gridCol w:w="1268"/>
      </w:tblGrid>
      <w:tr w:rsidR="006C611B" w14:paraId="62EDFA03" w14:textId="77777777">
        <w:trPr>
          <w:trHeight w:val="530"/>
        </w:trPr>
        <w:tc>
          <w:tcPr>
            <w:tcW w:w="6942" w:type="dxa"/>
            <w:shd w:val="clear" w:color="auto" w:fill="92D050"/>
          </w:tcPr>
          <w:p w14:paraId="2C114E6F" w14:textId="77777777" w:rsidR="006C611B" w:rsidRDefault="00000000">
            <w:pPr>
              <w:pStyle w:val="TableParagraph"/>
              <w:spacing w:before="160"/>
              <w:ind w:left="5"/>
              <w:jc w:val="center"/>
              <w:rPr>
                <w:rFonts w:ascii="Arial"/>
                <w:b/>
                <w:sz w:val="20"/>
              </w:rPr>
            </w:pPr>
            <w:r>
              <w:rPr>
                <w:rFonts w:ascii="Arial"/>
                <w:b/>
                <w:spacing w:val="-2"/>
                <w:sz w:val="20"/>
              </w:rPr>
              <w:t>Material</w:t>
            </w:r>
          </w:p>
        </w:tc>
        <w:tc>
          <w:tcPr>
            <w:tcW w:w="1268" w:type="dxa"/>
            <w:shd w:val="clear" w:color="auto" w:fill="92D050"/>
          </w:tcPr>
          <w:p w14:paraId="2EFAB491" w14:textId="77777777" w:rsidR="006C611B" w:rsidRDefault="00000000">
            <w:pPr>
              <w:pStyle w:val="TableParagraph"/>
              <w:spacing w:before="160"/>
              <w:ind w:left="7" w:right="4"/>
              <w:jc w:val="center"/>
              <w:rPr>
                <w:rFonts w:ascii="Arial"/>
                <w:b/>
                <w:sz w:val="20"/>
              </w:rPr>
            </w:pPr>
            <w:r>
              <w:rPr>
                <w:rFonts w:ascii="Arial"/>
                <w:b/>
                <w:spacing w:val="-2"/>
                <w:sz w:val="20"/>
              </w:rPr>
              <w:t>Unidades</w:t>
            </w:r>
          </w:p>
        </w:tc>
      </w:tr>
      <w:tr w:rsidR="006C611B" w14:paraId="5AAA21D8" w14:textId="77777777">
        <w:trPr>
          <w:trHeight w:val="1098"/>
        </w:trPr>
        <w:tc>
          <w:tcPr>
            <w:tcW w:w="6942" w:type="dxa"/>
          </w:tcPr>
          <w:p w14:paraId="5E9D2F09" w14:textId="77777777" w:rsidR="006C611B" w:rsidRDefault="00000000">
            <w:pPr>
              <w:pStyle w:val="TableParagraph"/>
              <w:spacing w:before="163" w:line="259" w:lineRule="auto"/>
              <w:ind w:left="69" w:right="56"/>
              <w:jc w:val="both"/>
            </w:pPr>
            <w:r>
              <w:t xml:space="preserve">Ordenador </w:t>
            </w:r>
            <w:proofErr w:type="spellStart"/>
            <w:r>
              <w:t>Portatil</w:t>
            </w:r>
            <w:proofErr w:type="spellEnd"/>
            <w:r>
              <w:t>, 14″–15,6″ Full HD. Gama media de primeras marcas.</w:t>
            </w:r>
            <w:r>
              <w:rPr>
                <w:spacing w:val="-16"/>
              </w:rPr>
              <w:t xml:space="preserve"> </w:t>
            </w:r>
            <w:r>
              <w:t>Procesador</w:t>
            </w:r>
            <w:r>
              <w:rPr>
                <w:spacing w:val="-15"/>
              </w:rPr>
              <w:t xml:space="preserve"> </w:t>
            </w:r>
            <w:r>
              <w:t>Intel</w:t>
            </w:r>
            <w:r>
              <w:rPr>
                <w:spacing w:val="-15"/>
              </w:rPr>
              <w:t xml:space="preserve"> </w:t>
            </w:r>
            <w:r>
              <w:t>Core</w:t>
            </w:r>
            <w:r>
              <w:rPr>
                <w:spacing w:val="-16"/>
              </w:rPr>
              <w:t xml:space="preserve"> </w:t>
            </w:r>
            <w:r>
              <w:t>i5</w:t>
            </w:r>
            <w:r>
              <w:rPr>
                <w:spacing w:val="-15"/>
              </w:rPr>
              <w:t xml:space="preserve"> </w:t>
            </w:r>
            <w:r>
              <w:t>o</w:t>
            </w:r>
            <w:r>
              <w:rPr>
                <w:spacing w:val="-14"/>
              </w:rPr>
              <w:t xml:space="preserve"> </w:t>
            </w:r>
            <w:r>
              <w:t>equivalente,</w:t>
            </w:r>
            <w:r>
              <w:rPr>
                <w:spacing w:val="36"/>
              </w:rPr>
              <w:t xml:space="preserve"> </w:t>
            </w:r>
            <w:r>
              <w:t>memoria</w:t>
            </w:r>
            <w:r>
              <w:rPr>
                <w:spacing w:val="-12"/>
              </w:rPr>
              <w:t xml:space="preserve"> </w:t>
            </w:r>
            <w:r>
              <w:t>RAM:</w:t>
            </w:r>
            <w:r>
              <w:rPr>
                <w:spacing w:val="-13"/>
              </w:rPr>
              <w:t xml:space="preserve"> </w:t>
            </w:r>
            <w:r>
              <w:t>16</w:t>
            </w:r>
            <w:r>
              <w:rPr>
                <w:spacing w:val="-15"/>
              </w:rPr>
              <w:t xml:space="preserve"> </w:t>
            </w:r>
            <w:r>
              <w:t>GB y Disco duro SSD 512 GB o</w:t>
            </w:r>
            <w:r>
              <w:rPr>
                <w:spacing w:val="40"/>
              </w:rPr>
              <w:t xml:space="preserve"> </w:t>
            </w:r>
            <w:r>
              <w:t>superiores.</w:t>
            </w:r>
          </w:p>
        </w:tc>
        <w:tc>
          <w:tcPr>
            <w:tcW w:w="1268" w:type="dxa"/>
          </w:tcPr>
          <w:p w14:paraId="4F226654" w14:textId="77777777" w:rsidR="006C611B" w:rsidRDefault="006C611B">
            <w:pPr>
              <w:pStyle w:val="TableParagraph"/>
              <w:spacing w:before="183"/>
            </w:pPr>
          </w:p>
          <w:p w14:paraId="75BC7A3B" w14:textId="77777777" w:rsidR="006C611B" w:rsidRDefault="00000000">
            <w:pPr>
              <w:pStyle w:val="TableParagraph"/>
              <w:ind w:left="7"/>
              <w:jc w:val="center"/>
            </w:pPr>
            <w:r>
              <w:rPr>
                <w:spacing w:val="-10"/>
              </w:rPr>
              <w:t>1</w:t>
            </w:r>
          </w:p>
        </w:tc>
      </w:tr>
      <w:tr w:rsidR="006C611B" w14:paraId="3BD5B39A" w14:textId="77777777">
        <w:trPr>
          <w:trHeight w:val="1101"/>
        </w:trPr>
        <w:tc>
          <w:tcPr>
            <w:tcW w:w="6942" w:type="dxa"/>
          </w:tcPr>
          <w:p w14:paraId="4BE13169" w14:textId="77777777" w:rsidR="006C611B" w:rsidRDefault="00000000">
            <w:pPr>
              <w:pStyle w:val="TableParagraph"/>
              <w:spacing w:before="166" w:line="259" w:lineRule="auto"/>
              <w:ind w:left="69" w:right="59"/>
              <w:jc w:val="both"/>
            </w:pPr>
            <w:r>
              <w:t xml:space="preserve">Tablet </w:t>
            </w:r>
            <w:proofErr w:type="spellStart"/>
            <w:r>
              <w:t>Rugerizada</w:t>
            </w:r>
            <w:proofErr w:type="spellEnd"/>
            <w:r>
              <w:t xml:space="preserve"> 10.1". Gama media de primeras marcas. 8 GB de RAM y 128 GB de almacenamiento mínimo, como mínimo. IP65/67, caídas mínimas desde 1,2-1,5 m.</w:t>
            </w:r>
          </w:p>
        </w:tc>
        <w:tc>
          <w:tcPr>
            <w:tcW w:w="1268" w:type="dxa"/>
          </w:tcPr>
          <w:p w14:paraId="19317019" w14:textId="77777777" w:rsidR="006C611B" w:rsidRDefault="006C611B">
            <w:pPr>
              <w:pStyle w:val="TableParagraph"/>
              <w:spacing w:before="184"/>
            </w:pPr>
          </w:p>
          <w:p w14:paraId="18A63897" w14:textId="77777777" w:rsidR="006C611B" w:rsidRDefault="00000000">
            <w:pPr>
              <w:pStyle w:val="TableParagraph"/>
              <w:ind w:left="7"/>
              <w:jc w:val="center"/>
            </w:pPr>
            <w:r>
              <w:rPr>
                <w:spacing w:val="-10"/>
              </w:rPr>
              <w:t>2</w:t>
            </w:r>
          </w:p>
        </w:tc>
      </w:tr>
      <w:tr w:rsidR="006C611B" w14:paraId="5240459F" w14:textId="77777777">
        <w:trPr>
          <w:trHeight w:val="1645"/>
        </w:trPr>
        <w:tc>
          <w:tcPr>
            <w:tcW w:w="6942" w:type="dxa"/>
          </w:tcPr>
          <w:p w14:paraId="1057DE02" w14:textId="77777777" w:rsidR="006C611B" w:rsidRDefault="00000000">
            <w:pPr>
              <w:pStyle w:val="TableParagraph"/>
              <w:spacing w:before="163" w:line="259" w:lineRule="auto"/>
              <w:ind w:left="69" w:right="58"/>
              <w:jc w:val="both"/>
            </w:pPr>
            <w:r>
              <w:t>Equipo</w:t>
            </w:r>
            <w:r>
              <w:rPr>
                <w:spacing w:val="-3"/>
              </w:rPr>
              <w:t xml:space="preserve"> </w:t>
            </w:r>
            <w:r>
              <w:t>de</w:t>
            </w:r>
            <w:r>
              <w:rPr>
                <w:spacing w:val="-3"/>
              </w:rPr>
              <w:t xml:space="preserve"> </w:t>
            </w:r>
            <w:r>
              <w:t>Sonido</w:t>
            </w:r>
            <w:r>
              <w:rPr>
                <w:spacing w:val="-3"/>
              </w:rPr>
              <w:t xml:space="preserve"> </w:t>
            </w:r>
            <w:proofErr w:type="spellStart"/>
            <w:r>
              <w:t>plug</w:t>
            </w:r>
            <w:proofErr w:type="spellEnd"/>
            <w:r>
              <w:rPr>
                <w:spacing w:val="-3"/>
              </w:rPr>
              <w:t xml:space="preserve"> </w:t>
            </w:r>
            <w:r>
              <w:t>&amp;</w:t>
            </w:r>
            <w:r>
              <w:rPr>
                <w:spacing w:val="-6"/>
              </w:rPr>
              <w:t xml:space="preserve"> </w:t>
            </w:r>
            <w:proofErr w:type="spellStart"/>
            <w:r>
              <w:t>play</w:t>
            </w:r>
            <w:proofErr w:type="spellEnd"/>
            <w:r>
              <w:rPr>
                <w:spacing w:val="-2"/>
              </w:rPr>
              <w:t xml:space="preserve"> </w:t>
            </w:r>
            <w:r>
              <w:t>3.600W</w:t>
            </w:r>
            <w:r>
              <w:rPr>
                <w:spacing w:val="-2"/>
              </w:rPr>
              <w:t xml:space="preserve"> </w:t>
            </w:r>
            <w:r>
              <w:t>pico.</w:t>
            </w:r>
            <w:r>
              <w:rPr>
                <w:spacing w:val="-1"/>
              </w:rPr>
              <w:t xml:space="preserve"> </w:t>
            </w:r>
            <w:r>
              <w:t>Con</w:t>
            </w:r>
            <w:r>
              <w:rPr>
                <w:spacing w:val="-8"/>
              </w:rPr>
              <w:t xml:space="preserve"> </w:t>
            </w:r>
            <w:r>
              <w:t>3</w:t>
            </w:r>
            <w:r>
              <w:rPr>
                <w:spacing w:val="-3"/>
              </w:rPr>
              <w:t xml:space="preserve"> </w:t>
            </w:r>
            <w:r>
              <w:t>micros</w:t>
            </w:r>
            <w:r>
              <w:rPr>
                <w:spacing w:val="-2"/>
              </w:rPr>
              <w:t xml:space="preserve"> </w:t>
            </w:r>
            <w:r>
              <w:t>de</w:t>
            </w:r>
            <w:r>
              <w:rPr>
                <w:spacing w:val="-5"/>
              </w:rPr>
              <w:t xml:space="preserve"> </w:t>
            </w:r>
            <w:r>
              <w:t xml:space="preserve">diadema inalámbricos o al menos inalámbricos con receptor múltiple. Conectividad Bluetooth para reproducción directa desde dispositivos móviles. Entradas </w:t>
            </w:r>
            <w:proofErr w:type="spellStart"/>
            <w:r>
              <w:t>aux</w:t>
            </w:r>
            <w:proofErr w:type="spellEnd"/>
            <w:r>
              <w:t>/USB/SD. Protección contra humedad grado IP44 mínimo. Gama media de primeras marcas.</w:t>
            </w:r>
          </w:p>
        </w:tc>
        <w:tc>
          <w:tcPr>
            <w:tcW w:w="1268" w:type="dxa"/>
          </w:tcPr>
          <w:p w14:paraId="15ECBC02" w14:textId="77777777" w:rsidR="006C611B" w:rsidRDefault="006C611B">
            <w:pPr>
              <w:pStyle w:val="TableParagraph"/>
            </w:pPr>
          </w:p>
          <w:p w14:paraId="35F564EE" w14:textId="77777777" w:rsidR="006C611B" w:rsidRDefault="006C611B">
            <w:pPr>
              <w:pStyle w:val="TableParagraph"/>
              <w:spacing w:before="204"/>
            </w:pPr>
          </w:p>
          <w:p w14:paraId="222DCDE3" w14:textId="77777777" w:rsidR="006C611B" w:rsidRDefault="00000000">
            <w:pPr>
              <w:pStyle w:val="TableParagraph"/>
              <w:ind w:left="7"/>
              <w:jc w:val="center"/>
            </w:pPr>
            <w:r>
              <w:rPr>
                <w:spacing w:val="-10"/>
              </w:rPr>
              <w:t>1</w:t>
            </w:r>
          </w:p>
        </w:tc>
      </w:tr>
      <w:tr w:rsidR="006C611B" w14:paraId="4893F045" w14:textId="77777777">
        <w:trPr>
          <w:trHeight w:val="554"/>
        </w:trPr>
        <w:tc>
          <w:tcPr>
            <w:tcW w:w="6942" w:type="dxa"/>
          </w:tcPr>
          <w:p w14:paraId="06BBBB88" w14:textId="77777777" w:rsidR="006C611B" w:rsidRDefault="00000000">
            <w:pPr>
              <w:pStyle w:val="TableParagraph"/>
              <w:spacing w:before="163"/>
              <w:ind w:left="69"/>
            </w:pPr>
            <w:r>
              <w:t>Teléfono</w:t>
            </w:r>
            <w:r>
              <w:rPr>
                <w:spacing w:val="-12"/>
              </w:rPr>
              <w:t xml:space="preserve"> </w:t>
            </w:r>
            <w:r>
              <w:t>Móvil</w:t>
            </w:r>
            <w:r>
              <w:rPr>
                <w:spacing w:val="-9"/>
              </w:rPr>
              <w:t xml:space="preserve"> </w:t>
            </w:r>
            <w:proofErr w:type="spellStart"/>
            <w:r>
              <w:t>Rugerizado</w:t>
            </w:r>
            <w:proofErr w:type="spellEnd"/>
            <w:r>
              <w:t>.</w:t>
            </w:r>
            <w:r>
              <w:rPr>
                <w:spacing w:val="-10"/>
              </w:rPr>
              <w:t xml:space="preserve"> </w:t>
            </w:r>
            <w:r>
              <w:t>Gama</w:t>
            </w:r>
            <w:r>
              <w:rPr>
                <w:spacing w:val="-13"/>
              </w:rPr>
              <w:t xml:space="preserve"> </w:t>
            </w:r>
            <w:r>
              <w:t>media</w:t>
            </w:r>
            <w:r>
              <w:rPr>
                <w:spacing w:val="-9"/>
              </w:rPr>
              <w:t xml:space="preserve"> </w:t>
            </w:r>
            <w:r>
              <w:t>de</w:t>
            </w:r>
            <w:r>
              <w:rPr>
                <w:spacing w:val="-9"/>
              </w:rPr>
              <w:t xml:space="preserve"> </w:t>
            </w:r>
            <w:r>
              <w:t>primeras</w:t>
            </w:r>
            <w:r>
              <w:rPr>
                <w:spacing w:val="-11"/>
              </w:rPr>
              <w:t xml:space="preserve"> </w:t>
            </w:r>
            <w:r>
              <w:rPr>
                <w:spacing w:val="-2"/>
              </w:rPr>
              <w:t>marcas.</w:t>
            </w:r>
          </w:p>
        </w:tc>
        <w:tc>
          <w:tcPr>
            <w:tcW w:w="1268" w:type="dxa"/>
          </w:tcPr>
          <w:p w14:paraId="6B1610EB" w14:textId="77777777" w:rsidR="006C611B" w:rsidRDefault="00000000">
            <w:pPr>
              <w:pStyle w:val="TableParagraph"/>
              <w:spacing w:before="163"/>
              <w:ind w:left="7"/>
              <w:jc w:val="center"/>
            </w:pPr>
            <w:r>
              <w:rPr>
                <w:spacing w:val="-10"/>
              </w:rPr>
              <w:t>1</w:t>
            </w:r>
          </w:p>
        </w:tc>
      </w:tr>
    </w:tbl>
    <w:p w14:paraId="6E756C4B" w14:textId="77777777" w:rsidR="006C611B" w:rsidRDefault="006C611B">
      <w:pPr>
        <w:pStyle w:val="Textoindependiente"/>
      </w:pPr>
    </w:p>
    <w:p w14:paraId="29C8624C" w14:textId="77777777" w:rsidR="006C611B" w:rsidRDefault="006C611B">
      <w:pPr>
        <w:pStyle w:val="Textoindependiente"/>
        <w:spacing w:before="12"/>
      </w:pPr>
    </w:p>
    <w:p w14:paraId="076FCA91" w14:textId="77777777" w:rsidR="006C611B" w:rsidRDefault="00000000">
      <w:pPr>
        <w:pStyle w:val="Textoindependiente"/>
        <w:spacing w:line="268" w:lineRule="auto"/>
        <w:ind w:left="304" w:right="372" w:hanging="10"/>
        <w:jc w:val="both"/>
      </w:pPr>
      <w:r>
        <w:t xml:space="preserve">Este material se renovará de manera íntegra para cada anualidad del contrato y su eventual </w:t>
      </w:r>
      <w:r>
        <w:rPr>
          <w:spacing w:val="-2"/>
        </w:rPr>
        <w:t>prórroga.</w:t>
      </w:r>
    </w:p>
    <w:p w14:paraId="66BABEB1" w14:textId="77777777" w:rsidR="006C611B" w:rsidRDefault="00000000">
      <w:pPr>
        <w:pStyle w:val="Ttulo5"/>
        <w:numPr>
          <w:ilvl w:val="0"/>
          <w:numId w:val="4"/>
        </w:numPr>
        <w:tabs>
          <w:tab w:val="left" w:pos="500"/>
        </w:tabs>
        <w:spacing w:before="121"/>
        <w:ind w:left="500" w:hanging="215"/>
        <w:jc w:val="both"/>
        <w:rPr>
          <w:u w:val="none"/>
        </w:rPr>
      </w:pPr>
      <w:r>
        <w:t>BOTIQUÍN</w:t>
      </w:r>
      <w:r>
        <w:rPr>
          <w:spacing w:val="-9"/>
        </w:rPr>
        <w:t xml:space="preserve"> </w:t>
      </w:r>
      <w:r>
        <w:t>DE</w:t>
      </w:r>
      <w:r>
        <w:rPr>
          <w:spacing w:val="-7"/>
        </w:rPr>
        <w:t xml:space="preserve"> </w:t>
      </w:r>
      <w:r>
        <w:rPr>
          <w:spacing w:val="-2"/>
        </w:rPr>
        <w:t>SOCORRISTA</w:t>
      </w:r>
    </w:p>
    <w:p w14:paraId="253277FA" w14:textId="77777777" w:rsidR="006C611B" w:rsidRDefault="00000000">
      <w:pPr>
        <w:pStyle w:val="Textoindependiente"/>
        <w:spacing w:before="168" w:line="268" w:lineRule="auto"/>
        <w:ind w:left="304" w:right="369" w:hanging="10"/>
        <w:jc w:val="both"/>
      </w:pPr>
      <w:r>
        <w:t>La</w:t>
      </w:r>
      <w:r>
        <w:rPr>
          <w:spacing w:val="-10"/>
        </w:rPr>
        <w:t xml:space="preserve"> </w:t>
      </w:r>
      <w:r>
        <w:t>empresa</w:t>
      </w:r>
      <w:r>
        <w:rPr>
          <w:spacing w:val="-11"/>
        </w:rPr>
        <w:t xml:space="preserve"> </w:t>
      </w:r>
      <w:r>
        <w:t>adjudicataria</w:t>
      </w:r>
      <w:r>
        <w:rPr>
          <w:spacing w:val="-10"/>
        </w:rPr>
        <w:t xml:space="preserve"> </w:t>
      </w:r>
      <w:r>
        <w:t>podrá</w:t>
      </w:r>
      <w:r>
        <w:rPr>
          <w:spacing w:val="-11"/>
        </w:rPr>
        <w:t xml:space="preserve"> </w:t>
      </w:r>
      <w:r>
        <w:t>a</w:t>
      </w:r>
      <w:r>
        <w:rPr>
          <w:spacing w:val="-11"/>
        </w:rPr>
        <w:t xml:space="preserve"> </w:t>
      </w:r>
      <w:r>
        <w:t>disposición</w:t>
      </w:r>
      <w:r>
        <w:rPr>
          <w:spacing w:val="-12"/>
        </w:rPr>
        <w:t xml:space="preserve"> </w:t>
      </w:r>
      <w:r>
        <w:t>del</w:t>
      </w:r>
      <w:r>
        <w:rPr>
          <w:spacing w:val="-12"/>
        </w:rPr>
        <w:t xml:space="preserve"> </w:t>
      </w:r>
      <w:r>
        <w:t>Servicio</w:t>
      </w:r>
      <w:r>
        <w:rPr>
          <w:spacing w:val="-10"/>
        </w:rPr>
        <w:t xml:space="preserve"> </w:t>
      </w:r>
      <w:r>
        <w:t>un</w:t>
      </w:r>
      <w:r>
        <w:rPr>
          <w:spacing w:val="-12"/>
        </w:rPr>
        <w:t xml:space="preserve"> </w:t>
      </w:r>
      <w:r>
        <w:t>botiquín</w:t>
      </w:r>
      <w:r>
        <w:rPr>
          <w:spacing w:val="-11"/>
        </w:rPr>
        <w:t xml:space="preserve"> </w:t>
      </w:r>
      <w:r>
        <w:t>de</w:t>
      </w:r>
      <w:r>
        <w:rPr>
          <w:spacing w:val="-12"/>
        </w:rPr>
        <w:t xml:space="preserve"> </w:t>
      </w:r>
      <w:r>
        <w:t>primeros</w:t>
      </w:r>
      <w:r>
        <w:rPr>
          <w:spacing w:val="-11"/>
        </w:rPr>
        <w:t xml:space="preserve"> </w:t>
      </w:r>
      <w:r>
        <w:t>auxilios</w:t>
      </w:r>
      <w:r>
        <w:rPr>
          <w:spacing w:val="-10"/>
        </w:rPr>
        <w:t xml:space="preserve"> </w:t>
      </w:r>
      <w:r>
        <w:t>que deberá contar, al menos, con los productos descritos en el</w:t>
      </w:r>
      <w:r>
        <w:rPr>
          <w:spacing w:val="-13"/>
        </w:rPr>
        <w:t xml:space="preserve"> </w:t>
      </w:r>
      <w:r>
        <w:t>Anexo 3 del DECRETO 212/2005 (con las modificaciones introducidas por el Decreto 119/2010, de 2 de septiembre).</w:t>
      </w:r>
    </w:p>
    <w:p w14:paraId="1C3165F9" w14:textId="77777777" w:rsidR="006C611B" w:rsidRDefault="006C611B">
      <w:pPr>
        <w:pStyle w:val="Textoindependiente"/>
        <w:rPr>
          <w:sz w:val="20"/>
        </w:rPr>
      </w:pPr>
    </w:p>
    <w:p w14:paraId="2E21C51E" w14:textId="77777777" w:rsidR="006C611B" w:rsidRDefault="006C611B">
      <w:pPr>
        <w:pStyle w:val="Textoindependiente"/>
        <w:spacing w:before="101"/>
        <w:rPr>
          <w:sz w:val="20"/>
        </w:rPr>
      </w:pPr>
    </w:p>
    <w:p w14:paraId="6093EA8F" w14:textId="77777777" w:rsidR="006C611B" w:rsidRDefault="00000000">
      <w:pPr>
        <w:spacing w:line="213" w:lineRule="exact"/>
        <w:ind w:left="23"/>
        <w:rPr>
          <w:position w:val="-3"/>
          <w:sz w:val="20"/>
        </w:rPr>
      </w:pPr>
      <w:r>
        <w:rPr>
          <w:noProof/>
          <w:position w:val="-3"/>
          <w:sz w:val="20"/>
        </w:rPr>
        <mc:AlternateContent>
          <mc:Choice Requires="wpg">
            <w:drawing>
              <wp:inline distT="0" distB="0" distL="0" distR="0" wp14:anchorId="14437795" wp14:editId="7B4F4DEA">
                <wp:extent cx="6127750" cy="135890"/>
                <wp:effectExtent l="0" t="0" r="0" b="6985"/>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325" name="Graphic 325"/>
                        <wps:cNvSpPr/>
                        <wps:spPr>
                          <a:xfrm>
                            <a:off x="3047" y="0"/>
                            <a:ext cx="6121400" cy="6350"/>
                          </a:xfrm>
                          <a:custGeom>
                            <a:avLst/>
                            <a:gdLst/>
                            <a:ahLst/>
                            <a:cxnLst/>
                            <a:rect l="l" t="t" r="r" b="b"/>
                            <a:pathLst>
                              <a:path w="6121400" h="6350">
                                <a:moveTo>
                                  <a:pt x="6121273" y="0"/>
                                </a:moveTo>
                                <a:lnTo>
                                  <a:pt x="0" y="0"/>
                                </a:lnTo>
                                <a:lnTo>
                                  <a:pt x="0" y="6096"/>
                                </a:lnTo>
                                <a:lnTo>
                                  <a:pt x="6121273" y="6096"/>
                                </a:lnTo>
                                <a:lnTo>
                                  <a:pt x="6121273" y="0"/>
                                </a:lnTo>
                                <a:close/>
                              </a:path>
                            </a:pathLst>
                          </a:custGeom>
                          <a:solidFill>
                            <a:srgbClr val="000000"/>
                          </a:solidFill>
                        </wps:spPr>
                        <wps:bodyPr wrap="square" lIns="0" tIns="0" rIns="0" bIns="0" rtlCol="0">
                          <a:prstTxWarp prst="textNoShape">
                            <a:avLst/>
                          </a:prstTxWarp>
                          <a:noAutofit/>
                        </wps:bodyPr>
                      </wps:wsp>
                      <wps:wsp>
                        <wps:cNvPr id="326" name="Graphic 326"/>
                        <wps:cNvSpPr/>
                        <wps:spPr>
                          <a:xfrm>
                            <a:off x="6095" y="42672"/>
                            <a:ext cx="6115685" cy="86995"/>
                          </a:xfrm>
                          <a:custGeom>
                            <a:avLst/>
                            <a:gdLst/>
                            <a:ahLst/>
                            <a:cxnLst/>
                            <a:rect l="l" t="t" r="r" b="b"/>
                            <a:pathLst>
                              <a:path w="6115685" h="86995">
                                <a:moveTo>
                                  <a:pt x="6115177" y="0"/>
                                </a:moveTo>
                                <a:lnTo>
                                  <a:pt x="0" y="0"/>
                                </a:lnTo>
                                <a:lnTo>
                                  <a:pt x="0" y="86868"/>
                                </a:lnTo>
                                <a:lnTo>
                                  <a:pt x="6115177" y="86868"/>
                                </a:lnTo>
                                <a:lnTo>
                                  <a:pt x="6115177" y="0"/>
                                </a:lnTo>
                                <a:close/>
                              </a:path>
                            </a:pathLst>
                          </a:custGeom>
                          <a:solidFill>
                            <a:srgbClr val="00457A"/>
                          </a:solidFill>
                        </wps:spPr>
                        <wps:bodyPr wrap="square" lIns="0" tIns="0" rIns="0" bIns="0" rtlCol="0">
                          <a:prstTxWarp prst="textNoShape">
                            <a:avLst/>
                          </a:prstTxWarp>
                          <a:noAutofit/>
                        </wps:bodyPr>
                      </wps:wsp>
                      <wps:wsp>
                        <wps:cNvPr id="327" name="Graphic 327"/>
                        <wps:cNvSpPr/>
                        <wps:spPr>
                          <a:xfrm>
                            <a:off x="0" y="36576"/>
                            <a:ext cx="6127750" cy="99060"/>
                          </a:xfrm>
                          <a:custGeom>
                            <a:avLst/>
                            <a:gdLst/>
                            <a:ahLst/>
                            <a:cxnLst/>
                            <a:rect l="l" t="t" r="r" b="b"/>
                            <a:pathLst>
                              <a:path w="6127750" h="99060">
                                <a:moveTo>
                                  <a:pt x="1295336" y="92976"/>
                                </a:moveTo>
                                <a:lnTo>
                                  <a:pt x="1295336" y="92976"/>
                                </a:lnTo>
                                <a:lnTo>
                                  <a:pt x="0" y="92976"/>
                                </a:lnTo>
                                <a:lnTo>
                                  <a:pt x="0" y="99060"/>
                                </a:lnTo>
                                <a:lnTo>
                                  <a:pt x="1295336" y="99060"/>
                                </a:lnTo>
                                <a:lnTo>
                                  <a:pt x="1295336" y="92976"/>
                                </a:lnTo>
                                <a:close/>
                              </a:path>
                              <a:path w="6127750" h="99060">
                                <a:moveTo>
                                  <a:pt x="6121222" y="92976"/>
                                </a:moveTo>
                                <a:lnTo>
                                  <a:pt x="1295349" y="92976"/>
                                </a:lnTo>
                                <a:lnTo>
                                  <a:pt x="1295349" y="99060"/>
                                </a:lnTo>
                                <a:lnTo>
                                  <a:pt x="6121222" y="99060"/>
                                </a:lnTo>
                                <a:lnTo>
                                  <a:pt x="6121222" y="92976"/>
                                </a:lnTo>
                                <a:close/>
                              </a:path>
                              <a:path w="6127750" h="99060">
                                <a:moveTo>
                                  <a:pt x="6121273" y="0"/>
                                </a:moveTo>
                                <a:lnTo>
                                  <a:pt x="12192" y="0"/>
                                </a:lnTo>
                                <a:lnTo>
                                  <a:pt x="6096" y="0"/>
                                </a:lnTo>
                                <a:lnTo>
                                  <a:pt x="0" y="0"/>
                                </a:lnTo>
                                <a:lnTo>
                                  <a:pt x="0" y="6096"/>
                                </a:lnTo>
                                <a:lnTo>
                                  <a:pt x="0" y="92964"/>
                                </a:lnTo>
                                <a:lnTo>
                                  <a:pt x="6096" y="92964"/>
                                </a:lnTo>
                                <a:lnTo>
                                  <a:pt x="6096" y="6096"/>
                                </a:lnTo>
                                <a:lnTo>
                                  <a:pt x="12192" y="6096"/>
                                </a:lnTo>
                                <a:lnTo>
                                  <a:pt x="6121273" y="6096"/>
                                </a:lnTo>
                                <a:lnTo>
                                  <a:pt x="6121273" y="0"/>
                                </a:lnTo>
                                <a:close/>
                              </a:path>
                              <a:path w="6127750" h="99060">
                                <a:moveTo>
                                  <a:pt x="6127445" y="92976"/>
                                </a:moveTo>
                                <a:lnTo>
                                  <a:pt x="6121349" y="92976"/>
                                </a:lnTo>
                                <a:lnTo>
                                  <a:pt x="6121349" y="99060"/>
                                </a:lnTo>
                                <a:lnTo>
                                  <a:pt x="6127445" y="99060"/>
                                </a:lnTo>
                                <a:lnTo>
                                  <a:pt x="6127445" y="92976"/>
                                </a:lnTo>
                                <a:close/>
                              </a:path>
                              <a:path w="6127750" h="99060">
                                <a:moveTo>
                                  <a:pt x="6127445" y="0"/>
                                </a:moveTo>
                                <a:lnTo>
                                  <a:pt x="6121349" y="0"/>
                                </a:lnTo>
                                <a:lnTo>
                                  <a:pt x="6121349" y="6096"/>
                                </a:lnTo>
                                <a:lnTo>
                                  <a:pt x="6121349" y="92964"/>
                                </a:lnTo>
                                <a:lnTo>
                                  <a:pt x="6127445" y="92964"/>
                                </a:lnTo>
                                <a:lnTo>
                                  <a:pt x="6127445" y="6096"/>
                                </a:lnTo>
                                <a:lnTo>
                                  <a:pt x="612744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61ADF0A" id="Group 324" o:spid="_x0000_s1026" style="width:482.5pt;height:10.7pt;mso-position-horizontal-relative:char;mso-position-vertical-relative:lin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5adDwQAAFYSAAAOAAAAZHJzL2Uyb0RvYy54bWzsWF2PozYUfa/U/4B47xAggYAms1rtdkeV&#10;Vrsr7VR9dsAEVMDUdkLm3/fa5gZPMpuQ2Z1WqjojxQYfzL3H5/iD2zf7pnZ2lIuKtSvXv5m5Dm0z&#10;llftZuX+/vDhl6XrCEnanNSspSv3kQr3zd3PP932XUoDVrI6p9yBTlqR9t3KLaXsUs8TWUkbIm5Y&#10;R1toLBhviIRLvvFyTnrovam9YDaLvJ7xvOMso0LA3fem0b3T/RcFzeTnohBUOvXKhdik/uX6d61+&#10;vbtbkm446coqG8IgL4iiIVULLz109Z5I4mx5ddJVU2WcCVbIm4w1HiuKKqM6B8jGnx1lc8/ZttO5&#10;bNJ+0x1oAmqPeHpxt9mn3T3vvnZfuIkeqh9Z9qcAXry+26R2u7rejOB9wRv1ECTh7DWjjwdG6V46&#10;GdyM/CCOF0B8Bm1+uFgmA+VZCeNy8lhW/nr+QY+k5rU6uEMwfQfqESNB4vsI+lqSjmrehSLgC3eq&#10;fOWGwcJ1WtKAiu8HwahbwJR6PeAUi8OVGAg94iiczWPXeZYmfz4baIpCIEzxj7mSNNsKeU+Zppvs&#10;PgoJzaC1HGukxFq2b7HKQfxK9rWWvXQdkD13HZD92si+I1I9p7pSVafX42UCKaGu4lCNDdvRB6Zh&#10;Ug0ZDCoMazgmApGOmLq1sZATpgsobMOy0/0ZTDRLoiFtbMbSwOzXXgVGNrG7rGaCGoJV3prpAxcQ&#10;pc22YHWVf6jqWqUv+Gb9rubOjqjZRP8NEVswUKZIzfir2prljyCgHhSzcsVfW8Kp69S/tSBRyFti&#10;hWNljRUu63dMz1qaeS7kw/4Pwjung+rKlWCxTwyVSlKUBcSvAAarnmzZ261kRaU0o2MzEQ0X4Bqj&#10;33/APtGpffSIT7YPjDpYEPQ0D6I4MCIeZxp/ES2hWc00yygBpBlitKA9qkjWK3loiAQ8ZAJRwzAa&#10;BNXsL/zYmg1+iImWEfxfcNH43uvQr2Wj+SJ++7+NTld/9PZgj8MqBJo5XoVixd9kG5n5NowWsbYf&#10;SUcPWat1kswiHPJ/wUNDJOAhE8hzHvKDZBGGMK2A5ZMgMemc8dG38LgwYGkvS3a/2I7lE5xFF7Zj&#10;aXBP3n4d2soN+zxZxJ4s4mbTdZY8vZwGwXXkzZMTPAaEpZUsoi8m+ySW69CvRs3EDQ7shRJDIpoF&#10;icDSEKJ3LFP3Que7mrhfMjDQbzQ/vyKojddgoanQi/uvkZaL0Nfb173AEvF8brYYtu/HtftoTCHL&#10;EEX+jBDPoKeIfIzlOvQzkfyI2eIQDqpzCi2IRSqwHExhEThJJxbbl6QKRxRrLK9ATwnk0PVxfidE&#10;q/04nrOgbu9CrUPDf/dsoQ/q8PFCn7KGDy3q64h9rc8i4+egu78BAAD//wMAUEsDBBQABgAIAAAA&#10;IQDf1OG83AAAAAQBAAAPAAAAZHJzL2Rvd25yZXYueG1sTI9BS8NAEIXvgv9hGcGb3aTaYmM2pRT1&#10;VIS2gvQ2TaZJaHY2ZLdJ+u8dvejlweMN732TLkfbqJ46Xzs2EE8iUMS5K2ouDXzu3x6eQfmAXGDj&#10;mAxcycMyu71JMSncwFvqd6FUUsI+QQNVCG2itc8rsugnriWW7OQ6i0FsV+qiw0HKbaOnUTTXFmuW&#10;hQpbWleUn3cXa+B9wGH1GL/2m/NpfT3sZx9fm5iMub8bVy+gAo3h7xh+8AUdMmE6ugsXXjUG5JHw&#10;q5It5jOxRwPT+Al0lur/8Nk3AAAA//8DAFBLAQItABQABgAIAAAAIQC2gziS/gAAAOEBAAATAAAA&#10;AAAAAAAAAAAAAAAAAABbQ29udGVudF9UeXBlc10ueG1sUEsBAi0AFAAGAAgAAAAhADj9If/WAAAA&#10;lAEAAAsAAAAAAAAAAAAAAAAALwEAAF9yZWxzLy5yZWxzUEsBAi0AFAAGAAgAAAAhAFnDlp0PBAAA&#10;VhIAAA4AAAAAAAAAAAAAAAAALgIAAGRycy9lMm9Eb2MueG1sUEsBAi0AFAAGAAgAAAAhAN/U4bzc&#10;AAAABAEAAA8AAAAAAAAAAAAAAAAAaQYAAGRycy9kb3ducmV2LnhtbFBLBQYAAAAABAAEAPMAAABy&#10;BwAAAAA=&#10;">
                <v:shape id="Graphic 325" o:spid="_x0000_s1027" style="position:absolute;left:30;width:61214;height:63;visibility:visible;mso-wrap-style:square;v-text-anchor:top" coordsize="612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vb2xAAAANwAAAAPAAAAZHJzL2Rvd25yZXYueG1sRI/RisIw&#10;FETfF/yHcAXf1lSti3SNpRRFX0RW/YBLc23LNje1iVr/3ggL+zjMzBlmmfamEXfqXG1ZwWQcgSAu&#10;rK65VHA+bT4XIJxH1thYJgVPcpCuBh9LTLR98A/dj74UAcIuQQWV920ipSsqMujGtiUO3sV2Bn2Q&#10;XSl1h48AN42cRtGXNFhzWKiwpbyi4vd4MwrWTfEsz5cct7dDHK+zax7vZa3UaNhn3yA89f4//Nfe&#10;aQWz6RzeZ8IRkKsXAAAA//8DAFBLAQItABQABgAIAAAAIQDb4fbL7gAAAIUBAAATAAAAAAAAAAAA&#10;AAAAAAAAAABbQ29udGVudF9UeXBlc10ueG1sUEsBAi0AFAAGAAgAAAAhAFr0LFu/AAAAFQEAAAsA&#10;AAAAAAAAAAAAAAAAHwEAAF9yZWxzLy5yZWxzUEsBAi0AFAAGAAgAAAAhAJzW9vbEAAAA3AAAAA8A&#10;AAAAAAAAAAAAAAAABwIAAGRycy9kb3ducmV2LnhtbFBLBQYAAAAAAwADALcAAAD4AgAAAAA=&#10;" path="m6121273,l,,,6096r6121273,l6121273,xe" fillcolor="black" stroked="f">
                  <v:path arrowok="t"/>
                </v:shape>
                <v:shape id="Graphic 326" o:spid="_x0000_s1028" style="position:absolute;left:60;top:426;width:61157;height:870;visibility:visible;mso-wrap-style:square;v-text-anchor:top" coordsize="611568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Vw/wwAAANwAAAAPAAAAZHJzL2Rvd25yZXYueG1sRI9La8Mw&#10;EITvgf4HsYXeErkuTVsnSgimhVzz6H2x1o/EWrmW/Pr3VSCQ4zAz3zDr7Whq0VPrKssKXhcRCOLM&#10;6ooLBefTz/wThPPIGmvLpGAiB9vN02yNibYDH6g/+kIECLsEFZTeN4mULivJoFvYhjh4uW0N+iDb&#10;QuoWhwA3tYyjaCkNVhwWSmwoLSm7HjujIN3/pnH+95E7+XXp3i/TeTfab6VensfdCoSn0T/C9/Ze&#10;K3iLl3A7E46A3PwDAAD//wMAUEsBAi0AFAAGAAgAAAAhANvh9svuAAAAhQEAABMAAAAAAAAAAAAA&#10;AAAAAAAAAFtDb250ZW50X1R5cGVzXS54bWxQSwECLQAUAAYACAAAACEAWvQsW78AAAAVAQAACwAA&#10;AAAAAAAAAAAAAAAfAQAAX3JlbHMvLnJlbHNQSwECLQAUAAYACAAAACEAeMFcP8MAAADcAAAADwAA&#10;AAAAAAAAAAAAAAAHAgAAZHJzL2Rvd25yZXYueG1sUEsFBgAAAAADAAMAtwAAAPcCAAAAAA==&#10;" path="m6115177,l,,,86868r6115177,l6115177,xe" fillcolor="#00457a" stroked="f">
                  <v:path arrowok="t"/>
                </v:shape>
                <v:shape id="Graphic 327" o:spid="_x0000_s1029" style="position:absolute;top:365;width:61277;height:991;visibility:visible;mso-wrap-style:square;v-text-anchor:top" coordsize="612775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0DkwwAAANwAAAAPAAAAZHJzL2Rvd25yZXYueG1sRI/RagIx&#10;FETfBf8hXME3zXYLKluj2JZKRV/UfsBlc7tZTG7CJtX1702h0MdhZs4wy3XvrLhSF1vPCp6mBQji&#10;2uuWGwVf54/JAkRMyBqtZ1Jwpwjr1XCwxEr7Gx/pekqNyBCOFSowKYVKylgbchinPhBn79t3DlOW&#10;XSN1h7cMd1aWRTGTDlvOCwYDvRmqL6cfp+CwcbuDKW3y78Fe5CzuXvfboNR41G9eQCTq03/4r/2p&#10;FTyXc/g9k4+AXD0AAAD//wMAUEsBAi0AFAAGAAgAAAAhANvh9svuAAAAhQEAABMAAAAAAAAAAAAA&#10;AAAAAAAAAFtDb250ZW50X1R5cGVzXS54bWxQSwECLQAUAAYACAAAACEAWvQsW78AAAAVAQAACwAA&#10;AAAAAAAAAAAAAAAfAQAAX3JlbHMvLnJlbHNQSwECLQAUAAYACAAAACEARg9A5MMAAADcAAAADwAA&#10;AAAAAAAAAAAAAAAHAgAAZHJzL2Rvd25yZXYueG1sUEsFBgAAAAADAAMAtwAAAPcCAAAAAA==&#10;" path="m1295336,92976r,l,92976r,6084l1295336,99060r,-6084xem6121222,92976r-4825873,l1295349,99060r4825873,l6121222,92976xem6121273,l12192,,6096,,,,,6096,,92964r6096,l6096,6096r6096,l6121273,6096r,-6096xem6127445,92976r-6096,l6121349,99060r6096,l6127445,92976xem6127445,r-6096,l6121349,6096r,86868l6127445,92964r,-86868l6127445,xe" fillcolor="black" stroked="f">
                  <v:path arrowok="t"/>
                </v:shape>
                <w10:anchorlock/>
              </v:group>
            </w:pict>
          </mc:Fallback>
        </mc:AlternateContent>
      </w:r>
    </w:p>
    <w:p w14:paraId="259A67E9" w14:textId="77777777" w:rsidR="006C611B" w:rsidRDefault="006C611B">
      <w:pPr>
        <w:spacing w:line="213" w:lineRule="exact"/>
        <w:rPr>
          <w:position w:val="-3"/>
          <w:sz w:val="20"/>
        </w:rPr>
        <w:sectPr w:rsidR="006C611B">
          <w:pgSz w:w="11910" w:h="16840"/>
          <w:pgMar w:top="2000" w:right="708" w:bottom="600" w:left="1417" w:header="745" w:footer="418" w:gutter="0"/>
          <w:cols w:space="720"/>
        </w:sectPr>
      </w:pPr>
    </w:p>
    <w:p w14:paraId="2F912811" w14:textId="77777777" w:rsidR="006C611B" w:rsidRDefault="00000000">
      <w:pPr>
        <w:spacing w:before="1"/>
        <w:ind w:left="136" w:right="164"/>
        <w:rPr>
          <w:sz w:val="16"/>
        </w:rPr>
      </w:pPr>
      <w:r>
        <w:rPr>
          <w:sz w:val="16"/>
        </w:rPr>
        <w:t>Ayuntamiento</w:t>
      </w:r>
      <w:r>
        <w:rPr>
          <w:spacing w:val="-12"/>
          <w:sz w:val="16"/>
        </w:rPr>
        <w:t xml:space="preserve"> </w:t>
      </w:r>
      <w:r>
        <w:rPr>
          <w:sz w:val="16"/>
        </w:rPr>
        <w:t>de</w:t>
      </w:r>
      <w:r>
        <w:rPr>
          <w:spacing w:val="-11"/>
          <w:sz w:val="16"/>
        </w:rPr>
        <w:t xml:space="preserve"> </w:t>
      </w:r>
      <w:r>
        <w:rPr>
          <w:sz w:val="16"/>
        </w:rPr>
        <w:t>Tías C/ Libertad 50</w:t>
      </w:r>
    </w:p>
    <w:p w14:paraId="6EBAE685" w14:textId="77777777" w:rsidR="006C611B" w:rsidRDefault="00000000">
      <w:pPr>
        <w:spacing w:before="2"/>
        <w:ind w:left="136"/>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132A6E10" w14:textId="77777777" w:rsidR="006C611B" w:rsidRDefault="00000000">
      <w:pPr>
        <w:spacing w:before="1"/>
        <w:ind w:left="1000"/>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5DCD0519" w14:textId="77777777" w:rsidR="006C611B" w:rsidRDefault="00000000">
      <w:pPr>
        <w:spacing w:before="1"/>
        <w:ind w:left="165" w:hanging="29"/>
        <w:rPr>
          <w:sz w:val="16"/>
        </w:rPr>
      </w:pPr>
      <w:hyperlink r:id="rId104">
        <w:r>
          <w:rPr>
            <w:spacing w:val="-2"/>
            <w:sz w:val="16"/>
          </w:rPr>
          <w:t>info@ayuntamientodetias.es</w:t>
        </w:r>
      </w:hyperlink>
      <w:r>
        <w:rPr>
          <w:spacing w:val="-2"/>
          <w:sz w:val="16"/>
        </w:rPr>
        <w:t xml:space="preserve"> sede.ayuntamientodetias.es</w:t>
      </w:r>
    </w:p>
    <w:p w14:paraId="1D496D25" w14:textId="77777777" w:rsidR="006C611B" w:rsidRDefault="006C611B">
      <w:pPr>
        <w:rPr>
          <w:sz w:val="16"/>
        </w:rPr>
        <w:sectPr w:rsidR="006C611B">
          <w:type w:val="continuous"/>
          <w:pgSz w:w="11910" w:h="16840"/>
          <w:pgMar w:top="820" w:right="708" w:bottom="1160" w:left="1417" w:header="745" w:footer="418" w:gutter="0"/>
          <w:cols w:num="2" w:space="720" w:equalWidth="0">
            <w:col w:w="1974" w:space="5429"/>
            <w:col w:w="2382"/>
          </w:cols>
        </w:sectPr>
      </w:pPr>
    </w:p>
    <w:p w14:paraId="24ECEED9" w14:textId="77777777" w:rsidR="006C611B" w:rsidRDefault="006C611B">
      <w:pPr>
        <w:pStyle w:val="Textoindependiente"/>
        <w:spacing w:before="238"/>
      </w:pPr>
    </w:p>
    <w:p w14:paraId="3093BC78" w14:textId="77777777" w:rsidR="006C611B" w:rsidRDefault="00000000">
      <w:pPr>
        <w:pStyle w:val="Textoindependiente"/>
        <w:ind w:left="294"/>
      </w:pPr>
      <w:r>
        <w:t>El</w:t>
      </w:r>
      <w:r>
        <w:rPr>
          <w:spacing w:val="-7"/>
        </w:rPr>
        <w:t xml:space="preserve"> </w:t>
      </w:r>
      <w:r>
        <w:t>botiquín</w:t>
      </w:r>
      <w:r>
        <w:rPr>
          <w:spacing w:val="-5"/>
        </w:rPr>
        <w:t xml:space="preserve"> </w:t>
      </w:r>
      <w:r>
        <w:t>de</w:t>
      </w:r>
      <w:r>
        <w:rPr>
          <w:spacing w:val="-7"/>
        </w:rPr>
        <w:t xml:space="preserve"> </w:t>
      </w:r>
      <w:r>
        <w:t>Socorrista</w:t>
      </w:r>
      <w:r>
        <w:rPr>
          <w:spacing w:val="-6"/>
        </w:rPr>
        <w:t xml:space="preserve"> </w:t>
      </w:r>
      <w:r>
        <w:t>tendrá</w:t>
      </w:r>
      <w:r>
        <w:rPr>
          <w:spacing w:val="-5"/>
        </w:rPr>
        <w:t xml:space="preserve"> </w:t>
      </w:r>
      <w:r>
        <w:t>el</w:t>
      </w:r>
      <w:r>
        <w:rPr>
          <w:spacing w:val="-5"/>
        </w:rPr>
        <w:t xml:space="preserve"> </w:t>
      </w:r>
      <w:r>
        <w:t>contenido</w:t>
      </w:r>
      <w:r>
        <w:rPr>
          <w:spacing w:val="-7"/>
        </w:rPr>
        <w:t xml:space="preserve"> </w:t>
      </w:r>
      <w:r>
        <w:t>mínimo</w:t>
      </w:r>
      <w:r>
        <w:rPr>
          <w:spacing w:val="-4"/>
        </w:rPr>
        <w:t xml:space="preserve"> </w:t>
      </w:r>
      <w:r>
        <w:rPr>
          <w:spacing w:val="-2"/>
        </w:rPr>
        <w:t>siguiente:</w:t>
      </w:r>
    </w:p>
    <w:p w14:paraId="2EB225EE" w14:textId="77777777" w:rsidR="006C611B" w:rsidRDefault="00000000">
      <w:pPr>
        <w:pStyle w:val="Prrafodelista"/>
        <w:numPr>
          <w:ilvl w:val="0"/>
          <w:numId w:val="3"/>
        </w:numPr>
        <w:tabs>
          <w:tab w:val="left" w:pos="1005"/>
        </w:tabs>
        <w:spacing w:before="153" w:line="268" w:lineRule="auto"/>
        <w:ind w:right="370"/>
      </w:pPr>
      <w:r>
        <w:t>Un resucitador manual de balón con reservorio de oxígeno, botella de oxígeno de 3</w:t>
      </w:r>
      <w:r>
        <w:rPr>
          <w:spacing w:val="40"/>
        </w:rPr>
        <w:t xml:space="preserve"> </w:t>
      </w:r>
      <w:r>
        <w:t>litros</w:t>
      </w:r>
      <w:r>
        <w:rPr>
          <w:spacing w:val="-8"/>
        </w:rPr>
        <w:t xml:space="preserve"> </w:t>
      </w:r>
      <w:r>
        <w:t>y</w:t>
      </w:r>
      <w:r>
        <w:rPr>
          <w:spacing w:val="-10"/>
        </w:rPr>
        <w:t xml:space="preserve"> </w:t>
      </w:r>
      <w:r>
        <w:t>180</w:t>
      </w:r>
      <w:r>
        <w:rPr>
          <w:spacing w:val="-11"/>
        </w:rPr>
        <w:t xml:space="preserve"> </w:t>
      </w:r>
      <w:r>
        <w:t>bar,</w:t>
      </w:r>
      <w:r>
        <w:rPr>
          <w:spacing w:val="-9"/>
        </w:rPr>
        <w:t xml:space="preserve"> </w:t>
      </w:r>
      <w:r>
        <w:t>cargada</w:t>
      </w:r>
      <w:r>
        <w:rPr>
          <w:spacing w:val="-11"/>
        </w:rPr>
        <w:t xml:space="preserve"> </w:t>
      </w:r>
      <w:r>
        <w:t>en</w:t>
      </w:r>
      <w:r>
        <w:rPr>
          <w:spacing w:val="-9"/>
        </w:rPr>
        <w:t xml:space="preserve"> </w:t>
      </w:r>
      <w:r>
        <w:t>todo</w:t>
      </w:r>
      <w:r>
        <w:rPr>
          <w:spacing w:val="-13"/>
        </w:rPr>
        <w:t xml:space="preserve"> </w:t>
      </w:r>
      <w:r>
        <w:t>momento</w:t>
      </w:r>
      <w:r>
        <w:rPr>
          <w:spacing w:val="-10"/>
        </w:rPr>
        <w:t xml:space="preserve"> </w:t>
      </w:r>
      <w:r>
        <w:t>y</w:t>
      </w:r>
      <w:r>
        <w:rPr>
          <w:spacing w:val="-10"/>
        </w:rPr>
        <w:t xml:space="preserve"> </w:t>
      </w:r>
      <w:r>
        <w:t>provista</w:t>
      </w:r>
      <w:r>
        <w:rPr>
          <w:spacing w:val="-11"/>
        </w:rPr>
        <w:t xml:space="preserve"> </w:t>
      </w:r>
      <w:r>
        <w:t>de</w:t>
      </w:r>
      <w:r>
        <w:rPr>
          <w:spacing w:val="-9"/>
        </w:rPr>
        <w:t xml:space="preserve"> </w:t>
      </w:r>
      <w:r>
        <w:t>caudalímetro</w:t>
      </w:r>
      <w:r>
        <w:rPr>
          <w:spacing w:val="-11"/>
        </w:rPr>
        <w:t xml:space="preserve"> </w:t>
      </w:r>
      <w:r>
        <w:t>y</w:t>
      </w:r>
      <w:r>
        <w:rPr>
          <w:spacing w:val="-13"/>
        </w:rPr>
        <w:t xml:space="preserve"> </w:t>
      </w:r>
      <w:r>
        <w:t>manorreductor.</w:t>
      </w:r>
    </w:p>
    <w:p w14:paraId="0365E93E" w14:textId="77777777" w:rsidR="006C611B" w:rsidRDefault="00000000">
      <w:pPr>
        <w:pStyle w:val="Prrafodelista"/>
        <w:numPr>
          <w:ilvl w:val="0"/>
          <w:numId w:val="3"/>
        </w:numPr>
        <w:tabs>
          <w:tab w:val="left" w:pos="1004"/>
        </w:tabs>
        <w:ind w:left="1004" w:hanging="359"/>
      </w:pPr>
      <w:r>
        <w:t>Mascarilla</w:t>
      </w:r>
      <w:r>
        <w:rPr>
          <w:spacing w:val="-9"/>
        </w:rPr>
        <w:t xml:space="preserve"> </w:t>
      </w:r>
      <w:r>
        <w:t>de</w:t>
      </w:r>
      <w:r>
        <w:rPr>
          <w:spacing w:val="-7"/>
        </w:rPr>
        <w:t xml:space="preserve"> </w:t>
      </w:r>
      <w:r>
        <w:t>reanimación</w:t>
      </w:r>
      <w:r>
        <w:rPr>
          <w:spacing w:val="-6"/>
        </w:rPr>
        <w:t xml:space="preserve"> </w:t>
      </w:r>
      <w:r>
        <w:t>transparente,</w:t>
      </w:r>
      <w:r>
        <w:rPr>
          <w:spacing w:val="-7"/>
        </w:rPr>
        <w:t xml:space="preserve"> </w:t>
      </w:r>
      <w:r>
        <w:t>con</w:t>
      </w:r>
      <w:r>
        <w:rPr>
          <w:spacing w:val="-8"/>
        </w:rPr>
        <w:t xml:space="preserve"> </w:t>
      </w:r>
      <w:r>
        <w:t>reborde</w:t>
      </w:r>
      <w:r>
        <w:rPr>
          <w:spacing w:val="-6"/>
        </w:rPr>
        <w:t xml:space="preserve"> </w:t>
      </w:r>
      <w:r>
        <w:t>adaptable</w:t>
      </w:r>
      <w:r>
        <w:rPr>
          <w:spacing w:val="-6"/>
        </w:rPr>
        <w:t xml:space="preserve"> </w:t>
      </w:r>
      <w:r>
        <w:t>para</w:t>
      </w:r>
      <w:r>
        <w:rPr>
          <w:spacing w:val="-8"/>
        </w:rPr>
        <w:t xml:space="preserve"> </w:t>
      </w:r>
      <w:r>
        <w:t>adulto</w:t>
      </w:r>
      <w:r>
        <w:rPr>
          <w:spacing w:val="-6"/>
        </w:rPr>
        <w:t xml:space="preserve"> </w:t>
      </w:r>
      <w:r>
        <w:t>y</w:t>
      </w:r>
      <w:r>
        <w:rPr>
          <w:spacing w:val="-5"/>
        </w:rPr>
        <w:t xml:space="preserve"> </w:t>
      </w:r>
      <w:r>
        <w:rPr>
          <w:spacing w:val="-2"/>
        </w:rPr>
        <w:t>niño.</w:t>
      </w:r>
    </w:p>
    <w:p w14:paraId="77B19176" w14:textId="77777777" w:rsidR="006C611B" w:rsidRDefault="00000000">
      <w:pPr>
        <w:pStyle w:val="Prrafodelista"/>
        <w:numPr>
          <w:ilvl w:val="0"/>
          <w:numId w:val="3"/>
        </w:numPr>
        <w:tabs>
          <w:tab w:val="left" w:pos="1004"/>
        </w:tabs>
        <w:spacing w:before="153"/>
        <w:ind w:left="1004" w:hanging="359"/>
      </w:pPr>
      <w:r>
        <w:t>Cánulas</w:t>
      </w:r>
      <w:r>
        <w:rPr>
          <w:spacing w:val="-5"/>
        </w:rPr>
        <w:t xml:space="preserve"> </w:t>
      </w:r>
      <w:r>
        <w:t>orofaríngeas</w:t>
      </w:r>
      <w:r>
        <w:rPr>
          <w:spacing w:val="-6"/>
        </w:rPr>
        <w:t xml:space="preserve"> </w:t>
      </w:r>
      <w:r>
        <w:t>(Guedel)</w:t>
      </w:r>
      <w:r>
        <w:rPr>
          <w:spacing w:val="-4"/>
        </w:rPr>
        <w:t xml:space="preserve"> </w:t>
      </w:r>
      <w:r>
        <w:t>números</w:t>
      </w:r>
      <w:r>
        <w:rPr>
          <w:spacing w:val="-6"/>
        </w:rPr>
        <w:t xml:space="preserve"> </w:t>
      </w:r>
      <w:r>
        <w:t>1,</w:t>
      </w:r>
      <w:r>
        <w:rPr>
          <w:spacing w:val="-6"/>
        </w:rPr>
        <w:t xml:space="preserve"> </w:t>
      </w:r>
      <w:r>
        <w:t>3</w:t>
      </w:r>
      <w:r>
        <w:rPr>
          <w:spacing w:val="-4"/>
        </w:rPr>
        <w:t xml:space="preserve"> </w:t>
      </w:r>
      <w:r>
        <w:t>y</w:t>
      </w:r>
      <w:r>
        <w:rPr>
          <w:spacing w:val="-5"/>
        </w:rPr>
        <w:t xml:space="preserve"> </w:t>
      </w:r>
      <w:r>
        <w:rPr>
          <w:spacing w:val="-7"/>
        </w:rPr>
        <w:t>5.</w:t>
      </w:r>
    </w:p>
    <w:p w14:paraId="722666EE" w14:textId="77777777" w:rsidR="006C611B" w:rsidRDefault="00000000">
      <w:pPr>
        <w:pStyle w:val="Prrafodelista"/>
        <w:numPr>
          <w:ilvl w:val="0"/>
          <w:numId w:val="3"/>
        </w:numPr>
        <w:tabs>
          <w:tab w:val="left" w:pos="1004"/>
        </w:tabs>
        <w:spacing w:before="150"/>
        <w:ind w:left="1004" w:hanging="359"/>
      </w:pPr>
      <w:r>
        <w:t>Camilla</w:t>
      </w:r>
      <w:r>
        <w:rPr>
          <w:spacing w:val="-6"/>
        </w:rPr>
        <w:t xml:space="preserve"> </w:t>
      </w:r>
      <w:r>
        <w:t>de</w:t>
      </w:r>
      <w:r>
        <w:rPr>
          <w:spacing w:val="-5"/>
        </w:rPr>
        <w:t xml:space="preserve"> </w:t>
      </w:r>
      <w:r>
        <w:t>tijera</w:t>
      </w:r>
      <w:r>
        <w:rPr>
          <w:spacing w:val="-4"/>
        </w:rPr>
        <w:t xml:space="preserve"> </w:t>
      </w:r>
      <w:r>
        <w:t>o</w:t>
      </w:r>
      <w:r>
        <w:rPr>
          <w:spacing w:val="-6"/>
        </w:rPr>
        <w:t xml:space="preserve"> </w:t>
      </w:r>
      <w:r>
        <w:t>tablero</w:t>
      </w:r>
      <w:r>
        <w:rPr>
          <w:spacing w:val="-5"/>
        </w:rPr>
        <w:t xml:space="preserve"> </w:t>
      </w:r>
      <w:r>
        <w:rPr>
          <w:spacing w:val="-2"/>
        </w:rPr>
        <w:t>espinal.</w:t>
      </w:r>
    </w:p>
    <w:p w14:paraId="4647BD75" w14:textId="77777777" w:rsidR="006C611B" w:rsidRDefault="00000000">
      <w:pPr>
        <w:pStyle w:val="Prrafodelista"/>
        <w:numPr>
          <w:ilvl w:val="0"/>
          <w:numId w:val="3"/>
        </w:numPr>
        <w:tabs>
          <w:tab w:val="left" w:pos="1004"/>
        </w:tabs>
        <w:spacing w:before="153"/>
        <w:ind w:left="1004" w:hanging="359"/>
      </w:pPr>
      <w:r>
        <w:t>Collarín</w:t>
      </w:r>
      <w:r>
        <w:rPr>
          <w:spacing w:val="-6"/>
        </w:rPr>
        <w:t xml:space="preserve"> </w:t>
      </w:r>
      <w:r>
        <w:t>cervical</w:t>
      </w:r>
      <w:r>
        <w:rPr>
          <w:spacing w:val="-8"/>
        </w:rPr>
        <w:t xml:space="preserve"> </w:t>
      </w:r>
      <w:r>
        <w:t>rígido</w:t>
      </w:r>
      <w:r>
        <w:rPr>
          <w:spacing w:val="-6"/>
        </w:rPr>
        <w:t xml:space="preserve"> </w:t>
      </w:r>
      <w:proofErr w:type="spellStart"/>
      <w:r>
        <w:rPr>
          <w:spacing w:val="-2"/>
        </w:rPr>
        <w:t>multitalla</w:t>
      </w:r>
      <w:proofErr w:type="spellEnd"/>
      <w:r>
        <w:rPr>
          <w:spacing w:val="-2"/>
        </w:rPr>
        <w:t>.</w:t>
      </w:r>
    </w:p>
    <w:p w14:paraId="493C1B3A" w14:textId="77777777" w:rsidR="006C611B" w:rsidRDefault="00000000">
      <w:pPr>
        <w:pStyle w:val="Prrafodelista"/>
        <w:numPr>
          <w:ilvl w:val="0"/>
          <w:numId w:val="3"/>
        </w:numPr>
        <w:tabs>
          <w:tab w:val="left" w:pos="1004"/>
        </w:tabs>
        <w:spacing w:before="150"/>
        <w:ind w:left="1004" w:hanging="359"/>
      </w:pPr>
      <w:r>
        <w:t>Material</w:t>
      </w:r>
      <w:r>
        <w:rPr>
          <w:spacing w:val="-7"/>
        </w:rPr>
        <w:t xml:space="preserve"> </w:t>
      </w:r>
      <w:r>
        <w:t>de</w:t>
      </w:r>
      <w:r>
        <w:rPr>
          <w:spacing w:val="-6"/>
        </w:rPr>
        <w:t xml:space="preserve"> </w:t>
      </w:r>
      <w:r>
        <w:t>curas</w:t>
      </w:r>
      <w:r>
        <w:rPr>
          <w:spacing w:val="-8"/>
        </w:rPr>
        <w:t xml:space="preserve"> </w:t>
      </w:r>
      <w:r>
        <w:t>compuesto</w:t>
      </w:r>
      <w:r>
        <w:rPr>
          <w:spacing w:val="-4"/>
        </w:rPr>
        <w:t xml:space="preserve"> por:</w:t>
      </w:r>
    </w:p>
    <w:p w14:paraId="21ED653A" w14:textId="77777777" w:rsidR="006C611B" w:rsidRDefault="00000000">
      <w:pPr>
        <w:pStyle w:val="Prrafodelista"/>
        <w:numPr>
          <w:ilvl w:val="1"/>
          <w:numId w:val="3"/>
        </w:numPr>
        <w:tabs>
          <w:tab w:val="left" w:pos="1724"/>
        </w:tabs>
        <w:spacing w:before="153"/>
        <w:ind w:left="1724" w:hanging="359"/>
      </w:pPr>
      <w:r>
        <w:rPr>
          <w:spacing w:val="-2"/>
        </w:rPr>
        <w:t>Gasas</w:t>
      </w:r>
    </w:p>
    <w:p w14:paraId="2B511DCA" w14:textId="77777777" w:rsidR="006C611B" w:rsidRDefault="00000000">
      <w:pPr>
        <w:pStyle w:val="Prrafodelista"/>
        <w:numPr>
          <w:ilvl w:val="1"/>
          <w:numId w:val="3"/>
        </w:numPr>
        <w:tabs>
          <w:tab w:val="left" w:pos="1724"/>
        </w:tabs>
        <w:spacing w:before="153"/>
        <w:ind w:left="1724" w:hanging="359"/>
      </w:pPr>
      <w:r>
        <w:rPr>
          <w:spacing w:val="-2"/>
        </w:rPr>
        <w:t>Vendas</w:t>
      </w:r>
      <w:r>
        <w:rPr>
          <w:spacing w:val="-6"/>
        </w:rPr>
        <w:t xml:space="preserve"> </w:t>
      </w:r>
      <w:r>
        <w:rPr>
          <w:spacing w:val="-2"/>
        </w:rPr>
        <w:t>elásticas</w:t>
      </w:r>
    </w:p>
    <w:p w14:paraId="61F09F4E" w14:textId="77777777" w:rsidR="006C611B" w:rsidRDefault="00000000">
      <w:pPr>
        <w:pStyle w:val="Textoindependiente"/>
        <w:spacing w:before="30"/>
        <w:ind w:right="2005"/>
        <w:jc w:val="center"/>
      </w:pPr>
      <w:r>
        <w:rPr>
          <w:spacing w:val="-10"/>
        </w:rPr>
        <w:t>2</w:t>
      </w:r>
    </w:p>
    <w:p w14:paraId="671C53C4" w14:textId="77777777" w:rsidR="006C611B" w:rsidRDefault="00000000">
      <w:pPr>
        <w:pStyle w:val="Prrafodelista"/>
        <w:numPr>
          <w:ilvl w:val="1"/>
          <w:numId w:val="3"/>
        </w:numPr>
        <w:tabs>
          <w:tab w:val="left" w:pos="1724"/>
        </w:tabs>
        <w:spacing w:before="152"/>
        <w:ind w:left="1724" w:hanging="359"/>
      </w:pPr>
      <w:r>
        <w:t>Povidona</w:t>
      </w:r>
      <w:r>
        <w:rPr>
          <w:spacing w:val="-5"/>
        </w:rPr>
        <w:t xml:space="preserve"> </w:t>
      </w:r>
      <w:r>
        <w:t>yodada</w:t>
      </w:r>
      <w:r>
        <w:rPr>
          <w:spacing w:val="-5"/>
        </w:rPr>
        <w:t xml:space="preserve"> </w:t>
      </w:r>
      <w:r>
        <w:t>al</w:t>
      </w:r>
      <w:r>
        <w:rPr>
          <w:spacing w:val="-4"/>
        </w:rPr>
        <w:t xml:space="preserve"> </w:t>
      </w:r>
      <w:r>
        <w:rPr>
          <w:spacing w:val="-5"/>
        </w:rPr>
        <w:t>10%</w:t>
      </w:r>
    </w:p>
    <w:p w14:paraId="44C67DA4" w14:textId="77777777" w:rsidR="006C611B" w:rsidRDefault="00000000">
      <w:pPr>
        <w:pStyle w:val="Prrafodelista"/>
        <w:numPr>
          <w:ilvl w:val="1"/>
          <w:numId w:val="3"/>
        </w:numPr>
        <w:tabs>
          <w:tab w:val="left" w:pos="1724"/>
        </w:tabs>
        <w:spacing w:before="151"/>
        <w:ind w:left="1724" w:hanging="359"/>
      </w:pPr>
      <w:r>
        <w:t>Agua</w:t>
      </w:r>
      <w:r>
        <w:rPr>
          <w:spacing w:val="-3"/>
        </w:rPr>
        <w:t xml:space="preserve"> </w:t>
      </w:r>
      <w:r>
        <w:rPr>
          <w:spacing w:val="-2"/>
        </w:rPr>
        <w:t>oxigenada</w:t>
      </w:r>
    </w:p>
    <w:p w14:paraId="0DCEC496" w14:textId="77777777" w:rsidR="006C611B" w:rsidRDefault="00000000">
      <w:pPr>
        <w:pStyle w:val="Prrafodelista"/>
        <w:numPr>
          <w:ilvl w:val="1"/>
          <w:numId w:val="3"/>
        </w:numPr>
        <w:tabs>
          <w:tab w:val="left" w:pos="1724"/>
        </w:tabs>
        <w:spacing w:before="152"/>
        <w:ind w:left="1724" w:hanging="359"/>
      </w:pPr>
      <w:r>
        <w:t>Guantes</w:t>
      </w:r>
      <w:r>
        <w:rPr>
          <w:spacing w:val="-4"/>
        </w:rPr>
        <w:t xml:space="preserve"> </w:t>
      </w:r>
      <w:r>
        <w:rPr>
          <w:spacing w:val="-2"/>
        </w:rPr>
        <w:t>desechables</w:t>
      </w:r>
    </w:p>
    <w:p w14:paraId="50587752" w14:textId="77777777" w:rsidR="006C611B" w:rsidRDefault="00000000">
      <w:pPr>
        <w:pStyle w:val="Prrafodelista"/>
        <w:numPr>
          <w:ilvl w:val="1"/>
          <w:numId w:val="3"/>
        </w:numPr>
        <w:tabs>
          <w:tab w:val="left" w:pos="1724"/>
        </w:tabs>
        <w:spacing w:before="151"/>
        <w:ind w:left="1724" w:hanging="359"/>
      </w:pPr>
      <w:r>
        <w:t>Suero</w:t>
      </w:r>
      <w:r>
        <w:rPr>
          <w:spacing w:val="-6"/>
        </w:rPr>
        <w:t xml:space="preserve"> </w:t>
      </w:r>
      <w:r>
        <w:t>fisiológico</w:t>
      </w:r>
      <w:r>
        <w:rPr>
          <w:spacing w:val="-6"/>
        </w:rPr>
        <w:t xml:space="preserve"> </w:t>
      </w:r>
      <w:r>
        <w:t>y</w:t>
      </w:r>
      <w:r>
        <w:rPr>
          <w:spacing w:val="-6"/>
        </w:rPr>
        <w:t xml:space="preserve"> </w:t>
      </w:r>
      <w:r>
        <w:t>jeringas</w:t>
      </w:r>
      <w:r>
        <w:rPr>
          <w:spacing w:val="-5"/>
        </w:rPr>
        <w:t xml:space="preserve"> </w:t>
      </w:r>
      <w:r>
        <w:t>(para</w:t>
      </w:r>
      <w:r>
        <w:rPr>
          <w:spacing w:val="-5"/>
        </w:rPr>
        <w:t xml:space="preserve"> </w:t>
      </w:r>
      <w:r>
        <w:rPr>
          <w:spacing w:val="-2"/>
        </w:rPr>
        <w:t>lavados)</w:t>
      </w:r>
    </w:p>
    <w:p w14:paraId="6CE673E8" w14:textId="77777777" w:rsidR="006C611B" w:rsidRDefault="00000000">
      <w:pPr>
        <w:pStyle w:val="Prrafodelista"/>
        <w:numPr>
          <w:ilvl w:val="1"/>
          <w:numId w:val="3"/>
        </w:numPr>
        <w:tabs>
          <w:tab w:val="left" w:pos="1724"/>
        </w:tabs>
        <w:spacing w:before="152"/>
        <w:ind w:left="1724" w:hanging="359"/>
      </w:pPr>
      <w:r>
        <w:t>Algodón</w:t>
      </w:r>
      <w:r>
        <w:rPr>
          <w:spacing w:val="-8"/>
        </w:rPr>
        <w:t xml:space="preserve"> </w:t>
      </w:r>
      <w:r>
        <w:t>(para</w:t>
      </w:r>
      <w:r>
        <w:rPr>
          <w:spacing w:val="-7"/>
        </w:rPr>
        <w:t xml:space="preserve"> </w:t>
      </w:r>
      <w:r>
        <w:t>almohadillado,</w:t>
      </w:r>
      <w:r>
        <w:rPr>
          <w:spacing w:val="-4"/>
        </w:rPr>
        <w:t xml:space="preserve"> </w:t>
      </w:r>
      <w:r>
        <w:t>no</w:t>
      </w:r>
      <w:r>
        <w:rPr>
          <w:spacing w:val="-7"/>
        </w:rPr>
        <w:t xml:space="preserve"> </w:t>
      </w:r>
      <w:r>
        <w:t>para</w:t>
      </w:r>
      <w:r>
        <w:rPr>
          <w:spacing w:val="-7"/>
        </w:rPr>
        <w:t xml:space="preserve"> </w:t>
      </w:r>
      <w:r>
        <w:rPr>
          <w:spacing w:val="-2"/>
        </w:rPr>
        <w:t>curas)</w:t>
      </w:r>
    </w:p>
    <w:p w14:paraId="5FF9736E" w14:textId="77777777" w:rsidR="006C611B" w:rsidRDefault="00000000">
      <w:pPr>
        <w:pStyle w:val="Prrafodelista"/>
        <w:numPr>
          <w:ilvl w:val="1"/>
          <w:numId w:val="3"/>
        </w:numPr>
        <w:tabs>
          <w:tab w:val="left" w:pos="1724"/>
        </w:tabs>
        <w:spacing w:before="153"/>
        <w:ind w:left="1724" w:hanging="359"/>
      </w:pPr>
      <w:r>
        <w:t>Esparadrapo</w:t>
      </w:r>
      <w:r>
        <w:rPr>
          <w:spacing w:val="-10"/>
        </w:rPr>
        <w:t xml:space="preserve"> </w:t>
      </w:r>
      <w:r>
        <w:rPr>
          <w:spacing w:val="-2"/>
        </w:rPr>
        <w:t>hipoalergénico</w:t>
      </w:r>
    </w:p>
    <w:p w14:paraId="7FCE2F61" w14:textId="77777777" w:rsidR="006C611B" w:rsidRDefault="00000000">
      <w:pPr>
        <w:pStyle w:val="Prrafodelista"/>
        <w:numPr>
          <w:ilvl w:val="1"/>
          <w:numId w:val="3"/>
        </w:numPr>
        <w:tabs>
          <w:tab w:val="left" w:pos="1724"/>
        </w:tabs>
        <w:spacing w:before="150"/>
        <w:ind w:left="1724" w:hanging="359"/>
      </w:pPr>
      <w:r>
        <w:t>Compresor</w:t>
      </w:r>
      <w:r>
        <w:rPr>
          <w:spacing w:val="-4"/>
        </w:rPr>
        <w:t xml:space="preserve"> </w:t>
      </w:r>
      <w:r>
        <w:t>de</w:t>
      </w:r>
      <w:r>
        <w:rPr>
          <w:spacing w:val="-6"/>
        </w:rPr>
        <w:t xml:space="preserve"> </w:t>
      </w:r>
      <w:proofErr w:type="spellStart"/>
      <w:r>
        <w:rPr>
          <w:spacing w:val="-2"/>
        </w:rPr>
        <w:t>elástomero</w:t>
      </w:r>
      <w:proofErr w:type="spellEnd"/>
    </w:p>
    <w:p w14:paraId="23FC9613" w14:textId="77777777" w:rsidR="006C611B" w:rsidRDefault="00000000">
      <w:pPr>
        <w:pStyle w:val="Prrafodelista"/>
        <w:numPr>
          <w:ilvl w:val="1"/>
          <w:numId w:val="3"/>
        </w:numPr>
        <w:tabs>
          <w:tab w:val="left" w:pos="1724"/>
        </w:tabs>
        <w:spacing w:before="153"/>
        <w:ind w:left="1724" w:hanging="359"/>
      </w:pPr>
      <w:r>
        <w:t>Apósitos</w:t>
      </w:r>
      <w:r>
        <w:rPr>
          <w:spacing w:val="-6"/>
        </w:rPr>
        <w:t xml:space="preserve"> </w:t>
      </w:r>
      <w:r>
        <w:t>estériles</w:t>
      </w:r>
      <w:r>
        <w:rPr>
          <w:spacing w:val="-6"/>
        </w:rPr>
        <w:t xml:space="preserve"> </w:t>
      </w:r>
      <w:r>
        <w:t>de</w:t>
      </w:r>
      <w:r>
        <w:rPr>
          <w:spacing w:val="-8"/>
        </w:rPr>
        <w:t xml:space="preserve"> </w:t>
      </w:r>
      <w:r>
        <w:t>diferentes</w:t>
      </w:r>
      <w:r>
        <w:rPr>
          <w:spacing w:val="-7"/>
        </w:rPr>
        <w:t xml:space="preserve"> </w:t>
      </w:r>
      <w:r>
        <w:rPr>
          <w:spacing w:val="-2"/>
        </w:rPr>
        <w:t>tamaños</w:t>
      </w:r>
    </w:p>
    <w:p w14:paraId="2C1617DE" w14:textId="77777777" w:rsidR="006C611B" w:rsidRDefault="00000000">
      <w:pPr>
        <w:pStyle w:val="Prrafodelista"/>
        <w:numPr>
          <w:ilvl w:val="1"/>
          <w:numId w:val="3"/>
        </w:numPr>
        <w:tabs>
          <w:tab w:val="left" w:pos="1724"/>
        </w:tabs>
        <w:spacing w:before="150"/>
        <w:ind w:left="1724" w:hanging="359"/>
      </w:pPr>
      <w:r>
        <w:t>Tijera</w:t>
      </w:r>
      <w:r>
        <w:rPr>
          <w:spacing w:val="-4"/>
        </w:rPr>
        <w:t xml:space="preserve"> </w:t>
      </w:r>
      <w:r>
        <w:t>recta</w:t>
      </w:r>
      <w:r>
        <w:rPr>
          <w:spacing w:val="-7"/>
        </w:rPr>
        <w:t xml:space="preserve"> </w:t>
      </w:r>
      <w:r>
        <w:t>y</w:t>
      </w:r>
      <w:r>
        <w:rPr>
          <w:spacing w:val="-4"/>
        </w:rPr>
        <w:t xml:space="preserve"> </w:t>
      </w:r>
      <w:r>
        <w:t>pinzas</w:t>
      </w:r>
      <w:r>
        <w:rPr>
          <w:spacing w:val="-7"/>
        </w:rPr>
        <w:t xml:space="preserve"> </w:t>
      </w:r>
      <w:r>
        <w:t>de</w:t>
      </w:r>
      <w:r>
        <w:rPr>
          <w:spacing w:val="-4"/>
        </w:rPr>
        <w:t xml:space="preserve"> </w:t>
      </w:r>
      <w:r>
        <w:rPr>
          <w:spacing w:val="-2"/>
        </w:rPr>
        <w:t>disección</w:t>
      </w:r>
    </w:p>
    <w:p w14:paraId="669E65A1" w14:textId="77777777" w:rsidR="006C611B" w:rsidRDefault="00000000">
      <w:pPr>
        <w:pStyle w:val="Prrafodelista"/>
        <w:numPr>
          <w:ilvl w:val="1"/>
          <w:numId w:val="3"/>
        </w:numPr>
        <w:tabs>
          <w:tab w:val="left" w:pos="1724"/>
        </w:tabs>
        <w:spacing w:before="153"/>
        <w:ind w:left="1724" w:hanging="359"/>
      </w:pPr>
      <w:r>
        <w:t>Manta</w:t>
      </w:r>
      <w:r>
        <w:rPr>
          <w:spacing w:val="-4"/>
        </w:rPr>
        <w:t xml:space="preserve"> </w:t>
      </w:r>
      <w:r>
        <w:rPr>
          <w:spacing w:val="-2"/>
        </w:rPr>
        <w:t>térmica</w:t>
      </w:r>
    </w:p>
    <w:p w14:paraId="65ADC45A" w14:textId="77777777" w:rsidR="006C611B" w:rsidRDefault="00000000">
      <w:pPr>
        <w:pStyle w:val="Prrafodelista"/>
        <w:numPr>
          <w:ilvl w:val="1"/>
          <w:numId w:val="3"/>
        </w:numPr>
        <w:tabs>
          <w:tab w:val="left" w:pos="1724"/>
        </w:tabs>
        <w:spacing w:before="152"/>
        <w:ind w:left="1724" w:hanging="359"/>
      </w:pPr>
      <w:r>
        <w:t>Férulas</w:t>
      </w:r>
      <w:r>
        <w:rPr>
          <w:spacing w:val="-10"/>
        </w:rPr>
        <w:t xml:space="preserve"> </w:t>
      </w:r>
      <w:r>
        <w:t>hinchables</w:t>
      </w:r>
      <w:r>
        <w:rPr>
          <w:spacing w:val="-9"/>
        </w:rPr>
        <w:t xml:space="preserve"> </w:t>
      </w:r>
      <w:r>
        <w:t>transparentes</w:t>
      </w:r>
      <w:r>
        <w:rPr>
          <w:spacing w:val="-9"/>
        </w:rPr>
        <w:t xml:space="preserve"> </w:t>
      </w:r>
      <w:r>
        <w:t>para</w:t>
      </w:r>
      <w:r>
        <w:rPr>
          <w:spacing w:val="-9"/>
        </w:rPr>
        <w:t xml:space="preserve"> </w:t>
      </w:r>
      <w:r>
        <w:t>inmovilización</w:t>
      </w:r>
      <w:r>
        <w:rPr>
          <w:spacing w:val="-7"/>
        </w:rPr>
        <w:t xml:space="preserve"> </w:t>
      </w:r>
      <w:r>
        <w:t>de</w:t>
      </w:r>
      <w:r>
        <w:rPr>
          <w:spacing w:val="-9"/>
        </w:rPr>
        <w:t xml:space="preserve"> </w:t>
      </w:r>
      <w:r>
        <w:rPr>
          <w:spacing w:val="-2"/>
        </w:rPr>
        <w:t>miembros</w:t>
      </w:r>
    </w:p>
    <w:p w14:paraId="56529BFE" w14:textId="77777777" w:rsidR="006C611B" w:rsidRDefault="00000000">
      <w:pPr>
        <w:pStyle w:val="Prrafodelista"/>
        <w:numPr>
          <w:ilvl w:val="1"/>
          <w:numId w:val="3"/>
        </w:numPr>
        <w:tabs>
          <w:tab w:val="left" w:pos="1724"/>
        </w:tabs>
        <w:spacing w:before="151"/>
        <w:ind w:left="1724" w:hanging="359"/>
      </w:pPr>
      <w:r>
        <w:t>Férulas</w:t>
      </w:r>
      <w:r>
        <w:rPr>
          <w:spacing w:val="-7"/>
        </w:rPr>
        <w:t xml:space="preserve"> </w:t>
      </w:r>
      <w:r>
        <w:t>de</w:t>
      </w:r>
      <w:r>
        <w:rPr>
          <w:spacing w:val="-7"/>
        </w:rPr>
        <w:t xml:space="preserve"> </w:t>
      </w:r>
      <w:r>
        <w:t>inmovilización</w:t>
      </w:r>
      <w:r>
        <w:rPr>
          <w:spacing w:val="-7"/>
        </w:rPr>
        <w:t xml:space="preserve"> </w:t>
      </w:r>
      <w:r>
        <w:t>para</w:t>
      </w:r>
      <w:r>
        <w:rPr>
          <w:spacing w:val="-8"/>
        </w:rPr>
        <w:t xml:space="preserve"> </w:t>
      </w:r>
      <w:r>
        <w:rPr>
          <w:spacing w:val="-2"/>
        </w:rPr>
        <w:t>extremidades.</w:t>
      </w:r>
    </w:p>
    <w:p w14:paraId="3A373D4F" w14:textId="77777777" w:rsidR="006C611B" w:rsidRDefault="006C611B">
      <w:pPr>
        <w:pStyle w:val="Textoindependiente"/>
      </w:pPr>
    </w:p>
    <w:p w14:paraId="7437D7F6" w14:textId="77777777" w:rsidR="006C611B" w:rsidRDefault="006C611B">
      <w:pPr>
        <w:pStyle w:val="Textoindependiente"/>
        <w:spacing w:before="37"/>
      </w:pPr>
    </w:p>
    <w:p w14:paraId="1D64F786" w14:textId="77777777" w:rsidR="006C611B" w:rsidRDefault="00000000">
      <w:pPr>
        <w:pStyle w:val="Textoindependiente"/>
        <w:spacing w:before="1" w:line="271" w:lineRule="auto"/>
        <w:ind w:left="304" w:hanging="10"/>
      </w:pPr>
      <w:r>
        <w:t xml:space="preserve">Este material se renovará de manera íntegra para cada anualidad del contrato y su eventual </w:t>
      </w:r>
      <w:r>
        <w:rPr>
          <w:spacing w:val="-2"/>
        </w:rPr>
        <w:t>prórroga.</w:t>
      </w:r>
    </w:p>
    <w:p w14:paraId="45788C99" w14:textId="77777777" w:rsidR="006C611B" w:rsidRDefault="00000000">
      <w:pPr>
        <w:pStyle w:val="Ttulo5"/>
        <w:numPr>
          <w:ilvl w:val="0"/>
          <w:numId w:val="4"/>
        </w:numPr>
        <w:tabs>
          <w:tab w:val="left" w:pos="500"/>
        </w:tabs>
        <w:spacing w:before="118"/>
        <w:ind w:left="500" w:hanging="215"/>
        <w:rPr>
          <w:u w:val="none"/>
        </w:rPr>
      </w:pPr>
      <w:r>
        <w:rPr>
          <w:spacing w:val="-4"/>
        </w:rPr>
        <w:t>VESTIMENTA</w:t>
      </w:r>
      <w:r>
        <w:rPr>
          <w:spacing w:val="-15"/>
        </w:rPr>
        <w:t xml:space="preserve"> </w:t>
      </w:r>
      <w:r>
        <w:rPr>
          <w:spacing w:val="-4"/>
        </w:rPr>
        <w:t>Y</w:t>
      </w:r>
      <w:r>
        <w:rPr>
          <w:spacing w:val="-17"/>
        </w:rPr>
        <w:t xml:space="preserve"> </w:t>
      </w:r>
      <w:r>
        <w:rPr>
          <w:spacing w:val="-4"/>
        </w:rPr>
        <w:t>ACCESORIOS</w:t>
      </w:r>
    </w:p>
    <w:p w14:paraId="3CB696E9" w14:textId="77777777" w:rsidR="006C611B" w:rsidRDefault="00000000">
      <w:pPr>
        <w:pStyle w:val="Textoindependiente"/>
        <w:spacing w:before="168"/>
        <w:ind w:left="294"/>
      </w:pPr>
      <w:r>
        <w:t>El</w:t>
      </w:r>
      <w:r>
        <w:rPr>
          <w:spacing w:val="-8"/>
        </w:rPr>
        <w:t xml:space="preserve"> </w:t>
      </w:r>
      <w:r>
        <w:t>adjudicatario</w:t>
      </w:r>
      <w:r>
        <w:rPr>
          <w:spacing w:val="-7"/>
        </w:rPr>
        <w:t xml:space="preserve"> </w:t>
      </w:r>
      <w:r>
        <w:t>proporcionará</w:t>
      </w:r>
      <w:r>
        <w:rPr>
          <w:spacing w:val="-6"/>
        </w:rPr>
        <w:t xml:space="preserve"> </w:t>
      </w:r>
      <w:r>
        <w:t>al</w:t>
      </w:r>
      <w:r>
        <w:rPr>
          <w:spacing w:val="-8"/>
        </w:rPr>
        <w:t xml:space="preserve"> </w:t>
      </w:r>
      <w:r>
        <w:t>personal</w:t>
      </w:r>
      <w:r>
        <w:rPr>
          <w:spacing w:val="-8"/>
        </w:rPr>
        <w:t xml:space="preserve"> </w:t>
      </w:r>
      <w:r>
        <w:t>la</w:t>
      </w:r>
      <w:r>
        <w:rPr>
          <w:spacing w:val="-7"/>
        </w:rPr>
        <w:t xml:space="preserve"> </w:t>
      </w:r>
      <w:r>
        <w:t>siguiente</w:t>
      </w:r>
      <w:r>
        <w:rPr>
          <w:spacing w:val="-7"/>
        </w:rPr>
        <w:t xml:space="preserve"> </w:t>
      </w:r>
      <w:r>
        <w:t>vestimenta</w:t>
      </w:r>
      <w:r>
        <w:rPr>
          <w:spacing w:val="-9"/>
        </w:rPr>
        <w:t xml:space="preserve"> </w:t>
      </w:r>
      <w:r>
        <w:t>y</w:t>
      </w:r>
      <w:r>
        <w:rPr>
          <w:spacing w:val="-6"/>
        </w:rPr>
        <w:t xml:space="preserve"> </w:t>
      </w:r>
      <w:r>
        <w:t>accesorios</w:t>
      </w:r>
      <w:r>
        <w:rPr>
          <w:spacing w:val="-6"/>
        </w:rPr>
        <w:t xml:space="preserve"> </w:t>
      </w:r>
      <w:r>
        <w:rPr>
          <w:spacing w:val="-2"/>
        </w:rPr>
        <w:t>mínima:</w:t>
      </w:r>
    </w:p>
    <w:p w14:paraId="43C82D81" w14:textId="77777777" w:rsidR="006C611B" w:rsidRDefault="00000000">
      <w:pPr>
        <w:pStyle w:val="Prrafodelista"/>
        <w:numPr>
          <w:ilvl w:val="1"/>
          <w:numId w:val="4"/>
        </w:numPr>
        <w:tabs>
          <w:tab w:val="left" w:pos="993"/>
        </w:tabs>
        <w:spacing w:before="153" w:line="268" w:lineRule="auto"/>
        <w:ind w:right="373"/>
      </w:pPr>
      <w:r>
        <w:t>A</w:t>
      </w:r>
      <w:r>
        <w:rPr>
          <w:spacing w:val="-24"/>
        </w:rPr>
        <w:t xml:space="preserve"> </w:t>
      </w:r>
      <w:r>
        <w:t>las</w:t>
      </w:r>
      <w:r>
        <w:rPr>
          <w:spacing w:val="-16"/>
        </w:rPr>
        <w:t xml:space="preserve"> </w:t>
      </w:r>
      <w:r>
        <w:t>personas</w:t>
      </w:r>
      <w:r>
        <w:rPr>
          <w:spacing w:val="-13"/>
        </w:rPr>
        <w:t xml:space="preserve"> </w:t>
      </w:r>
      <w:r>
        <w:t>socorristas</w:t>
      </w:r>
      <w:r>
        <w:rPr>
          <w:spacing w:val="-14"/>
        </w:rPr>
        <w:t xml:space="preserve"> </w:t>
      </w:r>
      <w:r>
        <w:t>uniforme</w:t>
      </w:r>
      <w:r>
        <w:rPr>
          <w:spacing w:val="-15"/>
        </w:rPr>
        <w:t xml:space="preserve"> </w:t>
      </w:r>
      <w:r>
        <w:t>de</w:t>
      </w:r>
      <w:r>
        <w:rPr>
          <w:spacing w:val="-15"/>
        </w:rPr>
        <w:t xml:space="preserve"> </w:t>
      </w:r>
      <w:r>
        <w:t>la</w:t>
      </w:r>
      <w:r>
        <w:rPr>
          <w:spacing w:val="-15"/>
        </w:rPr>
        <w:t xml:space="preserve"> </w:t>
      </w:r>
      <w:r>
        <w:t>empresa</w:t>
      </w:r>
      <w:r>
        <w:rPr>
          <w:spacing w:val="-16"/>
        </w:rPr>
        <w:t xml:space="preserve"> </w:t>
      </w:r>
      <w:r>
        <w:t>adjudicataria,</w:t>
      </w:r>
      <w:r>
        <w:rPr>
          <w:spacing w:val="-13"/>
        </w:rPr>
        <w:t xml:space="preserve"> </w:t>
      </w:r>
      <w:r>
        <w:t>con</w:t>
      </w:r>
      <w:r>
        <w:rPr>
          <w:spacing w:val="-15"/>
        </w:rPr>
        <w:t xml:space="preserve"> </w:t>
      </w:r>
      <w:r>
        <w:t>el</w:t>
      </w:r>
      <w:r>
        <w:rPr>
          <w:spacing w:val="-16"/>
        </w:rPr>
        <w:t xml:space="preserve"> </w:t>
      </w:r>
      <w:r>
        <w:t>distintivo</w:t>
      </w:r>
      <w:r>
        <w:rPr>
          <w:spacing w:val="-14"/>
        </w:rPr>
        <w:t xml:space="preserve"> </w:t>
      </w:r>
      <w:r>
        <w:t xml:space="preserve">visible </w:t>
      </w:r>
      <w:r>
        <w:rPr>
          <w:spacing w:val="-2"/>
        </w:rPr>
        <w:t>“SOCORRISTA”.</w:t>
      </w:r>
    </w:p>
    <w:p w14:paraId="718684ED" w14:textId="77777777" w:rsidR="006C611B" w:rsidRDefault="00000000">
      <w:pPr>
        <w:pStyle w:val="Prrafodelista"/>
        <w:numPr>
          <w:ilvl w:val="1"/>
          <w:numId w:val="4"/>
        </w:numPr>
        <w:tabs>
          <w:tab w:val="left" w:pos="993"/>
        </w:tabs>
        <w:spacing w:line="268" w:lineRule="auto"/>
        <w:ind w:right="372"/>
      </w:pPr>
      <w:r>
        <w:t>A</w:t>
      </w:r>
      <w:r>
        <w:rPr>
          <w:spacing w:val="40"/>
        </w:rPr>
        <w:t xml:space="preserve"> </w:t>
      </w:r>
      <w:r>
        <w:t>las</w:t>
      </w:r>
      <w:r>
        <w:rPr>
          <w:spacing w:val="40"/>
        </w:rPr>
        <w:t xml:space="preserve"> </w:t>
      </w:r>
      <w:r>
        <w:t>personas</w:t>
      </w:r>
      <w:r>
        <w:rPr>
          <w:spacing w:val="40"/>
        </w:rPr>
        <w:t xml:space="preserve"> </w:t>
      </w:r>
      <w:r>
        <w:t>monitoras</w:t>
      </w:r>
      <w:r>
        <w:rPr>
          <w:spacing w:val="40"/>
        </w:rPr>
        <w:t xml:space="preserve"> </w:t>
      </w:r>
      <w:r>
        <w:t>uniforme</w:t>
      </w:r>
      <w:r>
        <w:rPr>
          <w:spacing w:val="40"/>
        </w:rPr>
        <w:t xml:space="preserve"> </w:t>
      </w:r>
      <w:r>
        <w:t>de</w:t>
      </w:r>
      <w:r>
        <w:rPr>
          <w:spacing w:val="40"/>
        </w:rPr>
        <w:t xml:space="preserve"> </w:t>
      </w:r>
      <w:r>
        <w:t>la</w:t>
      </w:r>
      <w:r>
        <w:rPr>
          <w:spacing w:val="40"/>
        </w:rPr>
        <w:t xml:space="preserve"> </w:t>
      </w:r>
      <w:r>
        <w:t>empresa</w:t>
      </w:r>
      <w:r>
        <w:rPr>
          <w:spacing w:val="40"/>
        </w:rPr>
        <w:t xml:space="preserve"> </w:t>
      </w:r>
      <w:r>
        <w:t>adjudicataria,</w:t>
      </w:r>
      <w:r>
        <w:rPr>
          <w:spacing w:val="40"/>
        </w:rPr>
        <w:t xml:space="preserve"> </w:t>
      </w:r>
      <w:r>
        <w:t>compuesto</w:t>
      </w:r>
      <w:r>
        <w:rPr>
          <w:spacing w:val="40"/>
        </w:rPr>
        <w:t xml:space="preserve"> </w:t>
      </w:r>
      <w:r>
        <w:t>por</w:t>
      </w:r>
      <w:r>
        <w:rPr>
          <w:spacing w:val="40"/>
        </w:rPr>
        <w:t xml:space="preserve"> </w:t>
      </w:r>
      <w:r>
        <w:t>vestimenta deportiva adecuada para dirigir las diferentes actividades.</w:t>
      </w:r>
    </w:p>
    <w:p w14:paraId="50A67AD9" w14:textId="77777777" w:rsidR="006C611B" w:rsidRDefault="006C611B">
      <w:pPr>
        <w:pStyle w:val="Textoindependiente"/>
        <w:rPr>
          <w:sz w:val="20"/>
        </w:rPr>
      </w:pPr>
    </w:p>
    <w:p w14:paraId="1DC3AF53" w14:textId="77777777" w:rsidR="006C611B" w:rsidRDefault="006C611B">
      <w:pPr>
        <w:pStyle w:val="Textoindependiente"/>
        <w:spacing w:before="139" w:after="1"/>
        <w:rPr>
          <w:sz w:val="20"/>
        </w:rPr>
      </w:pPr>
    </w:p>
    <w:p w14:paraId="7729CA7B" w14:textId="77777777" w:rsidR="006C611B" w:rsidRDefault="00000000">
      <w:pPr>
        <w:spacing w:line="213" w:lineRule="exact"/>
        <w:ind w:left="23"/>
        <w:rPr>
          <w:position w:val="-3"/>
          <w:sz w:val="20"/>
        </w:rPr>
      </w:pPr>
      <w:r>
        <w:rPr>
          <w:noProof/>
          <w:position w:val="-3"/>
          <w:sz w:val="20"/>
        </w:rPr>
        <mc:AlternateContent>
          <mc:Choice Requires="wpg">
            <w:drawing>
              <wp:inline distT="0" distB="0" distL="0" distR="0" wp14:anchorId="2C6D1274" wp14:editId="6F69BD23">
                <wp:extent cx="6127750" cy="135890"/>
                <wp:effectExtent l="0" t="0" r="0" b="6985"/>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329" name="Graphic 329"/>
                        <wps:cNvSpPr/>
                        <wps:spPr>
                          <a:xfrm>
                            <a:off x="3047" y="0"/>
                            <a:ext cx="6121400" cy="6350"/>
                          </a:xfrm>
                          <a:custGeom>
                            <a:avLst/>
                            <a:gdLst/>
                            <a:ahLst/>
                            <a:cxnLst/>
                            <a:rect l="l" t="t" r="r" b="b"/>
                            <a:pathLst>
                              <a:path w="6121400" h="6350">
                                <a:moveTo>
                                  <a:pt x="6121273" y="0"/>
                                </a:moveTo>
                                <a:lnTo>
                                  <a:pt x="0" y="0"/>
                                </a:lnTo>
                                <a:lnTo>
                                  <a:pt x="0" y="6096"/>
                                </a:lnTo>
                                <a:lnTo>
                                  <a:pt x="6121273" y="6096"/>
                                </a:lnTo>
                                <a:lnTo>
                                  <a:pt x="6121273" y="0"/>
                                </a:lnTo>
                                <a:close/>
                              </a:path>
                            </a:pathLst>
                          </a:custGeom>
                          <a:solidFill>
                            <a:srgbClr val="000000"/>
                          </a:solidFill>
                        </wps:spPr>
                        <wps:bodyPr wrap="square" lIns="0" tIns="0" rIns="0" bIns="0" rtlCol="0">
                          <a:prstTxWarp prst="textNoShape">
                            <a:avLst/>
                          </a:prstTxWarp>
                          <a:noAutofit/>
                        </wps:bodyPr>
                      </wps:wsp>
                      <wps:wsp>
                        <wps:cNvPr id="330" name="Graphic 330"/>
                        <wps:cNvSpPr/>
                        <wps:spPr>
                          <a:xfrm>
                            <a:off x="6095" y="42672"/>
                            <a:ext cx="6115685" cy="86995"/>
                          </a:xfrm>
                          <a:custGeom>
                            <a:avLst/>
                            <a:gdLst/>
                            <a:ahLst/>
                            <a:cxnLst/>
                            <a:rect l="l" t="t" r="r" b="b"/>
                            <a:pathLst>
                              <a:path w="6115685" h="86995">
                                <a:moveTo>
                                  <a:pt x="6115177" y="0"/>
                                </a:moveTo>
                                <a:lnTo>
                                  <a:pt x="0" y="0"/>
                                </a:lnTo>
                                <a:lnTo>
                                  <a:pt x="0" y="86868"/>
                                </a:lnTo>
                                <a:lnTo>
                                  <a:pt x="6115177" y="86868"/>
                                </a:lnTo>
                                <a:lnTo>
                                  <a:pt x="6115177" y="0"/>
                                </a:lnTo>
                                <a:close/>
                              </a:path>
                            </a:pathLst>
                          </a:custGeom>
                          <a:solidFill>
                            <a:srgbClr val="00457A"/>
                          </a:solidFill>
                        </wps:spPr>
                        <wps:bodyPr wrap="square" lIns="0" tIns="0" rIns="0" bIns="0" rtlCol="0">
                          <a:prstTxWarp prst="textNoShape">
                            <a:avLst/>
                          </a:prstTxWarp>
                          <a:noAutofit/>
                        </wps:bodyPr>
                      </wps:wsp>
                      <wps:wsp>
                        <wps:cNvPr id="331" name="Graphic 331"/>
                        <wps:cNvSpPr/>
                        <wps:spPr>
                          <a:xfrm>
                            <a:off x="0" y="36576"/>
                            <a:ext cx="6127750" cy="99060"/>
                          </a:xfrm>
                          <a:custGeom>
                            <a:avLst/>
                            <a:gdLst/>
                            <a:ahLst/>
                            <a:cxnLst/>
                            <a:rect l="l" t="t" r="r" b="b"/>
                            <a:pathLst>
                              <a:path w="6127750" h="99060">
                                <a:moveTo>
                                  <a:pt x="1295336" y="92976"/>
                                </a:moveTo>
                                <a:lnTo>
                                  <a:pt x="1295336" y="92976"/>
                                </a:lnTo>
                                <a:lnTo>
                                  <a:pt x="0" y="92976"/>
                                </a:lnTo>
                                <a:lnTo>
                                  <a:pt x="0" y="99060"/>
                                </a:lnTo>
                                <a:lnTo>
                                  <a:pt x="1295336" y="99060"/>
                                </a:lnTo>
                                <a:lnTo>
                                  <a:pt x="1295336" y="92976"/>
                                </a:lnTo>
                                <a:close/>
                              </a:path>
                              <a:path w="6127750" h="99060">
                                <a:moveTo>
                                  <a:pt x="6121222" y="92976"/>
                                </a:moveTo>
                                <a:lnTo>
                                  <a:pt x="1295349" y="92976"/>
                                </a:lnTo>
                                <a:lnTo>
                                  <a:pt x="1295349" y="99060"/>
                                </a:lnTo>
                                <a:lnTo>
                                  <a:pt x="6121222" y="99060"/>
                                </a:lnTo>
                                <a:lnTo>
                                  <a:pt x="6121222" y="92976"/>
                                </a:lnTo>
                                <a:close/>
                              </a:path>
                              <a:path w="6127750" h="99060">
                                <a:moveTo>
                                  <a:pt x="6121273" y="0"/>
                                </a:moveTo>
                                <a:lnTo>
                                  <a:pt x="12192" y="0"/>
                                </a:lnTo>
                                <a:lnTo>
                                  <a:pt x="6096" y="0"/>
                                </a:lnTo>
                                <a:lnTo>
                                  <a:pt x="0" y="0"/>
                                </a:lnTo>
                                <a:lnTo>
                                  <a:pt x="0" y="6096"/>
                                </a:lnTo>
                                <a:lnTo>
                                  <a:pt x="0" y="92964"/>
                                </a:lnTo>
                                <a:lnTo>
                                  <a:pt x="6096" y="92964"/>
                                </a:lnTo>
                                <a:lnTo>
                                  <a:pt x="6096" y="6096"/>
                                </a:lnTo>
                                <a:lnTo>
                                  <a:pt x="12192" y="6096"/>
                                </a:lnTo>
                                <a:lnTo>
                                  <a:pt x="6121273" y="6096"/>
                                </a:lnTo>
                                <a:lnTo>
                                  <a:pt x="6121273" y="0"/>
                                </a:lnTo>
                                <a:close/>
                              </a:path>
                              <a:path w="6127750" h="99060">
                                <a:moveTo>
                                  <a:pt x="6127445" y="92976"/>
                                </a:moveTo>
                                <a:lnTo>
                                  <a:pt x="6121349" y="92976"/>
                                </a:lnTo>
                                <a:lnTo>
                                  <a:pt x="6121349" y="99060"/>
                                </a:lnTo>
                                <a:lnTo>
                                  <a:pt x="6127445" y="99060"/>
                                </a:lnTo>
                                <a:lnTo>
                                  <a:pt x="6127445" y="92976"/>
                                </a:lnTo>
                                <a:close/>
                              </a:path>
                              <a:path w="6127750" h="99060">
                                <a:moveTo>
                                  <a:pt x="6127445" y="0"/>
                                </a:moveTo>
                                <a:lnTo>
                                  <a:pt x="6121349" y="0"/>
                                </a:lnTo>
                                <a:lnTo>
                                  <a:pt x="6121349" y="6096"/>
                                </a:lnTo>
                                <a:lnTo>
                                  <a:pt x="6121349" y="92964"/>
                                </a:lnTo>
                                <a:lnTo>
                                  <a:pt x="6127445" y="92964"/>
                                </a:lnTo>
                                <a:lnTo>
                                  <a:pt x="6127445" y="6096"/>
                                </a:lnTo>
                                <a:lnTo>
                                  <a:pt x="612744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0554198" id="Group 328" o:spid="_x0000_s1026" style="width:482.5pt;height:10.7pt;mso-position-horizontal-relative:char;mso-position-vertical-relative:lin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QQbEgQAAFYSAAAOAAAAZHJzL2Uyb0RvYy54bWzsWG2PmzgQ/n7S/QfE91sCJCSgzVZVX1aV&#10;qrZSt+pnB0xAB5iznZD99ze2meBNtgnZNqp0ul0pNvjBzDzzjD3m9tWurpwt5aJkzdL1byauQ5uU&#10;ZWWzXrrfHt7/tXAdIUmTkYo1dOk+UuG+uvvzj9uuTWjAClZllDswSSOSrl26hZRt4nkiLWhNxA1r&#10;aQODOeM1kXDJ117GSQez15UXTCaR1zGetZylVAi4+9YMund6/jynqfyc54JKp1q6YJvUv1z/rtSv&#10;d3dLkjUnbVGmvRnkBVbUpGzgpfup3hJJnA0vj6aqy5QzwXJ5k7LaY3leplT7AN74kwNv7jnbtNqX&#10;ddKt2z1NQO0BTy+eNv20veft1/YLN9ZD9yNL/xbAi9e168QeV9frAbzLea0eAiecnWb0cc8o3Ukn&#10;hZuRH8znMyA+hTE/nC3invK0gLgcPZYW704/6JHEvFYbtzema0E9YiBI/BxBXwvSUs27UAR84U6Z&#10;Ld0wiF2nITWo+L4XjLoFTKnXA06x2F+JntADjsLJdO46z9LkTyc9TVEIhCn+0VeSpBsh7ynTdJPt&#10;RyFhGLSWYY8U2Et3DXY5iF/JvtKyl64DsueuA7JfGdm3RKrn1FSq63Q6XsaQAvrKDjVYsy19YBom&#10;VcggqBDWcHAELB0wVWNjwSd0F1A4hm2r5zOYaBJHvds4jK2B2a+9CIxs4nRpxQQ1BCu/NdN7LsBK&#10;m23BqjJ7X1aVcl/w9epNxZ0tUauJ/usttmCgTJGY+KveimWPIKAOFLN0xT8bwqnrVB8akCj4LbHD&#10;sbPCDpfVG6ZXLc08F/Jh953w1mmhu3QlpNgnhkolCcoC7FcAg1VPNuz1RrK8VJrRthmL+gvIGqPf&#10;66dPCP4epA/cAqtGpw9Efab1NA2ieWBEPKw0/ixawLBaaRZRDEgTYkxBO6pI1pVyqLcEcsgYosIw&#10;JAiq2Z/5c2s1+CVJtIjgv3cc5Y7t8XsvQ18rjaaz+eve5P/TyKplMLf79MBdKPSP08hX/I1OI7Pe&#10;htFsrhdckgw5ZO3WcTyJMOS/IYd6SyCHjCHP5ZAfxLMwjPSSEAexcedEHv0IjxmCrb0t2fPiOLZP&#10;cBZdOI6twT15+2Voyzec82gTe7KJm6LrJHl6Ow2Cy8ibQgkE6+t5UrSziD7r7BNbLkNfjZqRBQ7U&#10;QrEhEZMFI4Rtv+6q8mZsLXR6qpH1koFBqKLp6R0BLbsAerb+Gmg5C71eXfeClJhPp6bEsCU+7N0H&#10;MQUvQxT5M0I8gR4j8sGWy9DPWPIrVou9OajOMbQgFqnAtk8Ki8BROrHYPqdqOKJYsbwAPcaQ/dSH&#10;/h0RrepxPGdB365CrWrnv3u20Ad1+HihT1n9hxb1dcS+1meR4XPQ3b8AAAD//wMAUEsDBBQABgAI&#10;AAAAIQDf1OG83AAAAAQBAAAPAAAAZHJzL2Rvd25yZXYueG1sTI9BS8NAEIXvgv9hGcGb3aTaYmM2&#10;pRT1VIS2gvQ2TaZJaHY2ZLdJ+u8dvejlweMN732TLkfbqJ46Xzs2EE8iUMS5K2ouDXzu3x6eQfmA&#10;XGDjmAxcycMyu71JMSncwFvqd6FUUsI+QQNVCG2itc8rsugnriWW7OQ6i0FsV+qiw0HKbaOnUTTX&#10;FmuWhQpbWleUn3cXa+B9wGH1GL/2m/NpfT3sZx9fm5iMub8bVy+gAo3h7xh+8AUdMmE6ugsXXjUG&#10;5JHwq5It5jOxRwPT+Al0lur/8Nk3AAAA//8DAFBLAQItABQABgAIAAAAIQC2gziS/gAAAOEBAAAT&#10;AAAAAAAAAAAAAAAAAAAAAABbQ29udGVudF9UeXBlc10ueG1sUEsBAi0AFAAGAAgAAAAhADj9If/W&#10;AAAAlAEAAAsAAAAAAAAAAAAAAAAALwEAAF9yZWxzLy5yZWxzUEsBAi0AFAAGAAgAAAAhALllBBsS&#10;BAAAVhIAAA4AAAAAAAAAAAAAAAAALgIAAGRycy9lMm9Eb2MueG1sUEsBAi0AFAAGAAgAAAAhAN/U&#10;4bzcAAAABAEAAA8AAAAAAAAAAAAAAAAAbAYAAGRycy9kb3ducmV2LnhtbFBLBQYAAAAABAAEAPMA&#10;AAB1BwAAAAA=&#10;">
                <v:shape id="Graphic 329" o:spid="_x0000_s1027" style="position:absolute;left:30;width:61214;height:63;visibility:visible;mso-wrap-style:square;v-text-anchor:top" coordsize="612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zzxAAAANwAAAAPAAAAZHJzL2Rvd25yZXYueG1sRI/RisIw&#10;FETfF/yHcAXf1lQtsnaNpRRFX0RW/YBLc23LNje1iVr/3ggL+zjMzBlmmfamEXfqXG1ZwWQcgSAu&#10;rK65VHA+bT6/QDiPrLGxTAqe5CBdDT6WmGj74B+6H30pAoRdggoq79tESldUZNCNbUscvIvtDPog&#10;u1LqDh8Bbho5jaK5NFhzWKiwpbyi4vd4MwrWTfEsz5cct7dDHK+zax7vZa3UaNhn3yA89f4//Nfe&#10;aQWz6QLeZ8IRkKsXAAAA//8DAFBLAQItABQABgAIAAAAIQDb4fbL7gAAAIUBAAATAAAAAAAAAAAA&#10;AAAAAAAAAABbQ29udGVudF9UeXBlc10ueG1sUEsBAi0AFAAGAAgAAAAhAFr0LFu/AAAAFQEAAAsA&#10;AAAAAAAAAAAAAAAAHwEAAF9yZWxzLy5yZWxzUEsBAi0AFAAGAAgAAAAhAB2b/PPEAAAA3AAAAA8A&#10;AAAAAAAAAAAAAAAABwIAAGRycy9kb3ducmV2LnhtbFBLBQYAAAAAAwADALcAAAD4AgAAAAA=&#10;" path="m6121273,l,,,6096r6121273,l6121273,xe" fillcolor="black" stroked="f">
                  <v:path arrowok="t"/>
                </v:shape>
                <v:shape id="Graphic 330" o:spid="_x0000_s1028" style="position:absolute;left:60;top:426;width:61157;height:870;visibility:visible;mso-wrap-style:square;v-text-anchor:top" coordsize="611568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fcNwQAAANwAAAAPAAAAZHJzL2Rvd25yZXYueG1sRE/LToNA&#10;FN2b9B8mt4k7O9jGqsjQNKQmbEXc3zCXR2XuUGZa4O+dhUmXJ+edHGbTixuNrrOs4HkTgSCurO64&#10;UVB+fz69gXAeWWNvmRQs5OCQrh4SjLWd+ItuhW9ECGEXo4LW+yGW0lUtGXQbOxAHrrajQR/g2Eg9&#10;4hTCTS+3UbSXBjsODS0OlLVU/RZXoyDLf7JtfXmtnXw/X1/OS3mc7Umpx/V8/ADhafZ38b871wp2&#10;uzA/nAlHQKZ/AAAA//8DAFBLAQItABQABgAIAAAAIQDb4fbL7gAAAIUBAAATAAAAAAAAAAAAAAAA&#10;AAAAAABbQ29udGVudF9UeXBlc10ueG1sUEsBAi0AFAAGAAgAAAAhAFr0LFu/AAAAFQEAAAsAAAAA&#10;AAAAAAAAAAAAHwEAAF9yZWxzLy5yZWxzUEsBAi0AFAAGAAgAAAAhAB299w3BAAAA3AAAAA8AAAAA&#10;AAAAAAAAAAAABwIAAGRycy9kb3ducmV2LnhtbFBLBQYAAAAAAwADALcAAAD1AgAAAAA=&#10;" path="m6115177,l,,,86868r6115177,l6115177,xe" fillcolor="#00457a" stroked="f">
                  <v:path arrowok="t"/>
                </v:shape>
                <v:shape id="Graphic 331" o:spid="_x0000_s1029" style="position:absolute;top:365;width:61277;height:991;visibility:visible;mso-wrap-style:square;v-text-anchor:top" coordsize="612775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vWwgAAANwAAAAPAAAAZHJzL2Rvd25yZXYueG1sRI/dagIx&#10;FITvC75DOIJ3NauClNUo/qAo9abWBzhsjpvF5CRsoq5v3xQKvRxm5htmvuycFQ9qY+NZwWhYgCCu&#10;vG64VnD53r1/gIgJWaP1TApeFGG56L3NsdT+yV/0OKdaZAjHEhWYlEIpZawMOYxDH4izd/Wtw5Rl&#10;W0vd4jPDnZXjophKhw3nBYOBNoaq2/nuFJxW7ngyY5v8NtibnMbj+nMflBr0u9UMRKIu/Yf/2get&#10;YDIZwe+ZfATk4gcAAP//AwBQSwECLQAUAAYACAAAACEA2+H2y+4AAACFAQAAEwAAAAAAAAAAAAAA&#10;AAAAAAAAW0NvbnRlbnRfVHlwZXNdLnhtbFBLAQItABQABgAIAAAAIQBa9CxbvwAAABUBAAALAAAA&#10;AAAAAAAAAAAAAB8BAABfcmVscy8ucmVsc1BLAQItABQABgAIAAAAIQAjc+vWwgAAANwAAAAPAAAA&#10;AAAAAAAAAAAAAAcCAABkcnMvZG93bnJldi54bWxQSwUGAAAAAAMAAwC3AAAA9gIAAAAA&#10;" path="m1295336,92976r,l,92976r,6084l1295336,99060r,-6084xem6121222,92976r-4825873,l1295349,99060r4825873,l6121222,92976xem6121273,l12192,,6096,,,,,6096,,92964r6096,l6096,6096r6096,l6121273,6096r,-6096xem6127445,92976r-6096,l6121349,99060r6096,l6127445,92976xem6127445,r-6096,l6121349,6096r,86868l6127445,92964r,-86868l6127445,xe" fillcolor="black" stroked="f">
                  <v:path arrowok="t"/>
                </v:shape>
                <w10:anchorlock/>
              </v:group>
            </w:pict>
          </mc:Fallback>
        </mc:AlternateContent>
      </w:r>
    </w:p>
    <w:p w14:paraId="1949CDE4" w14:textId="77777777" w:rsidR="006C611B" w:rsidRDefault="006C611B">
      <w:pPr>
        <w:spacing w:line="213" w:lineRule="exact"/>
        <w:rPr>
          <w:position w:val="-3"/>
          <w:sz w:val="20"/>
        </w:rPr>
        <w:sectPr w:rsidR="006C611B">
          <w:pgSz w:w="11910" w:h="16840"/>
          <w:pgMar w:top="2000" w:right="708" w:bottom="600" w:left="1417" w:header="745" w:footer="418" w:gutter="0"/>
          <w:cols w:space="720"/>
        </w:sectPr>
      </w:pPr>
    </w:p>
    <w:p w14:paraId="3F6C6B63" w14:textId="77777777" w:rsidR="006C611B" w:rsidRDefault="00000000">
      <w:pPr>
        <w:spacing w:before="1"/>
        <w:ind w:left="136" w:right="164"/>
        <w:rPr>
          <w:sz w:val="16"/>
        </w:rPr>
      </w:pPr>
      <w:r>
        <w:rPr>
          <w:sz w:val="16"/>
        </w:rPr>
        <w:t>Ayuntamiento</w:t>
      </w:r>
      <w:r>
        <w:rPr>
          <w:spacing w:val="-12"/>
          <w:sz w:val="16"/>
        </w:rPr>
        <w:t xml:space="preserve"> </w:t>
      </w:r>
      <w:r>
        <w:rPr>
          <w:sz w:val="16"/>
        </w:rPr>
        <w:t>de</w:t>
      </w:r>
      <w:r>
        <w:rPr>
          <w:spacing w:val="-11"/>
          <w:sz w:val="16"/>
        </w:rPr>
        <w:t xml:space="preserve"> </w:t>
      </w:r>
      <w:r>
        <w:rPr>
          <w:sz w:val="16"/>
        </w:rPr>
        <w:t>Tías C/ Libertad 50</w:t>
      </w:r>
    </w:p>
    <w:p w14:paraId="3D607A59" w14:textId="77777777" w:rsidR="006C611B" w:rsidRDefault="00000000">
      <w:pPr>
        <w:spacing w:before="2"/>
        <w:ind w:left="136"/>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394289D1" w14:textId="77777777" w:rsidR="006C611B" w:rsidRDefault="00000000">
      <w:pPr>
        <w:spacing w:before="1"/>
        <w:ind w:left="1000"/>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48ADD677" w14:textId="77777777" w:rsidR="006C611B" w:rsidRDefault="00000000">
      <w:pPr>
        <w:spacing w:before="1"/>
        <w:ind w:left="165" w:hanging="29"/>
        <w:rPr>
          <w:sz w:val="16"/>
        </w:rPr>
      </w:pPr>
      <w:hyperlink r:id="rId105">
        <w:r>
          <w:rPr>
            <w:spacing w:val="-2"/>
            <w:sz w:val="16"/>
          </w:rPr>
          <w:t>info@ayuntamientodetias.es</w:t>
        </w:r>
      </w:hyperlink>
      <w:r>
        <w:rPr>
          <w:spacing w:val="-2"/>
          <w:sz w:val="16"/>
        </w:rPr>
        <w:t xml:space="preserve"> sede.ayuntamientodetias.es</w:t>
      </w:r>
    </w:p>
    <w:p w14:paraId="50096E45" w14:textId="77777777" w:rsidR="006C611B" w:rsidRDefault="006C611B">
      <w:pPr>
        <w:rPr>
          <w:sz w:val="16"/>
        </w:rPr>
        <w:sectPr w:rsidR="006C611B">
          <w:type w:val="continuous"/>
          <w:pgSz w:w="11910" w:h="16840"/>
          <w:pgMar w:top="820" w:right="708" w:bottom="1160" w:left="1417" w:header="745" w:footer="418" w:gutter="0"/>
          <w:cols w:num="2" w:space="720" w:equalWidth="0">
            <w:col w:w="1974" w:space="5429"/>
            <w:col w:w="2382"/>
          </w:cols>
        </w:sectPr>
      </w:pPr>
    </w:p>
    <w:p w14:paraId="14D81B25" w14:textId="77777777" w:rsidR="006C611B" w:rsidRDefault="006C611B">
      <w:pPr>
        <w:pStyle w:val="Textoindependiente"/>
        <w:spacing w:before="238"/>
      </w:pPr>
    </w:p>
    <w:p w14:paraId="41961842" w14:textId="77777777" w:rsidR="006C611B" w:rsidRDefault="00000000">
      <w:pPr>
        <w:pStyle w:val="Prrafodelista"/>
        <w:numPr>
          <w:ilvl w:val="1"/>
          <w:numId w:val="4"/>
        </w:numPr>
        <w:tabs>
          <w:tab w:val="left" w:pos="993"/>
        </w:tabs>
        <w:spacing w:before="0" w:line="268" w:lineRule="auto"/>
        <w:ind w:right="373"/>
        <w:jc w:val="both"/>
      </w:pPr>
      <w:r>
        <w:t xml:space="preserve">Accesorios varios de pequeña cuantía como: Silbatos, Gorras, carpetas porta folios, bolígrafos, rotuladores y similares, necesarios para la correcta prestación de los </w:t>
      </w:r>
      <w:r>
        <w:rPr>
          <w:spacing w:val="-2"/>
        </w:rPr>
        <w:t>servicios.</w:t>
      </w:r>
    </w:p>
    <w:p w14:paraId="362D7032" w14:textId="77777777" w:rsidR="006C611B" w:rsidRDefault="006C611B">
      <w:pPr>
        <w:pStyle w:val="Textoindependiente"/>
      </w:pPr>
    </w:p>
    <w:p w14:paraId="08360E4D" w14:textId="77777777" w:rsidR="006C611B" w:rsidRDefault="006C611B">
      <w:pPr>
        <w:pStyle w:val="Textoindependiente"/>
        <w:spacing w:before="12"/>
      </w:pPr>
    </w:p>
    <w:p w14:paraId="1CCF552D" w14:textId="77777777" w:rsidR="006C611B" w:rsidRDefault="00000000">
      <w:pPr>
        <w:pStyle w:val="Textoindependiente"/>
        <w:spacing w:line="268" w:lineRule="auto"/>
        <w:ind w:left="304" w:hanging="10"/>
      </w:pPr>
      <w:r>
        <w:t>Todo este equipamiento se renovará con la periodicidad suficiente para que la imagen del</w:t>
      </w:r>
      <w:r>
        <w:rPr>
          <w:spacing w:val="80"/>
        </w:rPr>
        <w:t xml:space="preserve"> </w:t>
      </w:r>
      <w:r>
        <w:t>personal se mantenga en condiciones óptimas; y en todo caso de manera anual.</w:t>
      </w:r>
    </w:p>
    <w:p w14:paraId="59035179" w14:textId="77777777" w:rsidR="006C611B" w:rsidRDefault="006C611B">
      <w:pPr>
        <w:pStyle w:val="Textoindependiente"/>
      </w:pPr>
    </w:p>
    <w:p w14:paraId="6F597CA6" w14:textId="77777777" w:rsidR="006C611B" w:rsidRDefault="006C611B">
      <w:pPr>
        <w:pStyle w:val="Textoindependiente"/>
        <w:spacing w:before="10"/>
      </w:pPr>
    </w:p>
    <w:p w14:paraId="570FE982" w14:textId="77777777" w:rsidR="006C611B" w:rsidRDefault="00000000">
      <w:pPr>
        <w:pStyle w:val="Textoindependiente"/>
        <w:ind w:left="294"/>
      </w:pPr>
      <w:r>
        <w:t>En</w:t>
      </w:r>
      <w:r>
        <w:rPr>
          <w:spacing w:val="-6"/>
        </w:rPr>
        <w:t xml:space="preserve"> </w:t>
      </w:r>
      <w:r>
        <w:t>Tías a</w:t>
      </w:r>
      <w:r>
        <w:rPr>
          <w:spacing w:val="-3"/>
        </w:rPr>
        <w:t xml:space="preserve"> </w:t>
      </w:r>
      <w:r>
        <w:t>marzo</w:t>
      </w:r>
      <w:r>
        <w:rPr>
          <w:spacing w:val="-3"/>
        </w:rPr>
        <w:t xml:space="preserve"> </w:t>
      </w:r>
      <w:r>
        <w:t>de</w:t>
      </w:r>
      <w:r>
        <w:rPr>
          <w:spacing w:val="-1"/>
        </w:rPr>
        <w:t xml:space="preserve"> </w:t>
      </w:r>
      <w:r>
        <w:rPr>
          <w:spacing w:val="-2"/>
        </w:rPr>
        <w:t>2026.</w:t>
      </w:r>
    </w:p>
    <w:p w14:paraId="187E0E26" w14:textId="77777777" w:rsidR="006C611B" w:rsidRDefault="006C611B">
      <w:pPr>
        <w:pStyle w:val="Textoindependiente"/>
        <w:rPr>
          <w:sz w:val="20"/>
        </w:rPr>
      </w:pPr>
    </w:p>
    <w:p w14:paraId="36F18D30" w14:textId="77777777" w:rsidR="006C611B" w:rsidRDefault="006C611B">
      <w:pPr>
        <w:pStyle w:val="Textoindependiente"/>
        <w:rPr>
          <w:sz w:val="20"/>
        </w:rPr>
      </w:pPr>
    </w:p>
    <w:p w14:paraId="6BC24BEB" w14:textId="77777777" w:rsidR="006C611B" w:rsidRDefault="006C611B">
      <w:pPr>
        <w:pStyle w:val="Textoindependiente"/>
        <w:rPr>
          <w:sz w:val="20"/>
        </w:rPr>
      </w:pPr>
    </w:p>
    <w:p w14:paraId="17E75C47" w14:textId="77777777" w:rsidR="006C611B" w:rsidRDefault="006C611B">
      <w:pPr>
        <w:pStyle w:val="Textoindependiente"/>
        <w:rPr>
          <w:sz w:val="20"/>
        </w:rPr>
      </w:pPr>
    </w:p>
    <w:p w14:paraId="21CBC478" w14:textId="77777777" w:rsidR="006C611B" w:rsidRDefault="006C611B">
      <w:pPr>
        <w:pStyle w:val="Textoindependiente"/>
        <w:rPr>
          <w:sz w:val="20"/>
        </w:rPr>
      </w:pPr>
    </w:p>
    <w:p w14:paraId="213CFDAC" w14:textId="77777777" w:rsidR="006C611B" w:rsidRDefault="006C611B">
      <w:pPr>
        <w:pStyle w:val="Textoindependiente"/>
        <w:rPr>
          <w:sz w:val="20"/>
        </w:rPr>
      </w:pPr>
    </w:p>
    <w:p w14:paraId="3BDC6D4D" w14:textId="77777777" w:rsidR="006C611B" w:rsidRDefault="006C611B">
      <w:pPr>
        <w:pStyle w:val="Textoindependiente"/>
        <w:rPr>
          <w:sz w:val="20"/>
        </w:rPr>
      </w:pPr>
    </w:p>
    <w:p w14:paraId="1259F732" w14:textId="77777777" w:rsidR="006C611B" w:rsidRDefault="006C611B">
      <w:pPr>
        <w:pStyle w:val="Textoindependiente"/>
        <w:rPr>
          <w:sz w:val="20"/>
        </w:rPr>
      </w:pPr>
    </w:p>
    <w:p w14:paraId="206CF2F0" w14:textId="77777777" w:rsidR="006C611B" w:rsidRDefault="006C611B">
      <w:pPr>
        <w:pStyle w:val="Textoindependiente"/>
        <w:rPr>
          <w:sz w:val="20"/>
        </w:rPr>
      </w:pPr>
    </w:p>
    <w:p w14:paraId="0EB09664" w14:textId="77777777" w:rsidR="006C611B" w:rsidRDefault="006C611B">
      <w:pPr>
        <w:pStyle w:val="Textoindependiente"/>
        <w:rPr>
          <w:sz w:val="20"/>
        </w:rPr>
      </w:pPr>
    </w:p>
    <w:p w14:paraId="27862C75" w14:textId="77777777" w:rsidR="006C611B" w:rsidRDefault="006C611B">
      <w:pPr>
        <w:pStyle w:val="Textoindependiente"/>
        <w:rPr>
          <w:sz w:val="20"/>
        </w:rPr>
      </w:pPr>
    </w:p>
    <w:p w14:paraId="61644BD5" w14:textId="77777777" w:rsidR="006C611B" w:rsidRDefault="006C611B">
      <w:pPr>
        <w:pStyle w:val="Textoindependiente"/>
        <w:rPr>
          <w:sz w:val="20"/>
        </w:rPr>
      </w:pPr>
    </w:p>
    <w:p w14:paraId="5FBE2795" w14:textId="77777777" w:rsidR="006C611B" w:rsidRDefault="006C611B">
      <w:pPr>
        <w:pStyle w:val="Textoindependiente"/>
        <w:rPr>
          <w:sz w:val="20"/>
        </w:rPr>
      </w:pPr>
    </w:p>
    <w:p w14:paraId="1D016CFA" w14:textId="77777777" w:rsidR="006C611B" w:rsidRDefault="006C611B">
      <w:pPr>
        <w:pStyle w:val="Textoindependiente"/>
        <w:rPr>
          <w:sz w:val="20"/>
        </w:rPr>
      </w:pPr>
    </w:p>
    <w:p w14:paraId="5ABE713C" w14:textId="77777777" w:rsidR="006C611B" w:rsidRDefault="006C611B">
      <w:pPr>
        <w:pStyle w:val="Textoindependiente"/>
        <w:rPr>
          <w:sz w:val="20"/>
        </w:rPr>
      </w:pPr>
    </w:p>
    <w:p w14:paraId="570AF066" w14:textId="77777777" w:rsidR="006C611B" w:rsidRDefault="006C611B">
      <w:pPr>
        <w:pStyle w:val="Textoindependiente"/>
        <w:rPr>
          <w:sz w:val="20"/>
        </w:rPr>
      </w:pPr>
    </w:p>
    <w:p w14:paraId="59B55E95" w14:textId="77777777" w:rsidR="006C611B" w:rsidRDefault="006C611B">
      <w:pPr>
        <w:pStyle w:val="Textoindependiente"/>
        <w:rPr>
          <w:sz w:val="20"/>
        </w:rPr>
      </w:pPr>
    </w:p>
    <w:p w14:paraId="1DFA58B1" w14:textId="77777777" w:rsidR="006C611B" w:rsidRDefault="006C611B">
      <w:pPr>
        <w:pStyle w:val="Textoindependiente"/>
        <w:rPr>
          <w:sz w:val="20"/>
        </w:rPr>
      </w:pPr>
    </w:p>
    <w:p w14:paraId="28293A9F" w14:textId="77777777" w:rsidR="006C611B" w:rsidRDefault="006C611B">
      <w:pPr>
        <w:pStyle w:val="Textoindependiente"/>
        <w:rPr>
          <w:sz w:val="20"/>
        </w:rPr>
      </w:pPr>
    </w:p>
    <w:p w14:paraId="50BAA1B4" w14:textId="77777777" w:rsidR="006C611B" w:rsidRDefault="006C611B">
      <w:pPr>
        <w:pStyle w:val="Textoindependiente"/>
        <w:rPr>
          <w:sz w:val="20"/>
        </w:rPr>
      </w:pPr>
    </w:p>
    <w:p w14:paraId="22DA5C38" w14:textId="77777777" w:rsidR="006C611B" w:rsidRDefault="006C611B">
      <w:pPr>
        <w:pStyle w:val="Textoindependiente"/>
        <w:rPr>
          <w:sz w:val="20"/>
        </w:rPr>
      </w:pPr>
    </w:p>
    <w:p w14:paraId="2E10A46A" w14:textId="77777777" w:rsidR="006C611B" w:rsidRDefault="006C611B">
      <w:pPr>
        <w:pStyle w:val="Textoindependiente"/>
        <w:rPr>
          <w:sz w:val="20"/>
        </w:rPr>
      </w:pPr>
    </w:p>
    <w:p w14:paraId="4F8048B4" w14:textId="77777777" w:rsidR="006C611B" w:rsidRDefault="006C611B">
      <w:pPr>
        <w:pStyle w:val="Textoindependiente"/>
        <w:rPr>
          <w:sz w:val="20"/>
        </w:rPr>
      </w:pPr>
    </w:p>
    <w:p w14:paraId="07720533" w14:textId="77777777" w:rsidR="006C611B" w:rsidRDefault="006C611B">
      <w:pPr>
        <w:pStyle w:val="Textoindependiente"/>
        <w:rPr>
          <w:sz w:val="20"/>
        </w:rPr>
      </w:pPr>
    </w:p>
    <w:p w14:paraId="3C3E26E8" w14:textId="77777777" w:rsidR="006C611B" w:rsidRDefault="006C611B">
      <w:pPr>
        <w:pStyle w:val="Textoindependiente"/>
        <w:rPr>
          <w:sz w:val="20"/>
        </w:rPr>
      </w:pPr>
    </w:p>
    <w:p w14:paraId="376760A8" w14:textId="77777777" w:rsidR="006C611B" w:rsidRDefault="006C611B">
      <w:pPr>
        <w:pStyle w:val="Textoindependiente"/>
        <w:rPr>
          <w:sz w:val="20"/>
        </w:rPr>
      </w:pPr>
    </w:p>
    <w:p w14:paraId="13F3E6B9" w14:textId="77777777" w:rsidR="006C611B" w:rsidRDefault="006C611B">
      <w:pPr>
        <w:pStyle w:val="Textoindependiente"/>
        <w:rPr>
          <w:sz w:val="20"/>
        </w:rPr>
      </w:pPr>
    </w:p>
    <w:p w14:paraId="0EE70AF2" w14:textId="77777777" w:rsidR="006C611B" w:rsidRDefault="006C611B">
      <w:pPr>
        <w:pStyle w:val="Textoindependiente"/>
        <w:rPr>
          <w:sz w:val="20"/>
        </w:rPr>
      </w:pPr>
    </w:p>
    <w:p w14:paraId="509BA12F" w14:textId="77777777" w:rsidR="006C611B" w:rsidRDefault="006C611B">
      <w:pPr>
        <w:pStyle w:val="Textoindependiente"/>
        <w:rPr>
          <w:sz w:val="20"/>
        </w:rPr>
      </w:pPr>
    </w:p>
    <w:p w14:paraId="7D83558C" w14:textId="77777777" w:rsidR="006C611B" w:rsidRDefault="006C611B">
      <w:pPr>
        <w:pStyle w:val="Textoindependiente"/>
        <w:rPr>
          <w:sz w:val="20"/>
        </w:rPr>
      </w:pPr>
    </w:p>
    <w:p w14:paraId="3275D505" w14:textId="77777777" w:rsidR="006C611B" w:rsidRDefault="006C611B">
      <w:pPr>
        <w:pStyle w:val="Textoindependiente"/>
        <w:rPr>
          <w:sz w:val="20"/>
        </w:rPr>
      </w:pPr>
    </w:p>
    <w:p w14:paraId="6D79EFB7" w14:textId="77777777" w:rsidR="006C611B" w:rsidRDefault="006C611B">
      <w:pPr>
        <w:pStyle w:val="Textoindependiente"/>
        <w:rPr>
          <w:sz w:val="20"/>
        </w:rPr>
      </w:pPr>
    </w:p>
    <w:p w14:paraId="79EE2395" w14:textId="77777777" w:rsidR="006C611B" w:rsidRDefault="006C611B">
      <w:pPr>
        <w:pStyle w:val="Textoindependiente"/>
        <w:rPr>
          <w:sz w:val="20"/>
        </w:rPr>
      </w:pPr>
    </w:p>
    <w:p w14:paraId="3FD7FEBE" w14:textId="77777777" w:rsidR="006C611B" w:rsidRDefault="006C611B">
      <w:pPr>
        <w:pStyle w:val="Textoindependiente"/>
        <w:rPr>
          <w:sz w:val="20"/>
        </w:rPr>
      </w:pPr>
    </w:p>
    <w:p w14:paraId="5C54A35A" w14:textId="77777777" w:rsidR="006C611B" w:rsidRDefault="006C611B">
      <w:pPr>
        <w:pStyle w:val="Textoindependiente"/>
        <w:rPr>
          <w:sz w:val="20"/>
        </w:rPr>
      </w:pPr>
    </w:p>
    <w:p w14:paraId="360B95DA" w14:textId="77777777" w:rsidR="006C611B" w:rsidRDefault="006C611B">
      <w:pPr>
        <w:pStyle w:val="Textoindependiente"/>
        <w:rPr>
          <w:sz w:val="20"/>
        </w:rPr>
      </w:pPr>
    </w:p>
    <w:p w14:paraId="7580A415" w14:textId="77777777" w:rsidR="006C611B" w:rsidRDefault="006C611B">
      <w:pPr>
        <w:pStyle w:val="Textoindependiente"/>
        <w:rPr>
          <w:sz w:val="20"/>
        </w:rPr>
      </w:pPr>
    </w:p>
    <w:p w14:paraId="6323BC4D" w14:textId="77777777" w:rsidR="006C611B" w:rsidRDefault="006C611B">
      <w:pPr>
        <w:pStyle w:val="Textoindependiente"/>
        <w:rPr>
          <w:sz w:val="20"/>
        </w:rPr>
      </w:pPr>
    </w:p>
    <w:p w14:paraId="6CFBCDC8" w14:textId="77777777" w:rsidR="006C611B" w:rsidRDefault="006C611B">
      <w:pPr>
        <w:pStyle w:val="Textoindependiente"/>
        <w:rPr>
          <w:sz w:val="20"/>
        </w:rPr>
      </w:pPr>
    </w:p>
    <w:p w14:paraId="13125C82" w14:textId="77777777" w:rsidR="006C611B" w:rsidRDefault="006C611B">
      <w:pPr>
        <w:pStyle w:val="Textoindependiente"/>
        <w:rPr>
          <w:sz w:val="20"/>
        </w:rPr>
      </w:pPr>
    </w:p>
    <w:p w14:paraId="42739B9A" w14:textId="77777777" w:rsidR="006C611B" w:rsidRDefault="006C611B">
      <w:pPr>
        <w:pStyle w:val="Textoindependiente"/>
        <w:rPr>
          <w:sz w:val="20"/>
        </w:rPr>
      </w:pPr>
    </w:p>
    <w:p w14:paraId="68253B82" w14:textId="77777777" w:rsidR="006C611B" w:rsidRDefault="006C611B">
      <w:pPr>
        <w:pStyle w:val="Textoindependiente"/>
        <w:rPr>
          <w:sz w:val="20"/>
        </w:rPr>
      </w:pPr>
    </w:p>
    <w:p w14:paraId="7768DEE3" w14:textId="77777777" w:rsidR="006C611B" w:rsidRDefault="006C611B">
      <w:pPr>
        <w:pStyle w:val="Textoindependiente"/>
        <w:rPr>
          <w:sz w:val="20"/>
        </w:rPr>
      </w:pPr>
    </w:p>
    <w:p w14:paraId="0D3BA38D" w14:textId="77777777" w:rsidR="006C611B" w:rsidRDefault="006C611B">
      <w:pPr>
        <w:pStyle w:val="Textoindependiente"/>
        <w:spacing w:before="55"/>
        <w:rPr>
          <w:sz w:val="20"/>
        </w:rPr>
      </w:pPr>
    </w:p>
    <w:p w14:paraId="43FE2014" w14:textId="77777777" w:rsidR="006C611B" w:rsidRDefault="00000000">
      <w:pPr>
        <w:spacing w:line="213" w:lineRule="exact"/>
        <w:ind w:left="23"/>
        <w:rPr>
          <w:position w:val="-3"/>
          <w:sz w:val="20"/>
        </w:rPr>
      </w:pPr>
      <w:r>
        <w:rPr>
          <w:noProof/>
          <w:position w:val="-3"/>
          <w:sz w:val="20"/>
        </w:rPr>
        <mc:AlternateContent>
          <mc:Choice Requires="wpg">
            <w:drawing>
              <wp:inline distT="0" distB="0" distL="0" distR="0" wp14:anchorId="4689CF1E" wp14:editId="2FDB7EDA">
                <wp:extent cx="6127750" cy="135890"/>
                <wp:effectExtent l="0" t="0" r="0" b="6985"/>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333" name="Graphic 333"/>
                        <wps:cNvSpPr/>
                        <wps:spPr>
                          <a:xfrm>
                            <a:off x="3047" y="0"/>
                            <a:ext cx="6121400" cy="6350"/>
                          </a:xfrm>
                          <a:custGeom>
                            <a:avLst/>
                            <a:gdLst/>
                            <a:ahLst/>
                            <a:cxnLst/>
                            <a:rect l="l" t="t" r="r" b="b"/>
                            <a:pathLst>
                              <a:path w="6121400" h="6350">
                                <a:moveTo>
                                  <a:pt x="6121273" y="0"/>
                                </a:moveTo>
                                <a:lnTo>
                                  <a:pt x="0" y="0"/>
                                </a:lnTo>
                                <a:lnTo>
                                  <a:pt x="0" y="6096"/>
                                </a:lnTo>
                                <a:lnTo>
                                  <a:pt x="6121273" y="6096"/>
                                </a:lnTo>
                                <a:lnTo>
                                  <a:pt x="6121273" y="0"/>
                                </a:lnTo>
                                <a:close/>
                              </a:path>
                            </a:pathLst>
                          </a:custGeom>
                          <a:solidFill>
                            <a:srgbClr val="000000"/>
                          </a:solidFill>
                        </wps:spPr>
                        <wps:bodyPr wrap="square" lIns="0" tIns="0" rIns="0" bIns="0" rtlCol="0">
                          <a:prstTxWarp prst="textNoShape">
                            <a:avLst/>
                          </a:prstTxWarp>
                          <a:noAutofit/>
                        </wps:bodyPr>
                      </wps:wsp>
                      <wps:wsp>
                        <wps:cNvPr id="334" name="Graphic 334"/>
                        <wps:cNvSpPr/>
                        <wps:spPr>
                          <a:xfrm>
                            <a:off x="6095" y="42672"/>
                            <a:ext cx="6115685" cy="86995"/>
                          </a:xfrm>
                          <a:custGeom>
                            <a:avLst/>
                            <a:gdLst/>
                            <a:ahLst/>
                            <a:cxnLst/>
                            <a:rect l="l" t="t" r="r" b="b"/>
                            <a:pathLst>
                              <a:path w="6115685" h="86995">
                                <a:moveTo>
                                  <a:pt x="6115177" y="0"/>
                                </a:moveTo>
                                <a:lnTo>
                                  <a:pt x="0" y="0"/>
                                </a:lnTo>
                                <a:lnTo>
                                  <a:pt x="0" y="86868"/>
                                </a:lnTo>
                                <a:lnTo>
                                  <a:pt x="6115177" y="86868"/>
                                </a:lnTo>
                                <a:lnTo>
                                  <a:pt x="6115177" y="0"/>
                                </a:lnTo>
                                <a:close/>
                              </a:path>
                            </a:pathLst>
                          </a:custGeom>
                          <a:solidFill>
                            <a:srgbClr val="00457A"/>
                          </a:solidFill>
                        </wps:spPr>
                        <wps:bodyPr wrap="square" lIns="0" tIns="0" rIns="0" bIns="0" rtlCol="0">
                          <a:prstTxWarp prst="textNoShape">
                            <a:avLst/>
                          </a:prstTxWarp>
                          <a:noAutofit/>
                        </wps:bodyPr>
                      </wps:wsp>
                      <wps:wsp>
                        <wps:cNvPr id="335" name="Graphic 335"/>
                        <wps:cNvSpPr/>
                        <wps:spPr>
                          <a:xfrm>
                            <a:off x="0" y="36576"/>
                            <a:ext cx="6127750" cy="99060"/>
                          </a:xfrm>
                          <a:custGeom>
                            <a:avLst/>
                            <a:gdLst/>
                            <a:ahLst/>
                            <a:cxnLst/>
                            <a:rect l="l" t="t" r="r" b="b"/>
                            <a:pathLst>
                              <a:path w="6127750" h="99060">
                                <a:moveTo>
                                  <a:pt x="1295336" y="92976"/>
                                </a:moveTo>
                                <a:lnTo>
                                  <a:pt x="1295336" y="92976"/>
                                </a:lnTo>
                                <a:lnTo>
                                  <a:pt x="0" y="92976"/>
                                </a:lnTo>
                                <a:lnTo>
                                  <a:pt x="0" y="99060"/>
                                </a:lnTo>
                                <a:lnTo>
                                  <a:pt x="1295336" y="99060"/>
                                </a:lnTo>
                                <a:lnTo>
                                  <a:pt x="1295336" y="92976"/>
                                </a:lnTo>
                                <a:close/>
                              </a:path>
                              <a:path w="6127750" h="99060">
                                <a:moveTo>
                                  <a:pt x="6121222" y="92976"/>
                                </a:moveTo>
                                <a:lnTo>
                                  <a:pt x="1295349" y="92976"/>
                                </a:lnTo>
                                <a:lnTo>
                                  <a:pt x="1295349" y="99060"/>
                                </a:lnTo>
                                <a:lnTo>
                                  <a:pt x="6121222" y="99060"/>
                                </a:lnTo>
                                <a:lnTo>
                                  <a:pt x="6121222" y="92976"/>
                                </a:lnTo>
                                <a:close/>
                              </a:path>
                              <a:path w="6127750" h="99060">
                                <a:moveTo>
                                  <a:pt x="6121273" y="0"/>
                                </a:moveTo>
                                <a:lnTo>
                                  <a:pt x="12192" y="0"/>
                                </a:lnTo>
                                <a:lnTo>
                                  <a:pt x="6096" y="0"/>
                                </a:lnTo>
                                <a:lnTo>
                                  <a:pt x="0" y="0"/>
                                </a:lnTo>
                                <a:lnTo>
                                  <a:pt x="0" y="6096"/>
                                </a:lnTo>
                                <a:lnTo>
                                  <a:pt x="0" y="92964"/>
                                </a:lnTo>
                                <a:lnTo>
                                  <a:pt x="6096" y="92964"/>
                                </a:lnTo>
                                <a:lnTo>
                                  <a:pt x="6096" y="6096"/>
                                </a:lnTo>
                                <a:lnTo>
                                  <a:pt x="12192" y="6096"/>
                                </a:lnTo>
                                <a:lnTo>
                                  <a:pt x="6121273" y="6096"/>
                                </a:lnTo>
                                <a:lnTo>
                                  <a:pt x="6121273" y="0"/>
                                </a:lnTo>
                                <a:close/>
                              </a:path>
                              <a:path w="6127750" h="99060">
                                <a:moveTo>
                                  <a:pt x="6127445" y="92976"/>
                                </a:moveTo>
                                <a:lnTo>
                                  <a:pt x="6121349" y="92976"/>
                                </a:lnTo>
                                <a:lnTo>
                                  <a:pt x="6121349" y="99060"/>
                                </a:lnTo>
                                <a:lnTo>
                                  <a:pt x="6127445" y="99060"/>
                                </a:lnTo>
                                <a:lnTo>
                                  <a:pt x="6127445" y="92976"/>
                                </a:lnTo>
                                <a:close/>
                              </a:path>
                              <a:path w="6127750" h="99060">
                                <a:moveTo>
                                  <a:pt x="6127445" y="0"/>
                                </a:moveTo>
                                <a:lnTo>
                                  <a:pt x="6121349" y="0"/>
                                </a:lnTo>
                                <a:lnTo>
                                  <a:pt x="6121349" y="6096"/>
                                </a:lnTo>
                                <a:lnTo>
                                  <a:pt x="6121349" y="92964"/>
                                </a:lnTo>
                                <a:lnTo>
                                  <a:pt x="6127445" y="92964"/>
                                </a:lnTo>
                                <a:lnTo>
                                  <a:pt x="6127445" y="6096"/>
                                </a:lnTo>
                                <a:lnTo>
                                  <a:pt x="612744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439BA96" id="Group 332" o:spid="_x0000_s1026" style="width:482.5pt;height:10.7pt;mso-position-horizontal-relative:char;mso-position-vertical-relative:lin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tOSEgQAAFYSAAAOAAAAZHJzL2Uyb0RvYy54bWzsWG2PmzgQ/n5S/wPie5fwEhLQZquqva5O&#10;qtpK3dN9dsAEVMDUdkL239/YZoI32WbJtnsnnW5Xig1+GGYeP2OPuX6zb2pnR7moWLty/auZ69A2&#10;Y3nVblbun3cfXi9dR0jS5qRmLV2591S4b25e/XbddykNWMnqnHIHjLQi7buVW0rZpZ4nspI2RFyx&#10;jrYwWDDeEAmXfOPlnPRgvam9YDaLvZ7xvOMso0LA3fdm0L3R9ouCZvJzUQgqnXrlgm9S/3L9u1a/&#10;3s01STecdGWVDW6QZ3jRkKqFlx5MvSeSOFtenZhqqowzwQp5lbHGY0VRZVTHANH4s6NobjnbdjqW&#10;TdpvugNNQO0RT882m33a3fLua/eFG++h+5Fl3wTw4vXdJrXH1fVmBO8L3qiHIAhnrxm9PzBK99LJ&#10;4GbsB4vFHIjPYMwP58tkoDwrYV5OHsvK388/6JHUvFY7d3Cm70A9YiRI/BxBX0vSUc27UAR84U6V&#10;r9wwDF2nJQ2o+HYQjLoFTKnXA06xOFyJgdAjjsJZtHCdR2nyo9lAUxwCYYp/jJWk2VbIW8o03WT3&#10;UUgYBq3l2CMl9rJ9i10O4leyr7XspeuA7LnrgOzXRvYdkeo5ZUp1nV7Pl3GkhL7yQw02bEfvmIZJ&#10;NWUwqTCtQAYGAp6OmLq1sRCThcIxbDttz2DiWRIPYeMwtgZmv/YiMLKJ5rKaCWoIVnFrpg9cQCw2&#10;24LVVf6hqmsVvuCb9buaOzuiVhP9N3hswUCZIjXzr3prlt+DgHpQzMoV37eEU9ep/2hBohC3xA7H&#10;zho7XNbvmF61NPNcyLv9X4R3TgfdlSshxT4xVCpJURbgvwIYrHqyZW+3khWV0oz2zXg0XEDWGP3+&#10;A+kTnaZPpPibnD4w63OtpyiIF4ER8bjS+PN4CcNqpVnGCSDNFGMK2rOKZL1QDg2eQA4ZR9Q0jAmC&#10;avbn/sJaDX5JEi1j+B8CR7lje/rey9AvlUbRfPF2cPn/NLJqGcztIT0OuxBo/HgX0lqfnEZmvQ3j&#10;+UIvuCQdc8jarZNkFuOU/ws5NHgCOWQceSyH/CCZh2Gsl4QkSEw4Z/LoR3jMEGztbcm2i+PYPsBZ&#10;dOE4tgb34O2Xoa3Y0ObJJvZgEzdF11ny9HYaBJeRFyUneHQIWytYRD8Z7ANfLkO/GDUTCxyohRJD&#10;IiYLEoGtIURXLFNrofOmJtZLBgb6jfUuC3mBHmF75NkF0Cfrr5GWJ6EvV9c9IyUWUWRKDDvvx737&#10;iDmIMkSRPyLEM+gpIh99uQz9iCe/YrU4uIPqnEILYpEKbAfpWQRO0onF9lOqhiOKNZcXoKc4cjB9&#10;HN8J0aoex3MW9O0q1Kp2/rtnC31Qh48X+pQ1fGhRX0fsa30WGT8H3fwNAAD//wMAUEsDBBQABgAI&#10;AAAAIQDf1OG83AAAAAQBAAAPAAAAZHJzL2Rvd25yZXYueG1sTI9BS8NAEIXvgv9hGcGb3aTaYmM2&#10;pRT1VIS2gvQ2TaZJaHY2ZLdJ+u8dvejlweMN732TLkfbqJ46Xzs2EE8iUMS5K2ouDXzu3x6eQfmA&#10;XGDjmAxcycMyu71JMSncwFvqd6FUUsI+QQNVCG2itc8rsugnriWW7OQ6i0FsV+qiw0HKbaOnUTTX&#10;FmuWhQpbWleUn3cXa+B9wGH1GL/2m/NpfT3sZx9fm5iMub8bVy+gAo3h7xh+8AUdMmE6ugsXXjUG&#10;5JHwq5It5jOxRwPT+Al0lur/8Nk3AAAA//8DAFBLAQItABQABgAIAAAAIQC2gziS/gAAAOEBAAAT&#10;AAAAAAAAAAAAAAAAAAAAAABbQ29udGVudF9UeXBlc10ueG1sUEsBAi0AFAAGAAgAAAAhADj9If/W&#10;AAAAlAEAAAsAAAAAAAAAAAAAAAAALwEAAF9yZWxzLy5yZWxzUEsBAi0AFAAGAAgAAAAhAC9K05IS&#10;BAAAVhIAAA4AAAAAAAAAAAAAAAAALgIAAGRycy9lMm9Eb2MueG1sUEsBAi0AFAAGAAgAAAAhAN/U&#10;4bzcAAAABAEAAA8AAAAAAAAAAAAAAAAAbAYAAGRycy9kb3ducmV2LnhtbFBLBQYAAAAABAAEAPMA&#10;AAB1BwAAAAA=&#10;">
                <v:shape id="Graphic 333" o:spid="_x0000_s1027" style="position:absolute;left:30;width:61214;height:63;visibility:visible;mso-wrap-style:square;v-text-anchor:top" coordsize="612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l3ExAAAANwAAAAPAAAAZHJzL2Rvd25yZXYueG1sRI/RaoNA&#10;FETfA/2H5Rb6FtdWCcW6hiAp7UsoMfmAi3ujUveudTdq/j5bKPRxmJkzTL5dTC8mGl1nWcFzFIMg&#10;rq3uuFFwPr2vX0E4j6yxt0wKbuRgWzyscsy0nflIU+UbESDsMlTQej9kUrq6JYMusgNx8C52NOiD&#10;HBupR5wD3PTyJY430mDHYaHFgcqW6u/qahTs+/rWnC8lfly/0nS/+ynTg+yUenpcdm8gPC3+P/zX&#10;/tQKkiSB3zPhCMjiDgAA//8DAFBLAQItABQABgAIAAAAIQDb4fbL7gAAAIUBAAATAAAAAAAAAAAA&#10;AAAAAAAAAABbQ29udGVudF9UeXBlc10ueG1sUEsBAi0AFAAGAAgAAAAhAFr0LFu/AAAAFQEAAAsA&#10;AAAAAAAAAAAAAAAAHwEAAF9yZWxzLy5yZWxzUEsBAi0AFAAGAAgAAAAhAPmqXcTEAAAA3AAAAA8A&#10;AAAAAAAAAAAAAAAABwIAAGRycy9kb3ducmV2LnhtbFBLBQYAAAAAAwADALcAAAD4AgAAAAA=&#10;" path="m6121273,l,,,6096r6121273,l6121273,xe" fillcolor="black" stroked="f">
                  <v:path arrowok="t"/>
                </v:shape>
                <v:shape id="Graphic 334" o:spid="_x0000_s1028" style="position:absolute;left:60;top:426;width:61157;height:870;visibility:visible;mso-wrap-style:square;v-text-anchor:top" coordsize="611568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vEOxAAAANwAAAAPAAAAZHJzL2Rvd25yZXYueG1sRI/NbsIw&#10;EITvSH0Hayv1Bk4JtCVgEIpaiSs0va/izQ+N12nskOTtcaVKPY5m5hvN7jCaRtyoc7VlBc+LCARx&#10;bnXNpYLs82P+BsJ5ZI2NZVIwkYPD/mG2w0Tbgc90u/hSBAi7BBVU3reJlC6vyKBb2JY4eIXtDPog&#10;u1LqDocAN41cRtGLNFhzWKiwpbSi/PvSGwXp6StdFj+vhZOba7++TtlxtO9KPT2Oxy0IT6P/D/+1&#10;T1pBHK/g90w4AnJ/BwAA//8DAFBLAQItABQABgAIAAAAIQDb4fbL7gAAAIUBAAATAAAAAAAAAAAA&#10;AAAAAAAAAABbQ29udGVudF9UeXBlc10ueG1sUEsBAi0AFAAGAAgAAAAhAFr0LFu/AAAAFQEAAAsA&#10;AAAAAAAAAAAAAAAAHwEAAF9yZWxzLy5yZWxzUEsBAi0AFAAGAAgAAAAhAGKG8Q7EAAAA3AAAAA8A&#10;AAAAAAAAAAAAAAAABwIAAGRycy9kb3ducmV2LnhtbFBLBQYAAAAAAwADALcAAAD4AgAAAAA=&#10;" path="m6115177,l,,,86868r6115177,l6115177,xe" fillcolor="#00457a" stroked="f">
                  <v:path arrowok="t"/>
                </v:shape>
                <v:shape id="Graphic 335" o:spid="_x0000_s1029" style="position:absolute;top:365;width:61277;height:991;visibility:visible;mso-wrap-style:square;v-text-anchor:top" coordsize="612775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3VwwAAANwAAAAPAAAAZHJzL2Rvd25yZXYueG1sRI/RagIx&#10;FETfC/5DuAXfaraKIqtRtKWi1BdtP+CyuW4Wk5uwSXX9eyMIfRxm5gwzX3bOigu1sfGs4H1QgCCu&#10;vG64VvD78/U2BRETskbrmRTcKMJy0XuZY6n9lQ90OaZaZAjHEhWYlEIpZawMOYwDH4izd/Ktw5Rl&#10;W0vd4jXDnZXDophIhw3nBYOBPgxV5+OfU7Bfud3eDG3yn8Ge5STu1t+boFT/tVvNQCTq0n/42d5q&#10;BaPRGB5n8hGQizsAAAD//wMAUEsBAi0AFAAGAAgAAAAhANvh9svuAAAAhQEAABMAAAAAAAAAAAAA&#10;AAAAAAAAAFtDb250ZW50X1R5cGVzXS54bWxQSwECLQAUAAYACAAAACEAWvQsW78AAAAVAQAACwAA&#10;AAAAAAAAAAAAAAAfAQAAX3JlbHMvLnJlbHNQSwECLQAUAAYACAAAACEAXEjt1cMAAADcAAAADwAA&#10;AAAAAAAAAAAAAAAHAgAAZHJzL2Rvd25yZXYueG1sUEsFBgAAAAADAAMAtwAAAPcCAAAAAA==&#10;" path="m1295336,92976r,l,92976r,6084l1295336,99060r,-6084xem6121222,92976r-4825873,l1295349,99060r4825873,l6121222,92976xem6121273,l12192,,6096,,,,,6096,,92964r6096,l6096,6096r6096,l6121273,6096r,-6096xem6127445,92976r-6096,l6121349,99060r6096,l6127445,92976xem6127445,r-6096,l6121349,6096r,86868l6127445,92964r,-86868l6127445,xe" fillcolor="black" stroked="f">
                  <v:path arrowok="t"/>
                </v:shape>
                <w10:anchorlock/>
              </v:group>
            </w:pict>
          </mc:Fallback>
        </mc:AlternateContent>
      </w:r>
    </w:p>
    <w:p w14:paraId="07218087" w14:textId="77777777" w:rsidR="006C611B" w:rsidRDefault="006C611B">
      <w:pPr>
        <w:spacing w:line="213" w:lineRule="exact"/>
        <w:rPr>
          <w:position w:val="-3"/>
          <w:sz w:val="20"/>
        </w:rPr>
        <w:sectPr w:rsidR="006C611B">
          <w:pgSz w:w="11910" w:h="16840"/>
          <w:pgMar w:top="2000" w:right="708" w:bottom="600" w:left="1417" w:header="745" w:footer="418" w:gutter="0"/>
          <w:cols w:space="720"/>
        </w:sectPr>
      </w:pPr>
    </w:p>
    <w:p w14:paraId="2B4C65AE" w14:textId="77777777" w:rsidR="006C611B" w:rsidRDefault="00000000">
      <w:pPr>
        <w:spacing w:before="1"/>
        <w:ind w:left="136" w:right="164"/>
        <w:rPr>
          <w:sz w:val="16"/>
        </w:rPr>
      </w:pPr>
      <w:r>
        <w:rPr>
          <w:sz w:val="16"/>
        </w:rPr>
        <w:t>Ayuntamiento</w:t>
      </w:r>
      <w:r>
        <w:rPr>
          <w:spacing w:val="-12"/>
          <w:sz w:val="16"/>
        </w:rPr>
        <w:t xml:space="preserve"> </w:t>
      </w:r>
      <w:r>
        <w:rPr>
          <w:sz w:val="16"/>
        </w:rPr>
        <w:t>de</w:t>
      </w:r>
      <w:r>
        <w:rPr>
          <w:spacing w:val="-11"/>
          <w:sz w:val="16"/>
        </w:rPr>
        <w:t xml:space="preserve"> </w:t>
      </w:r>
      <w:r>
        <w:rPr>
          <w:sz w:val="16"/>
        </w:rPr>
        <w:t>Tías C/ Libertad 50</w:t>
      </w:r>
    </w:p>
    <w:p w14:paraId="2CE58540" w14:textId="77777777" w:rsidR="006C611B" w:rsidRDefault="00000000">
      <w:pPr>
        <w:spacing w:before="2"/>
        <w:ind w:left="136"/>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7C35B533" w14:textId="77777777" w:rsidR="006C611B" w:rsidRDefault="00000000">
      <w:pPr>
        <w:spacing w:before="1"/>
        <w:ind w:left="1000"/>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33755446" w14:textId="77777777" w:rsidR="006C611B" w:rsidRDefault="00000000">
      <w:pPr>
        <w:spacing w:before="1"/>
        <w:ind w:left="165" w:hanging="29"/>
        <w:rPr>
          <w:sz w:val="16"/>
        </w:rPr>
      </w:pPr>
      <w:hyperlink r:id="rId106">
        <w:r>
          <w:rPr>
            <w:spacing w:val="-2"/>
            <w:sz w:val="16"/>
          </w:rPr>
          <w:t>info@ayuntamientodetias.es</w:t>
        </w:r>
      </w:hyperlink>
      <w:r>
        <w:rPr>
          <w:spacing w:val="-2"/>
          <w:sz w:val="16"/>
        </w:rPr>
        <w:t xml:space="preserve"> sede.ayuntamientodetias.es</w:t>
      </w:r>
    </w:p>
    <w:p w14:paraId="372EC6E4" w14:textId="77777777" w:rsidR="006C611B" w:rsidRDefault="006C611B">
      <w:pPr>
        <w:rPr>
          <w:sz w:val="16"/>
        </w:rPr>
        <w:sectPr w:rsidR="006C611B">
          <w:type w:val="continuous"/>
          <w:pgSz w:w="11910" w:h="16840"/>
          <w:pgMar w:top="820" w:right="708" w:bottom="1160" w:left="1417" w:header="745" w:footer="418" w:gutter="0"/>
          <w:cols w:num="2" w:space="720" w:equalWidth="0">
            <w:col w:w="1974" w:space="5429"/>
            <w:col w:w="2382"/>
          </w:cols>
        </w:sectPr>
      </w:pPr>
    </w:p>
    <w:p w14:paraId="1890DAEB" w14:textId="77777777" w:rsidR="006C611B" w:rsidRDefault="00000000">
      <w:pPr>
        <w:pStyle w:val="Ttulo4"/>
        <w:spacing w:before="64"/>
        <w:ind w:left="1631"/>
      </w:pPr>
      <w:r>
        <w:rPr>
          <w:noProof/>
        </w:rPr>
        <w:lastRenderedPageBreak/>
        <w:drawing>
          <wp:anchor distT="0" distB="0" distL="0" distR="0" simplePos="0" relativeHeight="15768576" behindDoc="0" locked="0" layoutInCell="1" allowOverlap="1" wp14:anchorId="129E3994" wp14:editId="5B13A813">
            <wp:simplePos x="0" y="0"/>
            <wp:positionH relativeFrom="page">
              <wp:posOffset>1166209</wp:posOffset>
            </wp:positionH>
            <wp:positionV relativeFrom="paragraph">
              <wp:posOffset>42290</wp:posOffset>
            </wp:positionV>
            <wp:extent cx="545115" cy="798457"/>
            <wp:effectExtent l="0" t="0" r="0" b="0"/>
            <wp:wrapNone/>
            <wp:docPr id="336" name="Image 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6" name="Image 336"/>
                    <pic:cNvPicPr/>
                  </pic:nvPicPr>
                  <pic:blipFill>
                    <a:blip r:embed="rId7" cstate="print"/>
                    <a:stretch>
                      <a:fillRect/>
                    </a:stretch>
                  </pic:blipFill>
                  <pic:spPr>
                    <a:xfrm>
                      <a:off x="0" y="0"/>
                      <a:ext cx="545115" cy="798457"/>
                    </a:xfrm>
                    <a:prstGeom prst="rect">
                      <a:avLst/>
                    </a:prstGeom>
                  </pic:spPr>
                </pic:pic>
              </a:graphicData>
            </a:graphic>
          </wp:anchor>
        </w:drawing>
      </w:r>
      <w:r>
        <w:rPr>
          <w:spacing w:val="-4"/>
        </w:rPr>
        <w:t>AYUNTAMIENTO</w:t>
      </w:r>
      <w:r>
        <w:rPr>
          <w:spacing w:val="-8"/>
        </w:rPr>
        <w:t xml:space="preserve"> </w:t>
      </w:r>
      <w:r>
        <w:rPr>
          <w:spacing w:val="-4"/>
        </w:rPr>
        <w:t>DE TÍAS</w:t>
      </w:r>
    </w:p>
    <w:p w14:paraId="082B24CB" w14:textId="77777777" w:rsidR="006C611B" w:rsidRDefault="006C611B">
      <w:pPr>
        <w:pStyle w:val="Textoindependiente"/>
        <w:rPr>
          <w:rFonts w:ascii="Arial"/>
          <w:b/>
          <w:sz w:val="28"/>
        </w:rPr>
      </w:pPr>
    </w:p>
    <w:p w14:paraId="7A2F34CB" w14:textId="77777777" w:rsidR="006C611B" w:rsidRDefault="006C611B">
      <w:pPr>
        <w:pStyle w:val="Textoindependiente"/>
        <w:spacing w:before="105"/>
        <w:rPr>
          <w:rFonts w:ascii="Arial"/>
          <w:b/>
          <w:sz w:val="28"/>
        </w:rPr>
      </w:pPr>
    </w:p>
    <w:p w14:paraId="000940AB" w14:textId="77777777" w:rsidR="006C611B" w:rsidRDefault="00000000">
      <w:pPr>
        <w:ind w:left="4418"/>
        <w:rPr>
          <w:sz w:val="18"/>
        </w:rPr>
      </w:pPr>
      <w:r>
        <w:rPr>
          <w:color w:val="23405F"/>
          <w:sz w:val="18"/>
        </w:rPr>
        <w:t>ANEXO</w:t>
      </w:r>
      <w:r>
        <w:rPr>
          <w:color w:val="23405F"/>
          <w:spacing w:val="-5"/>
          <w:sz w:val="18"/>
        </w:rPr>
        <w:t xml:space="preserve"> </w:t>
      </w:r>
      <w:r>
        <w:rPr>
          <w:color w:val="23405F"/>
          <w:sz w:val="18"/>
        </w:rPr>
        <w:t>III.</w:t>
      </w:r>
      <w:r>
        <w:rPr>
          <w:color w:val="23405F"/>
          <w:spacing w:val="-1"/>
          <w:sz w:val="18"/>
        </w:rPr>
        <w:t xml:space="preserve"> </w:t>
      </w:r>
      <w:r>
        <w:rPr>
          <w:color w:val="23405F"/>
          <w:sz w:val="18"/>
        </w:rPr>
        <w:t>MEMORIA</w:t>
      </w:r>
      <w:r>
        <w:rPr>
          <w:color w:val="23405F"/>
          <w:spacing w:val="-12"/>
          <w:sz w:val="18"/>
        </w:rPr>
        <w:t xml:space="preserve"> </w:t>
      </w:r>
      <w:r>
        <w:rPr>
          <w:color w:val="23405F"/>
          <w:sz w:val="18"/>
        </w:rPr>
        <w:t>ECONÓMICA</w:t>
      </w:r>
      <w:r>
        <w:rPr>
          <w:color w:val="23405F"/>
          <w:spacing w:val="-11"/>
          <w:sz w:val="18"/>
        </w:rPr>
        <w:t xml:space="preserve"> </w:t>
      </w:r>
      <w:r>
        <w:rPr>
          <w:color w:val="23405F"/>
          <w:sz w:val="18"/>
        </w:rPr>
        <w:t>DEL</w:t>
      </w:r>
      <w:r>
        <w:rPr>
          <w:color w:val="23405F"/>
          <w:spacing w:val="-8"/>
          <w:sz w:val="18"/>
        </w:rPr>
        <w:t xml:space="preserve"> </w:t>
      </w:r>
      <w:r>
        <w:rPr>
          <w:color w:val="23405F"/>
          <w:spacing w:val="-2"/>
          <w:sz w:val="18"/>
        </w:rPr>
        <w:t>SERVICIO</w:t>
      </w:r>
    </w:p>
    <w:p w14:paraId="7E028967" w14:textId="77777777" w:rsidR="006C611B" w:rsidRDefault="006C611B">
      <w:pPr>
        <w:pStyle w:val="Textoindependiente"/>
        <w:rPr>
          <w:sz w:val="52"/>
        </w:rPr>
      </w:pPr>
    </w:p>
    <w:p w14:paraId="425E37D8" w14:textId="77777777" w:rsidR="006C611B" w:rsidRDefault="006C611B">
      <w:pPr>
        <w:pStyle w:val="Textoindependiente"/>
        <w:spacing w:before="184"/>
        <w:rPr>
          <w:sz w:val="52"/>
        </w:rPr>
      </w:pPr>
    </w:p>
    <w:p w14:paraId="339131A9" w14:textId="77777777" w:rsidR="006C611B" w:rsidRDefault="00000000">
      <w:pPr>
        <w:pStyle w:val="Ttulo1"/>
        <w:ind w:right="743"/>
      </w:pPr>
      <w:r>
        <w:rPr>
          <w:color w:val="23405F"/>
        </w:rPr>
        <w:t>ANEXO</w:t>
      </w:r>
      <w:r>
        <w:rPr>
          <w:color w:val="23405F"/>
          <w:spacing w:val="-20"/>
        </w:rPr>
        <w:t xml:space="preserve"> </w:t>
      </w:r>
      <w:r>
        <w:rPr>
          <w:color w:val="23405F"/>
          <w:spacing w:val="-4"/>
        </w:rPr>
        <w:t>III.</w:t>
      </w:r>
    </w:p>
    <w:p w14:paraId="642AF237" w14:textId="77777777" w:rsidR="006C611B" w:rsidRDefault="00000000">
      <w:pPr>
        <w:pStyle w:val="Ttulo2"/>
        <w:ind w:right="685"/>
        <w:jc w:val="center"/>
      </w:pPr>
      <w:r>
        <w:rPr>
          <w:color w:val="23405F"/>
        </w:rPr>
        <w:t>MEMORIA</w:t>
      </w:r>
      <w:r>
        <w:rPr>
          <w:color w:val="23405F"/>
          <w:spacing w:val="-11"/>
        </w:rPr>
        <w:t xml:space="preserve"> </w:t>
      </w:r>
      <w:r>
        <w:rPr>
          <w:color w:val="23405F"/>
        </w:rPr>
        <w:t>ECONÓMICA</w:t>
      </w:r>
      <w:r>
        <w:rPr>
          <w:color w:val="23405F"/>
          <w:spacing w:val="-6"/>
        </w:rPr>
        <w:t xml:space="preserve"> </w:t>
      </w:r>
      <w:r>
        <w:rPr>
          <w:color w:val="23405F"/>
        </w:rPr>
        <w:t>DEL</w:t>
      </w:r>
      <w:r>
        <w:rPr>
          <w:color w:val="23405F"/>
          <w:spacing w:val="-7"/>
        </w:rPr>
        <w:t xml:space="preserve"> </w:t>
      </w:r>
      <w:r>
        <w:rPr>
          <w:color w:val="23405F"/>
          <w:spacing w:val="-2"/>
        </w:rPr>
        <w:t>SERVICIO.</w:t>
      </w:r>
    </w:p>
    <w:p w14:paraId="5E9B0F4E" w14:textId="77777777" w:rsidR="006C611B" w:rsidRDefault="006C611B">
      <w:pPr>
        <w:pStyle w:val="Textoindependiente"/>
        <w:rPr>
          <w:rFonts w:ascii="Calibri"/>
          <w:b/>
          <w:sz w:val="20"/>
        </w:rPr>
      </w:pPr>
    </w:p>
    <w:p w14:paraId="7DA70FAE" w14:textId="77777777" w:rsidR="006C611B" w:rsidRDefault="006C611B">
      <w:pPr>
        <w:pStyle w:val="Textoindependiente"/>
        <w:rPr>
          <w:rFonts w:ascii="Calibri"/>
          <w:b/>
          <w:sz w:val="20"/>
        </w:rPr>
      </w:pPr>
    </w:p>
    <w:p w14:paraId="0D117914" w14:textId="77777777" w:rsidR="006C611B" w:rsidRDefault="006C611B">
      <w:pPr>
        <w:pStyle w:val="Textoindependiente"/>
        <w:rPr>
          <w:rFonts w:ascii="Calibri"/>
          <w:b/>
          <w:sz w:val="20"/>
        </w:rPr>
      </w:pPr>
    </w:p>
    <w:p w14:paraId="725EB946" w14:textId="77777777" w:rsidR="006C611B" w:rsidRDefault="006C611B">
      <w:pPr>
        <w:pStyle w:val="Textoindependiente"/>
        <w:rPr>
          <w:rFonts w:ascii="Calibri"/>
          <w:b/>
          <w:sz w:val="20"/>
        </w:rPr>
      </w:pPr>
    </w:p>
    <w:p w14:paraId="36F6976F" w14:textId="77777777" w:rsidR="006C611B" w:rsidRDefault="006C611B">
      <w:pPr>
        <w:pStyle w:val="Textoindependiente"/>
        <w:rPr>
          <w:rFonts w:ascii="Calibri"/>
          <w:b/>
          <w:sz w:val="20"/>
        </w:rPr>
      </w:pPr>
    </w:p>
    <w:p w14:paraId="2D1C5178" w14:textId="77777777" w:rsidR="006C611B" w:rsidRDefault="006C611B">
      <w:pPr>
        <w:pStyle w:val="Textoindependiente"/>
        <w:rPr>
          <w:rFonts w:ascii="Calibri"/>
          <w:b/>
          <w:sz w:val="20"/>
        </w:rPr>
      </w:pPr>
    </w:p>
    <w:p w14:paraId="326E41C2" w14:textId="77777777" w:rsidR="006C611B" w:rsidRDefault="006C611B">
      <w:pPr>
        <w:pStyle w:val="Textoindependiente"/>
        <w:rPr>
          <w:rFonts w:ascii="Calibri"/>
          <w:b/>
          <w:sz w:val="20"/>
        </w:rPr>
      </w:pPr>
    </w:p>
    <w:p w14:paraId="4ADD8F29" w14:textId="77777777" w:rsidR="006C611B" w:rsidRDefault="006C611B">
      <w:pPr>
        <w:pStyle w:val="Textoindependiente"/>
        <w:rPr>
          <w:rFonts w:ascii="Calibri"/>
          <w:b/>
          <w:sz w:val="20"/>
        </w:rPr>
      </w:pPr>
    </w:p>
    <w:p w14:paraId="30C9F003" w14:textId="77777777" w:rsidR="006C611B" w:rsidRDefault="006C611B">
      <w:pPr>
        <w:pStyle w:val="Textoindependiente"/>
        <w:rPr>
          <w:rFonts w:ascii="Calibri"/>
          <w:b/>
          <w:sz w:val="20"/>
        </w:rPr>
      </w:pPr>
    </w:p>
    <w:p w14:paraId="4E096DF1" w14:textId="77777777" w:rsidR="006C611B" w:rsidRDefault="006C611B">
      <w:pPr>
        <w:pStyle w:val="Textoindependiente"/>
        <w:rPr>
          <w:rFonts w:ascii="Calibri"/>
          <w:b/>
          <w:sz w:val="20"/>
        </w:rPr>
      </w:pPr>
    </w:p>
    <w:p w14:paraId="5ACBA1FF" w14:textId="77777777" w:rsidR="006C611B" w:rsidRDefault="006C611B">
      <w:pPr>
        <w:pStyle w:val="Textoindependiente"/>
        <w:rPr>
          <w:rFonts w:ascii="Calibri"/>
          <w:b/>
          <w:sz w:val="20"/>
        </w:rPr>
      </w:pPr>
    </w:p>
    <w:p w14:paraId="51129F9C" w14:textId="77777777" w:rsidR="006C611B" w:rsidRDefault="006C611B">
      <w:pPr>
        <w:pStyle w:val="Textoindependiente"/>
        <w:rPr>
          <w:rFonts w:ascii="Calibri"/>
          <w:b/>
          <w:sz w:val="20"/>
        </w:rPr>
      </w:pPr>
    </w:p>
    <w:p w14:paraId="5281F3B2" w14:textId="77777777" w:rsidR="006C611B" w:rsidRDefault="00000000">
      <w:pPr>
        <w:pStyle w:val="Textoindependiente"/>
        <w:spacing w:before="152"/>
        <w:rPr>
          <w:rFonts w:ascii="Calibri"/>
          <w:b/>
          <w:sz w:val="20"/>
        </w:rPr>
      </w:pPr>
      <w:r>
        <w:rPr>
          <w:rFonts w:ascii="Calibri"/>
          <w:b/>
          <w:noProof/>
          <w:sz w:val="20"/>
        </w:rPr>
        <w:drawing>
          <wp:anchor distT="0" distB="0" distL="0" distR="0" simplePos="0" relativeHeight="487627264" behindDoc="1" locked="0" layoutInCell="1" allowOverlap="1" wp14:anchorId="1C23BB6B" wp14:editId="21D9BB89">
            <wp:simplePos x="0" y="0"/>
            <wp:positionH relativeFrom="page">
              <wp:posOffset>4460928</wp:posOffset>
            </wp:positionH>
            <wp:positionV relativeFrom="paragraph">
              <wp:posOffset>266856</wp:posOffset>
            </wp:positionV>
            <wp:extent cx="1887678" cy="923925"/>
            <wp:effectExtent l="0" t="0" r="0" b="0"/>
            <wp:wrapTopAndBottom/>
            <wp:docPr id="337" name="Image 337" descr="Ayuntamiento de Tías | Web Ofici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 name="Image 337" descr="Ayuntamiento de Tías | Web Oficial"/>
                    <pic:cNvPicPr/>
                  </pic:nvPicPr>
                  <pic:blipFill>
                    <a:blip r:embed="rId8" cstate="print"/>
                    <a:stretch>
                      <a:fillRect/>
                    </a:stretch>
                  </pic:blipFill>
                  <pic:spPr>
                    <a:xfrm>
                      <a:off x="0" y="0"/>
                      <a:ext cx="1887678" cy="923925"/>
                    </a:xfrm>
                    <a:prstGeom prst="rect">
                      <a:avLst/>
                    </a:prstGeom>
                  </pic:spPr>
                </pic:pic>
              </a:graphicData>
            </a:graphic>
          </wp:anchor>
        </w:drawing>
      </w:r>
    </w:p>
    <w:p w14:paraId="5E6ECD34" w14:textId="77777777" w:rsidR="006C611B" w:rsidRDefault="006C611B">
      <w:pPr>
        <w:pStyle w:val="Textoindependiente"/>
        <w:rPr>
          <w:rFonts w:ascii="Calibri"/>
          <w:b/>
          <w:sz w:val="20"/>
        </w:rPr>
        <w:sectPr w:rsidR="006C611B">
          <w:headerReference w:type="default" r:id="rId107"/>
          <w:footerReference w:type="default" r:id="rId108"/>
          <w:pgSz w:w="11910" w:h="16840"/>
          <w:pgMar w:top="660" w:right="708" w:bottom="280" w:left="1417" w:header="0" w:footer="0" w:gutter="0"/>
          <w:cols w:space="720"/>
        </w:sectPr>
      </w:pPr>
    </w:p>
    <w:p w14:paraId="5BC3200D" w14:textId="77777777" w:rsidR="006C611B" w:rsidRDefault="00000000">
      <w:pPr>
        <w:pStyle w:val="Ttulo4"/>
        <w:spacing w:before="64"/>
        <w:ind w:left="1631"/>
      </w:pPr>
      <w:r>
        <w:rPr>
          <w:noProof/>
        </w:rPr>
        <w:lastRenderedPageBreak/>
        <w:drawing>
          <wp:anchor distT="0" distB="0" distL="0" distR="0" simplePos="0" relativeHeight="15769088" behindDoc="0" locked="0" layoutInCell="1" allowOverlap="1" wp14:anchorId="38FC2B12" wp14:editId="3D0D2323">
            <wp:simplePos x="0" y="0"/>
            <wp:positionH relativeFrom="page">
              <wp:posOffset>1166209</wp:posOffset>
            </wp:positionH>
            <wp:positionV relativeFrom="paragraph">
              <wp:posOffset>42290</wp:posOffset>
            </wp:positionV>
            <wp:extent cx="545115" cy="798457"/>
            <wp:effectExtent l="0" t="0" r="0" b="0"/>
            <wp:wrapNone/>
            <wp:docPr id="338" name="Image 3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8" name="Image 338"/>
                    <pic:cNvPicPr/>
                  </pic:nvPicPr>
                  <pic:blipFill>
                    <a:blip r:embed="rId7" cstate="print"/>
                    <a:stretch>
                      <a:fillRect/>
                    </a:stretch>
                  </pic:blipFill>
                  <pic:spPr>
                    <a:xfrm>
                      <a:off x="0" y="0"/>
                      <a:ext cx="545115" cy="798457"/>
                    </a:xfrm>
                    <a:prstGeom prst="rect">
                      <a:avLst/>
                    </a:prstGeom>
                  </pic:spPr>
                </pic:pic>
              </a:graphicData>
            </a:graphic>
          </wp:anchor>
        </w:drawing>
      </w:r>
      <w:r>
        <w:rPr>
          <w:spacing w:val="-4"/>
        </w:rPr>
        <w:t>AYUNTAMIENTO</w:t>
      </w:r>
      <w:r>
        <w:rPr>
          <w:spacing w:val="-8"/>
        </w:rPr>
        <w:t xml:space="preserve"> </w:t>
      </w:r>
      <w:r>
        <w:rPr>
          <w:spacing w:val="-4"/>
        </w:rPr>
        <w:t>DE TÍAS</w:t>
      </w:r>
    </w:p>
    <w:p w14:paraId="67B17C98" w14:textId="77777777" w:rsidR="006C611B" w:rsidRDefault="006C611B">
      <w:pPr>
        <w:pStyle w:val="Textoindependiente"/>
        <w:rPr>
          <w:rFonts w:ascii="Arial"/>
          <w:b/>
          <w:sz w:val="28"/>
        </w:rPr>
      </w:pPr>
    </w:p>
    <w:p w14:paraId="1F05C650" w14:textId="77777777" w:rsidR="006C611B" w:rsidRDefault="006C611B">
      <w:pPr>
        <w:pStyle w:val="Textoindependiente"/>
        <w:spacing w:before="105"/>
        <w:rPr>
          <w:rFonts w:ascii="Arial"/>
          <w:b/>
          <w:sz w:val="28"/>
        </w:rPr>
      </w:pPr>
    </w:p>
    <w:p w14:paraId="3B959E8A" w14:textId="77777777" w:rsidR="006C611B" w:rsidRDefault="00000000">
      <w:pPr>
        <w:ind w:left="4418"/>
        <w:rPr>
          <w:sz w:val="18"/>
        </w:rPr>
      </w:pPr>
      <w:r>
        <w:rPr>
          <w:color w:val="23405F"/>
          <w:sz w:val="18"/>
        </w:rPr>
        <w:t>ANEXO</w:t>
      </w:r>
      <w:r>
        <w:rPr>
          <w:color w:val="23405F"/>
          <w:spacing w:val="-5"/>
          <w:sz w:val="18"/>
        </w:rPr>
        <w:t xml:space="preserve"> </w:t>
      </w:r>
      <w:r>
        <w:rPr>
          <w:color w:val="23405F"/>
          <w:sz w:val="18"/>
        </w:rPr>
        <w:t>III.</w:t>
      </w:r>
      <w:r>
        <w:rPr>
          <w:color w:val="23405F"/>
          <w:spacing w:val="-1"/>
          <w:sz w:val="18"/>
        </w:rPr>
        <w:t xml:space="preserve"> </w:t>
      </w:r>
      <w:r>
        <w:rPr>
          <w:color w:val="23405F"/>
          <w:sz w:val="18"/>
        </w:rPr>
        <w:t>MEMORIA</w:t>
      </w:r>
      <w:r>
        <w:rPr>
          <w:color w:val="23405F"/>
          <w:spacing w:val="-12"/>
          <w:sz w:val="18"/>
        </w:rPr>
        <w:t xml:space="preserve"> </w:t>
      </w:r>
      <w:r>
        <w:rPr>
          <w:color w:val="23405F"/>
          <w:sz w:val="18"/>
        </w:rPr>
        <w:t>ECONÓMICA</w:t>
      </w:r>
      <w:r>
        <w:rPr>
          <w:color w:val="23405F"/>
          <w:spacing w:val="-11"/>
          <w:sz w:val="18"/>
        </w:rPr>
        <w:t xml:space="preserve"> </w:t>
      </w:r>
      <w:r>
        <w:rPr>
          <w:color w:val="23405F"/>
          <w:sz w:val="18"/>
        </w:rPr>
        <w:t>DEL</w:t>
      </w:r>
      <w:r>
        <w:rPr>
          <w:color w:val="23405F"/>
          <w:spacing w:val="-8"/>
          <w:sz w:val="18"/>
        </w:rPr>
        <w:t xml:space="preserve"> </w:t>
      </w:r>
      <w:r>
        <w:rPr>
          <w:color w:val="23405F"/>
          <w:spacing w:val="-2"/>
          <w:sz w:val="18"/>
        </w:rPr>
        <w:t>SERVICIO</w:t>
      </w:r>
    </w:p>
    <w:p w14:paraId="75EFE5CD" w14:textId="77777777" w:rsidR="006C611B" w:rsidRDefault="006C611B">
      <w:pPr>
        <w:pStyle w:val="Textoindependiente"/>
        <w:spacing w:before="227"/>
        <w:rPr>
          <w:sz w:val="32"/>
        </w:rPr>
      </w:pPr>
    </w:p>
    <w:p w14:paraId="0F4FE93B" w14:textId="77777777" w:rsidR="006C611B" w:rsidRDefault="00000000">
      <w:pPr>
        <w:pStyle w:val="Ttulo3"/>
        <w:spacing w:before="1" w:line="600" w:lineRule="auto"/>
        <w:ind w:left="4240" w:hanging="2430"/>
        <w:jc w:val="left"/>
      </w:pPr>
      <w:r>
        <w:t>MEMORIA</w:t>
      </w:r>
      <w:r>
        <w:rPr>
          <w:spacing w:val="-23"/>
        </w:rPr>
        <w:t xml:space="preserve"> </w:t>
      </w:r>
      <w:r>
        <w:t>ECONÓMICA</w:t>
      </w:r>
      <w:r>
        <w:rPr>
          <w:spacing w:val="-22"/>
        </w:rPr>
        <w:t xml:space="preserve"> </w:t>
      </w:r>
      <w:r>
        <w:t>DEL</w:t>
      </w:r>
      <w:r>
        <w:rPr>
          <w:spacing w:val="-22"/>
        </w:rPr>
        <w:t xml:space="preserve"> </w:t>
      </w:r>
      <w:r>
        <w:t xml:space="preserve">SERVICIO </w:t>
      </w:r>
      <w:r>
        <w:rPr>
          <w:spacing w:val="-2"/>
        </w:rPr>
        <w:t>ÍNDICE</w:t>
      </w:r>
    </w:p>
    <w:p w14:paraId="07B32460" w14:textId="77777777" w:rsidR="006C611B" w:rsidRDefault="00000000">
      <w:pPr>
        <w:pStyle w:val="Prrafodelista"/>
        <w:numPr>
          <w:ilvl w:val="0"/>
          <w:numId w:val="2"/>
        </w:numPr>
        <w:tabs>
          <w:tab w:val="left" w:pos="509"/>
          <w:tab w:val="right" w:leader="underscore" w:pos="9039"/>
        </w:tabs>
        <w:spacing w:before="399"/>
        <w:ind w:left="509" w:hanging="210"/>
        <w:rPr>
          <w:sz w:val="20"/>
        </w:rPr>
      </w:pPr>
      <w:hyperlink w:anchor="_bookmark0" w:history="1">
        <w:r>
          <w:rPr>
            <w:spacing w:val="-2"/>
            <w:sz w:val="20"/>
          </w:rPr>
          <w:t>ANTECEDENTES</w:t>
        </w:r>
        <w:r>
          <w:rPr>
            <w:rFonts w:ascii="Times New Roman"/>
            <w:sz w:val="20"/>
          </w:rPr>
          <w:tab/>
        </w:r>
        <w:r>
          <w:rPr>
            <w:spacing w:val="-10"/>
            <w:sz w:val="20"/>
          </w:rPr>
          <w:t>1</w:t>
        </w:r>
      </w:hyperlink>
    </w:p>
    <w:p w14:paraId="7E87233B" w14:textId="77777777" w:rsidR="006C611B" w:rsidRDefault="00000000">
      <w:pPr>
        <w:pStyle w:val="Prrafodelista"/>
        <w:numPr>
          <w:ilvl w:val="0"/>
          <w:numId w:val="2"/>
        </w:numPr>
        <w:tabs>
          <w:tab w:val="left" w:pos="509"/>
          <w:tab w:val="right" w:leader="underscore" w:pos="9039"/>
        </w:tabs>
        <w:spacing w:before="144"/>
        <w:ind w:left="509" w:hanging="210"/>
        <w:rPr>
          <w:sz w:val="20"/>
        </w:rPr>
      </w:pPr>
      <w:hyperlink w:anchor="_bookmark1" w:history="1">
        <w:r>
          <w:rPr>
            <w:sz w:val="20"/>
          </w:rPr>
          <w:t>OBJETO</w:t>
        </w:r>
        <w:r>
          <w:rPr>
            <w:spacing w:val="-8"/>
            <w:sz w:val="20"/>
          </w:rPr>
          <w:t xml:space="preserve"> </w:t>
        </w:r>
        <w:r>
          <w:rPr>
            <w:sz w:val="20"/>
          </w:rPr>
          <w:t>DE</w:t>
        </w:r>
        <w:r>
          <w:rPr>
            <w:spacing w:val="-7"/>
            <w:sz w:val="20"/>
          </w:rPr>
          <w:t xml:space="preserve"> </w:t>
        </w:r>
        <w:r>
          <w:rPr>
            <w:sz w:val="20"/>
          </w:rPr>
          <w:t>LA</w:t>
        </w:r>
        <w:r>
          <w:rPr>
            <w:spacing w:val="-14"/>
            <w:sz w:val="20"/>
          </w:rPr>
          <w:t xml:space="preserve"> </w:t>
        </w:r>
        <w:r>
          <w:rPr>
            <w:spacing w:val="-2"/>
            <w:sz w:val="20"/>
          </w:rPr>
          <w:t>MEMORIA</w:t>
        </w:r>
        <w:r>
          <w:rPr>
            <w:rFonts w:ascii="Times New Roman"/>
            <w:sz w:val="20"/>
          </w:rPr>
          <w:tab/>
        </w:r>
        <w:r>
          <w:rPr>
            <w:spacing w:val="-10"/>
            <w:sz w:val="20"/>
          </w:rPr>
          <w:t>1</w:t>
        </w:r>
      </w:hyperlink>
    </w:p>
    <w:p w14:paraId="215F7CA8" w14:textId="77777777" w:rsidR="006C611B" w:rsidRDefault="00000000">
      <w:pPr>
        <w:pStyle w:val="Prrafodelista"/>
        <w:numPr>
          <w:ilvl w:val="0"/>
          <w:numId w:val="2"/>
        </w:numPr>
        <w:tabs>
          <w:tab w:val="left" w:pos="509"/>
          <w:tab w:val="right" w:leader="underscore" w:pos="9037"/>
        </w:tabs>
        <w:spacing w:before="145"/>
        <w:ind w:left="509" w:hanging="210"/>
        <w:rPr>
          <w:sz w:val="20"/>
        </w:rPr>
      </w:pPr>
      <w:hyperlink w:anchor="_bookmark2" w:history="1">
        <w:r>
          <w:rPr>
            <w:sz w:val="20"/>
          </w:rPr>
          <w:t>DIVISIÓN</w:t>
        </w:r>
        <w:r>
          <w:rPr>
            <w:spacing w:val="-7"/>
            <w:sz w:val="20"/>
          </w:rPr>
          <w:t xml:space="preserve"> </w:t>
        </w:r>
        <w:r>
          <w:rPr>
            <w:sz w:val="20"/>
          </w:rPr>
          <w:t>EN</w:t>
        </w:r>
        <w:r>
          <w:rPr>
            <w:spacing w:val="-6"/>
            <w:sz w:val="20"/>
          </w:rPr>
          <w:t xml:space="preserve"> </w:t>
        </w:r>
        <w:r>
          <w:rPr>
            <w:spacing w:val="-2"/>
            <w:sz w:val="20"/>
          </w:rPr>
          <w:t>LOTES</w:t>
        </w:r>
        <w:r>
          <w:rPr>
            <w:rFonts w:ascii="Times New Roman" w:hAnsi="Times New Roman"/>
            <w:sz w:val="20"/>
          </w:rPr>
          <w:tab/>
        </w:r>
        <w:r>
          <w:rPr>
            <w:spacing w:val="-12"/>
            <w:sz w:val="20"/>
          </w:rPr>
          <w:t>2</w:t>
        </w:r>
      </w:hyperlink>
    </w:p>
    <w:p w14:paraId="673DF3FF" w14:textId="77777777" w:rsidR="006C611B" w:rsidRDefault="00000000">
      <w:pPr>
        <w:pStyle w:val="Prrafodelista"/>
        <w:numPr>
          <w:ilvl w:val="0"/>
          <w:numId w:val="2"/>
        </w:numPr>
        <w:tabs>
          <w:tab w:val="left" w:pos="509"/>
          <w:tab w:val="right" w:leader="underscore" w:pos="9039"/>
        </w:tabs>
        <w:spacing w:before="145"/>
        <w:ind w:left="509" w:hanging="210"/>
        <w:rPr>
          <w:sz w:val="20"/>
        </w:rPr>
      </w:pPr>
      <w:hyperlink w:anchor="_bookmark3" w:history="1">
        <w:r>
          <w:rPr>
            <w:spacing w:val="-4"/>
            <w:sz w:val="20"/>
          </w:rPr>
          <w:t>DATOS</w:t>
        </w:r>
        <w:r>
          <w:rPr>
            <w:spacing w:val="-7"/>
            <w:sz w:val="20"/>
          </w:rPr>
          <w:t xml:space="preserve"> </w:t>
        </w:r>
        <w:r>
          <w:rPr>
            <w:spacing w:val="-2"/>
            <w:sz w:val="20"/>
          </w:rPr>
          <w:t>INICIALES</w:t>
        </w:r>
        <w:r>
          <w:rPr>
            <w:rFonts w:ascii="Times New Roman"/>
            <w:sz w:val="20"/>
          </w:rPr>
          <w:tab/>
        </w:r>
        <w:r>
          <w:rPr>
            <w:spacing w:val="-10"/>
            <w:sz w:val="20"/>
          </w:rPr>
          <w:t>2</w:t>
        </w:r>
      </w:hyperlink>
    </w:p>
    <w:p w14:paraId="4EC67BF7" w14:textId="77777777" w:rsidR="006C611B" w:rsidRDefault="00000000">
      <w:pPr>
        <w:pStyle w:val="Prrafodelista"/>
        <w:numPr>
          <w:ilvl w:val="0"/>
          <w:numId w:val="2"/>
        </w:numPr>
        <w:tabs>
          <w:tab w:val="left" w:pos="509"/>
          <w:tab w:val="right" w:leader="underscore" w:pos="9039"/>
        </w:tabs>
        <w:spacing w:before="142"/>
        <w:ind w:left="509" w:hanging="210"/>
        <w:rPr>
          <w:sz w:val="20"/>
        </w:rPr>
      </w:pPr>
      <w:hyperlink w:anchor="_bookmark4" w:history="1">
        <w:r>
          <w:rPr>
            <w:sz w:val="20"/>
          </w:rPr>
          <w:t>CÁLCULO</w:t>
        </w:r>
        <w:r>
          <w:rPr>
            <w:spacing w:val="-6"/>
            <w:sz w:val="20"/>
          </w:rPr>
          <w:t xml:space="preserve"> </w:t>
        </w:r>
        <w:r>
          <w:rPr>
            <w:sz w:val="20"/>
          </w:rPr>
          <w:t>DE</w:t>
        </w:r>
        <w:r>
          <w:rPr>
            <w:spacing w:val="-5"/>
            <w:sz w:val="20"/>
          </w:rPr>
          <w:t xml:space="preserve"> </w:t>
        </w:r>
        <w:r>
          <w:rPr>
            <w:sz w:val="20"/>
          </w:rPr>
          <w:t>LOS</w:t>
        </w:r>
        <w:r>
          <w:rPr>
            <w:spacing w:val="-4"/>
            <w:sz w:val="20"/>
          </w:rPr>
          <w:t xml:space="preserve"> </w:t>
        </w:r>
        <w:r>
          <w:rPr>
            <w:sz w:val="20"/>
          </w:rPr>
          <w:t>COSTES</w:t>
        </w:r>
        <w:r>
          <w:rPr>
            <w:spacing w:val="-7"/>
            <w:sz w:val="20"/>
          </w:rPr>
          <w:t xml:space="preserve"> </w:t>
        </w:r>
        <w:r>
          <w:rPr>
            <w:sz w:val="20"/>
          </w:rPr>
          <w:t>DEL</w:t>
        </w:r>
        <w:r>
          <w:rPr>
            <w:spacing w:val="-11"/>
            <w:sz w:val="20"/>
          </w:rPr>
          <w:t xml:space="preserve"> </w:t>
        </w:r>
        <w:r>
          <w:rPr>
            <w:spacing w:val="-2"/>
            <w:sz w:val="20"/>
          </w:rPr>
          <w:t>CONTRATO</w:t>
        </w:r>
        <w:r>
          <w:rPr>
            <w:rFonts w:ascii="Times New Roman" w:hAnsi="Times New Roman"/>
            <w:sz w:val="20"/>
          </w:rPr>
          <w:tab/>
        </w:r>
        <w:r>
          <w:rPr>
            <w:spacing w:val="-10"/>
            <w:sz w:val="20"/>
          </w:rPr>
          <w:t>3</w:t>
        </w:r>
      </w:hyperlink>
    </w:p>
    <w:p w14:paraId="2F8E9603" w14:textId="77777777" w:rsidR="006C611B" w:rsidRDefault="00000000">
      <w:pPr>
        <w:pStyle w:val="Prrafodelista"/>
        <w:numPr>
          <w:ilvl w:val="0"/>
          <w:numId w:val="2"/>
        </w:numPr>
        <w:tabs>
          <w:tab w:val="left" w:pos="509"/>
          <w:tab w:val="right" w:leader="underscore" w:pos="9036"/>
        </w:tabs>
        <w:spacing w:before="144"/>
        <w:ind w:left="509" w:hanging="210"/>
        <w:rPr>
          <w:sz w:val="20"/>
        </w:rPr>
      </w:pPr>
      <w:hyperlink w:anchor="_bookmark5" w:history="1">
        <w:r>
          <w:rPr>
            <w:sz w:val="20"/>
          </w:rPr>
          <w:t>PRESUPUESTO</w:t>
        </w:r>
        <w:r>
          <w:rPr>
            <w:spacing w:val="-8"/>
            <w:sz w:val="20"/>
          </w:rPr>
          <w:t xml:space="preserve"> </w:t>
        </w:r>
        <w:r>
          <w:rPr>
            <w:sz w:val="20"/>
          </w:rPr>
          <w:t>BASE</w:t>
        </w:r>
        <w:r>
          <w:rPr>
            <w:spacing w:val="-8"/>
            <w:sz w:val="20"/>
          </w:rPr>
          <w:t xml:space="preserve"> </w:t>
        </w:r>
        <w:r>
          <w:rPr>
            <w:sz w:val="20"/>
          </w:rPr>
          <w:t>DE</w:t>
        </w:r>
        <w:r>
          <w:rPr>
            <w:spacing w:val="-10"/>
            <w:sz w:val="20"/>
          </w:rPr>
          <w:t xml:space="preserve"> </w:t>
        </w:r>
        <w:r>
          <w:rPr>
            <w:spacing w:val="-2"/>
            <w:sz w:val="20"/>
          </w:rPr>
          <w:t>LICITACIÓN</w:t>
        </w:r>
        <w:r>
          <w:rPr>
            <w:rFonts w:ascii="Times New Roman" w:hAnsi="Times New Roman"/>
            <w:sz w:val="20"/>
          </w:rPr>
          <w:tab/>
        </w:r>
        <w:r>
          <w:rPr>
            <w:spacing w:val="-5"/>
            <w:sz w:val="20"/>
          </w:rPr>
          <w:t>13</w:t>
        </w:r>
      </w:hyperlink>
    </w:p>
    <w:p w14:paraId="0C1DBE6B" w14:textId="77777777" w:rsidR="006C611B" w:rsidRDefault="00000000">
      <w:pPr>
        <w:pStyle w:val="Prrafodelista"/>
        <w:numPr>
          <w:ilvl w:val="0"/>
          <w:numId w:val="2"/>
        </w:numPr>
        <w:tabs>
          <w:tab w:val="left" w:pos="509"/>
          <w:tab w:val="right" w:leader="underscore" w:pos="9036"/>
        </w:tabs>
        <w:spacing w:before="145"/>
        <w:ind w:left="509" w:hanging="210"/>
        <w:rPr>
          <w:sz w:val="20"/>
        </w:rPr>
      </w:pPr>
      <w:hyperlink w:anchor="_bookmark6" w:history="1">
        <w:r>
          <w:rPr>
            <w:sz w:val="20"/>
          </w:rPr>
          <w:t>VALOR</w:t>
        </w:r>
        <w:r>
          <w:rPr>
            <w:spacing w:val="-14"/>
            <w:sz w:val="20"/>
          </w:rPr>
          <w:t xml:space="preserve"> </w:t>
        </w:r>
        <w:r>
          <w:rPr>
            <w:sz w:val="20"/>
          </w:rPr>
          <w:t>ESTIMADO</w:t>
        </w:r>
        <w:r>
          <w:rPr>
            <w:spacing w:val="-14"/>
            <w:sz w:val="20"/>
          </w:rPr>
          <w:t xml:space="preserve"> </w:t>
        </w:r>
        <w:r>
          <w:rPr>
            <w:sz w:val="20"/>
          </w:rPr>
          <w:t>DEL</w:t>
        </w:r>
        <w:r>
          <w:rPr>
            <w:spacing w:val="-14"/>
            <w:sz w:val="20"/>
          </w:rPr>
          <w:t xml:space="preserve"> </w:t>
        </w:r>
        <w:r>
          <w:rPr>
            <w:spacing w:val="-2"/>
            <w:sz w:val="20"/>
          </w:rPr>
          <w:t>CONTRATO</w:t>
        </w:r>
        <w:r>
          <w:rPr>
            <w:rFonts w:ascii="Times New Roman"/>
            <w:sz w:val="20"/>
          </w:rPr>
          <w:tab/>
        </w:r>
        <w:r>
          <w:rPr>
            <w:spacing w:val="-5"/>
            <w:sz w:val="20"/>
          </w:rPr>
          <w:t>16</w:t>
        </w:r>
      </w:hyperlink>
    </w:p>
    <w:p w14:paraId="6C1ED3BA" w14:textId="77777777" w:rsidR="006C611B" w:rsidRDefault="00000000">
      <w:pPr>
        <w:pStyle w:val="Prrafodelista"/>
        <w:numPr>
          <w:ilvl w:val="0"/>
          <w:numId w:val="2"/>
        </w:numPr>
        <w:tabs>
          <w:tab w:val="left" w:pos="509"/>
          <w:tab w:val="right" w:leader="underscore" w:pos="9036"/>
        </w:tabs>
        <w:spacing w:before="144"/>
        <w:ind w:left="509" w:hanging="210"/>
        <w:rPr>
          <w:sz w:val="20"/>
        </w:rPr>
      </w:pPr>
      <w:hyperlink w:anchor="_bookmark7" w:history="1">
        <w:r>
          <w:rPr>
            <w:sz w:val="20"/>
          </w:rPr>
          <w:t>PRECIO</w:t>
        </w:r>
        <w:r>
          <w:rPr>
            <w:spacing w:val="-5"/>
            <w:sz w:val="20"/>
          </w:rPr>
          <w:t xml:space="preserve"> </w:t>
        </w:r>
        <w:r>
          <w:rPr>
            <w:sz w:val="20"/>
          </w:rPr>
          <w:t>DEL</w:t>
        </w:r>
        <w:r>
          <w:rPr>
            <w:spacing w:val="-14"/>
            <w:sz w:val="20"/>
          </w:rPr>
          <w:t xml:space="preserve"> </w:t>
        </w:r>
        <w:r>
          <w:rPr>
            <w:spacing w:val="-2"/>
            <w:sz w:val="20"/>
          </w:rPr>
          <w:t>CONTRATO</w:t>
        </w:r>
        <w:r>
          <w:rPr>
            <w:rFonts w:ascii="Times New Roman"/>
            <w:sz w:val="20"/>
          </w:rPr>
          <w:tab/>
        </w:r>
        <w:r>
          <w:rPr>
            <w:spacing w:val="-5"/>
            <w:sz w:val="20"/>
          </w:rPr>
          <w:t>16</w:t>
        </w:r>
      </w:hyperlink>
    </w:p>
    <w:p w14:paraId="75AD83FF" w14:textId="77777777" w:rsidR="006C611B" w:rsidRDefault="00000000">
      <w:pPr>
        <w:pStyle w:val="Prrafodelista"/>
        <w:numPr>
          <w:ilvl w:val="0"/>
          <w:numId w:val="2"/>
        </w:numPr>
        <w:tabs>
          <w:tab w:val="left" w:pos="509"/>
          <w:tab w:val="right" w:leader="underscore" w:pos="9036"/>
        </w:tabs>
        <w:spacing w:before="144"/>
        <w:ind w:left="509" w:hanging="210"/>
        <w:rPr>
          <w:sz w:val="20"/>
        </w:rPr>
      </w:pPr>
      <w:hyperlink w:anchor="_bookmark8" w:history="1">
        <w:r>
          <w:rPr>
            <w:spacing w:val="-2"/>
            <w:sz w:val="20"/>
          </w:rPr>
          <w:t>PRINCIPALES PARÁMETROS</w:t>
        </w:r>
        <w:r>
          <w:rPr>
            <w:sz w:val="20"/>
          </w:rPr>
          <w:t xml:space="preserve"> </w:t>
        </w:r>
        <w:r>
          <w:rPr>
            <w:spacing w:val="-2"/>
            <w:sz w:val="20"/>
          </w:rPr>
          <w:t>ECONÓMICOS</w:t>
        </w:r>
        <w:r>
          <w:rPr>
            <w:spacing w:val="2"/>
            <w:sz w:val="20"/>
          </w:rPr>
          <w:t xml:space="preserve"> </w:t>
        </w:r>
        <w:r>
          <w:rPr>
            <w:spacing w:val="-2"/>
            <w:sz w:val="20"/>
          </w:rPr>
          <w:t>DEL</w:t>
        </w:r>
        <w:r>
          <w:rPr>
            <w:spacing w:val="-5"/>
            <w:sz w:val="20"/>
          </w:rPr>
          <w:t xml:space="preserve"> </w:t>
        </w:r>
        <w:r>
          <w:rPr>
            <w:spacing w:val="-2"/>
            <w:sz w:val="20"/>
          </w:rPr>
          <w:t>CONTRATO</w:t>
        </w:r>
        <w:r>
          <w:rPr>
            <w:rFonts w:ascii="Times New Roman" w:hAnsi="Times New Roman"/>
            <w:sz w:val="20"/>
          </w:rPr>
          <w:tab/>
        </w:r>
        <w:r>
          <w:rPr>
            <w:spacing w:val="-5"/>
            <w:sz w:val="20"/>
          </w:rPr>
          <w:t>17</w:t>
        </w:r>
      </w:hyperlink>
    </w:p>
    <w:p w14:paraId="1CADD08A" w14:textId="77777777" w:rsidR="006C611B" w:rsidRDefault="00000000">
      <w:pPr>
        <w:pStyle w:val="Prrafodelista"/>
        <w:numPr>
          <w:ilvl w:val="0"/>
          <w:numId w:val="2"/>
        </w:numPr>
        <w:tabs>
          <w:tab w:val="left" w:pos="619"/>
          <w:tab w:val="right" w:leader="underscore" w:pos="9036"/>
        </w:tabs>
        <w:spacing w:before="142"/>
        <w:ind w:left="619" w:hanging="320"/>
        <w:rPr>
          <w:sz w:val="20"/>
        </w:rPr>
      </w:pPr>
      <w:hyperlink w:anchor="_bookmark9" w:history="1">
        <w:r>
          <w:rPr>
            <w:spacing w:val="-2"/>
            <w:sz w:val="20"/>
          </w:rPr>
          <w:t>CONCLUSIONES</w:t>
        </w:r>
        <w:r>
          <w:rPr>
            <w:rFonts w:ascii="Times New Roman"/>
            <w:sz w:val="20"/>
          </w:rPr>
          <w:tab/>
        </w:r>
        <w:r>
          <w:rPr>
            <w:spacing w:val="-5"/>
            <w:sz w:val="20"/>
          </w:rPr>
          <w:t>18</w:t>
        </w:r>
      </w:hyperlink>
    </w:p>
    <w:p w14:paraId="5325FE32" w14:textId="77777777" w:rsidR="006C611B" w:rsidRDefault="006C611B">
      <w:pPr>
        <w:pStyle w:val="Prrafodelista"/>
        <w:rPr>
          <w:sz w:val="20"/>
        </w:rPr>
        <w:sectPr w:rsidR="006C611B">
          <w:headerReference w:type="even" r:id="rId109"/>
          <w:footerReference w:type="even" r:id="rId110"/>
          <w:pgSz w:w="11910" w:h="16840"/>
          <w:pgMar w:top="660" w:right="708" w:bottom="280" w:left="1417" w:header="0" w:footer="0" w:gutter="0"/>
          <w:cols w:space="720"/>
        </w:sectPr>
      </w:pPr>
    </w:p>
    <w:p w14:paraId="7395A99D" w14:textId="77777777" w:rsidR="006C611B" w:rsidRDefault="00000000">
      <w:pPr>
        <w:pStyle w:val="Ttulo4"/>
        <w:spacing w:before="64"/>
        <w:ind w:left="1631"/>
      </w:pPr>
      <w:r>
        <w:rPr>
          <w:noProof/>
        </w:rPr>
        <w:lastRenderedPageBreak/>
        <w:drawing>
          <wp:anchor distT="0" distB="0" distL="0" distR="0" simplePos="0" relativeHeight="15770112" behindDoc="0" locked="0" layoutInCell="1" allowOverlap="1" wp14:anchorId="3C09C823" wp14:editId="5E4FB90F">
            <wp:simplePos x="0" y="0"/>
            <wp:positionH relativeFrom="page">
              <wp:posOffset>1166209</wp:posOffset>
            </wp:positionH>
            <wp:positionV relativeFrom="paragraph">
              <wp:posOffset>42290</wp:posOffset>
            </wp:positionV>
            <wp:extent cx="545115" cy="798457"/>
            <wp:effectExtent l="0" t="0" r="0" b="0"/>
            <wp:wrapNone/>
            <wp:docPr id="341" name="Image 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1" name="Image 341"/>
                    <pic:cNvPicPr/>
                  </pic:nvPicPr>
                  <pic:blipFill>
                    <a:blip r:embed="rId7" cstate="print"/>
                    <a:stretch>
                      <a:fillRect/>
                    </a:stretch>
                  </pic:blipFill>
                  <pic:spPr>
                    <a:xfrm>
                      <a:off x="0" y="0"/>
                      <a:ext cx="545115" cy="798457"/>
                    </a:xfrm>
                    <a:prstGeom prst="rect">
                      <a:avLst/>
                    </a:prstGeom>
                  </pic:spPr>
                </pic:pic>
              </a:graphicData>
            </a:graphic>
          </wp:anchor>
        </w:drawing>
      </w:r>
      <w:r>
        <w:rPr>
          <w:spacing w:val="-4"/>
        </w:rPr>
        <w:t>AYUNTAMIENTO</w:t>
      </w:r>
      <w:r>
        <w:rPr>
          <w:spacing w:val="-8"/>
        </w:rPr>
        <w:t xml:space="preserve"> </w:t>
      </w:r>
      <w:r>
        <w:rPr>
          <w:spacing w:val="-4"/>
        </w:rPr>
        <w:t>DE TÍAS</w:t>
      </w:r>
    </w:p>
    <w:p w14:paraId="4F98E9FD" w14:textId="77777777" w:rsidR="006C611B" w:rsidRDefault="00000000">
      <w:pPr>
        <w:spacing w:before="749"/>
        <w:ind w:left="4418"/>
        <w:rPr>
          <w:sz w:val="18"/>
        </w:rPr>
      </w:pPr>
      <w:r>
        <w:rPr>
          <w:color w:val="23405F"/>
          <w:sz w:val="18"/>
        </w:rPr>
        <w:t>ANEXO</w:t>
      </w:r>
      <w:r>
        <w:rPr>
          <w:color w:val="23405F"/>
          <w:spacing w:val="-5"/>
          <w:sz w:val="18"/>
        </w:rPr>
        <w:t xml:space="preserve"> </w:t>
      </w:r>
      <w:r>
        <w:rPr>
          <w:color w:val="23405F"/>
          <w:sz w:val="18"/>
        </w:rPr>
        <w:t>III.</w:t>
      </w:r>
      <w:r>
        <w:rPr>
          <w:color w:val="23405F"/>
          <w:spacing w:val="-1"/>
          <w:sz w:val="18"/>
        </w:rPr>
        <w:t xml:space="preserve"> </w:t>
      </w:r>
      <w:r>
        <w:rPr>
          <w:color w:val="23405F"/>
          <w:sz w:val="18"/>
        </w:rPr>
        <w:t>MEMORIA</w:t>
      </w:r>
      <w:r>
        <w:rPr>
          <w:color w:val="23405F"/>
          <w:spacing w:val="-12"/>
          <w:sz w:val="18"/>
        </w:rPr>
        <w:t xml:space="preserve"> </w:t>
      </w:r>
      <w:r>
        <w:rPr>
          <w:color w:val="23405F"/>
          <w:sz w:val="18"/>
        </w:rPr>
        <w:t>ECONÓMICA</w:t>
      </w:r>
      <w:r>
        <w:rPr>
          <w:color w:val="23405F"/>
          <w:spacing w:val="-11"/>
          <w:sz w:val="18"/>
        </w:rPr>
        <w:t xml:space="preserve"> </w:t>
      </w:r>
      <w:r>
        <w:rPr>
          <w:color w:val="23405F"/>
          <w:sz w:val="18"/>
        </w:rPr>
        <w:t>DEL</w:t>
      </w:r>
      <w:r>
        <w:rPr>
          <w:color w:val="23405F"/>
          <w:spacing w:val="-8"/>
          <w:sz w:val="18"/>
        </w:rPr>
        <w:t xml:space="preserve"> </w:t>
      </w:r>
      <w:r>
        <w:rPr>
          <w:color w:val="23405F"/>
          <w:spacing w:val="-2"/>
          <w:sz w:val="18"/>
        </w:rPr>
        <w:t>SERVICIO</w:t>
      </w:r>
    </w:p>
    <w:p w14:paraId="385575CA" w14:textId="77777777" w:rsidR="006C611B" w:rsidRDefault="006C611B">
      <w:pPr>
        <w:pStyle w:val="Textoindependiente"/>
        <w:spacing w:before="298"/>
        <w:rPr>
          <w:sz w:val="26"/>
        </w:rPr>
      </w:pPr>
    </w:p>
    <w:p w14:paraId="419488EB" w14:textId="77777777" w:rsidR="006C611B" w:rsidRDefault="00000000">
      <w:pPr>
        <w:pStyle w:val="Ttulo5"/>
        <w:numPr>
          <w:ilvl w:val="0"/>
          <w:numId w:val="1"/>
        </w:numPr>
        <w:tabs>
          <w:tab w:val="left" w:pos="527"/>
        </w:tabs>
        <w:ind w:hanging="242"/>
        <w:jc w:val="both"/>
        <w:rPr>
          <w:u w:val="none"/>
        </w:rPr>
      </w:pPr>
      <w:r>
        <w:rPr>
          <w:spacing w:val="-2"/>
        </w:rPr>
        <w:t>ANTECEDENTES</w:t>
      </w:r>
    </w:p>
    <w:p w14:paraId="7A558499" w14:textId="77777777" w:rsidR="006C611B" w:rsidRDefault="00000000">
      <w:pPr>
        <w:pStyle w:val="Textoindependiente"/>
        <w:spacing w:before="168" w:line="271" w:lineRule="auto"/>
        <w:ind w:left="304" w:right="414" w:hanging="10"/>
        <w:jc w:val="both"/>
      </w:pPr>
      <w:r>
        <w:t>El Ayuntamiento de Tías, en el marco de sus competencias en materia de promoción del deporte, la salud y el bienestar ciudadano, tiene entre sus principales objetivos mejorar la calidad de vida de sus vecinos y vecinas, favoreciendo la práctica de actividad física regular en condiciones de accesibilidad y seguridad.</w:t>
      </w:r>
    </w:p>
    <w:p w14:paraId="3DCCCAA2" w14:textId="77777777" w:rsidR="006C611B" w:rsidRDefault="00000000">
      <w:pPr>
        <w:pStyle w:val="Textoindependiente"/>
        <w:spacing w:before="114" w:line="271" w:lineRule="auto"/>
        <w:ind w:left="304" w:right="414" w:hanging="10"/>
        <w:jc w:val="both"/>
      </w:pPr>
      <w:r>
        <w:t>Consciente de</w:t>
      </w:r>
      <w:r>
        <w:rPr>
          <w:spacing w:val="-2"/>
        </w:rPr>
        <w:t xml:space="preserve"> </w:t>
      </w:r>
      <w:r>
        <w:t>la importancia que la</w:t>
      </w:r>
      <w:r>
        <w:rPr>
          <w:spacing w:val="-2"/>
        </w:rPr>
        <w:t xml:space="preserve"> </w:t>
      </w:r>
      <w:r>
        <w:t>actividad acuática</w:t>
      </w:r>
      <w:r>
        <w:rPr>
          <w:spacing w:val="-2"/>
        </w:rPr>
        <w:t xml:space="preserve"> </w:t>
      </w:r>
      <w:r>
        <w:t>tiene para</w:t>
      </w:r>
      <w:r>
        <w:rPr>
          <w:spacing w:val="-2"/>
        </w:rPr>
        <w:t xml:space="preserve"> </w:t>
      </w:r>
      <w:r>
        <w:t>el</w:t>
      </w:r>
      <w:r>
        <w:rPr>
          <w:spacing w:val="-1"/>
        </w:rPr>
        <w:t xml:space="preserve"> </w:t>
      </w:r>
      <w:r>
        <w:t>desarrollo integral</w:t>
      </w:r>
      <w:r>
        <w:rPr>
          <w:spacing w:val="-1"/>
        </w:rPr>
        <w:t xml:space="preserve"> </w:t>
      </w:r>
      <w:r>
        <w:t>de</w:t>
      </w:r>
      <w:r>
        <w:rPr>
          <w:spacing w:val="-2"/>
        </w:rPr>
        <w:t xml:space="preserve"> </w:t>
      </w:r>
      <w:r>
        <w:t>las personas, tanto en el ámbito educativo como en el recreativo y terapéutico, el</w:t>
      </w:r>
      <w:r>
        <w:rPr>
          <w:spacing w:val="-9"/>
        </w:rPr>
        <w:t xml:space="preserve"> </w:t>
      </w:r>
      <w:r>
        <w:t xml:space="preserve">Ayuntamiento ha proyectado la apertura y puesta en funcionamiento de la </w:t>
      </w:r>
      <w:r>
        <w:rPr>
          <w:rFonts w:ascii="Arial" w:hAnsi="Arial"/>
          <w:b/>
        </w:rPr>
        <w:t>Piscina Municipal de Tías</w:t>
      </w:r>
      <w:r>
        <w:t>, ubicada</w:t>
      </w:r>
      <w:r>
        <w:rPr>
          <w:spacing w:val="-1"/>
        </w:rPr>
        <w:t xml:space="preserve"> </w:t>
      </w:r>
      <w:r>
        <w:t>en</w:t>
      </w:r>
      <w:r>
        <w:rPr>
          <w:spacing w:val="-1"/>
        </w:rPr>
        <w:t xml:space="preserve"> </w:t>
      </w:r>
      <w:r>
        <w:t>la</w:t>
      </w:r>
      <w:r>
        <w:rPr>
          <w:spacing w:val="-1"/>
        </w:rPr>
        <w:t xml:space="preserve"> </w:t>
      </w:r>
      <w:r>
        <w:t>Calle</w:t>
      </w:r>
      <w:r>
        <w:rPr>
          <w:spacing w:val="-1"/>
        </w:rPr>
        <w:t xml:space="preserve"> </w:t>
      </w:r>
      <w:r>
        <w:t>San</w:t>
      </w:r>
      <w:r>
        <w:rPr>
          <w:spacing w:val="-3"/>
        </w:rPr>
        <w:t xml:space="preserve"> </w:t>
      </w:r>
      <w:r>
        <w:t>Pedro,</w:t>
      </w:r>
      <w:r>
        <w:rPr>
          <w:spacing w:val="-2"/>
        </w:rPr>
        <w:t xml:space="preserve"> </w:t>
      </w:r>
      <w:r>
        <w:t>s/n</w:t>
      </w:r>
      <w:r>
        <w:rPr>
          <w:spacing w:val="-1"/>
        </w:rPr>
        <w:t xml:space="preserve"> </w:t>
      </w:r>
      <w:r>
        <w:t>–</w:t>
      </w:r>
      <w:r>
        <w:rPr>
          <w:spacing w:val="-1"/>
        </w:rPr>
        <w:t xml:space="preserve"> </w:t>
      </w:r>
      <w:r>
        <w:t>C.P. 35572,</w:t>
      </w:r>
      <w:r>
        <w:rPr>
          <w:spacing w:val="-6"/>
        </w:rPr>
        <w:t xml:space="preserve"> </w:t>
      </w:r>
      <w:r>
        <w:t>Tías,</w:t>
      </w:r>
      <w:r>
        <w:rPr>
          <w:spacing w:val="-1"/>
        </w:rPr>
        <w:t xml:space="preserve"> </w:t>
      </w:r>
      <w:r>
        <w:t>con</w:t>
      </w:r>
      <w:r>
        <w:rPr>
          <w:spacing w:val="-3"/>
        </w:rPr>
        <w:t xml:space="preserve"> </w:t>
      </w:r>
      <w:r>
        <w:t>el</w:t>
      </w:r>
      <w:r>
        <w:rPr>
          <w:spacing w:val="-2"/>
        </w:rPr>
        <w:t xml:space="preserve"> </w:t>
      </w:r>
      <w:r>
        <w:t>propósito</w:t>
      </w:r>
      <w:r>
        <w:rPr>
          <w:spacing w:val="-1"/>
        </w:rPr>
        <w:t xml:space="preserve"> </w:t>
      </w:r>
      <w:r>
        <w:t>de</w:t>
      </w:r>
      <w:r>
        <w:rPr>
          <w:spacing w:val="-3"/>
        </w:rPr>
        <w:t xml:space="preserve"> </w:t>
      </w:r>
      <w:r>
        <w:t>dotar al</w:t>
      </w:r>
      <w:r>
        <w:rPr>
          <w:spacing w:val="-4"/>
        </w:rPr>
        <w:t xml:space="preserve"> </w:t>
      </w:r>
      <w:r>
        <w:t xml:space="preserve">municipio de un espacio moderno y funcional para la práctica deportiva y la promoción de hábitos </w:t>
      </w:r>
      <w:r>
        <w:rPr>
          <w:spacing w:val="-2"/>
        </w:rPr>
        <w:t>saludables.</w:t>
      </w:r>
    </w:p>
    <w:p w14:paraId="748675CD" w14:textId="77777777" w:rsidR="006C611B" w:rsidRDefault="00000000">
      <w:pPr>
        <w:pStyle w:val="Textoindependiente"/>
        <w:spacing w:before="114" w:line="271" w:lineRule="auto"/>
        <w:ind w:left="304" w:right="414" w:hanging="10"/>
        <w:jc w:val="both"/>
      </w:pPr>
      <w:r>
        <w:t>En estas instalaciones se desarrollará el Programa Municipal de Actividades Acuáticas, planificado por el Servicio de Deportes del Ayuntamiento de Tías. Dichas actividades se realizarán de lunes a sábado según el calendario que se recoge en el presente documento, bajo la supervisión</w:t>
      </w:r>
      <w:r>
        <w:rPr>
          <w:spacing w:val="-1"/>
        </w:rPr>
        <w:t xml:space="preserve"> </w:t>
      </w:r>
      <w:r>
        <w:t>de</w:t>
      </w:r>
      <w:r>
        <w:rPr>
          <w:spacing w:val="-3"/>
        </w:rPr>
        <w:t xml:space="preserve"> </w:t>
      </w:r>
      <w:r>
        <w:t>personal</w:t>
      </w:r>
      <w:r>
        <w:rPr>
          <w:spacing w:val="-4"/>
        </w:rPr>
        <w:t xml:space="preserve"> </w:t>
      </w:r>
      <w:r>
        <w:t>técnico</w:t>
      </w:r>
      <w:r>
        <w:rPr>
          <w:spacing w:val="-3"/>
        </w:rPr>
        <w:t xml:space="preserve"> </w:t>
      </w:r>
      <w:r>
        <w:t>cualificado,</w:t>
      </w:r>
      <w:r>
        <w:rPr>
          <w:spacing w:val="-2"/>
        </w:rPr>
        <w:t xml:space="preserve"> </w:t>
      </w:r>
      <w:r>
        <w:t>con</w:t>
      </w:r>
      <w:r>
        <w:rPr>
          <w:spacing w:val="-1"/>
        </w:rPr>
        <w:t xml:space="preserve"> </w:t>
      </w:r>
      <w:r>
        <w:t>presencia</w:t>
      </w:r>
      <w:r>
        <w:rPr>
          <w:spacing w:val="-3"/>
        </w:rPr>
        <w:t xml:space="preserve"> </w:t>
      </w:r>
      <w:r>
        <w:t>permanente de</w:t>
      </w:r>
      <w:r>
        <w:rPr>
          <w:spacing w:val="-3"/>
        </w:rPr>
        <w:t xml:space="preserve"> </w:t>
      </w:r>
      <w:r>
        <w:t>servicio de socorrismo, garantizando en todo momento la seguridad de las personas usuarias y el correcto funcionamiento.</w:t>
      </w:r>
    </w:p>
    <w:p w14:paraId="65622837" w14:textId="77777777" w:rsidR="006C611B" w:rsidRDefault="00000000">
      <w:pPr>
        <w:pStyle w:val="Textoindependiente"/>
        <w:spacing w:before="111" w:line="271" w:lineRule="auto"/>
        <w:ind w:left="304" w:right="417" w:hanging="10"/>
        <w:jc w:val="both"/>
      </w:pPr>
      <w:r>
        <w:t>En función</w:t>
      </w:r>
      <w:r>
        <w:rPr>
          <w:spacing w:val="-2"/>
        </w:rPr>
        <w:t xml:space="preserve"> </w:t>
      </w:r>
      <w:r>
        <w:t>de</w:t>
      </w:r>
      <w:r>
        <w:rPr>
          <w:spacing w:val="-2"/>
        </w:rPr>
        <w:t xml:space="preserve"> </w:t>
      </w:r>
      <w:r>
        <w:t>lo anterior</w:t>
      </w:r>
      <w:r>
        <w:rPr>
          <w:spacing w:val="-3"/>
        </w:rPr>
        <w:t xml:space="preserve"> </w:t>
      </w:r>
      <w:r>
        <w:t>se hace</w:t>
      </w:r>
      <w:r>
        <w:rPr>
          <w:spacing w:val="-2"/>
        </w:rPr>
        <w:t xml:space="preserve"> </w:t>
      </w:r>
      <w:r>
        <w:t>necesario la</w:t>
      </w:r>
      <w:r>
        <w:rPr>
          <w:spacing w:val="-2"/>
        </w:rPr>
        <w:t xml:space="preserve"> </w:t>
      </w:r>
      <w:r>
        <w:t>contratación del</w:t>
      </w:r>
      <w:r>
        <w:rPr>
          <w:spacing w:val="-2"/>
        </w:rPr>
        <w:t xml:space="preserve"> </w:t>
      </w:r>
      <w:r>
        <w:t>servicio</w:t>
      </w:r>
      <w:r>
        <w:rPr>
          <w:spacing w:val="-2"/>
        </w:rPr>
        <w:t xml:space="preserve"> </w:t>
      </w:r>
      <w:r>
        <w:t>de:</w:t>
      </w:r>
      <w:r>
        <w:rPr>
          <w:spacing w:val="-3"/>
        </w:rPr>
        <w:t xml:space="preserve"> </w:t>
      </w:r>
      <w:r>
        <w:t>SOCORRISMO</w:t>
      </w:r>
      <w:r>
        <w:rPr>
          <w:spacing w:val="-5"/>
        </w:rPr>
        <w:t xml:space="preserve"> </w:t>
      </w:r>
      <w:r>
        <w:t>Y ACTIVIDADES DEPORTIVAS Y TERAPEÚTICAS DE LA</w:t>
      </w:r>
      <w:r>
        <w:rPr>
          <w:spacing w:val="-4"/>
        </w:rPr>
        <w:t xml:space="preserve"> </w:t>
      </w:r>
      <w:r>
        <w:t>PISCINA</w:t>
      </w:r>
      <w:r>
        <w:rPr>
          <w:spacing w:val="-5"/>
        </w:rPr>
        <w:t xml:space="preserve"> </w:t>
      </w:r>
      <w:r>
        <w:t>MUNICIPAL DE TÍAS.</w:t>
      </w:r>
    </w:p>
    <w:p w14:paraId="01ADB1CE" w14:textId="77777777" w:rsidR="006C611B" w:rsidRDefault="00000000">
      <w:pPr>
        <w:pStyle w:val="Textoindependiente"/>
        <w:spacing w:before="117" w:line="271" w:lineRule="auto"/>
        <w:ind w:left="304" w:right="414" w:hanging="10"/>
        <w:jc w:val="both"/>
      </w:pPr>
      <w:r>
        <w:t>El contrato comprende de forma integrada la planificación, organización, ejecución, coordinación, control y evaluación de las actividades deportivas y terapéuticas acuáticas programadas, así como</w:t>
      </w:r>
      <w:r>
        <w:rPr>
          <w:spacing w:val="-1"/>
        </w:rPr>
        <w:t xml:space="preserve"> </w:t>
      </w:r>
      <w:r>
        <w:t>de las de salvamento y socorrismo acuático, en la Piscina Municipal de Tías, conforme a la normativa vigente.</w:t>
      </w:r>
    </w:p>
    <w:p w14:paraId="7F8AEDEB" w14:textId="77777777" w:rsidR="006C611B" w:rsidRDefault="00000000">
      <w:pPr>
        <w:pStyle w:val="Ttulo5"/>
        <w:numPr>
          <w:ilvl w:val="0"/>
          <w:numId w:val="1"/>
        </w:numPr>
        <w:tabs>
          <w:tab w:val="left" w:pos="500"/>
        </w:tabs>
        <w:spacing w:before="116"/>
        <w:ind w:left="500" w:hanging="215"/>
        <w:jc w:val="both"/>
        <w:rPr>
          <w:u w:val="none"/>
        </w:rPr>
      </w:pPr>
      <w:bookmarkStart w:id="48" w:name="_bookmark1"/>
      <w:bookmarkEnd w:id="48"/>
      <w:r>
        <w:t>OBJETO</w:t>
      </w:r>
      <w:r>
        <w:rPr>
          <w:spacing w:val="-10"/>
        </w:rPr>
        <w:t xml:space="preserve"> </w:t>
      </w:r>
      <w:r>
        <w:t>DE</w:t>
      </w:r>
      <w:r>
        <w:rPr>
          <w:spacing w:val="-9"/>
        </w:rPr>
        <w:t xml:space="preserve"> </w:t>
      </w:r>
      <w:r>
        <w:t>LA</w:t>
      </w:r>
      <w:r>
        <w:rPr>
          <w:spacing w:val="-18"/>
        </w:rPr>
        <w:t xml:space="preserve"> </w:t>
      </w:r>
      <w:r>
        <w:rPr>
          <w:spacing w:val="-2"/>
        </w:rPr>
        <w:t>MEMORIA</w:t>
      </w:r>
    </w:p>
    <w:p w14:paraId="0FD65885" w14:textId="77777777" w:rsidR="006C611B" w:rsidRDefault="00000000">
      <w:pPr>
        <w:pStyle w:val="Textoindependiente"/>
        <w:spacing w:before="168" w:line="271" w:lineRule="auto"/>
        <w:ind w:left="304" w:right="415" w:hanging="10"/>
        <w:jc w:val="both"/>
      </w:pPr>
      <w:r>
        <w:t>Conforme a lo recogido en el</w:t>
      </w:r>
      <w:r>
        <w:rPr>
          <w:spacing w:val="-2"/>
        </w:rPr>
        <w:t xml:space="preserve"> </w:t>
      </w:r>
      <w:r>
        <w:t>Art. 100 de la LCSP los órganos de contratación cuidarán de que</w:t>
      </w:r>
      <w:r>
        <w:rPr>
          <w:spacing w:val="-9"/>
        </w:rPr>
        <w:t xml:space="preserve"> </w:t>
      </w:r>
      <w:r>
        <w:t>el</w:t>
      </w:r>
      <w:r>
        <w:rPr>
          <w:spacing w:val="-10"/>
        </w:rPr>
        <w:t xml:space="preserve"> </w:t>
      </w:r>
      <w:r>
        <w:t>presupuesto</w:t>
      </w:r>
      <w:r>
        <w:rPr>
          <w:spacing w:val="-9"/>
        </w:rPr>
        <w:t xml:space="preserve"> </w:t>
      </w:r>
      <w:r>
        <w:t>base</w:t>
      </w:r>
      <w:r>
        <w:rPr>
          <w:spacing w:val="-11"/>
        </w:rPr>
        <w:t xml:space="preserve"> </w:t>
      </w:r>
      <w:r>
        <w:t>de</w:t>
      </w:r>
      <w:r>
        <w:rPr>
          <w:spacing w:val="-9"/>
        </w:rPr>
        <w:t xml:space="preserve"> </w:t>
      </w:r>
      <w:r>
        <w:t>licitación</w:t>
      </w:r>
      <w:r>
        <w:rPr>
          <w:spacing w:val="-9"/>
        </w:rPr>
        <w:t xml:space="preserve"> </w:t>
      </w:r>
      <w:r>
        <w:t>de</w:t>
      </w:r>
      <w:r>
        <w:rPr>
          <w:spacing w:val="-9"/>
        </w:rPr>
        <w:t xml:space="preserve"> </w:t>
      </w:r>
      <w:r>
        <w:t>un</w:t>
      </w:r>
      <w:r>
        <w:rPr>
          <w:spacing w:val="-9"/>
        </w:rPr>
        <w:t xml:space="preserve"> </w:t>
      </w:r>
      <w:r>
        <w:t>contrato</w:t>
      </w:r>
      <w:r>
        <w:rPr>
          <w:spacing w:val="-9"/>
        </w:rPr>
        <w:t xml:space="preserve"> </w:t>
      </w:r>
      <w:r>
        <w:t>sea</w:t>
      </w:r>
      <w:r>
        <w:rPr>
          <w:spacing w:val="-12"/>
        </w:rPr>
        <w:t xml:space="preserve"> </w:t>
      </w:r>
      <w:r>
        <w:t>adecuado</w:t>
      </w:r>
      <w:r>
        <w:rPr>
          <w:spacing w:val="-9"/>
        </w:rPr>
        <w:t xml:space="preserve"> </w:t>
      </w:r>
      <w:r>
        <w:t>a</w:t>
      </w:r>
      <w:r>
        <w:rPr>
          <w:spacing w:val="-11"/>
        </w:rPr>
        <w:t xml:space="preserve"> </w:t>
      </w:r>
      <w:r>
        <w:t>los</w:t>
      </w:r>
      <w:r>
        <w:rPr>
          <w:spacing w:val="-9"/>
        </w:rPr>
        <w:t xml:space="preserve"> </w:t>
      </w:r>
      <w:r>
        <w:t>precios</w:t>
      </w:r>
      <w:r>
        <w:rPr>
          <w:spacing w:val="-9"/>
        </w:rPr>
        <w:t xml:space="preserve"> </w:t>
      </w:r>
      <w:r>
        <w:t>del</w:t>
      </w:r>
      <w:r>
        <w:rPr>
          <w:spacing w:val="-10"/>
        </w:rPr>
        <w:t xml:space="preserve"> </w:t>
      </w:r>
      <w:r>
        <w:t>mercado. A tal efecto, deberá desglosarse el presupuesto base de licitación indicando los costes directos e indirectos y otros eventuales gastos calculados para su determinación.</w:t>
      </w:r>
    </w:p>
    <w:p w14:paraId="2D0EB25F" w14:textId="77777777" w:rsidR="006C611B" w:rsidRDefault="00000000">
      <w:pPr>
        <w:pStyle w:val="Textoindependiente"/>
        <w:spacing w:before="114" w:line="271" w:lineRule="auto"/>
        <w:ind w:left="304" w:right="414" w:hanging="10"/>
        <w:jc w:val="both"/>
      </w:pPr>
      <w:r>
        <w:t>En los contratos, como el que nos ocupa, donde el coste de los salarios de las personas empleadas</w:t>
      </w:r>
      <w:r>
        <w:rPr>
          <w:spacing w:val="-8"/>
        </w:rPr>
        <w:t xml:space="preserve"> </w:t>
      </w:r>
      <w:r>
        <w:t>para</w:t>
      </w:r>
      <w:r>
        <w:rPr>
          <w:spacing w:val="-9"/>
        </w:rPr>
        <w:t xml:space="preserve"> </w:t>
      </w:r>
      <w:r>
        <w:t>su</w:t>
      </w:r>
      <w:r>
        <w:rPr>
          <w:spacing w:val="-11"/>
        </w:rPr>
        <w:t xml:space="preserve"> </w:t>
      </w:r>
      <w:r>
        <w:t>ejecución</w:t>
      </w:r>
      <w:r>
        <w:rPr>
          <w:spacing w:val="-9"/>
        </w:rPr>
        <w:t xml:space="preserve"> </w:t>
      </w:r>
      <w:r>
        <w:t>forma</w:t>
      </w:r>
      <w:r>
        <w:rPr>
          <w:spacing w:val="-11"/>
        </w:rPr>
        <w:t xml:space="preserve"> </w:t>
      </w:r>
      <w:r>
        <w:t>parte</w:t>
      </w:r>
      <w:r>
        <w:rPr>
          <w:spacing w:val="-9"/>
        </w:rPr>
        <w:t xml:space="preserve"> </w:t>
      </w:r>
      <w:r>
        <w:t>del</w:t>
      </w:r>
      <w:r>
        <w:rPr>
          <w:spacing w:val="-12"/>
        </w:rPr>
        <w:t xml:space="preserve"> </w:t>
      </w:r>
      <w:r>
        <w:t>precio</w:t>
      </w:r>
      <w:r>
        <w:rPr>
          <w:spacing w:val="-9"/>
        </w:rPr>
        <w:t xml:space="preserve"> </w:t>
      </w:r>
      <w:r>
        <w:t>total</w:t>
      </w:r>
      <w:r>
        <w:rPr>
          <w:spacing w:val="-10"/>
        </w:rPr>
        <w:t xml:space="preserve"> </w:t>
      </w:r>
      <w:r>
        <w:t>del</w:t>
      </w:r>
      <w:r>
        <w:rPr>
          <w:spacing w:val="-10"/>
        </w:rPr>
        <w:t xml:space="preserve"> </w:t>
      </w:r>
      <w:r>
        <w:t>contrato,</w:t>
      </w:r>
      <w:r>
        <w:rPr>
          <w:spacing w:val="-10"/>
        </w:rPr>
        <w:t xml:space="preserve"> </w:t>
      </w:r>
      <w:r>
        <w:t>el</w:t>
      </w:r>
      <w:r>
        <w:rPr>
          <w:spacing w:val="-10"/>
        </w:rPr>
        <w:t xml:space="preserve"> </w:t>
      </w:r>
      <w:r>
        <w:t>presupuesto</w:t>
      </w:r>
      <w:r>
        <w:rPr>
          <w:spacing w:val="-11"/>
        </w:rPr>
        <w:t xml:space="preserve"> </w:t>
      </w:r>
      <w:r>
        <w:t>base</w:t>
      </w:r>
      <w:r>
        <w:rPr>
          <w:spacing w:val="-9"/>
        </w:rPr>
        <w:t xml:space="preserve"> </w:t>
      </w:r>
      <w:r>
        <w:t>de licitación indicará a su vez de forma desglosada y con desagregación de género y categoría profesional los costes salariales estimados a partir del convenio laboral de referencia.</w:t>
      </w:r>
    </w:p>
    <w:p w14:paraId="27DDA800" w14:textId="77777777" w:rsidR="006C611B" w:rsidRDefault="00000000">
      <w:pPr>
        <w:pStyle w:val="Textoindependiente"/>
        <w:spacing w:before="117" w:line="268" w:lineRule="auto"/>
        <w:ind w:left="304" w:right="413" w:hanging="10"/>
        <w:jc w:val="both"/>
      </w:pPr>
      <w:r>
        <w:t>La presente memoria económica tendrá por objeto justificar el importe del presupuesto base de licitación y del valor estimado del contrato de servicios, desagregando</w:t>
      </w:r>
      <w:r>
        <w:rPr>
          <w:spacing w:val="-2"/>
        </w:rPr>
        <w:t xml:space="preserve"> </w:t>
      </w:r>
      <w:r>
        <w:t>los costes directos e</w:t>
      </w:r>
      <w:r>
        <w:rPr>
          <w:spacing w:val="-2"/>
        </w:rPr>
        <w:t xml:space="preserve"> </w:t>
      </w:r>
      <w:r>
        <w:t>indirectos, los</w:t>
      </w:r>
      <w:r>
        <w:rPr>
          <w:spacing w:val="-2"/>
        </w:rPr>
        <w:t xml:space="preserve"> </w:t>
      </w:r>
      <w:r>
        <w:t>gastos</w:t>
      </w:r>
      <w:r>
        <w:rPr>
          <w:spacing w:val="-2"/>
        </w:rPr>
        <w:t xml:space="preserve"> </w:t>
      </w:r>
      <w:r>
        <w:t>generales</w:t>
      </w:r>
      <w:r>
        <w:rPr>
          <w:spacing w:val="-2"/>
        </w:rPr>
        <w:t xml:space="preserve"> </w:t>
      </w:r>
      <w:r>
        <w:t>y</w:t>
      </w:r>
      <w:r>
        <w:rPr>
          <w:spacing w:val="-1"/>
        </w:rPr>
        <w:t xml:space="preserve"> </w:t>
      </w:r>
      <w:r>
        <w:t>el</w:t>
      </w:r>
      <w:r>
        <w:rPr>
          <w:spacing w:val="-3"/>
        </w:rPr>
        <w:t xml:space="preserve"> </w:t>
      </w:r>
      <w:r>
        <w:t>beneficio</w:t>
      </w:r>
      <w:r>
        <w:rPr>
          <w:spacing w:val="-2"/>
        </w:rPr>
        <w:t xml:space="preserve"> </w:t>
      </w:r>
      <w:r>
        <w:t>industrial, conforme</w:t>
      </w:r>
      <w:r>
        <w:rPr>
          <w:spacing w:val="-1"/>
        </w:rPr>
        <w:t xml:space="preserve"> </w:t>
      </w:r>
      <w:r>
        <w:t>a</w:t>
      </w:r>
      <w:r>
        <w:rPr>
          <w:spacing w:val="-2"/>
        </w:rPr>
        <w:t xml:space="preserve"> </w:t>
      </w:r>
      <w:r>
        <w:t>los</w:t>
      </w:r>
      <w:r>
        <w:rPr>
          <w:spacing w:val="-4"/>
        </w:rPr>
        <w:t xml:space="preserve"> </w:t>
      </w:r>
      <w:r>
        <w:t>artículos</w:t>
      </w:r>
      <w:r>
        <w:rPr>
          <w:spacing w:val="-2"/>
        </w:rPr>
        <w:t xml:space="preserve"> </w:t>
      </w:r>
      <w:r>
        <w:t>100</w:t>
      </w:r>
      <w:r>
        <w:rPr>
          <w:spacing w:val="-2"/>
        </w:rPr>
        <w:t xml:space="preserve"> </w:t>
      </w:r>
      <w:r>
        <w:t>a</w:t>
      </w:r>
      <w:r>
        <w:rPr>
          <w:spacing w:val="-4"/>
        </w:rPr>
        <w:t xml:space="preserve"> </w:t>
      </w:r>
      <w:r>
        <w:t>102 de</w:t>
      </w:r>
      <w:r>
        <w:rPr>
          <w:spacing w:val="-12"/>
        </w:rPr>
        <w:t xml:space="preserve"> </w:t>
      </w:r>
      <w:r>
        <w:t>la</w:t>
      </w:r>
      <w:r>
        <w:rPr>
          <w:spacing w:val="-12"/>
        </w:rPr>
        <w:t xml:space="preserve"> </w:t>
      </w:r>
      <w:r>
        <w:t>LCSP,</w:t>
      </w:r>
      <w:r>
        <w:rPr>
          <w:spacing w:val="-10"/>
        </w:rPr>
        <w:t xml:space="preserve"> </w:t>
      </w:r>
      <w:r>
        <w:t>asegurando</w:t>
      </w:r>
      <w:r>
        <w:rPr>
          <w:spacing w:val="-12"/>
        </w:rPr>
        <w:t xml:space="preserve"> </w:t>
      </w:r>
      <w:r>
        <w:t>la</w:t>
      </w:r>
      <w:r>
        <w:rPr>
          <w:spacing w:val="-12"/>
        </w:rPr>
        <w:t xml:space="preserve"> </w:t>
      </w:r>
      <w:r>
        <w:t>adecuada</w:t>
      </w:r>
      <w:r>
        <w:rPr>
          <w:spacing w:val="-12"/>
        </w:rPr>
        <w:t xml:space="preserve"> </w:t>
      </w:r>
      <w:r>
        <w:t>valoración</w:t>
      </w:r>
      <w:r>
        <w:rPr>
          <w:spacing w:val="-12"/>
        </w:rPr>
        <w:t xml:space="preserve"> </w:t>
      </w:r>
      <w:r>
        <w:t>de</w:t>
      </w:r>
      <w:r>
        <w:rPr>
          <w:spacing w:val="-12"/>
        </w:rPr>
        <w:t xml:space="preserve"> </w:t>
      </w:r>
      <w:r>
        <w:t>las</w:t>
      </w:r>
      <w:r>
        <w:rPr>
          <w:spacing w:val="-12"/>
        </w:rPr>
        <w:t xml:space="preserve"> </w:t>
      </w:r>
      <w:r>
        <w:t>prestaciones</w:t>
      </w:r>
      <w:r>
        <w:rPr>
          <w:spacing w:val="-14"/>
        </w:rPr>
        <w:t xml:space="preserve"> </w:t>
      </w:r>
      <w:r>
        <w:t>y</w:t>
      </w:r>
      <w:r>
        <w:rPr>
          <w:spacing w:val="-11"/>
        </w:rPr>
        <w:t xml:space="preserve"> </w:t>
      </w:r>
      <w:r>
        <w:t>la</w:t>
      </w:r>
      <w:r>
        <w:rPr>
          <w:spacing w:val="-12"/>
        </w:rPr>
        <w:t xml:space="preserve"> </w:t>
      </w:r>
      <w:r>
        <w:t>suficiencia</w:t>
      </w:r>
      <w:r>
        <w:rPr>
          <w:spacing w:val="-12"/>
        </w:rPr>
        <w:t xml:space="preserve"> </w:t>
      </w:r>
      <w:r>
        <w:t>del</w:t>
      </w:r>
      <w:r>
        <w:rPr>
          <w:spacing w:val="-13"/>
        </w:rPr>
        <w:t xml:space="preserve"> </w:t>
      </w:r>
      <w:r>
        <w:t>precio para garantizar la correcta ejecución del contrato.</w:t>
      </w:r>
    </w:p>
    <w:p w14:paraId="7D82D865" w14:textId="77777777" w:rsidR="006C611B" w:rsidRDefault="006C611B">
      <w:pPr>
        <w:pStyle w:val="Textoindependiente"/>
        <w:rPr>
          <w:sz w:val="20"/>
        </w:rPr>
      </w:pPr>
    </w:p>
    <w:p w14:paraId="1FB49713" w14:textId="77777777" w:rsidR="006C611B" w:rsidRDefault="006C611B">
      <w:pPr>
        <w:pStyle w:val="Textoindependiente"/>
        <w:rPr>
          <w:sz w:val="20"/>
        </w:rPr>
      </w:pPr>
    </w:p>
    <w:p w14:paraId="6E147B75" w14:textId="77777777" w:rsidR="006C611B" w:rsidRDefault="006C611B">
      <w:pPr>
        <w:pStyle w:val="Textoindependiente"/>
        <w:rPr>
          <w:sz w:val="20"/>
        </w:rPr>
      </w:pPr>
    </w:p>
    <w:p w14:paraId="22D12341" w14:textId="77777777" w:rsidR="006C611B" w:rsidRDefault="006C611B">
      <w:pPr>
        <w:pStyle w:val="Textoindependiente"/>
        <w:spacing w:before="104"/>
        <w:rPr>
          <w:sz w:val="20"/>
        </w:rPr>
      </w:pPr>
    </w:p>
    <w:p w14:paraId="4C422FE2" w14:textId="77777777" w:rsidR="006C611B" w:rsidRDefault="00000000">
      <w:pPr>
        <w:spacing w:line="213" w:lineRule="exact"/>
        <w:ind w:left="-1"/>
        <w:rPr>
          <w:position w:val="-3"/>
          <w:sz w:val="20"/>
        </w:rPr>
      </w:pPr>
      <w:r>
        <w:rPr>
          <w:noProof/>
          <w:position w:val="-3"/>
          <w:sz w:val="20"/>
        </w:rPr>
        <mc:AlternateContent>
          <mc:Choice Requires="wpg">
            <w:drawing>
              <wp:inline distT="0" distB="0" distL="0" distR="0" wp14:anchorId="337B6631" wp14:editId="200C354D">
                <wp:extent cx="6127750" cy="135890"/>
                <wp:effectExtent l="0" t="0" r="0" b="6985"/>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343" name="Graphic 343"/>
                        <wps:cNvSpPr/>
                        <wps:spPr>
                          <a:xfrm>
                            <a:off x="3047" y="0"/>
                            <a:ext cx="6121400" cy="6350"/>
                          </a:xfrm>
                          <a:custGeom>
                            <a:avLst/>
                            <a:gdLst/>
                            <a:ahLst/>
                            <a:cxnLst/>
                            <a:rect l="l" t="t" r="r" b="b"/>
                            <a:pathLst>
                              <a:path w="6121400" h="6350">
                                <a:moveTo>
                                  <a:pt x="6121273" y="0"/>
                                </a:moveTo>
                                <a:lnTo>
                                  <a:pt x="0" y="0"/>
                                </a:lnTo>
                                <a:lnTo>
                                  <a:pt x="0" y="6096"/>
                                </a:lnTo>
                                <a:lnTo>
                                  <a:pt x="6121273" y="6096"/>
                                </a:lnTo>
                                <a:lnTo>
                                  <a:pt x="6121273" y="0"/>
                                </a:lnTo>
                                <a:close/>
                              </a:path>
                            </a:pathLst>
                          </a:custGeom>
                          <a:solidFill>
                            <a:srgbClr val="000000"/>
                          </a:solidFill>
                        </wps:spPr>
                        <wps:bodyPr wrap="square" lIns="0" tIns="0" rIns="0" bIns="0" rtlCol="0">
                          <a:prstTxWarp prst="textNoShape">
                            <a:avLst/>
                          </a:prstTxWarp>
                          <a:noAutofit/>
                        </wps:bodyPr>
                      </wps:wsp>
                      <wps:wsp>
                        <wps:cNvPr id="344" name="Graphic 344"/>
                        <wps:cNvSpPr/>
                        <wps:spPr>
                          <a:xfrm>
                            <a:off x="6095" y="42672"/>
                            <a:ext cx="6115685" cy="86995"/>
                          </a:xfrm>
                          <a:custGeom>
                            <a:avLst/>
                            <a:gdLst/>
                            <a:ahLst/>
                            <a:cxnLst/>
                            <a:rect l="l" t="t" r="r" b="b"/>
                            <a:pathLst>
                              <a:path w="6115685" h="86995">
                                <a:moveTo>
                                  <a:pt x="6115177" y="0"/>
                                </a:moveTo>
                                <a:lnTo>
                                  <a:pt x="0" y="0"/>
                                </a:lnTo>
                                <a:lnTo>
                                  <a:pt x="0" y="86868"/>
                                </a:lnTo>
                                <a:lnTo>
                                  <a:pt x="6115177" y="86868"/>
                                </a:lnTo>
                                <a:lnTo>
                                  <a:pt x="6115177" y="0"/>
                                </a:lnTo>
                                <a:close/>
                              </a:path>
                            </a:pathLst>
                          </a:custGeom>
                          <a:solidFill>
                            <a:srgbClr val="00457A"/>
                          </a:solidFill>
                        </wps:spPr>
                        <wps:bodyPr wrap="square" lIns="0" tIns="0" rIns="0" bIns="0" rtlCol="0">
                          <a:prstTxWarp prst="textNoShape">
                            <a:avLst/>
                          </a:prstTxWarp>
                          <a:noAutofit/>
                        </wps:bodyPr>
                      </wps:wsp>
                      <wps:wsp>
                        <wps:cNvPr id="345" name="Graphic 345"/>
                        <wps:cNvSpPr/>
                        <wps:spPr>
                          <a:xfrm>
                            <a:off x="0" y="36576"/>
                            <a:ext cx="6127750" cy="99060"/>
                          </a:xfrm>
                          <a:custGeom>
                            <a:avLst/>
                            <a:gdLst/>
                            <a:ahLst/>
                            <a:cxnLst/>
                            <a:rect l="l" t="t" r="r" b="b"/>
                            <a:pathLst>
                              <a:path w="6127750" h="99060">
                                <a:moveTo>
                                  <a:pt x="6121222" y="92976"/>
                                </a:moveTo>
                                <a:lnTo>
                                  <a:pt x="6121222" y="92976"/>
                                </a:lnTo>
                                <a:lnTo>
                                  <a:pt x="0" y="92976"/>
                                </a:lnTo>
                                <a:lnTo>
                                  <a:pt x="0" y="99060"/>
                                </a:lnTo>
                                <a:lnTo>
                                  <a:pt x="6121222" y="99060"/>
                                </a:lnTo>
                                <a:lnTo>
                                  <a:pt x="6121222" y="92976"/>
                                </a:lnTo>
                                <a:close/>
                              </a:path>
                              <a:path w="6127750" h="99060">
                                <a:moveTo>
                                  <a:pt x="6121273" y="0"/>
                                </a:moveTo>
                                <a:lnTo>
                                  <a:pt x="12192" y="0"/>
                                </a:lnTo>
                                <a:lnTo>
                                  <a:pt x="6096" y="0"/>
                                </a:lnTo>
                                <a:lnTo>
                                  <a:pt x="0" y="0"/>
                                </a:lnTo>
                                <a:lnTo>
                                  <a:pt x="0" y="6096"/>
                                </a:lnTo>
                                <a:lnTo>
                                  <a:pt x="0" y="92964"/>
                                </a:lnTo>
                                <a:lnTo>
                                  <a:pt x="6096" y="92964"/>
                                </a:lnTo>
                                <a:lnTo>
                                  <a:pt x="6096" y="6096"/>
                                </a:lnTo>
                                <a:lnTo>
                                  <a:pt x="12192" y="6096"/>
                                </a:lnTo>
                                <a:lnTo>
                                  <a:pt x="6121273" y="6096"/>
                                </a:lnTo>
                                <a:lnTo>
                                  <a:pt x="6121273" y="0"/>
                                </a:lnTo>
                                <a:close/>
                              </a:path>
                              <a:path w="6127750" h="99060">
                                <a:moveTo>
                                  <a:pt x="6127445" y="92976"/>
                                </a:moveTo>
                                <a:lnTo>
                                  <a:pt x="6121349" y="92976"/>
                                </a:lnTo>
                                <a:lnTo>
                                  <a:pt x="6121349" y="99060"/>
                                </a:lnTo>
                                <a:lnTo>
                                  <a:pt x="6127445" y="99060"/>
                                </a:lnTo>
                                <a:lnTo>
                                  <a:pt x="6127445" y="92976"/>
                                </a:lnTo>
                                <a:close/>
                              </a:path>
                              <a:path w="6127750" h="99060">
                                <a:moveTo>
                                  <a:pt x="6127445" y="0"/>
                                </a:moveTo>
                                <a:lnTo>
                                  <a:pt x="6121349" y="0"/>
                                </a:lnTo>
                                <a:lnTo>
                                  <a:pt x="6121349" y="6096"/>
                                </a:lnTo>
                                <a:lnTo>
                                  <a:pt x="6121349" y="92964"/>
                                </a:lnTo>
                                <a:lnTo>
                                  <a:pt x="6127445" y="92964"/>
                                </a:lnTo>
                                <a:lnTo>
                                  <a:pt x="6127445" y="6096"/>
                                </a:lnTo>
                                <a:lnTo>
                                  <a:pt x="612744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207FDEE" id="Group 342" o:spid="_x0000_s1026" style="width:482.5pt;height:10.7pt;mso-position-horizontal-relative:char;mso-position-vertical-relative:lin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W95+AMAADsRAAAOAAAAZHJzL2Uyb0RvYy54bWzsWG2PmzgQ/n7S/Qfk713yQkhAm62qvqwq&#10;Ve1K3dN9dsAEVMCc7YTsv7+xzYCbrDZk222l0+1KsYmH4ZlnnvGYXL8+VKW3Z0IWvF6T6dWEeKxO&#10;eFrU2zX56/7DqxXxpKJ1SkteszV5YJK8vvnzj+u2idmM57xMmfDASS3jtlmTXKkm9n2Z5Kyi8oo3&#10;rIbFjIuKKrgUWz8VtAXvVenPJpPQb7lIG8ETJiV8+84ukhvjP8tYor5kmWTKK9cEsCnzKcznRn/6&#10;N9c03gra5EXSwaDPQFHRooaH9q7eUUW9nShOXFVFIrjkmbpKeOXzLCsSZmKAaKaTo2huBd81JpZt&#10;3G6bniag9oinZ7tNPu9vRfO1uRMWPUw/8eSbBF78ttnG7rq+3g7Gh0xU+iYIwjsYRh96RtlBeQl8&#10;GU5ny+UCiE9gbTpfrKKO8iSHvJzcluTvn77Rp7F9rAHXg2kbUI8cCJI/RtDXnDbM8C41AXfCK9I1&#10;mQdz4tW0AhXfdoLRXwFT+vFgp1nsrmRH6BFH80mwJN6jNE2DSUdTOAfCNP8YK42TnVS3jBu66f6T&#10;VLAMWktxRnOcJYcapwLEr2VfGtkr4oHsBfFA9hsr+4YqfZ92padea/JlgeQw1zj0YsX37J4bM6VT&#10;BkmFtAIZGAggHWzK2rWFmBwrXMOxMf6sTTiJwi5sXMbRmrmPvcgY2UR3ScklswTruA3TPRcQi8u2&#10;5GWRfijKUocvxXbzthTenurdxPx1iB0zUKaMbf71bMPTBxBQC4pZE/nPjgpGvPJjDRKFuBVOBE42&#10;OBGqfMvNrmWYF1LdH/6movEamK6JghL7zFGpNEZZAH5tYG31nTV/s1M8K7RmDDaLqLuAqrH6/QXl&#10;E5yWT6D5G10+kPWF0VMwC5czK+Jhp5kuwhUs651mFUZgaVOMJehmFcl6oRrqkEANWSA6DUOBoJqn&#10;i+nS2Q1+ShGtQvjvAke543j63MusX6qMgsXyTQf5/zJyzjJY21159F0INH7chYzWR5eR3W/n4WJp&#10;NlwaDzXkdOsomoSY8t9QQx0SqCEL5PEagkY0m5ktIZpFNpwn6sh0kEfssUJwdNuS6xfXcfzOzqEL&#10;13HEynPQXmbtxIY+T5rYd03cHrrOkzeyi0PDjyzNqAiEgWMXou7hYxv+065GHgqsGSQpNK0Eko+I&#10;cDxCdoHp2UPGQMtZ05c7vDwj78sgsH3UFffQoI6YgyjnQXRSZGiF4yDy3nqMyAcsl1m/UEn0cFCd&#10;Y2hBW6QCx1NKRumk5++8quEc7uTyXA041mOA9K6P4zvZe/ShE18mYO4etZyW/t89QJu3UXhDN68S&#10;3a8J+icA99ocuIffPG7+BQAA//8DAFBLAwQUAAYACAAAACEA39ThvNwAAAAEAQAADwAAAGRycy9k&#10;b3ducmV2LnhtbEyPQUvDQBCF74L/YRnBm92k2mJjNqUU9VSEtoL0Nk2mSWh2NmS3SfrvHb3o5cHj&#10;De99ky5H26ieOl87NhBPIlDEuStqLg187t8enkH5gFxg45gMXMnDMru9STEp3MBb6nehVFLCPkED&#10;VQhtorXPK7LoJ64lluzkOotBbFfqosNBym2jp1E01xZrloUKW1pXlJ93F2vgfcBh9Ri/9pvzaX09&#10;7GcfX5uYjLm/G1cvoAKN4e8YfvAFHTJhOroLF141BuSR8KuSLeYzsUcD0/gJdJbq//DZNwAAAP//&#10;AwBQSwECLQAUAAYACAAAACEAtoM4kv4AAADhAQAAEwAAAAAAAAAAAAAAAAAAAAAAW0NvbnRlbnRf&#10;VHlwZXNdLnhtbFBLAQItABQABgAIAAAAIQA4/SH/1gAAAJQBAAALAAAAAAAAAAAAAAAAAC8BAABf&#10;cmVscy8ucmVsc1BLAQItABQABgAIAAAAIQAg9W95+AMAADsRAAAOAAAAAAAAAAAAAAAAAC4CAABk&#10;cnMvZTJvRG9jLnhtbFBLAQItABQABgAIAAAAIQDf1OG83AAAAAQBAAAPAAAAAAAAAAAAAAAAAFIG&#10;AABkcnMvZG93bnJldi54bWxQSwUGAAAAAAQABADzAAAAWwcAAAAA&#10;">
                <v:shape id="Graphic 343" o:spid="_x0000_s1027" style="position:absolute;left:30;width:61214;height:63;visibility:visible;mso-wrap-style:square;v-text-anchor:top" coordsize="612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C65wwAAANwAAAAPAAAAZHJzL2Rvd25yZXYueG1sRI/RisIw&#10;FETfBf8hXME3TVfLItW0SFH0ZVm2+gGX5tqWbW5qE7X+/UYQ9nGYmTPMJhtMK+7Uu8aygo95BIK4&#10;tLrhSsH5tJ+tQDiPrLG1TAqe5CBLx6MNJto++Ifuha9EgLBLUEHtfZdI6cqaDLq57YiDd7G9QR9k&#10;X0nd4yPATSsXUfQpDTYcFmrsKK+p/C1uRsGuLZ/V+ZLj4fYdx7vtNY+/ZKPUdDJs1yA8Df4//G4f&#10;tYJlvITXmXAEZPoHAAD//wMAUEsBAi0AFAAGAAgAAAAhANvh9svuAAAAhQEAABMAAAAAAAAAAAAA&#10;AAAAAAAAAFtDb250ZW50X1R5cGVzXS54bWxQSwECLQAUAAYACAAAACEAWvQsW78AAAAVAQAACwAA&#10;AAAAAAAAAAAAAAAfAQAAX3JlbHMvLnJlbHNQSwECLQAUAAYACAAAACEAoawuucMAAADcAAAADwAA&#10;AAAAAAAAAAAAAAAHAgAAZHJzL2Rvd25yZXYueG1sUEsFBgAAAAADAAMAtwAAAPcCAAAAAA==&#10;" path="m6121273,l,,,6096r6121273,l6121273,xe" fillcolor="black" stroked="f">
                  <v:path arrowok="t"/>
                </v:shape>
                <v:shape id="Graphic 344" o:spid="_x0000_s1028" style="position:absolute;left:60;top:426;width:61157;height:870;visibility:visible;mso-wrap-style:square;v-text-anchor:top" coordsize="611568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IJzxAAAANwAAAAPAAAAZHJzL2Rvd25yZXYueG1sRI/NbsIw&#10;EITvlfoO1lbqrThNoS0Bg6KolbgC6X0Vb35ovE5jh4S3r5GQOI5m5hvNejuZVpypd41lBa+zCARx&#10;YXXDlYL8+P3yCcJ5ZI2tZVJwIQfbzePDGhNtR97T+eArESDsElRQe98lUrqiJoNuZjvi4JW2N+iD&#10;7CupexwD3LQyjqJ3abDhsFBjR1lNxe9hMAqy3U8Wl38fpZPL07A4XfJ0sl9KPT9N6QqEp8nfw7f2&#10;Tit4m8/heiYcAbn5BwAA//8DAFBLAQItABQABgAIAAAAIQDb4fbL7gAAAIUBAAATAAAAAAAAAAAA&#10;AAAAAAAAAABbQ29udGVudF9UeXBlc10ueG1sUEsBAi0AFAAGAAgAAAAhAFr0LFu/AAAAFQEAAAsA&#10;AAAAAAAAAAAAAAAAHwEAAF9yZWxzLy5yZWxzUEsBAi0AFAAGAAgAAAAhADqAgnPEAAAA3AAAAA8A&#10;AAAAAAAAAAAAAAAABwIAAGRycy9kb3ducmV2LnhtbFBLBQYAAAAAAwADALcAAAD4AgAAAAA=&#10;" path="m6115177,l,,,86868r6115177,l6115177,xe" fillcolor="#00457a" stroked="f">
                  <v:path arrowok="t"/>
                </v:shape>
                <v:shape id="Graphic 345" o:spid="_x0000_s1029" style="position:absolute;top:365;width:61277;height:991;visibility:visible;mso-wrap-style:square;v-text-anchor:top" coordsize="612775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p6owwAAANwAAAAPAAAAZHJzL2Rvd25yZXYueG1sRI/RagIx&#10;FETfC/2HcAu+1WzVStkaxVYURV+qfsBlc7tZTG7CJtX1741Q8HGYmTPMZNY5K87Uxsazgrd+AYK4&#10;8rrhWsHxsHz9ABETskbrmRRcKcJs+vw0wVL7C//QeZ9qkSEcS1RgUgqllLEy5DD2fSDO3q9vHaYs&#10;21rqFi8Z7qwcFMVYOmw4LxgM9G2oOu3/nILd3G12ZmCTXwR7kuO4+dquglK9l27+CSJRlx7h//Za&#10;KxiO3uF+Jh8BOb0BAAD//wMAUEsBAi0AFAAGAAgAAAAhANvh9svuAAAAhQEAABMAAAAAAAAAAAAA&#10;AAAAAAAAAFtDb250ZW50X1R5cGVzXS54bWxQSwECLQAUAAYACAAAACEAWvQsW78AAAAVAQAACwAA&#10;AAAAAAAAAAAAAAAfAQAAX3JlbHMvLnJlbHNQSwECLQAUAAYACAAAACEABE6eqMMAAADcAAAADwAA&#10;AAAAAAAAAAAAAAAHAgAAZHJzL2Rvd25yZXYueG1sUEsFBgAAAAADAAMAtwAAAPcCAAAAAA==&#10;" path="m6121222,92976r,l,92976r,6084l6121222,99060r,-6084xem6121273,l12192,,6096,,,,,6096,,92964r6096,l6096,6096r6096,l6121273,6096r,-6096xem6127445,92976r-6096,l6121349,99060r6096,l6127445,92976xem6127445,r-6096,l6121349,6096r,86868l6127445,92964r,-86868l6127445,xe" fillcolor="black" stroked="f">
                  <v:path arrowok="t"/>
                </v:shape>
                <w10:anchorlock/>
              </v:group>
            </w:pict>
          </mc:Fallback>
        </mc:AlternateContent>
      </w:r>
    </w:p>
    <w:p w14:paraId="2233BE94" w14:textId="77777777" w:rsidR="006C611B" w:rsidRDefault="006C611B">
      <w:pPr>
        <w:spacing w:line="213" w:lineRule="exact"/>
        <w:rPr>
          <w:position w:val="-3"/>
          <w:sz w:val="20"/>
        </w:rPr>
        <w:sectPr w:rsidR="006C611B">
          <w:headerReference w:type="default" r:id="rId111"/>
          <w:footerReference w:type="even" r:id="rId112"/>
          <w:footerReference w:type="default" r:id="rId113"/>
          <w:pgSz w:w="11910" w:h="16840"/>
          <w:pgMar w:top="660" w:right="708" w:bottom="600" w:left="1417" w:header="0" w:footer="418" w:gutter="0"/>
          <w:pgNumType w:start="1"/>
          <w:cols w:space="720"/>
        </w:sectPr>
      </w:pPr>
    </w:p>
    <w:p w14:paraId="36230690" w14:textId="77777777" w:rsidR="006C611B" w:rsidRDefault="00000000">
      <w:pPr>
        <w:spacing w:before="1"/>
        <w:ind w:left="112" w:right="164"/>
        <w:rPr>
          <w:sz w:val="16"/>
        </w:rPr>
      </w:pPr>
      <w:r>
        <w:rPr>
          <w:sz w:val="16"/>
        </w:rPr>
        <w:t>Ayuntamiento</w:t>
      </w:r>
      <w:r>
        <w:rPr>
          <w:spacing w:val="-12"/>
          <w:sz w:val="16"/>
        </w:rPr>
        <w:t xml:space="preserve"> </w:t>
      </w:r>
      <w:r>
        <w:rPr>
          <w:sz w:val="16"/>
        </w:rPr>
        <w:t>de</w:t>
      </w:r>
      <w:r>
        <w:rPr>
          <w:spacing w:val="-11"/>
          <w:sz w:val="16"/>
        </w:rPr>
        <w:t xml:space="preserve"> </w:t>
      </w:r>
      <w:r>
        <w:rPr>
          <w:sz w:val="16"/>
        </w:rPr>
        <w:t>Tías C/ Libertad 50</w:t>
      </w:r>
    </w:p>
    <w:p w14:paraId="78BF9122" w14:textId="77777777" w:rsidR="006C611B" w:rsidRDefault="00000000">
      <w:pPr>
        <w:spacing w:before="2"/>
        <w:ind w:left="112"/>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682FC8D9" w14:textId="77777777" w:rsidR="006C611B" w:rsidRDefault="00000000">
      <w:pPr>
        <w:spacing w:before="1"/>
        <w:ind w:left="976"/>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0C3924A5" w14:textId="77777777" w:rsidR="006C611B" w:rsidRDefault="00000000">
      <w:pPr>
        <w:spacing w:before="1"/>
        <w:ind w:left="141" w:hanging="29"/>
        <w:rPr>
          <w:sz w:val="16"/>
        </w:rPr>
      </w:pPr>
      <w:hyperlink r:id="rId114">
        <w:r>
          <w:rPr>
            <w:spacing w:val="-2"/>
            <w:sz w:val="16"/>
          </w:rPr>
          <w:t>info@ayuntamientodetias.es</w:t>
        </w:r>
      </w:hyperlink>
      <w:r>
        <w:rPr>
          <w:spacing w:val="-2"/>
          <w:sz w:val="16"/>
        </w:rPr>
        <w:t xml:space="preserve"> sede.ayuntamientodetias.es</w:t>
      </w:r>
    </w:p>
    <w:p w14:paraId="073F926E" w14:textId="77777777" w:rsidR="006C611B" w:rsidRDefault="006C611B">
      <w:pPr>
        <w:rPr>
          <w:sz w:val="16"/>
        </w:rPr>
        <w:sectPr w:rsidR="006C611B">
          <w:type w:val="continuous"/>
          <w:pgSz w:w="11910" w:h="16840"/>
          <w:pgMar w:top="820" w:right="708" w:bottom="1160" w:left="1417" w:header="0" w:footer="418" w:gutter="0"/>
          <w:cols w:num="2" w:space="720" w:equalWidth="0">
            <w:col w:w="1950" w:space="5453"/>
            <w:col w:w="2382"/>
          </w:cols>
        </w:sectPr>
      </w:pPr>
    </w:p>
    <w:p w14:paraId="2CE13A30" w14:textId="77777777" w:rsidR="006C611B" w:rsidRDefault="00000000">
      <w:pPr>
        <w:pStyle w:val="Ttulo4"/>
        <w:spacing w:before="64"/>
        <w:ind w:left="1631"/>
      </w:pPr>
      <w:r>
        <w:rPr>
          <w:noProof/>
        </w:rPr>
        <w:lastRenderedPageBreak/>
        <w:drawing>
          <wp:anchor distT="0" distB="0" distL="0" distR="0" simplePos="0" relativeHeight="15771136" behindDoc="0" locked="0" layoutInCell="1" allowOverlap="1" wp14:anchorId="0F659A1A" wp14:editId="47D583BA">
            <wp:simplePos x="0" y="0"/>
            <wp:positionH relativeFrom="page">
              <wp:posOffset>1166209</wp:posOffset>
            </wp:positionH>
            <wp:positionV relativeFrom="paragraph">
              <wp:posOffset>42290</wp:posOffset>
            </wp:positionV>
            <wp:extent cx="545115" cy="798457"/>
            <wp:effectExtent l="0" t="0" r="0" b="0"/>
            <wp:wrapNone/>
            <wp:docPr id="346" name="Image 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6" name="Image 346"/>
                    <pic:cNvPicPr/>
                  </pic:nvPicPr>
                  <pic:blipFill>
                    <a:blip r:embed="rId7" cstate="print"/>
                    <a:stretch>
                      <a:fillRect/>
                    </a:stretch>
                  </pic:blipFill>
                  <pic:spPr>
                    <a:xfrm>
                      <a:off x="0" y="0"/>
                      <a:ext cx="545115" cy="798457"/>
                    </a:xfrm>
                    <a:prstGeom prst="rect">
                      <a:avLst/>
                    </a:prstGeom>
                  </pic:spPr>
                </pic:pic>
              </a:graphicData>
            </a:graphic>
          </wp:anchor>
        </w:drawing>
      </w:r>
      <w:r>
        <w:rPr>
          <w:spacing w:val="-4"/>
        </w:rPr>
        <w:t>AYUNTAMIENTO</w:t>
      </w:r>
      <w:r>
        <w:rPr>
          <w:spacing w:val="-8"/>
        </w:rPr>
        <w:t xml:space="preserve"> </w:t>
      </w:r>
      <w:r>
        <w:rPr>
          <w:spacing w:val="-4"/>
        </w:rPr>
        <w:t>DE TÍAS</w:t>
      </w:r>
    </w:p>
    <w:p w14:paraId="57820E11" w14:textId="77777777" w:rsidR="006C611B" w:rsidRDefault="006C611B">
      <w:pPr>
        <w:pStyle w:val="Textoindependiente"/>
        <w:rPr>
          <w:rFonts w:ascii="Arial"/>
          <w:b/>
          <w:sz w:val="28"/>
        </w:rPr>
      </w:pPr>
    </w:p>
    <w:p w14:paraId="336278B8" w14:textId="77777777" w:rsidR="006C611B" w:rsidRDefault="006C611B">
      <w:pPr>
        <w:pStyle w:val="Textoindependiente"/>
        <w:spacing w:before="105"/>
        <w:rPr>
          <w:rFonts w:ascii="Arial"/>
          <w:b/>
          <w:sz w:val="28"/>
        </w:rPr>
      </w:pPr>
    </w:p>
    <w:p w14:paraId="63BDFCD0" w14:textId="77777777" w:rsidR="006C611B" w:rsidRDefault="00000000">
      <w:pPr>
        <w:ind w:left="4418"/>
        <w:rPr>
          <w:sz w:val="18"/>
        </w:rPr>
      </w:pPr>
      <w:r>
        <w:rPr>
          <w:color w:val="23405F"/>
          <w:sz w:val="18"/>
        </w:rPr>
        <w:t>ANEXO</w:t>
      </w:r>
      <w:r>
        <w:rPr>
          <w:color w:val="23405F"/>
          <w:spacing w:val="-5"/>
          <w:sz w:val="18"/>
        </w:rPr>
        <w:t xml:space="preserve"> </w:t>
      </w:r>
      <w:r>
        <w:rPr>
          <w:color w:val="23405F"/>
          <w:sz w:val="18"/>
        </w:rPr>
        <w:t>III.</w:t>
      </w:r>
      <w:r>
        <w:rPr>
          <w:color w:val="23405F"/>
          <w:spacing w:val="-1"/>
          <w:sz w:val="18"/>
        </w:rPr>
        <w:t xml:space="preserve"> </w:t>
      </w:r>
      <w:r>
        <w:rPr>
          <w:color w:val="23405F"/>
          <w:sz w:val="18"/>
        </w:rPr>
        <w:t>MEMORIA</w:t>
      </w:r>
      <w:r>
        <w:rPr>
          <w:color w:val="23405F"/>
          <w:spacing w:val="-12"/>
          <w:sz w:val="18"/>
        </w:rPr>
        <w:t xml:space="preserve"> </w:t>
      </w:r>
      <w:r>
        <w:rPr>
          <w:color w:val="23405F"/>
          <w:sz w:val="18"/>
        </w:rPr>
        <w:t>ECONÓMICA</w:t>
      </w:r>
      <w:r>
        <w:rPr>
          <w:color w:val="23405F"/>
          <w:spacing w:val="-11"/>
          <w:sz w:val="18"/>
        </w:rPr>
        <w:t xml:space="preserve"> </w:t>
      </w:r>
      <w:r>
        <w:rPr>
          <w:color w:val="23405F"/>
          <w:sz w:val="18"/>
        </w:rPr>
        <w:t>DEL</w:t>
      </w:r>
      <w:r>
        <w:rPr>
          <w:color w:val="23405F"/>
          <w:spacing w:val="-8"/>
          <w:sz w:val="18"/>
        </w:rPr>
        <w:t xml:space="preserve"> </w:t>
      </w:r>
      <w:r>
        <w:rPr>
          <w:color w:val="23405F"/>
          <w:spacing w:val="-2"/>
          <w:sz w:val="18"/>
        </w:rPr>
        <w:t>SERVICIO</w:t>
      </w:r>
    </w:p>
    <w:p w14:paraId="0A98ACD4" w14:textId="77777777" w:rsidR="006C611B" w:rsidRDefault="006C611B">
      <w:pPr>
        <w:pStyle w:val="Textoindependiente"/>
        <w:spacing w:before="298"/>
        <w:rPr>
          <w:sz w:val="26"/>
        </w:rPr>
      </w:pPr>
    </w:p>
    <w:p w14:paraId="1E2AFEC2" w14:textId="77777777" w:rsidR="006C611B" w:rsidRDefault="00000000">
      <w:pPr>
        <w:pStyle w:val="Ttulo5"/>
        <w:numPr>
          <w:ilvl w:val="0"/>
          <w:numId w:val="1"/>
        </w:numPr>
        <w:tabs>
          <w:tab w:val="left" w:pos="500"/>
        </w:tabs>
        <w:ind w:left="500" w:hanging="215"/>
        <w:jc w:val="both"/>
        <w:rPr>
          <w:u w:val="none"/>
        </w:rPr>
      </w:pPr>
      <w:bookmarkStart w:id="49" w:name="_bookmark2"/>
      <w:bookmarkEnd w:id="49"/>
      <w:r>
        <w:t>DIVISIÓN</w:t>
      </w:r>
      <w:r>
        <w:rPr>
          <w:spacing w:val="-9"/>
        </w:rPr>
        <w:t xml:space="preserve"> </w:t>
      </w:r>
      <w:r>
        <w:t>EN</w:t>
      </w:r>
      <w:r>
        <w:rPr>
          <w:spacing w:val="-7"/>
        </w:rPr>
        <w:t xml:space="preserve"> </w:t>
      </w:r>
      <w:r>
        <w:rPr>
          <w:spacing w:val="-4"/>
        </w:rPr>
        <w:t>LOTES</w:t>
      </w:r>
    </w:p>
    <w:p w14:paraId="727C25BA" w14:textId="77777777" w:rsidR="006C611B" w:rsidRDefault="00000000">
      <w:pPr>
        <w:pStyle w:val="Textoindependiente"/>
        <w:spacing w:before="168" w:line="268" w:lineRule="auto"/>
        <w:ind w:left="309" w:right="418"/>
        <w:jc w:val="both"/>
      </w:pPr>
      <w:r>
        <w:t>No</w:t>
      </w:r>
      <w:r>
        <w:rPr>
          <w:spacing w:val="-3"/>
        </w:rPr>
        <w:t xml:space="preserve"> </w:t>
      </w:r>
      <w:r>
        <w:t>procede</w:t>
      </w:r>
      <w:r>
        <w:rPr>
          <w:spacing w:val="-2"/>
        </w:rPr>
        <w:t xml:space="preserve"> </w:t>
      </w:r>
      <w:r>
        <w:t>la</w:t>
      </w:r>
      <w:r>
        <w:rPr>
          <w:spacing w:val="-4"/>
        </w:rPr>
        <w:t xml:space="preserve"> </w:t>
      </w:r>
      <w:r>
        <w:t>división</w:t>
      </w:r>
      <w:r>
        <w:rPr>
          <w:spacing w:val="-2"/>
        </w:rPr>
        <w:t xml:space="preserve"> </w:t>
      </w:r>
      <w:r>
        <w:t>en</w:t>
      </w:r>
      <w:r>
        <w:rPr>
          <w:spacing w:val="-2"/>
        </w:rPr>
        <w:t xml:space="preserve"> </w:t>
      </w:r>
      <w:r>
        <w:t>lotes</w:t>
      </w:r>
      <w:r>
        <w:rPr>
          <w:spacing w:val="-1"/>
        </w:rPr>
        <w:t xml:space="preserve"> </w:t>
      </w:r>
      <w:r>
        <w:t>del</w:t>
      </w:r>
      <w:r>
        <w:rPr>
          <w:spacing w:val="-2"/>
        </w:rPr>
        <w:t xml:space="preserve"> </w:t>
      </w:r>
      <w:r>
        <w:t>objeto</w:t>
      </w:r>
      <w:r>
        <w:rPr>
          <w:spacing w:val="-1"/>
        </w:rPr>
        <w:t xml:space="preserve"> </w:t>
      </w:r>
      <w:r>
        <w:t>del</w:t>
      </w:r>
      <w:r>
        <w:rPr>
          <w:spacing w:val="-2"/>
        </w:rPr>
        <w:t xml:space="preserve"> </w:t>
      </w:r>
      <w:r>
        <w:t>contrato.</w:t>
      </w:r>
      <w:r>
        <w:rPr>
          <w:spacing w:val="-3"/>
        </w:rPr>
        <w:t xml:space="preserve"> </w:t>
      </w:r>
      <w:r>
        <w:t>Conforme</w:t>
      </w:r>
      <w:r>
        <w:rPr>
          <w:spacing w:val="-4"/>
        </w:rPr>
        <w:t xml:space="preserve"> </w:t>
      </w:r>
      <w:r>
        <w:t>a</w:t>
      </w:r>
      <w:r>
        <w:rPr>
          <w:spacing w:val="-2"/>
        </w:rPr>
        <w:t xml:space="preserve"> </w:t>
      </w:r>
      <w:r>
        <w:t>lo</w:t>
      </w:r>
      <w:r>
        <w:rPr>
          <w:spacing w:val="-4"/>
        </w:rPr>
        <w:t xml:space="preserve"> </w:t>
      </w:r>
      <w:r>
        <w:t>recogido</w:t>
      </w:r>
      <w:r>
        <w:rPr>
          <w:spacing w:val="-2"/>
        </w:rPr>
        <w:t xml:space="preserve"> </w:t>
      </w:r>
      <w:r>
        <w:t>en</w:t>
      </w:r>
      <w:r>
        <w:rPr>
          <w:spacing w:val="-2"/>
        </w:rPr>
        <w:t xml:space="preserve"> </w:t>
      </w:r>
      <w:r>
        <w:t>el</w:t>
      </w:r>
      <w:r>
        <w:rPr>
          <w:spacing w:val="-16"/>
        </w:rPr>
        <w:t xml:space="preserve"> </w:t>
      </w:r>
      <w:r>
        <w:t>Art.</w:t>
      </w:r>
      <w:r>
        <w:rPr>
          <w:spacing w:val="-2"/>
        </w:rPr>
        <w:t xml:space="preserve"> </w:t>
      </w:r>
      <w:r>
        <w:t>99.3 de la LCSP, la naturaleza y objeto del contrato no lo permiten.</w:t>
      </w:r>
    </w:p>
    <w:p w14:paraId="1FC034D4" w14:textId="77777777" w:rsidR="006C611B" w:rsidRDefault="00000000">
      <w:pPr>
        <w:pStyle w:val="Ttulo5"/>
        <w:numPr>
          <w:ilvl w:val="0"/>
          <w:numId w:val="1"/>
        </w:numPr>
        <w:tabs>
          <w:tab w:val="left" w:pos="527"/>
        </w:tabs>
        <w:spacing w:before="121"/>
        <w:ind w:hanging="242"/>
        <w:jc w:val="both"/>
        <w:rPr>
          <w:u w:val="none"/>
        </w:rPr>
      </w:pPr>
      <w:bookmarkStart w:id="50" w:name="_bookmark3"/>
      <w:bookmarkEnd w:id="50"/>
      <w:r>
        <w:rPr>
          <w:spacing w:val="-5"/>
        </w:rPr>
        <w:t>DATOS</w:t>
      </w:r>
      <w:r>
        <w:rPr>
          <w:spacing w:val="-10"/>
        </w:rPr>
        <w:t xml:space="preserve"> </w:t>
      </w:r>
      <w:r>
        <w:rPr>
          <w:spacing w:val="-2"/>
        </w:rPr>
        <w:t>INICIALES</w:t>
      </w:r>
    </w:p>
    <w:p w14:paraId="2BB75DFE" w14:textId="77777777" w:rsidR="006C611B" w:rsidRDefault="00000000">
      <w:pPr>
        <w:pStyle w:val="Textoindependiente"/>
        <w:spacing w:before="168" w:line="271" w:lineRule="auto"/>
        <w:ind w:left="304" w:right="420" w:hanging="10"/>
        <w:jc w:val="both"/>
      </w:pPr>
      <w:r>
        <w:t>Para el estudio económico del contrato y su dimensionamiento se partirá de los siguientes datos iniciales.</w:t>
      </w:r>
    </w:p>
    <w:p w14:paraId="349D9CDC" w14:textId="77777777" w:rsidR="006C611B" w:rsidRDefault="00000000">
      <w:pPr>
        <w:pStyle w:val="Ttulo6"/>
        <w:numPr>
          <w:ilvl w:val="1"/>
          <w:numId w:val="1"/>
        </w:numPr>
        <w:tabs>
          <w:tab w:val="left" w:pos="694"/>
        </w:tabs>
        <w:spacing w:before="115"/>
        <w:ind w:left="694" w:hanging="400"/>
        <w:jc w:val="left"/>
      </w:pPr>
      <w:r>
        <w:t>DURACIÓN</w:t>
      </w:r>
      <w:r>
        <w:rPr>
          <w:spacing w:val="-3"/>
        </w:rPr>
        <w:t xml:space="preserve"> </w:t>
      </w:r>
      <w:r>
        <w:t>DEL</w:t>
      </w:r>
      <w:r>
        <w:rPr>
          <w:spacing w:val="-9"/>
        </w:rPr>
        <w:t xml:space="preserve"> </w:t>
      </w:r>
      <w:r>
        <w:rPr>
          <w:spacing w:val="-2"/>
        </w:rPr>
        <w:t>CONTRATO.</w:t>
      </w:r>
    </w:p>
    <w:p w14:paraId="1D97779F" w14:textId="77777777" w:rsidR="006C611B" w:rsidRDefault="00000000">
      <w:pPr>
        <w:pStyle w:val="Textoindependiente"/>
        <w:spacing w:before="146" w:line="268" w:lineRule="auto"/>
        <w:ind w:left="304" w:right="416" w:hanging="10"/>
        <w:jc w:val="both"/>
      </w:pPr>
      <w:r>
        <w:t>La</w:t>
      </w:r>
      <w:r>
        <w:rPr>
          <w:spacing w:val="-3"/>
        </w:rPr>
        <w:t xml:space="preserve"> </w:t>
      </w:r>
      <w:r>
        <w:t>duración</w:t>
      </w:r>
      <w:r>
        <w:rPr>
          <w:spacing w:val="-3"/>
        </w:rPr>
        <w:t xml:space="preserve"> </w:t>
      </w:r>
      <w:r>
        <w:t>del</w:t>
      </w:r>
      <w:r>
        <w:rPr>
          <w:spacing w:val="-4"/>
        </w:rPr>
        <w:t xml:space="preserve"> </w:t>
      </w:r>
      <w:r>
        <w:t>contrato</w:t>
      </w:r>
      <w:r>
        <w:rPr>
          <w:spacing w:val="-7"/>
        </w:rPr>
        <w:t xml:space="preserve"> </w:t>
      </w:r>
      <w:r>
        <w:t>será</w:t>
      </w:r>
      <w:r>
        <w:rPr>
          <w:spacing w:val="-3"/>
        </w:rPr>
        <w:t xml:space="preserve"> </w:t>
      </w:r>
      <w:r>
        <w:t>de</w:t>
      </w:r>
      <w:r>
        <w:rPr>
          <w:spacing w:val="-3"/>
        </w:rPr>
        <w:t xml:space="preserve"> </w:t>
      </w:r>
      <w:r>
        <w:t>DOS</w:t>
      </w:r>
      <w:r>
        <w:rPr>
          <w:spacing w:val="-3"/>
        </w:rPr>
        <w:t xml:space="preserve"> </w:t>
      </w:r>
      <w:r>
        <w:t>(2)</w:t>
      </w:r>
      <w:r>
        <w:rPr>
          <w:spacing w:val="-16"/>
        </w:rPr>
        <w:t xml:space="preserve"> </w:t>
      </w:r>
      <w:r>
        <w:t>AÑOS,</w:t>
      </w:r>
      <w:r>
        <w:rPr>
          <w:spacing w:val="-3"/>
        </w:rPr>
        <w:t xml:space="preserve"> </w:t>
      </w:r>
      <w:r>
        <w:t>a</w:t>
      </w:r>
      <w:r>
        <w:rPr>
          <w:spacing w:val="-3"/>
        </w:rPr>
        <w:t xml:space="preserve"> </w:t>
      </w:r>
      <w:r>
        <w:t>contar</w:t>
      </w:r>
      <w:r>
        <w:rPr>
          <w:spacing w:val="-5"/>
        </w:rPr>
        <w:t xml:space="preserve"> </w:t>
      </w:r>
      <w:r>
        <w:t>desde</w:t>
      </w:r>
      <w:r>
        <w:rPr>
          <w:spacing w:val="-3"/>
        </w:rPr>
        <w:t xml:space="preserve"> </w:t>
      </w:r>
      <w:r>
        <w:t>el</w:t>
      </w:r>
      <w:r>
        <w:rPr>
          <w:spacing w:val="-4"/>
        </w:rPr>
        <w:t xml:space="preserve"> </w:t>
      </w:r>
      <w:r>
        <w:t>día</w:t>
      </w:r>
      <w:r>
        <w:rPr>
          <w:spacing w:val="-3"/>
        </w:rPr>
        <w:t xml:space="preserve"> </w:t>
      </w:r>
      <w:r>
        <w:t>de</w:t>
      </w:r>
      <w:r>
        <w:rPr>
          <w:spacing w:val="-6"/>
        </w:rPr>
        <w:t xml:space="preserve"> </w:t>
      </w:r>
      <w:r>
        <w:t>la</w:t>
      </w:r>
      <w:r>
        <w:rPr>
          <w:spacing w:val="-3"/>
        </w:rPr>
        <w:t xml:space="preserve"> </w:t>
      </w:r>
      <w:r>
        <w:t>firma</w:t>
      </w:r>
      <w:r>
        <w:rPr>
          <w:spacing w:val="-3"/>
        </w:rPr>
        <w:t xml:space="preserve"> </w:t>
      </w:r>
      <w:r>
        <w:t>del</w:t>
      </w:r>
      <w:r>
        <w:rPr>
          <w:spacing w:val="-4"/>
        </w:rPr>
        <w:t xml:space="preserve"> </w:t>
      </w:r>
      <w:r>
        <w:t>acta</w:t>
      </w:r>
      <w:r>
        <w:rPr>
          <w:spacing w:val="-3"/>
        </w:rPr>
        <w:t xml:space="preserve"> </w:t>
      </w:r>
      <w:r>
        <w:t>de inicio de la prestación, pudiendo ser prorrogado, por periodo de UN</w:t>
      </w:r>
      <w:r>
        <w:rPr>
          <w:spacing w:val="-2"/>
        </w:rPr>
        <w:t xml:space="preserve"> </w:t>
      </w:r>
      <w:r>
        <w:t>(1)</w:t>
      </w:r>
      <w:r>
        <w:rPr>
          <w:spacing w:val="-13"/>
        </w:rPr>
        <w:t xml:space="preserve"> </w:t>
      </w:r>
      <w:r>
        <w:t>AÑO adicional, hasta un máximo de TRES (3) AÑOS.</w:t>
      </w:r>
    </w:p>
    <w:p w14:paraId="56D4BE1E" w14:textId="77777777" w:rsidR="006C611B" w:rsidRDefault="00000000">
      <w:pPr>
        <w:pStyle w:val="Ttulo6"/>
        <w:numPr>
          <w:ilvl w:val="1"/>
          <w:numId w:val="1"/>
        </w:numPr>
        <w:tabs>
          <w:tab w:val="left" w:pos="694"/>
        </w:tabs>
        <w:ind w:left="694" w:hanging="400"/>
        <w:jc w:val="left"/>
      </w:pPr>
      <w:proofErr w:type="gramStart"/>
      <w:r>
        <w:t>HORAS</w:t>
      </w:r>
      <w:r>
        <w:rPr>
          <w:spacing w:val="-9"/>
        </w:rPr>
        <w:t xml:space="preserve"> </w:t>
      </w:r>
      <w:r>
        <w:t>A</w:t>
      </w:r>
      <w:r>
        <w:rPr>
          <w:spacing w:val="-11"/>
        </w:rPr>
        <w:t xml:space="preserve"> </w:t>
      </w:r>
      <w:r>
        <w:rPr>
          <w:spacing w:val="-2"/>
        </w:rPr>
        <w:t>CONTRATAR</w:t>
      </w:r>
      <w:proofErr w:type="gramEnd"/>
      <w:r>
        <w:rPr>
          <w:spacing w:val="-2"/>
        </w:rPr>
        <w:t>.</w:t>
      </w:r>
    </w:p>
    <w:p w14:paraId="3A8E56F2" w14:textId="77777777" w:rsidR="006C611B" w:rsidRDefault="00000000">
      <w:pPr>
        <w:pStyle w:val="Textoindependiente"/>
        <w:spacing w:before="144" w:line="271" w:lineRule="auto"/>
        <w:ind w:left="304" w:right="416" w:hanging="10"/>
        <w:jc w:val="both"/>
      </w:pPr>
      <w:r>
        <w:t>Las horas necesarias de cada uno de los servicios vendrá determinada en función del Programa</w:t>
      </w:r>
      <w:r>
        <w:rPr>
          <w:spacing w:val="-16"/>
        </w:rPr>
        <w:t xml:space="preserve"> </w:t>
      </w:r>
      <w:r>
        <w:t>de</w:t>
      </w:r>
      <w:r>
        <w:rPr>
          <w:spacing w:val="-15"/>
        </w:rPr>
        <w:t xml:space="preserve"> </w:t>
      </w:r>
      <w:r>
        <w:t>Actividades</w:t>
      </w:r>
      <w:r>
        <w:rPr>
          <w:spacing w:val="-15"/>
        </w:rPr>
        <w:t xml:space="preserve"> </w:t>
      </w:r>
      <w:r>
        <w:t>diseñado</w:t>
      </w:r>
      <w:r>
        <w:rPr>
          <w:spacing w:val="-16"/>
        </w:rPr>
        <w:t xml:space="preserve"> </w:t>
      </w:r>
      <w:r>
        <w:t>por</w:t>
      </w:r>
      <w:r>
        <w:rPr>
          <w:spacing w:val="-11"/>
        </w:rPr>
        <w:t xml:space="preserve"> </w:t>
      </w:r>
      <w:r>
        <w:t>el</w:t>
      </w:r>
      <w:r>
        <w:rPr>
          <w:spacing w:val="-10"/>
        </w:rPr>
        <w:t xml:space="preserve"> </w:t>
      </w:r>
      <w:r>
        <w:t>Servicio</w:t>
      </w:r>
      <w:r>
        <w:rPr>
          <w:spacing w:val="-11"/>
        </w:rPr>
        <w:t xml:space="preserve"> </w:t>
      </w:r>
      <w:r>
        <w:t>de</w:t>
      </w:r>
      <w:r>
        <w:rPr>
          <w:spacing w:val="-9"/>
        </w:rPr>
        <w:t xml:space="preserve"> </w:t>
      </w:r>
      <w:r>
        <w:t>Deportes</w:t>
      </w:r>
      <w:r>
        <w:rPr>
          <w:spacing w:val="-11"/>
        </w:rPr>
        <w:t xml:space="preserve"> </w:t>
      </w:r>
      <w:r>
        <w:t>del</w:t>
      </w:r>
      <w:r>
        <w:rPr>
          <w:spacing w:val="-16"/>
        </w:rPr>
        <w:t xml:space="preserve"> </w:t>
      </w:r>
      <w:r>
        <w:t>Ayuntamiento</w:t>
      </w:r>
      <w:r>
        <w:rPr>
          <w:spacing w:val="-9"/>
        </w:rPr>
        <w:t xml:space="preserve"> </w:t>
      </w:r>
      <w:r>
        <w:t>de</w:t>
      </w:r>
      <w:r>
        <w:rPr>
          <w:spacing w:val="-14"/>
        </w:rPr>
        <w:t xml:space="preserve"> </w:t>
      </w:r>
      <w:r>
        <w:t>Tías</w:t>
      </w:r>
      <w:r>
        <w:rPr>
          <w:spacing w:val="-11"/>
        </w:rPr>
        <w:t xml:space="preserve"> </w:t>
      </w:r>
      <w:r>
        <w:t>y</w:t>
      </w:r>
      <w:r>
        <w:rPr>
          <w:spacing w:val="-11"/>
        </w:rPr>
        <w:t xml:space="preserve"> </w:t>
      </w:r>
      <w:r>
        <w:t>los horarios previstos de apertura y cierre de la Piscina.</w:t>
      </w:r>
    </w:p>
    <w:p w14:paraId="01AA57C9" w14:textId="77777777" w:rsidR="006C611B" w:rsidRDefault="006C611B">
      <w:pPr>
        <w:pStyle w:val="Textoindependiente"/>
        <w:rPr>
          <w:sz w:val="20"/>
        </w:rPr>
      </w:pPr>
    </w:p>
    <w:p w14:paraId="7EF673A3" w14:textId="77777777" w:rsidR="006C611B" w:rsidRDefault="006C611B">
      <w:pPr>
        <w:pStyle w:val="Textoindependiente"/>
        <w:spacing w:before="216"/>
        <w:rPr>
          <w:sz w:val="20"/>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1210"/>
        <w:gridCol w:w="847"/>
        <w:gridCol w:w="891"/>
        <w:gridCol w:w="629"/>
        <w:gridCol w:w="1001"/>
        <w:gridCol w:w="1172"/>
        <w:gridCol w:w="1229"/>
      </w:tblGrid>
      <w:tr w:rsidR="006C611B" w14:paraId="3BFFB8E8" w14:textId="77777777">
        <w:trPr>
          <w:trHeight w:val="726"/>
        </w:trPr>
        <w:tc>
          <w:tcPr>
            <w:tcW w:w="2126" w:type="dxa"/>
            <w:shd w:val="clear" w:color="auto" w:fill="A8D08D"/>
          </w:tcPr>
          <w:p w14:paraId="4FBF2834" w14:textId="77777777" w:rsidR="006C611B" w:rsidRDefault="00000000">
            <w:pPr>
              <w:pStyle w:val="TableParagraph"/>
              <w:spacing w:before="159"/>
              <w:ind w:left="678"/>
              <w:rPr>
                <w:rFonts w:ascii="Arial"/>
                <w:b/>
                <w:sz w:val="18"/>
              </w:rPr>
            </w:pPr>
            <w:r>
              <w:rPr>
                <w:rFonts w:ascii="Arial"/>
                <w:b/>
                <w:spacing w:val="-2"/>
                <w:sz w:val="18"/>
              </w:rPr>
              <w:t>Personal</w:t>
            </w:r>
          </w:p>
        </w:tc>
        <w:tc>
          <w:tcPr>
            <w:tcW w:w="1210" w:type="dxa"/>
            <w:shd w:val="clear" w:color="auto" w:fill="A8D08D"/>
          </w:tcPr>
          <w:p w14:paraId="73763F29" w14:textId="77777777" w:rsidR="006C611B" w:rsidRDefault="00000000">
            <w:pPr>
              <w:pStyle w:val="TableParagraph"/>
              <w:spacing w:before="159"/>
              <w:ind w:left="46"/>
              <w:jc w:val="center"/>
              <w:rPr>
                <w:rFonts w:ascii="Arial" w:hAnsi="Arial"/>
                <w:b/>
                <w:sz w:val="18"/>
              </w:rPr>
            </w:pPr>
            <w:r>
              <w:rPr>
                <w:rFonts w:ascii="Arial" w:hAnsi="Arial"/>
                <w:b/>
                <w:spacing w:val="-2"/>
                <w:sz w:val="18"/>
              </w:rPr>
              <w:t>Clasificación</w:t>
            </w:r>
          </w:p>
        </w:tc>
        <w:tc>
          <w:tcPr>
            <w:tcW w:w="847" w:type="dxa"/>
            <w:shd w:val="clear" w:color="auto" w:fill="A8D08D"/>
          </w:tcPr>
          <w:p w14:paraId="1A61F3CB" w14:textId="77777777" w:rsidR="006C611B" w:rsidRDefault="00000000">
            <w:pPr>
              <w:pStyle w:val="TableParagraph"/>
              <w:spacing w:before="159"/>
              <w:ind w:left="50"/>
              <w:jc w:val="center"/>
              <w:rPr>
                <w:rFonts w:ascii="Arial"/>
                <w:b/>
                <w:sz w:val="18"/>
              </w:rPr>
            </w:pPr>
            <w:r>
              <w:rPr>
                <w:rFonts w:ascii="Arial"/>
                <w:b/>
                <w:spacing w:val="-2"/>
                <w:sz w:val="18"/>
              </w:rPr>
              <w:t>H/</w:t>
            </w:r>
            <w:proofErr w:type="spellStart"/>
            <w:r>
              <w:rPr>
                <w:rFonts w:ascii="Arial"/>
                <w:b/>
                <w:spacing w:val="-2"/>
                <w:sz w:val="18"/>
              </w:rPr>
              <w:t>seman</w:t>
            </w:r>
            <w:proofErr w:type="spellEnd"/>
          </w:p>
        </w:tc>
        <w:tc>
          <w:tcPr>
            <w:tcW w:w="891" w:type="dxa"/>
            <w:shd w:val="clear" w:color="auto" w:fill="A8D08D"/>
          </w:tcPr>
          <w:p w14:paraId="3AD27BCD" w14:textId="77777777" w:rsidR="006C611B" w:rsidRDefault="00000000">
            <w:pPr>
              <w:pStyle w:val="TableParagraph"/>
              <w:spacing w:before="159"/>
              <w:ind w:left="49"/>
              <w:jc w:val="center"/>
              <w:rPr>
                <w:rFonts w:ascii="Arial"/>
                <w:b/>
                <w:sz w:val="18"/>
              </w:rPr>
            </w:pPr>
            <w:r>
              <w:rPr>
                <w:rFonts w:ascii="Arial"/>
                <w:b/>
                <w:spacing w:val="-2"/>
                <w:sz w:val="18"/>
              </w:rPr>
              <w:t>Semanas</w:t>
            </w:r>
          </w:p>
        </w:tc>
        <w:tc>
          <w:tcPr>
            <w:tcW w:w="629" w:type="dxa"/>
            <w:shd w:val="clear" w:color="auto" w:fill="A8D08D"/>
          </w:tcPr>
          <w:p w14:paraId="37E44522" w14:textId="77777777" w:rsidR="006C611B" w:rsidRDefault="00000000">
            <w:pPr>
              <w:pStyle w:val="TableParagraph"/>
              <w:spacing w:before="159"/>
              <w:ind w:left="46"/>
              <w:jc w:val="center"/>
              <w:rPr>
                <w:rFonts w:ascii="Arial" w:hAnsi="Arial"/>
                <w:b/>
                <w:sz w:val="18"/>
              </w:rPr>
            </w:pPr>
            <w:r>
              <w:rPr>
                <w:rFonts w:ascii="Arial" w:hAnsi="Arial"/>
                <w:b/>
                <w:spacing w:val="-2"/>
                <w:sz w:val="18"/>
              </w:rPr>
              <w:t>H/Año</w:t>
            </w:r>
          </w:p>
        </w:tc>
        <w:tc>
          <w:tcPr>
            <w:tcW w:w="1001" w:type="dxa"/>
            <w:shd w:val="clear" w:color="auto" w:fill="A8D08D"/>
          </w:tcPr>
          <w:p w14:paraId="4B3D0523" w14:textId="77777777" w:rsidR="006C611B" w:rsidRDefault="00000000">
            <w:pPr>
              <w:pStyle w:val="TableParagraph"/>
              <w:spacing w:before="159" w:line="259" w:lineRule="auto"/>
              <w:ind w:left="67" w:right="239"/>
              <w:rPr>
                <w:rFonts w:ascii="Arial" w:hAnsi="Arial"/>
                <w:b/>
                <w:sz w:val="18"/>
              </w:rPr>
            </w:pPr>
            <w:r>
              <w:rPr>
                <w:rFonts w:ascii="Arial" w:hAnsi="Arial"/>
                <w:b/>
                <w:spacing w:val="-4"/>
                <w:sz w:val="18"/>
              </w:rPr>
              <w:t xml:space="preserve">Días </w:t>
            </w:r>
            <w:r>
              <w:rPr>
                <w:rFonts w:ascii="Arial" w:hAnsi="Arial"/>
                <w:b/>
                <w:spacing w:val="-2"/>
                <w:sz w:val="18"/>
              </w:rPr>
              <w:t>festivos</w:t>
            </w:r>
          </w:p>
        </w:tc>
        <w:tc>
          <w:tcPr>
            <w:tcW w:w="1172" w:type="dxa"/>
            <w:shd w:val="clear" w:color="auto" w:fill="A8D08D"/>
          </w:tcPr>
          <w:p w14:paraId="7EFAFD1B" w14:textId="77777777" w:rsidR="006C611B" w:rsidRDefault="00000000">
            <w:pPr>
              <w:pStyle w:val="TableParagraph"/>
              <w:spacing w:before="159" w:line="259" w:lineRule="auto"/>
              <w:ind w:left="67" w:right="360"/>
              <w:rPr>
                <w:rFonts w:ascii="Arial"/>
                <w:b/>
                <w:sz w:val="18"/>
              </w:rPr>
            </w:pPr>
            <w:r>
              <w:rPr>
                <w:rFonts w:ascii="Arial"/>
                <w:b/>
                <w:spacing w:val="-2"/>
                <w:sz w:val="18"/>
              </w:rPr>
              <w:t>Ajuste Festivos</w:t>
            </w:r>
          </w:p>
        </w:tc>
        <w:tc>
          <w:tcPr>
            <w:tcW w:w="1229" w:type="dxa"/>
            <w:shd w:val="clear" w:color="auto" w:fill="A8D08D"/>
          </w:tcPr>
          <w:p w14:paraId="7DCCFC80" w14:textId="77777777" w:rsidR="006C611B" w:rsidRDefault="00000000">
            <w:pPr>
              <w:pStyle w:val="TableParagraph"/>
              <w:spacing w:before="159" w:line="259" w:lineRule="auto"/>
              <w:ind w:left="66"/>
              <w:rPr>
                <w:rFonts w:ascii="Arial" w:hAnsi="Arial"/>
                <w:b/>
                <w:sz w:val="18"/>
              </w:rPr>
            </w:pPr>
            <w:r>
              <w:rPr>
                <w:rFonts w:ascii="Arial" w:hAnsi="Arial"/>
                <w:b/>
                <w:spacing w:val="-2"/>
                <w:sz w:val="18"/>
              </w:rPr>
              <w:t>H/Año ajustadas</w:t>
            </w:r>
          </w:p>
        </w:tc>
      </w:tr>
      <w:tr w:rsidR="006C611B" w14:paraId="703724EE" w14:textId="77777777">
        <w:trPr>
          <w:trHeight w:val="844"/>
        </w:trPr>
        <w:tc>
          <w:tcPr>
            <w:tcW w:w="2126" w:type="dxa"/>
          </w:tcPr>
          <w:p w14:paraId="5C65603D" w14:textId="77777777" w:rsidR="006C611B" w:rsidRDefault="006C611B">
            <w:pPr>
              <w:pStyle w:val="TableParagraph"/>
              <w:spacing w:before="123"/>
              <w:rPr>
                <w:sz w:val="18"/>
              </w:rPr>
            </w:pPr>
          </w:p>
          <w:p w14:paraId="3829FAB3" w14:textId="77777777" w:rsidR="006C611B" w:rsidRDefault="00000000">
            <w:pPr>
              <w:pStyle w:val="TableParagraph"/>
              <w:ind w:left="69"/>
              <w:rPr>
                <w:rFonts w:ascii="Arial"/>
                <w:b/>
                <w:sz w:val="18"/>
              </w:rPr>
            </w:pPr>
            <w:r>
              <w:rPr>
                <w:rFonts w:ascii="Arial"/>
                <w:b/>
                <w:sz w:val="18"/>
              </w:rPr>
              <w:t>Socorrista</w:t>
            </w:r>
            <w:r>
              <w:rPr>
                <w:rFonts w:ascii="Arial"/>
                <w:b/>
                <w:spacing w:val="-4"/>
                <w:sz w:val="18"/>
              </w:rPr>
              <w:t xml:space="preserve"> </w:t>
            </w:r>
            <w:r>
              <w:rPr>
                <w:rFonts w:ascii="Arial"/>
                <w:b/>
                <w:sz w:val="18"/>
              </w:rPr>
              <w:t>7:00</w:t>
            </w:r>
            <w:r>
              <w:rPr>
                <w:rFonts w:ascii="Arial"/>
                <w:b/>
                <w:spacing w:val="-3"/>
                <w:sz w:val="18"/>
              </w:rPr>
              <w:t xml:space="preserve"> </w:t>
            </w:r>
            <w:r>
              <w:rPr>
                <w:rFonts w:ascii="Arial"/>
                <w:b/>
                <w:sz w:val="18"/>
              </w:rPr>
              <w:t>a</w:t>
            </w:r>
            <w:r>
              <w:rPr>
                <w:rFonts w:ascii="Arial"/>
                <w:b/>
                <w:spacing w:val="-5"/>
                <w:sz w:val="18"/>
              </w:rPr>
              <w:t xml:space="preserve"> </w:t>
            </w:r>
            <w:r>
              <w:rPr>
                <w:rFonts w:ascii="Arial"/>
                <w:b/>
                <w:spacing w:val="-2"/>
                <w:sz w:val="18"/>
              </w:rPr>
              <w:t>14:00</w:t>
            </w:r>
          </w:p>
        </w:tc>
        <w:tc>
          <w:tcPr>
            <w:tcW w:w="1210" w:type="dxa"/>
          </w:tcPr>
          <w:p w14:paraId="3D836624" w14:textId="77777777" w:rsidR="006C611B" w:rsidRDefault="00000000">
            <w:pPr>
              <w:pStyle w:val="TableParagraph"/>
              <w:spacing w:before="24" w:line="340" w:lineRule="atLeast"/>
              <w:ind w:left="351" w:right="240" w:hanging="99"/>
              <w:rPr>
                <w:sz w:val="18"/>
              </w:rPr>
            </w:pPr>
            <w:r>
              <w:rPr>
                <w:sz w:val="18"/>
              </w:rPr>
              <w:t>Grupo</w:t>
            </w:r>
            <w:r>
              <w:rPr>
                <w:spacing w:val="-13"/>
                <w:sz w:val="18"/>
              </w:rPr>
              <w:t xml:space="preserve"> </w:t>
            </w:r>
            <w:r>
              <w:rPr>
                <w:sz w:val="18"/>
              </w:rPr>
              <w:t>4. Nivel I</w:t>
            </w:r>
          </w:p>
        </w:tc>
        <w:tc>
          <w:tcPr>
            <w:tcW w:w="847" w:type="dxa"/>
          </w:tcPr>
          <w:p w14:paraId="74F246FF" w14:textId="77777777" w:rsidR="006C611B" w:rsidRDefault="006C611B">
            <w:pPr>
              <w:pStyle w:val="TableParagraph"/>
              <w:spacing w:before="123"/>
              <w:rPr>
                <w:sz w:val="18"/>
              </w:rPr>
            </w:pPr>
          </w:p>
          <w:p w14:paraId="0D9A8F43" w14:textId="77777777" w:rsidR="006C611B" w:rsidRDefault="00000000">
            <w:pPr>
              <w:pStyle w:val="TableParagraph"/>
              <w:ind w:left="8"/>
              <w:jc w:val="center"/>
              <w:rPr>
                <w:sz w:val="18"/>
              </w:rPr>
            </w:pPr>
            <w:r>
              <w:rPr>
                <w:spacing w:val="-5"/>
                <w:sz w:val="18"/>
              </w:rPr>
              <w:t>35</w:t>
            </w:r>
          </w:p>
        </w:tc>
        <w:tc>
          <w:tcPr>
            <w:tcW w:w="891" w:type="dxa"/>
          </w:tcPr>
          <w:p w14:paraId="7D76C318" w14:textId="77777777" w:rsidR="006C611B" w:rsidRDefault="006C611B">
            <w:pPr>
              <w:pStyle w:val="TableParagraph"/>
              <w:spacing w:before="123"/>
              <w:rPr>
                <w:sz w:val="18"/>
              </w:rPr>
            </w:pPr>
          </w:p>
          <w:p w14:paraId="5027740B" w14:textId="77777777" w:rsidR="006C611B" w:rsidRDefault="00000000">
            <w:pPr>
              <w:pStyle w:val="TableParagraph"/>
              <w:ind w:left="8"/>
              <w:jc w:val="center"/>
              <w:rPr>
                <w:sz w:val="18"/>
              </w:rPr>
            </w:pPr>
            <w:r>
              <w:rPr>
                <w:spacing w:val="-5"/>
                <w:sz w:val="18"/>
              </w:rPr>
              <w:t>52</w:t>
            </w:r>
          </w:p>
        </w:tc>
        <w:tc>
          <w:tcPr>
            <w:tcW w:w="629" w:type="dxa"/>
          </w:tcPr>
          <w:p w14:paraId="149B9B72" w14:textId="77777777" w:rsidR="006C611B" w:rsidRDefault="006C611B">
            <w:pPr>
              <w:pStyle w:val="TableParagraph"/>
              <w:spacing w:before="123"/>
              <w:rPr>
                <w:sz w:val="18"/>
              </w:rPr>
            </w:pPr>
          </w:p>
          <w:p w14:paraId="30A728E6" w14:textId="77777777" w:rsidR="006C611B" w:rsidRDefault="00000000">
            <w:pPr>
              <w:pStyle w:val="TableParagraph"/>
              <w:ind w:left="24"/>
              <w:jc w:val="center"/>
              <w:rPr>
                <w:sz w:val="18"/>
              </w:rPr>
            </w:pPr>
            <w:r>
              <w:rPr>
                <w:spacing w:val="-4"/>
                <w:sz w:val="18"/>
              </w:rPr>
              <w:t>1820</w:t>
            </w:r>
          </w:p>
        </w:tc>
        <w:tc>
          <w:tcPr>
            <w:tcW w:w="1001" w:type="dxa"/>
          </w:tcPr>
          <w:p w14:paraId="17D8DA25" w14:textId="77777777" w:rsidR="006C611B" w:rsidRDefault="006C611B">
            <w:pPr>
              <w:pStyle w:val="TableParagraph"/>
              <w:spacing w:before="123"/>
              <w:rPr>
                <w:sz w:val="18"/>
              </w:rPr>
            </w:pPr>
          </w:p>
          <w:p w14:paraId="75358811" w14:textId="77777777" w:rsidR="006C611B" w:rsidRDefault="00000000">
            <w:pPr>
              <w:pStyle w:val="TableParagraph"/>
              <w:ind w:left="5"/>
              <w:jc w:val="center"/>
              <w:rPr>
                <w:sz w:val="18"/>
              </w:rPr>
            </w:pPr>
            <w:r>
              <w:rPr>
                <w:sz w:val="18"/>
              </w:rPr>
              <w:t>-</w:t>
            </w:r>
            <w:r>
              <w:rPr>
                <w:spacing w:val="-5"/>
                <w:sz w:val="18"/>
              </w:rPr>
              <w:t>12</w:t>
            </w:r>
          </w:p>
        </w:tc>
        <w:tc>
          <w:tcPr>
            <w:tcW w:w="1172" w:type="dxa"/>
          </w:tcPr>
          <w:p w14:paraId="21B1F115" w14:textId="77777777" w:rsidR="006C611B" w:rsidRDefault="006C611B">
            <w:pPr>
              <w:pStyle w:val="TableParagraph"/>
              <w:spacing w:before="123"/>
              <w:rPr>
                <w:sz w:val="18"/>
              </w:rPr>
            </w:pPr>
          </w:p>
          <w:p w14:paraId="427A84AD" w14:textId="77777777" w:rsidR="006C611B" w:rsidRDefault="00000000">
            <w:pPr>
              <w:pStyle w:val="TableParagraph"/>
              <w:ind w:left="1"/>
              <w:jc w:val="center"/>
              <w:rPr>
                <w:sz w:val="18"/>
              </w:rPr>
            </w:pPr>
            <w:r>
              <w:rPr>
                <w:sz w:val="18"/>
              </w:rPr>
              <w:t>-</w:t>
            </w:r>
            <w:r>
              <w:rPr>
                <w:spacing w:val="-5"/>
                <w:sz w:val="18"/>
              </w:rPr>
              <w:t>84</w:t>
            </w:r>
          </w:p>
        </w:tc>
        <w:tc>
          <w:tcPr>
            <w:tcW w:w="1229" w:type="dxa"/>
          </w:tcPr>
          <w:p w14:paraId="7140B6B6" w14:textId="77777777" w:rsidR="006C611B" w:rsidRDefault="006C611B">
            <w:pPr>
              <w:pStyle w:val="TableParagraph"/>
              <w:spacing w:before="123"/>
              <w:rPr>
                <w:sz w:val="18"/>
              </w:rPr>
            </w:pPr>
          </w:p>
          <w:p w14:paraId="5AAE6A76" w14:textId="77777777" w:rsidR="006C611B" w:rsidRDefault="00000000">
            <w:pPr>
              <w:pStyle w:val="TableParagraph"/>
              <w:ind w:left="5" w:right="1"/>
              <w:jc w:val="center"/>
              <w:rPr>
                <w:sz w:val="18"/>
              </w:rPr>
            </w:pPr>
            <w:r>
              <w:rPr>
                <w:spacing w:val="-4"/>
                <w:sz w:val="18"/>
              </w:rPr>
              <w:t>1736</w:t>
            </w:r>
          </w:p>
        </w:tc>
      </w:tr>
      <w:tr w:rsidR="006C611B" w14:paraId="2BB56A10" w14:textId="77777777">
        <w:trPr>
          <w:trHeight w:val="846"/>
        </w:trPr>
        <w:tc>
          <w:tcPr>
            <w:tcW w:w="2126" w:type="dxa"/>
          </w:tcPr>
          <w:p w14:paraId="0E90A62A" w14:textId="77777777" w:rsidR="006C611B" w:rsidRDefault="006C611B">
            <w:pPr>
              <w:pStyle w:val="TableParagraph"/>
              <w:spacing w:before="12"/>
              <w:rPr>
                <w:sz w:val="18"/>
              </w:rPr>
            </w:pPr>
          </w:p>
          <w:p w14:paraId="5E435BB8" w14:textId="77777777" w:rsidR="006C611B" w:rsidRDefault="00000000">
            <w:pPr>
              <w:pStyle w:val="TableParagraph"/>
              <w:ind w:left="69"/>
              <w:rPr>
                <w:rFonts w:ascii="Arial"/>
                <w:b/>
                <w:sz w:val="18"/>
              </w:rPr>
            </w:pPr>
            <w:r>
              <w:rPr>
                <w:rFonts w:ascii="Arial"/>
                <w:b/>
                <w:sz w:val="18"/>
              </w:rPr>
              <w:t>Socorrista</w:t>
            </w:r>
            <w:r>
              <w:rPr>
                <w:rFonts w:ascii="Arial"/>
                <w:b/>
                <w:spacing w:val="-6"/>
                <w:sz w:val="18"/>
              </w:rPr>
              <w:t xml:space="preserve"> </w:t>
            </w:r>
            <w:r>
              <w:rPr>
                <w:rFonts w:ascii="Arial"/>
                <w:b/>
                <w:sz w:val="18"/>
              </w:rPr>
              <w:t>14:00</w:t>
            </w:r>
            <w:r>
              <w:rPr>
                <w:rFonts w:ascii="Arial"/>
                <w:b/>
                <w:spacing w:val="-6"/>
                <w:sz w:val="18"/>
              </w:rPr>
              <w:t xml:space="preserve"> </w:t>
            </w:r>
            <w:r>
              <w:rPr>
                <w:rFonts w:ascii="Arial"/>
                <w:b/>
                <w:spacing w:val="-10"/>
                <w:sz w:val="18"/>
              </w:rPr>
              <w:t>a</w:t>
            </w:r>
          </w:p>
          <w:p w14:paraId="5922801A" w14:textId="77777777" w:rsidR="006C611B" w:rsidRDefault="00000000">
            <w:pPr>
              <w:pStyle w:val="TableParagraph"/>
              <w:spacing w:before="17"/>
              <w:ind w:left="69"/>
              <w:rPr>
                <w:rFonts w:ascii="Arial"/>
                <w:b/>
                <w:sz w:val="18"/>
              </w:rPr>
            </w:pPr>
            <w:r>
              <w:rPr>
                <w:rFonts w:ascii="Arial"/>
                <w:b/>
                <w:spacing w:val="-2"/>
                <w:sz w:val="18"/>
              </w:rPr>
              <w:t>21:00</w:t>
            </w:r>
          </w:p>
        </w:tc>
        <w:tc>
          <w:tcPr>
            <w:tcW w:w="1210" w:type="dxa"/>
          </w:tcPr>
          <w:p w14:paraId="1B99529E" w14:textId="77777777" w:rsidR="006C611B" w:rsidRDefault="00000000">
            <w:pPr>
              <w:pStyle w:val="TableParagraph"/>
              <w:spacing w:before="26" w:line="340" w:lineRule="atLeast"/>
              <w:ind w:left="351" w:right="240" w:hanging="99"/>
              <w:rPr>
                <w:sz w:val="18"/>
              </w:rPr>
            </w:pPr>
            <w:r>
              <w:rPr>
                <w:sz w:val="18"/>
              </w:rPr>
              <w:t>Grupo</w:t>
            </w:r>
            <w:r>
              <w:rPr>
                <w:spacing w:val="-13"/>
                <w:sz w:val="18"/>
              </w:rPr>
              <w:t xml:space="preserve"> </w:t>
            </w:r>
            <w:r>
              <w:rPr>
                <w:sz w:val="18"/>
              </w:rPr>
              <w:t>4. Nivel I</w:t>
            </w:r>
          </w:p>
        </w:tc>
        <w:tc>
          <w:tcPr>
            <w:tcW w:w="847" w:type="dxa"/>
          </w:tcPr>
          <w:p w14:paraId="640343D3" w14:textId="77777777" w:rsidR="006C611B" w:rsidRDefault="006C611B">
            <w:pPr>
              <w:pStyle w:val="TableParagraph"/>
              <w:spacing w:before="123"/>
              <w:rPr>
                <w:sz w:val="18"/>
              </w:rPr>
            </w:pPr>
          </w:p>
          <w:p w14:paraId="6C4DD9FB" w14:textId="77777777" w:rsidR="006C611B" w:rsidRDefault="00000000">
            <w:pPr>
              <w:pStyle w:val="TableParagraph"/>
              <w:ind w:left="8"/>
              <w:jc w:val="center"/>
              <w:rPr>
                <w:sz w:val="18"/>
              </w:rPr>
            </w:pPr>
            <w:r>
              <w:rPr>
                <w:spacing w:val="-5"/>
                <w:sz w:val="18"/>
              </w:rPr>
              <w:t>35</w:t>
            </w:r>
          </w:p>
        </w:tc>
        <w:tc>
          <w:tcPr>
            <w:tcW w:w="891" w:type="dxa"/>
          </w:tcPr>
          <w:p w14:paraId="01B05458" w14:textId="77777777" w:rsidR="006C611B" w:rsidRDefault="006C611B">
            <w:pPr>
              <w:pStyle w:val="TableParagraph"/>
              <w:spacing w:before="123"/>
              <w:rPr>
                <w:sz w:val="18"/>
              </w:rPr>
            </w:pPr>
          </w:p>
          <w:p w14:paraId="64A065A5" w14:textId="77777777" w:rsidR="006C611B" w:rsidRDefault="00000000">
            <w:pPr>
              <w:pStyle w:val="TableParagraph"/>
              <w:ind w:left="8"/>
              <w:jc w:val="center"/>
              <w:rPr>
                <w:sz w:val="18"/>
              </w:rPr>
            </w:pPr>
            <w:r>
              <w:rPr>
                <w:spacing w:val="-5"/>
                <w:sz w:val="18"/>
              </w:rPr>
              <w:t>52</w:t>
            </w:r>
          </w:p>
        </w:tc>
        <w:tc>
          <w:tcPr>
            <w:tcW w:w="629" w:type="dxa"/>
          </w:tcPr>
          <w:p w14:paraId="78685530" w14:textId="77777777" w:rsidR="006C611B" w:rsidRDefault="006C611B">
            <w:pPr>
              <w:pStyle w:val="TableParagraph"/>
              <w:spacing w:before="123"/>
              <w:rPr>
                <w:sz w:val="18"/>
              </w:rPr>
            </w:pPr>
          </w:p>
          <w:p w14:paraId="55991902" w14:textId="77777777" w:rsidR="006C611B" w:rsidRDefault="00000000">
            <w:pPr>
              <w:pStyle w:val="TableParagraph"/>
              <w:ind w:left="24"/>
              <w:jc w:val="center"/>
              <w:rPr>
                <w:sz w:val="18"/>
              </w:rPr>
            </w:pPr>
            <w:r>
              <w:rPr>
                <w:spacing w:val="-4"/>
                <w:sz w:val="18"/>
              </w:rPr>
              <w:t>1820</w:t>
            </w:r>
          </w:p>
        </w:tc>
        <w:tc>
          <w:tcPr>
            <w:tcW w:w="1001" w:type="dxa"/>
          </w:tcPr>
          <w:p w14:paraId="6D614441" w14:textId="77777777" w:rsidR="006C611B" w:rsidRDefault="006C611B">
            <w:pPr>
              <w:pStyle w:val="TableParagraph"/>
              <w:spacing w:before="123"/>
              <w:rPr>
                <w:sz w:val="18"/>
              </w:rPr>
            </w:pPr>
          </w:p>
          <w:p w14:paraId="47846C58" w14:textId="77777777" w:rsidR="006C611B" w:rsidRDefault="00000000">
            <w:pPr>
              <w:pStyle w:val="TableParagraph"/>
              <w:ind w:left="5"/>
              <w:jc w:val="center"/>
              <w:rPr>
                <w:sz w:val="18"/>
              </w:rPr>
            </w:pPr>
            <w:r>
              <w:rPr>
                <w:sz w:val="18"/>
              </w:rPr>
              <w:t>-</w:t>
            </w:r>
            <w:r>
              <w:rPr>
                <w:spacing w:val="-5"/>
                <w:sz w:val="18"/>
              </w:rPr>
              <w:t>12</w:t>
            </w:r>
          </w:p>
        </w:tc>
        <w:tc>
          <w:tcPr>
            <w:tcW w:w="1172" w:type="dxa"/>
          </w:tcPr>
          <w:p w14:paraId="3E3D5A30" w14:textId="77777777" w:rsidR="006C611B" w:rsidRDefault="006C611B">
            <w:pPr>
              <w:pStyle w:val="TableParagraph"/>
              <w:spacing w:before="123"/>
              <w:rPr>
                <w:sz w:val="18"/>
              </w:rPr>
            </w:pPr>
          </w:p>
          <w:p w14:paraId="52B9C4B2" w14:textId="77777777" w:rsidR="006C611B" w:rsidRDefault="00000000">
            <w:pPr>
              <w:pStyle w:val="TableParagraph"/>
              <w:ind w:left="1"/>
              <w:jc w:val="center"/>
              <w:rPr>
                <w:sz w:val="18"/>
              </w:rPr>
            </w:pPr>
            <w:r>
              <w:rPr>
                <w:sz w:val="18"/>
              </w:rPr>
              <w:t>-</w:t>
            </w:r>
            <w:r>
              <w:rPr>
                <w:spacing w:val="-5"/>
                <w:sz w:val="18"/>
              </w:rPr>
              <w:t>84</w:t>
            </w:r>
          </w:p>
        </w:tc>
        <w:tc>
          <w:tcPr>
            <w:tcW w:w="1229" w:type="dxa"/>
          </w:tcPr>
          <w:p w14:paraId="3BBBB1AA" w14:textId="77777777" w:rsidR="006C611B" w:rsidRDefault="006C611B">
            <w:pPr>
              <w:pStyle w:val="TableParagraph"/>
              <w:spacing w:before="123"/>
              <w:rPr>
                <w:sz w:val="18"/>
              </w:rPr>
            </w:pPr>
          </w:p>
          <w:p w14:paraId="2A9B87CC" w14:textId="77777777" w:rsidR="006C611B" w:rsidRDefault="00000000">
            <w:pPr>
              <w:pStyle w:val="TableParagraph"/>
              <w:ind w:left="5" w:right="1"/>
              <w:jc w:val="center"/>
              <w:rPr>
                <w:sz w:val="18"/>
              </w:rPr>
            </w:pPr>
            <w:r>
              <w:rPr>
                <w:spacing w:val="-4"/>
                <w:sz w:val="18"/>
              </w:rPr>
              <w:t>1736</w:t>
            </w:r>
          </w:p>
        </w:tc>
      </w:tr>
      <w:tr w:rsidR="006C611B" w14:paraId="7E8D8F24" w14:textId="77777777">
        <w:trPr>
          <w:trHeight w:val="846"/>
        </w:trPr>
        <w:tc>
          <w:tcPr>
            <w:tcW w:w="2126" w:type="dxa"/>
          </w:tcPr>
          <w:p w14:paraId="69B2B031" w14:textId="77777777" w:rsidR="006C611B" w:rsidRDefault="006C611B">
            <w:pPr>
              <w:pStyle w:val="TableParagraph"/>
              <w:spacing w:before="123"/>
              <w:rPr>
                <w:sz w:val="18"/>
              </w:rPr>
            </w:pPr>
          </w:p>
          <w:p w14:paraId="071E337A" w14:textId="77777777" w:rsidR="006C611B" w:rsidRDefault="00000000">
            <w:pPr>
              <w:pStyle w:val="TableParagraph"/>
              <w:ind w:left="69"/>
              <w:rPr>
                <w:rFonts w:ascii="Arial" w:hAnsi="Arial"/>
                <w:b/>
                <w:sz w:val="18"/>
              </w:rPr>
            </w:pPr>
            <w:r>
              <w:rPr>
                <w:rFonts w:ascii="Arial" w:hAnsi="Arial"/>
                <w:b/>
                <w:sz w:val="18"/>
              </w:rPr>
              <w:t>Socorrista</w:t>
            </w:r>
            <w:r>
              <w:rPr>
                <w:rFonts w:ascii="Arial" w:hAnsi="Arial"/>
                <w:b/>
                <w:spacing w:val="-7"/>
                <w:sz w:val="18"/>
              </w:rPr>
              <w:t xml:space="preserve"> </w:t>
            </w:r>
            <w:r>
              <w:rPr>
                <w:rFonts w:ascii="Arial" w:hAnsi="Arial"/>
                <w:b/>
                <w:spacing w:val="-2"/>
                <w:sz w:val="18"/>
              </w:rPr>
              <w:t>sábados</w:t>
            </w:r>
          </w:p>
        </w:tc>
        <w:tc>
          <w:tcPr>
            <w:tcW w:w="1210" w:type="dxa"/>
          </w:tcPr>
          <w:p w14:paraId="2CA98379" w14:textId="77777777" w:rsidR="006C611B" w:rsidRDefault="00000000">
            <w:pPr>
              <w:pStyle w:val="TableParagraph"/>
              <w:spacing w:before="24" w:line="340" w:lineRule="atLeast"/>
              <w:ind w:left="351" w:right="240" w:hanging="99"/>
              <w:rPr>
                <w:sz w:val="18"/>
              </w:rPr>
            </w:pPr>
            <w:r>
              <w:rPr>
                <w:sz w:val="18"/>
              </w:rPr>
              <w:t>Grupo</w:t>
            </w:r>
            <w:r>
              <w:rPr>
                <w:spacing w:val="-13"/>
                <w:sz w:val="18"/>
              </w:rPr>
              <w:t xml:space="preserve"> </w:t>
            </w:r>
            <w:r>
              <w:rPr>
                <w:sz w:val="18"/>
              </w:rPr>
              <w:t>4. Nivel I</w:t>
            </w:r>
          </w:p>
        </w:tc>
        <w:tc>
          <w:tcPr>
            <w:tcW w:w="847" w:type="dxa"/>
          </w:tcPr>
          <w:p w14:paraId="7E257C9D" w14:textId="77777777" w:rsidR="006C611B" w:rsidRDefault="006C611B">
            <w:pPr>
              <w:pStyle w:val="TableParagraph"/>
              <w:spacing w:before="123"/>
              <w:rPr>
                <w:sz w:val="18"/>
              </w:rPr>
            </w:pPr>
          </w:p>
          <w:p w14:paraId="7F2A940F" w14:textId="77777777" w:rsidR="006C611B" w:rsidRDefault="00000000">
            <w:pPr>
              <w:pStyle w:val="TableParagraph"/>
              <w:ind w:left="7"/>
              <w:jc w:val="center"/>
              <w:rPr>
                <w:sz w:val="18"/>
              </w:rPr>
            </w:pPr>
            <w:r>
              <w:rPr>
                <w:spacing w:val="-10"/>
                <w:sz w:val="18"/>
              </w:rPr>
              <w:t>6</w:t>
            </w:r>
          </w:p>
        </w:tc>
        <w:tc>
          <w:tcPr>
            <w:tcW w:w="891" w:type="dxa"/>
          </w:tcPr>
          <w:p w14:paraId="1F7EFB90" w14:textId="77777777" w:rsidR="006C611B" w:rsidRDefault="006C611B">
            <w:pPr>
              <w:pStyle w:val="TableParagraph"/>
              <w:spacing w:before="123"/>
              <w:rPr>
                <w:sz w:val="18"/>
              </w:rPr>
            </w:pPr>
          </w:p>
          <w:p w14:paraId="65857D61" w14:textId="77777777" w:rsidR="006C611B" w:rsidRDefault="00000000">
            <w:pPr>
              <w:pStyle w:val="TableParagraph"/>
              <w:ind w:left="8"/>
              <w:jc w:val="center"/>
              <w:rPr>
                <w:sz w:val="18"/>
              </w:rPr>
            </w:pPr>
            <w:r>
              <w:rPr>
                <w:spacing w:val="-5"/>
                <w:sz w:val="18"/>
              </w:rPr>
              <w:t>52</w:t>
            </w:r>
          </w:p>
        </w:tc>
        <w:tc>
          <w:tcPr>
            <w:tcW w:w="629" w:type="dxa"/>
          </w:tcPr>
          <w:p w14:paraId="4D27E9AC" w14:textId="77777777" w:rsidR="006C611B" w:rsidRDefault="006C611B">
            <w:pPr>
              <w:pStyle w:val="TableParagraph"/>
              <w:spacing w:before="123"/>
              <w:rPr>
                <w:sz w:val="18"/>
              </w:rPr>
            </w:pPr>
          </w:p>
          <w:p w14:paraId="0F3C59DB" w14:textId="77777777" w:rsidR="006C611B" w:rsidRDefault="00000000">
            <w:pPr>
              <w:pStyle w:val="TableParagraph"/>
              <w:ind w:left="5"/>
              <w:jc w:val="center"/>
              <w:rPr>
                <w:sz w:val="18"/>
              </w:rPr>
            </w:pPr>
            <w:r>
              <w:rPr>
                <w:spacing w:val="-5"/>
                <w:sz w:val="18"/>
              </w:rPr>
              <w:t>312</w:t>
            </w:r>
          </w:p>
        </w:tc>
        <w:tc>
          <w:tcPr>
            <w:tcW w:w="1001" w:type="dxa"/>
          </w:tcPr>
          <w:p w14:paraId="194FEF64" w14:textId="77777777" w:rsidR="006C611B" w:rsidRDefault="006C611B">
            <w:pPr>
              <w:pStyle w:val="TableParagraph"/>
              <w:spacing w:before="123"/>
              <w:rPr>
                <w:sz w:val="18"/>
              </w:rPr>
            </w:pPr>
          </w:p>
          <w:p w14:paraId="2A9F9816" w14:textId="77777777" w:rsidR="006C611B" w:rsidRDefault="00000000">
            <w:pPr>
              <w:pStyle w:val="TableParagraph"/>
              <w:ind w:left="9"/>
              <w:jc w:val="center"/>
              <w:rPr>
                <w:sz w:val="18"/>
              </w:rPr>
            </w:pPr>
            <w:r>
              <w:rPr>
                <w:sz w:val="18"/>
              </w:rPr>
              <w:t>-</w:t>
            </w:r>
          </w:p>
        </w:tc>
        <w:tc>
          <w:tcPr>
            <w:tcW w:w="1172" w:type="dxa"/>
          </w:tcPr>
          <w:p w14:paraId="479A45C7" w14:textId="77777777" w:rsidR="006C611B" w:rsidRDefault="006C611B">
            <w:pPr>
              <w:pStyle w:val="TableParagraph"/>
              <w:spacing w:before="123"/>
              <w:rPr>
                <w:sz w:val="18"/>
              </w:rPr>
            </w:pPr>
          </w:p>
          <w:p w14:paraId="0473CF91" w14:textId="77777777" w:rsidR="006C611B" w:rsidRDefault="00000000">
            <w:pPr>
              <w:pStyle w:val="TableParagraph"/>
              <w:ind w:left="1"/>
              <w:jc w:val="center"/>
              <w:rPr>
                <w:sz w:val="18"/>
              </w:rPr>
            </w:pPr>
            <w:r>
              <w:rPr>
                <w:sz w:val="18"/>
              </w:rPr>
              <w:t>-</w:t>
            </w:r>
          </w:p>
        </w:tc>
        <w:tc>
          <w:tcPr>
            <w:tcW w:w="1229" w:type="dxa"/>
          </w:tcPr>
          <w:p w14:paraId="69EEB335" w14:textId="77777777" w:rsidR="006C611B" w:rsidRDefault="006C611B">
            <w:pPr>
              <w:pStyle w:val="TableParagraph"/>
              <w:spacing w:before="123"/>
              <w:rPr>
                <w:sz w:val="18"/>
              </w:rPr>
            </w:pPr>
          </w:p>
          <w:p w14:paraId="055DE7AD" w14:textId="77777777" w:rsidR="006C611B" w:rsidRDefault="00000000">
            <w:pPr>
              <w:pStyle w:val="TableParagraph"/>
              <w:ind w:left="5" w:right="1"/>
              <w:jc w:val="center"/>
              <w:rPr>
                <w:sz w:val="18"/>
              </w:rPr>
            </w:pPr>
            <w:r>
              <w:rPr>
                <w:spacing w:val="-5"/>
                <w:sz w:val="18"/>
              </w:rPr>
              <w:t>312</w:t>
            </w:r>
          </w:p>
        </w:tc>
      </w:tr>
      <w:tr w:rsidR="006C611B" w14:paraId="0122C42C" w14:textId="77777777">
        <w:trPr>
          <w:trHeight w:val="551"/>
        </w:trPr>
        <w:tc>
          <w:tcPr>
            <w:tcW w:w="6704" w:type="dxa"/>
            <w:gridSpan w:val="6"/>
          </w:tcPr>
          <w:p w14:paraId="17B95A3B" w14:textId="77777777" w:rsidR="006C611B" w:rsidRDefault="006C611B">
            <w:pPr>
              <w:pStyle w:val="TableParagraph"/>
              <w:rPr>
                <w:rFonts w:ascii="Times New Roman"/>
                <w:sz w:val="20"/>
              </w:rPr>
            </w:pPr>
          </w:p>
        </w:tc>
        <w:tc>
          <w:tcPr>
            <w:tcW w:w="1172" w:type="dxa"/>
          </w:tcPr>
          <w:p w14:paraId="3CC7508B" w14:textId="77777777" w:rsidR="006C611B" w:rsidRDefault="00000000">
            <w:pPr>
              <w:pStyle w:val="TableParagraph"/>
              <w:spacing w:before="157"/>
              <w:ind w:left="3"/>
              <w:jc w:val="center"/>
              <w:rPr>
                <w:rFonts w:ascii="Arial"/>
                <w:b/>
                <w:sz w:val="18"/>
              </w:rPr>
            </w:pPr>
            <w:proofErr w:type="spellStart"/>
            <w:r>
              <w:rPr>
                <w:rFonts w:ascii="Arial"/>
                <w:b/>
                <w:spacing w:val="-2"/>
                <w:sz w:val="18"/>
              </w:rPr>
              <w:t>SubTotal</w:t>
            </w:r>
            <w:proofErr w:type="spellEnd"/>
          </w:p>
        </w:tc>
        <w:tc>
          <w:tcPr>
            <w:tcW w:w="1229" w:type="dxa"/>
          </w:tcPr>
          <w:p w14:paraId="4569A66F" w14:textId="77777777" w:rsidR="006C611B" w:rsidRDefault="00000000">
            <w:pPr>
              <w:pStyle w:val="TableParagraph"/>
              <w:spacing w:before="157"/>
              <w:ind w:left="5"/>
              <w:jc w:val="center"/>
              <w:rPr>
                <w:rFonts w:ascii="Arial"/>
                <w:b/>
                <w:sz w:val="18"/>
              </w:rPr>
            </w:pPr>
            <w:r>
              <w:rPr>
                <w:rFonts w:ascii="Arial"/>
                <w:b/>
                <w:spacing w:val="-2"/>
                <w:sz w:val="18"/>
              </w:rPr>
              <w:t>3.784</w:t>
            </w:r>
          </w:p>
        </w:tc>
      </w:tr>
      <w:tr w:rsidR="006C611B" w14:paraId="1ABB329A" w14:textId="77777777">
        <w:trPr>
          <w:trHeight w:val="551"/>
        </w:trPr>
        <w:tc>
          <w:tcPr>
            <w:tcW w:w="9105" w:type="dxa"/>
            <w:gridSpan w:val="8"/>
          </w:tcPr>
          <w:p w14:paraId="2DCC8947" w14:textId="77777777" w:rsidR="006C611B" w:rsidRDefault="006C611B">
            <w:pPr>
              <w:pStyle w:val="TableParagraph"/>
              <w:rPr>
                <w:rFonts w:ascii="Times New Roman"/>
                <w:sz w:val="20"/>
              </w:rPr>
            </w:pPr>
          </w:p>
        </w:tc>
      </w:tr>
      <w:tr w:rsidR="006C611B" w14:paraId="005AF5B1" w14:textId="77777777">
        <w:trPr>
          <w:trHeight w:val="845"/>
        </w:trPr>
        <w:tc>
          <w:tcPr>
            <w:tcW w:w="2126" w:type="dxa"/>
          </w:tcPr>
          <w:p w14:paraId="1A90F9B4" w14:textId="77777777" w:rsidR="006C611B" w:rsidRDefault="006C611B">
            <w:pPr>
              <w:pStyle w:val="TableParagraph"/>
              <w:spacing w:before="123"/>
              <w:rPr>
                <w:sz w:val="18"/>
              </w:rPr>
            </w:pPr>
          </w:p>
          <w:p w14:paraId="46C82F9E" w14:textId="77777777" w:rsidR="006C611B" w:rsidRDefault="00000000">
            <w:pPr>
              <w:pStyle w:val="TableParagraph"/>
              <w:ind w:left="69"/>
              <w:rPr>
                <w:rFonts w:ascii="Arial"/>
                <w:b/>
                <w:sz w:val="18"/>
              </w:rPr>
            </w:pPr>
            <w:r>
              <w:rPr>
                <w:rFonts w:ascii="Arial"/>
                <w:b/>
                <w:sz w:val="18"/>
              </w:rPr>
              <w:t>Monitor</w:t>
            </w:r>
            <w:r>
              <w:rPr>
                <w:rFonts w:ascii="Arial"/>
                <w:b/>
                <w:spacing w:val="-2"/>
                <w:sz w:val="18"/>
              </w:rPr>
              <w:t xml:space="preserve"> </w:t>
            </w:r>
            <w:r>
              <w:rPr>
                <w:rFonts w:ascii="Arial"/>
                <w:b/>
                <w:spacing w:val="-5"/>
                <w:sz w:val="18"/>
              </w:rPr>
              <w:t>M/T</w:t>
            </w:r>
          </w:p>
        </w:tc>
        <w:tc>
          <w:tcPr>
            <w:tcW w:w="1210" w:type="dxa"/>
          </w:tcPr>
          <w:p w14:paraId="08D78B98" w14:textId="77777777" w:rsidR="006C611B" w:rsidRDefault="00000000">
            <w:pPr>
              <w:pStyle w:val="TableParagraph"/>
              <w:spacing w:before="24" w:line="340" w:lineRule="atLeast"/>
              <w:ind w:left="327" w:right="240" w:hanging="75"/>
              <w:rPr>
                <w:sz w:val="18"/>
              </w:rPr>
            </w:pPr>
            <w:r>
              <w:rPr>
                <w:sz w:val="18"/>
              </w:rPr>
              <w:t>Grupo</w:t>
            </w:r>
            <w:r>
              <w:rPr>
                <w:spacing w:val="-13"/>
                <w:sz w:val="18"/>
              </w:rPr>
              <w:t xml:space="preserve"> </w:t>
            </w:r>
            <w:r>
              <w:rPr>
                <w:sz w:val="18"/>
              </w:rPr>
              <w:t>3. Nivel II</w:t>
            </w:r>
          </w:p>
        </w:tc>
        <w:tc>
          <w:tcPr>
            <w:tcW w:w="847" w:type="dxa"/>
          </w:tcPr>
          <w:p w14:paraId="5012F114" w14:textId="77777777" w:rsidR="006C611B" w:rsidRDefault="006C611B">
            <w:pPr>
              <w:pStyle w:val="TableParagraph"/>
              <w:spacing w:before="123"/>
              <w:rPr>
                <w:sz w:val="18"/>
              </w:rPr>
            </w:pPr>
          </w:p>
          <w:p w14:paraId="01B76236" w14:textId="77777777" w:rsidR="006C611B" w:rsidRDefault="00000000">
            <w:pPr>
              <w:pStyle w:val="TableParagraph"/>
              <w:ind w:left="8"/>
              <w:jc w:val="center"/>
              <w:rPr>
                <w:sz w:val="18"/>
              </w:rPr>
            </w:pPr>
            <w:r>
              <w:rPr>
                <w:spacing w:val="-5"/>
                <w:sz w:val="18"/>
              </w:rPr>
              <w:t>35</w:t>
            </w:r>
          </w:p>
        </w:tc>
        <w:tc>
          <w:tcPr>
            <w:tcW w:w="891" w:type="dxa"/>
          </w:tcPr>
          <w:p w14:paraId="733F7234" w14:textId="77777777" w:rsidR="006C611B" w:rsidRDefault="006C611B">
            <w:pPr>
              <w:pStyle w:val="TableParagraph"/>
              <w:spacing w:before="123"/>
              <w:rPr>
                <w:sz w:val="18"/>
              </w:rPr>
            </w:pPr>
          </w:p>
          <w:p w14:paraId="640D24C2" w14:textId="77777777" w:rsidR="006C611B" w:rsidRDefault="00000000">
            <w:pPr>
              <w:pStyle w:val="TableParagraph"/>
              <w:ind w:left="8"/>
              <w:jc w:val="center"/>
              <w:rPr>
                <w:sz w:val="18"/>
              </w:rPr>
            </w:pPr>
            <w:r>
              <w:rPr>
                <w:spacing w:val="-5"/>
                <w:sz w:val="18"/>
              </w:rPr>
              <w:t>52</w:t>
            </w:r>
          </w:p>
        </w:tc>
        <w:tc>
          <w:tcPr>
            <w:tcW w:w="629" w:type="dxa"/>
          </w:tcPr>
          <w:p w14:paraId="67481E96" w14:textId="77777777" w:rsidR="006C611B" w:rsidRDefault="006C611B">
            <w:pPr>
              <w:pStyle w:val="TableParagraph"/>
              <w:spacing w:before="123"/>
              <w:rPr>
                <w:sz w:val="18"/>
              </w:rPr>
            </w:pPr>
          </w:p>
          <w:p w14:paraId="54CA40D9" w14:textId="77777777" w:rsidR="006C611B" w:rsidRDefault="00000000">
            <w:pPr>
              <w:pStyle w:val="TableParagraph"/>
              <w:ind w:left="24"/>
              <w:jc w:val="center"/>
              <w:rPr>
                <w:sz w:val="18"/>
              </w:rPr>
            </w:pPr>
            <w:r>
              <w:rPr>
                <w:spacing w:val="-4"/>
                <w:sz w:val="18"/>
              </w:rPr>
              <w:t>1820</w:t>
            </w:r>
          </w:p>
        </w:tc>
        <w:tc>
          <w:tcPr>
            <w:tcW w:w="1001" w:type="dxa"/>
          </w:tcPr>
          <w:p w14:paraId="6E26B54C" w14:textId="77777777" w:rsidR="006C611B" w:rsidRDefault="006C611B">
            <w:pPr>
              <w:pStyle w:val="TableParagraph"/>
              <w:spacing w:before="123"/>
              <w:rPr>
                <w:sz w:val="18"/>
              </w:rPr>
            </w:pPr>
          </w:p>
          <w:p w14:paraId="5E061719" w14:textId="77777777" w:rsidR="006C611B" w:rsidRDefault="00000000">
            <w:pPr>
              <w:pStyle w:val="TableParagraph"/>
              <w:ind w:left="5"/>
              <w:jc w:val="center"/>
              <w:rPr>
                <w:sz w:val="18"/>
              </w:rPr>
            </w:pPr>
            <w:r>
              <w:rPr>
                <w:sz w:val="18"/>
              </w:rPr>
              <w:t>-</w:t>
            </w:r>
            <w:r>
              <w:rPr>
                <w:spacing w:val="-5"/>
                <w:sz w:val="18"/>
              </w:rPr>
              <w:t>12</w:t>
            </w:r>
          </w:p>
        </w:tc>
        <w:tc>
          <w:tcPr>
            <w:tcW w:w="1172" w:type="dxa"/>
          </w:tcPr>
          <w:p w14:paraId="2AB108E7" w14:textId="77777777" w:rsidR="006C611B" w:rsidRDefault="006C611B">
            <w:pPr>
              <w:pStyle w:val="TableParagraph"/>
              <w:spacing w:before="123"/>
              <w:rPr>
                <w:sz w:val="18"/>
              </w:rPr>
            </w:pPr>
          </w:p>
          <w:p w14:paraId="64AF5231" w14:textId="77777777" w:rsidR="006C611B" w:rsidRDefault="00000000">
            <w:pPr>
              <w:pStyle w:val="TableParagraph"/>
              <w:ind w:left="1"/>
              <w:jc w:val="center"/>
              <w:rPr>
                <w:sz w:val="18"/>
              </w:rPr>
            </w:pPr>
            <w:r>
              <w:rPr>
                <w:sz w:val="18"/>
              </w:rPr>
              <w:t>-</w:t>
            </w:r>
            <w:r>
              <w:rPr>
                <w:spacing w:val="-5"/>
                <w:sz w:val="18"/>
              </w:rPr>
              <w:t>84</w:t>
            </w:r>
          </w:p>
        </w:tc>
        <w:tc>
          <w:tcPr>
            <w:tcW w:w="1229" w:type="dxa"/>
          </w:tcPr>
          <w:p w14:paraId="34F11E8F" w14:textId="77777777" w:rsidR="006C611B" w:rsidRDefault="006C611B">
            <w:pPr>
              <w:pStyle w:val="TableParagraph"/>
              <w:spacing w:before="123"/>
              <w:rPr>
                <w:sz w:val="18"/>
              </w:rPr>
            </w:pPr>
          </w:p>
          <w:p w14:paraId="212E17FC" w14:textId="77777777" w:rsidR="006C611B" w:rsidRDefault="00000000">
            <w:pPr>
              <w:pStyle w:val="TableParagraph"/>
              <w:ind w:left="5" w:right="1"/>
              <w:jc w:val="center"/>
              <w:rPr>
                <w:sz w:val="18"/>
              </w:rPr>
            </w:pPr>
            <w:r>
              <w:rPr>
                <w:spacing w:val="-4"/>
                <w:sz w:val="18"/>
              </w:rPr>
              <w:t>1736</w:t>
            </w:r>
          </w:p>
        </w:tc>
      </w:tr>
      <w:tr w:rsidR="006C611B" w14:paraId="38B46DDF" w14:textId="77777777">
        <w:trPr>
          <w:trHeight w:val="846"/>
        </w:trPr>
        <w:tc>
          <w:tcPr>
            <w:tcW w:w="2126" w:type="dxa"/>
          </w:tcPr>
          <w:p w14:paraId="3C90444B" w14:textId="77777777" w:rsidR="006C611B" w:rsidRDefault="006C611B">
            <w:pPr>
              <w:pStyle w:val="TableParagraph"/>
              <w:spacing w:before="123"/>
              <w:rPr>
                <w:sz w:val="18"/>
              </w:rPr>
            </w:pPr>
          </w:p>
          <w:p w14:paraId="0598C58C" w14:textId="77777777" w:rsidR="006C611B" w:rsidRDefault="00000000">
            <w:pPr>
              <w:pStyle w:val="TableParagraph"/>
              <w:ind w:left="69"/>
              <w:rPr>
                <w:rFonts w:ascii="Arial"/>
                <w:b/>
                <w:sz w:val="18"/>
              </w:rPr>
            </w:pPr>
            <w:r>
              <w:rPr>
                <w:rFonts w:ascii="Arial"/>
                <w:b/>
                <w:sz w:val="18"/>
              </w:rPr>
              <w:t>Monitor</w:t>
            </w:r>
            <w:r>
              <w:rPr>
                <w:rFonts w:ascii="Arial"/>
                <w:b/>
                <w:spacing w:val="-2"/>
                <w:sz w:val="18"/>
              </w:rPr>
              <w:t xml:space="preserve"> </w:t>
            </w:r>
            <w:r>
              <w:rPr>
                <w:rFonts w:ascii="Arial"/>
                <w:b/>
                <w:spacing w:val="-10"/>
                <w:sz w:val="18"/>
              </w:rPr>
              <w:t>T</w:t>
            </w:r>
          </w:p>
        </w:tc>
        <w:tc>
          <w:tcPr>
            <w:tcW w:w="1210" w:type="dxa"/>
          </w:tcPr>
          <w:p w14:paraId="50DF349F" w14:textId="77777777" w:rsidR="006C611B" w:rsidRDefault="00000000">
            <w:pPr>
              <w:pStyle w:val="TableParagraph"/>
              <w:spacing w:before="26" w:line="340" w:lineRule="atLeast"/>
              <w:ind w:left="327" w:right="240" w:hanging="75"/>
              <w:rPr>
                <w:sz w:val="18"/>
              </w:rPr>
            </w:pPr>
            <w:r>
              <w:rPr>
                <w:sz w:val="18"/>
              </w:rPr>
              <w:t>Grupo</w:t>
            </w:r>
            <w:r>
              <w:rPr>
                <w:spacing w:val="-13"/>
                <w:sz w:val="18"/>
              </w:rPr>
              <w:t xml:space="preserve"> </w:t>
            </w:r>
            <w:r>
              <w:rPr>
                <w:sz w:val="18"/>
              </w:rPr>
              <w:t>3. Nivel II</w:t>
            </w:r>
          </w:p>
        </w:tc>
        <w:tc>
          <w:tcPr>
            <w:tcW w:w="847" w:type="dxa"/>
          </w:tcPr>
          <w:p w14:paraId="1DF28A69" w14:textId="77777777" w:rsidR="006C611B" w:rsidRDefault="006C611B">
            <w:pPr>
              <w:pStyle w:val="TableParagraph"/>
              <w:spacing w:before="123"/>
              <w:rPr>
                <w:sz w:val="18"/>
              </w:rPr>
            </w:pPr>
          </w:p>
          <w:p w14:paraId="7CB49F07" w14:textId="77777777" w:rsidR="006C611B" w:rsidRDefault="00000000">
            <w:pPr>
              <w:pStyle w:val="TableParagraph"/>
              <w:ind w:left="8"/>
              <w:jc w:val="center"/>
              <w:rPr>
                <w:sz w:val="18"/>
              </w:rPr>
            </w:pPr>
            <w:r>
              <w:rPr>
                <w:spacing w:val="-5"/>
                <w:sz w:val="18"/>
              </w:rPr>
              <w:t>19</w:t>
            </w:r>
          </w:p>
        </w:tc>
        <w:tc>
          <w:tcPr>
            <w:tcW w:w="891" w:type="dxa"/>
          </w:tcPr>
          <w:p w14:paraId="3845DB49" w14:textId="77777777" w:rsidR="006C611B" w:rsidRDefault="006C611B">
            <w:pPr>
              <w:pStyle w:val="TableParagraph"/>
              <w:spacing w:before="123"/>
              <w:rPr>
                <w:sz w:val="18"/>
              </w:rPr>
            </w:pPr>
          </w:p>
          <w:p w14:paraId="6AFA5037" w14:textId="77777777" w:rsidR="006C611B" w:rsidRDefault="00000000">
            <w:pPr>
              <w:pStyle w:val="TableParagraph"/>
              <w:ind w:left="8"/>
              <w:jc w:val="center"/>
              <w:rPr>
                <w:sz w:val="18"/>
              </w:rPr>
            </w:pPr>
            <w:r>
              <w:rPr>
                <w:spacing w:val="-5"/>
                <w:sz w:val="18"/>
              </w:rPr>
              <w:t>52</w:t>
            </w:r>
          </w:p>
        </w:tc>
        <w:tc>
          <w:tcPr>
            <w:tcW w:w="629" w:type="dxa"/>
          </w:tcPr>
          <w:p w14:paraId="1FE43FE0" w14:textId="77777777" w:rsidR="006C611B" w:rsidRDefault="006C611B">
            <w:pPr>
              <w:pStyle w:val="TableParagraph"/>
              <w:spacing w:before="123"/>
              <w:rPr>
                <w:sz w:val="18"/>
              </w:rPr>
            </w:pPr>
          </w:p>
          <w:p w14:paraId="12732B73" w14:textId="77777777" w:rsidR="006C611B" w:rsidRDefault="00000000">
            <w:pPr>
              <w:pStyle w:val="TableParagraph"/>
              <w:ind w:left="5"/>
              <w:jc w:val="center"/>
              <w:rPr>
                <w:sz w:val="18"/>
              </w:rPr>
            </w:pPr>
            <w:r>
              <w:rPr>
                <w:spacing w:val="-5"/>
                <w:sz w:val="18"/>
              </w:rPr>
              <w:t>988</w:t>
            </w:r>
          </w:p>
        </w:tc>
        <w:tc>
          <w:tcPr>
            <w:tcW w:w="1001" w:type="dxa"/>
          </w:tcPr>
          <w:p w14:paraId="6756A1A8" w14:textId="77777777" w:rsidR="006C611B" w:rsidRDefault="006C611B">
            <w:pPr>
              <w:pStyle w:val="TableParagraph"/>
              <w:spacing w:before="123"/>
              <w:rPr>
                <w:sz w:val="18"/>
              </w:rPr>
            </w:pPr>
          </w:p>
          <w:p w14:paraId="0184A3CB" w14:textId="77777777" w:rsidR="006C611B" w:rsidRDefault="00000000">
            <w:pPr>
              <w:pStyle w:val="TableParagraph"/>
              <w:ind w:left="5"/>
              <w:jc w:val="center"/>
              <w:rPr>
                <w:sz w:val="18"/>
              </w:rPr>
            </w:pPr>
            <w:r>
              <w:rPr>
                <w:sz w:val="18"/>
              </w:rPr>
              <w:t>-</w:t>
            </w:r>
            <w:r>
              <w:rPr>
                <w:spacing w:val="-5"/>
                <w:sz w:val="18"/>
              </w:rPr>
              <w:t>12</w:t>
            </w:r>
          </w:p>
        </w:tc>
        <w:tc>
          <w:tcPr>
            <w:tcW w:w="1172" w:type="dxa"/>
          </w:tcPr>
          <w:p w14:paraId="588C5C97" w14:textId="77777777" w:rsidR="006C611B" w:rsidRDefault="006C611B">
            <w:pPr>
              <w:pStyle w:val="TableParagraph"/>
              <w:spacing w:before="123"/>
              <w:rPr>
                <w:sz w:val="18"/>
              </w:rPr>
            </w:pPr>
          </w:p>
          <w:p w14:paraId="1BC8EF64" w14:textId="77777777" w:rsidR="006C611B" w:rsidRDefault="00000000">
            <w:pPr>
              <w:pStyle w:val="TableParagraph"/>
              <w:ind w:left="1"/>
              <w:jc w:val="center"/>
              <w:rPr>
                <w:sz w:val="18"/>
              </w:rPr>
            </w:pPr>
            <w:r>
              <w:rPr>
                <w:sz w:val="18"/>
              </w:rPr>
              <w:t>-</w:t>
            </w:r>
            <w:r>
              <w:rPr>
                <w:spacing w:val="-5"/>
                <w:sz w:val="18"/>
              </w:rPr>
              <w:t>84</w:t>
            </w:r>
          </w:p>
        </w:tc>
        <w:tc>
          <w:tcPr>
            <w:tcW w:w="1229" w:type="dxa"/>
          </w:tcPr>
          <w:p w14:paraId="069488CD" w14:textId="77777777" w:rsidR="006C611B" w:rsidRDefault="006C611B">
            <w:pPr>
              <w:pStyle w:val="TableParagraph"/>
              <w:spacing w:before="123"/>
              <w:rPr>
                <w:sz w:val="18"/>
              </w:rPr>
            </w:pPr>
          </w:p>
          <w:p w14:paraId="0B50E02A" w14:textId="77777777" w:rsidR="006C611B" w:rsidRDefault="00000000">
            <w:pPr>
              <w:pStyle w:val="TableParagraph"/>
              <w:ind w:left="5" w:right="1"/>
              <w:jc w:val="center"/>
              <w:rPr>
                <w:sz w:val="18"/>
              </w:rPr>
            </w:pPr>
            <w:r>
              <w:rPr>
                <w:spacing w:val="-5"/>
                <w:sz w:val="18"/>
              </w:rPr>
              <w:t>904</w:t>
            </w:r>
          </w:p>
        </w:tc>
      </w:tr>
      <w:tr w:rsidR="006C611B" w14:paraId="39C5DA9E" w14:textId="77777777">
        <w:trPr>
          <w:trHeight w:val="525"/>
        </w:trPr>
        <w:tc>
          <w:tcPr>
            <w:tcW w:w="2126" w:type="dxa"/>
          </w:tcPr>
          <w:p w14:paraId="7CE7C9D7" w14:textId="77777777" w:rsidR="006C611B" w:rsidRDefault="00000000">
            <w:pPr>
              <w:pStyle w:val="TableParagraph"/>
              <w:spacing w:before="169"/>
              <w:ind w:left="69"/>
              <w:rPr>
                <w:rFonts w:ascii="Arial" w:hAnsi="Arial"/>
                <w:b/>
                <w:sz w:val="18"/>
              </w:rPr>
            </w:pPr>
            <w:r>
              <w:rPr>
                <w:rFonts w:ascii="Arial" w:hAnsi="Arial"/>
                <w:b/>
                <w:sz w:val="18"/>
              </w:rPr>
              <w:t>Monitor</w:t>
            </w:r>
            <w:r>
              <w:rPr>
                <w:rFonts w:ascii="Arial" w:hAnsi="Arial"/>
                <w:b/>
                <w:spacing w:val="-4"/>
                <w:sz w:val="18"/>
              </w:rPr>
              <w:t xml:space="preserve"> </w:t>
            </w:r>
            <w:r>
              <w:rPr>
                <w:rFonts w:ascii="Arial" w:hAnsi="Arial"/>
                <w:b/>
                <w:spacing w:val="-2"/>
                <w:sz w:val="18"/>
              </w:rPr>
              <w:t>sábado</w:t>
            </w:r>
          </w:p>
        </w:tc>
        <w:tc>
          <w:tcPr>
            <w:tcW w:w="1210" w:type="dxa"/>
          </w:tcPr>
          <w:p w14:paraId="63374865" w14:textId="77777777" w:rsidR="006C611B" w:rsidRDefault="00000000">
            <w:pPr>
              <w:pStyle w:val="TableParagraph"/>
              <w:spacing w:before="157"/>
              <w:ind w:left="7"/>
              <w:jc w:val="center"/>
              <w:rPr>
                <w:sz w:val="18"/>
              </w:rPr>
            </w:pPr>
            <w:r>
              <w:rPr>
                <w:sz w:val="18"/>
              </w:rPr>
              <w:t>Grupo</w:t>
            </w:r>
            <w:r>
              <w:rPr>
                <w:spacing w:val="-2"/>
                <w:sz w:val="18"/>
              </w:rPr>
              <w:t xml:space="preserve"> </w:t>
            </w:r>
            <w:r>
              <w:rPr>
                <w:spacing w:val="-5"/>
                <w:sz w:val="18"/>
              </w:rPr>
              <w:t>3.</w:t>
            </w:r>
          </w:p>
        </w:tc>
        <w:tc>
          <w:tcPr>
            <w:tcW w:w="847" w:type="dxa"/>
          </w:tcPr>
          <w:p w14:paraId="5AE13E4E" w14:textId="77777777" w:rsidR="006C611B" w:rsidRDefault="00000000">
            <w:pPr>
              <w:pStyle w:val="TableParagraph"/>
              <w:spacing w:before="169"/>
              <w:ind w:left="7"/>
              <w:jc w:val="center"/>
              <w:rPr>
                <w:sz w:val="18"/>
              </w:rPr>
            </w:pPr>
            <w:r>
              <w:rPr>
                <w:spacing w:val="-10"/>
                <w:sz w:val="18"/>
              </w:rPr>
              <w:t>2</w:t>
            </w:r>
          </w:p>
        </w:tc>
        <w:tc>
          <w:tcPr>
            <w:tcW w:w="891" w:type="dxa"/>
          </w:tcPr>
          <w:p w14:paraId="0E201A98" w14:textId="77777777" w:rsidR="006C611B" w:rsidRDefault="00000000">
            <w:pPr>
              <w:pStyle w:val="TableParagraph"/>
              <w:spacing w:before="169"/>
              <w:ind w:left="8"/>
              <w:jc w:val="center"/>
              <w:rPr>
                <w:sz w:val="18"/>
              </w:rPr>
            </w:pPr>
            <w:r>
              <w:rPr>
                <w:spacing w:val="-5"/>
                <w:sz w:val="18"/>
              </w:rPr>
              <w:t>52</w:t>
            </w:r>
          </w:p>
        </w:tc>
        <w:tc>
          <w:tcPr>
            <w:tcW w:w="629" w:type="dxa"/>
          </w:tcPr>
          <w:p w14:paraId="00A8EE0C" w14:textId="77777777" w:rsidR="006C611B" w:rsidRDefault="00000000">
            <w:pPr>
              <w:pStyle w:val="TableParagraph"/>
              <w:spacing w:before="169"/>
              <w:ind w:left="5"/>
              <w:jc w:val="center"/>
              <w:rPr>
                <w:sz w:val="18"/>
              </w:rPr>
            </w:pPr>
            <w:r>
              <w:rPr>
                <w:spacing w:val="-5"/>
                <w:sz w:val="18"/>
              </w:rPr>
              <w:t>104</w:t>
            </w:r>
          </w:p>
        </w:tc>
        <w:tc>
          <w:tcPr>
            <w:tcW w:w="1001" w:type="dxa"/>
          </w:tcPr>
          <w:p w14:paraId="6BC0F801" w14:textId="77777777" w:rsidR="006C611B" w:rsidRDefault="00000000">
            <w:pPr>
              <w:pStyle w:val="TableParagraph"/>
              <w:spacing w:before="169"/>
              <w:ind w:left="9"/>
              <w:jc w:val="center"/>
              <w:rPr>
                <w:sz w:val="18"/>
              </w:rPr>
            </w:pPr>
            <w:r>
              <w:rPr>
                <w:sz w:val="18"/>
              </w:rPr>
              <w:t>-</w:t>
            </w:r>
          </w:p>
        </w:tc>
        <w:tc>
          <w:tcPr>
            <w:tcW w:w="1172" w:type="dxa"/>
          </w:tcPr>
          <w:p w14:paraId="64F740AA" w14:textId="77777777" w:rsidR="006C611B" w:rsidRDefault="00000000">
            <w:pPr>
              <w:pStyle w:val="TableParagraph"/>
              <w:spacing w:before="169"/>
              <w:ind w:left="1"/>
              <w:jc w:val="center"/>
              <w:rPr>
                <w:sz w:val="18"/>
              </w:rPr>
            </w:pPr>
            <w:r>
              <w:rPr>
                <w:sz w:val="18"/>
              </w:rPr>
              <w:t>-</w:t>
            </w:r>
          </w:p>
        </w:tc>
        <w:tc>
          <w:tcPr>
            <w:tcW w:w="1229" w:type="dxa"/>
          </w:tcPr>
          <w:p w14:paraId="7C789A56" w14:textId="77777777" w:rsidR="006C611B" w:rsidRDefault="00000000">
            <w:pPr>
              <w:pStyle w:val="TableParagraph"/>
              <w:spacing w:before="169"/>
              <w:ind w:left="5" w:right="1"/>
              <w:jc w:val="center"/>
              <w:rPr>
                <w:sz w:val="18"/>
              </w:rPr>
            </w:pPr>
            <w:r>
              <w:rPr>
                <w:spacing w:val="-5"/>
                <w:sz w:val="18"/>
              </w:rPr>
              <w:t>104</w:t>
            </w:r>
          </w:p>
        </w:tc>
      </w:tr>
    </w:tbl>
    <w:p w14:paraId="76609F29" w14:textId="77777777" w:rsidR="006C611B" w:rsidRDefault="006C611B">
      <w:pPr>
        <w:pStyle w:val="Textoindependiente"/>
        <w:spacing w:before="190"/>
        <w:rPr>
          <w:sz w:val="20"/>
        </w:rPr>
      </w:pPr>
    </w:p>
    <w:p w14:paraId="73C6D7D6" w14:textId="77777777" w:rsidR="006C611B" w:rsidRDefault="00000000">
      <w:pPr>
        <w:spacing w:line="213" w:lineRule="exact"/>
        <w:ind w:left="-1"/>
        <w:rPr>
          <w:position w:val="-3"/>
          <w:sz w:val="20"/>
        </w:rPr>
      </w:pPr>
      <w:r>
        <w:rPr>
          <w:noProof/>
          <w:position w:val="-3"/>
          <w:sz w:val="20"/>
        </w:rPr>
        <mc:AlternateContent>
          <mc:Choice Requires="wpg">
            <w:drawing>
              <wp:inline distT="0" distB="0" distL="0" distR="0" wp14:anchorId="652B5DD2" wp14:editId="4BBB26AB">
                <wp:extent cx="6127750" cy="135890"/>
                <wp:effectExtent l="0" t="0" r="0" b="6985"/>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348" name="Graphic 348"/>
                        <wps:cNvSpPr/>
                        <wps:spPr>
                          <a:xfrm>
                            <a:off x="3047" y="0"/>
                            <a:ext cx="6121400" cy="6350"/>
                          </a:xfrm>
                          <a:custGeom>
                            <a:avLst/>
                            <a:gdLst/>
                            <a:ahLst/>
                            <a:cxnLst/>
                            <a:rect l="l" t="t" r="r" b="b"/>
                            <a:pathLst>
                              <a:path w="6121400" h="6350">
                                <a:moveTo>
                                  <a:pt x="6121273" y="0"/>
                                </a:moveTo>
                                <a:lnTo>
                                  <a:pt x="0" y="0"/>
                                </a:lnTo>
                                <a:lnTo>
                                  <a:pt x="0" y="6096"/>
                                </a:lnTo>
                                <a:lnTo>
                                  <a:pt x="6121273" y="6096"/>
                                </a:lnTo>
                                <a:lnTo>
                                  <a:pt x="6121273" y="0"/>
                                </a:lnTo>
                                <a:close/>
                              </a:path>
                            </a:pathLst>
                          </a:custGeom>
                          <a:solidFill>
                            <a:srgbClr val="000000"/>
                          </a:solidFill>
                        </wps:spPr>
                        <wps:bodyPr wrap="square" lIns="0" tIns="0" rIns="0" bIns="0" rtlCol="0">
                          <a:prstTxWarp prst="textNoShape">
                            <a:avLst/>
                          </a:prstTxWarp>
                          <a:noAutofit/>
                        </wps:bodyPr>
                      </wps:wsp>
                      <wps:wsp>
                        <wps:cNvPr id="349" name="Graphic 349"/>
                        <wps:cNvSpPr/>
                        <wps:spPr>
                          <a:xfrm>
                            <a:off x="6095" y="42672"/>
                            <a:ext cx="6115685" cy="86995"/>
                          </a:xfrm>
                          <a:custGeom>
                            <a:avLst/>
                            <a:gdLst/>
                            <a:ahLst/>
                            <a:cxnLst/>
                            <a:rect l="l" t="t" r="r" b="b"/>
                            <a:pathLst>
                              <a:path w="6115685" h="86995">
                                <a:moveTo>
                                  <a:pt x="6115177" y="0"/>
                                </a:moveTo>
                                <a:lnTo>
                                  <a:pt x="0" y="0"/>
                                </a:lnTo>
                                <a:lnTo>
                                  <a:pt x="0" y="86868"/>
                                </a:lnTo>
                                <a:lnTo>
                                  <a:pt x="6115177" y="86868"/>
                                </a:lnTo>
                                <a:lnTo>
                                  <a:pt x="6115177" y="0"/>
                                </a:lnTo>
                                <a:close/>
                              </a:path>
                            </a:pathLst>
                          </a:custGeom>
                          <a:solidFill>
                            <a:srgbClr val="00457A"/>
                          </a:solidFill>
                        </wps:spPr>
                        <wps:bodyPr wrap="square" lIns="0" tIns="0" rIns="0" bIns="0" rtlCol="0">
                          <a:prstTxWarp prst="textNoShape">
                            <a:avLst/>
                          </a:prstTxWarp>
                          <a:noAutofit/>
                        </wps:bodyPr>
                      </wps:wsp>
                      <wps:wsp>
                        <wps:cNvPr id="350" name="Graphic 350"/>
                        <wps:cNvSpPr/>
                        <wps:spPr>
                          <a:xfrm>
                            <a:off x="0" y="36576"/>
                            <a:ext cx="6127750" cy="99060"/>
                          </a:xfrm>
                          <a:custGeom>
                            <a:avLst/>
                            <a:gdLst/>
                            <a:ahLst/>
                            <a:cxnLst/>
                            <a:rect l="l" t="t" r="r" b="b"/>
                            <a:pathLst>
                              <a:path w="6127750" h="99060">
                                <a:moveTo>
                                  <a:pt x="6121222" y="92976"/>
                                </a:moveTo>
                                <a:lnTo>
                                  <a:pt x="6121222" y="92976"/>
                                </a:lnTo>
                                <a:lnTo>
                                  <a:pt x="0" y="92976"/>
                                </a:lnTo>
                                <a:lnTo>
                                  <a:pt x="0" y="99060"/>
                                </a:lnTo>
                                <a:lnTo>
                                  <a:pt x="6121222" y="99060"/>
                                </a:lnTo>
                                <a:lnTo>
                                  <a:pt x="6121222" y="92976"/>
                                </a:lnTo>
                                <a:close/>
                              </a:path>
                              <a:path w="6127750" h="99060">
                                <a:moveTo>
                                  <a:pt x="6121273" y="0"/>
                                </a:moveTo>
                                <a:lnTo>
                                  <a:pt x="12192" y="0"/>
                                </a:lnTo>
                                <a:lnTo>
                                  <a:pt x="6096" y="0"/>
                                </a:lnTo>
                                <a:lnTo>
                                  <a:pt x="0" y="0"/>
                                </a:lnTo>
                                <a:lnTo>
                                  <a:pt x="0" y="6096"/>
                                </a:lnTo>
                                <a:lnTo>
                                  <a:pt x="0" y="92964"/>
                                </a:lnTo>
                                <a:lnTo>
                                  <a:pt x="6096" y="92964"/>
                                </a:lnTo>
                                <a:lnTo>
                                  <a:pt x="6096" y="6096"/>
                                </a:lnTo>
                                <a:lnTo>
                                  <a:pt x="12192" y="6096"/>
                                </a:lnTo>
                                <a:lnTo>
                                  <a:pt x="6121273" y="6096"/>
                                </a:lnTo>
                                <a:lnTo>
                                  <a:pt x="6121273" y="0"/>
                                </a:lnTo>
                                <a:close/>
                              </a:path>
                              <a:path w="6127750" h="99060">
                                <a:moveTo>
                                  <a:pt x="6127445" y="92976"/>
                                </a:moveTo>
                                <a:lnTo>
                                  <a:pt x="6121349" y="92976"/>
                                </a:lnTo>
                                <a:lnTo>
                                  <a:pt x="6121349" y="99060"/>
                                </a:lnTo>
                                <a:lnTo>
                                  <a:pt x="6127445" y="99060"/>
                                </a:lnTo>
                                <a:lnTo>
                                  <a:pt x="6127445" y="92976"/>
                                </a:lnTo>
                                <a:close/>
                              </a:path>
                              <a:path w="6127750" h="99060">
                                <a:moveTo>
                                  <a:pt x="6127445" y="0"/>
                                </a:moveTo>
                                <a:lnTo>
                                  <a:pt x="6121349" y="0"/>
                                </a:lnTo>
                                <a:lnTo>
                                  <a:pt x="6121349" y="6096"/>
                                </a:lnTo>
                                <a:lnTo>
                                  <a:pt x="6121349" y="92964"/>
                                </a:lnTo>
                                <a:lnTo>
                                  <a:pt x="6127445" y="92964"/>
                                </a:lnTo>
                                <a:lnTo>
                                  <a:pt x="6127445" y="6096"/>
                                </a:lnTo>
                                <a:lnTo>
                                  <a:pt x="612744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707E352" id="Group 347" o:spid="_x0000_s1026" style="width:482.5pt;height:10.7pt;mso-position-horizontal-relative:char;mso-position-vertical-relative:lin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dqB+AMAADsRAAAOAAAAZHJzL2Uyb0RvYy54bWzsWG2PmzgQ/n7S/QfE9y55ISSgzVZVX1aV&#10;qnal7uk+O8YEVMCc7YTsv7+xzYCbrDZk222l0+1KsYkfhplnnvGYXL8+VKW3Z0IWvF7706uJ77Ga&#10;8rSot2v/r/sPr1a+JxWpU1Lymq39Byb91zd//nHdNgmb8ZyXKRMeGKll0jZrP1eqSYJA0pxVRF7x&#10;htWwmHFREQWXYhukgrRgvSqD2WQSBS0XaSM4ZVLCt+/son9j7GcZo+pLlkmmvHLtg2/KfArzudGf&#10;wc01SbaCNHlBOzfIM7yoSFHDQ3tT74gi3k4UJ6aqggoueaauKK8CnmUFZSYGiGY6OYrmVvBdY2LZ&#10;Ju226WkCao94erZZ+nl/K5qvzZ2w3sP0E6ffJPAStM02cdf19XYAHzJR6ZsgCO9gGH3oGWUH5VH4&#10;MprOlssFEE9hbTpfrOKOcppDXk5uo/n7p28MSGIfa5zrnWkbUI8cCJI/RtDXnDTM8C41AXfCK9K1&#10;Pw9ByzWpQMW3nWD0V8CUfjzgNIvdlewIPeJoPgmXvvcoTdNw0tEUzYEwzT/GShK6k+qWcUM32X+S&#10;CpZBaynOSI4zeqhxKkD8Wvalkb3yPZC98D2Q/cbKviFK36dN6anXmnxZR3KYaz/0YsX37J4bmNIp&#10;g6RCWudDIODpgClrFwsxYbiAwjUcG2PPYqJJHHVh4zKOFuY+9iIwsonmaMklswTruA3TPRfgpcu2&#10;5GWRfijKUocvxXbzthTenujdxPx1HjswUKZMbP71bMPTBxBQC4pZ+/KfHRHM98qPNUgU4lY4ETjZ&#10;4ESo8i03u5ZhXkh1f/ibiMZrYLr2FZTYZ45KJQnKAvzXAIvVd9b8zU7xrNCaMb5Zj7oLqBqr319Q&#10;PvFp+cSav9HlA1lfGD2Fs2g5syIedprpIlrBst5pVlEMSJtiLEE3q0jWC9VQ5wnUkHVEp2EoEFTz&#10;dDFdOrvBTymiVQT/XeAodxxPn3sZ+qXKKFws33Qu/19GzlkGa7srD+xCupsedSHbL0aXkd1v59Fi&#10;aTZckgw15HTrOJ5EmPLfUEOdJ1BD1pHHawga0WxmtoR4Fttwnqgj00EewWOF4Oi2JdcuruP4Hc6h&#10;C9dxxMpzvL0M7cSGNk+a2HdN3B66zpM3sotDw48tzagIdAPHLkTdw8c2/KdNjTwUWBgkKQqf3vbQ&#10;swugZw8ZAy1noS93eHlG3pdhaPuoK+6hQR3lFKKch9C7oa+6eEThOIi8R48R+eDLZegXKoneHVTn&#10;GFoQi1TgeErJKJ30/J1XNZzDnVyeqwEHPcaR3vRxfCd7jz504ssEzN2jltPS/7sHaPM2Cm/o5lWi&#10;+zVB/wTgXpsD9/Cbx82/AAAA//8DAFBLAwQUAAYACAAAACEA39ThvNwAAAAEAQAADwAAAGRycy9k&#10;b3ducmV2LnhtbEyPQUvDQBCF74L/YRnBm92k2mJjNqUU9VSEtoL0Nk2mSWh2NmS3SfrvHb3o5cHj&#10;De99ky5H26ieOl87NhBPIlDEuStqLg187t8enkH5gFxg45gMXMnDMru9STEp3MBb6nehVFLCPkED&#10;VQhtorXPK7LoJ64lluzkOotBbFfqosNBym2jp1E01xZrloUKW1pXlJ93F2vgfcBh9Ri/9pvzaX09&#10;7GcfX5uYjLm/G1cvoAKN4e8YfvAFHTJhOroLF141BuSR8KuSLeYzsUcD0/gJdJbq//DZNwAAAP//&#10;AwBQSwECLQAUAAYACAAAACEAtoM4kv4AAADhAQAAEwAAAAAAAAAAAAAAAAAAAAAAW0NvbnRlbnRf&#10;VHlwZXNdLnhtbFBLAQItABQABgAIAAAAIQA4/SH/1gAAAJQBAAALAAAAAAAAAAAAAAAAAC8BAABf&#10;cmVscy8ucmVsc1BLAQItABQABgAIAAAAIQA4qdqB+AMAADsRAAAOAAAAAAAAAAAAAAAAAC4CAABk&#10;cnMvZTJvRG9jLnhtbFBLAQItABQABgAIAAAAIQDf1OG83AAAAAQBAAAPAAAAAAAAAAAAAAAAAFIG&#10;AABkcnMvZG93bnJldi54bWxQSwUGAAAAAAQABADzAAAAWwcAAAAA&#10;">
                <v:shape id="Graphic 348" o:spid="_x0000_s1027" style="position:absolute;left:30;width:61214;height:63;visibility:visible;mso-wrap-style:square;v-text-anchor:top" coordsize="612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LzIvQAAANwAAAAPAAAAZHJzL2Rvd25yZXYueG1sRE9LCsIw&#10;EN0L3iGM4E5TtYhUo0hRdCPi5wBDM7bFZlKbqPX2ZiG4fLz/YtWaSryocaVlBaNhBII4s7rkXMH1&#10;sh3MQDiPrLGyTAo+5GC17HYWmGj75hO9zj4XIYRdggoK7+tESpcVZNANbU0cuJttDPoAm1zqBt8h&#10;3FRyHEVTabDk0FBgTWlB2f38NAo2VfbJr7cUd89jHG/WjzQ+yFKpfq9dz0F4av1f/HPvtYJJHNaG&#10;M+EIyOUXAAD//wMAUEsBAi0AFAAGAAgAAAAhANvh9svuAAAAhQEAABMAAAAAAAAAAAAAAAAAAAAA&#10;AFtDb250ZW50X1R5cGVzXS54bWxQSwECLQAUAAYACAAAACEAWvQsW78AAAAVAQAACwAAAAAAAAAA&#10;AAAAAAAfAQAAX3JlbHMvLnJlbHNQSwECLQAUAAYACAAAACEArwi8yL0AAADcAAAADwAAAAAAAAAA&#10;AAAAAAAHAgAAZHJzL2Rvd25yZXYueG1sUEsFBgAAAAADAAMAtwAAAPECAAAAAA==&#10;" path="m6121273,l,,,6096r6121273,l6121273,xe" fillcolor="black" stroked="f">
                  <v:path arrowok="t"/>
                </v:shape>
                <v:shape id="Graphic 349" o:spid="_x0000_s1028" style="position:absolute;left:60;top:426;width:61157;height:870;visibility:visible;mso-wrap-style:square;v-text-anchor:top" coordsize="611568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S3twwAAANwAAAAPAAAAZHJzL2Rvd25yZXYueG1sRI9Lb8Iw&#10;EITvSP0P1iJxA4dXWwIGoQgkrkB6X8WbB8TrNDYQ/j2uVInjaGa+0aw2nanFnVpXWVYwHkUgiDOr&#10;Ky4UpOf98BuE88gaa8uk4EkONuuP3gpjbR98pPvJFyJA2MWooPS+iaV0WUkG3cg2xMHLbWvQB9kW&#10;Urf4CHBTy0kUfUqDFYeFEhtKSsqup5tRkBx+kkn++5U7ubjc5pdnuu3sTqlBv9suQXjq/Dv83z5o&#10;BdPZAv7OhCMg1y8AAAD//wMAUEsBAi0AFAAGAAgAAAAhANvh9svuAAAAhQEAABMAAAAAAAAAAAAA&#10;AAAAAAAAAFtDb250ZW50X1R5cGVzXS54bWxQSwECLQAUAAYACAAAACEAWvQsW78AAAAVAQAACwAA&#10;AAAAAAAAAAAAAAAfAQAAX3JlbHMvLnJlbHNQSwECLQAUAAYACAAAACEA1IEt7cMAAADcAAAADwAA&#10;AAAAAAAAAAAAAAAHAgAAZHJzL2Rvd25yZXYueG1sUEsFBgAAAAADAAMAtwAAAPcCAAAAAA==&#10;" path="m6115177,l,,,86868r6115177,l6115177,xe" fillcolor="#00457a" stroked="f">
                  <v:path arrowok="t"/>
                </v:shape>
                <v:shape id="Graphic 350" o:spid="_x0000_s1029" style="position:absolute;top:365;width:61277;height:991;visibility:visible;mso-wrap-style:square;v-text-anchor:top" coordsize="612775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KvtwAAAANwAAAAPAAAAZHJzL2Rvd25yZXYueG1sRE/NagIx&#10;EL4LfYcwhd40W4siW6NYpaK4F20fYNhMN4vJJGxSXd/eHASPH9//fNk7Ky7UxdazgvdRAYK49rrl&#10;RsHvz/dwBiImZI3WMym4UYTl4mUwx1L7Kx/pckqNyCEcS1RgUgqllLE25DCOfCDO3J/vHKYMu0bq&#10;Dq853Fk5LoqpdNhybjAYaG2oPp/+nYJq5faVGdvkN8Ge5TTuvw7boNTba7/6BJGoT0/xw73TCj4m&#10;eX4+k4+AXNwBAAD//wMAUEsBAi0AFAAGAAgAAAAhANvh9svuAAAAhQEAABMAAAAAAAAAAAAAAAAA&#10;AAAAAFtDb250ZW50X1R5cGVzXS54bWxQSwECLQAUAAYACAAAACEAWvQsW78AAAAVAQAACwAAAAAA&#10;AAAAAAAAAAAfAQAAX3JlbHMvLnJlbHNQSwECLQAUAAYACAAAACEAkeCr7cAAAADcAAAADwAAAAAA&#10;AAAAAAAAAAAHAgAAZHJzL2Rvd25yZXYueG1sUEsFBgAAAAADAAMAtwAAAPQCAAAAAA==&#10;" path="m6121222,92976r,l,92976r,6084l6121222,99060r,-6084xem6121273,l12192,,6096,,,,,6096,,92964r6096,l6096,6096r6096,l6121273,6096r,-6096xem6127445,92976r-6096,l6121349,99060r6096,l6127445,92976xem6127445,r-6096,l6121349,6096r,86868l6127445,92964r,-86868l6127445,xe" fillcolor="black" stroked="f">
                  <v:path arrowok="t"/>
                </v:shape>
                <w10:anchorlock/>
              </v:group>
            </w:pict>
          </mc:Fallback>
        </mc:AlternateContent>
      </w:r>
    </w:p>
    <w:p w14:paraId="2E5314F8" w14:textId="77777777" w:rsidR="006C611B" w:rsidRDefault="006C611B">
      <w:pPr>
        <w:spacing w:line="213" w:lineRule="exact"/>
        <w:rPr>
          <w:position w:val="-3"/>
          <w:sz w:val="20"/>
        </w:rPr>
        <w:sectPr w:rsidR="006C611B">
          <w:headerReference w:type="even" r:id="rId115"/>
          <w:pgSz w:w="11910" w:h="16840"/>
          <w:pgMar w:top="660" w:right="708" w:bottom="600" w:left="1417" w:header="0" w:footer="0" w:gutter="0"/>
          <w:cols w:space="720"/>
        </w:sectPr>
      </w:pPr>
    </w:p>
    <w:p w14:paraId="44583B0C" w14:textId="77777777" w:rsidR="006C611B" w:rsidRDefault="00000000">
      <w:pPr>
        <w:spacing w:before="1"/>
        <w:ind w:left="112" w:right="164"/>
        <w:rPr>
          <w:sz w:val="16"/>
        </w:rPr>
      </w:pPr>
      <w:r>
        <w:rPr>
          <w:sz w:val="16"/>
        </w:rPr>
        <w:t>Ayuntamiento</w:t>
      </w:r>
      <w:r>
        <w:rPr>
          <w:spacing w:val="-12"/>
          <w:sz w:val="16"/>
        </w:rPr>
        <w:t xml:space="preserve"> </w:t>
      </w:r>
      <w:r>
        <w:rPr>
          <w:sz w:val="16"/>
        </w:rPr>
        <w:t>de</w:t>
      </w:r>
      <w:r>
        <w:rPr>
          <w:spacing w:val="-11"/>
          <w:sz w:val="16"/>
        </w:rPr>
        <w:t xml:space="preserve"> </w:t>
      </w:r>
      <w:r>
        <w:rPr>
          <w:sz w:val="16"/>
        </w:rPr>
        <w:t>Tías C/ Libertad 50</w:t>
      </w:r>
    </w:p>
    <w:p w14:paraId="07DE03BE" w14:textId="77777777" w:rsidR="006C611B" w:rsidRDefault="00000000">
      <w:pPr>
        <w:spacing w:before="2"/>
        <w:ind w:left="112"/>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6B425554" w14:textId="77777777" w:rsidR="006C611B" w:rsidRDefault="00000000">
      <w:pPr>
        <w:spacing w:before="1"/>
        <w:ind w:left="976"/>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6AD07864" w14:textId="77777777" w:rsidR="006C611B" w:rsidRDefault="00000000">
      <w:pPr>
        <w:spacing w:before="1"/>
        <w:ind w:left="141" w:hanging="29"/>
        <w:rPr>
          <w:sz w:val="16"/>
        </w:rPr>
      </w:pPr>
      <w:hyperlink r:id="rId116">
        <w:r>
          <w:rPr>
            <w:spacing w:val="-2"/>
            <w:sz w:val="16"/>
          </w:rPr>
          <w:t>info@ayuntamientodetias.es</w:t>
        </w:r>
      </w:hyperlink>
      <w:r>
        <w:rPr>
          <w:spacing w:val="-2"/>
          <w:sz w:val="16"/>
        </w:rPr>
        <w:t xml:space="preserve"> sede.ayuntamientodetias.es</w:t>
      </w:r>
    </w:p>
    <w:p w14:paraId="5AA77E5A" w14:textId="77777777" w:rsidR="006C611B" w:rsidRDefault="006C611B">
      <w:pPr>
        <w:rPr>
          <w:sz w:val="16"/>
        </w:rPr>
        <w:sectPr w:rsidR="006C611B">
          <w:type w:val="continuous"/>
          <w:pgSz w:w="11910" w:h="16840"/>
          <w:pgMar w:top="820" w:right="708" w:bottom="1160" w:left="1417" w:header="0" w:footer="0" w:gutter="0"/>
          <w:cols w:num="2" w:space="720" w:equalWidth="0">
            <w:col w:w="1950" w:space="5453"/>
            <w:col w:w="2382"/>
          </w:cols>
        </w:sectPr>
      </w:pPr>
    </w:p>
    <w:p w14:paraId="66A71D6E" w14:textId="77777777" w:rsidR="006C611B" w:rsidRDefault="00000000">
      <w:pPr>
        <w:pStyle w:val="Ttulo4"/>
        <w:spacing w:before="64"/>
        <w:ind w:left="1631"/>
      </w:pPr>
      <w:r>
        <w:rPr>
          <w:noProof/>
        </w:rPr>
        <w:lastRenderedPageBreak/>
        <w:drawing>
          <wp:anchor distT="0" distB="0" distL="0" distR="0" simplePos="0" relativeHeight="15772160" behindDoc="0" locked="0" layoutInCell="1" allowOverlap="1" wp14:anchorId="65C73EBE" wp14:editId="27BEE9F3">
            <wp:simplePos x="0" y="0"/>
            <wp:positionH relativeFrom="page">
              <wp:posOffset>1166209</wp:posOffset>
            </wp:positionH>
            <wp:positionV relativeFrom="paragraph">
              <wp:posOffset>42290</wp:posOffset>
            </wp:positionV>
            <wp:extent cx="545115" cy="798457"/>
            <wp:effectExtent l="0" t="0" r="0" b="0"/>
            <wp:wrapNone/>
            <wp:docPr id="353" name="Image 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3" name="Image 353"/>
                    <pic:cNvPicPr/>
                  </pic:nvPicPr>
                  <pic:blipFill>
                    <a:blip r:embed="rId7" cstate="print"/>
                    <a:stretch>
                      <a:fillRect/>
                    </a:stretch>
                  </pic:blipFill>
                  <pic:spPr>
                    <a:xfrm>
                      <a:off x="0" y="0"/>
                      <a:ext cx="545115" cy="798457"/>
                    </a:xfrm>
                    <a:prstGeom prst="rect">
                      <a:avLst/>
                    </a:prstGeom>
                  </pic:spPr>
                </pic:pic>
              </a:graphicData>
            </a:graphic>
          </wp:anchor>
        </w:drawing>
      </w:r>
      <w:r>
        <w:rPr>
          <w:spacing w:val="-4"/>
        </w:rPr>
        <w:t>AYUNTAMIENTO</w:t>
      </w:r>
      <w:r>
        <w:rPr>
          <w:spacing w:val="-8"/>
        </w:rPr>
        <w:t xml:space="preserve"> </w:t>
      </w:r>
      <w:r>
        <w:rPr>
          <w:spacing w:val="-4"/>
        </w:rPr>
        <w:t>DE TÍAS</w:t>
      </w:r>
    </w:p>
    <w:p w14:paraId="342103E4" w14:textId="77777777" w:rsidR="006C611B" w:rsidRDefault="006C611B">
      <w:pPr>
        <w:pStyle w:val="Textoindependiente"/>
        <w:rPr>
          <w:rFonts w:ascii="Arial"/>
          <w:b/>
          <w:sz w:val="28"/>
        </w:rPr>
      </w:pPr>
    </w:p>
    <w:p w14:paraId="719F1020" w14:textId="77777777" w:rsidR="006C611B" w:rsidRDefault="006C611B">
      <w:pPr>
        <w:pStyle w:val="Textoindependiente"/>
        <w:spacing w:before="105"/>
        <w:rPr>
          <w:rFonts w:ascii="Arial"/>
          <w:b/>
          <w:sz w:val="28"/>
        </w:rPr>
      </w:pPr>
    </w:p>
    <w:p w14:paraId="7E3A94B5" w14:textId="77777777" w:rsidR="006C611B" w:rsidRDefault="00000000">
      <w:pPr>
        <w:ind w:left="4418"/>
        <w:rPr>
          <w:sz w:val="18"/>
        </w:rPr>
      </w:pPr>
      <w:r>
        <w:rPr>
          <w:color w:val="23405F"/>
          <w:sz w:val="18"/>
        </w:rPr>
        <w:t>ANEXO</w:t>
      </w:r>
      <w:r>
        <w:rPr>
          <w:color w:val="23405F"/>
          <w:spacing w:val="-5"/>
          <w:sz w:val="18"/>
        </w:rPr>
        <w:t xml:space="preserve"> </w:t>
      </w:r>
      <w:r>
        <w:rPr>
          <w:color w:val="23405F"/>
          <w:sz w:val="18"/>
        </w:rPr>
        <w:t>III.</w:t>
      </w:r>
      <w:r>
        <w:rPr>
          <w:color w:val="23405F"/>
          <w:spacing w:val="-1"/>
          <w:sz w:val="18"/>
        </w:rPr>
        <w:t xml:space="preserve"> </w:t>
      </w:r>
      <w:r>
        <w:rPr>
          <w:color w:val="23405F"/>
          <w:sz w:val="18"/>
        </w:rPr>
        <w:t>MEMORIA</w:t>
      </w:r>
      <w:r>
        <w:rPr>
          <w:color w:val="23405F"/>
          <w:spacing w:val="-12"/>
          <w:sz w:val="18"/>
        </w:rPr>
        <w:t xml:space="preserve"> </w:t>
      </w:r>
      <w:r>
        <w:rPr>
          <w:color w:val="23405F"/>
          <w:sz w:val="18"/>
        </w:rPr>
        <w:t>ECONÓMICA</w:t>
      </w:r>
      <w:r>
        <w:rPr>
          <w:color w:val="23405F"/>
          <w:spacing w:val="-11"/>
          <w:sz w:val="18"/>
        </w:rPr>
        <w:t xml:space="preserve"> </w:t>
      </w:r>
      <w:r>
        <w:rPr>
          <w:color w:val="23405F"/>
          <w:sz w:val="18"/>
        </w:rPr>
        <w:t>DEL</w:t>
      </w:r>
      <w:r>
        <w:rPr>
          <w:color w:val="23405F"/>
          <w:spacing w:val="-8"/>
          <w:sz w:val="18"/>
        </w:rPr>
        <w:t xml:space="preserve"> </w:t>
      </w:r>
      <w:r>
        <w:rPr>
          <w:color w:val="23405F"/>
          <w:spacing w:val="-2"/>
          <w:sz w:val="18"/>
        </w:rPr>
        <w:t>SERVICIO</w:t>
      </w:r>
    </w:p>
    <w:p w14:paraId="2867D1FA" w14:textId="77777777" w:rsidR="006C611B" w:rsidRDefault="006C611B">
      <w:pPr>
        <w:pStyle w:val="Textoindependiente"/>
        <w:rPr>
          <w:sz w:val="20"/>
        </w:rPr>
      </w:pPr>
    </w:p>
    <w:p w14:paraId="31EF1ECA" w14:textId="77777777" w:rsidR="006C611B" w:rsidRDefault="006C611B">
      <w:pPr>
        <w:pStyle w:val="Textoindependiente"/>
        <w:spacing w:before="136"/>
        <w:rPr>
          <w:sz w:val="20"/>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1210"/>
        <w:gridCol w:w="847"/>
        <w:gridCol w:w="891"/>
        <w:gridCol w:w="629"/>
        <w:gridCol w:w="1001"/>
        <w:gridCol w:w="1172"/>
        <w:gridCol w:w="1229"/>
      </w:tblGrid>
      <w:tr w:rsidR="006C611B" w14:paraId="6CD1B453" w14:textId="77777777">
        <w:trPr>
          <w:trHeight w:val="522"/>
        </w:trPr>
        <w:tc>
          <w:tcPr>
            <w:tcW w:w="2126" w:type="dxa"/>
          </w:tcPr>
          <w:p w14:paraId="3D7D0359" w14:textId="77777777" w:rsidR="006C611B" w:rsidRDefault="006C611B">
            <w:pPr>
              <w:pStyle w:val="TableParagraph"/>
              <w:rPr>
                <w:rFonts w:ascii="Times New Roman"/>
                <w:sz w:val="20"/>
              </w:rPr>
            </w:pPr>
          </w:p>
        </w:tc>
        <w:tc>
          <w:tcPr>
            <w:tcW w:w="1210" w:type="dxa"/>
          </w:tcPr>
          <w:p w14:paraId="7FF6509C" w14:textId="77777777" w:rsidR="006C611B" w:rsidRDefault="00000000">
            <w:pPr>
              <w:pStyle w:val="TableParagraph"/>
              <w:spacing w:before="37"/>
              <w:ind w:left="327"/>
              <w:rPr>
                <w:sz w:val="18"/>
              </w:rPr>
            </w:pPr>
            <w:r>
              <w:rPr>
                <w:sz w:val="18"/>
              </w:rPr>
              <w:t>Nivel</w:t>
            </w:r>
            <w:r>
              <w:rPr>
                <w:spacing w:val="-1"/>
                <w:sz w:val="18"/>
              </w:rPr>
              <w:t xml:space="preserve"> </w:t>
            </w:r>
            <w:r>
              <w:rPr>
                <w:spacing w:val="-5"/>
                <w:sz w:val="18"/>
              </w:rPr>
              <w:t>II</w:t>
            </w:r>
          </w:p>
        </w:tc>
        <w:tc>
          <w:tcPr>
            <w:tcW w:w="847" w:type="dxa"/>
          </w:tcPr>
          <w:p w14:paraId="277F645D" w14:textId="77777777" w:rsidR="006C611B" w:rsidRDefault="006C611B">
            <w:pPr>
              <w:pStyle w:val="TableParagraph"/>
              <w:rPr>
                <w:rFonts w:ascii="Times New Roman"/>
                <w:sz w:val="20"/>
              </w:rPr>
            </w:pPr>
          </w:p>
        </w:tc>
        <w:tc>
          <w:tcPr>
            <w:tcW w:w="891" w:type="dxa"/>
          </w:tcPr>
          <w:p w14:paraId="5D3A08A5" w14:textId="77777777" w:rsidR="006C611B" w:rsidRDefault="006C611B">
            <w:pPr>
              <w:pStyle w:val="TableParagraph"/>
              <w:rPr>
                <w:rFonts w:ascii="Times New Roman"/>
                <w:sz w:val="20"/>
              </w:rPr>
            </w:pPr>
          </w:p>
        </w:tc>
        <w:tc>
          <w:tcPr>
            <w:tcW w:w="629" w:type="dxa"/>
          </w:tcPr>
          <w:p w14:paraId="166A7903" w14:textId="77777777" w:rsidR="006C611B" w:rsidRDefault="006C611B">
            <w:pPr>
              <w:pStyle w:val="TableParagraph"/>
              <w:rPr>
                <w:rFonts w:ascii="Times New Roman"/>
                <w:sz w:val="20"/>
              </w:rPr>
            </w:pPr>
          </w:p>
        </w:tc>
        <w:tc>
          <w:tcPr>
            <w:tcW w:w="1001" w:type="dxa"/>
          </w:tcPr>
          <w:p w14:paraId="0DB11E1E" w14:textId="77777777" w:rsidR="006C611B" w:rsidRDefault="006C611B">
            <w:pPr>
              <w:pStyle w:val="TableParagraph"/>
              <w:rPr>
                <w:rFonts w:ascii="Times New Roman"/>
                <w:sz w:val="20"/>
              </w:rPr>
            </w:pPr>
          </w:p>
        </w:tc>
        <w:tc>
          <w:tcPr>
            <w:tcW w:w="1172" w:type="dxa"/>
          </w:tcPr>
          <w:p w14:paraId="5EDD16F3" w14:textId="77777777" w:rsidR="006C611B" w:rsidRDefault="006C611B">
            <w:pPr>
              <w:pStyle w:val="TableParagraph"/>
              <w:rPr>
                <w:rFonts w:ascii="Times New Roman"/>
                <w:sz w:val="20"/>
              </w:rPr>
            </w:pPr>
          </w:p>
        </w:tc>
        <w:tc>
          <w:tcPr>
            <w:tcW w:w="1229" w:type="dxa"/>
          </w:tcPr>
          <w:p w14:paraId="62C64F01" w14:textId="77777777" w:rsidR="006C611B" w:rsidRDefault="006C611B">
            <w:pPr>
              <w:pStyle w:val="TableParagraph"/>
              <w:rPr>
                <w:rFonts w:ascii="Times New Roman"/>
                <w:sz w:val="20"/>
              </w:rPr>
            </w:pPr>
          </w:p>
        </w:tc>
      </w:tr>
      <w:tr w:rsidR="006C611B" w14:paraId="0CFBD8B2" w14:textId="77777777">
        <w:trPr>
          <w:trHeight w:val="846"/>
        </w:trPr>
        <w:tc>
          <w:tcPr>
            <w:tcW w:w="2126" w:type="dxa"/>
          </w:tcPr>
          <w:p w14:paraId="43FFC19F" w14:textId="77777777" w:rsidR="006C611B" w:rsidRDefault="006C611B">
            <w:pPr>
              <w:pStyle w:val="TableParagraph"/>
              <w:spacing w:before="10"/>
              <w:rPr>
                <w:sz w:val="18"/>
              </w:rPr>
            </w:pPr>
          </w:p>
          <w:p w14:paraId="45B3D923" w14:textId="77777777" w:rsidR="006C611B" w:rsidRDefault="00000000">
            <w:pPr>
              <w:pStyle w:val="TableParagraph"/>
              <w:tabs>
                <w:tab w:val="left" w:pos="968"/>
                <w:tab w:val="left" w:pos="1719"/>
              </w:tabs>
              <w:spacing w:line="261" w:lineRule="auto"/>
              <w:ind w:left="69" w:right="15"/>
              <w:rPr>
                <w:rFonts w:ascii="Arial" w:hAnsi="Arial"/>
                <w:b/>
                <w:sz w:val="18"/>
              </w:rPr>
            </w:pPr>
            <w:r>
              <w:rPr>
                <w:rFonts w:ascii="Arial" w:hAnsi="Arial"/>
                <w:b/>
                <w:spacing w:val="-2"/>
                <w:sz w:val="18"/>
              </w:rPr>
              <w:t>Monitor</w:t>
            </w:r>
            <w:r>
              <w:rPr>
                <w:rFonts w:ascii="Arial" w:hAnsi="Arial"/>
                <w:b/>
                <w:sz w:val="18"/>
              </w:rPr>
              <w:tab/>
            </w:r>
            <w:r>
              <w:rPr>
                <w:rFonts w:ascii="Arial" w:hAnsi="Arial"/>
                <w:b/>
                <w:spacing w:val="-4"/>
                <w:sz w:val="18"/>
              </w:rPr>
              <w:t>Horas</w:t>
            </w:r>
            <w:r>
              <w:rPr>
                <w:rFonts w:ascii="Arial" w:hAnsi="Arial"/>
                <w:b/>
                <w:sz w:val="18"/>
              </w:rPr>
              <w:tab/>
            </w:r>
            <w:r>
              <w:rPr>
                <w:rFonts w:ascii="Arial" w:hAnsi="Arial"/>
                <w:b/>
                <w:spacing w:val="-4"/>
                <w:sz w:val="18"/>
              </w:rPr>
              <w:t xml:space="preserve">libre </w:t>
            </w:r>
            <w:r>
              <w:rPr>
                <w:rFonts w:ascii="Arial" w:hAnsi="Arial"/>
                <w:b/>
                <w:spacing w:val="-2"/>
                <w:sz w:val="18"/>
              </w:rPr>
              <w:t>disposición</w:t>
            </w:r>
          </w:p>
        </w:tc>
        <w:tc>
          <w:tcPr>
            <w:tcW w:w="1210" w:type="dxa"/>
          </w:tcPr>
          <w:p w14:paraId="1F9DEE88" w14:textId="77777777" w:rsidR="006C611B" w:rsidRDefault="00000000">
            <w:pPr>
              <w:pStyle w:val="TableParagraph"/>
              <w:spacing w:before="24" w:line="340" w:lineRule="atLeast"/>
              <w:ind w:left="327" w:right="240" w:hanging="75"/>
              <w:rPr>
                <w:sz w:val="18"/>
              </w:rPr>
            </w:pPr>
            <w:r>
              <w:rPr>
                <w:sz w:val="18"/>
              </w:rPr>
              <w:t>Grupo</w:t>
            </w:r>
            <w:r>
              <w:rPr>
                <w:spacing w:val="-13"/>
                <w:sz w:val="18"/>
              </w:rPr>
              <w:t xml:space="preserve"> </w:t>
            </w:r>
            <w:r>
              <w:rPr>
                <w:sz w:val="18"/>
              </w:rPr>
              <w:t>3. Nivel II</w:t>
            </w:r>
          </w:p>
        </w:tc>
        <w:tc>
          <w:tcPr>
            <w:tcW w:w="847" w:type="dxa"/>
          </w:tcPr>
          <w:p w14:paraId="08D49095" w14:textId="77777777" w:rsidR="006C611B" w:rsidRDefault="006C611B">
            <w:pPr>
              <w:pStyle w:val="TableParagraph"/>
              <w:spacing w:before="123"/>
              <w:rPr>
                <w:sz w:val="18"/>
              </w:rPr>
            </w:pPr>
          </w:p>
          <w:p w14:paraId="5DBB47F1" w14:textId="77777777" w:rsidR="006C611B" w:rsidRDefault="00000000">
            <w:pPr>
              <w:pStyle w:val="TableParagraph"/>
              <w:ind w:left="7"/>
              <w:jc w:val="center"/>
              <w:rPr>
                <w:sz w:val="18"/>
              </w:rPr>
            </w:pPr>
            <w:r>
              <w:rPr>
                <w:spacing w:val="-10"/>
                <w:sz w:val="18"/>
              </w:rPr>
              <w:t>4</w:t>
            </w:r>
          </w:p>
        </w:tc>
        <w:tc>
          <w:tcPr>
            <w:tcW w:w="891" w:type="dxa"/>
          </w:tcPr>
          <w:p w14:paraId="74C3E202" w14:textId="77777777" w:rsidR="006C611B" w:rsidRDefault="006C611B">
            <w:pPr>
              <w:pStyle w:val="TableParagraph"/>
              <w:spacing w:before="123"/>
              <w:rPr>
                <w:sz w:val="18"/>
              </w:rPr>
            </w:pPr>
          </w:p>
          <w:p w14:paraId="19C2516D" w14:textId="77777777" w:rsidR="006C611B" w:rsidRDefault="00000000">
            <w:pPr>
              <w:pStyle w:val="TableParagraph"/>
              <w:ind w:left="8"/>
              <w:jc w:val="center"/>
              <w:rPr>
                <w:sz w:val="18"/>
              </w:rPr>
            </w:pPr>
            <w:r>
              <w:rPr>
                <w:spacing w:val="-5"/>
                <w:sz w:val="18"/>
              </w:rPr>
              <w:t>52</w:t>
            </w:r>
          </w:p>
        </w:tc>
        <w:tc>
          <w:tcPr>
            <w:tcW w:w="629" w:type="dxa"/>
          </w:tcPr>
          <w:p w14:paraId="4EBA8F40" w14:textId="77777777" w:rsidR="006C611B" w:rsidRDefault="006C611B">
            <w:pPr>
              <w:pStyle w:val="TableParagraph"/>
              <w:spacing w:before="123"/>
              <w:rPr>
                <w:sz w:val="18"/>
              </w:rPr>
            </w:pPr>
          </w:p>
          <w:p w14:paraId="66165D1E" w14:textId="77777777" w:rsidR="006C611B" w:rsidRDefault="00000000">
            <w:pPr>
              <w:pStyle w:val="TableParagraph"/>
              <w:ind w:left="161"/>
              <w:rPr>
                <w:sz w:val="18"/>
              </w:rPr>
            </w:pPr>
            <w:r>
              <w:rPr>
                <w:spacing w:val="-5"/>
                <w:sz w:val="18"/>
              </w:rPr>
              <w:t>208</w:t>
            </w:r>
          </w:p>
        </w:tc>
        <w:tc>
          <w:tcPr>
            <w:tcW w:w="1001" w:type="dxa"/>
          </w:tcPr>
          <w:p w14:paraId="02FF440F" w14:textId="77777777" w:rsidR="006C611B" w:rsidRDefault="006C611B">
            <w:pPr>
              <w:pStyle w:val="TableParagraph"/>
              <w:spacing w:before="123"/>
              <w:rPr>
                <w:sz w:val="18"/>
              </w:rPr>
            </w:pPr>
          </w:p>
          <w:p w14:paraId="15E2A61B" w14:textId="77777777" w:rsidR="006C611B" w:rsidRDefault="00000000">
            <w:pPr>
              <w:pStyle w:val="TableParagraph"/>
              <w:ind w:left="9"/>
              <w:jc w:val="center"/>
              <w:rPr>
                <w:sz w:val="18"/>
              </w:rPr>
            </w:pPr>
            <w:r>
              <w:rPr>
                <w:sz w:val="18"/>
              </w:rPr>
              <w:t>-</w:t>
            </w:r>
          </w:p>
        </w:tc>
        <w:tc>
          <w:tcPr>
            <w:tcW w:w="1172" w:type="dxa"/>
          </w:tcPr>
          <w:p w14:paraId="330B0532" w14:textId="77777777" w:rsidR="006C611B" w:rsidRDefault="006C611B">
            <w:pPr>
              <w:pStyle w:val="TableParagraph"/>
              <w:spacing w:before="123"/>
              <w:rPr>
                <w:sz w:val="18"/>
              </w:rPr>
            </w:pPr>
          </w:p>
          <w:p w14:paraId="48D32029" w14:textId="77777777" w:rsidR="006C611B" w:rsidRDefault="00000000">
            <w:pPr>
              <w:pStyle w:val="TableParagraph"/>
              <w:ind w:left="1"/>
              <w:jc w:val="center"/>
              <w:rPr>
                <w:sz w:val="18"/>
              </w:rPr>
            </w:pPr>
            <w:r>
              <w:rPr>
                <w:sz w:val="18"/>
              </w:rPr>
              <w:t>-</w:t>
            </w:r>
          </w:p>
        </w:tc>
        <w:tc>
          <w:tcPr>
            <w:tcW w:w="1229" w:type="dxa"/>
          </w:tcPr>
          <w:p w14:paraId="6685AC4B" w14:textId="77777777" w:rsidR="006C611B" w:rsidRDefault="006C611B">
            <w:pPr>
              <w:pStyle w:val="TableParagraph"/>
              <w:spacing w:before="123"/>
              <w:rPr>
                <w:sz w:val="18"/>
              </w:rPr>
            </w:pPr>
          </w:p>
          <w:p w14:paraId="312FAC90" w14:textId="77777777" w:rsidR="006C611B" w:rsidRDefault="00000000">
            <w:pPr>
              <w:pStyle w:val="TableParagraph"/>
              <w:ind w:left="5" w:right="1"/>
              <w:jc w:val="center"/>
              <w:rPr>
                <w:sz w:val="18"/>
              </w:rPr>
            </w:pPr>
            <w:r>
              <w:rPr>
                <w:spacing w:val="-5"/>
                <w:sz w:val="18"/>
              </w:rPr>
              <w:t>208</w:t>
            </w:r>
          </w:p>
        </w:tc>
      </w:tr>
      <w:tr w:rsidR="006C611B" w14:paraId="0D302491" w14:textId="77777777">
        <w:trPr>
          <w:trHeight w:val="551"/>
        </w:trPr>
        <w:tc>
          <w:tcPr>
            <w:tcW w:w="6704" w:type="dxa"/>
            <w:gridSpan w:val="6"/>
          </w:tcPr>
          <w:p w14:paraId="34B4E9F9" w14:textId="77777777" w:rsidR="006C611B" w:rsidRDefault="006C611B">
            <w:pPr>
              <w:pStyle w:val="TableParagraph"/>
              <w:rPr>
                <w:rFonts w:ascii="Times New Roman"/>
                <w:sz w:val="20"/>
              </w:rPr>
            </w:pPr>
          </w:p>
        </w:tc>
        <w:tc>
          <w:tcPr>
            <w:tcW w:w="1172" w:type="dxa"/>
          </w:tcPr>
          <w:p w14:paraId="1B80CFF9" w14:textId="77777777" w:rsidR="006C611B" w:rsidRDefault="00000000">
            <w:pPr>
              <w:pStyle w:val="TableParagraph"/>
              <w:spacing w:before="157"/>
              <w:ind w:left="3"/>
              <w:jc w:val="center"/>
              <w:rPr>
                <w:rFonts w:ascii="Arial"/>
                <w:b/>
                <w:sz w:val="18"/>
              </w:rPr>
            </w:pPr>
            <w:proofErr w:type="spellStart"/>
            <w:r>
              <w:rPr>
                <w:rFonts w:ascii="Arial"/>
                <w:b/>
                <w:spacing w:val="-2"/>
                <w:sz w:val="18"/>
              </w:rPr>
              <w:t>SubTotal</w:t>
            </w:r>
            <w:proofErr w:type="spellEnd"/>
          </w:p>
        </w:tc>
        <w:tc>
          <w:tcPr>
            <w:tcW w:w="1229" w:type="dxa"/>
          </w:tcPr>
          <w:p w14:paraId="37B7471E" w14:textId="77777777" w:rsidR="006C611B" w:rsidRDefault="00000000">
            <w:pPr>
              <w:pStyle w:val="TableParagraph"/>
              <w:spacing w:before="157"/>
              <w:ind w:left="5"/>
              <w:jc w:val="center"/>
              <w:rPr>
                <w:rFonts w:ascii="Arial"/>
                <w:b/>
                <w:sz w:val="18"/>
              </w:rPr>
            </w:pPr>
            <w:r>
              <w:rPr>
                <w:rFonts w:ascii="Arial"/>
                <w:b/>
                <w:spacing w:val="-2"/>
                <w:sz w:val="18"/>
              </w:rPr>
              <w:t>2.952</w:t>
            </w:r>
          </w:p>
        </w:tc>
      </w:tr>
      <w:tr w:rsidR="006C611B" w14:paraId="530CB211" w14:textId="77777777">
        <w:trPr>
          <w:trHeight w:val="551"/>
        </w:trPr>
        <w:tc>
          <w:tcPr>
            <w:tcW w:w="9105" w:type="dxa"/>
            <w:gridSpan w:val="8"/>
          </w:tcPr>
          <w:p w14:paraId="0AF779EA" w14:textId="77777777" w:rsidR="006C611B" w:rsidRDefault="006C611B">
            <w:pPr>
              <w:pStyle w:val="TableParagraph"/>
              <w:rPr>
                <w:rFonts w:ascii="Times New Roman"/>
                <w:sz w:val="20"/>
              </w:rPr>
            </w:pPr>
          </w:p>
        </w:tc>
      </w:tr>
      <w:tr w:rsidR="006C611B" w14:paraId="09A55768" w14:textId="77777777">
        <w:trPr>
          <w:trHeight w:val="552"/>
        </w:trPr>
        <w:tc>
          <w:tcPr>
            <w:tcW w:w="6704" w:type="dxa"/>
            <w:gridSpan w:val="6"/>
          </w:tcPr>
          <w:p w14:paraId="29180886" w14:textId="77777777" w:rsidR="006C611B" w:rsidRDefault="006C611B">
            <w:pPr>
              <w:pStyle w:val="TableParagraph"/>
              <w:rPr>
                <w:rFonts w:ascii="Times New Roman"/>
                <w:sz w:val="20"/>
              </w:rPr>
            </w:pPr>
          </w:p>
        </w:tc>
        <w:tc>
          <w:tcPr>
            <w:tcW w:w="1172" w:type="dxa"/>
          </w:tcPr>
          <w:p w14:paraId="1A0BC80F" w14:textId="77777777" w:rsidR="006C611B" w:rsidRDefault="00000000">
            <w:pPr>
              <w:pStyle w:val="TableParagraph"/>
              <w:spacing w:before="157"/>
              <w:ind w:left="10"/>
              <w:jc w:val="center"/>
              <w:rPr>
                <w:rFonts w:ascii="Arial"/>
                <w:b/>
                <w:sz w:val="18"/>
              </w:rPr>
            </w:pPr>
            <w:r>
              <w:rPr>
                <w:rFonts w:ascii="Arial"/>
                <w:b/>
                <w:spacing w:val="-2"/>
                <w:sz w:val="18"/>
              </w:rPr>
              <w:t>TOTAL</w:t>
            </w:r>
          </w:p>
        </w:tc>
        <w:tc>
          <w:tcPr>
            <w:tcW w:w="1229" w:type="dxa"/>
          </w:tcPr>
          <w:p w14:paraId="5106B6F3" w14:textId="77777777" w:rsidR="006C611B" w:rsidRDefault="00000000">
            <w:pPr>
              <w:pStyle w:val="TableParagraph"/>
              <w:spacing w:before="157"/>
              <w:ind w:left="5"/>
              <w:jc w:val="center"/>
              <w:rPr>
                <w:rFonts w:ascii="Arial"/>
                <w:b/>
                <w:sz w:val="18"/>
              </w:rPr>
            </w:pPr>
            <w:r>
              <w:rPr>
                <w:rFonts w:ascii="Arial"/>
                <w:b/>
                <w:spacing w:val="-2"/>
                <w:sz w:val="18"/>
              </w:rPr>
              <w:t>6.736</w:t>
            </w:r>
          </w:p>
        </w:tc>
      </w:tr>
    </w:tbl>
    <w:p w14:paraId="2716DD11" w14:textId="77777777" w:rsidR="006C611B" w:rsidRDefault="00000000">
      <w:pPr>
        <w:pStyle w:val="Textoindependiente"/>
        <w:spacing w:before="125" w:line="271" w:lineRule="auto"/>
        <w:ind w:left="304" w:right="420" w:firstLine="52"/>
        <w:jc w:val="both"/>
      </w:pPr>
      <w:r>
        <w:t>En base a los datos recogidos en el Anexo I. Programa de Actividades, del Pliego de Prescripciones Técnicas que rige la licitación, se obtiene:</w:t>
      </w:r>
    </w:p>
    <w:p w14:paraId="332B9611" w14:textId="77777777" w:rsidR="006C611B" w:rsidRDefault="00000000">
      <w:pPr>
        <w:pStyle w:val="Textoindependiente"/>
        <w:spacing w:before="117" w:line="271" w:lineRule="auto"/>
        <w:ind w:left="304" w:right="415" w:hanging="10"/>
        <w:jc w:val="both"/>
      </w:pPr>
      <w:r>
        <w:t>*</w:t>
      </w:r>
      <w:r>
        <w:rPr>
          <w:spacing w:val="-14"/>
        </w:rPr>
        <w:t xml:space="preserve"> </w:t>
      </w:r>
      <w:r>
        <w:t>Las</w:t>
      </w:r>
      <w:r>
        <w:rPr>
          <w:spacing w:val="-15"/>
        </w:rPr>
        <w:t xml:space="preserve"> </w:t>
      </w:r>
      <w:r>
        <w:t>necesidades</w:t>
      </w:r>
      <w:r>
        <w:rPr>
          <w:spacing w:val="-13"/>
        </w:rPr>
        <w:t xml:space="preserve"> </w:t>
      </w:r>
      <w:r>
        <w:t>de</w:t>
      </w:r>
      <w:r>
        <w:rPr>
          <w:spacing w:val="-16"/>
        </w:rPr>
        <w:t xml:space="preserve"> </w:t>
      </w:r>
      <w:r>
        <w:t>disposición</w:t>
      </w:r>
      <w:r>
        <w:rPr>
          <w:spacing w:val="-13"/>
        </w:rPr>
        <w:t xml:space="preserve"> </w:t>
      </w:r>
      <w:r>
        <w:t>para</w:t>
      </w:r>
      <w:r>
        <w:rPr>
          <w:spacing w:val="-14"/>
        </w:rPr>
        <w:t xml:space="preserve"> </w:t>
      </w:r>
      <w:r>
        <w:t>atender</w:t>
      </w:r>
      <w:r>
        <w:rPr>
          <w:spacing w:val="-15"/>
        </w:rPr>
        <w:t xml:space="preserve"> </w:t>
      </w:r>
      <w:r>
        <w:t>el</w:t>
      </w:r>
      <w:r>
        <w:rPr>
          <w:spacing w:val="-16"/>
        </w:rPr>
        <w:t xml:space="preserve"> </w:t>
      </w:r>
      <w:r>
        <w:t>contrato</w:t>
      </w:r>
      <w:r>
        <w:rPr>
          <w:spacing w:val="-13"/>
        </w:rPr>
        <w:t xml:space="preserve"> </w:t>
      </w:r>
      <w:r>
        <w:t>de</w:t>
      </w:r>
      <w:r>
        <w:rPr>
          <w:spacing w:val="-16"/>
        </w:rPr>
        <w:t xml:space="preserve"> </w:t>
      </w:r>
      <w:r>
        <w:t>la</w:t>
      </w:r>
      <w:r>
        <w:rPr>
          <w:spacing w:val="-13"/>
        </w:rPr>
        <w:t xml:space="preserve"> </w:t>
      </w:r>
      <w:r>
        <w:t>persona</w:t>
      </w:r>
      <w:r>
        <w:rPr>
          <w:spacing w:val="-14"/>
        </w:rPr>
        <w:t xml:space="preserve"> </w:t>
      </w:r>
      <w:r>
        <w:t>destinada</w:t>
      </w:r>
      <w:r>
        <w:rPr>
          <w:spacing w:val="-14"/>
        </w:rPr>
        <w:t xml:space="preserve"> </w:t>
      </w:r>
      <w:r>
        <w:t>a</w:t>
      </w:r>
      <w:r>
        <w:rPr>
          <w:spacing w:val="-14"/>
        </w:rPr>
        <w:t xml:space="preserve"> </w:t>
      </w:r>
      <w:r>
        <w:t>la</w:t>
      </w:r>
      <w:r>
        <w:rPr>
          <w:spacing w:val="-16"/>
        </w:rPr>
        <w:t xml:space="preserve"> </w:t>
      </w:r>
      <w:r>
        <w:t xml:space="preserve">función de </w:t>
      </w:r>
      <w:r>
        <w:rPr>
          <w:rFonts w:ascii="Arial" w:hAnsi="Arial"/>
          <w:b/>
        </w:rPr>
        <w:t>Dirección Técnica</w:t>
      </w:r>
      <w:r>
        <w:t>, se fijan en</w:t>
      </w:r>
      <w:r>
        <w:rPr>
          <w:spacing w:val="-2"/>
        </w:rPr>
        <w:t xml:space="preserve"> </w:t>
      </w:r>
      <w:r>
        <w:t>aproximadamente 3</w:t>
      </w:r>
      <w:r>
        <w:rPr>
          <w:spacing w:val="-2"/>
        </w:rPr>
        <w:t xml:space="preserve"> </w:t>
      </w:r>
      <w:r>
        <w:t>horas</w:t>
      </w:r>
      <w:r>
        <w:rPr>
          <w:spacing w:val="-2"/>
        </w:rPr>
        <w:t xml:space="preserve"> </w:t>
      </w:r>
      <w:r>
        <w:t>a</w:t>
      </w:r>
      <w:r>
        <w:rPr>
          <w:spacing w:val="-2"/>
        </w:rPr>
        <w:t xml:space="preserve"> </w:t>
      </w:r>
      <w:r>
        <w:t>la semana.</w:t>
      </w:r>
      <w:r>
        <w:rPr>
          <w:spacing w:val="-1"/>
        </w:rPr>
        <w:t xml:space="preserve"> </w:t>
      </w:r>
      <w:r>
        <w:t>Lo que</w:t>
      </w:r>
      <w:r>
        <w:rPr>
          <w:spacing w:val="-2"/>
        </w:rPr>
        <w:t xml:space="preserve"> </w:t>
      </w:r>
      <w:r>
        <w:t xml:space="preserve">determina un total de </w:t>
      </w:r>
      <w:r>
        <w:rPr>
          <w:rFonts w:ascii="Arial" w:hAnsi="Arial"/>
          <w:b/>
        </w:rPr>
        <w:t>156 horas anuales</w:t>
      </w:r>
      <w:r>
        <w:t>.</w:t>
      </w:r>
    </w:p>
    <w:p w14:paraId="2A28C931" w14:textId="77777777" w:rsidR="006C611B" w:rsidRDefault="00000000">
      <w:pPr>
        <w:pStyle w:val="Ttulo6"/>
        <w:numPr>
          <w:ilvl w:val="1"/>
          <w:numId w:val="1"/>
        </w:numPr>
        <w:tabs>
          <w:tab w:val="left" w:pos="694"/>
        </w:tabs>
        <w:spacing w:before="115"/>
        <w:ind w:left="694" w:hanging="400"/>
        <w:jc w:val="left"/>
      </w:pPr>
      <w:r>
        <w:t>CONVENIO</w:t>
      </w:r>
      <w:r>
        <w:rPr>
          <w:spacing w:val="-2"/>
        </w:rPr>
        <w:t xml:space="preserve"> </w:t>
      </w:r>
      <w:r>
        <w:t>DE</w:t>
      </w:r>
      <w:r>
        <w:rPr>
          <w:spacing w:val="-9"/>
        </w:rPr>
        <w:t xml:space="preserve"> </w:t>
      </w:r>
      <w:r>
        <w:rPr>
          <w:spacing w:val="-2"/>
        </w:rPr>
        <w:t>APLICACIÓN.</w:t>
      </w:r>
    </w:p>
    <w:p w14:paraId="79BB2D6C" w14:textId="77777777" w:rsidR="006C611B" w:rsidRDefault="00000000">
      <w:pPr>
        <w:pStyle w:val="Textoindependiente"/>
        <w:spacing w:before="143" w:line="271" w:lineRule="auto"/>
        <w:ind w:left="304" w:right="414" w:hanging="10"/>
        <w:jc w:val="both"/>
      </w:pPr>
      <w:r>
        <w:t>Conforme a lo recogido en el</w:t>
      </w:r>
      <w:r>
        <w:rPr>
          <w:spacing w:val="-9"/>
        </w:rPr>
        <w:t xml:space="preserve"> </w:t>
      </w:r>
      <w:r>
        <w:t>Art. 100 de la LCSP en los contratos, como el que nos ocupa, donde el coste de los salarios de las personas empleadas para su ejecución forma parte del precio total del contrato, el presupuesto base de licitación indicará a su vez de forma desglosada y con desagregación de género y categoría profesional los costes salariales estimados a partir del convenio laboral de referencia.</w:t>
      </w:r>
    </w:p>
    <w:p w14:paraId="1CCA7329" w14:textId="77777777" w:rsidR="006C611B" w:rsidRDefault="00000000">
      <w:pPr>
        <w:spacing w:before="115" w:line="271" w:lineRule="auto"/>
        <w:ind w:left="304" w:right="416" w:hanging="10"/>
        <w:jc w:val="both"/>
      </w:pPr>
      <w:r>
        <w:t>En base al ámbito funcional del contrato resultará de aplicación para todo lo relativo a los cálculos</w:t>
      </w:r>
      <w:r>
        <w:rPr>
          <w:spacing w:val="-11"/>
        </w:rPr>
        <w:t xml:space="preserve"> </w:t>
      </w:r>
      <w:r>
        <w:t>del</w:t>
      </w:r>
      <w:r>
        <w:rPr>
          <w:spacing w:val="-12"/>
        </w:rPr>
        <w:t xml:space="preserve"> </w:t>
      </w:r>
      <w:r>
        <w:t>coste</w:t>
      </w:r>
      <w:r>
        <w:rPr>
          <w:spacing w:val="-13"/>
        </w:rPr>
        <w:t xml:space="preserve"> </w:t>
      </w:r>
      <w:r>
        <w:t>de</w:t>
      </w:r>
      <w:r>
        <w:rPr>
          <w:spacing w:val="-12"/>
        </w:rPr>
        <w:t xml:space="preserve"> </w:t>
      </w:r>
      <w:r>
        <w:t>personal</w:t>
      </w:r>
      <w:r>
        <w:rPr>
          <w:spacing w:val="-12"/>
        </w:rPr>
        <w:t xml:space="preserve"> </w:t>
      </w:r>
      <w:r>
        <w:t>el</w:t>
      </w:r>
      <w:r>
        <w:rPr>
          <w:spacing w:val="-11"/>
        </w:rPr>
        <w:t xml:space="preserve"> </w:t>
      </w:r>
      <w:r>
        <w:rPr>
          <w:rFonts w:ascii="Arial" w:hAnsi="Arial"/>
          <w:b/>
          <w:i/>
        </w:rPr>
        <w:t>V</w:t>
      </w:r>
      <w:r>
        <w:rPr>
          <w:rFonts w:ascii="Arial" w:hAnsi="Arial"/>
          <w:b/>
          <w:i/>
          <w:spacing w:val="-12"/>
        </w:rPr>
        <w:t xml:space="preserve"> </w:t>
      </w:r>
      <w:r>
        <w:rPr>
          <w:rFonts w:ascii="Arial" w:hAnsi="Arial"/>
          <w:b/>
          <w:i/>
        </w:rPr>
        <w:t>Convenio</w:t>
      </w:r>
      <w:r>
        <w:rPr>
          <w:rFonts w:ascii="Arial" w:hAnsi="Arial"/>
          <w:b/>
          <w:i/>
          <w:spacing w:val="-13"/>
        </w:rPr>
        <w:t xml:space="preserve"> </w:t>
      </w:r>
      <w:r>
        <w:rPr>
          <w:rFonts w:ascii="Arial" w:hAnsi="Arial"/>
          <w:b/>
          <w:i/>
        </w:rPr>
        <w:t>colectivo</w:t>
      </w:r>
      <w:r>
        <w:rPr>
          <w:rFonts w:ascii="Arial" w:hAnsi="Arial"/>
          <w:b/>
          <w:i/>
          <w:spacing w:val="-14"/>
        </w:rPr>
        <w:t xml:space="preserve"> </w:t>
      </w:r>
      <w:r>
        <w:rPr>
          <w:rFonts w:ascii="Arial" w:hAnsi="Arial"/>
          <w:b/>
          <w:i/>
        </w:rPr>
        <w:t>estatal</w:t>
      </w:r>
      <w:r>
        <w:rPr>
          <w:rFonts w:ascii="Arial" w:hAnsi="Arial"/>
          <w:b/>
          <w:i/>
          <w:spacing w:val="-13"/>
        </w:rPr>
        <w:t xml:space="preserve"> </w:t>
      </w:r>
      <w:r>
        <w:rPr>
          <w:rFonts w:ascii="Arial" w:hAnsi="Arial"/>
          <w:b/>
          <w:i/>
        </w:rPr>
        <w:t>de</w:t>
      </w:r>
      <w:r>
        <w:rPr>
          <w:rFonts w:ascii="Arial" w:hAnsi="Arial"/>
          <w:b/>
          <w:i/>
          <w:spacing w:val="-14"/>
        </w:rPr>
        <w:t xml:space="preserve"> </w:t>
      </w:r>
      <w:r>
        <w:rPr>
          <w:rFonts w:ascii="Arial" w:hAnsi="Arial"/>
          <w:b/>
          <w:i/>
        </w:rPr>
        <w:t>instalaciones</w:t>
      </w:r>
      <w:r>
        <w:rPr>
          <w:rFonts w:ascii="Arial" w:hAnsi="Arial"/>
          <w:b/>
          <w:i/>
          <w:spacing w:val="-11"/>
        </w:rPr>
        <w:t xml:space="preserve"> </w:t>
      </w:r>
      <w:r>
        <w:rPr>
          <w:rFonts w:ascii="Arial" w:hAnsi="Arial"/>
          <w:b/>
          <w:i/>
        </w:rPr>
        <w:t>deportivas y gimnasios</w:t>
      </w:r>
      <w:r>
        <w:t>, registrado por Resolución de 16 de enero de 2024 de la Dirección General de Trabajo y publicado en el B.O.E. nº23 de 26 de enero de 2024.</w:t>
      </w:r>
    </w:p>
    <w:p w14:paraId="1DB0A72A" w14:textId="77777777" w:rsidR="006C611B" w:rsidRDefault="00000000">
      <w:pPr>
        <w:pStyle w:val="Textoindependiente"/>
        <w:spacing w:before="114"/>
        <w:ind w:left="294"/>
        <w:jc w:val="both"/>
      </w:pPr>
      <w:r>
        <w:rPr>
          <w:u w:val="single"/>
        </w:rPr>
        <w:t>Código</w:t>
      </w:r>
      <w:r>
        <w:rPr>
          <w:spacing w:val="-6"/>
          <w:u w:val="single"/>
        </w:rPr>
        <w:t xml:space="preserve"> </w:t>
      </w:r>
      <w:r>
        <w:rPr>
          <w:u w:val="single"/>
        </w:rPr>
        <w:t>de</w:t>
      </w:r>
      <w:r>
        <w:rPr>
          <w:spacing w:val="-6"/>
          <w:u w:val="single"/>
        </w:rPr>
        <w:t xml:space="preserve"> </w:t>
      </w:r>
      <w:r>
        <w:rPr>
          <w:u w:val="single"/>
        </w:rPr>
        <w:t>convenio</w:t>
      </w:r>
      <w:r>
        <w:rPr>
          <w:spacing w:val="-6"/>
          <w:u w:val="single"/>
        </w:rPr>
        <w:t xml:space="preserve"> </w:t>
      </w:r>
      <w:r>
        <w:rPr>
          <w:u w:val="single"/>
        </w:rPr>
        <w:t>número</w:t>
      </w:r>
      <w:r>
        <w:rPr>
          <w:spacing w:val="-5"/>
          <w:u w:val="single"/>
        </w:rPr>
        <w:t xml:space="preserve"> </w:t>
      </w:r>
      <w:r>
        <w:rPr>
          <w:spacing w:val="-2"/>
          <w:u w:val="single"/>
        </w:rPr>
        <w:t>99015105012005</w:t>
      </w:r>
      <w:r>
        <w:rPr>
          <w:spacing w:val="-2"/>
        </w:rPr>
        <w:t>.</w:t>
      </w:r>
    </w:p>
    <w:p w14:paraId="1D09C3BC" w14:textId="77777777" w:rsidR="006C611B" w:rsidRDefault="006C611B">
      <w:pPr>
        <w:pStyle w:val="Textoindependiente"/>
        <w:spacing w:before="265"/>
        <w:rPr>
          <w:sz w:val="24"/>
        </w:rPr>
      </w:pPr>
    </w:p>
    <w:p w14:paraId="1AA6D618" w14:textId="77777777" w:rsidR="006C611B" w:rsidRDefault="00000000">
      <w:pPr>
        <w:pStyle w:val="Ttulo6"/>
        <w:numPr>
          <w:ilvl w:val="1"/>
          <w:numId w:val="1"/>
        </w:numPr>
        <w:tabs>
          <w:tab w:val="left" w:pos="692"/>
        </w:tabs>
        <w:spacing w:before="1"/>
        <w:ind w:left="692" w:hanging="398"/>
        <w:jc w:val="left"/>
      </w:pPr>
      <w:r>
        <w:rPr>
          <w:spacing w:val="-2"/>
        </w:rPr>
        <w:t>JORNADA</w:t>
      </w:r>
      <w:r>
        <w:t xml:space="preserve"> </w:t>
      </w:r>
      <w:r>
        <w:rPr>
          <w:spacing w:val="-2"/>
        </w:rPr>
        <w:t>MÁXIMA</w:t>
      </w:r>
      <w:r>
        <w:rPr>
          <w:spacing w:val="-10"/>
        </w:rPr>
        <w:t xml:space="preserve"> </w:t>
      </w:r>
      <w:r>
        <w:rPr>
          <w:spacing w:val="-2"/>
        </w:rPr>
        <w:t>ANUAL.</w:t>
      </w:r>
    </w:p>
    <w:p w14:paraId="0D70258C" w14:textId="77777777" w:rsidR="006C611B" w:rsidRDefault="00000000">
      <w:pPr>
        <w:spacing w:before="143"/>
        <w:ind w:left="294"/>
        <w:jc w:val="both"/>
      </w:pPr>
      <w:r>
        <w:t>Conforme</w:t>
      </w:r>
      <w:r>
        <w:rPr>
          <w:spacing w:val="-8"/>
        </w:rPr>
        <w:t xml:space="preserve"> </w:t>
      </w:r>
      <w:r>
        <w:t>a</w:t>
      </w:r>
      <w:r>
        <w:rPr>
          <w:spacing w:val="-6"/>
        </w:rPr>
        <w:t xml:space="preserve"> </w:t>
      </w:r>
      <w:r>
        <w:t>convenio,</w:t>
      </w:r>
      <w:r>
        <w:rPr>
          <w:spacing w:val="-4"/>
        </w:rPr>
        <w:t xml:space="preserve"> </w:t>
      </w:r>
      <w:r>
        <w:t>se</w:t>
      </w:r>
      <w:r>
        <w:rPr>
          <w:spacing w:val="-6"/>
        </w:rPr>
        <w:t xml:space="preserve"> </w:t>
      </w:r>
      <w:r>
        <w:t>establece</w:t>
      </w:r>
      <w:r>
        <w:rPr>
          <w:spacing w:val="-5"/>
        </w:rPr>
        <w:t xml:space="preserve"> </w:t>
      </w:r>
      <w:r>
        <w:t>una</w:t>
      </w:r>
      <w:r>
        <w:rPr>
          <w:spacing w:val="-4"/>
        </w:rPr>
        <w:t xml:space="preserve"> </w:t>
      </w:r>
      <w:r>
        <w:t>jornada</w:t>
      </w:r>
      <w:r>
        <w:rPr>
          <w:spacing w:val="-7"/>
        </w:rPr>
        <w:t xml:space="preserve"> </w:t>
      </w:r>
      <w:r>
        <w:rPr>
          <w:rFonts w:ascii="Arial" w:hAnsi="Arial"/>
          <w:b/>
        </w:rPr>
        <w:t>máxima</w:t>
      </w:r>
      <w:r>
        <w:rPr>
          <w:rFonts w:ascii="Arial" w:hAnsi="Arial"/>
          <w:b/>
          <w:spacing w:val="-2"/>
        </w:rPr>
        <w:t xml:space="preserve"> </w:t>
      </w:r>
      <w:r>
        <w:rPr>
          <w:rFonts w:ascii="Arial" w:hAnsi="Arial"/>
          <w:b/>
        </w:rPr>
        <w:t>de</w:t>
      </w:r>
      <w:r>
        <w:rPr>
          <w:rFonts w:ascii="Arial" w:hAnsi="Arial"/>
          <w:b/>
          <w:spacing w:val="-7"/>
        </w:rPr>
        <w:t xml:space="preserve"> </w:t>
      </w:r>
      <w:r>
        <w:rPr>
          <w:rFonts w:ascii="Arial" w:hAnsi="Arial"/>
          <w:b/>
        </w:rPr>
        <w:t>1.752</w:t>
      </w:r>
      <w:r>
        <w:rPr>
          <w:rFonts w:ascii="Arial" w:hAnsi="Arial"/>
          <w:b/>
          <w:spacing w:val="-5"/>
        </w:rPr>
        <w:t xml:space="preserve"> </w:t>
      </w:r>
      <w:r>
        <w:rPr>
          <w:rFonts w:ascii="Arial" w:hAnsi="Arial"/>
          <w:b/>
          <w:spacing w:val="-2"/>
        </w:rPr>
        <w:t>horas/año</w:t>
      </w:r>
      <w:r>
        <w:rPr>
          <w:spacing w:val="-2"/>
        </w:rPr>
        <w:t>.</w:t>
      </w:r>
    </w:p>
    <w:p w14:paraId="225D22A2" w14:textId="77777777" w:rsidR="006C611B" w:rsidRDefault="00000000">
      <w:pPr>
        <w:pStyle w:val="Ttulo5"/>
        <w:numPr>
          <w:ilvl w:val="0"/>
          <w:numId w:val="1"/>
        </w:numPr>
        <w:tabs>
          <w:tab w:val="left" w:pos="500"/>
        </w:tabs>
        <w:spacing w:before="149"/>
        <w:ind w:left="500" w:hanging="215"/>
        <w:jc w:val="both"/>
        <w:rPr>
          <w:u w:val="none"/>
        </w:rPr>
      </w:pPr>
      <w:bookmarkStart w:id="51" w:name="_bookmark4"/>
      <w:bookmarkEnd w:id="51"/>
      <w:r>
        <w:t>CÁLCULO</w:t>
      </w:r>
      <w:r>
        <w:rPr>
          <w:spacing w:val="-10"/>
        </w:rPr>
        <w:t xml:space="preserve"> </w:t>
      </w:r>
      <w:r>
        <w:t>DE</w:t>
      </w:r>
      <w:r>
        <w:rPr>
          <w:spacing w:val="-8"/>
        </w:rPr>
        <w:t xml:space="preserve"> </w:t>
      </w:r>
      <w:r>
        <w:t>LOS</w:t>
      </w:r>
      <w:r>
        <w:rPr>
          <w:spacing w:val="-7"/>
        </w:rPr>
        <w:t xml:space="preserve"> </w:t>
      </w:r>
      <w:r>
        <w:t>COSTES</w:t>
      </w:r>
      <w:r>
        <w:rPr>
          <w:spacing w:val="-8"/>
        </w:rPr>
        <w:t xml:space="preserve"> </w:t>
      </w:r>
      <w:r>
        <w:t>DEL</w:t>
      </w:r>
      <w:r>
        <w:rPr>
          <w:spacing w:val="-15"/>
        </w:rPr>
        <w:t xml:space="preserve"> </w:t>
      </w:r>
      <w:r>
        <w:rPr>
          <w:spacing w:val="-2"/>
        </w:rPr>
        <w:t>CONTRATO</w:t>
      </w:r>
    </w:p>
    <w:p w14:paraId="6A067239" w14:textId="77777777" w:rsidR="006C611B" w:rsidRDefault="00000000">
      <w:pPr>
        <w:pStyle w:val="Textoindependiente"/>
        <w:spacing w:before="170" w:line="268" w:lineRule="auto"/>
        <w:ind w:left="304" w:right="416" w:hanging="10"/>
        <w:jc w:val="both"/>
      </w:pPr>
      <w:r>
        <w:t>En el presente apartado se recoge una estimación detallada de los distintos conceptos de gasto asociados al desarrollo habitual de los servicios objeto del contrato a estudio. Dicha estimación se ha elaborado considerando los precios de mercado vigentes y la normativa legal aplicable.</w:t>
      </w:r>
    </w:p>
    <w:p w14:paraId="1458D897" w14:textId="77777777" w:rsidR="006C611B" w:rsidRDefault="006C611B">
      <w:pPr>
        <w:pStyle w:val="Textoindependiente"/>
      </w:pPr>
    </w:p>
    <w:p w14:paraId="2F79D134" w14:textId="77777777" w:rsidR="006C611B" w:rsidRDefault="006C611B">
      <w:pPr>
        <w:pStyle w:val="Textoindependiente"/>
        <w:spacing w:before="20"/>
      </w:pPr>
    </w:p>
    <w:p w14:paraId="6F5B8224" w14:textId="77777777" w:rsidR="006C611B" w:rsidRDefault="00000000">
      <w:pPr>
        <w:pStyle w:val="Ttulo6"/>
        <w:numPr>
          <w:ilvl w:val="1"/>
          <w:numId w:val="1"/>
        </w:numPr>
        <w:tabs>
          <w:tab w:val="left" w:pos="694"/>
        </w:tabs>
        <w:spacing w:before="1"/>
        <w:ind w:left="694" w:hanging="400"/>
        <w:jc w:val="left"/>
      </w:pPr>
      <w:r>
        <w:t>COSTES</w:t>
      </w:r>
      <w:r>
        <w:rPr>
          <w:spacing w:val="-2"/>
        </w:rPr>
        <w:t xml:space="preserve"> </w:t>
      </w:r>
      <w:r>
        <w:t>DE</w:t>
      </w:r>
      <w:r>
        <w:rPr>
          <w:spacing w:val="-3"/>
        </w:rPr>
        <w:t xml:space="preserve"> </w:t>
      </w:r>
      <w:r>
        <w:rPr>
          <w:spacing w:val="-2"/>
        </w:rPr>
        <w:t>PERSONAL.</w:t>
      </w:r>
    </w:p>
    <w:p w14:paraId="249C9F82" w14:textId="77777777" w:rsidR="006C611B" w:rsidRDefault="006C611B">
      <w:pPr>
        <w:pStyle w:val="Textoindependiente"/>
        <w:rPr>
          <w:rFonts w:ascii="Arial"/>
          <w:b/>
          <w:sz w:val="20"/>
        </w:rPr>
      </w:pPr>
    </w:p>
    <w:p w14:paraId="279FFE97" w14:textId="77777777" w:rsidR="006C611B" w:rsidRDefault="006C611B">
      <w:pPr>
        <w:pStyle w:val="Textoindependiente"/>
        <w:spacing w:before="184" w:after="1"/>
        <w:rPr>
          <w:rFonts w:ascii="Arial"/>
          <w:b/>
          <w:sz w:val="20"/>
        </w:rPr>
      </w:pPr>
    </w:p>
    <w:p w14:paraId="3FF6C1D2" w14:textId="77777777" w:rsidR="006C611B" w:rsidRDefault="00000000">
      <w:pPr>
        <w:spacing w:line="213" w:lineRule="exact"/>
        <w:ind w:left="-1"/>
        <w:rPr>
          <w:rFonts w:ascii="Arial"/>
          <w:position w:val="-3"/>
          <w:sz w:val="20"/>
        </w:rPr>
      </w:pPr>
      <w:r>
        <w:rPr>
          <w:rFonts w:ascii="Arial"/>
          <w:noProof/>
          <w:position w:val="-3"/>
          <w:sz w:val="20"/>
        </w:rPr>
        <mc:AlternateContent>
          <mc:Choice Requires="wpg">
            <w:drawing>
              <wp:inline distT="0" distB="0" distL="0" distR="0" wp14:anchorId="6221CA78" wp14:editId="45614A77">
                <wp:extent cx="6127750" cy="135890"/>
                <wp:effectExtent l="0" t="0" r="0" b="6985"/>
                <wp:docPr id="35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355" name="Graphic 355"/>
                        <wps:cNvSpPr/>
                        <wps:spPr>
                          <a:xfrm>
                            <a:off x="3047" y="0"/>
                            <a:ext cx="6121400" cy="6350"/>
                          </a:xfrm>
                          <a:custGeom>
                            <a:avLst/>
                            <a:gdLst/>
                            <a:ahLst/>
                            <a:cxnLst/>
                            <a:rect l="l" t="t" r="r" b="b"/>
                            <a:pathLst>
                              <a:path w="6121400" h="6350">
                                <a:moveTo>
                                  <a:pt x="6121273" y="0"/>
                                </a:moveTo>
                                <a:lnTo>
                                  <a:pt x="0" y="0"/>
                                </a:lnTo>
                                <a:lnTo>
                                  <a:pt x="0" y="6096"/>
                                </a:lnTo>
                                <a:lnTo>
                                  <a:pt x="6121273" y="6096"/>
                                </a:lnTo>
                                <a:lnTo>
                                  <a:pt x="6121273" y="0"/>
                                </a:lnTo>
                                <a:close/>
                              </a:path>
                            </a:pathLst>
                          </a:custGeom>
                          <a:solidFill>
                            <a:srgbClr val="000000"/>
                          </a:solidFill>
                        </wps:spPr>
                        <wps:bodyPr wrap="square" lIns="0" tIns="0" rIns="0" bIns="0" rtlCol="0">
                          <a:prstTxWarp prst="textNoShape">
                            <a:avLst/>
                          </a:prstTxWarp>
                          <a:noAutofit/>
                        </wps:bodyPr>
                      </wps:wsp>
                      <wps:wsp>
                        <wps:cNvPr id="356" name="Graphic 356"/>
                        <wps:cNvSpPr/>
                        <wps:spPr>
                          <a:xfrm>
                            <a:off x="6095" y="42672"/>
                            <a:ext cx="6115685" cy="86995"/>
                          </a:xfrm>
                          <a:custGeom>
                            <a:avLst/>
                            <a:gdLst/>
                            <a:ahLst/>
                            <a:cxnLst/>
                            <a:rect l="l" t="t" r="r" b="b"/>
                            <a:pathLst>
                              <a:path w="6115685" h="86995">
                                <a:moveTo>
                                  <a:pt x="6115177" y="0"/>
                                </a:moveTo>
                                <a:lnTo>
                                  <a:pt x="0" y="0"/>
                                </a:lnTo>
                                <a:lnTo>
                                  <a:pt x="0" y="86868"/>
                                </a:lnTo>
                                <a:lnTo>
                                  <a:pt x="6115177" y="86868"/>
                                </a:lnTo>
                                <a:lnTo>
                                  <a:pt x="6115177" y="0"/>
                                </a:lnTo>
                                <a:close/>
                              </a:path>
                            </a:pathLst>
                          </a:custGeom>
                          <a:solidFill>
                            <a:srgbClr val="00457A"/>
                          </a:solidFill>
                        </wps:spPr>
                        <wps:bodyPr wrap="square" lIns="0" tIns="0" rIns="0" bIns="0" rtlCol="0">
                          <a:prstTxWarp prst="textNoShape">
                            <a:avLst/>
                          </a:prstTxWarp>
                          <a:noAutofit/>
                        </wps:bodyPr>
                      </wps:wsp>
                      <wps:wsp>
                        <wps:cNvPr id="357" name="Graphic 357"/>
                        <wps:cNvSpPr/>
                        <wps:spPr>
                          <a:xfrm>
                            <a:off x="0" y="36576"/>
                            <a:ext cx="6127750" cy="99060"/>
                          </a:xfrm>
                          <a:custGeom>
                            <a:avLst/>
                            <a:gdLst/>
                            <a:ahLst/>
                            <a:cxnLst/>
                            <a:rect l="l" t="t" r="r" b="b"/>
                            <a:pathLst>
                              <a:path w="6127750" h="99060">
                                <a:moveTo>
                                  <a:pt x="6121222" y="92976"/>
                                </a:moveTo>
                                <a:lnTo>
                                  <a:pt x="6121222" y="92976"/>
                                </a:lnTo>
                                <a:lnTo>
                                  <a:pt x="0" y="92976"/>
                                </a:lnTo>
                                <a:lnTo>
                                  <a:pt x="0" y="99060"/>
                                </a:lnTo>
                                <a:lnTo>
                                  <a:pt x="6121222" y="99060"/>
                                </a:lnTo>
                                <a:lnTo>
                                  <a:pt x="6121222" y="92976"/>
                                </a:lnTo>
                                <a:close/>
                              </a:path>
                              <a:path w="6127750" h="99060">
                                <a:moveTo>
                                  <a:pt x="6121273" y="0"/>
                                </a:moveTo>
                                <a:lnTo>
                                  <a:pt x="12192" y="0"/>
                                </a:lnTo>
                                <a:lnTo>
                                  <a:pt x="6096" y="0"/>
                                </a:lnTo>
                                <a:lnTo>
                                  <a:pt x="0" y="0"/>
                                </a:lnTo>
                                <a:lnTo>
                                  <a:pt x="0" y="6096"/>
                                </a:lnTo>
                                <a:lnTo>
                                  <a:pt x="0" y="92964"/>
                                </a:lnTo>
                                <a:lnTo>
                                  <a:pt x="6096" y="92964"/>
                                </a:lnTo>
                                <a:lnTo>
                                  <a:pt x="6096" y="6096"/>
                                </a:lnTo>
                                <a:lnTo>
                                  <a:pt x="12192" y="6096"/>
                                </a:lnTo>
                                <a:lnTo>
                                  <a:pt x="6121273" y="6096"/>
                                </a:lnTo>
                                <a:lnTo>
                                  <a:pt x="6121273" y="0"/>
                                </a:lnTo>
                                <a:close/>
                              </a:path>
                              <a:path w="6127750" h="99060">
                                <a:moveTo>
                                  <a:pt x="6127445" y="92976"/>
                                </a:moveTo>
                                <a:lnTo>
                                  <a:pt x="6121349" y="92976"/>
                                </a:lnTo>
                                <a:lnTo>
                                  <a:pt x="6121349" y="99060"/>
                                </a:lnTo>
                                <a:lnTo>
                                  <a:pt x="6127445" y="99060"/>
                                </a:lnTo>
                                <a:lnTo>
                                  <a:pt x="6127445" y="92976"/>
                                </a:lnTo>
                                <a:close/>
                              </a:path>
                              <a:path w="6127750" h="99060">
                                <a:moveTo>
                                  <a:pt x="6127445" y="0"/>
                                </a:moveTo>
                                <a:lnTo>
                                  <a:pt x="6121349" y="0"/>
                                </a:lnTo>
                                <a:lnTo>
                                  <a:pt x="6121349" y="6096"/>
                                </a:lnTo>
                                <a:lnTo>
                                  <a:pt x="6121349" y="92964"/>
                                </a:lnTo>
                                <a:lnTo>
                                  <a:pt x="6127445" y="92964"/>
                                </a:lnTo>
                                <a:lnTo>
                                  <a:pt x="6127445" y="6096"/>
                                </a:lnTo>
                                <a:lnTo>
                                  <a:pt x="612744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BCFF818" id="Group 354" o:spid="_x0000_s1026" style="width:482.5pt;height:10.7pt;mso-position-horizontal-relative:char;mso-position-vertical-relative:lin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y0O8QMAADsRAAAOAAAAZHJzL2Uyb0RvYy54bWzsWG2PmzgQ/n7S/QeL713yCgFttqr6sqpU&#10;tSt1T/fZARNQAXO2E7L//sY2A26y2pBtt5VOtyvFJh6GmWeex2Ny/fpQlWTPhCx4vfamVxOPsDrh&#10;aVFv195f9x9erTwiFa1TWvKarb0HJr3XN3/+cd02MZvxnJcpEwSc1DJum7WXK9XEvi+TnFVUXvGG&#10;1bCYcVFRBZdi66eCtuC9Kv3ZZBL4LRdpI3jCpIRv39lF78b4zzKWqC9ZJpki5dqD2JT5FOZzoz/9&#10;m2sabwVt8iLpwqDPiKKiRQ0P7V29o4qSnShOXFVFIrjkmbpKeOXzLCsSZnKAbKaTo2xuBd81Jpdt&#10;3G6bHiaA9ginZ7tNPu9vRfO1uRM2eph+4sk3Cbj4bbON3XV9vR2MD5mo9E2QBDkYRB96RNlBkQS+&#10;DKazMFwC8AmsTefLVdRBnuRQl5Pbkvz90zf6NLaPNcH1wbQNsEcOAMkfA+hrThtmcJcagDtBinTt&#10;zZdLj9S0AhbfdoTRXwFS+vFgp1HsrmQH6BFG88ki9MijME0Xkw6mYA6AafwxVxonO6luGTdw0/0n&#10;qWAZuJbijOY4Sw41TgWQX9O+NLRXHgHaC48A7TeW9g1V+j7tSk9Ja+plA8lhruPQixXfs3tuzJQu&#10;GRQVyjofEoFIB5uydm0hJ0wXrHANx8b4szbBJAq6tHEZR2vmPvYiY0QT3SUll8wCrPM2SPdYQJQu&#10;2pKXRfqhKEudvhTbzdtSkD3Vu4n56yJ2zICZMrb117MNTx+AQC0wZu3Jf3ZUMI+UH2ugKOStcCJw&#10;ssGJUOVbbnYtg7yQ6v7wNxUNaWC69hRI7DNHptIYaQHxawNrq++s+Zud4lmhOWNisxF1F6Aay99f&#10;IJ/gVD6m4qPlA1UHCQKfFrMgnFkSDzvNdBmsYFnvNKsgAktbYpSgW1UE64U01EUCGrKB6DIMAkE2&#10;T5fT0NkNfoqIVgH8n1HR8NzLrF9KRotl+OZ/GZ12f9R2J4++CwFnjrtQqPEbLSO7386DZWjkR+NB&#10;Q063jqJJgCX/DRrqIgEN2UAe1xA0otnMbAnRLLLpPKEj00EescfGgKPblly/uI7jd3YOXLiOIyre&#10;ifYyayc39HnSxL5r4vbQdR68kV0cGn5kYUZGYBg4dinqHj624T/tauShwJpBkYLF09seRnaB6dlD&#10;xgDLWdOXO7w8o+7hYmH7qEvuoUEd1RSynC+iE5GhFY4DyXvrMSQfYrnM+oUk0YeD7BwDC9oiFDie&#10;QjKKJz1+51kN53Cnluc04FiPCaR3fZzfyd6jD534MgFz96jlnIz/uwdo8zYKb+jmVaL7NUH/BOBe&#10;mwP38JvHzb8AAAD//wMAUEsDBBQABgAIAAAAIQDf1OG83AAAAAQBAAAPAAAAZHJzL2Rvd25yZXYu&#10;eG1sTI9BS8NAEIXvgv9hGcGb3aTaYmM2pRT1VIS2gvQ2TaZJaHY2ZLdJ+u8dvejlweMN732TLkfb&#10;qJ46Xzs2EE8iUMS5K2ouDXzu3x6eQfmAXGDjmAxcycMyu71JMSncwFvqd6FUUsI+QQNVCG2itc8r&#10;sugnriWW7OQ6i0FsV+qiw0HKbaOnUTTXFmuWhQpbWleUn3cXa+B9wGH1GL/2m/NpfT3sZx9fm5iM&#10;ub8bVy+gAo3h7xh+8AUdMmE6ugsXXjUG5JHwq5It5jOxRwPT+Al0lur/8Nk3AAAA//8DAFBLAQIt&#10;ABQABgAIAAAAIQC2gziS/gAAAOEBAAATAAAAAAAAAAAAAAAAAAAAAABbQ29udGVudF9UeXBlc10u&#10;eG1sUEsBAi0AFAAGAAgAAAAhADj9If/WAAAAlAEAAAsAAAAAAAAAAAAAAAAALwEAAF9yZWxzLy5y&#10;ZWxzUEsBAi0AFAAGAAgAAAAhABFTLQ7xAwAAOxEAAA4AAAAAAAAAAAAAAAAALgIAAGRycy9lMm9E&#10;b2MueG1sUEsBAi0AFAAGAAgAAAAhAN/U4bzcAAAABAEAAA8AAAAAAAAAAAAAAAAASwYAAGRycy9k&#10;b3ducmV2LnhtbFBLBQYAAAAABAAEAPMAAABUBwAAAAA=&#10;">
                <v:shape id="Graphic 355" o:spid="_x0000_s1027" style="position:absolute;left:30;width:61214;height:63;visibility:visible;mso-wrap-style:square;v-text-anchor:top" coordsize="612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IWLwwAAANwAAAAPAAAAZHJzL2Rvd25yZXYueG1sRI/disIw&#10;FITvBd8hHME7TV2rSDWKFJf1RsSfBzg0x7bYnNQman37jSB4OczMN8xi1ZpKPKhxpWUFo2EEgjiz&#10;uuRcwfn0O5iBcB5ZY2WZFLzIwWrZ7Sww0fbJB3ocfS4ChF2CCgrv60RKlxVk0A1tTRy8i20M+iCb&#10;XOoGnwFuKvkTRVNpsOSwUGBNaUHZ9Xg3CjZV9srPlxT/7vs43qxvabyTpVL9Xrueg/DU+m/4095q&#10;BePJBN5nwhGQy38AAAD//wMAUEsBAi0AFAAGAAgAAAAhANvh9svuAAAAhQEAABMAAAAAAAAAAAAA&#10;AAAAAAAAAFtDb250ZW50X1R5cGVzXS54bWxQSwECLQAUAAYACAAAACEAWvQsW78AAAAVAQAACwAA&#10;AAAAAAAAAAAAAAAfAQAAX3JlbHMvLnJlbHNQSwECLQAUAAYACAAAACEAxNCFi8MAAADcAAAADwAA&#10;AAAAAAAAAAAAAAAHAgAAZHJzL2Rvd25yZXYueG1sUEsFBgAAAAADAAMAtwAAAPcCAAAAAA==&#10;" path="m6121273,l,,,6096r6121273,l6121273,xe" fillcolor="black" stroked="f">
                  <v:path arrowok="t"/>
                </v:shape>
                <v:shape id="Graphic 356" o:spid="_x0000_s1028" style="position:absolute;left:60;top:426;width:61157;height:870;visibility:visible;mso-wrap-style:square;v-text-anchor:top" coordsize="611568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y9CwwAAANwAAAAPAAAAZHJzL2Rvd25yZXYueG1sRI9Pa8JA&#10;FMTvBb/D8oTe6qYW0xpdRYJCrrX2/si+/LHZtzG7muTbuwXB4zAzv2HW28E04kadqy0reJ9FIIhz&#10;q2suFZx+Dm9fIJxH1thYJgUjOdhuJi9rTLTt+ZtuR1+KAGGXoILK+zaR0uUVGXQz2xIHr7CdQR9k&#10;V0rdYR/gppHzKIqlwZrDQoUtpRXlf8erUZBmv+m8uHwWTi7P18V5PO0Gu1fqdTrsViA8Df4ZfrQz&#10;reBjEcP/mXAE5OYOAAD//wMAUEsBAi0AFAAGAAgAAAAhANvh9svuAAAAhQEAABMAAAAAAAAAAAAA&#10;AAAAAAAAAFtDb250ZW50X1R5cGVzXS54bWxQSwECLQAUAAYACAAAACEAWvQsW78AAAAVAQAACwAA&#10;AAAAAAAAAAAAAAAfAQAAX3JlbHMvLnJlbHNQSwECLQAUAAYACAAAACEAIMcvQsMAAADcAAAADwAA&#10;AAAAAAAAAAAAAAAHAgAAZHJzL2Rvd25yZXYueG1sUEsFBgAAAAADAAMAtwAAAPcCAAAAAA==&#10;" path="m6115177,l,,,86868r6115177,l6115177,xe" fillcolor="#00457a" stroked="f">
                  <v:path arrowok="t"/>
                </v:shape>
                <v:shape id="Graphic 357" o:spid="_x0000_s1029" style="position:absolute;top:365;width:61277;height:991;visibility:visible;mso-wrap-style:square;v-text-anchor:top" coordsize="612775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TOZwwAAANwAAAAPAAAAZHJzL2Rvd25yZXYueG1sRI/dagIx&#10;FITvC75DOELvalZFK6tRtNJSqTf+PMBhc9wsJidhk+r27U2h0MthZr5hFqvOWXGjNjaeFQwHBQji&#10;yuuGawXn0/vLDERMyBqtZ1LwQxFWy97TAkvt73yg2zHVIkM4lqjApBRKKWNlyGEc+ECcvYtvHaYs&#10;21rqFu8Z7qwcFcVUOmw4LxgM9Gaouh6/nYL92u32ZmST3wZ7ldO423x9BKWe+916DiJRl/7Df+1P&#10;rWA8eYXfM/kIyOUDAAD//wMAUEsBAi0AFAAGAAgAAAAhANvh9svuAAAAhQEAABMAAAAAAAAAAAAA&#10;AAAAAAAAAFtDb250ZW50X1R5cGVzXS54bWxQSwECLQAUAAYACAAAACEAWvQsW78AAAAVAQAACwAA&#10;AAAAAAAAAAAAAAAfAQAAX3JlbHMvLnJlbHNQSwECLQAUAAYACAAAACEAHgkzmcMAAADcAAAADwAA&#10;AAAAAAAAAAAAAAAHAgAAZHJzL2Rvd25yZXYueG1sUEsFBgAAAAADAAMAtwAAAPcCAAAAAA==&#10;" path="m6121222,92976r,l,92976r,6084l6121222,99060r,-6084xem6121273,l12192,,6096,,,,,6096,,92964r6096,l6096,6096r6096,l6121273,6096r,-6096xem6127445,92976r-6096,l6121349,99060r6096,l6127445,92976xem6127445,r-6096,l6121349,6096r,86868l6127445,92964r,-86868l6127445,xe" fillcolor="black" stroked="f">
                  <v:path arrowok="t"/>
                </v:shape>
                <w10:anchorlock/>
              </v:group>
            </w:pict>
          </mc:Fallback>
        </mc:AlternateContent>
      </w:r>
    </w:p>
    <w:p w14:paraId="78765C65" w14:textId="77777777" w:rsidR="006C611B" w:rsidRDefault="006C611B">
      <w:pPr>
        <w:spacing w:line="213" w:lineRule="exact"/>
        <w:rPr>
          <w:rFonts w:ascii="Arial"/>
          <w:position w:val="-3"/>
          <w:sz w:val="20"/>
        </w:rPr>
        <w:sectPr w:rsidR="006C611B">
          <w:headerReference w:type="default" r:id="rId117"/>
          <w:footerReference w:type="even" r:id="rId118"/>
          <w:footerReference w:type="default" r:id="rId119"/>
          <w:pgSz w:w="11910" w:h="16840"/>
          <w:pgMar w:top="660" w:right="708" w:bottom="600" w:left="1417" w:header="0" w:footer="418" w:gutter="0"/>
          <w:pgNumType w:start="3"/>
          <w:cols w:space="720"/>
        </w:sectPr>
      </w:pPr>
    </w:p>
    <w:p w14:paraId="6FC376FD" w14:textId="77777777" w:rsidR="006C611B" w:rsidRDefault="00000000">
      <w:pPr>
        <w:spacing w:before="1"/>
        <w:ind w:left="112" w:right="164"/>
        <w:rPr>
          <w:sz w:val="16"/>
        </w:rPr>
      </w:pPr>
      <w:r>
        <w:rPr>
          <w:sz w:val="16"/>
        </w:rPr>
        <w:t>Ayuntamiento</w:t>
      </w:r>
      <w:r>
        <w:rPr>
          <w:spacing w:val="-12"/>
          <w:sz w:val="16"/>
        </w:rPr>
        <w:t xml:space="preserve"> </w:t>
      </w:r>
      <w:r>
        <w:rPr>
          <w:sz w:val="16"/>
        </w:rPr>
        <w:t>de</w:t>
      </w:r>
      <w:r>
        <w:rPr>
          <w:spacing w:val="-11"/>
          <w:sz w:val="16"/>
        </w:rPr>
        <w:t xml:space="preserve"> </w:t>
      </w:r>
      <w:r>
        <w:rPr>
          <w:sz w:val="16"/>
        </w:rPr>
        <w:t>Tías C/ Libertad 50</w:t>
      </w:r>
    </w:p>
    <w:p w14:paraId="38B8C21E" w14:textId="77777777" w:rsidR="006C611B" w:rsidRDefault="00000000">
      <w:pPr>
        <w:spacing w:before="2"/>
        <w:ind w:left="112"/>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22FBDCA1" w14:textId="77777777" w:rsidR="006C611B" w:rsidRDefault="00000000">
      <w:pPr>
        <w:spacing w:before="1"/>
        <w:ind w:left="976"/>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334BDD43" w14:textId="77777777" w:rsidR="006C611B" w:rsidRDefault="00000000">
      <w:pPr>
        <w:spacing w:before="1"/>
        <w:ind w:left="141" w:hanging="29"/>
        <w:rPr>
          <w:sz w:val="16"/>
        </w:rPr>
      </w:pPr>
      <w:hyperlink r:id="rId120">
        <w:r>
          <w:rPr>
            <w:spacing w:val="-2"/>
            <w:sz w:val="16"/>
          </w:rPr>
          <w:t>info@ayuntamientodetias.es</w:t>
        </w:r>
      </w:hyperlink>
      <w:r>
        <w:rPr>
          <w:spacing w:val="-2"/>
          <w:sz w:val="16"/>
        </w:rPr>
        <w:t xml:space="preserve"> sede.ayuntamientodetias.es</w:t>
      </w:r>
    </w:p>
    <w:p w14:paraId="007425D7" w14:textId="77777777" w:rsidR="006C611B" w:rsidRDefault="006C611B">
      <w:pPr>
        <w:rPr>
          <w:sz w:val="16"/>
        </w:rPr>
        <w:sectPr w:rsidR="006C611B">
          <w:type w:val="continuous"/>
          <w:pgSz w:w="11910" w:h="16840"/>
          <w:pgMar w:top="820" w:right="708" w:bottom="1160" w:left="1417" w:header="0" w:footer="418" w:gutter="0"/>
          <w:cols w:num="2" w:space="720" w:equalWidth="0">
            <w:col w:w="1950" w:space="5453"/>
            <w:col w:w="2382"/>
          </w:cols>
        </w:sectPr>
      </w:pPr>
    </w:p>
    <w:p w14:paraId="02DC5C10" w14:textId="77777777" w:rsidR="006C611B" w:rsidRDefault="00000000">
      <w:pPr>
        <w:pStyle w:val="Ttulo4"/>
        <w:spacing w:before="64"/>
        <w:ind w:left="1631"/>
      </w:pPr>
      <w:r>
        <w:rPr>
          <w:noProof/>
        </w:rPr>
        <w:lastRenderedPageBreak/>
        <w:drawing>
          <wp:anchor distT="0" distB="0" distL="0" distR="0" simplePos="0" relativeHeight="15773184" behindDoc="0" locked="0" layoutInCell="1" allowOverlap="1" wp14:anchorId="40728E26" wp14:editId="05C41642">
            <wp:simplePos x="0" y="0"/>
            <wp:positionH relativeFrom="page">
              <wp:posOffset>1166209</wp:posOffset>
            </wp:positionH>
            <wp:positionV relativeFrom="paragraph">
              <wp:posOffset>42290</wp:posOffset>
            </wp:positionV>
            <wp:extent cx="545115" cy="798457"/>
            <wp:effectExtent l="0" t="0" r="0" b="0"/>
            <wp:wrapNone/>
            <wp:docPr id="358" name="Image 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 name="Image 358"/>
                    <pic:cNvPicPr/>
                  </pic:nvPicPr>
                  <pic:blipFill>
                    <a:blip r:embed="rId7" cstate="print"/>
                    <a:stretch>
                      <a:fillRect/>
                    </a:stretch>
                  </pic:blipFill>
                  <pic:spPr>
                    <a:xfrm>
                      <a:off x="0" y="0"/>
                      <a:ext cx="545115" cy="798457"/>
                    </a:xfrm>
                    <a:prstGeom prst="rect">
                      <a:avLst/>
                    </a:prstGeom>
                  </pic:spPr>
                </pic:pic>
              </a:graphicData>
            </a:graphic>
          </wp:anchor>
        </w:drawing>
      </w:r>
      <w:r>
        <w:rPr>
          <w:spacing w:val="-4"/>
        </w:rPr>
        <w:t>AYUNTAMIENTO</w:t>
      </w:r>
      <w:r>
        <w:rPr>
          <w:spacing w:val="-8"/>
        </w:rPr>
        <w:t xml:space="preserve"> </w:t>
      </w:r>
      <w:r>
        <w:rPr>
          <w:spacing w:val="-4"/>
        </w:rPr>
        <w:t>DE TÍAS</w:t>
      </w:r>
    </w:p>
    <w:p w14:paraId="5AC472B5" w14:textId="77777777" w:rsidR="006C611B" w:rsidRDefault="006C611B">
      <w:pPr>
        <w:pStyle w:val="Textoindependiente"/>
        <w:rPr>
          <w:rFonts w:ascii="Arial"/>
          <w:b/>
          <w:sz w:val="28"/>
        </w:rPr>
      </w:pPr>
    </w:p>
    <w:p w14:paraId="3D716521" w14:textId="77777777" w:rsidR="006C611B" w:rsidRDefault="006C611B">
      <w:pPr>
        <w:pStyle w:val="Textoindependiente"/>
        <w:spacing w:before="105"/>
        <w:rPr>
          <w:rFonts w:ascii="Arial"/>
          <w:b/>
          <w:sz w:val="28"/>
        </w:rPr>
      </w:pPr>
    </w:p>
    <w:p w14:paraId="42416646" w14:textId="77777777" w:rsidR="006C611B" w:rsidRDefault="00000000">
      <w:pPr>
        <w:ind w:left="4418"/>
        <w:rPr>
          <w:sz w:val="18"/>
        </w:rPr>
      </w:pPr>
      <w:r>
        <w:rPr>
          <w:color w:val="23405F"/>
          <w:sz w:val="18"/>
        </w:rPr>
        <w:t>ANEXO</w:t>
      </w:r>
      <w:r>
        <w:rPr>
          <w:color w:val="23405F"/>
          <w:spacing w:val="-5"/>
          <w:sz w:val="18"/>
        </w:rPr>
        <w:t xml:space="preserve"> </w:t>
      </w:r>
      <w:r>
        <w:rPr>
          <w:color w:val="23405F"/>
          <w:sz w:val="18"/>
        </w:rPr>
        <w:t>III.</w:t>
      </w:r>
      <w:r>
        <w:rPr>
          <w:color w:val="23405F"/>
          <w:spacing w:val="-1"/>
          <w:sz w:val="18"/>
        </w:rPr>
        <w:t xml:space="preserve"> </w:t>
      </w:r>
      <w:r>
        <w:rPr>
          <w:color w:val="23405F"/>
          <w:sz w:val="18"/>
        </w:rPr>
        <w:t>MEMORIA</w:t>
      </w:r>
      <w:r>
        <w:rPr>
          <w:color w:val="23405F"/>
          <w:spacing w:val="-12"/>
          <w:sz w:val="18"/>
        </w:rPr>
        <w:t xml:space="preserve"> </w:t>
      </w:r>
      <w:r>
        <w:rPr>
          <w:color w:val="23405F"/>
          <w:sz w:val="18"/>
        </w:rPr>
        <w:t>ECONÓMICA</w:t>
      </w:r>
      <w:r>
        <w:rPr>
          <w:color w:val="23405F"/>
          <w:spacing w:val="-11"/>
          <w:sz w:val="18"/>
        </w:rPr>
        <w:t xml:space="preserve"> </w:t>
      </w:r>
      <w:r>
        <w:rPr>
          <w:color w:val="23405F"/>
          <w:sz w:val="18"/>
        </w:rPr>
        <w:t>DEL</w:t>
      </w:r>
      <w:r>
        <w:rPr>
          <w:color w:val="23405F"/>
          <w:spacing w:val="-8"/>
          <w:sz w:val="18"/>
        </w:rPr>
        <w:t xml:space="preserve"> </w:t>
      </w:r>
      <w:r>
        <w:rPr>
          <w:color w:val="23405F"/>
          <w:spacing w:val="-2"/>
          <w:sz w:val="18"/>
        </w:rPr>
        <w:t>SERVICIO</w:t>
      </w:r>
    </w:p>
    <w:p w14:paraId="61FD699D" w14:textId="77777777" w:rsidR="006C611B" w:rsidRDefault="006C611B">
      <w:pPr>
        <w:pStyle w:val="Textoindependiente"/>
      </w:pPr>
    </w:p>
    <w:p w14:paraId="51C9923D" w14:textId="77777777" w:rsidR="006C611B" w:rsidRDefault="006C611B">
      <w:pPr>
        <w:pStyle w:val="Textoindependiente"/>
        <w:spacing w:before="92"/>
      </w:pPr>
    </w:p>
    <w:p w14:paraId="3CFBFEB5" w14:textId="77777777" w:rsidR="006C611B" w:rsidRDefault="00000000">
      <w:pPr>
        <w:pStyle w:val="Textoindependiente"/>
        <w:spacing w:line="268" w:lineRule="auto"/>
        <w:ind w:left="304" w:right="416" w:hanging="10"/>
        <w:jc w:val="both"/>
      </w:pPr>
      <w:r>
        <w:t>El coste de personal constituye el componente más relevante desde el punto de vista cuantitativo</w:t>
      </w:r>
      <w:r>
        <w:rPr>
          <w:spacing w:val="-6"/>
        </w:rPr>
        <w:t xml:space="preserve"> </w:t>
      </w:r>
      <w:r>
        <w:t>dentro</w:t>
      </w:r>
      <w:r>
        <w:rPr>
          <w:spacing w:val="-4"/>
        </w:rPr>
        <w:t xml:space="preserve"> </w:t>
      </w:r>
      <w:r>
        <w:t>de</w:t>
      </w:r>
      <w:r>
        <w:rPr>
          <w:spacing w:val="-7"/>
        </w:rPr>
        <w:t xml:space="preserve"> </w:t>
      </w:r>
      <w:r>
        <w:t>la</w:t>
      </w:r>
      <w:r>
        <w:rPr>
          <w:spacing w:val="-6"/>
        </w:rPr>
        <w:t xml:space="preserve"> </w:t>
      </w:r>
      <w:r>
        <w:t>cuenta</w:t>
      </w:r>
      <w:r>
        <w:rPr>
          <w:spacing w:val="-3"/>
        </w:rPr>
        <w:t xml:space="preserve"> </w:t>
      </w:r>
      <w:r>
        <w:t>de</w:t>
      </w:r>
      <w:r>
        <w:rPr>
          <w:spacing w:val="-7"/>
        </w:rPr>
        <w:t xml:space="preserve"> </w:t>
      </w:r>
      <w:r>
        <w:t>explotación,</w:t>
      </w:r>
      <w:r>
        <w:rPr>
          <w:spacing w:val="-5"/>
        </w:rPr>
        <w:t xml:space="preserve"> </w:t>
      </w:r>
      <w:r>
        <w:t>al</w:t>
      </w:r>
      <w:r>
        <w:rPr>
          <w:spacing w:val="-5"/>
        </w:rPr>
        <w:t xml:space="preserve"> </w:t>
      </w:r>
      <w:r>
        <w:t>representar</w:t>
      </w:r>
      <w:r>
        <w:rPr>
          <w:spacing w:val="-3"/>
        </w:rPr>
        <w:t xml:space="preserve"> </w:t>
      </w:r>
      <w:r>
        <w:t>el</w:t>
      </w:r>
      <w:r>
        <w:rPr>
          <w:spacing w:val="-5"/>
        </w:rPr>
        <w:t xml:space="preserve"> </w:t>
      </w:r>
      <w:r>
        <w:t>principal</w:t>
      </w:r>
      <w:r>
        <w:rPr>
          <w:spacing w:val="-5"/>
        </w:rPr>
        <w:t xml:space="preserve"> </w:t>
      </w:r>
      <w:r>
        <w:t>gasto</w:t>
      </w:r>
      <w:r>
        <w:rPr>
          <w:spacing w:val="-4"/>
        </w:rPr>
        <w:t xml:space="preserve"> </w:t>
      </w:r>
      <w:r>
        <w:t>asociado</w:t>
      </w:r>
      <w:r>
        <w:rPr>
          <w:spacing w:val="-4"/>
        </w:rPr>
        <w:t xml:space="preserve"> </w:t>
      </w:r>
      <w:r>
        <w:t>a</w:t>
      </w:r>
      <w:r>
        <w:rPr>
          <w:spacing w:val="-4"/>
        </w:rPr>
        <w:t xml:space="preserve"> </w:t>
      </w:r>
      <w:r>
        <w:t>la ejecución y prestación de este tipo de servicios por parte de la empresa adjudicataria.</w:t>
      </w:r>
    </w:p>
    <w:p w14:paraId="2A6749B6" w14:textId="77777777" w:rsidR="006C611B" w:rsidRDefault="00000000">
      <w:pPr>
        <w:pStyle w:val="Prrafodelista"/>
        <w:numPr>
          <w:ilvl w:val="2"/>
          <w:numId w:val="1"/>
        </w:numPr>
        <w:tabs>
          <w:tab w:val="left" w:pos="777"/>
        </w:tabs>
        <w:spacing w:before="120"/>
        <w:ind w:left="777" w:hanging="492"/>
      </w:pPr>
      <w:r>
        <w:rPr>
          <w:spacing w:val="-4"/>
          <w:u w:val="single"/>
        </w:rPr>
        <w:t xml:space="preserve"> </w:t>
      </w:r>
      <w:r>
        <w:rPr>
          <w:spacing w:val="-2"/>
          <w:u w:val="single"/>
        </w:rPr>
        <w:t>PERSONAL</w:t>
      </w:r>
      <w:r>
        <w:rPr>
          <w:spacing w:val="-6"/>
          <w:u w:val="single"/>
        </w:rPr>
        <w:t xml:space="preserve"> </w:t>
      </w:r>
      <w:r>
        <w:rPr>
          <w:spacing w:val="-2"/>
          <w:u w:val="single"/>
        </w:rPr>
        <w:t>EQUIVALENTE</w:t>
      </w:r>
      <w:r>
        <w:rPr>
          <w:u w:val="single"/>
        </w:rPr>
        <w:t xml:space="preserve"> </w:t>
      </w:r>
      <w:r>
        <w:rPr>
          <w:spacing w:val="-2"/>
          <w:u w:val="single"/>
        </w:rPr>
        <w:t>NECESARIO.</w:t>
      </w:r>
    </w:p>
    <w:p w14:paraId="57838A6E" w14:textId="77777777" w:rsidR="006C611B" w:rsidRDefault="006C611B">
      <w:pPr>
        <w:pStyle w:val="Textoindependiente"/>
        <w:spacing w:after="1"/>
        <w:rPr>
          <w:sz w:val="13"/>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8"/>
        <w:gridCol w:w="1179"/>
        <w:gridCol w:w="1367"/>
        <w:gridCol w:w="1352"/>
        <w:gridCol w:w="1278"/>
        <w:gridCol w:w="1532"/>
      </w:tblGrid>
      <w:tr w:rsidR="006C611B" w14:paraId="4A25690B" w14:textId="77777777">
        <w:trPr>
          <w:trHeight w:val="1067"/>
        </w:trPr>
        <w:tc>
          <w:tcPr>
            <w:tcW w:w="2708" w:type="dxa"/>
            <w:shd w:val="clear" w:color="auto" w:fill="A8D08D"/>
          </w:tcPr>
          <w:p w14:paraId="6C628A74" w14:textId="77777777" w:rsidR="006C611B" w:rsidRDefault="006C611B">
            <w:pPr>
              <w:pStyle w:val="TableParagraph"/>
              <w:rPr>
                <w:sz w:val="18"/>
              </w:rPr>
            </w:pPr>
          </w:p>
          <w:p w14:paraId="1B6684F2" w14:textId="77777777" w:rsidR="006C611B" w:rsidRDefault="006C611B">
            <w:pPr>
              <w:pStyle w:val="TableParagraph"/>
              <w:spacing w:before="26"/>
              <w:rPr>
                <w:sz w:val="18"/>
              </w:rPr>
            </w:pPr>
          </w:p>
          <w:p w14:paraId="4706F4AE" w14:textId="77777777" w:rsidR="006C611B" w:rsidRDefault="00000000">
            <w:pPr>
              <w:pStyle w:val="TableParagraph"/>
              <w:ind w:right="1"/>
              <w:jc w:val="center"/>
              <w:rPr>
                <w:rFonts w:ascii="Arial"/>
                <w:b/>
                <w:sz w:val="18"/>
              </w:rPr>
            </w:pPr>
            <w:r>
              <w:rPr>
                <w:rFonts w:ascii="Arial"/>
                <w:b/>
                <w:spacing w:val="-2"/>
                <w:sz w:val="18"/>
              </w:rPr>
              <w:t>Personal</w:t>
            </w:r>
          </w:p>
        </w:tc>
        <w:tc>
          <w:tcPr>
            <w:tcW w:w="1179" w:type="dxa"/>
            <w:shd w:val="clear" w:color="auto" w:fill="A8D08D"/>
          </w:tcPr>
          <w:p w14:paraId="70E59CF6" w14:textId="77777777" w:rsidR="006C611B" w:rsidRDefault="006C611B">
            <w:pPr>
              <w:pStyle w:val="TableParagraph"/>
              <w:rPr>
                <w:sz w:val="18"/>
              </w:rPr>
            </w:pPr>
          </w:p>
          <w:p w14:paraId="33C37CD5" w14:textId="77777777" w:rsidR="006C611B" w:rsidRDefault="006C611B">
            <w:pPr>
              <w:pStyle w:val="TableParagraph"/>
              <w:spacing w:before="26"/>
              <w:rPr>
                <w:sz w:val="18"/>
              </w:rPr>
            </w:pPr>
          </w:p>
          <w:p w14:paraId="6D98CDC5" w14:textId="77777777" w:rsidR="006C611B" w:rsidRDefault="00000000">
            <w:pPr>
              <w:pStyle w:val="TableParagraph"/>
              <w:ind w:left="66" w:right="-15"/>
              <w:rPr>
                <w:rFonts w:ascii="Arial" w:hAnsi="Arial"/>
                <w:b/>
                <w:sz w:val="18"/>
              </w:rPr>
            </w:pPr>
            <w:r>
              <w:rPr>
                <w:rFonts w:ascii="Arial" w:hAnsi="Arial"/>
                <w:b/>
                <w:spacing w:val="-2"/>
                <w:sz w:val="18"/>
              </w:rPr>
              <w:t>Clasificación</w:t>
            </w:r>
          </w:p>
        </w:tc>
        <w:tc>
          <w:tcPr>
            <w:tcW w:w="1367" w:type="dxa"/>
            <w:shd w:val="clear" w:color="auto" w:fill="A8D08D"/>
          </w:tcPr>
          <w:p w14:paraId="1A1AE8F8" w14:textId="77777777" w:rsidR="006C611B" w:rsidRDefault="00000000">
            <w:pPr>
              <w:pStyle w:val="TableParagraph"/>
              <w:spacing w:before="157" w:line="259" w:lineRule="auto"/>
              <w:ind w:left="68"/>
              <w:rPr>
                <w:rFonts w:ascii="Arial"/>
                <w:b/>
                <w:sz w:val="18"/>
              </w:rPr>
            </w:pPr>
            <w:r>
              <w:rPr>
                <w:rFonts w:ascii="Arial"/>
                <w:b/>
                <w:spacing w:val="-2"/>
                <w:sz w:val="18"/>
              </w:rPr>
              <w:t>Horas Necesarias</w:t>
            </w:r>
          </w:p>
          <w:p w14:paraId="156822E0" w14:textId="77777777" w:rsidR="006C611B" w:rsidRDefault="00000000">
            <w:pPr>
              <w:pStyle w:val="TableParagraph"/>
              <w:spacing w:before="119"/>
              <w:ind w:left="414"/>
              <w:rPr>
                <w:rFonts w:ascii="Arial" w:hAnsi="Arial"/>
                <w:b/>
                <w:sz w:val="18"/>
              </w:rPr>
            </w:pPr>
            <w:r>
              <w:rPr>
                <w:rFonts w:ascii="Arial" w:hAnsi="Arial"/>
                <w:b/>
                <w:spacing w:val="-2"/>
                <w:sz w:val="18"/>
              </w:rPr>
              <w:t>H/Año</w:t>
            </w:r>
          </w:p>
        </w:tc>
        <w:tc>
          <w:tcPr>
            <w:tcW w:w="1352" w:type="dxa"/>
            <w:shd w:val="clear" w:color="auto" w:fill="A8D08D"/>
          </w:tcPr>
          <w:p w14:paraId="570EA85E" w14:textId="77777777" w:rsidR="006C611B" w:rsidRDefault="00000000">
            <w:pPr>
              <w:pStyle w:val="TableParagraph"/>
              <w:spacing w:before="157" w:line="259" w:lineRule="auto"/>
              <w:ind w:left="65" w:right="530"/>
              <w:rPr>
                <w:rFonts w:ascii="Arial"/>
                <w:b/>
                <w:sz w:val="18"/>
              </w:rPr>
            </w:pPr>
            <w:r>
              <w:rPr>
                <w:rFonts w:ascii="Arial"/>
                <w:b/>
                <w:spacing w:val="-2"/>
                <w:sz w:val="18"/>
              </w:rPr>
              <w:t>Jornada Semanal</w:t>
            </w:r>
          </w:p>
          <w:p w14:paraId="685DF271" w14:textId="77777777" w:rsidR="006C611B" w:rsidRDefault="00000000">
            <w:pPr>
              <w:pStyle w:val="TableParagraph"/>
              <w:spacing w:before="119"/>
              <w:ind w:left="233"/>
              <w:rPr>
                <w:rFonts w:ascii="Arial"/>
                <w:b/>
                <w:sz w:val="18"/>
              </w:rPr>
            </w:pPr>
            <w:r>
              <w:rPr>
                <w:rFonts w:ascii="Arial"/>
                <w:b/>
                <w:spacing w:val="-2"/>
                <w:sz w:val="18"/>
              </w:rPr>
              <w:t>H/Semana</w:t>
            </w:r>
          </w:p>
        </w:tc>
        <w:tc>
          <w:tcPr>
            <w:tcW w:w="1278" w:type="dxa"/>
            <w:shd w:val="clear" w:color="auto" w:fill="A8D08D"/>
          </w:tcPr>
          <w:p w14:paraId="772AC026" w14:textId="77777777" w:rsidR="006C611B" w:rsidRDefault="00000000">
            <w:pPr>
              <w:pStyle w:val="TableParagraph"/>
              <w:spacing w:before="157" w:line="259" w:lineRule="auto"/>
              <w:ind w:left="64" w:right="497"/>
              <w:rPr>
                <w:rFonts w:ascii="Arial" w:hAnsi="Arial"/>
                <w:b/>
                <w:sz w:val="18"/>
              </w:rPr>
            </w:pPr>
            <w:r>
              <w:rPr>
                <w:rFonts w:ascii="Arial" w:hAnsi="Arial"/>
                <w:b/>
                <w:spacing w:val="-2"/>
                <w:sz w:val="18"/>
              </w:rPr>
              <w:t>Jornada Máxima</w:t>
            </w:r>
          </w:p>
          <w:p w14:paraId="3E1A6F9C" w14:textId="77777777" w:rsidR="006C611B" w:rsidRDefault="00000000">
            <w:pPr>
              <w:pStyle w:val="TableParagraph"/>
              <w:spacing w:before="119"/>
              <w:ind w:left="366"/>
              <w:rPr>
                <w:rFonts w:ascii="Arial" w:hAnsi="Arial"/>
                <w:b/>
                <w:sz w:val="18"/>
              </w:rPr>
            </w:pPr>
            <w:r>
              <w:rPr>
                <w:rFonts w:ascii="Arial" w:hAnsi="Arial"/>
                <w:b/>
                <w:spacing w:val="-2"/>
                <w:sz w:val="18"/>
              </w:rPr>
              <w:t>H/Año</w:t>
            </w:r>
          </w:p>
        </w:tc>
        <w:tc>
          <w:tcPr>
            <w:tcW w:w="1532" w:type="dxa"/>
            <w:shd w:val="clear" w:color="auto" w:fill="A8D08D"/>
          </w:tcPr>
          <w:p w14:paraId="17388C9D" w14:textId="77777777" w:rsidR="006C611B" w:rsidRDefault="006C611B">
            <w:pPr>
              <w:pStyle w:val="TableParagraph"/>
              <w:spacing w:before="120"/>
              <w:rPr>
                <w:sz w:val="18"/>
              </w:rPr>
            </w:pPr>
          </w:p>
          <w:p w14:paraId="6F772DD0" w14:textId="77777777" w:rsidR="006C611B" w:rsidRDefault="00000000">
            <w:pPr>
              <w:pStyle w:val="TableParagraph"/>
              <w:spacing w:line="259" w:lineRule="auto"/>
              <w:ind w:left="68"/>
              <w:rPr>
                <w:rFonts w:ascii="Arial"/>
                <w:b/>
                <w:sz w:val="18"/>
              </w:rPr>
            </w:pPr>
            <w:r>
              <w:rPr>
                <w:rFonts w:ascii="Arial"/>
                <w:b/>
                <w:spacing w:val="-2"/>
                <w:sz w:val="18"/>
              </w:rPr>
              <w:t>Personal Necesario</w:t>
            </w:r>
          </w:p>
        </w:tc>
      </w:tr>
      <w:tr w:rsidR="006C611B" w14:paraId="793D85C0" w14:textId="77777777">
        <w:trPr>
          <w:trHeight w:val="845"/>
        </w:trPr>
        <w:tc>
          <w:tcPr>
            <w:tcW w:w="2708" w:type="dxa"/>
          </w:tcPr>
          <w:p w14:paraId="183B94CE" w14:textId="77777777" w:rsidR="006C611B" w:rsidRDefault="006C611B">
            <w:pPr>
              <w:pStyle w:val="TableParagraph"/>
              <w:spacing w:before="121"/>
              <w:rPr>
                <w:sz w:val="18"/>
              </w:rPr>
            </w:pPr>
          </w:p>
          <w:p w14:paraId="40C85317" w14:textId="77777777" w:rsidR="006C611B" w:rsidRDefault="00000000">
            <w:pPr>
              <w:pStyle w:val="TableParagraph"/>
              <w:ind w:left="67"/>
              <w:rPr>
                <w:rFonts w:ascii="Arial"/>
                <w:b/>
                <w:sz w:val="18"/>
              </w:rPr>
            </w:pPr>
            <w:r>
              <w:rPr>
                <w:rFonts w:ascii="Arial"/>
                <w:b/>
                <w:sz w:val="18"/>
              </w:rPr>
              <w:t>Socorrista</w:t>
            </w:r>
            <w:r>
              <w:rPr>
                <w:rFonts w:ascii="Arial"/>
                <w:b/>
                <w:spacing w:val="-4"/>
                <w:sz w:val="18"/>
              </w:rPr>
              <w:t xml:space="preserve"> </w:t>
            </w:r>
            <w:r>
              <w:rPr>
                <w:rFonts w:ascii="Arial"/>
                <w:b/>
                <w:sz w:val="18"/>
              </w:rPr>
              <w:t>7:00</w:t>
            </w:r>
            <w:r>
              <w:rPr>
                <w:rFonts w:ascii="Arial"/>
                <w:b/>
                <w:spacing w:val="-3"/>
                <w:sz w:val="18"/>
              </w:rPr>
              <w:t xml:space="preserve"> </w:t>
            </w:r>
            <w:r>
              <w:rPr>
                <w:rFonts w:ascii="Arial"/>
                <w:b/>
                <w:sz w:val="18"/>
              </w:rPr>
              <w:t>a</w:t>
            </w:r>
            <w:r>
              <w:rPr>
                <w:rFonts w:ascii="Arial"/>
                <w:b/>
                <w:spacing w:val="-5"/>
                <w:sz w:val="18"/>
              </w:rPr>
              <w:t xml:space="preserve"> </w:t>
            </w:r>
            <w:r>
              <w:rPr>
                <w:rFonts w:ascii="Arial"/>
                <w:b/>
                <w:spacing w:val="-2"/>
                <w:sz w:val="18"/>
              </w:rPr>
              <w:t>14:00</w:t>
            </w:r>
          </w:p>
        </w:tc>
        <w:tc>
          <w:tcPr>
            <w:tcW w:w="1179" w:type="dxa"/>
          </w:tcPr>
          <w:p w14:paraId="6028724B" w14:textId="77777777" w:rsidR="006C611B" w:rsidRDefault="00000000">
            <w:pPr>
              <w:pStyle w:val="TableParagraph"/>
              <w:spacing w:before="24" w:line="340" w:lineRule="atLeast"/>
              <w:ind w:left="335" w:right="225" w:hanging="99"/>
              <w:rPr>
                <w:sz w:val="18"/>
              </w:rPr>
            </w:pPr>
            <w:r>
              <w:rPr>
                <w:sz w:val="18"/>
              </w:rPr>
              <w:t>Grupo</w:t>
            </w:r>
            <w:r>
              <w:rPr>
                <w:spacing w:val="-13"/>
                <w:sz w:val="18"/>
              </w:rPr>
              <w:t xml:space="preserve"> </w:t>
            </w:r>
            <w:r>
              <w:rPr>
                <w:sz w:val="18"/>
              </w:rPr>
              <w:t>4. Nivel I</w:t>
            </w:r>
          </w:p>
        </w:tc>
        <w:tc>
          <w:tcPr>
            <w:tcW w:w="1367" w:type="dxa"/>
          </w:tcPr>
          <w:p w14:paraId="0AB59864" w14:textId="77777777" w:rsidR="006C611B" w:rsidRDefault="006C611B">
            <w:pPr>
              <w:pStyle w:val="TableParagraph"/>
              <w:spacing w:before="121"/>
              <w:rPr>
                <w:sz w:val="18"/>
              </w:rPr>
            </w:pPr>
          </w:p>
          <w:p w14:paraId="73A3F271" w14:textId="77777777" w:rsidR="006C611B" w:rsidRDefault="00000000">
            <w:pPr>
              <w:pStyle w:val="TableParagraph"/>
              <w:ind w:left="32" w:right="27"/>
              <w:jc w:val="center"/>
              <w:rPr>
                <w:sz w:val="18"/>
              </w:rPr>
            </w:pPr>
            <w:r>
              <w:rPr>
                <w:spacing w:val="-2"/>
                <w:sz w:val="18"/>
              </w:rPr>
              <w:t>1.736</w:t>
            </w:r>
          </w:p>
        </w:tc>
        <w:tc>
          <w:tcPr>
            <w:tcW w:w="1352" w:type="dxa"/>
          </w:tcPr>
          <w:p w14:paraId="7398C924" w14:textId="77777777" w:rsidR="006C611B" w:rsidRDefault="006C611B">
            <w:pPr>
              <w:pStyle w:val="TableParagraph"/>
              <w:spacing w:before="121"/>
              <w:rPr>
                <w:sz w:val="18"/>
              </w:rPr>
            </w:pPr>
          </w:p>
          <w:p w14:paraId="47696017" w14:textId="77777777" w:rsidR="006C611B" w:rsidRDefault="00000000">
            <w:pPr>
              <w:pStyle w:val="TableParagraph"/>
              <w:ind w:left="31" w:right="29"/>
              <w:jc w:val="center"/>
              <w:rPr>
                <w:sz w:val="18"/>
              </w:rPr>
            </w:pPr>
            <w:r>
              <w:rPr>
                <w:spacing w:val="-5"/>
                <w:sz w:val="18"/>
              </w:rPr>
              <w:t>35</w:t>
            </w:r>
          </w:p>
        </w:tc>
        <w:tc>
          <w:tcPr>
            <w:tcW w:w="1278" w:type="dxa"/>
          </w:tcPr>
          <w:p w14:paraId="30982F7E" w14:textId="77777777" w:rsidR="006C611B" w:rsidRDefault="006C611B">
            <w:pPr>
              <w:pStyle w:val="TableParagraph"/>
              <w:spacing w:before="121"/>
              <w:rPr>
                <w:sz w:val="18"/>
              </w:rPr>
            </w:pPr>
          </w:p>
          <w:p w14:paraId="5962C625" w14:textId="77777777" w:rsidR="006C611B" w:rsidRDefault="00000000">
            <w:pPr>
              <w:pStyle w:val="TableParagraph"/>
              <w:ind w:left="23" w:right="23"/>
              <w:jc w:val="center"/>
              <w:rPr>
                <w:sz w:val="18"/>
              </w:rPr>
            </w:pPr>
            <w:r>
              <w:rPr>
                <w:spacing w:val="-2"/>
                <w:sz w:val="18"/>
              </w:rPr>
              <w:t>1.533</w:t>
            </w:r>
          </w:p>
        </w:tc>
        <w:tc>
          <w:tcPr>
            <w:tcW w:w="1532" w:type="dxa"/>
          </w:tcPr>
          <w:p w14:paraId="3D585D52" w14:textId="77777777" w:rsidR="006C611B" w:rsidRDefault="006C611B">
            <w:pPr>
              <w:pStyle w:val="TableParagraph"/>
              <w:spacing w:before="121"/>
              <w:rPr>
                <w:sz w:val="18"/>
              </w:rPr>
            </w:pPr>
          </w:p>
          <w:p w14:paraId="0200F181" w14:textId="77777777" w:rsidR="006C611B" w:rsidRDefault="00000000">
            <w:pPr>
              <w:pStyle w:val="TableParagraph"/>
              <w:ind w:left="27" w:right="24"/>
              <w:jc w:val="center"/>
              <w:rPr>
                <w:sz w:val="18"/>
              </w:rPr>
            </w:pPr>
            <w:r>
              <w:rPr>
                <w:spacing w:val="-4"/>
                <w:sz w:val="18"/>
              </w:rPr>
              <w:t>1,13</w:t>
            </w:r>
          </w:p>
        </w:tc>
      </w:tr>
      <w:tr w:rsidR="006C611B" w14:paraId="222FCA76" w14:textId="77777777">
        <w:trPr>
          <w:trHeight w:val="844"/>
        </w:trPr>
        <w:tc>
          <w:tcPr>
            <w:tcW w:w="2708" w:type="dxa"/>
          </w:tcPr>
          <w:p w14:paraId="4841172E" w14:textId="77777777" w:rsidR="006C611B" w:rsidRDefault="006C611B">
            <w:pPr>
              <w:pStyle w:val="TableParagraph"/>
              <w:spacing w:before="120"/>
              <w:rPr>
                <w:sz w:val="18"/>
              </w:rPr>
            </w:pPr>
          </w:p>
          <w:p w14:paraId="04231702" w14:textId="77777777" w:rsidR="006C611B" w:rsidRDefault="00000000">
            <w:pPr>
              <w:pStyle w:val="TableParagraph"/>
              <w:ind w:left="67"/>
              <w:rPr>
                <w:rFonts w:ascii="Arial"/>
                <w:b/>
                <w:sz w:val="18"/>
              </w:rPr>
            </w:pPr>
            <w:r>
              <w:rPr>
                <w:rFonts w:ascii="Arial"/>
                <w:b/>
                <w:sz w:val="18"/>
              </w:rPr>
              <w:t>Socorrista</w:t>
            </w:r>
            <w:r>
              <w:rPr>
                <w:rFonts w:ascii="Arial"/>
                <w:b/>
                <w:spacing w:val="-4"/>
                <w:sz w:val="18"/>
              </w:rPr>
              <w:t xml:space="preserve"> </w:t>
            </w:r>
            <w:r>
              <w:rPr>
                <w:rFonts w:ascii="Arial"/>
                <w:b/>
                <w:sz w:val="18"/>
              </w:rPr>
              <w:t>14:00</w:t>
            </w:r>
            <w:r>
              <w:rPr>
                <w:rFonts w:ascii="Arial"/>
                <w:b/>
                <w:spacing w:val="-5"/>
                <w:sz w:val="18"/>
              </w:rPr>
              <w:t xml:space="preserve"> </w:t>
            </w:r>
            <w:r>
              <w:rPr>
                <w:rFonts w:ascii="Arial"/>
                <w:b/>
                <w:sz w:val="18"/>
              </w:rPr>
              <w:t>a</w:t>
            </w:r>
            <w:r>
              <w:rPr>
                <w:rFonts w:ascii="Arial"/>
                <w:b/>
                <w:spacing w:val="-3"/>
                <w:sz w:val="18"/>
              </w:rPr>
              <w:t xml:space="preserve"> </w:t>
            </w:r>
            <w:r>
              <w:rPr>
                <w:rFonts w:ascii="Arial"/>
                <w:b/>
                <w:spacing w:val="-4"/>
                <w:sz w:val="18"/>
              </w:rPr>
              <w:t>21:00</w:t>
            </w:r>
          </w:p>
        </w:tc>
        <w:tc>
          <w:tcPr>
            <w:tcW w:w="1179" w:type="dxa"/>
          </w:tcPr>
          <w:p w14:paraId="51364C4A" w14:textId="77777777" w:rsidR="006C611B" w:rsidRDefault="00000000">
            <w:pPr>
              <w:pStyle w:val="TableParagraph"/>
              <w:spacing w:before="24" w:line="340" w:lineRule="atLeast"/>
              <w:ind w:left="335" w:right="225" w:hanging="99"/>
              <w:rPr>
                <w:sz w:val="18"/>
              </w:rPr>
            </w:pPr>
            <w:r>
              <w:rPr>
                <w:sz w:val="18"/>
              </w:rPr>
              <w:t>Grupo</w:t>
            </w:r>
            <w:r>
              <w:rPr>
                <w:spacing w:val="-13"/>
                <w:sz w:val="18"/>
              </w:rPr>
              <w:t xml:space="preserve"> </w:t>
            </w:r>
            <w:r>
              <w:rPr>
                <w:sz w:val="18"/>
              </w:rPr>
              <w:t>4. Nivel I</w:t>
            </w:r>
          </w:p>
        </w:tc>
        <w:tc>
          <w:tcPr>
            <w:tcW w:w="1367" w:type="dxa"/>
          </w:tcPr>
          <w:p w14:paraId="2B19A54D" w14:textId="77777777" w:rsidR="006C611B" w:rsidRDefault="006C611B">
            <w:pPr>
              <w:pStyle w:val="TableParagraph"/>
              <w:spacing w:before="120"/>
              <w:rPr>
                <w:sz w:val="18"/>
              </w:rPr>
            </w:pPr>
          </w:p>
          <w:p w14:paraId="11E73C77" w14:textId="77777777" w:rsidR="006C611B" w:rsidRDefault="00000000">
            <w:pPr>
              <w:pStyle w:val="TableParagraph"/>
              <w:ind w:left="32" w:right="27"/>
              <w:jc w:val="center"/>
              <w:rPr>
                <w:sz w:val="18"/>
              </w:rPr>
            </w:pPr>
            <w:r>
              <w:rPr>
                <w:spacing w:val="-2"/>
                <w:sz w:val="18"/>
              </w:rPr>
              <w:t>1.736</w:t>
            </w:r>
          </w:p>
        </w:tc>
        <w:tc>
          <w:tcPr>
            <w:tcW w:w="1352" w:type="dxa"/>
          </w:tcPr>
          <w:p w14:paraId="6F074B43" w14:textId="77777777" w:rsidR="006C611B" w:rsidRDefault="006C611B">
            <w:pPr>
              <w:pStyle w:val="TableParagraph"/>
              <w:spacing w:before="120"/>
              <w:rPr>
                <w:sz w:val="18"/>
              </w:rPr>
            </w:pPr>
          </w:p>
          <w:p w14:paraId="05DF45BA" w14:textId="77777777" w:rsidR="006C611B" w:rsidRDefault="00000000">
            <w:pPr>
              <w:pStyle w:val="TableParagraph"/>
              <w:ind w:left="31" w:right="29"/>
              <w:jc w:val="center"/>
              <w:rPr>
                <w:sz w:val="18"/>
              </w:rPr>
            </w:pPr>
            <w:r>
              <w:rPr>
                <w:spacing w:val="-5"/>
                <w:sz w:val="18"/>
              </w:rPr>
              <w:t>35</w:t>
            </w:r>
          </w:p>
        </w:tc>
        <w:tc>
          <w:tcPr>
            <w:tcW w:w="1278" w:type="dxa"/>
          </w:tcPr>
          <w:p w14:paraId="618291C3" w14:textId="77777777" w:rsidR="006C611B" w:rsidRDefault="006C611B">
            <w:pPr>
              <w:pStyle w:val="TableParagraph"/>
              <w:spacing w:before="120"/>
              <w:rPr>
                <w:sz w:val="18"/>
              </w:rPr>
            </w:pPr>
          </w:p>
          <w:p w14:paraId="691ED196" w14:textId="77777777" w:rsidR="006C611B" w:rsidRDefault="00000000">
            <w:pPr>
              <w:pStyle w:val="TableParagraph"/>
              <w:ind w:left="23" w:right="23"/>
              <w:jc w:val="center"/>
              <w:rPr>
                <w:sz w:val="18"/>
              </w:rPr>
            </w:pPr>
            <w:r>
              <w:rPr>
                <w:spacing w:val="-2"/>
                <w:sz w:val="18"/>
              </w:rPr>
              <w:t>1.533</w:t>
            </w:r>
          </w:p>
        </w:tc>
        <w:tc>
          <w:tcPr>
            <w:tcW w:w="1532" w:type="dxa"/>
          </w:tcPr>
          <w:p w14:paraId="5E5B48F9" w14:textId="77777777" w:rsidR="006C611B" w:rsidRDefault="006C611B">
            <w:pPr>
              <w:pStyle w:val="TableParagraph"/>
              <w:spacing w:before="120"/>
              <w:rPr>
                <w:sz w:val="18"/>
              </w:rPr>
            </w:pPr>
          </w:p>
          <w:p w14:paraId="6F0B5E5B" w14:textId="77777777" w:rsidR="006C611B" w:rsidRDefault="00000000">
            <w:pPr>
              <w:pStyle w:val="TableParagraph"/>
              <w:ind w:left="27" w:right="24"/>
              <w:jc w:val="center"/>
              <w:rPr>
                <w:sz w:val="18"/>
              </w:rPr>
            </w:pPr>
            <w:r>
              <w:rPr>
                <w:spacing w:val="-4"/>
                <w:sz w:val="18"/>
              </w:rPr>
              <w:t>1,13</w:t>
            </w:r>
          </w:p>
        </w:tc>
      </w:tr>
      <w:tr w:rsidR="006C611B" w14:paraId="1BAB36FB" w14:textId="77777777">
        <w:trPr>
          <w:trHeight w:val="844"/>
        </w:trPr>
        <w:tc>
          <w:tcPr>
            <w:tcW w:w="2708" w:type="dxa"/>
          </w:tcPr>
          <w:p w14:paraId="1E76DF05" w14:textId="77777777" w:rsidR="006C611B" w:rsidRDefault="006C611B">
            <w:pPr>
              <w:pStyle w:val="TableParagraph"/>
              <w:spacing w:before="123"/>
              <w:rPr>
                <w:sz w:val="18"/>
              </w:rPr>
            </w:pPr>
          </w:p>
          <w:p w14:paraId="5156879A" w14:textId="77777777" w:rsidR="006C611B" w:rsidRDefault="00000000">
            <w:pPr>
              <w:pStyle w:val="TableParagraph"/>
              <w:ind w:left="67"/>
              <w:rPr>
                <w:rFonts w:ascii="Arial" w:hAnsi="Arial"/>
                <w:b/>
                <w:sz w:val="18"/>
              </w:rPr>
            </w:pPr>
            <w:r>
              <w:rPr>
                <w:rFonts w:ascii="Arial" w:hAnsi="Arial"/>
                <w:b/>
                <w:sz w:val="18"/>
              </w:rPr>
              <w:t>Socorrista</w:t>
            </w:r>
            <w:r>
              <w:rPr>
                <w:rFonts w:ascii="Arial" w:hAnsi="Arial"/>
                <w:b/>
                <w:spacing w:val="-7"/>
                <w:sz w:val="18"/>
              </w:rPr>
              <w:t xml:space="preserve"> </w:t>
            </w:r>
            <w:r>
              <w:rPr>
                <w:rFonts w:ascii="Arial" w:hAnsi="Arial"/>
                <w:b/>
                <w:spacing w:val="-2"/>
                <w:sz w:val="18"/>
              </w:rPr>
              <w:t>sábados</w:t>
            </w:r>
          </w:p>
        </w:tc>
        <w:tc>
          <w:tcPr>
            <w:tcW w:w="1179" w:type="dxa"/>
          </w:tcPr>
          <w:p w14:paraId="7F9CEF0A" w14:textId="77777777" w:rsidR="006C611B" w:rsidRDefault="00000000">
            <w:pPr>
              <w:pStyle w:val="TableParagraph"/>
              <w:spacing w:before="24" w:line="340" w:lineRule="atLeast"/>
              <w:ind w:left="335" w:right="225" w:hanging="99"/>
              <w:rPr>
                <w:sz w:val="18"/>
              </w:rPr>
            </w:pPr>
            <w:r>
              <w:rPr>
                <w:sz w:val="18"/>
              </w:rPr>
              <w:t>Grupo</w:t>
            </w:r>
            <w:r>
              <w:rPr>
                <w:spacing w:val="-13"/>
                <w:sz w:val="18"/>
              </w:rPr>
              <w:t xml:space="preserve"> </w:t>
            </w:r>
            <w:r>
              <w:rPr>
                <w:sz w:val="18"/>
              </w:rPr>
              <w:t>4. Nivel I</w:t>
            </w:r>
          </w:p>
        </w:tc>
        <w:tc>
          <w:tcPr>
            <w:tcW w:w="1367" w:type="dxa"/>
          </w:tcPr>
          <w:p w14:paraId="428B5981" w14:textId="77777777" w:rsidR="006C611B" w:rsidRDefault="006C611B">
            <w:pPr>
              <w:pStyle w:val="TableParagraph"/>
              <w:spacing w:before="123"/>
              <w:rPr>
                <w:sz w:val="18"/>
              </w:rPr>
            </w:pPr>
          </w:p>
          <w:p w14:paraId="76F581E7" w14:textId="77777777" w:rsidR="006C611B" w:rsidRDefault="00000000">
            <w:pPr>
              <w:pStyle w:val="TableParagraph"/>
              <w:ind w:left="32" w:right="28"/>
              <w:jc w:val="center"/>
              <w:rPr>
                <w:sz w:val="18"/>
              </w:rPr>
            </w:pPr>
            <w:r>
              <w:rPr>
                <w:spacing w:val="-5"/>
                <w:sz w:val="18"/>
              </w:rPr>
              <w:t>312</w:t>
            </w:r>
          </w:p>
        </w:tc>
        <w:tc>
          <w:tcPr>
            <w:tcW w:w="1352" w:type="dxa"/>
          </w:tcPr>
          <w:p w14:paraId="4385652B" w14:textId="77777777" w:rsidR="006C611B" w:rsidRDefault="006C611B">
            <w:pPr>
              <w:pStyle w:val="TableParagraph"/>
              <w:spacing w:before="123"/>
              <w:rPr>
                <w:sz w:val="18"/>
              </w:rPr>
            </w:pPr>
          </w:p>
          <w:p w14:paraId="6F86EBF9" w14:textId="77777777" w:rsidR="006C611B" w:rsidRDefault="00000000">
            <w:pPr>
              <w:pStyle w:val="TableParagraph"/>
              <w:ind w:left="31" w:right="29"/>
              <w:jc w:val="center"/>
              <w:rPr>
                <w:sz w:val="18"/>
              </w:rPr>
            </w:pPr>
            <w:r>
              <w:rPr>
                <w:spacing w:val="-5"/>
                <w:sz w:val="18"/>
              </w:rPr>
              <w:t>40</w:t>
            </w:r>
          </w:p>
        </w:tc>
        <w:tc>
          <w:tcPr>
            <w:tcW w:w="1278" w:type="dxa"/>
          </w:tcPr>
          <w:p w14:paraId="2617A8FE" w14:textId="77777777" w:rsidR="006C611B" w:rsidRDefault="006C611B">
            <w:pPr>
              <w:pStyle w:val="TableParagraph"/>
              <w:spacing w:before="123"/>
              <w:rPr>
                <w:sz w:val="18"/>
              </w:rPr>
            </w:pPr>
          </w:p>
          <w:p w14:paraId="74BAE3B9" w14:textId="77777777" w:rsidR="006C611B" w:rsidRDefault="00000000">
            <w:pPr>
              <w:pStyle w:val="TableParagraph"/>
              <w:ind w:left="23" w:right="23"/>
              <w:jc w:val="center"/>
              <w:rPr>
                <w:sz w:val="18"/>
              </w:rPr>
            </w:pPr>
            <w:r>
              <w:rPr>
                <w:spacing w:val="-2"/>
                <w:sz w:val="18"/>
              </w:rPr>
              <w:t>1.752</w:t>
            </w:r>
          </w:p>
        </w:tc>
        <w:tc>
          <w:tcPr>
            <w:tcW w:w="1532" w:type="dxa"/>
          </w:tcPr>
          <w:p w14:paraId="40BF2D0A" w14:textId="77777777" w:rsidR="006C611B" w:rsidRDefault="006C611B">
            <w:pPr>
              <w:pStyle w:val="TableParagraph"/>
              <w:spacing w:before="123"/>
              <w:rPr>
                <w:sz w:val="18"/>
              </w:rPr>
            </w:pPr>
          </w:p>
          <w:p w14:paraId="012FA3CA" w14:textId="77777777" w:rsidR="006C611B" w:rsidRDefault="00000000">
            <w:pPr>
              <w:pStyle w:val="TableParagraph"/>
              <w:ind w:left="27" w:right="24"/>
              <w:jc w:val="center"/>
              <w:rPr>
                <w:sz w:val="18"/>
              </w:rPr>
            </w:pPr>
            <w:r>
              <w:rPr>
                <w:spacing w:val="-4"/>
                <w:sz w:val="18"/>
              </w:rPr>
              <w:t>0,18</w:t>
            </w:r>
          </w:p>
        </w:tc>
      </w:tr>
      <w:tr w:rsidR="006C611B" w14:paraId="5ED7E3B9" w14:textId="77777777">
        <w:trPr>
          <w:trHeight w:val="551"/>
        </w:trPr>
        <w:tc>
          <w:tcPr>
            <w:tcW w:w="9416" w:type="dxa"/>
            <w:gridSpan w:val="6"/>
          </w:tcPr>
          <w:p w14:paraId="1268F050" w14:textId="77777777" w:rsidR="006C611B" w:rsidRDefault="006C611B">
            <w:pPr>
              <w:pStyle w:val="TableParagraph"/>
              <w:rPr>
                <w:rFonts w:ascii="Times New Roman"/>
                <w:sz w:val="18"/>
              </w:rPr>
            </w:pPr>
          </w:p>
        </w:tc>
      </w:tr>
      <w:tr w:rsidR="006C611B" w14:paraId="1935BE6E" w14:textId="77777777">
        <w:trPr>
          <w:trHeight w:val="844"/>
        </w:trPr>
        <w:tc>
          <w:tcPr>
            <w:tcW w:w="2708" w:type="dxa"/>
          </w:tcPr>
          <w:p w14:paraId="1B480A50" w14:textId="77777777" w:rsidR="006C611B" w:rsidRDefault="006C611B">
            <w:pPr>
              <w:pStyle w:val="TableParagraph"/>
              <w:spacing w:before="120"/>
              <w:rPr>
                <w:sz w:val="18"/>
              </w:rPr>
            </w:pPr>
          </w:p>
          <w:p w14:paraId="35C04F9E" w14:textId="77777777" w:rsidR="006C611B" w:rsidRDefault="00000000">
            <w:pPr>
              <w:pStyle w:val="TableParagraph"/>
              <w:ind w:left="67"/>
              <w:rPr>
                <w:rFonts w:ascii="Arial"/>
                <w:b/>
                <w:sz w:val="18"/>
              </w:rPr>
            </w:pPr>
            <w:r>
              <w:rPr>
                <w:rFonts w:ascii="Arial"/>
                <w:b/>
                <w:sz w:val="18"/>
              </w:rPr>
              <w:t>Monitor</w:t>
            </w:r>
            <w:r>
              <w:rPr>
                <w:rFonts w:ascii="Arial"/>
                <w:b/>
                <w:spacing w:val="-2"/>
                <w:sz w:val="18"/>
              </w:rPr>
              <w:t xml:space="preserve"> </w:t>
            </w:r>
            <w:r>
              <w:rPr>
                <w:rFonts w:ascii="Arial"/>
                <w:b/>
                <w:spacing w:val="-5"/>
                <w:sz w:val="18"/>
              </w:rPr>
              <w:t>M/T</w:t>
            </w:r>
          </w:p>
        </w:tc>
        <w:tc>
          <w:tcPr>
            <w:tcW w:w="1179" w:type="dxa"/>
          </w:tcPr>
          <w:p w14:paraId="2DBB2EDA" w14:textId="77777777" w:rsidR="006C611B" w:rsidRDefault="00000000">
            <w:pPr>
              <w:pStyle w:val="TableParagraph"/>
              <w:spacing w:before="24" w:line="340" w:lineRule="atLeast"/>
              <w:ind w:left="311" w:right="225" w:hanging="75"/>
              <w:rPr>
                <w:sz w:val="18"/>
              </w:rPr>
            </w:pPr>
            <w:r>
              <w:rPr>
                <w:sz w:val="18"/>
              </w:rPr>
              <w:t>Grupo</w:t>
            </w:r>
            <w:r>
              <w:rPr>
                <w:spacing w:val="-13"/>
                <w:sz w:val="18"/>
              </w:rPr>
              <w:t xml:space="preserve"> </w:t>
            </w:r>
            <w:r>
              <w:rPr>
                <w:sz w:val="18"/>
              </w:rPr>
              <w:t>3. Nivel II</w:t>
            </w:r>
          </w:p>
        </w:tc>
        <w:tc>
          <w:tcPr>
            <w:tcW w:w="1367" w:type="dxa"/>
          </w:tcPr>
          <w:p w14:paraId="01011B7E" w14:textId="77777777" w:rsidR="006C611B" w:rsidRDefault="006C611B">
            <w:pPr>
              <w:pStyle w:val="TableParagraph"/>
              <w:spacing w:before="120"/>
              <w:rPr>
                <w:sz w:val="18"/>
              </w:rPr>
            </w:pPr>
          </w:p>
          <w:p w14:paraId="22887064" w14:textId="77777777" w:rsidR="006C611B" w:rsidRDefault="00000000">
            <w:pPr>
              <w:pStyle w:val="TableParagraph"/>
              <w:ind w:left="32" w:right="28"/>
              <w:jc w:val="center"/>
              <w:rPr>
                <w:sz w:val="18"/>
              </w:rPr>
            </w:pPr>
            <w:r>
              <w:rPr>
                <w:spacing w:val="-4"/>
                <w:sz w:val="18"/>
              </w:rPr>
              <w:t>1736</w:t>
            </w:r>
          </w:p>
        </w:tc>
        <w:tc>
          <w:tcPr>
            <w:tcW w:w="1352" w:type="dxa"/>
          </w:tcPr>
          <w:p w14:paraId="674C67F8" w14:textId="77777777" w:rsidR="006C611B" w:rsidRDefault="006C611B">
            <w:pPr>
              <w:pStyle w:val="TableParagraph"/>
              <w:spacing w:before="120"/>
              <w:rPr>
                <w:sz w:val="18"/>
              </w:rPr>
            </w:pPr>
          </w:p>
          <w:p w14:paraId="793D90E9" w14:textId="77777777" w:rsidR="006C611B" w:rsidRDefault="00000000">
            <w:pPr>
              <w:pStyle w:val="TableParagraph"/>
              <w:ind w:left="31" w:right="29"/>
              <w:jc w:val="center"/>
              <w:rPr>
                <w:sz w:val="18"/>
              </w:rPr>
            </w:pPr>
            <w:r>
              <w:rPr>
                <w:spacing w:val="-5"/>
                <w:sz w:val="18"/>
              </w:rPr>
              <w:t>35</w:t>
            </w:r>
          </w:p>
        </w:tc>
        <w:tc>
          <w:tcPr>
            <w:tcW w:w="1278" w:type="dxa"/>
          </w:tcPr>
          <w:p w14:paraId="49ED2DE2" w14:textId="77777777" w:rsidR="006C611B" w:rsidRDefault="006C611B">
            <w:pPr>
              <w:pStyle w:val="TableParagraph"/>
              <w:spacing w:before="120"/>
              <w:rPr>
                <w:sz w:val="18"/>
              </w:rPr>
            </w:pPr>
          </w:p>
          <w:p w14:paraId="2B061F07" w14:textId="77777777" w:rsidR="006C611B" w:rsidRDefault="00000000">
            <w:pPr>
              <w:pStyle w:val="TableParagraph"/>
              <w:ind w:left="23" w:right="23"/>
              <w:jc w:val="center"/>
              <w:rPr>
                <w:sz w:val="18"/>
              </w:rPr>
            </w:pPr>
            <w:r>
              <w:rPr>
                <w:spacing w:val="-2"/>
                <w:sz w:val="18"/>
              </w:rPr>
              <w:t>1.533</w:t>
            </w:r>
          </w:p>
        </w:tc>
        <w:tc>
          <w:tcPr>
            <w:tcW w:w="1532" w:type="dxa"/>
          </w:tcPr>
          <w:p w14:paraId="24E126E9" w14:textId="77777777" w:rsidR="006C611B" w:rsidRDefault="006C611B">
            <w:pPr>
              <w:pStyle w:val="TableParagraph"/>
              <w:spacing w:before="120"/>
              <w:rPr>
                <w:sz w:val="18"/>
              </w:rPr>
            </w:pPr>
          </w:p>
          <w:p w14:paraId="6C9E8A8A" w14:textId="77777777" w:rsidR="006C611B" w:rsidRDefault="00000000">
            <w:pPr>
              <w:pStyle w:val="TableParagraph"/>
              <w:ind w:left="27" w:right="24"/>
              <w:jc w:val="center"/>
              <w:rPr>
                <w:sz w:val="18"/>
              </w:rPr>
            </w:pPr>
            <w:r>
              <w:rPr>
                <w:spacing w:val="-4"/>
                <w:sz w:val="18"/>
              </w:rPr>
              <w:t>1,13</w:t>
            </w:r>
          </w:p>
        </w:tc>
      </w:tr>
      <w:tr w:rsidR="006C611B" w14:paraId="5E57999B" w14:textId="77777777">
        <w:trPr>
          <w:trHeight w:val="844"/>
        </w:trPr>
        <w:tc>
          <w:tcPr>
            <w:tcW w:w="2708" w:type="dxa"/>
          </w:tcPr>
          <w:p w14:paraId="3DD743D3" w14:textId="77777777" w:rsidR="006C611B" w:rsidRDefault="006C611B">
            <w:pPr>
              <w:pStyle w:val="TableParagraph"/>
              <w:spacing w:before="123"/>
              <w:rPr>
                <w:sz w:val="18"/>
              </w:rPr>
            </w:pPr>
          </w:p>
          <w:p w14:paraId="0651C288" w14:textId="77777777" w:rsidR="006C611B" w:rsidRDefault="00000000">
            <w:pPr>
              <w:pStyle w:val="TableParagraph"/>
              <w:ind w:left="67"/>
              <w:rPr>
                <w:rFonts w:ascii="Arial"/>
                <w:b/>
                <w:sz w:val="18"/>
              </w:rPr>
            </w:pPr>
            <w:r>
              <w:rPr>
                <w:rFonts w:ascii="Arial"/>
                <w:b/>
                <w:sz w:val="18"/>
              </w:rPr>
              <w:t>Monitor</w:t>
            </w:r>
            <w:r>
              <w:rPr>
                <w:rFonts w:ascii="Arial"/>
                <w:b/>
                <w:spacing w:val="-2"/>
                <w:sz w:val="18"/>
              </w:rPr>
              <w:t xml:space="preserve"> </w:t>
            </w:r>
            <w:r>
              <w:rPr>
                <w:rFonts w:ascii="Arial"/>
                <w:b/>
                <w:spacing w:val="-10"/>
                <w:sz w:val="18"/>
              </w:rPr>
              <w:t>T</w:t>
            </w:r>
          </w:p>
        </w:tc>
        <w:tc>
          <w:tcPr>
            <w:tcW w:w="1179" w:type="dxa"/>
          </w:tcPr>
          <w:p w14:paraId="09A09CD3" w14:textId="77777777" w:rsidR="006C611B" w:rsidRDefault="00000000">
            <w:pPr>
              <w:pStyle w:val="TableParagraph"/>
              <w:spacing w:before="24" w:line="340" w:lineRule="atLeast"/>
              <w:ind w:left="311" w:right="225" w:hanging="75"/>
              <w:rPr>
                <w:sz w:val="18"/>
              </w:rPr>
            </w:pPr>
            <w:r>
              <w:rPr>
                <w:sz w:val="18"/>
              </w:rPr>
              <w:t>Grupo</w:t>
            </w:r>
            <w:r>
              <w:rPr>
                <w:spacing w:val="-13"/>
                <w:sz w:val="18"/>
              </w:rPr>
              <w:t xml:space="preserve"> </w:t>
            </w:r>
            <w:r>
              <w:rPr>
                <w:sz w:val="18"/>
              </w:rPr>
              <w:t>3. Nivel II</w:t>
            </w:r>
          </w:p>
        </w:tc>
        <w:tc>
          <w:tcPr>
            <w:tcW w:w="1367" w:type="dxa"/>
          </w:tcPr>
          <w:p w14:paraId="71ACEDB7" w14:textId="77777777" w:rsidR="006C611B" w:rsidRDefault="006C611B">
            <w:pPr>
              <w:pStyle w:val="TableParagraph"/>
              <w:spacing w:before="123"/>
              <w:rPr>
                <w:sz w:val="18"/>
              </w:rPr>
            </w:pPr>
          </w:p>
          <w:p w14:paraId="122885FC" w14:textId="77777777" w:rsidR="006C611B" w:rsidRDefault="00000000">
            <w:pPr>
              <w:pStyle w:val="TableParagraph"/>
              <w:ind w:left="32" w:right="28"/>
              <w:jc w:val="center"/>
              <w:rPr>
                <w:sz w:val="18"/>
              </w:rPr>
            </w:pPr>
            <w:r>
              <w:rPr>
                <w:spacing w:val="-5"/>
                <w:sz w:val="18"/>
              </w:rPr>
              <w:t>904</w:t>
            </w:r>
          </w:p>
        </w:tc>
        <w:tc>
          <w:tcPr>
            <w:tcW w:w="1352" w:type="dxa"/>
          </w:tcPr>
          <w:p w14:paraId="37A8DBCE" w14:textId="77777777" w:rsidR="006C611B" w:rsidRDefault="006C611B">
            <w:pPr>
              <w:pStyle w:val="TableParagraph"/>
              <w:spacing w:before="123"/>
              <w:rPr>
                <w:sz w:val="18"/>
              </w:rPr>
            </w:pPr>
          </w:p>
          <w:p w14:paraId="64053DB5" w14:textId="77777777" w:rsidR="006C611B" w:rsidRDefault="00000000">
            <w:pPr>
              <w:pStyle w:val="TableParagraph"/>
              <w:ind w:left="31" w:right="29"/>
              <w:jc w:val="center"/>
              <w:rPr>
                <w:sz w:val="18"/>
              </w:rPr>
            </w:pPr>
            <w:r>
              <w:rPr>
                <w:spacing w:val="-5"/>
                <w:sz w:val="18"/>
              </w:rPr>
              <w:t>40</w:t>
            </w:r>
          </w:p>
        </w:tc>
        <w:tc>
          <w:tcPr>
            <w:tcW w:w="1278" w:type="dxa"/>
          </w:tcPr>
          <w:p w14:paraId="381D3AB8" w14:textId="77777777" w:rsidR="006C611B" w:rsidRDefault="006C611B">
            <w:pPr>
              <w:pStyle w:val="TableParagraph"/>
              <w:spacing w:before="123"/>
              <w:rPr>
                <w:sz w:val="18"/>
              </w:rPr>
            </w:pPr>
          </w:p>
          <w:p w14:paraId="5462893F" w14:textId="77777777" w:rsidR="006C611B" w:rsidRDefault="00000000">
            <w:pPr>
              <w:pStyle w:val="TableParagraph"/>
              <w:ind w:left="23" w:right="23"/>
              <w:jc w:val="center"/>
              <w:rPr>
                <w:sz w:val="18"/>
              </w:rPr>
            </w:pPr>
            <w:r>
              <w:rPr>
                <w:spacing w:val="-2"/>
                <w:sz w:val="18"/>
              </w:rPr>
              <w:t>1.752</w:t>
            </w:r>
          </w:p>
        </w:tc>
        <w:tc>
          <w:tcPr>
            <w:tcW w:w="1532" w:type="dxa"/>
          </w:tcPr>
          <w:p w14:paraId="63381F02" w14:textId="77777777" w:rsidR="006C611B" w:rsidRDefault="006C611B">
            <w:pPr>
              <w:pStyle w:val="TableParagraph"/>
              <w:spacing w:before="123"/>
              <w:rPr>
                <w:sz w:val="18"/>
              </w:rPr>
            </w:pPr>
          </w:p>
          <w:p w14:paraId="7B0A89DB" w14:textId="77777777" w:rsidR="006C611B" w:rsidRDefault="00000000">
            <w:pPr>
              <w:pStyle w:val="TableParagraph"/>
              <w:ind w:left="27" w:right="24"/>
              <w:jc w:val="center"/>
              <w:rPr>
                <w:sz w:val="18"/>
              </w:rPr>
            </w:pPr>
            <w:r>
              <w:rPr>
                <w:spacing w:val="-4"/>
                <w:sz w:val="18"/>
              </w:rPr>
              <w:t>0,52</w:t>
            </w:r>
          </w:p>
        </w:tc>
      </w:tr>
      <w:tr w:rsidR="006C611B" w14:paraId="64590400" w14:textId="77777777">
        <w:trPr>
          <w:trHeight w:val="844"/>
        </w:trPr>
        <w:tc>
          <w:tcPr>
            <w:tcW w:w="2708" w:type="dxa"/>
          </w:tcPr>
          <w:p w14:paraId="61ACC3AC" w14:textId="77777777" w:rsidR="006C611B" w:rsidRDefault="006C611B">
            <w:pPr>
              <w:pStyle w:val="TableParagraph"/>
              <w:spacing w:before="10"/>
              <w:rPr>
                <w:sz w:val="18"/>
              </w:rPr>
            </w:pPr>
          </w:p>
          <w:p w14:paraId="3BDB7AB2" w14:textId="77777777" w:rsidR="006C611B" w:rsidRDefault="00000000">
            <w:pPr>
              <w:pStyle w:val="TableParagraph"/>
              <w:spacing w:line="259" w:lineRule="auto"/>
              <w:ind w:left="67"/>
              <w:rPr>
                <w:rFonts w:ascii="Arial" w:hAnsi="Arial"/>
                <w:b/>
                <w:sz w:val="18"/>
              </w:rPr>
            </w:pPr>
            <w:r>
              <w:rPr>
                <w:rFonts w:ascii="Arial" w:hAnsi="Arial"/>
                <w:b/>
                <w:sz w:val="18"/>
              </w:rPr>
              <w:t>Monitor</w:t>
            </w:r>
            <w:r>
              <w:rPr>
                <w:rFonts w:ascii="Arial" w:hAnsi="Arial"/>
                <w:b/>
                <w:spacing w:val="80"/>
                <w:sz w:val="18"/>
              </w:rPr>
              <w:t xml:space="preserve"> </w:t>
            </w:r>
            <w:r>
              <w:rPr>
                <w:rFonts w:ascii="Arial" w:hAnsi="Arial"/>
                <w:b/>
                <w:sz w:val="18"/>
              </w:rPr>
              <w:t>sábado</w:t>
            </w:r>
            <w:r>
              <w:rPr>
                <w:rFonts w:ascii="Arial" w:hAnsi="Arial"/>
                <w:b/>
                <w:spacing w:val="80"/>
                <w:sz w:val="18"/>
              </w:rPr>
              <w:t xml:space="preserve"> </w:t>
            </w:r>
            <w:r>
              <w:rPr>
                <w:rFonts w:ascii="Arial" w:hAnsi="Arial"/>
                <w:b/>
                <w:sz w:val="18"/>
              </w:rPr>
              <w:t>+</w:t>
            </w:r>
            <w:r>
              <w:rPr>
                <w:rFonts w:ascii="Arial" w:hAnsi="Arial"/>
                <w:b/>
                <w:spacing w:val="80"/>
                <w:sz w:val="18"/>
              </w:rPr>
              <w:t xml:space="preserve"> </w:t>
            </w:r>
            <w:r>
              <w:rPr>
                <w:rFonts w:ascii="Arial" w:hAnsi="Arial"/>
                <w:b/>
                <w:sz w:val="18"/>
              </w:rPr>
              <w:t>H.</w:t>
            </w:r>
            <w:r>
              <w:rPr>
                <w:rFonts w:ascii="Arial" w:hAnsi="Arial"/>
                <w:b/>
                <w:spacing w:val="80"/>
                <w:sz w:val="18"/>
              </w:rPr>
              <w:t xml:space="preserve"> </w:t>
            </w:r>
            <w:r>
              <w:rPr>
                <w:rFonts w:ascii="Arial" w:hAnsi="Arial"/>
                <w:b/>
                <w:sz w:val="18"/>
              </w:rPr>
              <w:t xml:space="preserve">libre </w:t>
            </w:r>
            <w:r>
              <w:rPr>
                <w:rFonts w:ascii="Arial" w:hAnsi="Arial"/>
                <w:b/>
                <w:spacing w:val="-2"/>
                <w:sz w:val="18"/>
              </w:rPr>
              <w:t>disposición</w:t>
            </w:r>
          </w:p>
        </w:tc>
        <w:tc>
          <w:tcPr>
            <w:tcW w:w="1179" w:type="dxa"/>
          </w:tcPr>
          <w:p w14:paraId="6DFED701" w14:textId="77777777" w:rsidR="006C611B" w:rsidRDefault="00000000">
            <w:pPr>
              <w:pStyle w:val="TableParagraph"/>
              <w:spacing w:before="24" w:line="340" w:lineRule="atLeast"/>
              <w:ind w:left="325" w:right="211" w:hanging="75"/>
              <w:rPr>
                <w:sz w:val="18"/>
              </w:rPr>
            </w:pPr>
            <w:r>
              <w:rPr>
                <w:sz w:val="18"/>
              </w:rPr>
              <w:t>Grupo</w:t>
            </w:r>
            <w:r>
              <w:rPr>
                <w:spacing w:val="-13"/>
                <w:sz w:val="18"/>
              </w:rPr>
              <w:t xml:space="preserve"> </w:t>
            </w:r>
            <w:r>
              <w:rPr>
                <w:sz w:val="18"/>
              </w:rPr>
              <w:t>3. Nivel II</w:t>
            </w:r>
          </w:p>
        </w:tc>
        <w:tc>
          <w:tcPr>
            <w:tcW w:w="1367" w:type="dxa"/>
          </w:tcPr>
          <w:p w14:paraId="648B211F" w14:textId="77777777" w:rsidR="006C611B" w:rsidRDefault="006C611B">
            <w:pPr>
              <w:pStyle w:val="TableParagraph"/>
              <w:spacing w:before="123"/>
              <w:rPr>
                <w:sz w:val="18"/>
              </w:rPr>
            </w:pPr>
          </w:p>
          <w:p w14:paraId="4882817F" w14:textId="77777777" w:rsidR="006C611B" w:rsidRDefault="00000000">
            <w:pPr>
              <w:pStyle w:val="TableParagraph"/>
              <w:ind w:left="32"/>
              <w:jc w:val="center"/>
              <w:rPr>
                <w:sz w:val="18"/>
              </w:rPr>
            </w:pPr>
            <w:r>
              <w:rPr>
                <w:spacing w:val="-5"/>
                <w:sz w:val="18"/>
              </w:rPr>
              <w:t>312</w:t>
            </w:r>
          </w:p>
        </w:tc>
        <w:tc>
          <w:tcPr>
            <w:tcW w:w="1352" w:type="dxa"/>
          </w:tcPr>
          <w:p w14:paraId="51AEB9CE" w14:textId="77777777" w:rsidR="006C611B" w:rsidRDefault="006C611B">
            <w:pPr>
              <w:pStyle w:val="TableParagraph"/>
              <w:spacing w:before="123"/>
              <w:rPr>
                <w:sz w:val="18"/>
              </w:rPr>
            </w:pPr>
          </w:p>
          <w:p w14:paraId="371AF76B" w14:textId="77777777" w:rsidR="006C611B" w:rsidRDefault="00000000">
            <w:pPr>
              <w:pStyle w:val="TableParagraph"/>
              <w:ind w:left="31"/>
              <w:jc w:val="center"/>
              <w:rPr>
                <w:sz w:val="18"/>
              </w:rPr>
            </w:pPr>
            <w:r>
              <w:rPr>
                <w:spacing w:val="-5"/>
                <w:sz w:val="18"/>
              </w:rPr>
              <w:t>40</w:t>
            </w:r>
          </w:p>
        </w:tc>
        <w:tc>
          <w:tcPr>
            <w:tcW w:w="1278" w:type="dxa"/>
          </w:tcPr>
          <w:p w14:paraId="209286B6" w14:textId="77777777" w:rsidR="006C611B" w:rsidRDefault="006C611B">
            <w:pPr>
              <w:pStyle w:val="TableParagraph"/>
              <w:spacing w:before="123"/>
              <w:rPr>
                <w:sz w:val="18"/>
              </w:rPr>
            </w:pPr>
          </w:p>
          <w:p w14:paraId="3046A87E" w14:textId="77777777" w:rsidR="006C611B" w:rsidRDefault="00000000">
            <w:pPr>
              <w:pStyle w:val="TableParagraph"/>
              <w:ind w:left="23"/>
              <w:jc w:val="center"/>
              <w:rPr>
                <w:sz w:val="18"/>
              </w:rPr>
            </w:pPr>
            <w:r>
              <w:rPr>
                <w:spacing w:val="-2"/>
                <w:sz w:val="18"/>
              </w:rPr>
              <w:t>1.752</w:t>
            </w:r>
          </w:p>
        </w:tc>
        <w:tc>
          <w:tcPr>
            <w:tcW w:w="1532" w:type="dxa"/>
          </w:tcPr>
          <w:p w14:paraId="21BAC257" w14:textId="77777777" w:rsidR="006C611B" w:rsidRDefault="006C611B">
            <w:pPr>
              <w:pStyle w:val="TableParagraph"/>
              <w:spacing w:before="123"/>
              <w:rPr>
                <w:sz w:val="18"/>
              </w:rPr>
            </w:pPr>
          </w:p>
          <w:p w14:paraId="14BE51E9" w14:textId="77777777" w:rsidR="006C611B" w:rsidRDefault="00000000">
            <w:pPr>
              <w:pStyle w:val="TableParagraph"/>
              <w:ind w:left="27"/>
              <w:jc w:val="center"/>
              <w:rPr>
                <w:sz w:val="18"/>
              </w:rPr>
            </w:pPr>
            <w:r>
              <w:rPr>
                <w:spacing w:val="-4"/>
                <w:sz w:val="18"/>
              </w:rPr>
              <w:t>0,18</w:t>
            </w:r>
          </w:p>
        </w:tc>
      </w:tr>
      <w:tr w:rsidR="006C611B" w14:paraId="3B5B7C41" w14:textId="77777777">
        <w:trPr>
          <w:trHeight w:val="551"/>
        </w:trPr>
        <w:tc>
          <w:tcPr>
            <w:tcW w:w="2708" w:type="dxa"/>
          </w:tcPr>
          <w:p w14:paraId="45FB6238" w14:textId="77777777" w:rsidR="006C611B" w:rsidRDefault="006C611B">
            <w:pPr>
              <w:pStyle w:val="TableParagraph"/>
              <w:rPr>
                <w:rFonts w:ascii="Times New Roman"/>
                <w:sz w:val="18"/>
              </w:rPr>
            </w:pPr>
          </w:p>
        </w:tc>
        <w:tc>
          <w:tcPr>
            <w:tcW w:w="1179" w:type="dxa"/>
          </w:tcPr>
          <w:p w14:paraId="57F3DF99" w14:textId="77777777" w:rsidR="006C611B" w:rsidRDefault="006C611B">
            <w:pPr>
              <w:pStyle w:val="TableParagraph"/>
              <w:rPr>
                <w:rFonts w:ascii="Times New Roman"/>
                <w:sz w:val="18"/>
              </w:rPr>
            </w:pPr>
          </w:p>
        </w:tc>
        <w:tc>
          <w:tcPr>
            <w:tcW w:w="1367" w:type="dxa"/>
          </w:tcPr>
          <w:p w14:paraId="41D5E7F1" w14:textId="77777777" w:rsidR="006C611B" w:rsidRDefault="006C611B">
            <w:pPr>
              <w:pStyle w:val="TableParagraph"/>
              <w:rPr>
                <w:rFonts w:ascii="Times New Roman"/>
                <w:sz w:val="18"/>
              </w:rPr>
            </w:pPr>
          </w:p>
        </w:tc>
        <w:tc>
          <w:tcPr>
            <w:tcW w:w="1352" w:type="dxa"/>
          </w:tcPr>
          <w:p w14:paraId="462FEFF4" w14:textId="77777777" w:rsidR="006C611B" w:rsidRDefault="006C611B">
            <w:pPr>
              <w:pStyle w:val="TableParagraph"/>
              <w:rPr>
                <w:rFonts w:ascii="Times New Roman"/>
                <w:sz w:val="18"/>
              </w:rPr>
            </w:pPr>
          </w:p>
        </w:tc>
        <w:tc>
          <w:tcPr>
            <w:tcW w:w="1278" w:type="dxa"/>
          </w:tcPr>
          <w:p w14:paraId="38153098" w14:textId="77777777" w:rsidR="006C611B" w:rsidRDefault="006C611B">
            <w:pPr>
              <w:pStyle w:val="TableParagraph"/>
              <w:rPr>
                <w:rFonts w:ascii="Times New Roman"/>
                <w:sz w:val="18"/>
              </w:rPr>
            </w:pPr>
          </w:p>
        </w:tc>
        <w:tc>
          <w:tcPr>
            <w:tcW w:w="1532" w:type="dxa"/>
          </w:tcPr>
          <w:p w14:paraId="1FF5FF9A" w14:textId="77777777" w:rsidR="006C611B" w:rsidRDefault="006C611B">
            <w:pPr>
              <w:pStyle w:val="TableParagraph"/>
              <w:rPr>
                <w:rFonts w:ascii="Times New Roman"/>
                <w:sz w:val="18"/>
              </w:rPr>
            </w:pPr>
          </w:p>
        </w:tc>
      </w:tr>
      <w:tr w:rsidR="006C611B" w14:paraId="388AB691" w14:textId="77777777">
        <w:trPr>
          <w:trHeight w:val="844"/>
        </w:trPr>
        <w:tc>
          <w:tcPr>
            <w:tcW w:w="2708" w:type="dxa"/>
          </w:tcPr>
          <w:p w14:paraId="3FBAA421" w14:textId="77777777" w:rsidR="006C611B" w:rsidRDefault="006C611B">
            <w:pPr>
              <w:pStyle w:val="TableParagraph"/>
              <w:spacing w:before="123"/>
              <w:rPr>
                <w:sz w:val="18"/>
              </w:rPr>
            </w:pPr>
          </w:p>
          <w:p w14:paraId="763749A5" w14:textId="77777777" w:rsidR="006C611B" w:rsidRDefault="00000000">
            <w:pPr>
              <w:pStyle w:val="TableParagraph"/>
              <w:ind w:left="67"/>
              <w:rPr>
                <w:rFonts w:ascii="Arial" w:hAnsi="Arial"/>
                <w:b/>
                <w:sz w:val="18"/>
              </w:rPr>
            </w:pPr>
            <w:r>
              <w:rPr>
                <w:rFonts w:ascii="Arial" w:hAnsi="Arial"/>
                <w:b/>
                <w:sz w:val="18"/>
              </w:rPr>
              <w:t>Dirección</w:t>
            </w:r>
            <w:r>
              <w:rPr>
                <w:rFonts w:ascii="Arial" w:hAnsi="Arial"/>
                <w:b/>
                <w:spacing w:val="-6"/>
                <w:sz w:val="18"/>
              </w:rPr>
              <w:t xml:space="preserve"> </w:t>
            </w:r>
            <w:r>
              <w:rPr>
                <w:rFonts w:ascii="Arial" w:hAnsi="Arial"/>
                <w:b/>
                <w:spacing w:val="-2"/>
                <w:sz w:val="18"/>
              </w:rPr>
              <w:t>Técnica</w:t>
            </w:r>
          </w:p>
        </w:tc>
        <w:tc>
          <w:tcPr>
            <w:tcW w:w="1179" w:type="dxa"/>
          </w:tcPr>
          <w:p w14:paraId="42113FF8" w14:textId="77777777" w:rsidR="006C611B" w:rsidRDefault="00000000">
            <w:pPr>
              <w:pStyle w:val="TableParagraph"/>
              <w:spacing w:before="24" w:line="340" w:lineRule="atLeast"/>
              <w:ind w:left="349" w:right="211" w:hanging="99"/>
              <w:rPr>
                <w:sz w:val="18"/>
              </w:rPr>
            </w:pPr>
            <w:r>
              <w:rPr>
                <w:sz w:val="18"/>
              </w:rPr>
              <w:t>Grupo</w:t>
            </w:r>
            <w:r>
              <w:rPr>
                <w:spacing w:val="-13"/>
                <w:sz w:val="18"/>
              </w:rPr>
              <w:t xml:space="preserve"> </w:t>
            </w:r>
            <w:r>
              <w:rPr>
                <w:sz w:val="18"/>
              </w:rPr>
              <w:t>2. Nivel I</w:t>
            </w:r>
          </w:p>
        </w:tc>
        <w:tc>
          <w:tcPr>
            <w:tcW w:w="1367" w:type="dxa"/>
          </w:tcPr>
          <w:p w14:paraId="2ACFDED8" w14:textId="77777777" w:rsidR="006C611B" w:rsidRDefault="006C611B">
            <w:pPr>
              <w:pStyle w:val="TableParagraph"/>
              <w:spacing w:before="123"/>
              <w:rPr>
                <w:sz w:val="18"/>
              </w:rPr>
            </w:pPr>
          </w:p>
          <w:p w14:paraId="03A4BE78" w14:textId="77777777" w:rsidR="006C611B" w:rsidRDefault="00000000">
            <w:pPr>
              <w:pStyle w:val="TableParagraph"/>
              <w:ind w:left="32"/>
              <w:jc w:val="center"/>
              <w:rPr>
                <w:sz w:val="18"/>
              </w:rPr>
            </w:pPr>
            <w:r>
              <w:rPr>
                <w:spacing w:val="-5"/>
                <w:sz w:val="18"/>
              </w:rPr>
              <w:t>156</w:t>
            </w:r>
          </w:p>
        </w:tc>
        <w:tc>
          <w:tcPr>
            <w:tcW w:w="1352" w:type="dxa"/>
          </w:tcPr>
          <w:p w14:paraId="622BA555" w14:textId="77777777" w:rsidR="006C611B" w:rsidRDefault="006C611B">
            <w:pPr>
              <w:pStyle w:val="TableParagraph"/>
              <w:spacing w:before="123"/>
              <w:rPr>
                <w:sz w:val="18"/>
              </w:rPr>
            </w:pPr>
          </w:p>
          <w:p w14:paraId="3F72A05F" w14:textId="77777777" w:rsidR="006C611B" w:rsidRDefault="00000000">
            <w:pPr>
              <w:pStyle w:val="TableParagraph"/>
              <w:ind w:left="31"/>
              <w:jc w:val="center"/>
              <w:rPr>
                <w:sz w:val="18"/>
              </w:rPr>
            </w:pPr>
            <w:r>
              <w:rPr>
                <w:spacing w:val="-5"/>
                <w:sz w:val="18"/>
              </w:rPr>
              <w:t>40</w:t>
            </w:r>
          </w:p>
        </w:tc>
        <w:tc>
          <w:tcPr>
            <w:tcW w:w="1278" w:type="dxa"/>
          </w:tcPr>
          <w:p w14:paraId="2B7F24F8" w14:textId="77777777" w:rsidR="006C611B" w:rsidRDefault="006C611B">
            <w:pPr>
              <w:pStyle w:val="TableParagraph"/>
              <w:spacing w:before="123"/>
              <w:rPr>
                <w:sz w:val="18"/>
              </w:rPr>
            </w:pPr>
          </w:p>
          <w:p w14:paraId="47BA0A5F" w14:textId="77777777" w:rsidR="006C611B" w:rsidRDefault="00000000">
            <w:pPr>
              <w:pStyle w:val="TableParagraph"/>
              <w:ind w:left="23" w:right="1"/>
              <w:jc w:val="center"/>
              <w:rPr>
                <w:sz w:val="18"/>
              </w:rPr>
            </w:pPr>
            <w:r>
              <w:rPr>
                <w:spacing w:val="-4"/>
                <w:sz w:val="18"/>
              </w:rPr>
              <w:t>1752</w:t>
            </w:r>
          </w:p>
        </w:tc>
        <w:tc>
          <w:tcPr>
            <w:tcW w:w="1532" w:type="dxa"/>
          </w:tcPr>
          <w:p w14:paraId="472CB4E7" w14:textId="77777777" w:rsidR="006C611B" w:rsidRDefault="006C611B">
            <w:pPr>
              <w:pStyle w:val="TableParagraph"/>
              <w:spacing w:before="123"/>
              <w:rPr>
                <w:sz w:val="18"/>
              </w:rPr>
            </w:pPr>
          </w:p>
          <w:p w14:paraId="1924EC52" w14:textId="77777777" w:rsidR="006C611B" w:rsidRDefault="00000000">
            <w:pPr>
              <w:pStyle w:val="TableParagraph"/>
              <w:ind w:left="27"/>
              <w:jc w:val="center"/>
              <w:rPr>
                <w:sz w:val="18"/>
              </w:rPr>
            </w:pPr>
            <w:r>
              <w:rPr>
                <w:spacing w:val="-4"/>
                <w:sz w:val="18"/>
              </w:rPr>
              <w:t>0,09</w:t>
            </w:r>
          </w:p>
        </w:tc>
      </w:tr>
      <w:tr w:rsidR="006C611B" w14:paraId="315C5334" w14:textId="77777777">
        <w:trPr>
          <w:trHeight w:val="551"/>
        </w:trPr>
        <w:tc>
          <w:tcPr>
            <w:tcW w:w="9416" w:type="dxa"/>
            <w:gridSpan w:val="6"/>
          </w:tcPr>
          <w:p w14:paraId="3C8ABC08" w14:textId="77777777" w:rsidR="006C611B" w:rsidRDefault="006C611B">
            <w:pPr>
              <w:pStyle w:val="TableParagraph"/>
              <w:rPr>
                <w:rFonts w:ascii="Times New Roman"/>
                <w:sz w:val="18"/>
              </w:rPr>
            </w:pPr>
          </w:p>
        </w:tc>
      </w:tr>
    </w:tbl>
    <w:p w14:paraId="3DF0B2A1" w14:textId="77777777" w:rsidR="006C611B" w:rsidRDefault="006C611B">
      <w:pPr>
        <w:pStyle w:val="Textoindependiente"/>
      </w:pPr>
    </w:p>
    <w:p w14:paraId="5601A1EE" w14:textId="77777777" w:rsidR="006C611B" w:rsidRDefault="006C611B">
      <w:pPr>
        <w:pStyle w:val="Textoindependiente"/>
        <w:spacing w:before="13"/>
      </w:pPr>
    </w:p>
    <w:p w14:paraId="17AE0054" w14:textId="77777777" w:rsidR="006C611B" w:rsidRDefault="00000000">
      <w:pPr>
        <w:pStyle w:val="Prrafodelista"/>
        <w:numPr>
          <w:ilvl w:val="2"/>
          <w:numId w:val="1"/>
        </w:numPr>
        <w:tabs>
          <w:tab w:val="left" w:pos="777"/>
        </w:tabs>
        <w:spacing w:before="0"/>
        <w:ind w:left="777" w:hanging="492"/>
      </w:pPr>
      <w:r>
        <w:rPr>
          <w:spacing w:val="-13"/>
          <w:u w:val="single"/>
        </w:rPr>
        <w:t xml:space="preserve"> </w:t>
      </w:r>
      <w:r>
        <w:rPr>
          <w:u w:val="single"/>
        </w:rPr>
        <w:t>SEGURIDAD</w:t>
      </w:r>
      <w:r>
        <w:rPr>
          <w:spacing w:val="-4"/>
          <w:u w:val="single"/>
        </w:rPr>
        <w:t xml:space="preserve"> </w:t>
      </w:r>
      <w:r>
        <w:rPr>
          <w:u w:val="single"/>
        </w:rPr>
        <w:t>SOCIAL</w:t>
      </w:r>
      <w:r>
        <w:rPr>
          <w:spacing w:val="-15"/>
          <w:u w:val="single"/>
        </w:rPr>
        <w:t xml:space="preserve"> </w:t>
      </w:r>
      <w:r>
        <w:rPr>
          <w:u w:val="single"/>
        </w:rPr>
        <w:t>Y</w:t>
      </w:r>
      <w:r>
        <w:rPr>
          <w:spacing w:val="-19"/>
          <w:u w:val="single"/>
        </w:rPr>
        <w:t xml:space="preserve"> </w:t>
      </w:r>
      <w:r>
        <w:rPr>
          <w:spacing w:val="-2"/>
          <w:u w:val="single"/>
        </w:rPr>
        <w:t>ABSENTISMO.</w:t>
      </w:r>
    </w:p>
    <w:p w14:paraId="094F5A54" w14:textId="77777777" w:rsidR="006C611B" w:rsidRDefault="00000000">
      <w:pPr>
        <w:pStyle w:val="Textoindependiente"/>
        <w:spacing w:before="150" w:line="271" w:lineRule="auto"/>
        <w:ind w:left="304" w:right="418" w:hanging="10"/>
        <w:jc w:val="both"/>
      </w:pPr>
      <w:r>
        <w:t>De manera adicional al coste recogido en las tablas salariales, debemos tener en cuenta los siguientes conceptos y sus porcentajes:</w:t>
      </w:r>
    </w:p>
    <w:p w14:paraId="44490AC1" w14:textId="77777777" w:rsidR="006C611B" w:rsidRDefault="006C611B">
      <w:pPr>
        <w:pStyle w:val="Textoindependiente"/>
      </w:pPr>
    </w:p>
    <w:p w14:paraId="412E5778" w14:textId="77777777" w:rsidR="006C611B" w:rsidRDefault="006C611B">
      <w:pPr>
        <w:pStyle w:val="Textoindependiente"/>
        <w:spacing w:before="4"/>
      </w:pPr>
    </w:p>
    <w:p w14:paraId="29DE69C4" w14:textId="77777777" w:rsidR="006C611B" w:rsidRDefault="00000000">
      <w:pPr>
        <w:pStyle w:val="Ttulo9"/>
        <w:spacing w:before="1"/>
        <w:ind w:left="294"/>
        <w:jc w:val="both"/>
      </w:pPr>
      <w:r>
        <w:rPr>
          <w:u w:val="single"/>
        </w:rPr>
        <w:t>Seguridad</w:t>
      </w:r>
      <w:r>
        <w:rPr>
          <w:spacing w:val="-4"/>
          <w:u w:val="single"/>
        </w:rPr>
        <w:t xml:space="preserve"> </w:t>
      </w:r>
      <w:r>
        <w:rPr>
          <w:spacing w:val="-2"/>
          <w:u w:val="single"/>
        </w:rPr>
        <w:t>Social</w:t>
      </w:r>
      <w:r>
        <w:rPr>
          <w:spacing w:val="-2"/>
        </w:rPr>
        <w:t>:</w:t>
      </w:r>
    </w:p>
    <w:p w14:paraId="548C4F81" w14:textId="77777777" w:rsidR="006C611B" w:rsidRDefault="006C611B">
      <w:pPr>
        <w:pStyle w:val="Textoindependiente"/>
        <w:spacing w:before="143"/>
        <w:rPr>
          <w:rFonts w:ascii="Arial"/>
          <w:b/>
          <w:sz w:val="20"/>
        </w:rPr>
      </w:pPr>
    </w:p>
    <w:p w14:paraId="25D2F6C2" w14:textId="77777777" w:rsidR="006C611B" w:rsidRDefault="00000000">
      <w:pPr>
        <w:spacing w:line="213" w:lineRule="exact"/>
        <w:ind w:left="-1"/>
        <w:rPr>
          <w:rFonts w:ascii="Arial"/>
          <w:position w:val="-3"/>
          <w:sz w:val="20"/>
        </w:rPr>
      </w:pPr>
      <w:r>
        <w:rPr>
          <w:rFonts w:ascii="Arial"/>
          <w:noProof/>
          <w:position w:val="-3"/>
          <w:sz w:val="20"/>
        </w:rPr>
        <mc:AlternateContent>
          <mc:Choice Requires="wpg">
            <w:drawing>
              <wp:inline distT="0" distB="0" distL="0" distR="0" wp14:anchorId="4E969C45" wp14:editId="02F5E90C">
                <wp:extent cx="6127750" cy="135890"/>
                <wp:effectExtent l="0" t="0" r="0" b="6985"/>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360" name="Graphic 360"/>
                        <wps:cNvSpPr/>
                        <wps:spPr>
                          <a:xfrm>
                            <a:off x="3047" y="0"/>
                            <a:ext cx="6121400" cy="6350"/>
                          </a:xfrm>
                          <a:custGeom>
                            <a:avLst/>
                            <a:gdLst/>
                            <a:ahLst/>
                            <a:cxnLst/>
                            <a:rect l="l" t="t" r="r" b="b"/>
                            <a:pathLst>
                              <a:path w="6121400" h="6350">
                                <a:moveTo>
                                  <a:pt x="6121273" y="0"/>
                                </a:moveTo>
                                <a:lnTo>
                                  <a:pt x="0" y="0"/>
                                </a:lnTo>
                                <a:lnTo>
                                  <a:pt x="0" y="6096"/>
                                </a:lnTo>
                                <a:lnTo>
                                  <a:pt x="6121273" y="6096"/>
                                </a:lnTo>
                                <a:lnTo>
                                  <a:pt x="6121273" y="0"/>
                                </a:lnTo>
                                <a:close/>
                              </a:path>
                            </a:pathLst>
                          </a:custGeom>
                          <a:solidFill>
                            <a:srgbClr val="000000"/>
                          </a:solidFill>
                        </wps:spPr>
                        <wps:bodyPr wrap="square" lIns="0" tIns="0" rIns="0" bIns="0" rtlCol="0">
                          <a:prstTxWarp prst="textNoShape">
                            <a:avLst/>
                          </a:prstTxWarp>
                          <a:noAutofit/>
                        </wps:bodyPr>
                      </wps:wsp>
                      <wps:wsp>
                        <wps:cNvPr id="361" name="Graphic 361"/>
                        <wps:cNvSpPr/>
                        <wps:spPr>
                          <a:xfrm>
                            <a:off x="6095" y="42672"/>
                            <a:ext cx="6115685" cy="86995"/>
                          </a:xfrm>
                          <a:custGeom>
                            <a:avLst/>
                            <a:gdLst/>
                            <a:ahLst/>
                            <a:cxnLst/>
                            <a:rect l="l" t="t" r="r" b="b"/>
                            <a:pathLst>
                              <a:path w="6115685" h="86995">
                                <a:moveTo>
                                  <a:pt x="6115177" y="0"/>
                                </a:moveTo>
                                <a:lnTo>
                                  <a:pt x="0" y="0"/>
                                </a:lnTo>
                                <a:lnTo>
                                  <a:pt x="0" y="86868"/>
                                </a:lnTo>
                                <a:lnTo>
                                  <a:pt x="6115177" y="86868"/>
                                </a:lnTo>
                                <a:lnTo>
                                  <a:pt x="6115177" y="0"/>
                                </a:lnTo>
                                <a:close/>
                              </a:path>
                            </a:pathLst>
                          </a:custGeom>
                          <a:solidFill>
                            <a:srgbClr val="00457A"/>
                          </a:solidFill>
                        </wps:spPr>
                        <wps:bodyPr wrap="square" lIns="0" tIns="0" rIns="0" bIns="0" rtlCol="0">
                          <a:prstTxWarp prst="textNoShape">
                            <a:avLst/>
                          </a:prstTxWarp>
                          <a:noAutofit/>
                        </wps:bodyPr>
                      </wps:wsp>
                      <wps:wsp>
                        <wps:cNvPr id="362" name="Graphic 362"/>
                        <wps:cNvSpPr/>
                        <wps:spPr>
                          <a:xfrm>
                            <a:off x="0" y="36576"/>
                            <a:ext cx="6127750" cy="99060"/>
                          </a:xfrm>
                          <a:custGeom>
                            <a:avLst/>
                            <a:gdLst/>
                            <a:ahLst/>
                            <a:cxnLst/>
                            <a:rect l="l" t="t" r="r" b="b"/>
                            <a:pathLst>
                              <a:path w="6127750" h="99060">
                                <a:moveTo>
                                  <a:pt x="6121222" y="92976"/>
                                </a:moveTo>
                                <a:lnTo>
                                  <a:pt x="6121222" y="92976"/>
                                </a:lnTo>
                                <a:lnTo>
                                  <a:pt x="0" y="92976"/>
                                </a:lnTo>
                                <a:lnTo>
                                  <a:pt x="0" y="99060"/>
                                </a:lnTo>
                                <a:lnTo>
                                  <a:pt x="6121222" y="99060"/>
                                </a:lnTo>
                                <a:lnTo>
                                  <a:pt x="6121222" y="92976"/>
                                </a:lnTo>
                                <a:close/>
                              </a:path>
                              <a:path w="6127750" h="99060">
                                <a:moveTo>
                                  <a:pt x="6121273" y="0"/>
                                </a:moveTo>
                                <a:lnTo>
                                  <a:pt x="12192" y="0"/>
                                </a:lnTo>
                                <a:lnTo>
                                  <a:pt x="6096" y="0"/>
                                </a:lnTo>
                                <a:lnTo>
                                  <a:pt x="0" y="0"/>
                                </a:lnTo>
                                <a:lnTo>
                                  <a:pt x="0" y="6096"/>
                                </a:lnTo>
                                <a:lnTo>
                                  <a:pt x="0" y="92964"/>
                                </a:lnTo>
                                <a:lnTo>
                                  <a:pt x="6096" y="92964"/>
                                </a:lnTo>
                                <a:lnTo>
                                  <a:pt x="6096" y="6096"/>
                                </a:lnTo>
                                <a:lnTo>
                                  <a:pt x="12192" y="6096"/>
                                </a:lnTo>
                                <a:lnTo>
                                  <a:pt x="6121273" y="6096"/>
                                </a:lnTo>
                                <a:lnTo>
                                  <a:pt x="6121273" y="0"/>
                                </a:lnTo>
                                <a:close/>
                              </a:path>
                              <a:path w="6127750" h="99060">
                                <a:moveTo>
                                  <a:pt x="6127445" y="92976"/>
                                </a:moveTo>
                                <a:lnTo>
                                  <a:pt x="6121349" y="92976"/>
                                </a:lnTo>
                                <a:lnTo>
                                  <a:pt x="6121349" y="99060"/>
                                </a:lnTo>
                                <a:lnTo>
                                  <a:pt x="6127445" y="99060"/>
                                </a:lnTo>
                                <a:lnTo>
                                  <a:pt x="6127445" y="92976"/>
                                </a:lnTo>
                                <a:close/>
                              </a:path>
                              <a:path w="6127750" h="99060">
                                <a:moveTo>
                                  <a:pt x="6127445" y="0"/>
                                </a:moveTo>
                                <a:lnTo>
                                  <a:pt x="6121349" y="0"/>
                                </a:lnTo>
                                <a:lnTo>
                                  <a:pt x="6121349" y="6096"/>
                                </a:lnTo>
                                <a:lnTo>
                                  <a:pt x="6121349" y="92964"/>
                                </a:lnTo>
                                <a:lnTo>
                                  <a:pt x="6127445" y="92964"/>
                                </a:lnTo>
                                <a:lnTo>
                                  <a:pt x="6127445" y="6096"/>
                                </a:lnTo>
                                <a:lnTo>
                                  <a:pt x="612744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CB21E9E" id="Group 359" o:spid="_x0000_s1026" style="width:482.5pt;height:10.7pt;mso-position-horizontal-relative:char;mso-position-vertical-relative:lin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bYU9QMAADsRAAAOAAAAZHJzL2Uyb0RvYy54bWzsWG1v2zYQ/j5g/0HQ90WWX2RLiFMU7RoM&#10;KNoCzbDPNEVZwiRRI2nL+fc7kjqJtYJYTpsNGJYAJmWeTnfPPQ+P8u2bU1V6RyZkweutH97MfI/V&#10;lKdFvd/6vz98+GXje1KROiUlr9nWf2TSf3P380+3bZOwOc95mTLhgZNaJm2z9XOlmiQIJM1ZReQN&#10;b1gNixkXFVFwKfZBKkgL3qsymM9mUdBykTaCUyYlfPveLvp3xn+WMao+Z5lkyiu3PsSmzKcwnzv9&#10;GdzdkmQvSJMXtAuDvCCKihQ1PLR39Z4o4h1EMXJVFVRwyTN1Q3kV8CwrKDM5QDbh7Cybe8EPjcll&#10;n7T7pocJoD3D6cVu6afjvWi+Nl+EjR6mHzn9UwIuQdvsE3ddX+8H41MmKn0TJOGdDKKPPaLspDwK&#10;X0bhfL1eAfAU1sLFahN3kNMc6jK6jea/Pn9jQBL7WBNcH0zbAHvkAJD8PoC+5qRhBnepAfgivCLd&#10;+osI8qhJBSy+7wijvwKk9OPBTqPYXckO0DOMFrPl2veehClczjqYogUApvHHXElCD1LdM27gJseP&#10;UsEycC3FGclxRk81TgWQX9O+NLRXvge0F74HtN9Z2jdE6fu0Kz31WlMvG0gOcx2HXqz4kT1wY6Z0&#10;yaCoUNbFkAhEOtiUtWsLOWG6YIVrODbGn7WJZnHUpY3LOFoz97FXGSOa6I6WXDILsM7bIN1jAVG6&#10;aEteFumHoix1+lLsd+9K4R2J3k3MXxexYwbMlImtv57tePoIBGqBMVtf/nUggvle+VsNFIW8FU4E&#10;TnY4Eap8x82uZZAXUj2c/iCi8RqYbn0FEvvEkakkQVpA/NrA2uo7a/72oHhWaM6Y2GxE3QWoxvL3&#10;H5BPOJZPqPGbLB+o+srwaTmP1nNL4mGnCVfRBpb1TrOJYrC0JUYJulVFsF5JQ10koCEbiC7DIBBk&#10;c7gK185u8ENEtIngv0sc6Y7j+LnXWb+WjJar9dsu5P9l5JxlUNudPPouNB/LyGhhsozsfruIVmuz&#10;4ZJk0JDTreN4ZrsbEPNf0FAXCWjIBvK0hqARzQEPkHw8j206z+jIdJAn7FEhOLptyfWL6zh+Y+fA&#10;hes4ovKcaK+zdnJDn6Mm9k0Tt4euy+BN7OLQ8GML8/kmgOF0KeoePrXhP+9q4qHAmkGRouXz2x5G&#10;doXpxUPGAMtF09c7vLyg7uvl0vZRl9xDgzqrKWS5WMYjkaEVjgPJe+spJB9iuc76lSTRh4PsnAIL&#10;2iIUOI4hmcSTHr/LrIZzuFPLSxpwrKcE0rs+z2+09+hDJ75MwNw9ajkt/b97gDZvo/CGbl4lul8T&#10;9E8A7rU5cA+/edz9DQAA//8DAFBLAwQUAAYACAAAACEA39ThvNwAAAAEAQAADwAAAGRycy9kb3du&#10;cmV2LnhtbEyPQUvDQBCF74L/YRnBm92k2mJjNqUU9VSEtoL0Nk2mSWh2NmS3SfrvHb3o5cHjDe99&#10;ky5H26ieOl87NhBPIlDEuStqLg187t8enkH5gFxg45gMXMnDMru9STEp3MBb6nehVFLCPkEDVQht&#10;orXPK7LoJ64lluzkOotBbFfqosNBym2jp1E01xZrloUKW1pXlJ93F2vgfcBh9Ri/9pvzaX097Gcf&#10;X5uYjLm/G1cvoAKN4e8YfvAFHTJhOroLF141BuSR8KuSLeYzsUcD0/gJdJbq//DZNwAAAP//AwBQ&#10;SwECLQAUAAYACAAAACEAtoM4kv4AAADhAQAAEwAAAAAAAAAAAAAAAAAAAAAAW0NvbnRlbnRfVHlw&#10;ZXNdLnhtbFBLAQItABQABgAIAAAAIQA4/SH/1gAAAJQBAAALAAAAAAAAAAAAAAAAAC8BAABfcmVs&#10;cy8ucmVsc1BLAQItABQABgAIAAAAIQAvYbYU9QMAADsRAAAOAAAAAAAAAAAAAAAAAC4CAABkcnMv&#10;ZTJvRG9jLnhtbFBLAQItABQABgAIAAAAIQDf1OG83AAAAAQBAAAPAAAAAAAAAAAAAAAAAE8GAABk&#10;cnMvZG93bnJldi54bWxQSwUGAAAAAAQABADzAAAAWAcAAAAA&#10;">
                <v:shape id="Graphic 360" o:spid="_x0000_s1027" style="position:absolute;left:30;width:61214;height:63;visibility:visible;mso-wrap-style:square;v-text-anchor:top" coordsize="612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yuvgAAANwAAAAPAAAAZHJzL2Rvd25yZXYueG1sRE9LCsIw&#10;EN0L3iGM4E5TtYhUo0hRdCPi5wBDM7bFZlKbqPX2ZiG4fLz/YtWaSryocaVlBaNhBII4s7rkXMH1&#10;sh3MQDiPrLGyTAo+5GC17HYWmGj75hO9zj4XIYRdggoK7+tESpcVZNANbU0cuJttDPoAm1zqBt8h&#10;3FRyHEVTabDk0FBgTWlB2f38NAo2VfbJr7cUd89jHG/WjzQ+yFKpfq9dz0F4av1f/HPvtYLJNMwP&#10;Z8IRkMsvAAAA//8DAFBLAQItABQABgAIAAAAIQDb4fbL7gAAAIUBAAATAAAAAAAAAAAAAAAAAAAA&#10;AABbQ29udGVudF9UeXBlc10ueG1sUEsBAi0AFAAGAAgAAAAhAFr0LFu/AAAAFQEAAAsAAAAAAAAA&#10;AAAAAAAAHwEAAF9yZWxzLy5yZWxzUEsBAi0AFAAGAAgAAAAhABrL7K6+AAAA3AAAAA8AAAAAAAAA&#10;AAAAAAAABwIAAGRycy9kb3ducmV2LnhtbFBLBQYAAAAAAwADALcAAADyAgAAAAA=&#10;" path="m6121273,l,,,6096r6121273,l6121273,xe" fillcolor="black" stroked="f">
                  <v:path arrowok="t"/>
                </v:shape>
                <v:shape id="Graphic 361" o:spid="_x0000_s1028" style="position:absolute;left:60;top:426;width:61157;height:870;visibility:visible;mso-wrap-style:square;v-text-anchor:top" coordsize="611568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2LwQAAANwAAAAPAAAAZHJzL2Rvd25yZXYueG1sRI/NqsIw&#10;FIT3gu8QjuBOUxW9Wo0iRcHt9er+0Jz+aHNSm6j17c0FweUwM98wq01rKvGgxpWWFYyGEQji1OqS&#10;cwWnv/1gDsJ5ZI2VZVLwIgebdbezwljbJ//S4+hzESDsYlRQeF/HUrq0IINuaGvi4GW2MeiDbHKp&#10;G3wGuKnkOIpm0mDJYaHAmpKC0uvxbhQkh3Myzm4/mZOLy316eZ22rd0p1e+12yUIT63/hj/tg1Yw&#10;mY3g/0w4AnL9BgAA//8DAFBLAQItABQABgAIAAAAIQDb4fbL7gAAAIUBAAATAAAAAAAAAAAAAAAA&#10;AAAAAABbQ29udGVudF9UeXBlc10ueG1sUEsBAi0AFAAGAAgAAAAhAFr0LFu/AAAAFQEAAAsAAAAA&#10;AAAAAAAAAAAAHwEAAF9yZWxzLy5yZWxzUEsBAi0AFAAGAAgAAAAhAGFCfYvBAAAA3AAAAA8AAAAA&#10;AAAAAAAAAAAABwIAAGRycy9kb3ducmV2LnhtbFBLBQYAAAAAAwADALcAAAD1AgAAAAA=&#10;" path="m6115177,l,,,86868r6115177,l6115177,xe" fillcolor="#00457a" stroked="f">
                  <v:path arrowok="t"/>
                </v:shape>
                <v:shape id="Graphic 362" o:spid="_x0000_s1029" style="position:absolute;top:365;width:61277;height:991;visibility:visible;mso-wrap-style:square;v-text-anchor:top" coordsize="612775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lq8wwAAANwAAAAPAAAAZHJzL2Rvd25yZXYueG1sRI/RagIx&#10;FETfC/5DuELfatYtLGU1ilpaKvXF1Q+4bK6bxeQmbFLd/n1TKPRxmJkzzHI9OituNMTes4L5rABB&#10;3Hrdc6fgfHp7egERE7JG65kUfFOE9WrysMRa+zsf6dakTmQIxxoVmJRCLWVsDTmMMx+Is3fxg8OU&#10;5dBJPeA9w52VZVFU0mHPecFgoJ2h9tp8OQWHjdsfTGmTfw32Kqu4336+B6Uep+NmASLRmP7Df+0P&#10;reC5KuH3TD4CcvUDAAD//wMAUEsBAi0AFAAGAAgAAAAhANvh9svuAAAAhQEAABMAAAAAAAAAAAAA&#10;AAAAAAAAAFtDb250ZW50X1R5cGVzXS54bWxQSwECLQAUAAYACAAAACEAWvQsW78AAAAVAQAACwAA&#10;AAAAAAAAAAAAAAAfAQAAX3JlbHMvLnJlbHNQSwECLQAUAAYACAAAACEAwBJavMMAAADcAAAADwAA&#10;AAAAAAAAAAAAAAAHAgAAZHJzL2Rvd25yZXYueG1sUEsFBgAAAAADAAMAtwAAAPcCAAAAAA==&#10;" path="m6121222,92976r,l,92976r,6084l6121222,99060r,-6084xem6121273,l12192,,6096,,,,,6096,,92964r6096,l6096,6096r6096,l6121273,6096r,-6096xem6127445,92976r-6096,l6121349,99060r6096,l6127445,92976xem6127445,r-6096,l6121349,6096r,86868l6127445,92964r,-86868l6127445,xe" fillcolor="black" stroked="f">
                  <v:path arrowok="t"/>
                </v:shape>
                <w10:anchorlock/>
              </v:group>
            </w:pict>
          </mc:Fallback>
        </mc:AlternateContent>
      </w:r>
    </w:p>
    <w:p w14:paraId="295143B9" w14:textId="77777777" w:rsidR="006C611B" w:rsidRDefault="006C611B">
      <w:pPr>
        <w:spacing w:line="213" w:lineRule="exact"/>
        <w:rPr>
          <w:rFonts w:ascii="Arial"/>
          <w:position w:val="-3"/>
          <w:sz w:val="20"/>
        </w:rPr>
        <w:sectPr w:rsidR="006C611B">
          <w:headerReference w:type="even" r:id="rId121"/>
          <w:pgSz w:w="11910" w:h="16840"/>
          <w:pgMar w:top="660" w:right="708" w:bottom="600" w:left="1417" w:header="0" w:footer="0" w:gutter="0"/>
          <w:cols w:space="720"/>
        </w:sectPr>
      </w:pPr>
    </w:p>
    <w:p w14:paraId="2D9FE27B" w14:textId="77777777" w:rsidR="006C611B" w:rsidRDefault="00000000">
      <w:pPr>
        <w:spacing w:before="1"/>
        <w:ind w:left="112" w:right="164"/>
        <w:rPr>
          <w:sz w:val="16"/>
        </w:rPr>
      </w:pPr>
      <w:r>
        <w:rPr>
          <w:sz w:val="16"/>
        </w:rPr>
        <w:t>Ayuntamiento</w:t>
      </w:r>
      <w:r>
        <w:rPr>
          <w:spacing w:val="-12"/>
          <w:sz w:val="16"/>
        </w:rPr>
        <w:t xml:space="preserve"> </w:t>
      </w:r>
      <w:r>
        <w:rPr>
          <w:sz w:val="16"/>
        </w:rPr>
        <w:t>de</w:t>
      </w:r>
      <w:r>
        <w:rPr>
          <w:spacing w:val="-11"/>
          <w:sz w:val="16"/>
        </w:rPr>
        <w:t xml:space="preserve"> </w:t>
      </w:r>
      <w:r>
        <w:rPr>
          <w:sz w:val="16"/>
        </w:rPr>
        <w:t>Tías C/ Libertad 50</w:t>
      </w:r>
    </w:p>
    <w:p w14:paraId="69C04D17" w14:textId="77777777" w:rsidR="006C611B" w:rsidRDefault="00000000">
      <w:pPr>
        <w:spacing w:before="2"/>
        <w:ind w:left="112"/>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115A6558" w14:textId="77777777" w:rsidR="006C611B" w:rsidRDefault="00000000">
      <w:pPr>
        <w:spacing w:before="1"/>
        <w:ind w:left="976"/>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53EE895B" w14:textId="77777777" w:rsidR="006C611B" w:rsidRDefault="00000000">
      <w:pPr>
        <w:spacing w:before="1"/>
        <w:ind w:left="141" w:hanging="29"/>
        <w:rPr>
          <w:sz w:val="16"/>
        </w:rPr>
      </w:pPr>
      <w:hyperlink r:id="rId122">
        <w:r>
          <w:rPr>
            <w:spacing w:val="-2"/>
            <w:sz w:val="16"/>
          </w:rPr>
          <w:t>info@ayuntamientodetias.es</w:t>
        </w:r>
      </w:hyperlink>
      <w:r>
        <w:rPr>
          <w:spacing w:val="-2"/>
          <w:sz w:val="16"/>
        </w:rPr>
        <w:t xml:space="preserve"> sede.ayuntamientodetias.es</w:t>
      </w:r>
    </w:p>
    <w:p w14:paraId="01183E3B" w14:textId="77777777" w:rsidR="006C611B" w:rsidRDefault="006C611B">
      <w:pPr>
        <w:rPr>
          <w:sz w:val="16"/>
        </w:rPr>
        <w:sectPr w:rsidR="006C611B">
          <w:type w:val="continuous"/>
          <w:pgSz w:w="11910" w:h="16840"/>
          <w:pgMar w:top="820" w:right="708" w:bottom="1160" w:left="1417" w:header="0" w:footer="0" w:gutter="0"/>
          <w:cols w:num="2" w:space="720" w:equalWidth="0">
            <w:col w:w="1950" w:space="5453"/>
            <w:col w:w="2382"/>
          </w:cols>
        </w:sectPr>
      </w:pPr>
    </w:p>
    <w:p w14:paraId="1A180C91" w14:textId="77777777" w:rsidR="006C611B" w:rsidRDefault="00000000">
      <w:pPr>
        <w:pStyle w:val="Ttulo4"/>
        <w:spacing w:before="64"/>
        <w:ind w:left="1631"/>
      </w:pPr>
      <w:r>
        <w:rPr>
          <w:noProof/>
        </w:rPr>
        <w:lastRenderedPageBreak/>
        <w:drawing>
          <wp:anchor distT="0" distB="0" distL="0" distR="0" simplePos="0" relativeHeight="15774208" behindDoc="0" locked="0" layoutInCell="1" allowOverlap="1" wp14:anchorId="2EFA2D01" wp14:editId="4E9D4952">
            <wp:simplePos x="0" y="0"/>
            <wp:positionH relativeFrom="page">
              <wp:posOffset>1166209</wp:posOffset>
            </wp:positionH>
            <wp:positionV relativeFrom="paragraph">
              <wp:posOffset>42290</wp:posOffset>
            </wp:positionV>
            <wp:extent cx="545115" cy="798457"/>
            <wp:effectExtent l="0" t="0" r="0" b="0"/>
            <wp:wrapNone/>
            <wp:docPr id="365" name="Image 3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5" name="Image 365"/>
                    <pic:cNvPicPr/>
                  </pic:nvPicPr>
                  <pic:blipFill>
                    <a:blip r:embed="rId7" cstate="print"/>
                    <a:stretch>
                      <a:fillRect/>
                    </a:stretch>
                  </pic:blipFill>
                  <pic:spPr>
                    <a:xfrm>
                      <a:off x="0" y="0"/>
                      <a:ext cx="545115" cy="798457"/>
                    </a:xfrm>
                    <a:prstGeom prst="rect">
                      <a:avLst/>
                    </a:prstGeom>
                  </pic:spPr>
                </pic:pic>
              </a:graphicData>
            </a:graphic>
          </wp:anchor>
        </w:drawing>
      </w:r>
      <w:r>
        <w:rPr>
          <w:spacing w:val="-4"/>
        </w:rPr>
        <w:t>AYUNTAMIENTO</w:t>
      </w:r>
      <w:r>
        <w:rPr>
          <w:spacing w:val="-8"/>
        </w:rPr>
        <w:t xml:space="preserve"> </w:t>
      </w:r>
      <w:r>
        <w:rPr>
          <w:spacing w:val="-4"/>
        </w:rPr>
        <w:t>DE TÍAS</w:t>
      </w:r>
    </w:p>
    <w:p w14:paraId="27A6D3D2" w14:textId="77777777" w:rsidR="006C611B" w:rsidRDefault="006C611B">
      <w:pPr>
        <w:pStyle w:val="Textoindependiente"/>
        <w:rPr>
          <w:rFonts w:ascii="Arial"/>
          <w:b/>
          <w:sz w:val="28"/>
        </w:rPr>
      </w:pPr>
    </w:p>
    <w:p w14:paraId="4618E6A9" w14:textId="77777777" w:rsidR="006C611B" w:rsidRDefault="006C611B">
      <w:pPr>
        <w:pStyle w:val="Textoindependiente"/>
        <w:spacing w:before="105"/>
        <w:rPr>
          <w:rFonts w:ascii="Arial"/>
          <w:b/>
          <w:sz w:val="28"/>
        </w:rPr>
      </w:pPr>
    </w:p>
    <w:p w14:paraId="4455A88A" w14:textId="77777777" w:rsidR="006C611B" w:rsidRDefault="00000000">
      <w:pPr>
        <w:ind w:left="4418"/>
        <w:rPr>
          <w:sz w:val="18"/>
        </w:rPr>
      </w:pPr>
      <w:r>
        <w:rPr>
          <w:color w:val="23405F"/>
          <w:sz w:val="18"/>
        </w:rPr>
        <w:t>ANEXO</w:t>
      </w:r>
      <w:r>
        <w:rPr>
          <w:color w:val="23405F"/>
          <w:spacing w:val="-5"/>
          <w:sz w:val="18"/>
        </w:rPr>
        <w:t xml:space="preserve"> </w:t>
      </w:r>
      <w:r>
        <w:rPr>
          <w:color w:val="23405F"/>
          <w:sz w:val="18"/>
        </w:rPr>
        <w:t>III.</w:t>
      </w:r>
      <w:r>
        <w:rPr>
          <w:color w:val="23405F"/>
          <w:spacing w:val="-1"/>
          <w:sz w:val="18"/>
        </w:rPr>
        <w:t xml:space="preserve"> </w:t>
      </w:r>
      <w:r>
        <w:rPr>
          <w:color w:val="23405F"/>
          <w:sz w:val="18"/>
        </w:rPr>
        <w:t>MEMORIA</w:t>
      </w:r>
      <w:r>
        <w:rPr>
          <w:color w:val="23405F"/>
          <w:spacing w:val="-12"/>
          <w:sz w:val="18"/>
        </w:rPr>
        <w:t xml:space="preserve"> </w:t>
      </w:r>
      <w:r>
        <w:rPr>
          <w:color w:val="23405F"/>
          <w:sz w:val="18"/>
        </w:rPr>
        <w:t>ECONÓMICA</w:t>
      </w:r>
      <w:r>
        <w:rPr>
          <w:color w:val="23405F"/>
          <w:spacing w:val="-11"/>
          <w:sz w:val="18"/>
        </w:rPr>
        <w:t xml:space="preserve"> </w:t>
      </w:r>
      <w:r>
        <w:rPr>
          <w:color w:val="23405F"/>
          <w:sz w:val="18"/>
        </w:rPr>
        <w:t>DEL</w:t>
      </w:r>
      <w:r>
        <w:rPr>
          <w:color w:val="23405F"/>
          <w:spacing w:val="-8"/>
          <w:sz w:val="18"/>
        </w:rPr>
        <w:t xml:space="preserve"> </w:t>
      </w:r>
      <w:r>
        <w:rPr>
          <w:color w:val="23405F"/>
          <w:spacing w:val="-2"/>
          <w:sz w:val="18"/>
        </w:rPr>
        <w:t>SERVICIO</w:t>
      </w:r>
    </w:p>
    <w:p w14:paraId="252F8EB3" w14:textId="77777777" w:rsidR="006C611B" w:rsidRDefault="006C611B">
      <w:pPr>
        <w:pStyle w:val="Textoindependiente"/>
      </w:pPr>
    </w:p>
    <w:p w14:paraId="2C823754" w14:textId="77777777" w:rsidR="006C611B" w:rsidRDefault="006C611B">
      <w:pPr>
        <w:pStyle w:val="Textoindependiente"/>
        <w:spacing w:before="92"/>
      </w:pPr>
    </w:p>
    <w:p w14:paraId="1A91643D" w14:textId="77777777" w:rsidR="006C611B" w:rsidRDefault="00000000">
      <w:pPr>
        <w:pStyle w:val="Textoindependiente"/>
        <w:spacing w:line="268" w:lineRule="auto"/>
        <w:ind w:left="304" w:right="418" w:hanging="10"/>
        <w:jc w:val="both"/>
      </w:pPr>
      <w:r>
        <w:t>El coste de la Seguridad Social para la empresa vendrá determinado por un conjunto de factores que dependen de la base de cotización, el tipo de contrato, la actividad económica (CNAE) y las cotizaciones obligatorias reglamentariamente establecidas.</w:t>
      </w:r>
    </w:p>
    <w:p w14:paraId="56BF4004" w14:textId="77777777" w:rsidR="006C611B" w:rsidRDefault="00000000">
      <w:pPr>
        <w:pStyle w:val="Textoindependiente"/>
        <w:spacing w:before="122" w:line="271" w:lineRule="auto"/>
        <w:ind w:left="304" w:right="417" w:hanging="10"/>
        <w:jc w:val="both"/>
        <w:rPr>
          <w:rFonts w:ascii="Arial" w:hAnsi="Arial"/>
          <w:b/>
        </w:rPr>
      </w:pPr>
      <w:r>
        <w:t xml:space="preserve">En base a las contingencias aplicables al régimen y contrato, el tipo de cotización a la seguridad social con cargo a la empresa será del </w:t>
      </w:r>
      <w:r>
        <w:rPr>
          <w:rFonts w:ascii="Arial" w:hAnsi="Arial"/>
          <w:b/>
        </w:rPr>
        <w:t>33,57 %.</w:t>
      </w:r>
    </w:p>
    <w:p w14:paraId="0207BAB7" w14:textId="77777777" w:rsidR="006C611B" w:rsidRDefault="00000000">
      <w:pPr>
        <w:pStyle w:val="Ttulo9"/>
        <w:ind w:left="294"/>
      </w:pPr>
      <w:r>
        <w:rPr>
          <w:spacing w:val="-2"/>
          <w:u w:val="single"/>
        </w:rPr>
        <w:t>Absentismo</w:t>
      </w:r>
      <w:r>
        <w:rPr>
          <w:spacing w:val="-2"/>
        </w:rPr>
        <w:t>:</w:t>
      </w:r>
    </w:p>
    <w:p w14:paraId="7D92A91C" w14:textId="77777777" w:rsidR="006C611B" w:rsidRDefault="00000000">
      <w:pPr>
        <w:pStyle w:val="Textoindependiente"/>
        <w:spacing w:before="141" w:line="271" w:lineRule="auto"/>
        <w:ind w:left="304" w:right="416" w:hanging="10"/>
        <w:jc w:val="both"/>
      </w:pPr>
      <w:r>
        <w:t xml:space="preserve">La no asistencia a su puesto de trabajo por parte de un empleado, cuando estaba previsto que </w:t>
      </w:r>
      <w:proofErr w:type="gramStart"/>
      <w:r>
        <w:t>realizara</w:t>
      </w:r>
      <w:proofErr w:type="gramEnd"/>
      <w:r>
        <w:t xml:space="preserve"> su actividad, independientemente de que exista o no causa que lo justifique, supondrá</w:t>
      </w:r>
      <w:r>
        <w:rPr>
          <w:spacing w:val="-7"/>
        </w:rPr>
        <w:t xml:space="preserve"> </w:t>
      </w:r>
      <w:r>
        <w:t>un</w:t>
      </w:r>
      <w:r>
        <w:rPr>
          <w:spacing w:val="-5"/>
        </w:rPr>
        <w:t xml:space="preserve"> </w:t>
      </w:r>
      <w:r>
        <w:t>sobrecoste</w:t>
      </w:r>
      <w:r>
        <w:rPr>
          <w:spacing w:val="-9"/>
        </w:rPr>
        <w:t xml:space="preserve"> </w:t>
      </w:r>
      <w:r>
        <w:t>en</w:t>
      </w:r>
      <w:r>
        <w:rPr>
          <w:spacing w:val="-5"/>
        </w:rPr>
        <w:t xml:space="preserve"> </w:t>
      </w:r>
      <w:r>
        <w:t>la</w:t>
      </w:r>
      <w:r>
        <w:rPr>
          <w:spacing w:val="-5"/>
        </w:rPr>
        <w:t xml:space="preserve"> </w:t>
      </w:r>
      <w:r>
        <w:t>prestación</w:t>
      </w:r>
      <w:r>
        <w:rPr>
          <w:spacing w:val="-5"/>
        </w:rPr>
        <w:t xml:space="preserve"> </w:t>
      </w:r>
      <w:r>
        <w:t>de</w:t>
      </w:r>
      <w:r>
        <w:rPr>
          <w:spacing w:val="-7"/>
        </w:rPr>
        <w:t xml:space="preserve"> </w:t>
      </w:r>
      <w:r>
        <w:t>los</w:t>
      </w:r>
      <w:r>
        <w:rPr>
          <w:spacing w:val="-7"/>
        </w:rPr>
        <w:t xml:space="preserve"> </w:t>
      </w:r>
      <w:r>
        <w:t>servicios</w:t>
      </w:r>
      <w:r>
        <w:rPr>
          <w:spacing w:val="-5"/>
        </w:rPr>
        <w:t xml:space="preserve"> </w:t>
      </w:r>
      <w:r>
        <w:t>contratados</w:t>
      </w:r>
      <w:r>
        <w:rPr>
          <w:spacing w:val="-7"/>
        </w:rPr>
        <w:t xml:space="preserve"> </w:t>
      </w:r>
      <w:r>
        <w:t>para</w:t>
      </w:r>
      <w:r>
        <w:rPr>
          <w:spacing w:val="-7"/>
        </w:rPr>
        <w:t xml:space="preserve"> </w:t>
      </w:r>
      <w:r>
        <w:t>la</w:t>
      </w:r>
      <w:r>
        <w:rPr>
          <w:spacing w:val="-3"/>
        </w:rPr>
        <w:t xml:space="preserve"> </w:t>
      </w:r>
      <w:r>
        <w:t>empresa.</w:t>
      </w:r>
      <w:r>
        <w:rPr>
          <w:spacing w:val="-6"/>
        </w:rPr>
        <w:t xml:space="preserve"> </w:t>
      </w:r>
      <w:r>
        <w:t>Por</w:t>
      </w:r>
      <w:r>
        <w:rPr>
          <w:spacing w:val="-7"/>
        </w:rPr>
        <w:t xml:space="preserve"> </w:t>
      </w:r>
      <w:r>
        <w:t>lo que este coste se recogerá en el estudio.</w:t>
      </w:r>
    </w:p>
    <w:p w14:paraId="7E6EA4EF" w14:textId="77777777" w:rsidR="006C611B" w:rsidRDefault="00000000">
      <w:pPr>
        <w:spacing w:before="117" w:line="268" w:lineRule="auto"/>
        <w:ind w:left="304" w:right="416" w:hanging="10"/>
        <w:jc w:val="both"/>
      </w:pPr>
      <w:r>
        <w:t xml:space="preserve">Para determinar este porcentaje nos basaremos en el </w:t>
      </w:r>
      <w:r>
        <w:rPr>
          <w:rFonts w:ascii="Arial" w:hAnsi="Arial"/>
          <w:i/>
        </w:rPr>
        <w:t xml:space="preserve">“Informe trimestral de absentismo laboral, </w:t>
      </w:r>
      <w:proofErr w:type="gramStart"/>
      <w:r>
        <w:rPr>
          <w:rFonts w:ascii="Arial" w:hAnsi="Arial"/>
          <w:i/>
        </w:rPr>
        <w:t>Junio</w:t>
      </w:r>
      <w:proofErr w:type="gramEnd"/>
      <w:r>
        <w:rPr>
          <w:rFonts w:ascii="Arial" w:hAnsi="Arial"/>
          <w:i/>
        </w:rPr>
        <w:t xml:space="preserve"> 2025” </w:t>
      </w:r>
      <w:r>
        <w:t xml:space="preserve">de la consultora Randstad </w:t>
      </w:r>
      <w:proofErr w:type="spellStart"/>
      <w:r>
        <w:t>Research</w:t>
      </w:r>
      <w:proofErr w:type="spellEnd"/>
      <w:r>
        <w:t>.</w:t>
      </w:r>
    </w:p>
    <w:p w14:paraId="75BA6F37" w14:textId="77777777" w:rsidR="006C611B" w:rsidRDefault="00000000">
      <w:pPr>
        <w:pStyle w:val="Textoindependiente"/>
        <w:spacing w:before="122"/>
        <w:ind w:left="294"/>
        <w:jc w:val="both"/>
      </w:pPr>
      <w:r>
        <w:t>En</w:t>
      </w:r>
      <w:r>
        <w:rPr>
          <w:spacing w:val="-7"/>
        </w:rPr>
        <w:t xml:space="preserve"> </w:t>
      </w:r>
      <w:r>
        <w:t>este</w:t>
      </w:r>
      <w:r>
        <w:rPr>
          <w:spacing w:val="-7"/>
        </w:rPr>
        <w:t xml:space="preserve"> </w:t>
      </w:r>
      <w:r>
        <w:t>informe</w:t>
      </w:r>
      <w:r>
        <w:rPr>
          <w:spacing w:val="-6"/>
        </w:rPr>
        <w:t xml:space="preserve"> </w:t>
      </w:r>
      <w:r>
        <w:t>se</w:t>
      </w:r>
      <w:r>
        <w:rPr>
          <w:spacing w:val="-5"/>
        </w:rPr>
        <w:t xml:space="preserve"> </w:t>
      </w:r>
      <w:r>
        <w:t>llevan</w:t>
      </w:r>
      <w:r>
        <w:rPr>
          <w:spacing w:val="-4"/>
        </w:rPr>
        <w:t xml:space="preserve"> </w:t>
      </w:r>
      <w:r>
        <w:t>a</w:t>
      </w:r>
      <w:r>
        <w:rPr>
          <w:spacing w:val="-4"/>
        </w:rPr>
        <w:t xml:space="preserve"> </w:t>
      </w:r>
      <w:r>
        <w:t>cabo,</w:t>
      </w:r>
      <w:r>
        <w:rPr>
          <w:spacing w:val="-3"/>
        </w:rPr>
        <w:t xml:space="preserve"> </w:t>
      </w:r>
      <w:r>
        <w:t>en</w:t>
      </w:r>
      <w:r>
        <w:rPr>
          <w:spacing w:val="-6"/>
        </w:rPr>
        <w:t xml:space="preserve"> </w:t>
      </w:r>
      <w:r>
        <w:t>paralelo,</w:t>
      </w:r>
      <w:r>
        <w:rPr>
          <w:spacing w:val="-6"/>
        </w:rPr>
        <w:t xml:space="preserve"> </w:t>
      </w:r>
      <w:r>
        <w:t>dos</w:t>
      </w:r>
      <w:r>
        <w:rPr>
          <w:spacing w:val="-4"/>
        </w:rPr>
        <w:t xml:space="preserve"> </w:t>
      </w:r>
      <w:r>
        <w:t>mediciones</w:t>
      </w:r>
      <w:r>
        <w:rPr>
          <w:spacing w:val="-6"/>
        </w:rPr>
        <w:t xml:space="preserve"> </w:t>
      </w:r>
      <w:r>
        <w:t>alternativas</w:t>
      </w:r>
      <w:r>
        <w:rPr>
          <w:spacing w:val="-4"/>
        </w:rPr>
        <w:t xml:space="preserve"> </w:t>
      </w:r>
      <w:r>
        <w:t>del</w:t>
      </w:r>
      <w:r>
        <w:rPr>
          <w:spacing w:val="-4"/>
        </w:rPr>
        <w:t xml:space="preserve"> </w:t>
      </w:r>
      <w:r>
        <w:rPr>
          <w:spacing w:val="-2"/>
        </w:rPr>
        <w:t>absentismo:</w:t>
      </w:r>
    </w:p>
    <w:p w14:paraId="0C497DB4" w14:textId="77777777" w:rsidR="006C611B" w:rsidRDefault="00000000">
      <w:pPr>
        <w:pStyle w:val="Textoindependiente"/>
        <w:spacing w:before="150" w:line="268" w:lineRule="auto"/>
        <w:ind w:left="1002" w:right="420" w:hanging="10"/>
        <w:jc w:val="both"/>
      </w:pPr>
      <w:r>
        <w:t xml:space="preserve">El absentismo en un sentido amplio, que incluye tanto las ausencias al puesto de trabajo debidas a la existencia de una baja médica (situaciones de incapacidad temporal, IT) como el resto de </w:t>
      </w:r>
      <w:proofErr w:type="gramStart"/>
      <w:r>
        <w:t>ausencias</w:t>
      </w:r>
      <w:proofErr w:type="gramEnd"/>
      <w:r>
        <w:t>.</w:t>
      </w:r>
    </w:p>
    <w:p w14:paraId="7A682B71" w14:textId="77777777" w:rsidR="006C611B" w:rsidRDefault="00000000">
      <w:pPr>
        <w:pStyle w:val="Textoindependiente"/>
        <w:spacing w:before="125" w:line="271" w:lineRule="auto"/>
        <w:ind w:left="1002" w:right="415" w:hanging="10"/>
        <w:jc w:val="both"/>
      </w:pPr>
      <w:r>
        <w:t>El</w:t>
      </w:r>
      <w:r>
        <w:rPr>
          <w:spacing w:val="-9"/>
        </w:rPr>
        <w:t xml:space="preserve"> </w:t>
      </w:r>
      <w:r>
        <w:t>absentismo</w:t>
      </w:r>
      <w:r>
        <w:rPr>
          <w:spacing w:val="-8"/>
        </w:rPr>
        <w:t xml:space="preserve"> </w:t>
      </w:r>
      <w:r>
        <w:t>por</w:t>
      </w:r>
      <w:r>
        <w:rPr>
          <w:spacing w:val="-10"/>
        </w:rPr>
        <w:t xml:space="preserve"> </w:t>
      </w:r>
      <w:r>
        <w:t>IT,</w:t>
      </w:r>
      <w:r>
        <w:rPr>
          <w:spacing w:val="-9"/>
        </w:rPr>
        <w:t xml:space="preserve"> </w:t>
      </w:r>
      <w:r>
        <w:t>que</w:t>
      </w:r>
      <w:r>
        <w:rPr>
          <w:spacing w:val="-8"/>
        </w:rPr>
        <w:t xml:space="preserve"> </w:t>
      </w:r>
      <w:r>
        <w:t>mide</w:t>
      </w:r>
      <w:r>
        <w:rPr>
          <w:spacing w:val="-11"/>
        </w:rPr>
        <w:t xml:space="preserve"> </w:t>
      </w:r>
      <w:r>
        <w:t>la</w:t>
      </w:r>
      <w:r>
        <w:rPr>
          <w:spacing w:val="-8"/>
        </w:rPr>
        <w:t xml:space="preserve"> </w:t>
      </w:r>
      <w:r>
        <w:t>ausencia</w:t>
      </w:r>
      <w:r>
        <w:rPr>
          <w:spacing w:val="-8"/>
        </w:rPr>
        <w:t xml:space="preserve"> </w:t>
      </w:r>
      <w:r>
        <w:t>del</w:t>
      </w:r>
      <w:r>
        <w:rPr>
          <w:spacing w:val="-11"/>
        </w:rPr>
        <w:t xml:space="preserve"> </w:t>
      </w:r>
      <w:r>
        <w:t>trabajador</w:t>
      </w:r>
      <w:r>
        <w:rPr>
          <w:spacing w:val="-8"/>
        </w:rPr>
        <w:t xml:space="preserve"> </w:t>
      </w:r>
      <w:r>
        <w:t>en</w:t>
      </w:r>
      <w:r>
        <w:rPr>
          <w:spacing w:val="-11"/>
        </w:rPr>
        <w:t xml:space="preserve"> </w:t>
      </w:r>
      <w:r>
        <w:t>su</w:t>
      </w:r>
      <w:r>
        <w:rPr>
          <w:spacing w:val="-11"/>
        </w:rPr>
        <w:t xml:space="preserve"> </w:t>
      </w:r>
      <w:r>
        <w:t>puesto</w:t>
      </w:r>
      <w:r>
        <w:rPr>
          <w:spacing w:val="-8"/>
        </w:rPr>
        <w:t xml:space="preserve"> </w:t>
      </w:r>
      <w:r>
        <w:t>por</w:t>
      </w:r>
      <w:r>
        <w:rPr>
          <w:spacing w:val="-10"/>
        </w:rPr>
        <w:t xml:space="preserve"> </w:t>
      </w:r>
      <w:r>
        <w:t>razones</w:t>
      </w:r>
      <w:r>
        <w:rPr>
          <w:spacing w:val="-10"/>
        </w:rPr>
        <w:t xml:space="preserve"> </w:t>
      </w:r>
      <w:r>
        <w:t>de incapacidad temporal, IT.</w:t>
      </w:r>
    </w:p>
    <w:p w14:paraId="09579214" w14:textId="77777777" w:rsidR="006C611B" w:rsidRDefault="00000000">
      <w:pPr>
        <w:pStyle w:val="Textoindependiente"/>
        <w:spacing w:before="117" w:line="271" w:lineRule="auto"/>
        <w:ind w:left="304" w:right="412" w:hanging="10"/>
        <w:jc w:val="both"/>
      </w:pPr>
      <w:r>
        <w:t>Los datos correspondientes al primer trimestre de 2025 ponen de manifiesto que en España el nivel de absentismo ha provocado la pérdida de un 7,0% de las horas pactadas, mientras que el absentismo por IT ha supuesto la pérdida de un 5,5% de las horas pactadas en el período referido.</w:t>
      </w:r>
    </w:p>
    <w:p w14:paraId="7F8BBED6" w14:textId="77777777" w:rsidR="006C611B" w:rsidRDefault="00000000">
      <w:pPr>
        <w:spacing w:before="117" w:line="273" w:lineRule="auto"/>
        <w:ind w:left="285" w:right="408"/>
        <w:rPr>
          <w:rFonts w:ascii="Arial" w:hAnsi="Arial"/>
          <w:b/>
        </w:rPr>
      </w:pPr>
      <w:r>
        <w:rPr>
          <w:rFonts w:ascii="Arial" w:hAnsi="Arial"/>
          <w:b/>
        </w:rPr>
        <w:t>El</w:t>
      </w:r>
      <w:r>
        <w:rPr>
          <w:rFonts w:ascii="Arial" w:hAnsi="Arial"/>
          <w:b/>
          <w:spacing w:val="-1"/>
        </w:rPr>
        <w:t xml:space="preserve"> </w:t>
      </w:r>
      <w:r>
        <w:rPr>
          <w:rFonts w:ascii="Arial" w:hAnsi="Arial"/>
          <w:b/>
        </w:rPr>
        <w:t>absentismo</w:t>
      </w:r>
      <w:r>
        <w:rPr>
          <w:rFonts w:ascii="Arial" w:hAnsi="Arial"/>
          <w:b/>
          <w:spacing w:val="-5"/>
        </w:rPr>
        <w:t xml:space="preserve"> </w:t>
      </w:r>
      <w:r>
        <w:rPr>
          <w:rFonts w:ascii="Arial" w:hAnsi="Arial"/>
          <w:b/>
        </w:rPr>
        <w:t>para</w:t>
      </w:r>
      <w:r>
        <w:rPr>
          <w:rFonts w:ascii="Arial" w:hAnsi="Arial"/>
          <w:b/>
          <w:spacing w:val="-5"/>
        </w:rPr>
        <w:t xml:space="preserve"> </w:t>
      </w:r>
      <w:r>
        <w:rPr>
          <w:rFonts w:ascii="Arial" w:hAnsi="Arial"/>
          <w:b/>
        </w:rPr>
        <w:t>el</w:t>
      </w:r>
      <w:r>
        <w:rPr>
          <w:rFonts w:ascii="Arial" w:hAnsi="Arial"/>
          <w:b/>
          <w:spacing w:val="-4"/>
        </w:rPr>
        <w:t xml:space="preserve"> </w:t>
      </w:r>
      <w:r>
        <w:rPr>
          <w:rFonts w:ascii="Arial" w:hAnsi="Arial"/>
          <w:b/>
        </w:rPr>
        <w:t>sector</w:t>
      </w:r>
      <w:r>
        <w:rPr>
          <w:rFonts w:ascii="Arial" w:hAnsi="Arial"/>
          <w:b/>
          <w:spacing w:val="-2"/>
        </w:rPr>
        <w:t xml:space="preserve"> </w:t>
      </w:r>
      <w:r>
        <w:rPr>
          <w:rFonts w:ascii="Arial" w:hAnsi="Arial"/>
          <w:b/>
        </w:rPr>
        <w:t>que</w:t>
      </w:r>
      <w:r>
        <w:rPr>
          <w:rFonts w:ascii="Arial" w:hAnsi="Arial"/>
          <w:b/>
          <w:spacing w:val="-5"/>
        </w:rPr>
        <w:t xml:space="preserve"> </w:t>
      </w:r>
      <w:r>
        <w:rPr>
          <w:rFonts w:ascii="Arial" w:hAnsi="Arial"/>
          <w:b/>
        </w:rPr>
        <w:t>nos</w:t>
      </w:r>
      <w:r>
        <w:rPr>
          <w:rFonts w:ascii="Arial" w:hAnsi="Arial"/>
          <w:b/>
          <w:spacing w:val="-3"/>
        </w:rPr>
        <w:t xml:space="preserve"> </w:t>
      </w:r>
      <w:r>
        <w:rPr>
          <w:rFonts w:ascii="Arial" w:hAnsi="Arial"/>
          <w:b/>
        </w:rPr>
        <w:t>ocupa,</w:t>
      </w:r>
      <w:r>
        <w:rPr>
          <w:rFonts w:ascii="Arial" w:hAnsi="Arial"/>
          <w:b/>
          <w:spacing w:val="-2"/>
        </w:rPr>
        <w:t xml:space="preserve"> </w:t>
      </w:r>
      <w:r>
        <w:rPr>
          <w:rFonts w:ascii="Arial" w:hAnsi="Arial"/>
          <w:b/>
          <w:i/>
        </w:rPr>
        <w:t>93</w:t>
      </w:r>
      <w:r>
        <w:rPr>
          <w:rFonts w:ascii="Arial" w:hAnsi="Arial"/>
          <w:b/>
          <w:i/>
          <w:spacing w:val="-11"/>
        </w:rPr>
        <w:t xml:space="preserve"> </w:t>
      </w:r>
      <w:r>
        <w:rPr>
          <w:rFonts w:ascii="Arial" w:hAnsi="Arial"/>
          <w:b/>
          <w:i/>
        </w:rPr>
        <w:t>Actividades</w:t>
      </w:r>
      <w:r>
        <w:rPr>
          <w:rFonts w:ascii="Arial" w:hAnsi="Arial"/>
          <w:b/>
          <w:i/>
          <w:spacing w:val="-5"/>
        </w:rPr>
        <w:t xml:space="preserve"> </w:t>
      </w:r>
      <w:r>
        <w:rPr>
          <w:rFonts w:ascii="Arial" w:hAnsi="Arial"/>
          <w:b/>
          <w:i/>
        </w:rPr>
        <w:t>deportivas,</w:t>
      </w:r>
      <w:r>
        <w:rPr>
          <w:rFonts w:ascii="Arial" w:hAnsi="Arial"/>
          <w:b/>
          <w:i/>
          <w:spacing w:val="-1"/>
        </w:rPr>
        <w:t xml:space="preserve"> </w:t>
      </w:r>
      <w:r>
        <w:rPr>
          <w:rFonts w:ascii="Arial" w:hAnsi="Arial"/>
          <w:b/>
          <w:i/>
        </w:rPr>
        <w:t>recreativas</w:t>
      </w:r>
      <w:r>
        <w:rPr>
          <w:rFonts w:ascii="Arial" w:hAnsi="Arial"/>
          <w:b/>
          <w:i/>
          <w:spacing w:val="-3"/>
        </w:rPr>
        <w:t xml:space="preserve"> </w:t>
      </w:r>
      <w:r>
        <w:rPr>
          <w:rFonts w:ascii="Arial" w:hAnsi="Arial"/>
          <w:b/>
          <w:i/>
        </w:rPr>
        <w:t>y de entretenimiento (CNAE09)</w:t>
      </w:r>
      <w:r>
        <w:rPr>
          <w:rFonts w:ascii="Arial" w:hAnsi="Arial"/>
          <w:b/>
        </w:rPr>
        <w:t>, se sitúa en un 5,70 %.</w:t>
      </w:r>
    </w:p>
    <w:p w14:paraId="2F251313" w14:textId="77777777" w:rsidR="006C611B" w:rsidRDefault="006C611B">
      <w:pPr>
        <w:pStyle w:val="Textoindependiente"/>
        <w:rPr>
          <w:rFonts w:ascii="Arial"/>
          <w:b/>
          <w:sz w:val="20"/>
        </w:rPr>
      </w:pPr>
    </w:p>
    <w:p w14:paraId="3C599924" w14:textId="77777777" w:rsidR="006C611B" w:rsidRDefault="006C611B">
      <w:pPr>
        <w:pStyle w:val="Textoindependiente"/>
        <w:rPr>
          <w:rFonts w:ascii="Arial"/>
          <w:b/>
          <w:sz w:val="20"/>
        </w:rPr>
      </w:pPr>
    </w:p>
    <w:p w14:paraId="5454E0BB" w14:textId="77777777" w:rsidR="006C611B" w:rsidRDefault="006C611B">
      <w:pPr>
        <w:pStyle w:val="Textoindependiente"/>
        <w:spacing w:before="214"/>
        <w:rPr>
          <w:rFonts w:ascii="Arial"/>
          <w:b/>
          <w:sz w:val="20"/>
        </w:rPr>
      </w:pPr>
    </w:p>
    <w:tbl>
      <w:tblPr>
        <w:tblStyle w:val="TableNormal"/>
        <w:tblW w:w="0" w:type="auto"/>
        <w:tblInd w:w="3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366"/>
      </w:tblGrid>
      <w:tr w:rsidR="006C611B" w14:paraId="09412AB1" w14:textId="77777777">
        <w:trPr>
          <w:trHeight w:val="1325"/>
        </w:trPr>
        <w:tc>
          <w:tcPr>
            <w:tcW w:w="9366" w:type="dxa"/>
            <w:tcBorders>
              <w:bottom w:val="single" w:sz="8" w:space="0" w:color="00AF50"/>
            </w:tcBorders>
          </w:tcPr>
          <w:p w14:paraId="573E39ED" w14:textId="77777777" w:rsidR="006C611B" w:rsidRDefault="006C611B">
            <w:pPr>
              <w:pStyle w:val="TableParagraph"/>
              <w:rPr>
                <w:rFonts w:ascii="Times New Roman"/>
                <w:sz w:val="20"/>
              </w:rPr>
            </w:pPr>
          </w:p>
        </w:tc>
      </w:tr>
      <w:tr w:rsidR="006C611B" w14:paraId="0328BAA8" w14:textId="77777777">
        <w:trPr>
          <w:trHeight w:val="319"/>
        </w:trPr>
        <w:tc>
          <w:tcPr>
            <w:tcW w:w="9366" w:type="dxa"/>
            <w:tcBorders>
              <w:top w:val="single" w:sz="8" w:space="0" w:color="00AF50"/>
              <w:left w:val="single" w:sz="12" w:space="0" w:color="00AF50"/>
              <w:bottom w:val="single" w:sz="8" w:space="0" w:color="00AF50"/>
              <w:right w:val="single" w:sz="6" w:space="0" w:color="00AF50"/>
            </w:tcBorders>
          </w:tcPr>
          <w:p w14:paraId="240F89DD" w14:textId="77777777" w:rsidR="006C611B" w:rsidRDefault="006C611B">
            <w:pPr>
              <w:pStyle w:val="TableParagraph"/>
              <w:rPr>
                <w:rFonts w:ascii="Times New Roman"/>
                <w:sz w:val="20"/>
              </w:rPr>
            </w:pPr>
          </w:p>
        </w:tc>
      </w:tr>
      <w:tr w:rsidR="006C611B" w14:paraId="683E049B" w14:textId="77777777">
        <w:trPr>
          <w:trHeight w:val="859"/>
        </w:trPr>
        <w:tc>
          <w:tcPr>
            <w:tcW w:w="9366" w:type="dxa"/>
            <w:tcBorders>
              <w:top w:val="single" w:sz="8" w:space="0" w:color="00AF50"/>
            </w:tcBorders>
          </w:tcPr>
          <w:p w14:paraId="4C8D6A90" w14:textId="77777777" w:rsidR="006C611B" w:rsidRDefault="006C611B">
            <w:pPr>
              <w:pStyle w:val="TableParagraph"/>
              <w:rPr>
                <w:rFonts w:ascii="Times New Roman"/>
                <w:sz w:val="20"/>
              </w:rPr>
            </w:pPr>
          </w:p>
        </w:tc>
      </w:tr>
    </w:tbl>
    <w:p w14:paraId="2E43AD8A" w14:textId="77777777" w:rsidR="006C611B" w:rsidRDefault="006C611B">
      <w:pPr>
        <w:pStyle w:val="Textoindependiente"/>
        <w:rPr>
          <w:rFonts w:ascii="Arial"/>
          <w:b/>
        </w:rPr>
      </w:pPr>
    </w:p>
    <w:p w14:paraId="75654AF1" w14:textId="77777777" w:rsidR="006C611B" w:rsidRDefault="006C611B">
      <w:pPr>
        <w:pStyle w:val="Textoindependiente"/>
        <w:spacing w:before="38"/>
        <w:rPr>
          <w:rFonts w:ascii="Arial"/>
          <w:b/>
        </w:rPr>
      </w:pPr>
    </w:p>
    <w:p w14:paraId="49F8E827" w14:textId="77777777" w:rsidR="006C611B" w:rsidRDefault="00000000">
      <w:pPr>
        <w:spacing w:before="1"/>
        <w:ind w:left="532" w:right="685"/>
        <w:jc w:val="center"/>
        <w:rPr>
          <w:rFonts w:ascii="Arial"/>
          <w:i/>
          <w:sz w:val="20"/>
        </w:rPr>
      </w:pPr>
      <w:r>
        <w:rPr>
          <w:rFonts w:ascii="Arial"/>
          <w:i/>
          <w:sz w:val="20"/>
        </w:rPr>
        <w:t>Fuente:</w:t>
      </w:r>
      <w:r>
        <w:rPr>
          <w:rFonts w:ascii="Arial"/>
          <w:i/>
          <w:spacing w:val="-10"/>
          <w:sz w:val="20"/>
        </w:rPr>
        <w:t xml:space="preserve"> </w:t>
      </w:r>
      <w:r>
        <w:rPr>
          <w:rFonts w:ascii="Arial"/>
          <w:i/>
          <w:sz w:val="20"/>
        </w:rPr>
        <w:t>Informe</w:t>
      </w:r>
      <w:r>
        <w:rPr>
          <w:rFonts w:ascii="Arial"/>
          <w:i/>
          <w:spacing w:val="-7"/>
          <w:sz w:val="20"/>
        </w:rPr>
        <w:t xml:space="preserve"> </w:t>
      </w:r>
      <w:r>
        <w:rPr>
          <w:rFonts w:ascii="Arial"/>
          <w:i/>
          <w:sz w:val="20"/>
        </w:rPr>
        <w:t>trimestral</w:t>
      </w:r>
      <w:r>
        <w:rPr>
          <w:rFonts w:ascii="Arial"/>
          <w:i/>
          <w:spacing w:val="-9"/>
          <w:sz w:val="20"/>
        </w:rPr>
        <w:t xml:space="preserve"> </w:t>
      </w:r>
      <w:r>
        <w:rPr>
          <w:rFonts w:ascii="Arial"/>
          <w:i/>
          <w:sz w:val="20"/>
        </w:rPr>
        <w:t>de</w:t>
      </w:r>
      <w:r>
        <w:rPr>
          <w:rFonts w:ascii="Arial"/>
          <w:i/>
          <w:spacing w:val="-10"/>
          <w:sz w:val="20"/>
        </w:rPr>
        <w:t xml:space="preserve"> </w:t>
      </w:r>
      <w:r>
        <w:rPr>
          <w:rFonts w:ascii="Arial"/>
          <w:i/>
          <w:sz w:val="20"/>
        </w:rPr>
        <w:t>absentismo</w:t>
      </w:r>
      <w:r>
        <w:rPr>
          <w:rFonts w:ascii="Arial"/>
          <w:i/>
          <w:spacing w:val="-7"/>
          <w:sz w:val="20"/>
        </w:rPr>
        <w:t xml:space="preserve"> </w:t>
      </w:r>
      <w:r>
        <w:rPr>
          <w:rFonts w:ascii="Arial"/>
          <w:i/>
          <w:sz w:val="20"/>
        </w:rPr>
        <w:t>laboral,</w:t>
      </w:r>
      <w:r>
        <w:rPr>
          <w:rFonts w:ascii="Arial"/>
          <w:i/>
          <w:spacing w:val="-9"/>
          <w:sz w:val="20"/>
        </w:rPr>
        <w:t xml:space="preserve"> </w:t>
      </w:r>
      <w:proofErr w:type="gramStart"/>
      <w:r>
        <w:rPr>
          <w:rFonts w:ascii="Arial"/>
          <w:i/>
          <w:sz w:val="20"/>
        </w:rPr>
        <w:t>Junio</w:t>
      </w:r>
      <w:proofErr w:type="gramEnd"/>
      <w:r>
        <w:rPr>
          <w:rFonts w:ascii="Arial"/>
          <w:i/>
          <w:spacing w:val="-9"/>
          <w:sz w:val="20"/>
        </w:rPr>
        <w:t xml:space="preserve"> </w:t>
      </w:r>
      <w:r>
        <w:rPr>
          <w:rFonts w:ascii="Arial"/>
          <w:i/>
          <w:sz w:val="20"/>
        </w:rPr>
        <w:t>2025.</w:t>
      </w:r>
      <w:r>
        <w:rPr>
          <w:rFonts w:ascii="Arial"/>
          <w:i/>
          <w:spacing w:val="-10"/>
          <w:sz w:val="20"/>
        </w:rPr>
        <w:t xml:space="preserve"> </w:t>
      </w:r>
      <w:r>
        <w:rPr>
          <w:rFonts w:ascii="Arial"/>
          <w:i/>
          <w:sz w:val="20"/>
        </w:rPr>
        <w:t>Randstad</w:t>
      </w:r>
      <w:r>
        <w:rPr>
          <w:rFonts w:ascii="Arial"/>
          <w:i/>
          <w:spacing w:val="-10"/>
          <w:sz w:val="20"/>
        </w:rPr>
        <w:t xml:space="preserve"> </w:t>
      </w:r>
      <w:proofErr w:type="spellStart"/>
      <w:r>
        <w:rPr>
          <w:rFonts w:ascii="Arial"/>
          <w:i/>
          <w:spacing w:val="-2"/>
          <w:sz w:val="20"/>
        </w:rPr>
        <w:t>Research</w:t>
      </w:r>
      <w:proofErr w:type="spellEnd"/>
      <w:r>
        <w:rPr>
          <w:rFonts w:ascii="Arial"/>
          <w:i/>
          <w:spacing w:val="-2"/>
          <w:sz w:val="20"/>
        </w:rPr>
        <w:t>.</w:t>
      </w:r>
    </w:p>
    <w:p w14:paraId="6CEEE985" w14:textId="77777777" w:rsidR="006C611B" w:rsidRDefault="006C611B">
      <w:pPr>
        <w:pStyle w:val="Textoindependiente"/>
        <w:rPr>
          <w:rFonts w:ascii="Arial"/>
          <w:i/>
          <w:sz w:val="20"/>
        </w:rPr>
      </w:pPr>
    </w:p>
    <w:p w14:paraId="24818CDA" w14:textId="77777777" w:rsidR="006C611B" w:rsidRDefault="006C611B">
      <w:pPr>
        <w:pStyle w:val="Textoindependiente"/>
        <w:spacing w:before="133"/>
        <w:rPr>
          <w:rFonts w:ascii="Arial"/>
          <w:i/>
          <w:sz w:val="20"/>
        </w:rPr>
      </w:pPr>
    </w:p>
    <w:p w14:paraId="190552A7" w14:textId="77777777" w:rsidR="006C611B" w:rsidRDefault="00000000">
      <w:pPr>
        <w:spacing w:line="213" w:lineRule="exact"/>
        <w:ind w:left="-1"/>
        <w:rPr>
          <w:rFonts w:ascii="Arial"/>
          <w:position w:val="-3"/>
          <w:sz w:val="20"/>
        </w:rPr>
      </w:pPr>
      <w:r>
        <w:rPr>
          <w:rFonts w:ascii="Arial"/>
          <w:noProof/>
          <w:position w:val="-3"/>
          <w:sz w:val="20"/>
        </w:rPr>
        <mc:AlternateContent>
          <mc:Choice Requires="wpg">
            <w:drawing>
              <wp:inline distT="0" distB="0" distL="0" distR="0" wp14:anchorId="0312A3FD" wp14:editId="7D29C22D">
                <wp:extent cx="6127750" cy="135890"/>
                <wp:effectExtent l="0" t="0" r="0" b="6985"/>
                <wp:docPr id="36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367" name="Graphic 367"/>
                        <wps:cNvSpPr/>
                        <wps:spPr>
                          <a:xfrm>
                            <a:off x="3047" y="0"/>
                            <a:ext cx="6121400" cy="6350"/>
                          </a:xfrm>
                          <a:custGeom>
                            <a:avLst/>
                            <a:gdLst/>
                            <a:ahLst/>
                            <a:cxnLst/>
                            <a:rect l="l" t="t" r="r" b="b"/>
                            <a:pathLst>
                              <a:path w="6121400" h="6350">
                                <a:moveTo>
                                  <a:pt x="6121273" y="0"/>
                                </a:moveTo>
                                <a:lnTo>
                                  <a:pt x="0" y="0"/>
                                </a:lnTo>
                                <a:lnTo>
                                  <a:pt x="0" y="6096"/>
                                </a:lnTo>
                                <a:lnTo>
                                  <a:pt x="6121273" y="6096"/>
                                </a:lnTo>
                                <a:lnTo>
                                  <a:pt x="6121273" y="0"/>
                                </a:lnTo>
                                <a:close/>
                              </a:path>
                            </a:pathLst>
                          </a:custGeom>
                          <a:solidFill>
                            <a:srgbClr val="000000"/>
                          </a:solidFill>
                        </wps:spPr>
                        <wps:bodyPr wrap="square" lIns="0" tIns="0" rIns="0" bIns="0" rtlCol="0">
                          <a:prstTxWarp prst="textNoShape">
                            <a:avLst/>
                          </a:prstTxWarp>
                          <a:noAutofit/>
                        </wps:bodyPr>
                      </wps:wsp>
                      <wps:wsp>
                        <wps:cNvPr id="368" name="Graphic 368"/>
                        <wps:cNvSpPr/>
                        <wps:spPr>
                          <a:xfrm>
                            <a:off x="6095" y="42672"/>
                            <a:ext cx="6115685" cy="86995"/>
                          </a:xfrm>
                          <a:custGeom>
                            <a:avLst/>
                            <a:gdLst/>
                            <a:ahLst/>
                            <a:cxnLst/>
                            <a:rect l="l" t="t" r="r" b="b"/>
                            <a:pathLst>
                              <a:path w="6115685" h="86995">
                                <a:moveTo>
                                  <a:pt x="6115177" y="0"/>
                                </a:moveTo>
                                <a:lnTo>
                                  <a:pt x="0" y="0"/>
                                </a:lnTo>
                                <a:lnTo>
                                  <a:pt x="0" y="86868"/>
                                </a:lnTo>
                                <a:lnTo>
                                  <a:pt x="6115177" y="86868"/>
                                </a:lnTo>
                                <a:lnTo>
                                  <a:pt x="6115177" y="0"/>
                                </a:lnTo>
                                <a:close/>
                              </a:path>
                            </a:pathLst>
                          </a:custGeom>
                          <a:solidFill>
                            <a:srgbClr val="00457A"/>
                          </a:solidFill>
                        </wps:spPr>
                        <wps:bodyPr wrap="square" lIns="0" tIns="0" rIns="0" bIns="0" rtlCol="0">
                          <a:prstTxWarp prst="textNoShape">
                            <a:avLst/>
                          </a:prstTxWarp>
                          <a:noAutofit/>
                        </wps:bodyPr>
                      </wps:wsp>
                      <wps:wsp>
                        <wps:cNvPr id="369" name="Graphic 369"/>
                        <wps:cNvSpPr/>
                        <wps:spPr>
                          <a:xfrm>
                            <a:off x="0" y="36576"/>
                            <a:ext cx="6127750" cy="99060"/>
                          </a:xfrm>
                          <a:custGeom>
                            <a:avLst/>
                            <a:gdLst/>
                            <a:ahLst/>
                            <a:cxnLst/>
                            <a:rect l="l" t="t" r="r" b="b"/>
                            <a:pathLst>
                              <a:path w="6127750" h="99060">
                                <a:moveTo>
                                  <a:pt x="6121222" y="92976"/>
                                </a:moveTo>
                                <a:lnTo>
                                  <a:pt x="6121222" y="92976"/>
                                </a:lnTo>
                                <a:lnTo>
                                  <a:pt x="0" y="92976"/>
                                </a:lnTo>
                                <a:lnTo>
                                  <a:pt x="0" y="99060"/>
                                </a:lnTo>
                                <a:lnTo>
                                  <a:pt x="6121222" y="99060"/>
                                </a:lnTo>
                                <a:lnTo>
                                  <a:pt x="6121222" y="92976"/>
                                </a:lnTo>
                                <a:close/>
                              </a:path>
                              <a:path w="6127750" h="99060">
                                <a:moveTo>
                                  <a:pt x="6121273" y="0"/>
                                </a:moveTo>
                                <a:lnTo>
                                  <a:pt x="12192" y="0"/>
                                </a:lnTo>
                                <a:lnTo>
                                  <a:pt x="6096" y="0"/>
                                </a:lnTo>
                                <a:lnTo>
                                  <a:pt x="0" y="0"/>
                                </a:lnTo>
                                <a:lnTo>
                                  <a:pt x="0" y="6096"/>
                                </a:lnTo>
                                <a:lnTo>
                                  <a:pt x="0" y="92964"/>
                                </a:lnTo>
                                <a:lnTo>
                                  <a:pt x="6096" y="92964"/>
                                </a:lnTo>
                                <a:lnTo>
                                  <a:pt x="6096" y="6096"/>
                                </a:lnTo>
                                <a:lnTo>
                                  <a:pt x="12192" y="6096"/>
                                </a:lnTo>
                                <a:lnTo>
                                  <a:pt x="6121273" y="6096"/>
                                </a:lnTo>
                                <a:lnTo>
                                  <a:pt x="6121273" y="0"/>
                                </a:lnTo>
                                <a:close/>
                              </a:path>
                              <a:path w="6127750" h="99060">
                                <a:moveTo>
                                  <a:pt x="6127445" y="92976"/>
                                </a:moveTo>
                                <a:lnTo>
                                  <a:pt x="6121349" y="92976"/>
                                </a:lnTo>
                                <a:lnTo>
                                  <a:pt x="6121349" y="99060"/>
                                </a:lnTo>
                                <a:lnTo>
                                  <a:pt x="6127445" y="99060"/>
                                </a:lnTo>
                                <a:lnTo>
                                  <a:pt x="6127445" y="92976"/>
                                </a:lnTo>
                                <a:close/>
                              </a:path>
                              <a:path w="6127750" h="99060">
                                <a:moveTo>
                                  <a:pt x="6127445" y="0"/>
                                </a:moveTo>
                                <a:lnTo>
                                  <a:pt x="6121349" y="0"/>
                                </a:lnTo>
                                <a:lnTo>
                                  <a:pt x="6121349" y="6096"/>
                                </a:lnTo>
                                <a:lnTo>
                                  <a:pt x="6121349" y="92964"/>
                                </a:lnTo>
                                <a:lnTo>
                                  <a:pt x="6127445" y="92964"/>
                                </a:lnTo>
                                <a:lnTo>
                                  <a:pt x="6127445" y="6096"/>
                                </a:lnTo>
                                <a:lnTo>
                                  <a:pt x="612744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A9DCED5" id="Group 366" o:spid="_x0000_s1026" style="width:482.5pt;height:10.7pt;mso-position-horizontal-relative:char;mso-position-vertical-relative:lin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ze8+AMAADsRAAAOAAAAZHJzL2Uyb0RvYy54bWzsWG1v2zYQ/j5g/0HQ90V+lS0hTlG0azCg&#10;aAs0wz7TFGUJk0SOpC3n3+9I6iTWDmI5bTZgWAKYlPnodPfcczzKt2+OdRUcmFQlbzbh9GYSBqyh&#10;PCub3Sb8/eHDL+swUJo0Gal4wzbhI1Phm7uff7ptRcpmvOBVxmQARhqVtmITFlqLNIoULVhN1A0X&#10;rIHFnMuaaLiUuyiTpAXrdRXNJpM4arnMhOSUKQXfvneL4Z21n+eM6s95rpgOqk0Ivmn7Ke3n1nxG&#10;d7ck3UkiipJ2bpAXeFGTsoGH9qbeE02CvSzPTNUllVzxXN9QXkc8z0vKbAwQzXRyEs295HthY9ml&#10;7U70NAG1Jzy92Cz9dLiX4qv4Ip33MP3I6Z8KeIlasUv9dXO9G8DHXNbmJggiOFpGH3tG2VEHFL6M&#10;p7PVagnEU1ibzpfrpKOcFpCXs9to8evzN0YkdY+1zvXOtALUowaC1PcR9LUgglnelSHgiwzKbBPO&#10;41UYNKQGFd93gjFfAVPm8YAzLHZXqiP0hKP5ZAE2nqRpuph0NMVzIMzwj7GSlO6Vvmfc0k0OH5WG&#10;ZdBahjNS4IweG5xKEL+RfWVlr8MAZC/DAGS/dbIXRJv7jCkzDVqbL+dIAXPjh1ms+YE9cAvTJmWQ&#10;VEjrfAgEPB0wVeNjISYMF1C4hqOw9hwmniRxFzYu4+hg/mOvAiObaI5WXDFHsInbMt1zAV76bCte&#10;ldmHsqpM+Erutu8qGRyI2U3sX+exBwNlqtTl38y2PHsEAbWgmE2o/toTycKg+q0BiULcGicSJ1uc&#10;SF2943bXssxLpR+OfxApAgHTTaihxD5xVCpJURbgvwE4rLmz4W/3muel0Yz1zXnUXUDVOP3+A+UD&#10;reC0fNaGv9HlA1lfWj0tZvFq5kQ87DTTZbyGZbPTrOMEkC7FWIJ+VpGsV6qhzhOoIeeIScNQIKjm&#10;6XK68naDH1JE6xj+u8BR7jieP/c69GuV0WK5etu5/H8ZeWcZrO2uPPoulJyXUWL4G11Gbr+dx8uV&#10;3XBJOtSQ162TZBJjyv+FGuo8gRpyjjxdQ9CIZjO7JSSzxIXzTB3ZDvIEHisER78t+XZxHcdvcB5d&#10;uI4jVp7n7XVoLza0edbEvmni7tB1mbyRXRwafuJoRkWgGzh2IZoePrbhP29q5KHAwSBJ8eL5bQ89&#10;uwJ68ZAx0HIR+nqHlxfkfbVYuD7qi3toUCc5hSjnC9h0oK/6eEThOIi8R48R+eDLdehXKoneHVTn&#10;GFoQi1TgeE7JKJ30/F1WNZzDvVxeqgEPPcaR3vRpfGd7jzl04ssEzP2jltfS/7sHaPs2Cm/o9lWi&#10;+zXB/ATgX9sD9/Cbx93fAAAA//8DAFBLAwQUAAYACAAAACEA39ThvNwAAAAEAQAADwAAAGRycy9k&#10;b3ducmV2LnhtbEyPQUvDQBCF74L/YRnBm92k2mJjNqUU9VSEtoL0Nk2mSWh2NmS3SfrvHb3o5cHj&#10;De99ky5H26ieOl87NhBPIlDEuStqLg187t8enkH5gFxg45gMXMnDMru9STEp3MBb6nehVFLCPkED&#10;VQhtorXPK7LoJ64lluzkOotBbFfqosNBym2jp1E01xZrloUKW1pXlJ93F2vgfcBh9Ri/9pvzaX09&#10;7GcfX5uYjLm/G1cvoAKN4e8YfvAFHTJhOroLF141BuSR8KuSLeYzsUcD0/gJdJbq//DZNwAAAP//&#10;AwBQSwECLQAUAAYACAAAACEAtoM4kv4AAADhAQAAEwAAAAAAAAAAAAAAAAAAAAAAW0NvbnRlbnRf&#10;VHlwZXNdLnhtbFBLAQItABQABgAIAAAAIQA4/SH/1gAAAJQBAAALAAAAAAAAAAAAAAAAAC8BAABf&#10;cmVscy8ucmVsc1BLAQItABQABgAIAAAAIQDP0ze8+AMAADsRAAAOAAAAAAAAAAAAAAAAAC4CAABk&#10;cnMvZTJvRG9jLnhtbFBLAQItABQABgAIAAAAIQDf1OG83AAAAAQBAAAPAAAAAAAAAAAAAAAAAFIG&#10;AABkcnMvZG93bnJldi54bWxQSwUGAAAAAAQABADzAAAAWwcAAAAA&#10;">
                <v:shape id="Graphic 367" o:spid="_x0000_s1027" style="position:absolute;left:30;width:61214;height:63;visibility:visible;mso-wrap-style:square;v-text-anchor:top" coordsize="612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nTawwAAANwAAAAPAAAAZHJzL2Rvd25yZXYueG1sRI/disIw&#10;FITvBd8hHME7TV2LSjWKFJf1RsSfBzg0x7bYnNQman37jSB4OczMN8xi1ZpKPKhxpWUFo2EEgjiz&#10;uuRcwfn0O5iBcB5ZY2WZFLzIwWrZ7Sww0fbJB3ocfS4ChF2CCgrv60RKlxVk0A1tTRy8i20M+iCb&#10;XOoGnwFuKvkTRRNpsOSwUGBNaUHZ9Xg3CjZV9srPlxT/7vs43qxvabyTpVL9Xrueg/DU+m/4095q&#10;BePJFN5nwhGQy38AAAD//wMAUEsBAi0AFAAGAAgAAAAhANvh9svuAAAAhQEAABMAAAAAAAAAAAAA&#10;AAAAAAAAAFtDb250ZW50X1R5cGVzXS54bWxQSwECLQAUAAYACAAAACEAWvQsW78AAAAVAQAACwAA&#10;AAAAAAAAAAAAAAAfAQAAX3JlbHMvLnJlbHNQSwECLQAUAAYACAAAACEAlSJ02sMAAADcAAAADwAA&#10;AAAAAAAAAAAAAAAHAgAAZHJzL2Rvd25yZXYueG1sUEsFBgAAAAADAAMAtwAAAPcCAAAAAA==&#10;" path="m6121273,l,,,6096r6121273,l6121273,xe" fillcolor="black" stroked="f">
                  <v:path arrowok="t"/>
                </v:shape>
                <v:shape id="Graphic 368" o:spid="_x0000_s1028" style="position:absolute;left:60;top:426;width:61157;height:870;visibility:visible;mso-wrap-style:square;v-text-anchor:top" coordsize="611568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NQWvQAAANwAAAAPAAAAZHJzL2Rvd25yZXYueG1sRE/JqsIw&#10;FN0/8B/CFdw9UxWnahQpCm6d9pfmdtDmpjZR69+bheDycOblujWVeFLjSssKBv0IBHFqdcm5gvNp&#10;9z8D4TyyxsoyKXiTg/Wq87fEWNsXH+h59LkIIexiVFB4X8dSurQgg65va+LAZbYx6ANscqkbfIVw&#10;U8lhFE2kwZJDQ4E1JQWlt+PDKEj2l2SY3aeZk/PrY3x9nzet3SrV67abBQhPrf+Jv+69VjCahLXh&#10;TDgCcvUBAAD//wMAUEsBAi0AFAAGAAgAAAAhANvh9svuAAAAhQEAABMAAAAAAAAAAAAAAAAAAAAA&#10;AFtDb250ZW50X1R5cGVzXS54bWxQSwECLQAUAAYACAAAACEAWvQsW78AAAAVAQAACwAAAAAAAAAA&#10;AAAAAAAfAQAAX3JlbHMvLnJlbHNQSwECLQAUAAYACAAAACEA8HjUFr0AAADcAAAADwAAAAAAAAAA&#10;AAAAAAAHAgAAZHJzL2Rvd25yZXYueG1sUEsFBgAAAAADAAMAtwAAAPECAAAAAA==&#10;" path="m6115177,l,,,86868r6115177,l6115177,xe" fillcolor="#00457a" stroked="f">
                  <v:path arrowok="t"/>
                </v:shape>
                <v:shape id="Graphic 369" o:spid="_x0000_s1029" style="position:absolute;top:365;width:61277;height:991;visibility:visible;mso-wrap-style:square;v-text-anchor:top" coordsize="612775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sjNwwAAANwAAAAPAAAAZHJzL2Rvd25yZXYueG1sRI/RagIx&#10;FETfBf8hXME3zdbCUrdGsS2VSvdF7QdcNrebxeQmbFJd/94UCn0cZuYMs9oMzooL9bHzrOBhXoAg&#10;brzuuFXwdXqfPYGICVmj9UwKbhRhsx6PVlhpf+UDXY6pFRnCsUIFJqVQSRkbQw7j3Afi7H373mHK&#10;sm+l7vGa4c7KRVGU0mHHecFgoFdDzfn44xTUW7evzcIm/xbsWZZx//K5C0pNJ8P2GUSiIf2H/9of&#10;WsFjuYTfM/kIyPUdAAD//wMAUEsBAi0AFAAGAAgAAAAhANvh9svuAAAAhQEAABMAAAAAAAAAAAAA&#10;AAAAAAAAAFtDb250ZW50X1R5cGVzXS54bWxQSwECLQAUAAYACAAAACEAWvQsW78AAAAVAQAACwAA&#10;AAAAAAAAAAAAAAAfAQAAX3JlbHMvLnJlbHNQSwECLQAUAAYACAAAACEAzrbIzcMAAADcAAAADwAA&#10;AAAAAAAAAAAAAAAHAgAAZHJzL2Rvd25yZXYueG1sUEsFBgAAAAADAAMAtwAAAPcCAAAAAA==&#10;" path="m6121222,92976r,l,92976r,6084l6121222,99060r,-6084xem6121273,l12192,,6096,,,,,6096,,92964r6096,l6096,6096r6096,l6121273,6096r,-6096xem6127445,92976r-6096,l6121349,99060r6096,l6127445,92976xem6127445,r-6096,l6121349,6096r,86868l6127445,92964r,-86868l6127445,xe" fillcolor="black" stroked="f">
                  <v:path arrowok="t"/>
                </v:shape>
                <w10:anchorlock/>
              </v:group>
            </w:pict>
          </mc:Fallback>
        </mc:AlternateContent>
      </w:r>
    </w:p>
    <w:p w14:paraId="7C4080C5" w14:textId="77777777" w:rsidR="006C611B" w:rsidRDefault="006C611B">
      <w:pPr>
        <w:spacing w:line="213" w:lineRule="exact"/>
        <w:rPr>
          <w:rFonts w:ascii="Arial"/>
          <w:position w:val="-3"/>
          <w:sz w:val="20"/>
        </w:rPr>
        <w:sectPr w:rsidR="006C611B">
          <w:headerReference w:type="default" r:id="rId123"/>
          <w:footerReference w:type="even" r:id="rId124"/>
          <w:footerReference w:type="default" r:id="rId125"/>
          <w:pgSz w:w="11910" w:h="16840"/>
          <w:pgMar w:top="660" w:right="708" w:bottom="600" w:left="1417" w:header="0" w:footer="418" w:gutter="0"/>
          <w:pgNumType w:start="5"/>
          <w:cols w:space="720"/>
        </w:sectPr>
      </w:pPr>
    </w:p>
    <w:p w14:paraId="5198F6EF" w14:textId="77777777" w:rsidR="006C611B" w:rsidRDefault="00000000">
      <w:pPr>
        <w:spacing w:before="1"/>
        <w:ind w:left="112" w:right="164"/>
        <w:rPr>
          <w:sz w:val="16"/>
        </w:rPr>
      </w:pPr>
      <w:r>
        <w:rPr>
          <w:noProof/>
          <w:sz w:val="16"/>
        </w:rPr>
        <w:drawing>
          <wp:anchor distT="0" distB="0" distL="0" distR="0" simplePos="0" relativeHeight="483397120" behindDoc="1" locked="0" layoutInCell="1" allowOverlap="1" wp14:anchorId="460B2B11" wp14:editId="357FF92D">
            <wp:simplePos x="0" y="0"/>
            <wp:positionH relativeFrom="page">
              <wp:posOffset>1085088</wp:posOffset>
            </wp:positionH>
            <wp:positionV relativeFrom="page">
              <wp:posOffset>7261097</wp:posOffset>
            </wp:positionV>
            <wp:extent cx="5819812" cy="1532578"/>
            <wp:effectExtent l="0" t="0" r="0" b="0"/>
            <wp:wrapNone/>
            <wp:docPr id="370" name="Image 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0" name="Image 370"/>
                    <pic:cNvPicPr/>
                  </pic:nvPicPr>
                  <pic:blipFill>
                    <a:blip r:embed="rId126" cstate="print"/>
                    <a:stretch>
                      <a:fillRect/>
                    </a:stretch>
                  </pic:blipFill>
                  <pic:spPr>
                    <a:xfrm>
                      <a:off x="0" y="0"/>
                      <a:ext cx="5819812" cy="1532578"/>
                    </a:xfrm>
                    <a:prstGeom prst="rect">
                      <a:avLst/>
                    </a:prstGeom>
                  </pic:spPr>
                </pic:pic>
              </a:graphicData>
            </a:graphic>
          </wp:anchor>
        </w:drawing>
      </w:r>
      <w:r>
        <w:rPr>
          <w:sz w:val="16"/>
        </w:rPr>
        <w:t>Ayuntamiento</w:t>
      </w:r>
      <w:r>
        <w:rPr>
          <w:spacing w:val="-12"/>
          <w:sz w:val="16"/>
        </w:rPr>
        <w:t xml:space="preserve"> </w:t>
      </w:r>
      <w:r>
        <w:rPr>
          <w:sz w:val="16"/>
        </w:rPr>
        <w:t>de</w:t>
      </w:r>
      <w:r>
        <w:rPr>
          <w:spacing w:val="-11"/>
          <w:sz w:val="16"/>
        </w:rPr>
        <w:t xml:space="preserve"> </w:t>
      </w:r>
      <w:r>
        <w:rPr>
          <w:sz w:val="16"/>
        </w:rPr>
        <w:t>Tías C/ Libertad 50</w:t>
      </w:r>
    </w:p>
    <w:p w14:paraId="744601EB" w14:textId="77777777" w:rsidR="006C611B" w:rsidRDefault="00000000">
      <w:pPr>
        <w:spacing w:before="2"/>
        <w:ind w:left="112"/>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3CC47F12" w14:textId="77777777" w:rsidR="006C611B" w:rsidRDefault="00000000">
      <w:pPr>
        <w:spacing w:before="1"/>
        <w:ind w:left="976"/>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594BA231" w14:textId="77777777" w:rsidR="006C611B" w:rsidRDefault="00000000">
      <w:pPr>
        <w:spacing w:before="1"/>
        <w:ind w:left="141" w:hanging="29"/>
        <w:rPr>
          <w:sz w:val="16"/>
        </w:rPr>
      </w:pPr>
      <w:hyperlink r:id="rId127">
        <w:r>
          <w:rPr>
            <w:spacing w:val="-2"/>
            <w:sz w:val="16"/>
          </w:rPr>
          <w:t>info@ayuntamientodetias.es</w:t>
        </w:r>
      </w:hyperlink>
      <w:r>
        <w:rPr>
          <w:spacing w:val="-2"/>
          <w:sz w:val="16"/>
        </w:rPr>
        <w:t xml:space="preserve"> sede.ayuntamientodetias.es</w:t>
      </w:r>
    </w:p>
    <w:p w14:paraId="459A04AC" w14:textId="77777777" w:rsidR="006C611B" w:rsidRDefault="006C611B">
      <w:pPr>
        <w:rPr>
          <w:sz w:val="16"/>
        </w:rPr>
        <w:sectPr w:rsidR="006C611B">
          <w:type w:val="continuous"/>
          <w:pgSz w:w="11910" w:h="16840"/>
          <w:pgMar w:top="820" w:right="708" w:bottom="1160" w:left="1417" w:header="0" w:footer="418" w:gutter="0"/>
          <w:cols w:num="2" w:space="720" w:equalWidth="0">
            <w:col w:w="1950" w:space="5453"/>
            <w:col w:w="2382"/>
          </w:cols>
        </w:sectPr>
      </w:pPr>
    </w:p>
    <w:p w14:paraId="40B21047" w14:textId="77777777" w:rsidR="006C611B" w:rsidRDefault="00000000">
      <w:pPr>
        <w:pStyle w:val="Ttulo4"/>
        <w:spacing w:before="64"/>
        <w:ind w:left="1631"/>
      </w:pPr>
      <w:r>
        <w:rPr>
          <w:noProof/>
        </w:rPr>
        <w:lastRenderedPageBreak/>
        <w:drawing>
          <wp:anchor distT="0" distB="0" distL="0" distR="0" simplePos="0" relativeHeight="15775744" behindDoc="0" locked="0" layoutInCell="1" allowOverlap="1" wp14:anchorId="09871090" wp14:editId="1D93164B">
            <wp:simplePos x="0" y="0"/>
            <wp:positionH relativeFrom="page">
              <wp:posOffset>1166209</wp:posOffset>
            </wp:positionH>
            <wp:positionV relativeFrom="paragraph">
              <wp:posOffset>42290</wp:posOffset>
            </wp:positionV>
            <wp:extent cx="545115" cy="798457"/>
            <wp:effectExtent l="0" t="0" r="0" b="0"/>
            <wp:wrapNone/>
            <wp:docPr id="371" name="Image 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1" name="Image 371"/>
                    <pic:cNvPicPr/>
                  </pic:nvPicPr>
                  <pic:blipFill>
                    <a:blip r:embed="rId7" cstate="print"/>
                    <a:stretch>
                      <a:fillRect/>
                    </a:stretch>
                  </pic:blipFill>
                  <pic:spPr>
                    <a:xfrm>
                      <a:off x="0" y="0"/>
                      <a:ext cx="545115" cy="798457"/>
                    </a:xfrm>
                    <a:prstGeom prst="rect">
                      <a:avLst/>
                    </a:prstGeom>
                  </pic:spPr>
                </pic:pic>
              </a:graphicData>
            </a:graphic>
          </wp:anchor>
        </w:drawing>
      </w:r>
      <w:r>
        <w:rPr>
          <w:spacing w:val="-4"/>
        </w:rPr>
        <w:t>AYUNTAMIENTO</w:t>
      </w:r>
      <w:r>
        <w:rPr>
          <w:spacing w:val="-8"/>
        </w:rPr>
        <w:t xml:space="preserve"> </w:t>
      </w:r>
      <w:r>
        <w:rPr>
          <w:spacing w:val="-4"/>
        </w:rPr>
        <w:t>DE TÍAS</w:t>
      </w:r>
    </w:p>
    <w:p w14:paraId="0A274CD0" w14:textId="77777777" w:rsidR="006C611B" w:rsidRDefault="006C611B">
      <w:pPr>
        <w:pStyle w:val="Textoindependiente"/>
        <w:rPr>
          <w:rFonts w:ascii="Arial"/>
          <w:b/>
          <w:sz w:val="28"/>
        </w:rPr>
      </w:pPr>
    </w:p>
    <w:p w14:paraId="20BA72F3" w14:textId="77777777" w:rsidR="006C611B" w:rsidRDefault="006C611B">
      <w:pPr>
        <w:pStyle w:val="Textoindependiente"/>
        <w:spacing w:before="105"/>
        <w:rPr>
          <w:rFonts w:ascii="Arial"/>
          <w:b/>
          <w:sz w:val="28"/>
        </w:rPr>
      </w:pPr>
    </w:p>
    <w:p w14:paraId="2BD88E46" w14:textId="77777777" w:rsidR="006C611B" w:rsidRDefault="00000000">
      <w:pPr>
        <w:ind w:left="4418"/>
        <w:rPr>
          <w:sz w:val="18"/>
        </w:rPr>
      </w:pPr>
      <w:r>
        <w:rPr>
          <w:color w:val="23405F"/>
          <w:sz w:val="18"/>
        </w:rPr>
        <w:t>ANEXO</w:t>
      </w:r>
      <w:r>
        <w:rPr>
          <w:color w:val="23405F"/>
          <w:spacing w:val="-5"/>
          <w:sz w:val="18"/>
        </w:rPr>
        <w:t xml:space="preserve"> </w:t>
      </w:r>
      <w:r>
        <w:rPr>
          <w:color w:val="23405F"/>
          <w:sz w:val="18"/>
        </w:rPr>
        <w:t>III.</w:t>
      </w:r>
      <w:r>
        <w:rPr>
          <w:color w:val="23405F"/>
          <w:spacing w:val="-1"/>
          <w:sz w:val="18"/>
        </w:rPr>
        <w:t xml:space="preserve"> </w:t>
      </w:r>
      <w:r>
        <w:rPr>
          <w:color w:val="23405F"/>
          <w:sz w:val="18"/>
        </w:rPr>
        <w:t>MEMORIA</w:t>
      </w:r>
      <w:r>
        <w:rPr>
          <w:color w:val="23405F"/>
          <w:spacing w:val="-12"/>
          <w:sz w:val="18"/>
        </w:rPr>
        <w:t xml:space="preserve"> </w:t>
      </w:r>
      <w:r>
        <w:rPr>
          <w:color w:val="23405F"/>
          <w:sz w:val="18"/>
        </w:rPr>
        <w:t>ECONÓMICA</w:t>
      </w:r>
      <w:r>
        <w:rPr>
          <w:color w:val="23405F"/>
          <w:spacing w:val="-11"/>
          <w:sz w:val="18"/>
        </w:rPr>
        <w:t xml:space="preserve"> </w:t>
      </w:r>
      <w:r>
        <w:rPr>
          <w:color w:val="23405F"/>
          <w:sz w:val="18"/>
        </w:rPr>
        <w:t>DEL</w:t>
      </w:r>
      <w:r>
        <w:rPr>
          <w:color w:val="23405F"/>
          <w:spacing w:val="-8"/>
          <w:sz w:val="18"/>
        </w:rPr>
        <w:t xml:space="preserve"> </w:t>
      </w:r>
      <w:r>
        <w:rPr>
          <w:color w:val="23405F"/>
          <w:spacing w:val="-2"/>
          <w:sz w:val="18"/>
        </w:rPr>
        <w:t>SERVICIO</w:t>
      </w:r>
    </w:p>
    <w:p w14:paraId="2DD6DD89" w14:textId="77777777" w:rsidR="006C611B" w:rsidRDefault="006C611B">
      <w:pPr>
        <w:pStyle w:val="Textoindependiente"/>
      </w:pPr>
    </w:p>
    <w:p w14:paraId="26FD9CE6" w14:textId="77777777" w:rsidR="006C611B" w:rsidRDefault="006C611B">
      <w:pPr>
        <w:pStyle w:val="Textoindependiente"/>
        <w:spacing w:before="90"/>
      </w:pPr>
    </w:p>
    <w:p w14:paraId="6A78EC02" w14:textId="77777777" w:rsidR="006C611B" w:rsidRDefault="00000000">
      <w:pPr>
        <w:pStyle w:val="Prrafodelista"/>
        <w:numPr>
          <w:ilvl w:val="2"/>
          <w:numId w:val="1"/>
        </w:numPr>
        <w:tabs>
          <w:tab w:val="left" w:pos="777"/>
        </w:tabs>
        <w:spacing w:before="0"/>
        <w:ind w:left="777" w:hanging="492"/>
      </w:pPr>
      <w:r>
        <w:rPr>
          <w:spacing w:val="-13"/>
          <w:u w:val="single"/>
        </w:rPr>
        <w:t xml:space="preserve"> </w:t>
      </w:r>
      <w:r>
        <w:rPr>
          <w:u w:val="single"/>
        </w:rPr>
        <w:t>TABLA</w:t>
      </w:r>
      <w:r>
        <w:rPr>
          <w:spacing w:val="-15"/>
          <w:u w:val="single"/>
        </w:rPr>
        <w:t xml:space="preserve"> </w:t>
      </w:r>
      <w:r>
        <w:rPr>
          <w:u w:val="single"/>
        </w:rPr>
        <w:t>DE</w:t>
      </w:r>
      <w:r>
        <w:rPr>
          <w:spacing w:val="-6"/>
          <w:u w:val="single"/>
        </w:rPr>
        <w:t xml:space="preserve"> </w:t>
      </w:r>
      <w:r>
        <w:rPr>
          <w:u w:val="single"/>
        </w:rPr>
        <w:t>COSTES</w:t>
      </w:r>
      <w:r>
        <w:rPr>
          <w:spacing w:val="-7"/>
          <w:u w:val="single"/>
        </w:rPr>
        <w:t xml:space="preserve"> </w:t>
      </w:r>
      <w:r>
        <w:rPr>
          <w:u w:val="single"/>
        </w:rPr>
        <w:t>DE</w:t>
      </w:r>
      <w:r>
        <w:rPr>
          <w:spacing w:val="-7"/>
          <w:u w:val="single"/>
        </w:rPr>
        <w:t xml:space="preserve"> </w:t>
      </w:r>
      <w:r>
        <w:rPr>
          <w:spacing w:val="-2"/>
          <w:u w:val="single"/>
        </w:rPr>
        <w:t>PERSONAL</w:t>
      </w:r>
    </w:p>
    <w:p w14:paraId="3C02FB5E" w14:textId="77777777" w:rsidR="006C611B" w:rsidRDefault="00000000">
      <w:pPr>
        <w:pStyle w:val="Textoindependiente"/>
        <w:spacing w:before="150" w:line="268" w:lineRule="auto"/>
        <w:ind w:left="304" w:right="418" w:hanging="10"/>
        <w:jc w:val="both"/>
      </w:pPr>
      <w:r>
        <w:t>El coste de personal se determina en la siguiente tabla en base a las tablas salariales recogidas en el convenio del sector y en función de las necesidades de personal y de los porcentajes y premisas ya indicadas en los apartados anteriores.</w:t>
      </w:r>
    </w:p>
    <w:p w14:paraId="59721B8A" w14:textId="77777777" w:rsidR="006C611B" w:rsidRDefault="006C611B">
      <w:pPr>
        <w:pStyle w:val="Textoindependiente"/>
        <w:rPr>
          <w:sz w:val="20"/>
        </w:rPr>
      </w:pPr>
    </w:p>
    <w:p w14:paraId="09976789" w14:textId="77777777" w:rsidR="006C611B" w:rsidRDefault="006C611B">
      <w:pPr>
        <w:pStyle w:val="Textoindependiente"/>
        <w:rPr>
          <w:sz w:val="20"/>
        </w:rPr>
      </w:pPr>
    </w:p>
    <w:p w14:paraId="106BA38D" w14:textId="77777777" w:rsidR="006C611B" w:rsidRDefault="006C611B">
      <w:pPr>
        <w:pStyle w:val="Textoindependiente"/>
        <w:rPr>
          <w:sz w:val="20"/>
        </w:rPr>
      </w:pPr>
    </w:p>
    <w:p w14:paraId="0C6E1538" w14:textId="77777777" w:rsidR="006C611B" w:rsidRDefault="006C611B">
      <w:pPr>
        <w:pStyle w:val="Textoindependiente"/>
        <w:rPr>
          <w:sz w:val="20"/>
        </w:rPr>
      </w:pPr>
    </w:p>
    <w:p w14:paraId="7630B346" w14:textId="77777777" w:rsidR="006C611B" w:rsidRDefault="006C611B">
      <w:pPr>
        <w:pStyle w:val="Textoindependiente"/>
        <w:rPr>
          <w:sz w:val="20"/>
        </w:rPr>
      </w:pPr>
    </w:p>
    <w:p w14:paraId="455A6B88" w14:textId="77777777" w:rsidR="006C611B" w:rsidRDefault="006C611B">
      <w:pPr>
        <w:pStyle w:val="Textoindependiente"/>
        <w:rPr>
          <w:sz w:val="20"/>
        </w:rPr>
      </w:pPr>
    </w:p>
    <w:p w14:paraId="38DC17D9" w14:textId="77777777" w:rsidR="006C611B" w:rsidRDefault="006C611B">
      <w:pPr>
        <w:pStyle w:val="Textoindependiente"/>
        <w:rPr>
          <w:sz w:val="20"/>
        </w:rPr>
      </w:pPr>
    </w:p>
    <w:p w14:paraId="6E8BB8B2" w14:textId="77777777" w:rsidR="006C611B" w:rsidRDefault="006C611B">
      <w:pPr>
        <w:pStyle w:val="Textoindependiente"/>
        <w:rPr>
          <w:sz w:val="20"/>
        </w:rPr>
      </w:pPr>
    </w:p>
    <w:p w14:paraId="01396ED7" w14:textId="77777777" w:rsidR="006C611B" w:rsidRDefault="006C611B">
      <w:pPr>
        <w:pStyle w:val="Textoindependiente"/>
        <w:rPr>
          <w:sz w:val="20"/>
        </w:rPr>
      </w:pPr>
    </w:p>
    <w:p w14:paraId="135DF06C" w14:textId="77777777" w:rsidR="006C611B" w:rsidRDefault="006C611B">
      <w:pPr>
        <w:pStyle w:val="Textoindependiente"/>
        <w:rPr>
          <w:sz w:val="20"/>
        </w:rPr>
      </w:pPr>
    </w:p>
    <w:p w14:paraId="15DD0933" w14:textId="77777777" w:rsidR="006C611B" w:rsidRDefault="006C611B">
      <w:pPr>
        <w:pStyle w:val="Textoindependiente"/>
        <w:rPr>
          <w:sz w:val="20"/>
        </w:rPr>
      </w:pPr>
    </w:p>
    <w:p w14:paraId="5BB69DB7" w14:textId="77777777" w:rsidR="006C611B" w:rsidRDefault="006C611B">
      <w:pPr>
        <w:pStyle w:val="Textoindependiente"/>
        <w:rPr>
          <w:sz w:val="20"/>
        </w:rPr>
      </w:pPr>
    </w:p>
    <w:p w14:paraId="07CD4FCF" w14:textId="77777777" w:rsidR="006C611B" w:rsidRDefault="006C611B">
      <w:pPr>
        <w:pStyle w:val="Textoindependiente"/>
        <w:rPr>
          <w:sz w:val="20"/>
        </w:rPr>
      </w:pPr>
    </w:p>
    <w:p w14:paraId="6A7B7D95" w14:textId="77777777" w:rsidR="006C611B" w:rsidRDefault="006C611B">
      <w:pPr>
        <w:pStyle w:val="Textoindependiente"/>
        <w:rPr>
          <w:sz w:val="20"/>
        </w:rPr>
      </w:pPr>
    </w:p>
    <w:p w14:paraId="1E8D9E9D" w14:textId="77777777" w:rsidR="006C611B" w:rsidRDefault="006C611B">
      <w:pPr>
        <w:pStyle w:val="Textoindependiente"/>
        <w:rPr>
          <w:sz w:val="20"/>
        </w:rPr>
      </w:pPr>
    </w:p>
    <w:p w14:paraId="3A0AAC93" w14:textId="77777777" w:rsidR="006C611B" w:rsidRDefault="006C611B">
      <w:pPr>
        <w:pStyle w:val="Textoindependiente"/>
        <w:rPr>
          <w:sz w:val="20"/>
        </w:rPr>
      </w:pPr>
    </w:p>
    <w:p w14:paraId="468B5E71" w14:textId="77777777" w:rsidR="006C611B" w:rsidRDefault="006C611B">
      <w:pPr>
        <w:pStyle w:val="Textoindependiente"/>
        <w:rPr>
          <w:sz w:val="20"/>
        </w:rPr>
      </w:pPr>
    </w:p>
    <w:p w14:paraId="6BB2E320" w14:textId="77777777" w:rsidR="006C611B" w:rsidRDefault="006C611B">
      <w:pPr>
        <w:pStyle w:val="Textoindependiente"/>
        <w:rPr>
          <w:sz w:val="20"/>
        </w:rPr>
      </w:pPr>
    </w:p>
    <w:p w14:paraId="48C026CE" w14:textId="77777777" w:rsidR="006C611B" w:rsidRDefault="006C611B">
      <w:pPr>
        <w:pStyle w:val="Textoindependiente"/>
        <w:rPr>
          <w:sz w:val="20"/>
        </w:rPr>
      </w:pPr>
    </w:p>
    <w:p w14:paraId="0E9D8122" w14:textId="77777777" w:rsidR="006C611B" w:rsidRDefault="006C611B">
      <w:pPr>
        <w:pStyle w:val="Textoindependiente"/>
        <w:rPr>
          <w:sz w:val="20"/>
        </w:rPr>
      </w:pPr>
    </w:p>
    <w:p w14:paraId="4B6FB617" w14:textId="77777777" w:rsidR="006C611B" w:rsidRDefault="006C611B">
      <w:pPr>
        <w:pStyle w:val="Textoindependiente"/>
        <w:rPr>
          <w:sz w:val="20"/>
        </w:rPr>
      </w:pPr>
    </w:p>
    <w:p w14:paraId="17A967CD" w14:textId="77777777" w:rsidR="006C611B" w:rsidRDefault="006C611B">
      <w:pPr>
        <w:pStyle w:val="Textoindependiente"/>
        <w:rPr>
          <w:sz w:val="20"/>
        </w:rPr>
      </w:pPr>
    </w:p>
    <w:p w14:paraId="58FFD5F9" w14:textId="77777777" w:rsidR="006C611B" w:rsidRDefault="006C611B">
      <w:pPr>
        <w:pStyle w:val="Textoindependiente"/>
        <w:rPr>
          <w:sz w:val="20"/>
        </w:rPr>
      </w:pPr>
    </w:p>
    <w:p w14:paraId="69C09BA1" w14:textId="77777777" w:rsidR="006C611B" w:rsidRDefault="006C611B">
      <w:pPr>
        <w:pStyle w:val="Textoindependiente"/>
        <w:rPr>
          <w:sz w:val="20"/>
        </w:rPr>
      </w:pPr>
    </w:p>
    <w:p w14:paraId="1D1F5817" w14:textId="77777777" w:rsidR="006C611B" w:rsidRDefault="006C611B">
      <w:pPr>
        <w:pStyle w:val="Textoindependiente"/>
        <w:rPr>
          <w:sz w:val="20"/>
        </w:rPr>
      </w:pPr>
    </w:p>
    <w:p w14:paraId="568333B6" w14:textId="77777777" w:rsidR="006C611B" w:rsidRDefault="006C611B">
      <w:pPr>
        <w:pStyle w:val="Textoindependiente"/>
        <w:rPr>
          <w:sz w:val="20"/>
        </w:rPr>
      </w:pPr>
    </w:p>
    <w:p w14:paraId="0263A04B" w14:textId="77777777" w:rsidR="006C611B" w:rsidRDefault="006C611B">
      <w:pPr>
        <w:pStyle w:val="Textoindependiente"/>
        <w:rPr>
          <w:sz w:val="20"/>
        </w:rPr>
      </w:pPr>
    </w:p>
    <w:p w14:paraId="43090230" w14:textId="77777777" w:rsidR="006C611B" w:rsidRDefault="006C611B">
      <w:pPr>
        <w:pStyle w:val="Textoindependiente"/>
        <w:rPr>
          <w:sz w:val="20"/>
        </w:rPr>
      </w:pPr>
    </w:p>
    <w:p w14:paraId="4BA5B3F8" w14:textId="77777777" w:rsidR="006C611B" w:rsidRDefault="006C611B">
      <w:pPr>
        <w:pStyle w:val="Textoindependiente"/>
        <w:rPr>
          <w:sz w:val="20"/>
        </w:rPr>
      </w:pPr>
    </w:p>
    <w:p w14:paraId="2EF61B58" w14:textId="77777777" w:rsidR="006C611B" w:rsidRDefault="006C611B">
      <w:pPr>
        <w:pStyle w:val="Textoindependiente"/>
        <w:rPr>
          <w:sz w:val="20"/>
        </w:rPr>
      </w:pPr>
    </w:p>
    <w:p w14:paraId="3283C82D" w14:textId="77777777" w:rsidR="006C611B" w:rsidRDefault="006C611B">
      <w:pPr>
        <w:pStyle w:val="Textoindependiente"/>
        <w:rPr>
          <w:sz w:val="20"/>
        </w:rPr>
      </w:pPr>
    </w:p>
    <w:p w14:paraId="04A32B96" w14:textId="77777777" w:rsidR="006C611B" w:rsidRDefault="006C611B">
      <w:pPr>
        <w:pStyle w:val="Textoindependiente"/>
        <w:rPr>
          <w:sz w:val="20"/>
        </w:rPr>
      </w:pPr>
    </w:p>
    <w:p w14:paraId="02CBC6AE" w14:textId="77777777" w:rsidR="006C611B" w:rsidRDefault="006C611B">
      <w:pPr>
        <w:pStyle w:val="Textoindependiente"/>
        <w:rPr>
          <w:sz w:val="20"/>
        </w:rPr>
      </w:pPr>
    </w:p>
    <w:p w14:paraId="5E91A2A1" w14:textId="77777777" w:rsidR="006C611B" w:rsidRDefault="006C611B">
      <w:pPr>
        <w:pStyle w:val="Textoindependiente"/>
        <w:rPr>
          <w:sz w:val="20"/>
        </w:rPr>
      </w:pPr>
    </w:p>
    <w:p w14:paraId="1418D4C8" w14:textId="77777777" w:rsidR="006C611B" w:rsidRDefault="006C611B">
      <w:pPr>
        <w:pStyle w:val="Textoindependiente"/>
        <w:rPr>
          <w:sz w:val="20"/>
        </w:rPr>
      </w:pPr>
    </w:p>
    <w:p w14:paraId="17A7C26B" w14:textId="77777777" w:rsidR="006C611B" w:rsidRDefault="006C611B">
      <w:pPr>
        <w:pStyle w:val="Textoindependiente"/>
        <w:rPr>
          <w:sz w:val="20"/>
        </w:rPr>
      </w:pPr>
    </w:p>
    <w:p w14:paraId="19DA3A78" w14:textId="77777777" w:rsidR="006C611B" w:rsidRDefault="006C611B">
      <w:pPr>
        <w:pStyle w:val="Textoindependiente"/>
        <w:rPr>
          <w:sz w:val="20"/>
        </w:rPr>
      </w:pPr>
    </w:p>
    <w:p w14:paraId="6401DEE4" w14:textId="77777777" w:rsidR="006C611B" w:rsidRDefault="006C611B">
      <w:pPr>
        <w:pStyle w:val="Textoindependiente"/>
        <w:rPr>
          <w:sz w:val="20"/>
        </w:rPr>
      </w:pPr>
    </w:p>
    <w:p w14:paraId="36D0ADBD" w14:textId="77777777" w:rsidR="006C611B" w:rsidRDefault="006C611B">
      <w:pPr>
        <w:pStyle w:val="Textoindependiente"/>
        <w:rPr>
          <w:sz w:val="20"/>
        </w:rPr>
      </w:pPr>
    </w:p>
    <w:p w14:paraId="7EA60E7D" w14:textId="77777777" w:rsidR="006C611B" w:rsidRDefault="006C611B">
      <w:pPr>
        <w:pStyle w:val="Textoindependiente"/>
        <w:rPr>
          <w:sz w:val="20"/>
        </w:rPr>
      </w:pPr>
    </w:p>
    <w:p w14:paraId="4386C1A7" w14:textId="77777777" w:rsidR="006C611B" w:rsidRDefault="006C611B">
      <w:pPr>
        <w:pStyle w:val="Textoindependiente"/>
        <w:rPr>
          <w:sz w:val="20"/>
        </w:rPr>
      </w:pPr>
    </w:p>
    <w:p w14:paraId="23C00168" w14:textId="77777777" w:rsidR="006C611B" w:rsidRDefault="006C611B">
      <w:pPr>
        <w:pStyle w:val="Textoindependiente"/>
        <w:rPr>
          <w:sz w:val="20"/>
        </w:rPr>
      </w:pPr>
    </w:p>
    <w:p w14:paraId="1802AF2D" w14:textId="77777777" w:rsidR="006C611B" w:rsidRDefault="006C611B">
      <w:pPr>
        <w:pStyle w:val="Textoindependiente"/>
        <w:rPr>
          <w:sz w:val="20"/>
        </w:rPr>
      </w:pPr>
    </w:p>
    <w:p w14:paraId="3A071442" w14:textId="77777777" w:rsidR="006C611B" w:rsidRDefault="006C611B">
      <w:pPr>
        <w:pStyle w:val="Textoindependiente"/>
        <w:rPr>
          <w:sz w:val="20"/>
        </w:rPr>
      </w:pPr>
    </w:p>
    <w:p w14:paraId="3CA109AF" w14:textId="77777777" w:rsidR="006C611B" w:rsidRDefault="006C611B">
      <w:pPr>
        <w:pStyle w:val="Textoindependiente"/>
        <w:rPr>
          <w:sz w:val="20"/>
        </w:rPr>
      </w:pPr>
    </w:p>
    <w:p w14:paraId="08FD5306" w14:textId="77777777" w:rsidR="006C611B" w:rsidRDefault="006C611B">
      <w:pPr>
        <w:pStyle w:val="Textoindependiente"/>
        <w:rPr>
          <w:sz w:val="20"/>
        </w:rPr>
      </w:pPr>
    </w:p>
    <w:p w14:paraId="7966B57D" w14:textId="77777777" w:rsidR="006C611B" w:rsidRDefault="006C611B">
      <w:pPr>
        <w:pStyle w:val="Textoindependiente"/>
        <w:rPr>
          <w:sz w:val="20"/>
        </w:rPr>
      </w:pPr>
    </w:p>
    <w:p w14:paraId="744D71F8" w14:textId="77777777" w:rsidR="006C611B" w:rsidRDefault="006C611B">
      <w:pPr>
        <w:pStyle w:val="Textoindependiente"/>
        <w:rPr>
          <w:sz w:val="20"/>
        </w:rPr>
      </w:pPr>
    </w:p>
    <w:p w14:paraId="5A1A3725" w14:textId="77777777" w:rsidR="006C611B" w:rsidRDefault="006C611B">
      <w:pPr>
        <w:pStyle w:val="Textoindependiente"/>
        <w:rPr>
          <w:sz w:val="20"/>
        </w:rPr>
      </w:pPr>
    </w:p>
    <w:p w14:paraId="3AC2709E" w14:textId="77777777" w:rsidR="006C611B" w:rsidRDefault="006C611B">
      <w:pPr>
        <w:pStyle w:val="Textoindependiente"/>
        <w:spacing w:before="3"/>
        <w:rPr>
          <w:sz w:val="20"/>
        </w:rPr>
      </w:pPr>
    </w:p>
    <w:p w14:paraId="50671FA2" w14:textId="77777777" w:rsidR="006C611B" w:rsidRDefault="00000000">
      <w:pPr>
        <w:spacing w:line="213" w:lineRule="exact"/>
        <w:ind w:left="-1"/>
        <w:rPr>
          <w:position w:val="-3"/>
          <w:sz w:val="20"/>
        </w:rPr>
      </w:pPr>
      <w:r>
        <w:rPr>
          <w:noProof/>
          <w:position w:val="-3"/>
          <w:sz w:val="20"/>
        </w:rPr>
        <mc:AlternateContent>
          <mc:Choice Requires="wpg">
            <w:drawing>
              <wp:inline distT="0" distB="0" distL="0" distR="0" wp14:anchorId="2ECAF4A4" wp14:editId="3B1816AA">
                <wp:extent cx="6127750" cy="135890"/>
                <wp:effectExtent l="0" t="0" r="0" b="6985"/>
                <wp:docPr id="37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373" name="Graphic 373"/>
                        <wps:cNvSpPr/>
                        <wps:spPr>
                          <a:xfrm>
                            <a:off x="3047" y="0"/>
                            <a:ext cx="6121400" cy="6350"/>
                          </a:xfrm>
                          <a:custGeom>
                            <a:avLst/>
                            <a:gdLst/>
                            <a:ahLst/>
                            <a:cxnLst/>
                            <a:rect l="l" t="t" r="r" b="b"/>
                            <a:pathLst>
                              <a:path w="6121400" h="6350">
                                <a:moveTo>
                                  <a:pt x="6121273" y="0"/>
                                </a:moveTo>
                                <a:lnTo>
                                  <a:pt x="0" y="0"/>
                                </a:lnTo>
                                <a:lnTo>
                                  <a:pt x="0" y="6096"/>
                                </a:lnTo>
                                <a:lnTo>
                                  <a:pt x="6121273" y="6096"/>
                                </a:lnTo>
                                <a:lnTo>
                                  <a:pt x="6121273" y="0"/>
                                </a:lnTo>
                                <a:close/>
                              </a:path>
                            </a:pathLst>
                          </a:custGeom>
                          <a:solidFill>
                            <a:srgbClr val="000000"/>
                          </a:solidFill>
                        </wps:spPr>
                        <wps:bodyPr wrap="square" lIns="0" tIns="0" rIns="0" bIns="0" rtlCol="0">
                          <a:prstTxWarp prst="textNoShape">
                            <a:avLst/>
                          </a:prstTxWarp>
                          <a:noAutofit/>
                        </wps:bodyPr>
                      </wps:wsp>
                      <wps:wsp>
                        <wps:cNvPr id="374" name="Graphic 374"/>
                        <wps:cNvSpPr/>
                        <wps:spPr>
                          <a:xfrm>
                            <a:off x="6095" y="42672"/>
                            <a:ext cx="6115685" cy="86995"/>
                          </a:xfrm>
                          <a:custGeom>
                            <a:avLst/>
                            <a:gdLst/>
                            <a:ahLst/>
                            <a:cxnLst/>
                            <a:rect l="l" t="t" r="r" b="b"/>
                            <a:pathLst>
                              <a:path w="6115685" h="86995">
                                <a:moveTo>
                                  <a:pt x="6115177" y="0"/>
                                </a:moveTo>
                                <a:lnTo>
                                  <a:pt x="0" y="0"/>
                                </a:lnTo>
                                <a:lnTo>
                                  <a:pt x="0" y="86868"/>
                                </a:lnTo>
                                <a:lnTo>
                                  <a:pt x="6115177" y="86868"/>
                                </a:lnTo>
                                <a:lnTo>
                                  <a:pt x="6115177" y="0"/>
                                </a:lnTo>
                                <a:close/>
                              </a:path>
                            </a:pathLst>
                          </a:custGeom>
                          <a:solidFill>
                            <a:srgbClr val="00457A"/>
                          </a:solidFill>
                        </wps:spPr>
                        <wps:bodyPr wrap="square" lIns="0" tIns="0" rIns="0" bIns="0" rtlCol="0">
                          <a:prstTxWarp prst="textNoShape">
                            <a:avLst/>
                          </a:prstTxWarp>
                          <a:noAutofit/>
                        </wps:bodyPr>
                      </wps:wsp>
                      <wps:wsp>
                        <wps:cNvPr id="375" name="Graphic 375"/>
                        <wps:cNvSpPr/>
                        <wps:spPr>
                          <a:xfrm>
                            <a:off x="0" y="36576"/>
                            <a:ext cx="6127750" cy="99060"/>
                          </a:xfrm>
                          <a:custGeom>
                            <a:avLst/>
                            <a:gdLst/>
                            <a:ahLst/>
                            <a:cxnLst/>
                            <a:rect l="l" t="t" r="r" b="b"/>
                            <a:pathLst>
                              <a:path w="6127750" h="99060">
                                <a:moveTo>
                                  <a:pt x="6121222" y="92976"/>
                                </a:moveTo>
                                <a:lnTo>
                                  <a:pt x="6121222" y="92976"/>
                                </a:lnTo>
                                <a:lnTo>
                                  <a:pt x="0" y="92976"/>
                                </a:lnTo>
                                <a:lnTo>
                                  <a:pt x="0" y="99060"/>
                                </a:lnTo>
                                <a:lnTo>
                                  <a:pt x="6121222" y="99060"/>
                                </a:lnTo>
                                <a:lnTo>
                                  <a:pt x="6121222" y="92976"/>
                                </a:lnTo>
                                <a:close/>
                              </a:path>
                              <a:path w="6127750" h="99060">
                                <a:moveTo>
                                  <a:pt x="6121273" y="0"/>
                                </a:moveTo>
                                <a:lnTo>
                                  <a:pt x="12192" y="0"/>
                                </a:lnTo>
                                <a:lnTo>
                                  <a:pt x="6096" y="0"/>
                                </a:lnTo>
                                <a:lnTo>
                                  <a:pt x="0" y="0"/>
                                </a:lnTo>
                                <a:lnTo>
                                  <a:pt x="0" y="6096"/>
                                </a:lnTo>
                                <a:lnTo>
                                  <a:pt x="0" y="92964"/>
                                </a:lnTo>
                                <a:lnTo>
                                  <a:pt x="6096" y="92964"/>
                                </a:lnTo>
                                <a:lnTo>
                                  <a:pt x="6096" y="6096"/>
                                </a:lnTo>
                                <a:lnTo>
                                  <a:pt x="12192" y="6096"/>
                                </a:lnTo>
                                <a:lnTo>
                                  <a:pt x="6121273" y="6096"/>
                                </a:lnTo>
                                <a:lnTo>
                                  <a:pt x="6121273" y="0"/>
                                </a:lnTo>
                                <a:close/>
                              </a:path>
                              <a:path w="6127750" h="99060">
                                <a:moveTo>
                                  <a:pt x="6127445" y="92976"/>
                                </a:moveTo>
                                <a:lnTo>
                                  <a:pt x="6121349" y="92976"/>
                                </a:lnTo>
                                <a:lnTo>
                                  <a:pt x="6121349" y="99060"/>
                                </a:lnTo>
                                <a:lnTo>
                                  <a:pt x="6127445" y="99060"/>
                                </a:lnTo>
                                <a:lnTo>
                                  <a:pt x="6127445" y="92976"/>
                                </a:lnTo>
                                <a:close/>
                              </a:path>
                              <a:path w="6127750" h="99060">
                                <a:moveTo>
                                  <a:pt x="6127445" y="0"/>
                                </a:moveTo>
                                <a:lnTo>
                                  <a:pt x="6121349" y="0"/>
                                </a:lnTo>
                                <a:lnTo>
                                  <a:pt x="6121349" y="6096"/>
                                </a:lnTo>
                                <a:lnTo>
                                  <a:pt x="6121349" y="92964"/>
                                </a:lnTo>
                                <a:lnTo>
                                  <a:pt x="6127445" y="92964"/>
                                </a:lnTo>
                                <a:lnTo>
                                  <a:pt x="6127445" y="6096"/>
                                </a:lnTo>
                                <a:lnTo>
                                  <a:pt x="612744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416C165" id="Group 372" o:spid="_x0000_s1026" style="width:482.5pt;height:10.7pt;mso-position-horizontal-relative:char;mso-position-vertical-relative:lin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a10+QMAADsRAAAOAAAAZHJzL2Uyb0RvYy54bWzsWG1v2zYQ/j5g/0Hg90V+kSVLiFMU7RoM&#10;KNoCzbDPtERZwiRRI2nL+fc7kjqJtYNYTpsNGJYAJmWeTs899xyP8u2bY115ByZkyZsNmd/MiMea&#10;lGdls9uQ3x8+/LImnlS0yWjFG7Yhj0ySN3c//3TbtQlb8IJXGRMeOGlk0rUbUijVJr4v04LVVN7w&#10;ljWwmHNRUwWXYudngnbgva78xWwW+h0XWSt4yqSEb9/bRXJn/Oc5S9XnPJdMedWGADZlPoX53OpP&#10;/+6WJjtB26JMexj0BShqWjbw0MHVe6qotxflmau6TAWXPFc3Ka99nudlykwMEM18dhLNveD71sSy&#10;S7pdO9AE1J7w9GK36afDvWi/tl+ERQ/Tjzz9UwIvftfuEnddX+9G42Muan0TBOEdDaOPA6PsqLwU&#10;vgzniyhaAfEprM2Xq3XcU54WkJez29Li1+dv9GliH2vADWC6FtQjR4Lk9xH0taAtM7xLTcAX4ZXZ&#10;hiyjJfEaWoOK73vB6K+AKf14sNMs9leyJ/SEo+UsiIj3JE3zYNbTFC6BMM0/xkqTdC/VPeOGbnr4&#10;KBUsg9YynNECZ+mxwakA8WvZV0b2ingge0E8kP3Wyr6lSt+nXemp15l8WSAFzDUOvVjzA3vgxkzp&#10;lEFSIa1ABgYCSEebqnFtISbHCtdwbI0/axPO4rAPG5dxtGbuY68yRjbRXVpxySzBOm7D9MAFxOKy&#10;LXlVZh/KqtLhS7HbvquEd6B6NzF/PWLHDJQpE5t/Pdvy7BEE1IFiNkT+taeCEa/6rQGJQtwKJwIn&#10;W5wIVb3jZtcyzAupHo5/UNF6LUw3REGJfeKoVJqgLAC/NrC2+s6Gv90rnpdaMwabRdRfQNVY/f4D&#10;5ROcl0+g+ZtcPpD1ldFTsAijhRXxuNPMV+EalvVOsw5jsLQpxhJ0s4pkvVIN9UighiwQnYaxQFDN&#10;89U8cnaDH1JE6xD++8BR7jieP/c669cqo2AVve0h/19GzlkGa7svj6ELgcZPu5DR+uQysvvtMlxF&#10;ZsOlyVhDTreO41mIKf8XaqhHAjVkgTxdQ9CIFguzJcSL2IbzTB2ZDvKEPVYIjm5bcv3iOo7f2Dl0&#10;4TqOWHkO2uusndjQ51kT+6aJ20PXZfImdnFo+LGlGRWBMHDsQ9Q9fGrDf97VxEOBNYMkhaaVQPIR&#10;EY4nyK4wvXjIGGm5aPp6h5cX5D0KAttHXXGPDeqEOYhyGcRnRYZWOI4iH6yniHzEcp31K5XEAAfV&#10;OYUWtEUqcDynZJJOBv4uqxrO4U4uL9WAYz0FyOD6NL6zvUcfOvFlAubuUctp6f/dA7R5G4U3dPMq&#10;0f+aoH8CcK/NgXv8zePubwAAAP//AwBQSwMEFAAGAAgAAAAhAN/U4bzcAAAABAEAAA8AAABkcnMv&#10;ZG93bnJldi54bWxMj0FLw0AQhe+C/2EZwZvdpNpiYzalFPVUhLaC9DZNpklodjZkt0n67x296OXB&#10;4w3vfZMuR9uonjpfOzYQTyJQxLkrai4NfO7fHp5B+YBcYOOYDFzJwzK7vUkxKdzAW+p3oVRSwj5B&#10;A1UIbaK1zyuy6CeuJZbs5DqLQWxX6qLDQcpto6dRNNcWa5aFCltaV5Sfdxdr4H3AYfUYv/ab82l9&#10;PexnH1+bmIy5vxtXL6ACjeHvGH7wBR0yYTq6CxdeNQbkkfCrki3mM7FHA9P4CXSW6v/w2TcAAAD/&#10;/wMAUEsBAi0AFAAGAAgAAAAhALaDOJL+AAAA4QEAABMAAAAAAAAAAAAAAAAAAAAAAFtDb250ZW50&#10;X1R5cGVzXS54bWxQSwECLQAUAAYACAAAACEAOP0h/9YAAACUAQAACwAAAAAAAAAAAAAAAAAvAQAA&#10;X3JlbHMvLnJlbHNQSwECLQAUAAYACAAAACEACxmtdPkDAAA7EQAADgAAAAAAAAAAAAAAAAAuAgAA&#10;ZHJzL2Uyb0RvYy54bWxQSwECLQAUAAYACAAAACEA39ThvNwAAAAEAQAADwAAAAAAAAAAAAAAAABT&#10;BgAAZHJzL2Rvd25yZXYueG1sUEsFBgAAAAAEAAQA8wAAAFwHAAAAAA==&#10;">
                <v:shape id="Graphic 373" o:spid="_x0000_s1027" style="position:absolute;left:30;width:61214;height:63;visibility:visible;mso-wrap-style:square;v-text-anchor:top" coordsize="612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OQExAAAANwAAAAPAAAAZHJzL2Rvd25yZXYueG1sRI/dasJA&#10;FITvBd9hOYJ3urEJtURXkWCxN6VofYBD9pgEs2djds3P23cLhV4OM/MNs90PphYdta6yrGC1jEAQ&#10;51ZXXCi4fr8v3kA4j6yxtkwKRnKw300nW0y17flM3cUXIkDYpaig9L5JpXR5SQbd0jbEwbvZ1qAP&#10;si2kbrEPcFPLlyh6lQYrDgslNpSVlN8vT6PgWOdjcb1leHp+Jcnx8MiST1kpNZ8Nhw0IT4P/D/+1&#10;P7SCeB3D75lwBOTuBwAA//8DAFBLAQItABQABgAIAAAAIQDb4fbL7gAAAIUBAAATAAAAAAAAAAAA&#10;AAAAAAAAAABbQ29udGVudF9UeXBlc10ueG1sUEsBAi0AFAAGAAgAAAAhAFr0LFu/AAAAFQEAAAsA&#10;AAAAAAAAAAAAAAAAHwEAAF9yZWxzLy5yZWxzUEsBAi0AFAAGAAgAAAAhAG/A5ATEAAAA3AAAAA8A&#10;AAAAAAAAAAAAAAAABwIAAGRycy9kb3ducmV2LnhtbFBLBQYAAAAAAwADALcAAAD4AgAAAAA=&#10;" path="m6121273,l,,,6096r6121273,l6121273,xe" fillcolor="black" stroked="f">
                  <v:path arrowok="t"/>
                </v:shape>
                <v:shape id="Graphic 374" o:spid="_x0000_s1028" style="position:absolute;left:60;top:426;width:61157;height:870;visibility:visible;mso-wrap-style:square;v-text-anchor:top" coordsize="611568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EjOwwAAANwAAAAPAAAAZHJzL2Rvd25yZXYueG1sRI9Lb8Iw&#10;EITvSP0P1iJxA4dXaQMGoQgkrkB6X8WbB8TrNDYQ/j2uVInjaGa+0aw2nanFnVpXWVYwHkUgiDOr&#10;Ky4UpOf98AuE88gaa8uk4EkONuuP3gpjbR98pPvJFyJA2MWooPS+iaV0WUkG3cg2xMHLbWvQB9kW&#10;Urf4CHBTy0kUfUqDFYeFEhtKSsqup5tRkBx+kkn+u8id/L7c5pdnuu3sTqlBv9suQXjq/Dv83z5o&#10;BdPFDP7OhCMg1y8AAAD//wMAUEsBAi0AFAAGAAgAAAAhANvh9svuAAAAhQEAABMAAAAAAAAAAAAA&#10;AAAAAAAAAFtDb250ZW50X1R5cGVzXS54bWxQSwECLQAUAAYACAAAACEAWvQsW78AAAAVAQAACwAA&#10;AAAAAAAAAAAAAAAfAQAAX3JlbHMvLnJlbHNQSwECLQAUAAYACAAAACEA9OxIzsMAAADcAAAADwAA&#10;AAAAAAAAAAAAAAAHAgAAZHJzL2Rvd25yZXYueG1sUEsFBgAAAAADAAMAtwAAAPcCAAAAAA==&#10;" path="m6115177,l,,,86868r6115177,l6115177,xe" fillcolor="#00457a" stroked="f">
                  <v:path arrowok="t"/>
                </v:shape>
                <v:shape id="Graphic 375" o:spid="_x0000_s1029" style="position:absolute;top:365;width:61277;height:991;visibility:visible;mso-wrap-style:square;v-text-anchor:top" coordsize="612775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lQVwwAAANwAAAAPAAAAZHJzL2Rvd25yZXYueG1sRI/dagIx&#10;FITvC75DOELvalZFK6tRtNJSqTf+PMBhc9wsJidhk+r27U2h0MthZr5hFqvOWXGjNjaeFQwHBQji&#10;yuuGawXn0/vLDERMyBqtZ1LwQxFWy97TAkvt73yg2zHVIkM4lqjApBRKKWNlyGEc+ECcvYtvHaYs&#10;21rqFu8Z7qwcFcVUOmw4LxgM9Gaouh6/nYL92u32ZmST3wZ7ldO423x9BKWe+916DiJRl/7Df+1P&#10;rWD8OoHfM/kIyOUDAAD//wMAUEsBAi0AFAAGAAgAAAAhANvh9svuAAAAhQEAABMAAAAAAAAAAAAA&#10;AAAAAAAAAFtDb250ZW50X1R5cGVzXS54bWxQSwECLQAUAAYACAAAACEAWvQsW78AAAAVAQAACwAA&#10;AAAAAAAAAAAAAAAfAQAAX3JlbHMvLnJlbHNQSwECLQAUAAYACAAAACEAyiJUFcMAAADcAAAADwAA&#10;AAAAAAAAAAAAAAAHAgAAZHJzL2Rvd25yZXYueG1sUEsFBgAAAAADAAMAtwAAAPcCAAAAAA==&#10;" path="m6121222,92976r,l,92976r,6084l6121222,99060r,-6084xem6121273,l12192,,6096,,,,,6096,,92964r6096,l6096,6096r6096,l6121273,6096r,-6096xem6127445,92976r-6096,l6121349,99060r6096,l6127445,92976xem6127445,r-6096,l6121349,6096r,86868l6127445,92964r,-86868l6127445,xe" fillcolor="black" stroked="f">
                  <v:path arrowok="t"/>
                </v:shape>
                <w10:anchorlock/>
              </v:group>
            </w:pict>
          </mc:Fallback>
        </mc:AlternateContent>
      </w:r>
    </w:p>
    <w:p w14:paraId="1F357992" w14:textId="77777777" w:rsidR="006C611B" w:rsidRDefault="006C611B">
      <w:pPr>
        <w:spacing w:line="213" w:lineRule="exact"/>
        <w:rPr>
          <w:position w:val="-3"/>
          <w:sz w:val="20"/>
        </w:rPr>
        <w:sectPr w:rsidR="006C611B">
          <w:headerReference w:type="even" r:id="rId128"/>
          <w:pgSz w:w="11910" w:h="16840"/>
          <w:pgMar w:top="660" w:right="708" w:bottom="600" w:left="1417" w:header="0" w:footer="0" w:gutter="0"/>
          <w:cols w:space="720"/>
        </w:sectPr>
      </w:pPr>
    </w:p>
    <w:p w14:paraId="6185A935" w14:textId="77777777" w:rsidR="006C611B" w:rsidRDefault="00000000">
      <w:pPr>
        <w:spacing w:before="1"/>
        <w:ind w:left="112" w:right="164"/>
        <w:rPr>
          <w:sz w:val="16"/>
        </w:rPr>
      </w:pPr>
      <w:r>
        <w:rPr>
          <w:sz w:val="16"/>
        </w:rPr>
        <w:t>Ayuntamiento</w:t>
      </w:r>
      <w:r>
        <w:rPr>
          <w:spacing w:val="-12"/>
          <w:sz w:val="16"/>
        </w:rPr>
        <w:t xml:space="preserve"> </w:t>
      </w:r>
      <w:r>
        <w:rPr>
          <w:sz w:val="16"/>
        </w:rPr>
        <w:t>de</w:t>
      </w:r>
      <w:r>
        <w:rPr>
          <w:spacing w:val="-11"/>
          <w:sz w:val="16"/>
        </w:rPr>
        <w:t xml:space="preserve"> </w:t>
      </w:r>
      <w:r>
        <w:rPr>
          <w:sz w:val="16"/>
        </w:rPr>
        <w:t>Tías C/ Libertad 50</w:t>
      </w:r>
    </w:p>
    <w:p w14:paraId="5FB947EB" w14:textId="77777777" w:rsidR="006C611B" w:rsidRDefault="00000000">
      <w:pPr>
        <w:spacing w:before="2"/>
        <w:ind w:left="112"/>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6208F143" w14:textId="77777777" w:rsidR="006C611B" w:rsidRDefault="00000000">
      <w:pPr>
        <w:spacing w:before="1"/>
        <w:ind w:left="976"/>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0C1C90F4" w14:textId="77777777" w:rsidR="006C611B" w:rsidRDefault="00000000">
      <w:pPr>
        <w:spacing w:before="1"/>
        <w:ind w:left="141" w:hanging="29"/>
        <w:rPr>
          <w:sz w:val="16"/>
        </w:rPr>
      </w:pPr>
      <w:hyperlink r:id="rId129">
        <w:r>
          <w:rPr>
            <w:spacing w:val="-2"/>
            <w:sz w:val="16"/>
          </w:rPr>
          <w:t>info@ayuntamientodetias.es</w:t>
        </w:r>
      </w:hyperlink>
      <w:r>
        <w:rPr>
          <w:spacing w:val="-2"/>
          <w:sz w:val="16"/>
        </w:rPr>
        <w:t xml:space="preserve"> sede.ayuntamientodetias.es</w:t>
      </w:r>
    </w:p>
    <w:p w14:paraId="3EF18C8D" w14:textId="77777777" w:rsidR="006C611B" w:rsidRDefault="006C611B">
      <w:pPr>
        <w:rPr>
          <w:sz w:val="16"/>
        </w:rPr>
        <w:sectPr w:rsidR="006C611B">
          <w:type w:val="continuous"/>
          <w:pgSz w:w="11910" w:h="16840"/>
          <w:pgMar w:top="820" w:right="708" w:bottom="1160" w:left="1417" w:header="0" w:footer="0" w:gutter="0"/>
          <w:cols w:num="2" w:space="720" w:equalWidth="0">
            <w:col w:w="1950" w:space="5453"/>
            <w:col w:w="2382"/>
          </w:cols>
        </w:sectPr>
      </w:pPr>
    </w:p>
    <w:p w14:paraId="53A9C1A2" w14:textId="77777777" w:rsidR="006C611B" w:rsidRDefault="006C611B">
      <w:pPr>
        <w:pStyle w:val="Textoindependiente"/>
        <w:rPr>
          <w:sz w:val="20"/>
        </w:rPr>
      </w:pPr>
    </w:p>
    <w:p w14:paraId="32763779" w14:textId="77777777" w:rsidR="006C611B" w:rsidRDefault="006C611B">
      <w:pPr>
        <w:pStyle w:val="Textoindependiente"/>
        <w:rPr>
          <w:sz w:val="20"/>
        </w:rPr>
      </w:pPr>
    </w:p>
    <w:p w14:paraId="7C3AEBB4" w14:textId="77777777" w:rsidR="006C611B" w:rsidRDefault="006C611B">
      <w:pPr>
        <w:pStyle w:val="Textoindependiente"/>
        <w:rPr>
          <w:sz w:val="20"/>
        </w:rPr>
      </w:pPr>
    </w:p>
    <w:p w14:paraId="7B7154EB" w14:textId="77777777" w:rsidR="006C611B" w:rsidRDefault="006C611B">
      <w:pPr>
        <w:pStyle w:val="Textoindependiente"/>
        <w:spacing w:before="141"/>
        <w:rPr>
          <w:sz w:val="20"/>
        </w:rPr>
      </w:pPr>
    </w:p>
    <w:p w14:paraId="45D3B761" w14:textId="77777777" w:rsidR="006C611B" w:rsidRDefault="00000000">
      <w:pPr>
        <w:ind w:right="104"/>
        <w:jc w:val="right"/>
        <w:rPr>
          <w:sz w:val="20"/>
        </w:rPr>
      </w:pPr>
      <w:r>
        <w:rPr>
          <w:sz w:val="20"/>
        </w:rPr>
        <w:t>Memoria</w:t>
      </w:r>
      <w:r>
        <w:rPr>
          <w:spacing w:val="-9"/>
          <w:sz w:val="20"/>
        </w:rPr>
        <w:t xml:space="preserve"> </w:t>
      </w:r>
      <w:r>
        <w:rPr>
          <w:sz w:val="20"/>
        </w:rPr>
        <w:t>Económica</w:t>
      </w:r>
      <w:r>
        <w:rPr>
          <w:spacing w:val="-9"/>
          <w:sz w:val="20"/>
        </w:rPr>
        <w:t xml:space="preserve"> </w:t>
      </w:r>
      <w:r>
        <w:rPr>
          <w:sz w:val="20"/>
        </w:rPr>
        <w:t>del</w:t>
      </w:r>
      <w:r>
        <w:rPr>
          <w:spacing w:val="-8"/>
          <w:sz w:val="20"/>
        </w:rPr>
        <w:t xml:space="preserve"> </w:t>
      </w:r>
      <w:r>
        <w:rPr>
          <w:spacing w:val="-2"/>
          <w:sz w:val="20"/>
        </w:rPr>
        <w:t>Servicio</w:t>
      </w:r>
    </w:p>
    <w:p w14:paraId="662ECF64" w14:textId="77777777" w:rsidR="006C611B" w:rsidRDefault="006C611B">
      <w:pPr>
        <w:pStyle w:val="Textoindependiente"/>
        <w:rPr>
          <w:sz w:val="20"/>
        </w:rPr>
      </w:pPr>
    </w:p>
    <w:p w14:paraId="2CD71049" w14:textId="77777777" w:rsidR="006C611B" w:rsidRDefault="006C611B">
      <w:pPr>
        <w:pStyle w:val="Textoindependiente"/>
        <w:rPr>
          <w:sz w:val="20"/>
        </w:rPr>
      </w:pPr>
    </w:p>
    <w:p w14:paraId="51989C02" w14:textId="77777777" w:rsidR="006C611B" w:rsidRDefault="006C611B">
      <w:pPr>
        <w:pStyle w:val="Textoindependiente"/>
        <w:rPr>
          <w:sz w:val="20"/>
        </w:rPr>
      </w:pPr>
    </w:p>
    <w:p w14:paraId="66A5CA3F" w14:textId="77777777" w:rsidR="006C611B" w:rsidRDefault="006C611B">
      <w:pPr>
        <w:pStyle w:val="Textoindependiente"/>
        <w:spacing w:before="5"/>
        <w:rPr>
          <w:sz w:val="20"/>
        </w:rPr>
      </w:pPr>
    </w:p>
    <w:tbl>
      <w:tblPr>
        <w:tblStyle w:val="TableNormal"/>
        <w:tblW w:w="0" w:type="auto"/>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6"/>
        <w:gridCol w:w="878"/>
        <w:gridCol w:w="708"/>
        <w:gridCol w:w="989"/>
        <w:gridCol w:w="1278"/>
        <w:gridCol w:w="1666"/>
        <w:gridCol w:w="1133"/>
        <w:gridCol w:w="2005"/>
        <w:gridCol w:w="1249"/>
        <w:gridCol w:w="1412"/>
        <w:gridCol w:w="1333"/>
        <w:gridCol w:w="1840"/>
        <w:gridCol w:w="1134"/>
        <w:gridCol w:w="2257"/>
      </w:tblGrid>
      <w:tr w:rsidR="006C611B" w14:paraId="6FBD32CA" w14:textId="77777777">
        <w:trPr>
          <w:trHeight w:val="1144"/>
        </w:trPr>
        <w:tc>
          <w:tcPr>
            <w:tcW w:w="2326" w:type="dxa"/>
            <w:shd w:val="clear" w:color="auto" w:fill="92D050"/>
          </w:tcPr>
          <w:p w14:paraId="014CC4B5" w14:textId="77777777" w:rsidR="006C611B" w:rsidRDefault="006C611B">
            <w:pPr>
              <w:pStyle w:val="TableParagraph"/>
              <w:rPr>
                <w:sz w:val="20"/>
              </w:rPr>
            </w:pPr>
          </w:p>
          <w:p w14:paraId="792303DB" w14:textId="77777777" w:rsidR="006C611B" w:rsidRDefault="006C611B">
            <w:pPr>
              <w:pStyle w:val="TableParagraph"/>
              <w:spacing w:before="7"/>
              <w:rPr>
                <w:sz w:val="20"/>
              </w:rPr>
            </w:pPr>
          </w:p>
          <w:p w14:paraId="4F57D9ED" w14:textId="77777777" w:rsidR="006C611B" w:rsidRDefault="00000000">
            <w:pPr>
              <w:pStyle w:val="TableParagraph"/>
              <w:ind w:left="737"/>
              <w:rPr>
                <w:rFonts w:ascii="Arial"/>
                <w:b/>
                <w:sz w:val="20"/>
              </w:rPr>
            </w:pPr>
            <w:r>
              <w:rPr>
                <w:rFonts w:ascii="Arial"/>
                <w:b/>
                <w:spacing w:val="-2"/>
                <w:sz w:val="20"/>
              </w:rPr>
              <w:t>Personal</w:t>
            </w:r>
          </w:p>
        </w:tc>
        <w:tc>
          <w:tcPr>
            <w:tcW w:w="1586" w:type="dxa"/>
            <w:gridSpan w:val="2"/>
            <w:shd w:val="clear" w:color="auto" w:fill="92D050"/>
          </w:tcPr>
          <w:p w14:paraId="785037BB" w14:textId="77777777" w:rsidR="006C611B" w:rsidRDefault="006C611B">
            <w:pPr>
              <w:pStyle w:val="TableParagraph"/>
              <w:rPr>
                <w:sz w:val="20"/>
              </w:rPr>
            </w:pPr>
          </w:p>
          <w:p w14:paraId="3876EA95" w14:textId="77777777" w:rsidR="006C611B" w:rsidRDefault="006C611B">
            <w:pPr>
              <w:pStyle w:val="TableParagraph"/>
              <w:spacing w:before="7"/>
              <w:rPr>
                <w:sz w:val="20"/>
              </w:rPr>
            </w:pPr>
          </w:p>
          <w:p w14:paraId="45123477" w14:textId="77777777" w:rsidR="006C611B" w:rsidRDefault="00000000">
            <w:pPr>
              <w:pStyle w:val="TableParagraph"/>
              <w:ind w:left="172"/>
              <w:rPr>
                <w:rFonts w:ascii="Arial" w:hAnsi="Arial"/>
                <w:b/>
                <w:sz w:val="20"/>
              </w:rPr>
            </w:pPr>
            <w:r>
              <w:rPr>
                <w:rFonts w:ascii="Arial" w:hAnsi="Arial"/>
                <w:b/>
                <w:spacing w:val="-2"/>
                <w:sz w:val="20"/>
              </w:rPr>
              <w:t>Clasificación</w:t>
            </w:r>
          </w:p>
        </w:tc>
        <w:tc>
          <w:tcPr>
            <w:tcW w:w="989" w:type="dxa"/>
            <w:shd w:val="clear" w:color="auto" w:fill="92D050"/>
          </w:tcPr>
          <w:p w14:paraId="66738701" w14:textId="77777777" w:rsidR="006C611B" w:rsidRDefault="00000000">
            <w:pPr>
              <w:pStyle w:val="TableParagraph"/>
              <w:spacing w:before="160" w:line="256" w:lineRule="auto"/>
              <w:ind w:left="108" w:right="42" w:firstLine="21"/>
              <w:rPr>
                <w:rFonts w:ascii="Arial"/>
                <w:b/>
                <w:sz w:val="20"/>
              </w:rPr>
            </w:pPr>
            <w:r>
              <w:rPr>
                <w:rFonts w:ascii="Arial"/>
                <w:b/>
                <w:spacing w:val="-2"/>
                <w:sz w:val="20"/>
              </w:rPr>
              <w:t>Jornada Semanal</w:t>
            </w:r>
          </w:p>
        </w:tc>
        <w:tc>
          <w:tcPr>
            <w:tcW w:w="1278" w:type="dxa"/>
            <w:shd w:val="clear" w:color="auto" w:fill="92D050"/>
          </w:tcPr>
          <w:p w14:paraId="790F2007" w14:textId="77777777" w:rsidR="006C611B" w:rsidRDefault="00000000">
            <w:pPr>
              <w:pStyle w:val="TableParagraph"/>
              <w:spacing w:before="160" w:line="256" w:lineRule="auto"/>
              <w:ind w:left="144" w:right="451"/>
              <w:rPr>
                <w:rFonts w:ascii="Arial"/>
                <w:b/>
                <w:sz w:val="20"/>
              </w:rPr>
            </w:pPr>
            <w:r>
              <w:rPr>
                <w:rFonts w:ascii="Arial"/>
                <w:b/>
                <w:spacing w:val="-2"/>
                <w:sz w:val="20"/>
              </w:rPr>
              <w:t xml:space="preserve">Salario </w:t>
            </w:r>
            <w:r>
              <w:rPr>
                <w:rFonts w:ascii="Arial"/>
                <w:b/>
                <w:spacing w:val="-4"/>
                <w:sz w:val="20"/>
              </w:rPr>
              <w:t>Base</w:t>
            </w:r>
          </w:p>
          <w:p w14:paraId="544CB79C" w14:textId="77777777" w:rsidR="006C611B" w:rsidRDefault="00000000">
            <w:pPr>
              <w:pStyle w:val="TableParagraph"/>
              <w:spacing w:before="125"/>
              <w:ind w:left="355"/>
              <w:rPr>
                <w:rFonts w:ascii="Arial"/>
                <w:b/>
                <w:sz w:val="20"/>
              </w:rPr>
            </w:pPr>
            <w:r>
              <w:rPr>
                <w:rFonts w:ascii="Arial"/>
                <w:b/>
                <w:spacing w:val="-2"/>
                <w:sz w:val="20"/>
              </w:rPr>
              <w:t>Anual</w:t>
            </w:r>
          </w:p>
        </w:tc>
        <w:tc>
          <w:tcPr>
            <w:tcW w:w="1666" w:type="dxa"/>
            <w:shd w:val="clear" w:color="auto" w:fill="92D050"/>
          </w:tcPr>
          <w:p w14:paraId="1E2CBA4F" w14:textId="77777777" w:rsidR="006C611B" w:rsidRDefault="00000000">
            <w:pPr>
              <w:pStyle w:val="TableParagraph"/>
              <w:spacing w:before="160" w:line="259" w:lineRule="auto"/>
              <w:ind w:left="56"/>
              <w:jc w:val="center"/>
              <w:rPr>
                <w:rFonts w:ascii="Arial"/>
                <w:b/>
                <w:sz w:val="20"/>
              </w:rPr>
            </w:pPr>
            <w:r>
              <w:rPr>
                <w:rFonts w:ascii="Arial"/>
                <w:b/>
                <w:sz w:val="20"/>
              </w:rPr>
              <w:t>Salario</w:t>
            </w:r>
            <w:r>
              <w:rPr>
                <w:rFonts w:ascii="Arial"/>
                <w:b/>
                <w:spacing w:val="-14"/>
                <w:sz w:val="20"/>
              </w:rPr>
              <w:t xml:space="preserve"> </w:t>
            </w:r>
            <w:r>
              <w:rPr>
                <w:rFonts w:ascii="Arial"/>
                <w:b/>
                <w:sz w:val="20"/>
              </w:rPr>
              <w:t xml:space="preserve">Base Mensual 14 </w:t>
            </w:r>
            <w:r>
              <w:rPr>
                <w:rFonts w:ascii="Arial"/>
                <w:b/>
                <w:spacing w:val="-2"/>
                <w:sz w:val="20"/>
              </w:rPr>
              <w:t>pagas</w:t>
            </w:r>
          </w:p>
        </w:tc>
        <w:tc>
          <w:tcPr>
            <w:tcW w:w="1133" w:type="dxa"/>
            <w:shd w:val="clear" w:color="auto" w:fill="92D050"/>
          </w:tcPr>
          <w:p w14:paraId="34F42BFC" w14:textId="77777777" w:rsidR="006C611B" w:rsidRDefault="00000000">
            <w:pPr>
              <w:pStyle w:val="TableParagraph"/>
              <w:spacing w:before="160" w:line="256" w:lineRule="auto"/>
              <w:ind w:left="73" w:right="5" w:firstLine="304"/>
              <w:rPr>
                <w:rFonts w:ascii="Arial"/>
                <w:b/>
                <w:sz w:val="20"/>
              </w:rPr>
            </w:pPr>
            <w:r>
              <w:rPr>
                <w:rFonts w:ascii="Arial"/>
                <w:b/>
                <w:spacing w:val="-4"/>
                <w:sz w:val="20"/>
              </w:rPr>
              <w:t xml:space="preserve">Plus </w:t>
            </w:r>
            <w:r>
              <w:rPr>
                <w:rFonts w:ascii="Arial"/>
                <w:b/>
                <w:spacing w:val="-2"/>
                <w:sz w:val="20"/>
              </w:rPr>
              <w:t>Transporte</w:t>
            </w:r>
          </w:p>
        </w:tc>
        <w:tc>
          <w:tcPr>
            <w:tcW w:w="2005" w:type="dxa"/>
            <w:shd w:val="clear" w:color="auto" w:fill="92D050"/>
          </w:tcPr>
          <w:p w14:paraId="164840BC" w14:textId="77777777" w:rsidR="006C611B" w:rsidRDefault="006C611B">
            <w:pPr>
              <w:pStyle w:val="TableParagraph"/>
              <w:rPr>
                <w:sz w:val="20"/>
              </w:rPr>
            </w:pPr>
          </w:p>
          <w:p w14:paraId="6CE82C22" w14:textId="77777777" w:rsidR="006C611B" w:rsidRDefault="006C611B">
            <w:pPr>
              <w:pStyle w:val="TableParagraph"/>
              <w:spacing w:before="7"/>
              <w:rPr>
                <w:sz w:val="20"/>
              </w:rPr>
            </w:pPr>
          </w:p>
          <w:p w14:paraId="21F20B44" w14:textId="77777777" w:rsidR="006C611B" w:rsidRDefault="00000000">
            <w:pPr>
              <w:pStyle w:val="TableParagraph"/>
              <w:ind w:left="3"/>
              <w:jc w:val="center"/>
              <w:rPr>
                <w:rFonts w:ascii="Arial"/>
                <w:b/>
                <w:sz w:val="20"/>
              </w:rPr>
            </w:pPr>
            <w:r>
              <w:rPr>
                <w:rFonts w:ascii="Arial"/>
                <w:b/>
                <w:sz w:val="20"/>
              </w:rPr>
              <w:t>Salario</w:t>
            </w:r>
            <w:r>
              <w:rPr>
                <w:rFonts w:ascii="Arial"/>
                <w:b/>
                <w:spacing w:val="-12"/>
                <w:sz w:val="20"/>
              </w:rPr>
              <w:t xml:space="preserve"> </w:t>
            </w:r>
            <w:r>
              <w:rPr>
                <w:rFonts w:ascii="Arial"/>
                <w:b/>
                <w:sz w:val="20"/>
              </w:rPr>
              <w:t>Bruto</w:t>
            </w:r>
            <w:r>
              <w:rPr>
                <w:rFonts w:ascii="Arial"/>
                <w:b/>
                <w:spacing w:val="-13"/>
                <w:sz w:val="20"/>
              </w:rPr>
              <w:t xml:space="preserve"> </w:t>
            </w:r>
            <w:r>
              <w:rPr>
                <w:rFonts w:ascii="Arial"/>
                <w:b/>
                <w:spacing w:val="-2"/>
                <w:sz w:val="20"/>
              </w:rPr>
              <w:t>Anual</w:t>
            </w:r>
          </w:p>
        </w:tc>
        <w:tc>
          <w:tcPr>
            <w:tcW w:w="1249" w:type="dxa"/>
            <w:shd w:val="clear" w:color="auto" w:fill="92D050"/>
          </w:tcPr>
          <w:p w14:paraId="5DA6ED5E" w14:textId="77777777" w:rsidR="006C611B" w:rsidRDefault="00000000">
            <w:pPr>
              <w:pStyle w:val="TableParagraph"/>
              <w:spacing w:before="160" w:line="384" w:lineRule="auto"/>
              <w:ind w:left="324" w:hanging="195"/>
              <w:rPr>
                <w:rFonts w:ascii="Arial"/>
                <w:b/>
                <w:sz w:val="20"/>
              </w:rPr>
            </w:pPr>
            <w:r>
              <w:rPr>
                <w:rFonts w:ascii="Arial"/>
                <w:b/>
                <w:spacing w:val="-2"/>
                <w:sz w:val="20"/>
              </w:rPr>
              <w:t>Seguridad Social</w:t>
            </w:r>
          </w:p>
        </w:tc>
        <w:tc>
          <w:tcPr>
            <w:tcW w:w="1412" w:type="dxa"/>
            <w:shd w:val="clear" w:color="auto" w:fill="92D050"/>
          </w:tcPr>
          <w:p w14:paraId="67ED1BCB" w14:textId="77777777" w:rsidR="006C611B" w:rsidRDefault="006C611B">
            <w:pPr>
              <w:pStyle w:val="TableParagraph"/>
              <w:spacing w:before="112"/>
              <w:rPr>
                <w:sz w:val="20"/>
              </w:rPr>
            </w:pPr>
          </w:p>
          <w:p w14:paraId="0E502320" w14:textId="77777777" w:rsidR="006C611B" w:rsidRDefault="00000000">
            <w:pPr>
              <w:pStyle w:val="TableParagraph"/>
              <w:spacing w:line="261" w:lineRule="auto"/>
              <w:ind w:left="107" w:right="444"/>
              <w:rPr>
                <w:rFonts w:ascii="Arial"/>
                <w:b/>
                <w:sz w:val="20"/>
              </w:rPr>
            </w:pPr>
            <w:r>
              <w:rPr>
                <w:rFonts w:ascii="Arial"/>
                <w:b/>
                <w:spacing w:val="-2"/>
                <w:sz w:val="20"/>
              </w:rPr>
              <w:t>Coste Empresa</w:t>
            </w:r>
          </w:p>
        </w:tc>
        <w:tc>
          <w:tcPr>
            <w:tcW w:w="1333" w:type="dxa"/>
            <w:shd w:val="clear" w:color="auto" w:fill="92D050"/>
          </w:tcPr>
          <w:p w14:paraId="33603713" w14:textId="77777777" w:rsidR="006C611B" w:rsidRDefault="006C611B">
            <w:pPr>
              <w:pStyle w:val="TableParagraph"/>
              <w:rPr>
                <w:sz w:val="20"/>
              </w:rPr>
            </w:pPr>
          </w:p>
          <w:p w14:paraId="0D2DB370" w14:textId="77777777" w:rsidR="006C611B" w:rsidRDefault="006C611B">
            <w:pPr>
              <w:pStyle w:val="TableParagraph"/>
              <w:spacing w:before="7"/>
              <w:rPr>
                <w:sz w:val="20"/>
              </w:rPr>
            </w:pPr>
          </w:p>
          <w:p w14:paraId="2D4999DE" w14:textId="77777777" w:rsidR="006C611B" w:rsidRDefault="00000000">
            <w:pPr>
              <w:pStyle w:val="TableParagraph"/>
              <w:ind w:left="164"/>
              <w:rPr>
                <w:rFonts w:ascii="Arial"/>
                <w:b/>
                <w:sz w:val="20"/>
              </w:rPr>
            </w:pPr>
            <w:r>
              <w:rPr>
                <w:rFonts w:ascii="Arial"/>
                <w:b/>
                <w:spacing w:val="-2"/>
                <w:sz w:val="20"/>
              </w:rPr>
              <w:t>Absentismo</w:t>
            </w:r>
          </w:p>
        </w:tc>
        <w:tc>
          <w:tcPr>
            <w:tcW w:w="1840" w:type="dxa"/>
            <w:shd w:val="clear" w:color="auto" w:fill="92D050"/>
          </w:tcPr>
          <w:p w14:paraId="7BA0ACBE" w14:textId="77777777" w:rsidR="006C611B" w:rsidRDefault="00000000">
            <w:pPr>
              <w:pStyle w:val="TableParagraph"/>
              <w:spacing w:before="160" w:line="384" w:lineRule="auto"/>
              <w:ind w:left="434" w:right="185" w:hanging="252"/>
              <w:rPr>
                <w:rFonts w:ascii="Arial"/>
                <w:b/>
                <w:sz w:val="20"/>
              </w:rPr>
            </w:pPr>
            <w:r>
              <w:rPr>
                <w:rFonts w:ascii="Arial"/>
                <w:b/>
                <w:sz w:val="20"/>
              </w:rPr>
              <w:t>Coste</w:t>
            </w:r>
            <w:r>
              <w:rPr>
                <w:rFonts w:ascii="Arial"/>
                <w:b/>
                <w:spacing w:val="-14"/>
                <w:sz w:val="20"/>
              </w:rPr>
              <w:t xml:space="preserve"> </w:t>
            </w:r>
            <w:r>
              <w:rPr>
                <w:rFonts w:ascii="Arial"/>
                <w:b/>
                <w:sz w:val="20"/>
              </w:rPr>
              <w:t xml:space="preserve">Empresa </w:t>
            </w:r>
            <w:r>
              <w:rPr>
                <w:rFonts w:ascii="Arial"/>
                <w:b/>
                <w:spacing w:val="-2"/>
                <w:sz w:val="20"/>
              </w:rPr>
              <w:t>Corregido</w:t>
            </w:r>
          </w:p>
        </w:tc>
        <w:tc>
          <w:tcPr>
            <w:tcW w:w="1134" w:type="dxa"/>
            <w:shd w:val="clear" w:color="auto" w:fill="92D050"/>
          </w:tcPr>
          <w:p w14:paraId="5E0FDFB8" w14:textId="77777777" w:rsidR="006C611B" w:rsidRDefault="00000000">
            <w:pPr>
              <w:pStyle w:val="TableParagraph"/>
              <w:spacing w:before="160" w:line="259" w:lineRule="auto"/>
              <w:ind w:left="85" w:right="38"/>
              <w:jc w:val="center"/>
              <w:rPr>
                <w:rFonts w:ascii="Arial"/>
                <w:b/>
                <w:sz w:val="20"/>
              </w:rPr>
            </w:pPr>
            <w:r>
              <w:rPr>
                <w:rFonts w:ascii="Arial"/>
                <w:b/>
                <w:spacing w:val="-2"/>
                <w:sz w:val="20"/>
              </w:rPr>
              <w:t xml:space="preserve">Necesidad </w:t>
            </w:r>
            <w:r>
              <w:rPr>
                <w:rFonts w:ascii="Arial"/>
                <w:b/>
                <w:spacing w:val="-4"/>
                <w:sz w:val="20"/>
              </w:rPr>
              <w:t xml:space="preserve">del </w:t>
            </w:r>
            <w:r>
              <w:rPr>
                <w:rFonts w:ascii="Arial"/>
                <w:b/>
                <w:spacing w:val="-2"/>
                <w:sz w:val="20"/>
              </w:rPr>
              <w:t>Servicio</w:t>
            </w:r>
          </w:p>
        </w:tc>
        <w:tc>
          <w:tcPr>
            <w:tcW w:w="2257" w:type="dxa"/>
            <w:shd w:val="clear" w:color="auto" w:fill="92D050"/>
          </w:tcPr>
          <w:p w14:paraId="220688DC" w14:textId="77777777" w:rsidR="006C611B" w:rsidRDefault="00000000">
            <w:pPr>
              <w:pStyle w:val="TableParagraph"/>
              <w:spacing w:before="160" w:line="384" w:lineRule="auto"/>
              <w:ind w:left="643" w:right="259" w:hanging="384"/>
              <w:rPr>
                <w:rFonts w:ascii="Arial"/>
                <w:b/>
                <w:sz w:val="20"/>
              </w:rPr>
            </w:pPr>
            <w:r>
              <w:rPr>
                <w:rFonts w:ascii="Arial"/>
                <w:b/>
                <w:sz w:val="20"/>
              </w:rPr>
              <w:t>COSTE</w:t>
            </w:r>
            <w:r>
              <w:rPr>
                <w:rFonts w:ascii="Arial"/>
                <w:b/>
                <w:spacing w:val="-14"/>
                <w:sz w:val="20"/>
              </w:rPr>
              <w:t xml:space="preserve"> </w:t>
            </w:r>
            <w:r>
              <w:rPr>
                <w:rFonts w:ascii="Arial"/>
                <w:b/>
                <w:sz w:val="20"/>
              </w:rPr>
              <w:t xml:space="preserve">LABORAL </w:t>
            </w:r>
            <w:r>
              <w:rPr>
                <w:rFonts w:ascii="Arial"/>
                <w:b/>
                <w:spacing w:val="-2"/>
                <w:sz w:val="20"/>
              </w:rPr>
              <w:t>SERVICIO</w:t>
            </w:r>
          </w:p>
        </w:tc>
      </w:tr>
      <w:tr w:rsidR="006C611B" w14:paraId="4F6130C1" w14:textId="77777777">
        <w:trPr>
          <w:trHeight w:val="897"/>
        </w:trPr>
        <w:tc>
          <w:tcPr>
            <w:tcW w:w="2326" w:type="dxa"/>
          </w:tcPr>
          <w:p w14:paraId="48526B8A" w14:textId="77777777" w:rsidR="006C611B" w:rsidRDefault="00000000">
            <w:pPr>
              <w:pStyle w:val="TableParagraph"/>
              <w:spacing w:before="20" w:line="370" w:lineRule="atLeast"/>
              <w:ind w:left="67"/>
              <w:rPr>
                <w:rFonts w:ascii="Arial" w:hAnsi="Arial"/>
                <w:b/>
                <w:sz w:val="20"/>
              </w:rPr>
            </w:pPr>
            <w:r>
              <w:rPr>
                <w:rFonts w:ascii="Arial" w:hAnsi="Arial"/>
                <w:b/>
                <w:spacing w:val="-2"/>
                <w:sz w:val="20"/>
              </w:rPr>
              <w:t>Dirección</w:t>
            </w:r>
            <w:r>
              <w:rPr>
                <w:rFonts w:ascii="Arial" w:hAnsi="Arial"/>
                <w:b/>
                <w:spacing w:val="-8"/>
                <w:sz w:val="20"/>
              </w:rPr>
              <w:t xml:space="preserve"> </w:t>
            </w:r>
            <w:r>
              <w:rPr>
                <w:rFonts w:ascii="Arial" w:hAnsi="Arial"/>
                <w:b/>
                <w:spacing w:val="-2"/>
                <w:sz w:val="20"/>
              </w:rPr>
              <w:t>Actividades Técnicas</w:t>
            </w:r>
          </w:p>
        </w:tc>
        <w:tc>
          <w:tcPr>
            <w:tcW w:w="878" w:type="dxa"/>
          </w:tcPr>
          <w:p w14:paraId="1CF4663A" w14:textId="77777777" w:rsidR="006C611B" w:rsidRDefault="00000000">
            <w:pPr>
              <w:pStyle w:val="TableParagraph"/>
              <w:spacing w:before="221" w:line="261" w:lineRule="auto"/>
              <w:ind w:left="122" w:right="84"/>
              <w:rPr>
                <w:rFonts w:ascii="Arial"/>
                <w:b/>
                <w:sz w:val="20"/>
              </w:rPr>
            </w:pPr>
            <w:r>
              <w:rPr>
                <w:rFonts w:ascii="Arial"/>
                <w:b/>
                <w:spacing w:val="-4"/>
                <w:sz w:val="20"/>
              </w:rPr>
              <w:t xml:space="preserve">Grupo </w:t>
            </w:r>
            <w:r>
              <w:rPr>
                <w:rFonts w:ascii="Arial"/>
                <w:b/>
                <w:spacing w:val="-10"/>
                <w:sz w:val="20"/>
              </w:rPr>
              <w:t>2</w:t>
            </w:r>
          </w:p>
        </w:tc>
        <w:tc>
          <w:tcPr>
            <w:tcW w:w="708" w:type="dxa"/>
          </w:tcPr>
          <w:p w14:paraId="6702716C" w14:textId="77777777" w:rsidR="006C611B" w:rsidRDefault="00000000">
            <w:pPr>
              <w:pStyle w:val="TableParagraph"/>
              <w:spacing w:before="221" w:line="261" w:lineRule="auto"/>
              <w:ind w:left="110" w:right="109"/>
              <w:rPr>
                <w:rFonts w:ascii="Arial"/>
                <w:b/>
                <w:sz w:val="20"/>
              </w:rPr>
            </w:pPr>
            <w:r>
              <w:rPr>
                <w:rFonts w:ascii="Arial"/>
                <w:b/>
                <w:spacing w:val="-4"/>
                <w:sz w:val="20"/>
              </w:rPr>
              <w:t xml:space="preserve">Nivel </w:t>
            </w:r>
            <w:r>
              <w:rPr>
                <w:rFonts w:ascii="Arial"/>
                <w:b/>
                <w:spacing w:val="-10"/>
                <w:sz w:val="20"/>
              </w:rPr>
              <w:t>I</w:t>
            </w:r>
          </w:p>
        </w:tc>
        <w:tc>
          <w:tcPr>
            <w:tcW w:w="989" w:type="dxa"/>
          </w:tcPr>
          <w:p w14:paraId="63C61878" w14:textId="77777777" w:rsidR="006C611B" w:rsidRDefault="006C611B">
            <w:pPr>
              <w:pStyle w:val="TableParagraph"/>
              <w:spacing w:before="115"/>
              <w:rPr>
                <w:sz w:val="20"/>
              </w:rPr>
            </w:pPr>
          </w:p>
          <w:p w14:paraId="41A5A470" w14:textId="77777777" w:rsidR="006C611B" w:rsidRDefault="00000000">
            <w:pPr>
              <w:pStyle w:val="TableParagraph"/>
              <w:ind w:left="8" w:right="3"/>
              <w:jc w:val="center"/>
              <w:rPr>
                <w:sz w:val="20"/>
              </w:rPr>
            </w:pPr>
            <w:r>
              <w:rPr>
                <w:spacing w:val="-5"/>
                <w:sz w:val="20"/>
              </w:rPr>
              <w:t>40</w:t>
            </w:r>
          </w:p>
        </w:tc>
        <w:tc>
          <w:tcPr>
            <w:tcW w:w="1278" w:type="dxa"/>
          </w:tcPr>
          <w:p w14:paraId="0AA2254C" w14:textId="77777777" w:rsidR="006C611B" w:rsidRDefault="006C611B">
            <w:pPr>
              <w:pStyle w:val="TableParagraph"/>
              <w:spacing w:before="115"/>
              <w:rPr>
                <w:sz w:val="20"/>
              </w:rPr>
            </w:pPr>
          </w:p>
          <w:p w14:paraId="097D8877" w14:textId="77777777" w:rsidR="006C611B" w:rsidRDefault="00000000">
            <w:pPr>
              <w:pStyle w:val="TableParagraph"/>
              <w:ind w:left="23" w:right="22"/>
              <w:jc w:val="center"/>
              <w:rPr>
                <w:sz w:val="20"/>
              </w:rPr>
            </w:pPr>
            <w:r>
              <w:rPr>
                <w:spacing w:val="4"/>
                <w:w w:val="90"/>
                <w:sz w:val="20"/>
              </w:rPr>
              <w:t>18.257,32</w:t>
            </w:r>
            <w:r>
              <w:rPr>
                <w:spacing w:val="39"/>
                <w:sz w:val="20"/>
              </w:rPr>
              <w:t xml:space="preserve"> </w:t>
            </w:r>
            <w:r>
              <w:rPr>
                <w:spacing w:val="-10"/>
                <w:w w:val="90"/>
                <w:sz w:val="20"/>
              </w:rPr>
              <w:t>€</w:t>
            </w:r>
          </w:p>
        </w:tc>
        <w:tc>
          <w:tcPr>
            <w:tcW w:w="1666" w:type="dxa"/>
          </w:tcPr>
          <w:p w14:paraId="2FE8E505" w14:textId="77777777" w:rsidR="006C611B" w:rsidRDefault="006C611B">
            <w:pPr>
              <w:pStyle w:val="TableParagraph"/>
              <w:spacing w:before="115"/>
              <w:rPr>
                <w:sz w:val="20"/>
              </w:rPr>
            </w:pPr>
          </w:p>
          <w:p w14:paraId="14A6B59B" w14:textId="77777777" w:rsidR="006C611B" w:rsidRDefault="00000000">
            <w:pPr>
              <w:pStyle w:val="TableParagraph"/>
              <w:ind w:left="56" w:right="50"/>
              <w:jc w:val="center"/>
              <w:rPr>
                <w:sz w:val="20"/>
              </w:rPr>
            </w:pPr>
            <w:r>
              <w:rPr>
                <w:spacing w:val="2"/>
                <w:w w:val="90"/>
                <w:sz w:val="20"/>
              </w:rPr>
              <w:t>1.304,09</w:t>
            </w:r>
            <w:r>
              <w:rPr>
                <w:spacing w:val="50"/>
                <w:sz w:val="20"/>
              </w:rPr>
              <w:t xml:space="preserve"> </w:t>
            </w:r>
            <w:r>
              <w:rPr>
                <w:spacing w:val="-10"/>
                <w:w w:val="90"/>
                <w:sz w:val="20"/>
              </w:rPr>
              <w:t>€</w:t>
            </w:r>
          </w:p>
        </w:tc>
        <w:tc>
          <w:tcPr>
            <w:tcW w:w="1133" w:type="dxa"/>
          </w:tcPr>
          <w:p w14:paraId="5A91A50B" w14:textId="77777777" w:rsidR="006C611B" w:rsidRDefault="006C611B">
            <w:pPr>
              <w:pStyle w:val="TableParagraph"/>
              <w:spacing w:before="115"/>
              <w:rPr>
                <w:sz w:val="20"/>
              </w:rPr>
            </w:pPr>
          </w:p>
          <w:p w14:paraId="20757782" w14:textId="77777777" w:rsidR="006C611B" w:rsidRDefault="00000000">
            <w:pPr>
              <w:pStyle w:val="TableParagraph"/>
              <w:jc w:val="center"/>
              <w:rPr>
                <w:sz w:val="20"/>
              </w:rPr>
            </w:pPr>
            <w:r>
              <w:rPr>
                <w:w w:val="90"/>
                <w:sz w:val="20"/>
              </w:rPr>
              <w:t>828,00</w:t>
            </w:r>
            <w:r>
              <w:rPr>
                <w:spacing w:val="51"/>
                <w:sz w:val="20"/>
              </w:rPr>
              <w:t xml:space="preserve"> </w:t>
            </w:r>
            <w:r>
              <w:rPr>
                <w:spacing w:val="-10"/>
                <w:w w:val="90"/>
                <w:sz w:val="20"/>
              </w:rPr>
              <w:t>€</w:t>
            </w:r>
          </w:p>
        </w:tc>
        <w:tc>
          <w:tcPr>
            <w:tcW w:w="2005" w:type="dxa"/>
          </w:tcPr>
          <w:p w14:paraId="557667E7" w14:textId="77777777" w:rsidR="006C611B" w:rsidRDefault="006C611B">
            <w:pPr>
              <w:pStyle w:val="TableParagraph"/>
              <w:spacing w:before="115"/>
              <w:rPr>
                <w:sz w:val="20"/>
              </w:rPr>
            </w:pPr>
          </w:p>
          <w:p w14:paraId="3A7CF32B" w14:textId="77777777" w:rsidR="006C611B" w:rsidRDefault="00000000">
            <w:pPr>
              <w:pStyle w:val="TableParagraph"/>
              <w:ind w:left="3" w:right="2"/>
              <w:jc w:val="center"/>
              <w:rPr>
                <w:sz w:val="20"/>
              </w:rPr>
            </w:pPr>
            <w:r>
              <w:rPr>
                <w:spacing w:val="4"/>
                <w:w w:val="90"/>
                <w:sz w:val="20"/>
              </w:rPr>
              <w:t>19.085,32</w:t>
            </w:r>
            <w:r>
              <w:rPr>
                <w:spacing w:val="39"/>
                <w:sz w:val="20"/>
              </w:rPr>
              <w:t xml:space="preserve"> </w:t>
            </w:r>
            <w:r>
              <w:rPr>
                <w:spacing w:val="-10"/>
                <w:w w:val="90"/>
                <w:sz w:val="20"/>
              </w:rPr>
              <w:t>€</w:t>
            </w:r>
          </w:p>
        </w:tc>
        <w:tc>
          <w:tcPr>
            <w:tcW w:w="1249" w:type="dxa"/>
          </w:tcPr>
          <w:p w14:paraId="668981D3" w14:textId="77777777" w:rsidR="006C611B" w:rsidRDefault="006C611B">
            <w:pPr>
              <w:pStyle w:val="TableParagraph"/>
              <w:spacing w:before="115"/>
              <w:rPr>
                <w:sz w:val="20"/>
              </w:rPr>
            </w:pPr>
          </w:p>
          <w:p w14:paraId="44466740" w14:textId="77777777" w:rsidR="006C611B" w:rsidRDefault="00000000">
            <w:pPr>
              <w:pStyle w:val="TableParagraph"/>
              <w:ind w:right="1"/>
              <w:jc w:val="center"/>
              <w:rPr>
                <w:sz w:val="20"/>
              </w:rPr>
            </w:pPr>
            <w:r>
              <w:rPr>
                <w:spacing w:val="2"/>
                <w:w w:val="90"/>
                <w:sz w:val="20"/>
              </w:rPr>
              <w:t>6.406,94</w:t>
            </w:r>
            <w:r>
              <w:rPr>
                <w:spacing w:val="50"/>
                <w:sz w:val="20"/>
              </w:rPr>
              <w:t xml:space="preserve"> </w:t>
            </w:r>
            <w:r>
              <w:rPr>
                <w:spacing w:val="-10"/>
                <w:w w:val="90"/>
                <w:sz w:val="20"/>
              </w:rPr>
              <w:t>€</w:t>
            </w:r>
          </w:p>
        </w:tc>
        <w:tc>
          <w:tcPr>
            <w:tcW w:w="1412" w:type="dxa"/>
          </w:tcPr>
          <w:p w14:paraId="5BF3D5CB" w14:textId="77777777" w:rsidR="006C611B" w:rsidRDefault="006C611B">
            <w:pPr>
              <w:pStyle w:val="TableParagraph"/>
              <w:spacing w:before="115"/>
              <w:rPr>
                <w:sz w:val="20"/>
              </w:rPr>
            </w:pPr>
          </w:p>
          <w:p w14:paraId="345DBAE4" w14:textId="77777777" w:rsidR="006C611B" w:rsidRDefault="00000000">
            <w:pPr>
              <w:pStyle w:val="TableParagraph"/>
              <w:ind w:left="2" w:right="1"/>
              <w:jc w:val="center"/>
              <w:rPr>
                <w:sz w:val="20"/>
              </w:rPr>
            </w:pPr>
            <w:r>
              <w:rPr>
                <w:spacing w:val="4"/>
                <w:w w:val="90"/>
                <w:sz w:val="20"/>
              </w:rPr>
              <w:t>25.492,26</w:t>
            </w:r>
            <w:r>
              <w:rPr>
                <w:spacing w:val="39"/>
                <w:sz w:val="20"/>
              </w:rPr>
              <w:t xml:space="preserve"> </w:t>
            </w:r>
            <w:r>
              <w:rPr>
                <w:spacing w:val="-10"/>
                <w:w w:val="90"/>
                <w:sz w:val="20"/>
              </w:rPr>
              <w:t>€</w:t>
            </w:r>
          </w:p>
        </w:tc>
        <w:tc>
          <w:tcPr>
            <w:tcW w:w="1333" w:type="dxa"/>
          </w:tcPr>
          <w:p w14:paraId="0AD7971F" w14:textId="77777777" w:rsidR="006C611B" w:rsidRDefault="006C611B">
            <w:pPr>
              <w:pStyle w:val="TableParagraph"/>
              <w:spacing w:before="115"/>
              <w:rPr>
                <w:sz w:val="20"/>
              </w:rPr>
            </w:pPr>
          </w:p>
          <w:p w14:paraId="0BCD2F05" w14:textId="77777777" w:rsidR="006C611B" w:rsidRDefault="00000000">
            <w:pPr>
              <w:pStyle w:val="TableParagraph"/>
              <w:ind w:left="188"/>
              <w:rPr>
                <w:sz w:val="20"/>
              </w:rPr>
            </w:pPr>
            <w:r>
              <w:rPr>
                <w:spacing w:val="2"/>
                <w:w w:val="90"/>
                <w:sz w:val="20"/>
              </w:rPr>
              <w:t>1.453,06</w:t>
            </w:r>
            <w:r>
              <w:rPr>
                <w:spacing w:val="50"/>
                <w:sz w:val="20"/>
              </w:rPr>
              <w:t xml:space="preserve"> </w:t>
            </w:r>
            <w:r>
              <w:rPr>
                <w:spacing w:val="-10"/>
                <w:w w:val="90"/>
                <w:sz w:val="20"/>
              </w:rPr>
              <w:t>€</w:t>
            </w:r>
          </w:p>
        </w:tc>
        <w:tc>
          <w:tcPr>
            <w:tcW w:w="1840" w:type="dxa"/>
          </w:tcPr>
          <w:p w14:paraId="5991937A" w14:textId="77777777" w:rsidR="006C611B" w:rsidRDefault="006C611B">
            <w:pPr>
              <w:pStyle w:val="TableParagraph"/>
              <w:spacing w:before="115"/>
              <w:rPr>
                <w:sz w:val="20"/>
              </w:rPr>
            </w:pPr>
          </w:p>
          <w:p w14:paraId="40D3A628" w14:textId="77777777" w:rsidR="006C611B" w:rsidRDefault="00000000">
            <w:pPr>
              <w:pStyle w:val="TableParagraph"/>
              <w:ind w:right="5"/>
              <w:jc w:val="center"/>
              <w:rPr>
                <w:sz w:val="20"/>
              </w:rPr>
            </w:pPr>
            <w:r>
              <w:rPr>
                <w:spacing w:val="4"/>
                <w:w w:val="90"/>
                <w:sz w:val="20"/>
              </w:rPr>
              <w:t>26.945,32</w:t>
            </w:r>
            <w:r>
              <w:rPr>
                <w:spacing w:val="39"/>
                <w:sz w:val="20"/>
              </w:rPr>
              <w:t xml:space="preserve"> </w:t>
            </w:r>
            <w:r>
              <w:rPr>
                <w:spacing w:val="-10"/>
                <w:w w:val="90"/>
                <w:sz w:val="20"/>
              </w:rPr>
              <w:t>€</w:t>
            </w:r>
          </w:p>
        </w:tc>
        <w:tc>
          <w:tcPr>
            <w:tcW w:w="1134" w:type="dxa"/>
          </w:tcPr>
          <w:p w14:paraId="129A2985" w14:textId="77777777" w:rsidR="006C611B" w:rsidRDefault="006C611B">
            <w:pPr>
              <w:pStyle w:val="TableParagraph"/>
              <w:spacing w:before="115"/>
              <w:rPr>
                <w:sz w:val="20"/>
              </w:rPr>
            </w:pPr>
          </w:p>
          <w:p w14:paraId="3F3796C1" w14:textId="77777777" w:rsidR="006C611B" w:rsidRDefault="00000000">
            <w:pPr>
              <w:pStyle w:val="TableParagraph"/>
              <w:ind w:right="7"/>
              <w:jc w:val="center"/>
              <w:rPr>
                <w:sz w:val="20"/>
              </w:rPr>
            </w:pPr>
            <w:r>
              <w:rPr>
                <w:spacing w:val="-4"/>
                <w:sz w:val="20"/>
              </w:rPr>
              <w:t>0,09</w:t>
            </w:r>
          </w:p>
        </w:tc>
        <w:tc>
          <w:tcPr>
            <w:tcW w:w="2257" w:type="dxa"/>
          </w:tcPr>
          <w:p w14:paraId="529F2FDF" w14:textId="77777777" w:rsidR="006C611B" w:rsidRDefault="006C611B">
            <w:pPr>
              <w:pStyle w:val="TableParagraph"/>
              <w:spacing w:before="115"/>
              <w:rPr>
                <w:sz w:val="20"/>
              </w:rPr>
            </w:pPr>
          </w:p>
          <w:p w14:paraId="3FFC5BF9" w14:textId="77777777" w:rsidR="006C611B" w:rsidRDefault="00000000">
            <w:pPr>
              <w:pStyle w:val="TableParagraph"/>
              <w:ind w:right="4"/>
              <w:jc w:val="center"/>
              <w:rPr>
                <w:rFonts w:ascii="Arial" w:hAnsi="Arial"/>
                <w:b/>
                <w:sz w:val="20"/>
              </w:rPr>
            </w:pPr>
            <w:r>
              <w:rPr>
                <w:rFonts w:ascii="Arial" w:hAnsi="Arial"/>
                <w:b/>
                <w:sz w:val="20"/>
              </w:rPr>
              <w:t>2.399,24</w:t>
            </w:r>
            <w:r>
              <w:rPr>
                <w:rFonts w:ascii="Arial" w:hAnsi="Arial"/>
                <w:b/>
                <w:spacing w:val="-12"/>
                <w:sz w:val="20"/>
              </w:rPr>
              <w:t xml:space="preserve"> </w:t>
            </w:r>
            <w:r>
              <w:rPr>
                <w:rFonts w:ascii="Arial" w:hAnsi="Arial"/>
                <w:b/>
                <w:spacing w:val="-10"/>
                <w:sz w:val="20"/>
              </w:rPr>
              <w:t>€</w:t>
            </w:r>
          </w:p>
        </w:tc>
      </w:tr>
      <w:tr w:rsidR="006C611B" w14:paraId="27A8CF9B" w14:textId="77777777">
        <w:trPr>
          <w:trHeight w:val="554"/>
        </w:trPr>
        <w:tc>
          <w:tcPr>
            <w:tcW w:w="2326" w:type="dxa"/>
          </w:tcPr>
          <w:p w14:paraId="5E983906" w14:textId="77777777" w:rsidR="006C611B" w:rsidRDefault="006C611B">
            <w:pPr>
              <w:pStyle w:val="TableParagraph"/>
              <w:rPr>
                <w:rFonts w:ascii="Times New Roman"/>
                <w:sz w:val="20"/>
              </w:rPr>
            </w:pPr>
          </w:p>
        </w:tc>
        <w:tc>
          <w:tcPr>
            <w:tcW w:w="878" w:type="dxa"/>
          </w:tcPr>
          <w:p w14:paraId="10D07E03" w14:textId="77777777" w:rsidR="006C611B" w:rsidRDefault="006C611B">
            <w:pPr>
              <w:pStyle w:val="TableParagraph"/>
              <w:rPr>
                <w:rFonts w:ascii="Times New Roman"/>
                <w:sz w:val="20"/>
              </w:rPr>
            </w:pPr>
          </w:p>
        </w:tc>
        <w:tc>
          <w:tcPr>
            <w:tcW w:w="708" w:type="dxa"/>
          </w:tcPr>
          <w:p w14:paraId="297F02F9" w14:textId="77777777" w:rsidR="006C611B" w:rsidRDefault="006C611B">
            <w:pPr>
              <w:pStyle w:val="TableParagraph"/>
              <w:rPr>
                <w:rFonts w:ascii="Times New Roman"/>
                <w:sz w:val="20"/>
              </w:rPr>
            </w:pPr>
          </w:p>
        </w:tc>
        <w:tc>
          <w:tcPr>
            <w:tcW w:w="989" w:type="dxa"/>
          </w:tcPr>
          <w:p w14:paraId="08A1C1AF" w14:textId="77777777" w:rsidR="006C611B" w:rsidRDefault="006C611B">
            <w:pPr>
              <w:pStyle w:val="TableParagraph"/>
              <w:rPr>
                <w:rFonts w:ascii="Times New Roman"/>
                <w:sz w:val="20"/>
              </w:rPr>
            </w:pPr>
          </w:p>
        </w:tc>
        <w:tc>
          <w:tcPr>
            <w:tcW w:w="1278" w:type="dxa"/>
          </w:tcPr>
          <w:p w14:paraId="40900508" w14:textId="77777777" w:rsidR="006C611B" w:rsidRDefault="006C611B">
            <w:pPr>
              <w:pStyle w:val="TableParagraph"/>
              <w:rPr>
                <w:rFonts w:ascii="Times New Roman"/>
                <w:sz w:val="20"/>
              </w:rPr>
            </w:pPr>
          </w:p>
        </w:tc>
        <w:tc>
          <w:tcPr>
            <w:tcW w:w="1666" w:type="dxa"/>
          </w:tcPr>
          <w:p w14:paraId="701DCF0F" w14:textId="77777777" w:rsidR="006C611B" w:rsidRDefault="006C611B">
            <w:pPr>
              <w:pStyle w:val="TableParagraph"/>
              <w:rPr>
                <w:rFonts w:ascii="Times New Roman"/>
                <w:sz w:val="20"/>
              </w:rPr>
            </w:pPr>
          </w:p>
        </w:tc>
        <w:tc>
          <w:tcPr>
            <w:tcW w:w="1133" w:type="dxa"/>
          </w:tcPr>
          <w:p w14:paraId="429D5368" w14:textId="77777777" w:rsidR="006C611B" w:rsidRDefault="006C611B">
            <w:pPr>
              <w:pStyle w:val="TableParagraph"/>
              <w:rPr>
                <w:rFonts w:ascii="Times New Roman"/>
                <w:sz w:val="20"/>
              </w:rPr>
            </w:pPr>
          </w:p>
        </w:tc>
        <w:tc>
          <w:tcPr>
            <w:tcW w:w="2005" w:type="dxa"/>
          </w:tcPr>
          <w:p w14:paraId="2895986C" w14:textId="77777777" w:rsidR="006C611B" w:rsidRDefault="006C611B">
            <w:pPr>
              <w:pStyle w:val="TableParagraph"/>
              <w:rPr>
                <w:rFonts w:ascii="Times New Roman"/>
                <w:sz w:val="20"/>
              </w:rPr>
            </w:pPr>
          </w:p>
        </w:tc>
        <w:tc>
          <w:tcPr>
            <w:tcW w:w="1249" w:type="dxa"/>
          </w:tcPr>
          <w:p w14:paraId="0E052055" w14:textId="77777777" w:rsidR="006C611B" w:rsidRDefault="006C611B">
            <w:pPr>
              <w:pStyle w:val="TableParagraph"/>
              <w:rPr>
                <w:rFonts w:ascii="Times New Roman"/>
                <w:sz w:val="20"/>
              </w:rPr>
            </w:pPr>
          </w:p>
        </w:tc>
        <w:tc>
          <w:tcPr>
            <w:tcW w:w="1412" w:type="dxa"/>
          </w:tcPr>
          <w:p w14:paraId="75B62016" w14:textId="77777777" w:rsidR="006C611B" w:rsidRDefault="006C611B">
            <w:pPr>
              <w:pStyle w:val="TableParagraph"/>
              <w:rPr>
                <w:rFonts w:ascii="Times New Roman"/>
                <w:sz w:val="20"/>
              </w:rPr>
            </w:pPr>
          </w:p>
        </w:tc>
        <w:tc>
          <w:tcPr>
            <w:tcW w:w="1333" w:type="dxa"/>
          </w:tcPr>
          <w:p w14:paraId="66F9E992" w14:textId="77777777" w:rsidR="006C611B" w:rsidRDefault="006C611B">
            <w:pPr>
              <w:pStyle w:val="TableParagraph"/>
              <w:rPr>
                <w:rFonts w:ascii="Times New Roman"/>
                <w:sz w:val="20"/>
              </w:rPr>
            </w:pPr>
          </w:p>
        </w:tc>
        <w:tc>
          <w:tcPr>
            <w:tcW w:w="1840" w:type="dxa"/>
          </w:tcPr>
          <w:p w14:paraId="1C82705D" w14:textId="77777777" w:rsidR="006C611B" w:rsidRDefault="006C611B">
            <w:pPr>
              <w:pStyle w:val="TableParagraph"/>
              <w:rPr>
                <w:rFonts w:ascii="Times New Roman"/>
                <w:sz w:val="20"/>
              </w:rPr>
            </w:pPr>
          </w:p>
        </w:tc>
        <w:tc>
          <w:tcPr>
            <w:tcW w:w="1134" w:type="dxa"/>
          </w:tcPr>
          <w:p w14:paraId="531D6FF5" w14:textId="77777777" w:rsidR="006C611B" w:rsidRDefault="006C611B">
            <w:pPr>
              <w:pStyle w:val="TableParagraph"/>
              <w:rPr>
                <w:rFonts w:ascii="Times New Roman"/>
                <w:sz w:val="20"/>
              </w:rPr>
            </w:pPr>
          </w:p>
        </w:tc>
        <w:tc>
          <w:tcPr>
            <w:tcW w:w="2257" w:type="dxa"/>
          </w:tcPr>
          <w:p w14:paraId="2B5CF17B" w14:textId="77777777" w:rsidR="006C611B" w:rsidRDefault="006C611B">
            <w:pPr>
              <w:pStyle w:val="TableParagraph"/>
              <w:rPr>
                <w:rFonts w:ascii="Times New Roman"/>
                <w:sz w:val="20"/>
              </w:rPr>
            </w:pPr>
          </w:p>
        </w:tc>
      </w:tr>
      <w:tr w:rsidR="006C611B" w14:paraId="66813108" w14:textId="77777777">
        <w:trPr>
          <w:trHeight w:val="777"/>
        </w:trPr>
        <w:tc>
          <w:tcPr>
            <w:tcW w:w="2326" w:type="dxa"/>
          </w:tcPr>
          <w:p w14:paraId="12313192" w14:textId="77777777" w:rsidR="006C611B" w:rsidRDefault="00000000">
            <w:pPr>
              <w:pStyle w:val="TableParagraph"/>
              <w:spacing w:before="160"/>
              <w:ind w:left="67"/>
              <w:rPr>
                <w:rFonts w:ascii="Arial"/>
                <w:b/>
                <w:sz w:val="20"/>
              </w:rPr>
            </w:pPr>
            <w:r>
              <w:rPr>
                <w:rFonts w:ascii="Arial"/>
                <w:b/>
                <w:sz w:val="20"/>
              </w:rPr>
              <w:t>Personal</w:t>
            </w:r>
            <w:r>
              <w:rPr>
                <w:rFonts w:ascii="Arial"/>
                <w:b/>
                <w:spacing w:val="-9"/>
                <w:sz w:val="20"/>
              </w:rPr>
              <w:t xml:space="preserve"> </w:t>
            </w:r>
            <w:r>
              <w:rPr>
                <w:rFonts w:ascii="Arial"/>
                <w:b/>
                <w:sz w:val="20"/>
              </w:rPr>
              <w:t>monitor</w:t>
            </w:r>
            <w:r>
              <w:rPr>
                <w:rFonts w:ascii="Arial"/>
                <w:b/>
                <w:spacing w:val="-7"/>
                <w:sz w:val="20"/>
              </w:rPr>
              <w:t xml:space="preserve"> </w:t>
            </w:r>
            <w:r>
              <w:rPr>
                <w:rFonts w:ascii="Arial"/>
                <w:b/>
                <w:spacing w:val="-5"/>
                <w:sz w:val="20"/>
              </w:rPr>
              <w:t>M/T</w:t>
            </w:r>
          </w:p>
        </w:tc>
        <w:tc>
          <w:tcPr>
            <w:tcW w:w="878" w:type="dxa"/>
          </w:tcPr>
          <w:p w14:paraId="044773BA" w14:textId="77777777" w:rsidR="006C611B" w:rsidRDefault="00000000">
            <w:pPr>
              <w:pStyle w:val="TableParagraph"/>
              <w:spacing w:before="160" w:line="261" w:lineRule="auto"/>
              <w:ind w:left="122" w:right="84"/>
              <w:rPr>
                <w:rFonts w:ascii="Arial"/>
                <w:b/>
                <w:sz w:val="20"/>
              </w:rPr>
            </w:pPr>
            <w:r>
              <w:rPr>
                <w:rFonts w:ascii="Arial"/>
                <w:b/>
                <w:spacing w:val="-4"/>
                <w:sz w:val="20"/>
              </w:rPr>
              <w:t xml:space="preserve">Grupo </w:t>
            </w:r>
            <w:r>
              <w:rPr>
                <w:rFonts w:ascii="Arial"/>
                <w:b/>
                <w:spacing w:val="-10"/>
                <w:sz w:val="20"/>
              </w:rPr>
              <w:t>3</w:t>
            </w:r>
          </w:p>
        </w:tc>
        <w:tc>
          <w:tcPr>
            <w:tcW w:w="708" w:type="dxa"/>
          </w:tcPr>
          <w:p w14:paraId="442F5733" w14:textId="77777777" w:rsidR="006C611B" w:rsidRDefault="00000000">
            <w:pPr>
              <w:pStyle w:val="TableParagraph"/>
              <w:spacing w:before="160" w:line="261" w:lineRule="auto"/>
              <w:ind w:left="86" w:right="133"/>
              <w:rPr>
                <w:rFonts w:ascii="Arial"/>
                <w:b/>
                <w:sz w:val="20"/>
              </w:rPr>
            </w:pPr>
            <w:r>
              <w:rPr>
                <w:rFonts w:ascii="Arial"/>
                <w:b/>
                <w:spacing w:val="-4"/>
                <w:sz w:val="20"/>
              </w:rPr>
              <w:t xml:space="preserve">Nivel </w:t>
            </w:r>
            <w:r>
              <w:rPr>
                <w:rFonts w:ascii="Arial"/>
                <w:b/>
                <w:spacing w:val="-6"/>
                <w:sz w:val="20"/>
              </w:rPr>
              <w:t>II</w:t>
            </w:r>
          </w:p>
        </w:tc>
        <w:tc>
          <w:tcPr>
            <w:tcW w:w="989" w:type="dxa"/>
          </w:tcPr>
          <w:p w14:paraId="673114F2" w14:textId="77777777" w:rsidR="006C611B" w:rsidRDefault="00000000">
            <w:pPr>
              <w:pStyle w:val="TableParagraph"/>
              <w:spacing w:before="160"/>
              <w:ind w:left="8" w:right="3"/>
              <w:jc w:val="center"/>
              <w:rPr>
                <w:sz w:val="20"/>
              </w:rPr>
            </w:pPr>
            <w:r>
              <w:rPr>
                <w:spacing w:val="-5"/>
                <w:sz w:val="20"/>
              </w:rPr>
              <w:t>35</w:t>
            </w:r>
          </w:p>
        </w:tc>
        <w:tc>
          <w:tcPr>
            <w:tcW w:w="1278" w:type="dxa"/>
          </w:tcPr>
          <w:p w14:paraId="60FD6473" w14:textId="77777777" w:rsidR="006C611B" w:rsidRDefault="00000000">
            <w:pPr>
              <w:pStyle w:val="TableParagraph"/>
              <w:spacing w:before="160"/>
              <w:ind w:left="23" w:right="22"/>
              <w:jc w:val="center"/>
              <w:rPr>
                <w:sz w:val="20"/>
              </w:rPr>
            </w:pPr>
            <w:r>
              <w:rPr>
                <w:spacing w:val="4"/>
                <w:w w:val="90"/>
                <w:sz w:val="20"/>
              </w:rPr>
              <w:t>14.595,76</w:t>
            </w:r>
            <w:r>
              <w:rPr>
                <w:spacing w:val="39"/>
                <w:sz w:val="20"/>
              </w:rPr>
              <w:t xml:space="preserve"> </w:t>
            </w:r>
            <w:r>
              <w:rPr>
                <w:spacing w:val="-10"/>
                <w:w w:val="90"/>
                <w:sz w:val="20"/>
              </w:rPr>
              <w:t>€</w:t>
            </w:r>
          </w:p>
        </w:tc>
        <w:tc>
          <w:tcPr>
            <w:tcW w:w="1666" w:type="dxa"/>
          </w:tcPr>
          <w:p w14:paraId="74037620" w14:textId="77777777" w:rsidR="006C611B" w:rsidRDefault="00000000">
            <w:pPr>
              <w:pStyle w:val="TableParagraph"/>
              <w:spacing w:before="160"/>
              <w:ind w:left="56" w:right="50"/>
              <w:jc w:val="center"/>
              <w:rPr>
                <w:sz w:val="20"/>
              </w:rPr>
            </w:pPr>
            <w:r>
              <w:rPr>
                <w:spacing w:val="2"/>
                <w:w w:val="90"/>
                <w:sz w:val="20"/>
              </w:rPr>
              <w:t>1.042,55</w:t>
            </w:r>
            <w:r>
              <w:rPr>
                <w:spacing w:val="50"/>
                <w:sz w:val="20"/>
              </w:rPr>
              <w:t xml:space="preserve"> </w:t>
            </w:r>
            <w:r>
              <w:rPr>
                <w:spacing w:val="-10"/>
                <w:w w:val="90"/>
                <w:sz w:val="20"/>
              </w:rPr>
              <w:t>€</w:t>
            </w:r>
          </w:p>
        </w:tc>
        <w:tc>
          <w:tcPr>
            <w:tcW w:w="1133" w:type="dxa"/>
          </w:tcPr>
          <w:p w14:paraId="43D7AE79" w14:textId="77777777" w:rsidR="006C611B" w:rsidRDefault="00000000">
            <w:pPr>
              <w:pStyle w:val="TableParagraph"/>
              <w:spacing w:before="160"/>
              <w:jc w:val="center"/>
              <w:rPr>
                <w:sz w:val="20"/>
              </w:rPr>
            </w:pPr>
            <w:r>
              <w:rPr>
                <w:w w:val="90"/>
                <w:sz w:val="20"/>
              </w:rPr>
              <w:t>724,50</w:t>
            </w:r>
            <w:r>
              <w:rPr>
                <w:spacing w:val="51"/>
                <w:sz w:val="20"/>
              </w:rPr>
              <w:t xml:space="preserve"> </w:t>
            </w:r>
            <w:r>
              <w:rPr>
                <w:spacing w:val="-10"/>
                <w:w w:val="90"/>
                <w:sz w:val="20"/>
              </w:rPr>
              <w:t>€</w:t>
            </w:r>
          </w:p>
        </w:tc>
        <w:tc>
          <w:tcPr>
            <w:tcW w:w="2005" w:type="dxa"/>
          </w:tcPr>
          <w:p w14:paraId="444D33BF" w14:textId="77777777" w:rsidR="006C611B" w:rsidRDefault="00000000">
            <w:pPr>
              <w:pStyle w:val="TableParagraph"/>
              <w:spacing w:before="160"/>
              <w:ind w:left="3" w:right="2"/>
              <w:jc w:val="center"/>
              <w:rPr>
                <w:sz w:val="20"/>
              </w:rPr>
            </w:pPr>
            <w:r>
              <w:rPr>
                <w:spacing w:val="4"/>
                <w:w w:val="90"/>
                <w:sz w:val="20"/>
              </w:rPr>
              <w:t>15.320,26</w:t>
            </w:r>
            <w:r>
              <w:rPr>
                <w:spacing w:val="39"/>
                <w:sz w:val="20"/>
              </w:rPr>
              <w:t xml:space="preserve"> </w:t>
            </w:r>
            <w:r>
              <w:rPr>
                <w:spacing w:val="-10"/>
                <w:w w:val="90"/>
                <w:sz w:val="20"/>
              </w:rPr>
              <w:t>€</w:t>
            </w:r>
          </w:p>
        </w:tc>
        <w:tc>
          <w:tcPr>
            <w:tcW w:w="1249" w:type="dxa"/>
          </w:tcPr>
          <w:p w14:paraId="60C6ED6B" w14:textId="77777777" w:rsidR="006C611B" w:rsidRDefault="00000000">
            <w:pPr>
              <w:pStyle w:val="TableParagraph"/>
              <w:spacing w:before="160"/>
              <w:ind w:right="1"/>
              <w:jc w:val="center"/>
              <w:rPr>
                <w:sz w:val="20"/>
              </w:rPr>
            </w:pPr>
            <w:r>
              <w:rPr>
                <w:spacing w:val="2"/>
                <w:w w:val="90"/>
                <w:sz w:val="20"/>
              </w:rPr>
              <w:t>5.143,01</w:t>
            </w:r>
            <w:r>
              <w:rPr>
                <w:spacing w:val="50"/>
                <w:sz w:val="20"/>
              </w:rPr>
              <w:t xml:space="preserve"> </w:t>
            </w:r>
            <w:r>
              <w:rPr>
                <w:spacing w:val="-10"/>
                <w:w w:val="90"/>
                <w:sz w:val="20"/>
              </w:rPr>
              <w:t>€</w:t>
            </w:r>
          </w:p>
        </w:tc>
        <w:tc>
          <w:tcPr>
            <w:tcW w:w="1412" w:type="dxa"/>
          </w:tcPr>
          <w:p w14:paraId="4A8F0334" w14:textId="77777777" w:rsidR="006C611B" w:rsidRDefault="00000000">
            <w:pPr>
              <w:pStyle w:val="TableParagraph"/>
              <w:spacing w:before="160"/>
              <w:ind w:left="2" w:right="1"/>
              <w:jc w:val="center"/>
              <w:rPr>
                <w:sz w:val="20"/>
              </w:rPr>
            </w:pPr>
            <w:r>
              <w:rPr>
                <w:spacing w:val="4"/>
                <w:w w:val="90"/>
                <w:sz w:val="20"/>
              </w:rPr>
              <w:t>20.463,27</w:t>
            </w:r>
            <w:r>
              <w:rPr>
                <w:spacing w:val="39"/>
                <w:sz w:val="20"/>
              </w:rPr>
              <w:t xml:space="preserve"> </w:t>
            </w:r>
            <w:r>
              <w:rPr>
                <w:spacing w:val="-10"/>
                <w:w w:val="90"/>
                <w:sz w:val="20"/>
              </w:rPr>
              <w:t>€</w:t>
            </w:r>
          </w:p>
        </w:tc>
        <w:tc>
          <w:tcPr>
            <w:tcW w:w="1333" w:type="dxa"/>
          </w:tcPr>
          <w:p w14:paraId="6B7AB9DB" w14:textId="77777777" w:rsidR="006C611B" w:rsidRDefault="00000000">
            <w:pPr>
              <w:pStyle w:val="TableParagraph"/>
              <w:spacing w:before="160"/>
              <w:ind w:left="188"/>
              <w:rPr>
                <w:sz w:val="20"/>
              </w:rPr>
            </w:pPr>
            <w:r>
              <w:rPr>
                <w:spacing w:val="2"/>
                <w:w w:val="90"/>
                <w:sz w:val="20"/>
              </w:rPr>
              <w:t>1.166,41</w:t>
            </w:r>
            <w:r>
              <w:rPr>
                <w:spacing w:val="50"/>
                <w:sz w:val="20"/>
              </w:rPr>
              <w:t xml:space="preserve"> </w:t>
            </w:r>
            <w:r>
              <w:rPr>
                <w:spacing w:val="-10"/>
                <w:w w:val="90"/>
                <w:sz w:val="20"/>
              </w:rPr>
              <w:t>€</w:t>
            </w:r>
          </w:p>
        </w:tc>
        <w:tc>
          <w:tcPr>
            <w:tcW w:w="1840" w:type="dxa"/>
          </w:tcPr>
          <w:p w14:paraId="5E38E9D6" w14:textId="77777777" w:rsidR="006C611B" w:rsidRDefault="00000000">
            <w:pPr>
              <w:pStyle w:val="TableParagraph"/>
              <w:spacing w:before="160"/>
              <w:ind w:right="5"/>
              <w:jc w:val="center"/>
              <w:rPr>
                <w:sz w:val="20"/>
              </w:rPr>
            </w:pPr>
            <w:r>
              <w:rPr>
                <w:spacing w:val="4"/>
                <w:w w:val="90"/>
                <w:sz w:val="20"/>
              </w:rPr>
              <w:t>21.629,68</w:t>
            </w:r>
            <w:r>
              <w:rPr>
                <w:spacing w:val="39"/>
                <w:sz w:val="20"/>
              </w:rPr>
              <w:t xml:space="preserve"> </w:t>
            </w:r>
            <w:r>
              <w:rPr>
                <w:spacing w:val="-10"/>
                <w:w w:val="90"/>
                <w:sz w:val="20"/>
              </w:rPr>
              <w:t>€</w:t>
            </w:r>
          </w:p>
        </w:tc>
        <w:tc>
          <w:tcPr>
            <w:tcW w:w="1134" w:type="dxa"/>
          </w:tcPr>
          <w:p w14:paraId="486FAA82" w14:textId="77777777" w:rsidR="006C611B" w:rsidRDefault="00000000">
            <w:pPr>
              <w:pStyle w:val="TableParagraph"/>
              <w:spacing w:before="160"/>
              <w:ind w:right="7"/>
              <w:jc w:val="center"/>
              <w:rPr>
                <w:sz w:val="20"/>
              </w:rPr>
            </w:pPr>
            <w:r>
              <w:rPr>
                <w:spacing w:val="-4"/>
                <w:sz w:val="20"/>
              </w:rPr>
              <w:t>1,13</w:t>
            </w:r>
          </w:p>
        </w:tc>
        <w:tc>
          <w:tcPr>
            <w:tcW w:w="2257" w:type="dxa"/>
          </w:tcPr>
          <w:p w14:paraId="7EED090D" w14:textId="77777777" w:rsidR="006C611B" w:rsidRDefault="00000000">
            <w:pPr>
              <w:pStyle w:val="TableParagraph"/>
              <w:spacing w:before="160"/>
              <w:ind w:right="4"/>
              <w:jc w:val="center"/>
              <w:rPr>
                <w:rFonts w:ascii="Arial" w:hAnsi="Arial"/>
                <w:b/>
                <w:sz w:val="20"/>
              </w:rPr>
            </w:pPr>
            <w:r>
              <w:rPr>
                <w:rFonts w:ascii="Arial" w:hAnsi="Arial"/>
                <w:b/>
                <w:spacing w:val="-2"/>
                <w:sz w:val="20"/>
              </w:rPr>
              <w:t>24.493,88</w:t>
            </w:r>
            <w:r>
              <w:rPr>
                <w:rFonts w:ascii="Arial" w:hAnsi="Arial"/>
                <w:b/>
                <w:spacing w:val="4"/>
                <w:sz w:val="20"/>
              </w:rPr>
              <w:t xml:space="preserve"> </w:t>
            </w:r>
            <w:r>
              <w:rPr>
                <w:rFonts w:ascii="Arial" w:hAnsi="Arial"/>
                <w:b/>
                <w:spacing w:val="-10"/>
                <w:sz w:val="20"/>
              </w:rPr>
              <w:t>€</w:t>
            </w:r>
          </w:p>
        </w:tc>
      </w:tr>
      <w:tr w:rsidR="006C611B" w14:paraId="457C658C" w14:textId="77777777">
        <w:trPr>
          <w:trHeight w:val="777"/>
        </w:trPr>
        <w:tc>
          <w:tcPr>
            <w:tcW w:w="2326" w:type="dxa"/>
          </w:tcPr>
          <w:p w14:paraId="0542DCBF" w14:textId="77777777" w:rsidR="006C611B" w:rsidRDefault="00000000">
            <w:pPr>
              <w:pStyle w:val="TableParagraph"/>
              <w:spacing w:before="160"/>
              <w:ind w:left="67"/>
              <w:rPr>
                <w:rFonts w:ascii="Arial"/>
                <w:b/>
                <w:sz w:val="20"/>
              </w:rPr>
            </w:pPr>
            <w:r>
              <w:rPr>
                <w:rFonts w:ascii="Arial"/>
                <w:b/>
                <w:sz w:val="20"/>
              </w:rPr>
              <w:t>Personal</w:t>
            </w:r>
            <w:r>
              <w:rPr>
                <w:rFonts w:ascii="Arial"/>
                <w:b/>
                <w:spacing w:val="-9"/>
                <w:sz w:val="20"/>
              </w:rPr>
              <w:t xml:space="preserve"> </w:t>
            </w:r>
            <w:r>
              <w:rPr>
                <w:rFonts w:ascii="Arial"/>
                <w:b/>
                <w:sz w:val="20"/>
              </w:rPr>
              <w:t>monitor</w:t>
            </w:r>
            <w:r>
              <w:rPr>
                <w:rFonts w:ascii="Arial"/>
                <w:b/>
                <w:spacing w:val="-7"/>
                <w:sz w:val="20"/>
              </w:rPr>
              <w:t xml:space="preserve"> </w:t>
            </w:r>
            <w:r>
              <w:rPr>
                <w:rFonts w:ascii="Arial"/>
                <w:b/>
                <w:spacing w:val="-10"/>
                <w:sz w:val="20"/>
              </w:rPr>
              <w:t>T</w:t>
            </w:r>
          </w:p>
        </w:tc>
        <w:tc>
          <w:tcPr>
            <w:tcW w:w="878" w:type="dxa"/>
          </w:tcPr>
          <w:p w14:paraId="711B40E2" w14:textId="77777777" w:rsidR="006C611B" w:rsidRDefault="00000000">
            <w:pPr>
              <w:pStyle w:val="TableParagraph"/>
              <w:spacing w:before="160" w:line="261" w:lineRule="auto"/>
              <w:ind w:left="122" w:right="84"/>
              <w:rPr>
                <w:rFonts w:ascii="Arial"/>
                <w:b/>
                <w:sz w:val="20"/>
              </w:rPr>
            </w:pPr>
            <w:r>
              <w:rPr>
                <w:rFonts w:ascii="Arial"/>
                <w:b/>
                <w:spacing w:val="-4"/>
                <w:sz w:val="20"/>
              </w:rPr>
              <w:t xml:space="preserve">Grupo </w:t>
            </w:r>
            <w:r>
              <w:rPr>
                <w:rFonts w:ascii="Arial"/>
                <w:b/>
                <w:spacing w:val="-10"/>
                <w:sz w:val="20"/>
              </w:rPr>
              <w:t>3</w:t>
            </w:r>
          </w:p>
        </w:tc>
        <w:tc>
          <w:tcPr>
            <w:tcW w:w="708" w:type="dxa"/>
          </w:tcPr>
          <w:p w14:paraId="3D951277" w14:textId="77777777" w:rsidR="006C611B" w:rsidRDefault="00000000">
            <w:pPr>
              <w:pStyle w:val="TableParagraph"/>
              <w:spacing w:before="160" w:line="261" w:lineRule="auto"/>
              <w:ind w:left="86" w:right="133"/>
              <w:rPr>
                <w:rFonts w:ascii="Arial"/>
                <w:b/>
                <w:sz w:val="20"/>
              </w:rPr>
            </w:pPr>
            <w:r>
              <w:rPr>
                <w:rFonts w:ascii="Arial"/>
                <w:b/>
                <w:spacing w:val="-4"/>
                <w:sz w:val="20"/>
              </w:rPr>
              <w:t xml:space="preserve">Nivel </w:t>
            </w:r>
            <w:r>
              <w:rPr>
                <w:rFonts w:ascii="Arial"/>
                <w:b/>
                <w:spacing w:val="-6"/>
                <w:sz w:val="20"/>
              </w:rPr>
              <w:t>II</w:t>
            </w:r>
          </w:p>
        </w:tc>
        <w:tc>
          <w:tcPr>
            <w:tcW w:w="989" w:type="dxa"/>
          </w:tcPr>
          <w:p w14:paraId="1AF23C85" w14:textId="77777777" w:rsidR="006C611B" w:rsidRDefault="00000000">
            <w:pPr>
              <w:pStyle w:val="TableParagraph"/>
              <w:spacing w:before="160"/>
              <w:ind w:left="8" w:right="3"/>
              <w:jc w:val="center"/>
              <w:rPr>
                <w:sz w:val="20"/>
              </w:rPr>
            </w:pPr>
            <w:r>
              <w:rPr>
                <w:spacing w:val="-5"/>
                <w:sz w:val="20"/>
              </w:rPr>
              <w:t>40</w:t>
            </w:r>
          </w:p>
        </w:tc>
        <w:tc>
          <w:tcPr>
            <w:tcW w:w="1278" w:type="dxa"/>
          </w:tcPr>
          <w:p w14:paraId="5A087343" w14:textId="77777777" w:rsidR="006C611B" w:rsidRDefault="00000000">
            <w:pPr>
              <w:pStyle w:val="TableParagraph"/>
              <w:spacing w:before="160"/>
              <w:ind w:left="23" w:right="22"/>
              <w:jc w:val="center"/>
              <w:rPr>
                <w:sz w:val="20"/>
              </w:rPr>
            </w:pPr>
            <w:r>
              <w:rPr>
                <w:spacing w:val="4"/>
                <w:w w:val="90"/>
                <w:sz w:val="20"/>
              </w:rPr>
              <w:t>16.680,87</w:t>
            </w:r>
            <w:r>
              <w:rPr>
                <w:spacing w:val="39"/>
                <w:sz w:val="20"/>
              </w:rPr>
              <w:t xml:space="preserve"> </w:t>
            </w:r>
            <w:r>
              <w:rPr>
                <w:spacing w:val="-10"/>
                <w:w w:val="90"/>
                <w:sz w:val="20"/>
              </w:rPr>
              <w:t>€</w:t>
            </w:r>
          </w:p>
        </w:tc>
        <w:tc>
          <w:tcPr>
            <w:tcW w:w="1666" w:type="dxa"/>
          </w:tcPr>
          <w:p w14:paraId="113AACFB" w14:textId="77777777" w:rsidR="006C611B" w:rsidRDefault="00000000">
            <w:pPr>
              <w:pStyle w:val="TableParagraph"/>
              <w:spacing w:before="160"/>
              <w:ind w:left="56" w:right="50"/>
              <w:jc w:val="center"/>
              <w:rPr>
                <w:sz w:val="20"/>
              </w:rPr>
            </w:pPr>
            <w:r>
              <w:rPr>
                <w:spacing w:val="2"/>
                <w:w w:val="90"/>
                <w:sz w:val="20"/>
              </w:rPr>
              <w:t>1.191,49</w:t>
            </w:r>
            <w:r>
              <w:rPr>
                <w:spacing w:val="50"/>
                <w:sz w:val="20"/>
              </w:rPr>
              <w:t xml:space="preserve"> </w:t>
            </w:r>
            <w:r>
              <w:rPr>
                <w:spacing w:val="-10"/>
                <w:w w:val="90"/>
                <w:sz w:val="20"/>
              </w:rPr>
              <w:t>€</w:t>
            </w:r>
          </w:p>
        </w:tc>
        <w:tc>
          <w:tcPr>
            <w:tcW w:w="1133" w:type="dxa"/>
          </w:tcPr>
          <w:p w14:paraId="130AD248" w14:textId="77777777" w:rsidR="006C611B" w:rsidRDefault="00000000">
            <w:pPr>
              <w:pStyle w:val="TableParagraph"/>
              <w:spacing w:before="160"/>
              <w:jc w:val="center"/>
              <w:rPr>
                <w:sz w:val="20"/>
              </w:rPr>
            </w:pPr>
            <w:r>
              <w:rPr>
                <w:w w:val="90"/>
                <w:sz w:val="20"/>
              </w:rPr>
              <w:t>828,00</w:t>
            </w:r>
            <w:r>
              <w:rPr>
                <w:spacing w:val="51"/>
                <w:sz w:val="20"/>
              </w:rPr>
              <w:t xml:space="preserve"> </w:t>
            </w:r>
            <w:r>
              <w:rPr>
                <w:spacing w:val="-10"/>
                <w:w w:val="90"/>
                <w:sz w:val="20"/>
              </w:rPr>
              <w:t>€</w:t>
            </w:r>
          </w:p>
        </w:tc>
        <w:tc>
          <w:tcPr>
            <w:tcW w:w="2005" w:type="dxa"/>
          </w:tcPr>
          <w:p w14:paraId="2131D75E" w14:textId="77777777" w:rsidR="006C611B" w:rsidRDefault="00000000">
            <w:pPr>
              <w:pStyle w:val="TableParagraph"/>
              <w:spacing w:before="160"/>
              <w:ind w:left="3" w:right="2"/>
              <w:jc w:val="center"/>
              <w:rPr>
                <w:sz w:val="20"/>
              </w:rPr>
            </w:pPr>
            <w:r>
              <w:rPr>
                <w:spacing w:val="4"/>
                <w:w w:val="90"/>
                <w:sz w:val="20"/>
              </w:rPr>
              <w:t>17.508,87</w:t>
            </w:r>
            <w:r>
              <w:rPr>
                <w:spacing w:val="39"/>
                <w:sz w:val="20"/>
              </w:rPr>
              <w:t xml:space="preserve"> </w:t>
            </w:r>
            <w:r>
              <w:rPr>
                <w:spacing w:val="-10"/>
                <w:w w:val="90"/>
                <w:sz w:val="20"/>
              </w:rPr>
              <w:t>€</w:t>
            </w:r>
          </w:p>
        </w:tc>
        <w:tc>
          <w:tcPr>
            <w:tcW w:w="1249" w:type="dxa"/>
          </w:tcPr>
          <w:p w14:paraId="1020085E" w14:textId="77777777" w:rsidR="006C611B" w:rsidRDefault="00000000">
            <w:pPr>
              <w:pStyle w:val="TableParagraph"/>
              <w:spacing w:before="160"/>
              <w:ind w:right="1"/>
              <w:jc w:val="center"/>
              <w:rPr>
                <w:sz w:val="20"/>
              </w:rPr>
            </w:pPr>
            <w:r>
              <w:rPr>
                <w:spacing w:val="2"/>
                <w:w w:val="90"/>
                <w:sz w:val="20"/>
              </w:rPr>
              <w:t>5.877,73</w:t>
            </w:r>
            <w:r>
              <w:rPr>
                <w:spacing w:val="50"/>
                <w:sz w:val="20"/>
              </w:rPr>
              <w:t xml:space="preserve"> </w:t>
            </w:r>
            <w:r>
              <w:rPr>
                <w:spacing w:val="-10"/>
                <w:w w:val="90"/>
                <w:sz w:val="20"/>
              </w:rPr>
              <w:t>€</w:t>
            </w:r>
          </w:p>
        </w:tc>
        <w:tc>
          <w:tcPr>
            <w:tcW w:w="1412" w:type="dxa"/>
          </w:tcPr>
          <w:p w14:paraId="37EDC21C" w14:textId="77777777" w:rsidR="006C611B" w:rsidRDefault="00000000">
            <w:pPr>
              <w:pStyle w:val="TableParagraph"/>
              <w:spacing w:before="160"/>
              <w:ind w:left="2" w:right="1"/>
              <w:jc w:val="center"/>
              <w:rPr>
                <w:sz w:val="20"/>
              </w:rPr>
            </w:pPr>
            <w:r>
              <w:rPr>
                <w:spacing w:val="4"/>
                <w:w w:val="90"/>
                <w:sz w:val="20"/>
              </w:rPr>
              <w:t>23.386,60</w:t>
            </w:r>
            <w:r>
              <w:rPr>
                <w:spacing w:val="39"/>
                <w:sz w:val="20"/>
              </w:rPr>
              <w:t xml:space="preserve"> </w:t>
            </w:r>
            <w:r>
              <w:rPr>
                <w:spacing w:val="-10"/>
                <w:w w:val="90"/>
                <w:sz w:val="20"/>
              </w:rPr>
              <w:t>€</w:t>
            </w:r>
          </w:p>
        </w:tc>
        <w:tc>
          <w:tcPr>
            <w:tcW w:w="1333" w:type="dxa"/>
          </w:tcPr>
          <w:p w14:paraId="373C7C59" w14:textId="77777777" w:rsidR="006C611B" w:rsidRDefault="00000000">
            <w:pPr>
              <w:pStyle w:val="TableParagraph"/>
              <w:spacing w:before="160"/>
              <w:ind w:left="188"/>
              <w:rPr>
                <w:sz w:val="20"/>
              </w:rPr>
            </w:pPr>
            <w:r>
              <w:rPr>
                <w:spacing w:val="2"/>
                <w:w w:val="90"/>
                <w:sz w:val="20"/>
              </w:rPr>
              <w:t>1.333,04</w:t>
            </w:r>
            <w:r>
              <w:rPr>
                <w:spacing w:val="50"/>
                <w:sz w:val="20"/>
              </w:rPr>
              <w:t xml:space="preserve"> </w:t>
            </w:r>
            <w:r>
              <w:rPr>
                <w:spacing w:val="-10"/>
                <w:w w:val="90"/>
                <w:sz w:val="20"/>
              </w:rPr>
              <w:t>€</w:t>
            </w:r>
          </w:p>
        </w:tc>
        <w:tc>
          <w:tcPr>
            <w:tcW w:w="1840" w:type="dxa"/>
          </w:tcPr>
          <w:p w14:paraId="267B2372" w14:textId="77777777" w:rsidR="006C611B" w:rsidRDefault="00000000">
            <w:pPr>
              <w:pStyle w:val="TableParagraph"/>
              <w:spacing w:before="160"/>
              <w:ind w:right="5"/>
              <w:jc w:val="center"/>
              <w:rPr>
                <w:sz w:val="20"/>
              </w:rPr>
            </w:pPr>
            <w:r>
              <w:rPr>
                <w:spacing w:val="4"/>
                <w:w w:val="90"/>
                <w:sz w:val="20"/>
              </w:rPr>
              <w:t>24.719,63</w:t>
            </w:r>
            <w:r>
              <w:rPr>
                <w:spacing w:val="39"/>
                <w:sz w:val="20"/>
              </w:rPr>
              <w:t xml:space="preserve"> </w:t>
            </w:r>
            <w:r>
              <w:rPr>
                <w:spacing w:val="-10"/>
                <w:w w:val="90"/>
                <w:sz w:val="20"/>
              </w:rPr>
              <w:t>€</w:t>
            </w:r>
          </w:p>
        </w:tc>
        <w:tc>
          <w:tcPr>
            <w:tcW w:w="1134" w:type="dxa"/>
          </w:tcPr>
          <w:p w14:paraId="5D0BA055" w14:textId="77777777" w:rsidR="006C611B" w:rsidRDefault="00000000">
            <w:pPr>
              <w:pStyle w:val="TableParagraph"/>
              <w:spacing w:before="160"/>
              <w:ind w:right="7"/>
              <w:jc w:val="center"/>
              <w:rPr>
                <w:sz w:val="20"/>
              </w:rPr>
            </w:pPr>
            <w:r>
              <w:rPr>
                <w:spacing w:val="-4"/>
                <w:sz w:val="20"/>
              </w:rPr>
              <w:t>0,52</w:t>
            </w:r>
          </w:p>
        </w:tc>
        <w:tc>
          <w:tcPr>
            <w:tcW w:w="2257" w:type="dxa"/>
          </w:tcPr>
          <w:p w14:paraId="2212C781" w14:textId="77777777" w:rsidR="006C611B" w:rsidRDefault="00000000">
            <w:pPr>
              <w:pStyle w:val="TableParagraph"/>
              <w:spacing w:before="160"/>
              <w:ind w:right="4"/>
              <w:jc w:val="center"/>
              <w:rPr>
                <w:rFonts w:ascii="Arial" w:hAnsi="Arial"/>
                <w:b/>
                <w:sz w:val="20"/>
              </w:rPr>
            </w:pPr>
            <w:r>
              <w:rPr>
                <w:rFonts w:ascii="Arial" w:hAnsi="Arial"/>
                <w:b/>
                <w:spacing w:val="-2"/>
                <w:sz w:val="20"/>
              </w:rPr>
              <w:t>12.754,88</w:t>
            </w:r>
            <w:r>
              <w:rPr>
                <w:rFonts w:ascii="Arial" w:hAnsi="Arial"/>
                <w:b/>
                <w:spacing w:val="4"/>
                <w:sz w:val="20"/>
              </w:rPr>
              <w:t xml:space="preserve"> </w:t>
            </w:r>
            <w:r>
              <w:rPr>
                <w:rFonts w:ascii="Arial" w:hAnsi="Arial"/>
                <w:b/>
                <w:spacing w:val="-10"/>
                <w:sz w:val="20"/>
              </w:rPr>
              <w:t>€</w:t>
            </w:r>
          </w:p>
        </w:tc>
      </w:tr>
      <w:tr w:rsidR="006C611B" w14:paraId="6D2E9EF8" w14:textId="77777777">
        <w:trPr>
          <w:trHeight w:val="1147"/>
        </w:trPr>
        <w:tc>
          <w:tcPr>
            <w:tcW w:w="2326" w:type="dxa"/>
          </w:tcPr>
          <w:p w14:paraId="505082DA" w14:textId="77777777" w:rsidR="006C611B" w:rsidRDefault="00000000">
            <w:pPr>
              <w:pStyle w:val="TableParagraph"/>
              <w:spacing w:before="160" w:line="261" w:lineRule="auto"/>
              <w:ind w:left="67" w:right="598"/>
              <w:rPr>
                <w:rFonts w:ascii="Arial" w:hAnsi="Arial"/>
                <w:b/>
                <w:sz w:val="20"/>
              </w:rPr>
            </w:pPr>
            <w:r>
              <w:rPr>
                <w:rFonts w:ascii="Arial" w:hAnsi="Arial"/>
                <w:b/>
                <w:sz w:val="20"/>
              </w:rPr>
              <w:t>Personal</w:t>
            </w:r>
            <w:r>
              <w:rPr>
                <w:rFonts w:ascii="Arial" w:hAnsi="Arial"/>
                <w:b/>
                <w:spacing w:val="-14"/>
                <w:sz w:val="20"/>
              </w:rPr>
              <w:t xml:space="preserve"> </w:t>
            </w:r>
            <w:r>
              <w:rPr>
                <w:rFonts w:ascii="Arial" w:hAnsi="Arial"/>
                <w:b/>
                <w:sz w:val="20"/>
              </w:rPr>
              <w:t>monitor sábado /</w:t>
            </w:r>
          </w:p>
          <w:p w14:paraId="3BB8BA9D" w14:textId="77777777" w:rsidR="006C611B" w:rsidRDefault="00000000">
            <w:pPr>
              <w:pStyle w:val="TableParagraph"/>
              <w:spacing w:before="116"/>
              <w:ind w:left="67"/>
              <w:rPr>
                <w:rFonts w:ascii="Arial" w:hAnsi="Arial"/>
                <w:b/>
                <w:sz w:val="20"/>
              </w:rPr>
            </w:pPr>
            <w:r>
              <w:rPr>
                <w:rFonts w:ascii="Arial" w:hAnsi="Arial"/>
                <w:b/>
                <w:sz w:val="20"/>
              </w:rPr>
              <w:t>Libre</w:t>
            </w:r>
            <w:r>
              <w:rPr>
                <w:rFonts w:ascii="Arial" w:hAnsi="Arial"/>
                <w:b/>
                <w:spacing w:val="-10"/>
                <w:sz w:val="20"/>
              </w:rPr>
              <w:t xml:space="preserve"> </w:t>
            </w:r>
            <w:r>
              <w:rPr>
                <w:rFonts w:ascii="Arial" w:hAnsi="Arial"/>
                <w:b/>
                <w:spacing w:val="-2"/>
                <w:sz w:val="20"/>
              </w:rPr>
              <w:t>disposición</w:t>
            </w:r>
          </w:p>
        </w:tc>
        <w:tc>
          <w:tcPr>
            <w:tcW w:w="878" w:type="dxa"/>
          </w:tcPr>
          <w:p w14:paraId="38DBF593" w14:textId="77777777" w:rsidR="006C611B" w:rsidRDefault="006C611B">
            <w:pPr>
              <w:pStyle w:val="TableParagraph"/>
              <w:spacing w:before="115"/>
              <w:rPr>
                <w:sz w:val="20"/>
              </w:rPr>
            </w:pPr>
          </w:p>
          <w:p w14:paraId="6968C864" w14:textId="77777777" w:rsidR="006C611B" w:rsidRDefault="00000000">
            <w:pPr>
              <w:pStyle w:val="TableParagraph"/>
              <w:spacing w:line="261" w:lineRule="auto"/>
              <w:ind w:left="122" w:right="84"/>
              <w:rPr>
                <w:rFonts w:ascii="Arial"/>
                <w:b/>
                <w:sz w:val="20"/>
              </w:rPr>
            </w:pPr>
            <w:r>
              <w:rPr>
                <w:rFonts w:ascii="Arial"/>
                <w:b/>
                <w:spacing w:val="-4"/>
                <w:sz w:val="20"/>
              </w:rPr>
              <w:t xml:space="preserve">Grupo </w:t>
            </w:r>
            <w:r>
              <w:rPr>
                <w:rFonts w:ascii="Arial"/>
                <w:b/>
                <w:spacing w:val="-10"/>
                <w:sz w:val="20"/>
              </w:rPr>
              <w:t>3</w:t>
            </w:r>
          </w:p>
        </w:tc>
        <w:tc>
          <w:tcPr>
            <w:tcW w:w="708" w:type="dxa"/>
          </w:tcPr>
          <w:p w14:paraId="73DC82CF" w14:textId="77777777" w:rsidR="006C611B" w:rsidRDefault="006C611B">
            <w:pPr>
              <w:pStyle w:val="TableParagraph"/>
              <w:spacing w:before="115"/>
              <w:rPr>
                <w:sz w:val="20"/>
              </w:rPr>
            </w:pPr>
          </w:p>
          <w:p w14:paraId="6D934146" w14:textId="77777777" w:rsidR="006C611B" w:rsidRDefault="00000000">
            <w:pPr>
              <w:pStyle w:val="TableParagraph"/>
              <w:spacing w:line="261" w:lineRule="auto"/>
              <w:ind w:left="86" w:right="133"/>
              <w:rPr>
                <w:rFonts w:ascii="Arial"/>
                <w:b/>
                <w:sz w:val="20"/>
              </w:rPr>
            </w:pPr>
            <w:r>
              <w:rPr>
                <w:rFonts w:ascii="Arial"/>
                <w:b/>
                <w:spacing w:val="-4"/>
                <w:sz w:val="20"/>
              </w:rPr>
              <w:t xml:space="preserve">Nivel </w:t>
            </w:r>
            <w:r>
              <w:rPr>
                <w:rFonts w:ascii="Arial"/>
                <w:b/>
                <w:spacing w:val="-6"/>
                <w:sz w:val="20"/>
              </w:rPr>
              <w:t>II</w:t>
            </w:r>
          </w:p>
        </w:tc>
        <w:tc>
          <w:tcPr>
            <w:tcW w:w="989" w:type="dxa"/>
          </w:tcPr>
          <w:p w14:paraId="453C00DB" w14:textId="77777777" w:rsidR="006C611B" w:rsidRDefault="006C611B">
            <w:pPr>
              <w:pStyle w:val="TableParagraph"/>
              <w:rPr>
                <w:sz w:val="20"/>
              </w:rPr>
            </w:pPr>
          </w:p>
          <w:p w14:paraId="29F9B717" w14:textId="77777777" w:rsidR="006C611B" w:rsidRDefault="006C611B">
            <w:pPr>
              <w:pStyle w:val="TableParagraph"/>
              <w:spacing w:before="9"/>
              <w:rPr>
                <w:sz w:val="20"/>
              </w:rPr>
            </w:pPr>
          </w:p>
          <w:p w14:paraId="6BF1A58D" w14:textId="77777777" w:rsidR="006C611B" w:rsidRDefault="00000000">
            <w:pPr>
              <w:pStyle w:val="TableParagraph"/>
              <w:spacing w:before="1"/>
              <w:ind w:left="8" w:right="3"/>
              <w:jc w:val="center"/>
              <w:rPr>
                <w:sz w:val="20"/>
              </w:rPr>
            </w:pPr>
            <w:r>
              <w:rPr>
                <w:spacing w:val="-5"/>
                <w:sz w:val="20"/>
              </w:rPr>
              <w:t>40</w:t>
            </w:r>
          </w:p>
        </w:tc>
        <w:tc>
          <w:tcPr>
            <w:tcW w:w="1278" w:type="dxa"/>
          </w:tcPr>
          <w:p w14:paraId="3068F4E8" w14:textId="77777777" w:rsidR="006C611B" w:rsidRDefault="006C611B">
            <w:pPr>
              <w:pStyle w:val="TableParagraph"/>
              <w:rPr>
                <w:sz w:val="20"/>
              </w:rPr>
            </w:pPr>
          </w:p>
          <w:p w14:paraId="4588244C" w14:textId="77777777" w:rsidR="006C611B" w:rsidRDefault="006C611B">
            <w:pPr>
              <w:pStyle w:val="TableParagraph"/>
              <w:spacing w:before="9"/>
              <w:rPr>
                <w:sz w:val="20"/>
              </w:rPr>
            </w:pPr>
          </w:p>
          <w:p w14:paraId="12E56469" w14:textId="77777777" w:rsidR="006C611B" w:rsidRDefault="00000000">
            <w:pPr>
              <w:pStyle w:val="TableParagraph"/>
              <w:spacing w:before="1"/>
              <w:ind w:left="23" w:right="22"/>
              <w:jc w:val="center"/>
              <w:rPr>
                <w:sz w:val="20"/>
              </w:rPr>
            </w:pPr>
            <w:r>
              <w:rPr>
                <w:spacing w:val="4"/>
                <w:w w:val="90"/>
                <w:sz w:val="20"/>
              </w:rPr>
              <w:t>16.680,87</w:t>
            </w:r>
            <w:r>
              <w:rPr>
                <w:spacing w:val="39"/>
                <w:sz w:val="20"/>
              </w:rPr>
              <w:t xml:space="preserve"> </w:t>
            </w:r>
            <w:r>
              <w:rPr>
                <w:spacing w:val="-10"/>
                <w:w w:val="90"/>
                <w:sz w:val="20"/>
              </w:rPr>
              <w:t>€</w:t>
            </w:r>
          </w:p>
        </w:tc>
        <w:tc>
          <w:tcPr>
            <w:tcW w:w="1666" w:type="dxa"/>
          </w:tcPr>
          <w:p w14:paraId="0549B9BC" w14:textId="77777777" w:rsidR="006C611B" w:rsidRDefault="006C611B">
            <w:pPr>
              <w:pStyle w:val="TableParagraph"/>
              <w:rPr>
                <w:sz w:val="20"/>
              </w:rPr>
            </w:pPr>
          </w:p>
          <w:p w14:paraId="78670D80" w14:textId="77777777" w:rsidR="006C611B" w:rsidRDefault="006C611B">
            <w:pPr>
              <w:pStyle w:val="TableParagraph"/>
              <w:spacing w:before="9"/>
              <w:rPr>
                <w:sz w:val="20"/>
              </w:rPr>
            </w:pPr>
          </w:p>
          <w:p w14:paraId="247DEE26" w14:textId="77777777" w:rsidR="006C611B" w:rsidRDefault="00000000">
            <w:pPr>
              <w:pStyle w:val="TableParagraph"/>
              <w:spacing w:before="1"/>
              <w:ind w:left="56" w:right="50"/>
              <w:jc w:val="center"/>
              <w:rPr>
                <w:sz w:val="20"/>
              </w:rPr>
            </w:pPr>
            <w:r>
              <w:rPr>
                <w:spacing w:val="2"/>
                <w:w w:val="90"/>
                <w:sz w:val="20"/>
              </w:rPr>
              <w:t>1.191,49</w:t>
            </w:r>
            <w:r>
              <w:rPr>
                <w:spacing w:val="50"/>
                <w:sz w:val="20"/>
              </w:rPr>
              <w:t xml:space="preserve"> </w:t>
            </w:r>
            <w:r>
              <w:rPr>
                <w:spacing w:val="-10"/>
                <w:w w:val="90"/>
                <w:sz w:val="20"/>
              </w:rPr>
              <w:t>€</w:t>
            </w:r>
          </w:p>
        </w:tc>
        <w:tc>
          <w:tcPr>
            <w:tcW w:w="1133" w:type="dxa"/>
          </w:tcPr>
          <w:p w14:paraId="0E25EB05" w14:textId="77777777" w:rsidR="006C611B" w:rsidRDefault="006C611B">
            <w:pPr>
              <w:pStyle w:val="TableParagraph"/>
              <w:rPr>
                <w:sz w:val="20"/>
              </w:rPr>
            </w:pPr>
          </w:p>
          <w:p w14:paraId="5FB5CFAB" w14:textId="77777777" w:rsidR="006C611B" w:rsidRDefault="006C611B">
            <w:pPr>
              <w:pStyle w:val="TableParagraph"/>
              <w:spacing w:before="9"/>
              <w:rPr>
                <w:sz w:val="20"/>
              </w:rPr>
            </w:pPr>
          </w:p>
          <w:p w14:paraId="5CECBD71" w14:textId="77777777" w:rsidR="006C611B" w:rsidRDefault="00000000">
            <w:pPr>
              <w:pStyle w:val="TableParagraph"/>
              <w:spacing w:before="1"/>
              <w:jc w:val="center"/>
              <w:rPr>
                <w:sz w:val="20"/>
              </w:rPr>
            </w:pPr>
            <w:r>
              <w:rPr>
                <w:w w:val="90"/>
                <w:sz w:val="20"/>
              </w:rPr>
              <w:t>828,00</w:t>
            </w:r>
            <w:r>
              <w:rPr>
                <w:spacing w:val="51"/>
                <w:sz w:val="20"/>
              </w:rPr>
              <w:t xml:space="preserve"> </w:t>
            </w:r>
            <w:r>
              <w:rPr>
                <w:spacing w:val="-10"/>
                <w:w w:val="90"/>
                <w:sz w:val="20"/>
              </w:rPr>
              <w:t>€</w:t>
            </w:r>
          </w:p>
        </w:tc>
        <w:tc>
          <w:tcPr>
            <w:tcW w:w="2005" w:type="dxa"/>
          </w:tcPr>
          <w:p w14:paraId="012C8E97" w14:textId="77777777" w:rsidR="006C611B" w:rsidRDefault="006C611B">
            <w:pPr>
              <w:pStyle w:val="TableParagraph"/>
              <w:rPr>
                <w:sz w:val="20"/>
              </w:rPr>
            </w:pPr>
          </w:p>
          <w:p w14:paraId="2566F7F8" w14:textId="77777777" w:rsidR="006C611B" w:rsidRDefault="006C611B">
            <w:pPr>
              <w:pStyle w:val="TableParagraph"/>
              <w:spacing w:before="9"/>
              <w:rPr>
                <w:sz w:val="20"/>
              </w:rPr>
            </w:pPr>
          </w:p>
          <w:p w14:paraId="7A43B903" w14:textId="77777777" w:rsidR="006C611B" w:rsidRDefault="00000000">
            <w:pPr>
              <w:pStyle w:val="TableParagraph"/>
              <w:spacing w:before="1"/>
              <w:ind w:left="3" w:right="2"/>
              <w:jc w:val="center"/>
              <w:rPr>
                <w:sz w:val="20"/>
              </w:rPr>
            </w:pPr>
            <w:r>
              <w:rPr>
                <w:spacing w:val="4"/>
                <w:w w:val="90"/>
                <w:sz w:val="20"/>
              </w:rPr>
              <w:t>17.508,87</w:t>
            </w:r>
            <w:r>
              <w:rPr>
                <w:spacing w:val="39"/>
                <w:sz w:val="20"/>
              </w:rPr>
              <w:t xml:space="preserve"> </w:t>
            </w:r>
            <w:r>
              <w:rPr>
                <w:spacing w:val="-10"/>
                <w:w w:val="90"/>
                <w:sz w:val="20"/>
              </w:rPr>
              <w:t>€</w:t>
            </w:r>
          </w:p>
        </w:tc>
        <w:tc>
          <w:tcPr>
            <w:tcW w:w="1249" w:type="dxa"/>
          </w:tcPr>
          <w:p w14:paraId="131D9E38" w14:textId="77777777" w:rsidR="006C611B" w:rsidRDefault="006C611B">
            <w:pPr>
              <w:pStyle w:val="TableParagraph"/>
              <w:rPr>
                <w:sz w:val="20"/>
              </w:rPr>
            </w:pPr>
          </w:p>
          <w:p w14:paraId="724B786C" w14:textId="77777777" w:rsidR="006C611B" w:rsidRDefault="006C611B">
            <w:pPr>
              <w:pStyle w:val="TableParagraph"/>
              <w:spacing w:before="9"/>
              <w:rPr>
                <w:sz w:val="20"/>
              </w:rPr>
            </w:pPr>
          </w:p>
          <w:p w14:paraId="5457BC45" w14:textId="77777777" w:rsidR="006C611B" w:rsidRDefault="00000000">
            <w:pPr>
              <w:pStyle w:val="TableParagraph"/>
              <w:spacing w:before="1"/>
              <w:ind w:right="1"/>
              <w:jc w:val="center"/>
              <w:rPr>
                <w:sz w:val="20"/>
              </w:rPr>
            </w:pPr>
            <w:r>
              <w:rPr>
                <w:spacing w:val="2"/>
                <w:w w:val="90"/>
                <w:sz w:val="20"/>
              </w:rPr>
              <w:t>5.877,73</w:t>
            </w:r>
            <w:r>
              <w:rPr>
                <w:spacing w:val="50"/>
                <w:sz w:val="20"/>
              </w:rPr>
              <w:t xml:space="preserve"> </w:t>
            </w:r>
            <w:r>
              <w:rPr>
                <w:spacing w:val="-10"/>
                <w:w w:val="90"/>
                <w:sz w:val="20"/>
              </w:rPr>
              <w:t>€</w:t>
            </w:r>
          </w:p>
        </w:tc>
        <w:tc>
          <w:tcPr>
            <w:tcW w:w="1412" w:type="dxa"/>
          </w:tcPr>
          <w:p w14:paraId="44DE98C7" w14:textId="77777777" w:rsidR="006C611B" w:rsidRDefault="006C611B">
            <w:pPr>
              <w:pStyle w:val="TableParagraph"/>
              <w:rPr>
                <w:sz w:val="20"/>
              </w:rPr>
            </w:pPr>
          </w:p>
          <w:p w14:paraId="2A97F1D8" w14:textId="77777777" w:rsidR="006C611B" w:rsidRDefault="006C611B">
            <w:pPr>
              <w:pStyle w:val="TableParagraph"/>
              <w:spacing w:before="9"/>
              <w:rPr>
                <w:sz w:val="20"/>
              </w:rPr>
            </w:pPr>
          </w:p>
          <w:p w14:paraId="2225C65C" w14:textId="77777777" w:rsidR="006C611B" w:rsidRDefault="00000000">
            <w:pPr>
              <w:pStyle w:val="TableParagraph"/>
              <w:spacing w:before="1"/>
              <w:ind w:left="2" w:right="1"/>
              <w:jc w:val="center"/>
              <w:rPr>
                <w:sz w:val="20"/>
              </w:rPr>
            </w:pPr>
            <w:r>
              <w:rPr>
                <w:spacing w:val="4"/>
                <w:w w:val="90"/>
                <w:sz w:val="20"/>
              </w:rPr>
              <w:t>23.386,60</w:t>
            </w:r>
            <w:r>
              <w:rPr>
                <w:spacing w:val="39"/>
                <w:sz w:val="20"/>
              </w:rPr>
              <w:t xml:space="preserve"> </w:t>
            </w:r>
            <w:r>
              <w:rPr>
                <w:spacing w:val="-10"/>
                <w:w w:val="90"/>
                <w:sz w:val="20"/>
              </w:rPr>
              <w:t>€</w:t>
            </w:r>
          </w:p>
        </w:tc>
        <w:tc>
          <w:tcPr>
            <w:tcW w:w="1333" w:type="dxa"/>
          </w:tcPr>
          <w:p w14:paraId="1E377790" w14:textId="77777777" w:rsidR="006C611B" w:rsidRDefault="006C611B">
            <w:pPr>
              <w:pStyle w:val="TableParagraph"/>
              <w:rPr>
                <w:sz w:val="20"/>
              </w:rPr>
            </w:pPr>
          </w:p>
          <w:p w14:paraId="50F2955F" w14:textId="77777777" w:rsidR="006C611B" w:rsidRDefault="006C611B">
            <w:pPr>
              <w:pStyle w:val="TableParagraph"/>
              <w:spacing w:before="9"/>
              <w:rPr>
                <w:sz w:val="20"/>
              </w:rPr>
            </w:pPr>
          </w:p>
          <w:p w14:paraId="055930FC" w14:textId="77777777" w:rsidR="006C611B" w:rsidRDefault="00000000">
            <w:pPr>
              <w:pStyle w:val="TableParagraph"/>
              <w:spacing w:before="1"/>
              <w:ind w:left="188"/>
              <w:rPr>
                <w:sz w:val="20"/>
              </w:rPr>
            </w:pPr>
            <w:r>
              <w:rPr>
                <w:spacing w:val="2"/>
                <w:w w:val="90"/>
                <w:sz w:val="20"/>
              </w:rPr>
              <w:t>1.333,04</w:t>
            </w:r>
            <w:r>
              <w:rPr>
                <w:spacing w:val="50"/>
                <w:sz w:val="20"/>
              </w:rPr>
              <w:t xml:space="preserve"> </w:t>
            </w:r>
            <w:r>
              <w:rPr>
                <w:spacing w:val="-10"/>
                <w:w w:val="90"/>
                <w:sz w:val="20"/>
              </w:rPr>
              <w:t>€</w:t>
            </w:r>
          </w:p>
        </w:tc>
        <w:tc>
          <w:tcPr>
            <w:tcW w:w="1840" w:type="dxa"/>
          </w:tcPr>
          <w:p w14:paraId="49B8F45C" w14:textId="77777777" w:rsidR="006C611B" w:rsidRDefault="006C611B">
            <w:pPr>
              <w:pStyle w:val="TableParagraph"/>
              <w:rPr>
                <w:sz w:val="20"/>
              </w:rPr>
            </w:pPr>
          </w:p>
          <w:p w14:paraId="57834BD5" w14:textId="77777777" w:rsidR="006C611B" w:rsidRDefault="006C611B">
            <w:pPr>
              <w:pStyle w:val="TableParagraph"/>
              <w:spacing w:before="9"/>
              <w:rPr>
                <w:sz w:val="20"/>
              </w:rPr>
            </w:pPr>
          </w:p>
          <w:p w14:paraId="6300FF1F" w14:textId="77777777" w:rsidR="006C611B" w:rsidRDefault="00000000">
            <w:pPr>
              <w:pStyle w:val="TableParagraph"/>
              <w:spacing w:before="1"/>
              <w:ind w:right="5"/>
              <w:jc w:val="center"/>
              <w:rPr>
                <w:sz w:val="20"/>
              </w:rPr>
            </w:pPr>
            <w:r>
              <w:rPr>
                <w:spacing w:val="4"/>
                <w:w w:val="90"/>
                <w:sz w:val="20"/>
              </w:rPr>
              <w:t>24.719,63</w:t>
            </w:r>
            <w:r>
              <w:rPr>
                <w:spacing w:val="39"/>
                <w:sz w:val="20"/>
              </w:rPr>
              <w:t xml:space="preserve"> </w:t>
            </w:r>
            <w:r>
              <w:rPr>
                <w:spacing w:val="-10"/>
                <w:w w:val="90"/>
                <w:sz w:val="20"/>
              </w:rPr>
              <w:t>€</w:t>
            </w:r>
          </w:p>
        </w:tc>
        <w:tc>
          <w:tcPr>
            <w:tcW w:w="1134" w:type="dxa"/>
          </w:tcPr>
          <w:p w14:paraId="384832CF" w14:textId="77777777" w:rsidR="006C611B" w:rsidRDefault="006C611B">
            <w:pPr>
              <w:pStyle w:val="TableParagraph"/>
              <w:rPr>
                <w:sz w:val="20"/>
              </w:rPr>
            </w:pPr>
          </w:p>
          <w:p w14:paraId="44D21447" w14:textId="77777777" w:rsidR="006C611B" w:rsidRDefault="006C611B">
            <w:pPr>
              <w:pStyle w:val="TableParagraph"/>
              <w:spacing w:before="9"/>
              <w:rPr>
                <w:sz w:val="20"/>
              </w:rPr>
            </w:pPr>
          </w:p>
          <w:p w14:paraId="4A60C2E8" w14:textId="77777777" w:rsidR="006C611B" w:rsidRDefault="00000000">
            <w:pPr>
              <w:pStyle w:val="TableParagraph"/>
              <w:spacing w:before="1"/>
              <w:ind w:right="7"/>
              <w:jc w:val="center"/>
              <w:rPr>
                <w:sz w:val="20"/>
              </w:rPr>
            </w:pPr>
            <w:r>
              <w:rPr>
                <w:spacing w:val="-4"/>
                <w:sz w:val="20"/>
              </w:rPr>
              <w:t>0,18</w:t>
            </w:r>
          </w:p>
        </w:tc>
        <w:tc>
          <w:tcPr>
            <w:tcW w:w="2257" w:type="dxa"/>
          </w:tcPr>
          <w:p w14:paraId="7D221352" w14:textId="77777777" w:rsidR="006C611B" w:rsidRDefault="006C611B">
            <w:pPr>
              <w:pStyle w:val="TableParagraph"/>
              <w:rPr>
                <w:sz w:val="20"/>
              </w:rPr>
            </w:pPr>
          </w:p>
          <w:p w14:paraId="1F4C3736" w14:textId="77777777" w:rsidR="006C611B" w:rsidRDefault="006C611B">
            <w:pPr>
              <w:pStyle w:val="TableParagraph"/>
              <w:spacing w:before="9"/>
              <w:rPr>
                <w:sz w:val="20"/>
              </w:rPr>
            </w:pPr>
          </w:p>
          <w:p w14:paraId="49EEE75C" w14:textId="77777777" w:rsidR="006C611B" w:rsidRDefault="00000000">
            <w:pPr>
              <w:pStyle w:val="TableParagraph"/>
              <w:spacing w:before="1"/>
              <w:ind w:right="4"/>
              <w:jc w:val="center"/>
              <w:rPr>
                <w:rFonts w:ascii="Arial" w:hAnsi="Arial"/>
                <w:b/>
                <w:sz w:val="20"/>
              </w:rPr>
            </w:pPr>
            <w:r>
              <w:rPr>
                <w:rFonts w:ascii="Arial" w:hAnsi="Arial"/>
                <w:b/>
                <w:sz w:val="20"/>
              </w:rPr>
              <w:t>4.402,13</w:t>
            </w:r>
            <w:r>
              <w:rPr>
                <w:rFonts w:ascii="Arial" w:hAnsi="Arial"/>
                <w:b/>
                <w:spacing w:val="-12"/>
                <w:sz w:val="20"/>
              </w:rPr>
              <w:t xml:space="preserve"> </w:t>
            </w:r>
            <w:r>
              <w:rPr>
                <w:rFonts w:ascii="Arial" w:hAnsi="Arial"/>
                <w:b/>
                <w:spacing w:val="-10"/>
                <w:sz w:val="20"/>
              </w:rPr>
              <w:t>€</w:t>
            </w:r>
          </w:p>
        </w:tc>
      </w:tr>
      <w:tr w:rsidR="006C611B" w14:paraId="1B955A4D" w14:textId="77777777">
        <w:trPr>
          <w:trHeight w:val="553"/>
        </w:trPr>
        <w:tc>
          <w:tcPr>
            <w:tcW w:w="2326" w:type="dxa"/>
          </w:tcPr>
          <w:p w14:paraId="3095752C" w14:textId="77777777" w:rsidR="006C611B" w:rsidRDefault="006C611B">
            <w:pPr>
              <w:pStyle w:val="TableParagraph"/>
              <w:rPr>
                <w:rFonts w:ascii="Times New Roman"/>
                <w:sz w:val="20"/>
              </w:rPr>
            </w:pPr>
          </w:p>
        </w:tc>
        <w:tc>
          <w:tcPr>
            <w:tcW w:w="878" w:type="dxa"/>
          </w:tcPr>
          <w:p w14:paraId="70BCF42B" w14:textId="77777777" w:rsidR="006C611B" w:rsidRDefault="006C611B">
            <w:pPr>
              <w:pStyle w:val="TableParagraph"/>
              <w:rPr>
                <w:rFonts w:ascii="Times New Roman"/>
                <w:sz w:val="20"/>
              </w:rPr>
            </w:pPr>
          </w:p>
        </w:tc>
        <w:tc>
          <w:tcPr>
            <w:tcW w:w="708" w:type="dxa"/>
          </w:tcPr>
          <w:p w14:paraId="1BF01800" w14:textId="77777777" w:rsidR="006C611B" w:rsidRDefault="006C611B">
            <w:pPr>
              <w:pStyle w:val="TableParagraph"/>
              <w:rPr>
                <w:rFonts w:ascii="Times New Roman"/>
                <w:sz w:val="20"/>
              </w:rPr>
            </w:pPr>
          </w:p>
        </w:tc>
        <w:tc>
          <w:tcPr>
            <w:tcW w:w="989" w:type="dxa"/>
          </w:tcPr>
          <w:p w14:paraId="64D56D92" w14:textId="77777777" w:rsidR="006C611B" w:rsidRDefault="006C611B">
            <w:pPr>
              <w:pStyle w:val="TableParagraph"/>
              <w:rPr>
                <w:rFonts w:ascii="Times New Roman"/>
                <w:sz w:val="20"/>
              </w:rPr>
            </w:pPr>
          </w:p>
        </w:tc>
        <w:tc>
          <w:tcPr>
            <w:tcW w:w="1278" w:type="dxa"/>
          </w:tcPr>
          <w:p w14:paraId="6AD9755E" w14:textId="77777777" w:rsidR="006C611B" w:rsidRDefault="006C611B">
            <w:pPr>
              <w:pStyle w:val="TableParagraph"/>
              <w:rPr>
                <w:rFonts w:ascii="Times New Roman"/>
                <w:sz w:val="20"/>
              </w:rPr>
            </w:pPr>
          </w:p>
        </w:tc>
        <w:tc>
          <w:tcPr>
            <w:tcW w:w="1666" w:type="dxa"/>
          </w:tcPr>
          <w:p w14:paraId="3378969A" w14:textId="77777777" w:rsidR="006C611B" w:rsidRDefault="006C611B">
            <w:pPr>
              <w:pStyle w:val="TableParagraph"/>
              <w:rPr>
                <w:rFonts w:ascii="Times New Roman"/>
                <w:sz w:val="20"/>
              </w:rPr>
            </w:pPr>
          </w:p>
        </w:tc>
        <w:tc>
          <w:tcPr>
            <w:tcW w:w="1133" w:type="dxa"/>
          </w:tcPr>
          <w:p w14:paraId="34366ABD" w14:textId="77777777" w:rsidR="006C611B" w:rsidRDefault="006C611B">
            <w:pPr>
              <w:pStyle w:val="TableParagraph"/>
              <w:rPr>
                <w:rFonts w:ascii="Times New Roman"/>
                <w:sz w:val="20"/>
              </w:rPr>
            </w:pPr>
          </w:p>
        </w:tc>
        <w:tc>
          <w:tcPr>
            <w:tcW w:w="2005" w:type="dxa"/>
          </w:tcPr>
          <w:p w14:paraId="26A99181" w14:textId="77777777" w:rsidR="006C611B" w:rsidRDefault="006C611B">
            <w:pPr>
              <w:pStyle w:val="TableParagraph"/>
              <w:rPr>
                <w:rFonts w:ascii="Times New Roman"/>
                <w:sz w:val="20"/>
              </w:rPr>
            </w:pPr>
          </w:p>
        </w:tc>
        <w:tc>
          <w:tcPr>
            <w:tcW w:w="1249" w:type="dxa"/>
          </w:tcPr>
          <w:p w14:paraId="523FC838" w14:textId="77777777" w:rsidR="006C611B" w:rsidRDefault="006C611B">
            <w:pPr>
              <w:pStyle w:val="TableParagraph"/>
              <w:rPr>
                <w:rFonts w:ascii="Times New Roman"/>
                <w:sz w:val="20"/>
              </w:rPr>
            </w:pPr>
          </w:p>
        </w:tc>
        <w:tc>
          <w:tcPr>
            <w:tcW w:w="1412" w:type="dxa"/>
          </w:tcPr>
          <w:p w14:paraId="73F0FBAF" w14:textId="77777777" w:rsidR="006C611B" w:rsidRDefault="006C611B">
            <w:pPr>
              <w:pStyle w:val="TableParagraph"/>
              <w:rPr>
                <w:rFonts w:ascii="Times New Roman"/>
                <w:sz w:val="20"/>
              </w:rPr>
            </w:pPr>
          </w:p>
        </w:tc>
        <w:tc>
          <w:tcPr>
            <w:tcW w:w="1333" w:type="dxa"/>
          </w:tcPr>
          <w:p w14:paraId="7EF465A0" w14:textId="77777777" w:rsidR="006C611B" w:rsidRDefault="006C611B">
            <w:pPr>
              <w:pStyle w:val="TableParagraph"/>
              <w:rPr>
                <w:rFonts w:ascii="Times New Roman"/>
                <w:sz w:val="20"/>
              </w:rPr>
            </w:pPr>
          </w:p>
        </w:tc>
        <w:tc>
          <w:tcPr>
            <w:tcW w:w="1840" w:type="dxa"/>
          </w:tcPr>
          <w:p w14:paraId="00EBB17A" w14:textId="77777777" w:rsidR="006C611B" w:rsidRDefault="006C611B">
            <w:pPr>
              <w:pStyle w:val="TableParagraph"/>
              <w:rPr>
                <w:rFonts w:ascii="Times New Roman"/>
                <w:sz w:val="20"/>
              </w:rPr>
            </w:pPr>
          </w:p>
        </w:tc>
        <w:tc>
          <w:tcPr>
            <w:tcW w:w="1134" w:type="dxa"/>
          </w:tcPr>
          <w:p w14:paraId="6D043CA8" w14:textId="77777777" w:rsidR="006C611B" w:rsidRDefault="006C611B">
            <w:pPr>
              <w:pStyle w:val="TableParagraph"/>
              <w:rPr>
                <w:rFonts w:ascii="Times New Roman"/>
                <w:sz w:val="20"/>
              </w:rPr>
            </w:pPr>
          </w:p>
        </w:tc>
        <w:tc>
          <w:tcPr>
            <w:tcW w:w="2257" w:type="dxa"/>
          </w:tcPr>
          <w:p w14:paraId="5697E0BB" w14:textId="77777777" w:rsidR="006C611B" w:rsidRDefault="006C611B">
            <w:pPr>
              <w:pStyle w:val="TableParagraph"/>
              <w:rPr>
                <w:rFonts w:ascii="Times New Roman"/>
                <w:sz w:val="20"/>
              </w:rPr>
            </w:pPr>
          </w:p>
        </w:tc>
      </w:tr>
      <w:tr w:rsidR="006C611B" w14:paraId="48ACFAE5" w14:textId="77777777">
        <w:trPr>
          <w:trHeight w:val="777"/>
        </w:trPr>
        <w:tc>
          <w:tcPr>
            <w:tcW w:w="2326" w:type="dxa"/>
          </w:tcPr>
          <w:p w14:paraId="4BB5F2D2" w14:textId="77777777" w:rsidR="006C611B" w:rsidRDefault="00000000">
            <w:pPr>
              <w:pStyle w:val="TableParagraph"/>
              <w:spacing w:before="160"/>
              <w:ind w:left="67"/>
              <w:rPr>
                <w:rFonts w:ascii="Arial"/>
                <w:b/>
                <w:sz w:val="20"/>
              </w:rPr>
            </w:pPr>
            <w:r>
              <w:rPr>
                <w:rFonts w:ascii="Arial"/>
                <w:b/>
                <w:sz w:val="20"/>
              </w:rPr>
              <w:t>Socorristas</w:t>
            </w:r>
            <w:r>
              <w:rPr>
                <w:rFonts w:ascii="Arial"/>
                <w:b/>
                <w:spacing w:val="-7"/>
                <w:sz w:val="20"/>
              </w:rPr>
              <w:t xml:space="preserve"> </w:t>
            </w:r>
            <w:r>
              <w:rPr>
                <w:rFonts w:ascii="Arial"/>
                <w:b/>
                <w:sz w:val="20"/>
              </w:rPr>
              <w:t>M</w:t>
            </w:r>
            <w:r>
              <w:rPr>
                <w:rFonts w:ascii="Arial"/>
                <w:b/>
                <w:spacing w:val="-5"/>
                <w:sz w:val="20"/>
              </w:rPr>
              <w:t xml:space="preserve"> </w:t>
            </w:r>
            <w:r>
              <w:rPr>
                <w:rFonts w:ascii="Arial"/>
                <w:b/>
                <w:sz w:val="20"/>
              </w:rPr>
              <w:t>y</w:t>
            </w:r>
            <w:r>
              <w:rPr>
                <w:rFonts w:ascii="Arial"/>
                <w:b/>
                <w:spacing w:val="-7"/>
                <w:sz w:val="20"/>
              </w:rPr>
              <w:t xml:space="preserve"> </w:t>
            </w:r>
            <w:r>
              <w:rPr>
                <w:rFonts w:ascii="Arial"/>
                <w:b/>
                <w:spacing w:val="-10"/>
                <w:sz w:val="20"/>
              </w:rPr>
              <w:t>T</w:t>
            </w:r>
          </w:p>
        </w:tc>
        <w:tc>
          <w:tcPr>
            <w:tcW w:w="878" w:type="dxa"/>
          </w:tcPr>
          <w:p w14:paraId="1E313AA2" w14:textId="77777777" w:rsidR="006C611B" w:rsidRDefault="00000000">
            <w:pPr>
              <w:pStyle w:val="TableParagraph"/>
              <w:spacing w:before="160" w:line="256" w:lineRule="auto"/>
              <w:ind w:left="122" w:right="84"/>
              <w:rPr>
                <w:rFonts w:ascii="Arial"/>
                <w:b/>
                <w:sz w:val="20"/>
              </w:rPr>
            </w:pPr>
            <w:r>
              <w:rPr>
                <w:rFonts w:ascii="Arial"/>
                <w:b/>
                <w:spacing w:val="-4"/>
                <w:sz w:val="20"/>
              </w:rPr>
              <w:t xml:space="preserve">Grupo </w:t>
            </w:r>
            <w:r>
              <w:rPr>
                <w:rFonts w:ascii="Arial"/>
                <w:b/>
                <w:spacing w:val="-10"/>
                <w:sz w:val="20"/>
              </w:rPr>
              <w:t>4</w:t>
            </w:r>
          </w:p>
        </w:tc>
        <w:tc>
          <w:tcPr>
            <w:tcW w:w="708" w:type="dxa"/>
          </w:tcPr>
          <w:p w14:paraId="61A3123F" w14:textId="77777777" w:rsidR="006C611B" w:rsidRDefault="00000000">
            <w:pPr>
              <w:pStyle w:val="TableParagraph"/>
              <w:spacing w:before="160" w:line="256" w:lineRule="auto"/>
              <w:ind w:left="110" w:right="109"/>
              <w:rPr>
                <w:rFonts w:ascii="Arial"/>
                <w:b/>
                <w:sz w:val="20"/>
              </w:rPr>
            </w:pPr>
            <w:r>
              <w:rPr>
                <w:rFonts w:ascii="Arial"/>
                <w:b/>
                <w:spacing w:val="-4"/>
                <w:sz w:val="20"/>
              </w:rPr>
              <w:t xml:space="preserve">Nivel </w:t>
            </w:r>
            <w:r>
              <w:rPr>
                <w:rFonts w:ascii="Arial"/>
                <w:b/>
                <w:spacing w:val="-10"/>
                <w:sz w:val="20"/>
              </w:rPr>
              <w:t>I</w:t>
            </w:r>
          </w:p>
        </w:tc>
        <w:tc>
          <w:tcPr>
            <w:tcW w:w="989" w:type="dxa"/>
          </w:tcPr>
          <w:p w14:paraId="47FFD9F8" w14:textId="77777777" w:rsidR="006C611B" w:rsidRDefault="00000000">
            <w:pPr>
              <w:pStyle w:val="TableParagraph"/>
              <w:spacing w:before="160"/>
              <w:ind w:left="8" w:right="3"/>
              <w:jc w:val="center"/>
              <w:rPr>
                <w:sz w:val="20"/>
              </w:rPr>
            </w:pPr>
            <w:r>
              <w:rPr>
                <w:spacing w:val="-5"/>
                <w:sz w:val="20"/>
              </w:rPr>
              <w:t>35</w:t>
            </w:r>
          </w:p>
        </w:tc>
        <w:tc>
          <w:tcPr>
            <w:tcW w:w="1278" w:type="dxa"/>
          </w:tcPr>
          <w:p w14:paraId="3D59EC31" w14:textId="77777777" w:rsidR="006C611B" w:rsidRDefault="00000000">
            <w:pPr>
              <w:pStyle w:val="TableParagraph"/>
              <w:spacing w:before="160"/>
              <w:ind w:left="23" w:right="22"/>
              <w:jc w:val="center"/>
              <w:rPr>
                <w:sz w:val="20"/>
              </w:rPr>
            </w:pPr>
            <w:r>
              <w:rPr>
                <w:spacing w:val="4"/>
                <w:w w:val="90"/>
                <w:sz w:val="20"/>
              </w:rPr>
              <w:t>14.244,90</w:t>
            </w:r>
            <w:r>
              <w:rPr>
                <w:spacing w:val="39"/>
                <w:sz w:val="20"/>
              </w:rPr>
              <w:t xml:space="preserve"> </w:t>
            </w:r>
            <w:r>
              <w:rPr>
                <w:spacing w:val="-10"/>
                <w:w w:val="90"/>
                <w:sz w:val="20"/>
              </w:rPr>
              <w:t>€</w:t>
            </w:r>
          </w:p>
        </w:tc>
        <w:tc>
          <w:tcPr>
            <w:tcW w:w="1666" w:type="dxa"/>
          </w:tcPr>
          <w:p w14:paraId="3DC6D943" w14:textId="77777777" w:rsidR="006C611B" w:rsidRDefault="00000000">
            <w:pPr>
              <w:pStyle w:val="TableParagraph"/>
              <w:spacing w:before="160"/>
              <w:ind w:left="56" w:right="50"/>
              <w:jc w:val="center"/>
              <w:rPr>
                <w:sz w:val="20"/>
              </w:rPr>
            </w:pPr>
            <w:r>
              <w:rPr>
                <w:spacing w:val="2"/>
                <w:w w:val="90"/>
                <w:sz w:val="20"/>
              </w:rPr>
              <w:t>1.017,49</w:t>
            </w:r>
            <w:r>
              <w:rPr>
                <w:spacing w:val="50"/>
                <w:sz w:val="20"/>
              </w:rPr>
              <w:t xml:space="preserve"> </w:t>
            </w:r>
            <w:r>
              <w:rPr>
                <w:spacing w:val="-10"/>
                <w:w w:val="90"/>
                <w:sz w:val="20"/>
              </w:rPr>
              <w:t>€</w:t>
            </w:r>
          </w:p>
        </w:tc>
        <w:tc>
          <w:tcPr>
            <w:tcW w:w="1133" w:type="dxa"/>
          </w:tcPr>
          <w:p w14:paraId="1089A16E" w14:textId="77777777" w:rsidR="006C611B" w:rsidRDefault="00000000">
            <w:pPr>
              <w:pStyle w:val="TableParagraph"/>
              <w:spacing w:before="160"/>
              <w:jc w:val="center"/>
              <w:rPr>
                <w:sz w:val="20"/>
              </w:rPr>
            </w:pPr>
            <w:r>
              <w:rPr>
                <w:w w:val="90"/>
                <w:sz w:val="20"/>
              </w:rPr>
              <w:t>724,50</w:t>
            </w:r>
            <w:r>
              <w:rPr>
                <w:spacing w:val="51"/>
                <w:sz w:val="20"/>
              </w:rPr>
              <w:t xml:space="preserve"> </w:t>
            </w:r>
            <w:r>
              <w:rPr>
                <w:spacing w:val="-10"/>
                <w:w w:val="90"/>
                <w:sz w:val="20"/>
              </w:rPr>
              <w:t>€</w:t>
            </w:r>
          </w:p>
        </w:tc>
        <w:tc>
          <w:tcPr>
            <w:tcW w:w="2005" w:type="dxa"/>
          </w:tcPr>
          <w:p w14:paraId="0B02B462" w14:textId="77777777" w:rsidR="006C611B" w:rsidRDefault="00000000">
            <w:pPr>
              <w:pStyle w:val="TableParagraph"/>
              <w:spacing w:before="160"/>
              <w:ind w:left="3" w:right="2"/>
              <w:jc w:val="center"/>
              <w:rPr>
                <w:sz w:val="20"/>
              </w:rPr>
            </w:pPr>
            <w:r>
              <w:rPr>
                <w:spacing w:val="4"/>
                <w:w w:val="90"/>
                <w:sz w:val="20"/>
              </w:rPr>
              <w:t>14.969,40</w:t>
            </w:r>
            <w:r>
              <w:rPr>
                <w:spacing w:val="39"/>
                <w:sz w:val="20"/>
              </w:rPr>
              <w:t xml:space="preserve"> </w:t>
            </w:r>
            <w:r>
              <w:rPr>
                <w:spacing w:val="-10"/>
                <w:w w:val="90"/>
                <w:sz w:val="20"/>
              </w:rPr>
              <w:t>€</w:t>
            </w:r>
          </w:p>
        </w:tc>
        <w:tc>
          <w:tcPr>
            <w:tcW w:w="1249" w:type="dxa"/>
          </w:tcPr>
          <w:p w14:paraId="01CEC8A8" w14:textId="77777777" w:rsidR="006C611B" w:rsidRDefault="00000000">
            <w:pPr>
              <w:pStyle w:val="TableParagraph"/>
              <w:spacing w:before="160"/>
              <w:ind w:right="1"/>
              <w:jc w:val="center"/>
              <w:rPr>
                <w:sz w:val="20"/>
              </w:rPr>
            </w:pPr>
            <w:r>
              <w:rPr>
                <w:spacing w:val="2"/>
                <w:w w:val="90"/>
                <w:sz w:val="20"/>
              </w:rPr>
              <w:t>5.025,23</w:t>
            </w:r>
            <w:r>
              <w:rPr>
                <w:spacing w:val="50"/>
                <w:sz w:val="20"/>
              </w:rPr>
              <w:t xml:space="preserve"> </w:t>
            </w:r>
            <w:r>
              <w:rPr>
                <w:spacing w:val="-10"/>
                <w:w w:val="90"/>
                <w:sz w:val="20"/>
              </w:rPr>
              <w:t>€</w:t>
            </w:r>
          </w:p>
        </w:tc>
        <w:tc>
          <w:tcPr>
            <w:tcW w:w="1412" w:type="dxa"/>
          </w:tcPr>
          <w:p w14:paraId="74F47938" w14:textId="77777777" w:rsidR="006C611B" w:rsidRDefault="00000000">
            <w:pPr>
              <w:pStyle w:val="TableParagraph"/>
              <w:spacing w:before="160"/>
              <w:ind w:left="1" w:right="2"/>
              <w:jc w:val="center"/>
              <w:rPr>
                <w:sz w:val="20"/>
              </w:rPr>
            </w:pPr>
            <w:r>
              <w:rPr>
                <w:spacing w:val="4"/>
                <w:w w:val="90"/>
                <w:sz w:val="20"/>
              </w:rPr>
              <w:t>19.994,63</w:t>
            </w:r>
            <w:r>
              <w:rPr>
                <w:spacing w:val="39"/>
                <w:sz w:val="20"/>
              </w:rPr>
              <w:t xml:space="preserve"> </w:t>
            </w:r>
            <w:r>
              <w:rPr>
                <w:spacing w:val="-10"/>
                <w:w w:val="90"/>
                <w:sz w:val="20"/>
              </w:rPr>
              <w:t>€</w:t>
            </w:r>
          </w:p>
        </w:tc>
        <w:tc>
          <w:tcPr>
            <w:tcW w:w="1333" w:type="dxa"/>
          </w:tcPr>
          <w:p w14:paraId="61DB4F48" w14:textId="77777777" w:rsidR="006C611B" w:rsidRDefault="00000000">
            <w:pPr>
              <w:pStyle w:val="TableParagraph"/>
              <w:spacing w:before="160"/>
              <w:ind w:left="188"/>
              <w:rPr>
                <w:sz w:val="20"/>
              </w:rPr>
            </w:pPr>
            <w:r>
              <w:rPr>
                <w:spacing w:val="2"/>
                <w:w w:val="90"/>
                <w:sz w:val="20"/>
              </w:rPr>
              <w:t>1.139,69</w:t>
            </w:r>
            <w:r>
              <w:rPr>
                <w:spacing w:val="50"/>
                <w:sz w:val="20"/>
              </w:rPr>
              <w:t xml:space="preserve"> </w:t>
            </w:r>
            <w:r>
              <w:rPr>
                <w:spacing w:val="-10"/>
                <w:w w:val="90"/>
                <w:sz w:val="20"/>
              </w:rPr>
              <w:t>€</w:t>
            </w:r>
          </w:p>
        </w:tc>
        <w:tc>
          <w:tcPr>
            <w:tcW w:w="1840" w:type="dxa"/>
          </w:tcPr>
          <w:p w14:paraId="357D6A54" w14:textId="77777777" w:rsidR="006C611B" w:rsidRDefault="00000000">
            <w:pPr>
              <w:pStyle w:val="TableParagraph"/>
              <w:spacing w:before="160"/>
              <w:ind w:right="5"/>
              <w:jc w:val="center"/>
              <w:rPr>
                <w:sz w:val="20"/>
              </w:rPr>
            </w:pPr>
            <w:r>
              <w:rPr>
                <w:spacing w:val="4"/>
                <w:w w:val="90"/>
                <w:sz w:val="20"/>
              </w:rPr>
              <w:t>21.134,33</w:t>
            </w:r>
            <w:r>
              <w:rPr>
                <w:spacing w:val="39"/>
                <w:sz w:val="20"/>
              </w:rPr>
              <w:t xml:space="preserve"> </w:t>
            </w:r>
            <w:r>
              <w:rPr>
                <w:spacing w:val="-10"/>
                <w:w w:val="90"/>
                <w:sz w:val="20"/>
              </w:rPr>
              <w:t>€</w:t>
            </w:r>
          </w:p>
        </w:tc>
        <w:tc>
          <w:tcPr>
            <w:tcW w:w="1134" w:type="dxa"/>
          </w:tcPr>
          <w:p w14:paraId="2764E4F2" w14:textId="77777777" w:rsidR="006C611B" w:rsidRDefault="00000000">
            <w:pPr>
              <w:pStyle w:val="TableParagraph"/>
              <w:spacing w:before="160"/>
              <w:ind w:right="7"/>
              <w:jc w:val="center"/>
              <w:rPr>
                <w:sz w:val="20"/>
              </w:rPr>
            </w:pPr>
            <w:r>
              <w:rPr>
                <w:spacing w:val="-4"/>
                <w:sz w:val="20"/>
              </w:rPr>
              <w:t>2,26</w:t>
            </w:r>
          </w:p>
        </w:tc>
        <w:tc>
          <w:tcPr>
            <w:tcW w:w="2257" w:type="dxa"/>
          </w:tcPr>
          <w:p w14:paraId="64AFD5E1" w14:textId="77777777" w:rsidR="006C611B" w:rsidRDefault="00000000">
            <w:pPr>
              <w:pStyle w:val="TableParagraph"/>
              <w:spacing w:before="160"/>
              <w:ind w:right="4"/>
              <w:jc w:val="center"/>
              <w:rPr>
                <w:rFonts w:ascii="Arial" w:hAnsi="Arial"/>
                <w:b/>
                <w:sz w:val="20"/>
              </w:rPr>
            </w:pPr>
            <w:r>
              <w:rPr>
                <w:rFonts w:ascii="Arial" w:hAnsi="Arial"/>
                <w:b/>
                <w:spacing w:val="-2"/>
                <w:sz w:val="20"/>
              </w:rPr>
              <w:t>47.865,87</w:t>
            </w:r>
            <w:r>
              <w:rPr>
                <w:rFonts w:ascii="Arial" w:hAnsi="Arial"/>
                <w:b/>
                <w:spacing w:val="4"/>
                <w:sz w:val="20"/>
              </w:rPr>
              <w:t xml:space="preserve"> </w:t>
            </w:r>
            <w:r>
              <w:rPr>
                <w:rFonts w:ascii="Arial" w:hAnsi="Arial"/>
                <w:b/>
                <w:spacing w:val="-10"/>
                <w:sz w:val="20"/>
              </w:rPr>
              <w:t>€</w:t>
            </w:r>
          </w:p>
        </w:tc>
      </w:tr>
      <w:tr w:rsidR="006C611B" w14:paraId="4F853583" w14:textId="77777777">
        <w:trPr>
          <w:trHeight w:val="777"/>
        </w:trPr>
        <w:tc>
          <w:tcPr>
            <w:tcW w:w="2326" w:type="dxa"/>
          </w:tcPr>
          <w:p w14:paraId="2F21FB15" w14:textId="77777777" w:rsidR="006C611B" w:rsidRDefault="00000000">
            <w:pPr>
              <w:pStyle w:val="TableParagraph"/>
              <w:spacing w:before="160"/>
              <w:ind w:left="67"/>
              <w:rPr>
                <w:rFonts w:ascii="Arial" w:hAnsi="Arial"/>
                <w:b/>
                <w:sz w:val="20"/>
              </w:rPr>
            </w:pPr>
            <w:r>
              <w:rPr>
                <w:rFonts w:ascii="Arial" w:hAnsi="Arial"/>
                <w:b/>
                <w:spacing w:val="-2"/>
                <w:sz w:val="20"/>
              </w:rPr>
              <w:t>Socorristas</w:t>
            </w:r>
            <w:r>
              <w:rPr>
                <w:rFonts w:ascii="Arial" w:hAnsi="Arial"/>
                <w:b/>
                <w:spacing w:val="4"/>
                <w:sz w:val="20"/>
              </w:rPr>
              <w:t xml:space="preserve"> </w:t>
            </w:r>
            <w:r>
              <w:rPr>
                <w:rFonts w:ascii="Arial" w:hAnsi="Arial"/>
                <w:b/>
                <w:spacing w:val="-2"/>
                <w:sz w:val="20"/>
              </w:rPr>
              <w:t>sábado</w:t>
            </w:r>
          </w:p>
        </w:tc>
        <w:tc>
          <w:tcPr>
            <w:tcW w:w="878" w:type="dxa"/>
          </w:tcPr>
          <w:p w14:paraId="45AA30F1" w14:textId="77777777" w:rsidR="006C611B" w:rsidRDefault="00000000">
            <w:pPr>
              <w:pStyle w:val="TableParagraph"/>
              <w:spacing w:before="160" w:line="256" w:lineRule="auto"/>
              <w:ind w:left="122" w:right="84"/>
              <w:rPr>
                <w:rFonts w:ascii="Arial"/>
                <w:b/>
                <w:sz w:val="20"/>
              </w:rPr>
            </w:pPr>
            <w:r>
              <w:rPr>
                <w:rFonts w:ascii="Arial"/>
                <w:b/>
                <w:spacing w:val="-4"/>
                <w:sz w:val="20"/>
              </w:rPr>
              <w:t xml:space="preserve">Grupo </w:t>
            </w:r>
            <w:r>
              <w:rPr>
                <w:rFonts w:ascii="Arial"/>
                <w:b/>
                <w:spacing w:val="-10"/>
                <w:sz w:val="20"/>
              </w:rPr>
              <w:t>4</w:t>
            </w:r>
          </w:p>
        </w:tc>
        <w:tc>
          <w:tcPr>
            <w:tcW w:w="708" w:type="dxa"/>
          </w:tcPr>
          <w:p w14:paraId="2D245F00" w14:textId="77777777" w:rsidR="006C611B" w:rsidRDefault="00000000">
            <w:pPr>
              <w:pStyle w:val="TableParagraph"/>
              <w:spacing w:before="160" w:line="256" w:lineRule="auto"/>
              <w:ind w:left="110" w:right="109"/>
              <w:rPr>
                <w:rFonts w:ascii="Arial"/>
                <w:b/>
                <w:sz w:val="20"/>
              </w:rPr>
            </w:pPr>
            <w:r>
              <w:rPr>
                <w:rFonts w:ascii="Arial"/>
                <w:b/>
                <w:spacing w:val="-4"/>
                <w:sz w:val="20"/>
              </w:rPr>
              <w:t xml:space="preserve">Nivel </w:t>
            </w:r>
            <w:r>
              <w:rPr>
                <w:rFonts w:ascii="Arial"/>
                <w:b/>
                <w:spacing w:val="-10"/>
                <w:sz w:val="20"/>
              </w:rPr>
              <w:t>I</w:t>
            </w:r>
          </w:p>
        </w:tc>
        <w:tc>
          <w:tcPr>
            <w:tcW w:w="989" w:type="dxa"/>
          </w:tcPr>
          <w:p w14:paraId="675D477B" w14:textId="77777777" w:rsidR="006C611B" w:rsidRDefault="00000000">
            <w:pPr>
              <w:pStyle w:val="TableParagraph"/>
              <w:spacing w:before="160"/>
              <w:ind w:left="8" w:right="3"/>
              <w:jc w:val="center"/>
              <w:rPr>
                <w:sz w:val="20"/>
              </w:rPr>
            </w:pPr>
            <w:r>
              <w:rPr>
                <w:spacing w:val="-5"/>
                <w:sz w:val="20"/>
              </w:rPr>
              <w:t>40</w:t>
            </w:r>
          </w:p>
        </w:tc>
        <w:tc>
          <w:tcPr>
            <w:tcW w:w="1278" w:type="dxa"/>
          </w:tcPr>
          <w:p w14:paraId="008C3AA4" w14:textId="77777777" w:rsidR="006C611B" w:rsidRDefault="00000000">
            <w:pPr>
              <w:pStyle w:val="TableParagraph"/>
              <w:spacing w:before="160"/>
              <w:ind w:left="23" w:right="22"/>
              <w:jc w:val="center"/>
              <w:rPr>
                <w:sz w:val="20"/>
              </w:rPr>
            </w:pPr>
            <w:r>
              <w:rPr>
                <w:spacing w:val="4"/>
                <w:w w:val="90"/>
                <w:sz w:val="20"/>
              </w:rPr>
              <w:t>16.279,89</w:t>
            </w:r>
            <w:r>
              <w:rPr>
                <w:spacing w:val="39"/>
                <w:sz w:val="20"/>
              </w:rPr>
              <w:t xml:space="preserve"> </w:t>
            </w:r>
            <w:r>
              <w:rPr>
                <w:spacing w:val="-10"/>
                <w:w w:val="90"/>
                <w:sz w:val="20"/>
              </w:rPr>
              <w:t>€</w:t>
            </w:r>
          </w:p>
        </w:tc>
        <w:tc>
          <w:tcPr>
            <w:tcW w:w="1666" w:type="dxa"/>
          </w:tcPr>
          <w:p w14:paraId="1EB249D9" w14:textId="77777777" w:rsidR="006C611B" w:rsidRDefault="00000000">
            <w:pPr>
              <w:pStyle w:val="TableParagraph"/>
              <w:spacing w:before="160"/>
              <w:ind w:left="56" w:right="50"/>
              <w:jc w:val="center"/>
              <w:rPr>
                <w:sz w:val="20"/>
              </w:rPr>
            </w:pPr>
            <w:r>
              <w:rPr>
                <w:spacing w:val="2"/>
                <w:w w:val="90"/>
                <w:sz w:val="20"/>
              </w:rPr>
              <w:t>1.162,85</w:t>
            </w:r>
            <w:r>
              <w:rPr>
                <w:spacing w:val="50"/>
                <w:sz w:val="20"/>
              </w:rPr>
              <w:t xml:space="preserve"> </w:t>
            </w:r>
            <w:r>
              <w:rPr>
                <w:spacing w:val="-10"/>
                <w:w w:val="90"/>
                <w:sz w:val="20"/>
              </w:rPr>
              <w:t>€</w:t>
            </w:r>
          </w:p>
        </w:tc>
        <w:tc>
          <w:tcPr>
            <w:tcW w:w="1133" w:type="dxa"/>
          </w:tcPr>
          <w:p w14:paraId="38C7BA03" w14:textId="77777777" w:rsidR="006C611B" w:rsidRDefault="00000000">
            <w:pPr>
              <w:pStyle w:val="TableParagraph"/>
              <w:spacing w:before="160"/>
              <w:jc w:val="center"/>
              <w:rPr>
                <w:sz w:val="20"/>
              </w:rPr>
            </w:pPr>
            <w:r>
              <w:rPr>
                <w:w w:val="90"/>
                <w:sz w:val="20"/>
              </w:rPr>
              <w:t>828,00</w:t>
            </w:r>
            <w:r>
              <w:rPr>
                <w:spacing w:val="51"/>
                <w:sz w:val="20"/>
              </w:rPr>
              <w:t xml:space="preserve"> </w:t>
            </w:r>
            <w:r>
              <w:rPr>
                <w:spacing w:val="-10"/>
                <w:w w:val="90"/>
                <w:sz w:val="20"/>
              </w:rPr>
              <w:t>€</w:t>
            </w:r>
          </w:p>
        </w:tc>
        <w:tc>
          <w:tcPr>
            <w:tcW w:w="2005" w:type="dxa"/>
          </w:tcPr>
          <w:p w14:paraId="6137E290" w14:textId="77777777" w:rsidR="006C611B" w:rsidRDefault="00000000">
            <w:pPr>
              <w:pStyle w:val="TableParagraph"/>
              <w:spacing w:before="160"/>
              <w:ind w:left="3" w:right="2"/>
              <w:jc w:val="center"/>
              <w:rPr>
                <w:sz w:val="20"/>
              </w:rPr>
            </w:pPr>
            <w:r>
              <w:rPr>
                <w:spacing w:val="4"/>
                <w:w w:val="90"/>
                <w:sz w:val="20"/>
              </w:rPr>
              <w:t>17.107,89</w:t>
            </w:r>
            <w:r>
              <w:rPr>
                <w:spacing w:val="39"/>
                <w:sz w:val="20"/>
              </w:rPr>
              <w:t xml:space="preserve"> </w:t>
            </w:r>
            <w:r>
              <w:rPr>
                <w:spacing w:val="-10"/>
                <w:w w:val="90"/>
                <w:sz w:val="20"/>
              </w:rPr>
              <w:t>€</w:t>
            </w:r>
          </w:p>
        </w:tc>
        <w:tc>
          <w:tcPr>
            <w:tcW w:w="1249" w:type="dxa"/>
          </w:tcPr>
          <w:p w14:paraId="37FB8BD3" w14:textId="77777777" w:rsidR="006C611B" w:rsidRDefault="00000000">
            <w:pPr>
              <w:pStyle w:val="TableParagraph"/>
              <w:spacing w:before="160"/>
              <w:ind w:right="1"/>
              <w:jc w:val="center"/>
              <w:rPr>
                <w:sz w:val="20"/>
              </w:rPr>
            </w:pPr>
            <w:r>
              <w:rPr>
                <w:spacing w:val="2"/>
                <w:w w:val="90"/>
                <w:sz w:val="20"/>
              </w:rPr>
              <w:t>5.743,12</w:t>
            </w:r>
            <w:r>
              <w:rPr>
                <w:spacing w:val="50"/>
                <w:sz w:val="20"/>
              </w:rPr>
              <w:t xml:space="preserve"> </w:t>
            </w:r>
            <w:r>
              <w:rPr>
                <w:spacing w:val="-10"/>
                <w:w w:val="90"/>
                <w:sz w:val="20"/>
              </w:rPr>
              <w:t>€</w:t>
            </w:r>
          </w:p>
        </w:tc>
        <w:tc>
          <w:tcPr>
            <w:tcW w:w="1412" w:type="dxa"/>
          </w:tcPr>
          <w:p w14:paraId="482FEB81" w14:textId="77777777" w:rsidR="006C611B" w:rsidRDefault="00000000">
            <w:pPr>
              <w:pStyle w:val="TableParagraph"/>
              <w:spacing w:before="160"/>
              <w:ind w:left="2" w:right="1"/>
              <w:jc w:val="center"/>
              <w:rPr>
                <w:sz w:val="20"/>
              </w:rPr>
            </w:pPr>
            <w:r>
              <w:rPr>
                <w:spacing w:val="4"/>
                <w:w w:val="90"/>
                <w:sz w:val="20"/>
              </w:rPr>
              <w:t>22.851,01</w:t>
            </w:r>
            <w:r>
              <w:rPr>
                <w:spacing w:val="39"/>
                <w:sz w:val="20"/>
              </w:rPr>
              <w:t xml:space="preserve"> </w:t>
            </w:r>
            <w:r>
              <w:rPr>
                <w:spacing w:val="-10"/>
                <w:w w:val="90"/>
                <w:sz w:val="20"/>
              </w:rPr>
              <w:t>€</w:t>
            </w:r>
          </w:p>
        </w:tc>
        <w:tc>
          <w:tcPr>
            <w:tcW w:w="1333" w:type="dxa"/>
          </w:tcPr>
          <w:p w14:paraId="716A8322" w14:textId="77777777" w:rsidR="006C611B" w:rsidRDefault="00000000">
            <w:pPr>
              <w:pStyle w:val="TableParagraph"/>
              <w:spacing w:before="160"/>
              <w:ind w:left="188"/>
              <w:rPr>
                <w:sz w:val="20"/>
              </w:rPr>
            </w:pPr>
            <w:r>
              <w:rPr>
                <w:spacing w:val="2"/>
                <w:w w:val="90"/>
                <w:sz w:val="20"/>
              </w:rPr>
              <w:t>1.302,51</w:t>
            </w:r>
            <w:r>
              <w:rPr>
                <w:spacing w:val="50"/>
                <w:sz w:val="20"/>
              </w:rPr>
              <w:t xml:space="preserve"> </w:t>
            </w:r>
            <w:r>
              <w:rPr>
                <w:spacing w:val="-10"/>
                <w:w w:val="90"/>
                <w:sz w:val="20"/>
              </w:rPr>
              <w:t>€</w:t>
            </w:r>
          </w:p>
        </w:tc>
        <w:tc>
          <w:tcPr>
            <w:tcW w:w="1840" w:type="dxa"/>
          </w:tcPr>
          <w:p w14:paraId="1E35B64D" w14:textId="77777777" w:rsidR="006C611B" w:rsidRDefault="00000000">
            <w:pPr>
              <w:pStyle w:val="TableParagraph"/>
              <w:spacing w:before="160"/>
              <w:ind w:right="5"/>
              <w:jc w:val="center"/>
              <w:rPr>
                <w:sz w:val="20"/>
              </w:rPr>
            </w:pPr>
            <w:r>
              <w:rPr>
                <w:spacing w:val="4"/>
                <w:w w:val="90"/>
                <w:sz w:val="20"/>
              </w:rPr>
              <w:t>24.153,52</w:t>
            </w:r>
            <w:r>
              <w:rPr>
                <w:spacing w:val="39"/>
                <w:sz w:val="20"/>
              </w:rPr>
              <w:t xml:space="preserve"> </w:t>
            </w:r>
            <w:r>
              <w:rPr>
                <w:spacing w:val="-10"/>
                <w:w w:val="90"/>
                <w:sz w:val="20"/>
              </w:rPr>
              <w:t>€</w:t>
            </w:r>
          </w:p>
        </w:tc>
        <w:tc>
          <w:tcPr>
            <w:tcW w:w="1134" w:type="dxa"/>
          </w:tcPr>
          <w:p w14:paraId="0D9F60B2" w14:textId="77777777" w:rsidR="006C611B" w:rsidRDefault="00000000">
            <w:pPr>
              <w:pStyle w:val="TableParagraph"/>
              <w:spacing w:before="160"/>
              <w:ind w:right="7"/>
              <w:jc w:val="center"/>
              <w:rPr>
                <w:sz w:val="20"/>
              </w:rPr>
            </w:pPr>
            <w:r>
              <w:rPr>
                <w:spacing w:val="-4"/>
                <w:sz w:val="20"/>
              </w:rPr>
              <w:t>0,18</w:t>
            </w:r>
          </w:p>
        </w:tc>
        <w:tc>
          <w:tcPr>
            <w:tcW w:w="2257" w:type="dxa"/>
          </w:tcPr>
          <w:p w14:paraId="364D5366" w14:textId="77777777" w:rsidR="006C611B" w:rsidRDefault="00000000">
            <w:pPr>
              <w:pStyle w:val="TableParagraph"/>
              <w:spacing w:before="160"/>
              <w:ind w:right="4"/>
              <w:jc w:val="center"/>
              <w:rPr>
                <w:rFonts w:ascii="Arial" w:hAnsi="Arial"/>
                <w:b/>
                <w:sz w:val="20"/>
              </w:rPr>
            </w:pPr>
            <w:r>
              <w:rPr>
                <w:rFonts w:ascii="Arial" w:hAnsi="Arial"/>
                <w:b/>
                <w:sz w:val="20"/>
              </w:rPr>
              <w:t>4.301,31</w:t>
            </w:r>
            <w:r>
              <w:rPr>
                <w:rFonts w:ascii="Arial" w:hAnsi="Arial"/>
                <w:b/>
                <w:spacing w:val="-12"/>
                <w:sz w:val="20"/>
              </w:rPr>
              <w:t xml:space="preserve"> </w:t>
            </w:r>
            <w:r>
              <w:rPr>
                <w:rFonts w:ascii="Arial" w:hAnsi="Arial"/>
                <w:b/>
                <w:spacing w:val="-10"/>
                <w:sz w:val="20"/>
              </w:rPr>
              <w:t>€</w:t>
            </w:r>
          </w:p>
        </w:tc>
      </w:tr>
      <w:tr w:rsidR="006C611B" w14:paraId="754EA72C" w14:textId="77777777">
        <w:trPr>
          <w:trHeight w:val="553"/>
        </w:trPr>
        <w:tc>
          <w:tcPr>
            <w:tcW w:w="2326" w:type="dxa"/>
          </w:tcPr>
          <w:p w14:paraId="4462CB0A" w14:textId="77777777" w:rsidR="006C611B" w:rsidRDefault="006C611B">
            <w:pPr>
              <w:pStyle w:val="TableParagraph"/>
              <w:rPr>
                <w:rFonts w:ascii="Times New Roman"/>
                <w:sz w:val="20"/>
              </w:rPr>
            </w:pPr>
          </w:p>
        </w:tc>
        <w:tc>
          <w:tcPr>
            <w:tcW w:w="878" w:type="dxa"/>
          </w:tcPr>
          <w:p w14:paraId="1D14206B" w14:textId="77777777" w:rsidR="006C611B" w:rsidRDefault="006C611B">
            <w:pPr>
              <w:pStyle w:val="TableParagraph"/>
              <w:rPr>
                <w:rFonts w:ascii="Times New Roman"/>
                <w:sz w:val="20"/>
              </w:rPr>
            </w:pPr>
          </w:p>
        </w:tc>
        <w:tc>
          <w:tcPr>
            <w:tcW w:w="708" w:type="dxa"/>
          </w:tcPr>
          <w:p w14:paraId="282C5DEC" w14:textId="77777777" w:rsidR="006C611B" w:rsidRDefault="006C611B">
            <w:pPr>
              <w:pStyle w:val="TableParagraph"/>
              <w:rPr>
                <w:rFonts w:ascii="Times New Roman"/>
                <w:sz w:val="20"/>
              </w:rPr>
            </w:pPr>
          </w:p>
        </w:tc>
        <w:tc>
          <w:tcPr>
            <w:tcW w:w="989" w:type="dxa"/>
          </w:tcPr>
          <w:p w14:paraId="491BF14A" w14:textId="77777777" w:rsidR="006C611B" w:rsidRDefault="006C611B">
            <w:pPr>
              <w:pStyle w:val="TableParagraph"/>
              <w:rPr>
                <w:rFonts w:ascii="Times New Roman"/>
                <w:sz w:val="20"/>
              </w:rPr>
            </w:pPr>
          </w:p>
        </w:tc>
        <w:tc>
          <w:tcPr>
            <w:tcW w:w="1278" w:type="dxa"/>
          </w:tcPr>
          <w:p w14:paraId="50047375" w14:textId="77777777" w:rsidR="006C611B" w:rsidRDefault="006C611B">
            <w:pPr>
              <w:pStyle w:val="TableParagraph"/>
              <w:rPr>
                <w:rFonts w:ascii="Times New Roman"/>
                <w:sz w:val="20"/>
              </w:rPr>
            </w:pPr>
          </w:p>
        </w:tc>
        <w:tc>
          <w:tcPr>
            <w:tcW w:w="1666" w:type="dxa"/>
          </w:tcPr>
          <w:p w14:paraId="55CE2598" w14:textId="77777777" w:rsidR="006C611B" w:rsidRDefault="006C611B">
            <w:pPr>
              <w:pStyle w:val="TableParagraph"/>
              <w:rPr>
                <w:rFonts w:ascii="Times New Roman"/>
                <w:sz w:val="20"/>
              </w:rPr>
            </w:pPr>
          </w:p>
        </w:tc>
        <w:tc>
          <w:tcPr>
            <w:tcW w:w="1133" w:type="dxa"/>
          </w:tcPr>
          <w:p w14:paraId="60852D1B" w14:textId="77777777" w:rsidR="006C611B" w:rsidRDefault="006C611B">
            <w:pPr>
              <w:pStyle w:val="TableParagraph"/>
              <w:rPr>
                <w:rFonts w:ascii="Times New Roman"/>
                <w:sz w:val="20"/>
              </w:rPr>
            </w:pPr>
          </w:p>
        </w:tc>
        <w:tc>
          <w:tcPr>
            <w:tcW w:w="2005" w:type="dxa"/>
          </w:tcPr>
          <w:p w14:paraId="70204C6F" w14:textId="77777777" w:rsidR="006C611B" w:rsidRDefault="006C611B">
            <w:pPr>
              <w:pStyle w:val="TableParagraph"/>
              <w:rPr>
                <w:rFonts w:ascii="Times New Roman"/>
                <w:sz w:val="20"/>
              </w:rPr>
            </w:pPr>
          </w:p>
        </w:tc>
        <w:tc>
          <w:tcPr>
            <w:tcW w:w="1249" w:type="dxa"/>
          </w:tcPr>
          <w:p w14:paraId="2221202F" w14:textId="77777777" w:rsidR="006C611B" w:rsidRDefault="006C611B">
            <w:pPr>
              <w:pStyle w:val="TableParagraph"/>
              <w:rPr>
                <w:rFonts w:ascii="Times New Roman"/>
                <w:sz w:val="20"/>
              </w:rPr>
            </w:pPr>
          </w:p>
        </w:tc>
        <w:tc>
          <w:tcPr>
            <w:tcW w:w="1412" w:type="dxa"/>
          </w:tcPr>
          <w:p w14:paraId="6BDC673D" w14:textId="77777777" w:rsidR="006C611B" w:rsidRDefault="006C611B">
            <w:pPr>
              <w:pStyle w:val="TableParagraph"/>
              <w:rPr>
                <w:rFonts w:ascii="Times New Roman"/>
                <w:sz w:val="20"/>
              </w:rPr>
            </w:pPr>
          </w:p>
        </w:tc>
        <w:tc>
          <w:tcPr>
            <w:tcW w:w="1333" w:type="dxa"/>
          </w:tcPr>
          <w:p w14:paraId="017189E6" w14:textId="77777777" w:rsidR="006C611B" w:rsidRDefault="006C611B">
            <w:pPr>
              <w:pStyle w:val="TableParagraph"/>
              <w:rPr>
                <w:rFonts w:ascii="Times New Roman"/>
                <w:sz w:val="20"/>
              </w:rPr>
            </w:pPr>
          </w:p>
        </w:tc>
        <w:tc>
          <w:tcPr>
            <w:tcW w:w="1840" w:type="dxa"/>
          </w:tcPr>
          <w:p w14:paraId="7BC3DE0B" w14:textId="77777777" w:rsidR="006C611B" w:rsidRDefault="006C611B">
            <w:pPr>
              <w:pStyle w:val="TableParagraph"/>
              <w:rPr>
                <w:rFonts w:ascii="Times New Roman"/>
                <w:sz w:val="20"/>
              </w:rPr>
            </w:pPr>
          </w:p>
        </w:tc>
        <w:tc>
          <w:tcPr>
            <w:tcW w:w="1134" w:type="dxa"/>
          </w:tcPr>
          <w:p w14:paraId="242A539F" w14:textId="77777777" w:rsidR="006C611B" w:rsidRDefault="006C611B">
            <w:pPr>
              <w:pStyle w:val="TableParagraph"/>
              <w:rPr>
                <w:rFonts w:ascii="Times New Roman"/>
                <w:sz w:val="20"/>
              </w:rPr>
            </w:pPr>
          </w:p>
        </w:tc>
        <w:tc>
          <w:tcPr>
            <w:tcW w:w="2257" w:type="dxa"/>
          </w:tcPr>
          <w:p w14:paraId="06D6B0F0" w14:textId="77777777" w:rsidR="006C611B" w:rsidRDefault="006C611B">
            <w:pPr>
              <w:pStyle w:val="TableParagraph"/>
              <w:rPr>
                <w:rFonts w:ascii="Times New Roman"/>
                <w:sz w:val="20"/>
              </w:rPr>
            </w:pPr>
          </w:p>
        </w:tc>
      </w:tr>
      <w:tr w:rsidR="006C611B" w14:paraId="227442A8" w14:textId="77777777">
        <w:trPr>
          <w:trHeight w:val="554"/>
        </w:trPr>
        <w:tc>
          <w:tcPr>
            <w:tcW w:w="17951" w:type="dxa"/>
            <w:gridSpan w:val="13"/>
          </w:tcPr>
          <w:p w14:paraId="657047D5" w14:textId="77777777" w:rsidR="006C611B" w:rsidRDefault="00000000">
            <w:pPr>
              <w:pStyle w:val="TableParagraph"/>
              <w:spacing w:before="163"/>
              <w:ind w:right="61"/>
              <w:jc w:val="right"/>
              <w:rPr>
                <w:rFonts w:ascii="Arial"/>
                <w:b/>
              </w:rPr>
            </w:pPr>
            <w:r>
              <w:rPr>
                <w:rFonts w:ascii="Arial"/>
                <w:b/>
                <w:spacing w:val="-2"/>
              </w:rPr>
              <w:t>TOTAL</w:t>
            </w:r>
          </w:p>
        </w:tc>
        <w:tc>
          <w:tcPr>
            <w:tcW w:w="2257" w:type="dxa"/>
          </w:tcPr>
          <w:p w14:paraId="1F80922B" w14:textId="77777777" w:rsidR="006C611B" w:rsidRDefault="00000000">
            <w:pPr>
              <w:pStyle w:val="TableParagraph"/>
              <w:spacing w:before="163"/>
              <w:ind w:left="3" w:right="4"/>
              <w:jc w:val="center"/>
              <w:rPr>
                <w:rFonts w:ascii="Arial" w:hAnsi="Arial"/>
                <w:b/>
              </w:rPr>
            </w:pPr>
            <w:r>
              <w:rPr>
                <w:rFonts w:ascii="Arial" w:hAnsi="Arial"/>
                <w:b/>
              </w:rPr>
              <w:t>96.217,31</w:t>
            </w:r>
            <w:r>
              <w:rPr>
                <w:rFonts w:ascii="Arial" w:hAnsi="Arial"/>
                <w:b/>
                <w:spacing w:val="-9"/>
              </w:rPr>
              <w:t xml:space="preserve"> </w:t>
            </w:r>
            <w:r>
              <w:rPr>
                <w:rFonts w:ascii="Arial" w:hAnsi="Arial"/>
                <w:b/>
                <w:spacing w:val="-10"/>
              </w:rPr>
              <w:t>€</w:t>
            </w:r>
          </w:p>
        </w:tc>
      </w:tr>
    </w:tbl>
    <w:p w14:paraId="612DE200" w14:textId="77777777" w:rsidR="006C611B" w:rsidRDefault="00000000">
      <w:pPr>
        <w:pStyle w:val="Ttulo8"/>
        <w:spacing w:before="124"/>
        <w:ind w:left="2042"/>
      </w:pPr>
      <w:r>
        <w:rPr>
          <w:spacing w:val="-2"/>
        </w:rPr>
        <w:t>NOTAS:</w:t>
      </w:r>
    </w:p>
    <w:p w14:paraId="3843F1F7" w14:textId="77777777" w:rsidR="006C611B" w:rsidRDefault="00000000">
      <w:pPr>
        <w:pStyle w:val="Prrafodelista"/>
        <w:numPr>
          <w:ilvl w:val="3"/>
          <w:numId w:val="1"/>
        </w:numPr>
        <w:tabs>
          <w:tab w:val="left" w:pos="3122"/>
        </w:tabs>
        <w:spacing w:before="150" w:line="259" w:lineRule="auto"/>
        <w:ind w:right="115"/>
      </w:pPr>
      <w:r>
        <w:t>V</w:t>
      </w:r>
      <w:r>
        <w:rPr>
          <w:spacing w:val="-6"/>
        </w:rPr>
        <w:t xml:space="preserve"> </w:t>
      </w:r>
      <w:r>
        <w:t>Convenio</w:t>
      </w:r>
      <w:r>
        <w:rPr>
          <w:spacing w:val="-8"/>
        </w:rPr>
        <w:t xml:space="preserve"> </w:t>
      </w:r>
      <w:r>
        <w:t>colectivo</w:t>
      </w:r>
      <w:r>
        <w:rPr>
          <w:spacing w:val="-8"/>
        </w:rPr>
        <w:t xml:space="preserve"> </w:t>
      </w:r>
      <w:r>
        <w:t>estatal</w:t>
      </w:r>
      <w:r>
        <w:rPr>
          <w:spacing w:val="-6"/>
        </w:rPr>
        <w:t xml:space="preserve"> </w:t>
      </w:r>
      <w:r>
        <w:t>de</w:t>
      </w:r>
      <w:r>
        <w:rPr>
          <w:spacing w:val="-8"/>
        </w:rPr>
        <w:t xml:space="preserve"> </w:t>
      </w:r>
      <w:r>
        <w:t>instalaciones</w:t>
      </w:r>
      <w:r>
        <w:rPr>
          <w:spacing w:val="-8"/>
        </w:rPr>
        <w:t xml:space="preserve"> </w:t>
      </w:r>
      <w:r>
        <w:t>deportivas</w:t>
      </w:r>
      <w:r>
        <w:rPr>
          <w:spacing w:val="-8"/>
        </w:rPr>
        <w:t xml:space="preserve"> </w:t>
      </w:r>
      <w:r>
        <w:t>y</w:t>
      </w:r>
      <w:r>
        <w:rPr>
          <w:spacing w:val="-7"/>
        </w:rPr>
        <w:t xml:space="preserve"> </w:t>
      </w:r>
      <w:r>
        <w:t>gimnasios,</w:t>
      </w:r>
      <w:r>
        <w:rPr>
          <w:spacing w:val="-6"/>
        </w:rPr>
        <w:t xml:space="preserve"> </w:t>
      </w:r>
      <w:r>
        <w:t>registrado</w:t>
      </w:r>
      <w:r>
        <w:rPr>
          <w:spacing w:val="-8"/>
        </w:rPr>
        <w:t xml:space="preserve"> </w:t>
      </w:r>
      <w:r>
        <w:t>por</w:t>
      </w:r>
      <w:r>
        <w:rPr>
          <w:spacing w:val="-7"/>
        </w:rPr>
        <w:t xml:space="preserve"> </w:t>
      </w:r>
      <w:r>
        <w:t>Resolución</w:t>
      </w:r>
      <w:r>
        <w:rPr>
          <w:spacing w:val="-8"/>
        </w:rPr>
        <w:t xml:space="preserve"> </w:t>
      </w:r>
      <w:r>
        <w:t>de</w:t>
      </w:r>
      <w:r>
        <w:rPr>
          <w:spacing w:val="-11"/>
        </w:rPr>
        <w:t xml:space="preserve"> </w:t>
      </w:r>
      <w:r>
        <w:t>16</w:t>
      </w:r>
      <w:r>
        <w:rPr>
          <w:spacing w:val="-6"/>
        </w:rPr>
        <w:t xml:space="preserve"> </w:t>
      </w:r>
      <w:r>
        <w:t>de</w:t>
      </w:r>
      <w:r>
        <w:rPr>
          <w:spacing w:val="-8"/>
        </w:rPr>
        <w:t xml:space="preserve"> </w:t>
      </w:r>
      <w:r>
        <w:t>enero</w:t>
      </w:r>
      <w:r>
        <w:rPr>
          <w:spacing w:val="-7"/>
        </w:rPr>
        <w:t xml:space="preserve"> </w:t>
      </w:r>
      <w:r>
        <w:t>de</w:t>
      </w:r>
      <w:r>
        <w:rPr>
          <w:spacing w:val="-8"/>
        </w:rPr>
        <w:t xml:space="preserve"> </w:t>
      </w:r>
      <w:r>
        <w:t>2024</w:t>
      </w:r>
      <w:r>
        <w:rPr>
          <w:spacing w:val="-8"/>
        </w:rPr>
        <w:t xml:space="preserve"> </w:t>
      </w:r>
      <w:r>
        <w:t>de</w:t>
      </w:r>
      <w:r>
        <w:rPr>
          <w:spacing w:val="-8"/>
        </w:rPr>
        <w:t xml:space="preserve"> </w:t>
      </w:r>
      <w:r>
        <w:t>la</w:t>
      </w:r>
      <w:r>
        <w:rPr>
          <w:spacing w:val="-4"/>
        </w:rPr>
        <w:t xml:space="preserve"> </w:t>
      </w:r>
      <w:r>
        <w:t>Dirección</w:t>
      </w:r>
      <w:r>
        <w:rPr>
          <w:spacing w:val="-8"/>
        </w:rPr>
        <w:t xml:space="preserve"> </w:t>
      </w:r>
      <w:r>
        <w:t>General</w:t>
      </w:r>
      <w:r>
        <w:rPr>
          <w:spacing w:val="-8"/>
        </w:rPr>
        <w:t xml:space="preserve"> </w:t>
      </w:r>
      <w:r>
        <w:t>de</w:t>
      </w:r>
      <w:r>
        <w:rPr>
          <w:spacing w:val="-11"/>
        </w:rPr>
        <w:t xml:space="preserve"> </w:t>
      </w:r>
      <w:r>
        <w:t>Trabajo</w:t>
      </w:r>
      <w:r>
        <w:rPr>
          <w:spacing w:val="-5"/>
        </w:rPr>
        <w:t xml:space="preserve"> </w:t>
      </w:r>
      <w:r>
        <w:t>y</w:t>
      </w:r>
      <w:r>
        <w:rPr>
          <w:spacing w:val="-7"/>
        </w:rPr>
        <w:t xml:space="preserve"> </w:t>
      </w:r>
      <w:r>
        <w:t>publicado</w:t>
      </w:r>
      <w:r>
        <w:rPr>
          <w:spacing w:val="-8"/>
        </w:rPr>
        <w:t xml:space="preserve"> </w:t>
      </w:r>
      <w:r>
        <w:t>en</w:t>
      </w:r>
      <w:r>
        <w:rPr>
          <w:spacing w:val="-8"/>
        </w:rPr>
        <w:t xml:space="preserve"> </w:t>
      </w:r>
      <w:r>
        <w:t>el</w:t>
      </w:r>
      <w:r>
        <w:rPr>
          <w:spacing w:val="-9"/>
        </w:rPr>
        <w:t xml:space="preserve"> </w:t>
      </w:r>
      <w:r>
        <w:t>B.O.E. nº23 de 26 de enero de 2024.</w:t>
      </w:r>
    </w:p>
    <w:p w14:paraId="21A67403" w14:textId="77777777" w:rsidR="006C611B" w:rsidRDefault="00000000">
      <w:pPr>
        <w:pStyle w:val="Prrafodelista"/>
        <w:numPr>
          <w:ilvl w:val="3"/>
          <w:numId w:val="1"/>
        </w:numPr>
        <w:tabs>
          <w:tab w:val="left" w:pos="3121"/>
        </w:tabs>
        <w:spacing w:before="121"/>
        <w:ind w:left="3121" w:hanging="359"/>
      </w:pPr>
      <w:r>
        <w:t>Jornada</w:t>
      </w:r>
      <w:r>
        <w:rPr>
          <w:spacing w:val="-7"/>
        </w:rPr>
        <w:t xml:space="preserve"> </w:t>
      </w:r>
      <w:r>
        <w:t>máxima</w:t>
      </w:r>
      <w:r>
        <w:rPr>
          <w:spacing w:val="-7"/>
        </w:rPr>
        <w:t xml:space="preserve"> </w:t>
      </w:r>
      <w:r>
        <w:t>de</w:t>
      </w:r>
      <w:r>
        <w:rPr>
          <w:spacing w:val="-5"/>
        </w:rPr>
        <w:t xml:space="preserve"> </w:t>
      </w:r>
      <w:r>
        <w:t>1.752</w:t>
      </w:r>
      <w:r>
        <w:rPr>
          <w:spacing w:val="-4"/>
        </w:rPr>
        <w:t xml:space="preserve"> </w:t>
      </w:r>
      <w:r>
        <w:rPr>
          <w:spacing w:val="-2"/>
        </w:rPr>
        <w:t>horas.</w:t>
      </w:r>
    </w:p>
    <w:p w14:paraId="09BD646B" w14:textId="77777777" w:rsidR="006C611B" w:rsidRDefault="00000000">
      <w:pPr>
        <w:pStyle w:val="Prrafodelista"/>
        <w:numPr>
          <w:ilvl w:val="3"/>
          <w:numId w:val="1"/>
        </w:numPr>
        <w:tabs>
          <w:tab w:val="left" w:pos="3121"/>
        </w:tabs>
        <w:spacing w:before="150"/>
        <w:ind w:left="3121" w:hanging="359"/>
      </w:pPr>
      <w:r>
        <w:t>Descanso</w:t>
      </w:r>
      <w:r>
        <w:rPr>
          <w:spacing w:val="-4"/>
        </w:rPr>
        <w:t xml:space="preserve"> </w:t>
      </w:r>
      <w:r>
        <w:t>2</w:t>
      </w:r>
      <w:r>
        <w:rPr>
          <w:spacing w:val="-4"/>
        </w:rPr>
        <w:t xml:space="preserve"> </w:t>
      </w:r>
      <w:r>
        <w:t>días</w:t>
      </w:r>
      <w:r>
        <w:rPr>
          <w:spacing w:val="-5"/>
        </w:rPr>
        <w:t xml:space="preserve"> </w:t>
      </w:r>
      <w:r>
        <w:rPr>
          <w:spacing w:val="-2"/>
        </w:rPr>
        <w:t>consecutivos.</w:t>
      </w:r>
    </w:p>
    <w:p w14:paraId="41C221BB" w14:textId="77777777" w:rsidR="006C611B" w:rsidRDefault="00000000">
      <w:pPr>
        <w:pStyle w:val="Prrafodelista"/>
        <w:numPr>
          <w:ilvl w:val="3"/>
          <w:numId w:val="1"/>
        </w:numPr>
        <w:tabs>
          <w:tab w:val="left" w:pos="3121"/>
        </w:tabs>
        <w:spacing w:before="153"/>
        <w:ind w:left="3121" w:hanging="359"/>
      </w:pPr>
      <w:r>
        <w:t>Veintitrés</w:t>
      </w:r>
      <w:r>
        <w:rPr>
          <w:spacing w:val="-8"/>
        </w:rPr>
        <w:t xml:space="preserve"> </w:t>
      </w:r>
      <w:r>
        <w:t>días</w:t>
      </w:r>
      <w:r>
        <w:rPr>
          <w:spacing w:val="-9"/>
        </w:rPr>
        <w:t xml:space="preserve"> </w:t>
      </w:r>
      <w:r>
        <w:t>laborables</w:t>
      </w:r>
      <w:r>
        <w:rPr>
          <w:spacing w:val="-6"/>
        </w:rPr>
        <w:t xml:space="preserve"> </w:t>
      </w:r>
      <w:r>
        <w:t>de</w:t>
      </w:r>
      <w:r>
        <w:rPr>
          <w:spacing w:val="-8"/>
        </w:rPr>
        <w:t xml:space="preserve"> </w:t>
      </w:r>
      <w:r>
        <w:t>vacaciones</w:t>
      </w:r>
      <w:r>
        <w:rPr>
          <w:spacing w:val="-7"/>
        </w:rPr>
        <w:t xml:space="preserve"> </w:t>
      </w:r>
      <w:r>
        <w:t>al</w:t>
      </w:r>
      <w:r>
        <w:rPr>
          <w:spacing w:val="-7"/>
        </w:rPr>
        <w:t xml:space="preserve"> </w:t>
      </w:r>
      <w:r>
        <w:rPr>
          <w:spacing w:val="-4"/>
        </w:rPr>
        <w:t>año.</w:t>
      </w:r>
    </w:p>
    <w:p w14:paraId="4F94DA00" w14:textId="77777777" w:rsidR="006C611B" w:rsidRDefault="006C611B">
      <w:pPr>
        <w:pStyle w:val="Textoindependiente"/>
        <w:spacing w:before="50"/>
      </w:pPr>
    </w:p>
    <w:p w14:paraId="1C7C0E64" w14:textId="77777777" w:rsidR="006C611B" w:rsidRDefault="00000000">
      <w:pPr>
        <w:pStyle w:val="Textoindependiente"/>
        <w:ind w:right="115"/>
        <w:jc w:val="right"/>
        <w:rPr>
          <w:rFonts w:ascii="Calibri"/>
        </w:rPr>
      </w:pPr>
      <w:r>
        <w:rPr>
          <w:rFonts w:ascii="Calibri"/>
          <w:spacing w:val="-10"/>
        </w:rPr>
        <w:t>7</w:t>
      </w:r>
    </w:p>
    <w:p w14:paraId="5E40C461" w14:textId="77777777" w:rsidR="006C611B" w:rsidRDefault="006C611B">
      <w:pPr>
        <w:pStyle w:val="Textoindependiente"/>
        <w:jc w:val="right"/>
        <w:rPr>
          <w:rFonts w:ascii="Calibri"/>
        </w:rPr>
        <w:sectPr w:rsidR="006C611B">
          <w:headerReference w:type="even" r:id="rId130"/>
          <w:headerReference w:type="default" r:id="rId131"/>
          <w:footerReference w:type="default" r:id="rId132"/>
          <w:pgSz w:w="23820" w:h="16840" w:orient="landscape"/>
          <w:pgMar w:top="2000" w:right="1417" w:bottom="280" w:left="1700" w:header="720" w:footer="0" w:gutter="0"/>
          <w:cols w:space="720"/>
        </w:sectPr>
      </w:pPr>
    </w:p>
    <w:p w14:paraId="75BAA3F6" w14:textId="77777777" w:rsidR="006C611B" w:rsidRDefault="006C611B">
      <w:pPr>
        <w:pStyle w:val="Textoindependiente"/>
        <w:rPr>
          <w:rFonts w:ascii="Calibri"/>
          <w:sz w:val="24"/>
        </w:rPr>
      </w:pPr>
    </w:p>
    <w:p w14:paraId="143115B2" w14:textId="77777777" w:rsidR="006C611B" w:rsidRDefault="006C611B">
      <w:pPr>
        <w:pStyle w:val="Textoindependiente"/>
        <w:spacing w:before="274"/>
        <w:rPr>
          <w:rFonts w:ascii="Calibri"/>
          <w:sz w:val="24"/>
        </w:rPr>
      </w:pPr>
    </w:p>
    <w:p w14:paraId="3A1A14EC" w14:textId="77777777" w:rsidR="006C611B" w:rsidRDefault="00000000">
      <w:pPr>
        <w:pStyle w:val="Ttulo6"/>
        <w:numPr>
          <w:ilvl w:val="1"/>
          <w:numId w:val="1"/>
        </w:numPr>
        <w:tabs>
          <w:tab w:val="left" w:pos="978"/>
        </w:tabs>
        <w:spacing w:before="0"/>
        <w:ind w:left="978" w:hanging="400"/>
        <w:jc w:val="left"/>
      </w:pPr>
      <w:r>
        <w:t>GASTOS</w:t>
      </w:r>
      <w:r>
        <w:rPr>
          <w:spacing w:val="-4"/>
        </w:rPr>
        <w:t xml:space="preserve"> </w:t>
      </w:r>
      <w:r>
        <w:t>DE</w:t>
      </w:r>
      <w:r>
        <w:rPr>
          <w:spacing w:val="-3"/>
        </w:rPr>
        <w:t xml:space="preserve"> </w:t>
      </w:r>
      <w:r>
        <w:rPr>
          <w:spacing w:val="-2"/>
        </w:rPr>
        <w:t>EXPLOTACIÓN.</w:t>
      </w:r>
    </w:p>
    <w:p w14:paraId="15A1719C" w14:textId="77777777" w:rsidR="006C611B" w:rsidRDefault="00000000">
      <w:pPr>
        <w:pStyle w:val="Textoindependiente"/>
        <w:spacing w:before="146" w:line="268" w:lineRule="auto"/>
        <w:ind w:left="588" w:right="560" w:hanging="10"/>
        <w:jc w:val="both"/>
      </w:pPr>
      <w:r>
        <w:t>Los gastos de explotación engloban aquellos costes directamente vinculados a la ejecución de las prestaciones contempladas en el contrato.</w:t>
      </w:r>
    </w:p>
    <w:p w14:paraId="6D903946" w14:textId="77777777" w:rsidR="006C611B" w:rsidRDefault="00000000">
      <w:pPr>
        <w:pStyle w:val="Prrafodelista"/>
        <w:numPr>
          <w:ilvl w:val="2"/>
          <w:numId w:val="1"/>
        </w:numPr>
        <w:tabs>
          <w:tab w:val="left" w:pos="1061"/>
        </w:tabs>
        <w:spacing w:before="120"/>
        <w:ind w:left="1061" w:hanging="492"/>
      </w:pPr>
      <w:r>
        <w:rPr>
          <w:spacing w:val="-8"/>
          <w:u w:val="single"/>
        </w:rPr>
        <w:t xml:space="preserve"> </w:t>
      </w:r>
      <w:r>
        <w:rPr>
          <w:u w:val="single"/>
        </w:rPr>
        <w:t>GASTOS</w:t>
      </w:r>
      <w:r>
        <w:rPr>
          <w:spacing w:val="-3"/>
          <w:u w:val="single"/>
        </w:rPr>
        <w:t xml:space="preserve"> </w:t>
      </w:r>
      <w:r>
        <w:rPr>
          <w:u w:val="single"/>
        </w:rPr>
        <w:t>DE</w:t>
      </w:r>
      <w:r>
        <w:rPr>
          <w:spacing w:val="-5"/>
          <w:u w:val="single"/>
        </w:rPr>
        <w:t xml:space="preserve"> </w:t>
      </w:r>
      <w:r>
        <w:rPr>
          <w:spacing w:val="-2"/>
          <w:u w:val="single"/>
        </w:rPr>
        <w:t>MATERIAL.</w:t>
      </w:r>
    </w:p>
    <w:p w14:paraId="50F216D5" w14:textId="77777777" w:rsidR="006C611B" w:rsidRDefault="00000000">
      <w:pPr>
        <w:pStyle w:val="Textoindependiente"/>
        <w:spacing w:before="150" w:line="271" w:lineRule="auto"/>
        <w:ind w:left="588" w:right="563" w:hanging="10"/>
        <w:jc w:val="both"/>
      </w:pPr>
      <w:r>
        <w:t>Dentro</w:t>
      </w:r>
      <w:r>
        <w:rPr>
          <w:spacing w:val="-16"/>
        </w:rPr>
        <w:t xml:space="preserve"> </w:t>
      </w:r>
      <w:r>
        <w:t>de</w:t>
      </w:r>
      <w:r>
        <w:rPr>
          <w:spacing w:val="-12"/>
        </w:rPr>
        <w:t xml:space="preserve"> </w:t>
      </w:r>
      <w:r>
        <w:t>los</w:t>
      </w:r>
      <w:r>
        <w:rPr>
          <w:spacing w:val="-14"/>
        </w:rPr>
        <w:t xml:space="preserve"> </w:t>
      </w:r>
      <w:r>
        <w:t>gastos</w:t>
      </w:r>
      <w:r>
        <w:rPr>
          <w:spacing w:val="-14"/>
        </w:rPr>
        <w:t xml:space="preserve"> </w:t>
      </w:r>
      <w:r>
        <w:t>de</w:t>
      </w:r>
      <w:r>
        <w:rPr>
          <w:spacing w:val="-16"/>
        </w:rPr>
        <w:t xml:space="preserve"> </w:t>
      </w:r>
      <w:r>
        <w:t>material</w:t>
      </w:r>
      <w:r>
        <w:rPr>
          <w:spacing w:val="-12"/>
        </w:rPr>
        <w:t xml:space="preserve"> </w:t>
      </w:r>
      <w:r>
        <w:t>se</w:t>
      </w:r>
      <w:r>
        <w:rPr>
          <w:spacing w:val="-14"/>
        </w:rPr>
        <w:t xml:space="preserve"> </w:t>
      </w:r>
      <w:r>
        <w:t>consideran</w:t>
      </w:r>
      <w:r>
        <w:rPr>
          <w:spacing w:val="-16"/>
        </w:rPr>
        <w:t xml:space="preserve"> </w:t>
      </w:r>
      <w:r>
        <w:t>todos</w:t>
      </w:r>
      <w:r>
        <w:rPr>
          <w:spacing w:val="-11"/>
        </w:rPr>
        <w:t xml:space="preserve"> </w:t>
      </w:r>
      <w:r>
        <w:t>los</w:t>
      </w:r>
      <w:r>
        <w:rPr>
          <w:spacing w:val="-14"/>
        </w:rPr>
        <w:t xml:space="preserve"> </w:t>
      </w:r>
      <w:r>
        <w:t>suministros,</w:t>
      </w:r>
      <w:r>
        <w:rPr>
          <w:spacing w:val="-11"/>
        </w:rPr>
        <w:t xml:space="preserve"> </w:t>
      </w:r>
      <w:r>
        <w:t>equipos,</w:t>
      </w:r>
      <w:r>
        <w:rPr>
          <w:spacing w:val="-12"/>
        </w:rPr>
        <w:t xml:space="preserve"> </w:t>
      </w:r>
      <w:r>
        <w:t>vestuario y</w:t>
      </w:r>
      <w:r>
        <w:rPr>
          <w:spacing w:val="-16"/>
        </w:rPr>
        <w:t xml:space="preserve"> </w:t>
      </w:r>
      <w:r>
        <w:t>material</w:t>
      </w:r>
      <w:r>
        <w:rPr>
          <w:spacing w:val="-15"/>
        </w:rPr>
        <w:t xml:space="preserve"> </w:t>
      </w:r>
      <w:r>
        <w:t>deportivo</w:t>
      </w:r>
      <w:r>
        <w:rPr>
          <w:spacing w:val="-15"/>
        </w:rPr>
        <w:t xml:space="preserve"> </w:t>
      </w:r>
      <w:r>
        <w:t>imprescindibles</w:t>
      </w:r>
      <w:r>
        <w:rPr>
          <w:spacing w:val="-16"/>
        </w:rPr>
        <w:t xml:space="preserve"> </w:t>
      </w:r>
      <w:r>
        <w:t>para</w:t>
      </w:r>
      <w:r>
        <w:rPr>
          <w:spacing w:val="-15"/>
        </w:rPr>
        <w:t xml:space="preserve"> </w:t>
      </w:r>
      <w:r>
        <w:t>garantizar</w:t>
      </w:r>
      <w:r>
        <w:rPr>
          <w:spacing w:val="-15"/>
        </w:rPr>
        <w:t xml:space="preserve"> </w:t>
      </w:r>
      <w:r>
        <w:t>una</w:t>
      </w:r>
      <w:r>
        <w:rPr>
          <w:spacing w:val="-15"/>
        </w:rPr>
        <w:t xml:space="preserve"> </w:t>
      </w:r>
      <w:r>
        <w:t>correcta</w:t>
      </w:r>
      <w:r>
        <w:rPr>
          <w:spacing w:val="-16"/>
        </w:rPr>
        <w:t xml:space="preserve"> </w:t>
      </w:r>
      <w:r>
        <w:t>prestación</w:t>
      </w:r>
      <w:r>
        <w:rPr>
          <w:spacing w:val="-15"/>
        </w:rPr>
        <w:t xml:space="preserve"> </w:t>
      </w:r>
      <w:r>
        <w:t>del</w:t>
      </w:r>
      <w:r>
        <w:rPr>
          <w:spacing w:val="-15"/>
        </w:rPr>
        <w:t xml:space="preserve"> </w:t>
      </w:r>
      <w:r>
        <w:t>servicio.</w:t>
      </w:r>
    </w:p>
    <w:p w14:paraId="7262D280" w14:textId="77777777" w:rsidR="006C611B" w:rsidRDefault="00000000">
      <w:pPr>
        <w:pStyle w:val="Ttulo9"/>
      </w:pPr>
      <w:r>
        <w:rPr>
          <w:u w:val="single"/>
        </w:rPr>
        <w:t>Material</w:t>
      </w:r>
      <w:r>
        <w:rPr>
          <w:spacing w:val="-6"/>
          <w:u w:val="single"/>
        </w:rPr>
        <w:t xml:space="preserve"> </w:t>
      </w:r>
      <w:r>
        <w:rPr>
          <w:spacing w:val="-2"/>
          <w:u w:val="single"/>
        </w:rPr>
        <w:t>piscina.</w:t>
      </w:r>
    </w:p>
    <w:p w14:paraId="543272A2" w14:textId="77777777" w:rsidR="006C611B" w:rsidRDefault="00000000">
      <w:pPr>
        <w:pStyle w:val="Textoindependiente"/>
        <w:spacing w:before="142" w:line="268" w:lineRule="auto"/>
        <w:ind w:left="588" w:right="560" w:hanging="10"/>
        <w:jc w:val="both"/>
      </w:pPr>
      <w:r>
        <w:t>Incluye todo el material deportivo necesario para la correcta realización de las actividades recogidas en el Programa de Actividades diseñado por el Servicio de Deportes del Ayuntamiento de San Bartolomé. Este material se relaciona de manera pormenorizada</w:t>
      </w:r>
      <w:r>
        <w:rPr>
          <w:spacing w:val="-16"/>
        </w:rPr>
        <w:t xml:space="preserve"> </w:t>
      </w:r>
      <w:r>
        <w:t>en</w:t>
      </w:r>
      <w:r>
        <w:rPr>
          <w:spacing w:val="-15"/>
        </w:rPr>
        <w:t xml:space="preserve"> </w:t>
      </w:r>
      <w:r>
        <w:t>el</w:t>
      </w:r>
      <w:r>
        <w:rPr>
          <w:spacing w:val="-15"/>
        </w:rPr>
        <w:t xml:space="preserve"> </w:t>
      </w:r>
      <w:r>
        <w:t>Anexo</w:t>
      </w:r>
      <w:r>
        <w:rPr>
          <w:spacing w:val="-16"/>
        </w:rPr>
        <w:t xml:space="preserve"> </w:t>
      </w:r>
      <w:r>
        <w:t>II.</w:t>
      </w:r>
      <w:r>
        <w:rPr>
          <w:spacing w:val="-15"/>
        </w:rPr>
        <w:t xml:space="preserve"> </w:t>
      </w:r>
      <w:r>
        <w:t>Medios</w:t>
      </w:r>
      <w:r>
        <w:rPr>
          <w:spacing w:val="-15"/>
        </w:rPr>
        <w:t xml:space="preserve"> </w:t>
      </w:r>
      <w:r>
        <w:t>Materiales,</w:t>
      </w:r>
      <w:r>
        <w:rPr>
          <w:spacing w:val="-15"/>
        </w:rPr>
        <w:t xml:space="preserve"> </w:t>
      </w:r>
      <w:r>
        <w:t>del</w:t>
      </w:r>
      <w:r>
        <w:rPr>
          <w:spacing w:val="-16"/>
        </w:rPr>
        <w:t xml:space="preserve"> </w:t>
      </w:r>
      <w:r>
        <w:t>Pliego</w:t>
      </w:r>
      <w:r>
        <w:rPr>
          <w:spacing w:val="-14"/>
        </w:rPr>
        <w:t xml:space="preserve"> </w:t>
      </w:r>
      <w:r>
        <w:t>de</w:t>
      </w:r>
      <w:r>
        <w:rPr>
          <w:spacing w:val="-13"/>
        </w:rPr>
        <w:t xml:space="preserve"> </w:t>
      </w:r>
      <w:r>
        <w:t>Prescripciones</w:t>
      </w:r>
      <w:r>
        <w:rPr>
          <w:spacing w:val="-16"/>
        </w:rPr>
        <w:t xml:space="preserve"> </w:t>
      </w:r>
      <w:r>
        <w:t>Técnicas que rige la contratación.</w:t>
      </w:r>
    </w:p>
    <w:p w14:paraId="2E648DB0" w14:textId="77777777" w:rsidR="006C611B" w:rsidRDefault="00000000">
      <w:pPr>
        <w:pStyle w:val="Ttulo9"/>
        <w:spacing w:before="126"/>
      </w:pPr>
      <w:r>
        <w:rPr>
          <w:u w:val="single"/>
        </w:rPr>
        <w:t>Material</w:t>
      </w:r>
      <w:r>
        <w:rPr>
          <w:spacing w:val="-7"/>
          <w:u w:val="single"/>
        </w:rPr>
        <w:t xml:space="preserve"> </w:t>
      </w:r>
      <w:r>
        <w:rPr>
          <w:u w:val="single"/>
        </w:rPr>
        <w:t>informático</w:t>
      </w:r>
      <w:r>
        <w:rPr>
          <w:spacing w:val="-5"/>
          <w:u w:val="single"/>
        </w:rPr>
        <w:t xml:space="preserve"> </w:t>
      </w:r>
      <w:r>
        <w:rPr>
          <w:u w:val="single"/>
        </w:rPr>
        <w:t>y</w:t>
      </w:r>
      <w:r>
        <w:rPr>
          <w:spacing w:val="-9"/>
          <w:u w:val="single"/>
        </w:rPr>
        <w:t xml:space="preserve"> </w:t>
      </w:r>
      <w:r>
        <w:rPr>
          <w:spacing w:val="-2"/>
          <w:u w:val="single"/>
        </w:rPr>
        <w:t>sonido.</w:t>
      </w:r>
    </w:p>
    <w:p w14:paraId="629C74CC" w14:textId="77777777" w:rsidR="006C611B" w:rsidRDefault="00000000">
      <w:pPr>
        <w:pStyle w:val="Textoindependiente"/>
        <w:spacing w:before="141" w:line="271" w:lineRule="auto"/>
        <w:ind w:left="588" w:right="560" w:hanging="10"/>
        <w:jc w:val="both"/>
      </w:pPr>
      <w:r>
        <w:t>Incluye</w:t>
      </w:r>
      <w:r>
        <w:rPr>
          <w:spacing w:val="-16"/>
        </w:rPr>
        <w:t xml:space="preserve"> </w:t>
      </w:r>
      <w:r>
        <w:t>todo</w:t>
      </w:r>
      <w:r>
        <w:rPr>
          <w:spacing w:val="-15"/>
        </w:rPr>
        <w:t xml:space="preserve"> </w:t>
      </w:r>
      <w:r>
        <w:t>el</w:t>
      </w:r>
      <w:r>
        <w:rPr>
          <w:spacing w:val="-15"/>
        </w:rPr>
        <w:t xml:space="preserve"> </w:t>
      </w:r>
      <w:r>
        <w:t>equipamiento</w:t>
      </w:r>
      <w:r>
        <w:rPr>
          <w:spacing w:val="-16"/>
        </w:rPr>
        <w:t xml:space="preserve"> </w:t>
      </w:r>
      <w:r>
        <w:t>informático</w:t>
      </w:r>
      <w:r>
        <w:rPr>
          <w:spacing w:val="-15"/>
        </w:rPr>
        <w:t xml:space="preserve"> </w:t>
      </w:r>
      <w:r>
        <w:t>y</w:t>
      </w:r>
      <w:r>
        <w:rPr>
          <w:spacing w:val="-15"/>
        </w:rPr>
        <w:t xml:space="preserve"> </w:t>
      </w:r>
      <w:r>
        <w:t>de</w:t>
      </w:r>
      <w:r>
        <w:rPr>
          <w:spacing w:val="-15"/>
        </w:rPr>
        <w:t xml:space="preserve"> </w:t>
      </w:r>
      <w:r>
        <w:t>sonido</w:t>
      </w:r>
      <w:r>
        <w:rPr>
          <w:spacing w:val="-16"/>
        </w:rPr>
        <w:t xml:space="preserve"> </w:t>
      </w:r>
      <w:r>
        <w:t>necesario</w:t>
      </w:r>
      <w:r>
        <w:rPr>
          <w:spacing w:val="-15"/>
        </w:rPr>
        <w:t xml:space="preserve"> </w:t>
      </w:r>
      <w:r>
        <w:t>para</w:t>
      </w:r>
      <w:r>
        <w:rPr>
          <w:spacing w:val="-15"/>
        </w:rPr>
        <w:t xml:space="preserve"> </w:t>
      </w:r>
      <w:r>
        <w:t>la</w:t>
      </w:r>
      <w:r>
        <w:rPr>
          <w:spacing w:val="-16"/>
        </w:rPr>
        <w:t xml:space="preserve"> </w:t>
      </w:r>
      <w:r>
        <w:t>correcta</w:t>
      </w:r>
      <w:r>
        <w:rPr>
          <w:spacing w:val="-15"/>
        </w:rPr>
        <w:t xml:space="preserve"> </w:t>
      </w:r>
      <w:r>
        <w:t>dirección y amenización musical de las actividades acuáticas recogidas en el Programa de Actividades diseñado por el Servicio de Deportes del</w:t>
      </w:r>
      <w:r>
        <w:rPr>
          <w:spacing w:val="-13"/>
        </w:rPr>
        <w:t xml:space="preserve"> </w:t>
      </w:r>
      <w:r>
        <w:t>Ayuntamiento de San Bartolomé. Así como</w:t>
      </w:r>
      <w:r>
        <w:rPr>
          <w:spacing w:val="-2"/>
        </w:rPr>
        <w:t xml:space="preserve"> </w:t>
      </w:r>
      <w:r>
        <w:t>los equipos</w:t>
      </w:r>
      <w:r>
        <w:rPr>
          <w:spacing w:val="-2"/>
        </w:rPr>
        <w:t xml:space="preserve"> </w:t>
      </w:r>
      <w:r>
        <w:t>informáticos</w:t>
      </w:r>
      <w:r>
        <w:rPr>
          <w:spacing w:val="-2"/>
        </w:rPr>
        <w:t xml:space="preserve"> </w:t>
      </w:r>
      <w:r>
        <w:t>y de</w:t>
      </w:r>
      <w:r>
        <w:rPr>
          <w:spacing w:val="-2"/>
        </w:rPr>
        <w:t xml:space="preserve"> </w:t>
      </w:r>
      <w:r>
        <w:t>telefonía</w:t>
      </w:r>
      <w:r>
        <w:rPr>
          <w:spacing w:val="-4"/>
        </w:rPr>
        <w:t xml:space="preserve"> </w:t>
      </w:r>
      <w:r>
        <w:t>necesarios para</w:t>
      </w:r>
      <w:r>
        <w:rPr>
          <w:spacing w:val="-2"/>
        </w:rPr>
        <w:t xml:space="preserve"> </w:t>
      </w:r>
      <w:r>
        <w:t>el</w:t>
      </w:r>
      <w:r>
        <w:rPr>
          <w:spacing w:val="-1"/>
        </w:rPr>
        <w:t xml:space="preserve"> </w:t>
      </w:r>
      <w:r>
        <w:t>correcto</w:t>
      </w:r>
      <w:r>
        <w:rPr>
          <w:spacing w:val="-2"/>
        </w:rPr>
        <w:t xml:space="preserve"> </w:t>
      </w:r>
      <w:r>
        <w:t>control</w:t>
      </w:r>
      <w:r>
        <w:rPr>
          <w:spacing w:val="-1"/>
        </w:rPr>
        <w:t xml:space="preserve"> </w:t>
      </w:r>
      <w:r>
        <w:t>de asistencia</w:t>
      </w:r>
      <w:r>
        <w:rPr>
          <w:spacing w:val="-2"/>
        </w:rPr>
        <w:t xml:space="preserve"> </w:t>
      </w:r>
      <w:r>
        <w:t>y</w:t>
      </w:r>
      <w:r>
        <w:rPr>
          <w:spacing w:val="-1"/>
        </w:rPr>
        <w:t xml:space="preserve"> </w:t>
      </w:r>
      <w:r>
        <w:t>la</w:t>
      </w:r>
      <w:r>
        <w:rPr>
          <w:spacing w:val="-2"/>
        </w:rPr>
        <w:t xml:space="preserve"> </w:t>
      </w:r>
      <w:r>
        <w:t>comunicación</w:t>
      </w:r>
      <w:r>
        <w:rPr>
          <w:spacing w:val="-2"/>
        </w:rPr>
        <w:t xml:space="preserve"> </w:t>
      </w:r>
      <w:r>
        <w:t>directa</w:t>
      </w:r>
      <w:r>
        <w:rPr>
          <w:spacing w:val="-1"/>
        </w:rPr>
        <w:t xml:space="preserve"> </w:t>
      </w:r>
      <w:r>
        <w:t>del</w:t>
      </w:r>
      <w:r>
        <w:rPr>
          <w:spacing w:val="-2"/>
        </w:rPr>
        <w:t xml:space="preserve"> </w:t>
      </w:r>
      <w:r>
        <w:t>personal</w:t>
      </w:r>
      <w:r>
        <w:rPr>
          <w:spacing w:val="-5"/>
        </w:rPr>
        <w:t xml:space="preserve"> </w:t>
      </w:r>
      <w:r>
        <w:t>en</w:t>
      </w:r>
      <w:r>
        <w:rPr>
          <w:spacing w:val="-2"/>
        </w:rPr>
        <w:t xml:space="preserve"> </w:t>
      </w:r>
      <w:r>
        <w:t>Piscina</w:t>
      </w:r>
      <w:r>
        <w:rPr>
          <w:spacing w:val="-2"/>
        </w:rPr>
        <w:t xml:space="preserve"> </w:t>
      </w:r>
      <w:r>
        <w:t>con</w:t>
      </w:r>
      <w:r>
        <w:rPr>
          <w:spacing w:val="-2"/>
        </w:rPr>
        <w:t xml:space="preserve"> </w:t>
      </w:r>
      <w:r>
        <w:t>la</w:t>
      </w:r>
      <w:r>
        <w:rPr>
          <w:spacing w:val="-2"/>
        </w:rPr>
        <w:t xml:space="preserve"> </w:t>
      </w:r>
      <w:r>
        <w:t>Dirección</w:t>
      </w:r>
      <w:r>
        <w:rPr>
          <w:spacing w:val="-7"/>
        </w:rPr>
        <w:t xml:space="preserve"> </w:t>
      </w:r>
      <w:r>
        <w:t>Técnica</w:t>
      </w:r>
      <w:r>
        <w:rPr>
          <w:spacing w:val="-2"/>
        </w:rPr>
        <w:t xml:space="preserve"> </w:t>
      </w:r>
      <w:r>
        <w:t xml:space="preserve">o el </w:t>
      </w:r>
      <w:proofErr w:type="gramStart"/>
      <w:r>
        <w:t>Responsable</w:t>
      </w:r>
      <w:proofErr w:type="gramEnd"/>
      <w:r>
        <w:t xml:space="preserve"> del Contrato, en caso de urgencia.</w:t>
      </w:r>
    </w:p>
    <w:p w14:paraId="2739AA7A" w14:textId="77777777" w:rsidR="006C611B" w:rsidRDefault="00000000">
      <w:pPr>
        <w:pStyle w:val="Textoindependiente"/>
        <w:spacing w:before="111" w:line="271" w:lineRule="auto"/>
        <w:ind w:left="588" w:right="561" w:hanging="10"/>
        <w:jc w:val="both"/>
      </w:pPr>
      <w:r>
        <w:t>Este</w:t>
      </w:r>
      <w:r>
        <w:rPr>
          <w:spacing w:val="-10"/>
        </w:rPr>
        <w:t xml:space="preserve"> </w:t>
      </w:r>
      <w:r>
        <w:t>material</w:t>
      </w:r>
      <w:r>
        <w:rPr>
          <w:spacing w:val="-5"/>
        </w:rPr>
        <w:t xml:space="preserve"> </w:t>
      </w:r>
      <w:r>
        <w:t>se</w:t>
      </w:r>
      <w:r>
        <w:rPr>
          <w:spacing w:val="-9"/>
        </w:rPr>
        <w:t xml:space="preserve"> </w:t>
      </w:r>
      <w:r>
        <w:t>relaciona</w:t>
      </w:r>
      <w:r>
        <w:rPr>
          <w:spacing w:val="-4"/>
        </w:rPr>
        <w:t xml:space="preserve"> </w:t>
      </w:r>
      <w:r>
        <w:t>de</w:t>
      </w:r>
      <w:r>
        <w:rPr>
          <w:spacing w:val="-7"/>
        </w:rPr>
        <w:t xml:space="preserve"> </w:t>
      </w:r>
      <w:r>
        <w:t>manera</w:t>
      </w:r>
      <w:r>
        <w:rPr>
          <w:spacing w:val="-6"/>
        </w:rPr>
        <w:t xml:space="preserve"> </w:t>
      </w:r>
      <w:r>
        <w:t>pormenorizada</w:t>
      </w:r>
      <w:r>
        <w:rPr>
          <w:spacing w:val="-4"/>
        </w:rPr>
        <w:t xml:space="preserve"> </w:t>
      </w:r>
      <w:r>
        <w:t>en</w:t>
      </w:r>
      <w:r>
        <w:rPr>
          <w:spacing w:val="-7"/>
        </w:rPr>
        <w:t xml:space="preserve"> </w:t>
      </w:r>
      <w:r>
        <w:t>el</w:t>
      </w:r>
      <w:r>
        <w:rPr>
          <w:spacing w:val="-16"/>
        </w:rPr>
        <w:t xml:space="preserve"> </w:t>
      </w:r>
      <w:r>
        <w:t>Anexo</w:t>
      </w:r>
      <w:r>
        <w:rPr>
          <w:spacing w:val="-6"/>
        </w:rPr>
        <w:t xml:space="preserve"> </w:t>
      </w:r>
      <w:r>
        <w:t>II.</w:t>
      </w:r>
      <w:r>
        <w:rPr>
          <w:spacing w:val="-5"/>
        </w:rPr>
        <w:t xml:space="preserve"> </w:t>
      </w:r>
      <w:r>
        <w:t>Medios</w:t>
      </w:r>
      <w:r>
        <w:rPr>
          <w:spacing w:val="-6"/>
        </w:rPr>
        <w:t xml:space="preserve"> </w:t>
      </w:r>
      <w:r>
        <w:t>Materiales, del Pliego de Prescripciones Técnicas que rige la contratación.</w:t>
      </w:r>
    </w:p>
    <w:p w14:paraId="6A4DC12A" w14:textId="77777777" w:rsidR="006C611B" w:rsidRDefault="00000000">
      <w:pPr>
        <w:pStyle w:val="Ttulo9"/>
      </w:pPr>
      <w:r>
        <w:rPr>
          <w:u w:val="single"/>
        </w:rPr>
        <w:t>Vestuario</w:t>
      </w:r>
      <w:r>
        <w:rPr>
          <w:spacing w:val="-10"/>
          <w:u w:val="single"/>
        </w:rPr>
        <w:t xml:space="preserve"> </w:t>
      </w:r>
      <w:r>
        <w:rPr>
          <w:u w:val="single"/>
        </w:rPr>
        <w:t>y</w:t>
      </w:r>
      <w:r>
        <w:rPr>
          <w:spacing w:val="-8"/>
          <w:u w:val="single"/>
        </w:rPr>
        <w:t xml:space="preserve"> </w:t>
      </w:r>
      <w:r>
        <w:rPr>
          <w:spacing w:val="-2"/>
          <w:u w:val="single"/>
        </w:rPr>
        <w:t>botiquín.</w:t>
      </w:r>
    </w:p>
    <w:p w14:paraId="43F866F6" w14:textId="77777777" w:rsidR="006C611B" w:rsidRDefault="00000000">
      <w:pPr>
        <w:pStyle w:val="Textoindependiente"/>
        <w:spacing w:before="141" w:line="271" w:lineRule="auto"/>
        <w:ind w:left="588" w:right="557" w:hanging="10"/>
        <w:jc w:val="both"/>
      </w:pPr>
      <w:r>
        <w:t>Incluye el coste del vestuario del personal Socorrista y Monitores o Monitoras, incluido gorras,</w:t>
      </w:r>
      <w:r>
        <w:rPr>
          <w:spacing w:val="-1"/>
        </w:rPr>
        <w:t xml:space="preserve"> </w:t>
      </w:r>
      <w:r>
        <w:t>silbatos,</w:t>
      </w:r>
      <w:r>
        <w:rPr>
          <w:spacing w:val="-1"/>
        </w:rPr>
        <w:t xml:space="preserve"> </w:t>
      </w:r>
      <w:r>
        <w:t>carpetas</w:t>
      </w:r>
      <w:r>
        <w:rPr>
          <w:spacing w:val="-2"/>
        </w:rPr>
        <w:t xml:space="preserve"> </w:t>
      </w:r>
      <w:r>
        <w:t>porta</w:t>
      </w:r>
      <w:r>
        <w:rPr>
          <w:spacing w:val="-5"/>
        </w:rPr>
        <w:t xml:space="preserve"> </w:t>
      </w:r>
      <w:r>
        <w:t>folios</w:t>
      </w:r>
      <w:r>
        <w:rPr>
          <w:spacing w:val="-3"/>
        </w:rPr>
        <w:t xml:space="preserve"> </w:t>
      </w:r>
      <w:r>
        <w:t>y</w:t>
      </w:r>
      <w:r>
        <w:rPr>
          <w:spacing w:val="-2"/>
        </w:rPr>
        <w:t xml:space="preserve"> </w:t>
      </w:r>
      <w:r>
        <w:t>similares</w:t>
      </w:r>
      <w:r>
        <w:rPr>
          <w:spacing w:val="-5"/>
        </w:rPr>
        <w:t xml:space="preserve"> </w:t>
      </w:r>
      <w:r>
        <w:t>necesarios</w:t>
      </w:r>
      <w:r>
        <w:rPr>
          <w:spacing w:val="-3"/>
        </w:rPr>
        <w:t xml:space="preserve"> </w:t>
      </w:r>
      <w:r>
        <w:t>para</w:t>
      </w:r>
      <w:r>
        <w:rPr>
          <w:spacing w:val="-3"/>
        </w:rPr>
        <w:t xml:space="preserve"> </w:t>
      </w:r>
      <w:r>
        <w:t>la</w:t>
      </w:r>
      <w:r>
        <w:rPr>
          <w:spacing w:val="-3"/>
        </w:rPr>
        <w:t xml:space="preserve"> </w:t>
      </w:r>
      <w:r>
        <w:t>correcta</w:t>
      </w:r>
      <w:r>
        <w:rPr>
          <w:spacing w:val="-3"/>
        </w:rPr>
        <w:t xml:space="preserve"> </w:t>
      </w:r>
      <w:r>
        <w:t>prestación de los servicios. Según las especificaciones recogidas en el Pliego de Prescripciones Técnicas que rige la contratación.</w:t>
      </w:r>
    </w:p>
    <w:p w14:paraId="2B92CB21" w14:textId="77777777" w:rsidR="006C611B" w:rsidRDefault="00000000">
      <w:pPr>
        <w:pStyle w:val="Textoindependiente"/>
        <w:spacing w:before="114" w:line="271" w:lineRule="auto"/>
        <w:ind w:left="588" w:right="561" w:hanging="10"/>
        <w:jc w:val="both"/>
      </w:pPr>
      <w:r>
        <w:t>En este apartado se incluye también el coste del suministro de un “Botiquín de Socorrista” de primeros auxilios que deberá contar, al menos, con los productos descritos en el Anexo 3 del DECRETO 212/2005.</w:t>
      </w:r>
    </w:p>
    <w:p w14:paraId="398769B6" w14:textId="77777777" w:rsidR="006C611B" w:rsidRDefault="00000000">
      <w:pPr>
        <w:pStyle w:val="Prrafodelista"/>
        <w:numPr>
          <w:ilvl w:val="2"/>
          <w:numId w:val="1"/>
        </w:numPr>
        <w:tabs>
          <w:tab w:val="left" w:pos="1061"/>
        </w:tabs>
        <w:spacing w:before="115"/>
        <w:ind w:left="1061" w:hanging="492"/>
      </w:pPr>
      <w:r>
        <w:rPr>
          <w:spacing w:val="-11"/>
          <w:u w:val="single"/>
        </w:rPr>
        <w:t xml:space="preserve"> </w:t>
      </w:r>
      <w:r>
        <w:rPr>
          <w:u w:val="single"/>
        </w:rPr>
        <w:t>GASTOS</w:t>
      </w:r>
      <w:r>
        <w:rPr>
          <w:spacing w:val="-6"/>
          <w:u w:val="single"/>
        </w:rPr>
        <w:t xml:space="preserve"> </w:t>
      </w:r>
      <w:r>
        <w:rPr>
          <w:u w:val="single"/>
        </w:rPr>
        <w:t>POR</w:t>
      </w:r>
      <w:r>
        <w:rPr>
          <w:spacing w:val="-7"/>
          <w:u w:val="single"/>
        </w:rPr>
        <w:t xml:space="preserve"> </w:t>
      </w:r>
      <w:r>
        <w:rPr>
          <w:u w:val="single"/>
        </w:rPr>
        <w:t>SERVICIOS</w:t>
      </w:r>
      <w:r>
        <w:rPr>
          <w:spacing w:val="-6"/>
          <w:u w:val="single"/>
        </w:rPr>
        <w:t xml:space="preserve"> </w:t>
      </w:r>
      <w:r>
        <w:rPr>
          <w:spacing w:val="-2"/>
          <w:u w:val="single"/>
        </w:rPr>
        <w:t>EXTERIORES.</w:t>
      </w:r>
    </w:p>
    <w:p w14:paraId="1AEF31DA" w14:textId="77777777" w:rsidR="006C611B" w:rsidRDefault="00000000">
      <w:pPr>
        <w:pStyle w:val="Textoindependiente"/>
        <w:spacing w:before="150" w:line="271" w:lineRule="auto"/>
        <w:ind w:left="588" w:right="556" w:hanging="10"/>
        <w:jc w:val="both"/>
      </w:pPr>
      <w:r>
        <w:t>Dentro de los gastos por servicios exteriores se contemplarán aquellos que sean prestados</w:t>
      </w:r>
      <w:r>
        <w:rPr>
          <w:spacing w:val="-7"/>
        </w:rPr>
        <w:t xml:space="preserve"> </w:t>
      </w:r>
      <w:r>
        <w:t>por</w:t>
      </w:r>
      <w:r>
        <w:rPr>
          <w:spacing w:val="-6"/>
        </w:rPr>
        <w:t xml:space="preserve"> </w:t>
      </w:r>
      <w:r>
        <w:t>entidades</w:t>
      </w:r>
      <w:r>
        <w:rPr>
          <w:spacing w:val="-7"/>
        </w:rPr>
        <w:t xml:space="preserve"> </w:t>
      </w:r>
      <w:r>
        <w:t>o</w:t>
      </w:r>
      <w:r>
        <w:rPr>
          <w:spacing w:val="-5"/>
        </w:rPr>
        <w:t xml:space="preserve"> </w:t>
      </w:r>
      <w:r>
        <w:t>profesionales</w:t>
      </w:r>
      <w:r>
        <w:rPr>
          <w:spacing w:val="-5"/>
        </w:rPr>
        <w:t xml:space="preserve"> </w:t>
      </w:r>
      <w:r>
        <w:t>ajenos</w:t>
      </w:r>
      <w:r>
        <w:rPr>
          <w:spacing w:val="-5"/>
        </w:rPr>
        <w:t xml:space="preserve"> </w:t>
      </w:r>
      <w:r>
        <w:t>a</w:t>
      </w:r>
      <w:r>
        <w:rPr>
          <w:spacing w:val="-7"/>
        </w:rPr>
        <w:t xml:space="preserve"> </w:t>
      </w:r>
      <w:r>
        <w:t>la</w:t>
      </w:r>
      <w:r>
        <w:rPr>
          <w:spacing w:val="-5"/>
        </w:rPr>
        <w:t xml:space="preserve"> </w:t>
      </w:r>
      <w:r>
        <w:t>adjudicataria,</w:t>
      </w:r>
      <w:r>
        <w:rPr>
          <w:spacing w:val="-4"/>
        </w:rPr>
        <w:t xml:space="preserve"> </w:t>
      </w:r>
      <w:r>
        <w:t>es</w:t>
      </w:r>
      <w:r>
        <w:rPr>
          <w:spacing w:val="-7"/>
        </w:rPr>
        <w:t xml:space="preserve"> </w:t>
      </w:r>
      <w:r>
        <w:t>decir,</w:t>
      </w:r>
      <w:r>
        <w:rPr>
          <w:spacing w:val="-6"/>
        </w:rPr>
        <w:t xml:space="preserve"> </w:t>
      </w:r>
      <w:r>
        <w:t>servicios</w:t>
      </w:r>
      <w:r>
        <w:rPr>
          <w:spacing w:val="-5"/>
        </w:rPr>
        <w:t xml:space="preserve"> </w:t>
      </w:r>
      <w:r>
        <w:t>no ejecutados directamente por ésta, pero imprescindibles para garantizar una adecuada realización de la prestación contractual.</w:t>
      </w:r>
    </w:p>
    <w:p w14:paraId="65583DA7" w14:textId="77777777" w:rsidR="006C611B" w:rsidRDefault="006C611B">
      <w:pPr>
        <w:pStyle w:val="Textoindependiente"/>
        <w:rPr>
          <w:sz w:val="20"/>
        </w:rPr>
      </w:pPr>
    </w:p>
    <w:p w14:paraId="0542181F" w14:textId="77777777" w:rsidR="006C611B" w:rsidRDefault="006C611B">
      <w:pPr>
        <w:pStyle w:val="Textoindependiente"/>
        <w:rPr>
          <w:sz w:val="20"/>
        </w:rPr>
      </w:pPr>
    </w:p>
    <w:p w14:paraId="53A418AE" w14:textId="77777777" w:rsidR="006C611B" w:rsidRDefault="006C611B">
      <w:pPr>
        <w:pStyle w:val="Textoindependiente"/>
        <w:rPr>
          <w:sz w:val="20"/>
        </w:rPr>
      </w:pPr>
    </w:p>
    <w:p w14:paraId="5953A69F" w14:textId="77777777" w:rsidR="006C611B" w:rsidRDefault="006C611B">
      <w:pPr>
        <w:pStyle w:val="Textoindependiente"/>
        <w:rPr>
          <w:sz w:val="20"/>
        </w:rPr>
      </w:pPr>
    </w:p>
    <w:p w14:paraId="792C12AD" w14:textId="77777777" w:rsidR="006C611B" w:rsidRDefault="006C611B">
      <w:pPr>
        <w:pStyle w:val="Textoindependiente"/>
        <w:rPr>
          <w:sz w:val="20"/>
        </w:rPr>
      </w:pPr>
    </w:p>
    <w:p w14:paraId="2AD56CC9" w14:textId="77777777" w:rsidR="006C611B" w:rsidRDefault="006C611B">
      <w:pPr>
        <w:pStyle w:val="Textoindependiente"/>
        <w:spacing w:before="22"/>
        <w:rPr>
          <w:sz w:val="20"/>
        </w:rPr>
      </w:pPr>
    </w:p>
    <w:p w14:paraId="58BB3143" w14:textId="77777777" w:rsidR="006C611B" w:rsidRDefault="006C611B">
      <w:pPr>
        <w:pStyle w:val="Textoindependiente"/>
        <w:rPr>
          <w:sz w:val="20"/>
        </w:rPr>
        <w:sectPr w:rsidR="006C611B">
          <w:headerReference w:type="even" r:id="rId133"/>
          <w:headerReference w:type="default" r:id="rId134"/>
          <w:footerReference w:type="even" r:id="rId135"/>
          <w:footerReference w:type="default" r:id="rId136"/>
          <w:pgSz w:w="11910" w:h="16840"/>
          <w:pgMar w:top="2000" w:right="1133" w:bottom="600" w:left="1133" w:header="720" w:footer="418" w:gutter="0"/>
          <w:pgNumType w:start="8"/>
          <w:cols w:space="720"/>
        </w:sectPr>
      </w:pPr>
    </w:p>
    <w:p w14:paraId="205DB3CE" w14:textId="77777777" w:rsidR="006C611B" w:rsidRDefault="00000000">
      <w:pPr>
        <w:spacing w:before="96"/>
        <w:ind w:left="110" w:right="164"/>
        <w:rPr>
          <w:sz w:val="16"/>
        </w:rPr>
      </w:pPr>
      <w:r>
        <w:rPr>
          <w:noProof/>
          <w:sz w:val="16"/>
        </w:rPr>
        <mc:AlternateContent>
          <mc:Choice Requires="wpg">
            <w:drawing>
              <wp:anchor distT="0" distB="0" distL="0" distR="0" simplePos="0" relativeHeight="15776256" behindDoc="0" locked="0" layoutInCell="1" allowOverlap="1" wp14:anchorId="262A3E7E" wp14:editId="3DAC2D3C">
                <wp:simplePos x="0" y="0"/>
                <wp:positionH relativeFrom="page">
                  <wp:posOffset>717804</wp:posOffset>
                </wp:positionH>
                <wp:positionV relativeFrom="paragraph">
                  <wp:posOffset>-75127</wp:posOffset>
                </wp:positionV>
                <wp:extent cx="6127750" cy="135890"/>
                <wp:effectExtent l="0" t="0" r="0" b="0"/>
                <wp:wrapNone/>
                <wp:docPr id="390"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391" name="Graphic 391"/>
                        <wps:cNvSpPr/>
                        <wps:spPr>
                          <a:xfrm>
                            <a:off x="3047" y="0"/>
                            <a:ext cx="6122035" cy="6350"/>
                          </a:xfrm>
                          <a:custGeom>
                            <a:avLst/>
                            <a:gdLst/>
                            <a:ahLst/>
                            <a:cxnLst/>
                            <a:rect l="l" t="t" r="r" b="b"/>
                            <a:pathLst>
                              <a:path w="6122035" h="6350">
                                <a:moveTo>
                                  <a:pt x="6121654" y="0"/>
                                </a:moveTo>
                                <a:lnTo>
                                  <a:pt x="0" y="0"/>
                                </a:lnTo>
                                <a:lnTo>
                                  <a:pt x="0" y="6096"/>
                                </a:lnTo>
                                <a:lnTo>
                                  <a:pt x="6121654" y="6096"/>
                                </a:lnTo>
                                <a:lnTo>
                                  <a:pt x="6121654" y="0"/>
                                </a:lnTo>
                                <a:close/>
                              </a:path>
                            </a:pathLst>
                          </a:custGeom>
                          <a:solidFill>
                            <a:srgbClr val="000000"/>
                          </a:solidFill>
                        </wps:spPr>
                        <wps:bodyPr wrap="square" lIns="0" tIns="0" rIns="0" bIns="0" rtlCol="0">
                          <a:prstTxWarp prst="textNoShape">
                            <a:avLst/>
                          </a:prstTxWarp>
                          <a:noAutofit/>
                        </wps:bodyPr>
                      </wps:wsp>
                      <wps:wsp>
                        <wps:cNvPr id="392" name="Graphic 392"/>
                        <wps:cNvSpPr/>
                        <wps:spPr>
                          <a:xfrm>
                            <a:off x="6095" y="42672"/>
                            <a:ext cx="6117590" cy="86995"/>
                          </a:xfrm>
                          <a:custGeom>
                            <a:avLst/>
                            <a:gdLst/>
                            <a:ahLst/>
                            <a:cxnLst/>
                            <a:rect l="l" t="t" r="r" b="b"/>
                            <a:pathLst>
                              <a:path w="6117590" h="86995">
                                <a:moveTo>
                                  <a:pt x="6117082" y="0"/>
                                </a:moveTo>
                                <a:lnTo>
                                  <a:pt x="0" y="0"/>
                                </a:lnTo>
                                <a:lnTo>
                                  <a:pt x="0" y="86868"/>
                                </a:lnTo>
                                <a:lnTo>
                                  <a:pt x="6117082" y="86868"/>
                                </a:lnTo>
                                <a:lnTo>
                                  <a:pt x="6117082" y="0"/>
                                </a:lnTo>
                                <a:close/>
                              </a:path>
                            </a:pathLst>
                          </a:custGeom>
                          <a:solidFill>
                            <a:srgbClr val="00457A"/>
                          </a:solidFill>
                        </wps:spPr>
                        <wps:bodyPr wrap="square" lIns="0" tIns="0" rIns="0" bIns="0" rtlCol="0">
                          <a:prstTxWarp prst="textNoShape">
                            <a:avLst/>
                          </a:prstTxWarp>
                          <a:noAutofit/>
                        </wps:bodyPr>
                      </wps:wsp>
                      <wps:wsp>
                        <wps:cNvPr id="393" name="Graphic 393"/>
                        <wps:cNvSpPr/>
                        <wps:spPr>
                          <a:xfrm>
                            <a:off x="0" y="36576"/>
                            <a:ext cx="6127750" cy="99060"/>
                          </a:xfrm>
                          <a:custGeom>
                            <a:avLst/>
                            <a:gdLst/>
                            <a:ahLst/>
                            <a:cxnLst/>
                            <a:rect l="l" t="t" r="r" b="b"/>
                            <a:pathLst>
                              <a:path w="6127750" h="99060">
                                <a:moveTo>
                                  <a:pt x="6121527" y="92976"/>
                                </a:moveTo>
                                <a:lnTo>
                                  <a:pt x="6121527" y="92976"/>
                                </a:lnTo>
                                <a:lnTo>
                                  <a:pt x="0" y="92976"/>
                                </a:lnTo>
                                <a:lnTo>
                                  <a:pt x="0" y="99060"/>
                                </a:lnTo>
                                <a:lnTo>
                                  <a:pt x="6121527" y="99060"/>
                                </a:lnTo>
                                <a:lnTo>
                                  <a:pt x="6121527" y="92976"/>
                                </a:lnTo>
                                <a:close/>
                              </a:path>
                              <a:path w="6127750" h="99060">
                                <a:moveTo>
                                  <a:pt x="6127737" y="92976"/>
                                </a:moveTo>
                                <a:lnTo>
                                  <a:pt x="6121654" y="92976"/>
                                </a:lnTo>
                                <a:lnTo>
                                  <a:pt x="6121654" y="99060"/>
                                </a:lnTo>
                                <a:lnTo>
                                  <a:pt x="6127737" y="99060"/>
                                </a:lnTo>
                                <a:lnTo>
                                  <a:pt x="6127737" y="92976"/>
                                </a:lnTo>
                                <a:close/>
                              </a:path>
                              <a:path w="6127750" h="99060">
                                <a:moveTo>
                                  <a:pt x="6127737" y="0"/>
                                </a:moveTo>
                                <a:lnTo>
                                  <a:pt x="6121654" y="0"/>
                                </a:lnTo>
                                <a:lnTo>
                                  <a:pt x="12192" y="0"/>
                                </a:lnTo>
                                <a:lnTo>
                                  <a:pt x="6096" y="0"/>
                                </a:lnTo>
                                <a:lnTo>
                                  <a:pt x="0" y="0"/>
                                </a:lnTo>
                                <a:lnTo>
                                  <a:pt x="0" y="6096"/>
                                </a:lnTo>
                                <a:lnTo>
                                  <a:pt x="0" y="92964"/>
                                </a:lnTo>
                                <a:lnTo>
                                  <a:pt x="6096" y="92964"/>
                                </a:lnTo>
                                <a:lnTo>
                                  <a:pt x="6096" y="6096"/>
                                </a:lnTo>
                                <a:lnTo>
                                  <a:pt x="12192" y="6096"/>
                                </a:lnTo>
                                <a:lnTo>
                                  <a:pt x="6121654" y="6096"/>
                                </a:lnTo>
                                <a:lnTo>
                                  <a:pt x="6121654" y="92964"/>
                                </a:lnTo>
                                <a:lnTo>
                                  <a:pt x="6127737" y="92964"/>
                                </a:lnTo>
                                <a:lnTo>
                                  <a:pt x="6127737" y="6096"/>
                                </a:lnTo>
                                <a:lnTo>
                                  <a:pt x="612773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9D9030D" id="Group 390" o:spid="_x0000_s1026" style="position:absolute;margin-left:56.5pt;margin-top:-5.9pt;width:482.5pt;height:10.7pt;z-index:15776256;mso-wrap-distance-left:0;mso-wrap-distance-right:0;mso-position-horizontal-relative:pag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ft+6AMAAIUQAAAOAAAAZHJzL2Uyb0RvYy54bWzsWN9v2zYQfh+w/0HQ+6JftmQJcYqiXYMB&#10;RVegGfZMU5QlTBI1krac/35HUmcxdhbH3bo9bAkgUrpP5N1395GUb98cutbbMyEb3q/96Cb0PdZT&#10;Xjb9du3/8vDhh5XvSUX6krS8Z2v/kUn/zd33392OQ8FiXvO2ZMKDQXpZjMPar5UaiiCQtGYdkTd8&#10;YD0YKy46ouBWbINSkBFG79ogDsM0GLkoB8EpkxKevrdG/86MX1WMqp+rSjLltWsffFPmKsx1o6/B&#10;3S0ptoIMdUMnN8hXeNGRpodJj0O9J4p4O9GcDdU1VHDJK3VDeRfwqmooMzFANFF4Es294LvBxLIt&#10;xu1wpAmoPeHpq4eln/b3YvgyfBbWe+h+5PQ3CbwE47AtXLu+387gQyU6/RIE4R0Mo49HRtlBeRQe&#10;plGcZUsgnoItSparfKKc1pCXs9do/ePLLwaksNMa547OjANUj5wJkn+NoC81GZjhXWoCPguvKdd+&#10;kke+15MOqvh+Khj9CJjS0wNOszjdyYnQE46ScJH53rM0xWGytDSlCRCm+cdYSUF3Ut0zbugm+49S&#10;gRlqrcQeqbFHDz12BRS/LvvWlL3yPSh74XtQ9htb9gNR+j09lO56o8mXdaSGvvZDGzu+Zw/cwJRO&#10;GSQ1SpeLORDwdMa0vYuF1GO4gEIbtoMZz2LSME+nsNGMrYW5014FRjZxONpyySzBOm7D9JEL8NJl&#10;W/K2KT80bavDl2K7edcKb0/0amL+Jo8dGFSmLGz+dW/Dy0cooBEqZu3L33dEMN9rf+qhRPV6hB2B&#10;nQ12hGrfcbNqGeaFVA+HX4kYvAG6a1+BxD5xrFRSYFmA/xpgsfrNnr/dKV41umaMb9aj6QZUY+v3&#10;H5BPfC6fWPP3avlA1kEjUE+LOM3Mq6SYV5ooW8LqYlaaVZoD0qYYJehmFcn6RhqaPAENWUd0GmaB&#10;YDVHWbgCShx5zBgsVVcgp2X8HGaVwv8FFc3zXoc+nf/vktFimb39X0bnuz9qe5LHcRdKzmWUXCUj&#10;u94m6TIzC66rIWe3zvMwxZT/CxqaPAENWUee11AcLWO7o+ZxbsN5YTPSO8hzeFQStq7q3HHRju0T&#10;nEMX2rFFxTuzX4d2YsMxz9T3ZBO3h65L5GVZch15uOtfJsXdrN1KQvexPVIz+/Iaamb0t6YGJfBn&#10;a7MbKGIxOGxtkFB8+dP1Hu3YTmTog5C7LaAZWwuzKn55Sou5eFiyMEhqunh570DProBenHym5SLU&#10;5foq8Cv81R8qsxouEeGgX+PIcejTdJ2pWB/f8Fj+XzyKmu86+NY1h/Lpu1x/TLv35ug6/3pw9wcA&#10;AAD//wMAUEsDBBQABgAIAAAAIQA3Kh144AAAAAoBAAAPAAAAZHJzL2Rvd25yZXYueG1sTI/BbsIw&#10;EETvlfoP1lbqDRwXlUIaByHU9oQqFSpV3Ey8JBHxOopNEv6+y6k9zuxodl62Gl0jeuxC7UmDmiYg&#10;kApvayo1fO/fJwsQIRqypvGEGq4YYJXf32UmtX6gL+x3sRRcQiE1GqoY21TKUFToTJj6FolvJ985&#10;E1l2pbSdGbjcNfIpSebSmZr4Q2Va3FRYnHcXp+FjMMN6pt767fm0uR72z58/W4VaPz6M61cQEcf4&#10;F4bbfJ4OOW86+gvZIBrWasYsUcNEKWa4JZKXBVtHDcs5yDyT/xHyXwAAAP//AwBQSwECLQAUAAYA&#10;CAAAACEAtoM4kv4AAADhAQAAEwAAAAAAAAAAAAAAAAAAAAAAW0NvbnRlbnRfVHlwZXNdLnhtbFBL&#10;AQItABQABgAIAAAAIQA4/SH/1gAAAJQBAAALAAAAAAAAAAAAAAAAAC8BAABfcmVscy8ucmVsc1BL&#10;AQItABQABgAIAAAAIQBI8ft+6AMAAIUQAAAOAAAAAAAAAAAAAAAAAC4CAABkcnMvZTJvRG9jLnht&#10;bFBLAQItABQABgAIAAAAIQA3Kh144AAAAAoBAAAPAAAAAAAAAAAAAAAAAEIGAABkcnMvZG93bnJl&#10;di54bWxQSwUGAAAAAAQABADzAAAATwcAAAAA&#10;">
                <v:shape id="Graphic 391" o:spid="_x0000_s1027" style="position:absolute;left:30;width:61220;height:63;visibility:visible;mso-wrap-style:square;v-text-anchor:top" coordsize="61220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ib8xAAAANwAAAAPAAAAZHJzL2Rvd25yZXYueG1sRI9Ba8JA&#10;FITvgv9heYI33agobXQVG6r0VrSpXh/Z1yQ0+zZk1xj99d2C4HGYmW+Y1aYzlWipcaVlBZNxBII4&#10;s7rkXEH6tRu9gHAeWWNlmRTcyMFm3e+tMNb2ygdqjz4XAcIuRgWF93UspcsKMujGtiYO3o9tDPog&#10;m1zqBq8Bbio5jaKFNFhyWCiwpqSg7Pd4MQrM/bxN21OWnuT83eyTbzl9Sz6VGg667RKEp84/w4/2&#10;h1Ywe53A/5lwBOT6DwAA//8DAFBLAQItABQABgAIAAAAIQDb4fbL7gAAAIUBAAATAAAAAAAAAAAA&#10;AAAAAAAAAABbQ29udGVudF9UeXBlc10ueG1sUEsBAi0AFAAGAAgAAAAhAFr0LFu/AAAAFQEAAAsA&#10;AAAAAAAAAAAAAAAAHwEAAF9yZWxzLy5yZWxzUEsBAi0AFAAGAAgAAAAhAFBOJvzEAAAA3AAAAA8A&#10;AAAAAAAAAAAAAAAABwIAAGRycy9kb3ducmV2LnhtbFBLBQYAAAAAAwADALcAAAD4AgAAAAA=&#10;" path="m6121654,l,,,6096r6121654,l6121654,xe" fillcolor="black" stroked="f">
                  <v:path arrowok="t"/>
                </v:shape>
                <v:shape id="Graphic 392" o:spid="_x0000_s1028" style="position:absolute;left:60;top:426;width:61176;height:870;visibility:visible;mso-wrap-style:square;v-text-anchor:top" coordsize="611759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ZbzxQAAANwAAAAPAAAAZHJzL2Rvd25yZXYueG1sRI9Ba8JA&#10;FITvgv9heYVeRDdNwcboGqxQTE9SGzw/ss8kNPs2ZNeY/ntXKPQ4zMw3zCYbTSsG6l1jWcHLIgJB&#10;XFrdcKWg+P6YJyCcR9bYWiYFv+Qg204nG0y1vfEXDSdfiQBhl6KC2vsuldKVNRl0C9sRB+9ie4M+&#10;yL6SusdbgJtWxlG0lAYbDgs1drSvqfw5XY0CMzscjudlcvy8FG82piZ/pzxX6vlp3K1BeBr9f/iv&#10;nWsFr6sYHmfCEZDbOwAAAP//AwBQSwECLQAUAAYACAAAACEA2+H2y+4AAACFAQAAEwAAAAAAAAAA&#10;AAAAAAAAAAAAW0NvbnRlbnRfVHlwZXNdLnhtbFBLAQItABQABgAIAAAAIQBa9CxbvwAAABUBAAAL&#10;AAAAAAAAAAAAAAAAAB8BAABfcmVscy8ucmVsc1BLAQItABQABgAIAAAAIQADJZbzxQAAANwAAAAP&#10;AAAAAAAAAAAAAAAAAAcCAABkcnMvZG93bnJldi54bWxQSwUGAAAAAAMAAwC3AAAA+QIAAAAA&#10;" path="m6117082,l,,,86868r6117082,l6117082,xe" fillcolor="#00457a" stroked="f">
                  <v:path arrowok="t"/>
                </v:shape>
                <v:shape id="Graphic 393" o:spid="_x0000_s1029" style="position:absolute;top:365;width:61277;height:991;visibility:visible;mso-wrap-style:square;v-text-anchor:top" coordsize="612775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48AwwAAANwAAAAPAAAAZHJzL2Rvd25yZXYueG1sRI/RagIx&#10;FETfC/5DuIJvNauCtKtRtEWp1JeqH3DZXDeLyU3YRF3/3hQKfRxm5gwzX3bOihu1sfGsYDQsQBBX&#10;XjdcKzgdN69vIGJC1mg9k4IHRVguei9zLLW/8w/dDqkWGcKxRAUmpVBKGStDDuPQB+LsnX3rMGXZ&#10;1lK3eM9wZ+W4KKbSYcN5wWCgD0PV5XB1CvYrt9ubsU3+M9iLnMbd+nsblBr0u9UMRKIu/Yf/2l9a&#10;weR9Ar9n8hGQiycAAAD//wMAUEsBAi0AFAAGAAgAAAAhANvh9svuAAAAhQEAABMAAAAAAAAAAAAA&#10;AAAAAAAAAFtDb250ZW50X1R5cGVzXS54bWxQSwECLQAUAAYACAAAACEAWvQsW78AAAAVAQAACwAA&#10;AAAAAAAAAAAAAAAfAQAAX3JlbHMvLnJlbHNQSwECLQAUAAYACAAAACEAmouPAMMAAADcAAAADwAA&#10;AAAAAAAAAAAAAAAHAgAAZHJzL2Rvd25yZXYueG1sUEsFBgAAAAADAAMAtwAAAPcCAAAAAA==&#10;" path="m6121527,92976r,l,92976r,6084l6121527,99060r,-6084xem6127737,92976r-6083,l6121654,99060r6083,l6127737,92976xem6127737,r-6083,l12192,,6096,,,,,6096,,92964r6096,l6096,6096r6096,l6121654,6096r,86868l6127737,92964r,-86868l6127737,xe" fillcolor="black" stroked="f">
                  <v:path arrowok="t"/>
                </v:shape>
                <w10:wrap anchorx="page"/>
              </v:group>
            </w:pict>
          </mc:Fallback>
        </mc:AlternateContent>
      </w:r>
      <w:r>
        <w:rPr>
          <w:sz w:val="16"/>
        </w:rPr>
        <w:t>Ayuntamiento</w:t>
      </w:r>
      <w:r>
        <w:rPr>
          <w:spacing w:val="-12"/>
          <w:sz w:val="16"/>
        </w:rPr>
        <w:t xml:space="preserve"> </w:t>
      </w:r>
      <w:r>
        <w:rPr>
          <w:sz w:val="16"/>
        </w:rPr>
        <w:t>de</w:t>
      </w:r>
      <w:r>
        <w:rPr>
          <w:spacing w:val="-11"/>
          <w:sz w:val="16"/>
        </w:rPr>
        <w:t xml:space="preserve"> </w:t>
      </w:r>
      <w:r>
        <w:rPr>
          <w:sz w:val="16"/>
        </w:rPr>
        <w:t>Tías C/ Libertad 50</w:t>
      </w:r>
    </w:p>
    <w:p w14:paraId="45C79EDB" w14:textId="77777777" w:rsidR="006C611B" w:rsidRDefault="00000000">
      <w:pPr>
        <w:spacing w:before="2"/>
        <w:ind w:left="110"/>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16261A2B" w14:textId="77777777" w:rsidR="006C611B" w:rsidRDefault="00000000">
      <w:pPr>
        <w:spacing w:before="96"/>
        <w:ind w:left="974"/>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4EC69898" w14:textId="77777777" w:rsidR="006C611B" w:rsidRDefault="00000000">
      <w:pPr>
        <w:spacing w:before="1"/>
        <w:ind w:left="138" w:hanging="29"/>
        <w:rPr>
          <w:sz w:val="16"/>
        </w:rPr>
      </w:pPr>
      <w:hyperlink r:id="rId137">
        <w:r>
          <w:rPr>
            <w:spacing w:val="-2"/>
            <w:sz w:val="16"/>
          </w:rPr>
          <w:t>info@ayuntamientodetias.es</w:t>
        </w:r>
      </w:hyperlink>
      <w:r>
        <w:rPr>
          <w:spacing w:val="-2"/>
          <w:sz w:val="16"/>
        </w:rPr>
        <w:t xml:space="preserve"> sede.ayuntamientodetias.es</w:t>
      </w:r>
    </w:p>
    <w:p w14:paraId="33D8E92B" w14:textId="77777777" w:rsidR="006C611B" w:rsidRDefault="006C611B">
      <w:pPr>
        <w:rPr>
          <w:sz w:val="16"/>
        </w:rPr>
        <w:sectPr w:rsidR="006C611B">
          <w:type w:val="continuous"/>
          <w:pgSz w:w="11910" w:h="16840"/>
          <w:pgMar w:top="820" w:right="1133" w:bottom="1160" w:left="1133" w:header="720" w:footer="418" w:gutter="0"/>
          <w:cols w:num="2" w:space="720" w:equalWidth="0">
            <w:col w:w="1948" w:space="5457"/>
            <w:col w:w="2239"/>
          </w:cols>
        </w:sectPr>
      </w:pPr>
    </w:p>
    <w:p w14:paraId="2375EA51" w14:textId="77777777" w:rsidR="006C611B" w:rsidRDefault="006C611B">
      <w:pPr>
        <w:pStyle w:val="Textoindependiente"/>
      </w:pPr>
    </w:p>
    <w:p w14:paraId="7DAAFB24" w14:textId="77777777" w:rsidR="006C611B" w:rsidRDefault="006C611B">
      <w:pPr>
        <w:pStyle w:val="Textoindependiente"/>
      </w:pPr>
    </w:p>
    <w:p w14:paraId="23718C7D" w14:textId="77777777" w:rsidR="006C611B" w:rsidRDefault="006C611B">
      <w:pPr>
        <w:pStyle w:val="Textoindependiente"/>
        <w:spacing w:before="103"/>
      </w:pPr>
    </w:p>
    <w:p w14:paraId="56276D5A" w14:textId="77777777" w:rsidR="006C611B" w:rsidRDefault="00000000">
      <w:pPr>
        <w:pStyle w:val="Ttulo9"/>
        <w:spacing w:before="0"/>
      </w:pPr>
      <w:r>
        <w:rPr>
          <w:u w:val="single"/>
        </w:rPr>
        <w:t>Seguridad</w:t>
      </w:r>
      <w:r>
        <w:rPr>
          <w:spacing w:val="-3"/>
          <w:u w:val="single"/>
        </w:rPr>
        <w:t xml:space="preserve"> </w:t>
      </w:r>
      <w:r>
        <w:rPr>
          <w:u w:val="single"/>
        </w:rPr>
        <w:t>y</w:t>
      </w:r>
      <w:r>
        <w:rPr>
          <w:spacing w:val="-3"/>
          <w:u w:val="single"/>
        </w:rPr>
        <w:t xml:space="preserve"> </w:t>
      </w:r>
      <w:r>
        <w:rPr>
          <w:spacing w:val="-2"/>
          <w:u w:val="single"/>
        </w:rPr>
        <w:t>salud.</w:t>
      </w:r>
    </w:p>
    <w:p w14:paraId="419AFCA6" w14:textId="77777777" w:rsidR="006C611B" w:rsidRDefault="00000000">
      <w:pPr>
        <w:pStyle w:val="Textoindependiente"/>
        <w:spacing w:before="141" w:line="268" w:lineRule="auto"/>
        <w:ind w:left="588" w:right="561" w:hanging="10"/>
        <w:jc w:val="both"/>
      </w:pPr>
      <w:r>
        <w:t xml:space="preserve">Se incluye en este apartado los costes de la formación en prevención de riesgos laborales, así como los servicios de vigilancia de la salud, para la totalidad de los </w:t>
      </w:r>
      <w:r>
        <w:rPr>
          <w:spacing w:val="-2"/>
        </w:rPr>
        <w:t>trabajadores.</w:t>
      </w:r>
    </w:p>
    <w:p w14:paraId="71DB35CE" w14:textId="77777777" w:rsidR="006C611B" w:rsidRDefault="00000000">
      <w:pPr>
        <w:pStyle w:val="Ttulo9"/>
        <w:spacing w:before="124"/>
      </w:pPr>
      <w:r>
        <w:rPr>
          <w:u w:val="single"/>
        </w:rPr>
        <w:t>Primas</w:t>
      </w:r>
      <w:r>
        <w:rPr>
          <w:spacing w:val="-4"/>
          <w:u w:val="single"/>
        </w:rPr>
        <w:t xml:space="preserve"> </w:t>
      </w:r>
      <w:r>
        <w:rPr>
          <w:u w:val="single"/>
        </w:rPr>
        <w:t>de</w:t>
      </w:r>
      <w:r>
        <w:rPr>
          <w:spacing w:val="-1"/>
          <w:u w:val="single"/>
        </w:rPr>
        <w:t xml:space="preserve"> </w:t>
      </w:r>
      <w:r>
        <w:rPr>
          <w:spacing w:val="-2"/>
          <w:u w:val="single"/>
        </w:rPr>
        <w:t>seguro.</w:t>
      </w:r>
    </w:p>
    <w:p w14:paraId="01AC274F" w14:textId="77777777" w:rsidR="006C611B" w:rsidRDefault="00000000">
      <w:pPr>
        <w:pStyle w:val="Textoindependiente"/>
        <w:spacing w:before="141" w:line="268" w:lineRule="auto"/>
        <w:ind w:left="588" w:right="565" w:hanging="10"/>
        <w:jc w:val="both"/>
      </w:pPr>
      <w:r>
        <w:t>Son las cuantías referentes al pago por los seguros de responsabilidad civil y seguro colectivo de accidentes.</w:t>
      </w:r>
    </w:p>
    <w:p w14:paraId="446CC4C3" w14:textId="77777777" w:rsidR="006C611B" w:rsidRDefault="006C611B">
      <w:pPr>
        <w:pStyle w:val="Textoindependiente"/>
      </w:pPr>
    </w:p>
    <w:p w14:paraId="1BC53620" w14:textId="77777777" w:rsidR="006C611B" w:rsidRDefault="006C611B">
      <w:pPr>
        <w:pStyle w:val="Textoindependiente"/>
        <w:spacing w:before="10"/>
      </w:pPr>
    </w:p>
    <w:p w14:paraId="77BA2677" w14:textId="77777777" w:rsidR="006C611B" w:rsidRDefault="00000000">
      <w:pPr>
        <w:pStyle w:val="Ttulo9"/>
        <w:spacing w:before="0"/>
      </w:pPr>
      <w:r>
        <w:rPr>
          <w:spacing w:val="-2"/>
          <w:u w:val="single"/>
        </w:rPr>
        <w:t>Suministros.</w:t>
      </w:r>
    </w:p>
    <w:p w14:paraId="3B628FF4" w14:textId="77777777" w:rsidR="006C611B" w:rsidRDefault="00000000">
      <w:pPr>
        <w:pStyle w:val="Textoindependiente"/>
        <w:spacing w:before="139" w:line="271" w:lineRule="auto"/>
        <w:ind w:left="588" w:right="560" w:hanging="10"/>
        <w:jc w:val="both"/>
      </w:pPr>
      <w:r>
        <w:t>Se</w:t>
      </w:r>
      <w:r>
        <w:rPr>
          <w:spacing w:val="-7"/>
        </w:rPr>
        <w:t xml:space="preserve"> </w:t>
      </w:r>
      <w:r>
        <w:t>trata</w:t>
      </w:r>
      <w:r>
        <w:rPr>
          <w:spacing w:val="-9"/>
        </w:rPr>
        <w:t xml:space="preserve"> </w:t>
      </w:r>
      <w:r>
        <w:t>de</w:t>
      </w:r>
      <w:r>
        <w:rPr>
          <w:spacing w:val="-10"/>
        </w:rPr>
        <w:t xml:space="preserve"> </w:t>
      </w:r>
      <w:r>
        <w:t>gastos</w:t>
      </w:r>
      <w:r>
        <w:rPr>
          <w:spacing w:val="-9"/>
        </w:rPr>
        <w:t xml:space="preserve"> </w:t>
      </w:r>
      <w:r>
        <w:t>fijos</w:t>
      </w:r>
      <w:r>
        <w:rPr>
          <w:spacing w:val="-7"/>
        </w:rPr>
        <w:t xml:space="preserve"> </w:t>
      </w:r>
      <w:r>
        <w:t>a</w:t>
      </w:r>
      <w:r>
        <w:rPr>
          <w:spacing w:val="-9"/>
        </w:rPr>
        <w:t xml:space="preserve"> </w:t>
      </w:r>
      <w:r>
        <w:t>compañías</w:t>
      </w:r>
      <w:r>
        <w:rPr>
          <w:spacing w:val="-9"/>
        </w:rPr>
        <w:t xml:space="preserve"> </w:t>
      </w:r>
      <w:r>
        <w:t>suministradoras.</w:t>
      </w:r>
      <w:r>
        <w:rPr>
          <w:spacing w:val="-12"/>
        </w:rPr>
        <w:t xml:space="preserve"> </w:t>
      </w:r>
      <w:r>
        <w:t>Teniendo</w:t>
      </w:r>
      <w:r>
        <w:rPr>
          <w:spacing w:val="-7"/>
        </w:rPr>
        <w:t xml:space="preserve"> </w:t>
      </w:r>
      <w:r>
        <w:t>en</w:t>
      </w:r>
      <w:r>
        <w:rPr>
          <w:spacing w:val="-10"/>
        </w:rPr>
        <w:t xml:space="preserve"> </w:t>
      </w:r>
      <w:r>
        <w:t>cuenta</w:t>
      </w:r>
      <w:r>
        <w:rPr>
          <w:spacing w:val="-7"/>
        </w:rPr>
        <w:t xml:space="preserve"> </w:t>
      </w:r>
      <w:r>
        <w:t>la</w:t>
      </w:r>
      <w:r>
        <w:rPr>
          <w:spacing w:val="-7"/>
        </w:rPr>
        <w:t xml:space="preserve"> </w:t>
      </w:r>
      <w:r>
        <w:t>naturaleza del contrato solo se considerará la cuota de telefonía.</w:t>
      </w:r>
    </w:p>
    <w:p w14:paraId="4F394CB2" w14:textId="77777777" w:rsidR="006C611B" w:rsidRDefault="00000000">
      <w:pPr>
        <w:pStyle w:val="Ttulo9"/>
        <w:spacing w:before="119"/>
      </w:pPr>
      <w:r>
        <w:rPr>
          <w:u w:val="single"/>
        </w:rPr>
        <w:t>Servicios</w:t>
      </w:r>
      <w:r>
        <w:rPr>
          <w:spacing w:val="-9"/>
          <w:u w:val="single"/>
        </w:rPr>
        <w:t xml:space="preserve"> </w:t>
      </w:r>
      <w:r>
        <w:rPr>
          <w:u w:val="single"/>
        </w:rPr>
        <w:t>de</w:t>
      </w:r>
      <w:r>
        <w:rPr>
          <w:spacing w:val="-7"/>
          <w:u w:val="single"/>
        </w:rPr>
        <w:t xml:space="preserve"> </w:t>
      </w:r>
      <w:r>
        <w:rPr>
          <w:u w:val="single"/>
        </w:rPr>
        <w:t>profesionales</w:t>
      </w:r>
      <w:r>
        <w:rPr>
          <w:spacing w:val="-8"/>
          <w:u w:val="single"/>
        </w:rPr>
        <w:t xml:space="preserve"> </w:t>
      </w:r>
      <w:r>
        <w:rPr>
          <w:spacing w:val="-2"/>
          <w:u w:val="single"/>
        </w:rPr>
        <w:t>independientes</w:t>
      </w:r>
    </w:p>
    <w:p w14:paraId="64402653" w14:textId="77777777" w:rsidR="006C611B" w:rsidRDefault="00000000">
      <w:pPr>
        <w:pStyle w:val="Textoindependiente"/>
        <w:spacing w:before="138" w:line="271" w:lineRule="auto"/>
        <w:ind w:left="588" w:right="560" w:hanging="10"/>
        <w:jc w:val="both"/>
      </w:pPr>
      <w:r>
        <w:t>Se incluye en este apartado los costes destinados a la contratación de asesorías o consultorías técnicas que se consideren necesarios por la persona responsable del contrato para la</w:t>
      </w:r>
      <w:r>
        <w:rPr>
          <w:spacing w:val="-1"/>
        </w:rPr>
        <w:t xml:space="preserve"> </w:t>
      </w:r>
      <w:r>
        <w:t xml:space="preserve">definición de nuevas actividades o el desarrollo de </w:t>
      </w:r>
      <w:proofErr w:type="spellStart"/>
      <w:r>
        <w:t>Clinics</w:t>
      </w:r>
      <w:proofErr w:type="spellEnd"/>
      <w:r>
        <w:t>, Jornadas o eventos similares, relacionados con la Piscina Municipal de Tías. Conforme a lo recogido en el Pliego de Prescripciones Técnicas que rige la contratación.</w:t>
      </w:r>
    </w:p>
    <w:p w14:paraId="0C0B19F1" w14:textId="77777777" w:rsidR="006C611B" w:rsidRDefault="00000000">
      <w:pPr>
        <w:pStyle w:val="Prrafodelista"/>
        <w:numPr>
          <w:ilvl w:val="2"/>
          <w:numId w:val="1"/>
        </w:numPr>
        <w:tabs>
          <w:tab w:val="left" w:pos="1061"/>
        </w:tabs>
        <w:spacing w:before="112"/>
        <w:ind w:left="1061" w:hanging="492"/>
      </w:pPr>
      <w:r>
        <w:rPr>
          <w:spacing w:val="-9"/>
          <w:u w:val="single"/>
        </w:rPr>
        <w:t xml:space="preserve"> </w:t>
      </w:r>
      <w:r>
        <w:rPr>
          <w:u w:val="single"/>
        </w:rPr>
        <w:t>RESUMEN</w:t>
      </w:r>
      <w:r>
        <w:rPr>
          <w:spacing w:val="-5"/>
          <w:u w:val="single"/>
        </w:rPr>
        <w:t xml:space="preserve"> </w:t>
      </w:r>
      <w:r>
        <w:rPr>
          <w:u w:val="single"/>
        </w:rPr>
        <w:t>IMPORTE</w:t>
      </w:r>
      <w:r>
        <w:rPr>
          <w:spacing w:val="-8"/>
          <w:u w:val="single"/>
        </w:rPr>
        <w:t xml:space="preserve"> </w:t>
      </w:r>
      <w:r>
        <w:rPr>
          <w:u w:val="single"/>
        </w:rPr>
        <w:t>GASTOS</w:t>
      </w:r>
      <w:r>
        <w:rPr>
          <w:spacing w:val="-5"/>
          <w:u w:val="single"/>
        </w:rPr>
        <w:t xml:space="preserve"> </w:t>
      </w:r>
      <w:r>
        <w:rPr>
          <w:u w:val="single"/>
        </w:rPr>
        <w:t>DE</w:t>
      </w:r>
      <w:r>
        <w:rPr>
          <w:spacing w:val="-7"/>
          <w:u w:val="single"/>
        </w:rPr>
        <w:t xml:space="preserve"> </w:t>
      </w:r>
      <w:r>
        <w:rPr>
          <w:spacing w:val="-2"/>
          <w:u w:val="single"/>
        </w:rPr>
        <w:t>EXPLOTACIÓN.</w:t>
      </w:r>
    </w:p>
    <w:p w14:paraId="20EEF996" w14:textId="77777777" w:rsidR="006C611B" w:rsidRDefault="00000000">
      <w:pPr>
        <w:pStyle w:val="Textoindependiente"/>
        <w:spacing w:before="153"/>
        <w:ind w:left="578"/>
        <w:jc w:val="both"/>
      </w:pPr>
      <w:r>
        <w:t>Para</w:t>
      </w:r>
      <w:r>
        <w:rPr>
          <w:spacing w:val="-6"/>
        </w:rPr>
        <w:t xml:space="preserve"> </w:t>
      </w:r>
      <w:r>
        <w:t>los</w:t>
      </w:r>
      <w:r>
        <w:rPr>
          <w:spacing w:val="-4"/>
        </w:rPr>
        <w:t xml:space="preserve"> </w:t>
      </w:r>
      <w:r>
        <w:t>apartados</w:t>
      </w:r>
      <w:r>
        <w:rPr>
          <w:spacing w:val="-7"/>
        </w:rPr>
        <w:t xml:space="preserve"> </w:t>
      </w:r>
      <w:r>
        <w:t>anteriores</w:t>
      </w:r>
      <w:r>
        <w:rPr>
          <w:spacing w:val="-3"/>
        </w:rPr>
        <w:t xml:space="preserve"> </w:t>
      </w:r>
      <w:r>
        <w:t>se</w:t>
      </w:r>
      <w:r>
        <w:rPr>
          <w:spacing w:val="-7"/>
        </w:rPr>
        <w:t xml:space="preserve"> </w:t>
      </w:r>
      <w:r>
        <w:t>obtienen</w:t>
      </w:r>
      <w:r>
        <w:rPr>
          <w:spacing w:val="-4"/>
        </w:rPr>
        <w:t xml:space="preserve"> </w:t>
      </w:r>
      <w:r>
        <w:t>los</w:t>
      </w:r>
      <w:r>
        <w:rPr>
          <w:spacing w:val="-6"/>
        </w:rPr>
        <w:t xml:space="preserve"> </w:t>
      </w:r>
      <w:r>
        <w:t>siguientes</w:t>
      </w:r>
      <w:r>
        <w:rPr>
          <w:spacing w:val="-5"/>
        </w:rPr>
        <w:t xml:space="preserve"> </w:t>
      </w:r>
      <w:r>
        <w:t>gastos</w:t>
      </w:r>
      <w:r>
        <w:rPr>
          <w:spacing w:val="-4"/>
        </w:rPr>
        <w:t xml:space="preserve"> </w:t>
      </w:r>
      <w:r>
        <w:t>de</w:t>
      </w:r>
      <w:r>
        <w:rPr>
          <w:spacing w:val="-6"/>
        </w:rPr>
        <w:t xml:space="preserve"> </w:t>
      </w:r>
      <w:r>
        <w:rPr>
          <w:spacing w:val="-2"/>
        </w:rPr>
        <w:t>explotación:</w:t>
      </w:r>
    </w:p>
    <w:p w14:paraId="0AE9AA77" w14:textId="77777777" w:rsidR="006C611B" w:rsidRDefault="006C611B">
      <w:pPr>
        <w:pStyle w:val="Textoindependiente"/>
        <w:spacing w:before="9" w:after="1"/>
        <w:rPr>
          <w:sz w:val="12"/>
        </w:rPr>
      </w:pPr>
    </w:p>
    <w:tbl>
      <w:tblPr>
        <w:tblStyle w:val="TableNormal"/>
        <w:tblW w:w="0" w:type="auto"/>
        <w:tblInd w:w="1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55"/>
        <w:gridCol w:w="1175"/>
      </w:tblGrid>
      <w:tr w:rsidR="006C611B" w14:paraId="671FF6A8" w14:textId="77777777">
        <w:trPr>
          <w:trHeight w:val="556"/>
        </w:trPr>
        <w:tc>
          <w:tcPr>
            <w:tcW w:w="7630" w:type="dxa"/>
            <w:gridSpan w:val="2"/>
            <w:shd w:val="clear" w:color="auto" w:fill="92D050"/>
          </w:tcPr>
          <w:p w14:paraId="413D48D5" w14:textId="77777777" w:rsidR="006C611B" w:rsidRDefault="00000000">
            <w:pPr>
              <w:pStyle w:val="TableParagraph"/>
              <w:spacing w:before="162"/>
              <w:ind w:left="2405"/>
              <w:rPr>
                <w:rFonts w:ascii="Arial" w:hAnsi="Arial"/>
                <w:b/>
                <w:sz w:val="20"/>
              </w:rPr>
            </w:pPr>
            <w:r>
              <w:rPr>
                <w:rFonts w:ascii="Arial" w:hAnsi="Arial"/>
                <w:b/>
                <w:spacing w:val="-2"/>
                <w:sz w:val="20"/>
              </w:rPr>
              <w:t>GASTOS DE</w:t>
            </w:r>
            <w:r>
              <w:rPr>
                <w:rFonts w:ascii="Arial" w:hAnsi="Arial"/>
                <w:b/>
                <w:spacing w:val="-1"/>
                <w:sz w:val="20"/>
              </w:rPr>
              <w:t xml:space="preserve"> </w:t>
            </w:r>
            <w:r>
              <w:rPr>
                <w:rFonts w:ascii="Arial" w:hAnsi="Arial"/>
                <w:b/>
                <w:spacing w:val="-2"/>
                <w:sz w:val="20"/>
              </w:rPr>
              <w:t>EXPLOTACIÓN</w:t>
            </w:r>
            <w:r>
              <w:rPr>
                <w:rFonts w:ascii="Arial" w:hAnsi="Arial"/>
                <w:b/>
                <w:spacing w:val="-10"/>
                <w:sz w:val="20"/>
              </w:rPr>
              <w:t xml:space="preserve"> </w:t>
            </w:r>
            <w:r>
              <w:rPr>
                <w:rFonts w:ascii="Arial" w:hAnsi="Arial"/>
                <w:b/>
                <w:spacing w:val="-4"/>
                <w:sz w:val="20"/>
              </w:rPr>
              <w:t>ANUAL</w:t>
            </w:r>
          </w:p>
        </w:tc>
      </w:tr>
      <w:tr w:rsidR="006C611B" w14:paraId="3B784411" w14:textId="77777777">
        <w:trPr>
          <w:trHeight w:val="556"/>
        </w:trPr>
        <w:tc>
          <w:tcPr>
            <w:tcW w:w="7630" w:type="dxa"/>
            <w:gridSpan w:val="2"/>
            <w:shd w:val="clear" w:color="auto" w:fill="D9D9D9"/>
          </w:tcPr>
          <w:p w14:paraId="50467EB8" w14:textId="77777777" w:rsidR="006C611B" w:rsidRDefault="00000000">
            <w:pPr>
              <w:pStyle w:val="TableParagraph"/>
              <w:spacing w:before="162"/>
              <w:ind w:left="67"/>
              <w:rPr>
                <w:rFonts w:ascii="Arial"/>
                <w:b/>
                <w:sz w:val="20"/>
              </w:rPr>
            </w:pPr>
            <w:r>
              <w:rPr>
                <w:rFonts w:ascii="Arial"/>
                <w:b/>
                <w:spacing w:val="-4"/>
                <w:sz w:val="20"/>
              </w:rPr>
              <w:t>MATERIAL</w:t>
            </w:r>
            <w:r>
              <w:rPr>
                <w:rFonts w:ascii="Arial"/>
                <w:b/>
                <w:spacing w:val="1"/>
                <w:sz w:val="20"/>
              </w:rPr>
              <w:t xml:space="preserve"> </w:t>
            </w:r>
            <w:r>
              <w:rPr>
                <w:rFonts w:ascii="Arial"/>
                <w:b/>
                <w:spacing w:val="-2"/>
                <w:sz w:val="20"/>
              </w:rPr>
              <w:t>PISCINA</w:t>
            </w:r>
          </w:p>
        </w:tc>
      </w:tr>
      <w:tr w:rsidR="006C611B" w14:paraId="5E84A00F" w14:textId="77777777">
        <w:trPr>
          <w:trHeight w:val="779"/>
        </w:trPr>
        <w:tc>
          <w:tcPr>
            <w:tcW w:w="6455" w:type="dxa"/>
          </w:tcPr>
          <w:p w14:paraId="0FD8173F" w14:textId="77777777" w:rsidR="006C611B" w:rsidRDefault="00000000">
            <w:pPr>
              <w:pStyle w:val="TableParagraph"/>
              <w:spacing w:before="162" w:line="256" w:lineRule="auto"/>
              <w:ind w:left="67"/>
              <w:rPr>
                <w:sz w:val="20"/>
              </w:rPr>
            </w:pPr>
            <w:r>
              <w:rPr>
                <w:sz w:val="20"/>
              </w:rPr>
              <w:t>Material</w:t>
            </w:r>
            <w:r>
              <w:rPr>
                <w:spacing w:val="-6"/>
                <w:sz w:val="20"/>
              </w:rPr>
              <w:t xml:space="preserve"> </w:t>
            </w:r>
            <w:r>
              <w:rPr>
                <w:sz w:val="20"/>
              </w:rPr>
              <w:t>deportivo</w:t>
            </w:r>
            <w:r>
              <w:rPr>
                <w:spacing w:val="-5"/>
                <w:sz w:val="20"/>
              </w:rPr>
              <w:t xml:space="preserve"> </w:t>
            </w:r>
            <w:r>
              <w:rPr>
                <w:sz w:val="20"/>
              </w:rPr>
              <w:t>acuático</w:t>
            </w:r>
            <w:r>
              <w:rPr>
                <w:spacing w:val="-5"/>
                <w:sz w:val="20"/>
              </w:rPr>
              <w:t xml:space="preserve"> </w:t>
            </w:r>
            <w:r>
              <w:rPr>
                <w:sz w:val="20"/>
              </w:rPr>
              <w:t>para</w:t>
            </w:r>
            <w:r>
              <w:rPr>
                <w:spacing w:val="-7"/>
                <w:sz w:val="20"/>
              </w:rPr>
              <w:t xml:space="preserve"> </w:t>
            </w:r>
            <w:r>
              <w:rPr>
                <w:sz w:val="20"/>
              </w:rPr>
              <w:t>la</w:t>
            </w:r>
            <w:r>
              <w:rPr>
                <w:spacing w:val="-7"/>
                <w:sz w:val="20"/>
              </w:rPr>
              <w:t xml:space="preserve"> </w:t>
            </w:r>
            <w:r>
              <w:rPr>
                <w:sz w:val="20"/>
              </w:rPr>
              <w:t>realización</w:t>
            </w:r>
            <w:r>
              <w:rPr>
                <w:spacing w:val="-5"/>
                <w:sz w:val="20"/>
              </w:rPr>
              <w:t xml:space="preserve"> </w:t>
            </w:r>
            <w:r>
              <w:rPr>
                <w:sz w:val="20"/>
              </w:rPr>
              <w:t>de</w:t>
            </w:r>
            <w:r>
              <w:rPr>
                <w:spacing w:val="-6"/>
                <w:sz w:val="20"/>
              </w:rPr>
              <w:t xml:space="preserve"> </w:t>
            </w:r>
            <w:r>
              <w:rPr>
                <w:sz w:val="20"/>
              </w:rPr>
              <w:t>las</w:t>
            </w:r>
            <w:r>
              <w:rPr>
                <w:spacing w:val="-6"/>
                <w:sz w:val="20"/>
              </w:rPr>
              <w:t xml:space="preserve"> </w:t>
            </w:r>
            <w:r>
              <w:rPr>
                <w:sz w:val="20"/>
              </w:rPr>
              <w:t>actividades</w:t>
            </w:r>
            <w:r>
              <w:rPr>
                <w:spacing w:val="-6"/>
                <w:sz w:val="20"/>
              </w:rPr>
              <w:t xml:space="preserve"> </w:t>
            </w:r>
            <w:r>
              <w:rPr>
                <w:sz w:val="20"/>
              </w:rPr>
              <w:t xml:space="preserve">en </w:t>
            </w:r>
            <w:r>
              <w:rPr>
                <w:spacing w:val="-2"/>
                <w:sz w:val="20"/>
              </w:rPr>
              <w:t>piscina.</w:t>
            </w:r>
          </w:p>
        </w:tc>
        <w:tc>
          <w:tcPr>
            <w:tcW w:w="1175" w:type="dxa"/>
          </w:tcPr>
          <w:p w14:paraId="700081E8" w14:textId="77777777" w:rsidR="006C611B" w:rsidRDefault="00000000">
            <w:pPr>
              <w:pStyle w:val="TableParagraph"/>
              <w:spacing w:before="162"/>
              <w:ind w:right="57"/>
              <w:jc w:val="right"/>
              <w:rPr>
                <w:sz w:val="20"/>
              </w:rPr>
            </w:pPr>
            <w:r>
              <w:rPr>
                <w:spacing w:val="2"/>
                <w:w w:val="90"/>
                <w:sz w:val="20"/>
              </w:rPr>
              <w:t>6.745,00</w:t>
            </w:r>
            <w:r>
              <w:rPr>
                <w:spacing w:val="50"/>
                <w:sz w:val="20"/>
              </w:rPr>
              <w:t xml:space="preserve"> </w:t>
            </w:r>
            <w:r>
              <w:rPr>
                <w:spacing w:val="-10"/>
                <w:w w:val="90"/>
                <w:sz w:val="20"/>
              </w:rPr>
              <w:t>€</w:t>
            </w:r>
          </w:p>
        </w:tc>
      </w:tr>
      <w:tr w:rsidR="006C611B" w14:paraId="2F7A0750" w14:textId="77777777">
        <w:trPr>
          <w:trHeight w:val="556"/>
        </w:trPr>
        <w:tc>
          <w:tcPr>
            <w:tcW w:w="7630" w:type="dxa"/>
            <w:gridSpan w:val="2"/>
            <w:shd w:val="clear" w:color="auto" w:fill="D9D9D9"/>
          </w:tcPr>
          <w:p w14:paraId="20FD462E" w14:textId="77777777" w:rsidR="006C611B" w:rsidRDefault="00000000">
            <w:pPr>
              <w:pStyle w:val="TableParagraph"/>
              <w:spacing w:before="162"/>
              <w:ind w:left="67"/>
              <w:rPr>
                <w:rFonts w:ascii="Arial" w:hAnsi="Arial"/>
                <w:b/>
                <w:sz w:val="20"/>
              </w:rPr>
            </w:pPr>
            <w:r>
              <w:rPr>
                <w:rFonts w:ascii="Arial" w:hAnsi="Arial"/>
                <w:b/>
                <w:spacing w:val="-2"/>
                <w:sz w:val="20"/>
              </w:rPr>
              <w:t>MATERIAL</w:t>
            </w:r>
            <w:r>
              <w:rPr>
                <w:rFonts w:ascii="Arial" w:hAnsi="Arial"/>
                <w:b/>
                <w:spacing w:val="-6"/>
                <w:sz w:val="20"/>
              </w:rPr>
              <w:t xml:space="preserve"> </w:t>
            </w:r>
            <w:r>
              <w:rPr>
                <w:rFonts w:ascii="Arial" w:hAnsi="Arial"/>
                <w:b/>
                <w:spacing w:val="-2"/>
                <w:sz w:val="20"/>
              </w:rPr>
              <w:t>INFORMÁTICO</w:t>
            </w:r>
            <w:r>
              <w:rPr>
                <w:rFonts w:ascii="Arial" w:hAnsi="Arial"/>
                <w:b/>
                <w:spacing w:val="-3"/>
                <w:sz w:val="20"/>
              </w:rPr>
              <w:t xml:space="preserve"> </w:t>
            </w:r>
            <w:r>
              <w:rPr>
                <w:rFonts w:ascii="Arial" w:hAnsi="Arial"/>
                <w:b/>
                <w:spacing w:val="-2"/>
                <w:sz w:val="20"/>
              </w:rPr>
              <w:t>Y</w:t>
            </w:r>
            <w:r>
              <w:rPr>
                <w:rFonts w:ascii="Arial" w:hAnsi="Arial"/>
                <w:b/>
                <w:spacing w:val="-4"/>
                <w:sz w:val="20"/>
              </w:rPr>
              <w:t xml:space="preserve"> </w:t>
            </w:r>
            <w:r>
              <w:rPr>
                <w:rFonts w:ascii="Arial" w:hAnsi="Arial"/>
                <w:b/>
                <w:spacing w:val="-2"/>
                <w:sz w:val="20"/>
              </w:rPr>
              <w:t>SONIDO</w:t>
            </w:r>
          </w:p>
        </w:tc>
      </w:tr>
      <w:tr w:rsidR="006C611B" w14:paraId="3CDD4A6C" w14:textId="77777777">
        <w:trPr>
          <w:trHeight w:val="777"/>
        </w:trPr>
        <w:tc>
          <w:tcPr>
            <w:tcW w:w="6455" w:type="dxa"/>
          </w:tcPr>
          <w:p w14:paraId="77774F2B" w14:textId="77777777" w:rsidR="006C611B" w:rsidRDefault="00000000">
            <w:pPr>
              <w:pStyle w:val="TableParagraph"/>
              <w:spacing w:before="162" w:line="256" w:lineRule="auto"/>
              <w:ind w:left="67"/>
              <w:rPr>
                <w:sz w:val="20"/>
              </w:rPr>
            </w:pPr>
            <w:r>
              <w:rPr>
                <w:sz w:val="20"/>
              </w:rPr>
              <w:t>Ordenador,</w:t>
            </w:r>
            <w:r>
              <w:rPr>
                <w:spacing w:val="-12"/>
                <w:sz w:val="20"/>
              </w:rPr>
              <w:t xml:space="preserve"> </w:t>
            </w:r>
            <w:r>
              <w:rPr>
                <w:sz w:val="20"/>
              </w:rPr>
              <w:t>Tablet,</w:t>
            </w:r>
            <w:r>
              <w:rPr>
                <w:spacing w:val="-10"/>
                <w:sz w:val="20"/>
              </w:rPr>
              <w:t xml:space="preserve"> </w:t>
            </w:r>
            <w:r>
              <w:rPr>
                <w:sz w:val="20"/>
              </w:rPr>
              <w:t>teléfono,</w:t>
            </w:r>
            <w:r>
              <w:rPr>
                <w:spacing w:val="-10"/>
                <w:sz w:val="20"/>
              </w:rPr>
              <w:t xml:space="preserve"> </w:t>
            </w:r>
            <w:r>
              <w:rPr>
                <w:sz w:val="20"/>
              </w:rPr>
              <w:t>equipo</w:t>
            </w:r>
            <w:r>
              <w:rPr>
                <w:spacing w:val="-10"/>
                <w:sz w:val="20"/>
              </w:rPr>
              <w:t xml:space="preserve"> </w:t>
            </w:r>
            <w:r>
              <w:rPr>
                <w:sz w:val="20"/>
              </w:rPr>
              <w:t>sonido</w:t>
            </w:r>
            <w:r>
              <w:rPr>
                <w:spacing w:val="-9"/>
                <w:sz w:val="20"/>
              </w:rPr>
              <w:t xml:space="preserve"> </w:t>
            </w:r>
            <w:r>
              <w:rPr>
                <w:sz w:val="20"/>
              </w:rPr>
              <w:t>para</w:t>
            </w:r>
            <w:r>
              <w:rPr>
                <w:spacing w:val="-8"/>
                <w:sz w:val="20"/>
              </w:rPr>
              <w:t xml:space="preserve"> </w:t>
            </w:r>
            <w:r>
              <w:rPr>
                <w:sz w:val="20"/>
              </w:rPr>
              <w:t>la</w:t>
            </w:r>
            <w:r>
              <w:rPr>
                <w:spacing w:val="-10"/>
                <w:sz w:val="20"/>
              </w:rPr>
              <w:t xml:space="preserve"> </w:t>
            </w:r>
            <w:r>
              <w:rPr>
                <w:sz w:val="20"/>
              </w:rPr>
              <w:t>realización</w:t>
            </w:r>
            <w:r>
              <w:rPr>
                <w:spacing w:val="-8"/>
                <w:sz w:val="20"/>
              </w:rPr>
              <w:t xml:space="preserve"> </w:t>
            </w:r>
            <w:r>
              <w:rPr>
                <w:sz w:val="20"/>
              </w:rPr>
              <w:t>de</w:t>
            </w:r>
            <w:r>
              <w:rPr>
                <w:spacing w:val="-9"/>
                <w:sz w:val="20"/>
              </w:rPr>
              <w:t xml:space="preserve"> </w:t>
            </w:r>
            <w:r>
              <w:rPr>
                <w:sz w:val="20"/>
              </w:rPr>
              <w:t xml:space="preserve">las actividades y el control de </w:t>
            </w:r>
            <w:proofErr w:type="gramStart"/>
            <w:r>
              <w:rPr>
                <w:sz w:val="20"/>
              </w:rPr>
              <w:t>las mismas</w:t>
            </w:r>
            <w:proofErr w:type="gramEnd"/>
            <w:r>
              <w:rPr>
                <w:sz w:val="20"/>
              </w:rPr>
              <w:t>.</w:t>
            </w:r>
          </w:p>
        </w:tc>
        <w:tc>
          <w:tcPr>
            <w:tcW w:w="1175" w:type="dxa"/>
          </w:tcPr>
          <w:p w14:paraId="37250CEC" w14:textId="77777777" w:rsidR="006C611B" w:rsidRDefault="006C611B">
            <w:pPr>
              <w:pStyle w:val="TableParagraph"/>
              <w:spacing w:before="55"/>
              <w:rPr>
                <w:sz w:val="20"/>
              </w:rPr>
            </w:pPr>
          </w:p>
          <w:p w14:paraId="236D8D95" w14:textId="77777777" w:rsidR="006C611B" w:rsidRDefault="00000000">
            <w:pPr>
              <w:pStyle w:val="TableParagraph"/>
              <w:ind w:right="57"/>
              <w:jc w:val="right"/>
              <w:rPr>
                <w:sz w:val="20"/>
              </w:rPr>
            </w:pPr>
            <w:r>
              <w:rPr>
                <w:spacing w:val="2"/>
                <w:w w:val="90"/>
                <w:sz w:val="20"/>
              </w:rPr>
              <w:t>3.370,00</w:t>
            </w:r>
            <w:r>
              <w:rPr>
                <w:spacing w:val="50"/>
                <w:sz w:val="20"/>
              </w:rPr>
              <w:t xml:space="preserve"> </w:t>
            </w:r>
            <w:r>
              <w:rPr>
                <w:spacing w:val="-10"/>
                <w:w w:val="90"/>
                <w:sz w:val="20"/>
              </w:rPr>
              <w:t>€</w:t>
            </w:r>
          </w:p>
        </w:tc>
      </w:tr>
      <w:tr w:rsidR="006C611B" w14:paraId="20EBE541" w14:textId="77777777">
        <w:trPr>
          <w:trHeight w:val="556"/>
        </w:trPr>
        <w:tc>
          <w:tcPr>
            <w:tcW w:w="7630" w:type="dxa"/>
            <w:gridSpan w:val="2"/>
            <w:shd w:val="clear" w:color="auto" w:fill="D9D9D9"/>
          </w:tcPr>
          <w:p w14:paraId="107CDB0B" w14:textId="77777777" w:rsidR="006C611B" w:rsidRDefault="00000000">
            <w:pPr>
              <w:pStyle w:val="TableParagraph"/>
              <w:spacing w:before="163"/>
              <w:ind w:left="67"/>
              <w:rPr>
                <w:rFonts w:ascii="Arial"/>
                <w:b/>
                <w:sz w:val="20"/>
              </w:rPr>
            </w:pPr>
            <w:r>
              <w:rPr>
                <w:rFonts w:ascii="Arial"/>
                <w:b/>
                <w:sz w:val="20"/>
              </w:rPr>
              <w:t>VESTUARIO,</w:t>
            </w:r>
            <w:r>
              <w:rPr>
                <w:rFonts w:ascii="Arial"/>
                <w:b/>
                <w:spacing w:val="-13"/>
                <w:sz w:val="20"/>
              </w:rPr>
              <w:t xml:space="preserve"> </w:t>
            </w:r>
            <w:r>
              <w:rPr>
                <w:rFonts w:ascii="Arial"/>
                <w:b/>
                <w:sz w:val="20"/>
              </w:rPr>
              <w:t>BOTIQUIN</w:t>
            </w:r>
            <w:r>
              <w:rPr>
                <w:rFonts w:ascii="Arial"/>
                <w:b/>
                <w:spacing w:val="-11"/>
                <w:sz w:val="20"/>
              </w:rPr>
              <w:t xml:space="preserve"> </w:t>
            </w:r>
            <w:r>
              <w:rPr>
                <w:rFonts w:ascii="Arial"/>
                <w:b/>
                <w:spacing w:val="-2"/>
                <w:sz w:val="20"/>
              </w:rPr>
              <w:t>SOCORRISTA</w:t>
            </w:r>
          </w:p>
        </w:tc>
      </w:tr>
      <w:tr w:rsidR="006C611B" w14:paraId="0250D540" w14:textId="77777777">
        <w:trPr>
          <w:trHeight w:val="532"/>
        </w:trPr>
        <w:tc>
          <w:tcPr>
            <w:tcW w:w="6455" w:type="dxa"/>
          </w:tcPr>
          <w:p w14:paraId="14C6A131" w14:textId="77777777" w:rsidR="006C611B" w:rsidRDefault="00000000">
            <w:pPr>
              <w:pStyle w:val="TableParagraph"/>
              <w:spacing w:before="162"/>
              <w:ind w:left="67"/>
              <w:rPr>
                <w:sz w:val="20"/>
              </w:rPr>
            </w:pPr>
            <w:r>
              <w:rPr>
                <w:sz w:val="20"/>
              </w:rPr>
              <w:t>Vestimenta</w:t>
            </w:r>
            <w:r>
              <w:rPr>
                <w:spacing w:val="-13"/>
                <w:sz w:val="20"/>
              </w:rPr>
              <w:t xml:space="preserve"> </w:t>
            </w:r>
            <w:r>
              <w:rPr>
                <w:sz w:val="20"/>
              </w:rPr>
              <w:t>personal</w:t>
            </w:r>
            <w:r>
              <w:rPr>
                <w:spacing w:val="-13"/>
                <w:sz w:val="20"/>
              </w:rPr>
              <w:t xml:space="preserve"> </w:t>
            </w:r>
            <w:r>
              <w:rPr>
                <w:sz w:val="20"/>
              </w:rPr>
              <w:t>y</w:t>
            </w:r>
            <w:r>
              <w:rPr>
                <w:spacing w:val="-13"/>
                <w:sz w:val="20"/>
              </w:rPr>
              <w:t xml:space="preserve"> </w:t>
            </w:r>
            <w:r>
              <w:rPr>
                <w:sz w:val="20"/>
              </w:rPr>
              <w:t>botiquín</w:t>
            </w:r>
            <w:r>
              <w:rPr>
                <w:spacing w:val="-13"/>
                <w:sz w:val="20"/>
              </w:rPr>
              <w:t xml:space="preserve"> </w:t>
            </w:r>
            <w:r>
              <w:rPr>
                <w:spacing w:val="-2"/>
                <w:sz w:val="20"/>
              </w:rPr>
              <w:t>socorrista</w:t>
            </w:r>
          </w:p>
        </w:tc>
        <w:tc>
          <w:tcPr>
            <w:tcW w:w="1175" w:type="dxa"/>
          </w:tcPr>
          <w:p w14:paraId="23229F95" w14:textId="77777777" w:rsidR="006C611B" w:rsidRDefault="00000000">
            <w:pPr>
              <w:pStyle w:val="TableParagraph"/>
              <w:spacing w:before="162"/>
              <w:ind w:right="57"/>
              <w:jc w:val="right"/>
              <w:rPr>
                <w:sz w:val="20"/>
              </w:rPr>
            </w:pPr>
            <w:r>
              <w:rPr>
                <w:spacing w:val="2"/>
                <w:w w:val="90"/>
                <w:sz w:val="20"/>
              </w:rPr>
              <w:t>1.360,00</w:t>
            </w:r>
            <w:r>
              <w:rPr>
                <w:spacing w:val="50"/>
                <w:sz w:val="20"/>
              </w:rPr>
              <w:t xml:space="preserve"> </w:t>
            </w:r>
            <w:r>
              <w:rPr>
                <w:spacing w:val="-10"/>
                <w:w w:val="90"/>
                <w:sz w:val="20"/>
              </w:rPr>
              <w:t>€</w:t>
            </w:r>
          </w:p>
        </w:tc>
      </w:tr>
      <w:tr w:rsidR="006C611B" w14:paraId="288BCC0D" w14:textId="77777777">
        <w:trPr>
          <w:trHeight w:val="556"/>
        </w:trPr>
        <w:tc>
          <w:tcPr>
            <w:tcW w:w="7630" w:type="dxa"/>
            <w:gridSpan w:val="2"/>
            <w:shd w:val="clear" w:color="auto" w:fill="D9D9D9"/>
          </w:tcPr>
          <w:p w14:paraId="72119B9D" w14:textId="77777777" w:rsidR="006C611B" w:rsidRDefault="00000000">
            <w:pPr>
              <w:pStyle w:val="TableParagraph"/>
              <w:spacing w:before="162"/>
              <w:ind w:left="67"/>
              <w:rPr>
                <w:rFonts w:ascii="Arial"/>
                <w:b/>
                <w:sz w:val="20"/>
              </w:rPr>
            </w:pPr>
            <w:r>
              <w:rPr>
                <w:rFonts w:ascii="Arial"/>
                <w:b/>
                <w:sz w:val="20"/>
              </w:rPr>
              <w:t>SEGURIDAD</w:t>
            </w:r>
            <w:r>
              <w:rPr>
                <w:rFonts w:ascii="Arial"/>
                <w:b/>
                <w:spacing w:val="-12"/>
                <w:sz w:val="20"/>
              </w:rPr>
              <w:t xml:space="preserve"> </w:t>
            </w:r>
            <w:r>
              <w:rPr>
                <w:rFonts w:ascii="Arial"/>
                <w:b/>
                <w:sz w:val="20"/>
              </w:rPr>
              <w:t>Y</w:t>
            </w:r>
            <w:r>
              <w:rPr>
                <w:rFonts w:ascii="Arial"/>
                <w:b/>
                <w:spacing w:val="-11"/>
                <w:sz w:val="20"/>
              </w:rPr>
              <w:t xml:space="preserve"> </w:t>
            </w:r>
            <w:r>
              <w:rPr>
                <w:rFonts w:ascii="Arial"/>
                <w:b/>
                <w:spacing w:val="-2"/>
                <w:sz w:val="20"/>
              </w:rPr>
              <w:t>SALUD</w:t>
            </w:r>
          </w:p>
        </w:tc>
      </w:tr>
      <w:tr w:rsidR="006C611B" w14:paraId="4E7573A6" w14:textId="77777777">
        <w:trPr>
          <w:trHeight w:val="529"/>
        </w:trPr>
        <w:tc>
          <w:tcPr>
            <w:tcW w:w="6455" w:type="dxa"/>
          </w:tcPr>
          <w:p w14:paraId="161FDC6D" w14:textId="77777777" w:rsidR="006C611B" w:rsidRDefault="00000000">
            <w:pPr>
              <w:pStyle w:val="TableParagraph"/>
              <w:spacing w:before="162"/>
              <w:ind w:left="67"/>
              <w:rPr>
                <w:sz w:val="20"/>
              </w:rPr>
            </w:pPr>
            <w:r>
              <w:rPr>
                <w:sz w:val="20"/>
              </w:rPr>
              <w:t>Formación</w:t>
            </w:r>
            <w:r>
              <w:rPr>
                <w:spacing w:val="-7"/>
                <w:sz w:val="20"/>
              </w:rPr>
              <w:t xml:space="preserve"> </w:t>
            </w:r>
            <w:r>
              <w:rPr>
                <w:sz w:val="20"/>
              </w:rPr>
              <w:t>en</w:t>
            </w:r>
            <w:r>
              <w:rPr>
                <w:spacing w:val="-6"/>
                <w:sz w:val="20"/>
              </w:rPr>
              <w:t xml:space="preserve"> </w:t>
            </w:r>
            <w:r>
              <w:rPr>
                <w:sz w:val="20"/>
              </w:rPr>
              <w:t>PRL</w:t>
            </w:r>
            <w:r>
              <w:rPr>
                <w:spacing w:val="-12"/>
                <w:sz w:val="20"/>
              </w:rPr>
              <w:t xml:space="preserve"> </w:t>
            </w:r>
            <w:r>
              <w:rPr>
                <w:sz w:val="20"/>
              </w:rPr>
              <w:t>y</w:t>
            </w:r>
            <w:r>
              <w:rPr>
                <w:spacing w:val="-5"/>
                <w:sz w:val="20"/>
              </w:rPr>
              <w:t xml:space="preserve"> </w:t>
            </w:r>
            <w:r>
              <w:rPr>
                <w:sz w:val="20"/>
              </w:rPr>
              <w:t>Vigilancia</w:t>
            </w:r>
            <w:r>
              <w:rPr>
                <w:spacing w:val="-6"/>
                <w:sz w:val="20"/>
              </w:rPr>
              <w:t xml:space="preserve"> </w:t>
            </w:r>
            <w:r>
              <w:rPr>
                <w:sz w:val="20"/>
              </w:rPr>
              <w:t>de</w:t>
            </w:r>
            <w:r>
              <w:rPr>
                <w:spacing w:val="-6"/>
                <w:sz w:val="20"/>
              </w:rPr>
              <w:t xml:space="preserve"> </w:t>
            </w:r>
            <w:r>
              <w:rPr>
                <w:sz w:val="20"/>
              </w:rPr>
              <w:t>la</w:t>
            </w:r>
            <w:r>
              <w:rPr>
                <w:spacing w:val="-6"/>
                <w:sz w:val="20"/>
              </w:rPr>
              <w:t xml:space="preserve"> </w:t>
            </w:r>
            <w:r>
              <w:rPr>
                <w:spacing w:val="-4"/>
                <w:sz w:val="20"/>
              </w:rPr>
              <w:t>Salud</w:t>
            </w:r>
          </w:p>
        </w:tc>
        <w:tc>
          <w:tcPr>
            <w:tcW w:w="1175" w:type="dxa"/>
          </w:tcPr>
          <w:p w14:paraId="5F5802EF" w14:textId="77777777" w:rsidR="006C611B" w:rsidRDefault="00000000">
            <w:pPr>
              <w:pStyle w:val="TableParagraph"/>
              <w:spacing w:before="162"/>
              <w:ind w:right="59"/>
              <w:jc w:val="right"/>
              <w:rPr>
                <w:sz w:val="20"/>
              </w:rPr>
            </w:pPr>
            <w:r>
              <w:rPr>
                <w:w w:val="90"/>
                <w:sz w:val="20"/>
              </w:rPr>
              <w:t>600,00</w:t>
            </w:r>
            <w:r>
              <w:rPr>
                <w:spacing w:val="51"/>
                <w:sz w:val="20"/>
              </w:rPr>
              <w:t xml:space="preserve"> </w:t>
            </w:r>
            <w:r>
              <w:rPr>
                <w:spacing w:val="-10"/>
                <w:w w:val="90"/>
                <w:sz w:val="20"/>
              </w:rPr>
              <w:t>€</w:t>
            </w:r>
          </w:p>
        </w:tc>
      </w:tr>
    </w:tbl>
    <w:p w14:paraId="0AE28591" w14:textId="77777777" w:rsidR="006C611B" w:rsidRDefault="006C611B">
      <w:pPr>
        <w:pStyle w:val="Textoindependiente"/>
        <w:spacing w:before="224"/>
        <w:rPr>
          <w:sz w:val="20"/>
        </w:rPr>
      </w:pPr>
    </w:p>
    <w:p w14:paraId="2F2AD27C" w14:textId="77777777" w:rsidR="006C611B" w:rsidRDefault="006C611B">
      <w:pPr>
        <w:pStyle w:val="Textoindependiente"/>
        <w:rPr>
          <w:sz w:val="20"/>
        </w:rPr>
        <w:sectPr w:rsidR="006C611B">
          <w:pgSz w:w="11910" w:h="16840"/>
          <w:pgMar w:top="2000" w:right="1133" w:bottom="600" w:left="1133" w:header="720" w:footer="418" w:gutter="0"/>
          <w:cols w:space="720"/>
        </w:sectPr>
      </w:pPr>
    </w:p>
    <w:p w14:paraId="18D9AB7A" w14:textId="77777777" w:rsidR="006C611B" w:rsidRDefault="00000000">
      <w:pPr>
        <w:spacing w:before="96"/>
        <w:ind w:left="110" w:right="164"/>
        <w:rPr>
          <w:sz w:val="16"/>
        </w:rPr>
      </w:pPr>
      <w:r>
        <w:rPr>
          <w:noProof/>
          <w:sz w:val="16"/>
        </w:rPr>
        <mc:AlternateContent>
          <mc:Choice Requires="wpg">
            <w:drawing>
              <wp:anchor distT="0" distB="0" distL="0" distR="0" simplePos="0" relativeHeight="15776768" behindDoc="0" locked="0" layoutInCell="1" allowOverlap="1" wp14:anchorId="115018E3" wp14:editId="48D777E2">
                <wp:simplePos x="0" y="0"/>
                <wp:positionH relativeFrom="page">
                  <wp:posOffset>717804</wp:posOffset>
                </wp:positionH>
                <wp:positionV relativeFrom="paragraph">
                  <wp:posOffset>-75222</wp:posOffset>
                </wp:positionV>
                <wp:extent cx="6127750" cy="135890"/>
                <wp:effectExtent l="0" t="0" r="0" b="0"/>
                <wp:wrapNone/>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395" name="Graphic 395"/>
                        <wps:cNvSpPr/>
                        <wps:spPr>
                          <a:xfrm>
                            <a:off x="3047" y="0"/>
                            <a:ext cx="6122035" cy="6350"/>
                          </a:xfrm>
                          <a:custGeom>
                            <a:avLst/>
                            <a:gdLst/>
                            <a:ahLst/>
                            <a:cxnLst/>
                            <a:rect l="l" t="t" r="r" b="b"/>
                            <a:pathLst>
                              <a:path w="6122035" h="6350">
                                <a:moveTo>
                                  <a:pt x="6121654" y="0"/>
                                </a:moveTo>
                                <a:lnTo>
                                  <a:pt x="0" y="0"/>
                                </a:lnTo>
                                <a:lnTo>
                                  <a:pt x="0" y="6096"/>
                                </a:lnTo>
                                <a:lnTo>
                                  <a:pt x="6121654" y="6096"/>
                                </a:lnTo>
                                <a:lnTo>
                                  <a:pt x="6121654" y="0"/>
                                </a:lnTo>
                                <a:close/>
                              </a:path>
                            </a:pathLst>
                          </a:custGeom>
                          <a:solidFill>
                            <a:srgbClr val="000000"/>
                          </a:solidFill>
                        </wps:spPr>
                        <wps:bodyPr wrap="square" lIns="0" tIns="0" rIns="0" bIns="0" rtlCol="0">
                          <a:prstTxWarp prst="textNoShape">
                            <a:avLst/>
                          </a:prstTxWarp>
                          <a:noAutofit/>
                        </wps:bodyPr>
                      </wps:wsp>
                      <wps:wsp>
                        <wps:cNvPr id="396" name="Graphic 396"/>
                        <wps:cNvSpPr/>
                        <wps:spPr>
                          <a:xfrm>
                            <a:off x="6095" y="42672"/>
                            <a:ext cx="6117590" cy="86995"/>
                          </a:xfrm>
                          <a:custGeom>
                            <a:avLst/>
                            <a:gdLst/>
                            <a:ahLst/>
                            <a:cxnLst/>
                            <a:rect l="l" t="t" r="r" b="b"/>
                            <a:pathLst>
                              <a:path w="6117590" h="86995">
                                <a:moveTo>
                                  <a:pt x="6117082" y="0"/>
                                </a:moveTo>
                                <a:lnTo>
                                  <a:pt x="0" y="0"/>
                                </a:lnTo>
                                <a:lnTo>
                                  <a:pt x="0" y="86868"/>
                                </a:lnTo>
                                <a:lnTo>
                                  <a:pt x="6117082" y="86868"/>
                                </a:lnTo>
                                <a:lnTo>
                                  <a:pt x="6117082" y="0"/>
                                </a:lnTo>
                                <a:close/>
                              </a:path>
                            </a:pathLst>
                          </a:custGeom>
                          <a:solidFill>
                            <a:srgbClr val="00457A"/>
                          </a:solidFill>
                        </wps:spPr>
                        <wps:bodyPr wrap="square" lIns="0" tIns="0" rIns="0" bIns="0" rtlCol="0">
                          <a:prstTxWarp prst="textNoShape">
                            <a:avLst/>
                          </a:prstTxWarp>
                          <a:noAutofit/>
                        </wps:bodyPr>
                      </wps:wsp>
                      <wps:wsp>
                        <wps:cNvPr id="397" name="Graphic 397"/>
                        <wps:cNvSpPr/>
                        <wps:spPr>
                          <a:xfrm>
                            <a:off x="0" y="36576"/>
                            <a:ext cx="6127750" cy="99060"/>
                          </a:xfrm>
                          <a:custGeom>
                            <a:avLst/>
                            <a:gdLst/>
                            <a:ahLst/>
                            <a:cxnLst/>
                            <a:rect l="l" t="t" r="r" b="b"/>
                            <a:pathLst>
                              <a:path w="6127750" h="99060">
                                <a:moveTo>
                                  <a:pt x="6121527" y="92976"/>
                                </a:moveTo>
                                <a:lnTo>
                                  <a:pt x="6121527" y="92976"/>
                                </a:lnTo>
                                <a:lnTo>
                                  <a:pt x="0" y="92976"/>
                                </a:lnTo>
                                <a:lnTo>
                                  <a:pt x="0" y="99060"/>
                                </a:lnTo>
                                <a:lnTo>
                                  <a:pt x="6121527" y="99060"/>
                                </a:lnTo>
                                <a:lnTo>
                                  <a:pt x="6121527" y="92976"/>
                                </a:lnTo>
                                <a:close/>
                              </a:path>
                              <a:path w="6127750" h="99060">
                                <a:moveTo>
                                  <a:pt x="6127737" y="92976"/>
                                </a:moveTo>
                                <a:lnTo>
                                  <a:pt x="6121654" y="92976"/>
                                </a:lnTo>
                                <a:lnTo>
                                  <a:pt x="6121654" y="99060"/>
                                </a:lnTo>
                                <a:lnTo>
                                  <a:pt x="6127737" y="99060"/>
                                </a:lnTo>
                                <a:lnTo>
                                  <a:pt x="6127737" y="92976"/>
                                </a:lnTo>
                                <a:close/>
                              </a:path>
                              <a:path w="6127750" h="99060">
                                <a:moveTo>
                                  <a:pt x="6127737" y="0"/>
                                </a:moveTo>
                                <a:lnTo>
                                  <a:pt x="6121654" y="0"/>
                                </a:lnTo>
                                <a:lnTo>
                                  <a:pt x="12192" y="0"/>
                                </a:lnTo>
                                <a:lnTo>
                                  <a:pt x="6096" y="0"/>
                                </a:lnTo>
                                <a:lnTo>
                                  <a:pt x="0" y="0"/>
                                </a:lnTo>
                                <a:lnTo>
                                  <a:pt x="0" y="6096"/>
                                </a:lnTo>
                                <a:lnTo>
                                  <a:pt x="0" y="92964"/>
                                </a:lnTo>
                                <a:lnTo>
                                  <a:pt x="6096" y="92964"/>
                                </a:lnTo>
                                <a:lnTo>
                                  <a:pt x="6096" y="6096"/>
                                </a:lnTo>
                                <a:lnTo>
                                  <a:pt x="12192" y="6096"/>
                                </a:lnTo>
                                <a:lnTo>
                                  <a:pt x="6121654" y="6096"/>
                                </a:lnTo>
                                <a:lnTo>
                                  <a:pt x="6121654" y="92964"/>
                                </a:lnTo>
                                <a:lnTo>
                                  <a:pt x="6127737" y="92964"/>
                                </a:lnTo>
                                <a:lnTo>
                                  <a:pt x="6127737" y="6096"/>
                                </a:lnTo>
                                <a:lnTo>
                                  <a:pt x="612773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CE18836" id="Group 394" o:spid="_x0000_s1026" style="position:absolute;margin-left:56.5pt;margin-top:-5.9pt;width:482.5pt;height:10.7pt;z-index:15776768;mso-wrap-distance-left:0;mso-wrap-distance-right:0;mso-position-horizontal-relative:pag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Vh66wMAAIUQAAAOAAAAZHJzL2Uyb0RvYy54bWzsWF2PmzoQfa/U/4B470JIAgFttqr6sapU&#10;9VbqXt1nx5iACpjaTsj++45tJniTvZuk97aVqu5K2OBhPHPmHNvk+uWuqb0tE7Li7dKfXIW+x1rK&#10;86pdL/2/7969WPieVKTNSc1btvTvmfRf3jx/dt13GYt4yeucCQ+ctDLru6VfKtVlQSBpyRoir3jH&#10;WhgsuGiIgluxDnJBevDe1EEUhnHQc5F3glMmJTx9Ywf9G+O/KBhVfxWFZMqrlz7EpsxVmOtKX4Ob&#10;a5KtBenKig5hkO+IoiFVC5PuXb0hingbUR25aioquOSFuqK8CXhRVJSZHCCbSXiQza3gm87kss76&#10;dbeHCaA9wOm73dKP21vRfe4+CRs9dD9w+kUCLkHfrTN3XN+vR+NdIRr9EiTh7Qyi93tE2U55FB7G&#10;kyhJ5gA8hbHJdL5IB8hpCXU5eo2Wb59+MSCZndYEtw+m74A9cgRI/jeAPpekYwZ3qQH4JLwqX/rT&#10;dO57LWmAxbcDYfQjQEpPD3YaxeFODoAeYDQNZ4nvPQpTFE7BvYYpngJgGn/MlWR0I9Ut4wZusv0g&#10;FQwD13LskRJ7dNdiVwD5Ne1rQ3vle0B74XtA+5WlfUeUfk+70l2vN/WygZRDHHqw4Vt2x42Z0iWD&#10;ok7i+WxMBCIdberWtYXSY7pghWPYdsaftYnDNB7SxmFsrZk77UXGiCa6ozWXzAKs8zZI77GAKF20&#10;Ja+r/F1V1zp9Kdar17XwtkSvJuZviNgxA2bKzNZf91Y8vwcC9cCYpS+/bohgvle/b4Giej3CjsDO&#10;CjtC1a+5WbUM8kKqu90/RHReB92lr0BiHzkylWRIC4hfG1hb/WbLX20ULyrNGRObjWi4AdVY/v4E&#10;+cTH8jEVP1s+UHXQCPBpFsVJZEk8rjSTZA6ri5HQIk6tMgENlKBbVQTrB2loiAQ0ZAPRZRgFgmye&#10;JOEieiCP0Qap6grkkMaP2Sxi+D+honHey6wP5/+/ZDSbJ6/+yOh490dtD/LY70KwgxzuQonG72wZ&#10;2fV2Gs8TIz+SjRpydus0DWMs+S/Q0BAJaMgG8riGosk8sjtqGqU2HZD8v+lI7yCP2aOSsHVV5/rF&#10;cWwf2Dlw4Ti2qHhn9susndzQ55H6Hmzi9tB1CrwkmV4GHu76p0FxN2uXSRg+tntoxljOgWa0/tHQ&#10;oASe4hTCgraYHLY2SSBf+nC9x3FsBzD0QejcU9PTU555srJmUNR49vTegZFdYHrypDbCctLUJdVF&#10;xmfEqz9URjWcAsKxPieQvevDch2pWB/f8FgOfffQ4pwxf9+jqPmug29dcygfvsv1x7R7b46u468H&#10;N98AAAD//wMAUEsDBBQABgAIAAAAIQA3Kh144AAAAAoBAAAPAAAAZHJzL2Rvd25yZXYueG1sTI/B&#10;bsIwEETvlfoP1lbqDRwXlUIaByHU9oQqFSpV3Ey8JBHxOopNEv6+y6k9zuxodl62Gl0jeuxC7UmD&#10;miYgkApvayo1fO/fJwsQIRqypvGEGq4YYJXf32UmtX6gL+x3sRRcQiE1GqoY21TKUFToTJj6Folv&#10;J985E1l2pbSdGbjcNfIpSebSmZr4Q2Va3FRYnHcXp+FjMMN6pt767fm0uR72z58/W4VaPz6M61cQ&#10;Ecf4F4bbfJ4OOW86+gvZIBrWasYsUcNEKWa4JZKXBVtHDcs5yDyT/xHyXwAAAP//AwBQSwECLQAU&#10;AAYACAAAACEAtoM4kv4AAADhAQAAEwAAAAAAAAAAAAAAAAAAAAAAW0NvbnRlbnRfVHlwZXNdLnht&#10;bFBLAQItABQABgAIAAAAIQA4/SH/1gAAAJQBAAALAAAAAAAAAAAAAAAAAC8BAABfcmVscy8ucmVs&#10;c1BLAQItABQABgAIAAAAIQC56Vh66wMAAIUQAAAOAAAAAAAAAAAAAAAAAC4CAABkcnMvZTJvRG9j&#10;LnhtbFBLAQItABQABgAIAAAAIQA3Kh144AAAAAoBAAAPAAAAAAAAAAAAAAAAAEUGAABkcnMvZG93&#10;bnJldi54bWxQSwUGAAAAAAQABADzAAAAUgcAAAAA&#10;">
                <v:shape id="Graphic 395" o:spid="_x0000_s1027" style="position:absolute;left:30;width:61220;height:63;visibility:visible;mso-wrap-style:square;v-text-anchor:top" coordsize="61220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SD/xQAAANwAAAAPAAAAZHJzL2Rvd25yZXYueG1sRI9Ba8JA&#10;FITvgv9heUJvutFisTEb0dCW3qSa6vWRfU1Cs29Ddhujv74rFHocZuYbJtkMphE9da62rGA+i0AQ&#10;F1bXXCrIj6/TFQjnkTU2lknBlRxs0vEowVjbC39Qf/ClCBB2MSqovG9jKV1RkUE3sy1x8L5sZ9AH&#10;2ZVSd3gJcNPIRRQ9SYM1h4UKW8oqKr4PP0aBuZ23eX8q8pNcvpi37FMudtleqYfJsF2D8DT4//Bf&#10;+10reHxewv1MOAIy/QUAAP//AwBQSwECLQAUAAYACAAAACEA2+H2y+4AAACFAQAAEwAAAAAAAAAA&#10;AAAAAAAAAAAAW0NvbnRlbnRfVHlwZXNdLnhtbFBLAQItABQABgAIAAAAIQBa9CxbvwAAABUBAAAL&#10;AAAAAAAAAAAAAAAAAB8BAABfcmVscy8ucmVsc1BLAQItABQABgAIAAAAIQAvdSD/xQAAANwAAAAP&#10;AAAAAAAAAAAAAAAAAAcCAABkcnMvZG93bnJldi54bWxQSwUGAAAAAAMAAwC3AAAA+QIAAAAA&#10;" path="m6121654,l,,,6096r6121654,l6121654,xe" fillcolor="black" stroked="f">
                  <v:path arrowok="t"/>
                </v:shape>
                <v:shape id="Graphic 396" o:spid="_x0000_s1028" style="position:absolute;left:60;top:426;width:61176;height:870;visibility:visible;mso-wrap-style:square;v-text-anchor:top" coordsize="611759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pDwxQAAANwAAAAPAAAAZHJzL2Rvd25yZXYueG1sRI9Ba8JA&#10;FITvBf/D8oReSt2YQkxT16BCMZ6kGnp+ZJ9JMPs2ZFdN/323IPQ4zMw3zDIfTSduNLjWsoL5LAJB&#10;XFndcq2gPH2+piCcR9bYWSYFP+QgX02elphpe+cvuh19LQKEXYYKGu/7TEpXNWTQzWxPHLyzHQz6&#10;IIda6gHvAW46GUdRIg22HBYa7GnbUHU5Xo0C87LbHb6T9LA/lwsbU1tsqCiUep6O6w8Qnkb/H360&#10;C63g7T2BvzPhCMjVLwAAAP//AwBQSwECLQAUAAYACAAAACEA2+H2y+4AAACFAQAAEwAAAAAAAAAA&#10;AAAAAAAAAAAAW0NvbnRlbnRfVHlwZXNdLnhtbFBLAQItABQABgAIAAAAIQBa9CxbvwAAABUBAAAL&#10;AAAAAAAAAAAAAAAAAB8BAABfcmVscy8ucmVsc1BLAQItABQABgAIAAAAIQB8HpDwxQAAANwAAAAP&#10;AAAAAAAAAAAAAAAAAAcCAABkcnMvZG93bnJldi54bWxQSwUGAAAAAAMAAwC3AAAA+QIAAAAA&#10;" path="m6117082,l,,,86868r6117082,l6117082,xe" fillcolor="#00457a" stroked="f">
                  <v:path arrowok="t"/>
                </v:shape>
                <v:shape id="Graphic 397" o:spid="_x0000_s1029" style="position:absolute;top:365;width:61277;height:991;visibility:visible;mso-wrap-style:square;v-text-anchor:top" coordsize="612775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kDxAAAANwAAAAPAAAAZHJzL2Rvd25yZXYueG1sRI/dagIx&#10;FITvC75DOELvalYFW1ej+ENLpd748wCHzXGzmJyETdTt2zeFQi+HmfmGmS87Z8Wd2th4VjAcFCCI&#10;K68brhWcT+8vbyBiQtZoPZOCb4qwXPSe5lhq/+AD3Y+pFhnCsUQFJqVQShkrQw7jwAfi7F186zBl&#10;2dZSt/jIcGflqCgm0mHDecFgoI2h6nq8OQX7ldvtzcgmvw32Kidxt/76CEo997vVDESiLv2H/9qf&#10;WsF4+gq/Z/IRkIsfAAAA//8DAFBLAQItABQABgAIAAAAIQDb4fbL7gAAAIUBAAATAAAAAAAAAAAA&#10;AAAAAAAAAABbQ29udGVudF9UeXBlc10ueG1sUEsBAi0AFAAGAAgAAAAhAFr0LFu/AAAAFQEAAAsA&#10;AAAAAAAAAAAAAAAAHwEAAF9yZWxzLy5yZWxzUEsBAi0AFAAGAAgAAAAhAOWwiQPEAAAA3AAAAA8A&#10;AAAAAAAAAAAAAAAABwIAAGRycy9kb3ducmV2LnhtbFBLBQYAAAAAAwADALcAAAD4AgAAAAA=&#10;" path="m6121527,92976r,l,92976r,6084l6121527,99060r,-6084xem6127737,92976r-6083,l6121654,99060r6083,l6127737,92976xem6127737,r-6083,l12192,,6096,,,,,6096,,92964r6096,l6096,6096r6096,l6121654,6096r,86868l6127737,92964r,-86868l6127737,xe" fillcolor="black" stroked="f">
                  <v:path arrowok="t"/>
                </v:shape>
                <w10:wrap anchorx="page"/>
              </v:group>
            </w:pict>
          </mc:Fallback>
        </mc:AlternateContent>
      </w:r>
      <w:r>
        <w:rPr>
          <w:sz w:val="16"/>
        </w:rPr>
        <w:t>Ayuntamiento</w:t>
      </w:r>
      <w:r>
        <w:rPr>
          <w:spacing w:val="-12"/>
          <w:sz w:val="16"/>
        </w:rPr>
        <w:t xml:space="preserve"> </w:t>
      </w:r>
      <w:r>
        <w:rPr>
          <w:sz w:val="16"/>
        </w:rPr>
        <w:t>de</w:t>
      </w:r>
      <w:r>
        <w:rPr>
          <w:spacing w:val="-11"/>
          <w:sz w:val="16"/>
        </w:rPr>
        <w:t xml:space="preserve"> </w:t>
      </w:r>
      <w:r>
        <w:rPr>
          <w:sz w:val="16"/>
        </w:rPr>
        <w:t>Tías C/ Libertad 50</w:t>
      </w:r>
    </w:p>
    <w:p w14:paraId="71942549" w14:textId="77777777" w:rsidR="006C611B" w:rsidRDefault="00000000">
      <w:pPr>
        <w:spacing w:before="2"/>
        <w:ind w:left="110"/>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5B6743AD" w14:textId="77777777" w:rsidR="006C611B" w:rsidRDefault="00000000">
      <w:pPr>
        <w:spacing w:before="96"/>
        <w:ind w:left="974"/>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239C1BE4" w14:textId="77777777" w:rsidR="006C611B" w:rsidRDefault="00000000">
      <w:pPr>
        <w:spacing w:before="1"/>
        <w:ind w:left="138" w:hanging="29"/>
        <w:rPr>
          <w:sz w:val="16"/>
        </w:rPr>
      </w:pPr>
      <w:hyperlink r:id="rId138">
        <w:r>
          <w:rPr>
            <w:spacing w:val="-2"/>
            <w:sz w:val="16"/>
          </w:rPr>
          <w:t>info@ayuntamientodetias.es</w:t>
        </w:r>
      </w:hyperlink>
      <w:r>
        <w:rPr>
          <w:spacing w:val="-2"/>
          <w:sz w:val="16"/>
        </w:rPr>
        <w:t xml:space="preserve"> sede.ayuntamientodetias.es</w:t>
      </w:r>
    </w:p>
    <w:p w14:paraId="36E6BDB7" w14:textId="77777777" w:rsidR="006C611B" w:rsidRDefault="006C611B">
      <w:pPr>
        <w:rPr>
          <w:sz w:val="16"/>
        </w:rPr>
        <w:sectPr w:rsidR="006C611B">
          <w:type w:val="continuous"/>
          <w:pgSz w:w="11910" w:h="16840"/>
          <w:pgMar w:top="820" w:right="1133" w:bottom="1160" w:left="1133" w:header="720" w:footer="418" w:gutter="0"/>
          <w:cols w:num="2" w:space="720" w:equalWidth="0">
            <w:col w:w="1948" w:space="5457"/>
            <w:col w:w="2239"/>
          </w:cols>
        </w:sectPr>
      </w:pPr>
    </w:p>
    <w:p w14:paraId="4D08DEAF" w14:textId="77777777" w:rsidR="006C611B" w:rsidRDefault="006C611B">
      <w:pPr>
        <w:pStyle w:val="Textoindependiente"/>
        <w:rPr>
          <w:sz w:val="20"/>
        </w:rPr>
      </w:pPr>
    </w:p>
    <w:p w14:paraId="6853CB2B" w14:textId="77777777" w:rsidR="006C611B" w:rsidRDefault="006C611B">
      <w:pPr>
        <w:pStyle w:val="Textoindependiente"/>
        <w:rPr>
          <w:sz w:val="20"/>
        </w:rPr>
      </w:pPr>
    </w:p>
    <w:p w14:paraId="71A62A87" w14:textId="77777777" w:rsidR="006C611B" w:rsidRDefault="006C611B">
      <w:pPr>
        <w:pStyle w:val="Textoindependiente"/>
        <w:spacing w:before="170"/>
        <w:rPr>
          <w:sz w:val="20"/>
        </w:rPr>
      </w:pPr>
    </w:p>
    <w:tbl>
      <w:tblPr>
        <w:tblStyle w:val="TableNormal"/>
        <w:tblW w:w="0" w:type="auto"/>
        <w:tblInd w:w="1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55"/>
        <w:gridCol w:w="1175"/>
      </w:tblGrid>
      <w:tr w:rsidR="006C611B" w14:paraId="20AEEAE1" w14:textId="77777777">
        <w:trPr>
          <w:trHeight w:val="556"/>
        </w:trPr>
        <w:tc>
          <w:tcPr>
            <w:tcW w:w="7630" w:type="dxa"/>
            <w:gridSpan w:val="2"/>
            <w:shd w:val="clear" w:color="auto" w:fill="D9D9D9"/>
          </w:tcPr>
          <w:p w14:paraId="0EBA6B31" w14:textId="77777777" w:rsidR="006C611B" w:rsidRDefault="00000000">
            <w:pPr>
              <w:pStyle w:val="TableParagraph"/>
              <w:spacing w:before="165"/>
              <w:ind w:left="67"/>
              <w:rPr>
                <w:rFonts w:ascii="Arial"/>
                <w:b/>
                <w:sz w:val="20"/>
              </w:rPr>
            </w:pPr>
            <w:r>
              <w:rPr>
                <w:rFonts w:ascii="Arial"/>
                <w:b/>
                <w:sz w:val="20"/>
              </w:rPr>
              <w:t>PRIMA</w:t>
            </w:r>
            <w:r>
              <w:rPr>
                <w:rFonts w:ascii="Arial"/>
                <w:b/>
                <w:spacing w:val="-13"/>
                <w:sz w:val="20"/>
              </w:rPr>
              <w:t xml:space="preserve"> </w:t>
            </w:r>
            <w:r>
              <w:rPr>
                <w:rFonts w:ascii="Arial"/>
                <w:b/>
                <w:sz w:val="20"/>
              </w:rPr>
              <w:t>DE</w:t>
            </w:r>
            <w:r>
              <w:rPr>
                <w:rFonts w:ascii="Arial"/>
                <w:b/>
                <w:spacing w:val="-6"/>
                <w:sz w:val="20"/>
              </w:rPr>
              <w:t xml:space="preserve"> </w:t>
            </w:r>
            <w:r>
              <w:rPr>
                <w:rFonts w:ascii="Arial"/>
                <w:b/>
                <w:spacing w:val="-2"/>
                <w:sz w:val="20"/>
              </w:rPr>
              <w:t>SEGUROS</w:t>
            </w:r>
          </w:p>
        </w:tc>
      </w:tr>
      <w:tr w:rsidR="006C611B" w14:paraId="2786C8B0" w14:textId="77777777">
        <w:trPr>
          <w:trHeight w:val="532"/>
        </w:trPr>
        <w:tc>
          <w:tcPr>
            <w:tcW w:w="6455" w:type="dxa"/>
          </w:tcPr>
          <w:p w14:paraId="7175766D" w14:textId="77777777" w:rsidR="006C611B" w:rsidRDefault="00000000">
            <w:pPr>
              <w:pStyle w:val="TableParagraph"/>
              <w:spacing w:before="162"/>
              <w:ind w:left="67"/>
              <w:rPr>
                <w:sz w:val="20"/>
              </w:rPr>
            </w:pPr>
            <w:r>
              <w:rPr>
                <w:sz w:val="20"/>
              </w:rPr>
              <w:t>Seguros</w:t>
            </w:r>
            <w:r>
              <w:rPr>
                <w:spacing w:val="-8"/>
                <w:sz w:val="20"/>
              </w:rPr>
              <w:t xml:space="preserve"> </w:t>
            </w:r>
            <w:r>
              <w:rPr>
                <w:sz w:val="20"/>
              </w:rPr>
              <w:t>responsabilidad</w:t>
            </w:r>
            <w:r>
              <w:rPr>
                <w:spacing w:val="-7"/>
                <w:sz w:val="20"/>
              </w:rPr>
              <w:t xml:space="preserve"> </w:t>
            </w:r>
            <w:r>
              <w:rPr>
                <w:sz w:val="20"/>
              </w:rPr>
              <w:t>civil</w:t>
            </w:r>
            <w:r>
              <w:rPr>
                <w:spacing w:val="-9"/>
                <w:sz w:val="20"/>
              </w:rPr>
              <w:t xml:space="preserve"> </w:t>
            </w:r>
            <w:r>
              <w:rPr>
                <w:sz w:val="20"/>
              </w:rPr>
              <w:t>y</w:t>
            </w:r>
            <w:r>
              <w:rPr>
                <w:spacing w:val="-8"/>
                <w:sz w:val="20"/>
              </w:rPr>
              <w:t xml:space="preserve"> </w:t>
            </w:r>
            <w:r>
              <w:rPr>
                <w:spacing w:val="-2"/>
                <w:sz w:val="20"/>
              </w:rPr>
              <w:t>accidentes</w:t>
            </w:r>
          </w:p>
        </w:tc>
        <w:tc>
          <w:tcPr>
            <w:tcW w:w="1175" w:type="dxa"/>
          </w:tcPr>
          <w:p w14:paraId="424D38BF" w14:textId="77777777" w:rsidR="006C611B" w:rsidRDefault="00000000">
            <w:pPr>
              <w:pStyle w:val="TableParagraph"/>
              <w:spacing w:before="162"/>
              <w:ind w:right="57"/>
              <w:jc w:val="right"/>
              <w:rPr>
                <w:sz w:val="20"/>
              </w:rPr>
            </w:pPr>
            <w:r>
              <w:rPr>
                <w:spacing w:val="2"/>
                <w:w w:val="90"/>
                <w:sz w:val="20"/>
              </w:rPr>
              <w:t>1.200,00</w:t>
            </w:r>
            <w:r>
              <w:rPr>
                <w:spacing w:val="50"/>
                <w:sz w:val="20"/>
              </w:rPr>
              <w:t xml:space="preserve"> </w:t>
            </w:r>
            <w:r>
              <w:rPr>
                <w:spacing w:val="-10"/>
                <w:w w:val="90"/>
                <w:sz w:val="20"/>
              </w:rPr>
              <w:t>€</w:t>
            </w:r>
          </w:p>
        </w:tc>
      </w:tr>
      <w:tr w:rsidR="006C611B" w14:paraId="08117DE2" w14:textId="77777777">
        <w:trPr>
          <w:trHeight w:val="556"/>
        </w:trPr>
        <w:tc>
          <w:tcPr>
            <w:tcW w:w="7630" w:type="dxa"/>
            <w:gridSpan w:val="2"/>
            <w:shd w:val="clear" w:color="auto" w:fill="D9D9D9"/>
          </w:tcPr>
          <w:p w14:paraId="78CDBE7B" w14:textId="77777777" w:rsidR="006C611B" w:rsidRDefault="00000000">
            <w:pPr>
              <w:pStyle w:val="TableParagraph"/>
              <w:spacing w:before="162"/>
              <w:ind w:left="67"/>
              <w:rPr>
                <w:rFonts w:ascii="Arial"/>
                <w:b/>
                <w:sz w:val="20"/>
              </w:rPr>
            </w:pPr>
            <w:r>
              <w:rPr>
                <w:rFonts w:ascii="Arial"/>
                <w:b/>
                <w:spacing w:val="-2"/>
                <w:sz w:val="20"/>
              </w:rPr>
              <w:t>SUMINISTROS</w:t>
            </w:r>
          </w:p>
        </w:tc>
      </w:tr>
      <w:tr w:rsidR="006C611B" w14:paraId="16FADE42" w14:textId="77777777">
        <w:trPr>
          <w:trHeight w:val="530"/>
        </w:trPr>
        <w:tc>
          <w:tcPr>
            <w:tcW w:w="6455" w:type="dxa"/>
          </w:tcPr>
          <w:p w14:paraId="2216EAB2" w14:textId="77777777" w:rsidR="006C611B" w:rsidRDefault="00000000">
            <w:pPr>
              <w:pStyle w:val="TableParagraph"/>
              <w:spacing w:before="162"/>
              <w:ind w:left="67"/>
              <w:rPr>
                <w:sz w:val="20"/>
              </w:rPr>
            </w:pPr>
            <w:r>
              <w:rPr>
                <w:spacing w:val="-2"/>
                <w:sz w:val="20"/>
              </w:rPr>
              <w:t>Telefonía</w:t>
            </w:r>
          </w:p>
        </w:tc>
        <w:tc>
          <w:tcPr>
            <w:tcW w:w="1175" w:type="dxa"/>
          </w:tcPr>
          <w:p w14:paraId="64366CDA" w14:textId="77777777" w:rsidR="006C611B" w:rsidRDefault="00000000">
            <w:pPr>
              <w:pStyle w:val="TableParagraph"/>
              <w:spacing w:before="162"/>
              <w:ind w:right="61"/>
              <w:jc w:val="right"/>
              <w:rPr>
                <w:sz w:val="20"/>
              </w:rPr>
            </w:pPr>
            <w:r>
              <w:rPr>
                <w:w w:val="90"/>
                <w:sz w:val="20"/>
              </w:rPr>
              <w:t>300,00</w:t>
            </w:r>
            <w:r>
              <w:rPr>
                <w:spacing w:val="51"/>
                <w:sz w:val="20"/>
              </w:rPr>
              <w:t xml:space="preserve"> </w:t>
            </w:r>
            <w:r>
              <w:rPr>
                <w:spacing w:val="-10"/>
                <w:w w:val="90"/>
                <w:sz w:val="20"/>
              </w:rPr>
              <w:t>€</w:t>
            </w:r>
          </w:p>
        </w:tc>
      </w:tr>
      <w:tr w:rsidR="006C611B" w14:paraId="3336134D" w14:textId="77777777">
        <w:trPr>
          <w:trHeight w:val="557"/>
        </w:trPr>
        <w:tc>
          <w:tcPr>
            <w:tcW w:w="7630" w:type="dxa"/>
            <w:gridSpan w:val="2"/>
            <w:shd w:val="clear" w:color="auto" w:fill="D9D9D9"/>
          </w:tcPr>
          <w:p w14:paraId="312D5581" w14:textId="77777777" w:rsidR="006C611B" w:rsidRDefault="00000000">
            <w:pPr>
              <w:pStyle w:val="TableParagraph"/>
              <w:spacing w:before="162"/>
              <w:ind w:left="67"/>
              <w:rPr>
                <w:rFonts w:ascii="Arial"/>
                <w:b/>
                <w:sz w:val="20"/>
              </w:rPr>
            </w:pPr>
            <w:r>
              <w:rPr>
                <w:rFonts w:ascii="Arial"/>
                <w:b/>
                <w:sz w:val="20"/>
              </w:rPr>
              <w:t>SERVICIO</w:t>
            </w:r>
            <w:r>
              <w:rPr>
                <w:rFonts w:ascii="Arial"/>
                <w:b/>
                <w:spacing w:val="-14"/>
                <w:sz w:val="20"/>
              </w:rPr>
              <w:t xml:space="preserve"> </w:t>
            </w:r>
            <w:r>
              <w:rPr>
                <w:rFonts w:ascii="Arial"/>
                <w:b/>
                <w:sz w:val="20"/>
              </w:rPr>
              <w:t>PROFESIONALES</w:t>
            </w:r>
            <w:r>
              <w:rPr>
                <w:rFonts w:ascii="Arial"/>
                <w:b/>
                <w:spacing w:val="-14"/>
                <w:sz w:val="20"/>
              </w:rPr>
              <w:t xml:space="preserve"> </w:t>
            </w:r>
            <w:r>
              <w:rPr>
                <w:rFonts w:ascii="Arial"/>
                <w:b/>
                <w:spacing w:val="-2"/>
                <w:sz w:val="20"/>
              </w:rPr>
              <w:t>INDEPENDIENTES</w:t>
            </w:r>
          </w:p>
        </w:tc>
      </w:tr>
      <w:tr w:rsidR="006C611B" w14:paraId="122B33DA" w14:textId="77777777">
        <w:trPr>
          <w:trHeight w:val="530"/>
        </w:trPr>
        <w:tc>
          <w:tcPr>
            <w:tcW w:w="6455" w:type="dxa"/>
          </w:tcPr>
          <w:p w14:paraId="3C8F37DB" w14:textId="77777777" w:rsidR="006C611B" w:rsidRDefault="00000000">
            <w:pPr>
              <w:pStyle w:val="TableParagraph"/>
              <w:spacing w:before="162"/>
              <w:ind w:left="67"/>
              <w:rPr>
                <w:sz w:val="20"/>
              </w:rPr>
            </w:pPr>
            <w:r>
              <w:rPr>
                <w:spacing w:val="-2"/>
                <w:sz w:val="20"/>
              </w:rPr>
              <w:t>Asistencia</w:t>
            </w:r>
            <w:r>
              <w:rPr>
                <w:spacing w:val="3"/>
                <w:sz w:val="20"/>
              </w:rPr>
              <w:t xml:space="preserve"> </w:t>
            </w:r>
            <w:r>
              <w:rPr>
                <w:spacing w:val="-2"/>
                <w:sz w:val="20"/>
              </w:rPr>
              <w:t>Técnica</w:t>
            </w:r>
            <w:r>
              <w:rPr>
                <w:spacing w:val="10"/>
                <w:sz w:val="20"/>
              </w:rPr>
              <w:t xml:space="preserve"> </w:t>
            </w:r>
            <w:r>
              <w:rPr>
                <w:spacing w:val="-2"/>
                <w:sz w:val="20"/>
              </w:rPr>
              <w:t>Experta</w:t>
            </w:r>
            <w:r>
              <w:rPr>
                <w:spacing w:val="-4"/>
                <w:sz w:val="20"/>
              </w:rPr>
              <w:t xml:space="preserve"> </w:t>
            </w:r>
            <w:r>
              <w:rPr>
                <w:spacing w:val="-2"/>
                <w:sz w:val="20"/>
              </w:rPr>
              <w:t>Actividades</w:t>
            </w:r>
            <w:r>
              <w:rPr>
                <w:spacing w:val="-6"/>
                <w:sz w:val="20"/>
              </w:rPr>
              <w:t xml:space="preserve"> </w:t>
            </w:r>
            <w:r>
              <w:rPr>
                <w:spacing w:val="-2"/>
                <w:sz w:val="20"/>
              </w:rPr>
              <w:t>Acuáticas</w:t>
            </w:r>
          </w:p>
        </w:tc>
        <w:tc>
          <w:tcPr>
            <w:tcW w:w="1175" w:type="dxa"/>
          </w:tcPr>
          <w:p w14:paraId="5D5E9FF4" w14:textId="77777777" w:rsidR="006C611B" w:rsidRDefault="00000000">
            <w:pPr>
              <w:pStyle w:val="TableParagraph"/>
              <w:spacing w:before="162"/>
              <w:ind w:right="61"/>
              <w:jc w:val="right"/>
              <w:rPr>
                <w:sz w:val="20"/>
              </w:rPr>
            </w:pPr>
            <w:r>
              <w:rPr>
                <w:w w:val="90"/>
                <w:sz w:val="20"/>
              </w:rPr>
              <w:t>550,00</w:t>
            </w:r>
            <w:r>
              <w:rPr>
                <w:spacing w:val="51"/>
                <w:sz w:val="20"/>
              </w:rPr>
              <w:t xml:space="preserve"> </w:t>
            </w:r>
            <w:r>
              <w:rPr>
                <w:spacing w:val="-10"/>
                <w:w w:val="90"/>
                <w:sz w:val="20"/>
              </w:rPr>
              <w:t>€</w:t>
            </w:r>
          </w:p>
        </w:tc>
      </w:tr>
      <w:tr w:rsidR="006C611B" w14:paraId="7D286F8D" w14:textId="77777777">
        <w:trPr>
          <w:trHeight w:val="782"/>
        </w:trPr>
        <w:tc>
          <w:tcPr>
            <w:tcW w:w="6455" w:type="dxa"/>
          </w:tcPr>
          <w:p w14:paraId="1E70EE5D" w14:textId="77777777" w:rsidR="006C611B" w:rsidRDefault="00000000">
            <w:pPr>
              <w:pStyle w:val="TableParagraph"/>
              <w:spacing w:before="165"/>
              <w:ind w:right="59"/>
              <w:jc w:val="right"/>
              <w:rPr>
                <w:rFonts w:ascii="Arial"/>
                <w:b/>
                <w:sz w:val="20"/>
              </w:rPr>
            </w:pPr>
            <w:r>
              <w:rPr>
                <w:rFonts w:ascii="Arial"/>
                <w:b/>
                <w:spacing w:val="-2"/>
                <w:sz w:val="20"/>
              </w:rPr>
              <w:t>TOTAL</w:t>
            </w:r>
          </w:p>
        </w:tc>
        <w:tc>
          <w:tcPr>
            <w:tcW w:w="1175" w:type="dxa"/>
          </w:tcPr>
          <w:p w14:paraId="6D753A27" w14:textId="77777777" w:rsidR="006C611B" w:rsidRDefault="00000000">
            <w:pPr>
              <w:pStyle w:val="TableParagraph"/>
              <w:spacing w:before="165"/>
              <w:ind w:right="57"/>
              <w:jc w:val="right"/>
              <w:rPr>
                <w:rFonts w:ascii="Arial"/>
                <w:b/>
                <w:sz w:val="20"/>
              </w:rPr>
            </w:pPr>
            <w:r>
              <w:rPr>
                <w:rFonts w:ascii="Arial"/>
                <w:b/>
                <w:spacing w:val="-2"/>
                <w:sz w:val="20"/>
              </w:rPr>
              <w:t>14.125,00</w:t>
            </w:r>
          </w:p>
          <w:p w14:paraId="4544D83D" w14:textId="77777777" w:rsidR="006C611B" w:rsidRDefault="00000000">
            <w:pPr>
              <w:pStyle w:val="TableParagraph"/>
              <w:spacing w:before="17"/>
              <w:ind w:right="56"/>
              <w:jc w:val="right"/>
              <w:rPr>
                <w:rFonts w:ascii="Arial" w:hAnsi="Arial"/>
                <w:b/>
                <w:sz w:val="20"/>
              </w:rPr>
            </w:pPr>
            <w:r>
              <w:rPr>
                <w:rFonts w:ascii="Arial" w:hAnsi="Arial"/>
                <w:b/>
                <w:spacing w:val="-10"/>
                <w:sz w:val="20"/>
              </w:rPr>
              <w:t>€</w:t>
            </w:r>
          </w:p>
        </w:tc>
      </w:tr>
    </w:tbl>
    <w:p w14:paraId="134C7ACC" w14:textId="77777777" w:rsidR="006C611B" w:rsidRDefault="006C611B">
      <w:pPr>
        <w:pStyle w:val="Textoindependiente"/>
      </w:pPr>
    </w:p>
    <w:p w14:paraId="780FA046" w14:textId="77777777" w:rsidR="006C611B" w:rsidRDefault="006C611B">
      <w:pPr>
        <w:pStyle w:val="Textoindependiente"/>
      </w:pPr>
    </w:p>
    <w:p w14:paraId="0A84982A" w14:textId="77777777" w:rsidR="006C611B" w:rsidRDefault="006C611B">
      <w:pPr>
        <w:pStyle w:val="Textoindependiente"/>
      </w:pPr>
    </w:p>
    <w:p w14:paraId="1BCE4B1E" w14:textId="77777777" w:rsidR="006C611B" w:rsidRDefault="006C611B">
      <w:pPr>
        <w:pStyle w:val="Textoindependiente"/>
      </w:pPr>
    </w:p>
    <w:p w14:paraId="542478CB" w14:textId="77777777" w:rsidR="006C611B" w:rsidRDefault="006C611B">
      <w:pPr>
        <w:pStyle w:val="Textoindependiente"/>
        <w:spacing w:before="34"/>
      </w:pPr>
    </w:p>
    <w:p w14:paraId="163AD4BF" w14:textId="77777777" w:rsidR="006C611B" w:rsidRDefault="00000000">
      <w:pPr>
        <w:pStyle w:val="Prrafodelista"/>
        <w:numPr>
          <w:ilvl w:val="2"/>
          <w:numId w:val="1"/>
        </w:numPr>
        <w:tabs>
          <w:tab w:val="left" w:pos="1061"/>
        </w:tabs>
        <w:spacing w:before="0"/>
        <w:ind w:left="1061" w:hanging="492"/>
      </w:pPr>
      <w:r>
        <w:rPr>
          <w:spacing w:val="-9"/>
          <w:u w:val="single"/>
        </w:rPr>
        <w:t xml:space="preserve"> </w:t>
      </w:r>
      <w:r>
        <w:rPr>
          <w:u w:val="single"/>
        </w:rPr>
        <w:t>DESGLOSE</w:t>
      </w:r>
      <w:r>
        <w:rPr>
          <w:spacing w:val="-7"/>
          <w:u w:val="single"/>
        </w:rPr>
        <w:t xml:space="preserve"> </w:t>
      </w:r>
      <w:r>
        <w:rPr>
          <w:u w:val="single"/>
        </w:rPr>
        <w:t>IMPORTE</w:t>
      </w:r>
      <w:r>
        <w:rPr>
          <w:spacing w:val="-9"/>
          <w:u w:val="single"/>
        </w:rPr>
        <w:t xml:space="preserve"> </w:t>
      </w:r>
      <w:r>
        <w:rPr>
          <w:u w:val="single"/>
        </w:rPr>
        <w:t>GASTOS</w:t>
      </w:r>
      <w:r>
        <w:rPr>
          <w:spacing w:val="-5"/>
          <w:u w:val="single"/>
        </w:rPr>
        <w:t xml:space="preserve"> </w:t>
      </w:r>
      <w:r>
        <w:rPr>
          <w:u w:val="single"/>
        </w:rPr>
        <w:t>DE</w:t>
      </w:r>
      <w:r>
        <w:rPr>
          <w:spacing w:val="-4"/>
          <w:u w:val="single"/>
        </w:rPr>
        <w:t xml:space="preserve"> </w:t>
      </w:r>
      <w:r>
        <w:rPr>
          <w:spacing w:val="-2"/>
          <w:u w:val="single"/>
        </w:rPr>
        <w:t>EXPLOTACIÓN.</w:t>
      </w:r>
    </w:p>
    <w:p w14:paraId="6A00646C" w14:textId="77777777" w:rsidR="006C611B" w:rsidRDefault="00000000">
      <w:pPr>
        <w:pStyle w:val="Textoindependiente"/>
        <w:spacing w:before="150"/>
        <w:ind w:left="578"/>
      </w:pPr>
      <w:r>
        <w:t>El</w:t>
      </w:r>
      <w:r>
        <w:rPr>
          <w:spacing w:val="-7"/>
        </w:rPr>
        <w:t xml:space="preserve"> </w:t>
      </w:r>
      <w:r>
        <w:t>desglose</w:t>
      </w:r>
      <w:r>
        <w:rPr>
          <w:spacing w:val="-4"/>
        </w:rPr>
        <w:t xml:space="preserve"> </w:t>
      </w:r>
      <w:r>
        <w:t>de</w:t>
      </w:r>
      <w:r>
        <w:rPr>
          <w:spacing w:val="-5"/>
        </w:rPr>
        <w:t xml:space="preserve"> </w:t>
      </w:r>
      <w:r>
        <w:t>los</w:t>
      </w:r>
      <w:r>
        <w:rPr>
          <w:spacing w:val="-6"/>
        </w:rPr>
        <w:t xml:space="preserve"> </w:t>
      </w:r>
      <w:r>
        <w:t>gastos</w:t>
      </w:r>
      <w:r>
        <w:rPr>
          <w:spacing w:val="-3"/>
        </w:rPr>
        <w:t xml:space="preserve"> </w:t>
      </w:r>
      <w:r>
        <w:t>de</w:t>
      </w:r>
      <w:r>
        <w:rPr>
          <w:spacing w:val="-5"/>
        </w:rPr>
        <w:t xml:space="preserve"> </w:t>
      </w:r>
      <w:r>
        <w:t>explotación</w:t>
      </w:r>
      <w:r>
        <w:rPr>
          <w:spacing w:val="-4"/>
        </w:rPr>
        <w:t xml:space="preserve"> </w:t>
      </w:r>
      <w:r>
        <w:t>anuales</w:t>
      </w:r>
      <w:r>
        <w:rPr>
          <w:spacing w:val="-7"/>
        </w:rPr>
        <w:t xml:space="preserve"> </w:t>
      </w:r>
      <w:r>
        <w:t>anteriores</w:t>
      </w:r>
      <w:r>
        <w:rPr>
          <w:spacing w:val="-6"/>
        </w:rPr>
        <w:t xml:space="preserve"> </w:t>
      </w:r>
      <w:r>
        <w:t>será</w:t>
      </w:r>
      <w:r>
        <w:rPr>
          <w:spacing w:val="-6"/>
        </w:rPr>
        <w:t xml:space="preserve"> </w:t>
      </w:r>
      <w:r>
        <w:t>el</w:t>
      </w:r>
      <w:r>
        <w:rPr>
          <w:spacing w:val="-5"/>
        </w:rPr>
        <w:t xml:space="preserve"> </w:t>
      </w:r>
      <w:r>
        <w:rPr>
          <w:spacing w:val="-2"/>
        </w:rPr>
        <w:t>siguiente:</w:t>
      </w:r>
    </w:p>
    <w:p w14:paraId="2C19768D" w14:textId="77777777" w:rsidR="006C611B" w:rsidRDefault="006C611B">
      <w:pPr>
        <w:pStyle w:val="Textoindependiente"/>
        <w:spacing w:before="1"/>
        <w:rPr>
          <w:sz w:val="13"/>
        </w:rPr>
      </w:pPr>
    </w:p>
    <w:tbl>
      <w:tblPr>
        <w:tblStyle w:val="TableNormal"/>
        <w:tblW w:w="0" w:type="auto"/>
        <w:tblInd w:w="1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7"/>
        <w:gridCol w:w="1021"/>
        <w:gridCol w:w="1616"/>
        <w:gridCol w:w="1177"/>
      </w:tblGrid>
      <w:tr w:rsidR="006C611B" w14:paraId="75274A9D" w14:textId="77777777">
        <w:trPr>
          <w:trHeight w:val="777"/>
        </w:trPr>
        <w:tc>
          <w:tcPr>
            <w:tcW w:w="7631" w:type="dxa"/>
            <w:gridSpan w:val="4"/>
            <w:shd w:val="clear" w:color="auto" w:fill="92D050"/>
          </w:tcPr>
          <w:p w14:paraId="67E5C79A" w14:textId="77777777" w:rsidR="006C611B" w:rsidRDefault="00000000">
            <w:pPr>
              <w:pStyle w:val="TableParagraph"/>
              <w:spacing w:before="160" w:line="261" w:lineRule="auto"/>
              <w:ind w:left="1925" w:right="1223"/>
              <w:rPr>
                <w:rFonts w:ascii="Arial" w:hAnsi="Arial"/>
                <w:b/>
                <w:sz w:val="20"/>
              </w:rPr>
            </w:pPr>
            <w:r>
              <w:rPr>
                <w:rFonts w:ascii="Arial" w:hAnsi="Arial"/>
                <w:b/>
                <w:sz w:val="20"/>
              </w:rPr>
              <w:t>DESGLOSE</w:t>
            </w:r>
            <w:r>
              <w:rPr>
                <w:rFonts w:ascii="Arial" w:hAnsi="Arial"/>
                <w:b/>
                <w:spacing w:val="-14"/>
                <w:sz w:val="20"/>
              </w:rPr>
              <w:t xml:space="preserve"> </w:t>
            </w:r>
            <w:r>
              <w:rPr>
                <w:rFonts w:ascii="Arial" w:hAnsi="Arial"/>
                <w:b/>
                <w:sz w:val="20"/>
              </w:rPr>
              <w:t>GASTOS</w:t>
            </w:r>
            <w:r>
              <w:rPr>
                <w:rFonts w:ascii="Arial" w:hAnsi="Arial"/>
                <w:b/>
                <w:spacing w:val="-14"/>
                <w:sz w:val="20"/>
              </w:rPr>
              <w:t xml:space="preserve"> </w:t>
            </w:r>
            <w:r>
              <w:rPr>
                <w:rFonts w:ascii="Arial" w:hAnsi="Arial"/>
                <w:b/>
                <w:sz w:val="20"/>
              </w:rPr>
              <w:t>DE</w:t>
            </w:r>
            <w:r>
              <w:rPr>
                <w:rFonts w:ascii="Arial" w:hAnsi="Arial"/>
                <w:b/>
                <w:spacing w:val="-14"/>
                <w:sz w:val="20"/>
              </w:rPr>
              <w:t xml:space="preserve"> </w:t>
            </w:r>
            <w:r>
              <w:rPr>
                <w:rFonts w:ascii="Arial" w:hAnsi="Arial"/>
                <w:b/>
                <w:sz w:val="20"/>
              </w:rPr>
              <w:t xml:space="preserve">EXPLOTACIÓN </w:t>
            </w:r>
            <w:r>
              <w:rPr>
                <w:rFonts w:ascii="Arial" w:hAnsi="Arial"/>
                <w:b/>
                <w:spacing w:val="-2"/>
                <w:sz w:val="20"/>
              </w:rPr>
              <w:t>ANUAL</w:t>
            </w:r>
          </w:p>
        </w:tc>
      </w:tr>
      <w:tr w:rsidR="006C611B" w14:paraId="7F55C0B5" w14:textId="77777777">
        <w:trPr>
          <w:trHeight w:val="529"/>
        </w:trPr>
        <w:tc>
          <w:tcPr>
            <w:tcW w:w="3817" w:type="dxa"/>
            <w:shd w:val="clear" w:color="auto" w:fill="92D050"/>
          </w:tcPr>
          <w:p w14:paraId="7F6669E9" w14:textId="77777777" w:rsidR="006C611B" w:rsidRDefault="00000000">
            <w:pPr>
              <w:pStyle w:val="TableParagraph"/>
              <w:spacing w:before="162"/>
              <w:ind w:left="1257"/>
              <w:rPr>
                <w:rFonts w:ascii="Arial"/>
                <w:b/>
                <w:sz w:val="20"/>
              </w:rPr>
            </w:pPr>
            <w:r>
              <w:rPr>
                <w:rFonts w:ascii="Arial"/>
                <w:b/>
                <w:sz w:val="20"/>
              </w:rPr>
              <w:t>Tipo</w:t>
            </w:r>
            <w:r>
              <w:rPr>
                <w:rFonts w:ascii="Arial"/>
                <w:b/>
                <w:spacing w:val="-7"/>
                <w:sz w:val="20"/>
              </w:rPr>
              <w:t xml:space="preserve"> </w:t>
            </w:r>
            <w:r>
              <w:rPr>
                <w:rFonts w:ascii="Arial"/>
                <w:b/>
                <w:sz w:val="20"/>
              </w:rPr>
              <w:t>de</w:t>
            </w:r>
            <w:r>
              <w:rPr>
                <w:rFonts w:ascii="Arial"/>
                <w:b/>
                <w:spacing w:val="-7"/>
                <w:sz w:val="20"/>
              </w:rPr>
              <w:t xml:space="preserve"> </w:t>
            </w:r>
            <w:r>
              <w:rPr>
                <w:rFonts w:ascii="Arial"/>
                <w:b/>
                <w:spacing w:val="-2"/>
                <w:sz w:val="20"/>
              </w:rPr>
              <w:t>gasto</w:t>
            </w:r>
          </w:p>
        </w:tc>
        <w:tc>
          <w:tcPr>
            <w:tcW w:w="1021" w:type="dxa"/>
            <w:shd w:val="clear" w:color="auto" w:fill="92D050"/>
          </w:tcPr>
          <w:p w14:paraId="16F9F9AC" w14:textId="77777777" w:rsidR="006C611B" w:rsidRDefault="00000000">
            <w:pPr>
              <w:pStyle w:val="TableParagraph"/>
              <w:spacing w:before="162"/>
              <w:ind w:left="1"/>
              <w:jc w:val="center"/>
              <w:rPr>
                <w:rFonts w:ascii="Arial" w:hAnsi="Arial"/>
                <w:b/>
                <w:sz w:val="20"/>
              </w:rPr>
            </w:pPr>
            <w:r>
              <w:rPr>
                <w:rFonts w:ascii="Arial" w:hAnsi="Arial"/>
                <w:b/>
                <w:spacing w:val="-2"/>
                <w:sz w:val="20"/>
              </w:rPr>
              <w:t>Ud./año</w:t>
            </w:r>
          </w:p>
        </w:tc>
        <w:tc>
          <w:tcPr>
            <w:tcW w:w="1616" w:type="dxa"/>
            <w:shd w:val="clear" w:color="auto" w:fill="92D050"/>
          </w:tcPr>
          <w:p w14:paraId="0EEBEFDD" w14:textId="77777777" w:rsidR="006C611B" w:rsidRDefault="00000000">
            <w:pPr>
              <w:pStyle w:val="TableParagraph"/>
              <w:spacing w:before="162"/>
              <w:ind w:left="339"/>
              <w:rPr>
                <w:rFonts w:ascii="Arial"/>
                <w:b/>
                <w:sz w:val="20"/>
              </w:rPr>
            </w:pPr>
            <w:r>
              <w:rPr>
                <w:rFonts w:ascii="Arial"/>
                <w:b/>
                <w:sz w:val="20"/>
              </w:rPr>
              <w:t>Coste</w:t>
            </w:r>
            <w:r>
              <w:rPr>
                <w:rFonts w:ascii="Arial"/>
                <w:b/>
                <w:spacing w:val="-9"/>
                <w:sz w:val="20"/>
              </w:rPr>
              <w:t xml:space="preserve"> </w:t>
            </w:r>
            <w:r>
              <w:rPr>
                <w:rFonts w:ascii="Arial"/>
                <w:b/>
                <w:spacing w:val="-5"/>
                <w:sz w:val="20"/>
              </w:rPr>
              <w:t>Ud.</w:t>
            </w:r>
          </w:p>
        </w:tc>
        <w:tc>
          <w:tcPr>
            <w:tcW w:w="1177" w:type="dxa"/>
            <w:shd w:val="clear" w:color="auto" w:fill="92D050"/>
          </w:tcPr>
          <w:p w14:paraId="0C5DA37E" w14:textId="77777777" w:rsidR="006C611B" w:rsidRDefault="00000000">
            <w:pPr>
              <w:pStyle w:val="TableParagraph"/>
              <w:spacing w:before="162"/>
              <w:ind w:right="83"/>
              <w:jc w:val="right"/>
              <w:rPr>
                <w:rFonts w:ascii="Arial" w:hAnsi="Arial"/>
                <w:b/>
                <w:sz w:val="20"/>
              </w:rPr>
            </w:pPr>
            <w:r>
              <w:rPr>
                <w:rFonts w:ascii="Arial" w:hAnsi="Arial"/>
                <w:b/>
                <w:spacing w:val="-2"/>
                <w:sz w:val="20"/>
              </w:rPr>
              <w:t>Coste</w:t>
            </w:r>
            <w:r>
              <w:rPr>
                <w:rFonts w:ascii="Arial" w:hAnsi="Arial"/>
                <w:b/>
                <w:spacing w:val="-6"/>
                <w:sz w:val="20"/>
              </w:rPr>
              <w:t xml:space="preserve"> </w:t>
            </w:r>
            <w:r>
              <w:rPr>
                <w:rFonts w:ascii="Arial" w:hAnsi="Arial"/>
                <w:b/>
                <w:spacing w:val="-5"/>
                <w:sz w:val="20"/>
              </w:rPr>
              <w:t>Año</w:t>
            </w:r>
          </w:p>
        </w:tc>
      </w:tr>
      <w:tr w:rsidR="006C611B" w14:paraId="756177F5" w14:textId="77777777">
        <w:trPr>
          <w:trHeight w:val="556"/>
        </w:trPr>
        <w:tc>
          <w:tcPr>
            <w:tcW w:w="7631" w:type="dxa"/>
            <w:gridSpan w:val="4"/>
            <w:shd w:val="clear" w:color="auto" w:fill="D9D9D9"/>
          </w:tcPr>
          <w:p w14:paraId="17CED8D7" w14:textId="77777777" w:rsidR="006C611B" w:rsidRDefault="00000000">
            <w:pPr>
              <w:pStyle w:val="TableParagraph"/>
              <w:spacing w:before="162"/>
              <w:ind w:left="67"/>
              <w:rPr>
                <w:rFonts w:ascii="Arial"/>
                <w:b/>
                <w:sz w:val="20"/>
              </w:rPr>
            </w:pPr>
            <w:r>
              <w:rPr>
                <w:rFonts w:ascii="Arial"/>
                <w:b/>
                <w:spacing w:val="-4"/>
                <w:sz w:val="20"/>
              </w:rPr>
              <w:t>MATERIAL</w:t>
            </w:r>
            <w:r>
              <w:rPr>
                <w:rFonts w:ascii="Arial"/>
                <w:b/>
                <w:spacing w:val="1"/>
                <w:sz w:val="20"/>
              </w:rPr>
              <w:t xml:space="preserve"> </w:t>
            </w:r>
            <w:r>
              <w:rPr>
                <w:rFonts w:ascii="Arial"/>
                <w:b/>
                <w:spacing w:val="-2"/>
                <w:sz w:val="20"/>
              </w:rPr>
              <w:t>PISCINA</w:t>
            </w:r>
          </w:p>
        </w:tc>
      </w:tr>
      <w:tr w:rsidR="006C611B" w14:paraId="052C48E8" w14:textId="77777777">
        <w:trPr>
          <w:trHeight w:val="530"/>
        </w:trPr>
        <w:tc>
          <w:tcPr>
            <w:tcW w:w="3817" w:type="dxa"/>
          </w:tcPr>
          <w:p w14:paraId="3743F9A0" w14:textId="77777777" w:rsidR="006C611B" w:rsidRDefault="00000000">
            <w:pPr>
              <w:pStyle w:val="TableParagraph"/>
              <w:spacing w:before="160"/>
              <w:ind w:left="67"/>
              <w:rPr>
                <w:sz w:val="20"/>
              </w:rPr>
            </w:pPr>
            <w:r>
              <w:rPr>
                <w:sz w:val="20"/>
              </w:rPr>
              <w:t>Churros,</w:t>
            </w:r>
            <w:r>
              <w:rPr>
                <w:spacing w:val="-5"/>
                <w:sz w:val="20"/>
              </w:rPr>
              <w:t xml:space="preserve"> </w:t>
            </w:r>
            <w:r>
              <w:rPr>
                <w:sz w:val="20"/>
              </w:rPr>
              <w:t>con</w:t>
            </w:r>
            <w:r>
              <w:rPr>
                <w:spacing w:val="-6"/>
                <w:sz w:val="20"/>
              </w:rPr>
              <w:t xml:space="preserve"> </w:t>
            </w:r>
            <w:r>
              <w:rPr>
                <w:sz w:val="20"/>
              </w:rPr>
              <w:t>kit</w:t>
            </w:r>
            <w:r>
              <w:rPr>
                <w:spacing w:val="-5"/>
                <w:sz w:val="20"/>
              </w:rPr>
              <w:t xml:space="preserve"> </w:t>
            </w:r>
            <w:r>
              <w:rPr>
                <w:spacing w:val="-4"/>
                <w:sz w:val="20"/>
              </w:rPr>
              <w:t>unión</w:t>
            </w:r>
          </w:p>
        </w:tc>
        <w:tc>
          <w:tcPr>
            <w:tcW w:w="1021" w:type="dxa"/>
          </w:tcPr>
          <w:p w14:paraId="45CC4046" w14:textId="77777777" w:rsidR="006C611B" w:rsidRDefault="00000000">
            <w:pPr>
              <w:pStyle w:val="TableParagraph"/>
              <w:spacing w:before="160"/>
              <w:ind w:left="1"/>
              <w:jc w:val="center"/>
              <w:rPr>
                <w:sz w:val="20"/>
              </w:rPr>
            </w:pPr>
            <w:r>
              <w:rPr>
                <w:spacing w:val="-5"/>
                <w:sz w:val="20"/>
              </w:rPr>
              <w:t>60</w:t>
            </w:r>
          </w:p>
        </w:tc>
        <w:tc>
          <w:tcPr>
            <w:tcW w:w="1616" w:type="dxa"/>
          </w:tcPr>
          <w:p w14:paraId="47CA8C67" w14:textId="77777777" w:rsidR="006C611B" w:rsidRDefault="00000000">
            <w:pPr>
              <w:pStyle w:val="TableParagraph"/>
              <w:spacing w:before="160"/>
              <w:ind w:right="59"/>
              <w:jc w:val="right"/>
              <w:rPr>
                <w:sz w:val="20"/>
              </w:rPr>
            </w:pPr>
            <w:r>
              <w:rPr>
                <w:w w:val="90"/>
                <w:sz w:val="20"/>
              </w:rPr>
              <w:t>3,25</w:t>
            </w:r>
            <w:r>
              <w:rPr>
                <w:spacing w:val="33"/>
                <w:sz w:val="20"/>
              </w:rPr>
              <w:t xml:space="preserve"> </w:t>
            </w:r>
            <w:r>
              <w:rPr>
                <w:spacing w:val="-10"/>
                <w:w w:val="90"/>
                <w:sz w:val="20"/>
              </w:rPr>
              <w:t>€</w:t>
            </w:r>
          </w:p>
        </w:tc>
        <w:tc>
          <w:tcPr>
            <w:tcW w:w="1177" w:type="dxa"/>
          </w:tcPr>
          <w:p w14:paraId="4079367E" w14:textId="77777777" w:rsidR="006C611B" w:rsidRDefault="00000000">
            <w:pPr>
              <w:pStyle w:val="TableParagraph"/>
              <w:spacing w:before="160"/>
              <w:ind w:right="60"/>
              <w:jc w:val="right"/>
              <w:rPr>
                <w:sz w:val="20"/>
              </w:rPr>
            </w:pPr>
            <w:r>
              <w:rPr>
                <w:w w:val="90"/>
                <w:sz w:val="20"/>
              </w:rPr>
              <w:t>195,00</w:t>
            </w:r>
            <w:r>
              <w:rPr>
                <w:spacing w:val="51"/>
                <w:sz w:val="20"/>
              </w:rPr>
              <w:t xml:space="preserve"> </w:t>
            </w:r>
            <w:r>
              <w:rPr>
                <w:spacing w:val="-10"/>
                <w:w w:val="90"/>
                <w:sz w:val="20"/>
              </w:rPr>
              <w:t>€</w:t>
            </w:r>
          </w:p>
        </w:tc>
      </w:tr>
      <w:tr w:rsidR="006C611B" w14:paraId="6DDBFAC1" w14:textId="77777777">
        <w:trPr>
          <w:trHeight w:val="530"/>
        </w:trPr>
        <w:tc>
          <w:tcPr>
            <w:tcW w:w="3817" w:type="dxa"/>
          </w:tcPr>
          <w:p w14:paraId="0EF5AA8D" w14:textId="77777777" w:rsidR="006C611B" w:rsidRDefault="00000000">
            <w:pPr>
              <w:pStyle w:val="TableParagraph"/>
              <w:spacing w:before="160"/>
              <w:ind w:left="67"/>
              <w:rPr>
                <w:sz w:val="20"/>
              </w:rPr>
            </w:pPr>
            <w:r>
              <w:rPr>
                <w:spacing w:val="-2"/>
                <w:sz w:val="20"/>
              </w:rPr>
              <w:t>Mancuernas</w:t>
            </w:r>
            <w:r>
              <w:rPr>
                <w:spacing w:val="-6"/>
                <w:sz w:val="20"/>
              </w:rPr>
              <w:t xml:space="preserve"> </w:t>
            </w:r>
            <w:r>
              <w:rPr>
                <w:spacing w:val="-2"/>
                <w:sz w:val="20"/>
              </w:rPr>
              <w:t>Acuáticas</w:t>
            </w:r>
          </w:p>
        </w:tc>
        <w:tc>
          <w:tcPr>
            <w:tcW w:w="1021" w:type="dxa"/>
          </w:tcPr>
          <w:p w14:paraId="019C9488" w14:textId="77777777" w:rsidR="006C611B" w:rsidRDefault="00000000">
            <w:pPr>
              <w:pStyle w:val="TableParagraph"/>
              <w:spacing w:before="160"/>
              <w:ind w:left="1"/>
              <w:jc w:val="center"/>
              <w:rPr>
                <w:sz w:val="20"/>
              </w:rPr>
            </w:pPr>
            <w:r>
              <w:rPr>
                <w:spacing w:val="-5"/>
                <w:sz w:val="20"/>
              </w:rPr>
              <w:t>20</w:t>
            </w:r>
          </w:p>
        </w:tc>
        <w:tc>
          <w:tcPr>
            <w:tcW w:w="1616" w:type="dxa"/>
          </w:tcPr>
          <w:p w14:paraId="6EFAC672" w14:textId="77777777" w:rsidR="006C611B" w:rsidRDefault="00000000">
            <w:pPr>
              <w:pStyle w:val="TableParagraph"/>
              <w:spacing w:before="160"/>
              <w:ind w:right="59"/>
              <w:jc w:val="right"/>
              <w:rPr>
                <w:sz w:val="20"/>
              </w:rPr>
            </w:pPr>
            <w:r>
              <w:rPr>
                <w:w w:val="90"/>
                <w:sz w:val="20"/>
              </w:rPr>
              <w:t>35,00</w:t>
            </w:r>
            <w:r>
              <w:rPr>
                <w:spacing w:val="42"/>
                <w:sz w:val="20"/>
              </w:rPr>
              <w:t xml:space="preserve"> </w:t>
            </w:r>
            <w:r>
              <w:rPr>
                <w:spacing w:val="-10"/>
                <w:w w:val="90"/>
                <w:sz w:val="20"/>
              </w:rPr>
              <w:t>€</w:t>
            </w:r>
          </w:p>
        </w:tc>
        <w:tc>
          <w:tcPr>
            <w:tcW w:w="1177" w:type="dxa"/>
          </w:tcPr>
          <w:p w14:paraId="259C0797" w14:textId="77777777" w:rsidR="006C611B" w:rsidRDefault="00000000">
            <w:pPr>
              <w:pStyle w:val="TableParagraph"/>
              <w:spacing w:before="160"/>
              <w:ind w:right="60"/>
              <w:jc w:val="right"/>
              <w:rPr>
                <w:sz w:val="20"/>
              </w:rPr>
            </w:pPr>
            <w:r>
              <w:rPr>
                <w:w w:val="90"/>
                <w:sz w:val="20"/>
              </w:rPr>
              <w:t>700,00</w:t>
            </w:r>
            <w:r>
              <w:rPr>
                <w:spacing w:val="51"/>
                <w:sz w:val="20"/>
              </w:rPr>
              <w:t xml:space="preserve"> </w:t>
            </w:r>
            <w:r>
              <w:rPr>
                <w:spacing w:val="-10"/>
                <w:w w:val="90"/>
                <w:sz w:val="20"/>
              </w:rPr>
              <w:t>€</w:t>
            </w:r>
          </w:p>
        </w:tc>
      </w:tr>
      <w:tr w:rsidR="006C611B" w14:paraId="6CE5CA73" w14:textId="77777777">
        <w:trPr>
          <w:trHeight w:val="530"/>
        </w:trPr>
        <w:tc>
          <w:tcPr>
            <w:tcW w:w="3817" w:type="dxa"/>
          </w:tcPr>
          <w:p w14:paraId="2B2FA238" w14:textId="77777777" w:rsidR="006C611B" w:rsidRDefault="00000000">
            <w:pPr>
              <w:pStyle w:val="TableParagraph"/>
              <w:spacing w:before="160"/>
              <w:ind w:left="67"/>
              <w:rPr>
                <w:sz w:val="20"/>
              </w:rPr>
            </w:pPr>
            <w:r>
              <w:rPr>
                <w:sz w:val="20"/>
              </w:rPr>
              <w:t>Barras</w:t>
            </w:r>
            <w:r>
              <w:rPr>
                <w:spacing w:val="-6"/>
                <w:sz w:val="20"/>
              </w:rPr>
              <w:t xml:space="preserve"> </w:t>
            </w:r>
            <w:r>
              <w:rPr>
                <w:spacing w:val="-2"/>
                <w:sz w:val="20"/>
              </w:rPr>
              <w:t>acuáticas</w:t>
            </w:r>
          </w:p>
        </w:tc>
        <w:tc>
          <w:tcPr>
            <w:tcW w:w="1021" w:type="dxa"/>
          </w:tcPr>
          <w:p w14:paraId="5D6F0B98" w14:textId="77777777" w:rsidR="006C611B" w:rsidRDefault="00000000">
            <w:pPr>
              <w:pStyle w:val="TableParagraph"/>
              <w:spacing w:before="160"/>
              <w:ind w:left="1"/>
              <w:jc w:val="center"/>
              <w:rPr>
                <w:sz w:val="20"/>
              </w:rPr>
            </w:pPr>
            <w:r>
              <w:rPr>
                <w:spacing w:val="-5"/>
                <w:sz w:val="20"/>
              </w:rPr>
              <w:t>20</w:t>
            </w:r>
          </w:p>
        </w:tc>
        <w:tc>
          <w:tcPr>
            <w:tcW w:w="1616" w:type="dxa"/>
          </w:tcPr>
          <w:p w14:paraId="081CAA7A" w14:textId="77777777" w:rsidR="006C611B" w:rsidRDefault="00000000">
            <w:pPr>
              <w:pStyle w:val="TableParagraph"/>
              <w:spacing w:before="160"/>
              <w:ind w:right="59"/>
              <w:jc w:val="right"/>
              <w:rPr>
                <w:sz w:val="20"/>
              </w:rPr>
            </w:pPr>
            <w:r>
              <w:rPr>
                <w:w w:val="90"/>
                <w:sz w:val="20"/>
              </w:rPr>
              <w:t>20,00</w:t>
            </w:r>
            <w:r>
              <w:rPr>
                <w:spacing w:val="42"/>
                <w:sz w:val="20"/>
              </w:rPr>
              <w:t xml:space="preserve"> </w:t>
            </w:r>
            <w:r>
              <w:rPr>
                <w:spacing w:val="-10"/>
                <w:w w:val="90"/>
                <w:sz w:val="20"/>
              </w:rPr>
              <w:t>€</w:t>
            </w:r>
          </w:p>
        </w:tc>
        <w:tc>
          <w:tcPr>
            <w:tcW w:w="1177" w:type="dxa"/>
          </w:tcPr>
          <w:p w14:paraId="4EC4BF25" w14:textId="77777777" w:rsidR="006C611B" w:rsidRDefault="00000000">
            <w:pPr>
              <w:pStyle w:val="TableParagraph"/>
              <w:spacing w:before="160"/>
              <w:ind w:right="60"/>
              <w:jc w:val="right"/>
              <w:rPr>
                <w:sz w:val="20"/>
              </w:rPr>
            </w:pPr>
            <w:r>
              <w:rPr>
                <w:w w:val="90"/>
                <w:sz w:val="20"/>
              </w:rPr>
              <w:t>400,00</w:t>
            </w:r>
            <w:r>
              <w:rPr>
                <w:spacing w:val="51"/>
                <w:sz w:val="20"/>
              </w:rPr>
              <w:t xml:space="preserve"> </w:t>
            </w:r>
            <w:r>
              <w:rPr>
                <w:spacing w:val="-10"/>
                <w:w w:val="90"/>
                <w:sz w:val="20"/>
              </w:rPr>
              <w:t>€</w:t>
            </w:r>
          </w:p>
        </w:tc>
      </w:tr>
      <w:tr w:rsidR="006C611B" w14:paraId="0CFD2427" w14:textId="77777777">
        <w:trPr>
          <w:trHeight w:val="530"/>
        </w:trPr>
        <w:tc>
          <w:tcPr>
            <w:tcW w:w="3817" w:type="dxa"/>
          </w:tcPr>
          <w:p w14:paraId="4694A014" w14:textId="77777777" w:rsidR="006C611B" w:rsidRDefault="00000000">
            <w:pPr>
              <w:pStyle w:val="TableParagraph"/>
              <w:spacing w:before="162"/>
              <w:ind w:left="67"/>
              <w:rPr>
                <w:sz w:val="20"/>
              </w:rPr>
            </w:pPr>
            <w:proofErr w:type="spellStart"/>
            <w:r>
              <w:rPr>
                <w:sz w:val="20"/>
              </w:rPr>
              <w:t>Steps</w:t>
            </w:r>
            <w:proofErr w:type="spellEnd"/>
            <w:r>
              <w:rPr>
                <w:spacing w:val="-8"/>
                <w:sz w:val="20"/>
              </w:rPr>
              <w:t xml:space="preserve"> </w:t>
            </w:r>
            <w:r>
              <w:rPr>
                <w:spacing w:val="-2"/>
                <w:sz w:val="20"/>
              </w:rPr>
              <w:t>acuáticos</w:t>
            </w:r>
          </w:p>
        </w:tc>
        <w:tc>
          <w:tcPr>
            <w:tcW w:w="1021" w:type="dxa"/>
          </w:tcPr>
          <w:p w14:paraId="4ECDF44F" w14:textId="77777777" w:rsidR="006C611B" w:rsidRDefault="00000000">
            <w:pPr>
              <w:pStyle w:val="TableParagraph"/>
              <w:spacing w:before="162"/>
              <w:ind w:left="1"/>
              <w:jc w:val="center"/>
              <w:rPr>
                <w:sz w:val="20"/>
              </w:rPr>
            </w:pPr>
            <w:r>
              <w:rPr>
                <w:spacing w:val="-5"/>
                <w:sz w:val="20"/>
              </w:rPr>
              <w:t>35</w:t>
            </w:r>
          </w:p>
        </w:tc>
        <w:tc>
          <w:tcPr>
            <w:tcW w:w="1616" w:type="dxa"/>
          </w:tcPr>
          <w:p w14:paraId="4E225AC2" w14:textId="77777777" w:rsidR="006C611B" w:rsidRDefault="00000000">
            <w:pPr>
              <w:pStyle w:val="TableParagraph"/>
              <w:spacing w:before="162"/>
              <w:ind w:right="61"/>
              <w:jc w:val="right"/>
              <w:rPr>
                <w:sz w:val="20"/>
              </w:rPr>
            </w:pPr>
            <w:r>
              <w:rPr>
                <w:w w:val="90"/>
                <w:sz w:val="20"/>
              </w:rPr>
              <w:t>103,00</w:t>
            </w:r>
            <w:r>
              <w:rPr>
                <w:spacing w:val="51"/>
                <w:sz w:val="20"/>
              </w:rPr>
              <w:t xml:space="preserve"> </w:t>
            </w:r>
            <w:r>
              <w:rPr>
                <w:spacing w:val="-10"/>
                <w:w w:val="90"/>
                <w:sz w:val="20"/>
              </w:rPr>
              <w:t>€</w:t>
            </w:r>
          </w:p>
        </w:tc>
        <w:tc>
          <w:tcPr>
            <w:tcW w:w="1177" w:type="dxa"/>
          </w:tcPr>
          <w:p w14:paraId="17009913" w14:textId="77777777" w:rsidR="006C611B" w:rsidRDefault="00000000">
            <w:pPr>
              <w:pStyle w:val="TableParagraph"/>
              <w:spacing w:before="162"/>
              <w:ind w:right="58"/>
              <w:jc w:val="right"/>
              <w:rPr>
                <w:sz w:val="20"/>
              </w:rPr>
            </w:pPr>
            <w:r>
              <w:rPr>
                <w:spacing w:val="2"/>
                <w:w w:val="90"/>
                <w:sz w:val="20"/>
              </w:rPr>
              <w:t>3.605,00</w:t>
            </w:r>
            <w:r>
              <w:rPr>
                <w:spacing w:val="50"/>
                <w:sz w:val="20"/>
              </w:rPr>
              <w:t xml:space="preserve"> </w:t>
            </w:r>
            <w:r>
              <w:rPr>
                <w:spacing w:val="-10"/>
                <w:w w:val="90"/>
                <w:sz w:val="20"/>
              </w:rPr>
              <w:t>€</w:t>
            </w:r>
          </w:p>
        </w:tc>
      </w:tr>
      <w:tr w:rsidR="006C611B" w14:paraId="0FECC359" w14:textId="77777777">
        <w:trPr>
          <w:trHeight w:val="530"/>
        </w:trPr>
        <w:tc>
          <w:tcPr>
            <w:tcW w:w="3817" w:type="dxa"/>
          </w:tcPr>
          <w:p w14:paraId="6660B31F" w14:textId="77777777" w:rsidR="006C611B" w:rsidRDefault="00000000">
            <w:pPr>
              <w:pStyle w:val="TableParagraph"/>
              <w:spacing w:before="162"/>
              <w:ind w:left="67"/>
              <w:rPr>
                <w:sz w:val="20"/>
              </w:rPr>
            </w:pPr>
            <w:r>
              <w:rPr>
                <w:sz w:val="20"/>
              </w:rPr>
              <w:t>Bandas</w:t>
            </w:r>
            <w:r>
              <w:rPr>
                <w:spacing w:val="-10"/>
                <w:sz w:val="20"/>
              </w:rPr>
              <w:t xml:space="preserve"> </w:t>
            </w:r>
            <w:r>
              <w:rPr>
                <w:spacing w:val="-2"/>
                <w:sz w:val="20"/>
              </w:rPr>
              <w:t>elásticas</w:t>
            </w:r>
          </w:p>
        </w:tc>
        <w:tc>
          <w:tcPr>
            <w:tcW w:w="1021" w:type="dxa"/>
          </w:tcPr>
          <w:p w14:paraId="26C4ACFE" w14:textId="77777777" w:rsidR="006C611B" w:rsidRDefault="00000000">
            <w:pPr>
              <w:pStyle w:val="TableParagraph"/>
              <w:spacing w:before="162"/>
              <w:ind w:left="1"/>
              <w:jc w:val="center"/>
              <w:rPr>
                <w:sz w:val="20"/>
              </w:rPr>
            </w:pPr>
            <w:r>
              <w:rPr>
                <w:spacing w:val="-5"/>
                <w:sz w:val="20"/>
              </w:rPr>
              <w:t>30</w:t>
            </w:r>
          </w:p>
        </w:tc>
        <w:tc>
          <w:tcPr>
            <w:tcW w:w="1616" w:type="dxa"/>
          </w:tcPr>
          <w:p w14:paraId="622D41FF" w14:textId="77777777" w:rsidR="006C611B" w:rsidRDefault="00000000">
            <w:pPr>
              <w:pStyle w:val="TableParagraph"/>
              <w:spacing w:before="162"/>
              <w:ind w:right="59"/>
              <w:jc w:val="right"/>
              <w:rPr>
                <w:sz w:val="20"/>
              </w:rPr>
            </w:pPr>
            <w:r>
              <w:rPr>
                <w:w w:val="90"/>
                <w:sz w:val="20"/>
              </w:rPr>
              <w:t>25,00</w:t>
            </w:r>
            <w:r>
              <w:rPr>
                <w:spacing w:val="42"/>
                <w:sz w:val="20"/>
              </w:rPr>
              <w:t xml:space="preserve"> </w:t>
            </w:r>
            <w:r>
              <w:rPr>
                <w:spacing w:val="-10"/>
                <w:w w:val="90"/>
                <w:sz w:val="20"/>
              </w:rPr>
              <w:t>€</w:t>
            </w:r>
          </w:p>
        </w:tc>
        <w:tc>
          <w:tcPr>
            <w:tcW w:w="1177" w:type="dxa"/>
          </w:tcPr>
          <w:p w14:paraId="7D49B68A" w14:textId="77777777" w:rsidR="006C611B" w:rsidRDefault="00000000">
            <w:pPr>
              <w:pStyle w:val="TableParagraph"/>
              <w:spacing w:before="162"/>
              <w:ind w:right="60"/>
              <w:jc w:val="right"/>
              <w:rPr>
                <w:sz w:val="20"/>
              </w:rPr>
            </w:pPr>
            <w:r>
              <w:rPr>
                <w:w w:val="90"/>
                <w:sz w:val="20"/>
              </w:rPr>
              <w:t>750,00</w:t>
            </w:r>
            <w:r>
              <w:rPr>
                <w:spacing w:val="51"/>
                <w:sz w:val="20"/>
              </w:rPr>
              <w:t xml:space="preserve"> </w:t>
            </w:r>
            <w:r>
              <w:rPr>
                <w:spacing w:val="-10"/>
                <w:w w:val="90"/>
                <w:sz w:val="20"/>
              </w:rPr>
              <w:t>€</w:t>
            </w:r>
          </w:p>
        </w:tc>
      </w:tr>
      <w:tr w:rsidR="006C611B" w14:paraId="50C9C338" w14:textId="77777777">
        <w:trPr>
          <w:trHeight w:val="530"/>
        </w:trPr>
        <w:tc>
          <w:tcPr>
            <w:tcW w:w="3817" w:type="dxa"/>
          </w:tcPr>
          <w:p w14:paraId="090EE083" w14:textId="77777777" w:rsidR="006C611B" w:rsidRDefault="00000000">
            <w:pPr>
              <w:pStyle w:val="TableParagraph"/>
              <w:spacing w:before="162"/>
              <w:ind w:left="67"/>
              <w:rPr>
                <w:sz w:val="20"/>
              </w:rPr>
            </w:pPr>
            <w:r>
              <w:rPr>
                <w:spacing w:val="-2"/>
                <w:sz w:val="20"/>
              </w:rPr>
              <w:t>Tablas</w:t>
            </w:r>
          </w:p>
        </w:tc>
        <w:tc>
          <w:tcPr>
            <w:tcW w:w="1021" w:type="dxa"/>
          </w:tcPr>
          <w:p w14:paraId="1AC7B764" w14:textId="77777777" w:rsidR="006C611B" w:rsidRDefault="00000000">
            <w:pPr>
              <w:pStyle w:val="TableParagraph"/>
              <w:spacing w:before="162"/>
              <w:ind w:left="1"/>
              <w:jc w:val="center"/>
              <w:rPr>
                <w:sz w:val="20"/>
              </w:rPr>
            </w:pPr>
            <w:r>
              <w:rPr>
                <w:spacing w:val="-5"/>
                <w:sz w:val="20"/>
              </w:rPr>
              <w:t>50</w:t>
            </w:r>
          </w:p>
        </w:tc>
        <w:tc>
          <w:tcPr>
            <w:tcW w:w="1616" w:type="dxa"/>
          </w:tcPr>
          <w:p w14:paraId="7AD33AD6" w14:textId="77777777" w:rsidR="006C611B" w:rsidRDefault="00000000">
            <w:pPr>
              <w:pStyle w:val="TableParagraph"/>
              <w:spacing w:before="162"/>
              <w:ind w:right="59"/>
              <w:jc w:val="right"/>
              <w:rPr>
                <w:sz w:val="20"/>
              </w:rPr>
            </w:pPr>
            <w:r>
              <w:rPr>
                <w:w w:val="90"/>
                <w:sz w:val="20"/>
              </w:rPr>
              <w:t>11,00</w:t>
            </w:r>
            <w:r>
              <w:rPr>
                <w:spacing w:val="28"/>
                <w:sz w:val="20"/>
              </w:rPr>
              <w:t xml:space="preserve"> </w:t>
            </w:r>
            <w:r>
              <w:rPr>
                <w:spacing w:val="-10"/>
                <w:w w:val="90"/>
                <w:sz w:val="20"/>
              </w:rPr>
              <w:t>€</w:t>
            </w:r>
          </w:p>
        </w:tc>
        <w:tc>
          <w:tcPr>
            <w:tcW w:w="1177" w:type="dxa"/>
          </w:tcPr>
          <w:p w14:paraId="148516D6" w14:textId="77777777" w:rsidR="006C611B" w:rsidRDefault="00000000">
            <w:pPr>
              <w:pStyle w:val="TableParagraph"/>
              <w:spacing w:before="162"/>
              <w:ind w:right="60"/>
              <w:jc w:val="right"/>
              <w:rPr>
                <w:sz w:val="20"/>
              </w:rPr>
            </w:pPr>
            <w:r>
              <w:rPr>
                <w:w w:val="90"/>
                <w:sz w:val="20"/>
              </w:rPr>
              <w:t>550,00</w:t>
            </w:r>
            <w:r>
              <w:rPr>
                <w:spacing w:val="51"/>
                <w:sz w:val="20"/>
              </w:rPr>
              <w:t xml:space="preserve"> </w:t>
            </w:r>
            <w:r>
              <w:rPr>
                <w:spacing w:val="-10"/>
                <w:w w:val="90"/>
                <w:sz w:val="20"/>
              </w:rPr>
              <w:t>€</w:t>
            </w:r>
          </w:p>
        </w:tc>
      </w:tr>
      <w:tr w:rsidR="006C611B" w14:paraId="3B92CFD9" w14:textId="77777777">
        <w:trPr>
          <w:trHeight w:val="530"/>
        </w:trPr>
        <w:tc>
          <w:tcPr>
            <w:tcW w:w="3817" w:type="dxa"/>
          </w:tcPr>
          <w:p w14:paraId="67530D03" w14:textId="77777777" w:rsidR="006C611B" w:rsidRDefault="00000000">
            <w:pPr>
              <w:pStyle w:val="TableParagraph"/>
              <w:spacing w:before="162"/>
              <w:ind w:left="67"/>
              <w:rPr>
                <w:sz w:val="20"/>
              </w:rPr>
            </w:pPr>
            <w:proofErr w:type="spellStart"/>
            <w:r>
              <w:rPr>
                <w:spacing w:val="-2"/>
                <w:sz w:val="20"/>
              </w:rPr>
              <w:t>Pullboys</w:t>
            </w:r>
            <w:proofErr w:type="spellEnd"/>
          </w:p>
        </w:tc>
        <w:tc>
          <w:tcPr>
            <w:tcW w:w="1021" w:type="dxa"/>
          </w:tcPr>
          <w:p w14:paraId="78272BD7" w14:textId="77777777" w:rsidR="006C611B" w:rsidRDefault="00000000">
            <w:pPr>
              <w:pStyle w:val="TableParagraph"/>
              <w:spacing w:before="162"/>
              <w:ind w:left="1"/>
              <w:jc w:val="center"/>
              <w:rPr>
                <w:sz w:val="20"/>
              </w:rPr>
            </w:pPr>
            <w:r>
              <w:rPr>
                <w:spacing w:val="-5"/>
                <w:sz w:val="20"/>
              </w:rPr>
              <w:t>50</w:t>
            </w:r>
          </w:p>
        </w:tc>
        <w:tc>
          <w:tcPr>
            <w:tcW w:w="1616" w:type="dxa"/>
          </w:tcPr>
          <w:p w14:paraId="11C9CBB2" w14:textId="77777777" w:rsidR="006C611B" w:rsidRDefault="00000000">
            <w:pPr>
              <w:pStyle w:val="TableParagraph"/>
              <w:spacing w:before="162"/>
              <w:ind w:right="59"/>
              <w:jc w:val="right"/>
              <w:rPr>
                <w:sz w:val="20"/>
              </w:rPr>
            </w:pPr>
            <w:r>
              <w:rPr>
                <w:w w:val="90"/>
                <w:sz w:val="20"/>
              </w:rPr>
              <w:t>4,50</w:t>
            </w:r>
            <w:r>
              <w:rPr>
                <w:spacing w:val="33"/>
                <w:sz w:val="20"/>
              </w:rPr>
              <w:t xml:space="preserve"> </w:t>
            </w:r>
            <w:r>
              <w:rPr>
                <w:spacing w:val="-10"/>
                <w:w w:val="90"/>
                <w:sz w:val="20"/>
              </w:rPr>
              <w:t>€</w:t>
            </w:r>
          </w:p>
        </w:tc>
        <w:tc>
          <w:tcPr>
            <w:tcW w:w="1177" w:type="dxa"/>
          </w:tcPr>
          <w:p w14:paraId="0598376C" w14:textId="77777777" w:rsidR="006C611B" w:rsidRDefault="00000000">
            <w:pPr>
              <w:pStyle w:val="TableParagraph"/>
              <w:spacing w:before="162"/>
              <w:ind w:right="60"/>
              <w:jc w:val="right"/>
              <w:rPr>
                <w:sz w:val="20"/>
              </w:rPr>
            </w:pPr>
            <w:r>
              <w:rPr>
                <w:w w:val="90"/>
                <w:sz w:val="20"/>
              </w:rPr>
              <w:t>225,00</w:t>
            </w:r>
            <w:r>
              <w:rPr>
                <w:spacing w:val="51"/>
                <w:sz w:val="20"/>
              </w:rPr>
              <w:t xml:space="preserve"> </w:t>
            </w:r>
            <w:r>
              <w:rPr>
                <w:spacing w:val="-10"/>
                <w:w w:val="90"/>
                <w:sz w:val="20"/>
              </w:rPr>
              <w:t>€</w:t>
            </w:r>
          </w:p>
        </w:tc>
      </w:tr>
    </w:tbl>
    <w:p w14:paraId="0A3C98B8" w14:textId="77777777" w:rsidR="006C611B" w:rsidRDefault="006C611B">
      <w:pPr>
        <w:pStyle w:val="Textoindependiente"/>
        <w:rPr>
          <w:sz w:val="20"/>
        </w:rPr>
      </w:pPr>
    </w:p>
    <w:p w14:paraId="51BB7900" w14:textId="77777777" w:rsidR="006C611B" w:rsidRDefault="006C611B">
      <w:pPr>
        <w:pStyle w:val="Textoindependiente"/>
        <w:rPr>
          <w:sz w:val="20"/>
        </w:rPr>
      </w:pPr>
    </w:p>
    <w:p w14:paraId="201DCAA5" w14:textId="77777777" w:rsidR="006C611B" w:rsidRDefault="006C611B">
      <w:pPr>
        <w:pStyle w:val="Textoindependiente"/>
        <w:spacing w:before="19"/>
        <w:rPr>
          <w:sz w:val="20"/>
        </w:rPr>
      </w:pPr>
    </w:p>
    <w:p w14:paraId="31F3E705" w14:textId="77777777" w:rsidR="006C611B" w:rsidRDefault="006C611B">
      <w:pPr>
        <w:pStyle w:val="Textoindependiente"/>
        <w:rPr>
          <w:sz w:val="20"/>
        </w:rPr>
        <w:sectPr w:rsidR="006C611B">
          <w:pgSz w:w="11910" w:h="16840"/>
          <w:pgMar w:top="2000" w:right="1133" w:bottom="600" w:left="1133" w:header="720" w:footer="418" w:gutter="0"/>
          <w:cols w:space="720"/>
        </w:sectPr>
      </w:pPr>
    </w:p>
    <w:p w14:paraId="74F284CD" w14:textId="77777777" w:rsidR="006C611B" w:rsidRDefault="00000000">
      <w:pPr>
        <w:spacing w:before="96"/>
        <w:ind w:left="110" w:right="164"/>
        <w:rPr>
          <w:sz w:val="16"/>
        </w:rPr>
      </w:pPr>
      <w:r>
        <w:rPr>
          <w:noProof/>
          <w:sz w:val="16"/>
        </w:rPr>
        <mc:AlternateContent>
          <mc:Choice Requires="wpg">
            <w:drawing>
              <wp:anchor distT="0" distB="0" distL="0" distR="0" simplePos="0" relativeHeight="15777280" behindDoc="0" locked="0" layoutInCell="1" allowOverlap="1" wp14:anchorId="0D1EF484" wp14:editId="77973681">
                <wp:simplePos x="0" y="0"/>
                <wp:positionH relativeFrom="page">
                  <wp:posOffset>717804</wp:posOffset>
                </wp:positionH>
                <wp:positionV relativeFrom="paragraph">
                  <wp:posOffset>-75451</wp:posOffset>
                </wp:positionV>
                <wp:extent cx="6127750" cy="135890"/>
                <wp:effectExtent l="0" t="0" r="0" b="0"/>
                <wp:wrapNone/>
                <wp:docPr id="39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399" name="Graphic 399"/>
                        <wps:cNvSpPr/>
                        <wps:spPr>
                          <a:xfrm>
                            <a:off x="3047" y="0"/>
                            <a:ext cx="6122035" cy="6350"/>
                          </a:xfrm>
                          <a:custGeom>
                            <a:avLst/>
                            <a:gdLst/>
                            <a:ahLst/>
                            <a:cxnLst/>
                            <a:rect l="l" t="t" r="r" b="b"/>
                            <a:pathLst>
                              <a:path w="6122035" h="6350">
                                <a:moveTo>
                                  <a:pt x="6121654" y="0"/>
                                </a:moveTo>
                                <a:lnTo>
                                  <a:pt x="0" y="0"/>
                                </a:lnTo>
                                <a:lnTo>
                                  <a:pt x="0" y="6096"/>
                                </a:lnTo>
                                <a:lnTo>
                                  <a:pt x="6121654" y="6096"/>
                                </a:lnTo>
                                <a:lnTo>
                                  <a:pt x="6121654" y="0"/>
                                </a:lnTo>
                                <a:close/>
                              </a:path>
                            </a:pathLst>
                          </a:custGeom>
                          <a:solidFill>
                            <a:srgbClr val="000000"/>
                          </a:solidFill>
                        </wps:spPr>
                        <wps:bodyPr wrap="square" lIns="0" tIns="0" rIns="0" bIns="0" rtlCol="0">
                          <a:prstTxWarp prst="textNoShape">
                            <a:avLst/>
                          </a:prstTxWarp>
                          <a:noAutofit/>
                        </wps:bodyPr>
                      </wps:wsp>
                      <wps:wsp>
                        <wps:cNvPr id="400" name="Graphic 400"/>
                        <wps:cNvSpPr/>
                        <wps:spPr>
                          <a:xfrm>
                            <a:off x="6095" y="42672"/>
                            <a:ext cx="6117590" cy="86995"/>
                          </a:xfrm>
                          <a:custGeom>
                            <a:avLst/>
                            <a:gdLst/>
                            <a:ahLst/>
                            <a:cxnLst/>
                            <a:rect l="l" t="t" r="r" b="b"/>
                            <a:pathLst>
                              <a:path w="6117590" h="86995">
                                <a:moveTo>
                                  <a:pt x="6117082" y="0"/>
                                </a:moveTo>
                                <a:lnTo>
                                  <a:pt x="0" y="0"/>
                                </a:lnTo>
                                <a:lnTo>
                                  <a:pt x="0" y="86868"/>
                                </a:lnTo>
                                <a:lnTo>
                                  <a:pt x="6117082" y="86868"/>
                                </a:lnTo>
                                <a:lnTo>
                                  <a:pt x="6117082" y="0"/>
                                </a:lnTo>
                                <a:close/>
                              </a:path>
                            </a:pathLst>
                          </a:custGeom>
                          <a:solidFill>
                            <a:srgbClr val="00457A"/>
                          </a:solidFill>
                        </wps:spPr>
                        <wps:bodyPr wrap="square" lIns="0" tIns="0" rIns="0" bIns="0" rtlCol="0">
                          <a:prstTxWarp prst="textNoShape">
                            <a:avLst/>
                          </a:prstTxWarp>
                          <a:noAutofit/>
                        </wps:bodyPr>
                      </wps:wsp>
                      <wps:wsp>
                        <wps:cNvPr id="401" name="Graphic 401"/>
                        <wps:cNvSpPr/>
                        <wps:spPr>
                          <a:xfrm>
                            <a:off x="0" y="36576"/>
                            <a:ext cx="6127750" cy="99060"/>
                          </a:xfrm>
                          <a:custGeom>
                            <a:avLst/>
                            <a:gdLst/>
                            <a:ahLst/>
                            <a:cxnLst/>
                            <a:rect l="l" t="t" r="r" b="b"/>
                            <a:pathLst>
                              <a:path w="6127750" h="99060">
                                <a:moveTo>
                                  <a:pt x="6121527" y="92976"/>
                                </a:moveTo>
                                <a:lnTo>
                                  <a:pt x="6121527" y="92976"/>
                                </a:lnTo>
                                <a:lnTo>
                                  <a:pt x="0" y="92976"/>
                                </a:lnTo>
                                <a:lnTo>
                                  <a:pt x="0" y="99060"/>
                                </a:lnTo>
                                <a:lnTo>
                                  <a:pt x="6121527" y="99060"/>
                                </a:lnTo>
                                <a:lnTo>
                                  <a:pt x="6121527" y="92976"/>
                                </a:lnTo>
                                <a:close/>
                              </a:path>
                              <a:path w="6127750" h="99060">
                                <a:moveTo>
                                  <a:pt x="6127737" y="92976"/>
                                </a:moveTo>
                                <a:lnTo>
                                  <a:pt x="6121654" y="92976"/>
                                </a:lnTo>
                                <a:lnTo>
                                  <a:pt x="6121654" y="99060"/>
                                </a:lnTo>
                                <a:lnTo>
                                  <a:pt x="6127737" y="99060"/>
                                </a:lnTo>
                                <a:lnTo>
                                  <a:pt x="6127737" y="92976"/>
                                </a:lnTo>
                                <a:close/>
                              </a:path>
                              <a:path w="6127750" h="99060">
                                <a:moveTo>
                                  <a:pt x="6127737" y="0"/>
                                </a:moveTo>
                                <a:lnTo>
                                  <a:pt x="6121654" y="0"/>
                                </a:lnTo>
                                <a:lnTo>
                                  <a:pt x="12192" y="0"/>
                                </a:lnTo>
                                <a:lnTo>
                                  <a:pt x="6096" y="0"/>
                                </a:lnTo>
                                <a:lnTo>
                                  <a:pt x="0" y="0"/>
                                </a:lnTo>
                                <a:lnTo>
                                  <a:pt x="0" y="6096"/>
                                </a:lnTo>
                                <a:lnTo>
                                  <a:pt x="0" y="92964"/>
                                </a:lnTo>
                                <a:lnTo>
                                  <a:pt x="6096" y="92964"/>
                                </a:lnTo>
                                <a:lnTo>
                                  <a:pt x="6096" y="6096"/>
                                </a:lnTo>
                                <a:lnTo>
                                  <a:pt x="12192" y="6096"/>
                                </a:lnTo>
                                <a:lnTo>
                                  <a:pt x="6121654" y="6096"/>
                                </a:lnTo>
                                <a:lnTo>
                                  <a:pt x="6121654" y="92964"/>
                                </a:lnTo>
                                <a:lnTo>
                                  <a:pt x="6127737" y="92964"/>
                                </a:lnTo>
                                <a:lnTo>
                                  <a:pt x="6127737" y="6096"/>
                                </a:lnTo>
                                <a:lnTo>
                                  <a:pt x="612773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0A3090B" id="Group 398" o:spid="_x0000_s1026" style="position:absolute;margin-left:56.5pt;margin-top:-5.95pt;width:482.5pt;height:10.7pt;z-index:15777280;mso-wrap-distance-left:0;mso-wrap-distance-right:0;mso-position-horizontal-relative:pag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4tq7AMAAIUQAAAOAAAAZHJzL2Uyb0RvYy54bWzsWF2P0zoQfUfiP0R5Z/PRNmmi7SIEl9WV&#10;ECCxiGc3cZqIJA6223T/PWM707jtsm2BFQ+wK8VO5sSeOTPHdnr9ctvUzoZyUbF24QZXvuvQNmN5&#10;1a4W7ue7ty/mriMkaXNSs5Yu3Hsq3Jc3z59d911KQ1ayOqfcgUFakfbdwi2l7FLPE1lJGyKuWEdb&#10;MBaMN0TCLV95OSc9jN7UXuj7kdcznnecZVQIePrGGN0bPX5R0Ex+KApBpVMvXPBN6ivX16W6ejfX&#10;JF1x0pVVNrhBfsKLhlQtTLob6g2RxFnz6miopso4E6yQVxlrPFYUVUZ1DBBN4B9Ec8vZutOxrNJ+&#10;1e1oAmoPePrpYbP3m1vefeo+cuM9dN+x7KsAXry+W6W2Xd2vRvC24I16CYJwtprR+x2jdCudDB5G&#10;QRjHMyA+A1swmc2TgfKshLwcvZaV/z3+okdSM612budM30H1iJEg8WsEfSpJRzXvQhHwkTtVvnAn&#10;SeI6LWmgim+HglGPgCk1PeAUi8OdGAg94GjiT2PXeZCm0J/MDE3RBAhT/GOsJM3WQt5Spukmm3dC&#10;ghlqLcceKbGXbVvscih+Vfa1LnvpOlD23HWg7Jem7Dsi1XtqKNV1ep0v40gJfeWHMjZsQ++YhkmV&#10;MkhqEM2mYyDg6YipWxsLqcdwAYU2bDs9nsFEfhINYaMZWwOzp70IjGzicFnNBDUEq7g10zsuwEub&#10;bcHqKn9b1bUKX/DV8nXNnQ1Rq4n+Gzy2YFCZIjX5V70ly++hgHqomIUrvq0Jp65T/99Ciar1CDsc&#10;O0vscFm/ZnrV0sxzIe+2XwjvnA66C1eCxN4zrFSSYlmA/wpgsOrNlr1aS1ZUqma0b8aj4QZUY+r3&#10;yeUz9SHeffmoR+DV2fKBrINGoJ6mYRSHpojHlSaIZ7C66JVmHiWANClGCdpZRbKeSEODJ6Ah44hK&#10;wygQrOYg9ufhnjxGDJaqLZDDMn4IM4/gfwgc7dgez3sZ+nD+3yWj6Sx+Nbj8T0bWWQa1Pchj2IWm&#10;fnAso0Dxd7aMzHo7iWaxXnBJOmrI2q2TxI8w5X9AQ4MnoCHjyMMaCoNZaHbUJExMOI9sRmoHeQiP&#10;CsHWVp09Ltqx3cNZdKEdW1SeNftlaCs2HPNIfXubuDl0nSIvjieXkYe7/mlS7M3ariR0H9sdNaMv&#10;51Azop+aGpTAj9ZmO1DEYnDYmiCh+JL99R7t2A5kqIPQuaemx6c0Sj95WDIwSGo0fXzvQM8ugJ6c&#10;fKTlJNTm+iLwGf6qD5VRDaeIsNDnOLIb+jBdRypWxzc8lv+NR1H9XQffuvpQPnyXq49p+14fXcdf&#10;D26+AwAA//8DAFBLAwQUAAYACAAAACEAC3g7TuAAAAAKAQAADwAAAGRycy9kb3ducmV2LnhtbEyP&#10;wW7CMBBE75X6D9ZW6g0cF9FCGgch1PaEKgGVqt6WeEkiYjuKTRL+vsupPc7saPZNthptI3rqQu2d&#10;BjVNQJArvKldqeHr8D5ZgAgRncHGO9JwpQCr/P4uw9T4we2o38dScIkLKWqoYmxTKUNRkcUw9S05&#10;vp18ZzGy7EppOhy43DbyKUmepcXa8YcKW9pUVJz3F6vhY8BhPVNv/fZ82lx/DvPP760irR8fxvUr&#10;iEhj/AvDDZ/RIWemo784E0TDWs14S9QwUWoJ4pZIXhZsHTUs5yDzTP6fkP8CAAD//wMAUEsBAi0A&#10;FAAGAAgAAAAhALaDOJL+AAAA4QEAABMAAAAAAAAAAAAAAAAAAAAAAFtDb250ZW50X1R5cGVzXS54&#10;bWxQSwECLQAUAAYACAAAACEAOP0h/9YAAACUAQAACwAAAAAAAAAAAAAAAAAvAQAAX3JlbHMvLnJl&#10;bHNQSwECLQAUAAYACAAAACEA90uLauwDAACFEAAADgAAAAAAAAAAAAAAAAAuAgAAZHJzL2Uyb0Rv&#10;Yy54bWxQSwECLQAUAAYACAAAACEAC3g7TuAAAAAKAQAADwAAAAAAAAAAAAAAAABGBgAAZHJzL2Rv&#10;d25yZXYueG1sUEsFBgAAAAAEAAQA8wAAAFMHAAAAAA==&#10;">
                <v:shape id="Graphic 399" o:spid="_x0000_s1027" style="position:absolute;left:30;width:61220;height:63;visibility:visible;mso-wrap-style:square;v-text-anchor:top" coordsize="61220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Cr6xQAAANwAAAAPAAAAZHJzL2Rvd25yZXYueG1sRI9Ba8JA&#10;FITvhf6H5RV6q5talBrdBBuqeBNtaq+P7DMJzb4N2TWm/fWuIHgcZuYbZpEOphE9da62rOB1FIEg&#10;LqyuuVSQf61e3kE4j6yxsUwK/shBmjw+LDDW9sw76ve+FAHCLkYFlfdtLKUrKjLoRrYlDt7RdgZ9&#10;kF0pdYfnADeNHEfRVBqsOSxU2FJWUfG7PxkF5v9nmfeHIj/IyadZZ99y/JFtlXp+GpZzEJ4Gfw/f&#10;2hut4G02g+uZcARkcgEAAP//AwBQSwECLQAUAAYACAAAACEA2+H2y+4AAACFAQAAEwAAAAAAAAAA&#10;AAAAAAAAAAAAW0NvbnRlbnRfVHlwZXNdLnhtbFBLAQItABQABgAIAAAAIQBa9CxbvwAAABUBAAAL&#10;AAAAAAAAAAAAAAAAAB8BAABfcmVscy8ucmVsc1BLAQItABQABgAIAAAAIQCuOCr6xQAAANwAAAAP&#10;AAAAAAAAAAAAAAAAAAcCAABkcnMvZG93bnJldi54bWxQSwUGAAAAAAMAAwC3AAAA+QIAAAAA&#10;" path="m6121654,l,,,6096r6121654,l6121654,xe" fillcolor="black" stroked="f">
                  <v:path arrowok="t"/>
                </v:shape>
                <v:shape id="Graphic 400" o:spid="_x0000_s1028" style="position:absolute;left:60;top:426;width:61176;height:870;visibility:visible;mso-wrap-style:square;v-text-anchor:top" coordsize="611759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X9vgAAANwAAAAPAAAAZHJzL2Rvd25yZXYueG1sRE9LCsIw&#10;EN0L3iGM4EY0VUSlGkUFsa7ED66HZmyLzaQ0UevtzUJw+Xj/xaoxpXhR7QrLCoaDCARxanXBmYLr&#10;ZdefgXAeWWNpmRR8yMFq2W4tMNb2zSd6nX0mQgi7GBXk3lexlC7NyaAb2Io4cHdbG/QB1pnUNb5D&#10;uCnlKIom0mDBoSHHirY5pY/z0ygwvf3+eJvMjof7dWpHVCQbShKlup1mPQfhqfF/8c+daAXjKMwP&#10;Z8IRkMsvAAAA//8DAFBLAQItABQABgAIAAAAIQDb4fbL7gAAAIUBAAATAAAAAAAAAAAAAAAAAAAA&#10;AABbQ29udGVudF9UeXBlc10ueG1sUEsBAi0AFAAGAAgAAAAhAFr0LFu/AAAAFQEAAAsAAAAAAAAA&#10;AAAAAAAAHwEAAF9yZWxzLy5yZWxzUEsBAi0AFAAGAAgAAAAhALQb9f2+AAAA3AAAAA8AAAAAAAAA&#10;AAAAAAAABwIAAGRycy9kb3ducmV2LnhtbFBLBQYAAAAAAwADALcAAADyAgAAAAA=&#10;" path="m6117082,l,,,86868r6117082,l6117082,xe" fillcolor="#00457a" stroked="f">
                  <v:path arrowok="t"/>
                </v:shape>
                <v:shape id="Graphic 401" o:spid="_x0000_s1029" style="position:absolute;top:365;width:61277;height:991;visibility:visible;mso-wrap-style:square;v-text-anchor:top" coordsize="612775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ewOwwAAANwAAAAPAAAAZHJzL2Rvd25yZXYueG1sRI/dagIx&#10;FITvC75DOELvalYpUlaj+INS0Rt/HuCwOW4Wk5Owibp9+6Yg9HKYmW+Y6bxzVjyojY1nBcNBAYK4&#10;8rrhWsHlvPn4AhETskbrmRT8UIT5rPc2xVL7Jx/pcUq1yBCOJSowKYVSylgZchgHPhBn7+pbhynL&#10;tpa6xWeGOytHRTGWDhvOCwYDrQxVt9PdKTgs3O5gRjb5dbA3OY675X4blHrvd4sJiERd+g+/2t9a&#10;wWcxhL8z+QjI2S8AAAD//wMAUEsBAi0AFAAGAAgAAAAhANvh9svuAAAAhQEAABMAAAAAAAAAAAAA&#10;AAAAAAAAAFtDb250ZW50X1R5cGVzXS54bWxQSwECLQAUAAYACAAAACEAWvQsW78AAAAVAQAACwAA&#10;AAAAAAAAAAAAAAAfAQAAX3JlbHMvLnJlbHNQSwECLQAUAAYACAAAACEALbXsDsMAAADcAAAADwAA&#10;AAAAAAAAAAAAAAAHAgAAZHJzL2Rvd25yZXYueG1sUEsFBgAAAAADAAMAtwAAAPcCAAAAAA==&#10;" path="m6121527,92976r,l,92976r,6084l6121527,99060r,-6084xem6127737,92976r-6083,l6121654,99060r6083,l6127737,92976xem6127737,r-6083,l12192,,6096,,,,,6096,,92964r6096,l6096,6096r6096,l6121654,6096r,86868l6127737,92964r,-86868l6127737,xe" fillcolor="black" stroked="f">
                  <v:path arrowok="t"/>
                </v:shape>
                <w10:wrap anchorx="page"/>
              </v:group>
            </w:pict>
          </mc:Fallback>
        </mc:AlternateContent>
      </w:r>
      <w:r>
        <w:rPr>
          <w:sz w:val="16"/>
        </w:rPr>
        <w:t>Ayuntamiento</w:t>
      </w:r>
      <w:r>
        <w:rPr>
          <w:spacing w:val="-12"/>
          <w:sz w:val="16"/>
        </w:rPr>
        <w:t xml:space="preserve"> </w:t>
      </w:r>
      <w:r>
        <w:rPr>
          <w:sz w:val="16"/>
        </w:rPr>
        <w:t>de</w:t>
      </w:r>
      <w:r>
        <w:rPr>
          <w:spacing w:val="-11"/>
          <w:sz w:val="16"/>
        </w:rPr>
        <w:t xml:space="preserve"> </w:t>
      </w:r>
      <w:r>
        <w:rPr>
          <w:sz w:val="16"/>
        </w:rPr>
        <w:t>Tías C/ Libertad 50</w:t>
      </w:r>
    </w:p>
    <w:p w14:paraId="16DDB273" w14:textId="77777777" w:rsidR="006C611B" w:rsidRDefault="00000000">
      <w:pPr>
        <w:spacing w:before="1"/>
        <w:ind w:left="110"/>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52139090" w14:textId="77777777" w:rsidR="006C611B" w:rsidRDefault="00000000">
      <w:pPr>
        <w:spacing w:before="96"/>
        <w:ind w:left="974"/>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539DB349" w14:textId="77777777" w:rsidR="006C611B" w:rsidRDefault="00000000">
      <w:pPr>
        <w:ind w:left="138" w:hanging="29"/>
        <w:rPr>
          <w:sz w:val="16"/>
        </w:rPr>
      </w:pPr>
      <w:hyperlink r:id="rId139">
        <w:r>
          <w:rPr>
            <w:spacing w:val="-2"/>
            <w:sz w:val="16"/>
          </w:rPr>
          <w:t>info@ayuntamientodetias.es</w:t>
        </w:r>
      </w:hyperlink>
      <w:r>
        <w:rPr>
          <w:spacing w:val="-2"/>
          <w:sz w:val="16"/>
        </w:rPr>
        <w:t xml:space="preserve"> sede.ayuntamientodetias.es</w:t>
      </w:r>
    </w:p>
    <w:p w14:paraId="63F3E297" w14:textId="77777777" w:rsidR="006C611B" w:rsidRDefault="006C611B">
      <w:pPr>
        <w:rPr>
          <w:sz w:val="16"/>
        </w:rPr>
        <w:sectPr w:rsidR="006C611B">
          <w:type w:val="continuous"/>
          <w:pgSz w:w="11910" w:h="16840"/>
          <w:pgMar w:top="820" w:right="1133" w:bottom="1160" w:left="1133" w:header="720" w:footer="418" w:gutter="0"/>
          <w:cols w:num="2" w:space="720" w:equalWidth="0">
            <w:col w:w="1948" w:space="5457"/>
            <w:col w:w="2239"/>
          </w:cols>
        </w:sectPr>
      </w:pPr>
    </w:p>
    <w:p w14:paraId="1E48AA5A" w14:textId="77777777" w:rsidR="006C611B" w:rsidRDefault="006C611B">
      <w:pPr>
        <w:pStyle w:val="Textoindependiente"/>
        <w:rPr>
          <w:sz w:val="20"/>
        </w:rPr>
      </w:pPr>
    </w:p>
    <w:p w14:paraId="64BBFCF5" w14:textId="77777777" w:rsidR="006C611B" w:rsidRDefault="006C611B">
      <w:pPr>
        <w:pStyle w:val="Textoindependiente"/>
        <w:rPr>
          <w:sz w:val="20"/>
        </w:rPr>
      </w:pPr>
    </w:p>
    <w:p w14:paraId="1AE44109" w14:textId="77777777" w:rsidR="006C611B" w:rsidRDefault="006C611B">
      <w:pPr>
        <w:pStyle w:val="Textoindependiente"/>
        <w:spacing w:before="170"/>
        <w:rPr>
          <w:sz w:val="20"/>
        </w:rPr>
      </w:pPr>
    </w:p>
    <w:tbl>
      <w:tblPr>
        <w:tblStyle w:val="TableNormal"/>
        <w:tblW w:w="0" w:type="auto"/>
        <w:tblInd w:w="1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7"/>
        <w:gridCol w:w="1021"/>
        <w:gridCol w:w="1616"/>
        <w:gridCol w:w="1177"/>
      </w:tblGrid>
      <w:tr w:rsidR="006C611B" w14:paraId="537984C9" w14:textId="77777777">
        <w:trPr>
          <w:trHeight w:val="532"/>
        </w:trPr>
        <w:tc>
          <w:tcPr>
            <w:tcW w:w="3817" w:type="dxa"/>
          </w:tcPr>
          <w:p w14:paraId="419FBDAD" w14:textId="77777777" w:rsidR="006C611B" w:rsidRDefault="00000000">
            <w:pPr>
              <w:pStyle w:val="TableParagraph"/>
              <w:spacing w:before="162"/>
              <w:ind w:left="67"/>
              <w:rPr>
                <w:sz w:val="20"/>
              </w:rPr>
            </w:pPr>
            <w:r>
              <w:rPr>
                <w:spacing w:val="-2"/>
                <w:sz w:val="20"/>
              </w:rPr>
              <w:t>Collarines</w:t>
            </w:r>
          </w:p>
        </w:tc>
        <w:tc>
          <w:tcPr>
            <w:tcW w:w="1021" w:type="dxa"/>
          </w:tcPr>
          <w:p w14:paraId="283C73A9" w14:textId="77777777" w:rsidR="006C611B" w:rsidRDefault="00000000">
            <w:pPr>
              <w:pStyle w:val="TableParagraph"/>
              <w:spacing w:before="162"/>
              <w:ind w:left="1"/>
              <w:jc w:val="center"/>
              <w:rPr>
                <w:sz w:val="20"/>
              </w:rPr>
            </w:pPr>
            <w:r>
              <w:rPr>
                <w:spacing w:val="-5"/>
                <w:sz w:val="20"/>
              </w:rPr>
              <w:t>20</w:t>
            </w:r>
          </w:p>
        </w:tc>
        <w:tc>
          <w:tcPr>
            <w:tcW w:w="1616" w:type="dxa"/>
          </w:tcPr>
          <w:p w14:paraId="322DDDC2" w14:textId="77777777" w:rsidR="006C611B" w:rsidRDefault="00000000">
            <w:pPr>
              <w:pStyle w:val="TableParagraph"/>
              <w:spacing w:before="162"/>
              <w:ind w:right="59"/>
              <w:jc w:val="right"/>
              <w:rPr>
                <w:sz w:val="20"/>
              </w:rPr>
            </w:pPr>
            <w:r>
              <w:rPr>
                <w:w w:val="90"/>
                <w:sz w:val="20"/>
              </w:rPr>
              <w:t>16,00</w:t>
            </w:r>
            <w:r>
              <w:rPr>
                <w:spacing w:val="42"/>
                <w:sz w:val="20"/>
              </w:rPr>
              <w:t xml:space="preserve"> </w:t>
            </w:r>
            <w:r>
              <w:rPr>
                <w:spacing w:val="-10"/>
                <w:w w:val="90"/>
                <w:sz w:val="20"/>
              </w:rPr>
              <w:t>€</w:t>
            </w:r>
          </w:p>
        </w:tc>
        <w:tc>
          <w:tcPr>
            <w:tcW w:w="1177" w:type="dxa"/>
          </w:tcPr>
          <w:p w14:paraId="24A11A45" w14:textId="77777777" w:rsidR="006C611B" w:rsidRDefault="00000000">
            <w:pPr>
              <w:pStyle w:val="TableParagraph"/>
              <w:spacing w:before="162"/>
              <w:ind w:right="60"/>
              <w:jc w:val="right"/>
              <w:rPr>
                <w:sz w:val="20"/>
              </w:rPr>
            </w:pPr>
            <w:r>
              <w:rPr>
                <w:w w:val="90"/>
                <w:sz w:val="20"/>
              </w:rPr>
              <w:t>320,00</w:t>
            </w:r>
            <w:r>
              <w:rPr>
                <w:spacing w:val="51"/>
                <w:sz w:val="20"/>
              </w:rPr>
              <w:t xml:space="preserve"> </w:t>
            </w:r>
            <w:r>
              <w:rPr>
                <w:spacing w:val="-10"/>
                <w:w w:val="90"/>
                <w:sz w:val="20"/>
              </w:rPr>
              <w:t>€</w:t>
            </w:r>
          </w:p>
        </w:tc>
      </w:tr>
      <w:tr w:rsidR="006C611B" w14:paraId="7634B8B1" w14:textId="77777777">
        <w:trPr>
          <w:trHeight w:val="530"/>
        </w:trPr>
        <w:tc>
          <w:tcPr>
            <w:tcW w:w="6454" w:type="dxa"/>
            <w:gridSpan w:val="3"/>
          </w:tcPr>
          <w:p w14:paraId="77E7E3F0" w14:textId="77777777" w:rsidR="006C611B" w:rsidRDefault="00000000">
            <w:pPr>
              <w:pStyle w:val="TableParagraph"/>
              <w:spacing w:before="160"/>
              <w:ind w:right="60"/>
              <w:jc w:val="right"/>
              <w:rPr>
                <w:rFonts w:ascii="Arial"/>
                <w:b/>
                <w:sz w:val="20"/>
              </w:rPr>
            </w:pPr>
            <w:proofErr w:type="spellStart"/>
            <w:r>
              <w:rPr>
                <w:rFonts w:ascii="Arial"/>
                <w:b/>
                <w:spacing w:val="-2"/>
                <w:sz w:val="20"/>
              </w:rPr>
              <w:t>SubTotal</w:t>
            </w:r>
            <w:proofErr w:type="spellEnd"/>
          </w:p>
        </w:tc>
        <w:tc>
          <w:tcPr>
            <w:tcW w:w="1177" w:type="dxa"/>
          </w:tcPr>
          <w:p w14:paraId="162074FD" w14:textId="77777777" w:rsidR="006C611B" w:rsidRDefault="00000000">
            <w:pPr>
              <w:pStyle w:val="TableParagraph"/>
              <w:spacing w:before="160"/>
              <w:ind w:right="58"/>
              <w:jc w:val="right"/>
              <w:rPr>
                <w:rFonts w:ascii="Arial" w:hAnsi="Arial"/>
                <w:b/>
                <w:sz w:val="20"/>
              </w:rPr>
            </w:pPr>
            <w:r>
              <w:rPr>
                <w:rFonts w:ascii="Arial" w:hAnsi="Arial"/>
                <w:b/>
                <w:sz w:val="20"/>
              </w:rPr>
              <w:t>6.745,00</w:t>
            </w:r>
            <w:r>
              <w:rPr>
                <w:rFonts w:ascii="Arial" w:hAnsi="Arial"/>
                <w:b/>
                <w:spacing w:val="-12"/>
                <w:sz w:val="20"/>
              </w:rPr>
              <w:t xml:space="preserve"> </w:t>
            </w:r>
            <w:r>
              <w:rPr>
                <w:rFonts w:ascii="Arial" w:hAnsi="Arial"/>
                <w:b/>
                <w:spacing w:val="-10"/>
                <w:sz w:val="20"/>
              </w:rPr>
              <w:t>€</w:t>
            </w:r>
          </w:p>
        </w:tc>
      </w:tr>
      <w:tr w:rsidR="006C611B" w14:paraId="57FB7F70" w14:textId="77777777">
        <w:trPr>
          <w:trHeight w:val="553"/>
        </w:trPr>
        <w:tc>
          <w:tcPr>
            <w:tcW w:w="7631" w:type="dxa"/>
            <w:gridSpan w:val="4"/>
            <w:shd w:val="clear" w:color="auto" w:fill="D9D9D9"/>
          </w:tcPr>
          <w:p w14:paraId="5F9E53A3" w14:textId="77777777" w:rsidR="006C611B" w:rsidRDefault="00000000">
            <w:pPr>
              <w:pStyle w:val="TableParagraph"/>
              <w:spacing w:before="160"/>
              <w:ind w:left="67"/>
              <w:rPr>
                <w:rFonts w:ascii="Arial" w:hAnsi="Arial"/>
                <w:b/>
                <w:sz w:val="20"/>
              </w:rPr>
            </w:pPr>
            <w:r>
              <w:rPr>
                <w:rFonts w:ascii="Arial" w:hAnsi="Arial"/>
                <w:b/>
                <w:spacing w:val="-2"/>
                <w:sz w:val="20"/>
              </w:rPr>
              <w:t>MATERIAL</w:t>
            </w:r>
            <w:r>
              <w:rPr>
                <w:rFonts w:ascii="Arial" w:hAnsi="Arial"/>
                <w:b/>
                <w:spacing w:val="-6"/>
                <w:sz w:val="20"/>
              </w:rPr>
              <w:t xml:space="preserve"> </w:t>
            </w:r>
            <w:r>
              <w:rPr>
                <w:rFonts w:ascii="Arial" w:hAnsi="Arial"/>
                <w:b/>
                <w:spacing w:val="-2"/>
                <w:sz w:val="20"/>
              </w:rPr>
              <w:t>INFORMÁTICO</w:t>
            </w:r>
            <w:r>
              <w:rPr>
                <w:rFonts w:ascii="Arial" w:hAnsi="Arial"/>
                <w:b/>
                <w:spacing w:val="-3"/>
                <w:sz w:val="20"/>
              </w:rPr>
              <w:t xml:space="preserve"> </w:t>
            </w:r>
            <w:r>
              <w:rPr>
                <w:rFonts w:ascii="Arial" w:hAnsi="Arial"/>
                <w:b/>
                <w:spacing w:val="-2"/>
                <w:sz w:val="20"/>
              </w:rPr>
              <w:t>Y</w:t>
            </w:r>
            <w:r>
              <w:rPr>
                <w:rFonts w:ascii="Arial" w:hAnsi="Arial"/>
                <w:b/>
                <w:spacing w:val="-4"/>
                <w:sz w:val="20"/>
              </w:rPr>
              <w:t xml:space="preserve"> </w:t>
            </w:r>
            <w:r>
              <w:rPr>
                <w:rFonts w:ascii="Arial" w:hAnsi="Arial"/>
                <w:b/>
                <w:spacing w:val="-2"/>
                <w:sz w:val="20"/>
              </w:rPr>
              <w:t>SONIDO</w:t>
            </w:r>
          </w:p>
        </w:tc>
      </w:tr>
      <w:tr w:rsidR="006C611B" w14:paraId="6E23C242" w14:textId="77777777">
        <w:trPr>
          <w:trHeight w:val="530"/>
        </w:trPr>
        <w:tc>
          <w:tcPr>
            <w:tcW w:w="3817" w:type="dxa"/>
          </w:tcPr>
          <w:p w14:paraId="6654C2C1" w14:textId="77777777" w:rsidR="006C611B" w:rsidRDefault="00000000">
            <w:pPr>
              <w:pStyle w:val="TableParagraph"/>
              <w:spacing w:before="162"/>
              <w:ind w:left="67"/>
              <w:rPr>
                <w:sz w:val="20"/>
              </w:rPr>
            </w:pPr>
            <w:r>
              <w:rPr>
                <w:sz w:val="20"/>
              </w:rPr>
              <w:t>Ordenador</w:t>
            </w:r>
            <w:r>
              <w:rPr>
                <w:spacing w:val="-14"/>
                <w:sz w:val="20"/>
              </w:rPr>
              <w:t xml:space="preserve"> </w:t>
            </w:r>
            <w:proofErr w:type="spellStart"/>
            <w:r>
              <w:rPr>
                <w:spacing w:val="-2"/>
                <w:sz w:val="20"/>
              </w:rPr>
              <w:t>Portatil</w:t>
            </w:r>
            <w:proofErr w:type="spellEnd"/>
          </w:p>
        </w:tc>
        <w:tc>
          <w:tcPr>
            <w:tcW w:w="1021" w:type="dxa"/>
          </w:tcPr>
          <w:p w14:paraId="5CC04280" w14:textId="77777777" w:rsidR="006C611B" w:rsidRDefault="00000000">
            <w:pPr>
              <w:pStyle w:val="TableParagraph"/>
              <w:spacing w:before="162"/>
              <w:ind w:left="1"/>
              <w:jc w:val="center"/>
              <w:rPr>
                <w:sz w:val="20"/>
              </w:rPr>
            </w:pPr>
            <w:r>
              <w:rPr>
                <w:spacing w:val="-10"/>
                <w:sz w:val="20"/>
              </w:rPr>
              <w:t>1</w:t>
            </w:r>
          </w:p>
        </w:tc>
        <w:tc>
          <w:tcPr>
            <w:tcW w:w="1616" w:type="dxa"/>
          </w:tcPr>
          <w:p w14:paraId="56C400EA" w14:textId="77777777" w:rsidR="006C611B" w:rsidRDefault="00000000">
            <w:pPr>
              <w:pStyle w:val="TableParagraph"/>
              <w:spacing w:before="162"/>
              <w:ind w:right="61"/>
              <w:jc w:val="right"/>
              <w:rPr>
                <w:sz w:val="20"/>
              </w:rPr>
            </w:pPr>
            <w:r>
              <w:rPr>
                <w:w w:val="90"/>
                <w:sz w:val="20"/>
              </w:rPr>
              <w:t>750,00</w:t>
            </w:r>
            <w:r>
              <w:rPr>
                <w:spacing w:val="51"/>
                <w:sz w:val="20"/>
              </w:rPr>
              <w:t xml:space="preserve"> </w:t>
            </w:r>
            <w:r>
              <w:rPr>
                <w:spacing w:val="-10"/>
                <w:w w:val="90"/>
                <w:sz w:val="20"/>
              </w:rPr>
              <w:t>€</w:t>
            </w:r>
          </w:p>
        </w:tc>
        <w:tc>
          <w:tcPr>
            <w:tcW w:w="1177" w:type="dxa"/>
          </w:tcPr>
          <w:p w14:paraId="3863F7BC" w14:textId="77777777" w:rsidR="006C611B" w:rsidRDefault="00000000">
            <w:pPr>
              <w:pStyle w:val="TableParagraph"/>
              <w:spacing w:before="162"/>
              <w:ind w:right="60"/>
              <w:jc w:val="right"/>
              <w:rPr>
                <w:sz w:val="20"/>
              </w:rPr>
            </w:pPr>
            <w:r>
              <w:rPr>
                <w:w w:val="90"/>
                <w:sz w:val="20"/>
              </w:rPr>
              <w:t>750,00</w:t>
            </w:r>
            <w:r>
              <w:rPr>
                <w:spacing w:val="51"/>
                <w:sz w:val="20"/>
              </w:rPr>
              <w:t xml:space="preserve"> </w:t>
            </w:r>
            <w:r>
              <w:rPr>
                <w:spacing w:val="-10"/>
                <w:w w:val="90"/>
                <w:sz w:val="20"/>
              </w:rPr>
              <w:t>€</w:t>
            </w:r>
          </w:p>
        </w:tc>
      </w:tr>
      <w:tr w:rsidR="006C611B" w14:paraId="6EA8FC0A" w14:textId="77777777">
        <w:trPr>
          <w:trHeight w:val="530"/>
        </w:trPr>
        <w:tc>
          <w:tcPr>
            <w:tcW w:w="3817" w:type="dxa"/>
          </w:tcPr>
          <w:p w14:paraId="6CE04B72" w14:textId="77777777" w:rsidR="006C611B" w:rsidRDefault="00000000">
            <w:pPr>
              <w:pStyle w:val="TableParagraph"/>
              <w:spacing w:before="162"/>
              <w:ind w:left="67"/>
              <w:rPr>
                <w:sz w:val="20"/>
              </w:rPr>
            </w:pPr>
            <w:r>
              <w:rPr>
                <w:spacing w:val="-2"/>
                <w:sz w:val="20"/>
              </w:rPr>
              <w:t>Tablet</w:t>
            </w:r>
            <w:r>
              <w:rPr>
                <w:spacing w:val="-4"/>
                <w:sz w:val="20"/>
              </w:rPr>
              <w:t xml:space="preserve"> </w:t>
            </w:r>
            <w:proofErr w:type="spellStart"/>
            <w:r>
              <w:rPr>
                <w:spacing w:val="-2"/>
                <w:sz w:val="20"/>
              </w:rPr>
              <w:t>Rugerizada</w:t>
            </w:r>
            <w:proofErr w:type="spellEnd"/>
            <w:r>
              <w:rPr>
                <w:spacing w:val="-6"/>
                <w:sz w:val="20"/>
              </w:rPr>
              <w:t xml:space="preserve"> </w:t>
            </w:r>
            <w:r>
              <w:rPr>
                <w:spacing w:val="-5"/>
                <w:sz w:val="20"/>
              </w:rPr>
              <w:t>10"</w:t>
            </w:r>
          </w:p>
        </w:tc>
        <w:tc>
          <w:tcPr>
            <w:tcW w:w="1021" w:type="dxa"/>
          </w:tcPr>
          <w:p w14:paraId="73BB3CC9" w14:textId="77777777" w:rsidR="006C611B" w:rsidRDefault="00000000">
            <w:pPr>
              <w:pStyle w:val="TableParagraph"/>
              <w:spacing w:before="162"/>
              <w:ind w:left="1"/>
              <w:jc w:val="center"/>
              <w:rPr>
                <w:sz w:val="20"/>
              </w:rPr>
            </w:pPr>
            <w:r>
              <w:rPr>
                <w:spacing w:val="-10"/>
                <w:sz w:val="20"/>
              </w:rPr>
              <w:t>2</w:t>
            </w:r>
          </w:p>
        </w:tc>
        <w:tc>
          <w:tcPr>
            <w:tcW w:w="1616" w:type="dxa"/>
          </w:tcPr>
          <w:p w14:paraId="7117EC45" w14:textId="77777777" w:rsidR="006C611B" w:rsidRDefault="00000000">
            <w:pPr>
              <w:pStyle w:val="TableParagraph"/>
              <w:spacing w:before="162"/>
              <w:ind w:right="61"/>
              <w:jc w:val="right"/>
              <w:rPr>
                <w:sz w:val="20"/>
              </w:rPr>
            </w:pPr>
            <w:r>
              <w:rPr>
                <w:w w:val="90"/>
                <w:sz w:val="20"/>
              </w:rPr>
              <w:t>560,00</w:t>
            </w:r>
            <w:r>
              <w:rPr>
                <w:spacing w:val="51"/>
                <w:sz w:val="20"/>
              </w:rPr>
              <w:t xml:space="preserve"> </w:t>
            </w:r>
            <w:r>
              <w:rPr>
                <w:spacing w:val="-10"/>
                <w:w w:val="90"/>
                <w:sz w:val="20"/>
              </w:rPr>
              <w:t>€</w:t>
            </w:r>
          </w:p>
        </w:tc>
        <w:tc>
          <w:tcPr>
            <w:tcW w:w="1177" w:type="dxa"/>
          </w:tcPr>
          <w:p w14:paraId="3DCFF9A5" w14:textId="77777777" w:rsidR="006C611B" w:rsidRDefault="00000000">
            <w:pPr>
              <w:pStyle w:val="TableParagraph"/>
              <w:spacing w:before="162"/>
              <w:ind w:right="58"/>
              <w:jc w:val="right"/>
              <w:rPr>
                <w:sz w:val="20"/>
              </w:rPr>
            </w:pPr>
            <w:r>
              <w:rPr>
                <w:spacing w:val="2"/>
                <w:w w:val="90"/>
                <w:sz w:val="20"/>
              </w:rPr>
              <w:t>1.120,00</w:t>
            </w:r>
            <w:r>
              <w:rPr>
                <w:spacing w:val="50"/>
                <w:sz w:val="20"/>
              </w:rPr>
              <w:t xml:space="preserve"> </w:t>
            </w:r>
            <w:r>
              <w:rPr>
                <w:spacing w:val="-10"/>
                <w:w w:val="90"/>
                <w:sz w:val="20"/>
              </w:rPr>
              <w:t>€</w:t>
            </w:r>
          </w:p>
        </w:tc>
      </w:tr>
      <w:tr w:rsidR="006C611B" w14:paraId="40E5C0C7" w14:textId="77777777">
        <w:trPr>
          <w:trHeight w:val="779"/>
        </w:trPr>
        <w:tc>
          <w:tcPr>
            <w:tcW w:w="3817" w:type="dxa"/>
          </w:tcPr>
          <w:p w14:paraId="63DA0850" w14:textId="77777777" w:rsidR="006C611B" w:rsidRDefault="00000000">
            <w:pPr>
              <w:pStyle w:val="TableParagraph"/>
              <w:spacing w:before="162" w:line="256" w:lineRule="auto"/>
              <w:ind w:left="67" w:right="119"/>
              <w:rPr>
                <w:sz w:val="20"/>
              </w:rPr>
            </w:pPr>
            <w:r>
              <w:rPr>
                <w:sz w:val="20"/>
              </w:rPr>
              <w:t>Equipo</w:t>
            </w:r>
            <w:r>
              <w:rPr>
                <w:spacing w:val="-10"/>
                <w:sz w:val="20"/>
              </w:rPr>
              <w:t xml:space="preserve"> </w:t>
            </w:r>
            <w:r>
              <w:rPr>
                <w:sz w:val="20"/>
              </w:rPr>
              <w:t>de</w:t>
            </w:r>
            <w:r>
              <w:rPr>
                <w:spacing w:val="-8"/>
                <w:sz w:val="20"/>
              </w:rPr>
              <w:t xml:space="preserve"> </w:t>
            </w:r>
            <w:r>
              <w:rPr>
                <w:sz w:val="20"/>
              </w:rPr>
              <w:t>Sonido</w:t>
            </w:r>
            <w:r>
              <w:rPr>
                <w:spacing w:val="-9"/>
                <w:sz w:val="20"/>
              </w:rPr>
              <w:t xml:space="preserve"> </w:t>
            </w:r>
            <w:proofErr w:type="spellStart"/>
            <w:r>
              <w:rPr>
                <w:sz w:val="20"/>
              </w:rPr>
              <w:t>plug</w:t>
            </w:r>
            <w:proofErr w:type="spellEnd"/>
            <w:r>
              <w:rPr>
                <w:spacing w:val="-10"/>
                <w:sz w:val="20"/>
              </w:rPr>
              <w:t xml:space="preserve"> </w:t>
            </w:r>
            <w:r>
              <w:rPr>
                <w:sz w:val="20"/>
              </w:rPr>
              <w:t>&amp;</w:t>
            </w:r>
            <w:r>
              <w:rPr>
                <w:spacing w:val="-9"/>
                <w:sz w:val="20"/>
              </w:rPr>
              <w:t xml:space="preserve"> </w:t>
            </w:r>
            <w:proofErr w:type="spellStart"/>
            <w:r>
              <w:rPr>
                <w:sz w:val="20"/>
              </w:rPr>
              <w:t>play</w:t>
            </w:r>
            <w:proofErr w:type="spellEnd"/>
            <w:r>
              <w:rPr>
                <w:spacing w:val="-7"/>
                <w:sz w:val="20"/>
              </w:rPr>
              <w:t xml:space="preserve"> </w:t>
            </w:r>
            <w:r>
              <w:rPr>
                <w:sz w:val="20"/>
              </w:rPr>
              <w:t>3600W. Con 3 micros de diadema</w:t>
            </w:r>
          </w:p>
        </w:tc>
        <w:tc>
          <w:tcPr>
            <w:tcW w:w="1021" w:type="dxa"/>
          </w:tcPr>
          <w:p w14:paraId="3E7DC87E" w14:textId="77777777" w:rsidR="006C611B" w:rsidRDefault="006C611B">
            <w:pPr>
              <w:pStyle w:val="TableParagraph"/>
              <w:spacing w:before="57"/>
              <w:rPr>
                <w:sz w:val="20"/>
              </w:rPr>
            </w:pPr>
          </w:p>
          <w:p w14:paraId="7A816508" w14:textId="77777777" w:rsidR="006C611B" w:rsidRDefault="00000000">
            <w:pPr>
              <w:pStyle w:val="TableParagraph"/>
              <w:ind w:left="1"/>
              <w:jc w:val="center"/>
              <w:rPr>
                <w:sz w:val="20"/>
              </w:rPr>
            </w:pPr>
            <w:r>
              <w:rPr>
                <w:spacing w:val="-10"/>
                <w:sz w:val="20"/>
              </w:rPr>
              <w:t>1</w:t>
            </w:r>
          </w:p>
        </w:tc>
        <w:tc>
          <w:tcPr>
            <w:tcW w:w="1616" w:type="dxa"/>
          </w:tcPr>
          <w:p w14:paraId="510DED40" w14:textId="77777777" w:rsidR="006C611B" w:rsidRDefault="006C611B">
            <w:pPr>
              <w:pStyle w:val="TableParagraph"/>
              <w:spacing w:before="57"/>
              <w:rPr>
                <w:sz w:val="20"/>
              </w:rPr>
            </w:pPr>
          </w:p>
          <w:p w14:paraId="1E538825" w14:textId="77777777" w:rsidR="006C611B" w:rsidRDefault="00000000">
            <w:pPr>
              <w:pStyle w:val="TableParagraph"/>
              <w:ind w:right="59"/>
              <w:jc w:val="right"/>
              <w:rPr>
                <w:sz w:val="20"/>
              </w:rPr>
            </w:pPr>
            <w:r>
              <w:rPr>
                <w:spacing w:val="2"/>
                <w:w w:val="90"/>
                <w:sz w:val="20"/>
              </w:rPr>
              <w:t>1.050,00</w:t>
            </w:r>
            <w:r>
              <w:rPr>
                <w:spacing w:val="50"/>
                <w:sz w:val="20"/>
              </w:rPr>
              <w:t xml:space="preserve"> </w:t>
            </w:r>
            <w:r>
              <w:rPr>
                <w:spacing w:val="-10"/>
                <w:w w:val="90"/>
                <w:sz w:val="20"/>
              </w:rPr>
              <w:t>€</w:t>
            </w:r>
          </w:p>
        </w:tc>
        <w:tc>
          <w:tcPr>
            <w:tcW w:w="1177" w:type="dxa"/>
          </w:tcPr>
          <w:p w14:paraId="059AA965" w14:textId="77777777" w:rsidR="006C611B" w:rsidRDefault="006C611B">
            <w:pPr>
              <w:pStyle w:val="TableParagraph"/>
              <w:spacing w:before="57"/>
              <w:rPr>
                <w:sz w:val="20"/>
              </w:rPr>
            </w:pPr>
          </w:p>
          <w:p w14:paraId="196132C7" w14:textId="77777777" w:rsidR="006C611B" w:rsidRDefault="00000000">
            <w:pPr>
              <w:pStyle w:val="TableParagraph"/>
              <w:ind w:right="58"/>
              <w:jc w:val="right"/>
              <w:rPr>
                <w:sz w:val="20"/>
              </w:rPr>
            </w:pPr>
            <w:r>
              <w:rPr>
                <w:spacing w:val="2"/>
                <w:w w:val="90"/>
                <w:sz w:val="20"/>
              </w:rPr>
              <w:t>1.050,00</w:t>
            </w:r>
            <w:r>
              <w:rPr>
                <w:spacing w:val="50"/>
                <w:sz w:val="20"/>
              </w:rPr>
              <w:t xml:space="preserve"> </w:t>
            </w:r>
            <w:r>
              <w:rPr>
                <w:spacing w:val="-10"/>
                <w:w w:val="90"/>
                <w:sz w:val="20"/>
              </w:rPr>
              <w:t>€</w:t>
            </w:r>
          </w:p>
        </w:tc>
      </w:tr>
      <w:tr w:rsidR="006C611B" w14:paraId="4EA7AE25" w14:textId="77777777">
        <w:trPr>
          <w:trHeight w:val="530"/>
        </w:trPr>
        <w:tc>
          <w:tcPr>
            <w:tcW w:w="3817" w:type="dxa"/>
          </w:tcPr>
          <w:p w14:paraId="49216CE2" w14:textId="77777777" w:rsidR="006C611B" w:rsidRDefault="00000000">
            <w:pPr>
              <w:pStyle w:val="TableParagraph"/>
              <w:spacing w:before="160"/>
              <w:ind w:left="67"/>
              <w:rPr>
                <w:sz w:val="20"/>
              </w:rPr>
            </w:pPr>
            <w:r>
              <w:rPr>
                <w:spacing w:val="-2"/>
                <w:sz w:val="20"/>
              </w:rPr>
              <w:t>Teléfono</w:t>
            </w:r>
            <w:r>
              <w:rPr>
                <w:spacing w:val="-7"/>
                <w:sz w:val="20"/>
              </w:rPr>
              <w:t xml:space="preserve"> </w:t>
            </w:r>
            <w:r>
              <w:rPr>
                <w:spacing w:val="-2"/>
                <w:sz w:val="20"/>
              </w:rPr>
              <w:t>Móvil</w:t>
            </w:r>
            <w:r>
              <w:rPr>
                <w:spacing w:val="-8"/>
                <w:sz w:val="20"/>
              </w:rPr>
              <w:t xml:space="preserve"> </w:t>
            </w:r>
            <w:proofErr w:type="spellStart"/>
            <w:r>
              <w:rPr>
                <w:spacing w:val="-2"/>
                <w:sz w:val="20"/>
              </w:rPr>
              <w:t>Rugerizado</w:t>
            </w:r>
            <w:proofErr w:type="spellEnd"/>
          </w:p>
        </w:tc>
        <w:tc>
          <w:tcPr>
            <w:tcW w:w="1021" w:type="dxa"/>
          </w:tcPr>
          <w:p w14:paraId="225AE4BB" w14:textId="77777777" w:rsidR="006C611B" w:rsidRDefault="00000000">
            <w:pPr>
              <w:pStyle w:val="TableParagraph"/>
              <w:spacing w:before="160"/>
              <w:ind w:left="1"/>
              <w:jc w:val="center"/>
              <w:rPr>
                <w:sz w:val="20"/>
              </w:rPr>
            </w:pPr>
            <w:r>
              <w:rPr>
                <w:spacing w:val="-10"/>
                <w:sz w:val="20"/>
              </w:rPr>
              <w:t>1</w:t>
            </w:r>
          </w:p>
        </w:tc>
        <w:tc>
          <w:tcPr>
            <w:tcW w:w="1616" w:type="dxa"/>
          </w:tcPr>
          <w:p w14:paraId="1405B07B" w14:textId="77777777" w:rsidR="006C611B" w:rsidRDefault="00000000">
            <w:pPr>
              <w:pStyle w:val="TableParagraph"/>
              <w:spacing w:before="160"/>
              <w:ind w:right="61"/>
              <w:jc w:val="right"/>
              <w:rPr>
                <w:sz w:val="20"/>
              </w:rPr>
            </w:pPr>
            <w:r>
              <w:rPr>
                <w:w w:val="90"/>
                <w:sz w:val="20"/>
              </w:rPr>
              <w:t>450,00</w:t>
            </w:r>
            <w:r>
              <w:rPr>
                <w:spacing w:val="51"/>
                <w:sz w:val="20"/>
              </w:rPr>
              <w:t xml:space="preserve"> </w:t>
            </w:r>
            <w:r>
              <w:rPr>
                <w:spacing w:val="-10"/>
                <w:w w:val="90"/>
                <w:sz w:val="20"/>
              </w:rPr>
              <w:t>€</w:t>
            </w:r>
          </w:p>
        </w:tc>
        <w:tc>
          <w:tcPr>
            <w:tcW w:w="1177" w:type="dxa"/>
          </w:tcPr>
          <w:p w14:paraId="39500A4B" w14:textId="77777777" w:rsidR="006C611B" w:rsidRDefault="00000000">
            <w:pPr>
              <w:pStyle w:val="TableParagraph"/>
              <w:spacing w:before="160"/>
              <w:ind w:right="60"/>
              <w:jc w:val="right"/>
              <w:rPr>
                <w:sz w:val="20"/>
              </w:rPr>
            </w:pPr>
            <w:r>
              <w:rPr>
                <w:w w:val="90"/>
                <w:sz w:val="20"/>
              </w:rPr>
              <w:t>450,00</w:t>
            </w:r>
            <w:r>
              <w:rPr>
                <w:spacing w:val="51"/>
                <w:sz w:val="20"/>
              </w:rPr>
              <w:t xml:space="preserve"> </w:t>
            </w:r>
            <w:r>
              <w:rPr>
                <w:spacing w:val="-10"/>
                <w:w w:val="90"/>
                <w:sz w:val="20"/>
              </w:rPr>
              <w:t>€</w:t>
            </w:r>
          </w:p>
        </w:tc>
      </w:tr>
      <w:tr w:rsidR="006C611B" w14:paraId="1BA94B6E" w14:textId="77777777">
        <w:trPr>
          <w:trHeight w:val="530"/>
        </w:trPr>
        <w:tc>
          <w:tcPr>
            <w:tcW w:w="6454" w:type="dxa"/>
            <w:gridSpan w:val="3"/>
          </w:tcPr>
          <w:p w14:paraId="11D0A58C" w14:textId="77777777" w:rsidR="006C611B" w:rsidRDefault="00000000">
            <w:pPr>
              <w:pStyle w:val="TableParagraph"/>
              <w:spacing w:before="160"/>
              <w:ind w:right="60"/>
              <w:jc w:val="right"/>
              <w:rPr>
                <w:rFonts w:ascii="Arial"/>
                <w:b/>
                <w:sz w:val="20"/>
              </w:rPr>
            </w:pPr>
            <w:proofErr w:type="spellStart"/>
            <w:r>
              <w:rPr>
                <w:rFonts w:ascii="Arial"/>
                <w:b/>
                <w:spacing w:val="-2"/>
                <w:sz w:val="20"/>
              </w:rPr>
              <w:t>SubTotal</w:t>
            </w:r>
            <w:proofErr w:type="spellEnd"/>
          </w:p>
        </w:tc>
        <w:tc>
          <w:tcPr>
            <w:tcW w:w="1177" w:type="dxa"/>
          </w:tcPr>
          <w:p w14:paraId="0C6BB91D" w14:textId="77777777" w:rsidR="006C611B" w:rsidRDefault="00000000">
            <w:pPr>
              <w:pStyle w:val="TableParagraph"/>
              <w:spacing w:before="160"/>
              <w:ind w:right="58"/>
              <w:jc w:val="right"/>
              <w:rPr>
                <w:rFonts w:ascii="Arial" w:hAnsi="Arial"/>
                <w:b/>
                <w:sz w:val="20"/>
              </w:rPr>
            </w:pPr>
            <w:r>
              <w:rPr>
                <w:rFonts w:ascii="Arial" w:hAnsi="Arial"/>
                <w:b/>
                <w:sz w:val="20"/>
              </w:rPr>
              <w:t>3.370,00</w:t>
            </w:r>
            <w:r>
              <w:rPr>
                <w:rFonts w:ascii="Arial" w:hAnsi="Arial"/>
                <w:b/>
                <w:spacing w:val="-12"/>
                <w:sz w:val="20"/>
              </w:rPr>
              <w:t xml:space="preserve"> </w:t>
            </w:r>
            <w:r>
              <w:rPr>
                <w:rFonts w:ascii="Arial" w:hAnsi="Arial"/>
                <w:b/>
                <w:spacing w:val="-10"/>
                <w:sz w:val="20"/>
              </w:rPr>
              <w:t>€</w:t>
            </w:r>
          </w:p>
        </w:tc>
      </w:tr>
      <w:tr w:rsidR="006C611B" w14:paraId="73304E07" w14:textId="77777777">
        <w:trPr>
          <w:trHeight w:val="553"/>
        </w:trPr>
        <w:tc>
          <w:tcPr>
            <w:tcW w:w="7631" w:type="dxa"/>
            <w:gridSpan w:val="4"/>
            <w:shd w:val="clear" w:color="auto" w:fill="D9D9D9"/>
          </w:tcPr>
          <w:p w14:paraId="48BF6FC9" w14:textId="77777777" w:rsidR="006C611B" w:rsidRDefault="00000000">
            <w:pPr>
              <w:pStyle w:val="TableParagraph"/>
              <w:spacing w:before="162"/>
              <w:ind w:left="67"/>
              <w:rPr>
                <w:rFonts w:ascii="Arial"/>
                <w:b/>
                <w:sz w:val="20"/>
              </w:rPr>
            </w:pPr>
            <w:r>
              <w:rPr>
                <w:rFonts w:ascii="Arial"/>
                <w:b/>
                <w:sz w:val="20"/>
              </w:rPr>
              <w:t>VESTUARIO,</w:t>
            </w:r>
            <w:r>
              <w:rPr>
                <w:rFonts w:ascii="Arial"/>
                <w:b/>
                <w:spacing w:val="-13"/>
                <w:sz w:val="20"/>
              </w:rPr>
              <w:t xml:space="preserve"> </w:t>
            </w:r>
            <w:r>
              <w:rPr>
                <w:rFonts w:ascii="Arial"/>
                <w:b/>
                <w:sz w:val="20"/>
              </w:rPr>
              <w:t>BOTIQUIN</w:t>
            </w:r>
            <w:r>
              <w:rPr>
                <w:rFonts w:ascii="Arial"/>
                <w:b/>
                <w:spacing w:val="-11"/>
                <w:sz w:val="20"/>
              </w:rPr>
              <w:t xml:space="preserve"> </w:t>
            </w:r>
            <w:r>
              <w:rPr>
                <w:rFonts w:ascii="Arial"/>
                <w:b/>
                <w:spacing w:val="-2"/>
                <w:sz w:val="20"/>
              </w:rPr>
              <w:t>SOCORRISTA</w:t>
            </w:r>
          </w:p>
        </w:tc>
      </w:tr>
      <w:tr w:rsidR="006C611B" w14:paraId="1B31A42B" w14:textId="77777777">
        <w:trPr>
          <w:trHeight w:val="530"/>
        </w:trPr>
        <w:tc>
          <w:tcPr>
            <w:tcW w:w="3817" w:type="dxa"/>
          </w:tcPr>
          <w:p w14:paraId="1F2E64D8" w14:textId="77777777" w:rsidR="006C611B" w:rsidRDefault="00000000">
            <w:pPr>
              <w:pStyle w:val="TableParagraph"/>
              <w:spacing w:before="162"/>
              <w:ind w:left="67"/>
              <w:rPr>
                <w:sz w:val="20"/>
              </w:rPr>
            </w:pPr>
            <w:r>
              <w:rPr>
                <w:spacing w:val="-2"/>
                <w:sz w:val="20"/>
              </w:rPr>
              <w:t>Equipamiento</w:t>
            </w:r>
            <w:r>
              <w:rPr>
                <w:spacing w:val="8"/>
                <w:sz w:val="20"/>
              </w:rPr>
              <w:t xml:space="preserve"> </w:t>
            </w:r>
            <w:r>
              <w:rPr>
                <w:spacing w:val="-2"/>
                <w:sz w:val="20"/>
              </w:rPr>
              <w:t>Socorristas</w:t>
            </w:r>
          </w:p>
        </w:tc>
        <w:tc>
          <w:tcPr>
            <w:tcW w:w="1021" w:type="dxa"/>
          </w:tcPr>
          <w:p w14:paraId="51DF8783" w14:textId="77777777" w:rsidR="006C611B" w:rsidRDefault="00000000">
            <w:pPr>
              <w:pStyle w:val="TableParagraph"/>
              <w:spacing w:before="162"/>
              <w:ind w:left="1"/>
              <w:jc w:val="center"/>
              <w:rPr>
                <w:sz w:val="20"/>
              </w:rPr>
            </w:pPr>
            <w:r>
              <w:rPr>
                <w:spacing w:val="-10"/>
                <w:sz w:val="20"/>
              </w:rPr>
              <w:t>3</w:t>
            </w:r>
          </w:p>
        </w:tc>
        <w:tc>
          <w:tcPr>
            <w:tcW w:w="1616" w:type="dxa"/>
          </w:tcPr>
          <w:p w14:paraId="075E8CA7" w14:textId="77777777" w:rsidR="006C611B" w:rsidRDefault="00000000">
            <w:pPr>
              <w:pStyle w:val="TableParagraph"/>
              <w:spacing w:before="162"/>
              <w:ind w:right="59"/>
              <w:jc w:val="right"/>
              <w:rPr>
                <w:sz w:val="20"/>
              </w:rPr>
            </w:pPr>
            <w:r>
              <w:rPr>
                <w:w w:val="90"/>
                <w:sz w:val="20"/>
              </w:rPr>
              <w:t>110,00</w:t>
            </w:r>
            <w:r>
              <w:rPr>
                <w:spacing w:val="37"/>
                <w:sz w:val="20"/>
              </w:rPr>
              <w:t xml:space="preserve"> </w:t>
            </w:r>
            <w:r>
              <w:rPr>
                <w:spacing w:val="-10"/>
                <w:w w:val="90"/>
                <w:sz w:val="20"/>
              </w:rPr>
              <w:t>€</w:t>
            </w:r>
          </w:p>
        </w:tc>
        <w:tc>
          <w:tcPr>
            <w:tcW w:w="1177" w:type="dxa"/>
          </w:tcPr>
          <w:p w14:paraId="514690E6" w14:textId="77777777" w:rsidR="006C611B" w:rsidRDefault="00000000">
            <w:pPr>
              <w:pStyle w:val="TableParagraph"/>
              <w:spacing w:before="162"/>
              <w:ind w:right="60"/>
              <w:jc w:val="right"/>
              <w:rPr>
                <w:sz w:val="20"/>
              </w:rPr>
            </w:pPr>
            <w:r>
              <w:rPr>
                <w:w w:val="90"/>
                <w:sz w:val="20"/>
              </w:rPr>
              <w:t>330,00</w:t>
            </w:r>
            <w:r>
              <w:rPr>
                <w:spacing w:val="51"/>
                <w:sz w:val="20"/>
              </w:rPr>
              <w:t xml:space="preserve"> </w:t>
            </w:r>
            <w:r>
              <w:rPr>
                <w:spacing w:val="-10"/>
                <w:w w:val="90"/>
                <w:sz w:val="20"/>
              </w:rPr>
              <w:t>€</w:t>
            </w:r>
          </w:p>
        </w:tc>
      </w:tr>
      <w:tr w:rsidR="006C611B" w14:paraId="4B42370C" w14:textId="77777777">
        <w:trPr>
          <w:trHeight w:val="530"/>
        </w:trPr>
        <w:tc>
          <w:tcPr>
            <w:tcW w:w="3817" w:type="dxa"/>
          </w:tcPr>
          <w:p w14:paraId="5A73CC94" w14:textId="77777777" w:rsidR="006C611B" w:rsidRDefault="00000000">
            <w:pPr>
              <w:pStyle w:val="TableParagraph"/>
              <w:spacing w:before="162"/>
              <w:ind w:left="67"/>
              <w:rPr>
                <w:sz w:val="20"/>
              </w:rPr>
            </w:pPr>
            <w:r>
              <w:rPr>
                <w:spacing w:val="-2"/>
                <w:sz w:val="20"/>
              </w:rPr>
              <w:t>Equipamiento</w:t>
            </w:r>
            <w:r>
              <w:rPr>
                <w:spacing w:val="8"/>
                <w:sz w:val="20"/>
              </w:rPr>
              <w:t xml:space="preserve"> </w:t>
            </w:r>
            <w:r>
              <w:rPr>
                <w:spacing w:val="-2"/>
                <w:sz w:val="20"/>
              </w:rPr>
              <w:t>Monitores</w:t>
            </w:r>
          </w:p>
        </w:tc>
        <w:tc>
          <w:tcPr>
            <w:tcW w:w="1021" w:type="dxa"/>
          </w:tcPr>
          <w:p w14:paraId="277C2422" w14:textId="77777777" w:rsidR="006C611B" w:rsidRDefault="00000000">
            <w:pPr>
              <w:pStyle w:val="TableParagraph"/>
              <w:spacing w:before="162"/>
              <w:ind w:left="1"/>
              <w:jc w:val="center"/>
              <w:rPr>
                <w:sz w:val="20"/>
              </w:rPr>
            </w:pPr>
            <w:r>
              <w:rPr>
                <w:spacing w:val="-10"/>
                <w:sz w:val="20"/>
              </w:rPr>
              <w:t>3</w:t>
            </w:r>
          </w:p>
        </w:tc>
        <w:tc>
          <w:tcPr>
            <w:tcW w:w="1616" w:type="dxa"/>
          </w:tcPr>
          <w:p w14:paraId="6082E213" w14:textId="77777777" w:rsidR="006C611B" w:rsidRDefault="00000000">
            <w:pPr>
              <w:pStyle w:val="TableParagraph"/>
              <w:spacing w:before="162"/>
              <w:ind w:right="61"/>
              <w:jc w:val="right"/>
              <w:rPr>
                <w:sz w:val="20"/>
              </w:rPr>
            </w:pPr>
            <w:r>
              <w:rPr>
                <w:w w:val="90"/>
                <w:sz w:val="20"/>
              </w:rPr>
              <w:t>135,00</w:t>
            </w:r>
            <w:r>
              <w:rPr>
                <w:spacing w:val="51"/>
                <w:sz w:val="20"/>
              </w:rPr>
              <w:t xml:space="preserve"> </w:t>
            </w:r>
            <w:r>
              <w:rPr>
                <w:spacing w:val="-10"/>
                <w:w w:val="90"/>
                <w:sz w:val="20"/>
              </w:rPr>
              <w:t>€</w:t>
            </w:r>
          </w:p>
        </w:tc>
        <w:tc>
          <w:tcPr>
            <w:tcW w:w="1177" w:type="dxa"/>
          </w:tcPr>
          <w:p w14:paraId="1827D5CF" w14:textId="77777777" w:rsidR="006C611B" w:rsidRDefault="00000000">
            <w:pPr>
              <w:pStyle w:val="TableParagraph"/>
              <w:spacing w:before="162"/>
              <w:ind w:right="60"/>
              <w:jc w:val="right"/>
              <w:rPr>
                <w:sz w:val="20"/>
              </w:rPr>
            </w:pPr>
            <w:r>
              <w:rPr>
                <w:w w:val="90"/>
                <w:sz w:val="20"/>
              </w:rPr>
              <w:t>405,00</w:t>
            </w:r>
            <w:r>
              <w:rPr>
                <w:spacing w:val="51"/>
                <w:sz w:val="20"/>
              </w:rPr>
              <w:t xml:space="preserve"> </w:t>
            </w:r>
            <w:r>
              <w:rPr>
                <w:spacing w:val="-10"/>
                <w:w w:val="90"/>
                <w:sz w:val="20"/>
              </w:rPr>
              <w:t>€</w:t>
            </w:r>
          </w:p>
        </w:tc>
      </w:tr>
      <w:tr w:rsidR="006C611B" w14:paraId="5195397D" w14:textId="77777777">
        <w:trPr>
          <w:trHeight w:val="532"/>
        </w:trPr>
        <w:tc>
          <w:tcPr>
            <w:tcW w:w="3817" w:type="dxa"/>
          </w:tcPr>
          <w:p w14:paraId="4646A0D3" w14:textId="77777777" w:rsidR="006C611B" w:rsidRDefault="00000000">
            <w:pPr>
              <w:pStyle w:val="TableParagraph"/>
              <w:spacing w:before="163"/>
              <w:ind w:left="67"/>
              <w:rPr>
                <w:sz w:val="20"/>
              </w:rPr>
            </w:pPr>
            <w:r>
              <w:rPr>
                <w:sz w:val="20"/>
              </w:rPr>
              <w:t>Botiquín</w:t>
            </w:r>
            <w:r>
              <w:rPr>
                <w:spacing w:val="-9"/>
                <w:sz w:val="20"/>
              </w:rPr>
              <w:t xml:space="preserve"> </w:t>
            </w:r>
            <w:r>
              <w:rPr>
                <w:spacing w:val="-2"/>
                <w:sz w:val="20"/>
              </w:rPr>
              <w:t>Socorrista</w:t>
            </w:r>
          </w:p>
        </w:tc>
        <w:tc>
          <w:tcPr>
            <w:tcW w:w="1021" w:type="dxa"/>
          </w:tcPr>
          <w:p w14:paraId="1E9493D9" w14:textId="77777777" w:rsidR="006C611B" w:rsidRDefault="00000000">
            <w:pPr>
              <w:pStyle w:val="TableParagraph"/>
              <w:spacing w:before="163"/>
              <w:ind w:left="1"/>
              <w:jc w:val="center"/>
              <w:rPr>
                <w:sz w:val="20"/>
              </w:rPr>
            </w:pPr>
            <w:r>
              <w:rPr>
                <w:spacing w:val="-10"/>
                <w:sz w:val="20"/>
              </w:rPr>
              <w:t>1</w:t>
            </w:r>
          </w:p>
        </w:tc>
        <w:tc>
          <w:tcPr>
            <w:tcW w:w="1616" w:type="dxa"/>
          </w:tcPr>
          <w:p w14:paraId="44F8B377" w14:textId="77777777" w:rsidR="006C611B" w:rsidRDefault="00000000">
            <w:pPr>
              <w:pStyle w:val="TableParagraph"/>
              <w:spacing w:before="163"/>
              <w:ind w:right="61"/>
              <w:jc w:val="right"/>
              <w:rPr>
                <w:sz w:val="20"/>
              </w:rPr>
            </w:pPr>
            <w:r>
              <w:rPr>
                <w:w w:val="90"/>
                <w:sz w:val="20"/>
              </w:rPr>
              <w:t>625,00</w:t>
            </w:r>
            <w:r>
              <w:rPr>
                <w:spacing w:val="51"/>
                <w:sz w:val="20"/>
              </w:rPr>
              <w:t xml:space="preserve"> </w:t>
            </w:r>
            <w:r>
              <w:rPr>
                <w:spacing w:val="-10"/>
                <w:w w:val="90"/>
                <w:sz w:val="20"/>
              </w:rPr>
              <w:t>€</w:t>
            </w:r>
          </w:p>
        </w:tc>
        <w:tc>
          <w:tcPr>
            <w:tcW w:w="1177" w:type="dxa"/>
          </w:tcPr>
          <w:p w14:paraId="1409A896" w14:textId="77777777" w:rsidR="006C611B" w:rsidRDefault="00000000">
            <w:pPr>
              <w:pStyle w:val="TableParagraph"/>
              <w:spacing w:before="163"/>
              <w:ind w:right="60"/>
              <w:jc w:val="right"/>
              <w:rPr>
                <w:sz w:val="20"/>
              </w:rPr>
            </w:pPr>
            <w:r>
              <w:rPr>
                <w:w w:val="90"/>
                <w:sz w:val="20"/>
              </w:rPr>
              <w:t>625,00</w:t>
            </w:r>
            <w:r>
              <w:rPr>
                <w:spacing w:val="51"/>
                <w:sz w:val="20"/>
              </w:rPr>
              <w:t xml:space="preserve"> </w:t>
            </w:r>
            <w:r>
              <w:rPr>
                <w:spacing w:val="-10"/>
                <w:w w:val="90"/>
                <w:sz w:val="20"/>
              </w:rPr>
              <w:t>€</w:t>
            </w:r>
          </w:p>
        </w:tc>
      </w:tr>
      <w:tr w:rsidR="006C611B" w14:paraId="36ABC2FA" w14:textId="77777777">
        <w:trPr>
          <w:trHeight w:val="530"/>
        </w:trPr>
        <w:tc>
          <w:tcPr>
            <w:tcW w:w="6454" w:type="dxa"/>
            <w:gridSpan w:val="3"/>
          </w:tcPr>
          <w:p w14:paraId="64CB56AF" w14:textId="77777777" w:rsidR="006C611B" w:rsidRDefault="00000000">
            <w:pPr>
              <w:pStyle w:val="TableParagraph"/>
              <w:spacing w:before="160"/>
              <w:ind w:right="60"/>
              <w:jc w:val="right"/>
              <w:rPr>
                <w:rFonts w:ascii="Arial"/>
                <w:b/>
                <w:sz w:val="20"/>
              </w:rPr>
            </w:pPr>
            <w:proofErr w:type="spellStart"/>
            <w:r>
              <w:rPr>
                <w:rFonts w:ascii="Arial"/>
                <w:b/>
                <w:spacing w:val="-2"/>
                <w:sz w:val="20"/>
              </w:rPr>
              <w:t>SubTotal</w:t>
            </w:r>
            <w:proofErr w:type="spellEnd"/>
          </w:p>
        </w:tc>
        <w:tc>
          <w:tcPr>
            <w:tcW w:w="1177" w:type="dxa"/>
          </w:tcPr>
          <w:p w14:paraId="67C97574" w14:textId="77777777" w:rsidR="006C611B" w:rsidRDefault="00000000">
            <w:pPr>
              <w:pStyle w:val="TableParagraph"/>
              <w:spacing w:before="160"/>
              <w:ind w:right="58"/>
              <w:jc w:val="right"/>
              <w:rPr>
                <w:rFonts w:ascii="Arial" w:hAnsi="Arial"/>
                <w:b/>
                <w:sz w:val="20"/>
              </w:rPr>
            </w:pPr>
            <w:r>
              <w:rPr>
                <w:rFonts w:ascii="Arial" w:hAnsi="Arial"/>
                <w:b/>
                <w:sz w:val="20"/>
              </w:rPr>
              <w:t>1.360,00</w:t>
            </w:r>
            <w:r>
              <w:rPr>
                <w:rFonts w:ascii="Arial" w:hAnsi="Arial"/>
                <w:b/>
                <w:spacing w:val="-12"/>
                <w:sz w:val="20"/>
              </w:rPr>
              <w:t xml:space="preserve"> </w:t>
            </w:r>
            <w:r>
              <w:rPr>
                <w:rFonts w:ascii="Arial" w:hAnsi="Arial"/>
                <w:b/>
                <w:spacing w:val="-10"/>
                <w:sz w:val="20"/>
              </w:rPr>
              <w:t>€</w:t>
            </w:r>
          </w:p>
        </w:tc>
      </w:tr>
      <w:tr w:rsidR="006C611B" w14:paraId="69775433" w14:textId="77777777">
        <w:trPr>
          <w:trHeight w:val="553"/>
        </w:trPr>
        <w:tc>
          <w:tcPr>
            <w:tcW w:w="7631" w:type="dxa"/>
            <w:gridSpan w:val="4"/>
            <w:shd w:val="clear" w:color="auto" w:fill="D9D9D9"/>
          </w:tcPr>
          <w:p w14:paraId="7663B082" w14:textId="77777777" w:rsidR="006C611B" w:rsidRDefault="00000000">
            <w:pPr>
              <w:pStyle w:val="TableParagraph"/>
              <w:spacing w:before="160"/>
              <w:ind w:left="67"/>
              <w:rPr>
                <w:rFonts w:ascii="Arial"/>
                <w:b/>
                <w:sz w:val="20"/>
              </w:rPr>
            </w:pPr>
            <w:r>
              <w:rPr>
                <w:rFonts w:ascii="Arial"/>
                <w:b/>
                <w:sz w:val="20"/>
              </w:rPr>
              <w:t>SEGURIDAD</w:t>
            </w:r>
            <w:r>
              <w:rPr>
                <w:rFonts w:ascii="Arial"/>
                <w:b/>
                <w:spacing w:val="-12"/>
                <w:sz w:val="20"/>
              </w:rPr>
              <w:t xml:space="preserve"> </w:t>
            </w:r>
            <w:r>
              <w:rPr>
                <w:rFonts w:ascii="Arial"/>
                <w:b/>
                <w:sz w:val="20"/>
              </w:rPr>
              <w:t>Y</w:t>
            </w:r>
            <w:r>
              <w:rPr>
                <w:rFonts w:ascii="Arial"/>
                <w:b/>
                <w:spacing w:val="-11"/>
                <w:sz w:val="20"/>
              </w:rPr>
              <w:t xml:space="preserve"> </w:t>
            </w:r>
            <w:r>
              <w:rPr>
                <w:rFonts w:ascii="Arial"/>
                <w:b/>
                <w:spacing w:val="-2"/>
                <w:sz w:val="20"/>
              </w:rPr>
              <w:t>SALUD</w:t>
            </w:r>
          </w:p>
        </w:tc>
      </w:tr>
      <w:tr w:rsidR="006C611B" w14:paraId="015F0438" w14:textId="77777777">
        <w:trPr>
          <w:trHeight w:val="530"/>
        </w:trPr>
        <w:tc>
          <w:tcPr>
            <w:tcW w:w="3817" w:type="dxa"/>
          </w:tcPr>
          <w:p w14:paraId="21E614CD" w14:textId="77777777" w:rsidR="006C611B" w:rsidRDefault="00000000">
            <w:pPr>
              <w:pStyle w:val="TableParagraph"/>
              <w:spacing w:before="162"/>
              <w:ind w:left="67"/>
              <w:rPr>
                <w:sz w:val="20"/>
              </w:rPr>
            </w:pPr>
            <w:r>
              <w:rPr>
                <w:sz w:val="20"/>
              </w:rPr>
              <w:t>Formación</w:t>
            </w:r>
            <w:r>
              <w:rPr>
                <w:spacing w:val="-7"/>
                <w:sz w:val="20"/>
              </w:rPr>
              <w:t xml:space="preserve"> </w:t>
            </w:r>
            <w:r>
              <w:rPr>
                <w:sz w:val="20"/>
              </w:rPr>
              <w:t>en</w:t>
            </w:r>
            <w:r>
              <w:rPr>
                <w:spacing w:val="-7"/>
                <w:sz w:val="20"/>
              </w:rPr>
              <w:t xml:space="preserve"> </w:t>
            </w:r>
            <w:r>
              <w:rPr>
                <w:spacing w:val="-5"/>
                <w:sz w:val="20"/>
              </w:rPr>
              <w:t>PRL</w:t>
            </w:r>
          </w:p>
        </w:tc>
        <w:tc>
          <w:tcPr>
            <w:tcW w:w="1021" w:type="dxa"/>
          </w:tcPr>
          <w:p w14:paraId="12B8C202" w14:textId="77777777" w:rsidR="006C611B" w:rsidRDefault="00000000">
            <w:pPr>
              <w:pStyle w:val="TableParagraph"/>
              <w:spacing w:before="162"/>
              <w:ind w:left="1"/>
              <w:jc w:val="center"/>
              <w:rPr>
                <w:sz w:val="20"/>
              </w:rPr>
            </w:pPr>
            <w:r>
              <w:rPr>
                <w:spacing w:val="-10"/>
                <w:sz w:val="20"/>
              </w:rPr>
              <w:t>1</w:t>
            </w:r>
          </w:p>
        </w:tc>
        <w:tc>
          <w:tcPr>
            <w:tcW w:w="1616" w:type="dxa"/>
          </w:tcPr>
          <w:p w14:paraId="54F78FC8" w14:textId="77777777" w:rsidR="006C611B" w:rsidRDefault="00000000">
            <w:pPr>
              <w:pStyle w:val="TableParagraph"/>
              <w:spacing w:before="162"/>
              <w:ind w:right="61"/>
              <w:jc w:val="right"/>
              <w:rPr>
                <w:sz w:val="20"/>
              </w:rPr>
            </w:pPr>
            <w:r>
              <w:rPr>
                <w:w w:val="90"/>
                <w:sz w:val="20"/>
              </w:rPr>
              <w:t>150,00</w:t>
            </w:r>
            <w:r>
              <w:rPr>
                <w:spacing w:val="51"/>
                <w:sz w:val="20"/>
              </w:rPr>
              <w:t xml:space="preserve"> </w:t>
            </w:r>
            <w:r>
              <w:rPr>
                <w:spacing w:val="-10"/>
                <w:w w:val="90"/>
                <w:sz w:val="20"/>
              </w:rPr>
              <w:t>€</w:t>
            </w:r>
          </w:p>
        </w:tc>
        <w:tc>
          <w:tcPr>
            <w:tcW w:w="1177" w:type="dxa"/>
          </w:tcPr>
          <w:p w14:paraId="3853C951" w14:textId="77777777" w:rsidR="006C611B" w:rsidRDefault="00000000">
            <w:pPr>
              <w:pStyle w:val="TableParagraph"/>
              <w:spacing w:before="162"/>
              <w:ind w:right="60"/>
              <w:jc w:val="right"/>
              <w:rPr>
                <w:sz w:val="20"/>
              </w:rPr>
            </w:pPr>
            <w:r>
              <w:rPr>
                <w:w w:val="90"/>
                <w:sz w:val="20"/>
              </w:rPr>
              <w:t>150,00</w:t>
            </w:r>
            <w:r>
              <w:rPr>
                <w:spacing w:val="51"/>
                <w:sz w:val="20"/>
              </w:rPr>
              <w:t xml:space="preserve"> </w:t>
            </w:r>
            <w:r>
              <w:rPr>
                <w:spacing w:val="-10"/>
                <w:w w:val="90"/>
                <w:sz w:val="20"/>
              </w:rPr>
              <w:t>€</w:t>
            </w:r>
          </w:p>
        </w:tc>
      </w:tr>
      <w:tr w:rsidR="006C611B" w14:paraId="2FCCD7CF" w14:textId="77777777">
        <w:trPr>
          <w:trHeight w:val="529"/>
        </w:trPr>
        <w:tc>
          <w:tcPr>
            <w:tcW w:w="3817" w:type="dxa"/>
          </w:tcPr>
          <w:p w14:paraId="35317903" w14:textId="77777777" w:rsidR="006C611B" w:rsidRDefault="00000000">
            <w:pPr>
              <w:pStyle w:val="TableParagraph"/>
              <w:spacing w:before="162"/>
              <w:ind w:left="67"/>
              <w:rPr>
                <w:sz w:val="20"/>
              </w:rPr>
            </w:pPr>
            <w:r>
              <w:rPr>
                <w:sz w:val="20"/>
              </w:rPr>
              <w:t>Vigilancia</w:t>
            </w:r>
            <w:r>
              <w:rPr>
                <w:spacing w:val="-8"/>
                <w:sz w:val="20"/>
              </w:rPr>
              <w:t xml:space="preserve"> </w:t>
            </w:r>
            <w:r>
              <w:rPr>
                <w:sz w:val="20"/>
              </w:rPr>
              <w:t>de</w:t>
            </w:r>
            <w:r>
              <w:rPr>
                <w:spacing w:val="-8"/>
                <w:sz w:val="20"/>
              </w:rPr>
              <w:t xml:space="preserve"> </w:t>
            </w:r>
            <w:r>
              <w:rPr>
                <w:sz w:val="20"/>
              </w:rPr>
              <w:t>la</w:t>
            </w:r>
            <w:r>
              <w:rPr>
                <w:spacing w:val="-8"/>
                <w:sz w:val="20"/>
              </w:rPr>
              <w:t xml:space="preserve"> </w:t>
            </w:r>
            <w:r>
              <w:rPr>
                <w:spacing w:val="-4"/>
                <w:sz w:val="20"/>
              </w:rPr>
              <w:t>Salud</w:t>
            </w:r>
          </w:p>
        </w:tc>
        <w:tc>
          <w:tcPr>
            <w:tcW w:w="1021" w:type="dxa"/>
          </w:tcPr>
          <w:p w14:paraId="45FC496C" w14:textId="77777777" w:rsidR="006C611B" w:rsidRDefault="00000000">
            <w:pPr>
              <w:pStyle w:val="TableParagraph"/>
              <w:spacing w:before="162"/>
              <w:ind w:left="1"/>
              <w:jc w:val="center"/>
              <w:rPr>
                <w:sz w:val="20"/>
              </w:rPr>
            </w:pPr>
            <w:r>
              <w:rPr>
                <w:spacing w:val="-10"/>
                <w:sz w:val="20"/>
              </w:rPr>
              <w:t>1</w:t>
            </w:r>
          </w:p>
        </w:tc>
        <w:tc>
          <w:tcPr>
            <w:tcW w:w="1616" w:type="dxa"/>
          </w:tcPr>
          <w:p w14:paraId="7A9997B3" w14:textId="77777777" w:rsidR="006C611B" w:rsidRDefault="00000000">
            <w:pPr>
              <w:pStyle w:val="TableParagraph"/>
              <w:spacing w:before="162"/>
              <w:ind w:right="61"/>
              <w:jc w:val="right"/>
              <w:rPr>
                <w:sz w:val="20"/>
              </w:rPr>
            </w:pPr>
            <w:r>
              <w:rPr>
                <w:w w:val="90"/>
                <w:sz w:val="20"/>
              </w:rPr>
              <w:t>450,00</w:t>
            </w:r>
            <w:r>
              <w:rPr>
                <w:spacing w:val="51"/>
                <w:sz w:val="20"/>
              </w:rPr>
              <w:t xml:space="preserve"> </w:t>
            </w:r>
            <w:r>
              <w:rPr>
                <w:spacing w:val="-10"/>
                <w:w w:val="90"/>
                <w:sz w:val="20"/>
              </w:rPr>
              <w:t>€</w:t>
            </w:r>
          </w:p>
        </w:tc>
        <w:tc>
          <w:tcPr>
            <w:tcW w:w="1177" w:type="dxa"/>
          </w:tcPr>
          <w:p w14:paraId="715D9FEA" w14:textId="77777777" w:rsidR="006C611B" w:rsidRDefault="00000000">
            <w:pPr>
              <w:pStyle w:val="TableParagraph"/>
              <w:spacing w:before="162"/>
              <w:ind w:right="60"/>
              <w:jc w:val="right"/>
              <w:rPr>
                <w:sz w:val="20"/>
              </w:rPr>
            </w:pPr>
            <w:r>
              <w:rPr>
                <w:w w:val="90"/>
                <w:sz w:val="20"/>
              </w:rPr>
              <w:t>450,00</w:t>
            </w:r>
            <w:r>
              <w:rPr>
                <w:spacing w:val="51"/>
                <w:sz w:val="20"/>
              </w:rPr>
              <w:t xml:space="preserve"> </w:t>
            </w:r>
            <w:r>
              <w:rPr>
                <w:spacing w:val="-10"/>
                <w:w w:val="90"/>
                <w:sz w:val="20"/>
              </w:rPr>
              <w:t>€</w:t>
            </w:r>
          </w:p>
        </w:tc>
      </w:tr>
      <w:tr w:rsidR="006C611B" w14:paraId="480F0447" w14:textId="77777777">
        <w:trPr>
          <w:trHeight w:val="530"/>
        </w:trPr>
        <w:tc>
          <w:tcPr>
            <w:tcW w:w="6454" w:type="dxa"/>
            <w:gridSpan w:val="3"/>
          </w:tcPr>
          <w:p w14:paraId="607FE728" w14:textId="77777777" w:rsidR="006C611B" w:rsidRDefault="00000000">
            <w:pPr>
              <w:pStyle w:val="TableParagraph"/>
              <w:spacing w:before="162"/>
              <w:ind w:right="60"/>
              <w:jc w:val="right"/>
              <w:rPr>
                <w:rFonts w:ascii="Arial"/>
                <w:b/>
                <w:sz w:val="20"/>
              </w:rPr>
            </w:pPr>
            <w:proofErr w:type="spellStart"/>
            <w:r>
              <w:rPr>
                <w:rFonts w:ascii="Arial"/>
                <w:b/>
                <w:spacing w:val="-2"/>
                <w:sz w:val="20"/>
              </w:rPr>
              <w:t>SubTotal</w:t>
            </w:r>
            <w:proofErr w:type="spellEnd"/>
          </w:p>
        </w:tc>
        <w:tc>
          <w:tcPr>
            <w:tcW w:w="1177" w:type="dxa"/>
          </w:tcPr>
          <w:p w14:paraId="25D3C3E6" w14:textId="77777777" w:rsidR="006C611B" w:rsidRDefault="00000000">
            <w:pPr>
              <w:pStyle w:val="TableParagraph"/>
              <w:spacing w:before="162"/>
              <w:ind w:right="60"/>
              <w:jc w:val="right"/>
              <w:rPr>
                <w:rFonts w:ascii="Arial" w:hAnsi="Arial"/>
                <w:b/>
                <w:sz w:val="20"/>
              </w:rPr>
            </w:pPr>
            <w:r>
              <w:rPr>
                <w:rFonts w:ascii="Arial" w:hAnsi="Arial"/>
                <w:b/>
                <w:sz w:val="20"/>
              </w:rPr>
              <w:t>600,00</w:t>
            </w:r>
            <w:r>
              <w:rPr>
                <w:rFonts w:ascii="Arial" w:hAnsi="Arial"/>
                <w:b/>
                <w:spacing w:val="-11"/>
                <w:sz w:val="20"/>
              </w:rPr>
              <w:t xml:space="preserve"> </w:t>
            </w:r>
            <w:r>
              <w:rPr>
                <w:rFonts w:ascii="Arial" w:hAnsi="Arial"/>
                <w:b/>
                <w:spacing w:val="-10"/>
                <w:sz w:val="20"/>
              </w:rPr>
              <w:t>€</w:t>
            </w:r>
          </w:p>
        </w:tc>
      </w:tr>
      <w:tr w:rsidR="006C611B" w14:paraId="165575E1" w14:textId="77777777">
        <w:trPr>
          <w:trHeight w:val="556"/>
        </w:trPr>
        <w:tc>
          <w:tcPr>
            <w:tcW w:w="7631" w:type="dxa"/>
            <w:gridSpan w:val="4"/>
            <w:shd w:val="clear" w:color="auto" w:fill="D9D9D9"/>
          </w:tcPr>
          <w:p w14:paraId="0323FAB4" w14:textId="77777777" w:rsidR="006C611B" w:rsidRDefault="00000000">
            <w:pPr>
              <w:pStyle w:val="TableParagraph"/>
              <w:spacing w:before="162"/>
              <w:ind w:left="67"/>
              <w:rPr>
                <w:rFonts w:ascii="Arial"/>
                <w:b/>
                <w:sz w:val="20"/>
              </w:rPr>
            </w:pPr>
            <w:r>
              <w:rPr>
                <w:rFonts w:ascii="Arial"/>
                <w:b/>
                <w:sz w:val="20"/>
              </w:rPr>
              <w:t>PRIMA</w:t>
            </w:r>
            <w:r>
              <w:rPr>
                <w:rFonts w:ascii="Arial"/>
                <w:b/>
                <w:spacing w:val="-13"/>
                <w:sz w:val="20"/>
              </w:rPr>
              <w:t xml:space="preserve"> </w:t>
            </w:r>
            <w:r>
              <w:rPr>
                <w:rFonts w:ascii="Arial"/>
                <w:b/>
                <w:sz w:val="20"/>
              </w:rPr>
              <w:t>DE</w:t>
            </w:r>
            <w:r>
              <w:rPr>
                <w:rFonts w:ascii="Arial"/>
                <w:b/>
                <w:spacing w:val="-6"/>
                <w:sz w:val="20"/>
              </w:rPr>
              <w:t xml:space="preserve"> </w:t>
            </w:r>
            <w:r>
              <w:rPr>
                <w:rFonts w:ascii="Arial"/>
                <w:b/>
                <w:spacing w:val="-2"/>
                <w:sz w:val="20"/>
              </w:rPr>
              <w:t>SEGUROS</w:t>
            </w:r>
          </w:p>
        </w:tc>
      </w:tr>
      <w:tr w:rsidR="006C611B" w14:paraId="71264201" w14:textId="77777777">
        <w:trPr>
          <w:trHeight w:val="777"/>
        </w:trPr>
        <w:tc>
          <w:tcPr>
            <w:tcW w:w="3817" w:type="dxa"/>
          </w:tcPr>
          <w:p w14:paraId="6797EBD7" w14:textId="77777777" w:rsidR="006C611B" w:rsidRDefault="00000000">
            <w:pPr>
              <w:pStyle w:val="TableParagraph"/>
              <w:spacing w:before="161" w:line="261" w:lineRule="auto"/>
              <w:ind w:left="67" w:right="119"/>
              <w:rPr>
                <w:sz w:val="20"/>
              </w:rPr>
            </w:pPr>
            <w:r>
              <w:rPr>
                <w:sz w:val="20"/>
              </w:rPr>
              <w:t>Seguros</w:t>
            </w:r>
            <w:r>
              <w:rPr>
                <w:spacing w:val="-14"/>
                <w:sz w:val="20"/>
              </w:rPr>
              <w:t xml:space="preserve"> </w:t>
            </w:r>
            <w:r>
              <w:rPr>
                <w:sz w:val="20"/>
              </w:rPr>
              <w:t>responsabilidad</w:t>
            </w:r>
            <w:r>
              <w:rPr>
                <w:spacing w:val="-14"/>
                <w:sz w:val="20"/>
              </w:rPr>
              <w:t xml:space="preserve"> </w:t>
            </w:r>
            <w:r>
              <w:rPr>
                <w:sz w:val="20"/>
              </w:rPr>
              <w:t>civil</w:t>
            </w:r>
            <w:r>
              <w:rPr>
                <w:spacing w:val="-14"/>
                <w:sz w:val="20"/>
              </w:rPr>
              <w:t xml:space="preserve"> </w:t>
            </w:r>
            <w:r>
              <w:rPr>
                <w:sz w:val="20"/>
              </w:rPr>
              <w:t xml:space="preserve">y </w:t>
            </w:r>
            <w:r>
              <w:rPr>
                <w:spacing w:val="-2"/>
                <w:sz w:val="20"/>
              </w:rPr>
              <w:t>accidentes</w:t>
            </w:r>
          </w:p>
        </w:tc>
        <w:tc>
          <w:tcPr>
            <w:tcW w:w="1021" w:type="dxa"/>
          </w:tcPr>
          <w:p w14:paraId="4A3F834D" w14:textId="77777777" w:rsidR="006C611B" w:rsidRDefault="00000000">
            <w:pPr>
              <w:pStyle w:val="TableParagraph"/>
              <w:spacing w:before="161"/>
              <w:ind w:left="1"/>
              <w:jc w:val="center"/>
              <w:rPr>
                <w:sz w:val="20"/>
              </w:rPr>
            </w:pPr>
            <w:r>
              <w:rPr>
                <w:spacing w:val="-10"/>
                <w:sz w:val="20"/>
              </w:rPr>
              <w:t>1</w:t>
            </w:r>
          </w:p>
        </w:tc>
        <w:tc>
          <w:tcPr>
            <w:tcW w:w="1616" w:type="dxa"/>
          </w:tcPr>
          <w:p w14:paraId="019D05E8" w14:textId="77777777" w:rsidR="006C611B" w:rsidRDefault="00000000">
            <w:pPr>
              <w:pStyle w:val="TableParagraph"/>
              <w:spacing w:before="161"/>
              <w:ind w:right="62"/>
              <w:jc w:val="right"/>
              <w:rPr>
                <w:sz w:val="20"/>
              </w:rPr>
            </w:pPr>
            <w:r>
              <w:rPr>
                <w:spacing w:val="2"/>
                <w:w w:val="90"/>
                <w:sz w:val="20"/>
              </w:rPr>
              <w:t>1200,00</w:t>
            </w:r>
            <w:r>
              <w:rPr>
                <w:spacing w:val="47"/>
                <w:sz w:val="20"/>
              </w:rPr>
              <w:t xml:space="preserve"> </w:t>
            </w:r>
            <w:r>
              <w:rPr>
                <w:spacing w:val="-10"/>
                <w:w w:val="90"/>
                <w:sz w:val="20"/>
              </w:rPr>
              <w:t>€</w:t>
            </w:r>
          </w:p>
        </w:tc>
        <w:tc>
          <w:tcPr>
            <w:tcW w:w="1177" w:type="dxa"/>
          </w:tcPr>
          <w:p w14:paraId="7FF83C17" w14:textId="77777777" w:rsidR="006C611B" w:rsidRDefault="00000000">
            <w:pPr>
              <w:pStyle w:val="TableParagraph"/>
              <w:spacing w:before="161"/>
              <w:ind w:right="58"/>
              <w:jc w:val="right"/>
              <w:rPr>
                <w:sz w:val="20"/>
              </w:rPr>
            </w:pPr>
            <w:r>
              <w:rPr>
                <w:spacing w:val="2"/>
                <w:w w:val="90"/>
                <w:sz w:val="20"/>
              </w:rPr>
              <w:t>1200,00</w:t>
            </w:r>
            <w:r>
              <w:rPr>
                <w:spacing w:val="47"/>
                <w:sz w:val="20"/>
              </w:rPr>
              <w:t xml:space="preserve"> </w:t>
            </w:r>
            <w:r>
              <w:rPr>
                <w:spacing w:val="-10"/>
                <w:w w:val="90"/>
                <w:sz w:val="20"/>
              </w:rPr>
              <w:t>€</w:t>
            </w:r>
          </w:p>
        </w:tc>
      </w:tr>
      <w:tr w:rsidR="006C611B" w14:paraId="0D0492A6" w14:textId="77777777">
        <w:trPr>
          <w:trHeight w:val="530"/>
        </w:trPr>
        <w:tc>
          <w:tcPr>
            <w:tcW w:w="6454" w:type="dxa"/>
            <w:gridSpan w:val="3"/>
          </w:tcPr>
          <w:p w14:paraId="63BF0B49" w14:textId="77777777" w:rsidR="006C611B" w:rsidRDefault="00000000">
            <w:pPr>
              <w:pStyle w:val="TableParagraph"/>
              <w:spacing w:before="162"/>
              <w:ind w:right="60"/>
              <w:jc w:val="right"/>
              <w:rPr>
                <w:rFonts w:ascii="Arial"/>
                <w:b/>
                <w:sz w:val="20"/>
              </w:rPr>
            </w:pPr>
            <w:proofErr w:type="spellStart"/>
            <w:r>
              <w:rPr>
                <w:rFonts w:ascii="Arial"/>
                <w:b/>
                <w:spacing w:val="-2"/>
                <w:sz w:val="20"/>
              </w:rPr>
              <w:t>SubTotal</w:t>
            </w:r>
            <w:proofErr w:type="spellEnd"/>
          </w:p>
        </w:tc>
        <w:tc>
          <w:tcPr>
            <w:tcW w:w="1177" w:type="dxa"/>
          </w:tcPr>
          <w:p w14:paraId="3320D127" w14:textId="77777777" w:rsidR="006C611B" w:rsidRDefault="00000000">
            <w:pPr>
              <w:pStyle w:val="TableParagraph"/>
              <w:spacing w:before="162"/>
              <w:ind w:right="58"/>
              <w:jc w:val="right"/>
              <w:rPr>
                <w:rFonts w:ascii="Arial" w:hAnsi="Arial"/>
                <w:b/>
                <w:sz w:val="20"/>
              </w:rPr>
            </w:pPr>
            <w:r>
              <w:rPr>
                <w:rFonts w:ascii="Arial" w:hAnsi="Arial"/>
                <w:b/>
                <w:sz w:val="20"/>
              </w:rPr>
              <w:t>1.200,00</w:t>
            </w:r>
            <w:r>
              <w:rPr>
                <w:rFonts w:ascii="Arial" w:hAnsi="Arial"/>
                <w:b/>
                <w:spacing w:val="-12"/>
                <w:sz w:val="20"/>
              </w:rPr>
              <w:t xml:space="preserve"> </w:t>
            </w:r>
            <w:r>
              <w:rPr>
                <w:rFonts w:ascii="Arial" w:hAnsi="Arial"/>
                <w:b/>
                <w:spacing w:val="-10"/>
                <w:sz w:val="20"/>
              </w:rPr>
              <w:t>€</w:t>
            </w:r>
          </w:p>
        </w:tc>
      </w:tr>
      <w:tr w:rsidR="006C611B" w14:paraId="10F59F7D" w14:textId="77777777">
        <w:trPr>
          <w:trHeight w:val="556"/>
        </w:trPr>
        <w:tc>
          <w:tcPr>
            <w:tcW w:w="7631" w:type="dxa"/>
            <w:gridSpan w:val="4"/>
            <w:shd w:val="clear" w:color="auto" w:fill="D9D9D9"/>
          </w:tcPr>
          <w:p w14:paraId="037A96BE" w14:textId="77777777" w:rsidR="006C611B" w:rsidRDefault="00000000">
            <w:pPr>
              <w:pStyle w:val="TableParagraph"/>
              <w:spacing w:before="162"/>
              <w:ind w:left="67"/>
              <w:rPr>
                <w:rFonts w:ascii="Arial"/>
                <w:b/>
                <w:sz w:val="20"/>
              </w:rPr>
            </w:pPr>
            <w:r>
              <w:rPr>
                <w:rFonts w:ascii="Arial"/>
                <w:b/>
                <w:spacing w:val="-2"/>
                <w:sz w:val="20"/>
              </w:rPr>
              <w:t>SUMINISTROS</w:t>
            </w:r>
          </w:p>
        </w:tc>
      </w:tr>
    </w:tbl>
    <w:p w14:paraId="39F4352F" w14:textId="77777777" w:rsidR="006C611B" w:rsidRDefault="006C611B">
      <w:pPr>
        <w:pStyle w:val="Textoindependiente"/>
        <w:rPr>
          <w:sz w:val="20"/>
        </w:rPr>
      </w:pPr>
    </w:p>
    <w:p w14:paraId="68A91D72" w14:textId="77777777" w:rsidR="006C611B" w:rsidRDefault="006C611B">
      <w:pPr>
        <w:pStyle w:val="Textoindependiente"/>
        <w:spacing w:before="190"/>
        <w:rPr>
          <w:sz w:val="20"/>
        </w:rPr>
      </w:pPr>
    </w:p>
    <w:p w14:paraId="3ADB824B" w14:textId="77777777" w:rsidR="006C611B" w:rsidRDefault="006C611B">
      <w:pPr>
        <w:pStyle w:val="Textoindependiente"/>
        <w:rPr>
          <w:sz w:val="20"/>
        </w:rPr>
        <w:sectPr w:rsidR="006C611B">
          <w:pgSz w:w="11910" w:h="16840"/>
          <w:pgMar w:top="2000" w:right="1133" w:bottom="600" w:left="1133" w:header="720" w:footer="418" w:gutter="0"/>
          <w:cols w:space="720"/>
        </w:sectPr>
      </w:pPr>
    </w:p>
    <w:p w14:paraId="122255F5" w14:textId="77777777" w:rsidR="006C611B" w:rsidRDefault="00000000">
      <w:pPr>
        <w:spacing w:before="95"/>
        <w:ind w:left="110" w:right="164"/>
        <w:rPr>
          <w:sz w:val="16"/>
        </w:rPr>
      </w:pPr>
      <w:r>
        <w:rPr>
          <w:noProof/>
          <w:sz w:val="16"/>
        </w:rPr>
        <mc:AlternateContent>
          <mc:Choice Requires="wpg">
            <w:drawing>
              <wp:anchor distT="0" distB="0" distL="0" distR="0" simplePos="0" relativeHeight="15777792" behindDoc="0" locked="0" layoutInCell="1" allowOverlap="1" wp14:anchorId="7F12E8CC" wp14:editId="1379D6B8">
                <wp:simplePos x="0" y="0"/>
                <wp:positionH relativeFrom="page">
                  <wp:posOffset>717804</wp:posOffset>
                </wp:positionH>
                <wp:positionV relativeFrom="paragraph">
                  <wp:posOffset>-75718</wp:posOffset>
                </wp:positionV>
                <wp:extent cx="6127750" cy="135890"/>
                <wp:effectExtent l="0" t="0" r="0" b="0"/>
                <wp:wrapNone/>
                <wp:docPr id="40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403" name="Graphic 403"/>
                        <wps:cNvSpPr/>
                        <wps:spPr>
                          <a:xfrm>
                            <a:off x="3047" y="0"/>
                            <a:ext cx="6122035" cy="6350"/>
                          </a:xfrm>
                          <a:custGeom>
                            <a:avLst/>
                            <a:gdLst/>
                            <a:ahLst/>
                            <a:cxnLst/>
                            <a:rect l="l" t="t" r="r" b="b"/>
                            <a:pathLst>
                              <a:path w="6122035" h="6350">
                                <a:moveTo>
                                  <a:pt x="6121654" y="0"/>
                                </a:moveTo>
                                <a:lnTo>
                                  <a:pt x="0" y="0"/>
                                </a:lnTo>
                                <a:lnTo>
                                  <a:pt x="0" y="6096"/>
                                </a:lnTo>
                                <a:lnTo>
                                  <a:pt x="6121654" y="6096"/>
                                </a:lnTo>
                                <a:lnTo>
                                  <a:pt x="6121654" y="0"/>
                                </a:lnTo>
                                <a:close/>
                              </a:path>
                            </a:pathLst>
                          </a:custGeom>
                          <a:solidFill>
                            <a:srgbClr val="000000"/>
                          </a:solidFill>
                        </wps:spPr>
                        <wps:bodyPr wrap="square" lIns="0" tIns="0" rIns="0" bIns="0" rtlCol="0">
                          <a:prstTxWarp prst="textNoShape">
                            <a:avLst/>
                          </a:prstTxWarp>
                          <a:noAutofit/>
                        </wps:bodyPr>
                      </wps:wsp>
                      <wps:wsp>
                        <wps:cNvPr id="404" name="Graphic 404"/>
                        <wps:cNvSpPr/>
                        <wps:spPr>
                          <a:xfrm>
                            <a:off x="6095" y="42672"/>
                            <a:ext cx="6117590" cy="86995"/>
                          </a:xfrm>
                          <a:custGeom>
                            <a:avLst/>
                            <a:gdLst/>
                            <a:ahLst/>
                            <a:cxnLst/>
                            <a:rect l="l" t="t" r="r" b="b"/>
                            <a:pathLst>
                              <a:path w="6117590" h="86995">
                                <a:moveTo>
                                  <a:pt x="6117082" y="0"/>
                                </a:moveTo>
                                <a:lnTo>
                                  <a:pt x="0" y="0"/>
                                </a:lnTo>
                                <a:lnTo>
                                  <a:pt x="0" y="86868"/>
                                </a:lnTo>
                                <a:lnTo>
                                  <a:pt x="6117082" y="86868"/>
                                </a:lnTo>
                                <a:lnTo>
                                  <a:pt x="6117082" y="0"/>
                                </a:lnTo>
                                <a:close/>
                              </a:path>
                            </a:pathLst>
                          </a:custGeom>
                          <a:solidFill>
                            <a:srgbClr val="00457A"/>
                          </a:solidFill>
                        </wps:spPr>
                        <wps:bodyPr wrap="square" lIns="0" tIns="0" rIns="0" bIns="0" rtlCol="0">
                          <a:prstTxWarp prst="textNoShape">
                            <a:avLst/>
                          </a:prstTxWarp>
                          <a:noAutofit/>
                        </wps:bodyPr>
                      </wps:wsp>
                      <wps:wsp>
                        <wps:cNvPr id="405" name="Graphic 405"/>
                        <wps:cNvSpPr/>
                        <wps:spPr>
                          <a:xfrm>
                            <a:off x="0" y="36576"/>
                            <a:ext cx="6127750" cy="99060"/>
                          </a:xfrm>
                          <a:custGeom>
                            <a:avLst/>
                            <a:gdLst/>
                            <a:ahLst/>
                            <a:cxnLst/>
                            <a:rect l="l" t="t" r="r" b="b"/>
                            <a:pathLst>
                              <a:path w="6127750" h="99060">
                                <a:moveTo>
                                  <a:pt x="6121527" y="92976"/>
                                </a:moveTo>
                                <a:lnTo>
                                  <a:pt x="6121527" y="92976"/>
                                </a:lnTo>
                                <a:lnTo>
                                  <a:pt x="0" y="92976"/>
                                </a:lnTo>
                                <a:lnTo>
                                  <a:pt x="0" y="99060"/>
                                </a:lnTo>
                                <a:lnTo>
                                  <a:pt x="6121527" y="99060"/>
                                </a:lnTo>
                                <a:lnTo>
                                  <a:pt x="6121527" y="92976"/>
                                </a:lnTo>
                                <a:close/>
                              </a:path>
                              <a:path w="6127750" h="99060">
                                <a:moveTo>
                                  <a:pt x="6127737" y="92976"/>
                                </a:moveTo>
                                <a:lnTo>
                                  <a:pt x="6121654" y="92976"/>
                                </a:lnTo>
                                <a:lnTo>
                                  <a:pt x="6121654" y="99060"/>
                                </a:lnTo>
                                <a:lnTo>
                                  <a:pt x="6127737" y="99060"/>
                                </a:lnTo>
                                <a:lnTo>
                                  <a:pt x="6127737" y="92976"/>
                                </a:lnTo>
                                <a:close/>
                              </a:path>
                              <a:path w="6127750" h="99060">
                                <a:moveTo>
                                  <a:pt x="6127737" y="0"/>
                                </a:moveTo>
                                <a:lnTo>
                                  <a:pt x="6121654" y="0"/>
                                </a:lnTo>
                                <a:lnTo>
                                  <a:pt x="12192" y="0"/>
                                </a:lnTo>
                                <a:lnTo>
                                  <a:pt x="6096" y="0"/>
                                </a:lnTo>
                                <a:lnTo>
                                  <a:pt x="0" y="0"/>
                                </a:lnTo>
                                <a:lnTo>
                                  <a:pt x="0" y="6096"/>
                                </a:lnTo>
                                <a:lnTo>
                                  <a:pt x="0" y="92964"/>
                                </a:lnTo>
                                <a:lnTo>
                                  <a:pt x="6096" y="92964"/>
                                </a:lnTo>
                                <a:lnTo>
                                  <a:pt x="6096" y="6096"/>
                                </a:lnTo>
                                <a:lnTo>
                                  <a:pt x="12192" y="6096"/>
                                </a:lnTo>
                                <a:lnTo>
                                  <a:pt x="6121654" y="6096"/>
                                </a:lnTo>
                                <a:lnTo>
                                  <a:pt x="6121654" y="92964"/>
                                </a:lnTo>
                                <a:lnTo>
                                  <a:pt x="6127737" y="92964"/>
                                </a:lnTo>
                                <a:lnTo>
                                  <a:pt x="6127737" y="6096"/>
                                </a:lnTo>
                                <a:lnTo>
                                  <a:pt x="612773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541AC03" id="Group 402" o:spid="_x0000_s1026" style="position:absolute;margin-left:56.5pt;margin-top:-5.95pt;width:482.5pt;height:10.7pt;z-index:15777792;mso-wrap-distance-left:0;mso-wrap-distance-right:0;mso-position-horizontal-relative:pag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wV9QMAAIUQAAAOAAAAZHJzL2Uyb0RvYy54bWzsWG1v2zYQ/j5g/4HQ90WybEu2EKco2jUY&#10;ULQFmmGfaYqyhEmiRtKW8+93JHUWY6ex3ZcNGJYAIiWeyLvnnoc8+fbVvqnJjktViXYVTG6igPCW&#10;ibxqN6vg94d3vywCojRtc1qLlq+CR66CV3c//3TbdxmPRSnqnEsCk7Qq67tVUGrdZWGoWMkbqm5E&#10;x1sYLIRsqIZbuQlzSXuYvanDOIqSsBcy76RgXCl4+tYNBnd2/qLgTH8sCsU1qVcB+KbtVdrr2lzD&#10;u1uabSTtyooNbtCv8KKhVQuLHqZ6SzUlW1mdTNVUTAolCn3DRBOKoqgYtzFANJPoKJp7KbadjWWT&#10;9ZvuABNAe4TTV0/LPuzuZfe5+ySd99B9L9ifCnAJ+26T+ePmfjMa7wvZmJcgCLK3iD4eEOV7TRg8&#10;TCZxms4BeAZjk+l8sRwgZyXk5eQ1Vv768oshzdyy1rmDM30H7FEjQOrbAPpc0o5b3JUB4JMkVb4K&#10;ZtE0IC1tgMX3A2HMI0DKLA92BsXhTg2AHmE0jWZpQJ6FKY6mcwdTMgXADP4YK83YVul7LizcdPde&#10;aRgGruXYoyX22L7FrgTyG9rXlvY6IEB7GRCg/drRvqPavGemMl3S23w5R0roGz/MYCN2/EFYM21S&#10;BkmdJPPZGAh4OtrUrW8LqcdwwQrHsO3sfM4miZbJEDYOY+vM/GWvMkY0cTpWC8UdwCZui/QBC/DS&#10;R1uJusrfVXVtwldys35TS7KjZjexf4PHnhkwU2Uu/6a3FvkjEKgHxqwC9deWSh6Q+rcWKGr2I+xI&#10;7KyxI3X9RthdyyIvlX7Y/0FlRzrorgINEvsgkKk0Q1qA/8bA2Zo3W/F6q0VRGc5Y35xHww2oxvH3&#10;H5APMOZYPjOD38XygayDRoBPszhJY0ficaeZpHPYXexOs0iWYOlSjBL0s4pg/SANDZ6AhpwjJg2j&#10;QJDNkzRaxE/kMdogVX2BHNP4OZtFAv9D4DiO7em611kfr/+9ZDSbp68Hl/+XkVfLoLYHeRxOIZDA&#10;sYws1y+Wkdtvp8k8tRsuzUYNeaf1chklmPJ/QUODJ6Ah58jzGoon89idqMt46cJ54TAyJ8hz9qgQ&#10;bH3V+fPiOLZP7Dy4cBxbVJ63+nXWXmw454n6nhzirug6B16aTq8DD0/986D4h7XPJHQf2wM0oy+X&#10;QDNa/2hoUAJf2pv9QNEWg8PWBQnkWz7d73Ec2wEMUwhdWjW9vOSFlZUzg6Qm9jz+YqFmqy7j2RWm&#10;Zyu1EZazpj7WVxlf4K/5UBnVcA4Iz/oSRw5TH6frRMWmfMOyHPp+0eIdjv/dUtR+18G3ri3Kh+9y&#10;8zHt39vSdfz14O5vAAAA//8DAFBLAwQUAAYACAAAACEAC3g7TuAAAAAKAQAADwAAAGRycy9kb3du&#10;cmV2LnhtbEyPwW7CMBBE75X6D9ZW6g0cF9FCGgch1PaEKgGVqt6WeEkiYjuKTRL+vsupPc7saPZN&#10;thptI3rqQu2dBjVNQJArvKldqeHr8D5ZgAgRncHGO9JwpQCr/P4uw9T4we2o38dScIkLKWqoYmxT&#10;KUNRkcUw9S05vp18ZzGy7EppOhy43DbyKUmepcXa8YcKW9pUVJz3F6vhY8BhPVNv/fZ82lx/DvPP&#10;760irR8fxvUriEhj/AvDDZ/RIWemo784E0TDWs14S9QwUWoJ4pZIXhZsHTUs5yDzTP6fkP8CAAD/&#10;/wMAUEsBAi0AFAAGAAgAAAAhALaDOJL+AAAA4QEAABMAAAAAAAAAAAAAAAAAAAAAAFtDb250ZW50&#10;X1R5cGVzXS54bWxQSwECLQAUAAYACAAAACEAOP0h/9YAAACUAQAACwAAAAAAAAAAAAAAAAAvAQAA&#10;X3JlbHMvLnJlbHNQSwECLQAUAAYACAAAACEAaEy8FfUDAACFEAAADgAAAAAAAAAAAAAAAAAuAgAA&#10;ZHJzL2Uyb0RvYy54bWxQSwECLQAUAAYACAAAACEAC3g7TuAAAAAKAQAADwAAAAAAAAAAAAAAAABP&#10;BgAAZHJzL2Rvd25yZXYueG1sUEsFBgAAAAAEAAQA8wAAAFwHAAAAAA==&#10;">
                <v:shape id="Graphic 403" o:spid="_x0000_s1027" style="position:absolute;left:30;width:61220;height:63;visibility:visible;mso-wrap-style:square;v-text-anchor:top" coordsize="61220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EXyxAAAANwAAAAPAAAAZHJzL2Rvd25yZXYueG1sRI9Ba8JA&#10;FITvQv/D8gredFOtRaKr2FCLt6JGvT6yzyQ0+zZk1xj99W5B6HGYmW+Y+bIzlWipcaVlBW/DCARx&#10;ZnXJuYJ0vx5MQTiPrLGyTApu5GC5eOnNMdb2yltqdz4XAcIuRgWF93UspcsKMuiGtiYO3tk2Bn2Q&#10;TS51g9cAN5UcRdGHNFhyWCiwpqSg7Hd3MQrM/bRK22OWHuXky3wnBzn6TH6U6r92qxkIT53/Dz/b&#10;G63gPRrD35lwBOTiAQAA//8DAFBLAQItABQABgAIAAAAIQDb4fbL7gAAAIUBAAATAAAAAAAAAAAA&#10;AAAAAAAAAABbQ29udGVudF9UeXBlc10ueG1sUEsBAi0AFAAGAAgAAAAhAFr0LFu/AAAAFQEAAAsA&#10;AAAAAAAAAAAAAAAAHwEAAF9yZWxzLy5yZWxzUEsBAi0AFAAGAAgAAAAhAOdwRfLEAAAA3AAAAA8A&#10;AAAAAAAAAAAAAAAABwIAAGRycy9kb3ducmV2LnhtbFBLBQYAAAAAAwADALcAAAD4AgAAAAA=&#10;" path="m6121654,l,,,6096r6121654,l6121654,xe" fillcolor="black" stroked="f">
                  <v:path arrowok="t"/>
                </v:shape>
                <v:shape id="Graphic 404" o:spid="_x0000_s1028" style="position:absolute;left:60;top:426;width:61176;height:870;visibility:visible;mso-wrap-style:square;v-text-anchor:top" coordsize="611759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PP+xAAAANwAAAAPAAAAZHJzL2Rvd25yZXYueG1sRI9Ba8JA&#10;FITvgv9heQUvUjeVYCVmE2xBEk9SK54f2WcSmn0bsluT/vuuUOhxmJlvmDSfTCfuNLjWsoKXVQSC&#10;uLK65VrB5fPwvAXhPLLGzjIp+CEHeTafpZhoO/IH3c++FgHCLkEFjfd9IqWrGjLoVrYnDt7NDgZ9&#10;kEMt9YBjgJtOrqNoIw22HBYa7Om9oerr/G0UmGVRnK6b7el4u7zaNbXlG5WlUounab8D4Wny/+G/&#10;dqkVxFEMjzPhCMjsFwAA//8DAFBLAQItABQABgAIAAAAIQDb4fbL7gAAAIUBAAATAAAAAAAAAAAA&#10;AAAAAAAAAABbQ29udGVudF9UeXBlc10ueG1sUEsBAi0AFAAGAAgAAAAhAFr0LFu/AAAAFQEAAAsA&#10;AAAAAAAAAAAAAAAAHwEAAF9yZWxzLy5yZWxzUEsBAi0AFAAGAAgAAAAhAMsg8/7EAAAA3AAAAA8A&#10;AAAAAAAAAAAAAAAABwIAAGRycy9kb3ducmV2LnhtbFBLBQYAAAAAAwADALcAAAD4AgAAAAA=&#10;" path="m6117082,l,,,86868r6117082,l6117082,xe" fillcolor="#00457a" stroked="f">
                  <v:path arrowok="t"/>
                </v:shape>
                <v:shape id="Graphic 405" o:spid="_x0000_s1029" style="position:absolute;top:365;width:61277;height:991;visibility:visible;mso-wrap-style:square;v-text-anchor:top" coordsize="612775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uoNwwAAANwAAAAPAAAAZHJzL2Rvd25yZXYueG1sRI/RagIx&#10;FETfBf8hXME3zSqtyNas2JZKpb6o/YDL5rpZNrkJm1S3f98UCn0cZuYMs9kOzoob9bH1rGAxL0AQ&#10;11633Cj4vLzN1iBiQtZoPZOCb4qwrcajDZba3/lEt3NqRIZwLFGBSSmUUsbakMM494E4e1ffO0xZ&#10;9o3UPd4z3Fm5LIqVdNhyXjAY6MVQ3Z2/nILjzh2OZmmTfw22k6t4eP7YB6Wmk2H3BCLRkP7Df+13&#10;reCheITfM/kIyOoHAAD//wMAUEsBAi0AFAAGAAgAAAAhANvh9svuAAAAhQEAABMAAAAAAAAAAAAA&#10;AAAAAAAAAFtDb250ZW50X1R5cGVzXS54bWxQSwECLQAUAAYACAAAACEAWvQsW78AAAAVAQAACwAA&#10;AAAAAAAAAAAAAAAfAQAAX3JlbHMvLnJlbHNQSwECLQAUAAYACAAAACEAUo7qDcMAAADcAAAADwAA&#10;AAAAAAAAAAAAAAAHAgAAZHJzL2Rvd25yZXYueG1sUEsFBgAAAAADAAMAtwAAAPcCAAAAAA==&#10;" path="m6121527,92976r,l,92976r,6084l6121527,99060r,-6084xem6127737,92976r-6083,l6121654,99060r6083,l6127737,92976xem6127737,r-6083,l12192,,6096,,,,,6096,,92964r6096,l6096,6096r6096,l6121654,6096r,86868l6127737,92964r,-86868l6127737,xe" fillcolor="black" stroked="f">
                  <v:path arrowok="t"/>
                </v:shape>
                <w10:wrap anchorx="page"/>
              </v:group>
            </w:pict>
          </mc:Fallback>
        </mc:AlternateContent>
      </w:r>
      <w:r>
        <w:rPr>
          <w:sz w:val="16"/>
        </w:rPr>
        <w:t>Ayuntamiento</w:t>
      </w:r>
      <w:r>
        <w:rPr>
          <w:spacing w:val="-12"/>
          <w:sz w:val="16"/>
        </w:rPr>
        <w:t xml:space="preserve"> </w:t>
      </w:r>
      <w:r>
        <w:rPr>
          <w:sz w:val="16"/>
        </w:rPr>
        <w:t>de</w:t>
      </w:r>
      <w:r>
        <w:rPr>
          <w:spacing w:val="-11"/>
          <w:sz w:val="16"/>
        </w:rPr>
        <w:t xml:space="preserve"> </w:t>
      </w:r>
      <w:r>
        <w:rPr>
          <w:sz w:val="16"/>
        </w:rPr>
        <w:t>Tías C/ Libertad 50</w:t>
      </w:r>
    </w:p>
    <w:p w14:paraId="4A486242" w14:textId="77777777" w:rsidR="006C611B" w:rsidRDefault="00000000">
      <w:pPr>
        <w:spacing w:before="2"/>
        <w:ind w:left="110"/>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55EE580A" w14:textId="77777777" w:rsidR="006C611B" w:rsidRDefault="00000000">
      <w:pPr>
        <w:spacing w:before="95"/>
        <w:ind w:left="974"/>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33B45E36" w14:textId="77777777" w:rsidR="006C611B" w:rsidRDefault="00000000">
      <w:pPr>
        <w:spacing w:before="1"/>
        <w:ind w:left="138" w:hanging="29"/>
        <w:rPr>
          <w:sz w:val="16"/>
        </w:rPr>
      </w:pPr>
      <w:hyperlink r:id="rId140">
        <w:r>
          <w:rPr>
            <w:spacing w:val="-2"/>
            <w:sz w:val="16"/>
          </w:rPr>
          <w:t>info@ayuntamientodetias.es</w:t>
        </w:r>
      </w:hyperlink>
      <w:r>
        <w:rPr>
          <w:spacing w:val="-2"/>
          <w:sz w:val="16"/>
        </w:rPr>
        <w:t xml:space="preserve"> sede.ayuntamientodetias.es</w:t>
      </w:r>
    </w:p>
    <w:p w14:paraId="298F0AA5" w14:textId="77777777" w:rsidR="006C611B" w:rsidRDefault="006C611B">
      <w:pPr>
        <w:rPr>
          <w:sz w:val="16"/>
        </w:rPr>
        <w:sectPr w:rsidR="006C611B">
          <w:type w:val="continuous"/>
          <w:pgSz w:w="11910" w:h="16840"/>
          <w:pgMar w:top="820" w:right="1133" w:bottom="1160" w:left="1133" w:header="720" w:footer="418" w:gutter="0"/>
          <w:cols w:num="2" w:space="720" w:equalWidth="0">
            <w:col w:w="1948" w:space="5457"/>
            <w:col w:w="2239"/>
          </w:cols>
        </w:sectPr>
      </w:pPr>
    </w:p>
    <w:p w14:paraId="6F982B4A" w14:textId="77777777" w:rsidR="006C611B" w:rsidRDefault="006C611B">
      <w:pPr>
        <w:pStyle w:val="Textoindependiente"/>
        <w:rPr>
          <w:sz w:val="20"/>
        </w:rPr>
      </w:pPr>
    </w:p>
    <w:p w14:paraId="3BC19D6F" w14:textId="77777777" w:rsidR="006C611B" w:rsidRDefault="006C611B">
      <w:pPr>
        <w:pStyle w:val="Textoindependiente"/>
        <w:rPr>
          <w:sz w:val="20"/>
        </w:rPr>
      </w:pPr>
    </w:p>
    <w:p w14:paraId="0DC1865E" w14:textId="77777777" w:rsidR="006C611B" w:rsidRDefault="006C611B">
      <w:pPr>
        <w:pStyle w:val="Textoindependiente"/>
        <w:spacing w:before="170"/>
        <w:rPr>
          <w:sz w:val="20"/>
        </w:rPr>
      </w:pPr>
    </w:p>
    <w:tbl>
      <w:tblPr>
        <w:tblStyle w:val="TableNormal"/>
        <w:tblW w:w="0" w:type="auto"/>
        <w:tblInd w:w="1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7"/>
        <w:gridCol w:w="1021"/>
        <w:gridCol w:w="1616"/>
        <w:gridCol w:w="1177"/>
      </w:tblGrid>
      <w:tr w:rsidR="006C611B" w14:paraId="18092BD2" w14:textId="77777777">
        <w:trPr>
          <w:trHeight w:val="779"/>
        </w:trPr>
        <w:tc>
          <w:tcPr>
            <w:tcW w:w="3817" w:type="dxa"/>
          </w:tcPr>
          <w:p w14:paraId="544C6BDC" w14:textId="77777777" w:rsidR="006C611B" w:rsidRDefault="00000000">
            <w:pPr>
              <w:pStyle w:val="TableParagraph"/>
              <w:spacing w:before="162"/>
              <w:ind w:left="67"/>
              <w:rPr>
                <w:sz w:val="20"/>
              </w:rPr>
            </w:pPr>
            <w:r>
              <w:rPr>
                <w:spacing w:val="-2"/>
                <w:sz w:val="20"/>
              </w:rPr>
              <w:t>Telefonía</w:t>
            </w:r>
          </w:p>
        </w:tc>
        <w:tc>
          <w:tcPr>
            <w:tcW w:w="1021" w:type="dxa"/>
          </w:tcPr>
          <w:p w14:paraId="12D2BB1B" w14:textId="77777777" w:rsidR="006C611B" w:rsidRDefault="00000000">
            <w:pPr>
              <w:pStyle w:val="TableParagraph"/>
              <w:spacing w:before="162"/>
              <w:ind w:right="58"/>
              <w:jc w:val="right"/>
              <w:rPr>
                <w:sz w:val="20"/>
              </w:rPr>
            </w:pPr>
            <w:r>
              <w:rPr>
                <w:spacing w:val="-10"/>
                <w:sz w:val="20"/>
              </w:rPr>
              <w:t>1</w:t>
            </w:r>
          </w:p>
        </w:tc>
        <w:tc>
          <w:tcPr>
            <w:tcW w:w="1616" w:type="dxa"/>
          </w:tcPr>
          <w:p w14:paraId="3960A8AA" w14:textId="77777777" w:rsidR="006C611B" w:rsidRDefault="00000000">
            <w:pPr>
              <w:pStyle w:val="TableParagraph"/>
              <w:spacing w:before="162"/>
              <w:ind w:right="62"/>
              <w:jc w:val="right"/>
              <w:rPr>
                <w:sz w:val="20"/>
              </w:rPr>
            </w:pPr>
            <w:r>
              <w:rPr>
                <w:spacing w:val="2"/>
                <w:w w:val="90"/>
                <w:sz w:val="20"/>
              </w:rPr>
              <w:t>300,00</w:t>
            </w:r>
            <w:r>
              <w:rPr>
                <w:spacing w:val="41"/>
                <w:sz w:val="20"/>
              </w:rPr>
              <w:t xml:space="preserve"> </w:t>
            </w:r>
            <w:r>
              <w:rPr>
                <w:spacing w:val="-10"/>
                <w:w w:val="90"/>
                <w:sz w:val="20"/>
              </w:rPr>
              <w:t>€</w:t>
            </w:r>
          </w:p>
        </w:tc>
        <w:tc>
          <w:tcPr>
            <w:tcW w:w="1177" w:type="dxa"/>
          </w:tcPr>
          <w:p w14:paraId="4C3361E4" w14:textId="77777777" w:rsidR="006C611B" w:rsidRDefault="00000000">
            <w:pPr>
              <w:pStyle w:val="TableParagraph"/>
              <w:spacing w:before="162"/>
              <w:ind w:right="57"/>
              <w:jc w:val="right"/>
              <w:rPr>
                <w:sz w:val="20"/>
              </w:rPr>
            </w:pPr>
            <w:r>
              <w:rPr>
                <w:spacing w:val="-2"/>
                <w:sz w:val="20"/>
              </w:rPr>
              <w:t>300,00</w:t>
            </w:r>
          </w:p>
          <w:p w14:paraId="6A3F4363" w14:textId="77777777" w:rsidR="006C611B" w:rsidRDefault="00000000">
            <w:pPr>
              <w:pStyle w:val="TableParagraph"/>
              <w:spacing w:before="20"/>
              <w:ind w:right="57"/>
              <w:jc w:val="right"/>
              <w:rPr>
                <w:sz w:val="20"/>
              </w:rPr>
            </w:pPr>
            <w:r>
              <w:rPr>
                <w:spacing w:val="-10"/>
                <w:w w:val="65"/>
                <w:sz w:val="20"/>
              </w:rPr>
              <w:t>€</w:t>
            </w:r>
          </w:p>
        </w:tc>
      </w:tr>
      <w:tr w:rsidR="006C611B" w14:paraId="7CB811C9" w14:textId="77777777">
        <w:trPr>
          <w:trHeight w:val="530"/>
        </w:trPr>
        <w:tc>
          <w:tcPr>
            <w:tcW w:w="6454" w:type="dxa"/>
            <w:gridSpan w:val="3"/>
          </w:tcPr>
          <w:p w14:paraId="32E2DE9F" w14:textId="77777777" w:rsidR="006C611B" w:rsidRDefault="00000000">
            <w:pPr>
              <w:pStyle w:val="TableParagraph"/>
              <w:spacing w:before="162"/>
              <w:ind w:right="60"/>
              <w:jc w:val="right"/>
              <w:rPr>
                <w:rFonts w:ascii="Arial"/>
                <w:b/>
                <w:sz w:val="20"/>
              </w:rPr>
            </w:pPr>
            <w:proofErr w:type="spellStart"/>
            <w:r>
              <w:rPr>
                <w:rFonts w:ascii="Arial"/>
                <w:b/>
                <w:spacing w:val="-2"/>
                <w:sz w:val="20"/>
              </w:rPr>
              <w:t>SubTotal</w:t>
            </w:r>
            <w:proofErr w:type="spellEnd"/>
          </w:p>
        </w:tc>
        <w:tc>
          <w:tcPr>
            <w:tcW w:w="1177" w:type="dxa"/>
          </w:tcPr>
          <w:p w14:paraId="4483509B" w14:textId="77777777" w:rsidR="006C611B" w:rsidRDefault="00000000">
            <w:pPr>
              <w:pStyle w:val="TableParagraph"/>
              <w:spacing w:before="162"/>
              <w:ind w:right="60"/>
              <w:jc w:val="right"/>
              <w:rPr>
                <w:rFonts w:ascii="Arial" w:hAnsi="Arial"/>
                <w:b/>
                <w:sz w:val="20"/>
              </w:rPr>
            </w:pPr>
            <w:r>
              <w:rPr>
                <w:rFonts w:ascii="Arial" w:hAnsi="Arial"/>
                <w:b/>
                <w:sz w:val="20"/>
              </w:rPr>
              <w:t>300,00</w:t>
            </w:r>
            <w:r>
              <w:rPr>
                <w:rFonts w:ascii="Arial" w:hAnsi="Arial"/>
                <w:b/>
                <w:spacing w:val="-11"/>
                <w:sz w:val="20"/>
              </w:rPr>
              <w:t xml:space="preserve"> </w:t>
            </w:r>
            <w:r>
              <w:rPr>
                <w:rFonts w:ascii="Arial" w:hAnsi="Arial"/>
                <w:b/>
                <w:spacing w:val="-10"/>
                <w:sz w:val="20"/>
              </w:rPr>
              <w:t>€</w:t>
            </w:r>
          </w:p>
        </w:tc>
      </w:tr>
      <w:tr w:rsidR="006C611B" w14:paraId="620FA592" w14:textId="77777777">
        <w:trPr>
          <w:trHeight w:val="553"/>
        </w:trPr>
        <w:tc>
          <w:tcPr>
            <w:tcW w:w="7631" w:type="dxa"/>
            <w:gridSpan w:val="4"/>
            <w:shd w:val="clear" w:color="auto" w:fill="D9D9D9"/>
          </w:tcPr>
          <w:p w14:paraId="3C8F5729" w14:textId="77777777" w:rsidR="006C611B" w:rsidRDefault="00000000">
            <w:pPr>
              <w:pStyle w:val="TableParagraph"/>
              <w:spacing w:before="162"/>
              <w:ind w:left="67"/>
              <w:rPr>
                <w:rFonts w:ascii="Arial"/>
                <w:b/>
                <w:sz w:val="20"/>
              </w:rPr>
            </w:pPr>
            <w:r>
              <w:rPr>
                <w:rFonts w:ascii="Arial"/>
                <w:b/>
                <w:sz w:val="20"/>
              </w:rPr>
              <w:t>SERVICIO</w:t>
            </w:r>
            <w:r>
              <w:rPr>
                <w:rFonts w:ascii="Arial"/>
                <w:b/>
                <w:spacing w:val="-14"/>
                <w:sz w:val="20"/>
              </w:rPr>
              <w:t xml:space="preserve"> </w:t>
            </w:r>
            <w:r>
              <w:rPr>
                <w:rFonts w:ascii="Arial"/>
                <w:b/>
                <w:sz w:val="20"/>
              </w:rPr>
              <w:t>PROFESIONALES</w:t>
            </w:r>
            <w:r>
              <w:rPr>
                <w:rFonts w:ascii="Arial"/>
                <w:b/>
                <w:spacing w:val="-14"/>
                <w:sz w:val="20"/>
              </w:rPr>
              <w:t xml:space="preserve"> </w:t>
            </w:r>
            <w:r>
              <w:rPr>
                <w:rFonts w:ascii="Arial"/>
                <w:b/>
                <w:spacing w:val="-2"/>
                <w:sz w:val="20"/>
              </w:rPr>
              <w:t>INDEPENDIENTES</w:t>
            </w:r>
          </w:p>
        </w:tc>
      </w:tr>
      <w:tr w:rsidR="006C611B" w14:paraId="0398A359" w14:textId="77777777">
        <w:trPr>
          <w:trHeight w:val="780"/>
        </w:trPr>
        <w:tc>
          <w:tcPr>
            <w:tcW w:w="3817" w:type="dxa"/>
          </w:tcPr>
          <w:p w14:paraId="0D4FBE8A" w14:textId="77777777" w:rsidR="006C611B" w:rsidRDefault="00000000">
            <w:pPr>
              <w:pStyle w:val="TableParagraph"/>
              <w:spacing w:before="162" w:line="261" w:lineRule="auto"/>
              <w:ind w:left="67"/>
              <w:rPr>
                <w:sz w:val="20"/>
              </w:rPr>
            </w:pPr>
            <w:r>
              <w:rPr>
                <w:sz w:val="20"/>
              </w:rPr>
              <w:t>Asistencia</w:t>
            </w:r>
            <w:r>
              <w:rPr>
                <w:spacing w:val="-14"/>
                <w:sz w:val="20"/>
              </w:rPr>
              <w:t xml:space="preserve"> </w:t>
            </w:r>
            <w:r>
              <w:rPr>
                <w:sz w:val="20"/>
              </w:rPr>
              <w:t>Técnica</w:t>
            </w:r>
            <w:r>
              <w:rPr>
                <w:spacing w:val="-14"/>
                <w:sz w:val="20"/>
              </w:rPr>
              <w:t xml:space="preserve"> </w:t>
            </w:r>
            <w:r>
              <w:rPr>
                <w:sz w:val="20"/>
              </w:rPr>
              <w:t>Experta</w:t>
            </w:r>
            <w:r>
              <w:rPr>
                <w:spacing w:val="-14"/>
                <w:sz w:val="20"/>
              </w:rPr>
              <w:t xml:space="preserve"> </w:t>
            </w:r>
            <w:r>
              <w:rPr>
                <w:sz w:val="20"/>
              </w:rPr>
              <w:t xml:space="preserve">Actividades </w:t>
            </w:r>
            <w:r>
              <w:rPr>
                <w:spacing w:val="-2"/>
                <w:sz w:val="20"/>
              </w:rPr>
              <w:t>Acuáticas</w:t>
            </w:r>
          </w:p>
        </w:tc>
        <w:tc>
          <w:tcPr>
            <w:tcW w:w="1021" w:type="dxa"/>
          </w:tcPr>
          <w:p w14:paraId="474D6835" w14:textId="77777777" w:rsidR="006C611B" w:rsidRDefault="00000000">
            <w:pPr>
              <w:pStyle w:val="TableParagraph"/>
              <w:spacing w:before="162"/>
              <w:ind w:left="66"/>
              <w:rPr>
                <w:sz w:val="20"/>
              </w:rPr>
            </w:pPr>
            <w:r>
              <w:rPr>
                <w:spacing w:val="-10"/>
                <w:sz w:val="20"/>
              </w:rPr>
              <w:t>1</w:t>
            </w:r>
          </w:p>
        </w:tc>
        <w:tc>
          <w:tcPr>
            <w:tcW w:w="1616" w:type="dxa"/>
          </w:tcPr>
          <w:p w14:paraId="7FA39C4E" w14:textId="77777777" w:rsidR="006C611B" w:rsidRDefault="00000000">
            <w:pPr>
              <w:pStyle w:val="TableParagraph"/>
              <w:spacing w:before="162"/>
              <w:ind w:right="64"/>
              <w:jc w:val="right"/>
              <w:rPr>
                <w:sz w:val="20"/>
              </w:rPr>
            </w:pPr>
            <w:r>
              <w:rPr>
                <w:w w:val="90"/>
                <w:sz w:val="20"/>
              </w:rPr>
              <w:t>550,00</w:t>
            </w:r>
            <w:r>
              <w:rPr>
                <w:spacing w:val="51"/>
                <w:sz w:val="20"/>
              </w:rPr>
              <w:t xml:space="preserve"> </w:t>
            </w:r>
            <w:r>
              <w:rPr>
                <w:spacing w:val="-10"/>
                <w:w w:val="90"/>
                <w:sz w:val="20"/>
              </w:rPr>
              <w:t>€</w:t>
            </w:r>
          </w:p>
        </w:tc>
        <w:tc>
          <w:tcPr>
            <w:tcW w:w="1177" w:type="dxa"/>
          </w:tcPr>
          <w:p w14:paraId="42B0617C" w14:textId="77777777" w:rsidR="006C611B" w:rsidRDefault="00000000">
            <w:pPr>
              <w:pStyle w:val="TableParagraph"/>
              <w:spacing w:before="162"/>
              <w:ind w:right="60"/>
              <w:jc w:val="right"/>
              <w:rPr>
                <w:sz w:val="20"/>
              </w:rPr>
            </w:pPr>
            <w:r>
              <w:rPr>
                <w:w w:val="90"/>
                <w:sz w:val="20"/>
              </w:rPr>
              <w:t>550,00</w:t>
            </w:r>
            <w:r>
              <w:rPr>
                <w:spacing w:val="51"/>
                <w:sz w:val="20"/>
              </w:rPr>
              <w:t xml:space="preserve"> </w:t>
            </w:r>
            <w:r>
              <w:rPr>
                <w:spacing w:val="-10"/>
                <w:w w:val="90"/>
                <w:sz w:val="20"/>
              </w:rPr>
              <w:t>€</w:t>
            </w:r>
          </w:p>
        </w:tc>
      </w:tr>
      <w:tr w:rsidR="006C611B" w14:paraId="068F37EC" w14:textId="77777777">
        <w:trPr>
          <w:trHeight w:val="530"/>
        </w:trPr>
        <w:tc>
          <w:tcPr>
            <w:tcW w:w="6454" w:type="dxa"/>
            <w:gridSpan w:val="3"/>
          </w:tcPr>
          <w:p w14:paraId="11BF43E2" w14:textId="77777777" w:rsidR="006C611B" w:rsidRDefault="00000000">
            <w:pPr>
              <w:pStyle w:val="TableParagraph"/>
              <w:spacing w:before="162"/>
              <w:ind w:right="60"/>
              <w:jc w:val="right"/>
              <w:rPr>
                <w:rFonts w:ascii="Arial"/>
                <w:b/>
                <w:sz w:val="20"/>
              </w:rPr>
            </w:pPr>
            <w:proofErr w:type="spellStart"/>
            <w:r>
              <w:rPr>
                <w:rFonts w:ascii="Arial"/>
                <w:b/>
                <w:spacing w:val="-2"/>
                <w:sz w:val="20"/>
              </w:rPr>
              <w:t>SubTotal</w:t>
            </w:r>
            <w:proofErr w:type="spellEnd"/>
          </w:p>
        </w:tc>
        <w:tc>
          <w:tcPr>
            <w:tcW w:w="1177" w:type="dxa"/>
          </w:tcPr>
          <w:p w14:paraId="719BF191" w14:textId="77777777" w:rsidR="006C611B" w:rsidRDefault="00000000">
            <w:pPr>
              <w:pStyle w:val="TableParagraph"/>
              <w:spacing w:before="162"/>
              <w:ind w:right="60"/>
              <w:jc w:val="right"/>
              <w:rPr>
                <w:rFonts w:ascii="Arial" w:hAnsi="Arial"/>
                <w:b/>
                <w:sz w:val="20"/>
              </w:rPr>
            </w:pPr>
            <w:r>
              <w:rPr>
                <w:rFonts w:ascii="Arial" w:hAnsi="Arial"/>
                <w:b/>
                <w:sz w:val="20"/>
              </w:rPr>
              <w:t>550,00</w:t>
            </w:r>
            <w:r>
              <w:rPr>
                <w:rFonts w:ascii="Arial" w:hAnsi="Arial"/>
                <w:b/>
                <w:spacing w:val="-11"/>
                <w:sz w:val="20"/>
              </w:rPr>
              <w:t xml:space="preserve"> </w:t>
            </w:r>
            <w:r>
              <w:rPr>
                <w:rFonts w:ascii="Arial" w:hAnsi="Arial"/>
                <w:b/>
                <w:spacing w:val="-10"/>
                <w:sz w:val="20"/>
              </w:rPr>
              <w:t>€</w:t>
            </w:r>
          </w:p>
        </w:tc>
      </w:tr>
      <w:tr w:rsidR="006C611B" w14:paraId="09B3BE91" w14:textId="77777777">
        <w:trPr>
          <w:trHeight w:val="554"/>
        </w:trPr>
        <w:tc>
          <w:tcPr>
            <w:tcW w:w="7631" w:type="dxa"/>
            <w:gridSpan w:val="4"/>
          </w:tcPr>
          <w:p w14:paraId="3F61101B" w14:textId="77777777" w:rsidR="006C611B" w:rsidRDefault="006C611B">
            <w:pPr>
              <w:pStyle w:val="TableParagraph"/>
              <w:rPr>
                <w:rFonts w:ascii="Times New Roman"/>
                <w:sz w:val="20"/>
              </w:rPr>
            </w:pPr>
          </w:p>
        </w:tc>
      </w:tr>
      <w:tr w:rsidR="006C611B" w14:paraId="06A58223" w14:textId="77777777">
        <w:trPr>
          <w:trHeight w:val="779"/>
        </w:trPr>
        <w:tc>
          <w:tcPr>
            <w:tcW w:w="6454" w:type="dxa"/>
            <w:gridSpan w:val="3"/>
          </w:tcPr>
          <w:p w14:paraId="4FA28396" w14:textId="77777777" w:rsidR="006C611B" w:rsidRDefault="00000000">
            <w:pPr>
              <w:pStyle w:val="TableParagraph"/>
              <w:spacing w:before="162"/>
              <w:ind w:right="58"/>
              <w:jc w:val="right"/>
              <w:rPr>
                <w:rFonts w:ascii="Arial"/>
                <w:b/>
                <w:sz w:val="20"/>
              </w:rPr>
            </w:pPr>
            <w:r>
              <w:rPr>
                <w:rFonts w:ascii="Arial"/>
                <w:b/>
                <w:spacing w:val="-2"/>
                <w:sz w:val="20"/>
              </w:rPr>
              <w:t>TOTAL</w:t>
            </w:r>
          </w:p>
        </w:tc>
        <w:tc>
          <w:tcPr>
            <w:tcW w:w="1177" w:type="dxa"/>
          </w:tcPr>
          <w:p w14:paraId="289EF333" w14:textId="77777777" w:rsidR="006C611B" w:rsidRDefault="00000000">
            <w:pPr>
              <w:pStyle w:val="TableParagraph"/>
              <w:spacing w:before="162"/>
              <w:ind w:right="58"/>
              <w:jc w:val="right"/>
              <w:rPr>
                <w:rFonts w:ascii="Arial"/>
                <w:b/>
                <w:sz w:val="20"/>
              </w:rPr>
            </w:pPr>
            <w:r>
              <w:rPr>
                <w:rFonts w:ascii="Arial"/>
                <w:b/>
                <w:spacing w:val="-2"/>
                <w:sz w:val="20"/>
              </w:rPr>
              <w:t>14.125,00</w:t>
            </w:r>
          </w:p>
          <w:p w14:paraId="74E4BFF8" w14:textId="77777777" w:rsidR="006C611B" w:rsidRDefault="00000000">
            <w:pPr>
              <w:pStyle w:val="TableParagraph"/>
              <w:spacing w:before="20"/>
              <w:ind w:right="57"/>
              <w:jc w:val="right"/>
              <w:rPr>
                <w:rFonts w:ascii="Arial" w:hAnsi="Arial"/>
                <w:b/>
                <w:sz w:val="20"/>
              </w:rPr>
            </w:pPr>
            <w:r>
              <w:rPr>
                <w:rFonts w:ascii="Arial" w:hAnsi="Arial"/>
                <w:b/>
                <w:spacing w:val="-10"/>
                <w:sz w:val="20"/>
              </w:rPr>
              <w:t>€</w:t>
            </w:r>
          </w:p>
        </w:tc>
      </w:tr>
    </w:tbl>
    <w:p w14:paraId="167E21B4" w14:textId="77777777" w:rsidR="006C611B" w:rsidRDefault="006C611B">
      <w:pPr>
        <w:pStyle w:val="Textoindependiente"/>
        <w:spacing w:before="240"/>
        <w:rPr>
          <w:sz w:val="24"/>
        </w:rPr>
      </w:pPr>
    </w:p>
    <w:p w14:paraId="7FDFB793" w14:textId="77777777" w:rsidR="006C611B" w:rsidRDefault="00000000">
      <w:pPr>
        <w:pStyle w:val="Ttulo6"/>
        <w:numPr>
          <w:ilvl w:val="1"/>
          <w:numId w:val="1"/>
        </w:numPr>
        <w:tabs>
          <w:tab w:val="left" w:pos="978"/>
        </w:tabs>
        <w:spacing w:before="0"/>
        <w:ind w:left="978" w:hanging="400"/>
        <w:jc w:val="left"/>
      </w:pPr>
      <w:r>
        <w:t>COSTES</w:t>
      </w:r>
      <w:r>
        <w:rPr>
          <w:spacing w:val="-3"/>
        </w:rPr>
        <w:t xml:space="preserve"> </w:t>
      </w:r>
      <w:r>
        <w:rPr>
          <w:spacing w:val="-2"/>
        </w:rPr>
        <w:t>INDIRECTOS</w:t>
      </w:r>
    </w:p>
    <w:p w14:paraId="449283A7" w14:textId="77777777" w:rsidR="006C611B" w:rsidRDefault="00000000">
      <w:pPr>
        <w:pStyle w:val="Textoindependiente"/>
        <w:spacing w:before="143" w:line="268" w:lineRule="auto"/>
        <w:ind w:left="588" w:right="561" w:hanging="10"/>
        <w:jc w:val="both"/>
      </w:pPr>
      <w:r>
        <w:t>Los costes indirectos se incorporan como componente del presupuesto base de licitación, representando los costes no imputables directamente a una actividad o contrato concreto, pero necesarios para la ejecución del servicio.</w:t>
      </w:r>
    </w:p>
    <w:p w14:paraId="43D1843F" w14:textId="77777777" w:rsidR="006C611B" w:rsidRDefault="00000000">
      <w:pPr>
        <w:pStyle w:val="Textoindependiente"/>
        <w:spacing w:before="125" w:line="268" w:lineRule="auto"/>
        <w:ind w:left="588" w:right="558" w:hanging="10"/>
        <w:jc w:val="both"/>
      </w:pPr>
      <w:r>
        <w:t>Para</w:t>
      </w:r>
      <w:r>
        <w:rPr>
          <w:spacing w:val="-6"/>
        </w:rPr>
        <w:t xml:space="preserve"> </w:t>
      </w:r>
      <w:r>
        <w:t>este</w:t>
      </w:r>
      <w:r>
        <w:rPr>
          <w:spacing w:val="-9"/>
        </w:rPr>
        <w:t xml:space="preserve"> </w:t>
      </w:r>
      <w:r>
        <w:t>contrato</w:t>
      </w:r>
      <w:r>
        <w:rPr>
          <w:spacing w:val="-8"/>
        </w:rPr>
        <w:t xml:space="preserve"> </w:t>
      </w:r>
      <w:r>
        <w:t>se</w:t>
      </w:r>
      <w:r>
        <w:rPr>
          <w:spacing w:val="-9"/>
        </w:rPr>
        <w:t xml:space="preserve"> </w:t>
      </w:r>
      <w:r>
        <w:t>determinará</w:t>
      </w:r>
      <w:r>
        <w:rPr>
          <w:spacing w:val="-7"/>
        </w:rPr>
        <w:t xml:space="preserve"> </w:t>
      </w:r>
      <w:r>
        <w:rPr>
          <w:rFonts w:ascii="Arial" w:hAnsi="Arial"/>
          <w:b/>
        </w:rPr>
        <w:t>un</w:t>
      </w:r>
      <w:r>
        <w:rPr>
          <w:rFonts w:ascii="Arial" w:hAnsi="Arial"/>
          <w:b/>
          <w:spacing w:val="-9"/>
        </w:rPr>
        <w:t xml:space="preserve"> </w:t>
      </w:r>
      <w:r>
        <w:rPr>
          <w:rFonts w:ascii="Arial" w:hAnsi="Arial"/>
          <w:b/>
        </w:rPr>
        <w:t>porcentaje</w:t>
      </w:r>
      <w:r>
        <w:rPr>
          <w:rFonts w:ascii="Arial" w:hAnsi="Arial"/>
          <w:b/>
          <w:spacing w:val="-11"/>
        </w:rPr>
        <w:t xml:space="preserve"> </w:t>
      </w:r>
      <w:r>
        <w:rPr>
          <w:rFonts w:ascii="Arial" w:hAnsi="Arial"/>
          <w:b/>
        </w:rPr>
        <w:t>del</w:t>
      </w:r>
      <w:r>
        <w:rPr>
          <w:rFonts w:ascii="Arial" w:hAnsi="Arial"/>
          <w:b/>
          <w:spacing w:val="-5"/>
        </w:rPr>
        <w:t xml:space="preserve"> </w:t>
      </w:r>
      <w:r>
        <w:rPr>
          <w:rFonts w:ascii="Arial" w:hAnsi="Arial"/>
          <w:b/>
        </w:rPr>
        <w:t>3,00%</w:t>
      </w:r>
      <w:r>
        <w:rPr>
          <w:rFonts w:ascii="Arial" w:hAnsi="Arial"/>
          <w:b/>
          <w:spacing w:val="-7"/>
        </w:rPr>
        <w:t xml:space="preserve"> </w:t>
      </w:r>
      <w:r>
        <w:t>sobre</w:t>
      </w:r>
      <w:r>
        <w:rPr>
          <w:spacing w:val="-6"/>
        </w:rPr>
        <w:t xml:space="preserve"> </w:t>
      </w:r>
      <w:r>
        <w:t>el</w:t>
      </w:r>
      <w:r>
        <w:rPr>
          <w:spacing w:val="-10"/>
        </w:rPr>
        <w:t xml:space="preserve"> </w:t>
      </w:r>
      <w:r>
        <w:t>importe</w:t>
      </w:r>
      <w:r>
        <w:rPr>
          <w:spacing w:val="-9"/>
        </w:rPr>
        <w:t xml:space="preserve"> </w:t>
      </w:r>
      <w:r>
        <w:t>resultante de la suma de los costes de personal y de explotación.</w:t>
      </w:r>
    </w:p>
    <w:p w14:paraId="57CB31E9" w14:textId="77777777" w:rsidR="006C611B" w:rsidRDefault="00000000">
      <w:pPr>
        <w:pStyle w:val="Ttulo6"/>
        <w:numPr>
          <w:ilvl w:val="1"/>
          <w:numId w:val="1"/>
        </w:numPr>
        <w:tabs>
          <w:tab w:val="left" w:pos="978"/>
        </w:tabs>
        <w:ind w:left="978" w:hanging="400"/>
        <w:jc w:val="left"/>
      </w:pPr>
      <w:r>
        <w:t>GASTOS</w:t>
      </w:r>
      <w:r>
        <w:rPr>
          <w:spacing w:val="-7"/>
        </w:rPr>
        <w:t xml:space="preserve"> </w:t>
      </w:r>
      <w:r>
        <w:rPr>
          <w:spacing w:val="-2"/>
        </w:rPr>
        <w:t>GENERALES.</w:t>
      </w:r>
    </w:p>
    <w:p w14:paraId="2946AD5C" w14:textId="77777777" w:rsidR="006C611B" w:rsidRDefault="00000000">
      <w:pPr>
        <w:pStyle w:val="Textoindependiente"/>
        <w:spacing w:before="144" w:line="268" w:lineRule="auto"/>
        <w:ind w:left="593" w:right="564"/>
        <w:jc w:val="both"/>
      </w:pPr>
      <w:r>
        <w:t>El concepto de gastos generales de estructura comprende aquellos costes que deben considerarse a efectos de determinar el precio del contrato, una vez determinados los conceptos incluidos en el presupuesto base de licitación, y que no mantienen una relación</w:t>
      </w:r>
      <w:r>
        <w:rPr>
          <w:spacing w:val="-12"/>
        </w:rPr>
        <w:t xml:space="preserve"> </w:t>
      </w:r>
      <w:r>
        <w:t>directa</w:t>
      </w:r>
      <w:r>
        <w:rPr>
          <w:spacing w:val="-13"/>
        </w:rPr>
        <w:t xml:space="preserve"> </w:t>
      </w:r>
      <w:r>
        <w:t>e</w:t>
      </w:r>
      <w:r>
        <w:rPr>
          <w:spacing w:val="-14"/>
        </w:rPr>
        <w:t xml:space="preserve"> </w:t>
      </w:r>
      <w:r>
        <w:t>inmediata</w:t>
      </w:r>
      <w:r>
        <w:rPr>
          <w:spacing w:val="-11"/>
        </w:rPr>
        <w:t xml:space="preserve"> </w:t>
      </w:r>
      <w:r>
        <w:t>con</w:t>
      </w:r>
      <w:r>
        <w:rPr>
          <w:spacing w:val="-14"/>
        </w:rPr>
        <w:t xml:space="preserve"> </w:t>
      </w:r>
      <w:r>
        <w:t>la</w:t>
      </w:r>
      <w:r>
        <w:rPr>
          <w:spacing w:val="-11"/>
        </w:rPr>
        <w:t xml:space="preserve"> </w:t>
      </w:r>
      <w:r>
        <w:t>ejecución</w:t>
      </w:r>
      <w:r>
        <w:rPr>
          <w:spacing w:val="-14"/>
        </w:rPr>
        <w:t xml:space="preserve"> </w:t>
      </w:r>
      <w:r>
        <w:t>material</w:t>
      </w:r>
      <w:r>
        <w:rPr>
          <w:spacing w:val="-12"/>
        </w:rPr>
        <w:t xml:space="preserve"> </w:t>
      </w:r>
      <w:r>
        <w:t>del</w:t>
      </w:r>
      <w:r>
        <w:rPr>
          <w:spacing w:val="-12"/>
        </w:rPr>
        <w:t xml:space="preserve"> </w:t>
      </w:r>
      <w:r>
        <w:t>servicio</w:t>
      </w:r>
      <w:r>
        <w:rPr>
          <w:spacing w:val="-11"/>
        </w:rPr>
        <w:t xml:space="preserve"> </w:t>
      </w:r>
      <w:r>
        <w:t>ni</w:t>
      </w:r>
      <w:r>
        <w:rPr>
          <w:spacing w:val="-15"/>
        </w:rPr>
        <w:t xml:space="preserve"> </w:t>
      </w:r>
      <w:r>
        <w:t>con</w:t>
      </w:r>
      <w:r>
        <w:rPr>
          <w:spacing w:val="-12"/>
        </w:rPr>
        <w:t xml:space="preserve"> </w:t>
      </w:r>
      <w:r>
        <w:t>las</w:t>
      </w:r>
      <w:r>
        <w:rPr>
          <w:spacing w:val="-16"/>
        </w:rPr>
        <w:t xml:space="preserve"> </w:t>
      </w:r>
      <w:r>
        <w:t>obligaciones específicas derivadas del mismo.</w:t>
      </w:r>
    </w:p>
    <w:p w14:paraId="1775639D" w14:textId="77777777" w:rsidR="006C611B" w:rsidRDefault="00000000">
      <w:pPr>
        <w:pStyle w:val="Textoindependiente"/>
        <w:spacing w:before="126" w:line="271" w:lineRule="auto"/>
        <w:ind w:left="588" w:right="561" w:hanging="10"/>
        <w:jc w:val="both"/>
      </w:pPr>
      <w:r>
        <w:t>Como gastos generales de estructura se entenderán los desembolsos inherentes al funcionamiento</w:t>
      </w:r>
      <w:r>
        <w:rPr>
          <w:spacing w:val="-16"/>
        </w:rPr>
        <w:t xml:space="preserve"> </w:t>
      </w:r>
      <w:r>
        <w:t>ordinario</w:t>
      </w:r>
      <w:r>
        <w:rPr>
          <w:spacing w:val="-15"/>
        </w:rPr>
        <w:t xml:space="preserve"> </w:t>
      </w:r>
      <w:r>
        <w:t>de</w:t>
      </w:r>
      <w:r>
        <w:rPr>
          <w:spacing w:val="-15"/>
        </w:rPr>
        <w:t xml:space="preserve"> </w:t>
      </w:r>
      <w:r>
        <w:t>la</w:t>
      </w:r>
      <w:r>
        <w:rPr>
          <w:spacing w:val="-16"/>
        </w:rPr>
        <w:t xml:space="preserve"> </w:t>
      </w:r>
      <w:r>
        <w:t>empresa</w:t>
      </w:r>
      <w:r>
        <w:rPr>
          <w:spacing w:val="-15"/>
        </w:rPr>
        <w:t xml:space="preserve"> </w:t>
      </w:r>
      <w:r>
        <w:t>adjudicataria,</w:t>
      </w:r>
      <w:r>
        <w:rPr>
          <w:spacing w:val="-15"/>
        </w:rPr>
        <w:t xml:space="preserve"> </w:t>
      </w:r>
      <w:r>
        <w:t>necesarios</w:t>
      </w:r>
      <w:r>
        <w:rPr>
          <w:spacing w:val="-15"/>
        </w:rPr>
        <w:t xml:space="preserve"> </w:t>
      </w:r>
      <w:r>
        <w:t>para</w:t>
      </w:r>
      <w:r>
        <w:rPr>
          <w:spacing w:val="-16"/>
        </w:rPr>
        <w:t xml:space="preserve"> </w:t>
      </w:r>
      <w:r>
        <w:t>el</w:t>
      </w:r>
      <w:r>
        <w:rPr>
          <w:spacing w:val="-15"/>
        </w:rPr>
        <w:t xml:space="preserve"> </w:t>
      </w:r>
      <w:r>
        <w:t xml:space="preserve">mantenimiento de su actividad, pero no directamente imputables al producto o servicio objeto del </w:t>
      </w:r>
      <w:r>
        <w:rPr>
          <w:spacing w:val="-2"/>
        </w:rPr>
        <w:t>contrato.</w:t>
      </w:r>
    </w:p>
    <w:p w14:paraId="0D7B3290" w14:textId="77777777" w:rsidR="006C611B" w:rsidRDefault="00000000">
      <w:pPr>
        <w:pStyle w:val="Textoindependiente"/>
        <w:spacing w:before="115" w:line="268" w:lineRule="auto"/>
        <w:ind w:left="588" w:right="559" w:hanging="10"/>
        <w:jc w:val="both"/>
      </w:pPr>
      <w:r>
        <w:t>En definitiva, estos gastos no se consideran costes directos del servicio, dado que su cuantía no depende del volumen o intensidad de la prestación, sino que forman parte de la carga fija o indirecta vinculada a la actividad general de la adjudicataria.</w:t>
      </w:r>
    </w:p>
    <w:p w14:paraId="4A4F7E73" w14:textId="77777777" w:rsidR="006C611B" w:rsidRDefault="00000000">
      <w:pPr>
        <w:pStyle w:val="Textoindependiente"/>
        <w:spacing w:before="125" w:line="268" w:lineRule="auto"/>
        <w:ind w:left="588" w:right="557" w:hanging="10"/>
        <w:jc w:val="both"/>
      </w:pPr>
      <w:r>
        <w:t xml:space="preserve">Atendiendo a lo anterior, y dado que todos los costes derivados de la actividad objeto del contrato se encuentran reflejados en el presente estudio, </w:t>
      </w:r>
      <w:r>
        <w:rPr>
          <w:rFonts w:ascii="Arial"/>
          <w:b/>
        </w:rPr>
        <w:t>se establece un porcentaje</w:t>
      </w:r>
      <w:r>
        <w:rPr>
          <w:rFonts w:ascii="Arial"/>
          <w:b/>
          <w:spacing w:val="-16"/>
        </w:rPr>
        <w:t xml:space="preserve"> </w:t>
      </w:r>
      <w:r>
        <w:rPr>
          <w:rFonts w:ascii="Arial"/>
          <w:b/>
        </w:rPr>
        <w:t>del</w:t>
      </w:r>
      <w:r>
        <w:rPr>
          <w:rFonts w:ascii="Arial"/>
          <w:b/>
          <w:spacing w:val="-11"/>
        </w:rPr>
        <w:t xml:space="preserve"> </w:t>
      </w:r>
      <w:r>
        <w:rPr>
          <w:rFonts w:ascii="Arial"/>
          <w:b/>
        </w:rPr>
        <w:t>5,00</w:t>
      </w:r>
      <w:r>
        <w:rPr>
          <w:rFonts w:ascii="Arial"/>
          <w:b/>
          <w:spacing w:val="-16"/>
        </w:rPr>
        <w:t xml:space="preserve"> </w:t>
      </w:r>
      <w:r>
        <w:rPr>
          <w:rFonts w:ascii="Arial"/>
          <w:b/>
        </w:rPr>
        <w:t>%</w:t>
      </w:r>
      <w:r>
        <w:rPr>
          <w:rFonts w:ascii="Arial"/>
          <w:b/>
          <w:spacing w:val="-10"/>
        </w:rPr>
        <w:t xml:space="preserve"> </w:t>
      </w:r>
      <w:r>
        <w:t>sobre</w:t>
      </w:r>
      <w:r>
        <w:rPr>
          <w:spacing w:val="-14"/>
        </w:rPr>
        <w:t xml:space="preserve"> </w:t>
      </w:r>
      <w:r>
        <w:t>el</w:t>
      </w:r>
      <w:r>
        <w:rPr>
          <w:spacing w:val="-15"/>
        </w:rPr>
        <w:t xml:space="preserve"> </w:t>
      </w:r>
      <w:r>
        <w:t>importe</w:t>
      </w:r>
      <w:r>
        <w:rPr>
          <w:spacing w:val="-16"/>
        </w:rPr>
        <w:t xml:space="preserve"> </w:t>
      </w:r>
      <w:r>
        <w:t>resultante</w:t>
      </w:r>
      <w:r>
        <w:rPr>
          <w:spacing w:val="-13"/>
        </w:rPr>
        <w:t xml:space="preserve"> </w:t>
      </w:r>
      <w:r>
        <w:t>de</w:t>
      </w:r>
      <w:r>
        <w:rPr>
          <w:spacing w:val="-14"/>
        </w:rPr>
        <w:t xml:space="preserve"> </w:t>
      </w:r>
      <w:r>
        <w:t>la</w:t>
      </w:r>
      <w:r>
        <w:rPr>
          <w:spacing w:val="-14"/>
        </w:rPr>
        <w:t xml:space="preserve"> </w:t>
      </w:r>
      <w:r>
        <w:t>suma</w:t>
      </w:r>
      <w:r>
        <w:rPr>
          <w:spacing w:val="-16"/>
        </w:rPr>
        <w:t xml:space="preserve"> </w:t>
      </w:r>
      <w:r>
        <w:t>de</w:t>
      </w:r>
      <w:r>
        <w:rPr>
          <w:spacing w:val="-13"/>
        </w:rPr>
        <w:t xml:space="preserve"> </w:t>
      </w:r>
      <w:r>
        <w:t>los</w:t>
      </w:r>
      <w:r>
        <w:rPr>
          <w:spacing w:val="-13"/>
        </w:rPr>
        <w:t xml:space="preserve"> </w:t>
      </w:r>
      <w:r>
        <w:t>costes</w:t>
      </w:r>
      <w:r>
        <w:rPr>
          <w:spacing w:val="-13"/>
        </w:rPr>
        <w:t xml:space="preserve"> </w:t>
      </w:r>
      <w:r>
        <w:t>de</w:t>
      </w:r>
      <w:r>
        <w:rPr>
          <w:spacing w:val="-14"/>
        </w:rPr>
        <w:t xml:space="preserve"> </w:t>
      </w:r>
      <w:r>
        <w:t>personal,</w:t>
      </w:r>
    </w:p>
    <w:p w14:paraId="66B2EE32" w14:textId="77777777" w:rsidR="006C611B" w:rsidRDefault="006C611B">
      <w:pPr>
        <w:pStyle w:val="Textoindependiente"/>
        <w:spacing w:before="162"/>
        <w:rPr>
          <w:sz w:val="20"/>
        </w:rPr>
      </w:pPr>
    </w:p>
    <w:p w14:paraId="7968EDFF" w14:textId="77777777" w:rsidR="006C611B" w:rsidRDefault="006C611B">
      <w:pPr>
        <w:pStyle w:val="Textoindependiente"/>
        <w:rPr>
          <w:sz w:val="20"/>
        </w:rPr>
        <w:sectPr w:rsidR="006C611B">
          <w:pgSz w:w="11910" w:h="16840"/>
          <w:pgMar w:top="2000" w:right="1133" w:bottom="600" w:left="1133" w:header="720" w:footer="418" w:gutter="0"/>
          <w:cols w:space="720"/>
        </w:sectPr>
      </w:pPr>
    </w:p>
    <w:p w14:paraId="497F36D0" w14:textId="77777777" w:rsidR="006C611B" w:rsidRDefault="00000000">
      <w:pPr>
        <w:spacing w:before="95"/>
        <w:ind w:left="110" w:right="164"/>
        <w:rPr>
          <w:sz w:val="16"/>
        </w:rPr>
      </w:pPr>
      <w:r>
        <w:rPr>
          <w:noProof/>
          <w:sz w:val="16"/>
        </w:rPr>
        <mc:AlternateContent>
          <mc:Choice Requires="wpg">
            <w:drawing>
              <wp:anchor distT="0" distB="0" distL="0" distR="0" simplePos="0" relativeHeight="15778304" behindDoc="0" locked="0" layoutInCell="1" allowOverlap="1" wp14:anchorId="442F0704" wp14:editId="5B2D0ACE">
                <wp:simplePos x="0" y="0"/>
                <wp:positionH relativeFrom="page">
                  <wp:posOffset>717804</wp:posOffset>
                </wp:positionH>
                <wp:positionV relativeFrom="paragraph">
                  <wp:posOffset>-75583</wp:posOffset>
                </wp:positionV>
                <wp:extent cx="6127750" cy="135890"/>
                <wp:effectExtent l="0" t="0" r="0" b="0"/>
                <wp:wrapNone/>
                <wp:docPr id="406"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407" name="Graphic 407"/>
                        <wps:cNvSpPr/>
                        <wps:spPr>
                          <a:xfrm>
                            <a:off x="3047" y="0"/>
                            <a:ext cx="6122035" cy="6350"/>
                          </a:xfrm>
                          <a:custGeom>
                            <a:avLst/>
                            <a:gdLst/>
                            <a:ahLst/>
                            <a:cxnLst/>
                            <a:rect l="l" t="t" r="r" b="b"/>
                            <a:pathLst>
                              <a:path w="6122035" h="6350">
                                <a:moveTo>
                                  <a:pt x="6121654" y="0"/>
                                </a:moveTo>
                                <a:lnTo>
                                  <a:pt x="0" y="0"/>
                                </a:lnTo>
                                <a:lnTo>
                                  <a:pt x="0" y="6096"/>
                                </a:lnTo>
                                <a:lnTo>
                                  <a:pt x="6121654" y="6096"/>
                                </a:lnTo>
                                <a:lnTo>
                                  <a:pt x="6121654" y="0"/>
                                </a:lnTo>
                                <a:close/>
                              </a:path>
                            </a:pathLst>
                          </a:custGeom>
                          <a:solidFill>
                            <a:srgbClr val="000000"/>
                          </a:solidFill>
                        </wps:spPr>
                        <wps:bodyPr wrap="square" lIns="0" tIns="0" rIns="0" bIns="0" rtlCol="0">
                          <a:prstTxWarp prst="textNoShape">
                            <a:avLst/>
                          </a:prstTxWarp>
                          <a:noAutofit/>
                        </wps:bodyPr>
                      </wps:wsp>
                      <wps:wsp>
                        <wps:cNvPr id="408" name="Graphic 408"/>
                        <wps:cNvSpPr/>
                        <wps:spPr>
                          <a:xfrm>
                            <a:off x="6095" y="42672"/>
                            <a:ext cx="6117590" cy="86995"/>
                          </a:xfrm>
                          <a:custGeom>
                            <a:avLst/>
                            <a:gdLst/>
                            <a:ahLst/>
                            <a:cxnLst/>
                            <a:rect l="l" t="t" r="r" b="b"/>
                            <a:pathLst>
                              <a:path w="6117590" h="86995">
                                <a:moveTo>
                                  <a:pt x="6117082" y="0"/>
                                </a:moveTo>
                                <a:lnTo>
                                  <a:pt x="0" y="0"/>
                                </a:lnTo>
                                <a:lnTo>
                                  <a:pt x="0" y="86868"/>
                                </a:lnTo>
                                <a:lnTo>
                                  <a:pt x="6117082" y="86868"/>
                                </a:lnTo>
                                <a:lnTo>
                                  <a:pt x="6117082" y="0"/>
                                </a:lnTo>
                                <a:close/>
                              </a:path>
                            </a:pathLst>
                          </a:custGeom>
                          <a:solidFill>
                            <a:srgbClr val="00457A"/>
                          </a:solidFill>
                        </wps:spPr>
                        <wps:bodyPr wrap="square" lIns="0" tIns="0" rIns="0" bIns="0" rtlCol="0">
                          <a:prstTxWarp prst="textNoShape">
                            <a:avLst/>
                          </a:prstTxWarp>
                          <a:noAutofit/>
                        </wps:bodyPr>
                      </wps:wsp>
                      <wps:wsp>
                        <wps:cNvPr id="409" name="Graphic 409"/>
                        <wps:cNvSpPr/>
                        <wps:spPr>
                          <a:xfrm>
                            <a:off x="0" y="36576"/>
                            <a:ext cx="6127750" cy="99060"/>
                          </a:xfrm>
                          <a:custGeom>
                            <a:avLst/>
                            <a:gdLst/>
                            <a:ahLst/>
                            <a:cxnLst/>
                            <a:rect l="l" t="t" r="r" b="b"/>
                            <a:pathLst>
                              <a:path w="6127750" h="99060">
                                <a:moveTo>
                                  <a:pt x="6121527" y="92976"/>
                                </a:moveTo>
                                <a:lnTo>
                                  <a:pt x="6121527" y="92976"/>
                                </a:lnTo>
                                <a:lnTo>
                                  <a:pt x="0" y="92976"/>
                                </a:lnTo>
                                <a:lnTo>
                                  <a:pt x="0" y="99060"/>
                                </a:lnTo>
                                <a:lnTo>
                                  <a:pt x="6121527" y="99060"/>
                                </a:lnTo>
                                <a:lnTo>
                                  <a:pt x="6121527" y="92976"/>
                                </a:lnTo>
                                <a:close/>
                              </a:path>
                              <a:path w="6127750" h="99060">
                                <a:moveTo>
                                  <a:pt x="6127737" y="92976"/>
                                </a:moveTo>
                                <a:lnTo>
                                  <a:pt x="6121654" y="92976"/>
                                </a:lnTo>
                                <a:lnTo>
                                  <a:pt x="6121654" y="99060"/>
                                </a:lnTo>
                                <a:lnTo>
                                  <a:pt x="6127737" y="99060"/>
                                </a:lnTo>
                                <a:lnTo>
                                  <a:pt x="6127737" y="92976"/>
                                </a:lnTo>
                                <a:close/>
                              </a:path>
                              <a:path w="6127750" h="99060">
                                <a:moveTo>
                                  <a:pt x="6127737" y="0"/>
                                </a:moveTo>
                                <a:lnTo>
                                  <a:pt x="6121654" y="0"/>
                                </a:lnTo>
                                <a:lnTo>
                                  <a:pt x="12192" y="0"/>
                                </a:lnTo>
                                <a:lnTo>
                                  <a:pt x="6096" y="0"/>
                                </a:lnTo>
                                <a:lnTo>
                                  <a:pt x="0" y="0"/>
                                </a:lnTo>
                                <a:lnTo>
                                  <a:pt x="0" y="6096"/>
                                </a:lnTo>
                                <a:lnTo>
                                  <a:pt x="0" y="92964"/>
                                </a:lnTo>
                                <a:lnTo>
                                  <a:pt x="6096" y="92964"/>
                                </a:lnTo>
                                <a:lnTo>
                                  <a:pt x="6096" y="6096"/>
                                </a:lnTo>
                                <a:lnTo>
                                  <a:pt x="12192" y="6096"/>
                                </a:lnTo>
                                <a:lnTo>
                                  <a:pt x="6121654" y="6096"/>
                                </a:lnTo>
                                <a:lnTo>
                                  <a:pt x="6121654" y="92964"/>
                                </a:lnTo>
                                <a:lnTo>
                                  <a:pt x="6127737" y="92964"/>
                                </a:lnTo>
                                <a:lnTo>
                                  <a:pt x="6127737" y="6096"/>
                                </a:lnTo>
                                <a:lnTo>
                                  <a:pt x="612773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9265B70" id="Group 406" o:spid="_x0000_s1026" style="position:absolute;margin-left:56.5pt;margin-top:-5.95pt;width:482.5pt;height:10.7pt;z-index:15778304;mso-wrap-distance-left:0;mso-wrap-distance-right:0;mso-position-horizontal-relative:pag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ff76AMAAIUQAAAOAAAAZHJzL2Uyb0RvYy54bWzsWF2PmzoQfa/U/4B470JIAgFttqr6sapU&#10;9VbqXt1nx5iACpjaTsj++45tJniTvZuk97Z9aHclbPBhPHNmjm1y/XLX1N6WCVnxdulPrkLfYy3l&#10;edWul/7fd+9eLHxPKtLmpOYtW/r3TPovb54/u+67jEW85HXOhAdGWpn13dIvleqyIJC0ZA2RV7xj&#10;LQwWXDREwa1YB7kgPVhv6iAKwzjoucg7wSmTEp6+sYP+jbFfFIyqv4pCMuXVSx98U+YqzHWlr8HN&#10;NcnWgnRlRQc3yHd40ZCqhUn3pt4QRbyNqI5MNRUVXPJCXVHeBLwoKspMDBDNJDyI5lbwTWdiWWf9&#10;utvTBNQe8PTdZunH7a3oPnefhPUeuh84/SKBl6Dv1pk7ru/XI3hXiEa/BEF4O8Po/Z5RtlMehYfx&#10;JEqSORBPYWwynS/SgXJaQl6OXqPl26dfDEhmpzXO7Z3pO6geORIk/xtBn0vSMcO71AR8El6VL/1Z&#10;mPheSxqo4tuhYPQjYEpPDzjN4nAnB0IPOJqGM7DxKE1ROJ1bmuIpEKb5x1hJRjdS3TJu6CbbD1LB&#10;MNRajj1SYo/uWuwKKH5d9rUpe+V7UPbC96DsV7bsO6L0e9qU7nq9yZd1pIS+9kMPNnzL7riBKZ0y&#10;SOokns/GQMDTEVO3LhZSj+ECCsew7Yw9i4nDNB7CxmFsLcyd9iIwsonmaM0lswTruA3Tey7AS5dt&#10;yesqf1fVtQ5fivXqdS28LdGrifkbPHZgUJkys/nXvRXP76GAeqiYpS+/bohgvle/b6FE9XqEHYGd&#10;FXaEql9zs2oZ5oVUd7t/iOi8DrpLX4HEPnKsVJJhWYD/GmCx+s2Wv9ooXlS6Zoxv1qPhBlRj6/cn&#10;yAe2gkP5LDR/Z8sHsg4agXqaRXES2SIeV5pJMofVxaw0izgFpE0xStDNKpL1gzQ0eAIaso7oNIwC&#10;wWqeJOEieiCPEYOl6grksIwfwyxi+B8Cx3Fsj+e9DH04//8lo9k8eTW4/EdGzlkGtT3IY78Lpccy&#10;SjV/Z8vIrrfTeJ6YBZdko4ac3TpNwxhT/gs0NHgCGrKOPK6haDKP7I6aRqkN54nNSO8gj+FRIdi6&#10;qnPt4ji2D3AOXTiOLSrPmf0ytBMb2jxS34NN3B66TpGXJNPLyMNd/zQp7mbtVhK6j+2emtGXc6gZ&#10;0T+aGpTAv63NbqCIxeCwtUFC8aUP13scx3YgQx+Ezj01PT3lmScrC4OkxrOn9w707ALoyZPaSMtJ&#10;qMv1ReAz/NUfKqMaThHhoM9xZG/6MF1HKtbHNzyW/45HUfNdB9+65lA+fJfrj2n33hxdx18Pbr4B&#10;AAD//wMAUEsDBBQABgAIAAAAIQALeDtO4AAAAAoBAAAPAAAAZHJzL2Rvd25yZXYueG1sTI/BbsIw&#10;EETvlfoP1lbqDRwX0UIaByHU9oQqAZWq3pZ4SSJiO4pNEv6+y6k9zuxo9k22Gm0jeupC7Z0GNU1A&#10;kCu8qV2p4evwPlmACBGdwcY70nClAKv8/i7D1PjB7ajfx1JwiQspaqhibFMpQ1GRxTD1LTm+nXxn&#10;MbLsSmk6HLjcNvIpSZ6lxdrxhwpb2lRUnPcXq+FjwGE9U2/99nzaXH8O88/vrSKtHx/G9SuISGP8&#10;C8MNn9EhZ6ajvzgTRMNazXhL1DBRagnilkheFmwdNSznIPNM/p+Q/wIAAP//AwBQSwECLQAUAAYA&#10;CAAAACEAtoM4kv4AAADhAQAAEwAAAAAAAAAAAAAAAAAAAAAAW0NvbnRlbnRfVHlwZXNdLnhtbFBL&#10;AQItABQABgAIAAAAIQA4/SH/1gAAAJQBAAALAAAAAAAAAAAAAAAAAC8BAABfcmVscy8ucmVsc1BL&#10;AQItABQABgAIAAAAIQAUfff76AMAAIUQAAAOAAAAAAAAAAAAAAAAAC4CAABkcnMvZTJvRG9jLnht&#10;bFBLAQItABQABgAIAAAAIQALeDtO4AAAAAoBAAAPAAAAAAAAAAAAAAAAAEIGAABkcnMvZG93bnJl&#10;di54bWxQSwUGAAAAAAQABADzAAAATwcAAAAA&#10;">
                <v:shape id="Graphic 407" o:spid="_x0000_s1027" style="position:absolute;left:30;width:61220;height:63;visibility:visible;mso-wrap-style:square;v-text-anchor:top" coordsize="61220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0PxxAAAANwAAAAPAAAAZHJzL2Rvd25yZXYueG1sRI9Ba8JA&#10;FITvQv/D8gredFOxVqKr2FCLt6JGvT6yzyQ0+zZk1xj99W5B6HGYmW+Y+bIzlWipcaVlBW/DCARx&#10;ZnXJuYJ0vx5MQTiPrLGyTApu5GC5eOnNMdb2yltqdz4XAcIuRgWF93UspcsKMuiGtiYO3tk2Bn2Q&#10;TS51g9cAN5UcRdFEGiw5LBRYU1JQ9ru7GAXmflql7TFLj/L9y3wnBzn6TH6U6r92qxkIT53/Dz/b&#10;G61gHH3A35lwBOTiAQAA//8DAFBLAQItABQABgAIAAAAIQDb4fbL7gAAAIUBAAATAAAAAAAAAAAA&#10;AAAAAAAAAABbQ29udGVudF9UeXBlc10ueG1sUEsBAi0AFAAGAAgAAAAhAFr0LFu/AAAAFQEAAAsA&#10;AAAAAAAAAAAAAAAAHwEAAF9yZWxzLy5yZWxzUEsBAi0AFAAGAAgAAAAhAJhLQ/HEAAAA3AAAAA8A&#10;AAAAAAAAAAAAAAAABwIAAGRycy9kb3ducmV2LnhtbFBLBQYAAAAAAwADALcAAAD4AgAAAAA=&#10;" path="m6121654,l,,,6096r6121654,l6121654,xe" fillcolor="black" stroked="f">
                  <v:path arrowok="t"/>
                </v:shape>
                <v:shape id="Graphic 408" o:spid="_x0000_s1028" style="position:absolute;left:60;top:426;width:61176;height:870;visibility:visible;mso-wrap-style:square;v-text-anchor:top" coordsize="611759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fn7vgAAANwAAAAPAAAAZHJzL2Rvd25yZXYueG1sRE9LCsIw&#10;EN0L3iGM4EY0VUSlGkUFsa7ED66HZmyLzaQ0UevtzUJw+Xj/xaoxpXhR7QrLCoaDCARxanXBmYLr&#10;ZdefgXAeWWNpmRR8yMFq2W4tMNb2zSd6nX0mQgi7GBXk3lexlC7NyaAb2Io4cHdbG/QB1pnUNb5D&#10;uCnlKIom0mDBoSHHirY5pY/z0ygwvf3+eJvMjof7dWpHVCQbShKlup1mPQfhqfF/8c+daAXjKKwN&#10;Z8IRkMsvAAAA//8DAFBLAQItABQABgAIAAAAIQDb4fbL7gAAAIUBAAATAAAAAAAAAAAAAAAAAAAA&#10;AABbQ29udGVudF9UeXBlc10ueG1sUEsBAi0AFAAGAAgAAAAhAFr0LFu/AAAAFQEAAAsAAAAAAAAA&#10;AAAAAAAAHwEAAF9yZWxzLy5yZWxzUEsBAi0AFAAGAAgAAAAhAEpt+fu+AAAA3AAAAA8AAAAAAAAA&#10;AAAAAAAABwIAAGRycy9kb3ducmV2LnhtbFBLBQYAAAAAAwADALcAAADyAgAAAAA=&#10;" path="m6117082,l,,,86868r6117082,l6117082,xe" fillcolor="#00457a" stroked="f">
                  <v:path arrowok="t"/>
                </v:shape>
                <v:shape id="Graphic 409" o:spid="_x0000_s1029" style="position:absolute;top:365;width:61277;height:991;visibility:visible;mso-wrap-style:square;v-text-anchor:top" coordsize="612775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AIwwAAANwAAAAPAAAAZHJzL2Rvd25yZXYueG1sRI/dagIx&#10;FITvC75DOIJ3NauI1NUoalEq9cafBzhsjpvF5CRsUt2+fVMo9HKYmW+YxapzVjyojY1nBaNhAYK4&#10;8rrhWsH1snt9AxETskbrmRR8U4TVsveywFL7J5/ocU61yBCOJSowKYVSylgZchiHPhBn7+ZbhynL&#10;tpa6xWeGOyvHRTGVDhvOCwYDbQ1V9/OXU3Bcu8PRjG3y78He5TQeNp/7oNSg363nIBJ16T/81/7Q&#10;CibFDH7P5CMglz8AAAD//wMAUEsBAi0AFAAGAAgAAAAhANvh9svuAAAAhQEAABMAAAAAAAAAAAAA&#10;AAAAAAAAAFtDb250ZW50X1R5cGVzXS54bWxQSwECLQAUAAYACAAAACEAWvQsW78AAAAVAQAACwAA&#10;AAAAAAAAAAAAAAAfAQAAX3JlbHMvLnJlbHNQSwECLQAUAAYACAAAACEA08PgCMMAAADcAAAADwAA&#10;AAAAAAAAAAAAAAAHAgAAZHJzL2Rvd25yZXYueG1sUEsFBgAAAAADAAMAtwAAAPcCAAAAAA==&#10;" path="m6121527,92976r,l,92976r,6084l6121527,99060r,-6084xem6127737,92976r-6083,l6121654,99060r6083,l6127737,92976xem6127737,r-6083,l12192,,6096,,,,,6096,,92964r6096,l6096,6096r6096,l6121654,6096r,86868l6127737,92964r,-86868l6127737,xe" fillcolor="black" stroked="f">
                  <v:path arrowok="t"/>
                </v:shape>
                <w10:wrap anchorx="page"/>
              </v:group>
            </w:pict>
          </mc:Fallback>
        </mc:AlternateContent>
      </w:r>
      <w:r>
        <w:rPr>
          <w:sz w:val="16"/>
        </w:rPr>
        <w:t>Ayuntamiento</w:t>
      </w:r>
      <w:r>
        <w:rPr>
          <w:spacing w:val="-12"/>
          <w:sz w:val="16"/>
        </w:rPr>
        <w:t xml:space="preserve"> </w:t>
      </w:r>
      <w:r>
        <w:rPr>
          <w:sz w:val="16"/>
        </w:rPr>
        <w:t>de</w:t>
      </w:r>
      <w:r>
        <w:rPr>
          <w:spacing w:val="-11"/>
          <w:sz w:val="16"/>
        </w:rPr>
        <w:t xml:space="preserve"> </w:t>
      </w:r>
      <w:r>
        <w:rPr>
          <w:sz w:val="16"/>
        </w:rPr>
        <w:t>Tías C/ Libertad 50</w:t>
      </w:r>
    </w:p>
    <w:p w14:paraId="3066A80C" w14:textId="77777777" w:rsidR="006C611B" w:rsidRDefault="00000000">
      <w:pPr>
        <w:spacing w:before="2"/>
        <w:ind w:left="110"/>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6D49B012" w14:textId="77777777" w:rsidR="006C611B" w:rsidRDefault="00000000">
      <w:pPr>
        <w:spacing w:before="95"/>
        <w:ind w:left="974"/>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3EF488F7" w14:textId="77777777" w:rsidR="006C611B" w:rsidRDefault="00000000">
      <w:pPr>
        <w:spacing w:before="1"/>
        <w:ind w:left="138" w:hanging="29"/>
        <w:rPr>
          <w:sz w:val="16"/>
        </w:rPr>
      </w:pPr>
      <w:hyperlink r:id="rId141">
        <w:r>
          <w:rPr>
            <w:spacing w:val="-2"/>
            <w:sz w:val="16"/>
          </w:rPr>
          <w:t>info@ayuntamientodetias.es</w:t>
        </w:r>
      </w:hyperlink>
      <w:r>
        <w:rPr>
          <w:spacing w:val="-2"/>
          <w:sz w:val="16"/>
        </w:rPr>
        <w:t xml:space="preserve"> sede.ayuntamientodetias.es</w:t>
      </w:r>
    </w:p>
    <w:p w14:paraId="46375142" w14:textId="77777777" w:rsidR="006C611B" w:rsidRDefault="006C611B">
      <w:pPr>
        <w:rPr>
          <w:sz w:val="16"/>
        </w:rPr>
        <w:sectPr w:rsidR="006C611B">
          <w:type w:val="continuous"/>
          <w:pgSz w:w="11910" w:h="16840"/>
          <w:pgMar w:top="820" w:right="1133" w:bottom="1160" w:left="1133" w:header="720" w:footer="418" w:gutter="0"/>
          <w:cols w:num="2" w:space="720" w:equalWidth="0">
            <w:col w:w="1948" w:space="5457"/>
            <w:col w:w="2239"/>
          </w:cols>
        </w:sectPr>
      </w:pPr>
    </w:p>
    <w:p w14:paraId="53352F89" w14:textId="77777777" w:rsidR="006C611B" w:rsidRDefault="006C611B">
      <w:pPr>
        <w:pStyle w:val="Textoindependiente"/>
      </w:pPr>
    </w:p>
    <w:p w14:paraId="3A6D7D73" w14:textId="77777777" w:rsidR="006C611B" w:rsidRDefault="006C611B">
      <w:pPr>
        <w:pStyle w:val="Textoindependiente"/>
      </w:pPr>
    </w:p>
    <w:p w14:paraId="15728716" w14:textId="77777777" w:rsidR="006C611B" w:rsidRDefault="006C611B">
      <w:pPr>
        <w:pStyle w:val="Textoindependiente"/>
        <w:spacing w:before="103"/>
      </w:pPr>
    </w:p>
    <w:p w14:paraId="65B51674" w14:textId="77777777" w:rsidR="006C611B" w:rsidRDefault="00000000">
      <w:pPr>
        <w:pStyle w:val="Textoindependiente"/>
        <w:spacing w:line="271" w:lineRule="auto"/>
        <w:ind w:left="588" w:right="560"/>
        <w:jc w:val="both"/>
      </w:pPr>
      <w:r>
        <w:t>de explotación y los costes indirectos, como importe representativo de los gastos generales de estructura.</w:t>
      </w:r>
      <w:r>
        <w:rPr>
          <w:spacing w:val="80"/>
        </w:rPr>
        <w:t xml:space="preserve">  </w:t>
      </w:r>
      <w:r>
        <w:t>10</w:t>
      </w:r>
    </w:p>
    <w:p w14:paraId="6F2B5A92" w14:textId="77777777" w:rsidR="006C611B" w:rsidRDefault="00000000">
      <w:pPr>
        <w:pStyle w:val="Ttulo6"/>
        <w:numPr>
          <w:ilvl w:val="1"/>
          <w:numId w:val="1"/>
        </w:numPr>
        <w:tabs>
          <w:tab w:val="left" w:pos="978"/>
        </w:tabs>
        <w:spacing w:before="118"/>
        <w:ind w:left="978" w:hanging="400"/>
        <w:jc w:val="left"/>
      </w:pPr>
      <w:r>
        <w:t>BENEFICIO</w:t>
      </w:r>
      <w:r>
        <w:rPr>
          <w:spacing w:val="-2"/>
        </w:rPr>
        <w:t xml:space="preserve"> INDUSTRIAL.</w:t>
      </w:r>
    </w:p>
    <w:p w14:paraId="6D3E8B99" w14:textId="77777777" w:rsidR="006C611B" w:rsidRDefault="00000000">
      <w:pPr>
        <w:pStyle w:val="Textoindependiente"/>
        <w:spacing w:before="143" w:line="268" w:lineRule="auto"/>
        <w:ind w:left="588" w:right="562" w:hanging="10"/>
        <w:jc w:val="both"/>
      </w:pPr>
      <w:r>
        <w:t>El beneficio industrial es la parte del precio final que el adjudicatario obtendrá por la ejecución</w:t>
      </w:r>
      <w:r>
        <w:rPr>
          <w:spacing w:val="-16"/>
        </w:rPr>
        <w:t xml:space="preserve"> </w:t>
      </w:r>
      <w:r>
        <w:t>del</w:t>
      </w:r>
      <w:r>
        <w:rPr>
          <w:spacing w:val="-15"/>
        </w:rPr>
        <w:t xml:space="preserve"> </w:t>
      </w:r>
      <w:r>
        <w:t>contrato,</w:t>
      </w:r>
      <w:r>
        <w:rPr>
          <w:spacing w:val="-15"/>
        </w:rPr>
        <w:t xml:space="preserve"> </w:t>
      </w:r>
      <w:r>
        <w:t>compensando</w:t>
      </w:r>
      <w:r>
        <w:rPr>
          <w:spacing w:val="-16"/>
        </w:rPr>
        <w:t xml:space="preserve"> </w:t>
      </w:r>
      <w:r>
        <w:t>los</w:t>
      </w:r>
      <w:r>
        <w:rPr>
          <w:spacing w:val="-17"/>
        </w:rPr>
        <w:t xml:space="preserve"> </w:t>
      </w:r>
      <w:r>
        <w:t>riesgos</w:t>
      </w:r>
      <w:r>
        <w:rPr>
          <w:spacing w:val="-17"/>
        </w:rPr>
        <w:t xml:space="preserve"> </w:t>
      </w:r>
      <w:r>
        <w:t>y</w:t>
      </w:r>
      <w:r>
        <w:rPr>
          <w:spacing w:val="-16"/>
        </w:rPr>
        <w:t xml:space="preserve"> </w:t>
      </w:r>
      <w:r>
        <w:t>esfuerzos</w:t>
      </w:r>
      <w:r>
        <w:rPr>
          <w:spacing w:val="-15"/>
        </w:rPr>
        <w:t xml:space="preserve"> </w:t>
      </w:r>
      <w:r>
        <w:t>asociados</w:t>
      </w:r>
      <w:r>
        <w:rPr>
          <w:spacing w:val="-17"/>
        </w:rPr>
        <w:t xml:space="preserve"> </w:t>
      </w:r>
      <w:r>
        <w:t>a</w:t>
      </w:r>
      <w:r>
        <w:rPr>
          <w:spacing w:val="-15"/>
        </w:rPr>
        <w:t xml:space="preserve"> </w:t>
      </w:r>
      <w:r>
        <w:t>su</w:t>
      </w:r>
      <w:r>
        <w:rPr>
          <w:spacing w:val="-17"/>
        </w:rPr>
        <w:t xml:space="preserve"> </w:t>
      </w:r>
      <w:r>
        <w:t>realización.</w:t>
      </w:r>
    </w:p>
    <w:p w14:paraId="137E5077" w14:textId="77777777" w:rsidR="006C611B" w:rsidRDefault="00000000">
      <w:pPr>
        <w:pStyle w:val="Textoindependiente"/>
        <w:spacing w:before="123" w:line="268" w:lineRule="auto"/>
        <w:ind w:left="588" w:right="556" w:hanging="10"/>
        <w:jc w:val="both"/>
      </w:pPr>
      <w:r>
        <w:t xml:space="preserve">La LCSP no define expresamente este concepto para los contratos de servicios, pero su aplicación se deriva del objeto del contrato, de la práctica administrativa y de la normativa técnica complementaria. Para este contrato se determinará </w:t>
      </w:r>
      <w:r>
        <w:rPr>
          <w:rFonts w:ascii="Arial" w:hAnsi="Arial"/>
          <w:b/>
        </w:rPr>
        <w:t xml:space="preserve">un porcentaje del 9,00% </w:t>
      </w:r>
      <w:r>
        <w:t>sobre el importe resultante de la suma de los costes de personal, de explotación y los costes indirectos, valor justificado y proporcional al servicio prestado.</w:t>
      </w:r>
    </w:p>
    <w:p w14:paraId="6FE19DA6" w14:textId="77777777" w:rsidR="006C611B" w:rsidRDefault="00000000">
      <w:pPr>
        <w:pStyle w:val="Ttulo6"/>
        <w:numPr>
          <w:ilvl w:val="1"/>
          <w:numId w:val="1"/>
        </w:numPr>
        <w:tabs>
          <w:tab w:val="left" w:pos="945"/>
        </w:tabs>
        <w:spacing w:before="125"/>
        <w:ind w:left="945" w:hanging="367"/>
        <w:jc w:val="left"/>
        <w:rPr>
          <w:sz w:val="22"/>
        </w:rPr>
      </w:pPr>
      <w:r>
        <w:t>IMPUESTO</w:t>
      </w:r>
      <w:r>
        <w:rPr>
          <w:spacing w:val="-6"/>
        </w:rPr>
        <w:t xml:space="preserve"> </w:t>
      </w:r>
      <w:r>
        <w:t>GENERAL</w:t>
      </w:r>
      <w:r>
        <w:rPr>
          <w:spacing w:val="-10"/>
        </w:rPr>
        <w:t xml:space="preserve"> </w:t>
      </w:r>
      <w:r>
        <w:t>INDIRECTO</w:t>
      </w:r>
      <w:r>
        <w:rPr>
          <w:spacing w:val="-6"/>
        </w:rPr>
        <w:t xml:space="preserve"> </w:t>
      </w:r>
      <w:r>
        <w:t>CANARIO</w:t>
      </w:r>
      <w:r>
        <w:rPr>
          <w:spacing w:val="-5"/>
        </w:rPr>
        <w:t xml:space="preserve"> </w:t>
      </w:r>
      <w:r>
        <w:rPr>
          <w:spacing w:val="-2"/>
        </w:rPr>
        <w:t>(IGIC)</w:t>
      </w:r>
    </w:p>
    <w:p w14:paraId="3D69E0E4" w14:textId="77777777" w:rsidR="006C611B" w:rsidRDefault="00000000">
      <w:pPr>
        <w:pStyle w:val="Textoindependiente"/>
        <w:spacing w:before="143" w:line="268" w:lineRule="auto"/>
        <w:ind w:left="588" w:right="562" w:hanging="10"/>
        <w:jc w:val="both"/>
      </w:pPr>
      <w:r>
        <w:t>El IGIC es un impuesto indirecto que grava las operaciones de entrega de bienes, prestación de servicios e importación de bienes, en el ámbito territorial canario.</w:t>
      </w:r>
    </w:p>
    <w:p w14:paraId="21E560C6" w14:textId="77777777" w:rsidR="006C611B" w:rsidRDefault="00000000">
      <w:pPr>
        <w:pStyle w:val="Textoindependiente"/>
        <w:spacing w:before="122" w:line="268" w:lineRule="auto"/>
        <w:ind w:left="588" w:right="564" w:hanging="10"/>
        <w:jc w:val="both"/>
      </w:pPr>
      <w:r>
        <w:t xml:space="preserve">Conforme a lo recogido en el Título III de la Ley 4/2012, de 25 de junio, de medidas administrativas y fiscales, el tipo de gravamen a aplicar en el presente contrato será el </w:t>
      </w:r>
      <w:r>
        <w:rPr>
          <w:rFonts w:ascii="Arial" w:hAnsi="Arial"/>
          <w:b/>
        </w:rPr>
        <w:t>Tipo General del 7,00 %</w:t>
      </w:r>
      <w:r>
        <w:t>.</w:t>
      </w:r>
    </w:p>
    <w:p w14:paraId="77BE4C84" w14:textId="77777777" w:rsidR="006C611B" w:rsidRDefault="00000000">
      <w:pPr>
        <w:pStyle w:val="Ttulo5"/>
        <w:numPr>
          <w:ilvl w:val="0"/>
          <w:numId w:val="1"/>
        </w:numPr>
        <w:tabs>
          <w:tab w:val="left" w:pos="784"/>
        </w:tabs>
        <w:spacing w:before="123"/>
        <w:ind w:left="784" w:hanging="215"/>
        <w:jc w:val="both"/>
        <w:rPr>
          <w:u w:val="none"/>
        </w:rPr>
      </w:pPr>
      <w:bookmarkStart w:id="52" w:name="_bookmark5"/>
      <w:bookmarkEnd w:id="52"/>
      <w:r>
        <w:t>PRESUPUESTO</w:t>
      </w:r>
      <w:r>
        <w:rPr>
          <w:spacing w:val="-13"/>
        </w:rPr>
        <w:t xml:space="preserve"> </w:t>
      </w:r>
      <w:r>
        <w:t>BASE</w:t>
      </w:r>
      <w:r>
        <w:rPr>
          <w:spacing w:val="-13"/>
        </w:rPr>
        <w:t xml:space="preserve"> </w:t>
      </w:r>
      <w:r>
        <w:t>DE</w:t>
      </w:r>
      <w:r>
        <w:rPr>
          <w:spacing w:val="-13"/>
        </w:rPr>
        <w:t xml:space="preserve"> </w:t>
      </w:r>
      <w:r>
        <w:rPr>
          <w:spacing w:val="-2"/>
        </w:rPr>
        <w:t>LICITACIÓN.</w:t>
      </w:r>
    </w:p>
    <w:p w14:paraId="5A8A53D2" w14:textId="77777777" w:rsidR="006C611B" w:rsidRDefault="00000000">
      <w:pPr>
        <w:pStyle w:val="Textoindependiente"/>
        <w:spacing w:before="169" w:line="268" w:lineRule="auto"/>
        <w:ind w:left="588" w:right="559" w:hanging="10"/>
        <w:jc w:val="both"/>
      </w:pPr>
      <w:r>
        <w:t>Conforme</w:t>
      </w:r>
      <w:r>
        <w:rPr>
          <w:spacing w:val="-4"/>
        </w:rPr>
        <w:t xml:space="preserve"> </w:t>
      </w:r>
      <w:r>
        <w:t>a</w:t>
      </w:r>
      <w:r>
        <w:rPr>
          <w:spacing w:val="-1"/>
        </w:rPr>
        <w:t xml:space="preserve"> </w:t>
      </w:r>
      <w:r>
        <w:t>lo</w:t>
      </w:r>
      <w:r>
        <w:rPr>
          <w:spacing w:val="-1"/>
        </w:rPr>
        <w:t xml:space="preserve"> </w:t>
      </w:r>
      <w:r>
        <w:t>recogido</w:t>
      </w:r>
      <w:r>
        <w:rPr>
          <w:spacing w:val="-3"/>
        </w:rPr>
        <w:t xml:space="preserve"> </w:t>
      </w:r>
      <w:r>
        <w:t>en</w:t>
      </w:r>
      <w:r>
        <w:rPr>
          <w:spacing w:val="-1"/>
        </w:rPr>
        <w:t xml:space="preserve"> </w:t>
      </w:r>
      <w:r>
        <w:t>el</w:t>
      </w:r>
      <w:r>
        <w:rPr>
          <w:spacing w:val="-16"/>
        </w:rPr>
        <w:t xml:space="preserve"> </w:t>
      </w:r>
      <w:r>
        <w:t>Art. 100</w:t>
      </w:r>
      <w:r>
        <w:rPr>
          <w:spacing w:val="-1"/>
        </w:rPr>
        <w:t xml:space="preserve"> </w:t>
      </w:r>
      <w:r>
        <w:t>de</w:t>
      </w:r>
      <w:r>
        <w:rPr>
          <w:spacing w:val="-1"/>
        </w:rPr>
        <w:t xml:space="preserve"> </w:t>
      </w:r>
      <w:r>
        <w:t>la</w:t>
      </w:r>
      <w:r>
        <w:rPr>
          <w:spacing w:val="-1"/>
        </w:rPr>
        <w:t xml:space="preserve"> </w:t>
      </w:r>
      <w:r>
        <w:t>LCSP</w:t>
      </w:r>
      <w:r>
        <w:rPr>
          <w:spacing w:val="-4"/>
        </w:rPr>
        <w:t xml:space="preserve"> </w:t>
      </w:r>
      <w:r>
        <w:t>los</w:t>
      </w:r>
      <w:r>
        <w:rPr>
          <w:spacing w:val="-1"/>
        </w:rPr>
        <w:t xml:space="preserve"> </w:t>
      </w:r>
      <w:r>
        <w:t>órganos de</w:t>
      </w:r>
      <w:r>
        <w:rPr>
          <w:spacing w:val="-3"/>
        </w:rPr>
        <w:t xml:space="preserve"> </w:t>
      </w:r>
      <w:r>
        <w:t>contratación</w:t>
      </w:r>
      <w:r>
        <w:rPr>
          <w:spacing w:val="-1"/>
        </w:rPr>
        <w:t xml:space="preserve"> </w:t>
      </w:r>
      <w:r>
        <w:t>cuidarán de</w:t>
      </w:r>
      <w:r>
        <w:rPr>
          <w:spacing w:val="-2"/>
        </w:rPr>
        <w:t xml:space="preserve"> </w:t>
      </w:r>
      <w:r>
        <w:t>que</w:t>
      </w:r>
      <w:r>
        <w:rPr>
          <w:spacing w:val="-2"/>
        </w:rPr>
        <w:t xml:space="preserve"> </w:t>
      </w:r>
      <w:r>
        <w:t>el</w:t>
      </w:r>
      <w:r>
        <w:rPr>
          <w:spacing w:val="-2"/>
        </w:rPr>
        <w:t xml:space="preserve"> </w:t>
      </w:r>
      <w:r>
        <w:t>presupuesto</w:t>
      </w:r>
      <w:r>
        <w:rPr>
          <w:spacing w:val="-2"/>
        </w:rPr>
        <w:t xml:space="preserve"> </w:t>
      </w:r>
      <w:r>
        <w:t>base</w:t>
      </w:r>
      <w:r>
        <w:rPr>
          <w:spacing w:val="-2"/>
        </w:rPr>
        <w:t xml:space="preserve"> </w:t>
      </w:r>
      <w:r>
        <w:t>de</w:t>
      </w:r>
      <w:r>
        <w:rPr>
          <w:spacing w:val="-2"/>
        </w:rPr>
        <w:t xml:space="preserve"> </w:t>
      </w:r>
      <w:r>
        <w:t>licitación</w:t>
      </w:r>
      <w:r>
        <w:rPr>
          <w:spacing w:val="-2"/>
        </w:rPr>
        <w:t xml:space="preserve"> </w:t>
      </w:r>
      <w:r>
        <w:t>de</w:t>
      </w:r>
      <w:r>
        <w:rPr>
          <w:spacing w:val="-4"/>
        </w:rPr>
        <w:t xml:space="preserve"> </w:t>
      </w:r>
      <w:r>
        <w:t>un</w:t>
      </w:r>
      <w:r>
        <w:rPr>
          <w:spacing w:val="-4"/>
        </w:rPr>
        <w:t xml:space="preserve"> </w:t>
      </w:r>
      <w:r>
        <w:t>contrato</w:t>
      </w:r>
      <w:r>
        <w:rPr>
          <w:spacing w:val="-2"/>
        </w:rPr>
        <w:t xml:space="preserve"> </w:t>
      </w:r>
      <w:r>
        <w:t>sea</w:t>
      </w:r>
      <w:r>
        <w:rPr>
          <w:spacing w:val="-4"/>
        </w:rPr>
        <w:t xml:space="preserve"> </w:t>
      </w:r>
      <w:r>
        <w:t>adecuado</w:t>
      </w:r>
      <w:r>
        <w:rPr>
          <w:spacing w:val="-4"/>
        </w:rPr>
        <w:t xml:space="preserve"> </w:t>
      </w:r>
      <w:r>
        <w:t>a</w:t>
      </w:r>
      <w:r>
        <w:rPr>
          <w:spacing w:val="-2"/>
        </w:rPr>
        <w:t xml:space="preserve"> </w:t>
      </w:r>
      <w:r>
        <w:t>los</w:t>
      </w:r>
      <w:r>
        <w:rPr>
          <w:spacing w:val="-2"/>
        </w:rPr>
        <w:t xml:space="preserve"> </w:t>
      </w:r>
      <w:r>
        <w:t>precios</w:t>
      </w:r>
      <w:r>
        <w:rPr>
          <w:spacing w:val="-4"/>
        </w:rPr>
        <w:t xml:space="preserve"> </w:t>
      </w:r>
      <w:r>
        <w:t>del mercado.</w:t>
      </w:r>
      <w:r>
        <w:rPr>
          <w:spacing w:val="-5"/>
        </w:rPr>
        <w:t xml:space="preserve"> </w:t>
      </w:r>
      <w:r>
        <w:t>A</w:t>
      </w:r>
      <w:r>
        <w:rPr>
          <w:spacing w:val="-5"/>
        </w:rPr>
        <w:t xml:space="preserve"> </w:t>
      </w:r>
      <w:r>
        <w:t xml:space="preserve">tal efecto, deberá desglosarse el presupuesto base de licitación indicando los costes directos e indirectos y otros eventuales gastos calculados para su </w:t>
      </w:r>
      <w:r>
        <w:rPr>
          <w:spacing w:val="-2"/>
        </w:rPr>
        <w:t>determinación.</w:t>
      </w:r>
    </w:p>
    <w:p w14:paraId="07BE807A" w14:textId="77777777" w:rsidR="006C611B" w:rsidRDefault="00000000">
      <w:pPr>
        <w:pStyle w:val="Textoindependiente"/>
        <w:spacing w:before="126" w:line="268" w:lineRule="auto"/>
        <w:ind w:left="588" w:right="556" w:hanging="10"/>
        <w:jc w:val="both"/>
      </w:pPr>
      <w:r>
        <w:t>En</w:t>
      </w:r>
      <w:r>
        <w:rPr>
          <w:spacing w:val="-8"/>
        </w:rPr>
        <w:t xml:space="preserve"> </w:t>
      </w:r>
      <w:r>
        <w:t>los</w:t>
      </w:r>
      <w:r>
        <w:rPr>
          <w:spacing w:val="-8"/>
        </w:rPr>
        <w:t xml:space="preserve"> </w:t>
      </w:r>
      <w:r>
        <w:t>contratos,</w:t>
      </w:r>
      <w:r>
        <w:rPr>
          <w:spacing w:val="-9"/>
        </w:rPr>
        <w:t xml:space="preserve"> </w:t>
      </w:r>
      <w:r>
        <w:t>como</w:t>
      </w:r>
      <w:r>
        <w:rPr>
          <w:spacing w:val="-10"/>
        </w:rPr>
        <w:t xml:space="preserve"> </w:t>
      </w:r>
      <w:r>
        <w:t>el</w:t>
      </w:r>
      <w:r>
        <w:rPr>
          <w:spacing w:val="-9"/>
        </w:rPr>
        <w:t xml:space="preserve"> </w:t>
      </w:r>
      <w:r>
        <w:t>que</w:t>
      </w:r>
      <w:r>
        <w:rPr>
          <w:spacing w:val="-8"/>
        </w:rPr>
        <w:t xml:space="preserve"> </w:t>
      </w:r>
      <w:r>
        <w:t>nos</w:t>
      </w:r>
      <w:r>
        <w:rPr>
          <w:spacing w:val="-10"/>
        </w:rPr>
        <w:t xml:space="preserve"> </w:t>
      </w:r>
      <w:r>
        <w:t>ocupa,</w:t>
      </w:r>
      <w:r>
        <w:rPr>
          <w:spacing w:val="-9"/>
        </w:rPr>
        <w:t xml:space="preserve"> </w:t>
      </w:r>
      <w:r>
        <w:t>donde</w:t>
      </w:r>
      <w:r>
        <w:rPr>
          <w:spacing w:val="-8"/>
        </w:rPr>
        <w:t xml:space="preserve"> </w:t>
      </w:r>
      <w:r>
        <w:t>el</w:t>
      </w:r>
      <w:r>
        <w:rPr>
          <w:spacing w:val="-11"/>
        </w:rPr>
        <w:t xml:space="preserve"> </w:t>
      </w:r>
      <w:r>
        <w:t>coste</w:t>
      </w:r>
      <w:r>
        <w:rPr>
          <w:spacing w:val="-10"/>
        </w:rPr>
        <w:t xml:space="preserve"> </w:t>
      </w:r>
      <w:r>
        <w:t>de</w:t>
      </w:r>
      <w:r>
        <w:rPr>
          <w:spacing w:val="-8"/>
        </w:rPr>
        <w:t xml:space="preserve"> </w:t>
      </w:r>
      <w:r>
        <w:t>los</w:t>
      </w:r>
      <w:r>
        <w:rPr>
          <w:spacing w:val="-10"/>
        </w:rPr>
        <w:t xml:space="preserve"> </w:t>
      </w:r>
      <w:r>
        <w:t>salarios</w:t>
      </w:r>
      <w:r>
        <w:rPr>
          <w:spacing w:val="-7"/>
        </w:rPr>
        <w:t xml:space="preserve"> </w:t>
      </w:r>
      <w:r>
        <w:t>de</w:t>
      </w:r>
      <w:r>
        <w:rPr>
          <w:spacing w:val="-8"/>
        </w:rPr>
        <w:t xml:space="preserve"> </w:t>
      </w:r>
      <w:r>
        <w:t>las</w:t>
      </w:r>
      <w:r>
        <w:rPr>
          <w:spacing w:val="-8"/>
        </w:rPr>
        <w:t xml:space="preserve"> </w:t>
      </w:r>
      <w:r>
        <w:t>personas empleadas para su ejecución forma parte del precio total del contrato, el presupuesto base</w:t>
      </w:r>
      <w:r>
        <w:rPr>
          <w:spacing w:val="-15"/>
        </w:rPr>
        <w:t xml:space="preserve"> </w:t>
      </w:r>
      <w:r>
        <w:t>de</w:t>
      </w:r>
      <w:r>
        <w:rPr>
          <w:spacing w:val="-13"/>
        </w:rPr>
        <w:t xml:space="preserve"> </w:t>
      </w:r>
      <w:r>
        <w:t>licitación</w:t>
      </w:r>
      <w:r>
        <w:rPr>
          <w:spacing w:val="-16"/>
        </w:rPr>
        <w:t xml:space="preserve"> </w:t>
      </w:r>
      <w:r>
        <w:t>indicará</w:t>
      </w:r>
      <w:r>
        <w:rPr>
          <w:spacing w:val="-12"/>
        </w:rPr>
        <w:t xml:space="preserve"> </w:t>
      </w:r>
      <w:r>
        <w:t>a</w:t>
      </w:r>
      <w:r>
        <w:rPr>
          <w:spacing w:val="-14"/>
        </w:rPr>
        <w:t xml:space="preserve"> </w:t>
      </w:r>
      <w:r>
        <w:t>su</w:t>
      </w:r>
      <w:r>
        <w:rPr>
          <w:spacing w:val="-16"/>
        </w:rPr>
        <w:t xml:space="preserve"> </w:t>
      </w:r>
      <w:r>
        <w:t>vez</w:t>
      </w:r>
      <w:r>
        <w:rPr>
          <w:spacing w:val="-15"/>
        </w:rPr>
        <w:t xml:space="preserve"> </w:t>
      </w:r>
      <w:r>
        <w:t>de</w:t>
      </w:r>
      <w:r>
        <w:rPr>
          <w:spacing w:val="-15"/>
        </w:rPr>
        <w:t xml:space="preserve"> </w:t>
      </w:r>
      <w:r>
        <w:t>forma</w:t>
      </w:r>
      <w:r>
        <w:rPr>
          <w:spacing w:val="-16"/>
        </w:rPr>
        <w:t xml:space="preserve"> </w:t>
      </w:r>
      <w:r>
        <w:t>desglosada</w:t>
      </w:r>
      <w:r>
        <w:rPr>
          <w:spacing w:val="-13"/>
        </w:rPr>
        <w:t xml:space="preserve"> </w:t>
      </w:r>
      <w:r>
        <w:t>y</w:t>
      </w:r>
      <w:r>
        <w:rPr>
          <w:spacing w:val="-16"/>
        </w:rPr>
        <w:t xml:space="preserve"> </w:t>
      </w:r>
      <w:r>
        <w:t>con</w:t>
      </w:r>
      <w:r>
        <w:rPr>
          <w:spacing w:val="-13"/>
        </w:rPr>
        <w:t xml:space="preserve"> </w:t>
      </w:r>
      <w:r>
        <w:t>desagregación</w:t>
      </w:r>
      <w:r>
        <w:rPr>
          <w:spacing w:val="-14"/>
        </w:rPr>
        <w:t xml:space="preserve"> </w:t>
      </w:r>
      <w:r>
        <w:t>de</w:t>
      </w:r>
      <w:r>
        <w:rPr>
          <w:spacing w:val="-14"/>
        </w:rPr>
        <w:t xml:space="preserve"> </w:t>
      </w:r>
      <w:r>
        <w:t xml:space="preserve">género y categoría profesional los costes salariales estimados a partir del convenio laboral de </w:t>
      </w:r>
      <w:r>
        <w:rPr>
          <w:spacing w:val="-2"/>
        </w:rPr>
        <w:t>referencia.</w:t>
      </w:r>
    </w:p>
    <w:p w14:paraId="32536BFD" w14:textId="77777777" w:rsidR="006C611B" w:rsidRDefault="00000000">
      <w:pPr>
        <w:pStyle w:val="Textoindependiente"/>
        <w:spacing w:before="127" w:line="271" w:lineRule="auto"/>
        <w:ind w:left="588" w:right="561" w:hanging="10"/>
        <w:jc w:val="both"/>
      </w:pPr>
      <w:r>
        <w:t xml:space="preserve">Dicho artículo define el presupuesto base de licitación como el límite máximo de gasto que en virtud del contrato puede comprometer el órgano de contratación, incluido el Impuesto General Indirecto Canario (IGIC), resultando en el contrato a estudio el </w:t>
      </w:r>
      <w:r>
        <w:rPr>
          <w:spacing w:val="-2"/>
        </w:rPr>
        <w:t>siguiente:</w:t>
      </w:r>
    </w:p>
    <w:p w14:paraId="45628E12" w14:textId="77777777" w:rsidR="006C611B" w:rsidRDefault="006C611B">
      <w:pPr>
        <w:pStyle w:val="Textoindependiente"/>
        <w:rPr>
          <w:sz w:val="20"/>
        </w:rPr>
      </w:pPr>
    </w:p>
    <w:p w14:paraId="70F1151D" w14:textId="77777777" w:rsidR="006C611B" w:rsidRDefault="006C611B">
      <w:pPr>
        <w:pStyle w:val="Textoindependiente"/>
        <w:rPr>
          <w:sz w:val="20"/>
        </w:rPr>
      </w:pPr>
    </w:p>
    <w:p w14:paraId="6BC3EBCC" w14:textId="77777777" w:rsidR="006C611B" w:rsidRDefault="006C611B">
      <w:pPr>
        <w:pStyle w:val="Textoindependiente"/>
        <w:rPr>
          <w:sz w:val="20"/>
        </w:rPr>
      </w:pPr>
    </w:p>
    <w:p w14:paraId="5639F176" w14:textId="77777777" w:rsidR="006C611B" w:rsidRDefault="006C611B">
      <w:pPr>
        <w:pStyle w:val="Textoindependiente"/>
        <w:rPr>
          <w:sz w:val="20"/>
        </w:rPr>
      </w:pPr>
    </w:p>
    <w:p w14:paraId="07F11B8E" w14:textId="77777777" w:rsidR="006C611B" w:rsidRDefault="006C611B">
      <w:pPr>
        <w:pStyle w:val="Textoindependiente"/>
        <w:rPr>
          <w:sz w:val="20"/>
        </w:rPr>
      </w:pPr>
    </w:p>
    <w:p w14:paraId="47BAC857" w14:textId="77777777" w:rsidR="006C611B" w:rsidRDefault="006C611B">
      <w:pPr>
        <w:pStyle w:val="Textoindependiente"/>
        <w:rPr>
          <w:sz w:val="20"/>
        </w:rPr>
      </w:pPr>
    </w:p>
    <w:p w14:paraId="63A47C75" w14:textId="77777777" w:rsidR="006C611B" w:rsidRDefault="006C611B">
      <w:pPr>
        <w:pStyle w:val="Textoindependiente"/>
        <w:rPr>
          <w:sz w:val="20"/>
        </w:rPr>
      </w:pPr>
    </w:p>
    <w:p w14:paraId="38477FF4" w14:textId="77777777" w:rsidR="006C611B" w:rsidRDefault="006C611B">
      <w:pPr>
        <w:pStyle w:val="Textoindependiente"/>
        <w:rPr>
          <w:sz w:val="20"/>
        </w:rPr>
      </w:pPr>
    </w:p>
    <w:p w14:paraId="2A047940" w14:textId="77777777" w:rsidR="006C611B" w:rsidRDefault="006C611B">
      <w:pPr>
        <w:pStyle w:val="Textoindependiente"/>
        <w:rPr>
          <w:sz w:val="20"/>
        </w:rPr>
      </w:pPr>
    </w:p>
    <w:p w14:paraId="08AC5C47" w14:textId="77777777" w:rsidR="006C611B" w:rsidRDefault="006C611B">
      <w:pPr>
        <w:pStyle w:val="Textoindependiente"/>
        <w:spacing w:before="199"/>
        <w:rPr>
          <w:sz w:val="20"/>
        </w:rPr>
      </w:pPr>
    </w:p>
    <w:p w14:paraId="575CC2F8" w14:textId="77777777" w:rsidR="006C611B" w:rsidRDefault="006C611B">
      <w:pPr>
        <w:pStyle w:val="Textoindependiente"/>
        <w:rPr>
          <w:sz w:val="20"/>
        </w:rPr>
        <w:sectPr w:rsidR="006C611B">
          <w:pgSz w:w="11910" w:h="16840"/>
          <w:pgMar w:top="2000" w:right="1133" w:bottom="600" w:left="1133" w:header="720" w:footer="418" w:gutter="0"/>
          <w:cols w:space="720"/>
        </w:sectPr>
      </w:pPr>
    </w:p>
    <w:p w14:paraId="1CB08042" w14:textId="77777777" w:rsidR="006C611B" w:rsidRDefault="00000000">
      <w:pPr>
        <w:spacing w:before="96"/>
        <w:ind w:left="110" w:right="164"/>
        <w:rPr>
          <w:sz w:val="16"/>
        </w:rPr>
      </w:pPr>
      <w:r>
        <w:rPr>
          <w:noProof/>
          <w:sz w:val="16"/>
        </w:rPr>
        <mc:AlternateContent>
          <mc:Choice Requires="wpg">
            <w:drawing>
              <wp:anchor distT="0" distB="0" distL="0" distR="0" simplePos="0" relativeHeight="15778816" behindDoc="0" locked="0" layoutInCell="1" allowOverlap="1" wp14:anchorId="6A045F51" wp14:editId="44C9A880">
                <wp:simplePos x="0" y="0"/>
                <wp:positionH relativeFrom="page">
                  <wp:posOffset>717804</wp:posOffset>
                </wp:positionH>
                <wp:positionV relativeFrom="paragraph">
                  <wp:posOffset>-75147</wp:posOffset>
                </wp:positionV>
                <wp:extent cx="6127750" cy="135890"/>
                <wp:effectExtent l="0" t="0" r="0" b="0"/>
                <wp:wrapNone/>
                <wp:docPr id="410"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411" name="Graphic 411"/>
                        <wps:cNvSpPr/>
                        <wps:spPr>
                          <a:xfrm>
                            <a:off x="3047" y="0"/>
                            <a:ext cx="6122035" cy="6350"/>
                          </a:xfrm>
                          <a:custGeom>
                            <a:avLst/>
                            <a:gdLst/>
                            <a:ahLst/>
                            <a:cxnLst/>
                            <a:rect l="l" t="t" r="r" b="b"/>
                            <a:pathLst>
                              <a:path w="6122035" h="6350">
                                <a:moveTo>
                                  <a:pt x="6121654" y="0"/>
                                </a:moveTo>
                                <a:lnTo>
                                  <a:pt x="0" y="0"/>
                                </a:lnTo>
                                <a:lnTo>
                                  <a:pt x="0" y="6096"/>
                                </a:lnTo>
                                <a:lnTo>
                                  <a:pt x="6121654" y="6096"/>
                                </a:lnTo>
                                <a:lnTo>
                                  <a:pt x="6121654" y="0"/>
                                </a:lnTo>
                                <a:close/>
                              </a:path>
                            </a:pathLst>
                          </a:custGeom>
                          <a:solidFill>
                            <a:srgbClr val="000000"/>
                          </a:solidFill>
                        </wps:spPr>
                        <wps:bodyPr wrap="square" lIns="0" tIns="0" rIns="0" bIns="0" rtlCol="0">
                          <a:prstTxWarp prst="textNoShape">
                            <a:avLst/>
                          </a:prstTxWarp>
                          <a:noAutofit/>
                        </wps:bodyPr>
                      </wps:wsp>
                      <wps:wsp>
                        <wps:cNvPr id="412" name="Graphic 412"/>
                        <wps:cNvSpPr/>
                        <wps:spPr>
                          <a:xfrm>
                            <a:off x="6095" y="42672"/>
                            <a:ext cx="6117590" cy="86995"/>
                          </a:xfrm>
                          <a:custGeom>
                            <a:avLst/>
                            <a:gdLst/>
                            <a:ahLst/>
                            <a:cxnLst/>
                            <a:rect l="l" t="t" r="r" b="b"/>
                            <a:pathLst>
                              <a:path w="6117590" h="86995">
                                <a:moveTo>
                                  <a:pt x="6117082" y="0"/>
                                </a:moveTo>
                                <a:lnTo>
                                  <a:pt x="0" y="0"/>
                                </a:lnTo>
                                <a:lnTo>
                                  <a:pt x="0" y="86868"/>
                                </a:lnTo>
                                <a:lnTo>
                                  <a:pt x="6117082" y="86868"/>
                                </a:lnTo>
                                <a:lnTo>
                                  <a:pt x="6117082" y="0"/>
                                </a:lnTo>
                                <a:close/>
                              </a:path>
                            </a:pathLst>
                          </a:custGeom>
                          <a:solidFill>
                            <a:srgbClr val="00457A"/>
                          </a:solidFill>
                        </wps:spPr>
                        <wps:bodyPr wrap="square" lIns="0" tIns="0" rIns="0" bIns="0" rtlCol="0">
                          <a:prstTxWarp prst="textNoShape">
                            <a:avLst/>
                          </a:prstTxWarp>
                          <a:noAutofit/>
                        </wps:bodyPr>
                      </wps:wsp>
                      <wps:wsp>
                        <wps:cNvPr id="413" name="Graphic 413"/>
                        <wps:cNvSpPr/>
                        <wps:spPr>
                          <a:xfrm>
                            <a:off x="0" y="36576"/>
                            <a:ext cx="6127750" cy="99060"/>
                          </a:xfrm>
                          <a:custGeom>
                            <a:avLst/>
                            <a:gdLst/>
                            <a:ahLst/>
                            <a:cxnLst/>
                            <a:rect l="l" t="t" r="r" b="b"/>
                            <a:pathLst>
                              <a:path w="6127750" h="99060">
                                <a:moveTo>
                                  <a:pt x="6121527" y="92976"/>
                                </a:moveTo>
                                <a:lnTo>
                                  <a:pt x="6121527" y="92976"/>
                                </a:lnTo>
                                <a:lnTo>
                                  <a:pt x="0" y="92976"/>
                                </a:lnTo>
                                <a:lnTo>
                                  <a:pt x="0" y="99060"/>
                                </a:lnTo>
                                <a:lnTo>
                                  <a:pt x="6121527" y="99060"/>
                                </a:lnTo>
                                <a:lnTo>
                                  <a:pt x="6121527" y="92976"/>
                                </a:lnTo>
                                <a:close/>
                              </a:path>
                              <a:path w="6127750" h="99060">
                                <a:moveTo>
                                  <a:pt x="6127737" y="92976"/>
                                </a:moveTo>
                                <a:lnTo>
                                  <a:pt x="6121654" y="92976"/>
                                </a:lnTo>
                                <a:lnTo>
                                  <a:pt x="6121654" y="99060"/>
                                </a:lnTo>
                                <a:lnTo>
                                  <a:pt x="6127737" y="99060"/>
                                </a:lnTo>
                                <a:lnTo>
                                  <a:pt x="6127737" y="92976"/>
                                </a:lnTo>
                                <a:close/>
                              </a:path>
                              <a:path w="6127750" h="99060">
                                <a:moveTo>
                                  <a:pt x="6127737" y="0"/>
                                </a:moveTo>
                                <a:lnTo>
                                  <a:pt x="6121654" y="0"/>
                                </a:lnTo>
                                <a:lnTo>
                                  <a:pt x="12192" y="0"/>
                                </a:lnTo>
                                <a:lnTo>
                                  <a:pt x="6096" y="0"/>
                                </a:lnTo>
                                <a:lnTo>
                                  <a:pt x="0" y="0"/>
                                </a:lnTo>
                                <a:lnTo>
                                  <a:pt x="0" y="6096"/>
                                </a:lnTo>
                                <a:lnTo>
                                  <a:pt x="0" y="92964"/>
                                </a:lnTo>
                                <a:lnTo>
                                  <a:pt x="6096" y="92964"/>
                                </a:lnTo>
                                <a:lnTo>
                                  <a:pt x="6096" y="6096"/>
                                </a:lnTo>
                                <a:lnTo>
                                  <a:pt x="12192" y="6096"/>
                                </a:lnTo>
                                <a:lnTo>
                                  <a:pt x="6121654" y="6096"/>
                                </a:lnTo>
                                <a:lnTo>
                                  <a:pt x="6121654" y="92964"/>
                                </a:lnTo>
                                <a:lnTo>
                                  <a:pt x="6127737" y="92964"/>
                                </a:lnTo>
                                <a:lnTo>
                                  <a:pt x="6127737" y="6096"/>
                                </a:lnTo>
                                <a:lnTo>
                                  <a:pt x="612773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0816A2D" id="Group 410" o:spid="_x0000_s1026" style="position:absolute;margin-left:56.5pt;margin-top:-5.9pt;width:482.5pt;height:10.7pt;z-index:15778816;mso-wrap-distance-left:0;mso-wrap-distance-right:0;mso-position-horizontal-relative:pag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4696AMAAIUQAAAOAAAAZHJzL2Uyb0RvYy54bWzsWN9v2zYQfh+w/0HQ+6IftiVbiFMU7RoM&#10;KLoCzbBnmqIsYZLIkbTl/Pc7kjqLsbM47tbtYUsAkdJ9Iu++u4+kfPvm0LXBnknV8H4dJjdxGLCe&#10;8rLpt+vwl4cPPyzDQGnSl6TlPVuHj0yFb+6+/+52EAVLec3bkskABulVMYh1WGstiihStGYdUTdc&#10;sB6MFZcd0XArt1EpyQCjd22UxnEWDVyWQnLKlIKn750xvLPjVxWj+ueqUkwH7ToE37S9SnvdmGt0&#10;d0uKrSSibujoBvkKLzrS9DDpcaj3RJNgJ5uzobqGSq54pW8o7yJeVQ1lNgaIJolPormXfCdsLNti&#10;2IojTUDtCU9fPSz9tL+X4ov4LJ330P3I6W8KeIkGsS18u7nfTuBDJTvzEgQRHCyjj0dG2UEHFB5m&#10;SZrnCyCegi2ZLZarkXJaQ17OXqP1jy+/GJHCTWudOzozCKgeNRGk/hpBX2oimOVdGQI+y6Ap1+E8&#10;ScKgJx1U8f1YMOYRMGWmB5xhcbxTI6EnHM3ieR4Gz9KUxrOFoymbAWGGf4yVFHSn9D3jlm6y/6g0&#10;mKHWSuyRGnv00GNXQvGbsm9t2eswgLKXYQBlv3FlL4g275mhTDcYbL6cIzX0jR/G2PE9e+AWpk3K&#10;IKlJtphPgYCnE6btfSykHsMFFNqwFXY8h8niVTaGjWZsHcyf9iowsonD0ZYr5gg2cVumj1yAlz7b&#10;irdN+aFpWxO+ktvNu1YGe2JWE/s3euzBoDJV4fJvehtePkIBDVAx61D9viOShUH7Uw8latYj7Ejs&#10;bLAjdfuO21XLMi+Vfjj8SqQIBHTXoQaJfeJYqaTAsgD/DcBhzZs9f7vTvGpMzVjfnEfjDajG1e8/&#10;IJ/0XD6p4e/V8oGsg0agnuZplttXSTGtNEm+gNXFrjTLbAVIl2KUoJ9VJOsbaWj0BDTkHDFpmASC&#10;1Zzk8RIo8eQxYbBUfYGclvFzmGUG/xdUNM17Hfp0/r9LRvNF/vZ/GZ3v/qjtUR7HXWh2LqPZVTJy&#10;6+0sW+R2wfU15O3Wq1WcYcr/BQ2NnoCGnCPPayhNFqnbUVfpyoXzwmZkdpDn8KgkbH3V+eOiHdsn&#10;OI8utGOLivdmvw7txYZjnqnvySbuDl2XyMvz2XXk4a5/mRR/s/YrCd3H9kjN5MtrqJnQ35oalMCf&#10;rc1+oIjF4LB1QULxrZ6u92jHdiTDHIT8bQHN2DqYU/HLUzrMxcOSg0FSs/nLewd6dgX04uQTLReh&#10;PtdXgV/hr/lQmdRwiQgP/RpHjkOfputMxeb4hsfy/+JR1H7XwbeuPZSP3+XmY9q/t0fX6deDuz8A&#10;AAD//wMAUEsDBBQABgAIAAAAIQA3Kh144AAAAAoBAAAPAAAAZHJzL2Rvd25yZXYueG1sTI/BbsIw&#10;EETvlfoP1lbqDRwXlUIaByHU9oQqFSpV3Ey8JBHxOopNEv6+y6k9zuxodl62Gl0jeuxC7UmDmiYg&#10;kApvayo1fO/fJwsQIRqypvGEGq4YYJXf32UmtX6gL+x3sRRcQiE1GqoY21TKUFToTJj6FolvJ985&#10;E1l2pbSdGbjcNfIpSebSmZr4Q2Va3FRYnHcXp+FjMMN6pt767fm0uR72z58/W4VaPz6M61cQEcf4&#10;F4bbfJ4OOW86+gvZIBrWasYsUcNEKWa4JZKXBVtHDcs5yDyT/xHyXwAAAP//AwBQSwECLQAUAAYA&#10;CAAAACEAtoM4kv4AAADhAQAAEwAAAAAAAAAAAAAAAAAAAAAAW0NvbnRlbnRfVHlwZXNdLnhtbFBL&#10;AQItABQABgAIAAAAIQA4/SH/1gAAAJQBAAALAAAAAAAAAAAAAAAAAC8BAABfcmVscy8ucmVsc1BL&#10;AQItABQABgAIAAAAIQCSz4696AMAAIUQAAAOAAAAAAAAAAAAAAAAAC4CAABkcnMvZTJvRG9jLnht&#10;bFBLAQItABQABgAIAAAAIQA3Kh144AAAAAoBAAAPAAAAAAAAAAAAAAAAAEIGAABkcnMvZG93bnJl&#10;di54bWxQSwUGAAAAAAQABADzAAAATwcAAAAA&#10;">
                <v:shape id="Graphic 411" o:spid="_x0000_s1027" style="position:absolute;left:30;width:61220;height:63;visibility:visible;mso-wrap-style:square;v-text-anchor:top" coordsize="61220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jDxAAAANwAAAAPAAAAZHJzL2Rvd25yZXYueG1sRI9Ba8JA&#10;FITvQv/D8gredBOpUlJXscGKN9Gm9vrIviah2bchu8bor3cFweMwM98w82VvatFR6yrLCuJxBII4&#10;t7riQkH2/TV6B+E8ssbaMim4kIPl4mUwx0TbM++pO/hCBAi7BBWU3jeJlC4vyaAb24Y4eH+2NeiD&#10;bAupWzwHuKnlJIpm0mDFYaHEhtKS8v/DySgw199V1h3z7Cina7NJf+TkM90pNXztVx8gPPX+GX60&#10;t1rBWxzD/Uw4AnJxAwAA//8DAFBLAQItABQABgAIAAAAIQDb4fbL7gAAAIUBAAATAAAAAAAAAAAA&#10;AAAAAAAAAABbQ29udGVudF9UeXBlc10ueG1sUEsBAi0AFAAGAAgAAAAhAFr0LFu/AAAAFQEAAAsA&#10;AAAAAAAAAAAAAAAAHwEAAF9yZWxzLy5yZWxzUEsBAi0AFAAGAAgAAAAhAP036MPEAAAA3AAAAA8A&#10;AAAAAAAAAAAAAAAABwIAAGRycy9kb3ducmV2LnhtbFBLBQYAAAAAAwADALcAAAD4AgAAAAA=&#10;" path="m6121654,l,,,6096r6121654,l6121654,xe" fillcolor="black" stroked="f">
                  <v:path arrowok="t"/>
                </v:shape>
                <v:shape id="Graphic 412" o:spid="_x0000_s1028" style="position:absolute;left:60;top:426;width:61176;height:870;visibility:visible;mso-wrap-style:square;v-text-anchor:top" coordsize="611759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FjMxAAAANwAAAAPAAAAZHJzL2Rvd25yZXYueG1sRI9Ba8JA&#10;FITvhf6H5QleSt0YxEp0E9qCJJ6kVjw/ss8kmH0bsquJ/94VCj0OM/MNs8lG04ob9a6xrGA+i0AQ&#10;l1Y3XCk4/m7fVyCcR9bYWiYFd3KQpa8vG0y0HfiHbgdfiQBhl6CC2vsukdKVNRl0M9sRB+9se4M+&#10;yL6SuschwE0r4yhaSoMNh4UaO/quqbwcrkaBecvz/Wm52u/Oxw8bU1N8UVEoNZ2Mn2sQnkb/H/5r&#10;F1rBYh7D80w4AjJ9AAAA//8DAFBLAQItABQABgAIAAAAIQDb4fbL7gAAAIUBAAATAAAAAAAAAAAA&#10;AAAAAAAAAABbQ29udGVudF9UeXBlc10ueG1sUEsBAi0AFAAGAAgAAAAhAFr0LFu/AAAAFQEAAAsA&#10;AAAAAAAAAAAAAAAAHwEAAF9yZWxzLy5yZWxzUEsBAi0AFAAGAAgAAAAhAK5cWMzEAAAA3AAAAA8A&#10;AAAAAAAAAAAAAAAABwIAAGRycy9kb3ducmV2LnhtbFBLBQYAAAAAAwADALcAAAD4AgAAAAA=&#10;" path="m6117082,l,,,86868r6117082,l6117082,xe" fillcolor="#00457a" stroked="f">
                  <v:path arrowok="t"/>
                </v:shape>
                <v:shape id="Graphic 413" o:spid="_x0000_s1029" style="position:absolute;top:365;width:61277;height:991;visibility:visible;mso-wrap-style:square;v-text-anchor:top" coordsize="612775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kE/wwAAANwAAAAPAAAAZHJzL2Rvd25yZXYueG1sRI/RagIx&#10;FETfC/5DuIJvNasWKatR1KJU6kvVD7hsrpvF5CZsUl3/3hQKfRxm5gwzX3bOihu1sfGsYDQsQBBX&#10;XjdcKziftq/vIGJC1mg9k4IHRVguei9zLLW/8zfdjqkWGcKxRAUmpVBKGStDDuPQB+LsXXzrMGXZ&#10;1lK3eM9wZ+W4KKbSYcN5wWCgjaHqevxxCg4rtz+YsU3+I9irnMb9+msXlBr0u9UMRKIu/Yf/2p9a&#10;wdtoAr9n8hGQiycAAAD//wMAUEsBAi0AFAAGAAgAAAAhANvh9svuAAAAhQEAABMAAAAAAAAAAAAA&#10;AAAAAAAAAFtDb250ZW50X1R5cGVzXS54bWxQSwECLQAUAAYACAAAACEAWvQsW78AAAAVAQAACwAA&#10;AAAAAAAAAAAAAAAfAQAAX3JlbHMvLnJlbHNQSwECLQAUAAYACAAAACEAN/JBP8MAAADcAAAADwAA&#10;AAAAAAAAAAAAAAAHAgAAZHJzL2Rvd25yZXYueG1sUEsFBgAAAAADAAMAtwAAAPcCAAAAAA==&#10;" path="m6121527,92976r,l,92976r,6084l6121527,99060r,-6084xem6127737,92976r-6083,l6121654,99060r6083,l6127737,92976xem6127737,r-6083,l12192,,6096,,,,,6096,,92964r6096,l6096,6096r6096,l6121654,6096r,86868l6127737,92964r,-86868l6127737,xe" fillcolor="black" stroked="f">
                  <v:path arrowok="t"/>
                </v:shape>
                <w10:wrap anchorx="page"/>
              </v:group>
            </w:pict>
          </mc:Fallback>
        </mc:AlternateContent>
      </w:r>
      <w:r>
        <w:rPr>
          <w:sz w:val="16"/>
        </w:rPr>
        <w:t>Ayuntamiento</w:t>
      </w:r>
      <w:r>
        <w:rPr>
          <w:spacing w:val="-12"/>
          <w:sz w:val="16"/>
        </w:rPr>
        <w:t xml:space="preserve"> </w:t>
      </w:r>
      <w:r>
        <w:rPr>
          <w:sz w:val="16"/>
        </w:rPr>
        <w:t>de</w:t>
      </w:r>
      <w:r>
        <w:rPr>
          <w:spacing w:val="-11"/>
          <w:sz w:val="16"/>
        </w:rPr>
        <w:t xml:space="preserve"> </w:t>
      </w:r>
      <w:r>
        <w:rPr>
          <w:sz w:val="16"/>
        </w:rPr>
        <w:t>Tías C/ Libertad 50</w:t>
      </w:r>
    </w:p>
    <w:p w14:paraId="3A35277D" w14:textId="77777777" w:rsidR="006C611B" w:rsidRDefault="00000000">
      <w:pPr>
        <w:spacing w:before="2"/>
        <w:ind w:left="110"/>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2438B324" w14:textId="77777777" w:rsidR="006C611B" w:rsidRDefault="00000000">
      <w:pPr>
        <w:spacing w:before="96"/>
        <w:ind w:left="974"/>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2E3D1F8E" w14:textId="77777777" w:rsidR="006C611B" w:rsidRDefault="00000000">
      <w:pPr>
        <w:spacing w:before="1"/>
        <w:ind w:left="138" w:hanging="29"/>
        <w:rPr>
          <w:sz w:val="16"/>
        </w:rPr>
      </w:pPr>
      <w:hyperlink r:id="rId142">
        <w:r>
          <w:rPr>
            <w:spacing w:val="-2"/>
            <w:sz w:val="16"/>
          </w:rPr>
          <w:t>info@ayuntamientodetias.es</w:t>
        </w:r>
      </w:hyperlink>
      <w:r>
        <w:rPr>
          <w:spacing w:val="-2"/>
          <w:sz w:val="16"/>
        </w:rPr>
        <w:t xml:space="preserve"> sede.ayuntamientodetias.es</w:t>
      </w:r>
    </w:p>
    <w:p w14:paraId="79F05C41" w14:textId="77777777" w:rsidR="006C611B" w:rsidRDefault="006C611B">
      <w:pPr>
        <w:rPr>
          <w:sz w:val="16"/>
        </w:rPr>
        <w:sectPr w:rsidR="006C611B">
          <w:type w:val="continuous"/>
          <w:pgSz w:w="11910" w:h="16840"/>
          <w:pgMar w:top="820" w:right="1133" w:bottom="1160" w:left="1133" w:header="720" w:footer="418" w:gutter="0"/>
          <w:cols w:num="2" w:space="720" w:equalWidth="0">
            <w:col w:w="1948" w:space="5457"/>
            <w:col w:w="2239"/>
          </w:cols>
        </w:sectPr>
      </w:pPr>
    </w:p>
    <w:p w14:paraId="1510295E" w14:textId="77777777" w:rsidR="006C611B" w:rsidRDefault="006C611B">
      <w:pPr>
        <w:pStyle w:val="Textoindependiente"/>
        <w:rPr>
          <w:sz w:val="20"/>
        </w:rPr>
      </w:pPr>
    </w:p>
    <w:p w14:paraId="280FC973" w14:textId="77777777" w:rsidR="006C611B" w:rsidRDefault="006C611B">
      <w:pPr>
        <w:pStyle w:val="Textoindependiente"/>
        <w:rPr>
          <w:sz w:val="20"/>
        </w:rPr>
      </w:pPr>
    </w:p>
    <w:p w14:paraId="00B01381" w14:textId="77777777" w:rsidR="006C611B" w:rsidRDefault="006C611B">
      <w:pPr>
        <w:pStyle w:val="Textoindependiente"/>
        <w:spacing w:before="170"/>
        <w:rPr>
          <w:sz w:val="20"/>
        </w:rPr>
      </w:pPr>
    </w:p>
    <w:tbl>
      <w:tblPr>
        <w:tblStyle w:val="TableNormal"/>
        <w:tblW w:w="0" w:type="auto"/>
        <w:tblInd w:w="2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7"/>
        <w:gridCol w:w="2592"/>
      </w:tblGrid>
      <w:tr w:rsidR="006C611B" w14:paraId="6980CD51" w14:textId="77777777">
        <w:trPr>
          <w:trHeight w:val="546"/>
        </w:trPr>
        <w:tc>
          <w:tcPr>
            <w:tcW w:w="5989" w:type="dxa"/>
            <w:gridSpan w:val="2"/>
            <w:shd w:val="clear" w:color="auto" w:fill="92D050"/>
          </w:tcPr>
          <w:p w14:paraId="7DE8DD5A" w14:textId="77777777" w:rsidR="006C611B" w:rsidRDefault="00000000">
            <w:pPr>
              <w:pStyle w:val="TableParagraph"/>
              <w:spacing w:before="179"/>
              <w:ind w:left="1286"/>
              <w:rPr>
                <w:rFonts w:ascii="Arial"/>
                <w:b/>
                <w:sz w:val="20"/>
              </w:rPr>
            </w:pPr>
            <w:r>
              <w:rPr>
                <w:rFonts w:ascii="Arial"/>
                <w:b/>
                <w:spacing w:val="-2"/>
                <w:sz w:val="20"/>
              </w:rPr>
              <w:t>DESGLOSE</w:t>
            </w:r>
            <w:r>
              <w:rPr>
                <w:rFonts w:ascii="Arial"/>
                <w:b/>
                <w:spacing w:val="5"/>
                <w:sz w:val="20"/>
              </w:rPr>
              <w:t xml:space="preserve"> </w:t>
            </w:r>
            <w:r>
              <w:rPr>
                <w:rFonts w:ascii="Arial"/>
                <w:b/>
                <w:spacing w:val="-2"/>
                <w:sz w:val="20"/>
              </w:rPr>
              <w:t>PRESUPUESTO</w:t>
            </w:r>
            <w:r>
              <w:rPr>
                <w:rFonts w:ascii="Arial"/>
                <w:b/>
                <w:spacing w:val="-3"/>
                <w:sz w:val="20"/>
              </w:rPr>
              <w:t xml:space="preserve"> </w:t>
            </w:r>
            <w:r>
              <w:rPr>
                <w:rFonts w:ascii="Arial"/>
                <w:b/>
                <w:spacing w:val="-2"/>
                <w:sz w:val="20"/>
              </w:rPr>
              <w:t>ANUAL</w:t>
            </w:r>
          </w:p>
        </w:tc>
      </w:tr>
      <w:tr w:rsidR="006C611B" w14:paraId="099A5BB9" w14:textId="77777777">
        <w:trPr>
          <w:trHeight w:val="570"/>
        </w:trPr>
        <w:tc>
          <w:tcPr>
            <w:tcW w:w="5989" w:type="dxa"/>
            <w:gridSpan w:val="2"/>
          </w:tcPr>
          <w:p w14:paraId="0D5178F7" w14:textId="77777777" w:rsidR="006C611B" w:rsidRDefault="006C611B">
            <w:pPr>
              <w:pStyle w:val="TableParagraph"/>
              <w:rPr>
                <w:rFonts w:ascii="Times New Roman"/>
                <w:sz w:val="18"/>
              </w:rPr>
            </w:pPr>
          </w:p>
        </w:tc>
      </w:tr>
      <w:tr w:rsidR="006C611B" w14:paraId="7F89817F" w14:textId="77777777">
        <w:trPr>
          <w:trHeight w:val="570"/>
        </w:trPr>
        <w:tc>
          <w:tcPr>
            <w:tcW w:w="3397" w:type="dxa"/>
            <w:shd w:val="clear" w:color="auto" w:fill="F1F1F1"/>
          </w:tcPr>
          <w:p w14:paraId="01BD8055" w14:textId="77777777" w:rsidR="006C611B" w:rsidRDefault="00000000">
            <w:pPr>
              <w:pStyle w:val="TableParagraph"/>
              <w:spacing w:before="179"/>
              <w:ind w:left="71"/>
              <w:rPr>
                <w:rFonts w:ascii="Arial"/>
                <w:b/>
                <w:sz w:val="20"/>
              </w:rPr>
            </w:pPr>
            <w:r>
              <w:rPr>
                <w:rFonts w:ascii="Arial"/>
                <w:b/>
                <w:sz w:val="20"/>
              </w:rPr>
              <w:t>Costes</w:t>
            </w:r>
            <w:r>
              <w:rPr>
                <w:rFonts w:ascii="Arial"/>
                <w:b/>
                <w:spacing w:val="-10"/>
                <w:sz w:val="20"/>
              </w:rPr>
              <w:t xml:space="preserve"> </w:t>
            </w:r>
            <w:r>
              <w:rPr>
                <w:rFonts w:ascii="Arial"/>
                <w:b/>
                <w:sz w:val="20"/>
              </w:rPr>
              <w:t>de</w:t>
            </w:r>
            <w:r>
              <w:rPr>
                <w:rFonts w:ascii="Arial"/>
                <w:b/>
                <w:spacing w:val="-5"/>
                <w:sz w:val="20"/>
              </w:rPr>
              <w:t xml:space="preserve"> </w:t>
            </w:r>
            <w:r>
              <w:rPr>
                <w:rFonts w:ascii="Arial"/>
                <w:b/>
                <w:spacing w:val="-2"/>
                <w:sz w:val="20"/>
              </w:rPr>
              <w:t>Personal</w:t>
            </w:r>
          </w:p>
        </w:tc>
        <w:tc>
          <w:tcPr>
            <w:tcW w:w="2592" w:type="dxa"/>
            <w:shd w:val="clear" w:color="auto" w:fill="F1F1F1"/>
          </w:tcPr>
          <w:p w14:paraId="5DF0F23A" w14:textId="77777777" w:rsidR="006C611B" w:rsidRDefault="00000000">
            <w:pPr>
              <w:pStyle w:val="TableParagraph"/>
              <w:spacing w:before="179"/>
              <w:ind w:right="173"/>
              <w:jc w:val="right"/>
              <w:rPr>
                <w:sz w:val="20"/>
              </w:rPr>
            </w:pPr>
            <w:r>
              <w:rPr>
                <w:spacing w:val="4"/>
                <w:w w:val="90"/>
                <w:sz w:val="20"/>
              </w:rPr>
              <w:t>96.217,31</w:t>
            </w:r>
            <w:r>
              <w:rPr>
                <w:spacing w:val="41"/>
                <w:sz w:val="20"/>
              </w:rPr>
              <w:t xml:space="preserve"> </w:t>
            </w:r>
            <w:r>
              <w:rPr>
                <w:spacing w:val="-10"/>
                <w:w w:val="90"/>
                <w:sz w:val="20"/>
              </w:rPr>
              <w:t>€</w:t>
            </w:r>
          </w:p>
        </w:tc>
      </w:tr>
      <w:tr w:rsidR="006C611B" w14:paraId="67C60A85" w14:textId="77777777">
        <w:trPr>
          <w:trHeight w:val="570"/>
        </w:trPr>
        <w:tc>
          <w:tcPr>
            <w:tcW w:w="3397" w:type="dxa"/>
            <w:shd w:val="clear" w:color="auto" w:fill="F1F1F1"/>
          </w:tcPr>
          <w:p w14:paraId="5939E197" w14:textId="77777777" w:rsidR="006C611B" w:rsidRDefault="006C611B">
            <w:pPr>
              <w:pStyle w:val="TableParagraph"/>
              <w:rPr>
                <w:rFonts w:ascii="Times New Roman"/>
                <w:sz w:val="18"/>
              </w:rPr>
            </w:pPr>
          </w:p>
        </w:tc>
        <w:tc>
          <w:tcPr>
            <w:tcW w:w="2592" w:type="dxa"/>
            <w:shd w:val="clear" w:color="auto" w:fill="F1F1F1"/>
          </w:tcPr>
          <w:p w14:paraId="1C9052D2" w14:textId="77777777" w:rsidR="006C611B" w:rsidRDefault="006C611B">
            <w:pPr>
              <w:pStyle w:val="TableParagraph"/>
              <w:rPr>
                <w:rFonts w:ascii="Times New Roman"/>
                <w:sz w:val="18"/>
              </w:rPr>
            </w:pPr>
          </w:p>
        </w:tc>
      </w:tr>
      <w:tr w:rsidR="006C611B" w14:paraId="572AF098" w14:textId="77777777">
        <w:trPr>
          <w:trHeight w:val="573"/>
        </w:trPr>
        <w:tc>
          <w:tcPr>
            <w:tcW w:w="3397" w:type="dxa"/>
            <w:shd w:val="clear" w:color="auto" w:fill="F1F1F1"/>
          </w:tcPr>
          <w:p w14:paraId="338E6E0E" w14:textId="77777777" w:rsidR="006C611B" w:rsidRDefault="00000000">
            <w:pPr>
              <w:pStyle w:val="TableParagraph"/>
              <w:spacing w:before="180"/>
              <w:ind w:left="71"/>
              <w:rPr>
                <w:rFonts w:ascii="Arial" w:hAnsi="Arial"/>
                <w:b/>
                <w:sz w:val="20"/>
              </w:rPr>
            </w:pPr>
            <w:r>
              <w:rPr>
                <w:rFonts w:ascii="Arial" w:hAnsi="Arial"/>
                <w:b/>
                <w:sz w:val="20"/>
              </w:rPr>
              <w:t>Gastos</w:t>
            </w:r>
            <w:r>
              <w:rPr>
                <w:rFonts w:ascii="Arial" w:hAnsi="Arial"/>
                <w:b/>
                <w:spacing w:val="-7"/>
                <w:sz w:val="20"/>
              </w:rPr>
              <w:t xml:space="preserve"> </w:t>
            </w:r>
            <w:r>
              <w:rPr>
                <w:rFonts w:ascii="Arial" w:hAnsi="Arial"/>
                <w:b/>
                <w:sz w:val="20"/>
              </w:rPr>
              <w:t>de</w:t>
            </w:r>
            <w:r>
              <w:rPr>
                <w:rFonts w:ascii="Arial" w:hAnsi="Arial"/>
                <w:b/>
                <w:spacing w:val="-6"/>
                <w:sz w:val="20"/>
              </w:rPr>
              <w:t xml:space="preserve"> </w:t>
            </w:r>
            <w:r>
              <w:rPr>
                <w:rFonts w:ascii="Arial" w:hAnsi="Arial"/>
                <w:b/>
                <w:spacing w:val="-2"/>
                <w:sz w:val="20"/>
              </w:rPr>
              <w:t>Explotación</w:t>
            </w:r>
          </w:p>
        </w:tc>
        <w:tc>
          <w:tcPr>
            <w:tcW w:w="2592" w:type="dxa"/>
            <w:shd w:val="clear" w:color="auto" w:fill="F1F1F1"/>
          </w:tcPr>
          <w:p w14:paraId="7A20CB7A" w14:textId="77777777" w:rsidR="006C611B" w:rsidRDefault="00000000">
            <w:pPr>
              <w:pStyle w:val="TableParagraph"/>
              <w:spacing w:before="180"/>
              <w:ind w:right="173"/>
              <w:jc w:val="right"/>
              <w:rPr>
                <w:sz w:val="20"/>
              </w:rPr>
            </w:pPr>
            <w:r>
              <w:rPr>
                <w:spacing w:val="4"/>
                <w:w w:val="90"/>
                <w:sz w:val="20"/>
              </w:rPr>
              <w:t>14.125,00</w:t>
            </w:r>
            <w:r>
              <w:rPr>
                <w:spacing w:val="41"/>
                <w:sz w:val="20"/>
              </w:rPr>
              <w:t xml:space="preserve"> </w:t>
            </w:r>
            <w:r>
              <w:rPr>
                <w:spacing w:val="-10"/>
                <w:w w:val="90"/>
                <w:sz w:val="20"/>
              </w:rPr>
              <w:t>€</w:t>
            </w:r>
          </w:p>
        </w:tc>
      </w:tr>
      <w:tr w:rsidR="006C611B" w14:paraId="20659D10" w14:textId="77777777">
        <w:trPr>
          <w:trHeight w:val="570"/>
        </w:trPr>
        <w:tc>
          <w:tcPr>
            <w:tcW w:w="3397" w:type="dxa"/>
            <w:shd w:val="clear" w:color="auto" w:fill="F1F1F1"/>
          </w:tcPr>
          <w:p w14:paraId="255CD901" w14:textId="77777777" w:rsidR="006C611B" w:rsidRDefault="006C611B">
            <w:pPr>
              <w:pStyle w:val="TableParagraph"/>
              <w:rPr>
                <w:rFonts w:ascii="Times New Roman"/>
                <w:sz w:val="18"/>
              </w:rPr>
            </w:pPr>
          </w:p>
        </w:tc>
        <w:tc>
          <w:tcPr>
            <w:tcW w:w="2592" w:type="dxa"/>
            <w:shd w:val="clear" w:color="auto" w:fill="F1F1F1"/>
          </w:tcPr>
          <w:p w14:paraId="75FDB069" w14:textId="77777777" w:rsidR="006C611B" w:rsidRDefault="006C611B">
            <w:pPr>
              <w:pStyle w:val="TableParagraph"/>
              <w:rPr>
                <w:rFonts w:ascii="Times New Roman"/>
                <w:sz w:val="18"/>
              </w:rPr>
            </w:pPr>
          </w:p>
        </w:tc>
      </w:tr>
      <w:tr w:rsidR="006C611B" w14:paraId="6DA0A203" w14:textId="77777777">
        <w:trPr>
          <w:trHeight w:val="570"/>
        </w:trPr>
        <w:tc>
          <w:tcPr>
            <w:tcW w:w="3397" w:type="dxa"/>
            <w:shd w:val="clear" w:color="auto" w:fill="F1F1F1"/>
          </w:tcPr>
          <w:p w14:paraId="75473E75" w14:textId="77777777" w:rsidR="006C611B" w:rsidRDefault="00000000">
            <w:pPr>
              <w:pStyle w:val="TableParagraph"/>
              <w:spacing w:before="177"/>
              <w:ind w:left="71"/>
              <w:rPr>
                <w:rFonts w:ascii="Arial"/>
                <w:b/>
                <w:sz w:val="20"/>
              </w:rPr>
            </w:pPr>
            <w:r>
              <w:rPr>
                <w:rFonts w:ascii="Arial"/>
                <w:b/>
                <w:sz w:val="20"/>
              </w:rPr>
              <w:t>Costes</w:t>
            </w:r>
            <w:r>
              <w:rPr>
                <w:rFonts w:ascii="Arial"/>
                <w:b/>
                <w:spacing w:val="-12"/>
                <w:sz w:val="20"/>
              </w:rPr>
              <w:t xml:space="preserve"> </w:t>
            </w:r>
            <w:r>
              <w:rPr>
                <w:rFonts w:ascii="Arial"/>
                <w:b/>
                <w:sz w:val="20"/>
              </w:rPr>
              <w:t>Indirectos</w:t>
            </w:r>
            <w:r>
              <w:rPr>
                <w:rFonts w:ascii="Arial"/>
                <w:b/>
                <w:spacing w:val="-11"/>
                <w:sz w:val="20"/>
              </w:rPr>
              <w:t xml:space="preserve"> </w:t>
            </w:r>
            <w:r>
              <w:rPr>
                <w:rFonts w:ascii="Arial"/>
                <w:b/>
                <w:spacing w:val="-4"/>
                <w:sz w:val="20"/>
              </w:rPr>
              <w:t>(3%)</w:t>
            </w:r>
          </w:p>
        </w:tc>
        <w:tc>
          <w:tcPr>
            <w:tcW w:w="2592" w:type="dxa"/>
            <w:shd w:val="clear" w:color="auto" w:fill="F1F1F1"/>
          </w:tcPr>
          <w:p w14:paraId="493411EE" w14:textId="77777777" w:rsidR="006C611B" w:rsidRDefault="00000000">
            <w:pPr>
              <w:pStyle w:val="TableParagraph"/>
              <w:spacing w:before="177"/>
              <w:ind w:right="117"/>
              <w:jc w:val="right"/>
              <w:rPr>
                <w:sz w:val="20"/>
              </w:rPr>
            </w:pPr>
            <w:r>
              <w:rPr>
                <w:spacing w:val="2"/>
                <w:w w:val="90"/>
                <w:sz w:val="20"/>
              </w:rPr>
              <w:t>3.310,27</w:t>
            </w:r>
            <w:r>
              <w:rPr>
                <w:spacing w:val="52"/>
                <w:sz w:val="20"/>
              </w:rPr>
              <w:t xml:space="preserve"> </w:t>
            </w:r>
            <w:r>
              <w:rPr>
                <w:spacing w:val="-10"/>
                <w:w w:val="90"/>
                <w:sz w:val="20"/>
              </w:rPr>
              <w:t>€</w:t>
            </w:r>
          </w:p>
        </w:tc>
      </w:tr>
      <w:tr w:rsidR="006C611B" w14:paraId="2281B07C" w14:textId="77777777">
        <w:trPr>
          <w:trHeight w:val="570"/>
        </w:trPr>
        <w:tc>
          <w:tcPr>
            <w:tcW w:w="3397" w:type="dxa"/>
          </w:tcPr>
          <w:p w14:paraId="46744307" w14:textId="77777777" w:rsidR="006C611B" w:rsidRDefault="006C611B">
            <w:pPr>
              <w:pStyle w:val="TableParagraph"/>
              <w:rPr>
                <w:rFonts w:ascii="Times New Roman"/>
                <w:sz w:val="18"/>
              </w:rPr>
            </w:pPr>
          </w:p>
        </w:tc>
        <w:tc>
          <w:tcPr>
            <w:tcW w:w="2592" w:type="dxa"/>
          </w:tcPr>
          <w:p w14:paraId="753C39C8" w14:textId="77777777" w:rsidR="006C611B" w:rsidRDefault="006C611B">
            <w:pPr>
              <w:pStyle w:val="TableParagraph"/>
              <w:rPr>
                <w:rFonts w:ascii="Times New Roman"/>
                <w:sz w:val="18"/>
              </w:rPr>
            </w:pPr>
          </w:p>
        </w:tc>
      </w:tr>
      <w:tr w:rsidR="006C611B" w14:paraId="3ED94BC7" w14:textId="77777777">
        <w:trPr>
          <w:trHeight w:val="570"/>
        </w:trPr>
        <w:tc>
          <w:tcPr>
            <w:tcW w:w="3397" w:type="dxa"/>
          </w:tcPr>
          <w:p w14:paraId="645C3E37" w14:textId="77777777" w:rsidR="006C611B" w:rsidRDefault="00000000">
            <w:pPr>
              <w:pStyle w:val="TableParagraph"/>
              <w:spacing w:before="177"/>
              <w:ind w:right="13"/>
              <w:jc w:val="right"/>
              <w:rPr>
                <w:rFonts w:ascii="Arial"/>
                <w:b/>
                <w:sz w:val="20"/>
              </w:rPr>
            </w:pPr>
            <w:r>
              <w:rPr>
                <w:rFonts w:ascii="Arial"/>
                <w:b/>
                <w:spacing w:val="-2"/>
                <w:sz w:val="20"/>
              </w:rPr>
              <w:t>Subtotal</w:t>
            </w:r>
          </w:p>
        </w:tc>
        <w:tc>
          <w:tcPr>
            <w:tcW w:w="2592" w:type="dxa"/>
          </w:tcPr>
          <w:p w14:paraId="41CBB486" w14:textId="77777777" w:rsidR="006C611B" w:rsidRDefault="00000000">
            <w:pPr>
              <w:pStyle w:val="TableParagraph"/>
              <w:spacing w:before="177"/>
              <w:ind w:right="184"/>
              <w:jc w:val="right"/>
              <w:rPr>
                <w:rFonts w:ascii="Arial" w:hAnsi="Arial"/>
                <w:b/>
                <w:sz w:val="20"/>
              </w:rPr>
            </w:pPr>
            <w:r>
              <w:rPr>
                <w:rFonts w:ascii="Arial" w:hAnsi="Arial"/>
                <w:b/>
                <w:spacing w:val="-2"/>
                <w:sz w:val="20"/>
              </w:rPr>
              <w:t>113.652,58</w:t>
            </w:r>
            <w:r>
              <w:rPr>
                <w:rFonts w:ascii="Arial" w:hAnsi="Arial"/>
                <w:b/>
                <w:spacing w:val="-5"/>
                <w:sz w:val="20"/>
              </w:rPr>
              <w:t xml:space="preserve"> </w:t>
            </w:r>
            <w:r>
              <w:rPr>
                <w:rFonts w:ascii="Arial" w:hAnsi="Arial"/>
                <w:b/>
                <w:spacing w:val="-10"/>
                <w:sz w:val="20"/>
              </w:rPr>
              <w:t>€</w:t>
            </w:r>
          </w:p>
        </w:tc>
      </w:tr>
      <w:tr w:rsidR="006C611B" w14:paraId="6FAE8DF2" w14:textId="77777777">
        <w:trPr>
          <w:trHeight w:val="570"/>
        </w:trPr>
        <w:tc>
          <w:tcPr>
            <w:tcW w:w="3397" w:type="dxa"/>
          </w:tcPr>
          <w:p w14:paraId="313CD5A1" w14:textId="77777777" w:rsidR="006C611B" w:rsidRDefault="006C611B">
            <w:pPr>
              <w:pStyle w:val="TableParagraph"/>
              <w:rPr>
                <w:rFonts w:ascii="Times New Roman"/>
                <w:sz w:val="18"/>
              </w:rPr>
            </w:pPr>
          </w:p>
        </w:tc>
        <w:tc>
          <w:tcPr>
            <w:tcW w:w="2592" w:type="dxa"/>
          </w:tcPr>
          <w:p w14:paraId="05DC4E25" w14:textId="77777777" w:rsidR="006C611B" w:rsidRDefault="006C611B">
            <w:pPr>
              <w:pStyle w:val="TableParagraph"/>
              <w:rPr>
                <w:rFonts w:ascii="Times New Roman"/>
                <w:sz w:val="18"/>
              </w:rPr>
            </w:pPr>
          </w:p>
        </w:tc>
      </w:tr>
      <w:tr w:rsidR="006C611B" w14:paraId="77E87933" w14:textId="77777777">
        <w:trPr>
          <w:trHeight w:val="570"/>
        </w:trPr>
        <w:tc>
          <w:tcPr>
            <w:tcW w:w="3397" w:type="dxa"/>
            <w:shd w:val="clear" w:color="auto" w:fill="F1F1F1"/>
          </w:tcPr>
          <w:p w14:paraId="16887913" w14:textId="77777777" w:rsidR="006C611B" w:rsidRDefault="00000000">
            <w:pPr>
              <w:pStyle w:val="TableParagraph"/>
              <w:spacing w:before="177"/>
              <w:ind w:left="71"/>
              <w:rPr>
                <w:rFonts w:ascii="Arial"/>
                <w:b/>
                <w:sz w:val="20"/>
              </w:rPr>
            </w:pPr>
            <w:r>
              <w:rPr>
                <w:rFonts w:ascii="Arial"/>
                <w:b/>
                <w:sz w:val="20"/>
              </w:rPr>
              <w:t>Gastos</w:t>
            </w:r>
            <w:r>
              <w:rPr>
                <w:rFonts w:ascii="Arial"/>
                <w:b/>
                <w:spacing w:val="-11"/>
                <w:sz w:val="20"/>
              </w:rPr>
              <w:t xml:space="preserve"> </w:t>
            </w:r>
            <w:r>
              <w:rPr>
                <w:rFonts w:ascii="Arial"/>
                <w:b/>
                <w:sz w:val="20"/>
              </w:rPr>
              <w:t>Generales</w:t>
            </w:r>
            <w:r>
              <w:rPr>
                <w:rFonts w:ascii="Arial"/>
                <w:b/>
                <w:spacing w:val="-11"/>
                <w:sz w:val="20"/>
              </w:rPr>
              <w:t xml:space="preserve"> </w:t>
            </w:r>
            <w:r>
              <w:rPr>
                <w:rFonts w:ascii="Arial"/>
                <w:b/>
                <w:spacing w:val="-4"/>
                <w:sz w:val="20"/>
              </w:rPr>
              <w:t>(5%)</w:t>
            </w:r>
          </w:p>
        </w:tc>
        <w:tc>
          <w:tcPr>
            <w:tcW w:w="2592" w:type="dxa"/>
            <w:shd w:val="clear" w:color="auto" w:fill="F1F1F1"/>
          </w:tcPr>
          <w:p w14:paraId="0C9980A2" w14:textId="77777777" w:rsidR="006C611B" w:rsidRDefault="00000000">
            <w:pPr>
              <w:pStyle w:val="TableParagraph"/>
              <w:spacing w:before="177"/>
              <w:ind w:right="117"/>
              <w:jc w:val="right"/>
              <w:rPr>
                <w:sz w:val="20"/>
              </w:rPr>
            </w:pPr>
            <w:r>
              <w:rPr>
                <w:spacing w:val="2"/>
                <w:w w:val="90"/>
                <w:sz w:val="20"/>
              </w:rPr>
              <w:t>5.682,63</w:t>
            </w:r>
            <w:r>
              <w:rPr>
                <w:spacing w:val="52"/>
                <w:sz w:val="20"/>
              </w:rPr>
              <w:t xml:space="preserve"> </w:t>
            </w:r>
            <w:r>
              <w:rPr>
                <w:spacing w:val="-10"/>
                <w:w w:val="90"/>
                <w:sz w:val="20"/>
              </w:rPr>
              <w:t>€</w:t>
            </w:r>
          </w:p>
        </w:tc>
      </w:tr>
      <w:tr w:rsidR="006C611B" w14:paraId="5F0F6C12" w14:textId="77777777">
        <w:trPr>
          <w:trHeight w:val="571"/>
        </w:trPr>
        <w:tc>
          <w:tcPr>
            <w:tcW w:w="3397" w:type="dxa"/>
            <w:shd w:val="clear" w:color="auto" w:fill="F1F1F1"/>
          </w:tcPr>
          <w:p w14:paraId="2C7E9C21" w14:textId="77777777" w:rsidR="006C611B" w:rsidRDefault="006C611B">
            <w:pPr>
              <w:pStyle w:val="TableParagraph"/>
              <w:rPr>
                <w:rFonts w:ascii="Times New Roman"/>
                <w:sz w:val="18"/>
              </w:rPr>
            </w:pPr>
          </w:p>
        </w:tc>
        <w:tc>
          <w:tcPr>
            <w:tcW w:w="2592" w:type="dxa"/>
            <w:shd w:val="clear" w:color="auto" w:fill="F1F1F1"/>
          </w:tcPr>
          <w:p w14:paraId="1038688C" w14:textId="77777777" w:rsidR="006C611B" w:rsidRDefault="006C611B">
            <w:pPr>
              <w:pStyle w:val="TableParagraph"/>
              <w:rPr>
                <w:rFonts w:ascii="Times New Roman"/>
                <w:sz w:val="18"/>
              </w:rPr>
            </w:pPr>
          </w:p>
        </w:tc>
      </w:tr>
      <w:tr w:rsidR="006C611B" w14:paraId="12F8CF81" w14:textId="77777777">
        <w:trPr>
          <w:trHeight w:val="570"/>
        </w:trPr>
        <w:tc>
          <w:tcPr>
            <w:tcW w:w="3397" w:type="dxa"/>
            <w:shd w:val="clear" w:color="auto" w:fill="F1F1F1"/>
          </w:tcPr>
          <w:p w14:paraId="6DB1C4A1" w14:textId="77777777" w:rsidR="006C611B" w:rsidRDefault="00000000">
            <w:pPr>
              <w:pStyle w:val="TableParagraph"/>
              <w:spacing w:before="177"/>
              <w:ind w:left="71"/>
              <w:rPr>
                <w:rFonts w:ascii="Arial"/>
                <w:b/>
                <w:sz w:val="20"/>
              </w:rPr>
            </w:pPr>
            <w:r>
              <w:rPr>
                <w:rFonts w:ascii="Arial"/>
                <w:b/>
                <w:sz w:val="20"/>
              </w:rPr>
              <w:t>Beneficio</w:t>
            </w:r>
            <w:r>
              <w:rPr>
                <w:rFonts w:ascii="Arial"/>
                <w:b/>
                <w:spacing w:val="-12"/>
                <w:sz w:val="20"/>
              </w:rPr>
              <w:t xml:space="preserve"> </w:t>
            </w:r>
            <w:r>
              <w:rPr>
                <w:rFonts w:ascii="Arial"/>
                <w:b/>
                <w:sz w:val="20"/>
              </w:rPr>
              <w:t>Industrial</w:t>
            </w:r>
            <w:r>
              <w:rPr>
                <w:rFonts w:ascii="Arial"/>
                <w:b/>
                <w:spacing w:val="-9"/>
                <w:sz w:val="20"/>
              </w:rPr>
              <w:t xml:space="preserve"> </w:t>
            </w:r>
            <w:r>
              <w:rPr>
                <w:rFonts w:ascii="Arial"/>
                <w:b/>
                <w:spacing w:val="-4"/>
                <w:sz w:val="20"/>
              </w:rPr>
              <w:t>(9%)</w:t>
            </w:r>
          </w:p>
        </w:tc>
        <w:tc>
          <w:tcPr>
            <w:tcW w:w="2592" w:type="dxa"/>
            <w:shd w:val="clear" w:color="auto" w:fill="F1F1F1"/>
          </w:tcPr>
          <w:p w14:paraId="57D14960" w14:textId="77777777" w:rsidR="006C611B" w:rsidRDefault="00000000">
            <w:pPr>
              <w:pStyle w:val="TableParagraph"/>
              <w:spacing w:before="177"/>
              <w:ind w:right="173"/>
              <w:jc w:val="right"/>
              <w:rPr>
                <w:sz w:val="20"/>
              </w:rPr>
            </w:pPr>
            <w:r>
              <w:rPr>
                <w:spacing w:val="4"/>
                <w:w w:val="90"/>
                <w:sz w:val="20"/>
              </w:rPr>
              <w:t>10.228,73</w:t>
            </w:r>
            <w:r>
              <w:rPr>
                <w:spacing w:val="41"/>
                <w:sz w:val="20"/>
              </w:rPr>
              <w:t xml:space="preserve"> </w:t>
            </w:r>
            <w:r>
              <w:rPr>
                <w:spacing w:val="-10"/>
                <w:w w:val="90"/>
                <w:sz w:val="20"/>
              </w:rPr>
              <w:t>€</w:t>
            </w:r>
          </w:p>
        </w:tc>
      </w:tr>
      <w:tr w:rsidR="006C611B" w14:paraId="290EA18F" w14:textId="77777777">
        <w:trPr>
          <w:trHeight w:val="570"/>
        </w:trPr>
        <w:tc>
          <w:tcPr>
            <w:tcW w:w="3397" w:type="dxa"/>
          </w:tcPr>
          <w:p w14:paraId="6E3D435B" w14:textId="77777777" w:rsidR="006C611B" w:rsidRDefault="006C611B">
            <w:pPr>
              <w:pStyle w:val="TableParagraph"/>
              <w:rPr>
                <w:rFonts w:ascii="Times New Roman"/>
                <w:sz w:val="18"/>
              </w:rPr>
            </w:pPr>
          </w:p>
        </w:tc>
        <w:tc>
          <w:tcPr>
            <w:tcW w:w="2592" w:type="dxa"/>
          </w:tcPr>
          <w:p w14:paraId="3F4DDC71" w14:textId="77777777" w:rsidR="006C611B" w:rsidRDefault="006C611B">
            <w:pPr>
              <w:pStyle w:val="TableParagraph"/>
              <w:rPr>
                <w:rFonts w:ascii="Times New Roman"/>
                <w:sz w:val="18"/>
              </w:rPr>
            </w:pPr>
          </w:p>
        </w:tc>
      </w:tr>
      <w:tr w:rsidR="006C611B" w14:paraId="15CC0FBE" w14:textId="77777777">
        <w:trPr>
          <w:trHeight w:val="794"/>
        </w:trPr>
        <w:tc>
          <w:tcPr>
            <w:tcW w:w="3397" w:type="dxa"/>
          </w:tcPr>
          <w:p w14:paraId="3158C1DE" w14:textId="77777777" w:rsidR="006C611B" w:rsidRDefault="00000000">
            <w:pPr>
              <w:pStyle w:val="TableParagraph"/>
              <w:spacing w:before="179" w:line="256" w:lineRule="auto"/>
              <w:ind w:left="71" w:right="740"/>
              <w:rPr>
                <w:rFonts w:ascii="Arial"/>
                <w:b/>
                <w:sz w:val="20"/>
              </w:rPr>
            </w:pPr>
            <w:r>
              <w:rPr>
                <w:rFonts w:ascii="Arial"/>
                <w:b/>
                <w:sz w:val="20"/>
              </w:rPr>
              <w:t>Presupuesto</w:t>
            </w:r>
            <w:r>
              <w:rPr>
                <w:rFonts w:ascii="Arial"/>
                <w:b/>
                <w:spacing w:val="-14"/>
                <w:sz w:val="20"/>
              </w:rPr>
              <w:t xml:space="preserve"> </w:t>
            </w:r>
            <w:r>
              <w:rPr>
                <w:rFonts w:ascii="Arial"/>
                <w:b/>
                <w:sz w:val="20"/>
              </w:rPr>
              <w:t>Base</w:t>
            </w:r>
            <w:r>
              <w:rPr>
                <w:rFonts w:ascii="Arial"/>
                <w:b/>
                <w:spacing w:val="-14"/>
                <w:sz w:val="20"/>
              </w:rPr>
              <w:t xml:space="preserve"> </w:t>
            </w:r>
            <w:r>
              <w:rPr>
                <w:rFonts w:ascii="Arial"/>
                <w:b/>
                <w:sz w:val="20"/>
              </w:rPr>
              <w:t xml:space="preserve">(sin </w:t>
            </w:r>
            <w:r>
              <w:rPr>
                <w:rFonts w:ascii="Arial"/>
                <w:b/>
                <w:spacing w:val="-2"/>
                <w:sz w:val="20"/>
              </w:rPr>
              <w:t>IGIC)</w:t>
            </w:r>
          </w:p>
        </w:tc>
        <w:tc>
          <w:tcPr>
            <w:tcW w:w="2592" w:type="dxa"/>
          </w:tcPr>
          <w:p w14:paraId="35123019" w14:textId="77777777" w:rsidR="006C611B" w:rsidRDefault="00000000">
            <w:pPr>
              <w:pStyle w:val="TableParagraph"/>
              <w:spacing w:before="179"/>
              <w:ind w:right="173"/>
              <w:jc w:val="right"/>
              <w:rPr>
                <w:rFonts w:ascii="Arial" w:hAnsi="Arial"/>
                <w:b/>
                <w:sz w:val="20"/>
              </w:rPr>
            </w:pPr>
            <w:r>
              <w:rPr>
                <w:rFonts w:ascii="Arial" w:hAnsi="Arial"/>
                <w:b/>
                <w:sz w:val="20"/>
              </w:rPr>
              <w:t>129.563,95</w:t>
            </w:r>
            <w:r>
              <w:rPr>
                <w:rFonts w:ascii="Arial" w:hAnsi="Arial"/>
                <w:b/>
                <w:spacing w:val="-15"/>
                <w:sz w:val="20"/>
              </w:rPr>
              <w:t xml:space="preserve"> </w:t>
            </w:r>
            <w:r>
              <w:rPr>
                <w:rFonts w:ascii="Arial" w:hAnsi="Arial"/>
                <w:b/>
                <w:spacing w:val="-10"/>
                <w:sz w:val="20"/>
              </w:rPr>
              <w:t>€</w:t>
            </w:r>
          </w:p>
        </w:tc>
      </w:tr>
      <w:tr w:rsidR="006C611B" w14:paraId="40C64AA9" w14:textId="77777777">
        <w:trPr>
          <w:trHeight w:val="573"/>
        </w:trPr>
        <w:tc>
          <w:tcPr>
            <w:tcW w:w="3397" w:type="dxa"/>
          </w:tcPr>
          <w:p w14:paraId="5084ABA3" w14:textId="77777777" w:rsidR="006C611B" w:rsidRDefault="006C611B">
            <w:pPr>
              <w:pStyle w:val="TableParagraph"/>
              <w:rPr>
                <w:rFonts w:ascii="Times New Roman"/>
                <w:sz w:val="18"/>
              </w:rPr>
            </w:pPr>
          </w:p>
        </w:tc>
        <w:tc>
          <w:tcPr>
            <w:tcW w:w="2592" w:type="dxa"/>
          </w:tcPr>
          <w:p w14:paraId="0CB96E39" w14:textId="77777777" w:rsidR="006C611B" w:rsidRDefault="006C611B">
            <w:pPr>
              <w:pStyle w:val="TableParagraph"/>
              <w:rPr>
                <w:rFonts w:ascii="Times New Roman"/>
                <w:sz w:val="18"/>
              </w:rPr>
            </w:pPr>
          </w:p>
        </w:tc>
      </w:tr>
      <w:tr w:rsidR="006C611B" w14:paraId="06FBF55A" w14:textId="77777777">
        <w:trPr>
          <w:trHeight w:val="570"/>
        </w:trPr>
        <w:tc>
          <w:tcPr>
            <w:tcW w:w="3397" w:type="dxa"/>
          </w:tcPr>
          <w:p w14:paraId="122B19F4" w14:textId="77777777" w:rsidR="006C611B" w:rsidRDefault="00000000">
            <w:pPr>
              <w:pStyle w:val="TableParagraph"/>
              <w:spacing w:before="177"/>
              <w:ind w:left="71"/>
              <w:rPr>
                <w:rFonts w:ascii="Arial"/>
                <w:b/>
                <w:sz w:val="20"/>
              </w:rPr>
            </w:pPr>
            <w:r>
              <w:rPr>
                <w:rFonts w:ascii="Arial"/>
                <w:b/>
                <w:spacing w:val="-4"/>
                <w:sz w:val="20"/>
              </w:rPr>
              <w:t>IGIC</w:t>
            </w:r>
          </w:p>
        </w:tc>
        <w:tc>
          <w:tcPr>
            <w:tcW w:w="2592" w:type="dxa"/>
          </w:tcPr>
          <w:p w14:paraId="1A8F4FFA" w14:textId="77777777" w:rsidR="006C611B" w:rsidRDefault="00000000">
            <w:pPr>
              <w:pStyle w:val="TableParagraph"/>
              <w:spacing w:before="177"/>
              <w:ind w:right="117"/>
              <w:jc w:val="right"/>
              <w:rPr>
                <w:sz w:val="20"/>
              </w:rPr>
            </w:pPr>
            <w:r>
              <w:rPr>
                <w:spacing w:val="2"/>
                <w:w w:val="90"/>
                <w:sz w:val="20"/>
              </w:rPr>
              <w:t>9.069,48</w:t>
            </w:r>
            <w:r>
              <w:rPr>
                <w:spacing w:val="52"/>
                <w:sz w:val="20"/>
              </w:rPr>
              <w:t xml:space="preserve"> </w:t>
            </w:r>
            <w:r>
              <w:rPr>
                <w:spacing w:val="-10"/>
                <w:w w:val="90"/>
                <w:sz w:val="20"/>
              </w:rPr>
              <w:t>€</w:t>
            </w:r>
          </w:p>
        </w:tc>
      </w:tr>
      <w:tr w:rsidR="006C611B" w14:paraId="56507F2C" w14:textId="77777777">
        <w:trPr>
          <w:trHeight w:val="571"/>
        </w:trPr>
        <w:tc>
          <w:tcPr>
            <w:tcW w:w="3397" w:type="dxa"/>
          </w:tcPr>
          <w:p w14:paraId="0B0034C5" w14:textId="77777777" w:rsidR="006C611B" w:rsidRDefault="006C611B">
            <w:pPr>
              <w:pStyle w:val="TableParagraph"/>
              <w:rPr>
                <w:rFonts w:ascii="Times New Roman"/>
                <w:sz w:val="18"/>
              </w:rPr>
            </w:pPr>
          </w:p>
        </w:tc>
        <w:tc>
          <w:tcPr>
            <w:tcW w:w="2592" w:type="dxa"/>
          </w:tcPr>
          <w:p w14:paraId="21F53073" w14:textId="77777777" w:rsidR="006C611B" w:rsidRDefault="006C611B">
            <w:pPr>
              <w:pStyle w:val="TableParagraph"/>
              <w:rPr>
                <w:rFonts w:ascii="Times New Roman"/>
                <w:sz w:val="18"/>
              </w:rPr>
            </w:pPr>
          </w:p>
        </w:tc>
      </w:tr>
      <w:tr w:rsidR="006C611B" w14:paraId="5BBA563F" w14:textId="77777777">
        <w:trPr>
          <w:trHeight w:val="546"/>
        </w:trPr>
        <w:tc>
          <w:tcPr>
            <w:tcW w:w="3397" w:type="dxa"/>
            <w:shd w:val="clear" w:color="auto" w:fill="92D050"/>
          </w:tcPr>
          <w:p w14:paraId="692B9B31" w14:textId="77777777" w:rsidR="006C611B" w:rsidRDefault="00000000">
            <w:pPr>
              <w:pStyle w:val="TableParagraph"/>
              <w:spacing w:before="177"/>
              <w:ind w:left="573"/>
              <w:rPr>
                <w:rFonts w:ascii="Arial"/>
                <w:b/>
                <w:sz w:val="20"/>
              </w:rPr>
            </w:pPr>
            <w:r>
              <w:rPr>
                <w:rFonts w:ascii="Arial"/>
                <w:b/>
                <w:spacing w:val="-2"/>
                <w:sz w:val="20"/>
              </w:rPr>
              <w:t>PRESUPUESTO</w:t>
            </w:r>
            <w:r>
              <w:rPr>
                <w:rFonts w:ascii="Arial"/>
                <w:b/>
                <w:spacing w:val="-4"/>
                <w:sz w:val="20"/>
              </w:rPr>
              <w:t xml:space="preserve"> ANUAL</w:t>
            </w:r>
          </w:p>
        </w:tc>
        <w:tc>
          <w:tcPr>
            <w:tcW w:w="2592" w:type="dxa"/>
            <w:shd w:val="clear" w:color="auto" w:fill="92D050"/>
          </w:tcPr>
          <w:p w14:paraId="48ED8955" w14:textId="77777777" w:rsidR="006C611B" w:rsidRDefault="00000000">
            <w:pPr>
              <w:pStyle w:val="TableParagraph"/>
              <w:spacing w:before="177"/>
              <w:ind w:left="715"/>
              <w:rPr>
                <w:rFonts w:ascii="Arial" w:hAnsi="Arial"/>
                <w:b/>
                <w:sz w:val="20"/>
              </w:rPr>
            </w:pPr>
            <w:r>
              <w:rPr>
                <w:rFonts w:ascii="Arial" w:hAnsi="Arial"/>
                <w:b/>
                <w:sz w:val="20"/>
              </w:rPr>
              <w:t>138.633,42</w:t>
            </w:r>
            <w:r>
              <w:rPr>
                <w:rFonts w:ascii="Arial" w:hAnsi="Arial"/>
                <w:b/>
                <w:spacing w:val="-15"/>
                <w:sz w:val="20"/>
              </w:rPr>
              <w:t xml:space="preserve"> </w:t>
            </w:r>
            <w:r>
              <w:rPr>
                <w:rFonts w:ascii="Arial" w:hAnsi="Arial"/>
                <w:b/>
                <w:spacing w:val="-10"/>
                <w:sz w:val="20"/>
              </w:rPr>
              <w:t>€</w:t>
            </w:r>
          </w:p>
        </w:tc>
      </w:tr>
    </w:tbl>
    <w:p w14:paraId="168B9CF6" w14:textId="77777777" w:rsidR="006C611B" w:rsidRDefault="006C611B">
      <w:pPr>
        <w:pStyle w:val="Textoindependiente"/>
        <w:rPr>
          <w:sz w:val="20"/>
        </w:rPr>
      </w:pPr>
    </w:p>
    <w:p w14:paraId="05113654" w14:textId="77777777" w:rsidR="006C611B" w:rsidRDefault="006C611B">
      <w:pPr>
        <w:pStyle w:val="Textoindependiente"/>
        <w:rPr>
          <w:sz w:val="20"/>
        </w:rPr>
      </w:pPr>
    </w:p>
    <w:p w14:paraId="005DE765" w14:textId="77777777" w:rsidR="006C611B" w:rsidRDefault="006C611B">
      <w:pPr>
        <w:pStyle w:val="Textoindependiente"/>
        <w:rPr>
          <w:sz w:val="20"/>
        </w:rPr>
      </w:pPr>
    </w:p>
    <w:p w14:paraId="2D82CDFB" w14:textId="77777777" w:rsidR="006C611B" w:rsidRDefault="006C611B">
      <w:pPr>
        <w:pStyle w:val="Textoindependiente"/>
        <w:rPr>
          <w:sz w:val="20"/>
        </w:rPr>
      </w:pPr>
    </w:p>
    <w:p w14:paraId="0E24EA2F" w14:textId="77777777" w:rsidR="006C611B" w:rsidRDefault="006C611B">
      <w:pPr>
        <w:pStyle w:val="Textoindependiente"/>
        <w:rPr>
          <w:sz w:val="20"/>
        </w:rPr>
      </w:pPr>
    </w:p>
    <w:p w14:paraId="3938C053" w14:textId="77777777" w:rsidR="006C611B" w:rsidRDefault="006C611B">
      <w:pPr>
        <w:pStyle w:val="Textoindependiente"/>
        <w:spacing w:before="26"/>
        <w:rPr>
          <w:sz w:val="20"/>
        </w:rPr>
      </w:pPr>
    </w:p>
    <w:p w14:paraId="51371348" w14:textId="77777777" w:rsidR="006C611B" w:rsidRDefault="006C611B">
      <w:pPr>
        <w:pStyle w:val="Textoindependiente"/>
        <w:rPr>
          <w:sz w:val="20"/>
        </w:rPr>
        <w:sectPr w:rsidR="006C611B">
          <w:pgSz w:w="11910" w:h="16840"/>
          <w:pgMar w:top="2000" w:right="1133" w:bottom="600" w:left="1133" w:header="720" w:footer="418" w:gutter="0"/>
          <w:cols w:space="720"/>
        </w:sectPr>
      </w:pPr>
    </w:p>
    <w:p w14:paraId="48EB96E9" w14:textId="77777777" w:rsidR="006C611B" w:rsidRDefault="00000000">
      <w:pPr>
        <w:spacing w:before="95"/>
        <w:ind w:left="110" w:right="164"/>
        <w:rPr>
          <w:sz w:val="16"/>
        </w:rPr>
      </w:pPr>
      <w:r>
        <w:rPr>
          <w:noProof/>
          <w:sz w:val="16"/>
        </w:rPr>
        <mc:AlternateContent>
          <mc:Choice Requires="wpg">
            <w:drawing>
              <wp:anchor distT="0" distB="0" distL="0" distR="0" simplePos="0" relativeHeight="15779328" behindDoc="0" locked="0" layoutInCell="1" allowOverlap="1" wp14:anchorId="07521CEE" wp14:editId="742C958C">
                <wp:simplePos x="0" y="0"/>
                <wp:positionH relativeFrom="page">
                  <wp:posOffset>717804</wp:posOffset>
                </wp:positionH>
                <wp:positionV relativeFrom="paragraph">
                  <wp:posOffset>-75668</wp:posOffset>
                </wp:positionV>
                <wp:extent cx="6127750" cy="135890"/>
                <wp:effectExtent l="0" t="0" r="0" b="0"/>
                <wp:wrapNone/>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415" name="Graphic 415"/>
                        <wps:cNvSpPr/>
                        <wps:spPr>
                          <a:xfrm>
                            <a:off x="3047" y="0"/>
                            <a:ext cx="6122035" cy="6350"/>
                          </a:xfrm>
                          <a:custGeom>
                            <a:avLst/>
                            <a:gdLst/>
                            <a:ahLst/>
                            <a:cxnLst/>
                            <a:rect l="l" t="t" r="r" b="b"/>
                            <a:pathLst>
                              <a:path w="6122035" h="6350">
                                <a:moveTo>
                                  <a:pt x="6121654" y="0"/>
                                </a:moveTo>
                                <a:lnTo>
                                  <a:pt x="0" y="0"/>
                                </a:lnTo>
                                <a:lnTo>
                                  <a:pt x="0" y="6096"/>
                                </a:lnTo>
                                <a:lnTo>
                                  <a:pt x="6121654" y="6096"/>
                                </a:lnTo>
                                <a:lnTo>
                                  <a:pt x="6121654" y="0"/>
                                </a:lnTo>
                                <a:close/>
                              </a:path>
                            </a:pathLst>
                          </a:custGeom>
                          <a:solidFill>
                            <a:srgbClr val="000000"/>
                          </a:solidFill>
                        </wps:spPr>
                        <wps:bodyPr wrap="square" lIns="0" tIns="0" rIns="0" bIns="0" rtlCol="0">
                          <a:prstTxWarp prst="textNoShape">
                            <a:avLst/>
                          </a:prstTxWarp>
                          <a:noAutofit/>
                        </wps:bodyPr>
                      </wps:wsp>
                      <wps:wsp>
                        <wps:cNvPr id="416" name="Graphic 416"/>
                        <wps:cNvSpPr/>
                        <wps:spPr>
                          <a:xfrm>
                            <a:off x="6095" y="42672"/>
                            <a:ext cx="6117590" cy="86995"/>
                          </a:xfrm>
                          <a:custGeom>
                            <a:avLst/>
                            <a:gdLst/>
                            <a:ahLst/>
                            <a:cxnLst/>
                            <a:rect l="l" t="t" r="r" b="b"/>
                            <a:pathLst>
                              <a:path w="6117590" h="86995">
                                <a:moveTo>
                                  <a:pt x="6117082" y="0"/>
                                </a:moveTo>
                                <a:lnTo>
                                  <a:pt x="0" y="0"/>
                                </a:lnTo>
                                <a:lnTo>
                                  <a:pt x="0" y="86868"/>
                                </a:lnTo>
                                <a:lnTo>
                                  <a:pt x="6117082" y="86868"/>
                                </a:lnTo>
                                <a:lnTo>
                                  <a:pt x="6117082" y="0"/>
                                </a:lnTo>
                                <a:close/>
                              </a:path>
                            </a:pathLst>
                          </a:custGeom>
                          <a:solidFill>
                            <a:srgbClr val="00457A"/>
                          </a:solidFill>
                        </wps:spPr>
                        <wps:bodyPr wrap="square" lIns="0" tIns="0" rIns="0" bIns="0" rtlCol="0">
                          <a:prstTxWarp prst="textNoShape">
                            <a:avLst/>
                          </a:prstTxWarp>
                          <a:noAutofit/>
                        </wps:bodyPr>
                      </wps:wsp>
                      <wps:wsp>
                        <wps:cNvPr id="417" name="Graphic 417"/>
                        <wps:cNvSpPr/>
                        <wps:spPr>
                          <a:xfrm>
                            <a:off x="0" y="36576"/>
                            <a:ext cx="6127750" cy="99060"/>
                          </a:xfrm>
                          <a:custGeom>
                            <a:avLst/>
                            <a:gdLst/>
                            <a:ahLst/>
                            <a:cxnLst/>
                            <a:rect l="l" t="t" r="r" b="b"/>
                            <a:pathLst>
                              <a:path w="6127750" h="99060">
                                <a:moveTo>
                                  <a:pt x="6121527" y="92976"/>
                                </a:moveTo>
                                <a:lnTo>
                                  <a:pt x="6121527" y="92976"/>
                                </a:lnTo>
                                <a:lnTo>
                                  <a:pt x="0" y="92976"/>
                                </a:lnTo>
                                <a:lnTo>
                                  <a:pt x="0" y="99060"/>
                                </a:lnTo>
                                <a:lnTo>
                                  <a:pt x="6121527" y="99060"/>
                                </a:lnTo>
                                <a:lnTo>
                                  <a:pt x="6121527" y="92976"/>
                                </a:lnTo>
                                <a:close/>
                              </a:path>
                              <a:path w="6127750" h="99060">
                                <a:moveTo>
                                  <a:pt x="6127737" y="92976"/>
                                </a:moveTo>
                                <a:lnTo>
                                  <a:pt x="6121654" y="92976"/>
                                </a:lnTo>
                                <a:lnTo>
                                  <a:pt x="6121654" y="99060"/>
                                </a:lnTo>
                                <a:lnTo>
                                  <a:pt x="6127737" y="99060"/>
                                </a:lnTo>
                                <a:lnTo>
                                  <a:pt x="6127737" y="92976"/>
                                </a:lnTo>
                                <a:close/>
                              </a:path>
                              <a:path w="6127750" h="99060">
                                <a:moveTo>
                                  <a:pt x="6127737" y="0"/>
                                </a:moveTo>
                                <a:lnTo>
                                  <a:pt x="6121654" y="0"/>
                                </a:lnTo>
                                <a:lnTo>
                                  <a:pt x="12192" y="0"/>
                                </a:lnTo>
                                <a:lnTo>
                                  <a:pt x="6096" y="0"/>
                                </a:lnTo>
                                <a:lnTo>
                                  <a:pt x="0" y="0"/>
                                </a:lnTo>
                                <a:lnTo>
                                  <a:pt x="0" y="6096"/>
                                </a:lnTo>
                                <a:lnTo>
                                  <a:pt x="0" y="92964"/>
                                </a:lnTo>
                                <a:lnTo>
                                  <a:pt x="6096" y="92964"/>
                                </a:lnTo>
                                <a:lnTo>
                                  <a:pt x="6096" y="6096"/>
                                </a:lnTo>
                                <a:lnTo>
                                  <a:pt x="12192" y="6096"/>
                                </a:lnTo>
                                <a:lnTo>
                                  <a:pt x="6121654" y="6096"/>
                                </a:lnTo>
                                <a:lnTo>
                                  <a:pt x="6121654" y="92964"/>
                                </a:lnTo>
                                <a:lnTo>
                                  <a:pt x="6127737" y="92964"/>
                                </a:lnTo>
                                <a:lnTo>
                                  <a:pt x="6127737" y="6096"/>
                                </a:lnTo>
                                <a:lnTo>
                                  <a:pt x="612773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0EF7C30" id="Group 414" o:spid="_x0000_s1026" style="position:absolute;margin-left:56.5pt;margin-top:-5.95pt;width:482.5pt;height:10.7pt;z-index:15779328;mso-wrap-distance-left:0;mso-wrap-distance-right:0;mso-position-horizontal-relative:pag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y254wMAAIUQAAAOAAAAZHJzL2Uyb0RvYy54bWzsWF2PmzoQfa/U/4B47/KRBBK02arqx6pS&#10;1Vupe3WfHWMCKmBqOyH77zu2meBN9m6S3tv2od2VsMGH8cyZObbJ9ctdU3tbJmTF26UfXYW+x1rK&#10;86pdL/2/7969mPueVKTNSc1btvTvmfRf3jx/dt13GYt5yeucCQ+MtDLru6VfKtVlQSBpyRoir3jH&#10;WhgsuGiIgluxDnJBerDe1EEchknQc5F3glMmJTx9Ywf9G2O/KBhVfxWFZMqrlz74psxVmOtKX4Ob&#10;a5KtBenKig5ukO/woiFVC5PuTb0hingbUR2ZaioquOSFuqK8CXhRVJSZGCCaKDyI5lbwTWdiWWf9&#10;utvTBNQe8PTdZunH7a3oPnefhPUeuh84/SKBl6Dv1pk7ru/XI3hXiEa/BEF4O8Po/Z5RtlMehYdJ&#10;FKfpDIinMBZNZvPFQDktIS9Hr9Hy7dMvBiSz0xrn9s70HVSPHAmS/42gzyXpmOFdagI+Ca/Kl/40&#10;mvleSxqo4tuhYPQjYEpPDzjN4nAnB0IPOJqE09T3HqUpDidgXtOUTIAwzT/GSjK6keqWcUM32X6Q&#10;Coah1nLskRJ7dNdiV0Dx67KvTdkr34OyF74HZb+yZd8Rpd/TpnTX602+rCPl4IcebPiW3XEDUzpl&#10;kNQomU3HQMDTEVO3LhZSj+ECCsew7Yw9i0nCRTKEjcPYWpg77UVgZBPN0ZpLZgnWcRum91yAly7b&#10;ktdV/q6qax2+FOvV61p4W6JXE/M3eOzAoDJlZvOveyue30MB9VAxS19+3RDBfK9+30KJ6vUIOwI7&#10;K+wIVb/mZtUyzAup7nb/ENF5HXSXvgKJfeRYqSTDsgD/NcBi9Zstf7VRvKh0zRjfrEfDDajG1u9P&#10;kE9yLB+T8bPlA1kHjUA9TeMkjW0RjytNlM5gdTESmicLQNoUowTdrCJZP0hDgyegIeuITsMoEKzm&#10;KA3n8QN5jBgsVVcgh2X8GGaewP8JFY3zXoY+nP//ktF0lr76I6Pj3R+1PchjvwvBDnK4C6Wav7Nl&#10;ZNfbSTJLjfxINmrI2a0XizDBlP8CDQ2egIasI49rKI5msd1RF/HChvPEZqR3kMfwqCRsXdW5dnEc&#10;2wc4hy4cxxYV78x+GdqJDW0eqe/BJm4PXafIS9PJZeThrn+aFHezdisJ3cd2T83oyznUjOgfTQ1K&#10;4N/WZjdQxGJw2NogofgWD9d7HMd2IEMfhM49NT095ZknKwuDpCbTp/cO9OwC6MmT2kjLSajL9UXg&#10;M/zVHyqjGk4R4aDPcWRv+jBdRyrWxzc8lv+OR1HzXQffuuZQPnyX649p994cXcdfD26+AQAA//8D&#10;AFBLAwQUAAYACAAAACEAC3g7TuAAAAAKAQAADwAAAGRycy9kb3ducmV2LnhtbEyPwW7CMBBE75X6&#10;D9ZW6g0cF9FCGgch1PaEKgGVqt6WeEkiYjuKTRL+vsupPc7saPZNthptI3rqQu2dBjVNQJArvKld&#10;qeHr8D5ZgAgRncHGO9JwpQCr/P4uw9T4we2o38dScIkLKWqoYmxTKUNRkcUw9S05vp18ZzGy7Epp&#10;Ohy43DbyKUmepcXa8YcKW9pUVJz3F6vhY8BhPVNv/fZ82lx/DvPP760irR8fxvUriEhj/AvDDZ/R&#10;IWemo784E0TDWs14S9QwUWoJ4pZIXhZsHTUs5yDzTP6fkP8CAAD//wMAUEsBAi0AFAAGAAgAAAAh&#10;ALaDOJL+AAAA4QEAABMAAAAAAAAAAAAAAAAAAAAAAFtDb250ZW50X1R5cGVzXS54bWxQSwECLQAU&#10;AAYACAAAACEAOP0h/9YAAACUAQAACwAAAAAAAAAAAAAAAAAvAQAAX3JlbHMvLnJlbHNQSwECLQAU&#10;AAYACAAAACEAY9ctueMDAACFEAAADgAAAAAAAAAAAAAAAAAuAgAAZHJzL2Uyb0RvYy54bWxQSwEC&#10;LQAUAAYACAAAACEAC3g7TuAAAAAKAQAADwAAAAAAAAAAAAAAAAA9BgAAZHJzL2Rvd25yZXYueG1s&#10;UEsFBgAAAAAEAAQA8wAAAEoHAAAAAA==&#10;">
                <v:shape id="Graphic 415" o:spid="_x0000_s1027" style="position:absolute;left:30;width:61220;height:63;visibility:visible;mso-wrap-style:square;v-text-anchor:top" coordsize="61220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O7AxAAAANwAAAAPAAAAZHJzL2Rvd25yZXYueG1sRI9Ba8JA&#10;FITvhf6H5RW8NRtFi0RXsaEVb1KNen1kn0kw+zZktzH6691CweMwM98w82VvatFR6yrLCoZRDII4&#10;t7riQkG2/36fgnAeWWNtmRTcyMFy8foyx0TbK/9Qt/OFCBB2CSoovW8SKV1ekkEX2YY4eGfbGvRB&#10;toXULV4D3NRyFMcf0mDFYaHEhtKS8svu1ygw99Mq6455dpSTL7NOD3L0mW6VGrz1qxkIT71/hv/b&#10;G61gPJzA35lwBOTiAQAA//8DAFBLAQItABQABgAIAAAAIQDb4fbL7gAAAIUBAAATAAAAAAAAAAAA&#10;AAAAAAAAAABbQ29udGVudF9UeXBlc10ueG1sUEsBAi0AFAAGAAgAAAAhAFr0LFu/AAAAFQEAAAsA&#10;AAAAAAAAAAAAAAAAHwEAAF9yZWxzLy5yZWxzUEsBAi0AFAAGAAgAAAAhAIIM7sDEAAAA3AAAAA8A&#10;AAAAAAAAAAAAAAAABwIAAGRycy9kb3ducmV2LnhtbFBLBQYAAAAAAwADALcAAAD4AgAAAAA=&#10;" path="m6121654,l,,,6096r6121654,l6121654,xe" fillcolor="black" stroked="f">
                  <v:path arrowok="t"/>
                </v:shape>
                <v:shape id="Graphic 416" o:spid="_x0000_s1028" style="position:absolute;left:60;top:426;width:61176;height:870;visibility:visible;mso-wrap-style:square;v-text-anchor:top" coordsize="611759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17PxAAAANwAAAAPAAAAZHJzL2Rvd25yZXYueG1sRI9Ba8JA&#10;FITvBf/D8gQvRTdKSSW6CbZQjCepiudH9pkEs29DdpvEf98VCj0OM/MNs81G04ieOldbVrBcRCCI&#10;C6trLhVczl/zNQjnkTU2lknBgxxk6eRli4m2A39Tf/KlCBB2CSqovG8TKV1RkUG3sC1x8G62M+iD&#10;7EqpOxwC3DRyFUWxNFhzWKiwpc+Kivvpxygwr/v98Rqvj4fb5d2uqM4/KM+Vmk3H3QaEp9H/h//a&#10;uVbwtozheSYcAZn+AgAA//8DAFBLAQItABQABgAIAAAAIQDb4fbL7gAAAIUBAAATAAAAAAAAAAAA&#10;AAAAAAAAAABbQ29udGVudF9UeXBlc10ueG1sUEsBAi0AFAAGAAgAAAAhAFr0LFu/AAAAFQEAAAsA&#10;AAAAAAAAAAAAAAAAHwEAAF9yZWxzLy5yZWxzUEsBAi0AFAAGAAgAAAAhANFnXs/EAAAA3AAAAA8A&#10;AAAAAAAAAAAAAAAABwIAAGRycy9kb3ducmV2LnhtbFBLBQYAAAAAAwADALcAAAD4AgAAAAA=&#10;" path="m6117082,l,,,86868r6117082,l6117082,xe" fillcolor="#00457a" stroked="f">
                  <v:path arrowok="t"/>
                </v:shape>
                <v:shape id="Graphic 417" o:spid="_x0000_s1029" style="position:absolute;top:365;width:61277;height:991;visibility:visible;mso-wrap-style:square;v-text-anchor:top" coordsize="612775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Uc8wwAAANwAAAAPAAAAZHJzL2Rvd25yZXYueG1sRI/dagIx&#10;FITvC75DOELvalYRW1aj+INFqTdVH+CwOW4Wk5Owibp9+0Yo9HKYmW+Y2aJzVtypjY1nBcNBAYK4&#10;8rrhWsH5tH37ABETskbrmRT8UITFvPcyw1L7B3/T/ZhqkSEcS1RgUgqllLEy5DAOfCDO3sW3DlOW&#10;bS11i48Md1aOimIiHTacFwwGWhuqrsebU3BYuv3BjGzym2CvchL3q6/PoNRrv1tOQSTq0n/4r73T&#10;CsbDd3ieyUdAzn8BAAD//wMAUEsBAi0AFAAGAAgAAAAhANvh9svuAAAAhQEAABMAAAAAAAAAAAAA&#10;AAAAAAAAAFtDb250ZW50X1R5cGVzXS54bWxQSwECLQAUAAYACAAAACEAWvQsW78AAAAVAQAACwAA&#10;AAAAAAAAAAAAAAAfAQAAX3JlbHMvLnJlbHNQSwECLQAUAAYACAAAACEASMlHPMMAAADcAAAADwAA&#10;AAAAAAAAAAAAAAAHAgAAZHJzL2Rvd25yZXYueG1sUEsFBgAAAAADAAMAtwAAAPcCAAAAAA==&#10;" path="m6121527,92976r,l,92976r,6084l6121527,99060r,-6084xem6127737,92976r-6083,l6121654,99060r6083,l6127737,92976xem6127737,r-6083,l12192,,6096,,,,,6096,,92964r6096,l6096,6096r6096,l6121654,6096r,86868l6127737,92964r,-86868l6127737,xe" fillcolor="black" stroked="f">
                  <v:path arrowok="t"/>
                </v:shape>
                <w10:wrap anchorx="page"/>
              </v:group>
            </w:pict>
          </mc:Fallback>
        </mc:AlternateContent>
      </w:r>
      <w:r>
        <w:rPr>
          <w:sz w:val="16"/>
        </w:rPr>
        <w:t>Ayuntamiento</w:t>
      </w:r>
      <w:r>
        <w:rPr>
          <w:spacing w:val="-12"/>
          <w:sz w:val="16"/>
        </w:rPr>
        <w:t xml:space="preserve"> </w:t>
      </w:r>
      <w:r>
        <w:rPr>
          <w:sz w:val="16"/>
        </w:rPr>
        <w:t>de</w:t>
      </w:r>
      <w:r>
        <w:rPr>
          <w:spacing w:val="-11"/>
          <w:sz w:val="16"/>
        </w:rPr>
        <w:t xml:space="preserve"> </w:t>
      </w:r>
      <w:r>
        <w:rPr>
          <w:sz w:val="16"/>
        </w:rPr>
        <w:t>Tías C/ Libertad 50</w:t>
      </w:r>
    </w:p>
    <w:p w14:paraId="110935C0" w14:textId="77777777" w:rsidR="006C611B" w:rsidRDefault="00000000">
      <w:pPr>
        <w:spacing w:before="2"/>
        <w:ind w:left="110"/>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295FB6B5" w14:textId="77777777" w:rsidR="006C611B" w:rsidRDefault="00000000">
      <w:pPr>
        <w:spacing w:before="95"/>
        <w:ind w:left="974"/>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57F0FAD2" w14:textId="77777777" w:rsidR="006C611B" w:rsidRDefault="00000000">
      <w:pPr>
        <w:spacing w:before="1"/>
        <w:ind w:left="138" w:hanging="29"/>
        <w:rPr>
          <w:sz w:val="16"/>
        </w:rPr>
      </w:pPr>
      <w:hyperlink r:id="rId143">
        <w:r>
          <w:rPr>
            <w:spacing w:val="-2"/>
            <w:sz w:val="16"/>
          </w:rPr>
          <w:t>info@ayuntamientodetias.es</w:t>
        </w:r>
      </w:hyperlink>
      <w:r>
        <w:rPr>
          <w:spacing w:val="-2"/>
          <w:sz w:val="16"/>
        </w:rPr>
        <w:t xml:space="preserve"> sede.ayuntamientodetias.es</w:t>
      </w:r>
    </w:p>
    <w:p w14:paraId="52D3258D" w14:textId="77777777" w:rsidR="006C611B" w:rsidRDefault="006C611B">
      <w:pPr>
        <w:rPr>
          <w:sz w:val="16"/>
        </w:rPr>
        <w:sectPr w:rsidR="006C611B">
          <w:type w:val="continuous"/>
          <w:pgSz w:w="11910" w:h="16840"/>
          <w:pgMar w:top="820" w:right="1133" w:bottom="1160" w:left="1133" w:header="720" w:footer="418" w:gutter="0"/>
          <w:cols w:num="2" w:space="720" w:equalWidth="0">
            <w:col w:w="1948" w:space="5457"/>
            <w:col w:w="2239"/>
          </w:cols>
        </w:sectPr>
      </w:pPr>
    </w:p>
    <w:p w14:paraId="09547535" w14:textId="77777777" w:rsidR="006C611B" w:rsidRDefault="006C611B">
      <w:pPr>
        <w:pStyle w:val="Textoindependiente"/>
        <w:rPr>
          <w:sz w:val="20"/>
        </w:rPr>
      </w:pPr>
    </w:p>
    <w:p w14:paraId="082123B6" w14:textId="77777777" w:rsidR="006C611B" w:rsidRDefault="006C611B">
      <w:pPr>
        <w:pStyle w:val="Textoindependiente"/>
        <w:rPr>
          <w:sz w:val="20"/>
        </w:rPr>
      </w:pPr>
    </w:p>
    <w:p w14:paraId="7A63AC18" w14:textId="77777777" w:rsidR="006C611B" w:rsidRDefault="006C611B">
      <w:pPr>
        <w:pStyle w:val="Textoindependiente"/>
        <w:spacing w:before="170"/>
        <w:rPr>
          <w:sz w:val="20"/>
        </w:rPr>
      </w:pPr>
    </w:p>
    <w:tbl>
      <w:tblPr>
        <w:tblStyle w:val="TableNormal"/>
        <w:tblW w:w="0" w:type="auto"/>
        <w:tblInd w:w="2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7"/>
        <w:gridCol w:w="2592"/>
      </w:tblGrid>
      <w:tr w:rsidR="006C611B" w14:paraId="68619AED" w14:textId="77777777">
        <w:trPr>
          <w:trHeight w:val="546"/>
        </w:trPr>
        <w:tc>
          <w:tcPr>
            <w:tcW w:w="5989" w:type="dxa"/>
            <w:gridSpan w:val="2"/>
            <w:shd w:val="clear" w:color="auto" w:fill="92D050"/>
          </w:tcPr>
          <w:p w14:paraId="5CCE10A6" w14:textId="77777777" w:rsidR="006C611B" w:rsidRDefault="00000000">
            <w:pPr>
              <w:pStyle w:val="TableParagraph"/>
              <w:spacing w:before="179"/>
              <w:ind w:left="592"/>
              <w:rPr>
                <w:rFonts w:ascii="Arial" w:hAnsi="Arial"/>
                <w:b/>
                <w:sz w:val="20"/>
              </w:rPr>
            </w:pPr>
            <w:r>
              <w:rPr>
                <w:rFonts w:ascii="Arial" w:hAnsi="Arial"/>
                <w:b/>
                <w:sz w:val="20"/>
              </w:rPr>
              <w:t>DESGLOSE</w:t>
            </w:r>
            <w:r>
              <w:rPr>
                <w:rFonts w:ascii="Arial" w:hAnsi="Arial"/>
                <w:b/>
                <w:spacing w:val="-8"/>
                <w:sz w:val="20"/>
              </w:rPr>
              <w:t xml:space="preserve"> </w:t>
            </w:r>
            <w:r>
              <w:rPr>
                <w:rFonts w:ascii="Arial" w:hAnsi="Arial"/>
                <w:b/>
                <w:sz w:val="20"/>
              </w:rPr>
              <w:t>PRESUPUESTO</w:t>
            </w:r>
            <w:r>
              <w:rPr>
                <w:rFonts w:ascii="Arial" w:hAnsi="Arial"/>
                <w:b/>
                <w:spacing w:val="-9"/>
                <w:sz w:val="20"/>
              </w:rPr>
              <w:t xml:space="preserve"> </w:t>
            </w:r>
            <w:r>
              <w:rPr>
                <w:rFonts w:ascii="Arial" w:hAnsi="Arial"/>
                <w:b/>
                <w:sz w:val="20"/>
              </w:rPr>
              <w:t>BASE</w:t>
            </w:r>
            <w:r>
              <w:rPr>
                <w:rFonts w:ascii="Arial" w:hAnsi="Arial"/>
                <w:b/>
                <w:spacing w:val="-10"/>
                <w:sz w:val="20"/>
              </w:rPr>
              <w:t xml:space="preserve"> </w:t>
            </w:r>
            <w:r>
              <w:rPr>
                <w:rFonts w:ascii="Arial" w:hAnsi="Arial"/>
                <w:b/>
                <w:sz w:val="20"/>
              </w:rPr>
              <w:t>DE</w:t>
            </w:r>
            <w:r>
              <w:rPr>
                <w:rFonts w:ascii="Arial" w:hAnsi="Arial"/>
                <w:b/>
                <w:spacing w:val="-9"/>
                <w:sz w:val="20"/>
              </w:rPr>
              <w:t xml:space="preserve"> </w:t>
            </w:r>
            <w:r>
              <w:rPr>
                <w:rFonts w:ascii="Arial" w:hAnsi="Arial"/>
                <w:b/>
                <w:spacing w:val="-2"/>
                <w:sz w:val="20"/>
              </w:rPr>
              <w:t>LICITACIÓN</w:t>
            </w:r>
          </w:p>
        </w:tc>
      </w:tr>
      <w:tr w:rsidR="006C611B" w14:paraId="159EFC70" w14:textId="77777777">
        <w:trPr>
          <w:trHeight w:val="570"/>
        </w:trPr>
        <w:tc>
          <w:tcPr>
            <w:tcW w:w="5989" w:type="dxa"/>
            <w:gridSpan w:val="2"/>
          </w:tcPr>
          <w:p w14:paraId="03816226" w14:textId="77777777" w:rsidR="006C611B" w:rsidRDefault="006C611B">
            <w:pPr>
              <w:pStyle w:val="TableParagraph"/>
              <w:rPr>
                <w:rFonts w:ascii="Times New Roman"/>
                <w:sz w:val="18"/>
              </w:rPr>
            </w:pPr>
          </w:p>
        </w:tc>
      </w:tr>
      <w:tr w:rsidR="006C611B" w14:paraId="44BC904D" w14:textId="77777777">
        <w:trPr>
          <w:trHeight w:val="570"/>
        </w:trPr>
        <w:tc>
          <w:tcPr>
            <w:tcW w:w="3397" w:type="dxa"/>
            <w:shd w:val="clear" w:color="auto" w:fill="F1F1F1"/>
          </w:tcPr>
          <w:p w14:paraId="0F4703BF" w14:textId="77777777" w:rsidR="006C611B" w:rsidRDefault="00000000">
            <w:pPr>
              <w:pStyle w:val="TableParagraph"/>
              <w:spacing w:before="179"/>
              <w:ind w:left="71"/>
              <w:rPr>
                <w:rFonts w:ascii="Arial"/>
                <w:b/>
                <w:sz w:val="20"/>
              </w:rPr>
            </w:pPr>
            <w:r>
              <w:rPr>
                <w:rFonts w:ascii="Arial"/>
                <w:b/>
                <w:sz w:val="20"/>
              </w:rPr>
              <w:t>Costes</w:t>
            </w:r>
            <w:r>
              <w:rPr>
                <w:rFonts w:ascii="Arial"/>
                <w:b/>
                <w:spacing w:val="-10"/>
                <w:sz w:val="20"/>
              </w:rPr>
              <w:t xml:space="preserve"> </w:t>
            </w:r>
            <w:r>
              <w:rPr>
                <w:rFonts w:ascii="Arial"/>
                <w:b/>
                <w:sz w:val="20"/>
              </w:rPr>
              <w:t>de</w:t>
            </w:r>
            <w:r>
              <w:rPr>
                <w:rFonts w:ascii="Arial"/>
                <w:b/>
                <w:spacing w:val="-5"/>
                <w:sz w:val="20"/>
              </w:rPr>
              <w:t xml:space="preserve"> </w:t>
            </w:r>
            <w:r>
              <w:rPr>
                <w:rFonts w:ascii="Arial"/>
                <w:b/>
                <w:spacing w:val="-2"/>
                <w:sz w:val="20"/>
              </w:rPr>
              <w:t>Personal</w:t>
            </w:r>
          </w:p>
        </w:tc>
        <w:tc>
          <w:tcPr>
            <w:tcW w:w="2592" w:type="dxa"/>
            <w:shd w:val="clear" w:color="auto" w:fill="F1F1F1"/>
          </w:tcPr>
          <w:p w14:paraId="32676C90" w14:textId="77777777" w:rsidR="006C611B" w:rsidRDefault="00000000">
            <w:pPr>
              <w:pStyle w:val="TableParagraph"/>
              <w:spacing w:before="179"/>
              <w:ind w:right="62"/>
              <w:jc w:val="right"/>
              <w:rPr>
                <w:sz w:val="20"/>
              </w:rPr>
            </w:pPr>
            <w:r>
              <w:rPr>
                <w:spacing w:val="4"/>
                <w:w w:val="90"/>
                <w:sz w:val="20"/>
              </w:rPr>
              <w:t>192.434,63</w:t>
            </w:r>
            <w:r>
              <w:rPr>
                <w:spacing w:val="46"/>
                <w:sz w:val="20"/>
              </w:rPr>
              <w:t xml:space="preserve"> </w:t>
            </w:r>
            <w:r>
              <w:rPr>
                <w:spacing w:val="-10"/>
                <w:w w:val="90"/>
                <w:sz w:val="20"/>
              </w:rPr>
              <w:t>€</w:t>
            </w:r>
          </w:p>
        </w:tc>
      </w:tr>
      <w:tr w:rsidR="006C611B" w14:paraId="3317F069" w14:textId="77777777">
        <w:trPr>
          <w:trHeight w:val="570"/>
        </w:trPr>
        <w:tc>
          <w:tcPr>
            <w:tcW w:w="3397" w:type="dxa"/>
            <w:shd w:val="clear" w:color="auto" w:fill="F1F1F1"/>
          </w:tcPr>
          <w:p w14:paraId="10F8B876" w14:textId="77777777" w:rsidR="006C611B" w:rsidRDefault="006C611B">
            <w:pPr>
              <w:pStyle w:val="TableParagraph"/>
              <w:rPr>
                <w:rFonts w:ascii="Times New Roman"/>
                <w:sz w:val="18"/>
              </w:rPr>
            </w:pPr>
          </w:p>
        </w:tc>
        <w:tc>
          <w:tcPr>
            <w:tcW w:w="2592" w:type="dxa"/>
            <w:shd w:val="clear" w:color="auto" w:fill="F1F1F1"/>
          </w:tcPr>
          <w:p w14:paraId="30C93C38" w14:textId="77777777" w:rsidR="006C611B" w:rsidRDefault="006C611B">
            <w:pPr>
              <w:pStyle w:val="TableParagraph"/>
              <w:rPr>
                <w:rFonts w:ascii="Times New Roman"/>
                <w:sz w:val="18"/>
              </w:rPr>
            </w:pPr>
          </w:p>
        </w:tc>
      </w:tr>
      <w:tr w:rsidR="006C611B" w14:paraId="47CB60C4" w14:textId="77777777">
        <w:trPr>
          <w:trHeight w:val="573"/>
        </w:trPr>
        <w:tc>
          <w:tcPr>
            <w:tcW w:w="3397" w:type="dxa"/>
            <w:shd w:val="clear" w:color="auto" w:fill="F1F1F1"/>
          </w:tcPr>
          <w:p w14:paraId="386EAB3C" w14:textId="77777777" w:rsidR="006C611B" w:rsidRDefault="00000000">
            <w:pPr>
              <w:pStyle w:val="TableParagraph"/>
              <w:spacing w:before="180"/>
              <w:ind w:left="71"/>
              <w:rPr>
                <w:rFonts w:ascii="Arial" w:hAnsi="Arial"/>
                <w:b/>
                <w:sz w:val="20"/>
              </w:rPr>
            </w:pPr>
            <w:r>
              <w:rPr>
                <w:rFonts w:ascii="Arial" w:hAnsi="Arial"/>
                <w:b/>
                <w:sz w:val="20"/>
              </w:rPr>
              <w:t>Gastos</w:t>
            </w:r>
            <w:r>
              <w:rPr>
                <w:rFonts w:ascii="Arial" w:hAnsi="Arial"/>
                <w:b/>
                <w:spacing w:val="-7"/>
                <w:sz w:val="20"/>
              </w:rPr>
              <w:t xml:space="preserve"> </w:t>
            </w:r>
            <w:r>
              <w:rPr>
                <w:rFonts w:ascii="Arial" w:hAnsi="Arial"/>
                <w:b/>
                <w:sz w:val="20"/>
              </w:rPr>
              <w:t>de</w:t>
            </w:r>
            <w:r>
              <w:rPr>
                <w:rFonts w:ascii="Arial" w:hAnsi="Arial"/>
                <w:b/>
                <w:spacing w:val="-6"/>
                <w:sz w:val="20"/>
              </w:rPr>
              <w:t xml:space="preserve"> </w:t>
            </w:r>
            <w:r>
              <w:rPr>
                <w:rFonts w:ascii="Arial" w:hAnsi="Arial"/>
                <w:b/>
                <w:spacing w:val="-2"/>
                <w:sz w:val="20"/>
              </w:rPr>
              <w:t>Explotación</w:t>
            </w:r>
          </w:p>
        </w:tc>
        <w:tc>
          <w:tcPr>
            <w:tcW w:w="2592" w:type="dxa"/>
            <w:shd w:val="clear" w:color="auto" w:fill="F1F1F1"/>
          </w:tcPr>
          <w:p w14:paraId="08ABF464" w14:textId="77777777" w:rsidR="006C611B" w:rsidRDefault="00000000">
            <w:pPr>
              <w:pStyle w:val="TableParagraph"/>
              <w:spacing w:before="180"/>
              <w:ind w:right="62"/>
              <w:jc w:val="right"/>
              <w:rPr>
                <w:sz w:val="20"/>
              </w:rPr>
            </w:pPr>
            <w:r>
              <w:rPr>
                <w:spacing w:val="4"/>
                <w:w w:val="90"/>
                <w:sz w:val="20"/>
              </w:rPr>
              <w:t>28.250,00</w:t>
            </w:r>
            <w:r>
              <w:rPr>
                <w:spacing w:val="41"/>
                <w:sz w:val="20"/>
              </w:rPr>
              <w:t xml:space="preserve"> </w:t>
            </w:r>
            <w:r>
              <w:rPr>
                <w:spacing w:val="-10"/>
                <w:w w:val="90"/>
                <w:sz w:val="20"/>
              </w:rPr>
              <w:t>€</w:t>
            </w:r>
          </w:p>
        </w:tc>
      </w:tr>
      <w:tr w:rsidR="006C611B" w14:paraId="0BFB01B5" w14:textId="77777777">
        <w:trPr>
          <w:trHeight w:val="570"/>
        </w:trPr>
        <w:tc>
          <w:tcPr>
            <w:tcW w:w="3397" w:type="dxa"/>
            <w:shd w:val="clear" w:color="auto" w:fill="F1F1F1"/>
          </w:tcPr>
          <w:p w14:paraId="604C2122" w14:textId="77777777" w:rsidR="006C611B" w:rsidRDefault="006C611B">
            <w:pPr>
              <w:pStyle w:val="TableParagraph"/>
              <w:rPr>
                <w:rFonts w:ascii="Times New Roman"/>
                <w:sz w:val="18"/>
              </w:rPr>
            </w:pPr>
          </w:p>
        </w:tc>
        <w:tc>
          <w:tcPr>
            <w:tcW w:w="2592" w:type="dxa"/>
            <w:shd w:val="clear" w:color="auto" w:fill="F1F1F1"/>
          </w:tcPr>
          <w:p w14:paraId="639FFEB3" w14:textId="77777777" w:rsidR="006C611B" w:rsidRDefault="006C611B">
            <w:pPr>
              <w:pStyle w:val="TableParagraph"/>
              <w:rPr>
                <w:rFonts w:ascii="Times New Roman"/>
                <w:sz w:val="18"/>
              </w:rPr>
            </w:pPr>
          </w:p>
        </w:tc>
      </w:tr>
      <w:tr w:rsidR="006C611B" w14:paraId="41D17216" w14:textId="77777777">
        <w:trPr>
          <w:trHeight w:val="570"/>
        </w:trPr>
        <w:tc>
          <w:tcPr>
            <w:tcW w:w="3397" w:type="dxa"/>
            <w:shd w:val="clear" w:color="auto" w:fill="F1F1F1"/>
          </w:tcPr>
          <w:p w14:paraId="377D26B7" w14:textId="77777777" w:rsidR="006C611B" w:rsidRDefault="00000000">
            <w:pPr>
              <w:pStyle w:val="TableParagraph"/>
              <w:spacing w:before="177"/>
              <w:ind w:left="71"/>
              <w:rPr>
                <w:rFonts w:ascii="Arial"/>
                <w:b/>
                <w:sz w:val="20"/>
              </w:rPr>
            </w:pPr>
            <w:r>
              <w:rPr>
                <w:rFonts w:ascii="Arial"/>
                <w:b/>
                <w:sz w:val="20"/>
              </w:rPr>
              <w:t>Costes</w:t>
            </w:r>
            <w:r>
              <w:rPr>
                <w:rFonts w:ascii="Arial"/>
                <w:b/>
                <w:spacing w:val="-12"/>
                <w:sz w:val="20"/>
              </w:rPr>
              <w:t xml:space="preserve"> </w:t>
            </w:r>
            <w:r>
              <w:rPr>
                <w:rFonts w:ascii="Arial"/>
                <w:b/>
                <w:sz w:val="20"/>
              </w:rPr>
              <w:t>Indirectos</w:t>
            </w:r>
            <w:r>
              <w:rPr>
                <w:rFonts w:ascii="Arial"/>
                <w:b/>
                <w:spacing w:val="-11"/>
                <w:sz w:val="20"/>
              </w:rPr>
              <w:t xml:space="preserve"> </w:t>
            </w:r>
            <w:r>
              <w:rPr>
                <w:rFonts w:ascii="Arial"/>
                <w:b/>
                <w:spacing w:val="-4"/>
                <w:sz w:val="20"/>
              </w:rPr>
              <w:t>(3%)</w:t>
            </w:r>
          </w:p>
        </w:tc>
        <w:tc>
          <w:tcPr>
            <w:tcW w:w="2592" w:type="dxa"/>
            <w:shd w:val="clear" w:color="auto" w:fill="F1F1F1"/>
          </w:tcPr>
          <w:p w14:paraId="57430987" w14:textId="77777777" w:rsidR="006C611B" w:rsidRDefault="00000000">
            <w:pPr>
              <w:pStyle w:val="TableParagraph"/>
              <w:spacing w:before="177"/>
              <w:ind w:right="62"/>
              <w:jc w:val="right"/>
              <w:rPr>
                <w:sz w:val="20"/>
              </w:rPr>
            </w:pPr>
            <w:r>
              <w:rPr>
                <w:spacing w:val="2"/>
                <w:w w:val="90"/>
                <w:sz w:val="20"/>
              </w:rPr>
              <w:t>6.620,54</w:t>
            </w:r>
            <w:r>
              <w:rPr>
                <w:spacing w:val="50"/>
                <w:sz w:val="20"/>
              </w:rPr>
              <w:t xml:space="preserve"> </w:t>
            </w:r>
            <w:r>
              <w:rPr>
                <w:spacing w:val="-10"/>
                <w:w w:val="90"/>
                <w:sz w:val="20"/>
              </w:rPr>
              <w:t>€</w:t>
            </w:r>
          </w:p>
        </w:tc>
      </w:tr>
      <w:tr w:rsidR="006C611B" w14:paraId="040BBE83" w14:textId="77777777">
        <w:trPr>
          <w:trHeight w:val="570"/>
        </w:trPr>
        <w:tc>
          <w:tcPr>
            <w:tcW w:w="3397" w:type="dxa"/>
          </w:tcPr>
          <w:p w14:paraId="1B127B01" w14:textId="77777777" w:rsidR="006C611B" w:rsidRDefault="006C611B">
            <w:pPr>
              <w:pStyle w:val="TableParagraph"/>
              <w:rPr>
                <w:rFonts w:ascii="Times New Roman"/>
                <w:sz w:val="18"/>
              </w:rPr>
            </w:pPr>
          </w:p>
        </w:tc>
        <w:tc>
          <w:tcPr>
            <w:tcW w:w="2592" w:type="dxa"/>
          </w:tcPr>
          <w:p w14:paraId="2F059401" w14:textId="77777777" w:rsidR="006C611B" w:rsidRDefault="006C611B">
            <w:pPr>
              <w:pStyle w:val="TableParagraph"/>
              <w:rPr>
                <w:rFonts w:ascii="Times New Roman"/>
                <w:sz w:val="18"/>
              </w:rPr>
            </w:pPr>
          </w:p>
        </w:tc>
      </w:tr>
      <w:tr w:rsidR="006C611B" w14:paraId="47E4E135" w14:textId="77777777">
        <w:trPr>
          <w:trHeight w:val="570"/>
        </w:trPr>
        <w:tc>
          <w:tcPr>
            <w:tcW w:w="3397" w:type="dxa"/>
          </w:tcPr>
          <w:p w14:paraId="51985A64" w14:textId="77777777" w:rsidR="006C611B" w:rsidRDefault="00000000">
            <w:pPr>
              <w:pStyle w:val="TableParagraph"/>
              <w:spacing w:before="177"/>
              <w:ind w:right="13"/>
              <w:jc w:val="right"/>
              <w:rPr>
                <w:rFonts w:ascii="Arial"/>
                <w:b/>
                <w:sz w:val="20"/>
              </w:rPr>
            </w:pPr>
            <w:r>
              <w:rPr>
                <w:rFonts w:ascii="Arial"/>
                <w:b/>
                <w:spacing w:val="-2"/>
                <w:sz w:val="20"/>
              </w:rPr>
              <w:t>Subtotal</w:t>
            </w:r>
          </w:p>
        </w:tc>
        <w:tc>
          <w:tcPr>
            <w:tcW w:w="2592" w:type="dxa"/>
          </w:tcPr>
          <w:p w14:paraId="5CD08E03" w14:textId="77777777" w:rsidR="006C611B" w:rsidRDefault="00000000">
            <w:pPr>
              <w:pStyle w:val="TableParagraph"/>
              <w:spacing w:before="177"/>
              <w:ind w:right="173"/>
              <w:jc w:val="right"/>
              <w:rPr>
                <w:rFonts w:ascii="Arial" w:hAnsi="Arial"/>
                <w:b/>
                <w:sz w:val="20"/>
              </w:rPr>
            </w:pPr>
            <w:r>
              <w:rPr>
                <w:rFonts w:ascii="Arial" w:hAnsi="Arial"/>
                <w:b/>
                <w:sz w:val="20"/>
              </w:rPr>
              <w:t>227.305,17</w:t>
            </w:r>
            <w:r>
              <w:rPr>
                <w:rFonts w:ascii="Arial" w:hAnsi="Arial"/>
                <w:b/>
                <w:spacing w:val="-15"/>
                <w:sz w:val="20"/>
              </w:rPr>
              <w:t xml:space="preserve"> </w:t>
            </w:r>
            <w:r>
              <w:rPr>
                <w:rFonts w:ascii="Arial" w:hAnsi="Arial"/>
                <w:b/>
                <w:spacing w:val="-10"/>
                <w:sz w:val="20"/>
              </w:rPr>
              <w:t>€</w:t>
            </w:r>
          </w:p>
        </w:tc>
      </w:tr>
      <w:tr w:rsidR="006C611B" w14:paraId="753E6595" w14:textId="77777777">
        <w:trPr>
          <w:trHeight w:val="570"/>
        </w:trPr>
        <w:tc>
          <w:tcPr>
            <w:tcW w:w="3397" w:type="dxa"/>
          </w:tcPr>
          <w:p w14:paraId="32A0791C" w14:textId="77777777" w:rsidR="006C611B" w:rsidRDefault="006C611B">
            <w:pPr>
              <w:pStyle w:val="TableParagraph"/>
              <w:rPr>
                <w:rFonts w:ascii="Times New Roman"/>
                <w:sz w:val="18"/>
              </w:rPr>
            </w:pPr>
          </w:p>
        </w:tc>
        <w:tc>
          <w:tcPr>
            <w:tcW w:w="2592" w:type="dxa"/>
          </w:tcPr>
          <w:p w14:paraId="5152EC41" w14:textId="77777777" w:rsidR="006C611B" w:rsidRDefault="006C611B">
            <w:pPr>
              <w:pStyle w:val="TableParagraph"/>
              <w:rPr>
                <w:rFonts w:ascii="Times New Roman"/>
                <w:sz w:val="18"/>
              </w:rPr>
            </w:pPr>
          </w:p>
        </w:tc>
      </w:tr>
      <w:tr w:rsidR="006C611B" w14:paraId="28574E03" w14:textId="77777777">
        <w:trPr>
          <w:trHeight w:val="570"/>
        </w:trPr>
        <w:tc>
          <w:tcPr>
            <w:tcW w:w="3397" w:type="dxa"/>
            <w:shd w:val="clear" w:color="auto" w:fill="F1F1F1"/>
          </w:tcPr>
          <w:p w14:paraId="75CBFB83" w14:textId="77777777" w:rsidR="006C611B" w:rsidRDefault="00000000">
            <w:pPr>
              <w:pStyle w:val="TableParagraph"/>
              <w:spacing w:before="177"/>
              <w:ind w:left="71"/>
              <w:rPr>
                <w:rFonts w:ascii="Arial"/>
                <w:b/>
                <w:sz w:val="20"/>
              </w:rPr>
            </w:pPr>
            <w:r>
              <w:rPr>
                <w:rFonts w:ascii="Arial"/>
                <w:b/>
                <w:sz w:val="20"/>
              </w:rPr>
              <w:t>Gastos</w:t>
            </w:r>
            <w:r>
              <w:rPr>
                <w:rFonts w:ascii="Arial"/>
                <w:b/>
                <w:spacing w:val="-11"/>
                <w:sz w:val="20"/>
              </w:rPr>
              <w:t xml:space="preserve"> </w:t>
            </w:r>
            <w:r>
              <w:rPr>
                <w:rFonts w:ascii="Arial"/>
                <w:b/>
                <w:sz w:val="20"/>
              </w:rPr>
              <w:t>Generales</w:t>
            </w:r>
            <w:r>
              <w:rPr>
                <w:rFonts w:ascii="Arial"/>
                <w:b/>
                <w:spacing w:val="-11"/>
                <w:sz w:val="20"/>
              </w:rPr>
              <w:t xml:space="preserve"> </w:t>
            </w:r>
            <w:r>
              <w:rPr>
                <w:rFonts w:ascii="Arial"/>
                <w:b/>
                <w:spacing w:val="-4"/>
                <w:sz w:val="20"/>
              </w:rPr>
              <w:t>(5%)</w:t>
            </w:r>
          </w:p>
        </w:tc>
        <w:tc>
          <w:tcPr>
            <w:tcW w:w="2592" w:type="dxa"/>
            <w:shd w:val="clear" w:color="auto" w:fill="F1F1F1"/>
          </w:tcPr>
          <w:p w14:paraId="2D7CD07E" w14:textId="77777777" w:rsidR="006C611B" w:rsidRDefault="00000000">
            <w:pPr>
              <w:pStyle w:val="TableParagraph"/>
              <w:spacing w:before="177"/>
              <w:ind w:right="132"/>
              <w:jc w:val="right"/>
              <w:rPr>
                <w:sz w:val="20"/>
              </w:rPr>
            </w:pPr>
            <w:r>
              <w:rPr>
                <w:spacing w:val="2"/>
                <w:w w:val="90"/>
                <w:sz w:val="20"/>
              </w:rPr>
              <w:t>11.365,26</w:t>
            </w:r>
            <w:r>
              <w:rPr>
                <w:spacing w:val="45"/>
                <w:sz w:val="20"/>
              </w:rPr>
              <w:t xml:space="preserve"> </w:t>
            </w:r>
            <w:r>
              <w:rPr>
                <w:spacing w:val="-10"/>
                <w:w w:val="90"/>
                <w:sz w:val="20"/>
              </w:rPr>
              <w:t>€</w:t>
            </w:r>
          </w:p>
        </w:tc>
      </w:tr>
      <w:tr w:rsidR="006C611B" w14:paraId="6AE56427" w14:textId="77777777">
        <w:trPr>
          <w:trHeight w:val="571"/>
        </w:trPr>
        <w:tc>
          <w:tcPr>
            <w:tcW w:w="3397" w:type="dxa"/>
            <w:shd w:val="clear" w:color="auto" w:fill="F1F1F1"/>
          </w:tcPr>
          <w:p w14:paraId="38589392" w14:textId="77777777" w:rsidR="006C611B" w:rsidRDefault="006C611B">
            <w:pPr>
              <w:pStyle w:val="TableParagraph"/>
              <w:rPr>
                <w:rFonts w:ascii="Times New Roman"/>
                <w:sz w:val="18"/>
              </w:rPr>
            </w:pPr>
          </w:p>
        </w:tc>
        <w:tc>
          <w:tcPr>
            <w:tcW w:w="2592" w:type="dxa"/>
            <w:shd w:val="clear" w:color="auto" w:fill="F1F1F1"/>
          </w:tcPr>
          <w:p w14:paraId="392210A5" w14:textId="77777777" w:rsidR="006C611B" w:rsidRDefault="006C611B">
            <w:pPr>
              <w:pStyle w:val="TableParagraph"/>
              <w:rPr>
                <w:rFonts w:ascii="Times New Roman"/>
                <w:sz w:val="18"/>
              </w:rPr>
            </w:pPr>
          </w:p>
        </w:tc>
      </w:tr>
      <w:tr w:rsidR="006C611B" w14:paraId="50F4DF77" w14:textId="77777777">
        <w:trPr>
          <w:trHeight w:val="570"/>
        </w:trPr>
        <w:tc>
          <w:tcPr>
            <w:tcW w:w="3397" w:type="dxa"/>
            <w:shd w:val="clear" w:color="auto" w:fill="F1F1F1"/>
          </w:tcPr>
          <w:p w14:paraId="7D4020AE" w14:textId="77777777" w:rsidR="006C611B" w:rsidRDefault="00000000">
            <w:pPr>
              <w:pStyle w:val="TableParagraph"/>
              <w:spacing w:before="177"/>
              <w:ind w:left="71"/>
              <w:rPr>
                <w:rFonts w:ascii="Arial"/>
                <w:b/>
                <w:sz w:val="20"/>
              </w:rPr>
            </w:pPr>
            <w:r>
              <w:rPr>
                <w:rFonts w:ascii="Arial"/>
                <w:b/>
                <w:sz w:val="20"/>
              </w:rPr>
              <w:t>Beneficio</w:t>
            </w:r>
            <w:r>
              <w:rPr>
                <w:rFonts w:ascii="Arial"/>
                <w:b/>
                <w:spacing w:val="-12"/>
                <w:sz w:val="20"/>
              </w:rPr>
              <w:t xml:space="preserve"> </w:t>
            </w:r>
            <w:r>
              <w:rPr>
                <w:rFonts w:ascii="Arial"/>
                <w:b/>
                <w:sz w:val="20"/>
              </w:rPr>
              <w:t>Industrial</w:t>
            </w:r>
            <w:r>
              <w:rPr>
                <w:rFonts w:ascii="Arial"/>
                <w:b/>
                <w:spacing w:val="-9"/>
                <w:sz w:val="20"/>
              </w:rPr>
              <w:t xml:space="preserve"> </w:t>
            </w:r>
            <w:r>
              <w:rPr>
                <w:rFonts w:ascii="Arial"/>
                <w:b/>
                <w:spacing w:val="-4"/>
                <w:sz w:val="20"/>
              </w:rPr>
              <w:t>(9%)</w:t>
            </w:r>
          </w:p>
        </w:tc>
        <w:tc>
          <w:tcPr>
            <w:tcW w:w="2592" w:type="dxa"/>
            <w:shd w:val="clear" w:color="auto" w:fill="F1F1F1"/>
          </w:tcPr>
          <w:p w14:paraId="20329E70" w14:textId="77777777" w:rsidR="006C611B" w:rsidRDefault="00000000">
            <w:pPr>
              <w:pStyle w:val="TableParagraph"/>
              <w:spacing w:before="177"/>
              <w:ind w:right="173"/>
              <w:jc w:val="right"/>
              <w:rPr>
                <w:sz w:val="20"/>
              </w:rPr>
            </w:pPr>
            <w:r>
              <w:rPr>
                <w:spacing w:val="4"/>
                <w:w w:val="90"/>
                <w:sz w:val="20"/>
              </w:rPr>
              <w:t>20.457,47</w:t>
            </w:r>
            <w:r>
              <w:rPr>
                <w:spacing w:val="41"/>
                <w:sz w:val="20"/>
              </w:rPr>
              <w:t xml:space="preserve"> </w:t>
            </w:r>
            <w:r>
              <w:rPr>
                <w:spacing w:val="-10"/>
                <w:w w:val="90"/>
                <w:sz w:val="20"/>
              </w:rPr>
              <w:t>€</w:t>
            </w:r>
          </w:p>
        </w:tc>
      </w:tr>
      <w:tr w:rsidR="006C611B" w14:paraId="25892F1F" w14:textId="77777777">
        <w:trPr>
          <w:trHeight w:val="570"/>
        </w:trPr>
        <w:tc>
          <w:tcPr>
            <w:tcW w:w="3397" w:type="dxa"/>
          </w:tcPr>
          <w:p w14:paraId="5D2DBB95" w14:textId="77777777" w:rsidR="006C611B" w:rsidRDefault="006C611B">
            <w:pPr>
              <w:pStyle w:val="TableParagraph"/>
              <w:rPr>
                <w:rFonts w:ascii="Times New Roman"/>
                <w:sz w:val="18"/>
              </w:rPr>
            </w:pPr>
          </w:p>
        </w:tc>
        <w:tc>
          <w:tcPr>
            <w:tcW w:w="2592" w:type="dxa"/>
          </w:tcPr>
          <w:p w14:paraId="3E823DC9" w14:textId="77777777" w:rsidR="006C611B" w:rsidRDefault="006C611B">
            <w:pPr>
              <w:pStyle w:val="TableParagraph"/>
              <w:rPr>
                <w:rFonts w:ascii="Times New Roman"/>
                <w:sz w:val="18"/>
              </w:rPr>
            </w:pPr>
          </w:p>
        </w:tc>
      </w:tr>
      <w:tr w:rsidR="006C611B" w14:paraId="346638CA" w14:textId="77777777">
        <w:trPr>
          <w:trHeight w:val="794"/>
        </w:trPr>
        <w:tc>
          <w:tcPr>
            <w:tcW w:w="3397" w:type="dxa"/>
          </w:tcPr>
          <w:p w14:paraId="1AE18FB5" w14:textId="77777777" w:rsidR="006C611B" w:rsidRDefault="00000000">
            <w:pPr>
              <w:pStyle w:val="TableParagraph"/>
              <w:spacing w:before="179" w:line="256" w:lineRule="auto"/>
              <w:ind w:left="71" w:right="740"/>
              <w:rPr>
                <w:rFonts w:ascii="Arial"/>
                <w:b/>
                <w:sz w:val="20"/>
              </w:rPr>
            </w:pPr>
            <w:r>
              <w:rPr>
                <w:rFonts w:ascii="Arial"/>
                <w:b/>
                <w:sz w:val="20"/>
              </w:rPr>
              <w:t>Presupuesto</w:t>
            </w:r>
            <w:r>
              <w:rPr>
                <w:rFonts w:ascii="Arial"/>
                <w:b/>
                <w:spacing w:val="-14"/>
                <w:sz w:val="20"/>
              </w:rPr>
              <w:t xml:space="preserve"> </w:t>
            </w:r>
            <w:r>
              <w:rPr>
                <w:rFonts w:ascii="Arial"/>
                <w:b/>
                <w:sz w:val="20"/>
              </w:rPr>
              <w:t>Base</w:t>
            </w:r>
            <w:r>
              <w:rPr>
                <w:rFonts w:ascii="Arial"/>
                <w:b/>
                <w:spacing w:val="-14"/>
                <w:sz w:val="20"/>
              </w:rPr>
              <w:t xml:space="preserve"> </w:t>
            </w:r>
            <w:r>
              <w:rPr>
                <w:rFonts w:ascii="Arial"/>
                <w:b/>
                <w:sz w:val="20"/>
              </w:rPr>
              <w:t xml:space="preserve">(sin </w:t>
            </w:r>
            <w:r>
              <w:rPr>
                <w:rFonts w:ascii="Arial"/>
                <w:b/>
                <w:spacing w:val="-2"/>
                <w:sz w:val="20"/>
              </w:rPr>
              <w:t>IGIC)</w:t>
            </w:r>
          </w:p>
        </w:tc>
        <w:tc>
          <w:tcPr>
            <w:tcW w:w="2592" w:type="dxa"/>
          </w:tcPr>
          <w:p w14:paraId="5A52C541" w14:textId="77777777" w:rsidR="006C611B" w:rsidRDefault="00000000">
            <w:pPr>
              <w:pStyle w:val="TableParagraph"/>
              <w:spacing w:before="179"/>
              <w:ind w:right="173"/>
              <w:jc w:val="right"/>
              <w:rPr>
                <w:rFonts w:ascii="Arial" w:hAnsi="Arial"/>
                <w:b/>
                <w:sz w:val="20"/>
              </w:rPr>
            </w:pPr>
            <w:r>
              <w:rPr>
                <w:rFonts w:ascii="Arial" w:hAnsi="Arial"/>
                <w:b/>
                <w:sz w:val="20"/>
              </w:rPr>
              <w:t>259.127,89</w:t>
            </w:r>
            <w:r>
              <w:rPr>
                <w:rFonts w:ascii="Arial" w:hAnsi="Arial"/>
                <w:b/>
                <w:spacing w:val="-15"/>
                <w:sz w:val="20"/>
              </w:rPr>
              <w:t xml:space="preserve"> </w:t>
            </w:r>
            <w:r>
              <w:rPr>
                <w:rFonts w:ascii="Arial" w:hAnsi="Arial"/>
                <w:b/>
                <w:spacing w:val="-10"/>
                <w:sz w:val="20"/>
              </w:rPr>
              <w:t>€</w:t>
            </w:r>
          </w:p>
        </w:tc>
      </w:tr>
      <w:tr w:rsidR="006C611B" w14:paraId="425EF212" w14:textId="77777777">
        <w:trPr>
          <w:trHeight w:val="573"/>
        </w:trPr>
        <w:tc>
          <w:tcPr>
            <w:tcW w:w="3397" w:type="dxa"/>
          </w:tcPr>
          <w:p w14:paraId="509D5F9E" w14:textId="77777777" w:rsidR="006C611B" w:rsidRDefault="006C611B">
            <w:pPr>
              <w:pStyle w:val="TableParagraph"/>
              <w:rPr>
                <w:rFonts w:ascii="Times New Roman"/>
                <w:sz w:val="18"/>
              </w:rPr>
            </w:pPr>
          </w:p>
        </w:tc>
        <w:tc>
          <w:tcPr>
            <w:tcW w:w="2592" w:type="dxa"/>
          </w:tcPr>
          <w:p w14:paraId="406A201E" w14:textId="77777777" w:rsidR="006C611B" w:rsidRDefault="006C611B">
            <w:pPr>
              <w:pStyle w:val="TableParagraph"/>
              <w:rPr>
                <w:rFonts w:ascii="Times New Roman"/>
                <w:sz w:val="18"/>
              </w:rPr>
            </w:pPr>
          </w:p>
        </w:tc>
      </w:tr>
      <w:tr w:rsidR="006C611B" w14:paraId="0E9ADD40" w14:textId="77777777">
        <w:trPr>
          <w:trHeight w:val="570"/>
        </w:trPr>
        <w:tc>
          <w:tcPr>
            <w:tcW w:w="3397" w:type="dxa"/>
          </w:tcPr>
          <w:p w14:paraId="4F7967D7" w14:textId="77777777" w:rsidR="006C611B" w:rsidRDefault="00000000">
            <w:pPr>
              <w:pStyle w:val="TableParagraph"/>
              <w:spacing w:before="177"/>
              <w:ind w:left="71"/>
              <w:rPr>
                <w:rFonts w:ascii="Arial"/>
                <w:b/>
                <w:sz w:val="20"/>
              </w:rPr>
            </w:pPr>
            <w:r>
              <w:rPr>
                <w:rFonts w:ascii="Arial"/>
                <w:b/>
                <w:spacing w:val="-4"/>
                <w:sz w:val="20"/>
              </w:rPr>
              <w:t>IGIC</w:t>
            </w:r>
          </w:p>
        </w:tc>
        <w:tc>
          <w:tcPr>
            <w:tcW w:w="2592" w:type="dxa"/>
          </w:tcPr>
          <w:p w14:paraId="7F9191FF" w14:textId="77777777" w:rsidR="006C611B" w:rsidRDefault="00000000">
            <w:pPr>
              <w:pStyle w:val="TableParagraph"/>
              <w:spacing w:before="177"/>
              <w:ind w:right="117"/>
              <w:jc w:val="right"/>
              <w:rPr>
                <w:sz w:val="20"/>
              </w:rPr>
            </w:pPr>
            <w:r>
              <w:rPr>
                <w:spacing w:val="4"/>
                <w:w w:val="90"/>
                <w:sz w:val="20"/>
              </w:rPr>
              <w:t>18.138,95</w:t>
            </w:r>
            <w:r>
              <w:rPr>
                <w:spacing w:val="41"/>
                <w:sz w:val="20"/>
              </w:rPr>
              <w:t xml:space="preserve"> </w:t>
            </w:r>
            <w:r>
              <w:rPr>
                <w:spacing w:val="-10"/>
                <w:w w:val="90"/>
                <w:sz w:val="20"/>
              </w:rPr>
              <w:t>€</w:t>
            </w:r>
          </w:p>
        </w:tc>
      </w:tr>
      <w:tr w:rsidR="006C611B" w14:paraId="4B737ED9" w14:textId="77777777">
        <w:trPr>
          <w:trHeight w:val="571"/>
        </w:trPr>
        <w:tc>
          <w:tcPr>
            <w:tcW w:w="3397" w:type="dxa"/>
          </w:tcPr>
          <w:p w14:paraId="66268C3B" w14:textId="77777777" w:rsidR="006C611B" w:rsidRDefault="006C611B">
            <w:pPr>
              <w:pStyle w:val="TableParagraph"/>
              <w:rPr>
                <w:rFonts w:ascii="Times New Roman"/>
                <w:sz w:val="18"/>
              </w:rPr>
            </w:pPr>
          </w:p>
        </w:tc>
        <w:tc>
          <w:tcPr>
            <w:tcW w:w="2592" w:type="dxa"/>
          </w:tcPr>
          <w:p w14:paraId="6FDEA52C" w14:textId="77777777" w:rsidR="006C611B" w:rsidRDefault="006C611B">
            <w:pPr>
              <w:pStyle w:val="TableParagraph"/>
              <w:rPr>
                <w:rFonts w:ascii="Times New Roman"/>
                <w:sz w:val="18"/>
              </w:rPr>
            </w:pPr>
          </w:p>
        </w:tc>
      </w:tr>
      <w:tr w:rsidR="006C611B" w14:paraId="0C4F9773" w14:textId="77777777">
        <w:trPr>
          <w:trHeight w:val="794"/>
        </w:trPr>
        <w:tc>
          <w:tcPr>
            <w:tcW w:w="3397" w:type="dxa"/>
            <w:shd w:val="clear" w:color="auto" w:fill="92D050"/>
          </w:tcPr>
          <w:p w14:paraId="28D61A08" w14:textId="77777777" w:rsidR="006C611B" w:rsidRDefault="00000000">
            <w:pPr>
              <w:pStyle w:val="TableParagraph"/>
              <w:spacing w:before="177" w:line="256" w:lineRule="auto"/>
              <w:ind w:left="177"/>
              <w:rPr>
                <w:rFonts w:ascii="Arial" w:hAnsi="Arial"/>
                <w:b/>
                <w:sz w:val="20"/>
              </w:rPr>
            </w:pPr>
            <w:r>
              <w:rPr>
                <w:rFonts w:ascii="Arial" w:hAnsi="Arial"/>
                <w:b/>
                <w:sz w:val="20"/>
              </w:rPr>
              <w:t>PRESUPUESTO</w:t>
            </w:r>
            <w:r>
              <w:rPr>
                <w:rFonts w:ascii="Arial" w:hAnsi="Arial"/>
                <w:b/>
                <w:spacing w:val="-14"/>
                <w:sz w:val="20"/>
              </w:rPr>
              <w:t xml:space="preserve"> </w:t>
            </w:r>
            <w:r>
              <w:rPr>
                <w:rFonts w:ascii="Arial" w:hAnsi="Arial"/>
                <w:b/>
                <w:sz w:val="20"/>
              </w:rPr>
              <w:t>BASE</w:t>
            </w:r>
            <w:r>
              <w:rPr>
                <w:rFonts w:ascii="Arial" w:hAnsi="Arial"/>
                <w:b/>
                <w:spacing w:val="-14"/>
                <w:sz w:val="20"/>
              </w:rPr>
              <w:t xml:space="preserve"> </w:t>
            </w:r>
            <w:r>
              <w:rPr>
                <w:rFonts w:ascii="Arial" w:hAnsi="Arial"/>
                <w:b/>
                <w:sz w:val="20"/>
              </w:rPr>
              <w:t xml:space="preserve">DE </w:t>
            </w:r>
            <w:r>
              <w:rPr>
                <w:rFonts w:ascii="Arial" w:hAnsi="Arial"/>
                <w:b/>
                <w:spacing w:val="-2"/>
                <w:sz w:val="20"/>
              </w:rPr>
              <w:t>LICITACIÓN</w:t>
            </w:r>
          </w:p>
        </w:tc>
        <w:tc>
          <w:tcPr>
            <w:tcW w:w="2592" w:type="dxa"/>
            <w:shd w:val="clear" w:color="auto" w:fill="92D050"/>
          </w:tcPr>
          <w:p w14:paraId="38B17E85" w14:textId="77777777" w:rsidR="006C611B" w:rsidRDefault="00000000">
            <w:pPr>
              <w:pStyle w:val="TableParagraph"/>
              <w:spacing w:before="177"/>
              <w:ind w:left="715"/>
              <w:rPr>
                <w:rFonts w:ascii="Arial" w:hAnsi="Arial"/>
                <w:b/>
                <w:sz w:val="20"/>
              </w:rPr>
            </w:pPr>
            <w:r>
              <w:rPr>
                <w:rFonts w:ascii="Arial" w:hAnsi="Arial"/>
                <w:b/>
                <w:sz w:val="20"/>
              </w:rPr>
              <w:t>277.266,84</w:t>
            </w:r>
            <w:r>
              <w:rPr>
                <w:rFonts w:ascii="Arial" w:hAnsi="Arial"/>
                <w:b/>
                <w:spacing w:val="-15"/>
                <w:sz w:val="20"/>
              </w:rPr>
              <w:t xml:space="preserve"> </w:t>
            </w:r>
            <w:r>
              <w:rPr>
                <w:rFonts w:ascii="Arial" w:hAnsi="Arial"/>
                <w:b/>
                <w:spacing w:val="-10"/>
                <w:sz w:val="20"/>
              </w:rPr>
              <w:t>€</w:t>
            </w:r>
          </w:p>
        </w:tc>
      </w:tr>
    </w:tbl>
    <w:p w14:paraId="6471D62A" w14:textId="77777777" w:rsidR="006C611B" w:rsidRDefault="006C611B">
      <w:pPr>
        <w:pStyle w:val="Textoindependiente"/>
        <w:rPr>
          <w:sz w:val="20"/>
        </w:rPr>
      </w:pPr>
    </w:p>
    <w:p w14:paraId="7E31FCB8" w14:textId="77777777" w:rsidR="006C611B" w:rsidRDefault="006C611B">
      <w:pPr>
        <w:pStyle w:val="Textoindependiente"/>
        <w:rPr>
          <w:sz w:val="20"/>
        </w:rPr>
      </w:pPr>
    </w:p>
    <w:p w14:paraId="5EB91B86" w14:textId="77777777" w:rsidR="006C611B" w:rsidRDefault="006C611B">
      <w:pPr>
        <w:pStyle w:val="Textoindependiente"/>
        <w:rPr>
          <w:sz w:val="20"/>
        </w:rPr>
      </w:pPr>
    </w:p>
    <w:p w14:paraId="7E61C71B" w14:textId="77777777" w:rsidR="006C611B" w:rsidRDefault="006C611B">
      <w:pPr>
        <w:pStyle w:val="Textoindependiente"/>
        <w:rPr>
          <w:sz w:val="20"/>
        </w:rPr>
      </w:pPr>
    </w:p>
    <w:p w14:paraId="08205870" w14:textId="77777777" w:rsidR="006C611B" w:rsidRDefault="006C611B">
      <w:pPr>
        <w:pStyle w:val="Textoindependiente"/>
        <w:spacing w:before="8"/>
        <w:rPr>
          <w:sz w:val="20"/>
        </w:rPr>
      </w:pPr>
    </w:p>
    <w:p w14:paraId="5BED7D74" w14:textId="77777777" w:rsidR="006C611B" w:rsidRDefault="006C611B">
      <w:pPr>
        <w:pStyle w:val="Textoindependiente"/>
        <w:rPr>
          <w:sz w:val="20"/>
        </w:rPr>
        <w:sectPr w:rsidR="006C611B">
          <w:pgSz w:w="11910" w:h="16840"/>
          <w:pgMar w:top="2000" w:right="1133" w:bottom="600" w:left="1133" w:header="720" w:footer="418" w:gutter="0"/>
          <w:cols w:space="720"/>
        </w:sectPr>
      </w:pPr>
    </w:p>
    <w:p w14:paraId="40F2B0E5" w14:textId="77777777" w:rsidR="006C611B" w:rsidRDefault="00000000">
      <w:pPr>
        <w:spacing w:before="95"/>
        <w:ind w:left="110" w:right="164"/>
        <w:rPr>
          <w:sz w:val="16"/>
        </w:rPr>
      </w:pPr>
      <w:r>
        <w:rPr>
          <w:noProof/>
          <w:sz w:val="16"/>
        </w:rPr>
        <mc:AlternateContent>
          <mc:Choice Requires="wpg">
            <w:drawing>
              <wp:anchor distT="0" distB="0" distL="0" distR="0" simplePos="0" relativeHeight="15779840" behindDoc="0" locked="0" layoutInCell="1" allowOverlap="1" wp14:anchorId="6D7219D0" wp14:editId="4D552770">
                <wp:simplePos x="0" y="0"/>
                <wp:positionH relativeFrom="page">
                  <wp:posOffset>717804</wp:posOffset>
                </wp:positionH>
                <wp:positionV relativeFrom="paragraph">
                  <wp:posOffset>-75681</wp:posOffset>
                </wp:positionV>
                <wp:extent cx="6127750" cy="135890"/>
                <wp:effectExtent l="0" t="0" r="0" b="0"/>
                <wp:wrapNone/>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419" name="Graphic 419"/>
                        <wps:cNvSpPr/>
                        <wps:spPr>
                          <a:xfrm>
                            <a:off x="3047" y="0"/>
                            <a:ext cx="6122035" cy="6350"/>
                          </a:xfrm>
                          <a:custGeom>
                            <a:avLst/>
                            <a:gdLst/>
                            <a:ahLst/>
                            <a:cxnLst/>
                            <a:rect l="l" t="t" r="r" b="b"/>
                            <a:pathLst>
                              <a:path w="6122035" h="6350">
                                <a:moveTo>
                                  <a:pt x="6121654" y="0"/>
                                </a:moveTo>
                                <a:lnTo>
                                  <a:pt x="0" y="0"/>
                                </a:lnTo>
                                <a:lnTo>
                                  <a:pt x="0" y="6096"/>
                                </a:lnTo>
                                <a:lnTo>
                                  <a:pt x="6121654" y="6096"/>
                                </a:lnTo>
                                <a:lnTo>
                                  <a:pt x="6121654" y="0"/>
                                </a:lnTo>
                                <a:close/>
                              </a:path>
                            </a:pathLst>
                          </a:custGeom>
                          <a:solidFill>
                            <a:srgbClr val="000000"/>
                          </a:solidFill>
                        </wps:spPr>
                        <wps:bodyPr wrap="square" lIns="0" tIns="0" rIns="0" bIns="0" rtlCol="0">
                          <a:prstTxWarp prst="textNoShape">
                            <a:avLst/>
                          </a:prstTxWarp>
                          <a:noAutofit/>
                        </wps:bodyPr>
                      </wps:wsp>
                      <wps:wsp>
                        <wps:cNvPr id="420" name="Graphic 420"/>
                        <wps:cNvSpPr/>
                        <wps:spPr>
                          <a:xfrm>
                            <a:off x="6095" y="42672"/>
                            <a:ext cx="6117590" cy="86995"/>
                          </a:xfrm>
                          <a:custGeom>
                            <a:avLst/>
                            <a:gdLst/>
                            <a:ahLst/>
                            <a:cxnLst/>
                            <a:rect l="l" t="t" r="r" b="b"/>
                            <a:pathLst>
                              <a:path w="6117590" h="86995">
                                <a:moveTo>
                                  <a:pt x="6117082" y="0"/>
                                </a:moveTo>
                                <a:lnTo>
                                  <a:pt x="0" y="0"/>
                                </a:lnTo>
                                <a:lnTo>
                                  <a:pt x="0" y="86868"/>
                                </a:lnTo>
                                <a:lnTo>
                                  <a:pt x="6117082" y="86868"/>
                                </a:lnTo>
                                <a:lnTo>
                                  <a:pt x="6117082" y="0"/>
                                </a:lnTo>
                                <a:close/>
                              </a:path>
                            </a:pathLst>
                          </a:custGeom>
                          <a:solidFill>
                            <a:srgbClr val="00457A"/>
                          </a:solidFill>
                        </wps:spPr>
                        <wps:bodyPr wrap="square" lIns="0" tIns="0" rIns="0" bIns="0" rtlCol="0">
                          <a:prstTxWarp prst="textNoShape">
                            <a:avLst/>
                          </a:prstTxWarp>
                          <a:noAutofit/>
                        </wps:bodyPr>
                      </wps:wsp>
                      <wps:wsp>
                        <wps:cNvPr id="421" name="Graphic 421"/>
                        <wps:cNvSpPr/>
                        <wps:spPr>
                          <a:xfrm>
                            <a:off x="0" y="36576"/>
                            <a:ext cx="6127750" cy="99060"/>
                          </a:xfrm>
                          <a:custGeom>
                            <a:avLst/>
                            <a:gdLst/>
                            <a:ahLst/>
                            <a:cxnLst/>
                            <a:rect l="l" t="t" r="r" b="b"/>
                            <a:pathLst>
                              <a:path w="6127750" h="99060">
                                <a:moveTo>
                                  <a:pt x="6121527" y="92976"/>
                                </a:moveTo>
                                <a:lnTo>
                                  <a:pt x="6121527" y="92976"/>
                                </a:lnTo>
                                <a:lnTo>
                                  <a:pt x="0" y="92976"/>
                                </a:lnTo>
                                <a:lnTo>
                                  <a:pt x="0" y="99060"/>
                                </a:lnTo>
                                <a:lnTo>
                                  <a:pt x="6121527" y="99060"/>
                                </a:lnTo>
                                <a:lnTo>
                                  <a:pt x="6121527" y="92976"/>
                                </a:lnTo>
                                <a:close/>
                              </a:path>
                              <a:path w="6127750" h="99060">
                                <a:moveTo>
                                  <a:pt x="6127737" y="92976"/>
                                </a:moveTo>
                                <a:lnTo>
                                  <a:pt x="6121654" y="92976"/>
                                </a:lnTo>
                                <a:lnTo>
                                  <a:pt x="6121654" y="99060"/>
                                </a:lnTo>
                                <a:lnTo>
                                  <a:pt x="6127737" y="99060"/>
                                </a:lnTo>
                                <a:lnTo>
                                  <a:pt x="6127737" y="92976"/>
                                </a:lnTo>
                                <a:close/>
                              </a:path>
                              <a:path w="6127750" h="99060">
                                <a:moveTo>
                                  <a:pt x="6127737" y="0"/>
                                </a:moveTo>
                                <a:lnTo>
                                  <a:pt x="6121654" y="0"/>
                                </a:lnTo>
                                <a:lnTo>
                                  <a:pt x="12192" y="0"/>
                                </a:lnTo>
                                <a:lnTo>
                                  <a:pt x="6096" y="0"/>
                                </a:lnTo>
                                <a:lnTo>
                                  <a:pt x="0" y="0"/>
                                </a:lnTo>
                                <a:lnTo>
                                  <a:pt x="0" y="6096"/>
                                </a:lnTo>
                                <a:lnTo>
                                  <a:pt x="0" y="92964"/>
                                </a:lnTo>
                                <a:lnTo>
                                  <a:pt x="6096" y="92964"/>
                                </a:lnTo>
                                <a:lnTo>
                                  <a:pt x="6096" y="6096"/>
                                </a:lnTo>
                                <a:lnTo>
                                  <a:pt x="12192" y="6096"/>
                                </a:lnTo>
                                <a:lnTo>
                                  <a:pt x="6121654" y="6096"/>
                                </a:lnTo>
                                <a:lnTo>
                                  <a:pt x="6121654" y="92964"/>
                                </a:lnTo>
                                <a:lnTo>
                                  <a:pt x="6127737" y="92964"/>
                                </a:lnTo>
                                <a:lnTo>
                                  <a:pt x="6127737" y="6096"/>
                                </a:lnTo>
                                <a:lnTo>
                                  <a:pt x="612773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6B18D04" id="Group 418" o:spid="_x0000_s1026" style="position:absolute;margin-left:56.5pt;margin-top:-5.95pt;width:482.5pt;height:10.7pt;z-index:15779840;mso-wrap-distance-left:0;mso-wrap-distance-right:0;mso-position-horizontal-relative:pag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HrJ7AMAAIUQAAAOAAAAZHJzL2Uyb0RvYy54bWzsWN9v2zYQfh+w/0HQ+6IftiVLiFMU7RoM&#10;KNoCzbBnmqIsYZKokbTl/Pc7kjqLsdPYbhfsYUsAkdJ9Iu++u4+kfPtm3zbejglZ827lRzeh77GO&#10;8qLuNiv/94cPvyx9TyrSFaThHVv5j0z6b+5+/ul26HMW84o3BRMeDNLJfOhXfqVUnweBpBVribzh&#10;PevAWHLREgW3YhMUggwwetsEcRgmwcBF0QtOmZTw9L01+ndm/LJkVH0uS8mU16x88E2ZqzDXtb4G&#10;d7ck3wjSVzUd3SDf4UVL6g4mPQz1nijibUV9MlRbU8ElL9UN5W3Ay7KmzMQA0UThUTT3gm97E8sm&#10;Hzb9gSag9oin7x6Wftrdi/5r/0VY76H7kdM/JfASDP0md+36fjOB96Vo9UsQhLc3jD4eGGV75VF4&#10;mERxmi6AeAq2aLZYZiPltIK8nLxGq19ffjEguZ3WOHdwZuiheuREkPwxgr5WpGeGd6kJ+CK8ulj5&#10;8yjzvY60UMX3Y8HoR8CUnh5wmsXxTo6EHnE0C+ep7z1LUxzOFpamZAaEaf4xVpLTrVT3jBu6ye6j&#10;VGCGWiuwRyrs0X2HXQHFr8u+MWWvfA/KXvgelP3aln1PlH5PD6W73mDyZR2poK/90MaW79gDNzCl&#10;UwZJjZLFfAoEPJ0wTediIfUYLqDQhm1vxrOYJMySMWw0Y2th7rRXgZFNHI42XDJLsI7bMH3gArx0&#10;2Za8qYsPddPo8KXYrN81wtsRvZqYv9FjBwaVKXObf91b8+IRCmiAiln58q8tEcz3mt86KFG9HmFH&#10;YGeNHaGad9ysWoZ5IdXD/g8ieq+H7spXILFPHCuV5FgW4L8GWKx+s+Nvt4qXta4Z45v1aLwB1dj6&#10;fX35xBDvkXzgEXh1sXwg66ARqKd5nKSxLeJppYnSBawuZqVZJhkgbYpRgm5WkaxX0tDoCWjIOqLT&#10;MAkEqzlKw2X8RB4TBkvVFchxGT+HWSbwPwaOdmxP570OfTz/PyWj+SJ9O7r8v4ycswxqe5QH7kJx&#10;dCqjSPN3sYzsejtLFqlZcEk+acjZrbMsTDDl/4KGRk9AQ9aR5zUUR4vY7qhZnNlwXtiM9A7yHB4V&#10;gq2rOndctGP7BOfQhXZsUXnO7NehndhwzBP1PdnE7aHrHHlpOruOPNz1z5PibtZuJaH72B6omXy5&#10;hJoJ/drUoAS+tTa7gSIWg8PWBgnFlz1d79GO7UiGPghdemp6eUqr9LOHJQuDpCbzl/cO9OwK6NnJ&#10;J1rOQl2urwJf4K/+UJnUcI4IB32JI4ehj9N1omJ9fMNj+X/xKGq+6+Bb1xzKx+9y/THt3puj6/Tr&#10;wd3fAAAA//8DAFBLAwQUAAYACAAAACEAC3g7TuAAAAAKAQAADwAAAGRycy9kb3ducmV2LnhtbEyP&#10;wW7CMBBE75X6D9ZW6g0cF9FCGgch1PaEKgGVqt6WeEkiYjuKTRL+vsupPc7saPZNthptI3rqQu2d&#10;BjVNQJArvKldqeHr8D5ZgAgRncHGO9JwpQCr/P4uw9T4we2o38dScIkLKWqoYmxTKUNRkcUw9S05&#10;vp18ZzGy7EppOhy43DbyKUmepcXa8YcKW9pUVJz3F6vhY8BhPVNv/fZ82lx/DvPP760irR8fxvUr&#10;iEhj/AvDDZ/RIWemo784E0TDWs14S9QwUWoJ4pZIXhZsHTUs5yDzTP6fkP8CAAD//wMAUEsBAi0A&#10;FAAGAAgAAAAhALaDOJL+AAAA4QEAABMAAAAAAAAAAAAAAAAAAAAAAFtDb250ZW50X1R5cGVzXS54&#10;bWxQSwECLQAUAAYACAAAACEAOP0h/9YAAACUAQAACwAAAAAAAAAAAAAAAAAvAQAAX3JlbHMvLnJl&#10;bHNQSwECLQAUAAYACAAAACEANbh6yewDAACFEAAADgAAAAAAAAAAAAAAAAAuAgAAZHJzL2Uyb0Rv&#10;Yy54bWxQSwECLQAUAAYACAAAACEAC3g7TuAAAAAKAQAADwAAAAAAAAAAAAAAAABGBgAAZHJzL2Rv&#10;d25yZXYueG1sUEsFBgAAAAAEAAQA8wAAAFMHAAAAAA==&#10;">
                <v:shape id="Graphic 419" o:spid="_x0000_s1027" style="position:absolute;left:30;width:61220;height:63;visibility:visible;mso-wrap-style:square;v-text-anchor:top" coordsize="61220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eTFxAAAANwAAAAPAAAAZHJzL2Rvd25yZXYueG1sRI9Ba8JA&#10;FITvgv9heYI33SgqbXQVG6r0VrSpXh/Z1yQ0+zZk1xj99d2C4HGYmW+Y1aYzlWipcaVlBZNxBII4&#10;s7rkXEH6tRu9gHAeWWNlmRTcyMFm3e+tMNb2ygdqjz4XAcIuRgWF93UspcsKMujGtiYO3o9tDPog&#10;m1zqBq8Bbio5jaKFNFhyWCiwpqSg7Pd4MQrM/bxN21OWnuT83eyTbzl9Sz6VGg667RKEp84/w4/2&#10;h1Ywm7zC/5lwBOT6DwAA//8DAFBLAQItABQABgAIAAAAIQDb4fbL7gAAAIUBAAATAAAAAAAAAAAA&#10;AAAAAAAAAABbQ29udGVudF9UeXBlc10ueG1sUEsBAi0AFAAGAAgAAAAhAFr0LFu/AAAAFQEAAAsA&#10;AAAAAAAAAAAAAAAAHwEAAF9yZWxzLy5yZWxzUEsBAi0AFAAGAAgAAAAhAANB5MXEAAAA3AAAAA8A&#10;AAAAAAAAAAAAAAAABwIAAGRycy9kb3ducmV2LnhtbFBLBQYAAAAAAwADALcAAAD4AgAAAAA=&#10;" path="m6121654,l,,,6096r6121654,l6121654,xe" fillcolor="black" stroked="f">
                  <v:path arrowok="t"/>
                </v:shape>
                <v:shape id="Graphic 420" o:spid="_x0000_s1028" style="position:absolute;left:60;top:426;width:61176;height:870;visibility:visible;mso-wrap-style:square;v-text-anchor:top" coordsize="611759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mdvwAAANwAAAAPAAAAZHJzL2Rvd25yZXYueG1sRE9Ni8Iw&#10;EL0L/ocwghfR1CIq1Si6INaTWMXz0IxtsZmUJqvdf785CB4f73u97UwtXtS6yrKC6SQCQZxbXXGh&#10;4HY9jJcgnEfWWFsmBX/kYLvp99aYaPvmC70yX4gQwi5BBaX3TSKly0sy6Ca2IQ7cw7YGfYBtIXWL&#10;7xBuahlH0VwarDg0lNjQT0n5M/s1CszoeDzf58vz6XFb2JiqdE9pqtRw0O1WIDx1/iv+uFOtYBaH&#10;+eFMOAJy8w8AAP//AwBQSwECLQAUAAYACAAAACEA2+H2y+4AAACFAQAAEwAAAAAAAAAAAAAAAAAA&#10;AAAAW0NvbnRlbnRfVHlwZXNdLnhtbFBLAQItABQABgAIAAAAIQBa9CxbvwAAABUBAAALAAAAAAAA&#10;AAAAAAAAAB8BAABfcmVscy8ucmVsc1BLAQItABQABgAIAAAAIQD/rqmdvwAAANwAAAAPAAAAAAAA&#10;AAAAAAAAAAcCAABkcnMvZG93bnJldi54bWxQSwUGAAAAAAMAAwC3AAAA8wIAAAAA&#10;" path="m6117082,l,,,86868r6117082,l6117082,xe" fillcolor="#00457a" stroked="f">
                  <v:path arrowok="t"/>
                </v:shape>
                <v:shape id="Graphic 421" o:spid="_x0000_s1029" style="position:absolute;top:365;width:61277;height:991;visibility:visible;mso-wrap-style:square;v-text-anchor:top" coordsize="612775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LBuwwAAANwAAAAPAAAAZHJzL2Rvd25yZXYueG1sRI/dagIx&#10;FITvC75DOAXvatZFpGyNYi2Kojf+PMBhc7pZTE7CJtX17ZuC0MthZr5hZoveWXGjLraeFYxHBQji&#10;2uuWGwWX8/rtHURMyBqtZ1LwoAiL+eBlhpX2dz7S7ZQakSEcK1RgUgqVlLE25DCOfCDO3rfvHKYs&#10;u0bqDu8Z7qwsi2IqHbacFwwGWhmqr6cfp+CwdLuDKW3yX8Fe5TTuPveboNTwtV9+gEjUp//ws73V&#10;CiblGP7O5CMg578AAAD//wMAUEsBAi0AFAAGAAgAAAAhANvh9svuAAAAhQEAABMAAAAAAAAAAAAA&#10;AAAAAAAAAFtDb250ZW50X1R5cGVzXS54bWxQSwECLQAUAAYACAAAACEAWvQsW78AAAAVAQAACwAA&#10;AAAAAAAAAAAAAAAfAQAAX3JlbHMvLnJlbHNQSwECLQAUAAYACAAAACEAZgCwbsMAAADcAAAADwAA&#10;AAAAAAAAAAAAAAAHAgAAZHJzL2Rvd25yZXYueG1sUEsFBgAAAAADAAMAtwAAAPcCAAAAAA==&#10;" path="m6121527,92976r,l,92976r,6084l6121527,99060r,-6084xem6127737,92976r-6083,l6121654,99060r6083,l6127737,92976xem6127737,r-6083,l12192,,6096,,,,,6096,,92964r6096,l6096,6096r6096,l6121654,6096r,86868l6127737,92964r,-86868l6127737,xe" fillcolor="black" stroked="f">
                  <v:path arrowok="t"/>
                </v:shape>
                <w10:wrap anchorx="page"/>
              </v:group>
            </w:pict>
          </mc:Fallback>
        </mc:AlternateContent>
      </w:r>
      <w:r>
        <w:rPr>
          <w:sz w:val="16"/>
        </w:rPr>
        <w:t>Ayuntamiento</w:t>
      </w:r>
      <w:r>
        <w:rPr>
          <w:spacing w:val="-12"/>
          <w:sz w:val="16"/>
        </w:rPr>
        <w:t xml:space="preserve"> </w:t>
      </w:r>
      <w:r>
        <w:rPr>
          <w:sz w:val="16"/>
        </w:rPr>
        <w:t>de</w:t>
      </w:r>
      <w:r>
        <w:rPr>
          <w:spacing w:val="-11"/>
          <w:sz w:val="16"/>
        </w:rPr>
        <w:t xml:space="preserve"> </w:t>
      </w:r>
      <w:r>
        <w:rPr>
          <w:sz w:val="16"/>
        </w:rPr>
        <w:t>Tías C/ Libertad 50</w:t>
      </w:r>
    </w:p>
    <w:p w14:paraId="39790E4B" w14:textId="77777777" w:rsidR="006C611B" w:rsidRDefault="00000000">
      <w:pPr>
        <w:spacing w:before="2"/>
        <w:ind w:left="110"/>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74262990" w14:textId="77777777" w:rsidR="006C611B" w:rsidRDefault="00000000">
      <w:pPr>
        <w:spacing w:before="95"/>
        <w:ind w:left="974"/>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77155CBD" w14:textId="77777777" w:rsidR="006C611B" w:rsidRDefault="00000000">
      <w:pPr>
        <w:spacing w:before="1"/>
        <w:ind w:left="138" w:hanging="29"/>
        <w:rPr>
          <w:sz w:val="16"/>
        </w:rPr>
      </w:pPr>
      <w:hyperlink r:id="rId144">
        <w:r>
          <w:rPr>
            <w:spacing w:val="-2"/>
            <w:sz w:val="16"/>
          </w:rPr>
          <w:t>info@ayuntamientodetias.es</w:t>
        </w:r>
      </w:hyperlink>
      <w:r>
        <w:rPr>
          <w:spacing w:val="-2"/>
          <w:sz w:val="16"/>
        </w:rPr>
        <w:t xml:space="preserve"> sede.ayuntamientodetias.es</w:t>
      </w:r>
    </w:p>
    <w:p w14:paraId="0993C05D" w14:textId="77777777" w:rsidR="006C611B" w:rsidRDefault="006C611B">
      <w:pPr>
        <w:rPr>
          <w:sz w:val="16"/>
        </w:rPr>
        <w:sectPr w:rsidR="006C611B">
          <w:type w:val="continuous"/>
          <w:pgSz w:w="11910" w:h="16840"/>
          <w:pgMar w:top="820" w:right="1133" w:bottom="1160" w:left="1133" w:header="720" w:footer="418" w:gutter="0"/>
          <w:cols w:num="2" w:space="720" w:equalWidth="0">
            <w:col w:w="1948" w:space="5457"/>
            <w:col w:w="2239"/>
          </w:cols>
        </w:sectPr>
      </w:pPr>
    </w:p>
    <w:p w14:paraId="04477373" w14:textId="77777777" w:rsidR="006C611B" w:rsidRDefault="006C611B">
      <w:pPr>
        <w:pStyle w:val="Textoindependiente"/>
        <w:rPr>
          <w:sz w:val="26"/>
        </w:rPr>
      </w:pPr>
    </w:p>
    <w:p w14:paraId="4424B714" w14:textId="77777777" w:rsidR="006C611B" w:rsidRDefault="006C611B">
      <w:pPr>
        <w:pStyle w:val="Textoindependiente"/>
        <w:spacing w:before="263"/>
        <w:rPr>
          <w:sz w:val="26"/>
        </w:rPr>
      </w:pPr>
    </w:p>
    <w:p w14:paraId="4F904BDD" w14:textId="77777777" w:rsidR="006C611B" w:rsidRDefault="00000000">
      <w:pPr>
        <w:pStyle w:val="Ttulo5"/>
        <w:numPr>
          <w:ilvl w:val="0"/>
          <w:numId w:val="1"/>
        </w:numPr>
        <w:tabs>
          <w:tab w:val="left" w:pos="784"/>
        </w:tabs>
        <w:ind w:left="784" w:hanging="215"/>
        <w:jc w:val="both"/>
        <w:rPr>
          <w:u w:val="none"/>
        </w:rPr>
      </w:pPr>
      <w:bookmarkStart w:id="53" w:name="_bookmark6"/>
      <w:bookmarkEnd w:id="53"/>
      <w:r>
        <w:rPr>
          <w:spacing w:val="-2"/>
        </w:rPr>
        <w:t>VALOR</w:t>
      </w:r>
      <w:r>
        <w:rPr>
          <w:spacing w:val="-6"/>
        </w:rPr>
        <w:t xml:space="preserve"> </w:t>
      </w:r>
      <w:r>
        <w:rPr>
          <w:spacing w:val="-2"/>
        </w:rPr>
        <w:t>ESTIMADO</w:t>
      </w:r>
      <w:r>
        <w:rPr>
          <w:spacing w:val="-6"/>
        </w:rPr>
        <w:t xml:space="preserve"> </w:t>
      </w:r>
      <w:r>
        <w:rPr>
          <w:spacing w:val="-2"/>
        </w:rPr>
        <w:t>DEL</w:t>
      </w:r>
      <w:r>
        <w:rPr>
          <w:spacing w:val="-16"/>
        </w:rPr>
        <w:t xml:space="preserve"> </w:t>
      </w:r>
      <w:r>
        <w:rPr>
          <w:spacing w:val="-2"/>
        </w:rPr>
        <w:t>CONTRATO.</w:t>
      </w:r>
    </w:p>
    <w:p w14:paraId="6DBB2FB4" w14:textId="77777777" w:rsidR="006C611B" w:rsidRDefault="00000000">
      <w:pPr>
        <w:pStyle w:val="Textoindependiente"/>
        <w:spacing w:before="170" w:line="268" w:lineRule="auto"/>
        <w:ind w:left="588" w:right="561" w:hanging="10"/>
        <w:jc w:val="both"/>
        <w:rPr>
          <w:rFonts w:ascii="Arial" w:hAnsi="Arial"/>
          <w:b/>
        </w:rPr>
      </w:pPr>
      <w:r>
        <w:t>De acuerdo</w:t>
      </w:r>
      <w:r>
        <w:rPr>
          <w:spacing w:val="-3"/>
        </w:rPr>
        <w:t xml:space="preserve"> </w:t>
      </w:r>
      <w:r>
        <w:t>con</w:t>
      </w:r>
      <w:r>
        <w:rPr>
          <w:spacing w:val="-1"/>
        </w:rPr>
        <w:t xml:space="preserve"> </w:t>
      </w:r>
      <w:r>
        <w:t>lo establecido</w:t>
      </w:r>
      <w:r>
        <w:rPr>
          <w:spacing w:val="-1"/>
        </w:rPr>
        <w:t xml:space="preserve"> </w:t>
      </w:r>
      <w:r>
        <w:t>en</w:t>
      </w:r>
      <w:r>
        <w:rPr>
          <w:spacing w:val="-1"/>
        </w:rPr>
        <w:t xml:space="preserve"> </w:t>
      </w:r>
      <w:r>
        <w:t>el</w:t>
      </w:r>
      <w:r>
        <w:rPr>
          <w:spacing w:val="-16"/>
        </w:rPr>
        <w:t xml:space="preserve"> </w:t>
      </w:r>
      <w:r>
        <w:t>Art. 101</w:t>
      </w:r>
      <w:r>
        <w:rPr>
          <w:spacing w:val="-3"/>
        </w:rPr>
        <w:t xml:space="preserve"> </w:t>
      </w:r>
      <w:r>
        <w:t>de</w:t>
      </w:r>
      <w:r>
        <w:rPr>
          <w:spacing w:val="-1"/>
        </w:rPr>
        <w:t xml:space="preserve"> </w:t>
      </w:r>
      <w:r>
        <w:t>la</w:t>
      </w:r>
      <w:r>
        <w:rPr>
          <w:spacing w:val="-3"/>
        </w:rPr>
        <w:t xml:space="preserve"> </w:t>
      </w:r>
      <w:r>
        <w:t>LCSP,</w:t>
      </w:r>
      <w:r>
        <w:rPr>
          <w:spacing w:val="-1"/>
        </w:rPr>
        <w:t xml:space="preserve"> </w:t>
      </w:r>
      <w:r>
        <w:t>el</w:t>
      </w:r>
      <w:r>
        <w:rPr>
          <w:spacing w:val="-2"/>
        </w:rPr>
        <w:t xml:space="preserve"> </w:t>
      </w:r>
      <w:r>
        <w:t>valor</w:t>
      </w:r>
      <w:r>
        <w:rPr>
          <w:spacing w:val="-2"/>
        </w:rPr>
        <w:t xml:space="preserve"> </w:t>
      </w:r>
      <w:r>
        <w:t>estimado</w:t>
      </w:r>
      <w:r>
        <w:rPr>
          <w:spacing w:val="-3"/>
        </w:rPr>
        <w:t xml:space="preserve"> </w:t>
      </w:r>
      <w:r>
        <w:t>del</w:t>
      </w:r>
      <w:r>
        <w:rPr>
          <w:spacing w:val="-1"/>
        </w:rPr>
        <w:t xml:space="preserve"> </w:t>
      </w:r>
      <w:r>
        <w:t>contrato se</w:t>
      </w:r>
      <w:r>
        <w:rPr>
          <w:spacing w:val="-14"/>
        </w:rPr>
        <w:t xml:space="preserve"> </w:t>
      </w:r>
      <w:r>
        <w:t>determina,</w:t>
      </w:r>
      <w:r>
        <w:rPr>
          <w:spacing w:val="-12"/>
        </w:rPr>
        <w:t xml:space="preserve"> </w:t>
      </w:r>
      <w:r>
        <w:t>en</w:t>
      </w:r>
      <w:r>
        <w:rPr>
          <w:spacing w:val="-16"/>
        </w:rPr>
        <w:t xml:space="preserve"> </w:t>
      </w:r>
      <w:r>
        <w:t>los</w:t>
      </w:r>
      <w:r>
        <w:rPr>
          <w:spacing w:val="-12"/>
        </w:rPr>
        <w:t xml:space="preserve"> </w:t>
      </w:r>
      <w:r>
        <w:t>contratos</w:t>
      </w:r>
      <w:r>
        <w:rPr>
          <w:spacing w:val="-13"/>
        </w:rPr>
        <w:t xml:space="preserve"> </w:t>
      </w:r>
      <w:r>
        <w:t>de</w:t>
      </w:r>
      <w:r>
        <w:rPr>
          <w:spacing w:val="-16"/>
        </w:rPr>
        <w:t xml:space="preserve"> </w:t>
      </w:r>
      <w:r>
        <w:t>servicios,</w:t>
      </w:r>
      <w:r>
        <w:rPr>
          <w:spacing w:val="-11"/>
        </w:rPr>
        <w:t xml:space="preserve"> </w:t>
      </w:r>
      <w:r>
        <w:t>como</w:t>
      </w:r>
      <w:r>
        <w:rPr>
          <w:spacing w:val="-16"/>
        </w:rPr>
        <w:t xml:space="preserve"> </w:t>
      </w:r>
      <w:r>
        <w:t>el</w:t>
      </w:r>
      <w:r>
        <w:rPr>
          <w:spacing w:val="-14"/>
        </w:rPr>
        <w:t xml:space="preserve"> </w:t>
      </w:r>
      <w:r>
        <w:t>importe</w:t>
      </w:r>
      <w:r>
        <w:rPr>
          <w:spacing w:val="-16"/>
        </w:rPr>
        <w:t xml:space="preserve"> </w:t>
      </w:r>
      <w:r>
        <w:t>total</w:t>
      </w:r>
      <w:r>
        <w:rPr>
          <w:spacing w:val="-13"/>
        </w:rPr>
        <w:t xml:space="preserve"> </w:t>
      </w:r>
      <w:r>
        <w:t>pagadero</w:t>
      </w:r>
      <w:r>
        <w:rPr>
          <w:spacing w:val="-16"/>
        </w:rPr>
        <w:t xml:space="preserve"> </w:t>
      </w:r>
      <w:r>
        <w:t>al</w:t>
      </w:r>
      <w:r>
        <w:rPr>
          <w:spacing w:val="-14"/>
        </w:rPr>
        <w:t xml:space="preserve"> </w:t>
      </w:r>
      <w:r>
        <w:t>contratista según las estimaciones</w:t>
      </w:r>
      <w:r>
        <w:rPr>
          <w:rFonts w:ascii="Arial" w:hAnsi="Arial"/>
          <w:b/>
        </w:rPr>
        <w:t xml:space="preserve">, </w:t>
      </w:r>
      <w:r>
        <w:t>sin incluir el Impuesto General Indirecto Canario (IGIC)</w:t>
      </w:r>
      <w:r>
        <w:rPr>
          <w:rFonts w:ascii="Arial" w:hAnsi="Arial"/>
          <w:b/>
        </w:rPr>
        <w:t>.</w:t>
      </w:r>
    </w:p>
    <w:p w14:paraId="4122051A" w14:textId="77777777" w:rsidR="006C611B" w:rsidRDefault="00000000">
      <w:pPr>
        <w:pStyle w:val="Textoindependiente"/>
        <w:spacing w:before="125" w:line="268" w:lineRule="auto"/>
        <w:ind w:left="588" w:right="556" w:hanging="10"/>
        <w:jc w:val="both"/>
      </w:pPr>
      <w:r>
        <w:t>En</w:t>
      </w:r>
      <w:r>
        <w:rPr>
          <w:spacing w:val="-11"/>
        </w:rPr>
        <w:t xml:space="preserve"> </w:t>
      </w:r>
      <w:r>
        <w:t>consecuencia,</w:t>
      </w:r>
      <w:r>
        <w:rPr>
          <w:spacing w:val="-10"/>
        </w:rPr>
        <w:t xml:space="preserve"> </w:t>
      </w:r>
      <w:r>
        <w:t>dicho</w:t>
      </w:r>
      <w:r>
        <w:rPr>
          <w:spacing w:val="-12"/>
        </w:rPr>
        <w:t xml:space="preserve"> </w:t>
      </w:r>
      <w:r>
        <w:t>importe</w:t>
      </w:r>
      <w:r>
        <w:rPr>
          <w:spacing w:val="-11"/>
        </w:rPr>
        <w:t xml:space="preserve"> </w:t>
      </w:r>
      <w:r>
        <w:t>comprende</w:t>
      </w:r>
      <w:r>
        <w:rPr>
          <w:spacing w:val="-14"/>
        </w:rPr>
        <w:t xml:space="preserve"> </w:t>
      </w:r>
      <w:r>
        <w:t>el</w:t>
      </w:r>
      <w:r>
        <w:rPr>
          <w:spacing w:val="-12"/>
        </w:rPr>
        <w:t xml:space="preserve"> </w:t>
      </w:r>
      <w:r>
        <w:t>presupuesto</w:t>
      </w:r>
      <w:r>
        <w:rPr>
          <w:spacing w:val="-11"/>
        </w:rPr>
        <w:t xml:space="preserve"> </w:t>
      </w:r>
      <w:r>
        <w:t>base</w:t>
      </w:r>
      <w:r>
        <w:rPr>
          <w:spacing w:val="-14"/>
        </w:rPr>
        <w:t xml:space="preserve"> </w:t>
      </w:r>
      <w:r>
        <w:t>de</w:t>
      </w:r>
      <w:r>
        <w:rPr>
          <w:spacing w:val="-12"/>
        </w:rPr>
        <w:t xml:space="preserve"> </w:t>
      </w:r>
      <w:r>
        <w:t>licitación</w:t>
      </w:r>
      <w:r>
        <w:rPr>
          <w:spacing w:val="-12"/>
        </w:rPr>
        <w:t xml:space="preserve"> </w:t>
      </w:r>
      <w:r>
        <w:t>(sin</w:t>
      </w:r>
      <w:r>
        <w:rPr>
          <w:spacing w:val="-11"/>
        </w:rPr>
        <w:t xml:space="preserve"> </w:t>
      </w:r>
      <w:r>
        <w:t>IGIC)</w:t>
      </w:r>
      <w:r>
        <w:rPr>
          <w:rFonts w:ascii="Arial" w:hAnsi="Arial"/>
          <w:b/>
        </w:rPr>
        <w:t xml:space="preserve">, </w:t>
      </w:r>
      <w:r>
        <w:t>así como el valor correspondiente a las posibles prórrogas contractuales previstas</w:t>
      </w:r>
      <w:r>
        <w:rPr>
          <w:rFonts w:ascii="Arial" w:hAnsi="Arial"/>
          <w:b/>
        </w:rPr>
        <w:t xml:space="preserve">, </w:t>
      </w:r>
      <w:r>
        <w:t>en este caso, por un periodo adicional de un año, y las modificaciones eventuales que pudieran producirse.</w:t>
      </w:r>
    </w:p>
    <w:p w14:paraId="512A81E6" w14:textId="77777777" w:rsidR="006C611B" w:rsidRDefault="00000000">
      <w:pPr>
        <w:pStyle w:val="Textoindependiente"/>
        <w:spacing w:before="125"/>
        <w:ind w:left="578"/>
        <w:jc w:val="both"/>
      </w:pPr>
      <w:r>
        <w:t>En</w:t>
      </w:r>
      <w:r>
        <w:rPr>
          <w:spacing w:val="-4"/>
        </w:rPr>
        <w:t xml:space="preserve"> </w:t>
      </w:r>
      <w:r>
        <w:t>este</w:t>
      </w:r>
      <w:r>
        <w:rPr>
          <w:spacing w:val="-5"/>
        </w:rPr>
        <w:t xml:space="preserve"> </w:t>
      </w:r>
      <w:r>
        <w:t>contrato</w:t>
      </w:r>
      <w:r>
        <w:rPr>
          <w:spacing w:val="-4"/>
        </w:rPr>
        <w:t xml:space="preserve"> </w:t>
      </w:r>
      <w:r>
        <w:t>no</w:t>
      </w:r>
      <w:r>
        <w:rPr>
          <w:spacing w:val="-5"/>
        </w:rPr>
        <w:t xml:space="preserve"> </w:t>
      </w:r>
      <w:r>
        <w:t>se</w:t>
      </w:r>
      <w:r>
        <w:rPr>
          <w:spacing w:val="-4"/>
        </w:rPr>
        <w:t xml:space="preserve"> </w:t>
      </w:r>
      <w:r>
        <w:t>contemplan</w:t>
      </w:r>
      <w:r>
        <w:rPr>
          <w:spacing w:val="-4"/>
        </w:rPr>
        <w:t xml:space="preserve"> </w:t>
      </w:r>
      <w:r>
        <w:rPr>
          <w:spacing w:val="-2"/>
        </w:rPr>
        <w:t>modificaciones.</w:t>
      </w:r>
    </w:p>
    <w:p w14:paraId="66C62B05" w14:textId="77777777" w:rsidR="006C611B" w:rsidRDefault="006C611B">
      <w:pPr>
        <w:pStyle w:val="Textoindependiente"/>
        <w:spacing w:before="9"/>
        <w:rPr>
          <w:sz w:val="12"/>
        </w:rPr>
      </w:pPr>
    </w:p>
    <w:tbl>
      <w:tblPr>
        <w:tblStyle w:val="TableNormal"/>
        <w:tblW w:w="0" w:type="auto"/>
        <w:tblInd w:w="1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35"/>
        <w:gridCol w:w="2645"/>
      </w:tblGrid>
      <w:tr w:rsidR="006C611B" w14:paraId="0BA9EE19" w14:textId="77777777">
        <w:trPr>
          <w:trHeight w:val="556"/>
        </w:trPr>
        <w:tc>
          <w:tcPr>
            <w:tcW w:w="6680" w:type="dxa"/>
            <w:gridSpan w:val="2"/>
            <w:shd w:val="clear" w:color="auto" w:fill="92D050"/>
          </w:tcPr>
          <w:p w14:paraId="5B6D502E" w14:textId="77777777" w:rsidR="006C611B" w:rsidRDefault="00000000">
            <w:pPr>
              <w:pStyle w:val="TableParagraph"/>
              <w:spacing w:before="186"/>
              <w:jc w:val="center"/>
              <w:rPr>
                <w:rFonts w:ascii="Arial"/>
                <w:b/>
                <w:sz w:val="20"/>
              </w:rPr>
            </w:pPr>
            <w:r>
              <w:rPr>
                <w:rFonts w:ascii="Arial"/>
                <w:b/>
                <w:sz w:val="20"/>
              </w:rPr>
              <w:t>DESGLOSE</w:t>
            </w:r>
            <w:r>
              <w:rPr>
                <w:rFonts w:ascii="Arial"/>
                <w:b/>
                <w:spacing w:val="-13"/>
                <w:sz w:val="20"/>
              </w:rPr>
              <w:t xml:space="preserve"> </w:t>
            </w:r>
            <w:r>
              <w:rPr>
                <w:rFonts w:ascii="Arial"/>
                <w:b/>
                <w:sz w:val="20"/>
              </w:rPr>
              <w:t>VALOR</w:t>
            </w:r>
            <w:r>
              <w:rPr>
                <w:rFonts w:ascii="Arial"/>
                <w:b/>
                <w:spacing w:val="-13"/>
                <w:sz w:val="20"/>
              </w:rPr>
              <w:t xml:space="preserve"> </w:t>
            </w:r>
            <w:r>
              <w:rPr>
                <w:rFonts w:ascii="Arial"/>
                <w:b/>
                <w:sz w:val="20"/>
              </w:rPr>
              <w:t>ESTIMADO</w:t>
            </w:r>
            <w:r>
              <w:rPr>
                <w:rFonts w:ascii="Arial"/>
                <w:b/>
                <w:spacing w:val="-11"/>
                <w:sz w:val="20"/>
              </w:rPr>
              <w:t xml:space="preserve"> </w:t>
            </w:r>
            <w:r>
              <w:rPr>
                <w:rFonts w:ascii="Arial"/>
                <w:b/>
                <w:sz w:val="20"/>
              </w:rPr>
              <w:t>DEL</w:t>
            </w:r>
            <w:r>
              <w:rPr>
                <w:rFonts w:ascii="Arial"/>
                <w:b/>
                <w:spacing w:val="-14"/>
                <w:sz w:val="20"/>
              </w:rPr>
              <w:t xml:space="preserve"> </w:t>
            </w:r>
            <w:r>
              <w:rPr>
                <w:rFonts w:ascii="Arial"/>
                <w:b/>
                <w:spacing w:val="-2"/>
                <w:sz w:val="20"/>
              </w:rPr>
              <w:t>CONTRATO</w:t>
            </w:r>
          </w:p>
        </w:tc>
      </w:tr>
      <w:tr w:rsidR="006C611B" w14:paraId="11A4F68E" w14:textId="77777777">
        <w:trPr>
          <w:trHeight w:val="577"/>
        </w:trPr>
        <w:tc>
          <w:tcPr>
            <w:tcW w:w="6680" w:type="dxa"/>
            <w:gridSpan w:val="2"/>
          </w:tcPr>
          <w:p w14:paraId="111FF274" w14:textId="77777777" w:rsidR="006C611B" w:rsidRDefault="006C611B">
            <w:pPr>
              <w:pStyle w:val="TableParagraph"/>
              <w:rPr>
                <w:rFonts w:ascii="Times New Roman"/>
                <w:sz w:val="20"/>
              </w:rPr>
            </w:pPr>
          </w:p>
        </w:tc>
      </w:tr>
      <w:tr w:rsidR="006C611B" w14:paraId="1E41C128" w14:textId="77777777">
        <w:trPr>
          <w:trHeight w:val="554"/>
        </w:trPr>
        <w:tc>
          <w:tcPr>
            <w:tcW w:w="4035" w:type="dxa"/>
          </w:tcPr>
          <w:p w14:paraId="009351B9" w14:textId="77777777" w:rsidR="006C611B" w:rsidRDefault="00000000">
            <w:pPr>
              <w:pStyle w:val="TableParagraph"/>
              <w:spacing w:before="186"/>
              <w:ind w:left="69"/>
              <w:rPr>
                <w:rFonts w:ascii="Arial" w:hAnsi="Arial"/>
                <w:b/>
                <w:sz w:val="20"/>
              </w:rPr>
            </w:pPr>
            <w:r>
              <w:rPr>
                <w:rFonts w:ascii="Arial" w:hAnsi="Arial"/>
                <w:b/>
                <w:sz w:val="20"/>
              </w:rPr>
              <w:t>PRESUPUESTO</w:t>
            </w:r>
            <w:r>
              <w:rPr>
                <w:rFonts w:ascii="Arial" w:hAnsi="Arial"/>
                <w:b/>
                <w:spacing w:val="-6"/>
                <w:sz w:val="20"/>
              </w:rPr>
              <w:t xml:space="preserve"> </w:t>
            </w:r>
            <w:r>
              <w:rPr>
                <w:rFonts w:ascii="Arial" w:hAnsi="Arial"/>
                <w:b/>
                <w:sz w:val="20"/>
              </w:rPr>
              <w:t>BASE</w:t>
            </w:r>
            <w:r>
              <w:rPr>
                <w:rFonts w:ascii="Arial" w:hAnsi="Arial"/>
                <w:b/>
                <w:spacing w:val="-8"/>
                <w:sz w:val="20"/>
              </w:rPr>
              <w:t xml:space="preserve"> </w:t>
            </w:r>
            <w:r>
              <w:rPr>
                <w:rFonts w:ascii="Arial" w:hAnsi="Arial"/>
                <w:b/>
                <w:sz w:val="20"/>
              </w:rPr>
              <w:t>(Sin</w:t>
            </w:r>
            <w:r>
              <w:rPr>
                <w:rFonts w:ascii="Arial" w:hAnsi="Arial"/>
                <w:b/>
                <w:spacing w:val="-7"/>
                <w:sz w:val="20"/>
              </w:rPr>
              <w:t xml:space="preserve"> </w:t>
            </w:r>
            <w:r>
              <w:rPr>
                <w:rFonts w:ascii="Arial" w:hAnsi="Arial"/>
                <w:b/>
                <w:sz w:val="20"/>
              </w:rPr>
              <w:t>IGIC)</w:t>
            </w:r>
            <w:r>
              <w:rPr>
                <w:rFonts w:ascii="Arial" w:hAnsi="Arial"/>
                <w:b/>
                <w:spacing w:val="-13"/>
                <w:sz w:val="20"/>
              </w:rPr>
              <w:t xml:space="preserve"> </w:t>
            </w:r>
            <w:r>
              <w:rPr>
                <w:rFonts w:ascii="Arial" w:hAnsi="Arial"/>
                <w:b/>
                <w:sz w:val="20"/>
              </w:rPr>
              <w:t>AÑO</w:t>
            </w:r>
            <w:r>
              <w:rPr>
                <w:rFonts w:ascii="Arial" w:hAnsi="Arial"/>
                <w:b/>
                <w:spacing w:val="-6"/>
                <w:sz w:val="20"/>
              </w:rPr>
              <w:t xml:space="preserve"> </w:t>
            </w:r>
            <w:r>
              <w:rPr>
                <w:rFonts w:ascii="Arial" w:hAnsi="Arial"/>
                <w:b/>
                <w:spacing w:val="-10"/>
                <w:sz w:val="20"/>
              </w:rPr>
              <w:t>1</w:t>
            </w:r>
          </w:p>
        </w:tc>
        <w:tc>
          <w:tcPr>
            <w:tcW w:w="2645" w:type="dxa"/>
          </w:tcPr>
          <w:p w14:paraId="2EB2D929" w14:textId="77777777" w:rsidR="006C611B" w:rsidRDefault="00000000">
            <w:pPr>
              <w:pStyle w:val="TableParagraph"/>
              <w:spacing w:before="186"/>
              <w:ind w:left="4"/>
              <w:jc w:val="center"/>
              <w:rPr>
                <w:sz w:val="20"/>
              </w:rPr>
            </w:pPr>
            <w:r>
              <w:rPr>
                <w:spacing w:val="4"/>
                <w:w w:val="90"/>
                <w:sz w:val="20"/>
              </w:rPr>
              <w:t>129.563,95</w:t>
            </w:r>
            <w:r>
              <w:rPr>
                <w:spacing w:val="47"/>
                <w:sz w:val="20"/>
              </w:rPr>
              <w:t xml:space="preserve"> </w:t>
            </w:r>
            <w:r>
              <w:rPr>
                <w:spacing w:val="-10"/>
                <w:w w:val="90"/>
                <w:sz w:val="20"/>
              </w:rPr>
              <w:t>€</w:t>
            </w:r>
          </w:p>
        </w:tc>
      </w:tr>
      <w:tr w:rsidR="006C611B" w14:paraId="1C200A3E" w14:textId="77777777">
        <w:trPr>
          <w:trHeight w:val="553"/>
        </w:trPr>
        <w:tc>
          <w:tcPr>
            <w:tcW w:w="4035" w:type="dxa"/>
          </w:tcPr>
          <w:p w14:paraId="5B9BD08B" w14:textId="77777777" w:rsidR="006C611B" w:rsidRDefault="00000000">
            <w:pPr>
              <w:pStyle w:val="TableParagraph"/>
              <w:spacing w:before="186"/>
              <w:ind w:left="69"/>
              <w:rPr>
                <w:rFonts w:ascii="Arial" w:hAnsi="Arial"/>
                <w:b/>
                <w:sz w:val="20"/>
              </w:rPr>
            </w:pPr>
            <w:r>
              <w:rPr>
                <w:rFonts w:ascii="Arial" w:hAnsi="Arial"/>
                <w:b/>
                <w:sz w:val="20"/>
              </w:rPr>
              <w:t>PRESUPUESTO</w:t>
            </w:r>
            <w:r>
              <w:rPr>
                <w:rFonts w:ascii="Arial" w:hAnsi="Arial"/>
                <w:b/>
                <w:spacing w:val="-6"/>
                <w:sz w:val="20"/>
              </w:rPr>
              <w:t xml:space="preserve"> </w:t>
            </w:r>
            <w:r>
              <w:rPr>
                <w:rFonts w:ascii="Arial" w:hAnsi="Arial"/>
                <w:b/>
                <w:sz w:val="20"/>
              </w:rPr>
              <w:t>BASE</w:t>
            </w:r>
            <w:r>
              <w:rPr>
                <w:rFonts w:ascii="Arial" w:hAnsi="Arial"/>
                <w:b/>
                <w:spacing w:val="-8"/>
                <w:sz w:val="20"/>
              </w:rPr>
              <w:t xml:space="preserve"> </w:t>
            </w:r>
            <w:r>
              <w:rPr>
                <w:rFonts w:ascii="Arial" w:hAnsi="Arial"/>
                <w:b/>
                <w:sz w:val="20"/>
              </w:rPr>
              <w:t>(Sin</w:t>
            </w:r>
            <w:r>
              <w:rPr>
                <w:rFonts w:ascii="Arial" w:hAnsi="Arial"/>
                <w:b/>
                <w:spacing w:val="-7"/>
                <w:sz w:val="20"/>
              </w:rPr>
              <w:t xml:space="preserve"> </w:t>
            </w:r>
            <w:r>
              <w:rPr>
                <w:rFonts w:ascii="Arial" w:hAnsi="Arial"/>
                <w:b/>
                <w:sz w:val="20"/>
              </w:rPr>
              <w:t>IGIC)</w:t>
            </w:r>
            <w:r>
              <w:rPr>
                <w:rFonts w:ascii="Arial" w:hAnsi="Arial"/>
                <w:b/>
                <w:spacing w:val="-13"/>
                <w:sz w:val="20"/>
              </w:rPr>
              <w:t xml:space="preserve"> </w:t>
            </w:r>
            <w:r>
              <w:rPr>
                <w:rFonts w:ascii="Arial" w:hAnsi="Arial"/>
                <w:b/>
                <w:sz w:val="20"/>
              </w:rPr>
              <w:t>AÑO</w:t>
            </w:r>
            <w:r>
              <w:rPr>
                <w:rFonts w:ascii="Arial" w:hAnsi="Arial"/>
                <w:b/>
                <w:spacing w:val="-6"/>
                <w:sz w:val="20"/>
              </w:rPr>
              <w:t xml:space="preserve"> </w:t>
            </w:r>
            <w:r>
              <w:rPr>
                <w:rFonts w:ascii="Arial" w:hAnsi="Arial"/>
                <w:b/>
                <w:spacing w:val="-10"/>
                <w:sz w:val="20"/>
              </w:rPr>
              <w:t>2</w:t>
            </w:r>
          </w:p>
        </w:tc>
        <w:tc>
          <w:tcPr>
            <w:tcW w:w="2645" w:type="dxa"/>
          </w:tcPr>
          <w:p w14:paraId="039C3EC0" w14:textId="77777777" w:rsidR="006C611B" w:rsidRDefault="00000000">
            <w:pPr>
              <w:pStyle w:val="TableParagraph"/>
              <w:spacing w:before="186"/>
              <w:ind w:left="4"/>
              <w:jc w:val="center"/>
              <w:rPr>
                <w:sz w:val="20"/>
              </w:rPr>
            </w:pPr>
            <w:r>
              <w:rPr>
                <w:spacing w:val="4"/>
                <w:w w:val="90"/>
                <w:sz w:val="20"/>
              </w:rPr>
              <w:t>129.563,95</w:t>
            </w:r>
            <w:r>
              <w:rPr>
                <w:spacing w:val="47"/>
                <w:sz w:val="20"/>
              </w:rPr>
              <w:t xml:space="preserve"> </w:t>
            </w:r>
            <w:r>
              <w:rPr>
                <w:spacing w:val="-10"/>
                <w:w w:val="90"/>
                <w:sz w:val="20"/>
              </w:rPr>
              <w:t>€</w:t>
            </w:r>
          </w:p>
        </w:tc>
      </w:tr>
      <w:tr w:rsidR="006C611B" w14:paraId="5BD2958A" w14:textId="77777777">
        <w:trPr>
          <w:trHeight w:val="803"/>
        </w:trPr>
        <w:tc>
          <w:tcPr>
            <w:tcW w:w="4035" w:type="dxa"/>
          </w:tcPr>
          <w:p w14:paraId="1435B2BC" w14:textId="77777777" w:rsidR="006C611B" w:rsidRDefault="00000000">
            <w:pPr>
              <w:pStyle w:val="TableParagraph"/>
              <w:spacing w:before="186" w:line="256" w:lineRule="auto"/>
              <w:ind w:left="69"/>
              <w:rPr>
                <w:rFonts w:ascii="Arial" w:hAnsi="Arial"/>
                <w:b/>
                <w:sz w:val="20"/>
              </w:rPr>
            </w:pPr>
            <w:r>
              <w:rPr>
                <w:rFonts w:ascii="Arial" w:hAnsi="Arial"/>
                <w:b/>
                <w:sz w:val="20"/>
              </w:rPr>
              <w:t>PRESUPUESTO</w:t>
            </w:r>
            <w:r>
              <w:rPr>
                <w:rFonts w:ascii="Arial" w:hAnsi="Arial"/>
                <w:b/>
                <w:spacing w:val="-14"/>
                <w:sz w:val="20"/>
              </w:rPr>
              <w:t xml:space="preserve"> </w:t>
            </w:r>
            <w:r>
              <w:rPr>
                <w:rFonts w:ascii="Arial" w:hAnsi="Arial"/>
                <w:b/>
                <w:sz w:val="20"/>
              </w:rPr>
              <w:t>BASE</w:t>
            </w:r>
            <w:r>
              <w:rPr>
                <w:rFonts w:ascii="Arial" w:hAnsi="Arial"/>
                <w:b/>
                <w:spacing w:val="-14"/>
                <w:sz w:val="20"/>
              </w:rPr>
              <w:t xml:space="preserve"> </w:t>
            </w:r>
            <w:r>
              <w:rPr>
                <w:rFonts w:ascii="Arial" w:hAnsi="Arial"/>
                <w:b/>
                <w:sz w:val="20"/>
              </w:rPr>
              <w:t>(Sin</w:t>
            </w:r>
            <w:r>
              <w:rPr>
                <w:rFonts w:ascii="Arial" w:hAnsi="Arial"/>
                <w:b/>
                <w:spacing w:val="-14"/>
                <w:sz w:val="20"/>
              </w:rPr>
              <w:t xml:space="preserve"> </w:t>
            </w:r>
            <w:r>
              <w:rPr>
                <w:rFonts w:ascii="Arial" w:hAnsi="Arial"/>
                <w:b/>
                <w:sz w:val="20"/>
              </w:rPr>
              <w:t xml:space="preserve">IGIC) </w:t>
            </w:r>
            <w:r>
              <w:rPr>
                <w:rFonts w:ascii="Arial" w:hAnsi="Arial"/>
                <w:b/>
                <w:spacing w:val="-2"/>
                <w:sz w:val="20"/>
              </w:rPr>
              <w:t>PRÓROGA</w:t>
            </w:r>
          </w:p>
        </w:tc>
        <w:tc>
          <w:tcPr>
            <w:tcW w:w="2645" w:type="dxa"/>
          </w:tcPr>
          <w:p w14:paraId="6B169157" w14:textId="77777777" w:rsidR="006C611B" w:rsidRDefault="00000000">
            <w:pPr>
              <w:pStyle w:val="TableParagraph"/>
              <w:spacing w:before="186"/>
              <w:ind w:left="4"/>
              <w:jc w:val="center"/>
              <w:rPr>
                <w:sz w:val="20"/>
              </w:rPr>
            </w:pPr>
            <w:r>
              <w:rPr>
                <w:spacing w:val="4"/>
                <w:w w:val="90"/>
                <w:sz w:val="20"/>
              </w:rPr>
              <w:t>129.563,95</w:t>
            </w:r>
            <w:r>
              <w:rPr>
                <w:spacing w:val="47"/>
                <w:sz w:val="20"/>
              </w:rPr>
              <w:t xml:space="preserve"> </w:t>
            </w:r>
            <w:r>
              <w:rPr>
                <w:spacing w:val="-10"/>
                <w:w w:val="90"/>
                <w:sz w:val="20"/>
              </w:rPr>
              <w:t>€</w:t>
            </w:r>
          </w:p>
        </w:tc>
      </w:tr>
      <w:tr w:rsidR="006C611B" w14:paraId="56A4D581" w14:textId="77777777">
        <w:trPr>
          <w:trHeight w:val="578"/>
        </w:trPr>
        <w:tc>
          <w:tcPr>
            <w:tcW w:w="4035" w:type="dxa"/>
          </w:tcPr>
          <w:p w14:paraId="38BFAE5E" w14:textId="77777777" w:rsidR="006C611B" w:rsidRDefault="006C611B">
            <w:pPr>
              <w:pStyle w:val="TableParagraph"/>
              <w:rPr>
                <w:rFonts w:ascii="Times New Roman"/>
                <w:sz w:val="20"/>
              </w:rPr>
            </w:pPr>
          </w:p>
        </w:tc>
        <w:tc>
          <w:tcPr>
            <w:tcW w:w="2645" w:type="dxa"/>
          </w:tcPr>
          <w:p w14:paraId="2C9120D2" w14:textId="77777777" w:rsidR="006C611B" w:rsidRDefault="006C611B">
            <w:pPr>
              <w:pStyle w:val="TableParagraph"/>
              <w:rPr>
                <w:rFonts w:ascii="Times New Roman"/>
                <w:sz w:val="20"/>
              </w:rPr>
            </w:pPr>
          </w:p>
        </w:tc>
      </w:tr>
      <w:tr w:rsidR="006C611B" w14:paraId="15E310CA" w14:textId="77777777">
        <w:trPr>
          <w:trHeight w:val="553"/>
        </w:trPr>
        <w:tc>
          <w:tcPr>
            <w:tcW w:w="4035" w:type="dxa"/>
            <w:shd w:val="clear" w:color="auto" w:fill="92D050"/>
          </w:tcPr>
          <w:p w14:paraId="0C9F9F11" w14:textId="77777777" w:rsidR="006C611B" w:rsidRDefault="00000000">
            <w:pPr>
              <w:pStyle w:val="TableParagraph"/>
              <w:spacing w:before="186"/>
              <w:ind w:left="302"/>
              <w:rPr>
                <w:rFonts w:ascii="Arial"/>
                <w:b/>
                <w:sz w:val="20"/>
              </w:rPr>
            </w:pPr>
            <w:r>
              <w:rPr>
                <w:rFonts w:ascii="Arial"/>
                <w:b/>
                <w:sz w:val="20"/>
              </w:rPr>
              <w:t>VALOR</w:t>
            </w:r>
            <w:r>
              <w:rPr>
                <w:rFonts w:ascii="Arial"/>
                <w:b/>
                <w:spacing w:val="-14"/>
                <w:sz w:val="20"/>
              </w:rPr>
              <w:t xml:space="preserve"> </w:t>
            </w:r>
            <w:r>
              <w:rPr>
                <w:rFonts w:ascii="Arial"/>
                <w:b/>
                <w:sz w:val="20"/>
              </w:rPr>
              <w:t>ESTIMADO</w:t>
            </w:r>
            <w:r>
              <w:rPr>
                <w:rFonts w:ascii="Arial"/>
                <w:b/>
                <w:spacing w:val="-13"/>
                <w:sz w:val="20"/>
              </w:rPr>
              <w:t xml:space="preserve"> </w:t>
            </w:r>
            <w:r>
              <w:rPr>
                <w:rFonts w:ascii="Arial"/>
                <w:b/>
                <w:sz w:val="20"/>
              </w:rPr>
              <w:t>DEL</w:t>
            </w:r>
            <w:r>
              <w:rPr>
                <w:rFonts w:ascii="Arial"/>
                <w:b/>
                <w:spacing w:val="-14"/>
                <w:sz w:val="20"/>
              </w:rPr>
              <w:t xml:space="preserve"> </w:t>
            </w:r>
            <w:r>
              <w:rPr>
                <w:rFonts w:ascii="Arial"/>
                <w:b/>
                <w:spacing w:val="-2"/>
                <w:sz w:val="20"/>
              </w:rPr>
              <w:t>CONTRATO</w:t>
            </w:r>
          </w:p>
        </w:tc>
        <w:tc>
          <w:tcPr>
            <w:tcW w:w="2645" w:type="dxa"/>
            <w:shd w:val="clear" w:color="auto" w:fill="92D050"/>
          </w:tcPr>
          <w:p w14:paraId="62A6038D" w14:textId="77777777" w:rsidR="006C611B" w:rsidRDefault="00000000">
            <w:pPr>
              <w:pStyle w:val="TableParagraph"/>
              <w:spacing w:before="186"/>
              <w:ind w:left="4"/>
              <w:jc w:val="center"/>
              <w:rPr>
                <w:rFonts w:ascii="Arial" w:hAnsi="Arial"/>
                <w:b/>
                <w:sz w:val="20"/>
              </w:rPr>
            </w:pPr>
            <w:r>
              <w:rPr>
                <w:rFonts w:ascii="Arial" w:hAnsi="Arial"/>
                <w:b/>
                <w:sz w:val="20"/>
              </w:rPr>
              <w:t>388.691,84</w:t>
            </w:r>
            <w:r>
              <w:rPr>
                <w:rFonts w:ascii="Arial" w:hAnsi="Arial"/>
                <w:b/>
                <w:spacing w:val="-15"/>
                <w:sz w:val="20"/>
              </w:rPr>
              <w:t xml:space="preserve"> </w:t>
            </w:r>
            <w:r>
              <w:rPr>
                <w:rFonts w:ascii="Arial" w:hAnsi="Arial"/>
                <w:b/>
                <w:spacing w:val="-10"/>
                <w:sz w:val="20"/>
              </w:rPr>
              <w:t>€</w:t>
            </w:r>
          </w:p>
        </w:tc>
      </w:tr>
    </w:tbl>
    <w:p w14:paraId="4307E3AF" w14:textId="77777777" w:rsidR="006C611B" w:rsidRDefault="006C611B">
      <w:pPr>
        <w:pStyle w:val="Textoindependiente"/>
      </w:pPr>
    </w:p>
    <w:p w14:paraId="20B6834C" w14:textId="77777777" w:rsidR="006C611B" w:rsidRDefault="006C611B">
      <w:pPr>
        <w:pStyle w:val="Textoindependiente"/>
        <w:spacing w:before="12"/>
      </w:pPr>
    </w:p>
    <w:p w14:paraId="14D7C278" w14:textId="77777777" w:rsidR="006C611B" w:rsidRDefault="00000000">
      <w:pPr>
        <w:pStyle w:val="Ttulo5"/>
        <w:numPr>
          <w:ilvl w:val="0"/>
          <w:numId w:val="1"/>
        </w:numPr>
        <w:tabs>
          <w:tab w:val="left" w:pos="784"/>
        </w:tabs>
        <w:ind w:left="784" w:hanging="215"/>
        <w:jc w:val="both"/>
        <w:rPr>
          <w:u w:val="none"/>
        </w:rPr>
      </w:pPr>
      <w:bookmarkStart w:id="54" w:name="_bookmark7"/>
      <w:bookmarkEnd w:id="54"/>
      <w:r>
        <w:t>PRECIO</w:t>
      </w:r>
      <w:r>
        <w:rPr>
          <w:spacing w:val="-9"/>
        </w:rPr>
        <w:t xml:space="preserve"> </w:t>
      </w:r>
      <w:r>
        <w:t>DEL</w:t>
      </w:r>
      <w:r>
        <w:rPr>
          <w:spacing w:val="-16"/>
        </w:rPr>
        <w:t xml:space="preserve"> </w:t>
      </w:r>
      <w:r>
        <w:rPr>
          <w:spacing w:val="-2"/>
        </w:rPr>
        <w:t>CONTRATO</w:t>
      </w:r>
    </w:p>
    <w:p w14:paraId="344C307D" w14:textId="77777777" w:rsidR="006C611B" w:rsidRDefault="00000000">
      <w:pPr>
        <w:pStyle w:val="Textoindependiente"/>
        <w:spacing w:before="168" w:line="271" w:lineRule="auto"/>
        <w:ind w:left="588" w:right="562" w:hanging="10"/>
        <w:jc w:val="both"/>
      </w:pPr>
      <w:r>
        <w:t>El precio del contrato será el que resulte de su adjudicación, e incluirá, como partida independiente, el IGIC.</w:t>
      </w:r>
    </w:p>
    <w:p w14:paraId="69ECFC68" w14:textId="77777777" w:rsidR="006C611B" w:rsidRDefault="00000000">
      <w:pPr>
        <w:pStyle w:val="Textoindependiente"/>
        <w:spacing w:before="117" w:line="271" w:lineRule="auto"/>
        <w:ind w:left="588" w:right="556" w:hanging="10"/>
        <w:jc w:val="both"/>
      </w:pPr>
      <w:r>
        <w:t>Tal</w:t>
      </w:r>
      <w:r>
        <w:rPr>
          <w:spacing w:val="-2"/>
        </w:rPr>
        <w:t xml:space="preserve"> </w:t>
      </w:r>
      <w:r>
        <w:t>como</w:t>
      </w:r>
      <w:r>
        <w:rPr>
          <w:spacing w:val="-4"/>
        </w:rPr>
        <w:t xml:space="preserve"> </w:t>
      </w:r>
      <w:r>
        <w:t>recoge</w:t>
      </w:r>
      <w:r>
        <w:rPr>
          <w:spacing w:val="-3"/>
        </w:rPr>
        <w:t xml:space="preserve"> </w:t>
      </w:r>
      <w:r>
        <w:t>el</w:t>
      </w:r>
      <w:r>
        <w:rPr>
          <w:spacing w:val="-16"/>
        </w:rPr>
        <w:t xml:space="preserve"> </w:t>
      </w:r>
      <w:r>
        <w:t>Art. 102.4 de</w:t>
      </w:r>
      <w:r>
        <w:rPr>
          <w:spacing w:val="-3"/>
        </w:rPr>
        <w:t xml:space="preserve"> </w:t>
      </w:r>
      <w:r>
        <w:t>la LCSP,</w:t>
      </w:r>
      <w:r>
        <w:rPr>
          <w:spacing w:val="-1"/>
        </w:rPr>
        <w:t xml:space="preserve"> </w:t>
      </w:r>
      <w:r>
        <w:t>el</w:t>
      </w:r>
      <w:r>
        <w:rPr>
          <w:spacing w:val="-1"/>
        </w:rPr>
        <w:t xml:space="preserve"> </w:t>
      </w:r>
      <w:r>
        <w:t>precio del</w:t>
      </w:r>
      <w:r>
        <w:rPr>
          <w:spacing w:val="-1"/>
        </w:rPr>
        <w:t xml:space="preserve"> </w:t>
      </w:r>
      <w:r>
        <w:t>contrato</w:t>
      </w:r>
      <w:r>
        <w:rPr>
          <w:spacing w:val="-3"/>
        </w:rPr>
        <w:t xml:space="preserve"> </w:t>
      </w:r>
      <w:r>
        <w:t>podrá</w:t>
      </w:r>
      <w:r>
        <w:rPr>
          <w:spacing w:val="-2"/>
        </w:rPr>
        <w:t xml:space="preserve"> </w:t>
      </w:r>
      <w:r>
        <w:t>formularse</w:t>
      </w:r>
      <w:r>
        <w:rPr>
          <w:spacing w:val="-2"/>
        </w:rPr>
        <w:t xml:space="preserve"> </w:t>
      </w:r>
      <w:r>
        <w:t>tanto en términos de precios unitarios referidos a los distintos componentes de la prestación o</w:t>
      </w:r>
      <w:r>
        <w:rPr>
          <w:spacing w:val="-10"/>
        </w:rPr>
        <w:t xml:space="preserve"> </w:t>
      </w:r>
      <w:r>
        <w:t>a</w:t>
      </w:r>
      <w:r>
        <w:rPr>
          <w:spacing w:val="-10"/>
        </w:rPr>
        <w:t xml:space="preserve"> </w:t>
      </w:r>
      <w:r>
        <w:t>las</w:t>
      </w:r>
      <w:r>
        <w:rPr>
          <w:spacing w:val="-13"/>
        </w:rPr>
        <w:t xml:space="preserve"> </w:t>
      </w:r>
      <w:r>
        <w:t>unidades</w:t>
      </w:r>
      <w:r>
        <w:rPr>
          <w:spacing w:val="-10"/>
        </w:rPr>
        <w:t xml:space="preserve"> </w:t>
      </w:r>
      <w:r>
        <w:t>de</w:t>
      </w:r>
      <w:r>
        <w:rPr>
          <w:spacing w:val="-13"/>
        </w:rPr>
        <w:t xml:space="preserve"> </w:t>
      </w:r>
      <w:proofErr w:type="gramStart"/>
      <w:r>
        <w:t>la</w:t>
      </w:r>
      <w:r>
        <w:rPr>
          <w:spacing w:val="-13"/>
        </w:rPr>
        <w:t xml:space="preserve"> </w:t>
      </w:r>
      <w:r>
        <w:t>misma</w:t>
      </w:r>
      <w:proofErr w:type="gramEnd"/>
      <w:r>
        <w:rPr>
          <w:spacing w:val="-10"/>
        </w:rPr>
        <w:t xml:space="preserve"> </w:t>
      </w:r>
      <w:r>
        <w:t>que</w:t>
      </w:r>
      <w:r>
        <w:rPr>
          <w:spacing w:val="-10"/>
        </w:rPr>
        <w:t xml:space="preserve"> </w:t>
      </w:r>
      <w:r>
        <w:t>se</w:t>
      </w:r>
      <w:r>
        <w:rPr>
          <w:spacing w:val="-13"/>
        </w:rPr>
        <w:t xml:space="preserve"> </w:t>
      </w:r>
      <w:r>
        <w:t>entreguen</w:t>
      </w:r>
      <w:r>
        <w:rPr>
          <w:spacing w:val="-13"/>
        </w:rPr>
        <w:t xml:space="preserve"> </w:t>
      </w:r>
      <w:r>
        <w:t>o</w:t>
      </w:r>
      <w:r>
        <w:rPr>
          <w:spacing w:val="-13"/>
        </w:rPr>
        <w:t xml:space="preserve"> </w:t>
      </w:r>
      <w:r>
        <w:t>ejecuten,</w:t>
      </w:r>
      <w:r>
        <w:rPr>
          <w:spacing w:val="-11"/>
        </w:rPr>
        <w:t xml:space="preserve"> </w:t>
      </w:r>
      <w:r>
        <w:t>como</w:t>
      </w:r>
      <w:r>
        <w:rPr>
          <w:spacing w:val="-12"/>
        </w:rPr>
        <w:t xml:space="preserve"> </w:t>
      </w:r>
      <w:r>
        <w:t>en</w:t>
      </w:r>
      <w:r>
        <w:rPr>
          <w:spacing w:val="-13"/>
        </w:rPr>
        <w:t xml:space="preserve"> </w:t>
      </w:r>
      <w:r>
        <w:t>términos</w:t>
      </w:r>
      <w:r>
        <w:rPr>
          <w:spacing w:val="-10"/>
        </w:rPr>
        <w:t xml:space="preserve"> </w:t>
      </w:r>
      <w:r>
        <w:t>de</w:t>
      </w:r>
      <w:r>
        <w:rPr>
          <w:spacing w:val="-13"/>
        </w:rPr>
        <w:t xml:space="preserve"> </w:t>
      </w:r>
      <w:r>
        <w:t>precios aplicables a tanto alzado a la totalidad o a parte de las prestaciones del contrato.</w:t>
      </w:r>
    </w:p>
    <w:p w14:paraId="439C092F" w14:textId="77777777" w:rsidR="006C611B" w:rsidRDefault="00000000">
      <w:pPr>
        <w:pStyle w:val="Textoindependiente"/>
        <w:spacing w:before="118" w:line="268" w:lineRule="auto"/>
        <w:ind w:left="588" w:right="563" w:hanging="10"/>
        <w:jc w:val="both"/>
      </w:pPr>
      <w:r>
        <w:t xml:space="preserve">El precio anual del contrato que se abonará a la </w:t>
      </w:r>
      <w:proofErr w:type="gramStart"/>
      <w:r>
        <w:t>adjudicataria,</w:t>
      </w:r>
      <w:proofErr w:type="gramEnd"/>
      <w:r>
        <w:t xml:space="preserve"> estará referido al precio ofertado por el licitador por hora de servicio </w:t>
      </w:r>
      <w:proofErr w:type="gramStart"/>
      <w:r>
        <w:t>en relación al</w:t>
      </w:r>
      <w:proofErr w:type="gramEnd"/>
      <w:r>
        <w:t xml:space="preserve"> número de horas estimadas como necesarias.</w:t>
      </w:r>
    </w:p>
    <w:p w14:paraId="54191D06" w14:textId="77777777" w:rsidR="006C611B" w:rsidRDefault="00000000">
      <w:pPr>
        <w:spacing w:before="124" w:line="268" w:lineRule="auto"/>
        <w:ind w:left="588" w:right="558" w:hanging="10"/>
        <w:jc w:val="both"/>
      </w:pPr>
      <w:r>
        <w:t>En</w:t>
      </w:r>
      <w:r>
        <w:rPr>
          <w:spacing w:val="-6"/>
        </w:rPr>
        <w:t xml:space="preserve"> </w:t>
      </w:r>
      <w:r>
        <w:t>función</w:t>
      </w:r>
      <w:r>
        <w:rPr>
          <w:spacing w:val="-9"/>
        </w:rPr>
        <w:t xml:space="preserve"> </w:t>
      </w:r>
      <w:r>
        <w:t>del</w:t>
      </w:r>
      <w:r>
        <w:rPr>
          <w:spacing w:val="-7"/>
        </w:rPr>
        <w:t xml:space="preserve"> </w:t>
      </w:r>
      <w:r>
        <w:t>volumen</w:t>
      </w:r>
      <w:r>
        <w:rPr>
          <w:spacing w:val="-9"/>
        </w:rPr>
        <w:t xml:space="preserve"> </w:t>
      </w:r>
      <w:r>
        <w:t>de</w:t>
      </w:r>
      <w:r>
        <w:rPr>
          <w:spacing w:val="-6"/>
        </w:rPr>
        <w:t xml:space="preserve"> </w:t>
      </w:r>
      <w:r>
        <w:t>horas</w:t>
      </w:r>
      <w:r>
        <w:rPr>
          <w:spacing w:val="-6"/>
        </w:rPr>
        <w:t xml:space="preserve"> </w:t>
      </w:r>
      <w:r>
        <w:t>estimadas</w:t>
      </w:r>
      <w:r>
        <w:rPr>
          <w:spacing w:val="-9"/>
        </w:rPr>
        <w:t xml:space="preserve"> </w:t>
      </w:r>
      <w:r>
        <w:t>y</w:t>
      </w:r>
      <w:r>
        <w:rPr>
          <w:spacing w:val="-8"/>
        </w:rPr>
        <w:t xml:space="preserve"> </w:t>
      </w:r>
      <w:r>
        <w:t>la</w:t>
      </w:r>
      <w:r>
        <w:rPr>
          <w:spacing w:val="-9"/>
        </w:rPr>
        <w:t xml:space="preserve"> </w:t>
      </w:r>
      <w:r>
        <w:t>asignación</w:t>
      </w:r>
      <w:r>
        <w:rPr>
          <w:spacing w:val="-7"/>
        </w:rPr>
        <w:t xml:space="preserve"> </w:t>
      </w:r>
      <w:r>
        <w:t>de</w:t>
      </w:r>
      <w:r>
        <w:rPr>
          <w:spacing w:val="-7"/>
        </w:rPr>
        <w:t xml:space="preserve"> </w:t>
      </w:r>
      <w:r>
        <w:t>costes</w:t>
      </w:r>
      <w:r>
        <w:rPr>
          <w:spacing w:val="-9"/>
        </w:rPr>
        <w:t xml:space="preserve"> </w:t>
      </w:r>
      <w:r>
        <w:t>a</w:t>
      </w:r>
      <w:r>
        <w:rPr>
          <w:spacing w:val="-9"/>
        </w:rPr>
        <w:t xml:space="preserve"> </w:t>
      </w:r>
      <w:r>
        <w:t>cada</w:t>
      </w:r>
      <w:r>
        <w:rPr>
          <w:spacing w:val="-7"/>
        </w:rPr>
        <w:t xml:space="preserve"> </w:t>
      </w:r>
      <w:r>
        <w:t>uno</w:t>
      </w:r>
      <w:r>
        <w:rPr>
          <w:spacing w:val="-9"/>
        </w:rPr>
        <w:t xml:space="preserve"> </w:t>
      </w:r>
      <w:r>
        <w:t>de</w:t>
      </w:r>
      <w:r>
        <w:rPr>
          <w:spacing w:val="-9"/>
        </w:rPr>
        <w:t xml:space="preserve"> </w:t>
      </w:r>
      <w:r>
        <w:t>los servicios</w:t>
      </w:r>
      <w:r>
        <w:rPr>
          <w:spacing w:val="-7"/>
        </w:rPr>
        <w:t xml:space="preserve"> </w:t>
      </w:r>
      <w:r>
        <w:t>respecto</w:t>
      </w:r>
      <w:r>
        <w:rPr>
          <w:spacing w:val="-7"/>
        </w:rPr>
        <w:t xml:space="preserve"> </w:t>
      </w:r>
      <w:r>
        <w:t>del</w:t>
      </w:r>
      <w:r>
        <w:rPr>
          <w:spacing w:val="-8"/>
        </w:rPr>
        <w:t xml:space="preserve"> </w:t>
      </w:r>
      <w:r>
        <w:t>total,</w:t>
      </w:r>
      <w:r>
        <w:rPr>
          <w:spacing w:val="-5"/>
        </w:rPr>
        <w:t xml:space="preserve"> </w:t>
      </w:r>
      <w:r>
        <w:rPr>
          <w:rFonts w:ascii="Arial" w:hAnsi="Arial"/>
          <w:b/>
          <w:u w:val="single"/>
        </w:rPr>
        <w:t>el</w:t>
      </w:r>
      <w:r>
        <w:rPr>
          <w:rFonts w:ascii="Arial" w:hAnsi="Arial"/>
          <w:b/>
          <w:spacing w:val="-6"/>
          <w:u w:val="single"/>
        </w:rPr>
        <w:t xml:space="preserve"> </w:t>
      </w:r>
      <w:r>
        <w:rPr>
          <w:rFonts w:ascii="Arial" w:hAnsi="Arial"/>
          <w:b/>
          <w:u w:val="single"/>
        </w:rPr>
        <w:t>precio</w:t>
      </w:r>
      <w:r>
        <w:rPr>
          <w:rFonts w:ascii="Arial" w:hAnsi="Arial"/>
          <w:b/>
          <w:spacing w:val="-7"/>
          <w:u w:val="single"/>
        </w:rPr>
        <w:t xml:space="preserve"> </w:t>
      </w:r>
      <w:r>
        <w:rPr>
          <w:rFonts w:ascii="Arial" w:hAnsi="Arial"/>
          <w:b/>
          <w:u w:val="single"/>
        </w:rPr>
        <w:t>unitario</w:t>
      </w:r>
      <w:r>
        <w:rPr>
          <w:rFonts w:ascii="Arial" w:hAnsi="Arial"/>
          <w:b/>
          <w:spacing w:val="-9"/>
          <w:u w:val="single"/>
        </w:rPr>
        <w:t xml:space="preserve"> </w:t>
      </w:r>
      <w:r>
        <w:rPr>
          <w:rFonts w:ascii="Arial" w:hAnsi="Arial"/>
          <w:b/>
          <w:u w:val="single"/>
        </w:rPr>
        <w:t>máximo</w:t>
      </w:r>
      <w:r>
        <w:rPr>
          <w:rFonts w:ascii="Arial" w:hAnsi="Arial"/>
          <w:b/>
          <w:spacing w:val="-7"/>
          <w:u w:val="single"/>
        </w:rPr>
        <w:t xml:space="preserve"> </w:t>
      </w:r>
      <w:r>
        <w:rPr>
          <w:rFonts w:ascii="Arial" w:hAnsi="Arial"/>
          <w:b/>
          <w:u w:val="single"/>
        </w:rPr>
        <w:t>por</w:t>
      </w:r>
      <w:r>
        <w:rPr>
          <w:rFonts w:ascii="Arial" w:hAnsi="Arial"/>
          <w:b/>
          <w:spacing w:val="-8"/>
          <w:u w:val="single"/>
        </w:rPr>
        <w:t xml:space="preserve"> </w:t>
      </w:r>
      <w:r>
        <w:rPr>
          <w:rFonts w:ascii="Arial" w:hAnsi="Arial"/>
          <w:b/>
          <w:u w:val="single"/>
        </w:rPr>
        <w:t>hora</w:t>
      </w:r>
      <w:r>
        <w:rPr>
          <w:rFonts w:ascii="Arial" w:hAnsi="Arial"/>
          <w:b/>
          <w:spacing w:val="-7"/>
          <w:u w:val="single"/>
        </w:rPr>
        <w:t xml:space="preserve"> </w:t>
      </w:r>
      <w:r>
        <w:rPr>
          <w:rFonts w:ascii="Arial" w:hAnsi="Arial"/>
          <w:b/>
          <w:u w:val="single"/>
        </w:rPr>
        <w:t>de</w:t>
      </w:r>
      <w:r>
        <w:rPr>
          <w:rFonts w:ascii="Arial" w:hAnsi="Arial"/>
          <w:b/>
          <w:spacing w:val="-8"/>
          <w:u w:val="single"/>
        </w:rPr>
        <w:t xml:space="preserve"> </w:t>
      </w:r>
      <w:r>
        <w:rPr>
          <w:rFonts w:ascii="Arial" w:hAnsi="Arial"/>
          <w:b/>
          <w:u w:val="single"/>
        </w:rPr>
        <w:t>servicio</w:t>
      </w:r>
      <w:r>
        <w:rPr>
          <w:rFonts w:ascii="Arial" w:hAnsi="Arial"/>
          <w:b/>
          <w:spacing w:val="-7"/>
          <w:u w:val="single"/>
        </w:rPr>
        <w:t xml:space="preserve"> </w:t>
      </w:r>
      <w:r>
        <w:rPr>
          <w:rFonts w:ascii="Arial" w:hAnsi="Arial"/>
          <w:b/>
          <w:u w:val="single"/>
        </w:rPr>
        <w:t>resultará</w:t>
      </w:r>
      <w:r>
        <w:rPr>
          <w:rFonts w:ascii="Arial" w:hAnsi="Arial"/>
          <w:b/>
        </w:rPr>
        <w:t xml:space="preserve"> </w:t>
      </w:r>
      <w:r>
        <w:rPr>
          <w:rFonts w:ascii="Arial" w:hAnsi="Arial"/>
          <w:b/>
          <w:u w:val="single"/>
        </w:rPr>
        <w:t>el siguiente</w:t>
      </w:r>
      <w:r>
        <w:t>:</w:t>
      </w:r>
    </w:p>
    <w:p w14:paraId="627B5DEC" w14:textId="77777777" w:rsidR="006C611B" w:rsidRDefault="006C611B">
      <w:pPr>
        <w:pStyle w:val="Textoindependiente"/>
        <w:rPr>
          <w:sz w:val="20"/>
        </w:rPr>
      </w:pPr>
    </w:p>
    <w:p w14:paraId="31CF1268" w14:textId="77777777" w:rsidR="006C611B" w:rsidRDefault="006C611B">
      <w:pPr>
        <w:pStyle w:val="Textoindependiente"/>
        <w:spacing w:before="43"/>
        <w:rPr>
          <w:sz w:val="20"/>
        </w:rPr>
      </w:pPr>
    </w:p>
    <w:p w14:paraId="7001FA4B" w14:textId="77777777" w:rsidR="006C611B" w:rsidRDefault="006C611B">
      <w:pPr>
        <w:pStyle w:val="Textoindependiente"/>
        <w:rPr>
          <w:sz w:val="20"/>
        </w:rPr>
        <w:sectPr w:rsidR="006C611B">
          <w:pgSz w:w="11910" w:h="16840"/>
          <w:pgMar w:top="2000" w:right="1133" w:bottom="600" w:left="1133" w:header="720" w:footer="418" w:gutter="0"/>
          <w:cols w:space="720"/>
        </w:sectPr>
      </w:pPr>
    </w:p>
    <w:p w14:paraId="16EBF946" w14:textId="77777777" w:rsidR="006C611B" w:rsidRDefault="00000000">
      <w:pPr>
        <w:spacing w:before="95"/>
        <w:ind w:left="110" w:right="164"/>
        <w:rPr>
          <w:sz w:val="16"/>
        </w:rPr>
      </w:pPr>
      <w:r>
        <w:rPr>
          <w:noProof/>
          <w:sz w:val="16"/>
        </w:rPr>
        <mc:AlternateContent>
          <mc:Choice Requires="wpg">
            <w:drawing>
              <wp:anchor distT="0" distB="0" distL="0" distR="0" simplePos="0" relativeHeight="15780352" behindDoc="0" locked="0" layoutInCell="1" allowOverlap="1" wp14:anchorId="56D6DCA9" wp14:editId="0BDC2B98">
                <wp:simplePos x="0" y="0"/>
                <wp:positionH relativeFrom="page">
                  <wp:posOffset>717804</wp:posOffset>
                </wp:positionH>
                <wp:positionV relativeFrom="paragraph">
                  <wp:posOffset>-75681</wp:posOffset>
                </wp:positionV>
                <wp:extent cx="6127750" cy="135890"/>
                <wp:effectExtent l="0" t="0" r="0" b="0"/>
                <wp:wrapNone/>
                <wp:docPr id="42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423" name="Graphic 423"/>
                        <wps:cNvSpPr/>
                        <wps:spPr>
                          <a:xfrm>
                            <a:off x="3047" y="0"/>
                            <a:ext cx="6122035" cy="6350"/>
                          </a:xfrm>
                          <a:custGeom>
                            <a:avLst/>
                            <a:gdLst/>
                            <a:ahLst/>
                            <a:cxnLst/>
                            <a:rect l="l" t="t" r="r" b="b"/>
                            <a:pathLst>
                              <a:path w="6122035" h="6350">
                                <a:moveTo>
                                  <a:pt x="6121654" y="0"/>
                                </a:moveTo>
                                <a:lnTo>
                                  <a:pt x="0" y="0"/>
                                </a:lnTo>
                                <a:lnTo>
                                  <a:pt x="0" y="6096"/>
                                </a:lnTo>
                                <a:lnTo>
                                  <a:pt x="6121654" y="6096"/>
                                </a:lnTo>
                                <a:lnTo>
                                  <a:pt x="6121654" y="0"/>
                                </a:lnTo>
                                <a:close/>
                              </a:path>
                            </a:pathLst>
                          </a:custGeom>
                          <a:solidFill>
                            <a:srgbClr val="000000"/>
                          </a:solidFill>
                        </wps:spPr>
                        <wps:bodyPr wrap="square" lIns="0" tIns="0" rIns="0" bIns="0" rtlCol="0">
                          <a:prstTxWarp prst="textNoShape">
                            <a:avLst/>
                          </a:prstTxWarp>
                          <a:noAutofit/>
                        </wps:bodyPr>
                      </wps:wsp>
                      <wps:wsp>
                        <wps:cNvPr id="424" name="Graphic 424"/>
                        <wps:cNvSpPr/>
                        <wps:spPr>
                          <a:xfrm>
                            <a:off x="6095" y="42672"/>
                            <a:ext cx="6117590" cy="86995"/>
                          </a:xfrm>
                          <a:custGeom>
                            <a:avLst/>
                            <a:gdLst/>
                            <a:ahLst/>
                            <a:cxnLst/>
                            <a:rect l="l" t="t" r="r" b="b"/>
                            <a:pathLst>
                              <a:path w="6117590" h="86995">
                                <a:moveTo>
                                  <a:pt x="6117082" y="0"/>
                                </a:moveTo>
                                <a:lnTo>
                                  <a:pt x="0" y="0"/>
                                </a:lnTo>
                                <a:lnTo>
                                  <a:pt x="0" y="86868"/>
                                </a:lnTo>
                                <a:lnTo>
                                  <a:pt x="6117082" y="86868"/>
                                </a:lnTo>
                                <a:lnTo>
                                  <a:pt x="6117082" y="0"/>
                                </a:lnTo>
                                <a:close/>
                              </a:path>
                            </a:pathLst>
                          </a:custGeom>
                          <a:solidFill>
                            <a:srgbClr val="00457A"/>
                          </a:solidFill>
                        </wps:spPr>
                        <wps:bodyPr wrap="square" lIns="0" tIns="0" rIns="0" bIns="0" rtlCol="0">
                          <a:prstTxWarp prst="textNoShape">
                            <a:avLst/>
                          </a:prstTxWarp>
                          <a:noAutofit/>
                        </wps:bodyPr>
                      </wps:wsp>
                      <wps:wsp>
                        <wps:cNvPr id="425" name="Graphic 425"/>
                        <wps:cNvSpPr/>
                        <wps:spPr>
                          <a:xfrm>
                            <a:off x="0" y="36576"/>
                            <a:ext cx="6127750" cy="99060"/>
                          </a:xfrm>
                          <a:custGeom>
                            <a:avLst/>
                            <a:gdLst/>
                            <a:ahLst/>
                            <a:cxnLst/>
                            <a:rect l="l" t="t" r="r" b="b"/>
                            <a:pathLst>
                              <a:path w="6127750" h="99060">
                                <a:moveTo>
                                  <a:pt x="6121527" y="92976"/>
                                </a:moveTo>
                                <a:lnTo>
                                  <a:pt x="6121527" y="92976"/>
                                </a:lnTo>
                                <a:lnTo>
                                  <a:pt x="0" y="92976"/>
                                </a:lnTo>
                                <a:lnTo>
                                  <a:pt x="0" y="99060"/>
                                </a:lnTo>
                                <a:lnTo>
                                  <a:pt x="6121527" y="99060"/>
                                </a:lnTo>
                                <a:lnTo>
                                  <a:pt x="6121527" y="92976"/>
                                </a:lnTo>
                                <a:close/>
                              </a:path>
                              <a:path w="6127750" h="99060">
                                <a:moveTo>
                                  <a:pt x="6127737" y="92976"/>
                                </a:moveTo>
                                <a:lnTo>
                                  <a:pt x="6121654" y="92976"/>
                                </a:lnTo>
                                <a:lnTo>
                                  <a:pt x="6121654" y="99060"/>
                                </a:lnTo>
                                <a:lnTo>
                                  <a:pt x="6127737" y="99060"/>
                                </a:lnTo>
                                <a:lnTo>
                                  <a:pt x="6127737" y="92976"/>
                                </a:lnTo>
                                <a:close/>
                              </a:path>
                              <a:path w="6127750" h="99060">
                                <a:moveTo>
                                  <a:pt x="6127737" y="0"/>
                                </a:moveTo>
                                <a:lnTo>
                                  <a:pt x="6121654" y="0"/>
                                </a:lnTo>
                                <a:lnTo>
                                  <a:pt x="12192" y="0"/>
                                </a:lnTo>
                                <a:lnTo>
                                  <a:pt x="6096" y="0"/>
                                </a:lnTo>
                                <a:lnTo>
                                  <a:pt x="0" y="0"/>
                                </a:lnTo>
                                <a:lnTo>
                                  <a:pt x="0" y="6096"/>
                                </a:lnTo>
                                <a:lnTo>
                                  <a:pt x="0" y="92964"/>
                                </a:lnTo>
                                <a:lnTo>
                                  <a:pt x="6096" y="92964"/>
                                </a:lnTo>
                                <a:lnTo>
                                  <a:pt x="6096" y="6096"/>
                                </a:lnTo>
                                <a:lnTo>
                                  <a:pt x="12192" y="6096"/>
                                </a:lnTo>
                                <a:lnTo>
                                  <a:pt x="6121654" y="6096"/>
                                </a:lnTo>
                                <a:lnTo>
                                  <a:pt x="6121654" y="92964"/>
                                </a:lnTo>
                                <a:lnTo>
                                  <a:pt x="6127737" y="92964"/>
                                </a:lnTo>
                                <a:lnTo>
                                  <a:pt x="6127737" y="6096"/>
                                </a:lnTo>
                                <a:lnTo>
                                  <a:pt x="612773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3DFD8DE" id="Group 422" o:spid="_x0000_s1026" style="position:absolute;margin-left:56.5pt;margin-top:-5.95pt;width:482.5pt;height:10.7pt;z-index:15780352;mso-wrap-distance-left:0;mso-wrap-distance-right:0;mso-position-horizontal-relative:pag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ONw9QMAAIUQAAAOAAAAZHJzL2Uyb0RvYy54bWzsWG1v2zYQ/j5g/4Hg90WybEu2EKco2jUY&#10;ULQFmmGfaYmyhEmiRtKW8+93JHUWY6ex3ZcNGJYAIiWeyLvnnoc8+fbVvqnJjktViXZFJzchJbzN&#10;RF61mxX9/eHdLwtKlGZtzmrR8hV95Iq+uvv5p9u+S3kkSlHnXBKYpFVp361oqXWXBoHKSt4wdSM6&#10;3sJgIWTDNNzKTZBL1sPsTR1EYRgHvZB5J0XGlYKnb90gvbPzFwXP9MeiUFyTekXBN22v0l7X5hrc&#10;3bJ0I1lXVtngBvsKLxpWtbDoYaq3TDOyldXJVE2VSaFEoW8y0QSiKKqM2xggmkl4FM29FNvOxrJJ&#10;+013gAmgPcLpq6fNPuzuZfe5+ySd99B9L7I/FeAS9N0m9cfN/WY03heyMS9BEGRvEX08IMr3mmTw&#10;MJ5ESTIH4DMYm0zni+UAeVZCXk5ey8pfX34xYKlb1jp3cKbvgD1qBEh9G0CfS9Zxi7syAHySpMpX&#10;dBZNKWlZAyy+HwhjHgFSZnmwMygOd2oA9AijaThLKHkWpiiczh1M8RQAM/hjrCzNtkrfc2HhZrv3&#10;SsMwcC3HHiuxl+1b7Eogv6F9bWmvKQHaS0qA9mtH+45p856ZynRJb/PlHCmhb/wwg43Y8QdhzbRJ&#10;GSR1Es9nYyDg6WhTt74tpB7DBSscw7az8zmbOFzGQ9g4jK0z85e9yhjRxOmyWijuADZxW6QPWICX&#10;PtpK1FX+rqprE76Sm/WbWpIdM7uJ/Rs89syAmSp1+Te9tcgfgUA9MGZF1V9bJjkl9W8tUNTsR9iR&#10;2FljR+r6jbC7lkVeKv2w/4PJjnTQXVENEvsgkKksRVqA/8bA2Zo3W/F6q0VRGc5Y35xHww2oxvH3&#10;H5APMOZYPjOD38XygayDRoBPsyhOIkficaeZJHPYXexOs4iXYOlSjBL0s4pg/SANDZ6AhpwjJg2j&#10;QJDNkyRcRE/kMdogVX2BHNP4OZtFDP9D4DiO7em611kfr/+9ZDSbJ68Hl/+XkVfLoLYHeRxOIZDA&#10;sYws1y+Wkdtvp/E8sRsuS0cNeaf1chnGmPJ/QUODJ6Ah58jzGoom88idqMto6cJ54TAyJ8hz9qgQ&#10;bH3V+fPiOLZP7Dy4cBxbVJ63+nXWXmw454n6nhzirug6B16STK8DD0/986D4h7XPJHQf2wM0oy+X&#10;QDNa/2hoUAJf2pv9QNEWg8PWBQnkWz7d73Ec2wEMUwhdWjW9vOSFlZUzg6TG9jz+YqFmqy7j2RWm&#10;Zyu1EZazpj7WVxlf4K/5UBnVcA4Iz/oSRw5TH6frRMWmfMOyHPp+0eIdjv/dUtR+18G3ri3Kh+9y&#10;8zHt39vSdfz14O5vAAAA//8DAFBLAwQUAAYACAAAACEAC3g7TuAAAAAKAQAADwAAAGRycy9kb3du&#10;cmV2LnhtbEyPwW7CMBBE75X6D9ZW6g0cF9FCGgch1PaEKgGVqt6WeEkiYjuKTRL+vsupPc7saPZN&#10;thptI3rqQu2dBjVNQJArvKldqeHr8D5ZgAgRncHGO9JwpQCr/P4uw9T4we2o38dScIkLKWqoYmxT&#10;KUNRkcUw9S05vp18ZzGy7EppOhy43DbyKUmepcXa8YcKW9pUVJz3F6vhY8BhPVNv/fZ82lx/DvPP&#10;760irR8fxvUriEhj/AvDDZ/RIWemo784E0TDWs14S9QwUWoJ4pZIXhZsHTUs5yDzTP6fkP8CAAD/&#10;/wMAUEsBAi0AFAAGAAgAAAAhALaDOJL+AAAA4QEAABMAAAAAAAAAAAAAAAAAAAAAAFtDb250ZW50&#10;X1R5cGVzXS54bWxQSwECLQAUAAYACAAAACEAOP0h/9YAAACUAQAACwAAAAAAAAAAAAAAAAAvAQAA&#10;X3JlbHMvLnJlbHNQSwECLQAUAAYACAAAACEAoXzjcPUDAACFEAAADgAAAAAAAAAAAAAAAAAuAgAA&#10;ZHJzL2Uyb0RvYy54bWxQSwECLQAUAAYACAAAACEAC3g7TuAAAAAKAQAADwAAAAAAAAAAAAAAAABP&#10;BgAAZHJzL2Rvd25yZXYueG1sUEsFBgAAAAAEAAQA8wAAAFwHAAAAAA==&#10;">
                <v:shape id="Graphic 423" o:spid="_x0000_s1027" style="position:absolute;left:30;width:61220;height:63;visibility:visible;mso-wrap-style:square;v-text-anchor:top" coordsize="61220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RmSxgAAANwAAAAPAAAAZHJzL2Rvd25yZXYueG1sRI9Pa8JA&#10;FMTvhX6H5RW8NZvGP5TUVWyo4k20qb0+sq9JaPZtyK4x7ad3BcHjMDO/YebLwTSip87VlhW8RDEI&#10;4sLqmksF+ef6+RWE88gaG8uk4I8cLBePD3NMtT3znvqDL0WAsEtRQeV9m0rpiooMusi2xMH7sZ1B&#10;H2RXSt3hOcBNI5M4nkmDNYeFClvKKip+DyejwPx/r/L+WORHOf0wm+xLJu/ZTqnR07B6A+Fp8Pfw&#10;rb3VCibJGK5nwhGQiwsAAAD//wMAUEsBAi0AFAAGAAgAAAAhANvh9svuAAAAhQEAABMAAAAAAAAA&#10;AAAAAAAAAAAAAFtDb250ZW50X1R5cGVzXS54bWxQSwECLQAUAAYACAAAACEAWvQsW78AAAAVAQAA&#10;CwAAAAAAAAAAAAAAAAAfAQAAX3JlbHMvLnJlbHNQSwECLQAUAAYACAAAACEArMUZksYAAADcAAAA&#10;DwAAAAAAAAAAAAAAAAAHAgAAZHJzL2Rvd25yZXYueG1sUEsFBgAAAAADAAMAtwAAAPoCAAAAAA==&#10;" path="m6121654,l,,,6096r6121654,l6121654,xe" fillcolor="black" stroked="f">
                  <v:path arrowok="t"/>
                </v:shape>
                <v:shape id="Graphic 424" o:spid="_x0000_s1028" style="position:absolute;left:60;top:426;width:61176;height:870;visibility:visible;mso-wrap-style:square;v-text-anchor:top" coordsize="611759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a+ewwAAANwAAAAPAAAAZHJzL2Rvd25yZXYueG1sRI9Pi8Iw&#10;FMTvgt8hvAUvoqlFXOk2igpiPcmq7PnRvP5hm5fSRO1++40geBxm5jdMuu5NI+7Uudqygtk0AkGc&#10;W11zqeB62U+WIJxH1thYJgV/5GC9Gg5STLR98Dfdz74UAcIuQQWV920ipcsrMuimtiUOXmE7gz7I&#10;rpS6w0eAm0bGUbSQBmsOCxW2tKso/z3fjAIzPhxOP4vl6VhcP21MdbalLFNq9NFvvkB46v07/Gpn&#10;WsE8nsPzTDgCcvUPAAD//wMAUEsBAi0AFAAGAAgAAAAhANvh9svuAAAAhQEAABMAAAAAAAAAAAAA&#10;AAAAAAAAAFtDb250ZW50X1R5cGVzXS54bWxQSwECLQAUAAYACAAAACEAWvQsW78AAAAVAQAACwAA&#10;AAAAAAAAAAAAAAAfAQAAX3JlbHMvLnJlbHNQSwECLQAUAAYACAAAACEAgJWvnsMAAADcAAAADwAA&#10;AAAAAAAAAAAAAAAHAgAAZHJzL2Rvd25yZXYueG1sUEsFBgAAAAADAAMAtwAAAPcCAAAAAA==&#10;" path="m6117082,l,,,86868r6117082,l6117082,xe" fillcolor="#00457a" stroked="f">
                  <v:path arrowok="t"/>
                </v:shape>
                <v:shape id="Graphic 425" o:spid="_x0000_s1029" style="position:absolute;top:365;width:61277;height:991;visibility:visible;mso-wrap-style:square;v-text-anchor:top" coordsize="612775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7ZtwwAAANwAAAAPAAAAZHJzL2Rvd25yZXYueG1sRI/RagIx&#10;FETfC/5DuIJvNdvFimyNohalUl/UfsBlc7tZTG7CJtX1702h0MdhZs4w82XvrLhSF1vPCl7GBQji&#10;2uuWGwVf5+3zDERMyBqtZ1JwpwjLxeBpjpX2Nz7S9ZQakSEcK1RgUgqVlLE25DCOfSDO3rfvHKYs&#10;u0bqDm8Z7qwsi2IqHbacFwwG2hiqL6cfp+CwcvuDKW3y78Fe5DTu15+7oNRo2K/eQCTq03/4r/2h&#10;FUzKV/g9k4+AXDwAAAD//wMAUEsBAi0AFAAGAAgAAAAhANvh9svuAAAAhQEAABMAAAAAAAAAAAAA&#10;AAAAAAAAAFtDb250ZW50X1R5cGVzXS54bWxQSwECLQAUAAYACAAAACEAWvQsW78AAAAVAQAACwAA&#10;AAAAAAAAAAAAAAAfAQAAX3JlbHMvLnJlbHNQSwECLQAUAAYACAAAACEAGTu2bcMAAADcAAAADwAA&#10;AAAAAAAAAAAAAAAHAgAAZHJzL2Rvd25yZXYueG1sUEsFBgAAAAADAAMAtwAAAPcCAAAAAA==&#10;" path="m6121527,92976r,l,92976r,6084l6121527,99060r,-6084xem6127737,92976r-6083,l6121654,99060r6083,l6127737,92976xem6127737,r-6083,l12192,,6096,,,,,6096,,92964r6096,l6096,6096r6096,l6121654,6096r,86868l6127737,92964r,-86868l6127737,xe" fillcolor="black" stroked="f">
                  <v:path arrowok="t"/>
                </v:shape>
                <w10:wrap anchorx="page"/>
              </v:group>
            </w:pict>
          </mc:Fallback>
        </mc:AlternateContent>
      </w:r>
      <w:r>
        <w:rPr>
          <w:sz w:val="16"/>
        </w:rPr>
        <w:t>Ayuntamiento</w:t>
      </w:r>
      <w:r>
        <w:rPr>
          <w:spacing w:val="-12"/>
          <w:sz w:val="16"/>
        </w:rPr>
        <w:t xml:space="preserve"> </w:t>
      </w:r>
      <w:r>
        <w:rPr>
          <w:sz w:val="16"/>
        </w:rPr>
        <w:t>de</w:t>
      </w:r>
      <w:r>
        <w:rPr>
          <w:spacing w:val="-11"/>
          <w:sz w:val="16"/>
        </w:rPr>
        <w:t xml:space="preserve"> </w:t>
      </w:r>
      <w:r>
        <w:rPr>
          <w:sz w:val="16"/>
        </w:rPr>
        <w:t>Tías C/ Libertad 50</w:t>
      </w:r>
    </w:p>
    <w:p w14:paraId="75C6A6CD" w14:textId="77777777" w:rsidR="006C611B" w:rsidRDefault="00000000">
      <w:pPr>
        <w:spacing w:before="2"/>
        <w:ind w:left="110"/>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60FA0566" w14:textId="77777777" w:rsidR="006C611B" w:rsidRDefault="00000000">
      <w:pPr>
        <w:spacing w:before="95"/>
        <w:ind w:left="974"/>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72AE0EDD" w14:textId="77777777" w:rsidR="006C611B" w:rsidRDefault="00000000">
      <w:pPr>
        <w:spacing w:before="1"/>
        <w:ind w:left="138" w:hanging="29"/>
        <w:rPr>
          <w:sz w:val="16"/>
        </w:rPr>
      </w:pPr>
      <w:hyperlink r:id="rId145">
        <w:r>
          <w:rPr>
            <w:spacing w:val="-2"/>
            <w:sz w:val="16"/>
          </w:rPr>
          <w:t>info@ayuntamientodetias.es</w:t>
        </w:r>
      </w:hyperlink>
      <w:r>
        <w:rPr>
          <w:spacing w:val="-2"/>
          <w:sz w:val="16"/>
        </w:rPr>
        <w:t xml:space="preserve"> sede.ayuntamientodetias.es</w:t>
      </w:r>
    </w:p>
    <w:p w14:paraId="1A7D3B4F" w14:textId="77777777" w:rsidR="006C611B" w:rsidRDefault="006C611B">
      <w:pPr>
        <w:rPr>
          <w:sz w:val="16"/>
        </w:rPr>
        <w:sectPr w:rsidR="006C611B">
          <w:type w:val="continuous"/>
          <w:pgSz w:w="11910" w:h="16840"/>
          <w:pgMar w:top="820" w:right="1133" w:bottom="1160" w:left="1133" w:header="720" w:footer="418" w:gutter="0"/>
          <w:cols w:num="2" w:space="720" w:equalWidth="0">
            <w:col w:w="1948" w:space="5457"/>
            <w:col w:w="2239"/>
          </w:cols>
        </w:sectPr>
      </w:pPr>
    </w:p>
    <w:p w14:paraId="51590576" w14:textId="77777777" w:rsidR="006C611B" w:rsidRDefault="006C611B">
      <w:pPr>
        <w:pStyle w:val="Textoindependiente"/>
        <w:rPr>
          <w:sz w:val="20"/>
        </w:rPr>
      </w:pPr>
    </w:p>
    <w:p w14:paraId="5F336FCF" w14:textId="77777777" w:rsidR="006C611B" w:rsidRDefault="006C611B">
      <w:pPr>
        <w:pStyle w:val="Textoindependiente"/>
        <w:rPr>
          <w:sz w:val="20"/>
        </w:rPr>
      </w:pPr>
    </w:p>
    <w:p w14:paraId="53554046" w14:textId="77777777" w:rsidR="006C611B" w:rsidRDefault="006C611B">
      <w:pPr>
        <w:pStyle w:val="Textoindependiente"/>
        <w:spacing w:before="170"/>
        <w:rPr>
          <w:sz w:val="20"/>
        </w:rPr>
      </w:pPr>
    </w:p>
    <w:tbl>
      <w:tblPr>
        <w:tblStyle w:val="TableNormal"/>
        <w:tblW w:w="0" w:type="auto"/>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2"/>
        <w:gridCol w:w="1123"/>
        <w:gridCol w:w="113"/>
        <w:gridCol w:w="2014"/>
        <w:gridCol w:w="2017"/>
      </w:tblGrid>
      <w:tr w:rsidR="006C611B" w14:paraId="0962CFF4" w14:textId="77777777">
        <w:trPr>
          <w:trHeight w:val="530"/>
        </w:trPr>
        <w:tc>
          <w:tcPr>
            <w:tcW w:w="8349" w:type="dxa"/>
            <w:gridSpan w:val="5"/>
            <w:shd w:val="clear" w:color="auto" w:fill="92D050"/>
          </w:tcPr>
          <w:p w14:paraId="088FA2BD" w14:textId="77777777" w:rsidR="006C611B" w:rsidRDefault="00000000">
            <w:pPr>
              <w:pStyle w:val="TableParagraph"/>
              <w:spacing w:before="162"/>
              <w:ind w:right="7"/>
              <w:jc w:val="center"/>
              <w:rPr>
                <w:rFonts w:ascii="Arial" w:hAnsi="Arial"/>
                <w:b/>
                <w:sz w:val="20"/>
              </w:rPr>
            </w:pPr>
            <w:r>
              <w:rPr>
                <w:rFonts w:ascii="Arial" w:hAnsi="Arial"/>
                <w:b/>
                <w:sz w:val="20"/>
              </w:rPr>
              <w:t>PRECIO</w:t>
            </w:r>
            <w:r>
              <w:rPr>
                <w:rFonts w:ascii="Arial" w:hAnsi="Arial"/>
                <w:b/>
                <w:spacing w:val="-10"/>
                <w:sz w:val="20"/>
              </w:rPr>
              <w:t xml:space="preserve"> </w:t>
            </w:r>
            <w:r>
              <w:rPr>
                <w:rFonts w:ascii="Arial" w:hAnsi="Arial"/>
                <w:b/>
                <w:sz w:val="20"/>
              </w:rPr>
              <w:t>UNITARIO</w:t>
            </w:r>
            <w:r>
              <w:rPr>
                <w:rFonts w:ascii="Arial" w:hAnsi="Arial"/>
                <w:b/>
                <w:spacing w:val="-8"/>
                <w:sz w:val="20"/>
              </w:rPr>
              <w:t xml:space="preserve"> </w:t>
            </w:r>
            <w:r>
              <w:rPr>
                <w:rFonts w:ascii="Arial" w:hAnsi="Arial"/>
                <w:b/>
                <w:sz w:val="20"/>
              </w:rPr>
              <w:t>MÁXIMO</w:t>
            </w:r>
            <w:r>
              <w:rPr>
                <w:rFonts w:ascii="Arial" w:hAnsi="Arial"/>
                <w:b/>
                <w:spacing w:val="-9"/>
                <w:sz w:val="20"/>
              </w:rPr>
              <w:t xml:space="preserve"> </w:t>
            </w:r>
            <w:r>
              <w:rPr>
                <w:rFonts w:ascii="Arial" w:hAnsi="Arial"/>
                <w:b/>
                <w:sz w:val="20"/>
              </w:rPr>
              <w:t>POR</w:t>
            </w:r>
            <w:r>
              <w:rPr>
                <w:rFonts w:ascii="Arial" w:hAnsi="Arial"/>
                <w:b/>
                <w:spacing w:val="-10"/>
                <w:sz w:val="20"/>
              </w:rPr>
              <w:t xml:space="preserve"> </w:t>
            </w:r>
            <w:r>
              <w:rPr>
                <w:rFonts w:ascii="Arial" w:hAnsi="Arial"/>
                <w:b/>
                <w:sz w:val="20"/>
              </w:rPr>
              <w:t>HORA</w:t>
            </w:r>
            <w:r>
              <w:rPr>
                <w:rFonts w:ascii="Arial" w:hAnsi="Arial"/>
                <w:b/>
                <w:spacing w:val="-14"/>
                <w:sz w:val="20"/>
              </w:rPr>
              <w:t xml:space="preserve"> </w:t>
            </w:r>
            <w:r>
              <w:rPr>
                <w:rFonts w:ascii="Arial" w:hAnsi="Arial"/>
                <w:b/>
                <w:sz w:val="20"/>
              </w:rPr>
              <w:t>(SIN</w:t>
            </w:r>
            <w:r>
              <w:rPr>
                <w:rFonts w:ascii="Arial" w:hAnsi="Arial"/>
                <w:b/>
                <w:spacing w:val="-8"/>
                <w:sz w:val="20"/>
              </w:rPr>
              <w:t xml:space="preserve"> </w:t>
            </w:r>
            <w:r>
              <w:rPr>
                <w:rFonts w:ascii="Arial" w:hAnsi="Arial"/>
                <w:b/>
                <w:spacing w:val="-2"/>
                <w:sz w:val="20"/>
              </w:rPr>
              <w:t>IGIC)</w:t>
            </w:r>
          </w:p>
        </w:tc>
      </w:tr>
      <w:tr w:rsidR="006C611B" w14:paraId="610F6EC5" w14:textId="77777777">
        <w:trPr>
          <w:trHeight w:val="1266"/>
        </w:trPr>
        <w:tc>
          <w:tcPr>
            <w:tcW w:w="3082" w:type="dxa"/>
          </w:tcPr>
          <w:p w14:paraId="2ED08C53" w14:textId="77777777" w:rsidR="006C611B" w:rsidRDefault="006C611B">
            <w:pPr>
              <w:pStyle w:val="TableParagraph"/>
              <w:rPr>
                <w:sz w:val="20"/>
              </w:rPr>
            </w:pPr>
          </w:p>
          <w:p w14:paraId="11A406F9" w14:textId="77777777" w:rsidR="006C611B" w:rsidRDefault="006C611B">
            <w:pPr>
              <w:pStyle w:val="TableParagraph"/>
              <w:spacing w:before="69"/>
              <w:rPr>
                <w:sz w:val="20"/>
              </w:rPr>
            </w:pPr>
          </w:p>
          <w:p w14:paraId="5CAC487C" w14:textId="77777777" w:rsidR="006C611B" w:rsidRDefault="00000000">
            <w:pPr>
              <w:pStyle w:val="TableParagraph"/>
              <w:spacing w:before="1"/>
              <w:ind w:left="67"/>
              <w:rPr>
                <w:rFonts w:ascii="Arial"/>
                <w:b/>
                <w:sz w:val="20"/>
              </w:rPr>
            </w:pPr>
            <w:r>
              <w:rPr>
                <w:rFonts w:ascii="Arial"/>
                <w:b/>
                <w:spacing w:val="-2"/>
                <w:sz w:val="20"/>
              </w:rPr>
              <w:t>Personal</w:t>
            </w:r>
          </w:p>
        </w:tc>
        <w:tc>
          <w:tcPr>
            <w:tcW w:w="1236" w:type="dxa"/>
            <w:gridSpan w:val="2"/>
          </w:tcPr>
          <w:p w14:paraId="5865A891" w14:textId="77777777" w:rsidR="006C611B" w:rsidRDefault="00000000">
            <w:pPr>
              <w:pStyle w:val="TableParagraph"/>
              <w:spacing w:before="160"/>
              <w:ind w:left="225" w:hanging="32"/>
              <w:rPr>
                <w:rFonts w:ascii="Arial" w:hAnsi="Arial"/>
                <w:b/>
                <w:sz w:val="20"/>
              </w:rPr>
            </w:pPr>
            <w:proofErr w:type="spellStart"/>
            <w:r>
              <w:rPr>
                <w:rFonts w:ascii="Arial" w:hAnsi="Arial"/>
                <w:b/>
                <w:sz w:val="20"/>
              </w:rPr>
              <w:t>Nº</w:t>
            </w:r>
            <w:proofErr w:type="spellEnd"/>
            <w:r>
              <w:rPr>
                <w:rFonts w:ascii="Arial" w:hAnsi="Arial"/>
                <w:b/>
                <w:spacing w:val="-6"/>
                <w:sz w:val="20"/>
              </w:rPr>
              <w:t xml:space="preserve"> </w:t>
            </w:r>
            <w:r>
              <w:rPr>
                <w:rFonts w:ascii="Arial" w:hAnsi="Arial"/>
                <w:b/>
                <w:spacing w:val="-4"/>
                <w:sz w:val="20"/>
              </w:rPr>
              <w:t>Horas</w:t>
            </w:r>
          </w:p>
          <w:p w14:paraId="4F00B59D" w14:textId="77777777" w:rsidR="006C611B" w:rsidRDefault="00000000">
            <w:pPr>
              <w:pStyle w:val="TableParagraph"/>
              <w:spacing w:before="10" w:line="360" w:lineRule="atLeast"/>
              <w:ind w:left="158" w:right="65" w:firstLine="67"/>
              <w:rPr>
                <w:rFonts w:ascii="Arial"/>
                <w:b/>
                <w:sz w:val="20"/>
              </w:rPr>
            </w:pPr>
            <w:r>
              <w:rPr>
                <w:rFonts w:ascii="Arial"/>
                <w:b/>
                <w:spacing w:val="-2"/>
                <w:sz w:val="20"/>
              </w:rPr>
              <w:t>Anuales Estimadas</w:t>
            </w:r>
          </w:p>
        </w:tc>
        <w:tc>
          <w:tcPr>
            <w:tcW w:w="2014" w:type="dxa"/>
          </w:tcPr>
          <w:p w14:paraId="69443A4C" w14:textId="77777777" w:rsidR="006C611B" w:rsidRDefault="006C611B">
            <w:pPr>
              <w:pStyle w:val="TableParagraph"/>
              <w:spacing w:before="175"/>
              <w:rPr>
                <w:sz w:val="20"/>
              </w:rPr>
            </w:pPr>
          </w:p>
          <w:p w14:paraId="797D75E2" w14:textId="77777777" w:rsidR="006C611B" w:rsidRDefault="00000000">
            <w:pPr>
              <w:pStyle w:val="TableParagraph"/>
              <w:spacing w:line="261" w:lineRule="auto"/>
              <w:ind w:left="775" w:right="289" w:hanging="478"/>
              <w:rPr>
                <w:rFonts w:ascii="Arial" w:hAnsi="Arial"/>
                <w:b/>
                <w:sz w:val="20"/>
              </w:rPr>
            </w:pPr>
            <w:r>
              <w:rPr>
                <w:rFonts w:ascii="Arial" w:hAnsi="Arial"/>
                <w:b/>
                <w:sz w:val="20"/>
              </w:rPr>
              <w:t>Precio</w:t>
            </w:r>
            <w:r>
              <w:rPr>
                <w:rFonts w:ascii="Arial" w:hAnsi="Arial"/>
                <w:b/>
                <w:spacing w:val="-14"/>
                <w:sz w:val="20"/>
              </w:rPr>
              <w:t xml:space="preserve"> </w:t>
            </w:r>
            <w:r>
              <w:rPr>
                <w:rFonts w:ascii="Arial" w:hAnsi="Arial"/>
                <w:b/>
                <w:sz w:val="20"/>
              </w:rPr>
              <w:t xml:space="preserve">Máximo </w:t>
            </w:r>
            <w:r>
              <w:rPr>
                <w:rFonts w:ascii="Arial" w:hAnsi="Arial"/>
                <w:b/>
                <w:spacing w:val="-4"/>
                <w:sz w:val="20"/>
              </w:rPr>
              <w:t>Hora</w:t>
            </w:r>
          </w:p>
        </w:tc>
        <w:tc>
          <w:tcPr>
            <w:tcW w:w="2017" w:type="dxa"/>
          </w:tcPr>
          <w:p w14:paraId="5D205E1B" w14:textId="77777777" w:rsidR="006C611B" w:rsidRDefault="006C611B">
            <w:pPr>
              <w:pStyle w:val="TableParagraph"/>
              <w:rPr>
                <w:sz w:val="20"/>
              </w:rPr>
            </w:pPr>
          </w:p>
          <w:p w14:paraId="3DC70727" w14:textId="77777777" w:rsidR="006C611B" w:rsidRDefault="006C611B">
            <w:pPr>
              <w:pStyle w:val="TableParagraph"/>
              <w:spacing w:before="69"/>
              <w:rPr>
                <w:sz w:val="20"/>
              </w:rPr>
            </w:pPr>
          </w:p>
          <w:p w14:paraId="176A38BD" w14:textId="77777777" w:rsidR="006C611B" w:rsidRDefault="00000000">
            <w:pPr>
              <w:pStyle w:val="TableParagraph"/>
              <w:spacing w:before="1"/>
              <w:ind w:left="8"/>
              <w:jc w:val="center"/>
              <w:rPr>
                <w:rFonts w:ascii="Arial"/>
                <w:b/>
                <w:sz w:val="20"/>
              </w:rPr>
            </w:pPr>
            <w:r>
              <w:rPr>
                <w:rFonts w:ascii="Arial"/>
                <w:b/>
                <w:spacing w:val="-2"/>
                <w:sz w:val="20"/>
              </w:rPr>
              <w:t>Importe</w:t>
            </w:r>
            <w:r>
              <w:rPr>
                <w:rFonts w:ascii="Arial"/>
                <w:b/>
                <w:spacing w:val="-3"/>
                <w:sz w:val="20"/>
              </w:rPr>
              <w:t xml:space="preserve"> </w:t>
            </w:r>
            <w:r>
              <w:rPr>
                <w:rFonts w:ascii="Arial"/>
                <w:b/>
                <w:spacing w:val="-2"/>
                <w:sz w:val="20"/>
              </w:rPr>
              <w:t>Anual</w:t>
            </w:r>
          </w:p>
        </w:tc>
      </w:tr>
      <w:tr w:rsidR="006C611B" w14:paraId="29359461" w14:textId="77777777">
        <w:trPr>
          <w:trHeight w:val="527"/>
        </w:trPr>
        <w:tc>
          <w:tcPr>
            <w:tcW w:w="3082" w:type="dxa"/>
          </w:tcPr>
          <w:p w14:paraId="281959AE" w14:textId="77777777" w:rsidR="006C611B" w:rsidRDefault="00000000">
            <w:pPr>
              <w:pStyle w:val="TableParagraph"/>
              <w:spacing w:before="160"/>
              <w:ind w:left="67"/>
              <w:rPr>
                <w:sz w:val="20"/>
              </w:rPr>
            </w:pPr>
            <w:r>
              <w:rPr>
                <w:sz w:val="20"/>
              </w:rPr>
              <w:t>Hora</w:t>
            </w:r>
            <w:r>
              <w:rPr>
                <w:spacing w:val="-8"/>
                <w:sz w:val="20"/>
              </w:rPr>
              <w:t xml:space="preserve"> </w:t>
            </w:r>
            <w:r>
              <w:rPr>
                <w:sz w:val="20"/>
              </w:rPr>
              <w:t>Personal</w:t>
            </w:r>
            <w:r>
              <w:rPr>
                <w:spacing w:val="-8"/>
                <w:sz w:val="20"/>
              </w:rPr>
              <w:t xml:space="preserve"> </w:t>
            </w:r>
            <w:r>
              <w:rPr>
                <w:spacing w:val="-2"/>
                <w:sz w:val="20"/>
              </w:rPr>
              <w:t>Socorrista</w:t>
            </w:r>
          </w:p>
        </w:tc>
        <w:tc>
          <w:tcPr>
            <w:tcW w:w="1236" w:type="dxa"/>
            <w:gridSpan w:val="2"/>
          </w:tcPr>
          <w:p w14:paraId="6F922114" w14:textId="77777777" w:rsidR="006C611B" w:rsidRDefault="00000000">
            <w:pPr>
              <w:pStyle w:val="TableParagraph"/>
              <w:spacing w:before="160"/>
              <w:ind w:left="362"/>
              <w:rPr>
                <w:sz w:val="20"/>
              </w:rPr>
            </w:pPr>
            <w:r>
              <w:rPr>
                <w:spacing w:val="-2"/>
                <w:sz w:val="20"/>
              </w:rPr>
              <w:t>3.784</w:t>
            </w:r>
          </w:p>
        </w:tc>
        <w:tc>
          <w:tcPr>
            <w:tcW w:w="2014" w:type="dxa"/>
          </w:tcPr>
          <w:p w14:paraId="540BF74C" w14:textId="77777777" w:rsidR="006C611B" w:rsidRDefault="00000000">
            <w:pPr>
              <w:pStyle w:val="TableParagraph"/>
              <w:spacing w:before="160"/>
              <w:ind w:left="8"/>
              <w:jc w:val="center"/>
              <w:rPr>
                <w:rFonts w:ascii="Arial" w:hAnsi="Arial"/>
                <w:b/>
                <w:sz w:val="20"/>
              </w:rPr>
            </w:pPr>
            <w:r>
              <w:rPr>
                <w:rFonts w:ascii="Arial" w:hAnsi="Arial"/>
                <w:b/>
                <w:sz w:val="20"/>
              </w:rPr>
              <w:t>17,57525</w:t>
            </w:r>
            <w:r>
              <w:rPr>
                <w:rFonts w:ascii="Arial" w:hAnsi="Arial"/>
                <w:b/>
                <w:spacing w:val="-13"/>
                <w:sz w:val="20"/>
              </w:rPr>
              <w:t xml:space="preserve"> </w:t>
            </w:r>
            <w:r>
              <w:rPr>
                <w:rFonts w:ascii="Arial" w:hAnsi="Arial"/>
                <w:b/>
                <w:spacing w:val="-10"/>
                <w:sz w:val="20"/>
              </w:rPr>
              <w:t>€</w:t>
            </w:r>
          </w:p>
        </w:tc>
        <w:tc>
          <w:tcPr>
            <w:tcW w:w="2017" w:type="dxa"/>
          </w:tcPr>
          <w:p w14:paraId="6A1B0256" w14:textId="77777777" w:rsidR="006C611B" w:rsidRDefault="00000000">
            <w:pPr>
              <w:pStyle w:val="TableParagraph"/>
              <w:spacing w:before="160"/>
              <w:ind w:left="8" w:right="2"/>
              <w:jc w:val="center"/>
              <w:rPr>
                <w:sz w:val="20"/>
              </w:rPr>
            </w:pPr>
            <w:r>
              <w:rPr>
                <w:spacing w:val="4"/>
                <w:w w:val="90"/>
                <w:sz w:val="20"/>
              </w:rPr>
              <w:t>66.504,75</w:t>
            </w:r>
            <w:r>
              <w:rPr>
                <w:spacing w:val="39"/>
                <w:sz w:val="20"/>
              </w:rPr>
              <w:t xml:space="preserve"> </w:t>
            </w:r>
            <w:r>
              <w:rPr>
                <w:spacing w:val="-10"/>
                <w:w w:val="90"/>
                <w:sz w:val="20"/>
              </w:rPr>
              <w:t>€</w:t>
            </w:r>
          </w:p>
        </w:tc>
      </w:tr>
      <w:tr w:rsidR="006C611B" w14:paraId="20C4CFDE" w14:textId="77777777">
        <w:trPr>
          <w:trHeight w:val="530"/>
        </w:trPr>
        <w:tc>
          <w:tcPr>
            <w:tcW w:w="3082" w:type="dxa"/>
          </w:tcPr>
          <w:p w14:paraId="078A1FBD" w14:textId="77777777" w:rsidR="006C611B" w:rsidRDefault="00000000">
            <w:pPr>
              <w:pStyle w:val="TableParagraph"/>
              <w:spacing w:before="163"/>
              <w:ind w:left="67"/>
              <w:rPr>
                <w:sz w:val="20"/>
              </w:rPr>
            </w:pPr>
            <w:r>
              <w:rPr>
                <w:sz w:val="20"/>
              </w:rPr>
              <w:t>Hora</w:t>
            </w:r>
            <w:r>
              <w:rPr>
                <w:spacing w:val="-8"/>
                <w:sz w:val="20"/>
              </w:rPr>
              <w:t xml:space="preserve"> </w:t>
            </w:r>
            <w:r>
              <w:rPr>
                <w:sz w:val="20"/>
              </w:rPr>
              <w:t>Personal</w:t>
            </w:r>
            <w:r>
              <w:rPr>
                <w:spacing w:val="-8"/>
                <w:sz w:val="20"/>
              </w:rPr>
              <w:t xml:space="preserve"> </w:t>
            </w:r>
            <w:r>
              <w:rPr>
                <w:spacing w:val="-2"/>
                <w:sz w:val="20"/>
              </w:rPr>
              <w:t>Monitor</w:t>
            </w:r>
          </w:p>
        </w:tc>
        <w:tc>
          <w:tcPr>
            <w:tcW w:w="1236" w:type="dxa"/>
            <w:gridSpan w:val="2"/>
          </w:tcPr>
          <w:p w14:paraId="58F0489C" w14:textId="77777777" w:rsidR="006C611B" w:rsidRDefault="00000000">
            <w:pPr>
              <w:pStyle w:val="TableParagraph"/>
              <w:spacing w:before="163"/>
              <w:ind w:left="362"/>
              <w:rPr>
                <w:sz w:val="20"/>
              </w:rPr>
            </w:pPr>
            <w:r>
              <w:rPr>
                <w:spacing w:val="-2"/>
                <w:sz w:val="20"/>
              </w:rPr>
              <w:t>2.952</w:t>
            </w:r>
          </w:p>
        </w:tc>
        <w:tc>
          <w:tcPr>
            <w:tcW w:w="2014" w:type="dxa"/>
          </w:tcPr>
          <w:p w14:paraId="151E764B" w14:textId="77777777" w:rsidR="006C611B" w:rsidRDefault="00000000">
            <w:pPr>
              <w:pStyle w:val="TableParagraph"/>
              <w:spacing w:before="163"/>
              <w:ind w:left="8"/>
              <w:jc w:val="center"/>
              <w:rPr>
                <w:rFonts w:ascii="Arial" w:hAnsi="Arial"/>
                <w:b/>
                <w:sz w:val="20"/>
              </w:rPr>
            </w:pPr>
            <w:r>
              <w:rPr>
                <w:rFonts w:ascii="Arial" w:hAnsi="Arial"/>
                <w:b/>
                <w:sz w:val="20"/>
              </w:rPr>
              <w:t>21,36151</w:t>
            </w:r>
            <w:r>
              <w:rPr>
                <w:rFonts w:ascii="Arial" w:hAnsi="Arial"/>
                <w:b/>
                <w:spacing w:val="-13"/>
                <w:sz w:val="20"/>
              </w:rPr>
              <w:t xml:space="preserve"> </w:t>
            </w:r>
            <w:r>
              <w:rPr>
                <w:rFonts w:ascii="Arial" w:hAnsi="Arial"/>
                <w:b/>
                <w:spacing w:val="-10"/>
                <w:sz w:val="20"/>
              </w:rPr>
              <w:t>€</w:t>
            </w:r>
          </w:p>
        </w:tc>
        <w:tc>
          <w:tcPr>
            <w:tcW w:w="2017" w:type="dxa"/>
          </w:tcPr>
          <w:p w14:paraId="4CACEB1F" w14:textId="77777777" w:rsidR="006C611B" w:rsidRDefault="00000000">
            <w:pPr>
              <w:pStyle w:val="TableParagraph"/>
              <w:spacing w:before="163"/>
              <w:ind w:left="8" w:right="2"/>
              <w:jc w:val="center"/>
              <w:rPr>
                <w:sz w:val="20"/>
              </w:rPr>
            </w:pPr>
            <w:r>
              <w:rPr>
                <w:spacing w:val="4"/>
                <w:w w:val="90"/>
                <w:sz w:val="20"/>
              </w:rPr>
              <w:t>63.059,18</w:t>
            </w:r>
            <w:r>
              <w:rPr>
                <w:spacing w:val="39"/>
                <w:sz w:val="20"/>
              </w:rPr>
              <w:t xml:space="preserve"> </w:t>
            </w:r>
            <w:r>
              <w:rPr>
                <w:spacing w:val="-10"/>
                <w:w w:val="90"/>
                <w:sz w:val="20"/>
              </w:rPr>
              <w:t>€</w:t>
            </w:r>
          </w:p>
        </w:tc>
      </w:tr>
      <w:tr w:rsidR="006C611B" w14:paraId="1A7F02DB" w14:textId="77777777">
        <w:trPr>
          <w:trHeight w:val="553"/>
        </w:trPr>
        <w:tc>
          <w:tcPr>
            <w:tcW w:w="3082" w:type="dxa"/>
          </w:tcPr>
          <w:p w14:paraId="396735B1" w14:textId="77777777" w:rsidR="006C611B" w:rsidRDefault="006C611B">
            <w:pPr>
              <w:pStyle w:val="TableParagraph"/>
              <w:rPr>
                <w:rFonts w:ascii="Times New Roman"/>
                <w:sz w:val="20"/>
              </w:rPr>
            </w:pPr>
          </w:p>
        </w:tc>
        <w:tc>
          <w:tcPr>
            <w:tcW w:w="1236" w:type="dxa"/>
            <w:gridSpan w:val="2"/>
          </w:tcPr>
          <w:p w14:paraId="47838A10" w14:textId="77777777" w:rsidR="006C611B" w:rsidRDefault="006C611B">
            <w:pPr>
              <w:pStyle w:val="TableParagraph"/>
              <w:rPr>
                <w:rFonts w:ascii="Times New Roman"/>
                <w:sz w:val="20"/>
              </w:rPr>
            </w:pPr>
          </w:p>
        </w:tc>
        <w:tc>
          <w:tcPr>
            <w:tcW w:w="2014" w:type="dxa"/>
          </w:tcPr>
          <w:p w14:paraId="1C545B96" w14:textId="77777777" w:rsidR="006C611B" w:rsidRDefault="006C611B">
            <w:pPr>
              <w:pStyle w:val="TableParagraph"/>
              <w:rPr>
                <w:rFonts w:ascii="Times New Roman"/>
                <w:sz w:val="20"/>
              </w:rPr>
            </w:pPr>
          </w:p>
        </w:tc>
        <w:tc>
          <w:tcPr>
            <w:tcW w:w="2017" w:type="dxa"/>
          </w:tcPr>
          <w:p w14:paraId="6B4A3FD0" w14:textId="77777777" w:rsidR="006C611B" w:rsidRDefault="006C611B">
            <w:pPr>
              <w:pStyle w:val="TableParagraph"/>
              <w:rPr>
                <w:rFonts w:ascii="Times New Roman"/>
                <w:sz w:val="20"/>
              </w:rPr>
            </w:pPr>
          </w:p>
        </w:tc>
      </w:tr>
      <w:tr w:rsidR="006C611B" w14:paraId="6D57D530" w14:textId="77777777">
        <w:trPr>
          <w:trHeight w:val="530"/>
        </w:trPr>
        <w:tc>
          <w:tcPr>
            <w:tcW w:w="4205" w:type="dxa"/>
            <w:gridSpan w:val="2"/>
            <w:shd w:val="clear" w:color="auto" w:fill="92D050"/>
          </w:tcPr>
          <w:p w14:paraId="159D3B71" w14:textId="77777777" w:rsidR="006C611B" w:rsidRDefault="00000000">
            <w:pPr>
              <w:pStyle w:val="TableParagraph"/>
              <w:spacing w:before="160"/>
              <w:ind w:left="1017"/>
              <w:rPr>
                <w:rFonts w:ascii="Arial"/>
                <w:b/>
                <w:sz w:val="20"/>
              </w:rPr>
            </w:pPr>
            <w:r>
              <w:rPr>
                <w:rFonts w:ascii="Arial"/>
                <w:b/>
                <w:sz w:val="20"/>
              </w:rPr>
              <w:t>Precio</w:t>
            </w:r>
            <w:r>
              <w:rPr>
                <w:rFonts w:ascii="Arial"/>
                <w:b/>
                <w:spacing w:val="-13"/>
                <w:sz w:val="20"/>
              </w:rPr>
              <w:t xml:space="preserve"> </w:t>
            </w:r>
            <w:r>
              <w:rPr>
                <w:rFonts w:ascii="Arial"/>
                <w:b/>
                <w:sz w:val="20"/>
              </w:rPr>
              <w:t>Anual</w:t>
            </w:r>
            <w:r>
              <w:rPr>
                <w:rFonts w:ascii="Arial"/>
                <w:b/>
                <w:spacing w:val="-5"/>
                <w:sz w:val="20"/>
              </w:rPr>
              <w:t xml:space="preserve"> </w:t>
            </w:r>
            <w:r>
              <w:rPr>
                <w:rFonts w:ascii="Arial"/>
                <w:b/>
                <w:sz w:val="20"/>
              </w:rPr>
              <w:t>(sin</w:t>
            </w:r>
            <w:r>
              <w:rPr>
                <w:rFonts w:ascii="Arial"/>
                <w:b/>
                <w:spacing w:val="-7"/>
                <w:sz w:val="20"/>
              </w:rPr>
              <w:t xml:space="preserve"> </w:t>
            </w:r>
            <w:r>
              <w:rPr>
                <w:rFonts w:ascii="Arial"/>
                <w:b/>
                <w:spacing w:val="-2"/>
                <w:sz w:val="20"/>
              </w:rPr>
              <w:t>IGIC)</w:t>
            </w:r>
          </w:p>
        </w:tc>
        <w:tc>
          <w:tcPr>
            <w:tcW w:w="4144" w:type="dxa"/>
            <w:gridSpan w:val="3"/>
            <w:shd w:val="clear" w:color="auto" w:fill="92D050"/>
          </w:tcPr>
          <w:p w14:paraId="4BFE1426" w14:textId="77777777" w:rsidR="006C611B" w:rsidRDefault="00000000">
            <w:pPr>
              <w:pStyle w:val="TableParagraph"/>
              <w:spacing w:before="160"/>
              <w:ind w:left="850"/>
              <w:rPr>
                <w:rFonts w:ascii="Arial" w:hAnsi="Arial"/>
                <w:b/>
                <w:sz w:val="20"/>
              </w:rPr>
            </w:pPr>
            <w:r>
              <w:rPr>
                <w:sz w:val="20"/>
              </w:rPr>
              <w:t>129.563,92</w:t>
            </w:r>
            <w:r>
              <w:rPr>
                <w:spacing w:val="-9"/>
                <w:sz w:val="20"/>
              </w:rPr>
              <w:t xml:space="preserve"> </w:t>
            </w:r>
            <w:r>
              <w:rPr>
                <w:sz w:val="20"/>
              </w:rPr>
              <w:t>≈</w:t>
            </w:r>
            <w:r>
              <w:rPr>
                <w:spacing w:val="43"/>
                <w:sz w:val="20"/>
              </w:rPr>
              <w:t xml:space="preserve"> </w:t>
            </w:r>
            <w:r>
              <w:rPr>
                <w:rFonts w:ascii="Arial" w:hAnsi="Arial"/>
                <w:b/>
                <w:sz w:val="20"/>
              </w:rPr>
              <w:t>129.563,95</w:t>
            </w:r>
            <w:r>
              <w:rPr>
                <w:rFonts w:ascii="Arial" w:hAnsi="Arial"/>
                <w:b/>
                <w:spacing w:val="-7"/>
                <w:sz w:val="20"/>
              </w:rPr>
              <w:t xml:space="preserve"> </w:t>
            </w:r>
            <w:r>
              <w:rPr>
                <w:rFonts w:ascii="Arial" w:hAnsi="Arial"/>
                <w:b/>
                <w:spacing w:val="-10"/>
                <w:sz w:val="20"/>
              </w:rPr>
              <w:t>€</w:t>
            </w:r>
          </w:p>
        </w:tc>
      </w:tr>
    </w:tbl>
    <w:p w14:paraId="5D9A750B" w14:textId="77777777" w:rsidR="006C611B" w:rsidRDefault="00000000">
      <w:pPr>
        <w:pStyle w:val="Textoindependiente"/>
        <w:spacing w:before="125" w:line="268" w:lineRule="auto"/>
        <w:ind w:left="588" w:right="256" w:hanging="10"/>
      </w:pPr>
      <w:r>
        <w:t xml:space="preserve">En función de la previsión de horas necesarias se prevé un gasto máximo autorizado anual de 129.563,95 </w:t>
      </w:r>
      <w:r>
        <w:rPr>
          <w:w w:val="95"/>
        </w:rPr>
        <w:t xml:space="preserve">€ </w:t>
      </w:r>
      <w:r>
        <w:t>sin IGIC.</w:t>
      </w:r>
    </w:p>
    <w:p w14:paraId="09890256" w14:textId="77777777" w:rsidR="006C611B" w:rsidRDefault="00000000">
      <w:pPr>
        <w:pStyle w:val="Ttulo5"/>
        <w:numPr>
          <w:ilvl w:val="0"/>
          <w:numId w:val="1"/>
        </w:numPr>
        <w:tabs>
          <w:tab w:val="left" w:pos="784"/>
        </w:tabs>
        <w:spacing w:before="120"/>
        <w:ind w:left="784" w:hanging="215"/>
        <w:jc w:val="left"/>
        <w:rPr>
          <w:u w:val="none"/>
        </w:rPr>
      </w:pPr>
      <w:bookmarkStart w:id="55" w:name="_bookmark8"/>
      <w:bookmarkEnd w:id="55"/>
      <w:r>
        <w:rPr>
          <w:spacing w:val="-2"/>
        </w:rPr>
        <w:t>PRINCIPALES</w:t>
      </w:r>
      <w:r>
        <w:rPr>
          <w:spacing w:val="-5"/>
        </w:rPr>
        <w:t xml:space="preserve"> </w:t>
      </w:r>
      <w:r>
        <w:rPr>
          <w:spacing w:val="-2"/>
        </w:rPr>
        <w:t>PARÁMETROS</w:t>
      </w:r>
      <w:r>
        <w:rPr>
          <w:spacing w:val="-6"/>
        </w:rPr>
        <w:t xml:space="preserve"> </w:t>
      </w:r>
      <w:r>
        <w:rPr>
          <w:spacing w:val="-2"/>
        </w:rPr>
        <w:t>ECONÓMICOS</w:t>
      </w:r>
      <w:r>
        <w:rPr>
          <w:spacing w:val="-6"/>
        </w:rPr>
        <w:t xml:space="preserve"> </w:t>
      </w:r>
      <w:r>
        <w:rPr>
          <w:spacing w:val="-2"/>
        </w:rPr>
        <w:t>DEL</w:t>
      </w:r>
      <w:r>
        <w:rPr>
          <w:spacing w:val="-16"/>
        </w:rPr>
        <w:t xml:space="preserve"> </w:t>
      </w:r>
      <w:r>
        <w:rPr>
          <w:spacing w:val="-2"/>
        </w:rPr>
        <w:t>CONTRATO.</w:t>
      </w:r>
    </w:p>
    <w:p w14:paraId="682B60D3" w14:textId="77777777" w:rsidR="006C611B" w:rsidRDefault="00000000">
      <w:pPr>
        <w:pStyle w:val="Textoindependiente"/>
        <w:spacing w:before="168" w:line="271" w:lineRule="auto"/>
        <w:ind w:left="588" w:hanging="10"/>
      </w:pPr>
      <w:r>
        <w:t>A</w:t>
      </w:r>
      <w:r>
        <w:rPr>
          <w:spacing w:val="40"/>
        </w:rPr>
        <w:t xml:space="preserve"> </w:t>
      </w:r>
      <w:r>
        <w:t>partir</w:t>
      </w:r>
      <w:r>
        <w:rPr>
          <w:spacing w:val="76"/>
        </w:rPr>
        <w:t xml:space="preserve"> </w:t>
      </w:r>
      <w:r>
        <w:t>de</w:t>
      </w:r>
      <w:r>
        <w:rPr>
          <w:spacing w:val="72"/>
        </w:rPr>
        <w:t xml:space="preserve"> </w:t>
      </w:r>
      <w:r>
        <w:t>los</w:t>
      </w:r>
      <w:r>
        <w:rPr>
          <w:spacing w:val="75"/>
        </w:rPr>
        <w:t xml:space="preserve"> </w:t>
      </w:r>
      <w:r>
        <w:t>datos</w:t>
      </w:r>
      <w:r>
        <w:rPr>
          <w:spacing w:val="72"/>
        </w:rPr>
        <w:t xml:space="preserve"> </w:t>
      </w:r>
      <w:r>
        <w:t>anteriormente</w:t>
      </w:r>
      <w:r>
        <w:rPr>
          <w:spacing w:val="72"/>
        </w:rPr>
        <w:t xml:space="preserve"> </w:t>
      </w:r>
      <w:r>
        <w:t>analizados,</w:t>
      </w:r>
      <w:r>
        <w:rPr>
          <w:spacing w:val="76"/>
        </w:rPr>
        <w:t xml:space="preserve"> </w:t>
      </w:r>
      <w:r>
        <w:t>se</w:t>
      </w:r>
      <w:r>
        <w:rPr>
          <w:spacing w:val="75"/>
        </w:rPr>
        <w:t xml:space="preserve"> </w:t>
      </w:r>
      <w:r>
        <w:t>sintetizan</w:t>
      </w:r>
      <w:r>
        <w:rPr>
          <w:spacing w:val="75"/>
        </w:rPr>
        <w:t xml:space="preserve"> </w:t>
      </w:r>
      <w:r>
        <w:t>a</w:t>
      </w:r>
      <w:r>
        <w:rPr>
          <w:spacing w:val="75"/>
        </w:rPr>
        <w:t xml:space="preserve"> </w:t>
      </w:r>
      <w:r>
        <w:t>continuación</w:t>
      </w:r>
      <w:r>
        <w:rPr>
          <w:spacing w:val="74"/>
        </w:rPr>
        <w:t xml:space="preserve"> </w:t>
      </w:r>
      <w:r>
        <w:t>las condiciones</w:t>
      </w:r>
      <w:r>
        <w:rPr>
          <w:spacing w:val="-12"/>
        </w:rPr>
        <w:t xml:space="preserve"> </w:t>
      </w:r>
      <w:r>
        <w:t>económicas</w:t>
      </w:r>
      <w:r>
        <w:rPr>
          <w:spacing w:val="-12"/>
        </w:rPr>
        <w:t xml:space="preserve"> </w:t>
      </w:r>
      <w:r>
        <w:t>principales</w:t>
      </w:r>
      <w:r>
        <w:rPr>
          <w:spacing w:val="-10"/>
        </w:rPr>
        <w:t xml:space="preserve"> </w:t>
      </w:r>
      <w:r>
        <w:t>que</w:t>
      </w:r>
      <w:r>
        <w:rPr>
          <w:spacing w:val="-10"/>
        </w:rPr>
        <w:t xml:space="preserve"> </w:t>
      </w:r>
      <w:r>
        <w:t>servirán</w:t>
      </w:r>
      <w:r>
        <w:rPr>
          <w:spacing w:val="-14"/>
        </w:rPr>
        <w:t xml:space="preserve"> </w:t>
      </w:r>
      <w:r>
        <w:t>de</w:t>
      </w:r>
      <w:r>
        <w:rPr>
          <w:spacing w:val="-10"/>
        </w:rPr>
        <w:t xml:space="preserve"> </w:t>
      </w:r>
      <w:r>
        <w:t>base</w:t>
      </w:r>
      <w:r>
        <w:rPr>
          <w:spacing w:val="-10"/>
        </w:rPr>
        <w:t xml:space="preserve"> </w:t>
      </w:r>
      <w:r>
        <w:t>para</w:t>
      </w:r>
      <w:r>
        <w:rPr>
          <w:spacing w:val="-12"/>
        </w:rPr>
        <w:t xml:space="preserve"> </w:t>
      </w:r>
      <w:r>
        <w:t>la</w:t>
      </w:r>
      <w:r>
        <w:rPr>
          <w:spacing w:val="-10"/>
        </w:rPr>
        <w:t xml:space="preserve"> </w:t>
      </w:r>
      <w:r>
        <w:t>licitación</w:t>
      </w:r>
      <w:r>
        <w:rPr>
          <w:spacing w:val="-10"/>
        </w:rPr>
        <w:t xml:space="preserve"> </w:t>
      </w:r>
      <w:r>
        <w:t>del</w:t>
      </w:r>
      <w:r>
        <w:rPr>
          <w:spacing w:val="-10"/>
        </w:rPr>
        <w:t xml:space="preserve"> </w:t>
      </w:r>
      <w:r>
        <w:rPr>
          <w:spacing w:val="-2"/>
        </w:rPr>
        <w:t>contrato.</w:t>
      </w:r>
    </w:p>
    <w:p w14:paraId="632E78B5" w14:textId="77777777" w:rsidR="006C611B" w:rsidRDefault="006C611B">
      <w:pPr>
        <w:pStyle w:val="Textoindependiente"/>
        <w:rPr>
          <w:sz w:val="10"/>
        </w:rPr>
      </w:pPr>
    </w:p>
    <w:tbl>
      <w:tblPr>
        <w:tblStyle w:val="TableNormal"/>
        <w:tblW w:w="0" w:type="auto"/>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0"/>
        <w:gridCol w:w="5449"/>
      </w:tblGrid>
      <w:tr w:rsidR="006C611B" w14:paraId="5D401D40" w14:textId="77777777">
        <w:trPr>
          <w:trHeight w:val="1147"/>
        </w:trPr>
        <w:tc>
          <w:tcPr>
            <w:tcW w:w="8349" w:type="dxa"/>
            <w:gridSpan w:val="2"/>
            <w:shd w:val="clear" w:color="auto" w:fill="92D050"/>
          </w:tcPr>
          <w:p w14:paraId="08D9B3D7" w14:textId="77777777" w:rsidR="006C611B" w:rsidRDefault="00000000">
            <w:pPr>
              <w:pStyle w:val="TableParagraph"/>
              <w:spacing w:before="162"/>
              <w:ind w:left="7" w:right="7"/>
              <w:jc w:val="center"/>
              <w:rPr>
                <w:rFonts w:ascii="Arial"/>
                <w:b/>
                <w:sz w:val="20"/>
              </w:rPr>
            </w:pPr>
            <w:r>
              <w:rPr>
                <w:rFonts w:ascii="Arial"/>
                <w:b/>
                <w:spacing w:val="-2"/>
                <w:sz w:val="20"/>
              </w:rPr>
              <w:t>CONTRATO</w:t>
            </w:r>
            <w:r>
              <w:rPr>
                <w:rFonts w:ascii="Arial"/>
                <w:b/>
                <w:spacing w:val="-7"/>
                <w:sz w:val="20"/>
              </w:rPr>
              <w:t xml:space="preserve"> </w:t>
            </w:r>
            <w:r>
              <w:rPr>
                <w:rFonts w:ascii="Arial"/>
                <w:b/>
                <w:spacing w:val="-2"/>
                <w:sz w:val="20"/>
              </w:rPr>
              <w:t>DE</w:t>
            </w:r>
            <w:r>
              <w:rPr>
                <w:rFonts w:ascii="Arial"/>
                <w:b/>
                <w:spacing w:val="-7"/>
                <w:sz w:val="20"/>
              </w:rPr>
              <w:t xml:space="preserve"> </w:t>
            </w:r>
            <w:r>
              <w:rPr>
                <w:rFonts w:ascii="Arial"/>
                <w:b/>
                <w:spacing w:val="-2"/>
                <w:sz w:val="20"/>
              </w:rPr>
              <w:t>SERVICIOS:</w:t>
            </w:r>
          </w:p>
          <w:p w14:paraId="22D4EACA" w14:textId="77777777" w:rsidR="006C611B" w:rsidRDefault="00000000">
            <w:pPr>
              <w:pStyle w:val="TableParagraph"/>
              <w:spacing w:before="138" w:line="261" w:lineRule="auto"/>
              <w:ind w:left="179"/>
              <w:rPr>
                <w:rFonts w:ascii="Arial" w:hAnsi="Arial"/>
                <w:b/>
                <w:sz w:val="20"/>
              </w:rPr>
            </w:pPr>
            <w:r>
              <w:rPr>
                <w:rFonts w:ascii="Arial" w:hAnsi="Arial"/>
                <w:b/>
                <w:sz w:val="20"/>
              </w:rPr>
              <w:t>SOCORRISMO</w:t>
            </w:r>
            <w:r>
              <w:rPr>
                <w:rFonts w:ascii="Arial" w:hAnsi="Arial"/>
                <w:b/>
                <w:spacing w:val="-14"/>
                <w:sz w:val="20"/>
              </w:rPr>
              <w:t xml:space="preserve"> </w:t>
            </w:r>
            <w:r>
              <w:rPr>
                <w:rFonts w:ascii="Arial" w:hAnsi="Arial"/>
                <w:b/>
                <w:sz w:val="20"/>
              </w:rPr>
              <w:t>Y</w:t>
            </w:r>
            <w:r>
              <w:rPr>
                <w:rFonts w:ascii="Arial" w:hAnsi="Arial"/>
                <w:b/>
                <w:spacing w:val="-14"/>
                <w:sz w:val="20"/>
              </w:rPr>
              <w:t xml:space="preserve"> </w:t>
            </w:r>
            <w:r>
              <w:rPr>
                <w:rFonts w:ascii="Arial" w:hAnsi="Arial"/>
                <w:b/>
                <w:sz w:val="20"/>
              </w:rPr>
              <w:t>ACTIVIDADES</w:t>
            </w:r>
            <w:r>
              <w:rPr>
                <w:rFonts w:ascii="Arial" w:hAnsi="Arial"/>
                <w:b/>
                <w:spacing w:val="-8"/>
                <w:sz w:val="20"/>
              </w:rPr>
              <w:t xml:space="preserve"> </w:t>
            </w:r>
            <w:r>
              <w:rPr>
                <w:rFonts w:ascii="Arial" w:hAnsi="Arial"/>
                <w:b/>
                <w:sz w:val="20"/>
              </w:rPr>
              <w:t>DEPORTIVAS</w:t>
            </w:r>
            <w:r>
              <w:rPr>
                <w:rFonts w:ascii="Arial" w:hAnsi="Arial"/>
                <w:b/>
                <w:spacing w:val="-11"/>
                <w:sz w:val="20"/>
              </w:rPr>
              <w:t xml:space="preserve"> </w:t>
            </w:r>
            <w:r>
              <w:rPr>
                <w:rFonts w:ascii="Arial" w:hAnsi="Arial"/>
                <w:b/>
                <w:sz w:val="20"/>
              </w:rPr>
              <w:t>Y</w:t>
            </w:r>
            <w:r>
              <w:rPr>
                <w:rFonts w:ascii="Arial" w:hAnsi="Arial"/>
                <w:b/>
                <w:spacing w:val="-11"/>
                <w:sz w:val="20"/>
              </w:rPr>
              <w:t xml:space="preserve"> </w:t>
            </w:r>
            <w:r>
              <w:rPr>
                <w:rFonts w:ascii="Arial" w:hAnsi="Arial"/>
                <w:b/>
                <w:sz w:val="20"/>
              </w:rPr>
              <w:t>TERAPEÚTICAS</w:t>
            </w:r>
            <w:r>
              <w:rPr>
                <w:rFonts w:ascii="Arial" w:hAnsi="Arial"/>
                <w:b/>
                <w:spacing w:val="-9"/>
                <w:sz w:val="20"/>
              </w:rPr>
              <w:t xml:space="preserve"> </w:t>
            </w:r>
            <w:r>
              <w:rPr>
                <w:rFonts w:ascii="Arial" w:hAnsi="Arial"/>
                <w:b/>
                <w:sz w:val="20"/>
              </w:rPr>
              <w:t>DE</w:t>
            </w:r>
            <w:r>
              <w:rPr>
                <w:rFonts w:ascii="Arial" w:hAnsi="Arial"/>
                <w:b/>
                <w:spacing w:val="-9"/>
                <w:sz w:val="20"/>
              </w:rPr>
              <w:t xml:space="preserve"> </w:t>
            </w:r>
            <w:r>
              <w:rPr>
                <w:rFonts w:ascii="Arial" w:hAnsi="Arial"/>
                <w:b/>
                <w:sz w:val="20"/>
              </w:rPr>
              <w:t>LA</w:t>
            </w:r>
            <w:r>
              <w:rPr>
                <w:rFonts w:ascii="Arial" w:hAnsi="Arial"/>
                <w:b/>
                <w:spacing w:val="-12"/>
                <w:sz w:val="20"/>
              </w:rPr>
              <w:t xml:space="preserve"> </w:t>
            </w:r>
            <w:r>
              <w:rPr>
                <w:rFonts w:ascii="Arial" w:hAnsi="Arial"/>
                <w:b/>
                <w:sz w:val="20"/>
              </w:rPr>
              <w:t>PISCINA MUNICIPAL DE TÍAS.</w:t>
            </w:r>
          </w:p>
        </w:tc>
      </w:tr>
      <w:tr w:rsidR="006C611B" w14:paraId="5AB5989A" w14:textId="77777777">
        <w:trPr>
          <w:trHeight w:val="1276"/>
        </w:trPr>
        <w:tc>
          <w:tcPr>
            <w:tcW w:w="2900" w:type="dxa"/>
          </w:tcPr>
          <w:p w14:paraId="7FAF003B" w14:textId="77777777" w:rsidR="006C611B" w:rsidRDefault="006C611B">
            <w:pPr>
              <w:pStyle w:val="TableParagraph"/>
              <w:rPr>
                <w:sz w:val="20"/>
              </w:rPr>
            </w:pPr>
          </w:p>
          <w:p w14:paraId="77A8CB6B" w14:textId="77777777" w:rsidR="006C611B" w:rsidRDefault="006C611B">
            <w:pPr>
              <w:pStyle w:val="TableParagraph"/>
              <w:spacing w:before="74"/>
              <w:rPr>
                <w:sz w:val="20"/>
              </w:rPr>
            </w:pPr>
          </w:p>
          <w:p w14:paraId="2190CEF8" w14:textId="77777777" w:rsidR="006C611B" w:rsidRDefault="00000000">
            <w:pPr>
              <w:pStyle w:val="TableParagraph"/>
              <w:ind w:left="67"/>
              <w:rPr>
                <w:rFonts w:ascii="Arial" w:hAnsi="Arial"/>
                <w:b/>
                <w:sz w:val="20"/>
              </w:rPr>
            </w:pPr>
            <w:r>
              <w:rPr>
                <w:rFonts w:ascii="Arial" w:hAnsi="Arial"/>
                <w:b/>
                <w:sz w:val="20"/>
              </w:rPr>
              <w:t>Duración</w:t>
            </w:r>
            <w:r>
              <w:rPr>
                <w:rFonts w:ascii="Arial" w:hAnsi="Arial"/>
                <w:b/>
                <w:spacing w:val="-7"/>
                <w:sz w:val="20"/>
              </w:rPr>
              <w:t xml:space="preserve"> </w:t>
            </w:r>
            <w:r>
              <w:rPr>
                <w:rFonts w:ascii="Arial" w:hAnsi="Arial"/>
                <w:b/>
                <w:sz w:val="20"/>
              </w:rPr>
              <w:t>del</w:t>
            </w:r>
            <w:r>
              <w:rPr>
                <w:rFonts w:ascii="Arial" w:hAnsi="Arial"/>
                <w:b/>
                <w:spacing w:val="-7"/>
                <w:sz w:val="20"/>
              </w:rPr>
              <w:t xml:space="preserve"> </w:t>
            </w:r>
            <w:r>
              <w:rPr>
                <w:rFonts w:ascii="Arial" w:hAnsi="Arial"/>
                <w:b/>
                <w:spacing w:val="-2"/>
                <w:sz w:val="20"/>
              </w:rPr>
              <w:t>Contrato:</w:t>
            </w:r>
          </w:p>
        </w:tc>
        <w:tc>
          <w:tcPr>
            <w:tcW w:w="5449" w:type="dxa"/>
          </w:tcPr>
          <w:p w14:paraId="4B60C6C0" w14:textId="77777777" w:rsidR="006C611B" w:rsidRDefault="00000000">
            <w:pPr>
              <w:pStyle w:val="TableParagraph"/>
              <w:spacing w:before="162" w:line="259" w:lineRule="auto"/>
              <w:ind w:left="69" w:right="66"/>
              <w:jc w:val="both"/>
              <w:rPr>
                <w:sz w:val="20"/>
              </w:rPr>
            </w:pPr>
            <w:r>
              <w:rPr>
                <w:sz w:val="20"/>
              </w:rPr>
              <w:t>La duración del contrato será de DOS (2) AÑOS, a contar desde el día de la firma del acta de inicio de la prestación, pudiendo ser prorrogado, por periodo de UN (1) AÑO adicional, hasta un máximo de TRES (3) AÑOS.</w:t>
            </w:r>
          </w:p>
        </w:tc>
      </w:tr>
      <w:tr w:rsidR="006C611B" w14:paraId="2F405338" w14:textId="77777777">
        <w:trPr>
          <w:trHeight w:val="777"/>
        </w:trPr>
        <w:tc>
          <w:tcPr>
            <w:tcW w:w="2900" w:type="dxa"/>
          </w:tcPr>
          <w:p w14:paraId="03AC3885" w14:textId="77777777" w:rsidR="006C611B" w:rsidRDefault="00000000">
            <w:pPr>
              <w:pStyle w:val="TableParagraph"/>
              <w:spacing w:before="160" w:line="261" w:lineRule="auto"/>
              <w:ind w:left="67"/>
              <w:rPr>
                <w:rFonts w:ascii="Arial" w:hAnsi="Arial"/>
                <w:b/>
                <w:sz w:val="20"/>
              </w:rPr>
            </w:pPr>
            <w:r>
              <w:rPr>
                <w:rFonts w:ascii="Arial" w:hAnsi="Arial"/>
                <w:b/>
                <w:sz w:val="20"/>
              </w:rPr>
              <w:t>Presupuesto</w:t>
            </w:r>
            <w:r>
              <w:rPr>
                <w:rFonts w:ascii="Arial" w:hAnsi="Arial"/>
                <w:b/>
                <w:spacing w:val="-14"/>
                <w:sz w:val="20"/>
              </w:rPr>
              <w:t xml:space="preserve"> </w:t>
            </w:r>
            <w:r>
              <w:rPr>
                <w:rFonts w:ascii="Arial" w:hAnsi="Arial"/>
                <w:b/>
                <w:sz w:val="20"/>
              </w:rPr>
              <w:t>Base</w:t>
            </w:r>
            <w:r>
              <w:rPr>
                <w:rFonts w:ascii="Arial" w:hAnsi="Arial"/>
                <w:b/>
                <w:spacing w:val="-14"/>
                <w:sz w:val="20"/>
              </w:rPr>
              <w:t xml:space="preserve"> </w:t>
            </w:r>
            <w:r>
              <w:rPr>
                <w:rFonts w:ascii="Arial" w:hAnsi="Arial"/>
                <w:b/>
                <w:sz w:val="20"/>
              </w:rPr>
              <w:t xml:space="preserve">de </w:t>
            </w:r>
            <w:r>
              <w:rPr>
                <w:rFonts w:ascii="Arial" w:hAnsi="Arial"/>
                <w:b/>
                <w:spacing w:val="-2"/>
                <w:sz w:val="20"/>
              </w:rPr>
              <w:t>Licitación:</w:t>
            </w:r>
          </w:p>
        </w:tc>
        <w:tc>
          <w:tcPr>
            <w:tcW w:w="5449" w:type="dxa"/>
          </w:tcPr>
          <w:p w14:paraId="0101015D" w14:textId="77777777" w:rsidR="006C611B" w:rsidRDefault="006C611B">
            <w:pPr>
              <w:pStyle w:val="TableParagraph"/>
              <w:spacing w:before="55"/>
              <w:rPr>
                <w:sz w:val="20"/>
              </w:rPr>
            </w:pPr>
          </w:p>
          <w:p w14:paraId="1E9E055C" w14:textId="77777777" w:rsidR="006C611B" w:rsidRDefault="00000000">
            <w:pPr>
              <w:pStyle w:val="TableParagraph"/>
              <w:ind w:left="93" w:right="85"/>
              <w:jc w:val="center"/>
              <w:rPr>
                <w:sz w:val="20"/>
              </w:rPr>
            </w:pPr>
            <w:r>
              <w:rPr>
                <w:spacing w:val="4"/>
                <w:w w:val="90"/>
                <w:sz w:val="20"/>
              </w:rPr>
              <w:t>277.266,84</w:t>
            </w:r>
            <w:r>
              <w:rPr>
                <w:spacing w:val="47"/>
                <w:sz w:val="20"/>
              </w:rPr>
              <w:t xml:space="preserve"> </w:t>
            </w:r>
            <w:r>
              <w:rPr>
                <w:spacing w:val="-10"/>
                <w:w w:val="90"/>
                <w:sz w:val="20"/>
              </w:rPr>
              <w:t>€</w:t>
            </w:r>
          </w:p>
        </w:tc>
      </w:tr>
      <w:tr w:rsidR="006C611B" w14:paraId="053F2DAC" w14:textId="77777777">
        <w:trPr>
          <w:trHeight w:val="530"/>
        </w:trPr>
        <w:tc>
          <w:tcPr>
            <w:tcW w:w="2900" w:type="dxa"/>
          </w:tcPr>
          <w:p w14:paraId="51C5648C" w14:textId="77777777" w:rsidR="006C611B" w:rsidRDefault="00000000">
            <w:pPr>
              <w:pStyle w:val="TableParagraph"/>
              <w:spacing w:before="162"/>
              <w:ind w:left="67"/>
              <w:rPr>
                <w:rFonts w:ascii="Arial"/>
                <w:b/>
                <w:sz w:val="20"/>
              </w:rPr>
            </w:pPr>
            <w:r>
              <w:rPr>
                <w:rFonts w:ascii="Arial"/>
                <w:b/>
                <w:sz w:val="20"/>
              </w:rPr>
              <w:t>Valor</w:t>
            </w:r>
            <w:r>
              <w:rPr>
                <w:rFonts w:ascii="Arial"/>
                <w:b/>
                <w:spacing w:val="-11"/>
                <w:sz w:val="20"/>
              </w:rPr>
              <w:t xml:space="preserve"> </w:t>
            </w:r>
            <w:r>
              <w:rPr>
                <w:rFonts w:ascii="Arial"/>
                <w:b/>
                <w:sz w:val="20"/>
              </w:rPr>
              <w:t>Estimado</w:t>
            </w:r>
            <w:r>
              <w:rPr>
                <w:rFonts w:ascii="Arial"/>
                <w:b/>
                <w:spacing w:val="-11"/>
                <w:sz w:val="20"/>
              </w:rPr>
              <w:t xml:space="preserve"> </w:t>
            </w:r>
            <w:r>
              <w:rPr>
                <w:rFonts w:ascii="Arial"/>
                <w:b/>
                <w:sz w:val="20"/>
              </w:rPr>
              <w:t>del</w:t>
            </w:r>
            <w:r>
              <w:rPr>
                <w:rFonts w:ascii="Arial"/>
                <w:b/>
                <w:spacing w:val="-11"/>
                <w:sz w:val="20"/>
              </w:rPr>
              <w:t xml:space="preserve"> </w:t>
            </w:r>
            <w:r>
              <w:rPr>
                <w:rFonts w:ascii="Arial"/>
                <w:b/>
                <w:spacing w:val="-2"/>
                <w:sz w:val="20"/>
              </w:rPr>
              <w:t>Contrato:</w:t>
            </w:r>
          </w:p>
        </w:tc>
        <w:tc>
          <w:tcPr>
            <w:tcW w:w="5449" w:type="dxa"/>
          </w:tcPr>
          <w:p w14:paraId="1CAF1ED9" w14:textId="77777777" w:rsidR="006C611B" w:rsidRDefault="00000000">
            <w:pPr>
              <w:pStyle w:val="TableParagraph"/>
              <w:spacing w:before="162"/>
              <w:ind w:left="93" w:right="85"/>
              <w:jc w:val="center"/>
              <w:rPr>
                <w:sz w:val="20"/>
              </w:rPr>
            </w:pPr>
            <w:r>
              <w:rPr>
                <w:spacing w:val="4"/>
                <w:w w:val="90"/>
                <w:sz w:val="20"/>
              </w:rPr>
              <w:t>388.691,84</w:t>
            </w:r>
            <w:r>
              <w:rPr>
                <w:spacing w:val="47"/>
                <w:sz w:val="20"/>
              </w:rPr>
              <w:t xml:space="preserve"> </w:t>
            </w:r>
            <w:r>
              <w:rPr>
                <w:spacing w:val="-10"/>
                <w:w w:val="90"/>
                <w:sz w:val="20"/>
              </w:rPr>
              <w:t>€</w:t>
            </w:r>
          </w:p>
        </w:tc>
      </w:tr>
      <w:tr w:rsidR="006C611B" w14:paraId="763A4CD6" w14:textId="77777777">
        <w:trPr>
          <w:trHeight w:val="900"/>
        </w:trPr>
        <w:tc>
          <w:tcPr>
            <w:tcW w:w="2900" w:type="dxa"/>
          </w:tcPr>
          <w:p w14:paraId="63C7D3DB" w14:textId="77777777" w:rsidR="006C611B" w:rsidRDefault="006C611B">
            <w:pPr>
              <w:pStyle w:val="TableParagraph"/>
              <w:spacing w:before="118"/>
              <w:rPr>
                <w:sz w:val="20"/>
              </w:rPr>
            </w:pPr>
          </w:p>
          <w:p w14:paraId="0417777E" w14:textId="77777777" w:rsidR="006C611B" w:rsidRDefault="00000000">
            <w:pPr>
              <w:pStyle w:val="TableParagraph"/>
              <w:ind w:left="67"/>
              <w:rPr>
                <w:rFonts w:ascii="Arial"/>
                <w:b/>
                <w:sz w:val="20"/>
              </w:rPr>
            </w:pPr>
            <w:r>
              <w:rPr>
                <w:rFonts w:ascii="Arial"/>
                <w:b/>
                <w:sz w:val="20"/>
              </w:rPr>
              <w:t>Horas</w:t>
            </w:r>
            <w:r>
              <w:rPr>
                <w:rFonts w:ascii="Arial"/>
                <w:b/>
                <w:spacing w:val="-8"/>
                <w:sz w:val="20"/>
              </w:rPr>
              <w:t xml:space="preserve"> </w:t>
            </w:r>
            <w:r>
              <w:rPr>
                <w:rFonts w:ascii="Arial"/>
                <w:b/>
                <w:sz w:val="20"/>
              </w:rPr>
              <w:t>estimadas</w:t>
            </w:r>
            <w:r>
              <w:rPr>
                <w:rFonts w:ascii="Arial"/>
                <w:b/>
                <w:spacing w:val="-9"/>
                <w:sz w:val="20"/>
              </w:rPr>
              <w:t xml:space="preserve"> </w:t>
            </w:r>
            <w:r>
              <w:rPr>
                <w:rFonts w:ascii="Arial"/>
                <w:b/>
                <w:sz w:val="20"/>
              </w:rPr>
              <w:t>de</w:t>
            </w:r>
            <w:r>
              <w:rPr>
                <w:rFonts w:ascii="Arial"/>
                <w:b/>
                <w:spacing w:val="-5"/>
                <w:sz w:val="20"/>
              </w:rPr>
              <w:t xml:space="preserve"> </w:t>
            </w:r>
            <w:r>
              <w:rPr>
                <w:rFonts w:ascii="Arial"/>
                <w:b/>
                <w:spacing w:val="-2"/>
                <w:sz w:val="20"/>
              </w:rPr>
              <w:t>servicio:</w:t>
            </w:r>
          </w:p>
        </w:tc>
        <w:tc>
          <w:tcPr>
            <w:tcW w:w="5449" w:type="dxa"/>
          </w:tcPr>
          <w:p w14:paraId="134FC4B7" w14:textId="77777777" w:rsidR="006C611B" w:rsidRDefault="00000000">
            <w:pPr>
              <w:pStyle w:val="TableParagraph"/>
              <w:spacing w:before="32" w:line="360" w:lineRule="atLeast"/>
              <w:ind w:left="1201" w:right="434" w:hanging="195"/>
              <w:rPr>
                <w:sz w:val="20"/>
              </w:rPr>
            </w:pPr>
            <w:r>
              <w:rPr>
                <w:sz w:val="20"/>
              </w:rPr>
              <w:t>Personas</w:t>
            </w:r>
            <w:r>
              <w:rPr>
                <w:spacing w:val="-9"/>
                <w:sz w:val="20"/>
              </w:rPr>
              <w:t xml:space="preserve"> </w:t>
            </w:r>
            <w:r>
              <w:rPr>
                <w:sz w:val="20"/>
              </w:rPr>
              <w:t>Socorristas:</w:t>
            </w:r>
            <w:r>
              <w:rPr>
                <w:spacing w:val="-10"/>
                <w:sz w:val="20"/>
              </w:rPr>
              <w:t xml:space="preserve"> </w:t>
            </w:r>
            <w:r>
              <w:rPr>
                <w:sz w:val="20"/>
              </w:rPr>
              <w:t>3.784</w:t>
            </w:r>
            <w:r>
              <w:rPr>
                <w:spacing w:val="-11"/>
                <w:sz w:val="20"/>
              </w:rPr>
              <w:t xml:space="preserve"> </w:t>
            </w:r>
            <w:r>
              <w:rPr>
                <w:sz w:val="20"/>
              </w:rPr>
              <w:t>h</w:t>
            </w:r>
            <w:r>
              <w:rPr>
                <w:spacing w:val="-12"/>
                <w:sz w:val="20"/>
              </w:rPr>
              <w:t xml:space="preserve"> </w:t>
            </w:r>
            <w:r>
              <w:rPr>
                <w:sz w:val="20"/>
              </w:rPr>
              <w:t>anuales Personal Monitor: 2.952 h anuales</w:t>
            </w:r>
          </w:p>
        </w:tc>
      </w:tr>
      <w:tr w:rsidR="006C611B" w14:paraId="0770EA8F" w14:textId="77777777">
        <w:trPr>
          <w:trHeight w:val="897"/>
        </w:trPr>
        <w:tc>
          <w:tcPr>
            <w:tcW w:w="2900" w:type="dxa"/>
          </w:tcPr>
          <w:p w14:paraId="35A29BF6" w14:textId="77777777" w:rsidR="006C611B" w:rsidRDefault="006C611B">
            <w:pPr>
              <w:pStyle w:val="TableParagraph"/>
              <w:spacing w:before="115"/>
              <w:rPr>
                <w:sz w:val="20"/>
              </w:rPr>
            </w:pPr>
          </w:p>
          <w:p w14:paraId="3A460DB3" w14:textId="77777777" w:rsidR="006C611B" w:rsidRDefault="00000000">
            <w:pPr>
              <w:pStyle w:val="TableParagraph"/>
              <w:ind w:left="67"/>
              <w:rPr>
                <w:rFonts w:ascii="Arial" w:hAnsi="Arial"/>
                <w:b/>
                <w:sz w:val="20"/>
              </w:rPr>
            </w:pPr>
            <w:r>
              <w:rPr>
                <w:rFonts w:ascii="Arial" w:hAnsi="Arial"/>
                <w:b/>
                <w:sz w:val="20"/>
              </w:rPr>
              <w:t>Precio</w:t>
            </w:r>
            <w:r>
              <w:rPr>
                <w:rFonts w:ascii="Arial" w:hAnsi="Arial"/>
                <w:b/>
                <w:spacing w:val="-7"/>
                <w:sz w:val="20"/>
              </w:rPr>
              <w:t xml:space="preserve"> </w:t>
            </w:r>
            <w:r>
              <w:rPr>
                <w:rFonts w:ascii="Arial" w:hAnsi="Arial"/>
                <w:b/>
                <w:sz w:val="20"/>
              </w:rPr>
              <w:t>máximo</w:t>
            </w:r>
            <w:r>
              <w:rPr>
                <w:rFonts w:ascii="Arial" w:hAnsi="Arial"/>
                <w:b/>
                <w:spacing w:val="-5"/>
                <w:sz w:val="20"/>
              </w:rPr>
              <w:t xml:space="preserve"> </w:t>
            </w:r>
            <w:r>
              <w:rPr>
                <w:rFonts w:ascii="Arial" w:hAnsi="Arial"/>
                <w:b/>
                <w:sz w:val="20"/>
              </w:rPr>
              <w:t>por</w:t>
            </w:r>
            <w:r>
              <w:rPr>
                <w:rFonts w:ascii="Arial" w:hAnsi="Arial"/>
                <w:b/>
                <w:spacing w:val="-6"/>
                <w:sz w:val="20"/>
              </w:rPr>
              <w:t xml:space="preserve"> </w:t>
            </w:r>
            <w:r>
              <w:rPr>
                <w:rFonts w:ascii="Arial" w:hAnsi="Arial"/>
                <w:b/>
                <w:spacing w:val="-4"/>
                <w:sz w:val="20"/>
              </w:rPr>
              <w:t>hora:</w:t>
            </w:r>
          </w:p>
        </w:tc>
        <w:tc>
          <w:tcPr>
            <w:tcW w:w="5449" w:type="dxa"/>
          </w:tcPr>
          <w:p w14:paraId="2C8863FF" w14:textId="77777777" w:rsidR="006C611B" w:rsidRDefault="00000000">
            <w:pPr>
              <w:pStyle w:val="TableParagraph"/>
              <w:spacing w:before="20" w:line="370" w:lineRule="atLeast"/>
              <w:ind w:left="1370" w:right="434" w:hanging="116"/>
              <w:rPr>
                <w:sz w:val="20"/>
              </w:rPr>
            </w:pPr>
            <w:r>
              <w:rPr>
                <w:spacing w:val="-4"/>
                <w:sz w:val="20"/>
              </w:rPr>
              <w:t xml:space="preserve">Personal Socorrista: 17,57525 €/h </w:t>
            </w:r>
            <w:r>
              <w:rPr>
                <w:sz w:val="20"/>
              </w:rPr>
              <w:t>Personal</w:t>
            </w:r>
            <w:r>
              <w:rPr>
                <w:spacing w:val="-5"/>
                <w:sz w:val="20"/>
              </w:rPr>
              <w:t xml:space="preserve"> </w:t>
            </w:r>
            <w:r>
              <w:rPr>
                <w:sz w:val="20"/>
              </w:rPr>
              <w:t>Monitor:</w:t>
            </w:r>
            <w:r>
              <w:rPr>
                <w:spacing w:val="-3"/>
                <w:sz w:val="20"/>
              </w:rPr>
              <w:t xml:space="preserve"> </w:t>
            </w:r>
            <w:r>
              <w:rPr>
                <w:sz w:val="20"/>
              </w:rPr>
              <w:t>21,36151</w:t>
            </w:r>
            <w:r>
              <w:rPr>
                <w:spacing w:val="-6"/>
                <w:sz w:val="20"/>
              </w:rPr>
              <w:t xml:space="preserve"> </w:t>
            </w:r>
            <w:r>
              <w:rPr>
                <w:sz w:val="20"/>
              </w:rPr>
              <w:t>€/h</w:t>
            </w:r>
          </w:p>
        </w:tc>
      </w:tr>
    </w:tbl>
    <w:p w14:paraId="11E316EA" w14:textId="77777777" w:rsidR="006C611B" w:rsidRDefault="006C611B">
      <w:pPr>
        <w:pStyle w:val="Textoindependiente"/>
        <w:rPr>
          <w:sz w:val="20"/>
        </w:rPr>
      </w:pPr>
    </w:p>
    <w:p w14:paraId="4FF2D3DE" w14:textId="77777777" w:rsidR="006C611B" w:rsidRDefault="006C611B">
      <w:pPr>
        <w:pStyle w:val="Textoindependiente"/>
        <w:rPr>
          <w:sz w:val="20"/>
        </w:rPr>
      </w:pPr>
    </w:p>
    <w:p w14:paraId="31B6C2B7" w14:textId="77777777" w:rsidR="006C611B" w:rsidRDefault="006C611B">
      <w:pPr>
        <w:pStyle w:val="Textoindependiente"/>
        <w:rPr>
          <w:sz w:val="20"/>
        </w:rPr>
      </w:pPr>
    </w:p>
    <w:p w14:paraId="4B58C2DE" w14:textId="77777777" w:rsidR="006C611B" w:rsidRDefault="006C611B">
      <w:pPr>
        <w:pStyle w:val="Textoindependiente"/>
        <w:spacing w:before="131"/>
        <w:rPr>
          <w:sz w:val="20"/>
        </w:rPr>
      </w:pPr>
    </w:p>
    <w:p w14:paraId="27389711" w14:textId="77777777" w:rsidR="006C611B" w:rsidRDefault="006C611B">
      <w:pPr>
        <w:pStyle w:val="Textoindependiente"/>
        <w:rPr>
          <w:sz w:val="20"/>
        </w:rPr>
        <w:sectPr w:rsidR="006C611B">
          <w:pgSz w:w="11910" w:h="16840"/>
          <w:pgMar w:top="2000" w:right="1133" w:bottom="600" w:left="1133" w:header="720" w:footer="418" w:gutter="0"/>
          <w:cols w:space="720"/>
        </w:sectPr>
      </w:pPr>
    </w:p>
    <w:p w14:paraId="4108278A" w14:textId="77777777" w:rsidR="006C611B" w:rsidRDefault="00000000">
      <w:pPr>
        <w:spacing w:before="95"/>
        <w:ind w:left="110" w:right="164"/>
        <w:rPr>
          <w:sz w:val="16"/>
        </w:rPr>
      </w:pPr>
      <w:r>
        <w:rPr>
          <w:noProof/>
          <w:sz w:val="16"/>
        </w:rPr>
        <mc:AlternateContent>
          <mc:Choice Requires="wpg">
            <w:drawing>
              <wp:anchor distT="0" distB="0" distL="0" distR="0" simplePos="0" relativeHeight="15780864" behindDoc="0" locked="0" layoutInCell="1" allowOverlap="1" wp14:anchorId="188124C9" wp14:editId="2D6D0032">
                <wp:simplePos x="0" y="0"/>
                <wp:positionH relativeFrom="page">
                  <wp:posOffset>717804</wp:posOffset>
                </wp:positionH>
                <wp:positionV relativeFrom="paragraph">
                  <wp:posOffset>-75566</wp:posOffset>
                </wp:positionV>
                <wp:extent cx="6127750" cy="135890"/>
                <wp:effectExtent l="0" t="0" r="0" b="0"/>
                <wp:wrapNone/>
                <wp:docPr id="426"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427" name="Graphic 427"/>
                        <wps:cNvSpPr/>
                        <wps:spPr>
                          <a:xfrm>
                            <a:off x="3047" y="0"/>
                            <a:ext cx="6122035" cy="6350"/>
                          </a:xfrm>
                          <a:custGeom>
                            <a:avLst/>
                            <a:gdLst/>
                            <a:ahLst/>
                            <a:cxnLst/>
                            <a:rect l="l" t="t" r="r" b="b"/>
                            <a:pathLst>
                              <a:path w="6122035" h="6350">
                                <a:moveTo>
                                  <a:pt x="6121654" y="0"/>
                                </a:moveTo>
                                <a:lnTo>
                                  <a:pt x="0" y="0"/>
                                </a:lnTo>
                                <a:lnTo>
                                  <a:pt x="0" y="6096"/>
                                </a:lnTo>
                                <a:lnTo>
                                  <a:pt x="6121654" y="6096"/>
                                </a:lnTo>
                                <a:lnTo>
                                  <a:pt x="6121654" y="0"/>
                                </a:lnTo>
                                <a:close/>
                              </a:path>
                            </a:pathLst>
                          </a:custGeom>
                          <a:solidFill>
                            <a:srgbClr val="000000"/>
                          </a:solidFill>
                        </wps:spPr>
                        <wps:bodyPr wrap="square" lIns="0" tIns="0" rIns="0" bIns="0" rtlCol="0">
                          <a:prstTxWarp prst="textNoShape">
                            <a:avLst/>
                          </a:prstTxWarp>
                          <a:noAutofit/>
                        </wps:bodyPr>
                      </wps:wsp>
                      <wps:wsp>
                        <wps:cNvPr id="428" name="Graphic 428"/>
                        <wps:cNvSpPr/>
                        <wps:spPr>
                          <a:xfrm>
                            <a:off x="6095" y="42672"/>
                            <a:ext cx="6117590" cy="86995"/>
                          </a:xfrm>
                          <a:custGeom>
                            <a:avLst/>
                            <a:gdLst/>
                            <a:ahLst/>
                            <a:cxnLst/>
                            <a:rect l="l" t="t" r="r" b="b"/>
                            <a:pathLst>
                              <a:path w="6117590" h="86995">
                                <a:moveTo>
                                  <a:pt x="6117082" y="0"/>
                                </a:moveTo>
                                <a:lnTo>
                                  <a:pt x="0" y="0"/>
                                </a:lnTo>
                                <a:lnTo>
                                  <a:pt x="0" y="86868"/>
                                </a:lnTo>
                                <a:lnTo>
                                  <a:pt x="6117082" y="86868"/>
                                </a:lnTo>
                                <a:lnTo>
                                  <a:pt x="6117082" y="0"/>
                                </a:lnTo>
                                <a:close/>
                              </a:path>
                            </a:pathLst>
                          </a:custGeom>
                          <a:solidFill>
                            <a:srgbClr val="00457A"/>
                          </a:solidFill>
                        </wps:spPr>
                        <wps:bodyPr wrap="square" lIns="0" tIns="0" rIns="0" bIns="0" rtlCol="0">
                          <a:prstTxWarp prst="textNoShape">
                            <a:avLst/>
                          </a:prstTxWarp>
                          <a:noAutofit/>
                        </wps:bodyPr>
                      </wps:wsp>
                      <wps:wsp>
                        <wps:cNvPr id="429" name="Graphic 429"/>
                        <wps:cNvSpPr/>
                        <wps:spPr>
                          <a:xfrm>
                            <a:off x="0" y="36576"/>
                            <a:ext cx="6127750" cy="99060"/>
                          </a:xfrm>
                          <a:custGeom>
                            <a:avLst/>
                            <a:gdLst/>
                            <a:ahLst/>
                            <a:cxnLst/>
                            <a:rect l="l" t="t" r="r" b="b"/>
                            <a:pathLst>
                              <a:path w="6127750" h="99060">
                                <a:moveTo>
                                  <a:pt x="6121527" y="92976"/>
                                </a:moveTo>
                                <a:lnTo>
                                  <a:pt x="6121527" y="92976"/>
                                </a:lnTo>
                                <a:lnTo>
                                  <a:pt x="0" y="92976"/>
                                </a:lnTo>
                                <a:lnTo>
                                  <a:pt x="0" y="99060"/>
                                </a:lnTo>
                                <a:lnTo>
                                  <a:pt x="6121527" y="99060"/>
                                </a:lnTo>
                                <a:lnTo>
                                  <a:pt x="6121527" y="92976"/>
                                </a:lnTo>
                                <a:close/>
                              </a:path>
                              <a:path w="6127750" h="99060">
                                <a:moveTo>
                                  <a:pt x="6127737" y="92976"/>
                                </a:moveTo>
                                <a:lnTo>
                                  <a:pt x="6121654" y="92976"/>
                                </a:lnTo>
                                <a:lnTo>
                                  <a:pt x="6121654" y="99060"/>
                                </a:lnTo>
                                <a:lnTo>
                                  <a:pt x="6127737" y="99060"/>
                                </a:lnTo>
                                <a:lnTo>
                                  <a:pt x="6127737" y="92976"/>
                                </a:lnTo>
                                <a:close/>
                              </a:path>
                              <a:path w="6127750" h="99060">
                                <a:moveTo>
                                  <a:pt x="6127737" y="0"/>
                                </a:moveTo>
                                <a:lnTo>
                                  <a:pt x="6121654" y="0"/>
                                </a:lnTo>
                                <a:lnTo>
                                  <a:pt x="12192" y="0"/>
                                </a:lnTo>
                                <a:lnTo>
                                  <a:pt x="6096" y="0"/>
                                </a:lnTo>
                                <a:lnTo>
                                  <a:pt x="0" y="0"/>
                                </a:lnTo>
                                <a:lnTo>
                                  <a:pt x="0" y="6096"/>
                                </a:lnTo>
                                <a:lnTo>
                                  <a:pt x="0" y="92964"/>
                                </a:lnTo>
                                <a:lnTo>
                                  <a:pt x="6096" y="92964"/>
                                </a:lnTo>
                                <a:lnTo>
                                  <a:pt x="6096" y="6096"/>
                                </a:lnTo>
                                <a:lnTo>
                                  <a:pt x="12192" y="6096"/>
                                </a:lnTo>
                                <a:lnTo>
                                  <a:pt x="6121654" y="6096"/>
                                </a:lnTo>
                                <a:lnTo>
                                  <a:pt x="6121654" y="92964"/>
                                </a:lnTo>
                                <a:lnTo>
                                  <a:pt x="6127737" y="92964"/>
                                </a:lnTo>
                                <a:lnTo>
                                  <a:pt x="6127737" y="6096"/>
                                </a:lnTo>
                                <a:lnTo>
                                  <a:pt x="612773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22068BB" id="Group 426" o:spid="_x0000_s1026" style="position:absolute;margin-left:56.5pt;margin-top:-5.95pt;width:482.5pt;height:10.7pt;z-index:15780864;mso-wrap-distance-left:0;mso-wrap-distance-right:0;mso-position-horizontal-relative:pag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ie6gMAAIUQAAAOAAAAZHJzL2Uyb0RvYy54bWzsWF2PmzoQfa/U/4B470JIAgFttqr6sapU&#10;9VbqXt1nx5iACpjaTsj++45tJniTvZuk97Z9aHclbPBhPHNmjm1y/XLX1N6WCVnxdulPrkLfYy3l&#10;edWul/7fd+9eLHxPKtLmpOYtW/r3TPovb54/u+67jEW85HXOhAdGWpn13dIvleqyIJC0ZA2RV7xj&#10;LQwWXDREwa1YB7kgPVhv6iAKwzjoucg7wSmTEp6+sYP+jbFfFIyqv4pCMuXVSx98U+YqzHWlr8HN&#10;NcnWgnRlRQc3yHd40ZCqhUn3pt4QRbyNqI5MNRUVXPJCXVHeBLwoKspMDBDNJDyI5lbwTWdiWWf9&#10;utvTBNQe8PTdZunH7a3oPnefhPUeuh84/SKBl6Dv1pk7ru/XI3hXiEa/BEF4O8Po/Z5RtlMehYfx&#10;JEqSORBPYWwynS/SgXJaQl6OXqPl26dfDEhmpzXO7Z3pO6geORIk/xtBn0vSMcO71AR8El6VL/1Z&#10;lPheSxqo4tuhYPQjYEpPDzjN4nAnB0IPOJqGM7DxKE1ROJ1bmuIpEKb5x1hJRjdS3TJu6CbbD1LB&#10;MNRajj1SYo/uWuwKKH5d9rUpe+V7UPbC96DsV7bsO6L0e9qU7nq9yZd1pIS+9kMPNnzL7riBKZ0y&#10;SOokns/GQMDTEVO3LhZSj+ECCsew7Yw9i4nDNB7CxmFsLcyd9iIwsonmaM0lswTruA3Tey7AS5dt&#10;yesqf1fVtQ5fivXqdS28LdGrifkbPHZgUJkys/nXvRXP76GAeqiYpS+/bohgvle/b6FE9XqEHYGd&#10;FXaEql9zs2oZ5oVUd7t/iOi8DrpLX4HEPnKsVJJhWYD/GmCx+s2Wv9ooXlS6Zoxv1qPhBlRj6/cn&#10;yAe2gkP5LDR/Z8sHsg4agXqaRXES2SIeV5pJMofVxaw0izgFpE0xStDNKpL1gzQ0eAIaso7oNIwC&#10;wWqeJOEieiCPEYOl6grksIwfwyxi+B8Cx3Fsj+e9DH04//8lo9k8eTW4/EdGzlkGtT3IY78Lpccy&#10;SjV/Z8vIrrfTeJ6YBZdko4ac3TpNwxhT/gs0NHgCGrKOPK6haDLXuzIsCWmU2nCe2Iz0DvIYHhWC&#10;ras61y6OY/sA59CF49ii8pzZL0M7saHNI/U92MTtoesUeUkyvYw83PVPk+Ju1m4lofvY7qkZfTmH&#10;mhH9o6lBCfzb2uwGilgMDlsbJBRf+nC9x3FsBzL0QejcU9PTU555srIwSGo8e3rvQM8ugJ48qY20&#10;nIS6XF8EPsNf/aEyquEUEQ76HEf2pg/TdaRifXzDY/nveBQ133XwrWsO5cN3uf6Ydu/N0XX89eDm&#10;GwAAAP//AwBQSwMEFAAGAAgAAAAhAAt4O07gAAAACgEAAA8AAABkcnMvZG93bnJldi54bWxMj8Fu&#10;wjAQRO+V+g/WVuoNHBfRQhoHIdT2hCoBlarelnhJImI7ik0S/r7LqT3O7Gj2TbYabSN66kLtnQY1&#10;TUCQK7ypXanh6/A+WYAIEZ3BxjvScKUAq/z+LsPU+MHtqN/HUnCJCylqqGJsUylDUZHFMPUtOb6d&#10;fGcxsuxKaTocuNw28ilJnqXF2vGHClvaVFSc9xer4WPAYT1Tb/32fNpcfw7zz++tIq0fH8b1K4hI&#10;Y/wLww2f0SFnpqO/OBNEw1rNeEvUMFFqCeKWSF4WbB01LOcg80z+n5D/AgAA//8DAFBLAQItABQA&#10;BgAIAAAAIQC2gziS/gAAAOEBAAATAAAAAAAAAAAAAAAAAAAAAABbQ29udGVudF9UeXBlc10ueG1s&#10;UEsBAi0AFAAGAAgAAAAhADj9If/WAAAAlAEAAAsAAAAAAAAAAAAAAAAALwEAAF9yZWxzLy5yZWxz&#10;UEsBAi0AFAAGAAgAAAAhAN1NqJ7qAwAAhRAAAA4AAAAAAAAAAAAAAAAALgIAAGRycy9lMm9Eb2Mu&#10;eG1sUEsBAi0AFAAGAAgAAAAhAAt4O07gAAAACgEAAA8AAAAAAAAAAAAAAAAARAYAAGRycy9kb3du&#10;cmV2LnhtbFBLBQYAAAAABAAEAPMAAABRBwAAAAA=&#10;">
                <v:shape id="Graphic 427" o:spid="_x0000_s1027" style="position:absolute;left:30;width:61220;height:63;visibility:visible;mso-wrap-style:square;v-text-anchor:top" coordsize="61220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RxgAAANwAAAAPAAAAZHJzL2Rvd25yZXYueG1sRI9Pa8JA&#10;FMTvhX6H5RW8NZsG/5TUVWyo4k20qb0+sq9JaPZtyK4x7ad3BcHjMDO/YebLwTSip87VlhW8RDEI&#10;4sLqmksF+ef6+RWE88gaG8uk4I8cLBePD3NMtT3znvqDL0WAsEtRQeV9m0rpiooMusi2xMH7sZ1B&#10;H2RXSt3hOcBNI5M4nkqDNYeFClvKKip+DyejwPx/r/L+WORHOfkwm+xLJu/ZTqnR07B6A+Fp8Pfw&#10;rb3VCsbJDK5nwhGQiwsAAAD//wMAUEsBAi0AFAAGAAgAAAAhANvh9svuAAAAhQEAABMAAAAAAAAA&#10;AAAAAAAAAAAAAFtDb250ZW50X1R5cGVzXS54bWxQSwECLQAUAAYACAAAACEAWvQsW78AAAAVAQAA&#10;CwAAAAAAAAAAAAAAAAAfAQAAX3JlbHMvLnJlbHNQSwECLQAUAAYACAAAACEA0/4fkcYAAADcAAAA&#10;DwAAAAAAAAAAAAAAAAAHAgAAZHJzL2Rvd25yZXYueG1sUEsFBgAAAAADAAMAtwAAAPoCAAAAAA==&#10;" path="m6121654,l,,,6096r6121654,l6121654,xe" fillcolor="black" stroked="f">
                  <v:path arrowok="t"/>
                </v:shape>
                <v:shape id="Graphic 428" o:spid="_x0000_s1028" style="position:absolute;left:60;top:426;width:61176;height:870;visibility:visible;mso-wrap-style:square;v-text-anchor:top" coordsize="611759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KWbvwAAANwAAAAPAAAAZHJzL2Rvd25yZXYueG1sRE9Ni8Iw&#10;EL0L/ocwghfR1CIq1Si6INaTWMXz0IxtsZmUJqvdf785CB4f73u97UwtXtS6yrKC6SQCQZxbXXGh&#10;4HY9jJcgnEfWWFsmBX/kYLvp99aYaPvmC70yX4gQwi5BBaX3TSKly0sy6Ca2IQ7cw7YGfYBtIXWL&#10;7xBuahlH0VwarDg0lNjQT0n5M/s1CszoeDzf58vz6XFb2JiqdE9pqtRw0O1WIDx1/iv+uFOtYBaH&#10;teFMOAJy8w8AAP//AwBQSwECLQAUAAYACAAAACEA2+H2y+4AAACFAQAAEwAAAAAAAAAAAAAAAAAA&#10;AAAAW0NvbnRlbnRfVHlwZXNdLnhtbFBLAQItABQABgAIAAAAIQBa9CxbvwAAABUBAAALAAAAAAAA&#10;AAAAAAAAAB8BAABfcmVscy8ucmVsc1BLAQItABQABgAIAAAAIQAB2KWbvwAAANwAAAAPAAAAAAAA&#10;AAAAAAAAAAcCAABkcnMvZG93bnJldi54bWxQSwUGAAAAAAMAAwC3AAAA8wIAAAAA&#10;" path="m6117082,l,,,86868r6117082,l6117082,xe" fillcolor="#00457a" stroked="f">
                  <v:path arrowok="t"/>
                </v:shape>
                <v:shape id="Graphic 429" o:spid="_x0000_s1029" style="position:absolute;top:365;width:61277;height:991;visibility:visible;mso-wrap-style:square;v-text-anchor:top" coordsize="612775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rxowwAAANwAAAAPAAAAZHJzL2Rvd25yZXYueG1sRI/RagIx&#10;FETfBf8hXME3zXYpoluj2JZKRV/UfsBlc7tZTG7CJtX1702h0MdhZs4wy3XvrLhSF1vPCp6mBQji&#10;2uuWGwVf54/JHERMyBqtZ1Jwpwjr1XCwxEr7Gx/pekqNyBCOFSowKYVKylgbchinPhBn79t3DlOW&#10;XSN1h7cMd1aWRTGTDlvOCwYDvRmqL6cfp+CwcbuDKW3y78Fe5CzuXvfboNR41G9eQCTq03/4r/2p&#10;FTyXC/g9k4+AXD0AAAD//wMAUEsBAi0AFAAGAAgAAAAhANvh9svuAAAAhQEAABMAAAAAAAAAAAAA&#10;AAAAAAAAAFtDb250ZW50X1R5cGVzXS54bWxQSwECLQAUAAYACAAAACEAWvQsW78AAAAVAQAACwAA&#10;AAAAAAAAAAAAAAAfAQAAX3JlbHMvLnJlbHNQSwECLQAUAAYACAAAACEAmHa8aMMAAADcAAAADwAA&#10;AAAAAAAAAAAAAAAHAgAAZHJzL2Rvd25yZXYueG1sUEsFBgAAAAADAAMAtwAAAPcCAAAAAA==&#10;" path="m6121527,92976r,l,92976r,6084l6121527,99060r,-6084xem6127737,92976r-6083,l6121654,99060r6083,l6127737,92976xem6127737,r-6083,l12192,,6096,,,,,6096,,92964r6096,l6096,6096r6096,l6121654,6096r,86868l6127737,92964r,-86868l6127737,xe" fillcolor="black" stroked="f">
                  <v:path arrowok="t"/>
                </v:shape>
                <w10:wrap anchorx="page"/>
              </v:group>
            </w:pict>
          </mc:Fallback>
        </mc:AlternateContent>
      </w:r>
      <w:r>
        <w:rPr>
          <w:sz w:val="16"/>
        </w:rPr>
        <w:t>Ayuntamiento</w:t>
      </w:r>
      <w:r>
        <w:rPr>
          <w:spacing w:val="-12"/>
          <w:sz w:val="16"/>
        </w:rPr>
        <w:t xml:space="preserve"> </w:t>
      </w:r>
      <w:r>
        <w:rPr>
          <w:sz w:val="16"/>
        </w:rPr>
        <w:t>de</w:t>
      </w:r>
      <w:r>
        <w:rPr>
          <w:spacing w:val="-11"/>
          <w:sz w:val="16"/>
        </w:rPr>
        <w:t xml:space="preserve"> </w:t>
      </w:r>
      <w:r>
        <w:rPr>
          <w:sz w:val="16"/>
        </w:rPr>
        <w:t>Tías C/ Libertad 50</w:t>
      </w:r>
    </w:p>
    <w:p w14:paraId="70E1B418" w14:textId="77777777" w:rsidR="006C611B" w:rsidRDefault="00000000">
      <w:pPr>
        <w:spacing w:before="2"/>
        <w:ind w:left="110"/>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1DC6EA31" w14:textId="77777777" w:rsidR="006C611B" w:rsidRDefault="00000000">
      <w:pPr>
        <w:spacing w:before="95"/>
        <w:ind w:left="974"/>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73131BCF" w14:textId="77777777" w:rsidR="006C611B" w:rsidRDefault="00000000">
      <w:pPr>
        <w:spacing w:before="1"/>
        <w:ind w:left="138" w:hanging="29"/>
        <w:rPr>
          <w:sz w:val="16"/>
        </w:rPr>
      </w:pPr>
      <w:hyperlink r:id="rId146">
        <w:r>
          <w:rPr>
            <w:spacing w:val="-2"/>
            <w:sz w:val="16"/>
          </w:rPr>
          <w:t>info@ayuntamientodetias.es</w:t>
        </w:r>
      </w:hyperlink>
      <w:r>
        <w:rPr>
          <w:spacing w:val="-2"/>
          <w:sz w:val="16"/>
        </w:rPr>
        <w:t xml:space="preserve"> sede.ayuntamientodetias.es</w:t>
      </w:r>
    </w:p>
    <w:p w14:paraId="3F1ED560" w14:textId="77777777" w:rsidR="006C611B" w:rsidRDefault="006C611B">
      <w:pPr>
        <w:rPr>
          <w:sz w:val="16"/>
        </w:rPr>
        <w:sectPr w:rsidR="006C611B">
          <w:type w:val="continuous"/>
          <w:pgSz w:w="11910" w:h="16840"/>
          <w:pgMar w:top="820" w:right="1133" w:bottom="1160" w:left="1133" w:header="720" w:footer="418" w:gutter="0"/>
          <w:cols w:num="2" w:space="720" w:equalWidth="0">
            <w:col w:w="1948" w:space="5457"/>
            <w:col w:w="2239"/>
          </w:cols>
        </w:sectPr>
      </w:pPr>
    </w:p>
    <w:p w14:paraId="1CECA369" w14:textId="77777777" w:rsidR="006C611B" w:rsidRDefault="006C611B">
      <w:pPr>
        <w:pStyle w:val="Textoindependiente"/>
        <w:rPr>
          <w:sz w:val="20"/>
        </w:rPr>
      </w:pPr>
    </w:p>
    <w:p w14:paraId="3D45BD53" w14:textId="77777777" w:rsidR="006C611B" w:rsidRDefault="006C611B">
      <w:pPr>
        <w:pStyle w:val="Textoindependiente"/>
        <w:rPr>
          <w:sz w:val="20"/>
        </w:rPr>
      </w:pPr>
    </w:p>
    <w:p w14:paraId="377CEC40" w14:textId="77777777" w:rsidR="006C611B" w:rsidRDefault="006C611B">
      <w:pPr>
        <w:pStyle w:val="Textoindependiente"/>
        <w:spacing w:before="170"/>
        <w:rPr>
          <w:sz w:val="20"/>
        </w:rPr>
      </w:pPr>
    </w:p>
    <w:tbl>
      <w:tblPr>
        <w:tblStyle w:val="TableNormal"/>
        <w:tblW w:w="0" w:type="auto"/>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0"/>
        <w:gridCol w:w="5449"/>
      </w:tblGrid>
      <w:tr w:rsidR="006C611B" w14:paraId="29EF3524" w14:textId="77777777">
        <w:trPr>
          <w:trHeight w:val="2373"/>
        </w:trPr>
        <w:tc>
          <w:tcPr>
            <w:tcW w:w="2900" w:type="dxa"/>
          </w:tcPr>
          <w:p w14:paraId="4E801796" w14:textId="77777777" w:rsidR="006C611B" w:rsidRDefault="006C611B">
            <w:pPr>
              <w:pStyle w:val="TableParagraph"/>
              <w:rPr>
                <w:sz w:val="20"/>
              </w:rPr>
            </w:pPr>
          </w:p>
          <w:p w14:paraId="2315A225" w14:textId="77777777" w:rsidR="006C611B" w:rsidRDefault="006C611B">
            <w:pPr>
              <w:pStyle w:val="TableParagraph"/>
              <w:rPr>
                <w:sz w:val="20"/>
              </w:rPr>
            </w:pPr>
          </w:p>
          <w:p w14:paraId="0FFA3851" w14:textId="77777777" w:rsidR="006C611B" w:rsidRDefault="006C611B">
            <w:pPr>
              <w:pStyle w:val="TableParagraph"/>
              <w:rPr>
                <w:sz w:val="20"/>
              </w:rPr>
            </w:pPr>
          </w:p>
          <w:p w14:paraId="0D4F2ADC" w14:textId="77777777" w:rsidR="006C611B" w:rsidRDefault="006C611B">
            <w:pPr>
              <w:pStyle w:val="TableParagraph"/>
              <w:spacing w:before="164"/>
              <w:rPr>
                <w:sz w:val="20"/>
              </w:rPr>
            </w:pPr>
          </w:p>
          <w:p w14:paraId="312BEC93" w14:textId="77777777" w:rsidR="006C611B" w:rsidRDefault="00000000">
            <w:pPr>
              <w:pStyle w:val="TableParagraph"/>
              <w:ind w:left="67"/>
              <w:rPr>
                <w:rFonts w:ascii="Arial" w:hAnsi="Arial"/>
                <w:b/>
                <w:sz w:val="20"/>
              </w:rPr>
            </w:pPr>
            <w:r>
              <w:rPr>
                <w:rFonts w:ascii="Arial" w:hAnsi="Arial"/>
                <w:b/>
                <w:sz w:val="20"/>
              </w:rPr>
              <w:t>Otros</w:t>
            </w:r>
            <w:r>
              <w:rPr>
                <w:rFonts w:ascii="Arial" w:hAnsi="Arial"/>
                <w:b/>
                <w:spacing w:val="-8"/>
                <w:sz w:val="20"/>
              </w:rPr>
              <w:t xml:space="preserve"> </w:t>
            </w:r>
            <w:r>
              <w:rPr>
                <w:rFonts w:ascii="Arial" w:hAnsi="Arial"/>
                <w:b/>
                <w:spacing w:val="-2"/>
                <w:sz w:val="20"/>
              </w:rPr>
              <w:t>parámetros:</w:t>
            </w:r>
          </w:p>
        </w:tc>
        <w:tc>
          <w:tcPr>
            <w:tcW w:w="5449" w:type="dxa"/>
          </w:tcPr>
          <w:p w14:paraId="7D1F9525" w14:textId="77777777" w:rsidR="006C611B" w:rsidRDefault="00000000">
            <w:pPr>
              <w:pStyle w:val="TableParagraph"/>
              <w:spacing w:before="162"/>
              <w:ind w:left="93" w:right="2"/>
              <w:jc w:val="center"/>
              <w:rPr>
                <w:sz w:val="20"/>
              </w:rPr>
            </w:pPr>
            <w:r>
              <w:rPr>
                <w:spacing w:val="-2"/>
                <w:sz w:val="20"/>
              </w:rPr>
              <w:t>Absentismo:</w:t>
            </w:r>
            <w:r>
              <w:rPr>
                <w:spacing w:val="6"/>
                <w:sz w:val="20"/>
              </w:rPr>
              <w:t xml:space="preserve"> </w:t>
            </w:r>
            <w:r>
              <w:rPr>
                <w:spacing w:val="-2"/>
                <w:sz w:val="20"/>
              </w:rPr>
              <w:t>5,70%</w:t>
            </w:r>
          </w:p>
          <w:p w14:paraId="3FA9B32A" w14:textId="77777777" w:rsidR="006C611B" w:rsidRDefault="00000000">
            <w:pPr>
              <w:pStyle w:val="TableParagraph"/>
              <w:spacing w:before="140"/>
              <w:ind w:left="93"/>
              <w:jc w:val="center"/>
              <w:rPr>
                <w:sz w:val="20"/>
              </w:rPr>
            </w:pPr>
            <w:r>
              <w:rPr>
                <w:sz w:val="20"/>
              </w:rPr>
              <w:t>Seguridad</w:t>
            </w:r>
            <w:r>
              <w:rPr>
                <w:spacing w:val="-11"/>
                <w:sz w:val="20"/>
              </w:rPr>
              <w:t xml:space="preserve"> </w:t>
            </w:r>
            <w:r>
              <w:rPr>
                <w:sz w:val="20"/>
              </w:rPr>
              <w:t>Social:</w:t>
            </w:r>
            <w:r>
              <w:rPr>
                <w:spacing w:val="-11"/>
                <w:sz w:val="20"/>
              </w:rPr>
              <w:t xml:space="preserve"> </w:t>
            </w:r>
            <w:r>
              <w:rPr>
                <w:spacing w:val="-2"/>
                <w:sz w:val="20"/>
              </w:rPr>
              <w:t>33,57%</w:t>
            </w:r>
          </w:p>
          <w:p w14:paraId="6C4B1C82" w14:textId="77777777" w:rsidR="006C611B" w:rsidRDefault="00000000">
            <w:pPr>
              <w:pStyle w:val="TableParagraph"/>
              <w:spacing w:before="137"/>
              <w:ind w:left="93"/>
              <w:jc w:val="center"/>
              <w:rPr>
                <w:sz w:val="20"/>
              </w:rPr>
            </w:pPr>
            <w:r>
              <w:rPr>
                <w:sz w:val="20"/>
              </w:rPr>
              <w:t>Costes</w:t>
            </w:r>
            <w:r>
              <w:rPr>
                <w:spacing w:val="-10"/>
                <w:sz w:val="20"/>
              </w:rPr>
              <w:t xml:space="preserve"> </w:t>
            </w:r>
            <w:r>
              <w:rPr>
                <w:sz w:val="20"/>
              </w:rPr>
              <w:t>Indirectos:</w:t>
            </w:r>
            <w:r>
              <w:rPr>
                <w:spacing w:val="-8"/>
                <w:sz w:val="20"/>
              </w:rPr>
              <w:t xml:space="preserve"> </w:t>
            </w:r>
            <w:r>
              <w:rPr>
                <w:spacing w:val="-5"/>
                <w:sz w:val="20"/>
              </w:rPr>
              <w:t>3%</w:t>
            </w:r>
          </w:p>
          <w:p w14:paraId="1891A7A8" w14:textId="77777777" w:rsidR="006C611B" w:rsidRDefault="00000000">
            <w:pPr>
              <w:pStyle w:val="TableParagraph"/>
              <w:spacing w:before="137"/>
              <w:ind w:left="93" w:right="2"/>
              <w:jc w:val="center"/>
              <w:rPr>
                <w:sz w:val="20"/>
              </w:rPr>
            </w:pPr>
            <w:r>
              <w:rPr>
                <w:sz w:val="20"/>
              </w:rPr>
              <w:t>Gastos</w:t>
            </w:r>
            <w:r>
              <w:rPr>
                <w:spacing w:val="-11"/>
                <w:sz w:val="20"/>
              </w:rPr>
              <w:t xml:space="preserve"> </w:t>
            </w:r>
            <w:r>
              <w:rPr>
                <w:sz w:val="20"/>
              </w:rPr>
              <w:t>Generales:</w:t>
            </w:r>
            <w:r>
              <w:rPr>
                <w:spacing w:val="-11"/>
                <w:sz w:val="20"/>
              </w:rPr>
              <w:t xml:space="preserve"> </w:t>
            </w:r>
            <w:r>
              <w:rPr>
                <w:spacing w:val="-5"/>
                <w:sz w:val="20"/>
              </w:rPr>
              <w:t>5%</w:t>
            </w:r>
          </w:p>
          <w:p w14:paraId="26D99866" w14:textId="77777777" w:rsidR="006C611B" w:rsidRDefault="00000000">
            <w:pPr>
              <w:pStyle w:val="TableParagraph"/>
              <w:spacing w:before="140"/>
              <w:ind w:left="93"/>
              <w:jc w:val="center"/>
              <w:rPr>
                <w:sz w:val="20"/>
              </w:rPr>
            </w:pPr>
            <w:r>
              <w:rPr>
                <w:sz w:val="20"/>
              </w:rPr>
              <w:t>Beneficio</w:t>
            </w:r>
            <w:r>
              <w:rPr>
                <w:spacing w:val="-13"/>
                <w:sz w:val="20"/>
              </w:rPr>
              <w:t xml:space="preserve"> </w:t>
            </w:r>
            <w:r>
              <w:rPr>
                <w:sz w:val="20"/>
              </w:rPr>
              <w:t>Industrial:</w:t>
            </w:r>
            <w:r>
              <w:rPr>
                <w:spacing w:val="-10"/>
                <w:sz w:val="20"/>
              </w:rPr>
              <w:t xml:space="preserve"> </w:t>
            </w:r>
            <w:r>
              <w:rPr>
                <w:spacing w:val="-5"/>
                <w:sz w:val="20"/>
              </w:rPr>
              <w:t>9%</w:t>
            </w:r>
          </w:p>
          <w:p w14:paraId="04B835A9" w14:textId="77777777" w:rsidR="006C611B" w:rsidRDefault="00000000">
            <w:pPr>
              <w:pStyle w:val="TableParagraph"/>
              <w:spacing w:before="137"/>
              <w:ind w:left="93" w:right="1"/>
              <w:jc w:val="center"/>
              <w:rPr>
                <w:sz w:val="20"/>
              </w:rPr>
            </w:pPr>
            <w:r>
              <w:rPr>
                <w:sz w:val="20"/>
              </w:rPr>
              <w:t>IGIC:</w:t>
            </w:r>
            <w:r>
              <w:rPr>
                <w:spacing w:val="-6"/>
                <w:sz w:val="20"/>
              </w:rPr>
              <w:t xml:space="preserve"> </w:t>
            </w:r>
            <w:r>
              <w:rPr>
                <w:spacing w:val="-5"/>
                <w:sz w:val="20"/>
              </w:rPr>
              <w:t>7%</w:t>
            </w:r>
          </w:p>
        </w:tc>
      </w:tr>
      <w:tr w:rsidR="006C611B" w14:paraId="3461354D" w14:textId="77777777">
        <w:trPr>
          <w:trHeight w:val="554"/>
        </w:trPr>
        <w:tc>
          <w:tcPr>
            <w:tcW w:w="8349" w:type="dxa"/>
            <w:gridSpan w:val="2"/>
          </w:tcPr>
          <w:p w14:paraId="58D66804" w14:textId="77777777" w:rsidR="006C611B" w:rsidRDefault="006C611B">
            <w:pPr>
              <w:pStyle w:val="TableParagraph"/>
              <w:rPr>
                <w:rFonts w:ascii="Times New Roman"/>
                <w:sz w:val="20"/>
              </w:rPr>
            </w:pPr>
          </w:p>
        </w:tc>
      </w:tr>
    </w:tbl>
    <w:p w14:paraId="10468844" w14:textId="77777777" w:rsidR="006C611B" w:rsidRDefault="006C611B">
      <w:pPr>
        <w:pStyle w:val="Textoindependiente"/>
        <w:spacing w:before="215"/>
        <w:rPr>
          <w:sz w:val="26"/>
        </w:rPr>
      </w:pPr>
    </w:p>
    <w:p w14:paraId="7CE66281" w14:textId="77777777" w:rsidR="006C611B" w:rsidRDefault="00000000">
      <w:pPr>
        <w:pStyle w:val="Ttulo5"/>
        <w:numPr>
          <w:ilvl w:val="0"/>
          <w:numId w:val="1"/>
        </w:numPr>
        <w:tabs>
          <w:tab w:val="left" w:pos="936"/>
        </w:tabs>
        <w:spacing w:before="1"/>
        <w:ind w:left="936" w:hanging="358"/>
        <w:jc w:val="both"/>
        <w:rPr>
          <w:u w:val="none"/>
        </w:rPr>
      </w:pPr>
      <w:bookmarkStart w:id="56" w:name="_bookmark9"/>
      <w:bookmarkEnd w:id="56"/>
      <w:r>
        <w:rPr>
          <w:spacing w:val="-2"/>
        </w:rPr>
        <w:t>CONCLUSIONES</w:t>
      </w:r>
    </w:p>
    <w:p w14:paraId="2D5DEBD8" w14:textId="77777777" w:rsidR="006C611B" w:rsidRDefault="00000000">
      <w:pPr>
        <w:pStyle w:val="Textoindependiente"/>
        <w:spacing w:before="168" w:line="268" w:lineRule="auto"/>
        <w:ind w:left="588" w:right="562" w:hanging="10"/>
        <w:jc w:val="both"/>
      </w:pPr>
      <w:r>
        <w:t>En base al análisis efectuado, el presupuesto resultante se considera adecuado y suficiente</w:t>
      </w:r>
      <w:r>
        <w:rPr>
          <w:spacing w:val="-2"/>
        </w:rPr>
        <w:t xml:space="preserve"> </w:t>
      </w:r>
      <w:r>
        <w:t>para</w:t>
      </w:r>
      <w:r>
        <w:rPr>
          <w:spacing w:val="-2"/>
        </w:rPr>
        <w:t xml:space="preserve"> </w:t>
      </w:r>
      <w:r>
        <w:t>la</w:t>
      </w:r>
      <w:r>
        <w:rPr>
          <w:spacing w:val="-2"/>
        </w:rPr>
        <w:t xml:space="preserve"> </w:t>
      </w:r>
      <w:r>
        <w:t>correcta</w:t>
      </w:r>
      <w:r>
        <w:rPr>
          <w:spacing w:val="-2"/>
        </w:rPr>
        <w:t xml:space="preserve"> </w:t>
      </w:r>
      <w:r>
        <w:t>ejecución</w:t>
      </w:r>
      <w:r>
        <w:rPr>
          <w:spacing w:val="-2"/>
        </w:rPr>
        <w:t xml:space="preserve"> </w:t>
      </w:r>
      <w:r>
        <w:t>del</w:t>
      </w:r>
      <w:r>
        <w:rPr>
          <w:spacing w:val="-2"/>
        </w:rPr>
        <w:t xml:space="preserve"> </w:t>
      </w:r>
      <w:r>
        <w:t>servicio</w:t>
      </w:r>
      <w:r>
        <w:rPr>
          <w:spacing w:val="-2"/>
        </w:rPr>
        <w:t xml:space="preserve"> </w:t>
      </w:r>
      <w:r>
        <w:t>en</w:t>
      </w:r>
      <w:r>
        <w:rPr>
          <w:spacing w:val="-2"/>
        </w:rPr>
        <w:t xml:space="preserve"> </w:t>
      </w:r>
      <w:r>
        <w:t>las</w:t>
      </w:r>
      <w:r>
        <w:rPr>
          <w:spacing w:val="-2"/>
        </w:rPr>
        <w:t xml:space="preserve"> </w:t>
      </w:r>
      <w:r>
        <w:t>condiciones</w:t>
      </w:r>
      <w:r>
        <w:rPr>
          <w:spacing w:val="-2"/>
        </w:rPr>
        <w:t xml:space="preserve"> </w:t>
      </w:r>
      <w:r>
        <w:t>establecidas</w:t>
      </w:r>
      <w:r>
        <w:rPr>
          <w:spacing w:val="-1"/>
        </w:rPr>
        <w:t xml:space="preserve"> </w:t>
      </w:r>
      <w:r>
        <w:t>en</w:t>
      </w:r>
      <w:r>
        <w:rPr>
          <w:spacing w:val="-2"/>
        </w:rPr>
        <w:t xml:space="preserve"> </w:t>
      </w:r>
      <w:r>
        <w:t>los Pliegos de Cláusulas</w:t>
      </w:r>
      <w:r>
        <w:rPr>
          <w:spacing w:val="-2"/>
        </w:rPr>
        <w:t xml:space="preserve"> </w:t>
      </w:r>
      <w:r>
        <w:t>Administrativas Particulares y de Prescripciones Técnicas.</w:t>
      </w:r>
    </w:p>
    <w:p w14:paraId="072D966A" w14:textId="77777777" w:rsidR="006C611B" w:rsidRDefault="00000000">
      <w:pPr>
        <w:pStyle w:val="Textoindependiente"/>
        <w:spacing w:before="124" w:line="271" w:lineRule="auto"/>
        <w:ind w:left="588" w:right="558" w:hanging="10"/>
        <w:jc w:val="both"/>
      </w:pPr>
      <w:r>
        <w:t>El</w:t>
      </w:r>
      <w:r>
        <w:rPr>
          <w:spacing w:val="-10"/>
        </w:rPr>
        <w:t xml:space="preserve"> </w:t>
      </w:r>
      <w:r>
        <w:t>importe</w:t>
      </w:r>
      <w:r>
        <w:rPr>
          <w:spacing w:val="-9"/>
        </w:rPr>
        <w:t xml:space="preserve"> </w:t>
      </w:r>
      <w:r>
        <w:t>propuesto</w:t>
      </w:r>
      <w:r>
        <w:rPr>
          <w:spacing w:val="-9"/>
        </w:rPr>
        <w:t xml:space="preserve"> </w:t>
      </w:r>
      <w:r>
        <w:t>garantiza</w:t>
      </w:r>
      <w:r>
        <w:rPr>
          <w:spacing w:val="-9"/>
        </w:rPr>
        <w:t xml:space="preserve"> </w:t>
      </w:r>
      <w:r>
        <w:t>la</w:t>
      </w:r>
      <w:r>
        <w:rPr>
          <w:spacing w:val="-9"/>
        </w:rPr>
        <w:t xml:space="preserve"> </w:t>
      </w:r>
      <w:r>
        <w:t>cobertura</w:t>
      </w:r>
      <w:r>
        <w:rPr>
          <w:spacing w:val="-11"/>
        </w:rPr>
        <w:t xml:space="preserve"> </w:t>
      </w:r>
      <w:r>
        <w:t>de</w:t>
      </w:r>
      <w:r>
        <w:rPr>
          <w:spacing w:val="-12"/>
        </w:rPr>
        <w:t xml:space="preserve"> </w:t>
      </w:r>
      <w:r>
        <w:t>todos</w:t>
      </w:r>
      <w:r>
        <w:rPr>
          <w:spacing w:val="-9"/>
        </w:rPr>
        <w:t xml:space="preserve"> </w:t>
      </w:r>
      <w:r>
        <w:t>los</w:t>
      </w:r>
      <w:r>
        <w:rPr>
          <w:spacing w:val="-9"/>
        </w:rPr>
        <w:t xml:space="preserve"> </w:t>
      </w:r>
      <w:r>
        <w:t>costes</w:t>
      </w:r>
      <w:r>
        <w:rPr>
          <w:spacing w:val="-8"/>
        </w:rPr>
        <w:t xml:space="preserve"> </w:t>
      </w:r>
      <w:r>
        <w:t>directos</w:t>
      </w:r>
      <w:r>
        <w:rPr>
          <w:spacing w:val="-9"/>
        </w:rPr>
        <w:t xml:space="preserve"> </w:t>
      </w:r>
      <w:r>
        <w:t>e</w:t>
      </w:r>
      <w:r>
        <w:rPr>
          <w:spacing w:val="-11"/>
        </w:rPr>
        <w:t xml:space="preserve"> </w:t>
      </w:r>
      <w:r>
        <w:t>indirectos,</w:t>
      </w:r>
      <w:r>
        <w:rPr>
          <w:spacing w:val="-7"/>
        </w:rPr>
        <w:t xml:space="preserve"> </w:t>
      </w:r>
      <w:r>
        <w:t xml:space="preserve">los gastos generales y el beneficio industrial razonable, conforme a lo dispuesto en los artículos 100, 101 y 102 de la Ley 9/2017, de 8 de noviembre, de Contratos del Sector </w:t>
      </w:r>
      <w:r>
        <w:rPr>
          <w:spacing w:val="-2"/>
        </w:rPr>
        <w:t>Público.</w:t>
      </w:r>
    </w:p>
    <w:p w14:paraId="7AF004EB" w14:textId="77777777" w:rsidR="006C611B" w:rsidRDefault="00000000">
      <w:pPr>
        <w:pStyle w:val="Textoindependiente"/>
        <w:spacing w:before="114" w:line="268" w:lineRule="auto"/>
        <w:ind w:left="588" w:right="561" w:hanging="10"/>
        <w:jc w:val="both"/>
      </w:pPr>
      <w:r>
        <w:t>En consecuencia, se determina que el presupuesto base de licitación reflejado en la presente</w:t>
      </w:r>
      <w:r>
        <w:rPr>
          <w:spacing w:val="-5"/>
        </w:rPr>
        <w:t xml:space="preserve"> </w:t>
      </w:r>
      <w:r>
        <w:t>memoria</w:t>
      </w:r>
      <w:r>
        <w:rPr>
          <w:spacing w:val="-3"/>
        </w:rPr>
        <w:t xml:space="preserve"> </w:t>
      </w:r>
      <w:r>
        <w:t>constituye</w:t>
      </w:r>
      <w:r>
        <w:rPr>
          <w:spacing w:val="-3"/>
        </w:rPr>
        <w:t xml:space="preserve"> </w:t>
      </w:r>
      <w:r>
        <w:t>la</w:t>
      </w:r>
      <w:r>
        <w:rPr>
          <w:spacing w:val="-5"/>
        </w:rPr>
        <w:t xml:space="preserve"> </w:t>
      </w:r>
      <w:r>
        <w:t>valoración</w:t>
      </w:r>
      <w:r>
        <w:rPr>
          <w:spacing w:val="-3"/>
        </w:rPr>
        <w:t xml:space="preserve"> </w:t>
      </w:r>
      <w:r>
        <w:t>económica</w:t>
      </w:r>
      <w:r>
        <w:rPr>
          <w:spacing w:val="-3"/>
        </w:rPr>
        <w:t xml:space="preserve"> </w:t>
      </w:r>
      <w:r>
        <w:t>adecuada</w:t>
      </w:r>
      <w:r>
        <w:rPr>
          <w:spacing w:val="-5"/>
        </w:rPr>
        <w:t xml:space="preserve"> </w:t>
      </w:r>
      <w:r>
        <w:t>y</w:t>
      </w:r>
      <w:r>
        <w:rPr>
          <w:spacing w:val="-2"/>
        </w:rPr>
        <w:t xml:space="preserve"> </w:t>
      </w:r>
      <w:r>
        <w:t>ajustada</w:t>
      </w:r>
      <w:r>
        <w:rPr>
          <w:spacing w:val="-3"/>
        </w:rPr>
        <w:t xml:space="preserve"> </w:t>
      </w:r>
      <w:r>
        <w:t>al</w:t>
      </w:r>
      <w:r>
        <w:rPr>
          <w:spacing w:val="-3"/>
        </w:rPr>
        <w:t xml:space="preserve"> </w:t>
      </w:r>
      <w:r>
        <w:t>mercado para la prestación del servicio objeto del contrato.</w:t>
      </w:r>
    </w:p>
    <w:p w14:paraId="64F9B636" w14:textId="77777777" w:rsidR="006C611B" w:rsidRDefault="00000000">
      <w:pPr>
        <w:pStyle w:val="Textoindependiente"/>
        <w:spacing w:before="125"/>
        <w:ind w:left="593"/>
        <w:jc w:val="both"/>
      </w:pPr>
      <w:r>
        <w:t>En</w:t>
      </w:r>
      <w:r>
        <w:rPr>
          <w:spacing w:val="-8"/>
        </w:rPr>
        <w:t xml:space="preserve"> </w:t>
      </w:r>
      <w:r>
        <w:t>Tías a</w:t>
      </w:r>
      <w:r>
        <w:rPr>
          <w:spacing w:val="-3"/>
        </w:rPr>
        <w:t xml:space="preserve"> </w:t>
      </w:r>
      <w:r>
        <w:t>23</w:t>
      </w:r>
      <w:r>
        <w:rPr>
          <w:spacing w:val="-3"/>
        </w:rPr>
        <w:t xml:space="preserve"> </w:t>
      </w:r>
      <w:r>
        <w:t>marzo</w:t>
      </w:r>
      <w:r>
        <w:rPr>
          <w:spacing w:val="-1"/>
        </w:rPr>
        <w:t xml:space="preserve"> </w:t>
      </w:r>
      <w:r>
        <w:t>de</w:t>
      </w:r>
      <w:r>
        <w:rPr>
          <w:spacing w:val="-3"/>
        </w:rPr>
        <w:t xml:space="preserve"> </w:t>
      </w:r>
      <w:r>
        <w:rPr>
          <w:spacing w:val="-2"/>
        </w:rPr>
        <w:t>2026.</w:t>
      </w:r>
    </w:p>
    <w:p w14:paraId="5AD025C9" w14:textId="77777777" w:rsidR="006C611B" w:rsidRDefault="006C611B">
      <w:pPr>
        <w:pStyle w:val="Textoindependiente"/>
        <w:rPr>
          <w:sz w:val="20"/>
        </w:rPr>
      </w:pPr>
    </w:p>
    <w:p w14:paraId="7E4666A2" w14:textId="77777777" w:rsidR="006C611B" w:rsidRDefault="006C611B">
      <w:pPr>
        <w:pStyle w:val="Textoindependiente"/>
        <w:rPr>
          <w:sz w:val="20"/>
        </w:rPr>
      </w:pPr>
    </w:p>
    <w:p w14:paraId="6DDC5427" w14:textId="77777777" w:rsidR="006C611B" w:rsidRDefault="006C611B">
      <w:pPr>
        <w:pStyle w:val="Textoindependiente"/>
        <w:rPr>
          <w:sz w:val="20"/>
        </w:rPr>
      </w:pPr>
    </w:p>
    <w:p w14:paraId="38954D63" w14:textId="77777777" w:rsidR="006C611B" w:rsidRDefault="006C611B">
      <w:pPr>
        <w:pStyle w:val="Textoindependiente"/>
        <w:rPr>
          <w:sz w:val="20"/>
        </w:rPr>
      </w:pPr>
    </w:p>
    <w:p w14:paraId="52C6941F" w14:textId="77777777" w:rsidR="006C611B" w:rsidRDefault="006C611B">
      <w:pPr>
        <w:pStyle w:val="Textoindependiente"/>
        <w:rPr>
          <w:sz w:val="20"/>
        </w:rPr>
      </w:pPr>
    </w:p>
    <w:p w14:paraId="272D5C34" w14:textId="77777777" w:rsidR="006C611B" w:rsidRDefault="006C611B">
      <w:pPr>
        <w:pStyle w:val="Textoindependiente"/>
        <w:rPr>
          <w:sz w:val="20"/>
        </w:rPr>
      </w:pPr>
    </w:p>
    <w:p w14:paraId="123702CC" w14:textId="77777777" w:rsidR="006C611B" w:rsidRDefault="006C611B">
      <w:pPr>
        <w:pStyle w:val="Textoindependiente"/>
        <w:rPr>
          <w:sz w:val="20"/>
        </w:rPr>
      </w:pPr>
    </w:p>
    <w:p w14:paraId="6372FFA9" w14:textId="77777777" w:rsidR="006C611B" w:rsidRDefault="006C611B">
      <w:pPr>
        <w:pStyle w:val="Textoindependiente"/>
        <w:rPr>
          <w:sz w:val="20"/>
        </w:rPr>
      </w:pPr>
    </w:p>
    <w:p w14:paraId="4DC6CF09" w14:textId="77777777" w:rsidR="006C611B" w:rsidRDefault="006C611B">
      <w:pPr>
        <w:pStyle w:val="Textoindependiente"/>
        <w:rPr>
          <w:sz w:val="20"/>
        </w:rPr>
      </w:pPr>
    </w:p>
    <w:p w14:paraId="5F016189" w14:textId="77777777" w:rsidR="006C611B" w:rsidRDefault="006C611B">
      <w:pPr>
        <w:pStyle w:val="Textoindependiente"/>
        <w:rPr>
          <w:sz w:val="20"/>
        </w:rPr>
      </w:pPr>
    </w:p>
    <w:p w14:paraId="5307B9BB" w14:textId="77777777" w:rsidR="006C611B" w:rsidRDefault="006C611B">
      <w:pPr>
        <w:pStyle w:val="Textoindependiente"/>
        <w:rPr>
          <w:sz w:val="20"/>
        </w:rPr>
      </w:pPr>
    </w:p>
    <w:p w14:paraId="6A6D2987" w14:textId="77777777" w:rsidR="006C611B" w:rsidRDefault="006C611B">
      <w:pPr>
        <w:pStyle w:val="Textoindependiente"/>
        <w:rPr>
          <w:sz w:val="20"/>
        </w:rPr>
      </w:pPr>
    </w:p>
    <w:p w14:paraId="78DEFDC6" w14:textId="77777777" w:rsidR="006C611B" w:rsidRDefault="006C611B">
      <w:pPr>
        <w:pStyle w:val="Textoindependiente"/>
        <w:rPr>
          <w:sz w:val="20"/>
        </w:rPr>
      </w:pPr>
    </w:p>
    <w:p w14:paraId="1DBA9E0D" w14:textId="77777777" w:rsidR="006C611B" w:rsidRDefault="006C611B">
      <w:pPr>
        <w:pStyle w:val="Textoindependiente"/>
        <w:rPr>
          <w:sz w:val="20"/>
        </w:rPr>
      </w:pPr>
    </w:p>
    <w:p w14:paraId="1B4E1BC9" w14:textId="77777777" w:rsidR="006C611B" w:rsidRDefault="006C611B">
      <w:pPr>
        <w:pStyle w:val="Textoindependiente"/>
        <w:rPr>
          <w:sz w:val="20"/>
        </w:rPr>
      </w:pPr>
    </w:p>
    <w:p w14:paraId="1E8CB74D" w14:textId="77777777" w:rsidR="006C611B" w:rsidRDefault="006C611B">
      <w:pPr>
        <w:pStyle w:val="Textoindependiente"/>
        <w:rPr>
          <w:sz w:val="20"/>
        </w:rPr>
      </w:pPr>
    </w:p>
    <w:p w14:paraId="1760D12D" w14:textId="77777777" w:rsidR="006C611B" w:rsidRDefault="006C611B">
      <w:pPr>
        <w:pStyle w:val="Textoindependiente"/>
        <w:rPr>
          <w:sz w:val="20"/>
        </w:rPr>
      </w:pPr>
    </w:p>
    <w:p w14:paraId="78457AC5" w14:textId="77777777" w:rsidR="006C611B" w:rsidRDefault="006C611B">
      <w:pPr>
        <w:pStyle w:val="Textoindependiente"/>
        <w:rPr>
          <w:sz w:val="20"/>
        </w:rPr>
      </w:pPr>
    </w:p>
    <w:p w14:paraId="1C83C617" w14:textId="77777777" w:rsidR="006C611B" w:rsidRDefault="006C611B">
      <w:pPr>
        <w:pStyle w:val="Textoindependiente"/>
        <w:rPr>
          <w:sz w:val="20"/>
        </w:rPr>
      </w:pPr>
    </w:p>
    <w:p w14:paraId="065310D7" w14:textId="77777777" w:rsidR="006C611B" w:rsidRDefault="006C611B">
      <w:pPr>
        <w:pStyle w:val="Textoindependiente"/>
        <w:rPr>
          <w:sz w:val="20"/>
        </w:rPr>
      </w:pPr>
    </w:p>
    <w:p w14:paraId="3BB9A939" w14:textId="77777777" w:rsidR="006C611B" w:rsidRDefault="006C611B">
      <w:pPr>
        <w:pStyle w:val="Textoindependiente"/>
        <w:rPr>
          <w:sz w:val="20"/>
        </w:rPr>
      </w:pPr>
    </w:p>
    <w:p w14:paraId="5C9DD47C" w14:textId="77777777" w:rsidR="006C611B" w:rsidRDefault="006C611B">
      <w:pPr>
        <w:pStyle w:val="Textoindependiente"/>
        <w:spacing w:before="161"/>
        <w:rPr>
          <w:sz w:val="20"/>
        </w:rPr>
      </w:pPr>
    </w:p>
    <w:p w14:paraId="2DED7EA7" w14:textId="77777777" w:rsidR="006C611B" w:rsidRDefault="006C611B">
      <w:pPr>
        <w:pStyle w:val="Textoindependiente"/>
        <w:rPr>
          <w:sz w:val="20"/>
        </w:rPr>
        <w:sectPr w:rsidR="006C611B">
          <w:pgSz w:w="11910" w:h="16840"/>
          <w:pgMar w:top="2000" w:right="1133" w:bottom="600" w:left="1133" w:header="720" w:footer="418" w:gutter="0"/>
          <w:cols w:space="720"/>
        </w:sectPr>
      </w:pPr>
    </w:p>
    <w:p w14:paraId="0B208BD6" w14:textId="77777777" w:rsidR="006C611B" w:rsidRDefault="00000000">
      <w:pPr>
        <w:spacing w:before="96"/>
        <w:ind w:left="110" w:right="164"/>
        <w:rPr>
          <w:sz w:val="16"/>
        </w:rPr>
      </w:pPr>
      <w:r>
        <w:rPr>
          <w:noProof/>
          <w:sz w:val="16"/>
        </w:rPr>
        <mc:AlternateContent>
          <mc:Choice Requires="wpg">
            <w:drawing>
              <wp:anchor distT="0" distB="0" distL="0" distR="0" simplePos="0" relativeHeight="15781376" behindDoc="0" locked="0" layoutInCell="1" allowOverlap="1" wp14:anchorId="49AD5B73" wp14:editId="1A9A2A17">
                <wp:simplePos x="0" y="0"/>
                <wp:positionH relativeFrom="page">
                  <wp:posOffset>717804</wp:posOffset>
                </wp:positionH>
                <wp:positionV relativeFrom="paragraph">
                  <wp:posOffset>-75093</wp:posOffset>
                </wp:positionV>
                <wp:extent cx="6127750" cy="135890"/>
                <wp:effectExtent l="0" t="0" r="0" b="0"/>
                <wp:wrapNone/>
                <wp:docPr id="430"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35890"/>
                          <a:chOff x="0" y="0"/>
                          <a:chExt cx="6127750" cy="135890"/>
                        </a:xfrm>
                      </wpg:grpSpPr>
                      <wps:wsp>
                        <wps:cNvPr id="431" name="Graphic 431"/>
                        <wps:cNvSpPr/>
                        <wps:spPr>
                          <a:xfrm>
                            <a:off x="3047" y="0"/>
                            <a:ext cx="6122035" cy="6350"/>
                          </a:xfrm>
                          <a:custGeom>
                            <a:avLst/>
                            <a:gdLst/>
                            <a:ahLst/>
                            <a:cxnLst/>
                            <a:rect l="l" t="t" r="r" b="b"/>
                            <a:pathLst>
                              <a:path w="6122035" h="6350">
                                <a:moveTo>
                                  <a:pt x="6121654" y="0"/>
                                </a:moveTo>
                                <a:lnTo>
                                  <a:pt x="0" y="0"/>
                                </a:lnTo>
                                <a:lnTo>
                                  <a:pt x="0" y="6096"/>
                                </a:lnTo>
                                <a:lnTo>
                                  <a:pt x="6121654" y="6096"/>
                                </a:lnTo>
                                <a:lnTo>
                                  <a:pt x="6121654" y="0"/>
                                </a:lnTo>
                                <a:close/>
                              </a:path>
                            </a:pathLst>
                          </a:custGeom>
                          <a:solidFill>
                            <a:srgbClr val="000000"/>
                          </a:solidFill>
                        </wps:spPr>
                        <wps:bodyPr wrap="square" lIns="0" tIns="0" rIns="0" bIns="0" rtlCol="0">
                          <a:prstTxWarp prst="textNoShape">
                            <a:avLst/>
                          </a:prstTxWarp>
                          <a:noAutofit/>
                        </wps:bodyPr>
                      </wps:wsp>
                      <wps:wsp>
                        <wps:cNvPr id="432" name="Graphic 432"/>
                        <wps:cNvSpPr/>
                        <wps:spPr>
                          <a:xfrm>
                            <a:off x="6095" y="42672"/>
                            <a:ext cx="6117590" cy="86995"/>
                          </a:xfrm>
                          <a:custGeom>
                            <a:avLst/>
                            <a:gdLst/>
                            <a:ahLst/>
                            <a:cxnLst/>
                            <a:rect l="l" t="t" r="r" b="b"/>
                            <a:pathLst>
                              <a:path w="6117590" h="86995">
                                <a:moveTo>
                                  <a:pt x="6117082" y="0"/>
                                </a:moveTo>
                                <a:lnTo>
                                  <a:pt x="0" y="0"/>
                                </a:lnTo>
                                <a:lnTo>
                                  <a:pt x="0" y="86868"/>
                                </a:lnTo>
                                <a:lnTo>
                                  <a:pt x="6117082" y="86868"/>
                                </a:lnTo>
                                <a:lnTo>
                                  <a:pt x="6117082" y="0"/>
                                </a:lnTo>
                                <a:close/>
                              </a:path>
                            </a:pathLst>
                          </a:custGeom>
                          <a:solidFill>
                            <a:srgbClr val="00457A"/>
                          </a:solidFill>
                        </wps:spPr>
                        <wps:bodyPr wrap="square" lIns="0" tIns="0" rIns="0" bIns="0" rtlCol="0">
                          <a:prstTxWarp prst="textNoShape">
                            <a:avLst/>
                          </a:prstTxWarp>
                          <a:noAutofit/>
                        </wps:bodyPr>
                      </wps:wsp>
                      <wps:wsp>
                        <wps:cNvPr id="433" name="Graphic 433"/>
                        <wps:cNvSpPr/>
                        <wps:spPr>
                          <a:xfrm>
                            <a:off x="0" y="36576"/>
                            <a:ext cx="6127750" cy="99060"/>
                          </a:xfrm>
                          <a:custGeom>
                            <a:avLst/>
                            <a:gdLst/>
                            <a:ahLst/>
                            <a:cxnLst/>
                            <a:rect l="l" t="t" r="r" b="b"/>
                            <a:pathLst>
                              <a:path w="6127750" h="99060">
                                <a:moveTo>
                                  <a:pt x="6121527" y="92976"/>
                                </a:moveTo>
                                <a:lnTo>
                                  <a:pt x="6121527" y="92976"/>
                                </a:lnTo>
                                <a:lnTo>
                                  <a:pt x="0" y="92976"/>
                                </a:lnTo>
                                <a:lnTo>
                                  <a:pt x="0" y="99060"/>
                                </a:lnTo>
                                <a:lnTo>
                                  <a:pt x="6121527" y="99060"/>
                                </a:lnTo>
                                <a:lnTo>
                                  <a:pt x="6121527" y="92976"/>
                                </a:lnTo>
                                <a:close/>
                              </a:path>
                              <a:path w="6127750" h="99060">
                                <a:moveTo>
                                  <a:pt x="6127737" y="92976"/>
                                </a:moveTo>
                                <a:lnTo>
                                  <a:pt x="6121654" y="92976"/>
                                </a:lnTo>
                                <a:lnTo>
                                  <a:pt x="6121654" y="99060"/>
                                </a:lnTo>
                                <a:lnTo>
                                  <a:pt x="6127737" y="99060"/>
                                </a:lnTo>
                                <a:lnTo>
                                  <a:pt x="6127737" y="92976"/>
                                </a:lnTo>
                                <a:close/>
                              </a:path>
                              <a:path w="6127750" h="99060">
                                <a:moveTo>
                                  <a:pt x="6127737" y="0"/>
                                </a:moveTo>
                                <a:lnTo>
                                  <a:pt x="6121654" y="0"/>
                                </a:lnTo>
                                <a:lnTo>
                                  <a:pt x="12192" y="0"/>
                                </a:lnTo>
                                <a:lnTo>
                                  <a:pt x="6096" y="0"/>
                                </a:lnTo>
                                <a:lnTo>
                                  <a:pt x="0" y="0"/>
                                </a:lnTo>
                                <a:lnTo>
                                  <a:pt x="0" y="6096"/>
                                </a:lnTo>
                                <a:lnTo>
                                  <a:pt x="0" y="92964"/>
                                </a:lnTo>
                                <a:lnTo>
                                  <a:pt x="6096" y="92964"/>
                                </a:lnTo>
                                <a:lnTo>
                                  <a:pt x="6096" y="6096"/>
                                </a:lnTo>
                                <a:lnTo>
                                  <a:pt x="12192" y="6096"/>
                                </a:lnTo>
                                <a:lnTo>
                                  <a:pt x="6121654" y="6096"/>
                                </a:lnTo>
                                <a:lnTo>
                                  <a:pt x="6121654" y="92964"/>
                                </a:lnTo>
                                <a:lnTo>
                                  <a:pt x="6127737" y="92964"/>
                                </a:lnTo>
                                <a:lnTo>
                                  <a:pt x="6127737" y="6096"/>
                                </a:lnTo>
                                <a:lnTo>
                                  <a:pt x="612773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1948CBA" id="Group 430" o:spid="_x0000_s1026" style="position:absolute;margin-left:56.5pt;margin-top:-5.9pt;width:482.5pt;height:10.7pt;z-index:15781376;mso-wrap-distance-left:0;mso-wrap-distance-right:0;mso-position-horizontal-relative:page" coordsize="61277,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HY5wMAAIUQAAAOAAAAZHJzL2Uyb0RvYy54bWzsWNtu2zgQfV+g/yDofaObLdlCnKJot8EC&#10;RbdAs+gzTVGWsJKokrTl/P0OSY3F2Gkc9/qwmwAipTkiZ87MISlfv9y3jbdjQta8W/nRVeh7rKO8&#10;qLvNyv/77u3vC9+TinQFaXjHVv49k/7Lmxe/XQ99zmJe8aZgwoNBOpkP/cqvlOrzIJC0Yi2RV7xn&#10;HRhLLlqi4FZsgkKQAUZvmyAOwzQYuCh6wSmTEp6+sUb/xoxfloyqv8pSMuU1Kx98U+YqzHWtr8HN&#10;Nck3gvRVTUc3yFd40ZK6g0kPQ70hinhbUZ8M1dZUcMlLdUV5G/CyrCkzMUA0UXgUza3g297EssmH&#10;TX+gCag94umrh6Xvd7ei/9h/ENZ76L7j9B8JvARDv8ldu77fTOB9KVr9EgTh7Q2j9wdG2V55FB6m&#10;UZxlcyCegi1K5ovlSDmtIC8nr9Hqj6dfDEhupzXOHZwZeqgeOREkv42gjxXpmeFdagI+CK8uVv4s&#10;iXyvIy1U8e1YMPoRMKWnB5xmcbyTI6FHHCXhLPO9R2mKw2RuaUoTIEzzj7GSnG6lumXc0E1276QC&#10;M9RagT1SYY/uO+wKKH5d9o0pe+V7UPbC96Ds17bse6L0e3oo3fUGky/rSAV97Yc2tnzH7riBKZ0y&#10;SGqUzmdTIODphGk6Fwupx3ABhTZsezOexaThMh3DRjO2FuZOexEY2cThaMMlswTruA3TBy7AS5dt&#10;yZu6eFs3jQ5fis36dSO8HdGrifkbPXZgUJkyt/nXvTUv7qGABqiYlS8/b4lgvtf82UGJ6vUIOwI7&#10;a+wI1bzmZtUyzAup7vafiOi9HrorX4HE3nOsVJJjWYD/GmCx+s2Ov9oqXta6Zoxv1qPxBlRj6/cn&#10;yCc+lU+s+Xu2fCDroBGop1mcZuZVkk8rTZTNYXUxK80iXQLSphgl6GYVyfpBGho9AQ1ZR3QaJoFg&#10;NUdZuABKHHlMGCxVVyDHZfwYZpHC/xkVTfNehj6e/3vJaDbPXv0vo9PdH7U9yuOwCyWnMkoukpFd&#10;b5N0npkF19WQs1svl2GKKf8FGho9AQ1ZRx7XUBzNY7ujLuOlDeeJzUjvII/hUUnYuqpzx0U7tg9w&#10;Dl1oxxYV78x+GdqJDcc8Ud+DTdweus6Rl2XJZeThrn+eFHezdisJ3cf2QM3ky3OomdA/mhqUwJfW&#10;ZjdQxGJw2NogofiWD9d7tGM7kqEPQu62gGZsLcyq+OkpLebsYcnCIKnp7Om9Az27AHp28omWs1CX&#10;64vAz/BXf6hMajhHhIN+jiOHoY/TdaJifXzDY/l/8ShqvuvgW9ccysfvcv0x7d6bo+v068HNvwAA&#10;AP//AwBQSwMEFAAGAAgAAAAhADcqHXjgAAAACgEAAA8AAABkcnMvZG93bnJldi54bWxMj8FuwjAQ&#10;RO+V+g/WVuoNHBeVQhoHIdT2hCoVKlXcTLwkEfE6ik0S/r7LqT3O7Gh2XrYaXSN67ELtSYOaJiCQ&#10;Cm9rKjV8798nCxAhGrKm8YQarhhgld/fZSa1fqAv7HexFFxCITUaqhjbVMpQVOhMmPoWiW8n3zkT&#10;WXaltJ0ZuNw18ilJ5tKZmvhDZVrcVFicdxen4WMww3qm3vrt+bS5HvbPnz9bhVo/PozrVxARx/gX&#10;htt8ng45bzr6C9kgGtZqxixRw0QpZrglkpcFW0cNyznIPJP/EfJfAAAA//8DAFBLAQItABQABgAI&#10;AAAAIQC2gziS/gAAAOEBAAATAAAAAAAAAAAAAAAAAAAAAABbQ29udGVudF9UeXBlc10ueG1sUEsB&#10;Ai0AFAAGAAgAAAAhADj9If/WAAAAlAEAAAsAAAAAAAAAAAAAAAAALwEAAF9yZWxzLy5yZWxzUEsB&#10;Ai0AFAAGAAgAAAAhAFv/0djnAwAAhRAAAA4AAAAAAAAAAAAAAAAALgIAAGRycy9lMm9Eb2MueG1s&#10;UEsBAi0AFAAGAAgAAAAhADcqHXjgAAAACgEAAA8AAAAAAAAAAAAAAAAAQQYAAGRycy9kb3ducmV2&#10;LnhtbFBLBQYAAAAABAAEAPMAAABOBwAAAAA=&#10;">
                <v:shape id="Graphic 431" o:spid="_x0000_s1027" style="position:absolute;left:30;width:61220;height:63;visibility:visible;mso-wrap-style:square;v-text-anchor:top" coordsize="61220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rSjxQAAANwAAAAPAAAAZHJzL2Rvd25yZXYueG1sRI9Pa8JA&#10;FMTvgt9heYI33fivlOgqNlTprWhTvT6yr0lo9m3IrjH66bsFweMwM79hVpvOVKKlxpWWFUzGEQji&#10;zOqScwXp1270CsJ5ZI2VZVJwIwebdb+3wljbKx+oPfpcBAi7GBUU3texlC4ryKAb25o4eD+2MeiD&#10;bHKpG7wGuKnkNIpepMGSw0KBNSUFZb/Hi1Fg7udt2p6y9CQX72affMvpW/Kp1HDQbZcgPHX+GX60&#10;P7SC+WwC/2fCEZDrPwAAAP//AwBQSwECLQAUAAYACAAAACEA2+H2y+4AAACFAQAAEwAAAAAAAAAA&#10;AAAAAAAAAAAAW0NvbnRlbnRfVHlwZXNdLnhtbFBLAQItABQABgAIAAAAIQBa9CxbvwAAABUBAAAL&#10;AAAAAAAAAAAAAAAAAB8BAABfcmVscy8ucmVsc1BLAQItABQABgAIAAAAIQC2grSjxQAAANwAAAAP&#10;AAAAAAAAAAAAAAAAAAcCAABkcnMvZG93bnJldi54bWxQSwUGAAAAAAMAAwC3AAAA+QIAAAAA&#10;" path="m6121654,l,,,6096r6121654,l6121654,xe" fillcolor="black" stroked="f">
                  <v:path arrowok="t"/>
                </v:shape>
                <v:shape id="Graphic 432" o:spid="_x0000_s1028" style="position:absolute;left:60;top:426;width:61176;height:870;visibility:visible;mso-wrap-style:square;v-text-anchor:top" coordsize="611759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QSsxAAAANwAAAAPAAAAZHJzL2Rvd25yZXYueG1sRI9Pi8Iw&#10;FMTvC36H8AQvy5palypdo6ggdk/iH/b8aJ5t2ealNFHrtzeC4HGYmd8ws0VnanGl1lWWFYyGEQji&#10;3OqKCwWn4+ZrCsJ5ZI21ZVJwJweLee9jhqm2N97T9eALESDsUlRQet+kUrq8JINuaBvi4J1ta9AH&#10;2RZSt3gLcFPLOIoSabDisFBiQ+uS8v/DxSgwn9vt7i+Z7n7Pp4mNqcpWlGVKDfrd8geEp86/w692&#10;phV8j2N4nglHQM4fAAAA//8DAFBLAQItABQABgAIAAAAIQDb4fbL7gAAAIUBAAATAAAAAAAAAAAA&#10;AAAAAAAAAABbQ29udGVudF9UeXBlc10ueG1sUEsBAi0AFAAGAAgAAAAhAFr0LFu/AAAAFQEAAAsA&#10;AAAAAAAAAAAAAAAAHwEAAF9yZWxzLy5yZWxzUEsBAi0AFAAGAAgAAAAhAOXpBKzEAAAA3AAAAA8A&#10;AAAAAAAAAAAAAAAABwIAAGRycy9kb3ducmV2LnhtbFBLBQYAAAAAAwADALcAAAD4AgAAAAA=&#10;" path="m6117082,l,,,86868r6117082,l6117082,xe" fillcolor="#00457a" stroked="f">
                  <v:path arrowok="t"/>
                </v:shape>
                <v:shape id="Graphic 433" o:spid="_x0000_s1029" style="position:absolute;top:365;width:61277;height:991;visibility:visible;mso-wrap-style:square;v-text-anchor:top" coordsize="612775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x1fwwAAANwAAAAPAAAAZHJzL2Rvd25yZXYueG1sRI/RagIx&#10;FETfC/5DuAXfarYqIqtRtKWi1BdtP+CyuW4Wk5uwSXX9eyMIfRxm5gwzX3bOigu1sfGs4H1QgCCu&#10;vG64VvD78/U2BRETskbrmRTcKMJy0XuZY6n9lQ90OaZaZAjHEhWYlEIpZawMOYwDH4izd/Ktw5Rl&#10;W0vd4jXDnZXDophIhw3nBYOBPgxV5+OfU7Bfud3eDG3yn8Ge5STu1t+boFT/tVvNQCTq0n/42d5q&#10;BePRCB5n8hGQizsAAAD//wMAUEsBAi0AFAAGAAgAAAAhANvh9svuAAAAhQEAABMAAAAAAAAAAAAA&#10;AAAAAAAAAFtDb250ZW50X1R5cGVzXS54bWxQSwECLQAUAAYACAAAACEAWvQsW78AAAAVAQAACwAA&#10;AAAAAAAAAAAAAAAfAQAAX3JlbHMvLnJlbHNQSwECLQAUAAYACAAAACEAfEcdX8MAAADcAAAADwAA&#10;AAAAAAAAAAAAAAAHAgAAZHJzL2Rvd25yZXYueG1sUEsFBgAAAAADAAMAtwAAAPcCAAAAAA==&#10;" path="m6121527,92976r,l,92976r,6084l6121527,99060r,-6084xem6127737,92976r-6083,l6121654,99060r6083,l6127737,92976xem6127737,r-6083,l12192,,6096,,,,,6096,,92964r6096,l6096,6096r6096,l6121654,6096r,86868l6127737,92964r,-86868l6127737,xe" fillcolor="black" stroked="f">
                  <v:path arrowok="t"/>
                </v:shape>
                <w10:wrap anchorx="page"/>
              </v:group>
            </w:pict>
          </mc:Fallback>
        </mc:AlternateContent>
      </w:r>
      <w:r>
        <w:rPr>
          <w:sz w:val="16"/>
        </w:rPr>
        <w:t>Ayuntamiento</w:t>
      </w:r>
      <w:r>
        <w:rPr>
          <w:spacing w:val="-12"/>
          <w:sz w:val="16"/>
        </w:rPr>
        <w:t xml:space="preserve"> </w:t>
      </w:r>
      <w:r>
        <w:rPr>
          <w:sz w:val="16"/>
        </w:rPr>
        <w:t>de</w:t>
      </w:r>
      <w:r>
        <w:rPr>
          <w:spacing w:val="-11"/>
          <w:sz w:val="16"/>
        </w:rPr>
        <w:t xml:space="preserve"> </w:t>
      </w:r>
      <w:r>
        <w:rPr>
          <w:sz w:val="16"/>
        </w:rPr>
        <w:t>Tías C/ Libertad 50</w:t>
      </w:r>
    </w:p>
    <w:p w14:paraId="7AA148EF" w14:textId="77777777" w:rsidR="006C611B" w:rsidRDefault="00000000">
      <w:pPr>
        <w:spacing w:before="2"/>
        <w:ind w:left="110"/>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p w14:paraId="187801DF" w14:textId="77777777" w:rsidR="006C611B" w:rsidRDefault="00000000">
      <w:pPr>
        <w:spacing w:before="96"/>
        <w:ind w:left="974"/>
        <w:rPr>
          <w:sz w:val="16"/>
        </w:rPr>
      </w:pPr>
      <w:r>
        <w:br w:type="column"/>
      </w: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4EEC8407" w14:textId="77777777" w:rsidR="006C611B" w:rsidRDefault="00000000">
      <w:pPr>
        <w:spacing w:before="1"/>
        <w:ind w:left="138" w:hanging="29"/>
        <w:rPr>
          <w:sz w:val="16"/>
        </w:rPr>
      </w:pPr>
      <w:hyperlink r:id="rId147">
        <w:r>
          <w:rPr>
            <w:spacing w:val="-2"/>
            <w:sz w:val="16"/>
          </w:rPr>
          <w:t>info@ayuntamientodetias.es</w:t>
        </w:r>
      </w:hyperlink>
      <w:r>
        <w:rPr>
          <w:spacing w:val="-2"/>
          <w:sz w:val="16"/>
        </w:rPr>
        <w:t xml:space="preserve"> sede.ayuntamientodetias.es</w:t>
      </w:r>
    </w:p>
    <w:sectPr w:rsidR="006C611B">
      <w:type w:val="continuous"/>
      <w:pgSz w:w="11910" w:h="16840"/>
      <w:pgMar w:top="820" w:right="1133" w:bottom="1160" w:left="1133" w:header="720" w:footer="418" w:gutter="0"/>
      <w:cols w:num="2" w:space="720" w:equalWidth="0">
        <w:col w:w="1948" w:space="5457"/>
        <w:col w:w="223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6F055E" w14:textId="77777777" w:rsidR="00832C24" w:rsidRDefault="00832C24">
      <w:r>
        <w:separator/>
      </w:r>
    </w:p>
  </w:endnote>
  <w:endnote w:type="continuationSeparator" w:id="0">
    <w:p w14:paraId="3CC21912" w14:textId="77777777" w:rsidR="00832C24" w:rsidRDefault="00832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C3573" w14:textId="77777777" w:rsidR="006C611B" w:rsidRDefault="00000000">
    <w:pPr>
      <w:pStyle w:val="Textoindependiente"/>
      <w:spacing w:line="14" w:lineRule="auto"/>
      <w:rPr>
        <w:sz w:val="20"/>
      </w:rPr>
    </w:pPr>
    <w:r>
      <w:rPr>
        <w:noProof/>
        <w:sz w:val="20"/>
      </w:rPr>
      <mc:AlternateContent>
        <mc:Choice Requires="wpg">
          <w:drawing>
            <wp:anchor distT="0" distB="0" distL="0" distR="0" simplePos="0" relativeHeight="483352064" behindDoc="1" locked="0" layoutInCell="1" allowOverlap="1" wp14:anchorId="2F1946BB" wp14:editId="77BB496C">
              <wp:simplePos x="0" y="0"/>
              <wp:positionH relativeFrom="page">
                <wp:posOffset>891844</wp:posOffset>
              </wp:positionH>
              <wp:positionV relativeFrom="page">
                <wp:posOffset>9898074</wp:posOffset>
              </wp:positionV>
              <wp:extent cx="6127750" cy="10096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00965"/>
                        <a:chOff x="0" y="0"/>
                        <a:chExt cx="6127750" cy="100965"/>
                      </a:xfrm>
                    </wpg:grpSpPr>
                    <wps:wsp>
                      <wps:cNvPr id="4" name="Graphic 4"/>
                      <wps:cNvSpPr/>
                      <wps:spPr>
                        <a:xfrm>
                          <a:off x="6095" y="7620"/>
                          <a:ext cx="6115685" cy="86995"/>
                        </a:xfrm>
                        <a:custGeom>
                          <a:avLst/>
                          <a:gdLst/>
                          <a:ahLst/>
                          <a:cxnLst/>
                          <a:rect l="l" t="t" r="r" b="b"/>
                          <a:pathLst>
                            <a:path w="6115685" h="86995">
                              <a:moveTo>
                                <a:pt x="6115176" y="0"/>
                              </a:moveTo>
                              <a:lnTo>
                                <a:pt x="0" y="0"/>
                              </a:lnTo>
                              <a:lnTo>
                                <a:pt x="0" y="86867"/>
                              </a:lnTo>
                              <a:lnTo>
                                <a:pt x="6115176" y="86867"/>
                              </a:lnTo>
                              <a:lnTo>
                                <a:pt x="6115176" y="0"/>
                              </a:lnTo>
                              <a:close/>
                            </a:path>
                          </a:pathLst>
                        </a:custGeom>
                        <a:solidFill>
                          <a:srgbClr val="00457A"/>
                        </a:solidFill>
                      </wps:spPr>
                      <wps:bodyPr wrap="square" lIns="0" tIns="0" rIns="0" bIns="0" rtlCol="0">
                        <a:prstTxWarp prst="textNoShape">
                          <a:avLst/>
                        </a:prstTxWarp>
                        <a:noAutofit/>
                      </wps:bodyPr>
                    </wps:wsp>
                    <wps:wsp>
                      <wps:cNvPr id="5" name="Graphic 5"/>
                      <wps:cNvSpPr/>
                      <wps:spPr>
                        <a:xfrm>
                          <a:off x="0" y="0"/>
                          <a:ext cx="6127750" cy="100965"/>
                        </a:xfrm>
                        <a:custGeom>
                          <a:avLst/>
                          <a:gdLst/>
                          <a:ahLst/>
                          <a:cxnLst/>
                          <a:rect l="l" t="t" r="r" b="b"/>
                          <a:pathLst>
                            <a:path w="6127750" h="100965">
                              <a:moveTo>
                                <a:pt x="6121273" y="0"/>
                              </a:moveTo>
                              <a:lnTo>
                                <a:pt x="12192" y="0"/>
                              </a:lnTo>
                              <a:lnTo>
                                <a:pt x="6096" y="0"/>
                              </a:lnTo>
                              <a:lnTo>
                                <a:pt x="0" y="0"/>
                              </a:lnTo>
                              <a:lnTo>
                                <a:pt x="0" y="6096"/>
                              </a:lnTo>
                              <a:lnTo>
                                <a:pt x="0" y="94488"/>
                              </a:lnTo>
                              <a:lnTo>
                                <a:pt x="0" y="100584"/>
                              </a:lnTo>
                              <a:lnTo>
                                <a:pt x="6096" y="100584"/>
                              </a:lnTo>
                              <a:lnTo>
                                <a:pt x="6121222" y="100584"/>
                              </a:lnTo>
                              <a:lnTo>
                                <a:pt x="6121222" y="94488"/>
                              </a:lnTo>
                              <a:lnTo>
                                <a:pt x="6096" y="94488"/>
                              </a:lnTo>
                              <a:lnTo>
                                <a:pt x="6096" y="6096"/>
                              </a:lnTo>
                              <a:lnTo>
                                <a:pt x="12192" y="6096"/>
                              </a:lnTo>
                              <a:lnTo>
                                <a:pt x="6121273" y="6096"/>
                              </a:lnTo>
                              <a:lnTo>
                                <a:pt x="6121273" y="0"/>
                              </a:lnTo>
                              <a:close/>
                            </a:path>
                            <a:path w="6127750" h="100965">
                              <a:moveTo>
                                <a:pt x="6127432" y="0"/>
                              </a:moveTo>
                              <a:lnTo>
                                <a:pt x="6121349" y="0"/>
                              </a:lnTo>
                              <a:lnTo>
                                <a:pt x="6121349" y="6096"/>
                              </a:lnTo>
                              <a:lnTo>
                                <a:pt x="6121349" y="94488"/>
                              </a:lnTo>
                              <a:lnTo>
                                <a:pt x="6121349" y="100584"/>
                              </a:lnTo>
                              <a:lnTo>
                                <a:pt x="6127432" y="100584"/>
                              </a:lnTo>
                              <a:lnTo>
                                <a:pt x="6127432" y="94488"/>
                              </a:lnTo>
                              <a:lnTo>
                                <a:pt x="6127432" y="6096"/>
                              </a:lnTo>
                              <a:lnTo>
                                <a:pt x="61274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F6AA77C" id="Group 3" o:spid="_x0000_s1026" style="position:absolute;margin-left:70.2pt;margin-top:779.4pt;width:482.5pt;height:7.95pt;z-index:-19964416;mso-wrap-distance-left:0;mso-wrap-distance-right:0;mso-position-horizontal-relative:page;mso-position-vertical-relative:page" coordsize="61277,1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c0mbgMAAKoMAAAOAAAAZHJzL2Uyb0RvYy54bWzcV1FP2zAQfp+0/2D5fSQNbdpGtAjBQJMQ&#10;Q4Jpz67jNNGS2LPdpvz7nZ04SWHQlImX8ZCc68/nu8/fncPZ+a7I0ZZJlfFygUcnPkaspDzOyvUC&#10;/3i8/jLDSGlSxiTnJVvgJ6bw+fLzp7NKRCzgKc9jJhE4KVVUiQVOtRaR5ymasoKoEy5YCZMJlwXR&#10;MJRrL5akAu9F7gW+H3oVl7GQnDKl4NerehIvrf8kYVR/TxLFNMoXGGLT9intc2We3vKMRGtJRJrR&#10;JgzyjigKkpWwaevqimiCNjJ74arIqOSKJ/qE8sLjSZJRZnOAbEb+s2xuJN8Im8s6qtaipQmofcbT&#10;u93Su+2NFA/iXtbRg3nL6S8FvHiVWEf9eTNed+BdIguzCJJAO8voU8so22lE4cdwFEynEyCewtzI&#10;9+fhpKacpnAuL5bR9OvbCz0S1dva4NpgKgHqUR1B6t8IekiJYJZ3ZQi4lyiLF3iMUUkK0PBNI5ex&#10;ScVsDRjDYDNSDZnP+An9+QQjoGEaBo3uOpZGk3AGs4alWTgHoOHf5UoiulH6hnFLN9neKg3ToLXY&#10;WSR1Ft2VzpQgfiP73MpeYwSylxiB7Ff1GQiizTrjypioMufVRJK6QMxswbfskVucNmdmUKNpaLOx&#10;qUCoHSYv+1g4eycLQLk59xbWX42ZhbNw2iTu5t27xvX3PQ7tonT+aM4Vqzk2qVuyWzogzj7hiudZ&#10;fJ3luSFAyfXqMpdoS0xD8ceT6UUTcg8G4lRRLQNjrXj8BBqqQDYLrH5viGQY5d9KUKlpSc6Qzlg5&#10;Q+r8ktvGZbmXSj/ufhIpkABzgTXo5447sZLIKQPiN4Aaa1aW/GKjeZIZ2djY6oiaARROLeMPryBQ&#10;+H4FWZ0PrqCelEjU1c5fOwxw4Oqvf5aOog8qniYUKJ6m1xn2u8pwKg6gK57u1UWHcQqtsaNgNA/2&#10;kG7evRuf0FkHwHoMHihG6Fbhm7VYu5qPx7PZABzQMZnZfvnqvnZH0yuGYIGXIKiJORJ+OOI2kCOg&#10;B+nqDvIgFO7MVh9HgQ82uX6fHyrV6fh0X4CvSdWEfTqeD1BhHzkoQed2wIH0ghgmjDa/I+GDYmmd&#10;D0mzBR88R9Pg3d0Ndr/B9W6hF5eVD3//xWVlP/7gg9he283Hu/ni7o/t5db9i7H8AwAA//8DAFBL&#10;AwQUAAYACAAAACEA0fzRDOAAAAAOAQAADwAAAGRycy9kb3ducmV2LnhtbExPTU+DQBC9m/gfNmPi&#10;ze6iYBtkaZpGPTUmtibG2xamQMrOEnYL9N87nPQ27yNv3svWk23FgL1vHGmIFgoEUuHKhioNX4e3&#10;hxUIHwyVpnWEGq7oYZ3f3mQmLd1InzjsQyU4hHxqNNQhdKmUvqjRGr9wHRJrJ9dbExj2lSx7M3K4&#10;beWjUs/Smob4Q2063NZYnPcXq+F9NOPmKXoddufT9vpzSD6+dxFqfX83bV5ABJzCnxnm+lwdcu50&#10;dBcqvWgZxypmKx9JsuIRsyVSCXPHmVvGS5B5Jv/PyH8BAAD//wMAUEsBAi0AFAAGAAgAAAAhALaD&#10;OJL+AAAA4QEAABMAAAAAAAAAAAAAAAAAAAAAAFtDb250ZW50X1R5cGVzXS54bWxQSwECLQAUAAYA&#10;CAAAACEAOP0h/9YAAACUAQAACwAAAAAAAAAAAAAAAAAvAQAAX3JlbHMvLnJlbHNQSwECLQAUAAYA&#10;CAAAACEAowXNJm4DAACqDAAADgAAAAAAAAAAAAAAAAAuAgAAZHJzL2Uyb0RvYy54bWxQSwECLQAU&#10;AAYACAAAACEA0fzRDOAAAAAOAQAADwAAAAAAAAAAAAAAAADIBQAAZHJzL2Rvd25yZXYueG1sUEsF&#10;BgAAAAAEAAQA8wAAANUGAAAAAA==&#10;">
              <v:shape id="Graphic 4" o:spid="_x0000_s1027" style="position:absolute;left:60;top:76;width:61157;height:870;visibility:visible;mso-wrap-style:square;v-text-anchor:top" coordsize="611568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unZwAAAANoAAAAPAAAAZHJzL2Rvd25yZXYueG1sRI9Pi8Iw&#10;FMTvgt8hPGFvmq6sutZGkaLgddW9P5rXf9u81CZq/fZGWPA4zMxvmGTTm0bcqHOVZQWfkwgEcWZ1&#10;xYWC82k//gbhPLLGxjIpeJCDzXo4SDDW9s4/dDv6QgQIuxgVlN63sZQuK8mgm9iWOHi57Qz6ILtC&#10;6g7vAW4aOY2iuTRYcVgosaW0pOzveDUK0sNvOs0vi9zJZX2d1Y/ztrc7pT5G/XYFwlPv3+H/9kEr&#10;+ILXlXAD5PoJAAD//wMAUEsBAi0AFAAGAAgAAAAhANvh9svuAAAAhQEAABMAAAAAAAAAAAAAAAAA&#10;AAAAAFtDb250ZW50X1R5cGVzXS54bWxQSwECLQAUAAYACAAAACEAWvQsW78AAAAVAQAACwAAAAAA&#10;AAAAAAAAAAAfAQAAX3JlbHMvLnJlbHNQSwECLQAUAAYACAAAACEANHLp2cAAAADaAAAADwAAAAAA&#10;AAAAAAAAAAAHAgAAZHJzL2Rvd25yZXYueG1sUEsFBgAAAAADAAMAtwAAAPQCAAAAAA==&#10;" path="m6115176,l,,,86867r6115176,l6115176,xe" fillcolor="#00457a" stroked="f">
                <v:path arrowok="t"/>
              </v:shape>
              <v:shape id="Graphic 5" o:spid="_x0000_s1028" style="position:absolute;width:61277;height:1009;visibility:visible;mso-wrap-style:square;v-text-anchor:top" coordsize="612775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KAQvwAAANoAAAAPAAAAZHJzL2Rvd25yZXYueG1sRI/dagIx&#10;EIXvBd8hjOCdZi0osjVKEcTela4+wJBMN0uTyZpEXfv0TaHg5eH8fJzNbvBO3CimLrCCxbwCQayD&#10;6bhVcD4dZmsQKSMbdIFJwYMS7Lbj0QZrE+78Sbcmt6KMcKpRgc25r6VM2pLHNA89cfG+QvSYi4yt&#10;NBHvZdw7+VJVK+mx40Kw2NPekv5urr5AnG7OuD8NtkuX+Fhp9/FzPCg1nQxvryAyDfkZ/m+/GwVL&#10;+LtSboDc/gIAAP//AwBQSwECLQAUAAYACAAAACEA2+H2y+4AAACFAQAAEwAAAAAAAAAAAAAAAAAA&#10;AAAAW0NvbnRlbnRfVHlwZXNdLnhtbFBLAQItABQABgAIAAAAIQBa9CxbvwAAABUBAAALAAAAAAAA&#10;AAAAAAAAAB8BAABfcmVscy8ucmVsc1BLAQItABQABgAIAAAAIQAqEKAQvwAAANoAAAAPAAAAAAAA&#10;AAAAAAAAAAcCAABkcnMvZG93bnJldi54bWxQSwUGAAAAAAMAAwC3AAAA8wIAAAAA&#10;" path="m6121273,l12192,,6096,,,,,6096,,94488r,6096l6096,100584r6115126,l6121222,94488r-6115126,l6096,6096r6096,l6121273,6096r,-6096xem6127432,r-6083,l6121349,6096r,88392l6121349,100584r6083,l6127432,94488r,-88392l6127432,xe" fillcolor="black" stroked="f">
                <v:path arrowok="t"/>
              </v:shape>
              <w10:wrap anchorx="page" anchory="page"/>
            </v:group>
          </w:pict>
        </mc:Fallback>
      </mc:AlternateContent>
    </w:r>
    <w:r>
      <w:rPr>
        <w:noProof/>
        <w:sz w:val="20"/>
      </w:rPr>
      <mc:AlternateContent>
        <mc:Choice Requires="wps">
          <w:drawing>
            <wp:anchor distT="0" distB="0" distL="0" distR="0" simplePos="0" relativeHeight="483352576" behindDoc="1" locked="0" layoutInCell="1" allowOverlap="1" wp14:anchorId="66FCBE1A" wp14:editId="0915CDAE">
              <wp:simplePos x="0" y="0"/>
              <wp:positionH relativeFrom="page">
                <wp:posOffset>950772</wp:posOffset>
              </wp:positionH>
              <wp:positionV relativeFrom="page">
                <wp:posOffset>9989535</wp:posOffset>
              </wp:positionV>
              <wp:extent cx="1166495" cy="37274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6495" cy="372745"/>
                      </a:xfrm>
                      <a:prstGeom prst="rect">
                        <a:avLst/>
                      </a:prstGeom>
                    </wps:spPr>
                    <wps:txbx>
                      <w:txbxContent>
                        <w:p w14:paraId="57286BA0" w14:textId="77777777" w:rsidR="006C611B" w:rsidRDefault="00000000">
                          <w:pPr>
                            <w:spacing w:before="15"/>
                            <w:ind w:left="20" w:right="263"/>
                            <w:rPr>
                              <w:sz w:val="16"/>
                            </w:rPr>
                          </w:pPr>
                          <w:r>
                            <w:rPr>
                              <w:sz w:val="16"/>
                            </w:rPr>
                            <w:t>Ayuntamiento</w:t>
                          </w:r>
                          <w:r>
                            <w:rPr>
                              <w:spacing w:val="-12"/>
                              <w:sz w:val="16"/>
                            </w:rPr>
                            <w:t xml:space="preserve"> </w:t>
                          </w:r>
                          <w:r>
                            <w:rPr>
                              <w:sz w:val="16"/>
                            </w:rPr>
                            <w:t>de</w:t>
                          </w:r>
                          <w:r>
                            <w:rPr>
                              <w:spacing w:val="-11"/>
                              <w:sz w:val="16"/>
                            </w:rPr>
                            <w:t xml:space="preserve"> </w:t>
                          </w:r>
                          <w:r>
                            <w:rPr>
                              <w:sz w:val="16"/>
                            </w:rPr>
                            <w:t>Tías C/ Libertad 50</w:t>
                          </w:r>
                        </w:p>
                        <w:p w14:paraId="44B5D07C" w14:textId="77777777" w:rsidR="006C611B" w:rsidRDefault="00000000">
                          <w:pPr>
                            <w:spacing w:line="183" w:lineRule="exact"/>
                            <w:ind w:left="20"/>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txbxContent>
                    </wps:txbx>
                    <wps:bodyPr wrap="square" lIns="0" tIns="0" rIns="0" bIns="0" rtlCol="0">
                      <a:noAutofit/>
                    </wps:bodyPr>
                  </wps:wsp>
                </a:graphicData>
              </a:graphic>
            </wp:anchor>
          </w:drawing>
        </mc:Choice>
        <mc:Fallback>
          <w:pict>
            <v:shapetype w14:anchorId="66FCBE1A" id="_x0000_t202" coordsize="21600,21600" o:spt="202" path="m,l,21600r21600,l21600,xe">
              <v:stroke joinstyle="miter"/>
              <v:path gradientshapeok="t" o:connecttype="rect"/>
            </v:shapetype>
            <v:shape id="Textbox 6" o:spid="_x0000_s1039" type="#_x0000_t202" style="position:absolute;margin-left:74.85pt;margin-top:786.6pt;width:91.85pt;height:29.35pt;z-index:-1996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FlgmQEAACIDAAAOAAAAZHJzL2Uyb0RvYy54bWysUsGO0zAQvSPxD5bvNG3Z7ULUdAWsQEgr&#10;FmnhA1zHbixij5lxm/TvGbtpi+CGuIzHnvHze2+8vh99Lw4GyUFo5GI2l8IEDa0Lu0Z+//bx1Rsp&#10;KKnQqh6CaeTRkLzfvHyxHmJtltBB3xoUDBKoHmIju5RiXVWkO+MVzSCawEUL6FXiLe6qFtXA6L6v&#10;lvP5qhoA24igDRGfPpyKclPwrTU6PVlLJom+kcwtlYglbnOsNmtV71DFzumJhvoHFl65wI9eoB5U&#10;UmKP7i8o7zQCgU0zDb4Ca502RQOrWcz/UPPcqWiKFjaH4sUm+n+w+svhOX5Fkcb3MPIAiwiKj6B/&#10;EHtTDZHqqSd7SjVxdxY6WvR5ZQmCL7K3x4ufZkxCZ7TFanXz9lYKzbXXd8u7m9tseHW9HZHSJwNe&#10;5KSRyPMqDNThkdKp9dwykTm9n5mkcTsK1zZymUHzyRbaI2sZeJyNpJ97hUaK/nNgv/Lszwmek+05&#10;wdR/gPJDsqQA7/YJrCsErrgTAR5EkTB9mjzp3/el6/q1N78AAAD//wMAUEsDBBQABgAIAAAAIQCo&#10;yS/j4gAAAA0BAAAPAAAAZHJzL2Rvd25yZXYueG1sTI/BTsMwEETvSPyDtUjcqNO6pCTEqSoEJyRE&#10;Gg4cndhNrMbrELtt+HuWE9x2dkezb4rt7AZ2NlOwHiUsFwkwg63XFjsJH/XL3QOwEBVqNXg0Er5N&#10;gG15fVWoXPsLVua8jx2jEAy5ktDHOOach7Y3ToWFHw3S7eAnpyLJqeN6UhcKdwNfJUnKnbJIH3o1&#10;mqfetMf9yUnYfWL1bL/emvfqUNm6zhJ8TY9S3t7Mu0dg0czxzwy/+IQOJTE1/oQ6sIH0OtuQlYb7&#10;jVgBI4sQYg2soVUqlhnwsuD/W5Q/AAAA//8DAFBLAQItABQABgAIAAAAIQC2gziS/gAAAOEBAAAT&#10;AAAAAAAAAAAAAAAAAAAAAABbQ29udGVudF9UeXBlc10ueG1sUEsBAi0AFAAGAAgAAAAhADj9If/W&#10;AAAAlAEAAAsAAAAAAAAAAAAAAAAALwEAAF9yZWxzLy5yZWxzUEsBAi0AFAAGAAgAAAAhAMdcWWCZ&#10;AQAAIgMAAA4AAAAAAAAAAAAAAAAALgIAAGRycy9lMm9Eb2MueG1sUEsBAi0AFAAGAAgAAAAhAKjJ&#10;L+PiAAAADQEAAA8AAAAAAAAAAAAAAAAA8wMAAGRycy9kb3ducmV2LnhtbFBLBQYAAAAABAAEAPMA&#10;AAACBQAAAAA=&#10;" filled="f" stroked="f">
              <v:textbox inset="0,0,0,0">
                <w:txbxContent>
                  <w:p w14:paraId="57286BA0" w14:textId="77777777" w:rsidR="006C611B" w:rsidRDefault="00000000">
                    <w:pPr>
                      <w:spacing w:before="15"/>
                      <w:ind w:left="20" w:right="263"/>
                      <w:rPr>
                        <w:sz w:val="16"/>
                      </w:rPr>
                    </w:pPr>
                    <w:r>
                      <w:rPr>
                        <w:sz w:val="16"/>
                      </w:rPr>
                      <w:t>Ayuntamiento</w:t>
                    </w:r>
                    <w:r>
                      <w:rPr>
                        <w:spacing w:val="-12"/>
                        <w:sz w:val="16"/>
                      </w:rPr>
                      <w:t xml:space="preserve"> </w:t>
                    </w:r>
                    <w:r>
                      <w:rPr>
                        <w:sz w:val="16"/>
                      </w:rPr>
                      <w:t>de</w:t>
                    </w:r>
                    <w:r>
                      <w:rPr>
                        <w:spacing w:val="-11"/>
                        <w:sz w:val="16"/>
                      </w:rPr>
                      <w:t xml:space="preserve"> </w:t>
                    </w:r>
                    <w:r>
                      <w:rPr>
                        <w:sz w:val="16"/>
                      </w:rPr>
                      <w:t>Tías C/ Libertad 50</w:t>
                    </w:r>
                  </w:p>
                  <w:p w14:paraId="44B5D07C" w14:textId="77777777" w:rsidR="006C611B" w:rsidRDefault="00000000">
                    <w:pPr>
                      <w:spacing w:line="183" w:lineRule="exact"/>
                      <w:ind w:left="20"/>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txbxContent>
              </v:textbox>
              <w10:wrap anchorx="page" anchory="page"/>
            </v:shape>
          </w:pict>
        </mc:Fallback>
      </mc:AlternateContent>
    </w:r>
    <w:r>
      <w:rPr>
        <w:noProof/>
        <w:sz w:val="20"/>
      </w:rPr>
      <mc:AlternateContent>
        <mc:Choice Requires="wps">
          <w:drawing>
            <wp:anchor distT="0" distB="0" distL="0" distR="0" simplePos="0" relativeHeight="483353088" behindDoc="1" locked="0" layoutInCell="1" allowOverlap="1" wp14:anchorId="248044B5" wp14:editId="67D8ABF1">
              <wp:simplePos x="0" y="0"/>
              <wp:positionH relativeFrom="page">
                <wp:posOffset>5651372</wp:posOffset>
              </wp:positionH>
              <wp:positionV relativeFrom="page">
                <wp:posOffset>9989535</wp:posOffset>
              </wp:positionV>
              <wp:extent cx="1310640" cy="37274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0640" cy="372745"/>
                      </a:xfrm>
                      <a:prstGeom prst="rect">
                        <a:avLst/>
                      </a:prstGeom>
                    </wps:spPr>
                    <wps:txbx>
                      <w:txbxContent>
                        <w:p w14:paraId="7F4664BA" w14:textId="77777777" w:rsidR="006C611B" w:rsidRDefault="00000000">
                          <w:pPr>
                            <w:spacing w:before="15"/>
                            <w:ind w:left="884"/>
                            <w:rPr>
                              <w:sz w:val="16"/>
                            </w:rPr>
                          </w:pP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4A932250" w14:textId="77777777" w:rsidR="006C611B" w:rsidRDefault="00000000">
                          <w:pPr>
                            <w:spacing w:before="1"/>
                            <w:ind w:left="48" w:hanging="29"/>
                            <w:rPr>
                              <w:sz w:val="16"/>
                            </w:rPr>
                          </w:pPr>
                          <w:hyperlink r:id="rId1">
                            <w:r>
                              <w:rPr>
                                <w:spacing w:val="-2"/>
                                <w:sz w:val="16"/>
                              </w:rPr>
                              <w:t>info@ayuntamientodetias.es</w:t>
                            </w:r>
                          </w:hyperlink>
                          <w:r>
                            <w:rPr>
                              <w:spacing w:val="-2"/>
                              <w:sz w:val="16"/>
                            </w:rPr>
                            <w:t xml:space="preserve"> sede.ayuntamientodetias.es</w:t>
                          </w:r>
                        </w:p>
                      </w:txbxContent>
                    </wps:txbx>
                    <wps:bodyPr wrap="square" lIns="0" tIns="0" rIns="0" bIns="0" rtlCol="0">
                      <a:noAutofit/>
                    </wps:bodyPr>
                  </wps:wsp>
                </a:graphicData>
              </a:graphic>
            </wp:anchor>
          </w:drawing>
        </mc:Choice>
        <mc:Fallback>
          <w:pict>
            <v:shape w14:anchorId="248044B5" id="Textbox 7" o:spid="_x0000_s1040" type="#_x0000_t202" style="position:absolute;margin-left:445pt;margin-top:786.6pt;width:103.2pt;height:29.35pt;z-index:-1996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8z9lwEAACIDAAAOAAAAZHJzL2Uyb0RvYy54bWysUsGO0zAQvSPxD5bvNGl32UVR0xWwAiGt&#10;AGnhA1zHbixij5lxm/TvGbtpi+CGuIzHnvHze2+8fpj8IA4GyUFo5XJRS2GChs6FXSu/f/vw6o0U&#10;lFTo1ADBtPJoSD5sXr5Yj7ExK+hh6AwKBgnUjLGVfUqxqSrSvfGKFhBN4KIF9CrxFndVh2pkdD9U&#10;q7q+q0bALiJoQ8Snj6ei3BR8a41OX6wlk8TQSuaWSsQStzlWm7Vqdqhi7/RMQ/0DC69c4EcvUI8q&#10;KbFH9xeUdxqBwKaFBl+BtU6booHVLOs/1Dz3Kpqihc2heLGJ/h+s/nx4jl9RpOkdTDzAIoLiE+gf&#10;xN5UY6Rm7smeUkPcnYVOFn1eWYLgi+zt8eKnmZLQGe1mWd/dcklz7eZ+dX/7OhteXW9HpPTRgBc5&#10;aSXyvAoDdXiidGo9t8xkTu9nJmnaTsJ1jJxB88kWuiNrGXmcraSfe4VGiuFTYL/y7M8JnpPtOcE0&#10;vIfyQ7KkAG/3CawrBK64MwEeRJEwf5o86d/3pev6tTe/AAAA//8DAFBLAwQUAAYACAAAACEAecXt&#10;v+MAAAAOAQAADwAAAGRycy9kb3ducmV2LnhtbEyPwU7DMBBE70j8g7VI3KjdFkIT4lQVglMlRBoO&#10;HJ3YTazG6xC7bfr3bE9w29GMZt/k68n17GTGYD1KmM8EMION1xZbCV/V+8MKWIgKteo9GgkXE2Bd&#10;3N7kKtP+jKU57WLLqARDpiR0MQ4Z56HpjFNh5geD5O396FQkObZcj+pM5a7nCyES7pRF+tCpwbx2&#10;pjnsjk7C5hvLN/vzUX+W+9JWVSpwmxykvL+bNi/AopniXxiu+IQOBTHV/og6sF7CKhW0JZLx9Lxc&#10;ALtGRJo8AqvpSpbzFHiR8/8zil8AAAD//wMAUEsBAi0AFAAGAAgAAAAhALaDOJL+AAAA4QEAABMA&#10;AAAAAAAAAAAAAAAAAAAAAFtDb250ZW50X1R5cGVzXS54bWxQSwECLQAUAAYACAAAACEAOP0h/9YA&#10;AACUAQAACwAAAAAAAAAAAAAAAAAvAQAAX3JlbHMvLnJlbHNQSwECLQAUAAYACAAAACEARVfM/ZcB&#10;AAAiAwAADgAAAAAAAAAAAAAAAAAuAgAAZHJzL2Uyb0RvYy54bWxQSwECLQAUAAYACAAAACEAecXt&#10;v+MAAAAOAQAADwAAAAAAAAAAAAAAAADxAwAAZHJzL2Rvd25yZXYueG1sUEsFBgAAAAAEAAQA8wAA&#10;AAEFAAAAAA==&#10;" filled="f" stroked="f">
              <v:textbox inset="0,0,0,0">
                <w:txbxContent>
                  <w:p w14:paraId="7F4664BA" w14:textId="77777777" w:rsidR="006C611B" w:rsidRDefault="00000000">
                    <w:pPr>
                      <w:spacing w:before="15"/>
                      <w:ind w:left="884"/>
                      <w:rPr>
                        <w:sz w:val="16"/>
                      </w:rPr>
                    </w:pP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4A932250" w14:textId="77777777" w:rsidR="006C611B" w:rsidRDefault="00000000">
                    <w:pPr>
                      <w:spacing w:before="1"/>
                      <w:ind w:left="48" w:hanging="29"/>
                      <w:rPr>
                        <w:sz w:val="16"/>
                      </w:rPr>
                    </w:pPr>
                    <w:hyperlink r:id="rId2">
                      <w:r>
                        <w:rPr>
                          <w:spacing w:val="-2"/>
                          <w:sz w:val="16"/>
                        </w:rPr>
                        <w:t>info@ayuntamientodetias.es</w:t>
                      </w:r>
                    </w:hyperlink>
                    <w:r>
                      <w:rPr>
                        <w:spacing w:val="-2"/>
                        <w:sz w:val="16"/>
                      </w:rPr>
                      <w:t xml:space="preserve"> sede.ayuntamientodetias.es</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8D916" w14:textId="77777777" w:rsidR="006C611B" w:rsidRDefault="00000000">
    <w:pPr>
      <w:pStyle w:val="Textoindependiente"/>
      <w:spacing w:line="14" w:lineRule="auto"/>
      <w:rPr>
        <w:sz w:val="20"/>
      </w:rPr>
    </w:pPr>
    <w:r>
      <w:rPr>
        <w:noProof/>
        <w:sz w:val="20"/>
      </w:rPr>
      <mc:AlternateContent>
        <mc:Choice Requires="wps">
          <w:drawing>
            <wp:anchor distT="0" distB="0" distL="0" distR="0" simplePos="0" relativeHeight="483366912" behindDoc="1" locked="0" layoutInCell="1" allowOverlap="1" wp14:anchorId="78EE9822" wp14:editId="744F5BB7">
              <wp:simplePos x="0" y="0"/>
              <wp:positionH relativeFrom="page">
                <wp:posOffset>982776</wp:posOffset>
              </wp:positionH>
              <wp:positionV relativeFrom="page">
                <wp:posOffset>9951435</wp:posOffset>
              </wp:positionV>
              <wp:extent cx="1166495" cy="139700"/>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6495" cy="139700"/>
                      </a:xfrm>
                      <a:prstGeom prst="rect">
                        <a:avLst/>
                      </a:prstGeom>
                    </wps:spPr>
                    <wps:txbx>
                      <w:txbxContent>
                        <w:p w14:paraId="396771EF" w14:textId="77777777" w:rsidR="006C611B" w:rsidRDefault="00000000">
                          <w:pPr>
                            <w:spacing w:before="15"/>
                            <w:ind w:left="20"/>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txbxContent>
                    </wps:txbx>
                    <wps:bodyPr wrap="square" lIns="0" tIns="0" rIns="0" bIns="0" rtlCol="0">
                      <a:noAutofit/>
                    </wps:bodyPr>
                  </wps:wsp>
                </a:graphicData>
              </a:graphic>
            </wp:anchor>
          </w:drawing>
        </mc:Choice>
        <mc:Fallback>
          <w:pict>
            <v:shapetype w14:anchorId="78EE9822" id="_x0000_t202" coordsize="21600,21600" o:spt="202" path="m,l,21600r21600,l21600,xe">
              <v:stroke joinstyle="miter"/>
              <v:path gradientshapeok="t" o:connecttype="rect"/>
            </v:shapetype>
            <v:shape id="Textbox 209" o:spid="_x0000_s1063" type="#_x0000_t202" style="position:absolute;margin-left:77.4pt;margin-top:783.6pt;width:91.85pt;height:11pt;z-index:-1994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h6fmQEAACMDAAAOAAAAZHJzL2Uyb0RvYy54bWysUt2OEyEUvjfxHQj3dqZVqzvpdKNuNCYb&#10;12T1ASgDHeLAwXNoZ/r2Hthpa/TOeAMHOHx8P2xuJz+Io0FyEFq5XNRSmKChc2Hfyu/fPr54KwUl&#10;FTo1QDCtPBmSt9vnzzZjbMwKehg6g4JBAjVjbGWfUmyqinRvvKIFRBP40AJ6lXiJ+6pDNTK6H6pV&#10;Xa+rEbCLCNoQ8e7d06HcFnxrjU4P1pJJYmglc0tlxDLu8lhtN6rZo4q90zMN9Q8svHKBH71A3amk&#10;xAHdX1DeaQQCmxYafAXWOm2KBlazrP9Q89iraIoWNofixSb6f7D6y/ExfkWRpvcwcYBFBMV70D+I&#10;vanGSM3ckz2lhrg7C50s+jyzBMEX2dvTxU8zJaEz2nK9fnXzWgrNZ8uXN2/qYnh1vR2R0icDXuSi&#10;lch5FQbqeE8pv6+ac8tM5un9zCRNu0m4rpWrdY4xb+2gO7GYkfNsJf08KDRSDJ8DG5bDPxd4Lnbn&#10;AtPwAcoXyZoCvDsksK4wuOLODDiJQmz+NTnq39el6/q3t78AAAD//wMAUEsDBBQABgAIAAAAIQC6&#10;8cCe4QAAAA0BAAAPAAAAZHJzL2Rvd25yZXYueG1sTI/BTsMwEETvSPyDtUjcqENKQ5rGqSoEJyRE&#10;Gg49OvE2sRqvQ+y24e9xTnDb2R3Nvsm3k+nZBUenLQl4XETAkBqrNLUCvqq3hxSY85KU7C2hgB90&#10;sC1ub3KZKXulEi9737IQQi6TAjrvh4xz13RopFvYASncjnY00gc5tlyN8hrCTc/jKEq4kZrCh04O&#10;+NJhc9qfjYDdgcpX/f1Rf5bHUlfVOqL35CTE/d202wDzOPk/M8z4AR2KwFTbMynH+qBXTwHdz0Py&#10;HAMLluUyXQGr51W6joEXOf/fovgFAAD//wMAUEsBAi0AFAAGAAgAAAAhALaDOJL+AAAA4QEAABMA&#10;AAAAAAAAAAAAAAAAAAAAAFtDb250ZW50X1R5cGVzXS54bWxQSwECLQAUAAYACAAAACEAOP0h/9YA&#10;AACUAQAACwAAAAAAAAAAAAAAAAAvAQAAX3JlbHMvLnJlbHNQSwECLQAUAAYACAAAACEAo94en5kB&#10;AAAjAwAADgAAAAAAAAAAAAAAAAAuAgAAZHJzL2Uyb0RvYy54bWxQSwECLQAUAAYACAAAACEAuvHA&#10;nuEAAAANAQAADwAAAAAAAAAAAAAAAADzAwAAZHJzL2Rvd25yZXYueG1sUEsFBgAAAAAEAAQA8wAA&#10;AAEFAAAAAA==&#10;" filled="f" stroked="f">
              <v:textbox inset="0,0,0,0">
                <w:txbxContent>
                  <w:p w14:paraId="396771EF" w14:textId="77777777" w:rsidR="006C611B" w:rsidRDefault="00000000">
                    <w:pPr>
                      <w:spacing w:before="15"/>
                      <w:ind w:left="20"/>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txbxContent>
              </v:textbox>
              <w10:wrap anchorx="page" anchory="page"/>
            </v:shape>
          </w:pict>
        </mc:Fallback>
      </mc:AlternateContent>
    </w:r>
    <w:r>
      <w:rPr>
        <w:noProof/>
        <w:sz w:val="20"/>
      </w:rPr>
      <mc:AlternateContent>
        <mc:Choice Requires="wps">
          <w:drawing>
            <wp:anchor distT="0" distB="0" distL="0" distR="0" simplePos="0" relativeHeight="483367424" behindDoc="1" locked="0" layoutInCell="1" allowOverlap="1" wp14:anchorId="237E75FE" wp14:editId="45814426">
              <wp:simplePos x="0" y="0"/>
              <wp:positionH relativeFrom="page">
                <wp:posOffset>5703189</wp:posOffset>
              </wp:positionH>
              <wp:positionV relativeFrom="page">
                <wp:posOffset>9951435</wp:posOffset>
              </wp:positionV>
              <wp:extent cx="1290320" cy="139700"/>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0320" cy="139700"/>
                      </a:xfrm>
                      <a:prstGeom prst="rect">
                        <a:avLst/>
                      </a:prstGeom>
                    </wps:spPr>
                    <wps:txbx>
                      <w:txbxContent>
                        <w:p w14:paraId="73C0886C" w14:textId="77777777" w:rsidR="006C611B" w:rsidRDefault="00000000">
                          <w:pPr>
                            <w:spacing w:before="15"/>
                            <w:ind w:left="20"/>
                            <w:rPr>
                              <w:sz w:val="16"/>
                            </w:rPr>
                          </w:pPr>
                          <w:r>
                            <w:rPr>
                              <w:spacing w:val="-2"/>
                              <w:sz w:val="16"/>
                            </w:rPr>
                            <w:t>sede.ayuntamientodetias.es</w:t>
                          </w:r>
                        </w:p>
                      </w:txbxContent>
                    </wps:txbx>
                    <wps:bodyPr wrap="square" lIns="0" tIns="0" rIns="0" bIns="0" rtlCol="0">
                      <a:noAutofit/>
                    </wps:bodyPr>
                  </wps:wsp>
                </a:graphicData>
              </a:graphic>
            </wp:anchor>
          </w:drawing>
        </mc:Choice>
        <mc:Fallback>
          <w:pict>
            <v:shape w14:anchorId="237E75FE" id="Textbox 210" o:spid="_x0000_s1064" type="#_x0000_t202" style="position:absolute;margin-left:449.05pt;margin-top:783.6pt;width:101.6pt;height:11pt;z-index:-1994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UotmAEAACMDAAAOAAAAZHJzL2Uyb0RvYy54bWysUs2O0zAQviPxDpbvNGlWYtmo6QpYgZBW&#10;gLTwAK5jNxaxx8y4Tfr2jL1pi+CGuDjjzPjz9+PN/exHcTRIDkIn16taChM09C7sO/n924dXb6Sg&#10;pEKvRgimkydD8n778sVmiq1pYICxNygYJFA7xU4OKcW2qkgPxitaQTSBmxbQq8Rb3Fc9qonR/Vg1&#10;df26mgD7iKANEf99eG7KbcG31uj0xVoySYydZG6prFjWXV6r7Ua1e1RxcHqhof6BhVcu8KUXqAeV&#10;lDig+wvKO41AYNNKg6/AWqdN0cBq1vUfap4GFU3RwuZQvNhE/w9Wfz4+xa8o0vwOZg6wiKD4CPoH&#10;sTfVFKldZrKn1BJPZ6GzRZ+/LEHwQfb2dPHTzEnojNbc1TcNtzT31jd3t3UxvLqejkjpowEvctFJ&#10;5LwKA3V8pJTvV+15ZCHzfH9mkubdLFzfyeY2x5h/7aA/sZiJ8+wk/TwoNFKMnwIblsM/F3guducC&#10;0/geyhPJmgK8PSSwrjC44i4MOIlCbHk1Oerf92Xq+ra3vwAAAP//AwBQSwMEFAAGAAgAAAAhACeD&#10;c23hAAAADgEAAA8AAABkcnMvZG93bnJldi54bWxMj8FOhDAQhu8mvkMzJt7cFowISNlsjJ5MjCwe&#10;PBY6C2TpFGl3F9/ectLjzP/ln2+K7WJGdsbZDZYkRBsBDKm1eqBOwmf9epcCc16RVqMllPCDDrbl&#10;9VWhcm0vVOF57zsWSsjlSkLv/ZRz7toejXIbOyGF7GBno3wY547rWV1CuRl5LETCjRooXOjVhM89&#10;tsf9yUjYfVH1Mny/Nx/VoRrqOhP0lhylvL1Zdk/APC7+D4ZVP6hDGZwaeyLt2CghzdIooCF4SB5j&#10;YCsSiegeWLPu0iwGXhb8/xvlLwAAAP//AwBQSwECLQAUAAYACAAAACEAtoM4kv4AAADhAQAAEwAA&#10;AAAAAAAAAAAAAAAAAAAAW0NvbnRlbnRfVHlwZXNdLnhtbFBLAQItABQABgAIAAAAIQA4/SH/1gAA&#10;AJQBAAALAAAAAAAAAAAAAAAAAC8BAABfcmVscy8ucmVsc1BLAQItABQABgAIAAAAIQCLyUotmAEA&#10;ACMDAAAOAAAAAAAAAAAAAAAAAC4CAABkcnMvZTJvRG9jLnhtbFBLAQItABQABgAIAAAAIQAng3Nt&#10;4QAAAA4BAAAPAAAAAAAAAAAAAAAAAPIDAABkcnMvZG93bnJldi54bWxQSwUGAAAAAAQABADzAAAA&#10;AAUAAAAA&#10;" filled="f" stroked="f">
              <v:textbox inset="0,0,0,0">
                <w:txbxContent>
                  <w:p w14:paraId="73C0886C" w14:textId="77777777" w:rsidR="006C611B" w:rsidRDefault="00000000">
                    <w:pPr>
                      <w:spacing w:before="15"/>
                      <w:ind w:left="20"/>
                      <w:rPr>
                        <w:sz w:val="16"/>
                      </w:rPr>
                    </w:pPr>
                    <w:r>
                      <w:rPr>
                        <w:spacing w:val="-2"/>
                        <w:sz w:val="16"/>
                      </w:rPr>
                      <w:t>sede.ayuntamientodetias.es</w:t>
                    </w:r>
                  </w:p>
                </w:txbxContent>
              </v:textbox>
              <w10:wrap anchorx="page" anchory="page"/>
            </v:shape>
          </w:pict>
        </mc:Fallback>
      </mc:AlternateContent>
    </w:r>
    <w:r>
      <w:rPr>
        <w:noProof/>
        <w:sz w:val="20"/>
      </w:rPr>
      <mc:AlternateContent>
        <mc:Choice Requires="wps">
          <w:drawing>
            <wp:anchor distT="0" distB="0" distL="0" distR="0" simplePos="0" relativeHeight="483367936" behindDoc="1" locked="0" layoutInCell="1" allowOverlap="1" wp14:anchorId="0B204C76" wp14:editId="7121F87F">
              <wp:simplePos x="0" y="0"/>
              <wp:positionH relativeFrom="page">
                <wp:posOffset>6813042</wp:posOffset>
              </wp:positionH>
              <wp:positionV relativeFrom="page">
                <wp:posOffset>10261803</wp:posOffset>
              </wp:positionV>
              <wp:extent cx="96520" cy="16573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65735"/>
                      </a:xfrm>
                      <a:prstGeom prst="rect">
                        <a:avLst/>
                      </a:prstGeom>
                    </wps:spPr>
                    <wps:txbx>
                      <w:txbxContent>
                        <w:p w14:paraId="4797FD32" w14:textId="77777777" w:rsidR="006C611B" w:rsidRDefault="00000000">
                          <w:pPr>
                            <w:pStyle w:val="Textoindependiente"/>
                            <w:spacing w:line="245" w:lineRule="exact"/>
                            <w:ind w:left="20"/>
                            <w:rPr>
                              <w:rFonts w:ascii="Calibri"/>
                            </w:rPr>
                          </w:pPr>
                          <w:r>
                            <w:rPr>
                              <w:rFonts w:ascii="Calibri"/>
                              <w:spacing w:val="-10"/>
                            </w:rPr>
                            <w:t>1</w:t>
                          </w:r>
                        </w:p>
                      </w:txbxContent>
                    </wps:txbx>
                    <wps:bodyPr wrap="square" lIns="0" tIns="0" rIns="0" bIns="0" rtlCol="0">
                      <a:noAutofit/>
                    </wps:bodyPr>
                  </wps:wsp>
                </a:graphicData>
              </a:graphic>
            </wp:anchor>
          </w:drawing>
        </mc:Choice>
        <mc:Fallback>
          <w:pict>
            <v:shape w14:anchorId="0B204C76" id="Textbox 211" o:spid="_x0000_s1065" type="#_x0000_t202" style="position:absolute;margin-left:536.45pt;margin-top:808pt;width:7.6pt;height:13.05pt;z-index:-1994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d+plwEAACEDAAAOAAAAZHJzL2Uyb0RvYy54bWysUsGO0zAQvSPxD5bvNG1RyxI1XQErENIK&#10;Vlr4ANexG4vYY2bcJv17xm7aIrghLuOxZ/z83htv7kffi6NBchAauZjNpTBBQ+vCvpHfv318dScF&#10;JRVa1UMwjTwZkvfbly82Q6zNEjroW4OCQQLVQ2xkl1Ksq4p0Z7yiGUQTuGgBvUq8xX3VohoY3ffV&#10;cj5fVwNgGxG0IeLTh3NRbgu+tUanr9aSSaJvJHNLJWKJuxyr7UbVe1Sxc3qiof6BhVcu8KNXqAeV&#10;lDig+wvKO41AYNNMg6/AWqdN0cBqFvM/1Dx3Kpqihc2heLWJ/h+s/nJ8jk8o0vgeRh5gEUHxEfQP&#10;Ym+qIVI99WRPqSbuzkJHiz6vLEHwRfb2dPXTjEloPny7Xi25oLmyWK/evF5lu6vb3YiUPhnwIieN&#10;RJ5WeV8dHymdWy8tE5Xz65lHGnejcG0jl3cZNR/toD2xlIGn2Uj6eVBopOg/B7Yrj/6S4CXZXRJM&#10;/QcoHyQrCvDukMC6wuCGOzHgORQN05/Jg/59X7puP3v7CwAA//8DAFBLAwQUAAYACAAAACEA2Yqd&#10;8+IAAAAPAQAADwAAAGRycy9kb3ducmV2LnhtbEyPwW6DMBBE75X6D9ZG6q2xQRUlBBNFVXuqVJXQ&#10;Q48GO4CC1xQ7Cf37LqfmtrM7mn2T72Y7sIuZfO9QQrQWwAw2TvfYSviq3h5TYD4o1GpwaCT8Gg+7&#10;4v4uV5l2VyzN5RBaRiHoMyWhC2HMOPdNZ6zyazcapNvRTVYFklPL9aSuFG4HHguRcKt6pA+dGs1L&#10;Z5rT4Wwl7L+xfO1/PurP8lj2VbUR+J6cpHxYzfstsGDm8G+GBZ/QoSCm2p1RezaQFs/xhrw0JVFC&#10;tRaPSNMIWL3snuIIeJHz2x7FHwAAAP//AwBQSwECLQAUAAYACAAAACEAtoM4kv4AAADhAQAAEwAA&#10;AAAAAAAAAAAAAAAAAAAAW0NvbnRlbnRfVHlwZXNdLnhtbFBLAQItABQABgAIAAAAIQA4/SH/1gAA&#10;AJQBAAALAAAAAAAAAAAAAAAAAC8BAABfcmVscy8ucmVsc1BLAQItABQABgAIAAAAIQBAUd+plwEA&#10;ACEDAAAOAAAAAAAAAAAAAAAAAC4CAABkcnMvZTJvRG9jLnhtbFBLAQItABQABgAIAAAAIQDZip3z&#10;4gAAAA8BAAAPAAAAAAAAAAAAAAAAAPEDAABkcnMvZG93bnJldi54bWxQSwUGAAAAAAQABADzAAAA&#10;AAUAAAAA&#10;" filled="f" stroked="f">
              <v:textbox inset="0,0,0,0">
                <w:txbxContent>
                  <w:p w14:paraId="4797FD32" w14:textId="77777777" w:rsidR="006C611B" w:rsidRDefault="00000000">
                    <w:pPr>
                      <w:pStyle w:val="Textoindependiente"/>
                      <w:spacing w:line="245" w:lineRule="exact"/>
                      <w:ind w:left="20"/>
                      <w:rPr>
                        <w:rFonts w:ascii="Calibri"/>
                      </w:rPr>
                    </w:pPr>
                    <w:r>
                      <w:rPr>
                        <w:rFonts w:ascii="Calibri"/>
                        <w:spacing w:val="-10"/>
                      </w:rPr>
                      <w:t>1</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46EEC" w14:textId="77777777" w:rsidR="006C611B" w:rsidRDefault="00000000">
    <w:pPr>
      <w:pStyle w:val="Textoindependiente"/>
      <w:spacing w:line="14" w:lineRule="auto"/>
      <w:rPr>
        <w:sz w:val="20"/>
      </w:rPr>
    </w:pPr>
    <w:r>
      <w:rPr>
        <w:noProof/>
        <w:sz w:val="20"/>
      </w:rPr>
      <mc:AlternateContent>
        <mc:Choice Requires="wps">
          <w:drawing>
            <wp:anchor distT="0" distB="0" distL="0" distR="0" simplePos="0" relativeHeight="483373568" behindDoc="1" locked="0" layoutInCell="1" allowOverlap="1" wp14:anchorId="71A99410" wp14:editId="11A22B84">
              <wp:simplePos x="0" y="0"/>
              <wp:positionH relativeFrom="page">
                <wp:posOffset>6756654</wp:posOffset>
              </wp:positionH>
              <wp:positionV relativeFrom="page">
                <wp:posOffset>10161219</wp:posOffset>
              </wp:positionV>
              <wp:extent cx="96520" cy="165735"/>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65735"/>
                      </a:xfrm>
                      <a:prstGeom prst="rect">
                        <a:avLst/>
                      </a:prstGeom>
                    </wps:spPr>
                    <wps:txbx>
                      <w:txbxContent>
                        <w:p w14:paraId="40333600" w14:textId="77777777" w:rsidR="006C611B" w:rsidRDefault="00000000">
                          <w:pPr>
                            <w:pStyle w:val="Textoindependiente"/>
                            <w:spacing w:line="245" w:lineRule="exact"/>
                            <w:ind w:left="20"/>
                            <w:rPr>
                              <w:rFonts w:ascii="Calibri"/>
                            </w:rPr>
                          </w:pPr>
                          <w:r>
                            <w:rPr>
                              <w:rFonts w:ascii="Calibri"/>
                              <w:spacing w:val="-10"/>
                            </w:rPr>
                            <w:t>4</w:t>
                          </w:r>
                        </w:p>
                      </w:txbxContent>
                    </wps:txbx>
                    <wps:bodyPr wrap="square" lIns="0" tIns="0" rIns="0" bIns="0" rtlCol="0">
                      <a:noAutofit/>
                    </wps:bodyPr>
                  </wps:wsp>
                </a:graphicData>
              </a:graphic>
            </wp:anchor>
          </w:drawing>
        </mc:Choice>
        <mc:Fallback>
          <w:pict>
            <v:shapetype w14:anchorId="71A99410" id="_x0000_t202" coordsize="21600,21600" o:spt="202" path="m,l,21600r21600,l21600,xe">
              <v:stroke joinstyle="miter"/>
              <v:path gradientshapeok="t" o:connecttype="rect"/>
            </v:shapetype>
            <v:shape id="Textbox 230" o:spid="_x0000_s1070" type="#_x0000_t202" style="position:absolute;margin-left:532pt;margin-top:800.1pt;width:7.6pt;height:13.05pt;z-index:-1994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2fomAEAACEDAAAOAAAAZHJzL2Uyb0RvYy54bWysUttuGyEQfa+Uf0C8x/giu83K66ht1KpS&#10;1EZK8gGYBS/qwlAGe9d/3wGv7ap9i/oyDMxwOOcM6/vBdeygI1rwNZ9Nppxpr6Cxflfz15cvtx84&#10;wyR9IzvwuuZHjfx+c/Nu3YdKz6GFrtGREYjHqg81b1MKlRCoWu0kTiBoT0UD0clE27gTTZQ9obtO&#10;zKfTleghNiGC0oh0+nAq8k3BN0ar9MMY1Il1NSduqcRY4jZHsVnLahdlaK0aacg3sHDSenr0AvUg&#10;k2T7aP+BclZFQDBposAJMMYqXTSQmtn0LzXPrQy6aCFzMFxswv8Hq74fnsNTZGn4BAMNsIjA8Ajq&#10;J5I3og9YjT3ZU6yQurPQwUSXV5LA6CJ5e7z4qYfEFB3erZZzKiiqzFbL94tltltc74aI6asGx3JS&#10;80jTKu/LwyOmU+u5ZaRyej3zSMN2YLap+WKRUfPRFpojSelpmjXHX3sZNWfdN0925dGfk3hOtuck&#10;pu4zlA+SFXn4uE9gbGFwxR0Z0ByKhvHP5EH/uS9d15+9+Q0AAP//AwBQSwMEFAAGAAgAAAAhALU5&#10;oJPfAAAADwEAAA8AAABkcnMvZG93bnJldi54bWxMT0FOwzAQvCPxB2uRuFGbgAwNcaoKwQkJkYYD&#10;Ryd2E6vxOsRuG37P5gS3mZ3R7Eyxmf3ATnaKLqCC25UAZrENxmGn4LN+vXkEFpNGo4eAVsGPjbAp&#10;Ly8KnZtwxsqedqljFIIx1wr6lMac89j21uu4CqNF0vZh8joRnTpuJn2mcD/wTAjJvXZIH3o92ufe&#10;tofd0SvYfmH14r7fm49qX7m6Xgt8kwelrq/m7ROwZOf0Z4alPlWHkjo14YgmsoG4kPc0JhGSQmTA&#10;Fo94WBNqllsm74CXBf+/o/wFAAD//wMAUEsBAi0AFAAGAAgAAAAhALaDOJL+AAAA4QEAABMAAAAA&#10;AAAAAAAAAAAAAAAAAFtDb250ZW50X1R5cGVzXS54bWxQSwECLQAUAAYACAAAACEAOP0h/9YAAACU&#10;AQAACwAAAAAAAAAAAAAAAAAvAQAAX3JlbHMvLnJlbHNQSwECLQAUAAYACAAAACEA2I9n6JgBAAAh&#10;AwAADgAAAAAAAAAAAAAAAAAuAgAAZHJzL2Uyb0RvYy54bWxQSwECLQAUAAYACAAAACEAtTmgk98A&#10;AAAPAQAADwAAAAAAAAAAAAAAAADyAwAAZHJzL2Rvd25yZXYueG1sUEsFBgAAAAAEAAQA8wAAAP4E&#10;AAAAAA==&#10;" filled="f" stroked="f">
              <v:textbox inset="0,0,0,0">
                <w:txbxContent>
                  <w:p w14:paraId="40333600" w14:textId="77777777" w:rsidR="006C611B" w:rsidRDefault="00000000">
                    <w:pPr>
                      <w:pStyle w:val="Textoindependiente"/>
                      <w:spacing w:line="245" w:lineRule="exact"/>
                      <w:ind w:left="20"/>
                      <w:rPr>
                        <w:rFonts w:ascii="Calibri"/>
                      </w:rPr>
                    </w:pPr>
                    <w:r>
                      <w:rPr>
                        <w:rFonts w:ascii="Calibri"/>
                        <w:spacing w:val="-10"/>
                      </w:rPr>
                      <w:t>4</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5A21D" w14:textId="77777777" w:rsidR="006C611B" w:rsidRDefault="00000000">
    <w:pPr>
      <w:pStyle w:val="Textoindependiente"/>
      <w:spacing w:line="14" w:lineRule="auto"/>
      <w:rPr>
        <w:sz w:val="20"/>
      </w:rPr>
    </w:pPr>
    <w:r>
      <w:rPr>
        <w:noProof/>
        <w:sz w:val="20"/>
      </w:rPr>
      <mc:AlternateContent>
        <mc:Choice Requires="wps">
          <w:drawing>
            <wp:anchor distT="0" distB="0" distL="0" distR="0" simplePos="0" relativeHeight="483373056" behindDoc="1" locked="0" layoutInCell="1" allowOverlap="1" wp14:anchorId="156C2A9E" wp14:editId="71ABA3B2">
              <wp:simplePos x="0" y="0"/>
              <wp:positionH relativeFrom="page">
                <wp:posOffset>6756654</wp:posOffset>
              </wp:positionH>
              <wp:positionV relativeFrom="page">
                <wp:posOffset>10161219</wp:posOffset>
              </wp:positionV>
              <wp:extent cx="96520" cy="165735"/>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65735"/>
                      </a:xfrm>
                      <a:prstGeom prst="rect">
                        <a:avLst/>
                      </a:prstGeom>
                    </wps:spPr>
                    <wps:txbx>
                      <w:txbxContent>
                        <w:p w14:paraId="41CB48DD" w14:textId="77777777" w:rsidR="006C611B" w:rsidRDefault="00000000">
                          <w:pPr>
                            <w:pStyle w:val="Textoindependiente"/>
                            <w:spacing w:line="245" w:lineRule="exact"/>
                            <w:ind w:left="20"/>
                            <w:rPr>
                              <w:rFonts w:ascii="Calibri"/>
                            </w:rPr>
                          </w:pPr>
                          <w:r>
                            <w:rPr>
                              <w:rFonts w:ascii="Calibri"/>
                              <w:spacing w:val="-10"/>
                            </w:rPr>
                            <w:t>3</w:t>
                          </w:r>
                        </w:p>
                      </w:txbxContent>
                    </wps:txbx>
                    <wps:bodyPr wrap="square" lIns="0" tIns="0" rIns="0" bIns="0" rtlCol="0">
                      <a:noAutofit/>
                    </wps:bodyPr>
                  </wps:wsp>
                </a:graphicData>
              </a:graphic>
            </wp:anchor>
          </w:drawing>
        </mc:Choice>
        <mc:Fallback>
          <w:pict>
            <v:shapetype w14:anchorId="156C2A9E" id="_x0000_t202" coordsize="21600,21600" o:spt="202" path="m,l,21600r21600,l21600,xe">
              <v:stroke joinstyle="miter"/>
              <v:path gradientshapeok="t" o:connecttype="rect"/>
            </v:shapetype>
            <v:shape id="Textbox 229" o:spid="_x0000_s1071" type="#_x0000_t202" style="position:absolute;margin-left:532pt;margin-top:800.1pt;width:7.6pt;height:13.05pt;z-index:-1994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FBnlwEAACEDAAAOAAAAZHJzL2Uyb0RvYy54bWysUtGuEyEQfTfxHwjvdtteW3XT7Y16ozG5&#10;UZOrH0BZ6BIXBmdod/v3DnTbGn0zvgwDMxzOOcPmfvS9OBokB6GRi9lcChM0tC7sG/n924cXr6Wg&#10;pEKregimkSdD8n77/NlmiLVZQgd9a1AwSKB6iI3sUop1VZHujFc0g2gCFy2gV4m3uK9aVAOj+75a&#10;zufragBsI4I2RHz6cC7KbcG31uj0xVoySfSNZG6pRCxxl2O13ah6jyp2Tk801D+w8MoFfvQK9aCS&#10;Egd0f0F5pxEIbJpp8BVY67QpGljNYv6HmqdORVO0sDkUrzbR/4PVn49P8SuKNL6DkQdYRFB8BP2D&#10;2JtqiFRPPdlTqom7s9DRos8rSxB8kb09Xf00YxKaD9+sV0suaK4s1qtXd6tsd3W7G5HSRwNe5KSR&#10;yNMq76vjI6Vz66VlonJ+PfNI424Urm3k3cuMmo920J5YysDTbCT9PCg0UvSfAtuVR39J8JLsLgmm&#10;/j2UD5IVBXh7SGBdYXDDnRjwHIqG6c/kQf++L123n739BQAA//8DAFBLAwQUAAYACAAAACEAtTmg&#10;k98AAAAPAQAADwAAAGRycy9kb3ducmV2LnhtbExPQU7DMBC8I/EHa5G4UZuADA1xqgrBCQmRhgNH&#10;J3YTq/E6xG4bfs/mBLeZndHsTLGZ/cBOdoouoILblQBmsQ3GYafgs369eQQWk0ajh4BWwY+NsCkv&#10;Lwqdm3DGyp52qWMUgjHXCvqUxpzz2PbW67gKo0XS9mHyOhGdOm4mfaZwP/BMCMm9dkgfej3a5962&#10;h93RK9h+YfXivt+bj2pfubpeC3yTB6Wur+btE7Bk5/RnhqU+VYeSOjXhiCaygbiQ9zQmEZJCZMAW&#10;j3hYE2qWWybvgJcF/7+j/AUAAP//AwBQSwECLQAUAAYACAAAACEAtoM4kv4AAADhAQAAEwAAAAAA&#10;AAAAAAAAAAAAAAAAW0NvbnRlbnRfVHlwZXNdLnhtbFBLAQItABQABgAIAAAAIQA4/SH/1gAAAJQB&#10;AAALAAAAAAAAAAAAAAAAAC8BAABfcmVscy8ucmVsc1BLAQItABQABgAIAAAAIQBMgFBnlwEAACED&#10;AAAOAAAAAAAAAAAAAAAAAC4CAABkcnMvZTJvRG9jLnhtbFBLAQItABQABgAIAAAAIQC1OaCT3wAA&#10;AA8BAAAPAAAAAAAAAAAAAAAAAPEDAABkcnMvZG93bnJldi54bWxQSwUGAAAAAAQABADzAAAA/QQA&#10;AAAA&#10;" filled="f" stroked="f">
              <v:textbox inset="0,0,0,0">
                <w:txbxContent>
                  <w:p w14:paraId="41CB48DD" w14:textId="77777777" w:rsidR="006C611B" w:rsidRDefault="00000000">
                    <w:pPr>
                      <w:pStyle w:val="Textoindependiente"/>
                      <w:spacing w:line="245" w:lineRule="exact"/>
                      <w:ind w:left="20"/>
                      <w:rPr>
                        <w:rFonts w:ascii="Calibri"/>
                      </w:rPr>
                    </w:pPr>
                    <w:r>
                      <w:rPr>
                        <w:rFonts w:ascii="Calibri"/>
                        <w:spacing w:val="-10"/>
                      </w:rPr>
                      <w:t>3</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159DD" w14:textId="77777777" w:rsidR="006C611B" w:rsidRDefault="00000000">
    <w:pPr>
      <w:pStyle w:val="Textoindependiente"/>
      <w:spacing w:line="14" w:lineRule="auto"/>
      <w:rPr>
        <w:sz w:val="20"/>
      </w:rPr>
    </w:pPr>
    <w:r>
      <w:rPr>
        <w:noProof/>
        <w:sz w:val="20"/>
      </w:rPr>
      <mc:AlternateContent>
        <mc:Choice Requires="wps">
          <w:drawing>
            <wp:anchor distT="0" distB="0" distL="0" distR="0" simplePos="0" relativeHeight="483375616" behindDoc="1" locked="0" layoutInCell="1" allowOverlap="1" wp14:anchorId="60B3DB9F" wp14:editId="6EFD5B9E">
              <wp:simplePos x="0" y="0"/>
              <wp:positionH relativeFrom="page">
                <wp:posOffset>2304033</wp:posOffset>
              </wp:positionH>
              <wp:positionV relativeFrom="page">
                <wp:posOffset>6819615</wp:posOffset>
              </wp:positionV>
              <wp:extent cx="1167130" cy="139700"/>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7130" cy="139700"/>
                      </a:xfrm>
                      <a:prstGeom prst="rect">
                        <a:avLst/>
                      </a:prstGeom>
                    </wps:spPr>
                    <wps:txbx>
                      <w:txbxContent>
                        <w:p w14:paraId="10FE7580" w14:textId="77777777" w:rsidR="006C611B" w:rsidRDefault="00000000">
                          <w:pPr>
                            <w:spacing w:before="15"/>
                            <w:ind w:left="20"/>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txbxContent>
                    </wps:txbx>
                    <wps:bodyPr wrap="square" lIns="0" tIns="0" rIns="0" bIns="0" rtlCol="0">
                      <a:noAutofit/>
                    </wps:bodyPr>
                  </wps:wsp>
                </a:graphicData>
              </a:graphic>
            </wp:anchor>
          </w:drawing>
        </mc:Choice>
        <mc:Fallback>
          <w:pict>
            <v:shapetype w14:anchorId="60B3DB9F" id="_x0000_t202" coordsize="21600,21600" o:spt="202" path="m,l,21600r21600,l21600,xe">
              <v:stroke joinstyle="miter"/>
              <v:path gradientshapeok="t" o:connecttype="rect"/>
            </v:shapetype>
            <v:shape id="Textbox 242" o:spid="_x0000_s1072" type="#_x0000_t202" style="position:absolute;margin-left:181.4pt;margin-top:537pt;width:91.9pt;height:11pt;z-index:-1994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T6UmQEAACMDAAAOAAAAZHJzL2Uyb0RvYy54bWysUt1u2yAUvp/Ud0DcN9iN1m5WnGprtWlS&#10;tVXq+gAEQ4xmOJRDYuftd6BOMm131W7wwefw8f2wup3cwPY6ogXf8npRcaa9gs76bcuff365/MAZ&#10;Juk7OYDXLT9o5Lfri3erMTT6CnoYOh0ZgXhsxtDyPqXQCIGq107iAoL21DQQnUy0jVvRRTkSuhvE&#10;VVVdixFiFyIojUh/71+bfF3wjdEq/TAGdWJDy4lbKmss6yavYr2SzTbK0Fs105BvYOGk9XTpCepe&#10;Jsl20f4D5ayKgGDSQoETYIxVumggNXX1l5qnXgZdtJA5GE424f+DVd/3T+ExsjR9hokCLCIwPID6&#10;heSNGAM280z2FBuk6Sx0MtHlL0lgdJC8PZz81FNiKqPV1zf1klqKevXy401VDBfn0yFi+qrBsVy0&#10;PFJehYHcP2DK98vmODKTeb0/M0nTZmK2a/nyfY4x/9pAdyAxI+XZcnzZyag5G755MiyHfyzisdgc&#10;i5iGOyhPJGvy8GmXwNjC4Iw7M6AkCrH51eSo/9yXqfPbXv8GAAD//wMAUEsDBBQABgAIAAAAIQAi&#10;z3T44QAAAA0BAAAPAAAAZHJzL2Rvd25yZXYueG1sTI/BTsMwEETvSPyDtUjcqE0phoY4VYXghFSR&#10;hgNHJ3YTq/E6xG4b/r7bExx3ZjT7Jl9NvmdHO0YXUMH9TACz2ATjsFXwVb3fPQOLSaPRfUCr4NdG&#10;WBXXV7nOTDhhaY/b1DIqwZhpBV1KQ8Z5bDrrdZyFwSJ5uzB6negcW25GfaJy3/O5EJJ77ZA+dHqw&#10;r51t9tuDV7D+xvLN/Wzqz3JXuqpaCvyQe6Vub6b1C7Bkp/QXhgs+oUNBTHU4oImsV/Ag54SeyBBP&#10;C1pFkceFlMDqi7SUAniR8/8rijMAAAD//wMAUEsBAi0AFAAGAAgAAAAhALaDOJL+AAAA4QEAABMA&#10;AAAAAAAAAAAAAAAAAAAAAFtDb250ZW50X1R5cGVzXS54bWxQSwECLQAUAAYACAAAACEAOP0h/9YA&#10;AACUAQAACwAAAAAAAAAAAAAAAAAvAQAAX3JlbHMvLnJlbHNQSwECLQAUAAYACAAAACEA0LE+lJkB&#10;AAAjAwAADgAAAAAAAAAAAAAAAAAuAgAAZHJzL2Uyb0RvYy54bWxQSwECLQAUAAYACAAAACEAIs90&#10;+OEAAAANAQAADwAAAAAAAAAAAAAAAADzAwAAZHJzL2Rvd25yZXYueG1sUEsFBgAAAAAEAAQA8wAA&#10;AAEFAAAAAA==&#10;" filled="f" stroked="f">
              <v:textbox inset="0,0,0,0">
                <w:txbxContent>
                  <w:p w14:paraId="10FE7580" w14:textId="77777777" w:rsidR="006C611B" w:rsidRDefault="00000000">
                    <w:pPr>
                      <w:spacing w:before="15"/>
                      <w:ind w:left="20"/>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txbxContent>
              </v:textbox>
              <w10:wrap anchorx="page" anchory="page"/>
            </v:shape>
          </w:pict>
        </mc:Fallback>
      </mc:AlternateContent>
    </w:r>
    <w:r>
      <w:rPr>
        <w:noProof/>
        <w:sz w:val="20"/>
      </w:rPr>
      <mc:AlternateContent>
        <mc:Choice Requires="wps">
          <w:drawing>
            <wp:anchor distT="0" distB="0" distL="0" distR="0" simplePos="0" relativeHeight="483376128" behindDoc="1" locked="0" layoutInCell="1" allowOverlap="1" wp14:anchorId="08B0BC14" wp14:editId="7F2C1285">
              <wp:simplePos x="0" y="0"/>
              <wp:positionH relativeFrom="page">
                <wp:posOffset>7022972</wp:posOffset>
              </wp:positionH>
              <wp:positionV relativeFrom="page">
                <wp:posOffset>6819615</wp:posOffset>
              </wp:positionV>
              <wp:extent cx="1290320" cy="139700"/>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0320" cy="139700"/>
                      </a:xfrm>
                      <a:prstGeom prst="rect">
                        <a:avLst/>
                      </a:prstGeom>
                    </wps:spPr>
                    <wps:txbx>
                      <w:txbxContent>
                        <w:p w14:paraId="32436C61" w14:textId="77777777" w:rsidR="006C611B" w:rsidRDefault="00000000">
                          <w:pPr>
                            <w:spacing w:before="15"/>
                            <w:ind w:left="20"/>
                            <w:rPr>
                              <w:sz w:val="16"/>
                            </w:rPr>
                          </w:pPr>
                          <w:r>
                            <w:rPr>
                              <w:spacing w:val="-2"/>
                              <w:sz w:val="16"/>
                            </w:rPr>
                            <w:t>sede.ayuntamientodetias.es</w:t>
                          </w:r>
                        </w:p>
                      </w:txbxContent>
                    </wps:txbx>
                    <wps:bodyPr wrap="square" lIns="0" tIns="0" rIns="0" bIns="0" rtlCol="0">
                      <a:noAutofit/>
                    </wps:bodyPr>
                  </wps:wsp>
                </a:graphicData>
              </a:graphic>
            </wp:anchor>
          </w:drawing>
        </mc:Choice>
        <mc:Fallback>
          <w:pict>
            <v:shape w14:anchorId="08B0BC14" id="Textbox 243" o:spid="_x0000_s1073" type="#_x0000_t202" style="position:absolute;margin-left:553pt;margin-top:537pt;width:101.6pt;height:11pt;z-index:-1994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0mAEAACMDAAAOAAAAZHJzL2Uyb0RvYy54bWysUs2O0zAQviPxDpbvNGkrLWzUdLWwAiGt&#10;AGnhAVzHbixij5lxm/TtGXvTFsEN7cUZZ8afvx9v7iY/iKNBchBauVzUUpigoXNh38of3z++eScF&#10;JRU6NUAwrTwZknfb1682Y2zMCnoYOoOCQQI1Y2xln1Jsqop0b7yiBUQTuGkBvUq8xX3VoRoZ3Q/V&#10;qq5vqhGwiwjaEPHfh+em3BZ8a41OX60lk8TQSuaWyopl3eW12m5Us0cVe6dnGuo/WHjlAl96gXpQ&#10;SYkDun+gvNMIBDYtNPgKrHXaFA2sZln/peapV9EULWwOxYtN9HKw+svxKX5Dkab3MHGARQTFR9A/&#10;ib2pxkjNPJM9pYZ4OgudLPr8ZQmCD7K3p4ufZkpCZ7TVbb1ecUtzb7m+fVsXw6vr6YiUPhnwIhet&#10;RM6rMFDHR0r5ftWcR2Yyz/dnJmnaTcJ1rVzf5Bjzrx10JxYzcp6tpF8HhUaK4XNgw3L45wLPxe5c&#10;YBo+QHkiWVOA+0MC6wqDK+7MgJMoxOZXk6P+c1+mrm97+xsAAP//AwBQSwMEFAAGAAgAAAAhAEmt&#10;mF7fAAAADwEAAA8AAABkcnMvZG93bnJldi54bWxMT0FOwzAQvCPxB2srcaN2CwokjVNVCE5IiDQc&#10;ODqxm1iN1yF22/B7Nid6m9kZzc7k28n17GzGYD1KWC0FMION1xZbCV/V2/0zsBAVatV7NBJ+TYBt&#10;cXuTq0z7C5bmvI8toxAMmZLQxThknIemM06FpR8Mknbwo1OR6NhyPaoLhbuer4VIuFMW6UOnBvPS&#10;mea4PzkJu28sX+3PR/1ZHkpbVanA9+Qo5d1i2m2ARTPFfzPM9ak6FNSp9ifUgfXEVyKhMZGQeHok&#10;NHseRLoGVs+3lFRe5Px6R/EHAAD//wMAUEsBAi0AFAAGAAgAAAAhALaDOJL+AAAA4QEAABMAAAAA&#10;AAAAAAAAAAAAAAAAAFtDb250ZW50X1R5cGVzXS54bWxQSwECLQAUAAYACAAAACEAOP0h/9YAAACU&#10;AQAACwAAAAAAAAAAAAAAAAAvAQAAX3JlbHMvLnJlbHNQSwECLQAUAAYACAAAACEAJ2kvtJgBAAAj&#10;AwAADgAAAAAAAAAAAAAAAAAuAgAAZHJzL2Uyb0RvYy54bWxQSwECLQAUAAYACAAAACEASa2YXt8A&#10;AAAPAQAADwAAAAAAAAAAAAAAAADyAwAAZHJzL2Rvd25yZXYueG1sUEsFBgAAAAAEAAQA8wAAAP4E&#10;AAAAAA==&#10;" filled="f" stroked="f">
              <v:textbox inset="0,0,0,0">
                <w:txbxContent>
                  <w:p w14:paraId="32436C61" w14:textId="77777777" w:rsidR="006C611B" w:rsidRDefault="00000000">
                    <w:pPr>
                      <w:spacing w:before="15"/>
                      <w:ind w:left="20"/>
                      <w:rPr>
                        <w:sz w:val="16"/>
                      </w:rPr>
                    </w:pPr>
                    <w:r>
                      <w:rPr>
                        <w:spacing w:val="-2"/>
                        <w:sz w:val="16"/>
                      </w:rPr>
                      <w:t>sede.ayuntamientodetias.es</w:t>
                    </w:r>
                  </w:p>
                </w:txbxContent>
              </v:textbox>
              <w10:wrap anchorx="page" anchory="page"/>
            </v:shape>
          </w:pict>
        </mc:Fallback>
      </mc:AlternateContent>
    </w:r>
    <w:r>
      <w:rPr>
        <w:noProof/>
        <w:sz w:val="20"/>
      </w:rPr>
      <mc:AlternateContent>
        <mc:Choice Requires="wps">
          <w:drawing>
            <wp:anchor distT="0" distB="0" distL="0" distR="0" simplePos="0" relativeHeight="483376640" behindDoc="1" locked="0" layoutInCell="1" allowOverlap="1" wp14:anchorId="58CF6E8D" wp14:editId="28D10957">
              <wp:simplePos x="0" y="0"/>
              <wp:positionH relativeFrom="page">
                <wp:posOffset>9633966</wp:posOffset>
              </wp:positionH>
              <wp:positionV relativeFrom="page">
                <wp:posOffset>7129983</wp:posOffset>
              </wp:positionV>
              <wp:extent cx="96520" cy="165735"/>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65735"/>
                      </a:xfrm>
                      <a:prstGeom prst="rect">
                        <a:avLst/>
                      </a:prstGeom>
                    </wps:spPr>
                    <wps:txbx>
                      <w:txbxContent>
                        <w:p w14:paraId="54300D28" w14:textId="77777777" w:rsidR="006C611B" w:rsidRDefault="00000000">
                          <w:pPr>
                            <w:pStyle w:val="Textoindependiente"/>
                            <w:spacing w:line="245" w:lineRule="exact"/>
                            <w:ind w:left="20"/>
                            <w:rPr>
                              <w:rFonts w:ascii="Calibri"/>
                            </w:rPr>
                          </w:pPr>
                          <w:r>
                            <w:rPr>
                              <w:rFonts w:ascii="Calibri"/>
                              <w:spacing w:val="-10"/>
                            </w:rPr>
                            <w:t>6</w:t>
                          </w:r>
                        </w:p>
                      </w:txbxContent>
                    </wps:txbx>
                    <wps:bodyPr wrap="square" lIns="0" tIns="0" rIns="0" bIns="0" rtlCol="0">
                      <a:noAutofit/>
                    </wps:bodyPr>
                  </wps:wsp>
                </a:graphicData>
              </a:graphic>
            </wp:anchor>
          </w:drawing>
        </mc:Choice>
        <mc:Fallback>
          <w:pict>
            <v:shape w14:anchorId="58CF6E8D" id="Textbox 244" o:spid="_x0000_s1074" type="#_x0000_t202" style="position:absolute;margin-left:758.6pt;margin-top:561.4pt;width:7.6pt;height:13.05pt;z-index:-1993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KX1mAEAACEDAAAOAAAAZHJzL2Uyb0RvYy54bWysUsGO0zAQvSPxD5bvNG1X7ULUdAWsQEgr&#10;QFr4ANexG4vYY2bcJv17xm7aIrghLuOxZ/z83htvHkbfi6NBchAauZjNpTBBQ+vCvpHfv3149VoK&#10;Siq0qodgGnkyJB+2L19shlibJXTQtwYFgwSqh9jILqVYVxXpznhFM4gmcNECepV4i/uqRTUwuu+r&#10;5Xy+rgbANiJoQ8Snj+ei3BZ8a41OX6wlk0TfSOaWSsQSdzlW242q96hi5/REQ/0DC69c4EevUI8q&#10;KXFA9xeUdxqBwKaZBl+BtU6booHVLOZ/qHnuVDRFC5tD8WoT/T9Y/fn4HL+iSOM7GHmARQTFJ9A/&#10;iL2phkj11JM9pZq4OwsdLfq8sgTBF9nb09VPMyah+fDNerXkgubKYr26v1tlu6vb3YiUPhrwIieN&#10;RJ5WeV8dnyidWy8tE5Xz65lHGnejcG0j7+4zaj7aQXtiKQNPs5H086DQSNF/CmxXHv0lwUuyuySY&#10;+vdQPkhWFODtIYF1hcENd2LAcygapj+TB/37vnTdfvb2FwAAAP//AwBQSwMEFAAGAAgAAAAhAA58&#10;t3XjAAAADwEAAA8AAABkcnMvZG93bnJldi54bWxMj8FOwzAQRO9I/IO1lbhRJ6EtbRqnqhCckFDT&#10;cODoxG5iNV6H2G3D37M5wW1ndzT7JtuNtmNXPXjjUEA8j4BprJ0y2Aj4LN8e18B8kKhk51AL+NEe&#10;dvn9XSZT5W5Y6OsxNIxC0KdSQBtCn3Lu61Zb6eeu10i3kxusDCSHhqtB3ijcdjyJohW30iB9aGWv&#10;X1pdn48XK2D/hcWr+f6oDsWpMGW5ifB9dRbiYTbut8CCHsOfGSZ8QoecmCp3QeVZR3oZPyfkpSlO&#10;EmoxeZZPyQJYNe0W6w3wPOP/e+S/AAAA//8DAFBLAQItABQABgAIAAAAIQC2gziS/gAAAOEBAAAT&#10;AAAAAAAAAAAAAAAAAAAAAABbQ29udGVudF9UeXBlc10ueG1sUEsBAi0AFAAGAAgAAAAhADj9If/W&#10;AAAAlAEAAAsAAAAAAAAAAAAAAAAALwEAAF9yZWxzLy5yZWxzUEsBAi0AFAAGAAgAAAAhAIXopfWY&#10;AQAAIQMAAA4AAAAAAAAAAAAAAAAALgIAAGRycy9lMm9Eb2MueG1sUEsBAi0AFAAGAAgAAAAhAA58&#10;t3XjAAAADwEAAA8AAAAAAAAAAAAAAAAA8gMAAGRycy9kb3ducmV2LnhtbFBLBQYAAAAABAAEAPMA&#10;AAACBQAAAAA=&#10;" filled="f" stroked="f">
              <v:textbox inset="0,0,0,0">
                <w:txbxContent>
                  <w:p w14:paraId="54300D28" w14:textId="77777777" w:rsidR="006C611B" w:rsidRDefault="00000000">
                    <w:pPr>
                      <w:pStyle w:val="Textoindependiente"/>
                      <w:spacing w:line="245" w:lineRule="exact"/>
                      <w:ind w:left="20"/>
                      <w:rPr>
                        <w:rFonts w:ascii="Calibri"/>
                      </w:rPr>
                    </w:pPr>
                    <w:r>
                      <w:rPr>
                        <w:rFonts w:ascii="Calibri"/>
                        <w:spacing w:val="-10"/>
                      </w:rPr>
                      <w:t>6</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3A9F4" w14:textId="77777777" w:rsidR="006C611B" w:rsidRDefault="00000000">
    <w:pPr>
      <w:pStyle w:val="Textoindependiente"/>
      <w:spacing w:line="14" w:lineRule="auto"/>
      <w:rPr>
        <w:sz w:val="20"/>
      </w:rPr>
    </w:pPr>
    <w:r>
      <w:rPr>
        <w:noProof/>
        <w:sz w:val="20"/>
      </w:rPr>
      <mc:AlternateContent>
        <mc:Choice Requires="wps">
          <w:drawing>
            <wp:anchor distT="0" distB="0" distL="0" distR="0" simplePos="0" relativeHeight="483374080" behindDoc="1" locked="0" layoutInCell="1" allowOverlap="1" wp14:anchorId="76601A94" wp14:editId="5FE8A702">
              <wp:simplePos x="0" y="0"/>
              <wp:positionH relativeFrom="page">
                <wp:posOffset>2304033</wp:posOffset>
              </wp:positionH>
              <wp:positionV relativeFrom="page">
                <wp:posOffset>6819615</wp:posOffset>
              </wp:positionV>
              <wp:extent cx="1167130" cy="139700"/>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7130" cy="139700"/>
                      </a:xfrm>
                      <a:prstGeom prst="rect">
                        <a:avLst/>
                      </a:prstGeom>
                    </wps:spPr>
                    <wps:txbx>
                      <w:txbxContent>
                        <w:p w14:paraId="554A057F" w14:textId="77777777" w:rsidR="006C611B" w:rsidRDefault="00000000">
                          <w:pPr>
                            <w:spacing w:before="15"/>
                            <w:ind w:left="20"/>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txbxContent>
                    </wps:txbx>
                    <wps:bodyPr wrap="square" lIns="0" tIns="0" rIns="0" bIns="0" rtlCol="0">
                      <a:noAutofit/>
                    </wps:bodyPr>
                  </wps:wsp>
                </a:graphicData>
              </a:graphic>
            </wp:anchor>
          </w:drawing>
        </mc:Choice>
        <mc:Fallback>
          <w:pict>
            <v:shapetype w14:anchorId="76601A94" id="_x0000_t202" coordsize="21600,21600" o:spt="202" path="m,l,21600r21600,l21600,xe">
              <v:stroke joinstyle="miter"/>
              <v:path gradientshapeok="t" o:connecttype="rect"/>
            </v:shapetype>
            <v:shape id="Textbox 239" o:spid="_x0000_s1075" type="#_x0000_t202" style="position:absolute;margin-left:181.4pt;margin-top:537pt;width:91.9pt;height:11pt;z-index:-1994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NTDmQEAACMDAAAOAAAAZHJzL2Uyb0RvYy54bWysUt1u2yAUvp+0d0DcL9iN1HZWnGpb1WlS&#10;tU1q+wAEQ4xmOJRDYuftd6BOMq13VW/wwefw8f2wupncwPY6ogXf8npRcaa9gs76bcufHu8+XXOG&#10;SfpODuB1yw8a+c3644fVGBp9AT0MnY6MQDw2Y2h5n1JohEDVaydxAUF7ahqITibaxq3oohwJ3Q3i&#10;oqouxQixCxGURqS/ty9Nvi74xmiVfhmDOrGh5cQtlTWWdZNXsV7JZhtl6K2aacg3sHDSerr0BHUr&#10;k2S7aF9BOasiIJi0UOAEGGOVLhpITV39p+ahl0EXLWQOhpNN+H6w6uf+IfyOLE1fYaIAiwgM96D+&#10;IHkjxoDNPJM9xQZpOgudTHT5SxIYHSRvDyc/9ZSYymj15VW9pJaiXr38fFUVw8X5dIiYvmtwLBct&#10;j5RXYSD395jy/bI5jsxkXu7PTNK0mZjtWr68zjHmXxvoDiRmpDxbjs87GTVnww9PhuXwj0U8Fptj&#10;EdPwDcoTyZo8fNklMLYwOOPODCiJQmx+NTnqf/dl6vy2138BAAD//wMAUEsDBBQABgAIAAAAIQAi&#10;z3T44QAAAA0BAAAPAAAAZHJzL2Rvd25yZXYueG1sTI/BTsMwEETvSPyDtUjcqE0phoY4VYXghFSR&#10;hgNHJ3YTq/E6xG4b/r7bExx3ZjT7Jl9NvmdHO0YXUMH9TACz2ATjsFXwVb3fPQOLSaPRfUCr4NdG&#10;WBXXV7nOTDhhaY/b1DIqwZhpBV1KQ8Z5bDrrdZyFwSJ5uzB6negcW25GfaJy3/O5EJJ77ZA+dHqw&#10;r51t9tuDV7D+xvLN/Wzqz3JXuqpaCvyQe6Vub6b1C7Bkp/QXhgs+oUNBTHU4oImsV/Ag54SeyBBP&#10;C1pFkceFlMDqi7SUAniR8/8rijMAAAD//wMAUEsBAi0AFAAGAAgAAAAhALaDOJL+AAAA4QEAABMA&#10;AAAAAAAAAAAAAAAAAAAAAFtDb250ZW50X1R5cGVzXS54bWxQSwECLQAUAAYACAAAACEAOP0h/9YA&#10;AACUAQAACwAAAAAAAAAAAAAAAAAvAQAAX3JlbHMvLnJlbHNQSwECLQAUAAYACAAAACEAcMDUw5kB&#10;AAAjAwAADgAAAAAAAAAAAAAAAAAuAgAAZHJzL2Uyb0RvYy54bWxQSwECLQAUAAYACAAAACEAIs90&#10;+OEAAAANAQAADwAAAAAAAAAAAAAAAADzAwAAZHJzL2Rvd25yZXYueG1sUEsFBgAAAAAEAAQA8wAA&#10;AAEFAAAAAA==&#10;" filled="f" stroked="f">
              <v:textbox inset="0,0,0,0">
                <w:txbxContent>
                  <w:p w14:paraId="554A057F" w14:textId="77777777" w:rsidR="006C611B" w:rsidRDefault="00000000">
                    <w:pPr>
                      <w:spacing w:before="15"/>
                      <w:ind w:left="20"/>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txbxContent>
              </v:textbox>
              <w10:wrap anchorx="page" anchory="page"/>
            </v:shape>
          </w:pict>
        </mc:Fallback>
      </mc:AlternateContent>
    </w:r>
    <w:r>
      <w:rPr>
        <w:noProof/>
        <w:sz w:val="20"/>
      </w:rPr>
      <mc:AlternateContent>
        <mc:Choice Requires="wps">
          <w:drawing>
            <wp:anchor distT="0" distB="0" distL="0" distR="0" simplePos="0" relativeHeight="483374592" behindDoc="1" locked="0" layoutInCell="1" allowOverlap="1" wp14:anchorId="7B5BF2AE" wp14:editId="117A0030">
              <wp:simplePos x="0" y="0"/>
              <wp:positionH relativeFrom="page">
                <wp:posOffset>7022972</wp:posOffset>
              </wp:positionH>
              <wp:positionV relativeFrom="page">
                <wp:posOffset>6819615</wp:posOffset>
              </wp:positionV>
              <wp:extent cx="1290320" cy="139700"/>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0320" cy="139700"/>
                      </a:xfrm>
                      <a:prstGeom prst="rect">
                        <a:avLst/>
                      </a:prstGeom>
                    </wps:spPr>
                    <wps:txbx>
                      <w:txbxContent>
                        <w:p w14:paraId="09F04781" w14:textId="77777777" w:rsidR="006C611B" w:rsidRDefault="00000000">
                          <w:pPr>
                            <w:spacing w:before="15"/>
                            <w:ind w:left="20"/>
                            <w:rPr>
                              <w:sz w:val="16"/>
                            </w:rPr>
                          </w:pPr>
                          <w:r>
                            <w:rPr>
                              <w:spacing w:val="-2"/>
                              <w:sz w:val="16"/>
                            </w:rPr>
                            <w:t>sede.ayuntamientodetias.es</w:t>
                          </w:r>
                        </w:p>
                      </w:txbxContent>
                    </wps:txbx>
                    <wps:bodyPr wrap="square" lIns="0" tIns="0" rIns="0" bIns="0" rtlCol="0">
                      <a:noAutofit/>
                    </wps:bodyPr>
                  </wps:wsp>
                </a:graphicData>
              </a:graphic>
            </wp:anchor>
          </w:drawing>
        </mc:Choice>
        <mc:Fallback>
          <w:pict>
            <v:shape w14:anchorId="7B5BF2AE" id="Textbox 240" o:spid="_x0000_s1076" type="#_x0000_t202" style="position:absolute;margin-left:553pt;margin-top:537pt;width:101.6pt;height:11pt;z-index:-1994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JwAmAEAACMDAAAOAAAAZHJzL2Uyb0RvYy54bWysUs2O0zAQviPxDpbvNGkrAY2aroAVCGkF&#10;SLs8gOvYjUXsMTNuk749Y2/aIrghLs44M/78/Xh7N/lBnAySg9DK5aKWwgQNnQuHVn5/+vjqrRSU&#10;VOjUAMG08mxI3u1evtiOsTEr6GHoDAoGCdSMsZV9SrGpKtK98YoWEE3gpgX0KvEWD1WHamR0P1Sr&#10;un5djYBdRNCGiP/ePzflruBba3T6ai2ZJIZWMrdUVizrPq/VbquaA6rYOz3TUP/AwisX+NIr1L1K&#10;ShzR/QXlnUYgsGmhwVdgrdOmaGA1y/oPNY+9iqZoYXMoXm2i/werv5we4zcUaXoPEwdYRFB8AP2D&#10;2JtqjNTMM9lTaoins9DJos9fliD4IHt7vvpppiR0Rltt6vWKW5p7y/XmTV0Mr26nI1L6ZMCLXLQS&#10;Oa/CQJ0eKOX7VXMZmck835+ZpGk/Cde1cr3JMeZfe+jOLGbkPFtJP48KjRTD58CG5fAvBV6K/aXA&#10;NHyA8kSypgDvjgmsKwxuuDMDTqIQm19Njvr3fZm6ve3dLwAAAP//AwBQSwMEFAAGAAgAAAAhAEmt&#10;mF7fAAAADwEAAA8AAABkcnMvZG93bnJldi54bWxMT0FOwzAQvCPxB2srcaN2CwokjVNVCE5IiDQc&#10;ODqxm1iN1yF22/B7Nid6m9kZzc7k28n17GzGYD1KWC0FMION1xZbCV/V2/0zsBAVatV7NBJ+TYBt&#10;cXuTq0z7C5bmvI8toxAMmZLQxThknIemM06FpR8Mknbwo1OR6NhyPaoLhbuer4VIuFMW6UOnBvPS&#10;mea4PzkJu28sX+3PR/1ZHkpbVanA9+Qo5d1i2m2ARTPFfzPM9ak6FNSp9ifUgfXEVyKhMZGQeHok&#10;NHseRLoGVs+3lFRe5Px6R/EHAAD//wMAUEsBAi0AFAAGAAgAAAAhALaDOJL+AAAA4QEAABMAAAAA&#10;AAAAAAAAAAAAAAAAAFtDb250ZW50X1R5cGVzXS54bWxQSwECLQAUAAYACAAAACEAOP0h/9YAAACU&#10;AQAACwAAAAAAAAAAAAAAAAAvAQAAX3JlbHMvLnJlbHNQSwECLQAUAAYACAAAACEACaicAJgBAAAj&#10;AwAADgAAAAAAAAAAAAAAAAAuAgAAZHJzL2Uyb0RvYy54bWxQSwECLQAUAAYACAAAACEASa2YXt8A&#10;AAAPAQAADwAAAAAAAAAAAAAAAADyAwAAZHJzL2Rvd25yZXYueG1sUEsFBgAAAAAEAAQA8wAAAP4E&#10;AAAAAA==&#10;" filled="f" stroked="f">
              <v:textbox inset="0,0,0,0">
                <w:txbxContent>
                  <w:p w14:paraId="09F04781" w14:textId="77777777" w:rsidR="006C611B" w:rsidRDefault="00000000">
                    <w:pPr>
                      <w:spacing w:before="15"/>
                      <w:ind w:left="20"/>
                      <w:rPr>
                        <w:sz w:val="16"/>
                      </w:rPr>
                    </w:pPr>
                    <w:r>
                      <w:rPr>
                        <w:spacing w:val="-2"/>
                        <w:sz w:val="16"/>
                      </w:rPr>
                      <w:t>sede.ayuntamientodetias.es</w:t>
                    </w:r>
                  </w:p>
                </w:txbxContent>
              </v:textbox>
              <w10:wrap anchorx="page" anchory="page"/>
            </v:shape>
          </w:pict>
        </mc:Fallback>
      </mc:AlternateContent>
    </w:r>
    <w:r>
      <w:rPr>
        <w:noProof/>
        <w:sz w:val="20"/>
      </w:rPr>
      <mc:AlternateContent>
        <mc:Choice Requires="wps">
          <w:drawing>
            <wp:anchor distT="0" distB="0" distL="0" distR="0" simplePos="0" relativeHeight="483375104" behindDoc="1" locked="0" layoutInCell="1" allowOverlap="1" wp14:anchorId="1065F866" wp14:editId="32F7150E">
              <wp:simplePos x="0" y="0"/>
              <wp:positionH relativeFrom="page">
                <wp:posOffset>9633966</wp:posOffset>
              </wp:positionH>
              <wp:positionV relativeFrom="page">
                <wp:posOffset>7129983</wp:posOffset>
              </wp:positionV>
              <wp:extent cx="96520" cy="165735"/>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65735"/>
                      </a:xfrm>
                      <a:prstGeom prst="rect">
                        <a:avLst/>
                      </a:prstGeom>
                    </wps:spPr>
                    <wps:txbx>
                      <w:txbxContent>
                        <w:p w14:paraId="612DABB7" w14:textId="77777777" w:rsidR="006C611B" w:rsidRDefault="00000000">
                          <w:pPr>
                            <w:pStyle w:val="Textoindependiente"/>
                            <w:spacing w:line="245" w:lineRule="exact"/>
                            <w:ind w:left="20"/>
                            <w:rPr>
                              <w:rFonts w:ascii="Calibri"/>
                            </w:rPr>
                          </w:pPr>
                          <w:r>
                            <w:rPr>
                              <w:rFonts w:ascii="Calibri"/>
                              <w:spacing w:val="-10"/>
                            </w:rPr>
                            <w:t>5</w:t>
                          </w:r>
                        </w:p>
                      </w:txbxContent>
                    </wps:txbx>
                    <wps:bodyPr wrap="square" lIns="0" tIns="0" rIns="0" bIns="0" rtlCol="0">
                      <a:noAutofit/>
                    </wps:bodyPr>
                  </wps:wsp>
                </a:graphicData>
              </a:graphic>
            </wp:anchor>
          </w:drawing>
        </mc:Choice>
        <mc:Fallback>
          <w:pict>
            <v:shape w14:anchorId="1065F866" id="Textbox 241" o:spid="_x0000_s1077" type="#_x0000_t202" style="position:absolute;margin-left:758.6pt;margin-top:561.4pt;width:7.6pt;height:13.05pt;z-index:-1994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3+NlgEAACEDAAAOAAAAZHJzL2Uyb0RvYy54bWysUs2O0zAQviPxDpbvNG2hBaKmK2AFQlqx&#10;SAsP4Dp2YxF7zIzbpG/P2E1bBDfExZl4xp+/H2/uRt+Lo0FyEBq5mM2lMEFD68K+kd+/fXzxRgpK&#10;KrSqh2AaeTIk77bPn22GWJsldNC3BgWDBKqH2MgupVhXFenOeEUziCZw0wJ6lfgX91WLamB031fL&#10;+XxdDYBtRNCGiHfvz025LfjWGp0erSWTRN9I5pbKimXd5bXablS9RxU7pyca6h9YeOUCX3qFuldJ&#10;iQO6v6C80wgENs00+AqsddoUDaxmMf9DzVOnoila2ByKV5vo/8HqL8en+BVFGt/DyAEWERQfQP8g&#10;9qYaItXTTPaUauLpLHS06POXJQg+yN6ern6aMQnNm2/XqyU3NHcW69Xrl6tsd3U7G5HSJwNe5KKR&#10;yGmV+9XxgdJ59DIyUTnfnnmkcTcK1zbyVQkxb+2gPbGUgdNsJP08KDRS9J8D25WjvxR4KXaXAlP/&#10;AcoDyYoCvDsksK4wuOFODDiHomF6Mzno3//L1O1lb38BAAD//wMAUEsDBBQABgAIAAAAIQAOfLd1&#10;4wAAAA8BAAAPAAAAZHJzL2Rvd25yZXYueG1sTI/BTsMwEETvSPyDtZW4USehLW0ap6oQnJBQ03Dg&#10;6MRuYjVeh9htw9+zOcFtZ3c0+ybbjbZjVz1441BAPI+AaaydMtgI+CzfHtfAfJCoZOdQC/jRHnb5&#10;/V0mU+VuWOjrMTSMQtCnUkAbQp9y7utWW+nnrtdIt5MbrAwkh4arQd4o3HY8iaIVt9IgfWhlr19a&#10;XZ+PFytg/4XFq/n+qA7FqTBluYnwfXUW4mE27rfAgh7DnxkmfEKHnJgqd0HlWUd6GT8n5KUpThJq&#10;MXmWT8kCWDXtFusN8Dzj/3vkvwAAAP//AwBQSwECLQAUAAYACAAAACEAtoM4kv4AAADhAQAAEwAA&#10;AAAAAAAAAAAAAAAAAAAAW0NvbnRlbnRfVHlwZXNdLnhtbFBLAQItABQABgAIAAAAIQA4/SH/1gAA&#10;AJQBAAALAAAAAAAAAAAAAAAAAC8BAABfcmVscy8ucmVsc1BLAQItABQABgAIAAAAIQBDh3+NlgEA&#10;ACEDAAAOAAAAAAAAAAAAAAAAAC4CAABkcnMvZTJvRG9jLnhtbFBLAQItABQABgAIAAAAIQAOfLd1&#10;4wAAAA8BAAAPAAAAAAAAAAAAAAAAAPADAABkcnMvZG93bnJldi54bWxQSwUGAAAAAAQABADzAAAA&#10;AAUAAAAA&#10;" filled="f" stroked="f">
              <v:textbox inset="0,0,0,0">
                <w:txbxContent>
                  <w:p w14:paraId="612DABB7" w14:textId="77777777" w:rsidR="006C611B" w:rsidRDefault="00000000">
                    <w:pPr>
                      <w:pStyle w:val="Textoindependiente"/>
                      <w:spacing w:line="245" w:lineRule="exact"/>
                      <w:ind w:left="20"/>
                      <w:rPr>
                        <w:rFonts w:ascii="Calibri"/>
                      </w:rPr>
                    </w:pPr>
                    <w:r>
                      <w:rPr>
                        <w:rFonts w:ascii="Calibri"/>
                        <w:spacing w:val="-10"/>
                      </w:rPr>
                      <w:t>5</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F5532" w14:textId="77777777" w:rsidR="006C611B" w:rsidRDefault="00000000">
    <w:pPr>
      <w:pStyle w:val="Textoindependiente"/>
      <w:spacing w:line="14" w:lineRule="auto"/>
      <w:rPr>
        <w:sz w:val="20"/>
      </w:rPr>
    </w:pPr>
    <w:r>
      <w:rPr>
        <w:noProof/>
        <w:sz w:val="20"/>
      </w:rPr>
      <mc:AlternateContent>
        <mc:Choice Requires="wps">
          <w:drawing>
            <wp:anchor distT="0" distB="0" distL="0" distR="0" simplePos="0" relativeHeight="483380736" behindDoc="1" locked="0" layoutInCell="1" allowOverlap="1" wp14:anchorId="4CBCA53C" wp14:editId="7C1BDB11">
              <wp:simplePos x="0" y="0"/>
              <wp:positionH relativeFrom="page">
                <wp:posOffset>6689597</wp:posOffset>
              </wp:positionH>
              <wp:positionV relativeFrom="page">
                <wp:posOffset>10161219</wp:posOffset>
              </wp:positionV>
              <wp:extent cx="207010" cy="165735"/>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44779701" w14:textId="77777777" w:rsidR="006C611B" w:rsidRDefault="00000000">
                          <w:pPr>
                            <w:pStyle w:val="Textoindependiente"/>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4CBCA53C" id="_x0000_t202" coordsize="21600,21600" o:spt="202" path="m,l,21600r21600,l21600,xe">
              <v:stroke joinstyle="miter"/>
              <v:path gradientshapeok="t" o:connecttype="rect"/>
            </v:shapetype>
            <v:shape id="Textbox 262" o:spid="_x0000_s1082" type="#_x0000_t202" style="position:absolute;margin-left:526.75pt;margin-top:800.1pt;width:16.3pt;height:13.05pt;z-index:-1993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FNhlwEAACIDAAAOAAAAZHJzL2Uyb0RvYy54bWysUsGO0zAQvSPxD5bvNGlhd1HUdAWsQEgr&#10;WGnhA1zHbixij5lxm/TvGbtpi+CGuIzH4/Hze2+8vp/8IA4GyUFo5XJRS2GChs6FXSu/f/v46q0U&#10;lFTo1ADBtPJoSN5vXr5Yj7ExK+hh6AwKBgnUjLGVfUqxqSrSvfGKFhBN4EML6FXiLe6qDtXI6H6o&#10;VnV9W42AXUTQhoirD6dDuSn41hqdvlpLJomhlcwtlYglbnOsNmvV7FDF3umZhvoHFl65wI9eoB5U&#10;UmKP7i8o7zQCgU0LDb4Ca502RQOrWdZ/qHnuVTRFC5tD8WIT/T9Y/eXwHJ9QpOk9TDzAIoLiI+gf&#10;xN5UY6Rm7smeUkPcnYVOFn1eWYLgi+zt8eKnmZLQXFzVdyxKCs1Hy9ubu9c32e/qejkipU8GvMhJ&#10;K5HHVQiowyOlU+u5ZeZyej4TSdN2Eq5r5ZuCmktb6I6sZeRxtpJ+7hUaKYbPgf3Ksz8neE625wTT&#10;8AHKD8mSArzbJ7CuMLjizgx4EEXD/GnypH/fl67r1978AgAA//8DAFBLAwQUAAYACAAAACEAYvOY&#10;lOIAAAAPAQAADwAAAGRycy9kb3ducmV2LnhtbEyPwU7DMBBE70j8g7WVuFG7qRqVNE5VITghIdJw&#10;4OjEbmI1XofYbcPfsznBbWd3NPsm30+uZ1czButRwmopgBlsvLbYSvisXh+3wEJUqFXv0Uj4MQH2&#10;xf1drjLtb1ia6zG2jEIwZEpCF+OQcR6azjgVln4wSLeTH52KJMeW61HdKNz1PBEi5U5ZpA+dGsxz&#10;Z5rz8eIkHL6wfLHf7/VHeSptVT0JfEvPUj4spsMOWDRT/DPDjE/oUBBT7S+oA+tJi816Q16aUiES&#10;YLNHbNMVsHreJekaeJHz/z2KXwAAAP//AwBQSwECLQAUAAYACAAAACEAtoM4kv4AAADhAQAAEwAA&#10;AAAAAAAAAAAAAAAAAAAAW0NvbnRlbnRfVHlwZXNdLnhtbFBLAQItABQABgAIAAAAIQA4/SH/1gAA&#10;AJQBAAALAAAAAAAAAAAAAAAAAC8BAABfcmVscy8ucmVsc1BLAQItABQABgAIAAAAIQBYyFNhlwEA&#10;ACIDAAAOAAAAAAAAAAAAAAAAAC4CAABkcnMvZTJvRG9jLnhtbFBLAQItABQABgAIAAAAIQBi85iU&#10;4gAAAA8BAAAPAAAAAAAAAAAAAAAAAPEDAABkcnMvZG93bnJldi54bWxQSwUGAAAAAAQABADzAAAA&#10;AAUAAAAA&#10;" filled="f" stroked="f">
              <v:textbox inset="0,0,0,0">
                <w:txbxContent>
                  <w:p w14:paraId="44779701" w14:textId="77777777" w:rsidR="006C611B" w:rsidRDefault="00000000">
                    <w:pPr>
                      <w:pStyle w:val="Textoindependiente"/>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0F68C" w14:textId="77777777" w:rsidR="006C611B" w:rsidRDefault="00000000">
    <w:pPr>
      <w:pStyle w:val="Textoindependiente"/>
      <w:spacing w:line="14" w:lineRule="auto"/>
      <w:rPr>
        <w:sz w:val="20"/>
      </w:rPr>
    </w:pPr>
    <w:r>
      <w:rPr>
        <w:noProof/>
        <w:sz w:val="20"/>
      </w:rPr>
      <mc:AlternateContent>
        <mc:Choice Requires="wps">
          <w:drawing>
            <wp:anchor distT="0" distB="0" distL="0" distR="0" simplePos="0" relativeHeight="483380224" behindDoc="1" locked="0" layoutInCell="1" allowOverlap="1" wp14:anchorId="53B00712" wp14:editId="230C2CF6">
              <wp:simplePos x="0" y="0"/>
              <wp:positionH relativeFrom="page">
                <wp:posOffset>6689597</wp:posOffset>
              </wp:positionH>
              <wp:positionV relativeFrom="page">
                <wp:posOffset>10161219</wp:posOffset>
              </wp:positionV>
              <wp:extent cx="207010" cy="165735"/>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607898A6" w14:textId="77777777" w:rsidR="006C611B" w:rsidRDefault="00000000">
                          <w:pPr>
                            <w:pStyle w:val="Textoindependiente"/>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11</w:t>
                          </w:r>
                          <w:r>
                            <w:rPr>
                              <w:rFonts w:ascii="Calibri"/>
                              <w:spacing w:val="-5"/>
                            </w:rPr>
                            <w:fldChar w:fldCharType="end"/>
                          </w:r>
                        </w:p>
                      </w:txbxContent>
                    </wps:txbx>
                    <wps:bodyPr wrap="square" lIns="0" tIns="0" rIns="0" bIns="0" rtlCol="0">
                      <a:noAutofit/>
                    </wps:bodyPr>
                  </wps:wsp>
                </a:graphicData>
              </a:graphic>
            </wp:anchor>
          </w:drawing>
        </mc:Choice>
        <mc:Fallback>
          <w:pict>
            <v:shapetype w14:anchorId="53B00712" id="_x0000_t202" coordsize="21600,21600" o:spt="202" path="m,l,21600r21600,l21600,xe">
              <v:stroke joinstyle="miter"/>
              <v:path gradientshapeok="t" o:connecttype="rect"/>
            </v:shapetype>
            <v:shape id="Textbox 261" o:spid="_x0000_s1083" type="#_x0000_t202" style="position:absolute;margin-left:526.75pt;margin-top:800.1pt;width:16.3pt;height:13.05pt;z-index:-1993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KbzmQEAACIDAAAOAAAAZHJzL2Uyb0RvYy54bWysUsFuGyEQvVfqPyDuMWuncaKV11HbqFWl&#10;qI2U5AMwC17UhaEM9q7/vgNe21V7i3oZhmF4vPeG1f3oerbXES34hs9nFWfaK2it3zb89eXL1R1n&#10;mKRvZQ9eN/ygkd+v379bDaHWC+igb3VkBOKxHkLDu5RCLQSqTjuJMwja06GB6GSibdyKNsqB0F0v&#10;FlW1FAPENkRQGpGqD8dDvi74xmiVfhiDOrG+4cQtlRhL3OQo1itZb6MMnVUTDfkGFk5aT4+eoR5k&#10;kmwX7T9QzqoICCbNFDgBxliliwZSM6/+UvPcyaCLFjIHw9km/H+w6vv+OTxFlsZPMNIAiwgMj6B+&#10;InkjhoD11JM9xRqpOwsdTXR5JQmMLpK3h7OfekxMUXFR3ZIozhQdzZc3t9c32W9xuRwipq8aHMtJ&#10;wyONqxCQ+0dMx9ZTy8Tl+HwmksbNyGzb8A/LjJpLG2gPpGWgcTYcf+1k1Jz13zz5lWd/SuIp2ZyS&#10;mPrPUH5IluTh4y6BsYXBBXdiQIMoGqZPkyf95750Xb72+jcAAAD//wMAUEsDBBQABgAIAAAAIQBi&#10;85iU4gAAAA8BAAAPAAAAZHJzL2Rvd25yZXYueG1sTI/BTsMwEETvSPyDtZW4UbupGpU0TlUhOCEh&#10;0nDg6MRuYjVeh9htw9+zOcFtZ3c0+ybfT65nVzMG61HCaimAGWy8tthK+KxeH7fAQlSoVe/RSPgx&#10;AfbF/V2uMu1vWJrrMbaMQjBkSkIX45BxHprOOBWWfjBIt5MfnYokx5brUd0o3PU8ESLlTlmkD50a&#10;zHNnmvPx4iQcvrB8sd/v9Ud5Km1VPQl8S89SPiymww5YNFP8M8OMT+hQEFPtL6gD60mLzXpDXppS&#10;IRJgs0ds0xWwet4l6Rp4kfP/PYpfAAAA//8DAFBLAQItABQABgAIAAAAIQC2gziS/gAAAOEBAAAT&#10;AAAAAAAAAAAAAAAAAAAAAABbQ29udGVudF9UeXBlc10ueG1sUEsBAi0AFAAGAAgAAAAhADj9If/W&#10;AAAAlAEAAAsAAAAAAAAAAAAAAAAALwEAAF9yZWxzLy5yZWxzUEsBAi0AFAAGAAgAAAAhAJGgpvOZ&#10;AQAAIgMAAA4AAAAAAAAAAAAAAAAALgIAAGRycy9lMm9Eb2MueG1sUEsBAi0AFAAGAAgAAAAhAGLz&#10;mJTiAAAADwEAAA8AAAAAAAAAAAAAAAAA8wMAAGRycy9kb3ducmV2LnhtbFBLBQYAAAAABAAEAPMA&#10;AAACBQAAAAA=&#10;" filled="f" stroked="f">
              <v:textbox inset="0,0,0,0">
                <w:txbxContent>
                  <w:p w14:paraId="607898A6" w14:textId="77777777" w:rsidR="006C611B" w:rsidRDefault="00000000">
                    <w:pPr>
                      <w:pStyle w:val="Textoindependiente"/>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11</w:t>
                    </w:r>
                    <w:r>
                      <w:rPr>
                        <w:rFonts w:ascii="Calibri"/>
                        <w:spacing w:val="-5"/>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4A560" w14:textId="77777777" w:rsidR="006C611B" w:rsidRDefault="006C611B">
    <w:pPr>
      <w:pStyle w:val="Textoindependiente"/>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CF129" w14:textId="77777777" w:rsidR="006C611B" w:rsidRDefault="006C611B">
    <w:pPr>
      <w:pStyle w:val="Textoindependiente"/>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D6748" w14:textId="77777777" w:rsidR="006C611B" w:rsidRDefault="00000000">
    <w:pPr>
      <w:pStyle w:val="Textoindependiente"/>
      <w:spacing w:line="14" w:lineRule="auto"/>
      <w:rPr>
        <w:sz w:val="20"/>
      </w:rPr>
    </w:pPr>
    <w:r>
      <w:rPr>
        <w:noProof/>
        <w:sz w:val="20"/>
      </w:rPr>
      <mc:AlternateContent>
        <mc:Choice Requires="wps">
          <w:drawing>
            <wp:anchor distT="0" distB="0" distL="0" distR="0" simplePos="0" relativeHeight="483390976" behindDoc="1" locked="0" layoutInCell="1" allowOverlap="1" wp14:anchorId="2DA4278A" wp14:editId="0D8D9202">
              <wp:simplePos x="0" y="0"/>
              <wp:positionH relativeFrom="page">
                <wp:posOffset>6767830</wp:posOffset>
              </wp:positionH>
              <wp:positionV relativeFrom="page">
                <wp:posOffset>10261803</wp:posOffset>
              </wp:positionV>
              <wp:extent cx="160020" cy="165735"/>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515B6987" w14:textId="77777777" w:rsidR="006C611B" w:rsidRDefault="00000000">
                          <w:pPr>
                            <w:pStyle w:val="Textoindependiente"/>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2</w:t>
                          </w:r>
                          <w:r>
                            <w:rPr>
                              <w:rFonts w:ascii="Calibri"/>
                              <w:spacing w:val="-10"/>
                            </w:rPr>
                            <w:fldChar w:fldCharType="end"/>
                          </w:r>
                        </w:p>
                      </w:txbxContent>
                    </wps:txbx>
                    <wps:bodyPr wrap="square" lIns="0" tIns="0" rIns="0" bIns="0" rtlCol="0">
                      <a:noAutofit/>
                    </wps:bodyPr>
                  </wps:wsp>
                </a:graphicData>
              </a:graphic>
            </wp:anchor>
          </w:drawing>
        </mc:Choice>
        <mc:Fallback>
          <w:pict>
            <v:shapetype w14:anchorId="2DA4278A" id="_x0000_t202" coordsize="21600,21600" o:spt="202" path="m,l,21600r21600,l21600,xe">
              <v:stroke joinstyle="miter"/>
              <v:path gradientshapeok="t" o:connecttype="rect"/>
            </v:shapetype>
            <v:shape id="Textbox 319" o:spid="_x0000_s1096" type="#_x0000_t202" style="position:absolute;margin-left:532.9pt;margin-top:808pt;width:12.6pt;height:13.05pt;z-index:-1992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qP2mAEAACIDAAAOAAAAZHJzL2Uyb0RvYy54bWysUsFuGyEQvVfKPyDuMWtXdtuV11GbqFWl&#10;qK2U5gMwC17UhSEM9q7/vgNe21Vzq3oZBmZ4vPeG9d3oenbQES34hs9nFWfaK2it3zX8+efn2/ec&#10;YZK+lT143fCjRn63uXmzHkKtF9BB3+rICMRjPYSGdymFWghUnXYSZxC0p6KB6GSibdyJNsqB0F0v&#10;FlW1EgPENkRQGpFOH05Fvin4xmiVvhuDOrG+4cQtlRhL3OYoNmtZ76IMnVUTDfkPLJy0nh69QD3I&#10;JNk+2ldQzqoICCbNFDgBxliliwZSM6/+UvPUyaCLFjIHw8Um/H+w6tvhKfyILI2fYKQBFhEYHkH9&#10;QvJGDAHrqSd7ijVSdxY6mujyShIYXSRvjxc/9ZiYymirqlpQRVFpvlq+e7vMfovr5RAxfdHgWE4a&#10;HmlchYA8PGI6tZ5bJi6n5zORNG5HZtuGLz9k1Hy0hfZIWgYaZ8PxZS+j5qz/6smvPPtzEs/J9pzE&#10;1N9D+SFZkoeP+wTGFgZX3IkBDaJomD5NnvSf+9J1/dqb3wAAAP//AwBQSwMEFAAGAAgAAAAhAPDb&#10;ePXgAAAADwEAAA8AAABkcnMvZG93bnJldi54bWxMj8FOwzAQRO9I/IO1SNyonQosGuJUFYITEiIN&#10;B45O7CZW43WI3Tb8PZsT3GZ2R7Nvi+3sB3a2U3QBFWQrAcxiG4zDTsFn/Xr3CCwmjUYPAa2CHxth&#10;W15fFTo34YKVPe9Tx6gEY64V9CmNOeex7a3XcRVGi7Q7hMnrRHbquJn0hcr9wNdCSO61Q7rQ69E+&#10;97Y97k9ewe4Lqxf3/d58VIfK1fVG4Js8KnV7M++egCU7p78wLPiEDiUxNeGEJrKBvJAPxJ5IyUzS&#10;W0tGbDJSzTK7X2fAy4L//6P8BQAA//8DAFBLAQItABQABgAIAAAAIQC2gziS/gAAAOEBAAATAAAA&#10;AAAAAAAAAAAAAAAAAABbQ29udGVudF9UeXBlc10ueG1sUEsBAi0AFAAGAAgAAAAhADj9If/WAAAA&#10;lAEAAAsAAAAAAAAAAAAAAAAALwEAAF9yZWxzLy5yZWxzUEsBAi0AFAAGAAgAAAAhAJHKo/aYAQAA&#10;IgMAAA4AAAAAAAAAAAAAAAAALgIAAGRycy9lMm9Eb2MueG1sUEsBAi0AFAAGAAgAAAAhAPDbePXg&#10;AAAADwEAAA8AAAAAAAAAAAAAAAAA8gMAAGRycy9kb3ducmV2LnhtbFBLBQYAAAAABAAEAPMAAAD/&#10;BAAAAAA=&#10;" filled="f" stroked="f">
              <v:textbox inset="0,0,0,0">
                <w:txbxContent>
                  <w:p w14:paraId="515B6987" w14:textId="77777777" w:rsidR="006C611B" w:rsidRDefault="00000000">
                    <w:pPr>
                      <w:pStyle w:val="Textoindependiente"/>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2</w:t>
                    </w:r>
                    <w:r>
                      <w:rPr>
                        <w:rFonts w:ascii="Calibri"/>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D0398" w14:textId="77777777" w:rsidR="006C611B" w:rsidRDefault="00000000">
    <w:pPr>
      <w:pStyle w:val="Textoindependiente"/>
      <w:spacing w:line="14" w:lineRule="auto"/>
      <w:rPr>
        <w:sz w:val="20"/>
      </w:rPr>
    </w:pPr>
    <w:r>
      <w:rPr>
        <w:noProof/>
        <w:sz w:val="20"/>
      </w:rPr>
      <mc:AlternateContent>
        <mc:Choice Requires="wpg">
          <w:drawing>
            <wp:anchor distT="0" distB="0" distL="0" distR="0" simplePos="0" relativeHeight="483353600" behindDoc="1" locked="0" layoutInCell="1" allowOverlap="1" wp14:anchorId="7E4934BB" wp14:editId="5978F79F">
              <wp:simplePos x="0" y="0"/>
              <wp:positionH relativeFrom="page">
                <wp:posOffset>891844</wp:posOffset>
              </wp:positionH>
              <wp:positionV relativeFrom="page">
                <wp:posOffset>9898074</wp:posOffset>
              </wp:positionV>
              <wp:extent cx="6127750" cy="10096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00965"/>
                        <a:chOff x="0" y="0"/>
                        <a:chExt cx="6127750" cy="100965"/>
                      </a:xfrm>
                    </wpg:grpSpPr>
                    <wps:wsp>
                      <wps:cNvPr id="9" name="Graphic 9"/>
                      <wps:cNvSpPr/>
                      <wps:spPr>
                        <a:xfrm>
                          <a:off x="6095" y="7620"/>
                          <a:ext cx="6115685" cy="86995"/>
                        </a:xfrm>
                        <a:custGeom>
                          <a:avLst/>
                          <a:gdLst/>
                          <a:ahLst/>
                          <a:cxnLst/>
                          <a:rect l="l" t="t" r="r" b="b"/>
                          <a:pathLst>
                            <a:path w="6115685" h="86995">
                              <a:moveTo>
                                <a:pt x="6115176" y="0"/>
                              </a:moveTo>
                              <a:lnTo>
                                <a:pt x="0" y="0"/>
                              </a:lnTo>
                              <a:lnTo>
                                <a:pt x="0" y="86867"/>
                              </a:lnTo>
                              <a:lnTo>
                                <a:pt x="6115176" y="86867"/>
                              </a:lnTo>
                              <a:lnTo>
                                <a:pt x="6115176" y="0"/>
                              </a:lnTo>
                              <a:close/>
                            </a:path>
                          </a:pathLst>
                        </a:custGeom>
                        <a:solidFill>
                          <a:srgbClr val="00457A"/>
                        </a:solidFill>
                      </wps:spPr>
                      <wps:bodyPr wrap="square" lIns="0" tIns="0" rIns="0" bIns="0" rtlCol="0">
                        <a:prstTxWarp prst="textNoShape">
                          <a:avLst/>
                        </a:prstTxWarp>
                        <a:noAutofit/>
                      </wps:bodyPr>
                    </wps:wsp>
                    <wps:wsp>
                      <wps:cNvPr id="10" name="Graphic 10"/>
                      <wps:cNvSpPr/>
                      <wps:spPr>
                        <a:xfrm>
                          <a:off x="0" y="0"/>
                          <a:ext cx="6127750" cy="100965"/>
                        </a:xfrm>
                        <a:custGeom>
                          <a:avLst/>
                          <a:gdLst/>
                          <a:ahLst/>
                          <a:cxnLst/>
                          <a:rect l="l" t="t" r="r" b="b"/>
                          <a:pathLst>
                            <a:path w="6127750" h="100965">
                              <a:moveTo>
                                <a:pt x="6121273" y="0"/>
                              </a:moveTo>
                              <a:lnTo>
                                <a:pt x="12192" y="0"/>
                              </a:lnTo>
                              <a:lnTo>
                                <a:pt x="6096" y="0"/>
                              </a:lnTo>
                              <a:lnTo>
                                <a:pt x="0" y="0"/>
                              </a:lnTo>
                              <a:lnTo>
                                <a:pt x="0" y="6096"/>
                              </a:lnTo>
                              <a:lnTo>
                                <a:pt x="0" y="94488"/>
                              </a:lnTo>
                              <a:lnTo>
                                <a:pt x="0" y="100584"/>
                              </a:lnTo>
                              <a:lnTo>
                                <a:pt x="6096" y="100584"/>
                              </a:lnTo>
                              <a:lnTo>
                                <a:pt x="6121222" y="100584"/>
                              </a:lnTo>
                              <a:lnTo>
                                <a:pt x="6121222" y="94488"/>
                              </a:lnTo>
                              <a:lnTo>
                                <a:pt x="6096" y="94488"/>
                              </a:lnTo>
                              <a:lnTo>
                                <a:pt x="6096" y="6096"/>
                              </a:lnTo>
                              <a:lnTo>
                                <a:pt x="12192" y="6096"/>
                              </a:lnTo>
                              <a:lnTo>
                                <a:pt x="6121273" y="6096"/>
                              </a:lnTo>
                              <a:lnTo>
                                <a:pt x="6121273" y="0"/>
                              </a:lnTo>
                              <a:close/>
                            </a:path>
                            <a:path w="6127750" h="100965">
                              <a:moveTo>
                                <a:pt x="6127432" y="0"/>
                              </a:moveTo>
                              <a:lnTo>
                                <a:pt x="6121349" y="0"/>
                              </a:lnTo>
                              <a:lnTo>
                                <a:pt x="6121349" y="6096"/>
                              </a:lnTo>
                              <a:lnTo>
                                <a:pt x="6121349" y="94488"/>
                              </a:lnTo>
                              <a:lnTo>
                                <a:pt x="6121349" y="100584"/>
                              </a:lnTo>
                              <a:lnTo>
                                <a:pt x="6127432" y="100584"/>
                              </a:lnTo>
                              <a:lnTo>
                                <a:pt x="6127432" y="94488"/>
                              </a:lnTo>
                              <a:lnTo>
                                <a:pt x="6127432" y="6096"/>
                              </a:lnTo>
                              <a:lnTo>
                                <a:pt x="61274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511A6C0" id="Group 8" o:spid="_x0000_s1026" style="position:absolute;margin-left:70.2pt;margin-top:779.4pt;width:482.5pt;height:7.95pt;z-index:-19962880;mso-wrap-distance-left:0;mso-wrap-distance-right:0;mso-position-horizontal-relative:page;mso-position-vertical-relative:page" coordsize="61277,1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pzCdAMAAKwMAAAOAAAAZHJzL2Uyb0RvYy54bWzUV11vmzAUfZ+0/2D5feWjCUlQk6pq12pS&#10;tVVqpz07xgQ0wJ7thPTf79pgoO3WkE59WB7A4MPl3ONzr8nZ+b4s0I5JlfNqiYMTHyNWUZ7k1WaJ&#10;vz9cf5pjpDSpElLwii3xI1P4fPXxw1ktYhbyjBcJkwiCVCquxRJnWovY8xTNWEnUCResgsmUy5Jo&#10;uJQbL5Gkhuhl4YW+H3k1l4mQnDKl4O5VM4lXNn6aMqq/paliGhVLDNy0PUp7XJujtzoj8UYSkeW0&#10;pUHewKIkeQUv7UJdEU3QVuYvQpU5lVzxVJ9QXno8TXPKbA6QTeA/y+ZG8q2wuWzieiM6mUDaZzq9&#10;OSz9uruR4l7cyYY9DG85/alAF68Wm3g4b643PXifytI8BEmgvVX0sVOU7TWicDMKwtlsCsJTmAt8&#10;fxFNG8lpBuvy4jGafX79QY/EzWstuY5MLcA9qhdI/ZtA9xkRzOqujAB3EuXJEi8wqkgJHr5p7bIw&#10;qZhXA8Yo2F6pVsxn+kT+YooRyDCLwtZ3vUrBNJrDrFFpHi0AaPR3uZKYbpW+YdzKTXa3SsM0eC1x&#10;I5K5Ed1XbijB/Mb2hbW9xghsLzEC26+bNRBEm+dMKDNEtVmvlknmiJjZku/YA7c4bdbMoIJZZLOx&#10;qQDVHlNUQyysvbMFoNycOwsbr8HMo3k0axN38+7c4IbvPQ7tWLp4tOCKNRqb1K3YnRzAcyi44kWe&#10;XOdFYQRQcrO+LCTaEdNQ/Ml0dtFSHsDAnCpubGBGa548godqsM0Sq19bIhlGxZcKXGpakhtIN1i7&#10;gdTFJbeNy2ovlX7Y/yBSIAHDJdbgn6/cmZXEzhnA3wAarHmy4hdbzdPc2MZyaxi1F1A4jY3fvYIC&#10;SPdpCcEd4DS6hgZmInFfPX/sMaCCq8DhajqR3ql8WipQPm23M/r3teF8HEJfPH1SGT3GebTBBmGw&#10;CJ8g3bw7tzGht46ADRQ8UI7Qr6JXq7EJtZhM5vMROJBjOp+8CrRvNN1iDBZ0CcNGmCPhhxl3RI6A&#10;HpSrX8iDUNg1O38cBT7Y5oadfqxVZ5PTpwb8m1UN7dMJbJMHG/4QOSpBF3bEggxIjDNGl9+R8FFc&#10;uuBj0uzAB9fRtHi3e8N42OAG+9CL7cqHX1uCA9h/uF3Zzz/4JLYbd/v5br65h9d2e+v/ZKx+AwAA&#10;//8DAFBLAwQUAAYACAAAACEA0fzRDOAAAAAOAQAADwAAAGRycy9kb3ducmV2LnhtbExPTU+DQBC9&#10;m/gfNmPize6iYBtkaZpGPTUmtibG2xamQMrOEnYL9N87nPQ27yNv3svWk23FgL1vHGmIFgoEUuHK&#10;hioNX4e3hxUIHwyVpnWEGq7oYZ3f3mQmLd1InzjsQyU4hHxqNNQhdKmUvqjRGr9wHRJrJ9dbExj2&#10;lSx7M3K4beWjUs/Smob4Q2063NZYnPcXq+F9NOPmKXoddufT9vpzSD6+dxFqfX83bV5ABJzCnxnm&#10;+lwdcu50dBcqvWgZxypmKx9JsuIRsyVSCXPHmVvGS5B5Jv/PyH8BAAD//wMAUEsBAi0AFAAGAAgA&#10;AAAhALaDOJL+AAAA4QEAABMAAAAAAAAAAAAAAAAAAAAAAFtDb250ZW50X1R5cGVzXS54bWxQSwEC&#10;LQAUAAYACAAAACEAOP0h/9YAAACUAQAACwAAAAAAAAAAAAAAAAAvAQAAX3JlbHMvLnJlbHNQSwEC&#10;LQAUAAYACAAAACEA3NKcwnQDAACsDAAADgAAAAAAAAAAAAAAAAAuAgAAZHJzL2Uyb0RvYy54bWxQ&#10;SwECLQAUAAYACAAAACEA0fzRDOAAAAAOAQAADwAAAAAAAAAAAAAAAADOBQAAZHJzL2Rvd25yZXYu&#10;eG1sUEsFBgAAAAAEAAQA8wAAANsGAAAAAA==&#10;">
              <v:shape id="Graphic 9" o:spid="_x0000_s1027" style="position:absolute;left:60;top:76;width:61157;height:870;visibility:visible;mso-wrap-style:square;v-text-anchor:top" coordsize="611568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0ZHwQAAANoAAAAPAAAAZHJzL2Rvd25yZXYueG1sRI9Pa8JA&#10;FMTvQr/D8gRvZqOgbaKbIKEFr7Xp/ZF9+aPZt2l21fjtu0Khx2FmfsPs88n04kaj6ywrWEUxCOLK&#10;6o4bBeXXx/INhPPIGnvLpOBBDvLsZbbHVNs7f9Lt5BsRIOxSVNB6P6RSuqolgy6yA3Hwajsa9EGO&#10;jdQj3gPc9HIdx1tpsOOw0OJARUvV5XQ1Corjd7Guf15rJ5PzdXN+lIfJviu1mE+HHQhPk/8P/7WP&#10;WkECzyvhBsjsFwAA//8DAFBLAQItABQABgAIAAAAIQDb4fbL7gAAAIUBAAATAAAAAAAAAAAAAAAA&#10;AAAAAABbQ29udGVudF9UeXBlc10ueG1sUEsBAi0AFAAGAAgAAAAhAFr0LFu/AAAAFQEAAAsAAAAA&#10;AAAAAAAAAAAAHwEAAF9yZWxzLy5yZWxzUEsBAi0AFAAGAAgAAAAhANpzRkfBAAAA2gAAAA8AAAAA&#10;AAAAAAAAAAAABwIAAGRycy9kb3ducmV2LnhtbFBLBQYAAAAAAwADALcAAAD1AgAAAAA=&#10;" path="m6115176,l,,,86867r6115176,l6115176,xe" fillcolor="#00457a" stroked="f">
                <v:path arrowok="t"/>
              </v:shape>
              <v:shape id="Graphic 10" o:spid="_x0000_s1028" style="position:absolute;width:61277;height:1009;visibility:visible;mso-wrap-style:square;v-text-anchor:top" coordsize="612775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ymZwAAAANsAAAAPAAAAZHJzL2Rvd25yZXYueG1sRI/NagIx&#10;EMfvhb5DmIK3mrUHKVujFEHaW3H1AYZkulmaTNYk1bVP7xyE3maY/8dvVpspBnWmXIbEBhbzBhSx&#10;TW7g3sDxsHt+BVUqssOQmAxcqcBm/fiwwtalC+/p3NVeSQiXFg34WsdW62I9RSzzNBLL7TvliFXW&#10;3GuX8SLhMeiXplnqiANLg8eRtp7sT/cbpSTY7ojbw+SHcsrXpQ1ffx87Y2ZP0/sbqEpT/Rff3Z9O&#10;8IVefpEB9PoGAAD//wMAUEsBAi0AFAAGAAgAAAAhANvh9svuAAAAhQEAABMAAAAAAAAAAAAAAAAA&#10;AAAAAFtDb250ZW50X1R5cGVzXS54bWxQSwECLQAUAAYACAAAACEAWvQsW78AAAAVAQAACwAAAAAA&#10;AAAAAAAAAAAfAQAAX3JlbHMvLnJlbHNQSwECLQAUAAYACAAAACEA45spmcAAAADbAAAADwAAAAAA&#10;AAAAAAAAAAAHAgAAZHJzL2Rvd25yZXYueG1sUEsFBgAAAAADAAMAtwAAAPQCAAAAAA==&#10;" path="m6121273,l12192,,6096,,,,,6096,,94488r,6096l6096,100584r6115126,l6121222,94488r-6115126,l6096,6096r6096,l6121273,6096r,-6096xem6127432,r-6083,l6121349,6096r,88392l6121349,100584r6083,l6127432,94488r,-88392l6127432,xe" fillcolor="black" stroked="f">
                <v:path arrowok="t"/>
              </v:shape>
              <w10:wrap anchorx="page" anchory="page"/>
            </v:group>
          </w:pict>
        </mc:Fallback>
      </mc:AlternateContent>
    </w:r>
    <w:r>
      <w:rPr>
        <w:noProof/>
        <w:sz w:val="20"/>
      </w:rPr>
      <mc:AlternateContent>
        <mc:Choice Requires="wps">
          <w:drawing>
            <wp:anchor distT="0" distB="0" distL="0" distR="0" simplePos="0" relativeHeight="483354112" behindDoc="1" locked="0" layoutInCell="1" allowOverlap="1" wp14:anchorId="10C07B30" wp14:editId="43428D8B">
              <wp:simplePos x="0" y="0"/>
              <wp:positionH relativeFrom="page">
                <wp:posOffset>950772</wp:posOffset>
              </wp:positionH>
              <wp:positionV relativeFrom="page">
                <wp:posOffset>9989535</wp:posOffset>
              </wp:positionV>
              <wp:extent cx="1166495" cy="37274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6495" cy="372745"/>
                      </a:xfrm>
                      <a:prstGeom prst="rect">
                        <a:avLst/>
                      </a:prstGeom>
                    </wps:spPr>
                    <wps:txbx>
                      <w:txbxContent>
                        <w:p w14:paraId="314AC08E" w14:textId="77777777" w:rsidR="006C611B" w:rsidRDefault="00000000">
                          <w:pPr>
                            <w:spacing w:before="15"/>
                            <w:ind w:left="20" w:right="263"/>
                            <w:rPr>
                              <w:sz w:val="16"/>
                            </w:rPr>
                          </w:pPr>
                          <w:r>
                            <w:rPr>
                              <w:sz w:val="16"/>
                            </w:rPr>
                            <w:t>Ayuntamiento</w:t>
                          </w:r>
                          <w:r>
                            <w:rPr>
                              <w:spacing w:val="-12"/>
                              <w:sz w:val="16"/>
                            </w:rPr>
                            <w:t xml:space="preserve"> </w:t>
                          </w:r>
                          <w:r>
                            <w:rPr>
                              <w:sz w:val="16"/>
                            </w:rPr>
                            <w:t>de</w:t>
                          </w:r>
                          <w:r>
                            <w:rPr>
                              <w:spacing w:val="-11"/>
                              <w:sz w:val="16"/>
                            </w:rPr>
                            <w:t xml:space="preserve"> </w:t>
                          </w:r>
                          <w:r>
                            <w:rPr>
                              <w:sz w:val="16"/>
                            </w:rPr>
                            <w:t>Tías C/ Libertad 50</w:t>
                          </w:r>
                        </w:p>
                        <w:p w14:paraId="1BC9C302" w14:textId="77777777" w:rsidR="006C611B" w:rsidRDefault="00000000">
                          <w:pPr>
                            <w:spacing w:line="183" w:lineRule="exact"/>
                            <w:ind w:left="20"/>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txbxContent>
                    </wps:txbx>
                    <wps:bodyPr wrap="square" lIns="0" tIns="0" rIns="0" bIns="0" rtlCol="0">
                      <a:noAutofit/>
                    </wps:bodyPr>
                  </wps:wsp>
                </a:graphicData>
              </a:graphic>
            </wp:anchor>
          </w:drawing>
        </mc:Choice>
        <mc:Fallback>
          <w:pict>
            <v:shapetype w14:anchorId="10C07B30" id="_x0000_t202" coordsize="21600,21600" o:spt="202" path="m,l,21600r21600,l21600,xe">
              <v:stroke joinstyle="miter"/>
              <v:path gradientshapeok="t" o:connecttype="rect"/>
            </v:shapetype>
            <v:shape id="Textbox 11" o:spid="_x0000_s1041" type="#_x0000_t202" style="position:absolute;margin-left:74.85pt;margin-top:786.6pt;width:91.85pt;height:29.35pt;z-index:-1996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8KemQEAACIDAAAOAAAAZHJzL2Uyb0RvYy54bWysUsFuGyEQvVfqPyDuNbbjOM3K6yht1KpS&#10;1FRK+wGYBS/KwlAGe9d/3wGv7aq5VbkMAzM83nvD6m5wHdvriBZ8zWeTKWfaK2is39b8188vHz5y&#10;hkn6Rnbgdc0PGvnd+v27VR8qPYcWukZHRiAeqz7UvE0pVEKgarWTOIGgPRUNRCcTbeNWNFH2hO46&#10;MZ9Ol6KH2IQISiPS6cOxyNcF3xit0pMxqBPrak7cUomxxE2OYr2S1TbK0Fo10pD/wcJJ6+nRM9SD&#10;TJLton0F5ayKgGDSRIETYIxVumggNbPpP2qeWxl00ULmYDjbhG8Hq77vn8OPyNLwCQYaYBGB4RHU&#10;C5I3og9YjT3ZU6yQurPQwUSXV5LA6CJ5ezj7qYfEVEabLZeL22vOFNWubuY3i+tsuLjcDhHTVw2O&#10;5aTmkeZVGMj9I6Zj66llJHN8PzNJw2Zgtqn5IoPmkw00B9LS0zhrjr93MmrOum+e/MqzPyXxlGxO&#10;SUzdZyg/JEvycL9LYGwhcMEdCdAgioTx0+RJ/70vXZevvf4DAAD//wMAUEsDBBQABgAIAAAAIQCo&#10;yS/j4gAAAA0BAAAPAAAAZHJzL2Rvd25yZXYueG1sTI/BTsMwEETvSPyDtUjcqNO6pCTEqSoEJyRE&#10;Gg4cndhNrMbrELtt+HuWE9x2dkezb4rt7AZ2NlOwHiUsFwkwg63XFjsJH/XL3QOwEBVqNXg0Er5N&#10;gG15fVWoXPsLVua8jx2jEAy5ktDHOOach7Y3ToWFHw3S7eAnpyLJqeN6UhcKdwNfJUnKnbJIH3o1&#10;mqfetMf9yUnYfWL1bL/emvfqUNm6zhJ8TY9S3t7Mu0dg0czxzwy/+IQOJTE1/oQ6sIH0OtuQlYb7&#10;jVgBI4sQYg2soVUqlhnwsuD/W5Q/AAAA//8DAFBLAQItABQABgAIAAAAIQC2gziS/gAAAOEBAAAT&#10;AAAAAAAAAAAAAAAAAAAAAABbQ29udGVudF9UeXBlc10ueG1sUEsBAi0AFAAGAAgAAAAhADj9If/W&#10;AAAAlAEAAAsAAAAAAAAAAAAAAAAALwEAAF9yZWxzLy5yZWxzUEsBAi0AFAAGAAgAAAAhABSLwp6Z&#10;AQAAIgMAAA4AAAAAAAAAAAAAAAAALgIAAGRycy9lMm9Eb2MueG1sUEsBAi0AFAAGAAgAAAAhAKjJ&#10;L+PiAAAADQEAAA8AAAAAAAAAAAAAAAAA8wMAAGRycy9kb3ducmV2LnhtbFBLBQYAAAAABAAEAPMA&#10;AAACBQAAAAA=&#10;" filled="f" stroked="f">
              <v:textbox inset="0,0,0,0">
                <w:txbxContent>
                  <w:p w14:paraId="314AC08E" w14:textId="77777777" w:rsidR="006C611B" w:rsidRDefault="00000000">
                    <w:pPr>
                      <w:spacing w:before="15"/>
                      <w:ind w:left="20" w:right="263"/>
                      <w:rPr>
                        <w:sz w:val="16"/>
                      </w:rPr>
                    </w:pPr>
                    <w:r>
                      <w:rPr>
                        <w:sz w:val="16"/>
                      </w:rPr>
                      <w:t>Ayuntamiento</w:t>
                    </w:r>
                    <w:r>
                      <w:rPr>
                        <w:spacing w:val="-12"/>
                        <w:sz w:val="16"/>
                      </w:rPr>
                      <w:t xml:space="preserve"> </w:t>
                    </w:r>
                    <w:r>
                      <w:rPr>
                        <w:sz w:val="16"/>
                      </w:rPr>
                      <w:t>de</w:t>
                    </w:r>
                    <w:r>
                      <w:rPr>
                        <w:spacing w:val="-11"/>
                        <w:sz w:val="16"/>
                      </w:rPr>
                      <w:t xml:space="preserve"> </w:t>
                    </w:r>
                    <w:r>
                      <w:rPr>
                        <w:sz w:val="16"/>
                      </w:rPr>
                      <w:t>Tías C/ Libertad 50</w:t>
                    </w:r>
                  </w:p>
                  <w:p w14:paraId="1BC9C302" w14:textId="77777777" w:rsidR="006C611B" w:rsidRDefault="00000000">
                    <w:pPr>
                      <w:spacing w:line="183" w:lineRule="exact"/>
                      <w:ind w:left="20"/>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txbxContent>
              </v:textbox>
              <w10:wrap anchorx="page" anchory="page"/>
            </v:shape>
          </w:pict>
        </mc:Fallback>
      </mc:AlternateContent>
    </w:r>
    <w:r>
      <w:rPr>
        <w:noProof/>
        <w:sz w:val="20"/>
      </w:rPr>
      <mc:AlternateContent>
        <mc:Choice Requires="wps">
          <w:drawing>
            <wp:anchor distT="0" distB="0" distL="0" distR="0" simplePos="0" relativeHeight="483354624" behindDoc="1" locked="0" layoutInCell="1" allowOverlap="1" wp14:anchorId="6B3CF4AC" wp14:editId="1C8348E6">
              <wp:simplePos x="0" y="0"/>
              <wp:positionH relativeFrom="page">
                <wp:posOffset>5651372</wp:posOffset>
              </wp:positionH>
              <wp:positionV relativeFrom="page">
                <wp:posOffset>9989535</wp:posOffset>
              </wp:positionV>
              <wp:extent cx="1310640" cy="37274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0640" cy="372745"/>
                      </a:xfrm>
                      <a:prstGeom prst="rect">
                        <a:avLst/>
                      </a:prstGeom>
                    </wps:spPr>
                    <wps:txbx>
                      <w:txbxContent>
                        <w:p w14:paraId="206B14D9" w14:textId="77777777" w:rsidR="006C611B" w:rsidRDefault="00000000">
                          <w:pPr>
                            <w:spacing w:before="15"/>
                            <w:ind w:left="884"/>
                            <w:rPr>
                              <w:sz w:val="16"/>
                            </w:rPr>
                          </w:pP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470B9868" w14:textId="77777777" w:rsidR="006C611B" w:rsidRDefault="00000000">
                          <w:pPr>
                            <w:spacing w:before="1"/>
                            <w:ind w:left="48" w:hanging="29"/>
                            <w:rPr>
                              <w:sz w:val="16"/>
                            </w:rPr>
                          </w:pPr>
                          <w:hyperlink r:id="rId1">
                            <w:r>
                              <w:rPr>
                                <w:spacing w:val="-2"/>
                                <w:sz w:val="16"/>
                              </w:rPr>
                              <w:t>info@ayuntamientodetias.es</w:t>
                            </w:r>
                          </w:hyperlink>
                          <w:r>
                            <w:rPr>
                              <w:spacing w:val="-2"/>
                              <w:sz w:val="16"/>
                            </w:rPr>
                            <w:t xml:space="preserve"> sede.ayuntamientodetias.es</w:t>
                          </w:r>
                        </w:p>
                      </w:txbxContent>
                    </wps:txbx>
                    <wps:bodyPr wrap="square" lIns="0" tIns="0" rIns="0" bIns="0" rtlCol="0">
                      <a:noAutofit/>
                    </wps:bodyPr>
                  </wps:wsp>
                </a:graphicData>
              </a:graphic>
            </wp:anchor>
          </w:drawing>
        </mc:Choice>
        <mc:Fallback>
          <w:pict>
            <v:shape w14:anchorId="6B3CF4AC" id="Textbox 12" o:spid="_x0000_s1042" type="#_x0000_t202" style="position:absolute;margin-left:445pt;margin-top:786.6pt;width:103.2pt;height:29.35pt;z-index:-1996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FcDlwEAACIDAAAOAAAAZHJzL2Uyb0RvYy54bWysUsGO0zAQvSPxD5bvNGl32UVR0xWwAiGt&#10;AGnhA1zHbixij5lxm/TvGbtpi+CGuIzHnvHze2+8fpj8IA4GyUFo5XJRS2GChs6FXSu/f/vw6o0U&#10;lFTo1ADBtPJoSD5sXr5Yj7ExK+hh6AwKBgnUjLGVfUqxqSrSvfGKFhBN4KIF9CrxFndVh2pkdD9U&#10;q7q+q0bALiJoQ8Snj6ei3BR8a41OX6wlk8TQSuaWSsQStzlWm7Vqdqhi7/RMQ/0DC69c4EcvUI8q&#10;KbFH9xeUdxqBwKaFBl+BtU6booHVLOs/1Dz3Kpqihc2heLGJ/h+s/nx4jl9RpOkdTDzAIoLiE+gf&#10;xN5UY6Rm7smeUkPcnYVOFn1eWYLgi+zt8eKnmZLQGe1mWd/dcklz7eZ+dX/7OhteXW9HpPTRgBc5&#10;aSXyvAoDdXiidGo9t8xkTu9nJmnaTsJ1rSyg+WQL3ZG1jDzOVtLPvUIjxfApsF959ucEz8n2nGAa&#10;3kP5IVlSgLf7BNYVAlfcmQAPokiYP02e9O/70nX92ptfAAAA//8DAFBLAwQUAAYACAAAACEAecXt&#10;v+MAAAAOAQAADwAAAGRycy9kb3ducmV2LnhtbEyPwU7DMBBE70j8g7VI3KjdFkIT4lQVglMlRBoO&#10;HJ3YTazG6xC7bfr3bE9w29GMZt/k68n17GTGYD1KmM8EMION1xZbCV/V+8MKWIgKteo9GgkXE2Bd&#10;3N7kKtP+jKU57WLLqARDpiR0MQ4Z56HpjFNh5geD5O396FQkObZcj+pM5a7nCyES7pRF+tCpwbx2&#10;pjnsjk7C5hvLN/vzUX+W+9JWVSpwmxykvL+bNi/AopniXxiu+IQOBTHV/og6sF7CKhW0JZLx9Lxc&#10;ALtGRJo8AqvpSpbzFHiR8/8zil8AAAD//wMAUEsBAi0AFAAGAAgAAAAhALaDOJL+AAAA4QEAABMA&#10;AAAAAAAAAAAAAAAAAAAAAFtDb250ZW50X1R5cGVzXS54bWxQSwECLQAUAAYACAAAACEAOP0h/9YA&#10;AACUAQAACwAAAAAAAAAAAAAAAAAvAQAAX3JlbHMvLnJlbHNQSwECLQAUAAYACAAAACEAloBXA5cB&#10;AAAiAwAADgAAAAAAAAAAAAAAAAAuAgAAZHJzL2Uyb0RvYy54bWxQSwECLQAUAAYACAAAACEAecXt&#10;v+MAAAAOAQAADwAAAAAAAAAAAAAAAADxAwAAZHJzL2Rvd25yZXYueG1sUEsFBgAAAAAEAAQA8wAA&#10;AAEFAAAAAA==&#10;" filled="f" stroked="f">
              <v:textbox inset="0,0,0,0">
                <w:txbxContent>
                  <w:p w14:paraId="206B14D9" w14:textId="77777777" w:rsidR="006C611B" w:rsidRDefault="00000000">
                    <w:pPr>
                      <w:spacing w:before="15"/>
                      <w:ind w:left="884"/>
                      <w:rPr>
                        <w:sz w:val="16"/>
                      </w:rPr>
                    </w:pP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470B9868" w14:textId="77777777" w:rsidR="006C611B" w:rsidRDefault="00000000">
                    <w:pPr>
                      <w:spacing w:before="1"/>
                      <w:ind w:left="48" w:hanging="29"/>
                      <w:rPr>
                        <w:sz w:val="16"/>
                      </w:rPr>
                    </w:pPr>
                    <w:hyperlink r:id="rId2">
                      <w:r>
                        <w:rPr>
                          <w:spacing w:val="-2"/>
                          <w:sz w:val="16"/>
                        </w:rPr>
                        <w:t>info@ayuntamientodetias.es</w:t>
                      </w:r>
                    </w:hyperlink>
                    <w:r>
                      <w:rPr>
                        <w:spacing w:val="-2"/>
                        <w:sz w:val="16"/>
                      </w:rPr>
                      <w:t xml:space="preserve"> sede.ayuntamientodetias.es</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E9CC2" w14:textId="77777777" w:rsidR="006C611B" w:rsidRDefault="00000000">
    <w:pPr>
      <w:pStyle w:val="Textoindependiente"/>
      <w:spacing w:line="14" w:lineRule="auto"/>
      <w:rPr>
        <w:sz w:val="20"/>
      </w:rPr>
    </w:pPr>
    <w:r>
      <w:rPr>
        <w:noProof/>
        <w:sz w:val="20"/>
      </w:rPr>
      <mc:AlternateContent>
        <mc:Choice Requires="wps">
          <w:drawing>
            <wp:anchor distT="0" distB="0" distL="0" distR="0" simplePos="0" relativeHeight="483390464" behindDoc="1" locked="0" layoutInCell="1" allowOverlap="1" wp14:anchorId="0B270509" wp14:editId="72F8E77C">
              <wp:simplePos x="0" y="0"/>
              <wp:positionH relativeFrom="page">
                <wp:posOffset>6767830</wp:posOffset>
              </wp:positionH>
              <wp:positionV relativeFrom="page">
                <wp:posOffset>10261803</wp:posOffset>
              </wp:positionV>
              <wp:extent cx="160020" cy="165735"/>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4EF24E12" w14:textId="77777777" w:rsidR="006C611B" w:rsidRDefault="00000000">
                          <w:pPr>
                            <w:pStyle w:val="Textoindependiente"/>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1</w:t>
                          </w:r>
                          <w:r>
                            <w:rPr>
                              <w:rFonts w:ascii="Calibri"/>
                              <w:spacing w:val="-10"/>
                            </w:rPr>
                            <w:fldChar w:fldCharType="end"/>
                          </w:r>
                        </w:p>
                      </w:txbxContent>
                    </wps:txbx>
                    <wps:bodyPr wrap="square" lIns="0" tIns="0" rIns="0" bIns="0" rtlCol="0">
                      <a:noAutofit/>
                    </wps:bodyPr>
                  </wps:wsp>
                </a:graphicData>
              </a:graphic>
            </wp:anchor>
          </w:drawing>
        </mc:Choice>
        <mc:Fallback>
          <w:pict>
            <v:shapetype w14:anchorId="0B270509" id="_x0000_t202" coordsize="21600,21600" o:spt="202" path="m,l,21600r21600,l21600,xe">
              <v:stroke joinstyle="miter"/>
              <v:path gradientshapeok="t" o:connecttype="rect"/>
            </v:shapetype>
            <v:shape id="Textbox 318" o:spid="_x0000_s1097" type="#_x0000_t202" style="position:absolute;margin-left:532.9pt;margin-top:808pt;width:12.6pt;height:13.05pt;z-index:-1992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6FelQEAACIDAAAOAAAAZHJzL2Uyb0RvYy54bWysUs2O0zAQviPxDpbvNGnRFhQ1XQErENIK&#10;kHZ5ANexG4vYY2bcJn17xm7aIrghLs44M/78/XhzP/lBHA2Sg9DK5aKWwgQNnQv7Vn5//vjqrRSU&#10;VOjUAMG08mRI3m9fvtiMsTEr6GHoDAoGCdSMsZV9SrGpKtK98YoWEE3gpgX0KvEW91WHamR0P1Sr&#10;ul5XI2AXEbQh4r8P56bcFnxrjU5frSWTxNBK5pbKimXd5bXablSzRxV7p2ca6h9YeOUCX3qFelBJ&#10;iQO6v6C80wgENi00+AqsddoUDaxmWf+h5qlX0RQtbA7Fq030/2D1l+NT/IYiTe9h4gCLCIqPoH8Q&#10;e1ONkZp5JntKDfF0FjpZ9PnLEgQfZG9PVz/NlITOaOu6XnFHc2u5vnvz+i77Xd0OR6T0yYAXuWgl&#10;clyFgDo+UjqPXkZmLufrM5E07SbhulauS4r51w66E2sZOc5W0s+DQiPF8DmwXzn7S4GXYncpMA0f&#10;oLyQLCnAu0MC6wqDG+7MgIMoGuZHk5P+fV+mbk97+wsAAP//AwBQSwMEFAAGAAgAAAAhAPDbePXg&#10;AAAADwEAAA8AAABkcnMvZG93bnJldi54bWxMj8FOwzAQRO9I/IO1SNyonQosGuJUFYITEiINB45O&#10;7CZW43WI3Tb8PZsT3GZ2R7Nvi+3sB3a2U3QBFWQrAcxiG4zDTsFn/Xr3CCwmjUYPAa2CHxthW15f&#10;FTo34YKVPe9Tx6gEY64V9CmNOeex7a3XcRVGi7Q7hMnrRHbquJn0hcr9wNdCSO61Q7rQ69E+97Y9&#10;7k9ewe4Lqxf3/d58VIfK1fVG4Js8KnV7M++egCU7p78wLPiEDiUxNeGEJrKBvJAPxJ5IyUzSW0tG&#10;bDJSzTK7X2fAy4L//6P8BQAA//8DAFBLAQItABQABgAIAAAAIQC2gziS/gAAAOEBAAATAAAAAAAA&#10;AAAAAAAAAAAAAABbQ29udGVudF9UeXBlc10ueG1sUEsBAi0AFAAGAAgAAAAhADj9If/WAAAAlAEA&#10;AAsAAAAAAAAAAAAAAAAALwEAAF9yZWxzLy5yZWxzUEsBAi0AFAAGAAgAAAAhABBToV6VAQAAIgMA&#10;AA4AAAAAAAAAAAAAAAAALgIAAGRycy9lMm9Eb2MueG1sUEsBAi0AFAAGAAgAAAAhAPDbePXgAAAA&#10;DwEAAA8AAAAAAAAAAAAAAAAA7wMAAGRycy9kb3ducmV2LnhtbFBLBQYAAAAABAAEAPMAAAD8BAAA&#10;AAA=&#10;" filled="f" stroked="f">
              <v:textbox inset="0,0,0,0">
                <w:txbxContent>
                  <w:p w14:paraId="4EF24E12" w14:textId="77777777" w:rsidR="006C611B" w:rsidRDefault="00000000">
                    <w:pPr>
                      <w:pStyle w:val="Textoindependiente"/>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1</w:t>
                    </w:r>
                    <w:r>
                      <w:rPr>
                        <w:rFonts w:ascii="Calibri"/>
                        <w:spacing w:val="-10"/>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A3DF6" w14:textId="77777777" w:rsidR="006C611B" w:rsidRDefault="006C611B">
    <w:pPr>
      <w:pStyle w:val="Textoindependiente"/>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3D324" w14:textId="77777777" w:rsidR="006C611B" w:rsidRDefault="006C611B">
    <w:pPr>
      <w:pStyle w:val="Textoindependiente"/>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19E77" w14:textId="77777777" w:rsidR="006C611B" w:rsidRDefault="00000000">
    <w:pPr>
      <w:pStyle w:val="Textoindependiente"/>
      <w:spacing w:line="14" w:lineRule="auto"/>
      <w:rPr>
        <w:sz w:val="20"/>
      </w:rPr>
    </w:pPr>
    <w:r>
      <w:rPr>
        <w:noProof/>
        <w:sz w:val="20"/>
      </w:rPr>
      <mc:AlternateContent>
        <mc:Choice Requires="wps">
          <w:drawing>
            <wp:anchor distT="0" distB="0" distL="0" distR="0" simplePos="0" relativeHeight="483392000" behindDoc="1" locked="0" layoutInCell="1" allowOverlap="1" wp14:anchorId="51D5693F" wp14:editId="033370A1">
              <wp:simplePos x="0" y="0"/>
              <wp:positionH relativeFrom="page">
                <wp:posOffset>6737350</wp:posOffset>
              </wp:positionH>
              <wp:positionV relativeFrom="page">
                <wp:posOffset>10261803</wp:posOffset>
              </wp:positionV>
              <wp:extent cx="160020" cy="165735"/>
              <wp:effectExtent l="0" t="0" r="0" b="0"/>
              <wp:wrapNone/>
              <wp:docPr id="340" name="Text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5EF6C492" w14:textId="77777777" w:rsidR="006C611B" w:rsidRDefault="00000000">
                          <w:pPr>
                            <w:pStyle w:val="Textoindependiente"/>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2</w:t>
                          </w:r>
                          <w:r>
                            <w:rPr>
                              <w:rFonts w:ascii="Calibri"/>
                              <w:spacing w:val="-10"/>
                            </w:rPr>
                            <w:fldChar w:fldCharType="end"/>
                          </w:r>
                        </w:p>
                      </w:txbxContent>
                    </wps:txbx>
                    <wps:bodyPr wrap="square" lIns="0" tIns="0" rIns="0" bIns="0" rtlCol="0">
                      <a:noAutofit/>
                    </wps:bodyPr>
                  </wps:wsp>
                </a:graphicData>
              </a:graphic>
            </wp:anchor>
          </w:drawing>
        </mc:Choice>
        <mc:Fallback>
          <w:pict>
            <v:shapetype w14:anchorId="51D5693F" id="_x0000_t202" coordsize="21600,21600" o:spt="202" path="m,l,21600r21600,l21600,xe">
              <v:stroke joinstyle="miter"/>
              <v:path gradientshapeok="t" o:connecttype="rect"/>
            </v:shapetype>
            <v:shape id="Textbox 340" o:spid="_x0000_s1098" type="#_x0000_t202" style="position:absolute;margin-left:530.5pt;margin-top:808pt;width:12.6pt;height:13.05pt;z-index:-1992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w0vlwEAACIDAAAOAAAAZHJzL2Uyb0RvYy54bWysUsGO0zAQvSPxD5bv1GnRFhQ1XQErENIK&#10;kHb5ANexG4vEY2bcJv17xm7aIrghLuOxZ/z83htv7qehF0eL5CE0crmopLDBQOvDvpHfnz++eisF&#10;JR1a3UOwjTxZkvfbly82Y6ztCjroW4uCQQLVY2xkl1KslSLT2UHTAqINXHSAg068xb1qUY+MPvRq&#10;VVVrNQK2EcFYIj59OBfltuA7Z0366hzZJPpGMrdUIpa4y1FtN7reo46dNzMN/Q8sBu0DP3qFetBJ&#10;iwP6v6AGbxAIXFoYGBQ4540tGljNsvpDzVOnoy1a2ByKV5vo/8GaL8en+A1Fmt7DxAMsIig+gvlB&#10;7I0aI9VzT/aUauLuLHRyOOSVJQi+yN6ern7aKQmT0dZVteKK4dJyfffm9V32W90uR6T0ycIgctJI&#10;5HEVAvr4SOncemmZuZyfz0TStJuEbxu5XmbUfLSD9sRaRh5nI+nnQaOVov8c2K88+0uCl2R3STD1&#10;H6D8kCwpwLtDAucLgxvuzIAHUTTMnyZP+vd96bp97e0vAAAA//8DAFBLAwQUAAYACAAAACEASCgC&#10;VOAAAAAPAQAADwAAAGRycy9kb3ducmV2LnhtbExPQU7DMBC8I/UP1iJxo3YiZJUQp6oqOCEh0vTA&#10;0YndJGq8DrHbht+zOcFtZmc0O5NvZzewq51C71FBshbALDbe9NgqOFZvjxtgIWo0evBoFfzYANti&#10;dZfrzPgblvZ6iC2jEAyZVtDFOGach6azToe1Hy2SdvKT05Ho1HIz6RuFu4GnQkjudI/0odOj3Xe2&#10;OR8uTsHuC8vX/vuj/ixPZV9VzwLf5Vmph/t59wIs2jn+mWGpT9WhoE61v6AJbCAuZEJjIiGZSEKL&#10;R2xkCqxebk9pArzI+f8dxS8AAAD//wMAUEsBAi0AFAAGAAgAAAAhALaDOJL+AAAA4QEAABMAAAAA&#10;AAAAAAAAAAAAAAAAAFtDb250ZW50X1R5cGVzXS54bWxQSwECLQAUAAYACAAAACEAOP0h/9YAAACU&#10;AQAACwAAAAAAAAAAAAAAAAAvAQAAX3JlbHMvLnJlbHNQSwECLQAUAAYACAAAACEAV4sNL5cBAAAi&#10;AwAADgAAAAAAAAAAAAAAAAAuAgAAZHJzL2Uyb0RvYy54bWxQSwECLQAUAAYACAAAACEASCgCVOAA&#10;AAAPAQAADwAAAAAAAAAAAAAAAADxAwAAZHJzL2Rvd25yZXYueG1sUEsFBgAAAAAEAAQA8wAAAP4E&#10;AAAAAA==&#10;" filled="f" stroked="f">
              <v:textbox inset="0,0,0,0">
                <w:txbxContent>
                  <w:p w14:paraId="5EF6C492" w14:textId="77777777" w:rsidR="006C611B" w:rsidRDefault="00000000">
                    <w:pPr>
                      <w:pStyle w:val="Textoindependiente"/>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2</w:t>
                    </w:r>
                    <w:r>
                      <w:rPr>
                        <w:rFonts w:ascii="Calibri"/>
                        <w:spacing w:val="-10"/>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69933" w14:textId="77777777" w:rsidR="006C611B" w:rsidRDefault="00000000">
    <w:pPr>
      <w:pStyle w:val="Textoindependiente"/>
      <w:spacing w:line="14" w:lineRule="auto"/>
      <w:rPr>
        <w:sz w:val="20"/>
      </w:rPr>
    </w:pPr>
    <w:r>
      <w:rPr>
        <w:noProof/>
        <w:sz w:val="20"/>
      </w:rPr>
      <mc:AlternateContent>
        <mc:Choice Requires="wps">
          <w:drawing>
            <wp:anchor distT="0" distB="0" distL="0" distR="0" simplePos="0" relativeHeight="483391488" behindDoc="1" locked="0" layoutInCell="1" allowOverlap="1" wp14:anchorId="677482B0" wp14:editId="7BC68E9A">
              <wp:simplePos x="0" y="0"/>
              <wp:positionH relativeFrom="page">
                <wp:posOffset>6737350</wp:posOffset>
              </wp:positionH>
              <wp:positionV relativeFrom="page">
                <wp:posOffset>10261803</wp:posOffset>
              </wp:positionV>
              <wp:extent cx="160020" cy="165735"/>
              <wp:effectExtent l="0" t="0" r="0" b="0"/>
              <wp:wrapNone/>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16890157" w14:textId="77777777" w:rsidR="006C611B" w:rsidRDefault="00000000">
                          <w:pPr>
                            <w:pStyle w:val="Textoindependiente"/>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1</w:t>
                          </w:r>
                          <w:r>
                            <w:rPr>
                              <w:rFonts w:ascii="Calibri"/>
                              <w:spacing w:val="-10"/>
                            </w:rPr>
                            <w:fldChar w:fldCharType="end"/>
                          </w:r>
                        </w:p>
                      </w:txbxContent>
                    </wps:txbx>
                    <wps:bodyPr wrap="square" lIns="0" tIns="0" rIns="0" bIns="0" rtlCol="0">
                      <a:noAutofit/>
                    </wps:bodyPr>
                  </wps:wsp>
                </a:graphicData>
              </a:graphic>
            </wp:anchor>
          </w:drawing>
        </mc:Choice>
        <mc:Fallback>
          <w:pict>
            <v:shapetype w14:anchorId="677482B0" id="_x0000_t202" coordsize="21600,21600" o:spt="202" path="m,l,21600r21600,l21600,xe">
              <v:stroke joinstyle="miter"/>
              <v:path gradientshapeok="t" o:connecttype="rect"/>
            </v:shapetype>
            <v:shape id="Textbox 339" o:spid="_x0000_s1099" type="#_x0000_t202" style="position:absolute;margin-left:530.5pt;margin-top:808pt;width:12.6pt;height:13.05pt;z-index:-1992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i9lwEAACIDAAAOAAAAZHJzL2Uyb0RvYy54bWysUsGO0zAQvSPxD5bvNGnRFhQ1XQErENIK&#10;kHb5ANexG4vYY2bcJv17xm7aIrghLuOxZ/z83htv7ic/iKNBchBauVzUUpigoXNh38rvzx9fvZWC&#10;kgqdGiCYVp4MyfvtyxebMTZmBT0MnUHBIIGaMbayTyk2VUW6N17RAqIJXLSAXiXe4r7qUI2M7odq&#10;VdfragTsIoI2RHz6cC7KbcG31uj01VoySQytZG6pRCxxl2O13ahmjyr2Ts801D+w8MoFfvQK9aCS&#10;Egd0f0F5pxEIbFpo8BVY67QpGljNsv5DzVOvoila2ByKV5vo/8HqL8en+A1Fmt7DxAMsIig+gv5B&#10;7E01RmrmnuwpNcTdWehk0eeVJQi+yN6ern6aKQmd0dZ1veKK5tJyfffm9V32u7pdjkjpkwEvctJK&#10;5HEVAur4SOncemmZuZyfz0TStJuE61q5XmXUfLSD7sRaRh5nK+nnQaGRYvgc2K88+0uCl2R3STAN&#10;H6D8kCwpwLtDAusKgxvuzIAHUTTMnyZP+vd96bp97e0vAAAA//8DAFBLAwQUAAYACAAAACEASCgC&#10;VOAAAAAPAQAADwAAAGRycy9kb3ducmV2LnhtbExPQU7DMBC8I/UP1iJxo3YiZJUQp6oqOCEh0vTA&#10;0YndJGq8DrHbht+zOcFtZmc0O5NvZzewq51C71FBshbALDbe9NgqOFZvjxtgIWo0evBoFfzYANti&#10;dZfrzPgblvZ6iC2jEAyZVtDFOGach6azToe1Hy2SdvKT05Ho1HIz6RuFu4GnQkjudI/0odOj3Xe2&#10;OR8uTsHuC8vX/vuj/ixPZV9VzwLf5Vmph/t59wIs2jn+mWGpT9WhoE61v6AJbCAuZEJjIiGZSEKL&#10;R2xkCqxebk9pArzI+f8dxS8AAAD//wMAUEsBAi0AFAAGAAgAAAAhALaDOJL+AAAA4QEAABMAAAAA&#10;AAAAAAAAAAAAAAAAAFtDb250ZW50X1R5cGVzXS54bWxQSwECLQAUAAYACAAAACEAOP0h/9YAAACU&#10;AQAACwAAAAAAAAAAAAAAAAAvAQAAX3JlbHMvLnJlbHNQSwECLQAUAAYACAAAACEAnuP4vZcBAAAi&#10;AwAADgAAAAAAAAAAAAAAAAAuAgAAZHJzL2Uyb0RvYy54bWxQSwECLQAUAAYACAAAACEASCgCVOAA&#10;AAAPAQAADwAAAAAAAAAAAAAAAADxAwAAZHJzL2Rvd25yZXYueG1sUEsFBgAAAAAEAAQA8wAAAP4E&#10;AAAAAA==&#10;" filled="f" stroked="f">
              <v:textbox inset="0,0,0,0">
                <w:txbxContent>
                  <w:p w14:paraId="16890157" w14:textId="77777777" w:rsidR="006C611B" w:rsidRDefault="00000000">
                    <w:pPr>
                      <w:pStyle w:val="Textoindependiente"/>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1</w:t>
                    </w:r>
                    <w:r>
                      <w:rPr>
                        <w:rFonts w:ascii="Calibri"/>
                        <w:spacing w:val="-10"/>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1EACC" w14:textId="77777777" w:rsidR="006C611B" w:rsidRDefault="00000000">
    <w:pPr>
      <w:pStyle w:val="Textoindependiente"/>
      <w:spacing w:line="14" w:lineRule="auto"/>
      <w:rPr>
        <w:sz w:val="20"/>
      </w:rPr>
    </w:pPr>
    <w:r>
      <w:rPr>
        <w:noProof/>
        <w:sz w:val="20"/>
      </w:rPr>
      <mc:AlternateContent>
        <mc:Choice Requires="wps">
          <w:drawing>
            <wp:anchor distT="0" distB="0" distL="0" distR="0" simplePos="0" relativeHeight="483393024" behindDoc="1" locked="0" layoutInCell="1" allowOverlap="1" wp14:anchorId="0B5993AC" wp14:editId="0682EC5A">
              <wp:simplePos x="0" y="0"/>
              <wp:positionH relativeFrom="page">
                <wp:posOffset>6737350</wp:posOffset>
              </wp:positionH>
              <wp:positionV relativeFrom="page">
                <wp:posOffset>10261803</wp:posOffset>
              </wp:positionV>
              <wp:extent cx="160020" cy="165735"/>
              <wp:effectExtent l="0" t="0" r="0" b="0"/>
              <wp:wrapNone/>
              <wp:docPr id="352" name="Text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0EF4BFE1" w14:textId="77777777" w:rsidR="006C611B" w:rsidRDefault="00000000">
                          <w:pPr>
                            <w:pStyle w:val="Textoindependiente"/>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4</w:t>
                          </w:r>
                          <w:r>
                            <w:rPr>
                              <w:rFonts w:ascii="Calibri"/>
                              <w:spacing w:val="-10"/>
                            </w:rPr>
                            <w:fldChar w:fldCharType="end"/>
                          </w:r>
                        </w:p>
                      </w:txbxContent>
                    </wps:txbx>
                    <wps:bodyPr wrap="square" lIns="0" tIns="0" rIns="0" bIns="0" rtlCol="0">
                      <a:noAutofit/>
                    </wps:bodyPr>
                  </wps:wsp>
                </a:graphicData>
              </a:graphic>
            </wp:anchor>
          </w:drawing>
        </mc:Choice>
        <mc:Fallback>
          <w:pict>
            <v:shapetype w14:anchorId="0B5993AC" id="_x0000_t202" coordsize="21600,21600" o:spt="202" path="m,l,21600r21600,l21600,xe">
              <v:stroke joinstyle="miter"/>
              <v:path gradientshapeok="t" o:connecttype="rect"/>
            </v:shapetype>
            <v:shape id="Textbox 352" o:spid="_x0000_s1100" type="#_x0000_t202" style="position:absolute;margin-left:530.5pt;margin-top:808pt;width:12.6pt;height:13.05pt;z-index:-1992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1TMlwEAACIDAAAOAAAAZHJzL2Uyb0RvYy54bWysUsGO0zAQvSPxD5bvNGlXW1DUdAWsQEgr&#10;QFr4ANexG4vYY2bcJv17xm7aIrghLuOxZ/z83htvHiY/iKNBchBauVzUUpigoXNh38rv3z68eiMF&#10;JRU6NUAwrTwZkg/bly82Y2zMCnoYOoOCQQI1Y2xln1Jsqop0b7yiBUQTuGgBvUq8xX3VoRoZ3Q/V&#10;qq7X1QjYRQRtiPj08VyU24JvrdHpi7VkkhhaydxSiVjiLsdqu1HNHlXsnZ5pqH9g4ZUL/OgV6lEl&#10;JQ7o/oLyTiMQ2LTQ4Cuw1mlTNLCaZf2HmudeRVO0sDkUrzbR/4PVn4/P8SuKNL2DiQdYRFB8Av2D&#10;2JtqjNTMPdlTaoi7s9DJos8rSxB8kb09Xf00UxI6o63resUVzaXl+v713X32u7pdjkjpowEvctJK&#10;5HEVAur4ROncemmZuZyfz0TStJuE61q5vsuo+WgH3Ym1jDzOVtLPg0IjxfApsF959pcEL8nukmAa&#10;3kP5IVlSgLeHBNYVBjfcmQEPomiYP02e9O/70nX72ttfAAAA//8DAFBLAwQUAAYACAAAACEASCgC&#10;VOAAAAAPAQAADwAAAGRycy9kb3ducmV2LnhtbExPQU7DMBC8I/UP1iJxo3YiZJUQp6oqOCEh0vTA&#10;0YndJGq8DrHbht+zOcFtZmc0O5NvZzewq51C71FBshbALDbe9NgqOFZvjxtgIWo0evBoFfzYANti&#10;dZfrzPgblvZ6iC2jEAyZVtDFOGach6azToe1Hy2SdvKT05Ho1HIz6RuFu4GnQkjudI/0odOj3Xe2&#10;OR8uTsHuC8vX/vuj/ixPZV9VzwLf5Vmph/t59wIs2jn+mWGpT9WhoE61v6AJbCAuZEJjIiGZSEKL&#10;R2xkCqxebk9pArzI+f8dxS8AAAD//wMAUEsBAi0AFAAGAAgAAAAhALaDOJL+AAAA4QEAABMAAAAA&#10;AAAAAAAAAAAAAAAAAFtDb250ZW50X1R5cGVzXS54bWxQSwECLQAUAAYACAAAACEAOP0h/9YAAACU&#10;AQAACwAAAAAAAAAAAAAAAAAvAQAAX3JlbHMvLnJlbHNQSwECLQAUAAYACAAAACEA2TtUzJcBAAAi&#10;AwAADgAAAAAAAAAAAAAAAAAuAgAAZHJzL2Uyb0RvYy54bWxQSwECLQAUAAYACAAAACEASCgCVOAA&#10;AAAPAQAADwAAAAAAAAAAAAAAAADxAwAAZHJzL2Rvd25yZXYueG1sUEsFBgAAAAAEAAQA8wAAAP4E&#10;AAAAAA==&#10;" filled="f" stroked="f">
              <v:textbox inset="0,0,0,0">
                <w:txbxContent>
                  <w:p w14:paraId="0EF4BFE1" w14:textId="77777777" w:rsidR="006C611B" w:rsidRDefault="00000000">
                    <w:pPr>
                      <w:pStyle w:val="Textoindependiente"/>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4</w:t>
                    </w:r>
                    <w:r>
                      <w:rPr>
                        <w:rFonts w:ascii="Calibri"/>
                        <w:spacing w:val="-10"/>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F375A" w14:textId="77777777" w:rsidR="006C611B" w:rsidRDefault="00000000">
    <w:pPr>
      <w:pStyle w:val="Textoindependiente"/>
      <w:spacing w:line="14" w:lineRule="auto"/>
      <w:rPr>
        <w:sz w:val="20"/>
      </w:rPr>
    </w:pPr>
    <w:r>
      <w:rPr>
        <w:noProof/>
        <w:sz w:val="20"/>
      </w:rPr>
      <mc:AlternateContent>
        <mc:Choice Requires="wps">
          <w:drawing>
            <wp:anchor distT="0" distB="0" distL="0" distR="0" simplePos="0" relativeHeight="483392512" behindDoc="1" locked="0" layoutInCell="1" allowOverlap="1" wp14:anchorId="67B1FB61" wp14:editId="3205AB67">
              <wp:simplePos x="0" y="0"/>
              <wp:positionH relativeFrom="page">
                <wp:posOffset>6737350</wp:posOffset>
              </wp:positionH>
              <wp:positionV relativeFrom="page">
                <wp:posOffset>10261803</wp:posOffset>
              </wp:positionV>
              <wp:extent cx="160020" cy="165735"/>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1B9F1F99" w14:textId="77777777" w:rsidR="006C611B" w:rsidRDefault="00000000">
                          <w:pPr>
                            <w:pStyle w:val="Textoindependiente"/>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3</w:t>
                          </w:r>
                          <w:r>
                            <w:rPr>
                              <w:rFonts w:ascii="Calibri"/>
                              <w:spacing w:val="-10"/>
                            </w:rPr>
                            <w:fldChar w:fldCharType="end"/>
                          </w:r>
                        </w:p>
                      </w:txbxContent>
                    </wps:txbx>
                    <wps:bodyPr wrap="square" lIns="0" tIns="0" rIns="0" bIns="0" rtlCol="0">
                      <a:noAutofit/>
                    </wps:bodyPr>
                  </wps:wsp>
                </a:graphicData>
              </a:graphic>
            </wp:anchor>
          </w:drawing>
        </mc:Choice>
        <mc:Fallback>
          <w:pict>
            <v:shapetype w14:anchorId="67B1FB61" id="_x0000_t202" coordsize="21600,21600" o:spt="202" path="m,l,21600r21600,l21600,xe">
              <v:stroke joinstyle="miter"/>
              <v:path gradientshapeok="t" o:connecttype="rect"/>
            </v:shapetype>
            <v:shape id="Textbox 351" o:spid="_x0000_s1101" type="#_x0000_t202" style="position:absolute;margin-left:530.5pt;margin-top:808pt;width:12.6pt;height:13.05pt;z-index:-1992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GNDlwEAACIDAAAOAAAAZHJzL2Uyb0RvYy54bWysUsGO0zAQvSPxD5bvNGlhC4qaroAVCGkF&#10;SAsf4Dp2YxF7zIzbpH/P2E1bBDfEZTz2jJ/fe+PN/eQHcTRIDkIrl4taChM0dC7sW/n924cXb6Sg&#10;pEKnBgimlSdD8n77/NlmjI1ZQQ9DZ1AwSKBmjK3sU4pNVZHujVe0gGgCFy2gV4m3uK86VCOj+6Fa&#10;1fW6GgG7iKANEZ8+nItyW/CtNTp9sZZMEkMrmVsqEUvc5VhtN6rZo4q90zMN9Q8svHKBH71CPaik&#10;xAHdX1DeaQQCmxYafAXWOm2KBlazrP9Q89SraIoWNofi1Sb6f7D68/EpfkWRpncw8QCLCIqPoH8Q&#10;e1ONkZq5J3tKDXF3FjpZ9HllCYIvsrenq59mSkJntHVdr7iiubRc371+eZf9rm6XI1L6aMCLnLQS&#10;eVyFgDo+Ujq3XlpmLufnM5E07SbhulauX2XUfLSD7sRaRh5nK+nnQaGRYvgU2K88+0uCl2R3STAN&#10;76H8kCwpwNtDAusKgxvuzIAHUTTMnyZP+vd96bp97e0vAAAA//8DAFBLAwQUAAYACAAAACEASCgC&#10;VOAAAAAPAQAADwAAAGRycy9kb3ducmV2LnhtbExPQU7DMBC8I/UP1iJxo3YiZJUQp6oqOCEh0vTA&#10;0YndJGq8DrHbht+zOcFtZmc0O5NvZzewq51C71FBshbALDbe9NgqOFZvjxtgIWo0evBoFfzYANti&#10;dZfrzPgblvZ6iC2jEAyZVtDFOGach6azToe1Hy2SdvKT05Ho1HIz6RuFu4GnQkjudI/0odOj3Xe2&#10;OR8uTsHuC8vX/vuj/ixPZV9VzwLf5Vmph/t59wIs2jn+mWGpT9WhoE61v6AJbCAuZEJjIiGZSEKL&#10;R2xkCqxebk9pArzI+f8dxS8AAAD//wMAUEsBAi0AFAAGAAgAAAAhALaDOJL+AAAA4QEAABMAAAAA&#10;AAAAAAAAAAAAAAAAAFtDb250ZW50X1R5cGVzXS54bWxQSwECLQAUAAYACAAAACEAOP0h/9YAAACU&#10;AQAACwAAAAAAAAAAAAAAAAAvAQAAX3JlbHMvLnJlbHNQSwECLQAUAAYACAAAACEATTRjQ5cBAAAi&#10;AwAADgAAAAAAAAAAAAAAAAAuAgAAZHJzL2Uyb0RvYy54bWxQSwECLQAUAAYACAAAACEASCgCVOAA&#10;AAAPAQAADwAAAAAAAAAAAAAAAADxAwAAZHJzL2Rvd25yZXYueG1sUEsFBgAAAAAEAAQA8wAAAP4E&#10;AAAAAA==&#10;" filled="f" stroked="f">
              <v:textbox inset="0,0,0,0">
                <w:txbxContent>
                  <w:p w14:paraId="1B9F1F99" w14:textId="77777777" w:rsidR="006C611B" w:rsidRDefault="00000000">
                    <w:pPr>
                      <w:pStyle w:val="Textoindependiente"/>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3</w:t>
                    </w:r>
                    <w:r>
                      <w:rPr>
                        <w:rFonts w:ascii="Calibri"/>
                        <w:spacing w:val="-10"/>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0EBB0" w14:textId="77777777" w:rsidR="006C611B" w:rsidRDefault="00000000">
    <w:pPr>
      <w:pStyle w:val="Textoindependiente"/>
      <w:spacing w:line="14" w:lineRule="auto"/>
      <w:rPr>
        <w:sz w:val="20"/>
      </w:rPr>
    </w:pPr>
    <w:r>
      <w:rPr>
        <w:noProof/>
        <w:sz w:val="20"/>
      </w:rPr>
      <mc:AlternateContent>
        <mc:Choice Requires="wps">
          <w:drawing>
            <wp:anchor distT="0" distB="0" distL="0" distR="0" simplePos="0" relativeHeight="483394048" behindDoc="1" locked="0" layoutInCell="1" allowOverlap="1" wp14:anchorId="1E8D6F3A" wp14:editId="32F0D19F">
              <wp:simplePos x="0" y="0"/>
              <wp:positionH relativeFrom="page">
                <wp:posOffset>6737350</wp:posOffset>
              </wp:positionH>
              <wp:positionV relativeFrom="page">
                <wp:posOffset>10261803</wp:posOffset>
              </wp:positionV>
              <wp:extent cx="160020" cy="165735"/>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78965FF1" w14:textId="77777777" w:rsidR="006C611B" w:rsidRDefault="00000000">
                          <w:pPr>
                            <w:pStyle w:val="Textoindependiente"/>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6</w:t>
                          </w:r>
                          <w:r>
                            <w:rPr>
                              <w:rFonts w:ascii="Calibri"/>
                              <w:spacing w:val="-10"/>
                            </w:rPr>
                            <w:fldChar w:fldCharType="end"/>
                          </w:r>
                        </w:p>
                      </w:txbxContent>
                    </wps:txbx>
                    <wps:bodyPr wrap="square" lIns="0" tIns="0" rIns="0" bIns="0" rtlCol="0">
                      <a:noAutofit/>
                    </wps:bodyPr>
                  </wps:wsp>
                </a:graphicData>
              </a:graphic>
            </wp:anchor>
          </w:drawing>
        </mc:Choice>
        <mc:Fallback>
          <w:pict>
            <v:shapetype w14:anchorId="1E8D6F3A" id="_x0000_t202" coordsize="21600,21600" o:spt="202" path="m,l,21600r21600,l21600,xe">
              <v:stroke joinstyle="miter"/>
              <v:path gradientshapeok="t" o:connecttype="rect"/>
            </v:shapetype>
            <v:shape id="Textbox 364" o:spid="_x0000_s1102" type="#_x0000_t202" style="position:absolute;margin-left:530.5pt;margin-top:808pt;width:12.6pt;height:13.05pt;z-index:-1992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M8ylgEAACIDAAAOAAAAZHJzL2Uyb0RvYy54bWysUsGO0zAQvSPxD5bvNGnRFhQ1XQErENIK&#10;kHb5ANexG4vYY2bcJv17xm7aIrghLuOxZ/z83htv7ic/iKNBchBauVzUUpigoXNh38rvzx9fvZWC&#10;kgqdGiCYVp4MyfvtyxebMTZmBT0MnUHBIIGaMbayTyk2VUW6N17RAqIJXLSAXiXe4r7qUI2M7odq&#10;VdfragTsIoI2RHz6cC7KbcG31uj01VoySQytZG6pRCxxl2O13ahmjyr2Ts801D+w8MoFfvQK9aCS&#10;Egd0f0F5pxEIbFpo8BVY67QpGljNsv5DzVOvoila2ByKV5vo/8HqL8en+A1Fmt7DxAMsIig+gv5B&#10;7E01RmrmnuwpNcTdWehk0eeVJQi+yN6ern6aKQmd0dZ1veKK5tJyfffm9V32u7pdjkjpkwEvctJK&#10;5HEVAur4SOncemmZuZyfz0TStJuE61q5Lqj5aAfdibWMPM5W0s+DQiPF8DmwX3n2lwQvye6SYBo+&#10;QPkhWVKAd4cE1hUGN9yZAQ+iaJg/TZ707/vSdfva218AAAD//wMAUEsDBBQABgAIAAAAIQBIKAJU&#10;4AAAAA8BAAAPAAAAZHJzL2Rvd25yZXYueG1sTE9BTsMwELwj9Q/WInGjdiJklRCnqio4ISHS9MDR&#10;id0karwOsduG37M5wW1mZzQ7k29nN7CrnULvUUGyFsAsNt702Co4Vm+PG2AhajR68GgV/NgA22J1&#10;l+vM+BuW9nqILaMQDJlW0MU4ZpyHprNOh7UfLZJ28pPTkejUcjPpG4W7gadCSO50j/Sh06Pdd7Y5&#10;Hy5Owe4Ly9f++6P+LE9lX1XPAt/lWamH+3n3AizaOf6ZYalP1aGgTrW/oAlsIC5kQmMiIZlIQotH&#10;bGQKrF5uT2kCvMj5/x3FLwAAAP//AwBQSwECLQAUAAYACAAAACEAtoM4kv4AAADhAQAAEwAAAAAA&#10;AAAAAAAAAAAAAAAAW0NvbnRlbnRfVHlwZXNdLnhtbFBLAQItABQABgAIAAAAIQA4/SH/1gAAAJQB&#10;AAALAAAAAAAAAAAAAAAAAC8BAABfcmVscy8ucmVsc1BLAQItABQABgAIAAAAIQAK7M8ylgEAACID&#10;AAAOAAAAAAAAAAAAAAAAAC4CAABkcnMvZTJvRG9jLnhtbFBLAQItABQABgAIAAAAIQBIKAJU4AAA&#10;AA8BAAAPAAAAAAAAAAAAAAAAAPADAABkcnMvZG93bnJldi54bWxQSwUGAAAAAAQABADzAAAA/QQA&#10;AAAA&#10;" filled="f" stroked="f">
              <v:textbox inset="0,0,0,0">
                <w:txbxContent>
                  <w:p w14:paraId="78965FF1" w14:textId="77777777" w:rsidR="006C611B" w:rsidRDefault="00000000">
                    <w:pPr>
                      <w:pStyle w:val="Textoindependiente"/>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6</w:t>
                    </w:r>
                    <w:r>
                      <w:rPr>
                        <w:rFonts w:ascii="Calibri"/>
                        <w:spacing w:val="-10"/>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0C43D" w14:textId="77777777" w:rsidR="006C611B" w:rsidRDefault="00000000">
    <w:pPr>
      <w:pStyle w:val="Textoindependiente"/>
      <w:spacing w:line="14" w:lineRule="auto"/>
      <w:rPr>
        <w:sz w:val="20"/>
      </w:rPr>
    </w:pPr>
    <w:r>
      <w:rPr>
        <w:noProof/>
        <w:sz w:val="20"/>
      </w:rPr>
      <mc:AlternateContent>
        <mc:Choice Requires="wps">
          <w:drawing>
            <wp:anchor distT="0" distB="0" distL="0" distR="0" simplePos="0" relativeHeight="483393536" behindDoc="1" locked="0" layoutInCell="1" allowOverlap="1" wp14:anchorId="5BA69A86" wp14:editId="2182F7C0">
              <wp:simplePos x="0" y="0"/>
              <wp:positionH relativeFrom="page">
                <wp:posOffset>6737350</wp:posOffset>
              </wp:positionH>
              <wp:positionV relativeFrom="page">
                <wp:posOffset>10261803</wp:posOffset>
              </wp:positionV>
              <wp:extent cx="160020" cy="165735"/>
              <wp:effectExtent l="0" t="0" r="0" b="0"/>
              <wp:wrapNone/>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4F4BA24A" w14:textId="77777777" w:rsidR="006C611B" w:rsidRDefault="00000000">
                          <w:pPr>
                            <w:pStyle w:val="Textoindependiente"/>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5</w:t>
                          </w:r>
                          <w:r>
                            <w:rPr>
                              <w:rFonts w:ascii="Calibri"/>
                              <w:spacing w:val="-10"/>
                            </w:rPr>
                            <w:fldChar w:fldCharType="end"/>
                          </w:r>
                        </w:p>
                      </w:txbxContent>
                    </wps:txbx>
                    <wps:bodyPr wrap="square" lIns="0" tIns="0" rIns="0" bIns="0" rtlCol="0">
                      <a:noAutofit/>
                    </wps:bodyPr>
                  </wps:wsp>
                </a:graphicData>
              </a:graphic>
            </wp:anchor>
          </w:drawing>
        </mc:Choice>
        <mc:Fallback>
          <w:pict>
            <v:shapetype w14:anchorId="5BA69A86" id="_x0000_t202" coordsize="21600,21600" o:spt="202" path="m,l,21600r21600,l21600,xe">
              <v:stroke joinstyle="miter"/>
              <v:path gradientshapeok="t" o:connecttype="rect"/>
            </v:shapetype>
            <v:shape id="Textbox 363" o:spid="_x0000_s1103" type="#_x0000_t202" style="position:absolute;margin-left:530.5pt;margin-top:808pt;width:12.6pt;height:13.05pt;z-index:-1992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DqglwEAACIDAAAOAAAAZHJzL2Uyb0RvYy54bWysUsGO2yAQvVfaf0DcG5xU61ZWnFV3V60q&#10;rdpKu/0AgiFGNQzLkNj5+w7ESar2VvUyDMzweO8N67vJDeygI1rwLV8uKs60V9BZv2v5j5dPbz9w&#10;hkn6Tg7gdcuPGvnd5ubNegyNXkEPQ6cjIxCPzRha3qcUGiFQ9dpJXEDQnooGopOJtnEnuihHQneD&#10;WFVVLUaIXYigNCKdPp6KfFPwjdEqfTMGdWJDy4lbKjGWuM1RbNay2UUZeqtmGvIfWDhpPT16gXqU&#10;SbJ9tH9BOasiIJi0UOAEGGOVLhpIzbL6Q81zL4MuWsgcDBeb8P/Bqq+H5/A9sjTdw0QDLCIwPIH6&#10;ieSNGAM2c0/2FBuk7ix0MtHllSQwukjeHi9+6ikxldHqqlpRRVFpWd++f3eb/RbXyyFi+qzBsZy0&#10;PNK4CgF5eMJ0aj23zFxOz2ciadpOzHYtr+uMmo+20B1Jy0jjbDm+7mXUnA1fPPmVZ39O4jnZnpOY&#10;hgcoPyRL8vBxn8DYwuCKOzOgQRQN86fJk/59X7quX3vzCwAA//8DAFBLAwQUAAYACAAAACEASCgC&#10;VOAAAAAPAQAADwAAAGRycy9kb3ducmV2LnhtbExPQU7DMBC8I/UP1iJxo3YiZJUQp6oqOCEh0vTA&#10;0YndJGq8DrHbht+zOcFtZmc0O5NvZzewq51C71FBshbALDbe9NgqOFZvjxtgIWo0evBoFfzYANti&#10;dZfrzPgblvZ6iC2jEAyZVtDFOGach6azToe1Hy2SdvKT05Ho1HIz6RuFu4GnQkjudI/0odOj3Xe2&#10;OR8uTsHuC8vX/vuj/ixPZV9VzwLf5Vmph/t59wIs2jn+mWGpT9WhoE61v6AJbCAuZEJjIiGZSEKL&#10;R2xkCqxebk9pArzI+f8dxS8AAAD//wMAUEsBAi0AFAAGAAgAAAAhALaDOJL+AAAA4QEAABMAAAAA&#10;AAAAAAAAAAAAAAAAAFtDb250ZW50X1R5cGVzXS54bWxQSwECLQAUAAYACAAAACEAOP0h/9YAAACU&#10;AQAACwAAAAAAAAAAAAAAAAAvAQAAX3JlbHMvLnJlbHNQSwECLQAUAAYACAAAACEAw4Q6oJcBAAAi&#10;AwAADgAAAAAAAAAAAAAAAAAuAgAAZHJzL2Uyb0RvYy54bWxQSwECLQAUAAYACAAAACEASCgCVOAA&#10;AAAPAQAADwAAAAAAAAAAAAAAAADxAwAAZHJzL2Rvd25yZXYueG1sUEsFBgAAAAAEAAQA8wAAAP4E&#10;AAAAAA==&#10;" filled="f" stroked="f">
              <v:textbox inset="0,0,0,0">
                <w:txbxContent>
                  <w:p w14:paraId="4F4BA24A" w14:textId="77777777" w:rsidR="006C611B" w:rsidRDefault="00000000">
                    <w:pPr>
                      <w:pStyle w:val="Textoindependiente"/>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5</w:t>
                    </w:r>
                    <w:r>
                      <w:rPr>
                        <w:rFonts w:ascii="Calibri"/>
                        <w:spacing w:val="-10"/>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A58B9" w14:textId="77777777" w:rsidR="006C611B" w:rsidRDefault="006C611B">
    <w:pPr>
      <w:pStyle w:val="Textoindependien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56C6C" w14:textId="77777777" w:rsidR="006C611B" w:rsidRDefault="00000000">
    <w:pPr>
      <w:pStyle w:val="Textoindependiente"/>
      <w:spacing w:line="14" w:lineRule="auto"/>
      <w:rPr>
        <w:sz w:val="20"/>
      </w:rPr>
    </w:pPr>
    <w:r>
      <w:rPr>
        <w:noProof/>
        <w:sz w:val="20"/>
      </w:rPr>
      <mc:AlternateContent>
        <mc:Choice Requires="wps">
          <w:drawing>
            <wp:anchor distT="0" distB="0" distL="0" distR="0" simplePos="0" relativeHeight="483356672" behindDoc="1" locked="0" layoutInCell="1" allowOverlap="1" wp14:anchorId="496405FF" wp14:editId="1D46E659">
              <wp:simplePos x="0" y="0"/>
              <wp:positionH relativeFrom="page">
                <wp:posOffset>6738873</wp:posOffset>
              </wp:positionH>
              <wp:positionV relativeFrom="page">
                <wp:posOffset>10363910</wp:posOffset>
              </wp:positionV>
              <wp:extent cx="160020" cy="16573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4C530FAA" w14:textId="77777777" w:rsidR="006C611B" w:rsidRDefault="00000000">
                          <w:pPr>
                            <w:pStyle w:val="Textoindependiente"/>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3</w:t>
                          </w:r>
                          <w:r>
                            <w:rPr>
                              <w:rFonts w:ascii="Calibri"/>
                              <w:spacing w:val="-10"/>
                            </w:rPr>
                            <w:fldChar w:fldCharType="end"/>
                          </w:r>
                        </w:p>
                      </w:txbxContent>
                    </wps:txbx>
                    <wps:bodyPr wrap="square" lIns="0" tIns="0" rIns="0" bIns="0" rtlCol="0">
                      <a:noAutofit/>
                    </wps:bodyPr>
                  </wps:wsp>
                </a:graphicData>
              </a:graphic>
            </wp:anchor>
          </w:drawing>
        </mc:Choice>
        <mc:Fallback>
          <w:pict>
            <v:shapetype w14:anchorId="496405FF" id="_x0000_t202" coordsize="21600,21600" o:spt="202" path="m,l,21600r21600,l21600,xe">
              <v:stroke joinstyle="miter"/>
              <v:path gradientshapeok="t" o:connecttype="rect"/>
            </v:shapetype>
            <v:shape id="Textbox 26" o:spid="_x0000_s1045" type="#_x0000_t202" style="position:absolute;margin-left:530.6pt;margin-top:816.05pt;width:12.6pt;height:13.05pt;z-index:-1995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jtElgEAACEDAAAOAAAAZHJzL2Uyb0RvYy54bWysUsGO0zAQvSPxD5bvNGnRllXUdAWsQEgr&#10;QFr4ANexG4vYY2bcJv17xm7aIrghLuOxZ/z83htvHiY/iKNBchBauVzUUpigoXNh38rv3z68upeC&#10;kgqdGiCYVp4MyYftyxebMTZmBT0MnUHBIIGaMbayTyk2VUW6N17RAqIJXLSAXiXe4r7qUI2M7odq&#10;VdfragTsIoI2RHz6eC7KbcG31uj0xVoySQytZG6pRCxxl2O13ahmjyr2Ts801D+w8MoFfvQK9aiS&#10;Egd0f0F5pxEIbFpo8BVY67QpGljNsv5DzXOvoila2ByKV5vo/8Hqz8fn+BVFmt7BxAMsIig+gf5B&#10;7E01RmrmnuwpNcTdWehk0eeVJQi+yN6ern6aKQmd0dZ1veKK5tJyfffm9V32u7pdjkjpowEvctJK&#10;5HEVAur4ROncemmZuZyfz0TStJuE61p5n0HzyQ66E0sZeZqtpJ8HhUaK4VNgu/LoLwlekt0lwTS8&#10;h/JBsqIAbw8JrCsEbrgzAZ5DkTD/mTzo3/el6/azt78AAAD//wMAUEsDBBQABgAIAAAAIQDKam3+&#10;4gAAAA8BAAAPAAAAZHJzL2Rvd25yZXYueG1sTI/BTsMwEETvSPyDtZW4UTsBrJDGqSoEJyREGg4c&#10;ndhNrMbrELtt+HucU7nt7I5m3xTb2Q7krCdvHApI1gyIxtYpg52Ar/rtPgPig0QlB4dawK/2sC1v&#10;bwqZK3fBSp/3oSMxBH0uBfQhjDmlvu21lX7tRo3xdnCTlSHKqaNqkpcYbgeaMsaplQbjh16O+qXX&#10;7XF/sgJ231i9mp+P5rM6VKaunxm+86MQd6t5twES9ByuZljwIzqUkalxJ1SeDFEznqTRGyf+kCZA&#10;Fg/L+COQZtk9ZSnQsqD/e5R/AAAA//8DAFBLAQItABQABgAIAAAAIQC2gziS/gAAAOEBAAATAAAA&#10;AAAAAAAAAAAAAAAAAABbQ29udGVudF9UeXBlc10ueG1sUEsBAi0AFAAGAAgAAAAhADj9If/WAAAA&#10;lAEAAAsAAAAAAAAAAAAAAAAALwEAAF9yZWxzLy5yZWxzUEsBAi0AFAAGAAgAAAAhAHhiO0SWAQAA&#10;IQMAAA4AAAAAAAAAAAAAAAAALgIAAGRycy9lMm9Eb2MueG1sUEsBAi0AFAAGAAgAAAAhAMpqbf7i&#10;AAAADwEAAA8AAAAAAAAAAAAAAAAA8AMAAGRycy9kb3ducmV2LnhtbFBLBQYAAAAABAAEAPMAAAD/&#10;BAAAAAA=&#10;" filled="f" stroked="f">
              <v:textbox inset="0,0,0,0">
                <w:txbxContent>
                  <w:p w14:paraId="4C530FAA" w14:textId="77777777" w:rsidR="006C611B" w:rsidRDefault="00000000">
                    <w:pPr>
                      <w:pStyle w:val="Textoindependiente"/>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3</w:t>
                    </w:r>
                    <w:r>
                      <w:rPr>
                        <w:rFonts w:ascii="Calibri"/>
                        <w:spacing w:val="-10"/>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8E9EA" w14:textId="77777777" w:rsidR="006C611B" w:rsidRDefault="00000000">
    <w:pPr>
      <w:pStyle w:val="Textoindependiente"/>
      <w:spacing w:line="14" w:lineRule="auto"/>
      <w:rPr>
        <w:sz w:val="20"/>
      </w:rPr>
    </w:pPr>
    <w:r>
      <w:rPr>
        <w:noProof/>
        <w:sz w:val="20"/>
      </w:rPr>
      <mc:AlternateContent>
        <mc:Choice Requires="wps">
          <w:drawing>
            <wp:anchor distT="0" distB="0" distL="0" distR="0" simplePos="0" relativeHeight="483400704" behindDoc="1" locked="0" layoutInCell="1" allowOverlap="1" wp14:anchorId="74A20ABB" wp14:editId="07828B38">
              <wp:simplePos x="0" y="0"/>
              <wp:positionH relativeFrom="page">
                <wp:posOffset>6329934</wp:posOffset>
              </wp:positionH>
              <wp:positionV relativeFrom="page">
                <wp:posOffset>10261803</wp:posOffset>
              </wp:positionV>
              <wp:extent cx="207010" cy="165735"/>
              <wp:effectExtent l="0" t="0" r="0" b="0"/>
              <wp:wrapNone/>
              <wp:docPr id="388" name="Text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4C737D8F" w14:textId="77777777" w:rsidR="006C611B" w:rsidRDefault="00000000">
                          <w:pPr>
                            <w:pStyle w:val="Textoindependiente"/>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74A20ABB" id="_x0000_t202" coordsize="21600,21600" o:spt="202" path="m,l,21600r21600,l21600,xe">
              <v:stroke joinstyle="miter"/>
              <v:path gradientshapeok="t" o:connecttype="rect"/>
            </v:shapetype>
            <v:shape id="Textbox 388" o:spid="_x0000_s1112" type="#_x0000_t202" style="position:absolute;margin-left:498.4pt;margin-top:808pt;width:16.3pt;height:13.05pt;z-index:-1991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3mDlwEAACIDAAAOAAAAZHJzL2Uyb0RvYy54bWysUsGO0zAQvSPxD5bvNGnRblHUdAWsQEgr&#10;QFr4ANexG4vYY2bcJv17xm7aIrghLuPxePz83htvHiY/iKNBchBauVzUUpigoXNh38rv3z68eiMF&#10;JRU6NUAwrTwZkg/bly82Y2zMCnoYOoOCQQI1Y2xln1Jsqop0b7yiBUQT+NACepV4i/uqQzUyuh+q&#10;VV3fVyNgFxG0IeLq4/lQbgu+tUanL9aSSWJoJXNLJWKJuxyr7UY1e1Sxd3qmof6BhVcu8KNXqEeV&#10;lDig+wvKO41AYNNCg6/AWqdN0cBqlvUfap57FU3RwuZQvNpE/w9Wfz4+x68o0vQOJh5gEUHxCfQP&#10;Ym+qMVIz92RPqSHuzkIniz6vLEHwRfb2dPXTTEloLq7qNYuSQvPR8v5u/fou+13dLkek9NGAFzlp&#10;JfK4CgF1fKJ0br20zFzOz2ciadpNwnWtXBfUXNpBd2ItI4+zlfTzoNBIMXwK7Fee/SXBS7K7JJiG&#10;91B+SJYU4O0hgXWFwQ13ZsCDKBrmT5Mn/fu+dN2+9vYXAAAA//8DAFBLAwQUAAYACAAAACEApzYg&#10;OOAAAAAOAQAADwAAAGRycy9kb3ducmV2LnhtbEyPwU7DMBBE70j8g7VI3KidqLJIiFNVCE5IiDQc&#10;ODrxNokar0PstuHvcU5w3JnR7Jtit9iRXXD2gyMFyUYAQ2qdGahT8Fm/PjwC80GT0aMjVPCDHnbl&#10;7U2hc+OuVOHlEDoWS8jnWkEfwpRz7tserfYbNyFF7+hmq0M8546bWV9juR15KoTkVg8UP/R6wuce&#10;29PhbBXsv6h6Gb7fm4/qWA11nQl6kyel7u+W/ROwgEv4C8OKH9GhjEyNO5PxbFSQZTKih2jIRMZV&#10;a0Sk2RZYs2rbNAFeFvz/jPIXAAD//wMAUEsBAi0AFAAGAAgAAAAhALaDOJL+AAAA4QEAABMAAAAA&#10;AAAAAAAAAAAAAAAAAFtDb250ZW50X1R5cGVzXS54bWxQSwECLQAUAAYACAAAACEAOP0h/9YAAACU&#10;AQAACwAAAAAAAAAAAAAAAAAvAQAAX3JlbHMvLnJlbHNQSwECLQAUAAYACAAAACEAJEd5g5cBAAAi&#10;AwAADgAAAAAAAAAAAAAAAAAuAgAAZHJzL2Uyb0RvYy54bWxQSwECLQAUAAYACAAAACEApzYgOOAA&#10;AAAOAQAADwAAAAAAAAAAAAAAAADxAwAAZHJzL2Rvd25yZXYueG1sUEsFBgAAAAAEAAQA8wAAAP4E&#10;AAAAAA==&#10;" filled="f" stroked="f">
              <v:textbox inset="0,0,0,0">
                <w:txbxContent>
                  <w:p w14:paraId="4C737D8F" w14:textId="77777777" w:rsidR="006C611B" w:rsidRDefault="00000000">
                    <w:pPr>
                      <w:pStyle w:val="Textoindependiente"/>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7ED4F" w14:textId="77777777" w:rsidR="006C611B" w:rsidRDefault="00000000">
    <w:pPr>
      <w:pStyle w:val="Textoindependiente"/>
      <w:spacing w:line="14" w:lineRule="auto"/>
      <w:rPr>
        <w:sz w:val="20"/>
      </w:rPr>
    </w:pPr>
    <w:r>
      <w:rPr>
        <w:noProof/>
        <w:sz w:val="20"/>
      </w:rPr>
      <mc:AlternateContent>
        <mc:Choice Requires="wps">
          <w:drawing>
            <wp:anchor distT="0" distB="0" distL="0" distR="0" simplePos="0" relativeHeight="483401216" behindDoc="1" locked="0" layoutInCell="1" allowOverlap="1" wp14:anchorId="36238A62" wp14:editId="0C809D6F">
              <wp:simplePos x="0" y="0"/>
              <wp:positionH relativeFrom="page">
                <wp:posOffset>6329934</wp:posOffset>
              </wp:positionH>
              <wp:positionV relativeFrom="page">
                <wp:posOffset>10261803</wp:posOffset>
              </wp:positionV>
              <wp:extent cx="207010" cy="165735"/>
              <wp:effectExtent l="0" t="0" r="0" b="0"/>
              <wp:wrapNone/>
              <wp:docPr id="389" name="Text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1980EE2C" w14:textId="77777777" w:rsidR="006C611B" w:rsidRDefault="00000000">
                          <w:pPr>
                            <w:pStyle w:val="Textoindependiente"/>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11</w:t>
                          </w:r>
                          <w:r>
                            <w:rPr>
                              <w:rFonts w:ascii="Calibri"/>
                              <w:spacing w:val="-5"/>
                            </w:rPr>
                            <w:fldChar w:fldCharType="end"/>
                          </w:r>
                        </w:p>
                      </w:txbxContent>
                    </wps:txbx>
                    <wps:bodyPr wrap="square" lIns="0" tIns="0" rIns="0" bIns="0" rtlCol="0">
                      <a:noAutofit/>
                    </wps:bodyPr>
                  </wps:wsp>
                </a:graphicData>
              </a:graphic>
            </wp:anchor>
          </w:drawing>
        </mc:Choice>
        <mc:Fallback>
          <w:pict>
            <v:shapetype w14:anchorId="36238A62" id="_x0000_t202" coordsize="21600,21600" o:spt="202" path="m,l,21600r21600,l21600,xe">
              <v:stroke joinstyle="miter"/>
              <v:path gradientshapeok="t" o:connecttype="rect"/>
            </v:shapetype>
            <v:shape id="Textbox 389" o:spid="_x0000_s1113" type="#_x0000_t202" style="position:absolute;margin-left:498.4pt;margin-top:808pt;width:16.3pt;height:13.05pt;z-index:-1991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4wRmAEAACIDAAAOAAAAZHJzL2Uyb0RvYy54bWysUsFuGyEQvVfKPyDuMWtHsauV11GaqFWl&#10;qK2U9gMwC17UhaEM9q7/vgNe21V7q3IZhmF4vPeG9cPoenbQES34hs9nFWfaK2it3zX8x/ePt+85&#10;wyR9K3vwuuFHjfxhc/NuPYRaL6CDvtWREYjHeggN71IKtRCoOu0kziBoT4cGopOJtnEn2igHQne9&#10;WFTVUgwQ2xBBaUSqPp8O+abgG6NV+moM6sT6hhO3VGIscZuj2KxlvYsydFZNNOR/sHDSenr0AvUs&#10;k2T7aP+BclZFQDBppsAJMMYqXTSQmnn1l5rXTgZdtJA5GC424dvBqi+H1/AtsjR+gJEGWERgeAH1&#10;E8kbMQSsp57sKdZI3VnoaKLLK0lgdJG8PV781GNiioqLakWiOFN0NF/er+7us9/iejlETJ80OJaT&#10;hkcaVyEgDy+YTq3nlonL6flMJI3bkdm24atlRs2lLbRH0jLQOBuOv/Yyas76z578yrM/J/GcbM9J&#10;TP0TlB+SJXl43CcwtjC44k4MaBBFw/Rp8qT/3Jeu69fe/AYAAP//AwBQSwMEFAAGAAgAAAAhAKc2&#10;IDjgAAAADgEAAA8AAABkcnMvZG93bnJldi54bWxMj8FOwzAQRO9I/IO1SNyonaiySIhTVQhOSIg0&#10;HDg68TaJGq9D7Lbh73FOcNyZ0eybYrfYkV1w9oMjBclGAENqnRmoU/BZvz48AvNBk9GjI1Twgx52&#10;5e1NoXPjrlTh5RA6FkvI51pBH8KUc+7bHq32GzchRe/oZqtDPOeOm1lfY7kdeSqE5FYPFD/0esLn&#10;HtvT4WwV7L+oehm+35uP6lgNdZ0JepMnpe7vlv0TsIBL+AvDih/RoYxMjTuT8WxUkGUyoodoyETG&#10;VWtEpNkWWLNq2zQBXhb8/4zyFwAA//8DAFBLAQItABQABgAIAAAAIQC2gziS/gAAAOEBAAATAAAA&#10;AAAAAAAAAAAAAAAAAABbQ29udGVudF9UeXBlc10ueG1sUEsBAi0AFAAGAAgAAAAhADj9If/WAAAA&#10;lAEAAAsAAAAAAAAAAAAAAAAALwEAAF9yZWxzLy5yZWxzUEsBAi0AFAAGAAgAAAAhAO0vjBGYAQAA&#10;IgMAAA4AAAAAAAAAAAAAAAAALgIAAGRycy9lMm9Eb2MueG1sUEsBAi0AFAAGAAgAAAAhAKc2IDjg&#10;AAAADgEAAA8AAAAAAAAAAAAAAAAA8gMAAGRycy9kb3ducmV2LnhtbFBLBQYAAAAABAAEAPMAAAD/&#10;BAAAAAA=&#10;" filled="f" stroked="f">
              <v:textbox inset="0,0,0,0">
                <w:txbxContent>
                  <w:p w14:paraId="1980EE2C" w14:textId="77777777" w:rsidR="006C611B" w:rsidRDefault="00000000">
                    <w:pPr>
                      <w:pStyle w:val="Textoindependiente"/>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11</w:t>
                    </w:r>
                    <w:r>
                      <w:rPr>
                        <w:rFonts w:ascii="Calibri"/>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C28AC" w14:textId="77777777" w:rsidR="006C611B" w:rsidRDefault="00000000">
    <w:pPr>
      <w:pStyle w:val="Textoindependiente"/>
      <w:spacing w:line="14" w:lineRule="auto"/>
      <w:rPr>
        <w:sz w:val="20"/>
      </w:rPr>
    </w:pPr>
    <w:r>
      <w:rPr>
        <w:noProof/>
        <w:sz w:val="20"/>
      </w:rPr>
      <mc:AlternateContent>
        <mc:Choice Requires="wps">
          <w:drawing>
            <wp:anchor distT="0" distB="0" distL="0" distR="0" simplePos="0" relativeHeight="483356160" behindDoc="1" locked="0" layoutInCell="1" allowOverlap="1" wp14:anchorId="43FFAE96" wp14:editId="42D98A8E">
              <wp:simplePos x="0" y="0"/>
              <wp:positionH relativeFrom="page">
                <wp:posOffset>6738873</wp:posOffset>
              </wp:positionH>
              <wp:positionV relativeFrom="page">
                <wp:posOffset>10363910</wp:posOffset>
              </wp:positionV>
              <wp:extent cx="160020" cy="16573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33A93FC6" w14:textId="77777777" w:rsidR="006C611B" w:rsidRDefault="00000000">
                          <w:pPr>
                            <w:pStyle w:val="Textoindependiente"/>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2</w:t>
                          </w:r>
                          <w:r>
                            <w:rPr>
                              <w:rFonts w:ascii="Calibri"/>
                              <w:spacing w:val="-10"/>
                            </w:rPr>
                            <w:fldChar w:fldCharType="end"/>
                          </w:r>
                        </w:p>
                      </w:txbxContent>
                    </wps:txbx>
                    <wps:bodyPr wrap="square" lIns="0" tIns="0" rIns="0" bIns="0" rtlCol="0">
                      <a:noAutofit/>
                    </wps:bodyPr>
                  </wps:wsp>
                </a:graphicData>
              </a:graphic>
            </wp:anchor>
          </w:drawing>
        </mc:Choice>
        <mc:Fallback>
          <w:pict>
            <v:shapetype w14:anchorId="43FFAE96" id="_x0000_t202" coordsize="21600,21600" o:spt="202" path="m,l,21600r21600,l21600,xe">
              <v:stroke joinstyle="miter"/>
              <v:path gradientshapeok="t" o:connecttype="rect"/>
            </v:shapetype>
            <v:shape id="Textbox 25" o:spid="_x0000_s1046" type="#_x0000_t202" style="position:absolute;margin-left:530.6pt;margin-top:816.05pt;width:12.6pt;height:13.05pt;z-index:-1996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c1lgEAACEDAAAOAAAAZHJzL2Uyb0RvYy54bWysUsGO0zAQvSPxD5bvNGnRFoiaroAVCGkF&#10;SAsf4Dp2YxF7zIzbpH/P2E1bBDfEZTz2jJ/fe+PN/eQHcTRIDkIrl4taChM0dC7sW/n924cXr6Wg&#10;pEKnBgimlSdD8n77/NlmjI1ZQQ9DZ1AwSKBmjK3sU4pNVZHujVe0gGgCFy2gV4m3uK86VCOj+6Fa&#10;1fW6GgG7iKANEZ8+nItyW/CtNTp9sZZMEkMrmVsqEUvc5VhtN6rZo4q90zMN9Q8svHKBH71CPaik&#10;xAHdX1DeaQQCmxYafAXWOm2KBlazrP9Q89SraIoWNofi1Sb6f7D68/EpfkWRpncw8QCLCIqPoH8Q&#10;e1ONkZq5J3tKDXF3FjpZ9HllCYIvsrenq59mSkJntHVdr7iiubRc3716eZf9rm6XI1L6aMCLnLQS&#10;eVyFgDo+Ujq3XlpmLufnM5E07Sbhula+yaD5ZAfdiaWMPM1W0s+DQiPF8CmwXXn0lwQvye6SYBre&#10;Q/kgWVGAt4cE1hUCN9yZAM+hSJj/TB707/vSdfvZ218AAAD//wMAUEsDBBQABgAIAAAAIQDKam3+&#10;4gAAAA8BAAAPAAAAZHJzL2Rvd25yZXYueG1sTI/BTsMwEETvSPyDtZW4UTsBrJDGqSoEJyREGg4c&#10;ndhNrMbrELtt+HucU7nt7I5m3xTb2Q7krCdvHApI1gyIxtYpg52Ar/rtPgPig0QlB4dawK/2sC1v&#10;bwqZK3fBSp/3oSMxBH0uBfQhjDmlvu21lX7tRo3xdnCTlSHKqaNqkpcYbgeaMsaplQbjh16O+qXX&#10;7XF/sgJ231i9mp+P5rM6VKaunxm+86MQd6t5twES9ByuZljwIzqUkalxJ1SeDFEznqTRGyf+kCZA&#10;Fg/L+COQZtk9ZSnQsqD/e5R/AAAA//8DAFBLAQItABQABgAIAAAAIQC2gziS/gAAAOEBAAATAAAA&#10;AAAAAAAAAAAAAAAAAABbQ29udGVudF9UeXBlc10ueG1sUEsBAi0AFAAGAAgAAAAhADj9If/WAAAA&#10;lAEAAAsAAAAAAAAAAAAAAAAALwEAAF9yZWxzLy5yZWxzUEsBAi0AFAAGAAgAAAAhAD+6lzWWAQAA&#10;IQMAAA4AAAAAAAAAAAAAAAAALgIAAGRycy9lMm9Eb2MueG1sUEsBAi0AFAAGAAgAAAAhAMpqbf7i&#10;AAAADwEAAA8AAAAAAAAAAAAAAAAA8AMAAGRycy9kb3ducmV2LnhtbFBLBQYAAAAABAAEAPMAAAD/&#10;BAAAAAA=&#10;" filled="f" stroked="f">
              <v:textbox inset="0,0,0,0">
                <w:txbxContent>
                  <w:p w14:paraId="33A93FC6" w14:textId="77777777" w:rsidR="006C611B" w:rsidRDefault="00000000">
                    <w:pPr>
                      <w:pStyle w:val="Textoindependiente"/>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2</w:t>
                    </w:r>
                    <w:r>
                      <w:rPr>
                        <w:rFonts w:ascii="Calibri"/>
                        <w:spacing w:val="-1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41359" w14:textId="77777777" w:rsidR="006C611B" w:rsidRDefault="00000000">
    <w:pPr>
      <w:pStyle w:val="Textoindependiente"/>
      <w:spacing w:line="14" w:lineRule="auto"/>
      <w:rPr>
        <w:sz w:val="20"/>
      </w:rPr>
    </w:pPr>
    <w:r>
      <w:rPr>
        <w:noProof/>
        <w:sz w:val="20"/>
      </w:rPr>
      <mc:AlternateContent>
        <mc:Choice Requires="wps">
          <w:drawing>
            <wp:anchor distT="0" distB="0" distL="0" distR="0" simplePos="0" relativeHeight="483359232" behindDoc="1" locked="0" layoutInCell="1" allowOverlap="1" wp14:anchorId="06769D7B" wp14:editId="0F842B9D">
              <wp:simplePos x="0" y="0"/>
              <wp:positionH relativeFrom="page">
                <wp:posOffset>6692645</wp:posOffset>
              </wp:positionH>
              <wp:positionV relativeFrom="page">
                <wp:posOffset>10363910</wp:posOffset>
              </wp:positionV>
              <wp:extent cx="207010" cy="16573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44AEFC01" w14:textId="77777777" w:rsidR="006C611B" w:rsidRDefault="00000000">
                          <w:pPr>
                            <w:pStyle w:val="Textoindependiente"/>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06769D7B" id="_x0000_t202" coordsize="21600,21600" o:spt="202" path="m,l,21600r21600,l21600,xe">
              <v:stroke joinstyle="miter"/>
              <v:path gradientshapeok="t" o:connecttype="rect"/>
            </v:shapetype>
            <v:shape id="Textbox 36" o:spid="_x0000_s1049" type="#_x0000_t202" style="position:absolute;margin-left:527pt;margin-top:816.05pt;width:16.3pt;height:13.05pt;z-index:-1995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GoTlwEAACIDAAAOAAAAZHJzL2Uyb0RvYy54bWysUsGO0zAQvSPxD5bvNGnR7qKo6WphBUJa&#10;AdLCB7iO3VjEHjPjNunfM3bTFsEN7WU8Ho+f33vj9f3kB3EwSA5CK5eLWgoTNHQu7Fr54/vHN++k&#10;oKRCpwYIppVHQ/J+8/rVeoyNWUEPQ2dQMEigZoyt7FOKTVWR7o1XtIBoAh9aQK8Sb3FXdahGRvdD&#10;tarr22oE7CKCNkRcfTwdyk3Bt9bo9NVaMkkMrWRuqUQscZtjtVmrZocq9k7PNNR/sPDKBX70AvWo&#10;khJ7dP9AeacRCGxaaPAVWOu0KRpYzbL+S81zr6IpWtgciheb6OVg9ZfDc/yGIk3vYeIBFhEUn0D/&#10;JPamGiM1c0/2lBri7ix0sujzyhIEX2Rvjxc/zZSE5uKqvmNRUmg+Wt7e3L29yX5X18sRKX0y4EVO&#10;Wok8rkJAHZ4onVrPLTOX0/OZSJq2k3AdI68yai5toTuylpHH2Ur6tVdopBg+B/Yrz/6c4DnZnhNM&#10;wwcoPyRLCvCwT2BdYXDFnRnwIIqG+dPkSf+5L13Xr735DQAA//8DAFBLAwQUAAYACAAAACEA5+b3&#10;geIAAAAPAQAADwAAAGRycy9kb3ducmV2LnhtbEyPwU7DMBBE70j8g7VI3KjdQK0Q4lQVghMSIg0H&#10;jk6yTazG6xC7bfh7nBPcdnZHs2/y7WwHdsbJG0cK1isBDKlxraFOwWf1epcC80FTqwdHqOAHPWyL&#10;66tcZ627UInnfehYDCGfaQV9CGPGuW96tNqv3IgUbwc3WR2inDreTvoSw+3AEyEkt9pQ/NDrEZ97&#10;bI77k1Ww+6LyxXy/1x/loTRV9SjoTR6Vur2Zd0/AAs7hzwwLfkSHIjLV7kStZ0PUYvMQy4Q4yftk&#10;DWzxiFRKYPWy26QJ8CLn/3sUvwAAAP//AwBQSwECLQAUAAYACAAAACEAtoM4kv4AAADhAQAAEwAA&#10;AAAAAAAAAAAAAAAAAAAAW0NvbnRlbnRfVHlwZXNdLnhtbFBLAQItABQABgAIAAAAIQA4/SH/1gAA&#10;AJQBAAALAAAAAAAAAAAAAAAAAC8BAABfcmVscy8ucmVsc1BLAQItABQABgAIAAAAIQAJUGoTlwEA&#10;ACIDAAAOAAAAAAAAAAAAAAAAAC4CAABkcnMvZTJvRG9jLnhtbFBLAQItABQABgAIAAAAIQDn5veB&#10;4gAAAA8BAAAPAAAAAAAAAAAAAAAAAPEDAABkcnMvZG93bnJldi54bWxQSwUGAAAAAAQABADzAAAA&#10;AAUAAAAA&#10;" filled="f" stroked="f">
              <v:textbox inset="0,0,0,0">
                <w:txbxContent>
                  <w:p w14:paraId="44AEFC01" w14:textId="77777777" w:rsidR="006C611B" w:rsidRDefault="00000000">
                    <w:pPr>
                      <w:pStyle w:val="Textoindependiente"/>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43BDD" w14:textId="77777777" w:rsidR="006C611B" w:rsidRDefault="00000000">
    <w:pPr>
      <w:pStyle w:val="Textoindependiente"/>
      <w:spacing w:line="14" w:lineRule="auto"/>
      <w:rPr>
        <w:sz w:val="20"/>
      </w:rPr>
    </w:pPr>
    <w:r>
      <w:rPr>
        <w:noProof/>
        <w:sz w:val="20"/>
      </w:rPr>
      <mc:AlternateContent>
        <mc:Choice Requires="wps">
          <w:drawing>
            <wp:anchor distT="0" distB="0" distL="0" distR="0" simplePos="0" relativeHeight="483359744" behindDoc="1" locked="0" layoutInCell="1" allowOverlap="1" wp14:anchorId="5C89D4CA" wp14:editId="2EB53069">
              <wp:simplePos x="0" y="0"/>
              <wp:positionH relativeFrom="page">
                <wp:posOffset>6692645</wp:posOffset>
              </wp:positionH>
              <wp:positionV relativeFrom="page">
                <wp:posOffset>10363910</wp:posOffset>
              </wp:positionV>
              <wp:extent cx="207010" cy="16573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00D29AD2" w14:textId="77777777" w:rsidR="006C611B" w:rsidRDefault="00000000">
                          <w:pPr>
                            <w:pStyle w:val="Textoindependiente"/>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11</w:t>
                          </w:r>
                          <w:r>
                            <w:rPr>
                              <w:rFonts w:ascii="Calibri"/>
                              <w:spacing w:val="-5"/>
                            </w:rPr>
                            <w:fldChar w:fldCharType="end"/>
                          </w:r>
                        </w:p>
                      </w:txbxContent>
                    </wps:txbx>
                    <wps:bodyPr wrap="square" lIns="0" tIns="0" rIns="0" bIns="0" rtlCol="0">
                      <a:noAutofit/>
                    </wps:bodyPr>
                  </wps:wsp>
                </a:graphicData>
              </a:graphic>
            </wp:anchor>
          </w:drawing>
        </mc:Choice>
        <mc:Fallback>
          <w:pict>
            <v:shapetype w14:anchorId="5C89D4CA" id="_x0000_t202" coordsize="21600,21600" o:spt="202" path="m,l,21600r21600,l21600,xe">
              <v:stroke joinstyle="miter"/>
              <v:path gradientshapeok="t" o:connecttype="rect"/>
            </v:shapetype>
            <v:shape id="Textbox 37" o:spid="_x0000_s1050" type="#_x0000_t202" style="position:absolute;margin-left:527pt;margin-top:816.05pt;width:16.3pt;height:13.05pt;z-index:-1995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MZilwEAACIDAAAOAAAAZHJzL2Uyb0RvYy54bWysUsGO0zAQvSPxD5bvNGlXu4uipitgBUJa&#10;AdIuH+A6dmMRe8yM26R/z9hNWwQ3xGU8Ho+f33vj9cPkB3EwSA5CK5eLWgoTNHQu7Fr5/eXjm7dS&#10;UFKhUwME08qjIfmwef1qPcbGrKCHoTMoGCRQM8ZW9inFpqpI98YrWkA0gQ8toFeJt7irOlQjo/uh&#10;WtX1XTUCdhFBGyKuPp4O5abgW2t0+motmSSGVjK3VCKWuM2x2qxVs0MVe6dnGuofWHjlAj96gXpU&#10;SYk9ur+gvNMIBDYtNPgKrHXaFA2sZln/oea5V9EULWwOxYtN9P9g9ZfDc/yGIk3vYeIBFhEUn0D/&#10;IPamGiM1c0/2lBri7ix0sujzyhIEX2Rvjxc/zZSE5uKqvmdRUmg+Wt7d3t/cZr+r6+WIlD4Z8CIn&#10;rUQeVyGgDk+UTq3nlpnL6flMJE3bSbiOkW8yai5toTuylpHH2Ur6uVdopBg+B/Yrz/6c4DnZnhNM&#10;wwcoPyRLCvBun8C6wuCKOzPgQRQN86fJk/59X7quX3vzCwAA//8DAFBLAwQUAAYACAAAACEA5+b3&#10;geIAAAAPAQAADwAAAGRycy9kb3ducmV2LnhtbEyPwU7DMBBE70j8g7VI3KjdQK0Q4lQVghMSIg0H&#10;jk6yTazG6xC7bfh7nBPcdnZHs2/y7WwHdsbJG0cK1isBDKlxraFOwWf1epcC80FTqwdHqOAHPWyL&#10;66tcZ627UInnfehYDCGfaQV9CGPGuW96tNqv3IgUbwc3WR2inDreTvoSw+3AEyEkt9pQ/NDrEZ97&#10;bI77k1Ww+6LyxXy/1x/loTRV9SjoTR6Vur2Zd0/AAs7hzwwLfkSHIjLV7kStZ0PUYvMQy4Q4yftk&#10;DWzxiFRKYPWy26QJ8CLn/3sUvwAAAP//AwBQSwECLQAUAAYACAAAACEAtoM4kv4AAADhAQAAEwAA&#10;AAAAAAAAAAAAAAAAAAAAW0NvbnRlbnRfVHlwZXNdLnhtbFBLAQItABQABgAIAAAAIQA4/SH/1gAA&#10;AJQBAAALAAAAAAAAAAAAAAAAAC8BAABfcmVscy8ucmVsc1BLAQItABQABgAIAAAAIQBOiMZilwEA&#10;ACIDAAAOAAAAAAAAAAAAAAAAAC4CAABkcnMvZTJvRG9jLnhtbFBLAQItABQABgAIAAAAIQDn5veB&#10;4gAAAA8BAAAPAAAAAAAAAAAAAAAAAPEDAABkcnMvZG93bnJldi54bWxQSwUGAAAAAAQABADzAAAA&#10;AAUAAAAA&#10;" filled="f" stroked="f">
              <v:textbox inset="0,0,0,0">
                <w:txbxContent>
                  <w:p w14:paraId="00D29AD2" w14:textId="77777777" w:rsidR="006C611B" w:rsidRDefault="00000000">
                    <w:pPr>
                      <w:pStyle w:val="Textoindependiente"/>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11</w:t>
                    </w:r>
                    <w:r>
                      <w:rPr>
                        <w:rFonts w:ascii="Calibri"/>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B5686" w14:textId="77777777" w:rsidR="006C611B" w:rsidRDefault="00000000">
    <w:pPr>
      <w:pStyle w:val="Textoindependiente"/>
      <w:spacing w:line="14" w:lineRule="auto"/>
      <w:rPr>
        <w:sz w:val="20"/>
      </w:rPr>
    </w:pPr>
    <w:r>
      <w:rPr>
        <w:noProof/>
        <w:sz w:val="20"/>
      </w:rPr>
      <mc:AlternateContent>
        <mc:Choice Requires="wpg">
          <w:drawing>
            <wp:anchor distT="0" distB="0" distL="0" distR="0" simplePos="0" relativeHeight="483362304" behindDoc="1" locked="0" layoutInCell="1" allowOverlap="1" wp14:anchorId="1344F652" wp14:editId="57AA563E">
              <wp:simplePos x="0" y="0"/>
              <wp:positionH relativeFrom="page">
                <wp:posOffset>891844</wp:posOffset>
              </wp:positionH>
              <wp:positionV relativeFrom="page">
                <wp:posOffset>9898074</wp:posOffset>
              </wp:positionV>
              <wp:extent cx="6127750" cy="100965"/>
              <wp:effectExtent l="0" t="0" r="0" b="0"/>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100965"/>
                        <a:chOff x="0" y="0"/>
                        <a:chExt cx="6127750" cy="100965"/>
                      </a:xfrm>
                    </wpg:grpSpPr>
                    <wps:wsp>
                      <wps:cNvPr id="196" name="Graphic 196"/>
                      <wps:cNvSpPr/>
                      <wps:spPr>
                        <a:xfrm>
                          <a:off x="6095" y="7620"/>
                          <a:ext cx="6115685" cy="86995"/>
                        </a:xfrm>
                        <a:custGeom>
                          <a:avLst/>
                          <a:gdLst/>
                          <a:ahLst/>
                          <a:cxnLst/>
                          <a:rect l="l" t="t" r="r" b="b"/>
                          <a:pathLst>
                            <a:path w="6115685" h="86995">
                              <a:moveTo>
                                <a:pt x="6115176" y="0"/>
                              </a:moveTo>
                              <a:lnTo>
                                <a:pt x="0" y="0"/>
                              </a:lnTo>
                              <a:lnTo>
                                <a:pt x="0" y="86867"/>
                              </a:lnTo>
                              <a:lnTo>
                                <a:pt x="6115176" y="86867"/>
                              </a:lnTo>
                              <a:lnTo>
                                <a:pt x="6115176" y="0"/>
                              </a:lnTo>
                              <a:close/>
                            </a:path>
                          </a:pathLst>
                        </a:custGeom>
                        <a:solidFill>
                          <a:srgbClr val="00457A"/>
                        </a:solidFill>
                      </wps:spPr>
                      <wps:bodyPr wrap="square" lIns="0" tIns="0" rIns="0" bIns="0" rtlCol="0">
                        <a:prstTxWarp prst="textNoShape">
                          <a:avLst/>
                        </a:prstTxWarp>
                        <a:noAutofit/>
                      </wps:bodyPr>
                    </wps:wsp>
                    <wps:wsp>
                      <wps:cNvPr id="197" name="Graphic 197"/>
                      <wps:cNvSpPr/>
                      <wps:spPr>
                        <a:xfrm>
                          <a:off x="0" y="0"/>
                          <a:ext cx="6127750" cy="100965"/>
                        </a:xfrm>
                        <a:custGeom>
                          <a:avLst/>
                          <a:gdLst/>
                          <a:ahLst/>
                          <a:cxnLst/>
                          <a:rect l="l" t="t" r="r" b="b"/>
                          <a:pathLst>
                            <a:path w="6127750" h="100965">
                              <a:moveTo>
                                <a:pt x="6121273" y="0"/>
                              </a:moveTo>
                              <a:lnTo>
                                <a:pt x="12192" y="0"/>
                              </a:lnTo>
                              <a:lnTo>
                                <a:pt x="6096" y="0"/>
                              </a:lnTo>
                              <a:lnTo>
                                <a:pt x="0" y="0"/>
                              </a:lnTo>
                              <a:lnTo>
                                <a:pt x="0" y="6096"/>
                              </a:lnTo>
                              <a:lnTo>
                                <a:pt x="0" y="94488"/>
                              </a:lnTo>
                              <a:lnTo>
                                <a:pt x="0" y="100584"/>
                              </a:lnTo>
                              <a:lnTo>
                                <a:pt x="6096" y="100584"/>
                              </a:lnTo>
                              <a:lnTo>
                                <a:pt x="6121222" y="100584"/>
                              </a:lnTo>
                              <a:lnTo>
                                <a:pt x="6121222" y="94488"/>
                              </a:lnTo>
                              <a:lnTo>
                                <a:pt x="6096" y="94488"/>
                              </a:lnTo>
                              <a:lnTo>
                                <a:pt x="6096" y="6096"/>
                              </a:lnTo>
                              <a:lnTo>
                                <a:pt x="12192" y="6096"/>
                              </a:lnTo>
                              <a:lnTo>
                                <a:pt x="6121273" y="6096"/>
                              </a:lnTo>
                              <a:lnTo>
                                <a:pt x="6121273" y="0"/>
                              </a:lnTo>
                              <a:close/>
                            </a:path>
                            <a:path w="6127750" h="100965">
                              <a:moveTo>
                                <a:pt x="6127432" y="0"/>
                              </a:moveTo>
                              <a:lnTo>
                                <a:pt x="6121349" y="0"/>
                              </a:lnTo>
                              <a:lnTo>
                                <a:pt x="6121349" y="6096"/>
                              </a:lnTo>
                              <a:lnTo>
                                <a:pt x="6121349" y="94488"/>
                              </a:lnTo>
                              <a:lnTo>
                                <a:pt x="6121349" y="100584"/>
                              </a:lnTo>
                              <a:lnTo>
                                <a:pt x="6127432" y="100584"/>
                              </a:lnTo>
                              <a:lnTo>
                                <a:pt x="6127432" y="94488"/>
                              </a:lnTo>
                              <a:lnTo>
                                <a:pt x="6127432" y="6096"/>
                              </a:lnTo>
                              <a:lnTo>
                                <a:pt x="61274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E2B420B" id="Group 195" o:spid="_x0000_s1026" style="position:absolute;margin-left:70.2pt;margin-top:779.4pt;width:482.5pt;height:7.95pt;z-index:-19954176;mso-wrap-distance-left:0;mso-wrap-distance-right:0;mso-position-horizontal-relative:page;mso-position-vertical-relative:page" coordsize="61277,1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Z22cwMAALIMAAAOAAAAZHJzL2Uyb0RvYy54bWzcV99vmzAQfp+0/8HifeVHE0hQk6pq12pS&#10;tVVqpz07xgQ0wJ7thPS/39lgIM3WkE7bw/IAB/447r777kwuLndlgbZUyJxVC8c/8xxEK8KSvFov&#10;nK9Ptx9mDpIKVwkuWEUXzjOVzuXy/buLmsc0YBkrEioQOKlkXPOFkynFY9eVJKMllmeM0woWUyZK&#10;rOBSrN1E4Bq8l4UbeF7o1kwkXDBCpYS7N82iszT+05QS9SVNJVWoWDgQmzJHYY4rfXSXFzheC8yz&#10;nLRh4DdEUeK8gpd2rm6wwmgj8gNXZU4EkyxVZ4SVLkvTnFCTA2Tjey+yuRNsw00u67he844moPYF&#10;T292Sz5v7wR/5A+iiR7Me0a+S+DFrfk6Hq7r63UP3qWi1A9BEmhnGH3uGKU7hQjcDP0giqZAPIE1&#10;3/Pm4bShnGRQl4PHSPbx9QddHDevNcF1wdQc1CN7guSfEfSYYU4N71IT8CBQnkD489BBFS5BxXet&#10;YPQtYEq/HnCaxfZKtoS+4Cj05lMHARVRGLTa65nyp+EMVjVTs3AOQF0Dmy+OyUaqO8oM5Xh7LxUs&#10;g94Sa+HMWmRXWVNAA2jpF0b6ykEgfeEgkP6qqQPHSj+nXWkT1bpmbSSZDUSvlmxLn5jBKV03jfIj&#10;YMQWHULtMUU1xEL9Byi7Zs/c+Gsws3AWRm3idt2eG9zwvaehDeEQpfVHCiZpw7FO3ZDd0QG4IeGS&#10;FXlymxeFJkCK9eq6EGiL9VDxJtPoqg15AAOByriRgbZWLHkGHdUgnIUjf2ywoA4qPlWgVD2WrCGs&#10;sbKGUMU1M8PLcC+ketp9w4IjDubCUaCfz8wKFsdWGRC/BjRY/WTFrjaKpbmWjYmtiai9gOZpZPwP&#10;uig67CJT8tFdNJATjvv++eWkAR5sDw7raWn6Sw3UhgIN1M48XYG+O6ySA5iO53u90WOsShusH/jz&#10;YA9p1+259QkTdgRswOCgIfZdNRiYWGbEHYHNJ5PZ7NW+bdwBHdPZ5FWgeaOeF2OwwEsQNMScCD8e&#10;cRfICdCjdPWFPAqFvbPTx0ngo4NuOOvHSjWanO8L8HdS1WGfT+YjVDhEjkrQuh1RkEEQ44TR5Xci&#10;fFQsnfMxaXbgo3XUQ97u32APB9xgJzrYsDz4/RcblvkIhA9js3W3H/H6y3t4bTa4/q/G8icAAAD/&#10;/wMAUEsDBBQABgAIAAAAIQDR/NEM4AAAAA4BAAAPAAAAZHJzL2Rvd25yZXYueG1sTE9NT4NAEL2b&#10;+B82Y+LN7qJgG2RpmkY9NSa2JsbbFqZAys4Sdgv03zuc9DbvI2/ey9aTbcWAvW8caYgWCgRS4cqG&#10;Kg1fh7eHFQgfDJWmdYQaruhhnd/eZCYt3UifOOxDJTiEfGo01CF0qZS+qNEav3AdEmsn11sTGPaV&#10;LHszcrht5aNSz9KahvhDbTrc1lic9xer4X004+Ypeh1259P2+nNIPr53EWp9fzdtXkAEnMKfGeb6&#10;XB1y7nR0Fyq9aBnHKmYrH0my4hGzJVIJc8eZW8ZLkHkm/8/IfwEAAP//AwBQSwECLQAUAAYACAAA&#10;ACEAtoM4kv4AAADhAQAAEwAAAAAAAAAAAAAAAAAAAAAAW0NvbnRlbnRfVHlwZXNdLnhtbFBLAQIt&#10;ABQABgAIAAAAIQA4/SH/1gAAAJQBAAALAAAAAAAAAAAAAAAAAC8BAABfcmVscy8ucmVsc1BLAQIt&#10;ABQABgAIAAAAIQAFlZ22cwMAALIMAAAOAAAAAAAAAAAAAAAAAC4CAABkcnMvZTJvRG9jLnhtbFBL&#10;AQItABQABgAIAAAAIQDR/NEM4AAAAA4BAAAPAAAAAAAAAAAAAAAAAM0FAABkcnMvZG93bnJldi54&#10;bWxQSwUGAAAAAAQABADzAAAA2gYAAAAA&#10;">
              <v:shape id="Graphic 196" o:spid="_x0000_s1027" style="position:absolute;left:60;top:76;width:61157;height:870;visibility:visible;mso-wrap-style:square;v-text-anchor:top" coordsize="611568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vs5wAAAANwAAAAPAAAAZHJzL2Rvd25yZXYueG1sRE9Li8Iw&#10;EL4L+x/CLOxN0y34qkYpRcHrar0PzfThNpPaRK3/frMgeJuP7znr7WBacafeNZYVfE8iEMSF1Q1X&#10;CvLTfrwA4TyyxtYyKXiSg+3mY7TGRNsH/9D96CsRQtglqKD2vkukdEVNBt3EdsSBK21v0AfYV1L3&#10;+AjhppVxFM2kwYZDQ40dZTUVv8ebUZAdzllcXuelk8vLbXp55ulgd0p9fQ7pCoSnwb/FL/dBh/nL&#10;Gfw/Ey6Qmz8AAAD//wMAUEsBAi0AFAAGAAgAAAAhANvh9svuAAAAhQEAABMAAAAAAAAAAAAAAAAA&#10;AAAAAFtDb250ZW50X1R5cGVzXS54bWxQSwECLQAUAAYACAAAACEAWvQsW78AAAAVAQAACwAAAAAA&#10;AAAAAAAAAAAfAQAAX3JlbHMvLnJlbHNQSwECLQAUAAYACAAAACEAdrr7OcAAAADcAAAADwAAAAAA&#10;AAAAAAAAAAAHAgAAZHJzL2Rvd25yZXYueG1sUEsFBgAAAAADAAMAtwAAAPQCAAAAAA==&#10;" path="m6115176,l,,,86867r6115176,l6115176,xe" fillcolor="#00457a" stroked="f">
                <v:path arrowok="t"/>
              </v:shape>
              <v:shape id="Graphic 197" o:spid="_x0000_s1028" style="position:absolute;width:61277;height:1009;visibility:visible;mso-wrap-style:square;v-text-anchor:top" coordsize="612775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axIwgAAANwAAAAPAAAAZHJzL2Rvd25yZXYueG1sRI9BawIx&#10;EIXvhf6HMAVvNdserG6NUgTRW3H1BwzJdLOYTNYk1dVf3wgFbzO8N+97M18O3okzxdQFVvA2rkAQ&#10;62A6bhUc9uvXKYiUkQ26wKTgSgmWi+enOdYmXHhH5ya3ooRwqlGBzbmvpUzaksc0Dj1x0X5C9JjL&#10;GltpIl5KuHfyvaom0mPHhWCxp5UlfWx+fYE43RxwtR9sl07xOtHu+7ZZKzV6Gb4+QWQa8sP8f701&#10;pf7sA+7PlAnk4g8AAP//AwBQSwECLQAUAAYACAAAACEA2+H2y+4AAACFAQAAEwAAAAAAAAAAAAAA&#10;AAAAAAAAW0NvbnRlbnRfVHlwZXNdLnhtbFBLAQItABQABgAIAAAAIQBa9CxbvwAAABUBAAALAAAA&#10;AAAAAAAAAAAAAB8BAABfcmVscy8ucmVsc1BLAQItABQABgAIAAAAIQCN4axIwgAAANwAAAAPAAAA&#10;AAAAAAAAAAAAAAcCAABkcnMvZG93bnJldi54bWxQSwUGAAAAAAMAAwC3AAAA9gIAAAAA&#10;" path="m6121273,l12192,,6096,,,,,6096,,94488r,6096l6096,100584r6115126,l6121222,94488r-6115126,l6096,6096r6096,l6121273,6096r,-6096xem6127432,r-6083,l6121349,6096r,88392l6121349,100584r6083,l6127432,94488r,-88392l6127432,xe" fillcolor="black" stroked="f">
                <v:path arrowok="t"/>
              </v:shape>
              <w10:wrap anchorx="page" anchory="page"/>
            </v:group>
          </w:pict>
        </mc:Fallback>
      </mc:AlternateContent>
    </w:r>
    <w:r>
      <w:rPr>
        <w:noProof/>
        <w:sz w:val="20"/>
      </w:rPr>
      <mc:AlternateContent>
        <mc:Choice Requires="wps">
          <w:drawing>
            <wp:anchor distT="0" distB="0" distL="0" distR="0" simplePos="0" relativeHeight="483362816" behindDoc="1" locked="0" layoutInCell="1" allowOverlap="1" wp14:anchorId="3CBB7A0A" wp14:editId="7F45B296">
              <wp:simplePos x="0" y="0"/>
              <wp:positionH relativeFrom="page">
                <wp:posOffset>950772</wp:posOffset>
              </wp:positionH>
              <wp:positionV relativeFrom="page">
                <wp:posOffset>9989535</wp:posOffset>
              </wp:positionV>
              <wp:extent cx="1166495" cy="372745"/>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6495" cy="372745"/>
                      </a:xfrm>
                      <a:prstGeom prst="rect">
                        <a:avLst/>
                      </a:prstGeom>
                    </wps:spPr>
                    <wps:txbx>
                      <w:txbxContent>
                        <w:p w14:paraId="1CF05573" w14:textId="77777777" w:rsidR="006C611B" w:rsidRDefault="00000000">
                          <w:pPr>
                            <w:spacing w:before="15"/>
                            <w:ind w:left="20" w:right="263"/>
                            <w:rPr>
                              <w:sz w:val="16"/>
                            </w:rPr>
                          </w:pPr>
                          <w:r>
                            <w:rPr>
                              <w:sz w:val="16"/>
                            </w:rPr>
                            <w:t>Ayuntamiento</w:t>
                          </w:r>
                          <w:r>
                            <w:rPr>
                              <w:spacing w:val="-12"/>
                              <w:sz w:val="16"/>
                            </w:rPr>
                            <w:t xml:space="preserve"> </w:t>
                          </w:r>
                          <w:r>
                            <w:rPr>
                              <w:sz w:val="16"/>
                            </w:rPr>
                            <w:t>de</w:t>
                          </w:r>
                          <w:r>
                            <w:rPr>
                              <w:spacing w:val="-11"/>
                              <w:sz w:val="16"/>
                            </w:rPr>
                            <w:t xml:space="preserve"> </w:t>
                          </w:r>
                          <w:r>
                            <w:rPr>
                              <w:sz w:val="16"/>
                            </w:rPr>
                            <w:t>Tías C/ Libertad 50</w:t>
                          </w:r>
                        </w:p>
                        <w:p w14:paraId="4B0AEB9A" w14:textId="77777777" w:rsidR="006C611B" w:rsidRDefault="00000000">
                          <w:pPr>
                            <w:spacing w:line="183" w:lineRule="exact"/>
                            <w:ind w:left="20"/>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txbxContent>
                    </wps:txbx>
                    <wps:bodyPr wrap="square" lIns="0" tIns="0" rIns="0" bIns="0" rtlCol="0">
                      <a:noAutofit/>
                    </wps:bodyPr>
                  </wps:wsp>
                </a:graphicData>
              </a:graphic>
            </wp:anchor>
          </w:drawing>
        </mc:Choice>
        <mc:Fallback>
          <w:pict>
            <v:shapetype w14:anchorId="3CBB7A0A" id="_x0000_t202" coordsize="21600,21600" o:spt="202" path="m,l,21600r21600,l21600,xe">
              <v:stroke joinstyle="miter"/>
              <v:path gradientshapeok="t" o:connecttype="rect"/>
            </v:shapetype>
            <v:shape id="Textbox 198" o:spid="_x0000_s1054" type="#_x0000_t202" style="position:absolute;margin-left:74.85pt;margin-top:786.6pt;width:91.85pt;height:29.35pt;z-index:-1995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1cmgEAACMDAAAOAAAAZHJzL2Uyb0RvYy54bWysUsFuGyEQvVfqPyDuNbaT2M3K6yht1KpS&#10;1FRK+wGYBS/KwlAGe9d/3wGv7aq5VbkMAwxv3nvD6m5wHdvriBZ8zWeTKWfaK2is39b8188vHz5y&#10;hkn6Rnbgdc0PGvnd+v27VR8qPYcWukZHRiAeqz7UvE0pVEKgarWTOIGgPV0aiE4m2sataKLsCd11&#10;Yj6dLkQPsQkRlEak04fjJV8XfGO0Sk/GoE6sqzlxSyXGEjc5ivVKVtsoQ2vVSEP+BwsnraemZ6gH&#10;mSTbRfsKylkVAcGkiQInwBirdNFAambTf9Q8tzLoooXMwXC2Cd8OVn3fP4cfkaXhEww0wCICwyOo&#10;FyRvRB+wGmuyp1ghVWehg4kurySB0UPy9nD2Uw+JqYw2Wyyub284U3R3tZwvr2+y4eLyOkRMXzU4&#10;lpOaR5pXYSD3j5iOpaeSkcyxf2aShs3AbENtlhk1H22gOZCYnuZZc/y9k1Fz1n3zZFge/imJp2Rz&#10;SmLqPkP5IlmTh/tdAmMLgwvuyIAmUTSMvyaP+u99qbr87fUfAAAA//8DAFBLAwQUAAYACAAAACEA&#10;qMkv4+IAAAANAQAADwAAAGRycy9kb3ducmV2LnhtbEyPwU7DMBBE70j8g7VI3KjTuqQkxKkqBCck&#10;RBoOHJ3YTazG6xC7bfh7lhPcdnZHs2+K7ewGdjZTsB4lLBcJMIOt1xY7CR/1y90DsBAVajV4NBK+&#10;TYBteX1VqFz7C1bmvI8doxAMuZLQxzjmnIe2N06FhR8N0u3gJ6ciyanjelIXCncDXyVJyp2ySB96&#10;NZqn3rTH/clJ2H1i9Wy/3pr36lDZus4SfE2PUt7ezLtHYNHM8c8Mv/iEDiUxNf6EOrCB9DrbkJWG&#10;+41YASOLEGINrKFVKpYZ8LLg/1uUPwAAAP//AwBQSwECLQAUAAYACAAAACEAtoM4kv4AAADhAQAA&#10;EwAAAAAAAAAAAAAAAAAAAAAAW0NvbnRlbnRfVHlwZXNdLnhtbFBLAQItABQABgAIAAAAIQA4/SH/&#10;1gAAAJQBAAALAAAAAAAAAAAAAAAAAC8BAABfcmVscy8ucmVsc1BLAQItABQABgAIAAAAIQA+2e1c&#10;mgEAACMDAAAOAAAAAAAAAAAAAAAAAC4CAABkcnMvZTJvRG9jLnhtbFBLAQItABQABgAIAAAAIQCo&#10;yS/j4gAAAA0BAAAPAAAAAAAAAAAAAAAAAPQDAABkcnMvZG93bnJldi54bWxQSwUGAAAAAAQABADz&#10;AAAAAwUAAAAA&#10;" filled="f" stroked="f">
              <v:textbox inset="0,0,0,0">
                <w:txbxContent>
                  <w:p w14:paraId="1CF05573" w14:textId="77777777" w:rsidR="006C611B" w:rsidRDefault="00000000">
                    <w:pPr>
                      <w:spacing w:before="15"/>
                      <w:ind w:left="20" w:right="263"/>
                      <w:rPr>
                        <w:sz w:val="16"/>
                      </w:rPr>
                    </w:pPr>
                    <w:r>
                      <w:rPr>
                        <w:sz w:val="16"/>
                      </w:rPr>
                      <w:t>Ayuntamiento</w:t>
                    </w:r>
                    <w:r>
                      <w:rPr>
                        <w:spacing w:val="-12"/>
                        <w:sz w:val="16"/>
                      </w:rPr>
                      <w:t xml:space="preserve"> </w:t>
                    </w:r>
                    <w:r>
                      <w:rPr>
                        <w:sz w:val="16"/>
                      </w:rPr>
                      <w:t>de</w:t>
                    </w:r>
                    <w:r>
                      <w:rPr>
                        <w:spacing w:val="-11"/>
                        <w:sz w:val="16"/>
                      </w:rPr>
                      <w:t xml:space="preserve"> </w:t>
                    </w:r>
                    <w:r>
                      <w:rPr>
                        <w:sz w:val="16"/>
                      </w:rPr>
                      <w:t>Tías C/ Libertad 50</w:t>
                    </w:r>
                  </w:p>
                  <w:p w14:paraId="4B0AEB9A" w14:textId="77777777" w:rsidR="006C611B" w:rsidRDefault="00000000">
                    <w:pPr>
                      <w:spacing w:line="183" w:lineRule="exact"/>
                      <w:ind w:left="20"/>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txbxContent>
              </v:textbox>
              <w10:wrap anchorx="page" anchory="page"/>
            </v:shape>
          </w:pict>
        </mc:Fallback>
      </mc:AlternateContent>
    </w:r>
    <w:r>
      <w:rPr>
        <w:noProof/>
        <w:sz w:val="20"/>
      </w:rPr>
      <mc:AlternateContent>
        <mc:Choice Requires="wps">
          <w:drawing>
            <wp:anchor distT="0" distB="0" distL="0" distR="0" simplePos="0" relativeHeight="483363328" behindDoc="1" locked="0" layoutInCell="1" allowOverlap="1" wp14:anchorId="2FE12658" wp14:editId="6B88CF90">
              <wp:simplePos x="0" y="0"/>
              <wp:positionH relativeFrom="page">
                <wp:posOffset>5651372</wp:posOffset>
              </wp:positionH>
              <wp:positionV relativeFrom="page">
                <wp:posOffset>9989535</wp:posOffset>
              </wp:positionV>
              <wp:extent cx="1310640" cy="372745"/>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0640" cy="372745"/>
                      </a:xfrm>
                      <a:prstGeom prst="rect">
                        <a:avLst/>
                      </a:prstGeom>
                    </wps:spPr>
                    <wps:txbx>
                      <w:txbxContent>
                        <w:p w14:paraId="1CF60701" w14:textId="77777777" w:rsidR="006C611B" w:rsidRDefault="00000000">
                          <w:pPr>
                            <w:spacing w:before="15"/>
                            <w:ind w:left="884"/>
                            <w:rPr>
                              <w:sz w:val="16"/>
                            </w:rPr>
                          </w:pP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25776F08" w14:textId="77777777" w:rsidR="006C611B" w:rsidRDefault="00000000">
                          <w:pPr>
                            <w:spacing w:before="1"/>
                            <w:ind w:left="48" w:hanging="29"/>
                            <w:rPr>
                              <w:sz w:val="16"/>
                            </w:rPr>
                          </w:pPr>
                          <w:hyperlink r:id="rId1">
                            <w:r>
                              <w:rPr>
                                <w:spacing w:val="-2"/>
                                <w:sz w:val="16"/>
                              </w:rPr>
                              <w:t>info@ayuntamientodetias.es</w:t>
                            </w:r>
                          </w:hyperlink>
                          <w:r>
                            <w:rPr>
                              <w:spacing w:val="-2"/>
                              <w:sz w:val="16"/>
                            </w:rPr>
                            <w:t xml:space="preserve"> sede.ayuntamientodetias.es</w:t>
                          </w:r>
                        </w:p>
                      </w:txbxContent>
                    </wps:txbx>
                    <wps:bodyPr wrap="square" lIns="0" tIns="0" rIns="0" bIns="0" rtlCol="0">
                      <a:noAutofit/>
                    </wps:bodyPr>
                  </wps:wsp>
                </a:graphicData>
              </a:graphic>
            </wp:anchor>
          </w:drawing>
        </mc:Choice>
        <mc:Fallback>
          <w:pict>
            <v:shape w14:anchorId="2FE12658" id="Textbox 199" o:spid="_x0000_s1055" type="#_x0000_t202" style="position:absolute;margin-left:445pt;margin-top:786.6pt;width:103.2pt;height:29.35pt;z-index:-1995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7wDmQEAACMDAAAOAAAAZHJzL2Uyb0RvYy54bWysUsFuGyEQvVfKPyDuNWsnTaKV11GbqFWl&#10;qI2U5AMwC17UhaEM9q7/vgNe21Vyq3qBgRnevPeG5d3oerbTES34hs9nFWfaK2it3zT89eXrx1vO&#10;MEnfyh68bvheI79bXXxYDqHWC+igb3VkBOKxHkLDu5RCLQSqTjuJMwjaU9JAdDLRMW5EG+VA6K4X&#10;i6q6FgPENkRQGpFuHw5Jvir4xmiVfhqDOrG+4cQtlTWWdZ1XsVrKehNl6KyaaMh/YOGk9dT0BPUg&#10;k2TbaN9BOasiIJg0U+AEGGOVLhpIzbx6o+a5k0EXLWQOhpNN+P9g1Y/dc3iKLI1fYKQBFhEYHkH9&#10;QvJGDAHrqSZ7ijVSdRY6mujyThIYPSRv9yc/9ZiYymiX8+r6ilKKcpc3i5urT9lwcX4dIqZvGhzL&#10;QcMjzaswkLtHTIfSY8lE5tA/M0njemS2pTa3GTVfraHdk5iB5tlw/L2VUXPWf/dkWB7+MYjHYH0M&#10;YurvoXyRrMnD520CYwuDM+7EgCZRNEy/Jo/673OpOv/t1R8AAAD//wMAUEsDBBQABgAIAAAAIQB5&#10;xe2/4wAAAA4BAAAPAAAAZHJzL2Rvd25yZXYueG1sTI/BTsMwEETvSPyDtUjcqN0WQhPiVBWCUyVE&#10;Gg4cndhNrMbrELtt+vdsT3Db0Yxm3+TryfXsZMZgPUqYzwQwg43XFlsJX9X7wwpYiAq16j0aCRcT&#10;YF3c3uQq0/6MpTntYsuoBEOmJHQxDhnnoemMU2HmB4Pk7f3oVCQ5tlyP6kzlrucLIRLulEX60KnB&#10;vHamOeyOTsLmG8s3+/NRf5b70lZVKnCbHKS8v5s2L8CimeJfGK74hA4FMdX+iDqwXsIqFbQlkvH0&#10;vFwAu0ZEmjwCq+lKlvMUeJHz/zOKXwAAAP//AwBQSwECLQAUAAYACAAAACEAtoM4kv4AAADhAQAA&#10;EwAAAAAAAAAAAAAAAAAAAAAAW0NvbnRlbnRfVHlwZXNdLnhtbFBLAQItABQABgAIAAAAIQA4/SH/&#10;1gAAAJQBAAALAAAAAAAAAAAAAAAAAC8BAABfcmVscy8ucmVsc1BLAQItABQABgAIAAAAIQD8F7wD&#10;mQEAACMDAAAOAAAAAAAAAAAAAAAAAC4CAABkcnMvZTJvRG9jLnhtbFBLAQItABQABgAIAAAAIQB5&#10;xe2/4wAAAA4BAAAPAAAAAAAAAAAAAAAAAPMDAABkcnMvZG93bnJldi54bWxQSwUGAAAAAAQABADz&#10;AAAAAwUAAAAA&#10;" filled="f" stroked="f">
              <v:textbox inset="0,0,0,0">
                <w:txbxContent>
                  <w:p w14:paraId="1CF60701" w14:textId="77777777" w:rsidR="006C611B" w:rsidRDefault="00000000">
                    <w:pPr>
                      <w:spacing w:before="15"/>
                      <w:ind w:left="884"/>
                      <w:rPr>
                        <w:sz w:val="16"/>
                      </w:rPr>
                    </w:pPr>
                    <w:proofErr w:type="spellStart"/>
                    <w:r>
                      <w:rPr>
                        <w:sz w:val="16"/>
                      </w:rPr>
                      <w:t>Tlf</w:t>
                    </w:r>
                    <w:proofErr w:type="spellEnd"/>
                    <w:r>
                      <w:rPr>
                        <w:sz w:val="16"/>
                      </w:rPr>
                      <w:t>:</w:t>
                    </w:r>
                    <w:r>
                      <w:rPr>
                        <w:spacing w:val="-2"/>
                        <w:sz w:val="16"/>
                      </w:rPr>
                      <w:t xml:space="preserve"> </w:t>
                    </w:r>
                    <w:r>
                      <w:rPr>
                        <w:sz w:val="16"/>
                      </w:rPr>
                      <w:t>928</w:t>
                    </w:r>
                    <w:r>
                      <w:rPr>
                        <w:spacing w:val="-1"/>
                        <w:sz w:val="16"/>
                      </w:rPr>
                      <w:t xml:space="preserve"> </w:t>
                    </w:r>
                    <w:r>
                      <w:rPr>
                        <w:sz w:val="16"/>
                      </w:rPr>
                      <w:t>833</w:t>
                    </w:r>
                    <w:r>
                      <w:rPr>
                        <w:spacing w:val="-1"/>
                        <w:sz w:val="16"/>
                      </w:rPr>
                      <w:t xml:space="preserve"> </w:t>
                    </w:r>
                    <w:r>
                      <w:rPr>
                        <w:spacing w:val="-5"/>
                        <w:sz w:val="16"/>
                      </w:rPr>
                      <w:t>619</w:t>
                    </w:r>
                  </w:p>
                  <w:p w14:paraId="25776F08" w14:textId="77777777" w:rsidR="006C611B" w:rsidRDefault="00000000">
                    <w:pPr>
                      <w:spacing w:before="1"/>
                      <w:ind w:left="48" w:hanging="29"/>
                      <w:rPr>
                        <w:sz w:val="16"/>
                      </w:rPr>
                    </w:pPr>
                    <w:hyperlink r:id="rId2">
                      <w:r>
                        <w:rPr>
                          <w:spacing w:val="-2"/>
                          <w:sz w:val="16"/>
                        </w:rPr>
                        <w:t>info@ayuntamientodetias.es</w:t>
                      </w:r>
                    </w:hyperlink>
                    <w:r>
                      <w:rPr>
                        <w:spacing w:val="-2"/>
                        <w:sz w:val="16"/>
                      </w:rPr>
                      <w:t xml:space="preserve"> sede.ayuntamientodetias.es</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5B5F7" w14:textId="77777777" w:rsidR="006C611B" w:rsidRDefault="006C611B">
    <w:pPr>
      <w:pStyle w:val="Textoindependiente"/>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4BBCB" w14:textId="77777777" w:rsidR="006C611B" w:rsidRDefault="00000000">
    <w:pPr>
      <w:pStyle w:val="Textoindependiente"/>
      <w:spacing w:line="14" w:lineRule="auto"/>
      <w:rPr>
        <w:sz w:val="20"/>
      </w:rPr>
    </w:pPr>
    <w:r>
      <w:rPr>
        <w:noProof/>
        <w:sz w:val="20"/>
      </w:rPr>
      <mc:AlternateContent>
        <mc:Choice Requires="wps">
          <w:drawing>
            <wp:anchor distT="0" distB="0" distL="0" distR="0" simplePos="0" relativeHeight="483368448" behindDoc="1" locked="0" layoutInCell="1" allowOverlap="1" wp14:anchorId="2727EFBE" wp14:editId="42250F02">
              <wp:simplePos x="0" y="0"/>
              <wp:positionH relativeFrom="page">
                <wp:posOffset>982776</wp:posOffset>
              </wp:positionH>
              <wp:positionV relativeFrom="page">
                <wp:posOffset>9951435</wp:posOffset>
              </wp:positionV>
              <wp:extent cx="1166495" cy="139700"/>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6495" cy="139700"/>
                      </a:xfrm>
                      <a:prstGeom prst="rect">
                        <a:avLst/>
                      </a:prstGeom>
                    </wps:spPr>
                    <wps:txbx>
                      <w:txbxContent>
                        <w:p w14:paraId="23694E84" w14:textId="77777777" w:rsidR="006C611B" w:rsidRDefault="00000000">
                          <w:pPr>
                            <w:spacing w:before="15"/>
                            <w:ind w:left="20"/>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txbxContent>
                    </wps:txbx>
                    <wps:bodyPr wrap="square" lIns="0" tIns="0" rIns="0" bIns="0" rtlCol="0">
                      <a:noAutofit/>
                    </wps:bodyPr>
                  </wps:wsp>
                </a:graphicData>
              </a:graphic>
            </wp:anchor>
          </w:drawing>
        </mc:Choice>
        <mc:Fallback>
          <w:pict>
            <v:shapetype w14:anchorId="2727EFBE" id="_x0000_t202" coordsize="21600,21600" o:spt="202" path="m,l,21600r21600,l21600,xe">
              <v:stroke joinstyle="miter"/>
              <v:path gradientshapeok="t" o:connecttype="rect"/>
            </v:shapetype>
            <v:shape id="Textbox 212" o:spid="_x0000_s1060" type="#_x0000_t202" style="position:absolute;margin-left:77.4pt;margin-top:783.6pt;width:91.85pt;height:11pt;z-index:-1994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XDzmQEAACMDAAAOAAAAZHJzL2Uyb0RvYy54bWysUt2OEyEUvjfxHQj3dqZdre6k04260Zhs&#10;1GT1ASgDHeLAwXNoZ/r2Hthpa/TOeAMHOHx8P2zuJj+Io0FyEFq5XNRSmKChc2Hfyu/fPrx4IwUl&#10;FTo1QDCtPBmSd9vnzzZjbMwKehg6g4JBAjVjbGWfUmyqinRvvKIFRBP40AJ6lXiJ+6pDNTK6H6pV&#10;Xa+rEbCLCNoQ8e7906HcFnxrjU5frCWTxNBK5pbKiGXc5bHablSzRxV7p2ca6h9YeOUCP3qBuldJ&#10;iQO6v6C80wgENi00+AqsddoUDaxmWf+h5rFX0RQtbA7Fi030/2D15+Nj/IoiTe9g4gCLCIoPoH8Q&#10;e1ONkZq5J3tKDXF3FjpZ9HlmCYIvsreni59mSkJntOV6/fL2lRSaz5Y3t6/rYnh1vR2R0kcDXuSi&#10;lch5FQbq+EApv6+ac8tM5un9zCRNu0m4rpWrmxxj3tpBd2IxI+fZSvp5UGikGD4FNiyHfy7wXOzO&#10;BabhPZQvkjUFeHtIYF1hcMWdGXAShdj8a3LUv69L1/Vvb38BAAD//wMAUEsDBBQABgAIAAAAIQC6&#10;8cCe4QAAAA0BAAAPAAAAZHJzL2Rvd25yZXYueG1sTI/BTsMwEETvSPyDtUjcqENKQ5rGqSoEJyRE&#10;Gg49OvE2sRqvQ+y24e9xTnDb2R3Nvsm3k+nZBUenLQl4XETAkBqrNLUCvqq3hxSY85KU7C2hgB90&#10;sC1ub3KZKXulEi9737IQQi6TAjrvh4xz13RopFvYASncjnY00gc5tlyN8hrCTc/jKEq4kZrCh04O&#10;+NJhc9qfjYDdgcpX/f1Rf5bHUlfVOqL35CTE/d202wDzOPk/M8z4AR2KwFTbMynH+qBXTwHdz0Py&#10;HAMLluUyXQGr51W6joEXOf/fovgFAAD//wMAUEsBAi0AFAAGAAgAAAAhALaDOJL+AAAA4QEAABMA&#10;AAAAAAAAAAAAAAAAAAAAAFtDb250ZW50X1R5cGVzXS54bWxQSwECLQAUAAYACAAAACEAOP0h/9YA&#10;AACUAQAACwAAAAAAAAAAAAAAAAAvAQAAX3JlbHMvLnJlbHNQSwECLQAUAAYACAAAACEAuWFw85kB&#10;AAAjAwAADgAAAAAAAAAAAAAAAAAuAgAAZHJzL2Uyb0RvYy54bWxQSwECLQAUAAYACAAAACEAuvHA&#10;nuEAAAANAQAADwAAAAAAAAAAAAAAAADzAwAAZHJzL2Rvd25yZXYueG1sUEsFBgAAAAAEAAQA8wAA&#10;AAEFAAAAAA==&#10;" filled="f" stroked="f">
              <v:textbox inset="0,0,0,0">
                <w:txbxContent>
                  <w:p w14:paraId="23694E84" w14:textId="77777777" w:rsidR="006C611B" w:rsidRDefault="00000000">
                    <w:pPr>
                      <w:spacing w:before="15"/>
                      <w:ind w:left="20"/>
                      <w:rPr>
                        <w:sz w:val="16"/>
                      </w:rPr>
                    </w:pPr>
                    <w:r>
                      <w:rPr>
                        <w:sz w:val="16"/>
                      </w:rPr>
                      <w:t>35572-Tías</w:t>
                    </w:r>
                    <w:r>
                      <w:rPr>
                        <w:spacing w:val="-5"/>
                        <w:sz w:val="16"/>
                      </w:rPr>
                      <w:t xml:space="preserve"> </w:t>
                    </w:r>
                    <w:r>
                      <w:rPr>
                        <w:sz w:val="16"/>
                      </w:rPr>
                      <w:t>(Las</w:t>
                    </w:r>
                    <w:r>
                      <w:rPr>
                        <w:spacing w:val="-6"/>
                        <w:sz w:val="16"/>
                      </w:rPr>
                      <w:t xml:space="preserve"> </w:t>
                    </w:r>
                    <w:r>
                      <w:rPr>
                        <w:spacing w:val="-2"/>
                        <w:sz w:val="16"/>
                      </w:rPr>
                      <w:t>Palmas)</w:t>
                    </w:r>
                  </w:p>
                </w:txbxContent>
              </v:textbox>
              <w10:wrap anchorx="page" anchory="page"/>
            </v:shape>
          </w:pict>
        </mc:Fallback>
      </mc:AlternateContent>
    </w:r>
    <w:r>
      <w:rPr>
        <w:noProof/>
        <w:sz w:val="20"/>
      </w:rPr>
      <mc:AlternateContent>
        <mc:Choice Requires="wps">
          <w:drawing>
            <wp:anchor distT="0" distB="0" distL="0" distR="0" simplePos="0" relativeHeight="483368960" behindDoc="1" locked="0" layoutInCell="1" allowOverlap="1" wp14:anchorId="22BDA867" wp14:editId="60F247BD">
              <wp:simplePos x="0" y="0"/>
              <wp:positionH relativeFrom="page">
                <wp:posOffset>5703189</wp:posOffset>
              </wp:positionH>
              <wp:positionV relativeFrom="page">
                <wp:posOffset>9951435</wp:posOffset>
              </wp:positionV>
              <wp:extent cx="1290320" cy="139700"/>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0320" cy="139700"/>
                      </a:xfrm>
                      <a:prstGeom prst="rect">
                        <a:avLst/>
                      </a:prstGeom>
                    </wps:spPr>
                    <wps:txbx>
                      <w:txbxContent>
                        <w:p w14:paraId="074D90AE" w14:textId="77777777" w:rsidR="006C611B" w:rsidRDefault="00000000">
                          <w:pPr>
                            <w:spacing w:before="15"/>
                            <w:ind w:left="20"/>
                            <w:rPr>
                              <w:sz w:val="16"/>
                            </w:rPr>
                          </w:pPr>
                          <w:r>
                            <w:rPr>
                              <w:spacing w:val="-2"/>
                              <w:sz w:val="16"/>
                            </w:rPr>
                            <w:t>sede.ayuntamientodetias.es</w:t>
                          </w:r>
                        </w:p>
                      </w:txbxContent>
                    </wps:txbx>
                    <wps:bodyPr wrap="square" lIns="0" tIns="0" rIns="0" bIns="0" rtlCol="0">
                      <a:noAutofit/>
                    </wps:bodyPr>
                  </wps:wsp>
                </a:graphicData>
              </a:graphic>
            </wp:anchor>
          </w:drawing>
        </mc:Choice>
        <mc:Fallback>
          <w:pict>
            <v:shape w14:anchorId="22BDA867" id="Textbox 213" o:spid="_x0000_s1061" type="#_x0000_t202" style="position:absolute;margin-left:449.05pt;margin-top:783.6pt;width:101.6pt;height:11pt;z-index:-1994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b+/mAEAACMDAAAOAAAAZHJzL2Uyb0RvYy54bWysUs2O0zAQviPxDpbvNGkWARs1XQErENIK&#10;kBYewHXsxiL2mBm3Sd+esTdtEdwQF2ecGX/+fry5m/0ojgbJQejkelVLYYKG3oV9J79/+/DijRSU&#10;VOjVCMF08mRI3m2fP9tMsTUNDDD2BgWDBGqn2MkhpdhWFenBeEUriCZw0wJ6lXiL+6pHNTG6H6um&#10;rl9VE2AfEbQh4r/3T025LfjWGp2+WEsmibGTzC2VFcu6y2u13ah2jyoOTi801D+w8MoFvvQCda+S&#10;Egd0f0F5pxEIbFpp8BVY67QpGljNuv5DzeOgoila2ByKF5vo/8Hqz8fH+BVFmt/BzAEWERQfQP8g&#10;9qaaIrXLTPaUWuLpLHS26POXJQg+yN6eLn6aOQmd0Zrb+qbhlube+ub2dV0Mr66nI1L6aMCLXHQS&#10;Oa/CQB0fKOX7VXseWcg83Z+ZpHk3C9d3snmZY8y/dtCfWMzEeXaSfh4UGinGT4ENy+GfCzwXu3OB&#10;aXwP5YlkTQHeHhJYVxhccRcGnEQhtryaHPXv+zJ1fdvbXwAAAP//AwBQSwMEFAAGAAgAAAAhACeD&#10;c23hAAAADgEAAA8AAABkcnMvZG93bnJldi54bWxMj8FOhDAQhu8mvkMzJt7cFowISNlsjJ5MjCwe&#10;PBY6C2TpFGl3F9/ectLjzP/ln2+K7WJGdsbZDZYkRBsBDKm1eqBOwmf9epcCc16RVqMllPCDDrbl&#10;9VWhcm0vVOF57zsWSsjlSkLv/ZRz7toejXIbOyGF7GBno3wY547rWV1CuRl5LETCjRooXOjVhM89&#10;tsf9yUjYfVH1Mny/Nx/VoRrqOhP0lhylvL1Zdk/APC7+D4ZVP6hDGZwaeyLt2CghzdIooCF4SB5j&#10;YCsSiegeWLPu0iwGXhb8/xvlLwAAAP//AwBQSwECLQAUAAYACAAAACEAtoM4kv4AAADhAQAAEwAA&#10;AAAAAAAAAAAAAAAAAAAAW0NvbnRlbnRfVHlwZXNdLnhtbFBLAQItABQABgAIAAAAIQA4/SH/1gAA&#10;AJQBAAALAAAAAAAAAAAAAAAAAC8BAABfcmVscy8ucmVsc1BLAQItABQABgAIAAAAIQBCob+/mAEA&#10;ACMDAAAOAAAAAAAAAAAAAAAAAC4CAABkcnMvZTJvRG9jLnhtbFBLAQItABQABgAIAAAAIQAng3Nt&#10;4QAAAA4BAAAPAAAAAAAAAAAAAAAAAPIDAABkcnMvZG93bnJldi54bWxQSwUGAAAAAAQABADzAAAA&#10;AAUAAAAA&#10;" filled="f" stroked="f">
              <v:textbox inset="0,0,0,0">
                <w:txbxContent>
                  <w:p w14:paraId="074D90AE" w14:textId="77777777" w:rsidR="006C611B" w:rsidRDefault="00000000">
                    <w:pPr>
                      <w:spacing w:before="15"/>
                      <w:ind w:left="20"/>
                      <w:rPr>
                        <w:sz w:val="16"/>
                      </w:rPr>
                    </w:pPr>
                    <w:r>
                      <w:rPr>
                        <w:spacing w:val="-2"/>
                        <w:sz w:val="16"/>
                      </w:rPr>
                      <w:t>sede.ayuntamientodetias.es</w:t>
                    </w:r>
                  </w:p>
                </w:txbxContent>
              </v:textbox>
              <w10:wrap anchorx="page" anchory="page"/>
            </v:shape>
          </w:pict>
        </mc:Fallback>
      </mc:AlternateContent>
    </w:r>
    <w:r>
      <w:rPr>
        <w:noProof/>
        <w:sz w:val="20"/>
      </w:rPr>
      <mc:AlternateContent>
        <mc:Choice Requires="wps">
          <w:drawing>
            <wp:anchor distT="0" distB="0" distL="0" distR="0" simplePos="0" relativeHeight="483369472" behindDoc="1" locked="0" layoutInCell="1" allowOverlap="1" wp14:anchorId="49B71313" wp14:editId="0F638B95">
              <wp:simplePos x="0" y="0"/>
              <wp:positionH relativeFrom="page">
                <wp:posOffset>6813042</wp:posOffset>
              </wp:positionH>
              <wp:positionV relativeFrom="page">
                <wp:posOffset>10261803</wp:posOffset>
              </wp:positionV>
              <wp:extent cx="96520" cy="165735"/>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65735"/>
                      </a:xfrm>
                      <a:prstGeom prst="rect">
                        <a:avLst/>
                      </a:prstGeom>
                    </wps:spPr>
                    <wps:txbx>
                      <w:txbxContent>
                        <w:p w14:paraId="2736625D" w14:textId="77777777" w:rsidR="006C611B" w:rsidRDefault="00000000">
                          <w:pPr>
                            <w:pStyle w:val="Textoindependiente"/>
                            <w:spacing w:line="245" w:lineRule="exact"/>
                            <w:ind w:left="20"/>
                            <w:rPr>
                              <w:rFonts w:ascii="Calibri"/>
                            </w:rPr>
                          </w:pPr>
                          <w:r>
                            <w:rPr>
                              <w:rFonts w:ascii="Calibri"/>
                              <w:spacing w:val="-10"/>
                            </w:rPr>
                            <w:t>2</w:t>
                          </w:r>
                        </w:p>
                      </w:txbxContent>
                    </wps:txbx>
                    <wps:bodyPr wrap="square" lIns="0" tIns="0" rIns="0" bIns="0" rtlCol="0">
                      <a:noAutofit/>
                    </wps:bodyPr>
                  </wps:wsp>
                </a:graphicData>
              </a:graphic>
            </wp:anchor>
          </w:drawing>
        </mc:Choice>
        <mc:Fallback>
          <w:pict>
            <v:shape w14:anchorId="49B71313" id="Textbox 214" o:spid="_x0000_s1062" type="#_x0000_t202" style="position:absolute;margin-left:536.45pt;margin-top:808pt;width:7.6pt;height:13.05pt;z-index:-1994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DX+lgEAACEDAAAOAAAAZHJzL2Uyb0RvYy54bWysUsGO0zAQvSPxD5bvNG1RC0RNV8AKhLQC&#10;pGU/wHXsxiL2mBm3Sf+esZu2iL0hLuOxZ/z83htv7kbfi6NBchAauZjNpTBBQ+vCvpFPPz69eisF&#10;JRVa1UMwjTwZknfbly82Q6zNEjroW4OCQQLVQ2xkl1Ksq4p0Z7yiGUQTuGgBvUq8xX3VohoY3ffV&#10;cj5fVwNgGxG0IeLT+3NRbgu+tUanb9aSSaJvJHNLJWKJuxyr7UbVe1Sxc3qiof6BhVcu8KNXqHuV&#10;lDigewblnUYgsGmmwVdgrdOmaGA1i/lfah47FU3RwuZQvNpE/w9Wfz0+xu8o0vgBRh5gEUHxAfRP&#10;Ym+qIVI99WRPqSbuzkJHiz6vLEHwRfb2dPXTjEloPny3Xi25oLmyWK/evF5lu6vb3YiUPhvwIieN&#10;RJ5WeV8dHyidWy8tE5Xz65lHGnejcG0jlwU1H+2gPbGUgafZSPp1UGik6L8EtiuP/pLgJdldEkz9&#10;RygfJCsK8P6QwLrC4IY7MeA5FA3Tn8mD/nNfum4/e/sbAAD//wMAUEsDBBQABgAIAAAAIQDZip3z&#10;4gAAAA8BAAAPAAAAZHJzL2Rvd25yZXYueG1sTI/BboMwEETvlfoP1kbqrbFBFSUEE0VVe6pUldBD&#10;jwY7gILXFDsJ/fsup+a2szuafZPvZjuwi5l871BCtBbADDZO99hK+KreHlNgPijUanBoJPwaD7vi&#10;/i5XmXZXLM3lEFpGIegzJaELYcw4901nrPJrNxqk29FNVgWSU8v1pK4UbgceC5Fwq3qkD50azUtn&#10;mtPhbCXsv7F87X8+6s/yWPZVtRH4npykfFjN+y2wYObwb4YFn9ChIKbanVF7NpAWz/GGvDQlUUK1&#10;Fo9I0whYveye4gh4kfPbHsUfAAAA//8DAFBLAQItABQABgAIAAAAIQC2gziS/gAAAOEBAAATAAAA&#10;AAAAAAAAAAAAAAAAAABbQ29udGVudF9UeXBlc10ueG1sUEsBAi0AFAAGAAgAAAAhADj9If/WAAAA&#10;lAEAAAsAAAAAAAAAAAAAAAAALwEAAF9yZWxzLy5yZWxzUEsBAi0AFAAGAAgAAAAhAOAgNf6WAQAA&#10;IQMAAA4AAAAAAAAAAAAAAAAALgIAAGRycy9lMm9Eb2MueG1sUEsBAi0AFAAGAAgAAAAhANmKnfPi&#10;AAAADwEAAA8AAAAAAAAAAAAAAAAA8AMAAGRycy9kb3ducmV2LnhtbFBLBQYAAAAABAAEAPMAAAD/&#10;BAAAAAA=&#10;" filled="f" stroked="f">
              <v:textbox inset="0,0,0,0">
                <w:txbxContent>
                  <w:p w14:paraId="2736625D" w14:textId="77777777" w:rsidR="006C611B" w:rsidRDefault="00000000">
                    <w:pPr>
                      <w:pStyle w:val="Textoindependiente"/>
                      <w:spacing w:line="245" w:lineRule="exact"/>
                      <w:ind w:left="20"/>
                      <w:rPr>
                        <w:rFonts w:ascii="Calibri"/>
                      </w:rPr>
                    </w:pPr>
                    <w:r>
                      <w:rPr>
                        <w:rFonts w:ascii="Calibri"/>
                        <w:spacing w:val="-10"/>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544A6A" w14:textId="77777777" w:rsidR="00832C24" w:rsidRDefault="00832C24">
      <w:r>
        <w:separator/>
      </w:r>
    </w:p>
  </w:footnote>
  <w:footnote w:type="continuationSeparator" w:id="0">
    <w:p w14:paraId="177FC4D7" w14:textId="77777777" w:rsidR="00832C24" w:rsidRDefault="00832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38275" w14:textId="77777777" w:rsidR="006C611B" w:rsidRDefault="00000000">
    <w:pPr>
      <w:pStyle w:val="Textoindependiente"/>
      <w:spacing w:line="14" w:lineRule="auto"/>
      <w:rPr>
        <w:sz w:val="20"/>
      </w:rPr>
    </w:pPr>
    <w:r>
      <w:rPr>
        <w:noProof/>
        <w:sz w:val="20"/>
      </w:rPr>
      <mc:AlternateContent>
        <mc:Choice Requires="wps">
          <w:drawing>
            <wp:anchor distT="0" distB="0" distL="0" distR="0" simplePos="0" relativeHeight="483351040" behindDoc="1" locked="0" layoutInCell="1" allowOverlap="1" wp14:anchorId="6A06542B" wp14:editId="0FD7E066">
              <wp:simplePos x="0" y="0"/>
              <wp:positionH relativeFrom="page">
                <wp:posOffset>1907794</wp:posOffset>
              </wp:positionH>
              <wp:positionV relativeFrom="page">
                <wp:posOffset>313562</wp:posOffset>
              </wp:positionV>
              <wp:extent cx="2177415" cy="22479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7415" cy="224790"/>
                      </a:xfrm>
                      <a:prstGeom prst="rect">
                        <a:avLst/>
                      </a:prstGeom>
                    </wps:spPr>
                    <wps:txbx>
                      <w:txbxContent>
                        <w:p w14:paraId="1565ABC2" w14:textId="77777777" w:rsidR="006C611B" w:rsidRDefault="00000000">
                          <w:pPr>
                            <w:spacing w:before="11"/>
                            <w:ind w:left="20"/>
                            <w:rPr>
                              <w:rFonts w:ascii="Arial" w:hAnsi="Arial"/>
                              <w:b/>
                              <w:sz w:val="28"/>
                            </w:rPr>
                          </w:pPr>
                          <w:r>
                            <w:rPr>
                              <w:rFonts w:ascii="Arial" w:hAnsi="Arial"/>
                              <w:b/>
                              <w:spacing w:val="-4"/>
                              <w:sz w:val="28"/>
                            </w:rPr>
                            <w:t>AYUNTAMIENTO</w:t>
                          </w:r>
                          <w:r>
                            <w:rPr>
                              <w:rFonts w:ascii="Arial" w:hAnsi="Arial"/>
                              <w:b/>
                              <w:spacing w:val="-8"/>
                              <w:sz w:val="28"/>
                            </w:rPr>
                            <w:t xml:space="preserve"> </w:t>
                          </w:r>
                          <w:r>
                            <w:rPr>
                              <w:rFonts w:ascii="Arial" w:hAnsi="Arial"/>
                              <w:b/>
                              <w:spacing w:val="-4"/>
                              <w:sz w:val="28"/>
                            </w:rPr>
                            <w:t>DE TÍAS</w:t>
                          </w:r>
                        </w:p>
                      </w:txbxContent>
                    </wps:txbx>
                    <wps:bodyPr wrap="square" lIns="0" tIns="0" rIns="0" bIns="0" rtlCol="0">
                      <a:noAutofit/>
                    </wps:bodyPr>
                  </wps:wsp>
                </a:graphicData>
              </a:graphic>
            </wp:anchor>
          </w:drawing>
        </mc:Choice>
        <mc:Fallback>
          <w:pict>
            <v:shapetype w14:anchorId="6A06542B" id="_x0000_t202" coordsize="21600,21600" o:spt="202" path="m,l,21600r21600,l21600,xe">
              <v:stroke joinstyle="miter"/>
              <v:path gradientshapeok="t" o:connecttype="rect"/>
            </v:shapetype>
            <v:shape id="Textbox 1" o:spid="_x0000_s1037" type="#_x0000_t202" style="position:absolute;margin-left:150.2pt;margin-top:24.7pt;width:171.45pt;height:17.7pt;z-index:-1996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IBXlQEAABsDAAAOAAAAZHJzL2Uyb0RvYy54bWysUsGO0zAQvSPxD5bv1G20UIiaroAVCGkF&#10;SMt+gOvYTUTsMTNuk/49Y2/aIvaGuIzH9vjNe2+8uZ38II4WqYfQyNViKYUNBto+7Bv5+OPTq7dS&#10;UNKh1QME28iTJXm7ffliM8baVtDB0FoUDBKoHmMju5RirRSZznpNC4g28KUD9DrxFveqRT0yuh9U&#10;tVy+USNgGxGMJeLTu6dLuS34zlmTvjlHNomhkcwtlYgl7nJU242u96hj15uZhv4HFl73gZteoO50&#10;0uKA/TMo3xsEApcWBrwC53pjiwZWs1r+peah09EWLWwOxYtN9P9gzdfjQ/yOIk0fYOIBFhEU78H8&#10;JPZGjZHquSZ7SjVxdRY6OfR5ZQmCH7K3p4ufdkrC8GG1Wq9vVq+lMHxXVTfrd8VwdX0dkdJnC17k&#10;pJHI8yoM9PGeUu6v63PJTOapf2aSpt3EJTndQXtiESPPsZH066DRSjF8CWxUHvo5wXOyOyeYho9Q&#10;vkbWEuD9IYHrS+cr7tyZJ1AIzb8lj/jPfam6/untbwAAAP//AwBQSwMEFAAGAAgAAAAhAOEHnBnf&#10;AAAACQEAAA8AAABkcnMvZG93bnJldi54bWxMj8FOwzAMhu9IvEPkSdxYMlpVXWk6TQhOSIiuHDim&#10;TdZGa5zSZFt5e8wJTpblT7+/v9wtbmQXMwfrUcJmLYAZ7Ly22Ev4aF7uc2AhKtRq9GgkfJsAu+r2&#10;plSF9leszeUQe0YhGAolYYhxKjgP3WCcCms/GaTb0c9ORVrnnutZXSncjfxBiIw7ZZE+DGoyT4Pp&#10;Toezk7D/xPrZfr217/Wxtk2zFfianaS8Wy37R2DRLPEPhl99UoeKnFp/Rh3YKCERIiVUQrqlSUCW&#10;JgmwVkKe5sCrkv9vUP0AAAD//wMAUEsBAi0AFAAGAAgAAAAhALaDOJL+AAAA4QEAABMAAAAAAAAA&#10;AAAAAAAAAAAAAFtDb250ZW50X1R5cGVzXS54bWxQSwECLQAUAAYACAAAACEAOP0h/9YAAACUAQAA&#10;CwAAAAAAAAAAAAAAAAAvAQAAX3JlbHMvLnJlbHNQSwECLQAUAAYACAAAACEALBiAV5UBAAAbAwAA&#10;DgAAAAAAAAAAAAAAAAAuAgAAZHJzL2Uyb0RvYy54bWxQSwECLQAUAAYACAAAACEA4QecGd8AAAAJ&#10;AQAADwAAAAAAAAAAAAAAAADvAwAAZHJzL2Rvd25yZXYueG1sUEsFBgAAAAAEAAQA8wAAAPsEAAAA&#10;AA==&#10;" filled="f" stroked="f">
              <v:textbox inset="0,0,0,0">
                <w:txbxContent>
                  <w:p w14:paraId="1565ABC2" w14:textId="77777777" w:rsidR="006C611B" w:rsidRDefault="00000000">
                    <w:pPr>
                      <w:spacing w:before="11"/>
                      <w:ind w:left="20"/>
                      <w:rPr>
                        <w:rFonts w:ascii="Arial" w:hAnsi="Arial"/>
                        <w:b/>
                        <w:sz w:val="28"/>
                      </w:rPr>
                    </w:pPr>
                    <w:r>
                      <w:rPr>
                        <w:rFonts w:ascii="Arial" w:hAnsi="Arial"/>
                        <w:b/>
                        <w:spacing w:val="-4"/>
                        <w:sz w:val="28"/>
                      </w:rPr>
                      <w:t>AYUNTAMIENTO</w:t>
                    </w:r>
                    <w:r>
                      <w:rPr>
                        <w:rFonts w:ascii="Arial" w:hAnsi="Arial"/>
                        <w:b/>
                        <w:spacing w:val="-8"/>
                        <w:sz w:val="28"/>
                      </w:rPr>
                      <w:t xml:space="preserve"> </w:t>
                    </w:r>
                    <w:r>
                      <w:rPr>
                        <w:rFonts w:ascii="Arial" w:hAnsi="Arial"/>
                        <w:b/>
                        <w:spacing w:val="-4"/>
                        <w:sz w:val="28"/>
                      </w:rPr>
                      <w:t>DE TÍAS</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656CB" w14:textId="77777777" w:rsidR="006C611B" w:rsidRDefault="00000000">
    <w:pPr>
      <w:pStyle w:val="Textoindependiente"/>
      <w:spacing w:line="14" w:lineRule="auto"/>
      <w:rPr>
        <w:sz w:val="20"/>
      </w:rPr>
    </w:pPr>
    <w:r>
      <w:rPr>
        <w:noProof/>
        <w:sz w:val="20"/>
      </w:rPr>
      <w:drawing>
        <wp:anchor distT="0" distB="0" distL="0" distR="0" simplePos="0" relativeHeight="483363840" behindDoc="1" locked="0" layoutInCell="1" allowOverlap="1" wp14:anchorId="402B68C8" wp14:editId="5C5F8B35">
          <wp:simplePos x="0" y="0"/>
          <wp:positionH relativeFrom="page">
            <wp:posOffset>1166209</wp:posOffset>
          </wp:positionH>
          <wp:positionV relativeFrom="page">
            <wp:posOffset>457199</wp:posOffset>
          </wp:positionV>
          <wp:extent cx="545115" cy="798457"/>
          <wp:effectExtent l="0" t="0" r="0" b="0"/>
          <wp:wrapNone/>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1" cstate="print"/>
                  <a:stretch>
                    <a:fillRect/>
                  </a:stretch>
                </pic:blipFill>
                <pic:spPr>
                  <a:xfrm>
                    <a:off x="0" y="0"/>
                    <a:ext cx="545115" cy="798457"/>
                  </a:xfrm>
                  <a:prstGeom prst="rect">
                    <a:avLst/>
                  </a:prstGeom>
                </pic:spPr>
              </pic:pic>
            </a:graphicData>
          </a:graphic>
        </wp:anchor>
      </w:drawing>
    </w:r>
    <w:r>
      <w:rPr>
        <w:noProof/>
        <w:sz w:val="20"/>
      </w:rPr>
      <mc:AlternateContent>
        <mc:Choice Requires="wps">
          <w:drawing>
            <wp:anchor distT="0" distB="0" distL="0" distR="0" simplePos="0" relativeHeight="483364352" behindDoc="1" locked="0" layoutInCell="1" allowOverlap="1" wp14:anchorId="586C6631" wp14:editId="51993BE5">
              <wp:simplePos x="0" y="0"/>
              <wp:positionH relativeFrom="page">
                <wp:posOffset>1923033</wp:posOffset>
              </wp:positionH>
              <wp:positionV relativeFrom="page">
                <wp:posOffset>501014</wp:posOffset>
              </wp:positionV>
              <wp:extent cx="2177415" cy="224790"/>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7415" cy="224790"/>
                      </a:xfrm>
                      <a:prstGeom prst="rect">
                        <a:avLst/>
                      </a:prstGeom>
                    </wps:spPr>
                    <wps:txbx>
                      <w:txbxContent>
                        <w:p w14:paraId="6AD6B5CF" w14:textId="77777777" w:rsidR="006C611B" w:rsidRDefault="00000000">
                          <w:pPr>
                            <w:spacing w:before="11"/>
                            <w:ind w:left="20"/>
                            <w:rPr>
                              <w:rFonts w:ascii="Arial" w:hAnsi="Arial"/>
                              <w:b/>
                              <w:sz w:val="28"/>
                            </w:rPr>
                          </w:pPr>
                          <w:r>
                            <w:rPr>
                              <w:rFonts w:ascii="Arial" w:hAnsi="Arial"/>
                              <w:b/>
                              <w:spacing w:val="-4"/>
                              <w:sz w:val="28"/>
                            </w:rPr>
                            <w:t>AYUNTAMIENTO</w:t>
                          </w:r>
                          <w:r>
                            <w:rPr>
                              <w:rFonts w:ascii="Arial" w:hAnsi="Arial"/>
                              <w:b/>
                              <w:spacing w:val="-8"/>
                              <w:sz w:val="28"/>
                            </w:rPr>
                            <w:t xml:space="preserve"> </w:t>
                          </w:r>
                          <w:r>
                            <w:rPr>
                              <w:rFonts w:ascii="Arial" w:hAnsi="Arial"/>
                              <w:b/>
                              <w:spacing w:val="-4"/>
                              <w:sz w:val="28"/>
                            </w:rPr>
                            <w:t>DE TÍAS</w:t>
                          </w:r>
                        </w:p>
                      </w:txbxContent>
                    </wps:txbx>
                    <wps:bodyPr wrap="square" lIns="0" tIns="0" rIns="0" bIns="0" rtlCol="0">
                      <a:noAutofit/>
                    </wps:bodyPr>
                  </wps:wsp>
                </a:graphicData>
              </a:graphic>
            </wp:anchor>
          </w:drawing>
        </mc:Choice>
        <mc:Fallback>
          <w:pict>
            <v:shapetype w14:anchorId="586C6631" id="_x0000_t202" coordsize="21600,21600" o:spt="202" path="m,l,21600r21600,l21600,xe">
              <v:stroke joinstyle="miter"/>
              <v:path gradientshapeok="t" o:connecttype="rect"/>
            </v:shapetype>
            <v:shape id="Textbox 204" o:spid="_x0000_s1058" type="#_x0000_t202" style="position:absolute;margin-left:151.4pt;margin-top:39.45pt;width:171.45pt;height:17.7pt;z-index:-1995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2yKmQEAACMDAAAOAAAAZHJzL2Uyb0RvYy54bWysUs2O0zAQviPxDpbvNG20UIiaroAVCGkF&#10;SMs+gOvYjUXsMTNuk749Y2/aIvaGuDgTe/zN9+PN7eQHcTRIDkIrV4ulFCZo6FzYt/Lxx6dXb6Wg&#10;pEKnBgimlSdD8nb78sVmjI2poYehMygYJFAzxlb2KcWmqkj3xitaQDSBDy2gV4l/cV91qEZG90NV&#10;L5dvqhGwiwjaEPHu3dOh3BZ8a41O36wlk8TQSuaWyopl3eW12m5Us0cVe6dnGuofWHjlAg+9QN2p&#10;pMQB3TMo7zQCgU0LDb4Ca502RQOrWS3/UvPQq2iKFjaH4sUm+n+w+uvxIX5HkaYPMHGARQTFe9A/&#10;ib2pxkjN3JM9pYa4OwudLPr8ZQmCL7K3p4ufZkpC82a9Wq9vVq+l0HxW1zfrd8Xw6no7IqXPBrzI&#10;RSuR8yoM1PGeUp6vmnPLTOZpfmaSpt0kXJfH5Bjz1g66E4sZOc9W0q+DQiPF8CWwYTn8c4HnYncu&#10;MA0foTyRrCnA+0MC6wqDK+7MgJMoxOZXk6P+8790Xd/29jcAAAD//wMAUEsDBBQABgAIAAAAIQCU&#10;Jn1n4QAAAAoBAAAPAAAAZHJzL2Rvd25yZXYueG1sTI/LTsMwEEX3SPyDNZXYUbsP0jaNU1UIVkiI&#10;NCxYOrGbWI3HIXbb8PcMq7Ic3aN7z2S70XXsYoZgPUqYTQUwg7XXFhsJn+Xr4xpYiAq16jwaCT8m&#10;wC6/v8tUqv0VC3M5xIZRCYZUSWhj7FPOQ90ap8LU9wYpO/rBqUjn0HA9qCuVu47PhUi4UxZpoVW9&#10;eW5NfTqcnYT9FxYv9vu9+iiOhS3LjcC35CTlw2Tcb4FFM8YbDH/6pA45OVX+jDqwTsJCzEk9Slit&#10;N8AISJZPK2AVkbPlAnie8f8v5L8AAAD//wMAUEsBAi0AFAAGAAgAAAAhALaDOJL+AAAA4QEAABMA&#10;AAAAAAAAAAAAAAAAAAAAAFtDb250ZW50X1R5cGVzXS54bWxQSwECLQAUAAYACAAAACEAOP0h/9YA&#10;AACUAQAACwAAAAAAAAAAAAAAAAAvAQAAX3JlbHMvLnJlbHNQSwECLQAUAAYACAAAACEA8S9sipkB&#10;AAAjAwAADgAAAAAAAAAAAAAAAAAuAgAAZHJzL2Uyb0RvYy54bWxQSwECLQAUAAYACAAAACEAlCZ9&#10;Z+EAAAAKAQAADwAAAAAAAAAAAAAAAADzAwAAZHJzL2Rvd25yZXYueG1sUEsFBgAAAAAEAAQA8wAA&#10;AAEFAAAAAA==&#10;" filled="f" stroked="f">
              <v:textbox inset="0,0,0,0">
                <w:txbxContent>
                  <w:p w14:paraId="6AD6B5CF" w14:textId="77777777" w:rsidR="006C611B" w:rsidRDefault="00000000">
                    <w:pPr>
                      <w:spacing w:before="11"/>
                      <w:ind w:left="20"/>
                      <w:rPr>
                        <w:rFonts w:ascii="Arial" w:hAnsi="Arial"/>
                        <w:b/>
                        <w:sz w:val="28"/>
                      </w:rPr>
                    </w:pPr>
                    <w:r>
                      <w:rPr>
                        <w:rFonts w:ascii="Arial" w:hAnsi="Arial"/>
                        <w:b/>
                        <w:spacing w:val="-4"/>
                        <w:sz w:val="28"/>
                      </w:rPr>
                      <w:t>AYUNTAMIENTO</w:t>
                    </w:r>
                    <w:r>
                      <w:rPr>
                        <w:rFonts w:ascii="Arial" w:hAnsi="Arial"/>
                        <w:b/>
                        <w:spacing w:val="-8"/>
                        <w:sz w:val="28"/>
                      </w:rPr>
                      <w:t xml:space="preserve"> </w:t>
                    </w:r>
                    <w:r>
                      <w:rPr>
                        <w:rFonts w:ascii="Arial" w:hAnsi="Arial"/>
                        <w:b/>
                        <w:spacing w:val="-4"/>
                        <w:sz w:val="28"/>
                      </w:rPr>
                      <w:t>DE TÍAS</w:t>
                    </w:r>
                  </w:p>
                </w:txbxContent>
              </v:textbox>
              <w10:wrap anchorx="page" anchory="page"/>
            </v:shape>
          </w:pict>
        </mc:Fallback>
      </mc:AlternateContent>
    </w:r>
    <w:r>
      <w:rPr>
        <w:noProof/>
        <w:sz w:val="20"/>
      </w:rPr>
      <mc:AlternateContent>
        <mc:Choice Requires="wps">
          <w:drawing>
            <wp:anchor distT="0" distB="0" distL="0" distR="0" simplePos="0" relativeHeight="483364864" behindDoc="1" locked="0" layoutInCell="1" allowOverlap="1" wp14:anchorId="7E9B8EB6" wp14:editId="30BEEA1C">
              <wp:simplePos x="0" y="0"/>
              <wp:positionH relativeFrom="page">
                <wp:posOffset>2630551</wp:posOffset>
              </wp:positionH>
              <wp:positionV relativeFrom="page">
                <wp:posOffset>997871</wp:posOffset>
              </wp:positionV>
              <wp:extent cx="3821429" cy="153670"/>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1429" cy="153670"/>
                      </a:xfrm>
                      <a:prstGeom prst="rect">
                        <a:avLst/>
                      </a:prstGeom>
                    </wps:spPr>
                    <wps:txbx>
                      <w:txbxContent>
                        <w:p w14:paraId="74356D5A" w14:textId="77777777" w:rsidR="006C611B" w:rsidRDefault="00000000">
                          <w:pPr>
                            <w:spacing w:before="14"/>
                            <w:ind w:left="20"/>
                            <w:rPr>
                              <w:sz w:val="18"/>
                            </w:rPr>
                          </w:pPr>
                          <w:r>
                            <w:rPr>
                              <w:color w:val="23405F"/>
                              <w:sz w:val="18"/>
                            </w:rPr>
                            <w:t>ANEXO</w:t>
                          </w:r>
                          <w:r>
                            <w:rPr>
                              <w:color w:val="23405F"/>
                              <w:spacing w:val="-8"/>
                              <w:sz w:val="18"/>
                            </w:rPr>
                            <w:t xml:space="preserve"> </w:t>
                          </w:r>
                          <w:r>
                            <w:rPr>
                              <w:color w:val="23405F"/>
                              <w:sz w:val="18"/>
                            </w:rPr>
                            <w:t>I.</w:t>
                          </w:r>
                          <w:r>
                            <w:rPr>
                              <w:color w:val="23405F"/>
                              <w:spacing w:val="-4"/>
                              <w:sz w:val="18"/>
                            </w:rPr>
                            <w:t xml:space="preserve"> </w:t>
                          </w:r>
                          <w:r>
                            <w:rPr>
                              <w:color w:val="23405F"/>
                              <w:sz w:val="18"/>
                            </w:rPr>
                            <w:t>PROGRAMA</w:t>
                          </w:r>
                          <w:r>
                            <w:rPr>
                              <w:color w:val="23405F"/>
                              <w:spacing w:val="-12"/>
                              <w:sz w:val="18"/>
                            </w:rPr>
                            <w:t xml:space="preserve"> </w:t>
                          </w:r>
                          <w:r>
                            <w:rPr>
                              <w:color w:val="23405F"/>
                              <w:sz w:val="18"/>
                            </w:rPr>
                            <w:t>DE</w:t>
                          </w:r>
                          <w:r>
                            <w:rPr>
                              <w:color w:val="23405F"/>
                              <w:spacing w:val="-10"/>
                              <w:sz w:val="18"/>
                            </w:rPr>
                            <w:t xml:space="preserve"> </w:t>
                          </w:r>
                          <w:r>
                            <w:rPr>
                              <w:color w:val="23405F"/>
                              <w:sz w:val="18"/>
                            </w:rPr>
                            <w:t>ACTIVIDADES</w:t>
                          </w:r>
                          <w:r>
                            <w:rPr>
                              <w:color w:val="23405F"/>
                              <w:spacing w:val="-4"/>
                              <w:sz w:val="18"/>
                            </w:rPr>
                            <w:t xml:space="preserve"> </w:t>
                          </w:r>
                          <w:r>
                            <w:rPr>
                              <w:color w:val="23405F"/>
                              <w:sz w:val="18"/>
                            </w:rPr>
                            <w:t>PISCINA</w:t>
                          </w:r>
                          <w:r>
                            <w:rPr>
                              <w:color w:val="23405F"/>
                              <w:spacing w:val="-12"/>
                              <w:sz w:val="18"/>
                            </w:rPr>
                            <w:t xml:space="preserve"> </w:t>
                          </w:r>
                          <w:r>
                            <w:rPr>
                              <w:color w:val="23405F"/>
                              <w:sz w:val="18"/>
                            </w:rPr>
                            <w:t>MUNICIPAL</w:t>
                          </w:r>
                          <w:r>
                            <w:rPr>
                              <w:color w:val="23405F"/>
                              <w:spacing w:val="-10"/>
                              <w:sz w:val="18"/>
                            </w:rPr>
                            <w:t xml:space="preserve"> </w:t>
                          </w:r>
                          <w:r>
                            <w:rPr>
                              <w:color w:val="23405F"/>
                              <w:sz w:val="18"/>
                            </w:rPr>
                            <w:t>DE</w:t>
                          </w:r>
                          <w:r>
                            <w:rPr>
                              <w:color w:val="23405F"/>
                              <w:spacing w:val="-8"/>
                              <w:sz w:val="18"/>
                            </w:rPr>
                            <w:t xml:space="preserve"> </w:t>
                          </w:r>
                          <w:r>
                            <w:rPr>
                              <w:color w:val="23405F"/>
                              <w:spacing w:val="-2"/>
                              <w:sz w:val="18"/>
                            </w:rPr>
                            <w:t>TÍAS.</w:t>
                          </w:r>
                        </w:p>
                      </w:txbxContent>
                    </wps:txbx>
                    <wps:bodyPr wrap="square" lIns="0" tIns="0" rIns="0" bIns="0" rtlCol="0">
                      <a:noAutofit/>
                    </wps:bodyPr>
                  </wps:wsp>
                </a:graphicData>
              </a:graphic>
            </wp:anchor>
          </w:drawing>
        </mc:Choice>
        <mc:Fallback>
          <w:pict>
            <v:shape w14:anchorId="7E9B8EB6" id="Textbox 205" o:spid="_x0000_s1059" type="#_x0000_t202" style="position:absolute;margin-left:207.15pt;margin-top:78.55pt;width:300.9pt;height:12.1pt;z-index:-1995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MTGmgEAACMDAAAOAAAAZHJzL2Uyb0RvYy54bWysUt2OEyEUvjfxHQj3dtpZXXcnnW7UjcZk&#10;oyarD0AZ6BAHDp5DO9O398BOW+PeGW/gAIeP74f13eQHcTBIDkIrV4ulFCZo6FzYtfLH94+vbqSg&#10;pEKnBgimlUdD8m7z8sV6jI2poYehMygYJFAzxlb2KcWmqkj3xitaQDSBDy2gV4mXuKs6VCOj+6Gq&#10;l8vragTsIoI2RLx7/3QoNwXfWqPTV2vJJDG0krmlMmIZt3msNmvV7FDF3umZhvoHFl65wI+eoe5V&#10;UmKP7hmUdxqBwKaFBl+BtU6booHVrJZ/qXnsVTRFC5tD8WwT/T9Y/eXwGL+hSNN7mDjAIoLiA+if&#10;xN5UY6Rm7smeUkPcnYVOFn2eWYLgi+zt8eynmZLQvHl1U69e17dSaD5bvbm6flsMry63I1L6ZMCL&#10;XLQSOa/CQB0eKOX3VXNqmck8vZ+ZpGk7Cde1sq5zjHlrC92RxYycZyvp116hkWL4HNiwHP6pwFOx&#10;PRWYhg9QvkjWFODdPoF1hcEFd2bASRRi86/JUf+5Ll2Xv735DQAA//8DAFBLAwQUAAYACAAAACEA&#10;jaORB+AAAAAMAQAADwAAAGRycy9kb3ducmV2LnhtbEyPwU7DMBBE70j8g7VI3KgdWkKbxqkqBCck&#10;1DQcODqxm1iN1yF22/D3bE9wm9U8zc7km8n17GzGYD1KSGYCmMHGa4uthM/q7WEJLESFWvUejYQf&#10;E2BT3N7kKtP+gqU572PLKARDpiR0MQ4Z56HpjFNh5geD5B386FSkc2y5HtWFwl3PH4VIuVMW6UOn&#10;BvPSmea4PzkJ2y8sX+33R70rD6WtqpXA9/Qo5f3dtF0Di2aKfzBc61N1KKhT7U+oA+slLJLFnFAy&#10;np4TYFdCJCmpmtQymQMvcv5/RPELAAD//wMAUEsBAi0AFAAGAAgAAAAhALaDOJL+AAAA4QEAABMA&#10;AAAAAAAAAAAAAAAAAAAAAFtDb250ZW50X1R5cGVzXS54bWxQSwECLQAUAAYACAAAACEAOP0h/9YA&#10;AACUAQAACwAAAAAAAAAAAAAAAAAvAQAAX3JlbHMvLnJlbHNQSwECLQAUAAYACAAAACEAQ5jExpoB&#10;AAAjAwAADgAAAAAAAAAAAAAAAAAuAgAAZHJzL2Uyb0RvYy54bWxQSwECLQAUAAYACAAAACEAjaOR&#10;B+AAAAAMAQAADwAAAAAAAAAAAAAAAAD0AwAAZHJzL2Rvd25yZXYueG1sUEsFBgAAAAAEAAQA8wAA&#10;AAEFAAAAAA==&#10;" filled="f" stroked="f">
              <v:textbox inset="0,0,0,0">
                <w:txbxContent>
                  <w:p w14:paraId="74356D5A" w14:textId="77777777" w:rsidR="006C611B" w:rsidRDefault="00000000">
                    <w:pPr>
                      <w:spacing w:before="14"/>
                      <w:ind w:left="20"/>
                      <w:rPr>
                        <w:sz w:val="18"/>
                      </w:rPr>
                    </w:pPr>
                    <w:r>
                      <w:rPr>
                        <w:color w:val="23405F"/>
                        <w:sz w:val="18"/>
                      </w:rPr>
                      <w:t>ANEXO</w:t>
                    </w:r>
                    <w:r>
                      <w:rPr>
                        <w:color w:val="23405F"/>
                        <w:spacing w:val="-8"/>
                        <w:sz w:val="18"/>
                      </w:rPr>
                      <w:t xml:space="preserve"> </w:t>
                    </w:r>
                    <w:r>
                      <w:rPr>
                        <w:color w:val="23405F"/>
                        <w:sz w:val="18"/>
                      </w:rPr>
                      <w:t>I.</w:t>
                    </w:r>
                    <w:r>
                      <w:rPr>
                        <w:color w:val="23405F"/>
                        <w:spacing w:val="-4"/>
                        <w:sz w:val="18"/>
                      </w:rPr>
                      <w:t xml:space="preserve"> </w:t>
                    </w:r>
                    <w:r>
                      <w:rPr>
                        <w:color w:val="23405F"/>
                        <w:sz w:val="18"/>
                      </w:rPr>
                      <w:t>PROGRAMA</w:t>
                    </w:r>
                    <w:r>
                      <w:rPr>
                        <w:color w:val="23405F"/>
                        <w:spacing w:val="-12"/>
                        <w:sz w:val="18"/>
                      </w:rPr>
                      <w:t xml:space="preserve"> </w:t>
                    </w:r>
                    <w:r>
                      <w:rPr>
                        <w:color w:val="23405F"/>
                        <w:sz w:val="18"/>
                      </w:rPr>
                      <w:t>DE</w:t>
                    </w:r>
                    <w:r>
                      <w:rPr>
                        <w:color w:val="23405F"/>
                        <w:spacing w:val="-10"/>
                        <w:sz w:val="18"/>
                      </w:rPr>
                      <w:t xml:space="preserve"> </w:t>
                    </w:r>
                    <w:r>
                      <w:rPr>
                        <w:color w:val="23405F"/>
                        <w:sz w:val="18"/>
                      </w:rPr>
                      <w:t>ACTIVIDADES</w:t>
                    </w:r>
                    <w:r>
                      <w:rPr>
                        <w:color w:val="23405F"/>
                        <w:spacing w:val="-4"/>
                        <w:sz w:val="18"/>
                      </w:rPr>
                      <w:t xml:space="preserve"> </w:t>
                    </w:r>
                    <w:r>
                      <w:rPr>
                        <w:color w:val="23405F"/>
                        <w:sz w:val="18"/>
                      </w:rPr>
                      <w:t>PISCINA</w:t>
                    </w:r>
                    <w:r>
                      <w:rPr>
                        <w:color w:val="23405F"/>
                        <w:spacing w:val="-12"/>
                        <w:sz w:val="18"/>
                      </w:rPr>
                      <w:t xml:space="preserve"> </w:t>
                    </w:r>
                    <w:r>
                      <w:rPr>
                        <w:color w:val="23405F"/>
                        <w:sz w:val="18"/>
                      </w:rPr>
                      <w:t>MUNICIPAL</w:t>
                    </w:r>
                    <w:r>
                      <w:rPr>
                        <w:color w:val="23405F"/>
                        <w:spacing w:val="-10"/>
                        <w:sz w:val="18"/>
                      </w:rPr>
                      <w:t xml:space="preserve"> </w:t>
                    </w:r>
                    <w:r>
                      <w:rPr>
                        <w:color w:val="23405F"/>
                        <w:sz w:val="18"/>
                      </w:rPr>
                      <w:t>DE</w:t>
                    </w:r>
                    <w:r>
                      <w:rPr>
                        <w:color w:val="23405F"/>
                        <w:spacing w:val="-8"/>
                        <w:sz w:val="18"/>
                      </w:rPr>
                      <w:t xml:space="preserve"> </w:t>
                    </w:r>
                    <w:r>
                      <w:rPr>
                        <w:color w:val="23405F"/>
                        <w:spacing w:val="-2"/>
                        <w:sz w:val="18"/>
                      </w:rPr>
                      <w:t>TÍAS.</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FB469" w14:textId="77777777" w:rsidR="006C611B" w:rsidRDefault="00000000">
    <w:pPr>
      <w:pStyle w:val="Textoindependiente"/>
      <w:spacing w:line="14" w:lineRule="auto"/>
      <w:rPr>
        <w:sz w:val="20"/>
      </w:rPr>
    </w:pPr>
    <w:r>
      <w:rPr>
        <w:noProof/>
        <w:sz w:val="20"/>
      </w:rPr>
      <w:drawing>
        <wp:anchor distT="0" distB="0" distL="0" distR="0" simplePos="0" relativeHeight="483371520" behindDoc="1" locked="0" layoutInCell="1" allowOverlap="1" wp14:anchorId="3F4711BA" wp14:editId="247FF47F">
          <wp:simplePos x="0" y="0"/>
          <wp:positionH relativeFrom="page">
            <wp:posOffset>1166209</wp:posOffset>
          </wp:positionH>
          <wp:positionV relativeFrom="page">
            <wp:posOffset>473074</wp:posOffset>
          </wp:positionV>
          <wp:extent cx="545115" cy="798457"/>
          <wp:effectExtent l="0" t="0" r="0" b="0"/>
          <wp:wrapNone/>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1" cstate="print"/>
                  <a:stretch>
                    <a:fillRect/>
                  </a:stretch>
                </pic:blipFill>
                <pic:spPr>
                  <a:xfrm>
                    <a:off x="0" y="0"/>
                    <a:ext cx="545115" cy="798457"/>
                  </a:xfrm>
                  <a:prstGeom prst="rect">
                    <a:avLst/>
                  </a:prstGeom>
                </pic:spPr>
              </pic:pic>
            </a:graphicData>
          </a:graphic>
        </wp:anchor>
      </w:drawing>
    </w:r>
    <w:r>
      <w:rPr>
        <w:noProof/>
        <w:sz w:val="20"/>
      </w:rPr>
      <mc:AlternateContent>
        <mc:Choice Requires="wps">
          <w:drawing>
            <wp:anchor distT="0" distB="0" distL="0" distR="0" simplePos="0" relativeHeight="483372032" behindDoc="1" locked="0" layoutInCell="1" allowOverlap="1" wp14:anchorId="5BD38380" wp14:editId="5C68BDC2">
              <wp:simplePos x="0" y="0"/>
              <wp:positionH relativeFrom="page">
                <wp:posOffset>1923033</wp:posOffset>
              </wp:positionH>
              <wp:positionV relativeFrom="page">
                <wp:posOffset>516254</wp:posOffset>
              </wp:positionV>
              <wp:extent cx="2177415" cy="224790"/>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7415" cy="224790"/>
                      </a:xfrm>
                      <a:prstGeom prst="rect">
                        <a:avLst/>
                      </a:prstGeom>
                    </wps:spPr>
                    <wps:txbx>
                      <w:txbxContent>
                        <w:p w14:paraId="1A682217" w14:textId="77777777" w:rsidR="006C611B" w:rsidRDefault="00000000">
                          <w:pPr>
                            <w:spacing w:before="11"/>
                            <w:ind w:left="20"/>
                            <w:rPr>
                              <w:rFonts w:ascii="Arial" w:hAnsi="Arial"/>
                              <w:b/>
                              <w:sz w:val="28"/>
                            </w:rPr>
                          </w:pPr>
                          <w:r>
                            <w:rPr>
                              <w:rFonts w:ascii="Arial" w:hAnsi="Arial"/>
                              <w:b/>
                              <w:spacing w:val="-4"/>
                              <w:sz w:val="28"/>
                            </w:rPr>
                            <w:t>AYUNTAMIENTO</w:t>
                          </w:r>
                          <w:r>
                            <w:rPr>
                              <w:rFonts w:ascii="Arial" w:hAnsi="Arial"/>
                              <w:b/>
                              <w:spacing w:val="-8"/>
                              <w:sz w:val="28"/>
                            </w:rPr>
                            <w:t xml:space="preserve"> </w:t>
                          </w:r>
                          <w:r>
                            <w:rPr>
                              <w:rFonts w:ascii="Arial" w:hAnsi="Arial"/>
                              <w:b/>
                              <w:spacing w:val="-4"/>
                              <w:sz w:val="28"/>
                            </w:rPr>
                            <w:t>DE TÍAS</w:t>
                          </w:r>
                        </w:p>
                      </w:txbxContent>
                    </wps:txbx>
                    <wps:bodyPr wrap="square" lIns="0" tIns="0" rIns="0" bIns="0" rtlCol="0">
                      <a:noAutofit/>
                    </wps:bodyPr>
                  </wps:wsp>
                </a:graphicData>
              </a:graphic>
            </wp:anchor>
          </w:drawing>
        </mc:Choice>
        <mc:Fallback>
          <w:pict>
            <v:shapetype w14:anchorId="5BD38380" id="_x0000_t202" coordsize="21600,21600" o:spt="202" path="m,l,21600r21600,l21600,xe">
              <v:stroke joinstyle="miter"/>
              <v:path gradientshapeok="t" o:connecttype="rect"/>
            </v:shapetype>
            <v:shape id="Textbox 227" o:spid="_x0000_s1066" type="#_x0000_t202" style="position:absolute;margin-left:151.4pt;margin-top:40.65pt;width:171.45pt;height:17.7pt;z-index:-1994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eixmQEAACMDAAAOAAAAZHJzL2Uyb0RvYy54bWysUt2OEyEUvjfxHQj3dtrJat1Jpxt1ozHZ&#10;6CarD0AZ6BAHDp5DO9O398BOW6N3xhs4wOHj+2FzN/lBHA2Sg9DK1WIphQkaOhf2rfz+7eOrt1JQ&#10;UqFTAwTTypMhebd9+WIzxsbU0MPQGRQMEqgZYyv7lGJTVaR74xUtIJrAhxbQq8RL3FcdqpHR/VDV&#10;y+WbagTsIoI2RLx7/3wotwXfWqPTV2vJJDG0krmlMmIZd3msthvV7FHF3umZhvoHFl65wI9eoO5V&#10;UuKA7i8o7zQCgU0LDb4Ca502RQOrWS3/UPPUq2iKFjaH4sUm+n+w+svxKT6iSNN7mDjAIoLiA+gf&#10;xN5UY6Rm7smeUkPcnYVOFn2eWYLgi+zt6eKnmZLQvFmv1uub1WspNJ/V9c36thheXW9HpPTJgBe5&#10;aCVyXoWBOj5Qyu+r5twyk3l+PzNJ024SrmPk2xxj3tpBd2IxI+fZSvp5UGikGD4HNiyHfy7wXOzO&#10;BabhA5QvkjUFeHdIYF1hcMWdGXAShdj8a3LUv69L1/Vvb38BAAD//wMAUEsDBBQABgAIAAAAIQAa&#10;vBBT4AAAAAoBAAAPAAAAZHJzL2Rvd25yZXYueG1sTI/BTsMwEETvSPyDtUjcqJ0W0jaNU1UITkiI&#10;NBw4OvE2sRqvQ+y24e8xp3JczdPM23w72Z6dcfTGkYRkJoAhNU4baiV8Vq8PK2A+KNKqd4QSftDD&#10;tri9yVWm3YVKPO9Dy2IJ+UxJ6EIYMs5906FVfuYGpJgd3GhViOfYcj2qSyy3PZ8LkXKrDMWFTg34&#10;3GFz3J+shN0XlS/m+73+KA+lqaq1oLf0KOX93bTbAAs4hSsMf/pRHYroVLsTac96CQsxj+pBwipZ&#10;AItA+vi0BFZHMkmXwIuc/3+h+AUAAP//AwBQSwECLQAUAAYACAAAACEAtoM4kv4AAADhAQAAEwAA&#10;AAAAAAAAAAAAAAAAAAAAW0NvbnRlbnRfVHlwZXNdLnhtbFBLAQItABQABgAIAAAAIQA4/SH/1gAA&#10;AJQBAAALAAAAAAAAAAAAAAAAAC8BAABfcmVscy8ucmVsc1BLAQItABQABgAIAAAAIQBL4eixmQEA&#10;ACMDAAAOAAAAAAAAAAAAAAAAAC4CAABkcnMvZTJvRG9jLnhtbFBLAQItABQABgAIAAAAIQAavBBT&#10;4AAAAAoBAAAPAAAAAAAAAAAAAAAAAPMDAABkcnMvZG93bnJldi54bWxQSwUGAAAAAAQABADzAAAA&#10;AAUAAAAA&#10;" filled="f" stroked="f">
              <v:textbox inset="0,0,0,0">
                <w:txbxContent>
                  <w:p w14:paraId="1A682217" w14:textId="77777777" w:rsidR="006C611B" w:rsidRDefault="00000000">
                    <w:pPr>
                      <w:spacing w:before="11"/>
                      <w:ind w:left="20"/>
                      <w:rPr>
                        <w:rFonts w:ascii="Arial" w:hAnsi="Arial"/>
                        <w:b/>
                        <w:sz w:val="28"/>
                      </w:rPr>
                    </w:pPr>
                    <w:r>
                      <w:rPr>
                        <w:rFonts w:ascii="Arial" w:hAnsi="Arial"/>
                        <w:b/>
                        <w:spacing w:val="-4"/>
                        <w:sz w:val="28"/>
                      </w:rPr>
                      <w:t>AYUNTAMIENTO</w:t>
                    </w:r>
                    <w:r>
                      <w:rPr>
                        <w:rFonts w:ascii="Arial" w:hAnsi="Arial"/>
                        <w:b/>
                        <w:spacing w:val="-8"/>
                        <w:sz w:val="28"/>
                      </w:rPr>
                      <w:t xml:space="preserve"> </w:t>
                    </w:r>
                    <w:r>
                      <w:rPr>
                        <w:rFonts w:ascii="Arial" w:hAnsi="Arial"/>
                        <w:b/>
                        <w:spacing w:val="-4"/>
                        <w:sz w:val="28"/>
                      </w:rPr>
                      <w:t>DE TÍAS</w:t>
                    </w:r>
                  </w:p>
                </w:txbxContent>
              </v:textbox>
              <w10:wrap anchorx="page" anchory="page"/>
            </v:shape>
          </w:pict>
        </mc:Fallback>
      </mc:AlternateContent>
    </w:r>
    <w:r>
      <w:rPr>
        <w:noProof/>
        <w:sz w:val="20"/>
      </w:rPr>
      <mc:AlternateContent>
        <mc:Choice Requires="wps">
          <w:drawing>
            <wp:anchor distT="0" distB="0" distL="0" distR="0" simplePos="0" relativeHeight="483372544" behindDoc="1" locked="0" layoutInCell="1" allowOverlap="1" wp14:anchorId="3944A9C6" wp14:editId="1A31D2CB">
              <wp:simplePos x="0" y="0"/>
              <wp:positionH relativeFrom="page">
                <wp:posOffset>2630551</wp:posOffset>
              </wp:positionH>
              <wp:positionV relativeFrom="page">
                <wp:posOffset>1013364</wp:posOffset>
              </wp:positionV>
              <wp:extent cx="3821429" cy="153670"/>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1429" cy="153670"/>
                      </a:xfrm>
                      <a:prstGeom prst="rect">
                        <a:avLst/>
                      </a:prstGeom>
                    </wps:spPr>
                    <wps:txbx>
                      <w:txbxContent>
                        <w:p w14:paraId="519E31F4" w14:textId="77777777" w:rsidR="006C611B" w:rsidRDefault="00000000">
                          <w:pPr>
                            <w:spacing w:before="14"/>
                            <w:ind w:left="20"/>
                            <w:rPr>
                              <w:sz w:val="18"/>
                            </w:rPr>
                          </w:pPr>
                          <w:r>
                            <w:rPr>
                              <w:color w:val="23405F"/>
                              <w:sz w:val="18"/>
                            </w:rPr>
                            <w:t>ANEXO</w:t>
                          </w:r>
                          <w:r>
                            <w:rPr>
                              <w:color w:val="23405F"/>
                              <w:spacing w:val="-8"/>
                              <w:sz w:val="18"/>
                            </w:rPr>
                            <w:t xml:space="preserve"> </w:t>
                          </w:r>
                          <w:r>
                            <w:rPr>
                              <w:color w:val="23405F"/>
                              <w:sz w:val="18"/>
                            </w:rPr>
                            <w:t>I.</w:t>
                          </w:r>
                          <w:r>
                            <w:rPr>
                              <w:color w:val="23405F"/>
                              <w:spacing w:val="-4"/>
                              <w:sz w:val="18"/>
                            </w:rPr>
                            <w:t xml:space="preserve"> </w:t>
                          </w:r>
                          <w:r>
                            <w:rPr>
                              <w:color w:val="23405F"/>
                              <w:sz w:val="18"/>
                            </w:rPr>
                            <w:t>PROGRAMA</w:t>
                          </w:r>
                          <w:r>
                            <w:rPr>
                              <w:color w:val="23405F"/>
                              <w:spacing w:val="-12"/>
                              <w:sz w:val="18"/>
                            </w:rPr>
                            <w:t xml:space="preserve"> </w:t>
                          </w:r>
                          <w:r>
                            <w:rPr>
                              <w:color w:val="23405F"/>
                              <w:sz w:val="18"/>
                            </w:rPr>
                            <w:t>DE</w:t>
                          </w:r>
                          <w:r>
                            <w:rPr>
                              <w:color w:val="23405F"/>
                              <w:spacing w:val="-10"/>
                              <w:sz w:val="18"/>
                            </w:rPr>
                            <w:t xml:space="preserve"> </w:t>
                          </w:r>
                          <w:r>
                            <w:rPr>
                              <w:color w:val="23405F"/>
                              <w:sz w:val="18"/>
                            </w:rPr>
                            <w:t>ACTIVIDADES</w:t>
                          </w:r>
                          <w:r>
                            <w:rPr>
                              <w:color w:val="23405F"/>
                              <w:spacing w:val="-4"/>
                              <w:sz w:val="18"/>
                            </w:rPr>
                            <w:t xml:space="preserve"> </w:t>
                          </w:r>
                          <w:r>
                            <w:rPr>
                              <w:color w:val="23405F"/>
                              <w:sz w:val="18"/>
                            </w:rPr>
                            <w:t>PISCINA</w:t>
                          </w:r>
                          <w:r>
                            <w:rPr>
                              <w:color w:val="23405F"/>
                              <w:spacing w:val="-12"/>
                              <w:sz w:val="18"/>
                            </w:rPr>
                            <w:t xml:space="preserve"> </w:t>
                          </w:r>
                          <w:r>
                            <w:rPr>
                              <w:color w:val="23405F"/>
                              <w:sz w:val="18"/>
                            </w:rPr>
                            <w:t>MUNICIPAL</w:t>
                          </w:r>
                          <w:r>
                            <w:rPr>
                              <w:color w:val="23405F"/>
                              <w:spacing w:val="-10"/>
                              <w:sz w:val="18"/>
                            </w:rPr>
                            <w:t xml:space="preserve"> </w:t>
                          </w:r>
                          <w:r>
                            <w:rPr>
                              <w:color w:val="23405F"/>
                              <w:sz w:val="18"/>
                            </w:rPr>
                            <w:t>DE</w:t>
                          </w:r>
                          <w:r>
                            <w:rPr>
                              <w:color w:val="23405F"/>
                              <w:spacing w:val="-8"/>
                              <w:sz w:val="18"/>
                            </w:rPr>
                            <w:t xml:space="preserve"> </w:t>
                          </w:r>
                          <w:r>
                            <w:rPr>
                              <w:color w:val="23405F"/>
                              <w:spacing w:val="-2"/>
                              <w:sz w:val="18"/>
                            </w:rPr>
                            <w:t>TÍAS.</w:t>
                          </w:r>
                        </w:p>
                      </w:txbxContent>
                    </wps:txbx>
                    <wps:bodyPr wrap="square" lIns="0" tIns="0" rIns="0" bIns="0" rtlCol="0">
                      <a:noAutofit/>
                    </wps:bodyPr>
                  </wps:wsp>
                </a:graphicData>
              </a:graphic>
            </wp:anchor>
          </w:drawing>
        </mc:Choice>
        <mc:Fallback>
          <w:pict>
            <v:shape w14:anchorId="3944A9C6" id="Textbox 228" o:spid="_x0000_s1067" type="#_x0000_t202" style="position:absolute;margin-left:207.15pt;margin-top:79.8pt;width:300.9pt;height:12.1pt;z-index:-1994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TNmgEAACMDAAAOAAAAZHJzL2Uyb0RvYy54bWysUsFuEzEQvSPxD5bvzSYplHaVTVWoQEgV&#10;IBU+wPHaWatrj5lxspu/Z+xuEkRvqJfx2B6/ee+NV7ej78XeIDkIjVzM5lKYoKF1YdvIXz8/X1xL&#10;QUmFVvUQTCMPhuTt+u2b1RBrs4QO+tagYJBA9RAb2aUU66oi3RmvaAbRBL60gF4l3uK2alENjO77&#10;ajmfX1UDYBsRtCHi0/vnS7ku+NYanb5bSyaJvpHMLZWIJW5yrNYrVW9Rxc7piYb6DxZeucBNT1D3&#10;KimxQ/cCyjuNQGDTTIOvwFqnTdHAahbzf9Q8diqaooXNoXiyiV4PVn/bP8YfKNL4EUYeYBFB8QH0&#10;E7E31RCpnmqyp1QTV2eho0WfV5Yg+CF7ezj5acYkNB9eXi8X75Y3Umi+W7y/vPpQDK/OryNS+mLA&#10;i5w0EnlehYHaP1DK/VV9LJnIPPfPTNK4GYVruU1BzUcbaA8sZuB5NpJ+7xQaKfqvgQ3Lwz8meEw2&#10;xwRT/wnKF8maAtztElhXGJxxJwY8iUJs+jV51H/vS9X5b6//AAAA//8DAFBLAwQUAAYACAAAACEA&#10;PdtsFOEAAAAMAQAADwAAAGRycy9kb3ducmV2LnhtbEyPwU7DMAyG70i8Q2QkbiwpG1VXmk4TghMS&#10;oisHjmnjtdEapzTZVt6e7DRutv5Pvz8Xm9kO7ISTN44kJAsBDKl12lAn4at+e8iA+aBIq8ERSvhF&#10;D5vy9qZQuXZnqvC0Cx2LJeRzJaEPYcw5922PVvmFG5FitneTVSGuU8f1pM6x3A78UYiUW2UoXujV&#10;iC89tofd0UrYflP1an4+ms9qX5m6Xgt6Tw9S3t/N22dgAedwheGiH9WhjE6NO5L2bJCwSlbLiMbg&#10;aZ0CuxAiSRNgTZyyZQa8LPj/J8o/AAAA//8DAFBLAQItABQABgAIAAAAIQC2gziS/gAAAOEBAAAT&#10;AAAAAAAAAAAAAAAAAAAAAABbQ29udGVudF9UeXBlc10ueG1sUEsBAi0AFAAGAAgAAAAhADj9If/W&#10;AAAAlAEAAAsAAAAAAAAAAAAAAAAALwEAAF9yZWxzLy5yZWxzUEsBAi0AFAAGAAgAAAAhACZQVM2a&#10;AQAAIwMAAA4AAAAAAAAAAAAAAAAALgIAAGRycy9lMm9Eb2MueG1sUEsBAi0AFAAGAAgAAAAhAD3b&#10;bBThAAAADAEAAA8AAAAAAAAAAAAAAAAA9AMAAGRycy9kb3ducmV2LnhtbFBLBQYAAAAABAAEAPMA&#10;AAACBQAAAAA=&#10;" filled="f" stroked="f">
              <v:textbox inset="0,0,0,0">
                <w:txbxContent>
                  <w:p w14:paraId="519E31F4" w14:textId="77777777" w:rsidR="006C611B" w:rsidRDefault="00000000">
                    <w:pPr>
                      <w:spacing w:before="14"/>
                      <w:ind w:left="20"/>
                      <w:rPr>
                        <w:sz w:val="18"/>
                      </w:rPr>
                    </w:pPr>
                    <w:r>
                      <w:rPr>
                        <w:color w:val="23405F"/>
                        <w:sz w:val="18"/>
                      </w:rPr>
                      <w:t>ANEXO</w:t>
                    </w:r>
                    <w:r>
                      <w:rPr>
                        <w:color w:val="23405F"/>
                        <w:spacing w:val="-8"/>
                        <w:sz w:val="18"/>
                      </w:rPr>
                      <w:t xml:space="preserve"> </w:t>
                    </w:r>
                    <w:r>
                      <w:rPr>
                        <w:color w:val="23405F"/>
                        <w:sz w:val="18"/>
                      </w:rPr>
                      <w:t>I.</w:t>
                    </w:r>
                    <w:r>
                      <w:rPr>
                        <w:color w:val="23405F"/>
                        <w:spacing w:val="-4"/>
                        <w:sz w:val="18"/>
                      </w:rPr>
                      <w:t xml:space="preserve"> </w:t>
                    </w:r>
                    <w:r>
                      <w:rPr>
                        <w:color w:val="23405F"/>
                        <w:sz w:val="18"/>
                      </w:rPr>
                      <w:t>PROGRAMA</w:t>
                    </w:r>
                    <w:r>
                      <w:rPr>
                        <w:color w:val="23405F"/>
                        <w:spacing w:val="-12"/>
                        <w:sz w:val="18"/>
                      </w:rPr>
                      <w:t xml:space="preserve"> </w:t>
                    </w:r>
                    <w:r>
                      <w:rPr>
                        <w:color w:val="23405F"/>
                        <w:sz w:val="18"/>
                      </w:rPr>
                      <w:t>DE</w:t>
                    </w:r>
                    <w:r>
                      <w:rPr>
                        <w:color w:val="23405F"/>
                        <w:spacing w:val="-10"/>
                        <w:sz w:val="18"/>
                      </w:rPr>
                      <w:t xml:space="preserve"> </w:t>
                    </w:r>
                    <w:r>
                      <w:rPr>
                        <w:color w:val="23405F"/>
                        <w:sz w:val="18"/>
                      </w:rPr>
                      <w:t>ACTIVIDADES</w:t>
                    </w:r>
                    <w:r>
                      <w:rPr>
                        <w:color w:val="23405F"/>
                        <w:spacing w:val="-4"/>
                        <w:sz w:val="18"/>
                      </w:rPr>
                      <w:t xml:space="preserve"> </w:t>
                    </w:r>
                    <w:r>
                      <w:rPr>
                        <w:color w:val="23405F"/>
                        <w:sz w:val="18"/>
                      </w:rPr>
                      <w:t>PISCINA</w:t>
                    </w:r>
                    <w:r>
                      <w:rPr>
                        <w:color w:val="23405F"/>
                        <w:spacing w:val="-12"/>
                        <w:sz w:val="18"/>
                      </w:rPr>
                      <w:t xml:space="preserve"> </w:t>
                    </w:r>
                    <w:r>
                      <w:rPr>
                        <w:color w:val="23405F"/>
                        <w:sz w:val="18"/>
                      </w:rPr>
                      <w:t>MUNICIPAL</w:t>
                    </w:r>
                    <w:r>
                      <w:rPr>
                        <w:color w:val="23405F"/>
                        <w:spacing w:val="-10"/>
                        <w:sz w:val="18"/>
                      </w:rPr>
                      <w:t xml:space="preserve"> </w:t>
                    </w:r>
                    <w:r>
                      <w:rPr>
                        <w:color w:val="23405F"/>
                        <w:sz w:val="18"/>
                      </w:rPr>
                      <w:t>DE</w:t>
                    </w:r>
                    <w:r>
                      <w:rPr>
                        <w:color w:val="23405F"/>
                        <w:spacing w:val="-8"/>
                        <w:sz w:val="18"/>
                      </w:rPr>
                      <w:t xml:space="preserve"> </w:t>
                    </w:r>
                    <w:r>
                      <w:rPr>
                        <w:color w:val="23405F"/>
                        <w:spacing w:val="-2"/>
                        <w:sz w:val="18"/>
                      </w:rPr>
                      <w:t>TÍAS.</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C1388" w14:textId="77777777" w:rsidR="006C611B" w:rsidRDefault="00000000">
    <w:pPr>
      <w:pStyle w:val="Textoindependiente"/>
      <w:spacing w:line="14" w:lineRule="auto"/>
      <w:rPr>
        <w:sz w:val="20"/>
      </w:rPr>
    </w:pPr>
    <w:r>
      <w:rPr>
        <w:noProof/>
        <w:sz w:val="20"/>
      </w:rPr>
      <w:drawing>
        <wp:anchor distT="0" distB="0" distL="0" distR="0" simplePos="0" relativeHeight="483369984" behindDoc="1" locked="0" layoutInCell="1" allowOverlap="1" wp14:anchorId="047082A0" wp14:editId="6B4FF589">
          <wp:simplePos x="0" y="0"/>
          <wp:positionH relativeFrom="page">
            <wp:posOffset>1166209</wp:posOffset>
          </wp:positionH>
          <wp:positionV relativeFrom="page">
            <wp:posOffset>473074</wp:posOffset>
          </wp:positionV>
          <wp:extent cx="545115" cy="798457"/>
          <wp:effectExtent l="0" t="0" r="0" b="0"/>
          <wp:wrapNone/>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1" cstate="print"/>
                  <a:stretch>
                    <a:fillRect/>
                  </a:stretch>
                </pic:blipFill>
                <pic:spPr>
                  <a:xfrm>
                    <a:off x="0" y="0"/>
                    <a:ext cx="545115" cy="798457"/>
                  </a:xfrm>
                  <a:prstGeom prst="rect">
                    <a:avLst/>
                  </a:prstGeom>
                </pic:spPr>
              </pic:pic>
            </a:graphicData>
          </a:graphic>
        </wp:anchor>
      </w:drawing>
    </w:r>
    <w:r>
      <w:rPr>
        <w:noProof/>
        <w:sz w:val="20"/>
      </w:rPr>
      <mc:AlternateContent>
        <mc:Choice Requires="wps">
          <w:drawing>
            <wp:anchor distT="0" distB="0" distL="0" distR="0" simplePos="0" relativeHeight="483370496" behindDoc="1" locked="0" layoutInCell="1" allowOverlap="1" wp14:anchorId="758B788F" wp14:editId="029D0675">
              <wp:simplePos x="0" y="0"/>
              <wp:positionH relativeFrom="page">
                <wp:posOffset>1923033</wp:posOffset>
              </wp:positionH>
              <wp:positionV relativeFrom="page">
                <wp:posOffset>516254</wp:posOffset>
              </wp:positionV>
              <wp:extent cx="2177415" cy="224790"/>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7415" cy="224790"/>
                      </a:xfrm>
                      <a:prstGeom prst="rect">
                        <a:avLst/>
                      </a:prstGeom>
                    </wps:spPr>
                    <wps:txbx>
                      <w:txbxContent>
                        <w:p w14:paraId="7941BFA2" w14:textId="77777777" w:rsidR="006C611B" w:rsidRDefault="00000000">
                          <w:pPr>
                            <w:spacing w:before="11"/>
                            <w:ind w:left="20"/>
                            <w:rPr>
                              <w:rFonts w:ascii="Arial" w:hAnsi="Arial"/>
                              <w:b/>
                              <w:sz w:val="28"/>
                            </w:rPr>
                          </w:pPr>
                          <w:r>
                            <w:rPr>
                              <w:rFonts w:ascii="Arial" w:hAnsi="Arial"/>
                              <w:b/>
                              <w:spacing w:val="-4"/>
                              <w:sz w:val="28"/>
                            </w:rPr>
                            <w:t>AYUNTAMIENTO</w:t>
                          </w:r>
                          <w:r>
                            <w:rPr>
                              <w:rFonts w:ascii="Arial" w:hAnsi="Arial"/>
                              <w:b/>
                              <w:spacing w:val="-8"/>
                              <w:sz w:val="28"/>
                            </w:rPr>
                            <w:t xml:space="preserve"> </w:t>
                          </w:r>
                          <w:r>
                            <w:rPr>
                              <w:rFonts w:ascii="Arial" w:hAnsi="Arial"/>
                              <w:b/>
                              <w:spacing w:val="-4"/>
                              <w:sz w:val="28"/>
                            </w:rPr>
                            <w:t>DE TÍAS</w:t>
                          </w:r>
                        </w:p>
                      </w:txbxContent>
                    </wps:txbx>
                    <wps:bodyPr wrap="square" lIns="0" tIns="0" rIns="0" bIns="0" rtlCol="0">
                      <a:noAutofit/>
                    </wps:bodyPr>
                  </wps:wsp>
                </a:graphicData>
              </a:graphic>
            </wp:anchor>
          </w:drawing>
        </mc:Choice>
        <mc:Fallback>
          <w:pict>
            <v:shapetype w14:anchorId="758B788F" id="_x0000_t202" coordsize="21600,21600" o:spt="202" path="m,l,21600r21600,l21600,xe">
              <v:stroke joinstyle="miter"/>
              <v:path gradientshapeok="t" o:connecttype="rect"/>
            </v:shapetype>
            <v:shape id="Textbox 224" o:spid="_x0000_s1068" type="#_x0000_t202" style="position:absolute;margin-left:151.4pt;margin-top:40.65pt;width:171.45pt;height:17.7pt;z-index:-1994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6VimgEAACMDAAAOAAAAZHJzL2Uyb0RvYy54bWysUt2OEyEUvjfZdyDcb+mMq9VJpxt1ozHZ&#10;uCarD0AZ6JAdOMihnenbe2CnrdE7szdwgMPH98P6dnIDO+iIFnzLq8WSM+0VdNbvWv7zx+frd5xh&#10;kr6TA3jd8qNGfru5erUeQ6Nr6GHodGQE4rEZQ8v7lEIjBKpeO4kLCNrToYHoZKJl3IkuypHQ3SDq&#10;5fKtGCF2IYLSiLR793zINwXfGK3SgzGoExtaTtxSGWMZt3kUm7VsdlGG3qqZhvwPFk5aT4+eoe5k&#10;kmwf7T9QzqoICCYtFDgBxliliwZSUy3/UvPYy6CLFjIHw9kmfDlY9e3wGL5HlqaPMFGARQSGe1BP&#10;SN6IMWAz92RPsUHqzkInE12eSQKji+Tt8eynnhJTtFlXq9VN9YYzRWd1fbN6XwwXl9shYvqiwbFc&#10;tDxSXoWBPNxjyu/L5tQyk3l+PzNJ03Zitmv56yrHmLe20B1JzEh5thx/7WXUnA1fPRmWwz8V8VRs&#10;T0VMwycoXyRr8vBhn8DYwuCCOzOgJAqx+dfkqP9cl67L3978BgAA//8DAFBLAwQUAAYACAAAACEA&#10;GrwQU+AAAAAKAQAADwAAAGRycy9kb3ducmV2LnhtbEyPwU7DMBBE70j8g7VI3KidFtI2jVNVCE5I&#10;iDQcODrxNrEar0PstuHvMadyXM3TzNt8O9menXH0xpGEZCaAITVOG2olfFavDytgPijSqneEEn7Q&#10;w7a4vclVpt2FSjzvQ8tiCflMSehCGDLOfdOhVX7mBqSYHdxoVYjn2HI9qksstz2fC5FyqwzFhU4N&#10;+Nxhc9yfrITdF5Uv5vu9/igPpamqtaC39Cjl/d202wALOIUrDH/6UR2K6FS7E2nPegkLMY/qQcIq&#10;WQCLQPr4tARWRzJJl8CLnP9/ofgFAAD//wMAUEsBAi0AFAAGAAgAAAAhALaDOJL+AAAA4QEAABMA&#10;AAAAAAAAAAAAAAAAAAAAAFtDb250ZW50X1R5cGVzXS54bWxQSwECLQAUAAYACAAAACEAOP0h/9YA&#10;AACUAQAACwAAAAAAAAAAAAAAAAAvAQAAX3JlbHMvLnJlbHNQSwECLQAUAAYACAAAACEAGlelYpoB&#10;AAAjAwAADgAAAAAAAAAAAAAAAAAuAgAAZHJzL2Uyb0RvYy54bWxQSwECLQAUAAYACAAAACEAGrwQ&#10;U+AAAAAKAQAADwAAAAAAAAAAAAAAAAD0AwAAZHJzL2Rvd25yZXYueG1sUEsFBgAAAAAEAAQA8wAA&#10;AAEFAAAAAA==&#10;" filled="f" stroked="f">
              <v:textbox inset="0,0,0,0">
                <w:txbxContent>
                  <w:p w14:paraId="7941BFA2" w14:textId="77777777" w:rsidR="006C611B" w:rsidRDefault="00000000">
                    <w:pPr>
                      <w:spacing w:before="11"/>
                      <w:ind w:left="20"/>
                      <w:rPr>
                        <w:rFonts w:ascii="Arial" w:hAnsi="Arial"/>
                        <w:b/>
                        <w:sz w:val="28"/>
                      </w:rPr>
                    </w:pPr>
                    <w:r>
                      <w:rPr>
                        <w:rFonts w:ascii="Arial" w:hAnsi="Arial"/>
                        <w:b/>
                        <w:spacing w:val="-4"/>
                        <w:sz w:val="28"/>
                      </w:rPr>
                      <w:t>AYUNTAMIENTO</w:t>
                    </w:r>
                    <w:r>
                      <w:rPr>
                        <w:rFonts w:ascii="Arial" w:hAnsi="Arial"/>
                        <w:b/>
                        <w:spacing w:val="-8"/>
                        <w:sz w:val="28"/>
                      </w:rPr>
                      <w:t xml:space="preserve"> </w:t>
                    </w:r>
                    <w:r>
                      <w:rPr>
                        <w:rFonts w:ascii="Arial" w:hAnsi="Arial"/>
                        <w:b/>
                        <w:spacing w:val="-4"/>
                        <w:sz w:val="28"/>
                      </w:rPr>
                      <w:t>DE TÍAS</w:t>
                    </w:r>
                  </w:p>
                </w:txbxContent>
              </v:textbox>
              <w10:wrap anchorx="page" anchory="page"/>
            </v:shape>
          </w:pict>
        </mc:Fallback>
      </mc:AlternateContent>
    </w:r>
    <w:r>
      <w:rPr>
        <w:noProof/>
        <w:sz w:val="20"/>
      </w:rPr>
      <mc:AlternateContent>
        <mc:Choice Requires="wps">
          <w:drawing>
            <wp:anchor distT="0" distB="0" distL="0" distR="0" simplePos="0" relativeHeight="483371008" behindDoc="1" locked="0" layoutInCell="1" allowOverlap="1" wp14:anchorId="5D0D5765" wp14:editId="63DEB3EE">
              <wp:simplePos x="0" y="0"/>
              <wp:positionH relativeFrom="page">
                <wp:posOffset>2630551</wp:posOffset>
              </wp:positionH>
              <wp:positionV relativeFrom="page">
                <wp:posOffset>1013364</wp:posOffset>
              </wp:positionV>
              <wp:extent cx="3821429" cy="153670"/>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1429" cy="153670"/>
                      </a:xfrm>
                      <a:prstGeom prst="rect">
                        <a:avLst/>
                      </a:prstGeom>
                    </wps:spPr>
                    <wps:txbx>
                      <w:txbxContent>
                        <w:p w14:paraId="3F753074" w14:textId="77777777" w:rsidR="006C611B" w:rsidRDefault="00000000">
                          <w:pPr>
                            <w:spacing w:before="14"/>
                            <w:ind w:left="20"/>
                            <w:rPr>
                              <w:sz w:val="18"/>
                            </w:rPr>
                          </w:pPr>
                          <w:r>
                            <w:rPr>
                              <w:color w:val="23405F"/>
                              <w:sz w:val="18"/>
                            </w:rPr>
                            <w:t>ANEXO</w:t>
                          </w:r>
                          <w:r>
                            <w:rPr>
                              <w:color w:val="23405F"/>
                              <w:spacing w:val="-8"/>
                              <w:sz w:val="18"/>
                            </w:rPr>
                            <w:t xml:space="preserve"> </w:t>
                          </w:r>
                          <w:r>
                            <w:rPr>
                              <w:color w:val="23405F"/>
                              <w:sz w:val="18"/>
                            </w:rPr>
                            <w:t>I.</w:t>
                          </w:r>
                          <w:r>
                            <w:rPr>
                              <w:color w:val="23405F"/>
                              <w:spacing w:val="-4"/>
                              <w:sz w:val="18"/>
                            </w:rPr>
                            <w:t xml:space="preserve"> </w:t>
                          </w:r>
                          <w:r>
                            <w:rPr>
                              <w:color w:val="23405F"/>
                              <w:sz w:val="18"/>
                            </w:rPr>
                            <w:t>PROGRAMA</w:t>
                          </w:r>
                          <w:r>
                            <w:rPr>
                              <w:color w:val="23405F"/>
                              <w:spacing w:val="-12"/>
                              <w:sz w:val="18"/>
                            </w:rPr>
                            <w:t xml:space="preserve"> </w:t>
                          </w:r>
                          <w:r>
                            <w:rPr>
                              <w:color w:val="23405F"/>
                              <w:sz w:val="18"/>
                            </w:rPr>
                            <w:t>DE</w:t>
                          </w:r>
                          <w:r>
                            <w:rPr>
                              <w:color w:val="23405F"/>
                              <w:spacing w:val="-10"/>
                              <w:sz w:val="18"/>
                            </w:rPr>
                            <w:t xml:space="preserve"> </w:t>
                          </w:r>
                          <w:r>
                            <w:rPr>
                              <w:color w:val="23405F"/>
                              <w:sz w:val="18"/>
                            </w:rPr>
                            <w:t>ACTIVIDADES</w:t>
                          </w:r>
                          <w:r>
                            <w:rPr>
                              <w:color w:val="23405F"/>
                              <w:spacing w:val="-4"/>
                              <w:sz w:val="18"/>
                            </w:rPr>
                            <w:t xml:space="preserve"> </w:t>
                          </w:r>
                          <w:r>
                            <w:rPr>
                              <w:color w:val="23405F"/>
                              <w:sz w:val="18"/>
                            </w:rPr>
                            <w:t>PISCINA</w:t>
                          </w:r>
                          <w:r>
                            <w:rPr>
                              <w:color w:val="23405F"/>
                              <w:spacing w:val="-12"/>
                              <w:sz w:val="18"/>
                            </w:rPr>
                            <w:t xml:space="preserve"> </w:t>
                          </w:r>
                          <w:r>
                            <w:rPr>
                              <w:color w:val="23405F"/>
                              <w:sz w:val="18"/>
                            </w:rPr>
                            <w:t>MUNICIPAL</w:t>
                          </w:r>
                          <w:r>
                            <w:rPr>
                              <w:color w:val="23405F"/>
                              <w:spacing w:val="-10"/>
                              <w:sz w:val="18"/>
                            </w:rPr>
                            <w:t xml:space="preserve"> </w:t>
                          </w:r>
                          <w:r>
                            <w:rPr>
                              <w:color w:val="23405F"/>
                              <w:sz w:val="18"/>
                            </w:rPr>
                            <w:t>DE</w:t>
                          </w:r>
                          <w:r>
                            <w:rPr>
                              <w:color w:val="23405F"/>
                              <w:spacing w:val="-8"/>
                              <w:sz w:val="18"/>
                            </w:rPr>
                            <w:t xml:space="preserve"> </w:t>
                          </w:r>
                          <w:r>
                            <w:rPr>
                              <w:color w:val="23405F"/>
                              <w:spacing w:val="-2"/>
                              <w:sz w:val="18"/>
                            </w:rPr>
                            <w:t>TÍAS.</w:t>
                          </w:r>
                        </w:p>
                      </w:txbxContent>
                    </wps:txbx>
                    <wps:bodyPr wrap="square" lIns="0" tIns="0" rIns="0" bIns="0" rtlCol="0">
                      <a:noAutofit/>
                    </wps:bodyPr>
                  </wps:wsp>
                </a:graphicData>
              </a:graphic>
            </wp:anchor>
          </w:drawing>
        </mc:Choice>
        <mc:Fallback>
          <w:pict>
            <v:shape w14:anchorId="5D0D5765" id="Textbox 225" o:spid="_x0000_s1069" type="#_x0000_t202" style="position:absolute;margin-left:207.15pt;margin-top:79.8pt;width:300.9pt;height:12.1pt;z-index:-1994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A0umgEAACMDAAAOAAAAZHJzL2Uyb0RvYy54bWysUs2O0zAQviPxDpbvNG0Wlt2o6QpYgZBW&#10;gLTwAK5jNxaxx8y4Tfr2jL1pi9gb4uJM7PE334/Xd5MfxMEgOQitXC2WUpigoXNh18of3z++upGC&#10;kgqdGiCYVh4NybvNyxfrMTamhh6GzqBgkEDNGFvZpxSbqiLdG69oAdEEPrSAXiX+xV3VoRoZ3Q9V&#10;vVxeVyNgFxG0IeLd+6dDuSn41hqdvlpLJomhlcwtlRXLus1rtVmrZocq9k7PNNQ/sPDKBR56hrpX&#10;SYk9umdQ3mkEApsWGnwF1jptigZWs1r+peaxV9EULWwOxbNN9P9g9ZfDY/yGIk3vYeIAiwiKD6B/&#10;EntTjZGauSd7Sg1xdxY6WfT5yxIEX2Rvj2c/zZSE5s2rm3r1ur6VQvPZ6s3V9dtieHW5HZHSJwNe&#10;5KKVyHkVBurwQCnPV82pZSbzND8zSdN2Eq7jMXWOMW9toTuymJHzbCX92is0UgyfAxuWwz8VeCq2&#10;pwLT8AHKE8maArzbJ7CuMLjgzgw4iUJsfjU56j//S9flbW9+AwAA//8DAFBLAwQUAAYACAAAACEA&#10;PdtsFOEAAAAMAQAADwAAAGRycy9kb3ducmV2LnhtbEyPwU7DMAyG70i8Q2QkbiwpG1VXmk4TghMS&#10;oisHjmnjtdEapzTZVt6e7DRutv5Pvz8Xm9kO7ISTN44kJAsBDKl12lAn4at+e8iA+aBIq8ERSvhF&#10;D5vy9qZQuXZnqvC0Cx2LJeRzJaEPYcw5922PVvmFG5FitneTVSGuU8f1pM6x3A78UYiUW2UoXujV&#10;iC89tofd0UrYflP1an4+ms9qX5m6Xgt6Tw9S3t/N22dgAedwheGiH9WhjE6NO5L2bJCwSlbLiMbg&#10;aZ0CuxAiSRNgTZyyZQa8LPj/J8o/AAAA//8DAFBLAQItABQABgAIAAAAIQC2gziS/gAAAOEBAAAT&#10;AAAAAAAAAAAAAAAAAAAAAABbQ29udGVudF9UeXBlc10ueG1sUEsBAi0AFAAGAAgAAAAhADj9If/W&#10;AAAAlAEAAAsAAAAAAAAAAAAAAAAALwEAAF9yZWxzLy5yZWxzUEsBAi0AFAAGAAgAAAAhAKjgDS6a&#10;AQAAIwMAAA4AAAAAAAAAAAAAAAAALgIAAGRycy9lMm9Eb2MueG1sUEsBAi0AFAAGAAgAAAAhAD3b&#10;bBThAAAADAEAAA8AAAAAAAAAAAAAAAAA9AMAAGRycy9kb3ducmV2LnhtbFBLBQYAAAAABAAEAPMA&#10;AAACBQAAAAA=&#10;" filled="f" stroked="f">
              <v:textbox inset="0,0,0,0">
                <w:txbxContent>
                  <w:p w14:paraId="3F753074" w14:textId="77777777" w:rsidR="006C611B" w:rsidRDefault="00000000">
                    <w:pPr>
                      <w:spacing w:before="14"/>
                      <w:ind w:left="20"/>
                      <w:rPr>
                        <w:sz w:val="18"/>
                      </w:rPr>
                    </w:pPr>
                    <w:r>
                      <w:rPr>
                        <w:color w:val="23405F"/>
                        <w:sz w:val="18"/>
                      </w:rPr>
                      <w:t>ANEXO</w:t>
                    </w:r>
                    <w:r>
                      <w:rPr>
                        <w:color w:val="23405F"/>
                        <w:spacing w:val="-8"/>
                        <w:sz w:val="18"/>
                      </w:rPr>
                      <w:t xml:space="preserve"> </w:t>
                    </w:r>
                    <w:r>
                      <w:rPr>
                        <w:color w:val="23405F"/>
                        <w:sz w:val="18"/>
                      </w:rPr>
                      <w:t>I.</w:t>
                    </w:r>
                    <w:r>
                      <w:rPr>
                        <w:color w:val="23405F"/>
                        <w:spacing w:val="-4"/>
                        <w:sz w:val="18"/>
                      </w:rPr>
                      <w:t xml:space="preserve"> </w:t>
                    </w:r>
                    <w:r>
                      <w:rPr>
                        <w:color w:val="23405F"/>
                        <w:sz w:val="18"/>
                      </w:rPr>
                      <w:t>PROGRAMA</w:t>
                    </w:r>
                    <w:r>
                      <w:rPr>
                        <w:color w:val="23405F"/>
                        <w:spacing w:val="-12"/>
                        <w:sz w:val="18"/>
                      </w:rPr>
                      <w:t xml:space="preserve"> </w:t>
                    </w:r>
                    <w:r>
                      <w:rPr>
                        <w:color w:val="23405F"/>
                        <w:sz w:val="18"/>
                      </w:rPr>
                      <w:t>DE</w:t>
                    </w:r>
                    <w:r>
                      <w:rPr>
                        <w:color w:val="23405F"/>
                        <w:spacing w:val="-10"/>
                        <w:sz w:val="18"/>
                      </w:rPr>
                      <w:t xml:space="preserve"> </w:t>
                    </w:r>
                    <w:r>
                      <w:rPr>
                        <w:color w:val="23405F"/>
                        <w:sz w:val="18"/>
                      </w:rPr>
                      <w:t>ACTIVIDADES</w:t>
                    </w:r>
                    <w:r>
                      <w:rPr>
                        <w:color w:val="23405F"/>
                        <w:spacing w:val="-4"/>
                        <w:sz w:val="18"/>
                      </w:rPr>
                      <w:t xml:space="preserve"> </w:t>
                    </w:r>
                    <w:r>
                      <w:rPr>
                        <w:color w:val="23405F"/>
                        <w:sz w:val="18"/>
                      </w:rPr>
                      <w:t>PISCINA</w:t>
                    </w:r>
                    <w:r>
                      <w:rPr>
                        <w:color w:val="23405F"/>
                        <w:spacing w:val="-12"/>
                        <w:sz w:val="18"/>
                      </w:rPr>
                      <w:t xml:space="preserve"> </w:t>
                    </w:r>
                    <w:r>
                      <w:rPr>
                        <w:color w:val="23405F"/>
                        <w:sz w:val="18"/>
                      </w:rPr>
                      <w:t>MUNICIPAL</w:t>
                    </w:r>
                    <w:r>
                      <w:rPr>
                        <w:color w:val="23405F"/>
                        <w:spacing w:val="-10"/>
                        <w:sz w:val="18"/>
                      </w:rPr>
                      <w:t xml:space="preserve"> </w:t>
                    </w:r>
                    <w:r>
                      <w:rPr>
                        <w:color w:val="23405F"/>
                        <w:sz w:val="18"/>
                      </w:rPr>
                      <w:t>DE</w:t>
                    </w:r>
                    <w:r>
                      <w:rPr>
                        <w:color w:val="23405F"/>
                        <w:spacing w:val="-8"/>
                        <w:sz w:val="18"/>
                      </w:rPr>
                      <w:t xml:space="preserve"> </w:t>
                    </w:r>
                    <w:r>
                      <w:rPr>
                        <w:color w:val="23405F"/>
                        <w:spacing w:val="-2"/>
                        <w:sz w:val="18"/>
                      </w:rPr>
                      <w:t>TÍAS.</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F3A82" w14:textId="77777777" w:rsidR="006C611B" w:rsidRDefault="006C611B">
    <w:pPr>
      <w:pStyle w:val="Textoindependiente"/>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51E7C" w14:textId="77777777" w:rsidR="006C611B" w:rsidRDefault="006C611B">
    <w:pPr>
      <w:pStyle w:val="Textoindependiente"/>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28BBE" w14:textId="77777777" w:rsidR="006C611B" w:rsidRDefault="00000000">
    <w:pPr>
      <w:pStyle w:val="Textoindependiente"/>
      <w:spacing w:line="14" w:lineRule="auto"/>
      <w:rPr>
        <w:sz w:val="20"/>
      </w:rPr>
    </w:pPr>
    <w:r>
      <w:rPr>
        <w:noProof/>
        <w:sz w:val="20"/>
      </w:rPr>
      <w:drawing>
        <wp:anchor distT="0" distB="0" distL="0" distR="0" simplePos="0" relativeHeight="483378688" behindDoc="1" locked="0" layoutInCell="1" allowOverlap="1" wp14:anchorId="4BEF962C" wp14:editId="4160F8E4">
          <wp:simplePos x="0" y="0"/>
          <wp:positionH relativeFrom="page">
            <wp:posOffset>1166209</wp:posOffset>
          </wp:positionH>
          <wp:positionV relativeFrom="page">
            <wp:posOffset>473074</wp:posOffset>
          </wp:positionV>
          <wp:extent cx="545115" cy="798457"/>
          <wp:effectExtent l="0" t="0" r="0" b="0"/>
          <wp:wrapNone/>
          <wp:docPr id="258" name="Imag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pic:cNvPicPr/>
                </pic:nvPicPr>
                <pic:blipFill>
                  <a:blip r:embed="rId1" cstate="print"/>
                  <a:stretch>
                    <a:fillRect/>
                  </a:stretch>
                </pic:blipFill>
                <pic:spPr>
                  <a:xfrm>
                    <a:off x="0" y="0"/>
                    <a:ext cx="545115" cy="798457"/>
                  </a:xfrm>
                  <a:prstGeom prst="rect">
                    <a:avLst/>
                  </a:prstGeom>
                </pic:spPr>
              </pic:pic>
            </a:graphicData>
          </a:graphic>
        </wp:anchor>
      </w:drawing>
    </w:r>
    <w:r>
      <w:rPr>
        <w:noProof/>
        <w:sz w:val="20"/>
      </w:rPr>
      <mc:AlternateContent>
        <mc:Choice Requires="wps">
          <w:drawing>
            <wp:anchor distT="0" distB="0" distL="0" distR="0" simplePos="0" relativeHeight="483379200" behindDoc="1" locked="0" layoutInCell="1" allowOverlap="1" wp14:anchorId="403913AD" wp14:editId="68B4AD4F">
              <wp:simplePos x="0" y="0"/>
              <wp:positionH relativeFrom="page">
                <wp:posOffset>1923033</wp:posOffset>
              </wp:positionH>
              <wp:positionV relativeFrom="page">
                <wp:posOffset>516254</wp:posOffset>
              </wp:positionV>
              <wp:extent cx="2177415" cy="224790"/>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7415" cy="224790"/>
                      </a:xfrm>
                      <a:prstGeom prst="rect">
                        <a:avLst/>
                      </a:prstGeom>
                    </wps:spPr>
                    <wps:txbx>
                      <w:txbxContent>
                        <w:p w14:paraId="26CB2657" w14:textId="77777777" w:rsidR="006C611B" w:rsidRDefault="00000000">
                          <w:pPr>
                            <w:spacing w:before="11"/>
                            <w:ind w:left="20"/>
                            <w:rPr>
                              <w:rFonts w:ascii="Arial" w:hAnsi="Arial"/>
                              <w:b/>
                              <w:sz w:val="28"/>
                            </w:rPr>
                          </w:pPr>
                          <w:r>
                            <w:rPr>
                              <w:rFonts w:ascii="Arial" w:hAnsi="Arial"/>
                              <w:b/>
                              <w:spacing w:val="-4"/>
                              <w:sz w:val="28"/>
                            </w:rPr>
                            <w:t>AYUNTAMIENTO</w:t>
                          </w:r>
                          <w:r>
                            <w:rPr>
                              <w:rFonts w:ascii="Arial" w:hAnsi="Arial"/>
                              <w:b/>
                              <w:spacing w:val="-8"/>
                              <w:sz w:val="28"/>
                            </w:rPr>
                            <w:t xml:space="preserve"> </w:t>
                          </w:r>
                          <w:r>
                            <w:rPr>
                              <w:rFonts w:ascii="Arial" w:hAnsi="Arial"/>
                              <w:b/>
                              <w:spacing w:val="-4"/>
                              <w:sz w:val="28"/>
                            </w:rPr>
                            <w:t>DE TÍAS</w:t>
                          </w:r>
                        </w:p>
                      </w:txbxContent>
                    </wps:txbx>
                    <wps:bodyPr wrap="square" lIns="0" tIns="0" rIns="0" bIns="0" rtlCol="0">
                      <a:noAutofit/>
                    </wps:bodyPr>
                  </wps:wsp>
                </a:graphicData>
              </a:graphic>
            </wp:anchor>
          </w:drawing>
        </mc:Choice>
        <mc:Fallback>
          <w:pict>
            <v:shapetype w14:anchorId="403913AD" id="_x0000_t202" coordsize="21600,21600" o:spt="202" path="m,l,21600r21600,l21600,xe">
              <v:stroke joinstyle="miter"/>
              <v:path gradientshapeok="t" o:connecttype="rect"/>
            </v:shapetype>
            <v:shape id="Textbox 259" o:spid="_x0000_s1078" type="#_x0000_t202" style="position:absolute;margin-left:151.4pt;margin-top:40.65pt;width:171.45pt;height:17.7pt;z-index:-1993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0iVmgEAACMDAAAOAAAAZHJzL2Uyb0RvYy54bWysUt2OEyEUvjfZdyDcb+lMqtVJpxt3NxqT&#10;jZqsPgBloEMcOMihnenbe2CnrdE74w0c4PDx/bC5m9zAjjqiBd/yarHkTHsFnfX7ln//9uH2LWeY&#10;pO/kAF63/KSR321vXm3G0Ogaehg6HRmBeGzG0PI+pdAIgarXTuICgvZ0aCA6mWgZ96KLciR0N4h6&#10;uXwjRohdiKA0Iu0+vhzybcE3Rqv0xRjUiQ0tJ26pjLGMuzyK7UY2+yhDb9VMQ/4DCyetp0cvUI8y&#10;SXaI9i8oZ1UEBJMWCpwAY6zSRQOpqZZ/qHnuZdBFC5mD4WIT/j9Y9fn4HL5GlqZ7mCjAIgLDE6gf&#10;SN6IMWAz92RPsUHqzkInE12eSQKji+Tt6eKnnhJTtFlX6/Wqes2ZorO6Xq3fFcPF9XaImD5qcCwX&#10;LY+UV2Egj0+Y8vuyObfMZF7ez0zStJuY7Vq+qnKMeWsH3YnEjJRny/HnQUbN2fDJk2E5/HMRz8Xu&#10;XMQ0PED5IlmTh/eHBMYWBlfcmQElUYjNvyZH/fu6dF3/9vYXAAAA//8DAFBLAwQUAAYACAAAACEA&#10;GrwQU+AAAAAKAQAADwAAAGRycy9kb3ducmV2LnhtbEyPwU7DMBBE70j8g7VI3KidFtI2jVNVCE5I&#10;iDQcODrxNrEar0PstuHvMadyXM3TzNt8O9menXH0xpGEZCaAITVOG2olfFavDytgPijSqneEEn7Q&#10;w7a4vclVpt2FSjzvQ8tiCflMSehCGDLOfdOhVX7mBqSYHdxoVYjn2HI9qksstz2fC5FyqwzFhU4N&#10;+Nxhc9yfrITdF5Uv5vu9/igPpamqtaC39Cjl/d202wALOIUrDH/6UR2K6FS7E2nPegkLMY/qQcIq&#10;WQCLQPr4tARWRzJJl8CLnP9/ofgFAAD//wMAUEsBAi0AFAAGAAgAAAAhALaDOJL+AAAA4QEAABMA&#10;AAAAAAAAAAAAAAAAAAAAAFtDb250ZW50X1R5cGVzXS54bWxQSwECLQAUAAYACAAAACEAOP0h/9YA&#10;AACUAQAACwAAAAAAAAAAAAAAAAAvAQAAX3JlbHMvLnJlbHNQSwECLQAUAAYACAAAACEASDdIlZoB&#10;AAAjAwAADgAAAAAAAAAAAAAAAAAuAgAAZHJzL2Uyb0RvYy54bWxQSwECLQAUAAYACAAAACEAGrwQ&#10;U+AAAAAKAQAADwAAAAAAAAAAAAAAAAD0AwAAZHJzL2Rvd25yZXYueG1sUEsFBgAAAAAEAAQA8wAA&#10;AAEFAAAAAA==&#10;" filled="f" stroked="f">
              <v:textbox inset="0,0,0,0">
                <w:txbxContent>
                  <w:p w14:paraId="26CB2657" w14:textId="77777777" w:rsidR="006C611B" w:rsidRDefault="00000000">
                    <w:pPr>
                      <w:spacing w:before="11"/>
                      <w:ind w:left="20"/>
                      <w:rPr>
                        <w:rFonts w:ascii="Arial" w:hAnsi="Arial"/>
                        <w:b/>
                        <w:sz w:val="28"/>
                      </w:rPr>
                    </w:pPr>
                    <w:r>
                      <w:rPr>
                        <w:rFonts w:ascii="Arial" w:hAnsi="Arial"/>
                        <w:b/>
                        <w:spacing w:val="-4"/>
                        <w:sz w:val="28"/>
                      </w:rPr>
                      <w:t>AYUNTAMIENTO</w:t>
                    </w:r>
                    <w:r>
                      <w:rPr>
                        <w:rFonts w:ascii="Arial" w:hAnsi="Arial"/>
                        <w:b/>
                        <w:spacing w:val="-8"/>
                        <w:sz w:val="28"/>
                      </w:rPr>
                      <w:t xml:space="preserve"> </w:t>
                    </w:r>
                    <w:r>
                      <w:rPr>
                        <w:rFonts w:ascii="Arial" w:hAnsi="Arial"/>
                        <w:b/>
                        <w:spacing w:val="-4"/>
                        <w:sz w:val="28"/>
                      </w:rPr>
                      <w:t>DE TÍAS</w:t>
                    </w:r>
                  </w:p>
                </w:txbxContent>
              </v:textbox>
              <w10:wrap anchorx="page" anchory="page"/>
            </v:shape>
          </w:pict>
        </mc:Fallback>
      </mc:AlternateContent>
    </w:r>
    <w:r>
      <w:rPr>
        <w:noProof/>
        <w:sz w:val="20"/>
      </w:rPr>
      <mc:AlternateContent>
        <mc:Choice Requires="wps">
          <w:drawing>
            <wp:anchor distT="0" distB="0" distL="0" distR="0" simplePos="0" relativeHeight="483379712" behindDoc="1" locked="0" layoutInCell="1" allowOverlap="1" wp14:anchorId="7669AB41" wp14:editId="4EDBCA9C">
              <wp:simplePos x="0" y="0"/>
              <wp:positionH relativeFrom="page">
                <wp:posOffset>2630551</wp:posOffset>
              </wp:positionH>
              <wp:positionV relativeFrom="page">
                <wp:posOffset>1013364</wp:posOffset>
              </wp:positionV>
              <wp:extent cx="3821429" cy="153670"/>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1429" cy="153670"/>
                      </a:xfrm>
                      <a:prstGeom prst="rect">
                        <a:avLst/>
                      </a:prstGeom>
                    </wps:spPr>
                    <wps:txbx>
                      <w:txbxContent>
                        <w:p w14:paraId="13704EFD" w14:textId="77777777" w:rsidR="006C611B" w:rsidRDefault="00000000">
                          <w:pPr>
                            <w:spacing w:before="14"/>
                            <w:ind w:left="20"/>
                            <w:rPr>
                              <w:sz w:val="18"/>
                            </w:rPr>
                          </w:pPr>
                          <w:r>
                            <w:rPr>
                              <w:color w:val="23405F"/>
                              <w:sz w:val="18"/>
                            </w:rPr>
                            <w:t>ANEXO</w:t>
                          </w:r>
                          <w:r>
                            <w:rPr>
                              <w:color w:val="23405F"/>
                              <w:spacing w:val="-8"/>
                              <w:sz w:val="18"/>
                            </w:rPr>
                            <w:t xml:space="preserve"> </w:t>
                          </w:r>
                          <w:r>
                            <w:rPr>
                              <w:color w:val="23405F"/>
                              <w:sz w:val="18"/>
                            </w:rPr>
                            <w:t>I.</w:t>
                          </w:r>
                          <w:r>
                            <w:rPr>
                              <w:color w:val="23405F"/>
                              <w:spacing w:val="-4"/>
                              <w:sz w:val="18"/>
                            </w:rPr>
                            <w:t xml:space="preserve"> </w:t>
                          </w:r>
                          <w:r>
                            <w:rPr>
                              <w:color w:val="23405F"/>
                              <w:sz w:val="18"/>
                            </w:rPr>
                            <w:t>PROGRAMA</w:t>
                          </w:r>
                          <w:r>
                            <w:rPr>
                              <w:color w:val="23405F"/>
                              <w:spacing w:val="-12"/>
                              <w:sz w:val="18"/>
                            </w:rPr>
                            <w:t xml:space="preserve"> </w:t>
                          </w:r>
                          <w:r>
                            <w:rPr>
                              <w:color w:val="23405F"/>
                              <w:sz w:val="18"/>
                            </w:rPr>
                            <w:t>DE</w:t>
                          </w:r>
                          <w:r>
                            <w:rPr>
                              <w:color w:val="23405F"/>
                              <w:spacing w:val="-10"/>
                              <w:sz w:val="18"/>
                            </w:rPr>
                            <w:t xml:space="preserve"> </w:t>
                          </w:r>
                          <w:r>
                            <w:rPr>
                              <w:color w:val="23405F"/>
                              <w:sz w:val="18"/>
                            </w:rPr>
                            <w:t>ACTIVIDADES</w:t>
                          </w:r>
                          <w:r>
                            <w:rPr>
                              <w:color w:val="23405F"/>
                              <w:spacing w:val="-4"/>
                              <w:sz w:val="18"/>
                            </w:rPr>
                            <w:t xml:space="preserve"> </w:t>
                          </w:r>
                          <w:r>
                            <w:rPr>
                              <w:color w:val="23405F"/>
                              <w:sz w:val="18"/>
                            </w:rPr>
                            <w:t>PISCINA</w:t>
                          </w:r>
                          <w:r>
                            <w:rPr>
                              <w:color w:val="23405F"/>
                              <w:spacing w:val="-12"/>
                              <w:sz w:val="18"/>
                            </w:rPr>
                            <w:t xml:space="preserve"> </w:t>
                          </w:r>
                          <w:r>
                            <w:rPr>
                              <w:color w:val="23405F"/>
                              <w:sz w:val="18"/>
                            </w:rPr>
                            <w:t>MUNICIPAL</w:t>
                          </w:r>
                          <w:r>
                            <w:rPr>
                              <w:color w:val="23405F"/>
                              <w:spacing w:val="-10"/>
                              <w:sz w:val="18"/>
                            </w:rPr>
                            <w:t xml:space="preserve"> </w:t>
                          </w:r>
                          <w:r>
                            <w:rPr>
                              <w:color w:val="23405F"/>
                              <w:sz w:val="18"/>
                            </w:rPr>
                            <w:t>DE</w:t>
                          </w:r>
                          <w:r>
                            <w:rPr>
                              <w:color w:val="23405F"/>
                              <w:spacing w:val="-8"/>
                              <w:sz w:val="18"/>
                            </w:rPr>
                            <w:t xml:space="preserve"> </w:t>
                          </w:r>
                          <w:r>
                            <w:rPr>
                              <w:color w:val="23405F"/>
                              <w:spacing w:val="-2"/>
                              <w:sz w:val="18"/>
                            </w:rPr>
                            <w:t>TÍAS.</w:t>
                          </w:r>
                        </w:p>
                      </w:txbxContent>
                    </wps:txbx>
                    <wps:bodyPr wrap="square" lIns="0" tIns="0" rIns="0" bIns="0" rtlCol="0">
                      <a:noAutofit/>
                    </wps:bodyPr>
                  </wps:wsp>
                </a:graphicData>
              </a:graphic>
            </wp:anchor>
          </w:drawing>
        </mc:Choice>
        <mc:Fallback>
          <w:pict>
            <v:shape w14:anchorId="7669AB41" id="Textbox 260" o:spid="_x0000_s1079" type="#_x0000_t202" style="position:absolute;margin-left:207.15pt;margin-top:79.8pt;width:300.9pt;height:12.1pt;z-index:-1993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ODZmwEAACMDAAAOAAAAZHJzL2Uyb0RvYy54bWysUt2OEyEUvjfxHQj3dtrZdV0nnW7UjcZk&#10;45qsPgBloEMcOHgO7Uzf3gM7bY3eGW/gAIeP74f13eQHcTBIDkIrV4ulFCZo6FzYtfL7t4+vbqWg&#10;pEKnBgimlUdD8m7z8sV6jI2poYehMygYJFAzxlb2KcWmqkj3xitaQDSBDy2gV4mXuKs6VCOj+6Gq&#10;l8ubagTsIoI2RLx7/3woNwXfWqPTo7VkkhhaydxSGbGM2zxWm7Vqdqhi7/RMQ/0DC69c4EfPUPcq&#10;KbFH9xeUdxqBwKaFBl+BtU6booHVrJZ/qHnqVTRFC5tD8WwT/T9Y/eXwFL+iSNN7mDjAIoLiA+gf&#10;xN5UY6Rm7smeUkPcnYVOFn2eWYLgi+zt8eynmZLQvHl1W6+u67dSaD5bvb66eVMMry63I1L6ZMCL&#10;XLQSOa/CQB0eKOX3VXNqmck8v5+ZpGk7Cde18rrOMeatLXRHFjNynq2kn3uFRorhc2DDcvinAk/F&#10;9lRgGj5A+SJZU4B3+wTWFQYX3JkBJ1GIzb8mR/37unRd/vbmFwAAAP//AwBQSwMEFAAGAAgAAAAh&#10;AD3bbBThAAAADAEAAA8AAABkcnMvZG93bnJldi54bWxMj8FOwzAMhu9IvENkJG4sKRtVV5pOE4IT&#10;EqIrB45p47XRGqc02Vbenuw0brb+T78/F5vZDuyEkzeOJCQLAQypddpQJ+GrfnvIgPmgSKvBEUr4&#10;RQ+b8vamULl2Z6rwtAsdiyXkcyWhD2HMOfdtj1b5hRuRYrZ3k1UhrlPH9aTOsdwO/FGIlFtlKF7o&#10;1YgvPbaH3dFK2H5T9Wp+PprPal+Zul4Lek8PUt7fzdtnYAHncIXhoh/VoYxOjTuS9myQsEpWy4jG&#10;4GmdArsQIkkTYE2csmUGvCz4/yfKPwAAAP//AwBQSwECLQAUAAYACAAAACEAtoM4kv4AAADhAQAA&#10;EwAAAAAAAAAAAAAAAAAAAAAAW0NvbnRlbnRfVHlwZXNdLnhtbFBLAQItABQABgAIAAAAIQA4/SH/&#10;1gAAAJQBAAALAAAAAAAAAAAAAAAAAC8BAABfcmVscy8ucmVsc1BLAQItABQABgAIAAAAIQD6gODZ&#10;mwEAACMDAAAOAAAAAAAAAAAAAAAAAC4CAABkcnMvZTJvRG9jLnhtbFBLAQItABQABgAIAAAAIQA9&#10;22wU4QAAAAwBAAAPAAAAAAAAAAAAAAAAAPUDAABkcnMvZG93bnJldi54bWxQSwUGAAAAAAQABADz&#10;AAAAAwUAAAAA&#10;" filled="f" stroked="f">
              <v:textbox inset="0,0,0,0">
                <w:txbxContent>
                  <w:p w14:paraId="13704EFD" w14:textId="77777777" w:rsidR="006C611B" w:rsidRDefault="00000000">
                    <w:pPr>
                      <w:spacing w:before="14"/>
                      <w:ind w:left="20"/>
                      <w:rPr>
                        <w:sz w:val="18"/>
                      </w:rPr>
                    </w:pPr>
                    <w:r>
                      <w:rPr>
                        <w:color w:val="23405F"/>
                        <w:sz w:val="18"/>
                      </w:rPr>
                      <w:t>ANEXO</w:t>
                    </w:r>
                    <w:r>
                      <w:rPr>
                        <w:color w:val="23405F"/>
                        <w:spacing w:val="-8"/>
                        <w:sz w:val="18"/>
                      </w:rPr>
                      <w:t xml:space="preserve"> </w:t>
                    </w:r>
                    <w:r>
                      <w:rPr>
                        <w:color w:val="23405F"/>
                        <w:sz w:val="18"/>
                      </w:rPr>
                      <w:t>I.</w:t>
                    </w:r>
                    <w:r>
                      <w:rPr>
                        <w:color w:val="23405F"/>
                        <w:spacing w:val="-4"/>
                        <w:sz w:val="18"/>
                      </w:rPr>
                      <w:t xml:space="preserve"> </w:t>
                    </w:r>
                    <w:r>
                      <w:rPr>
                        <w:color w:val="23405F"/>
                        <w:sz w:val="18"/>
                      </w:rPr>
                      <w:t>PROGRAMA</w:t>
                    </w:r>
                    <w:r>
                      <w:rPr>
                        <w:color w:val="23405F"/>
                        <w:spacing w:val="-12"/>
                        <w:sz w:val="18"/>
                      </w:rPr>
                      <w:t xml:space="preserve"> </w:t>
                    </w:r>
                    <w:r>
                      <w:rPr>
                        <w:color w:val="23405F"/>
                        <w:sz w:val="18"/>
                      </w:rPr>
                      <w:t>DE</w:t>
                    </w:r>
                    <w:r>
                      <w:rPr>
                        <w:color w:val="23405F"/>
                        <w:spacing w:val="-10"/>
                        <w:sz w:val="18"/>
                      </w:rPr>
                      <w:t xml:space="preserve"> </w:t>
                    </w:r>
                    <w:r>
                      <w:rPr>
                        <w:color w:val="23405F"/>
                        <w:sz w:val="18"/>
                      </w:rPr>
                      <w:t>ACTIVIDADES</w:t>
                    </w:r>
                    <w:r>
                      <w:rPr>
                        <w:color w:val="23405F"/>
                        <w:spacing w:val="-4"/>
                        <w:sz w:val="18"/>
                      </w:rPr>
                      <w:t xml:space="preserve"> </w:t>
                    </w:r>
                    <w:r>
                      <w:rPr>
                        <w:color w:val="23405F"/>
                        <w:sz w:val="18"/>
                      </w:rPr>
                      <w:t>PISCINA</w:t>
                    </w:r>
                    <w:r>
                      <w:rPr>
                        <w:color w:val="23405F"/>
                        <w:spacing w:val="-12"/>
                        <w:sz w:val="18"/>
                      </w:rPr>
                      <w:t xml:space="preserve"> </w:t>
                    </w:r>
                    <w:r>
                      <w:rPr>
                        <w:color w:val="23405F"/>
                        <w:sz w:val="18"/>
                      </w:rPr>
                      <w:t>MUNICIPAL</w:t>
                    </w:r>
                    <w:r>
                      <w:rPr>
                        <w:color w:val="23405F"/>
                        <w:spacing w:val="-10"/>
                        <w:sz w:val="18"/>
                      </w:rPr>
                      <w:t xml:space="preserve"> </w:t>
                    </w:r>
                    <w:r>
                      <w:rPr>
                        <w:color w:val="23405F"/>
                        <w:sz w:val="18"/>
                      </w:rPr>
                      <w:t>DE</w:t>
                    </w:r>
                    <w:r>
                      <w:rPr>
                        <w:color w:val="23405F"/>
                        <w:spacing w:val="-8"/>
                        <w:sz w:val="18"/>
                      </w:rPr>
                      <w:t xml:space="preserve"> </w:t>
                    </w:r>
                    <w:r>
                      <w:rPr>
                        <w:color w:val="23405F"/>
                        <w:spacing w:val="-2"/>
                        <w:sz w:val="18"/>
                      </w:rPr>
                      <w:t>TÍAS.</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A8C17" w14:textId="77777777" w:rsidR="006C611B" w:rsidRDefault="00000000">
    <w:pPr>
      <w:pStyle w:val="Textoindependiente"/>
      <w:spacing w:line="14" w:lineRule="auto"/>
      <w:rPr>
        <w:sz w:val="20"/>
      </w:rPr>
    </w:pPr>
    <w:r>
      <w:rPr>
        <w:noProof/>
        <w:sz w:val="20"/>
      </w:rPr>
      <w:drawing>
        <wp:anchor distT="0" distB="0" distL="0" distR="0" simplePos="0" relativeHeight="483377152" behindDoc="1" locked="0" layoutInCell="1" allowOverlap="1" wp14:anchorId="60F88F06" wp14:editId="3A93B68A">
          <wp:simplePos x="0" y="0"/>
          <wp:positionH relativeFrom="page">
            <wp:posOffset>1166209</wp:posOffset>
          </wp:positionH>
          <wp:positionV relativeFrom="page">
            <wp:posOffset>473074</wp:posOffset>
          </wp:positionV>
          <wp:extent cx="545115" cy="798457"/>
          <wp:effectExtent l="0" t="0" r="0" b="0"/>
          <wp:wrapNone/>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1" cstate="print"/>
                  <a:stretch>
                    <a:fillRect/>
                  </a:stretch>
                </pic:blipFill>
                <pic:spPr>
                  <a:xfrm>
                    <a:off x="0" y="0"/>
                    <a:ext cx="545115" cy="798457"/>
                  </a:xfrm>
                  <a:prstGeom prst="rect">
                    <a:avLst/>
                  </a:prstGeom>
                </pic:spPr>
              </pic:pic>
            </a:graphicData>
          </a:graphic>
        </wp:anchor>
      </w:drawing>
    </w:r>
    <w:r>
      <w:rPr>
        <w:noProof/>
        <w:sz w:val="20"/>
      </w:rPr>
      <mc:AlternateContent>
        <mc:Choice Requires="wps">
          <w:drawing>
            <wp:anchor distT="0" distB="0" distL="0" distR="0" simplePos="0" relativeHeight="483377664" behindDoc="1" locked="0" layoutInCell="1" allowOverlap="1" wp14:anchorId="4FCEB269" wp14:editId="479F3DA9">
              <wp:simplePos x="0" y="0"/>
              <wp:positionH relativeFrom="page">
                <wp:posOffset>1923033</wp:posOffset>
              </wp:positionH>
              <wp:positionV relativeFrom="page">
                <wp:posOffset>516254</wp:posOffset>
              </wp:positionV>
              <wp:extent cx="2177415" cy="224790"/>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7415" cy="224790"/>
                      </a:xfrm>
                      <a:prstGeom prst="rect">
                        <a:avLst/>
                      </a:prstGeom>
                    </wps:spPr>
                    <wps:txbx>
                      <w:txbxContent>
                        <w:p w14:paraId="02F7DF75" w14:textId="77777777" w:rsidR="006C611B" w:rsidRDefault="00000000">
                          <w:pPr>
                            <w:spacing w:before="11"/>
                            <w:ind w:left="20"/>
                            <w:rPr>
                              <w:rFonts w:ascii="Arial" w:hAnsi="Arial"/>
                              <w:b/>
                              <w:sz w:val="28"/>
                            </w:rPr>
                          </w:pPr>
                          <w:r>
                            <w:rPr>
                              <w:rFonts w:ascii="Arial" w:hAnsi="Arial"/>
                              <w:b/>
                              <w:spacing w:val="-4"/>
                              <w:sz w:val="28"/>
                            </w:rPr>
                            <w:t>AYUNTAMIENTO</w:t>
                          </w:r>
                          <w:r>
                            <w:rPr>
                              <w:rFonts w:ascii="Arial" w:hAnsi="Arial"/>
                              <w:b/>
                              <w:spacing w:val="-8"/>
                              <w:sz w:val="28"/>
                            </w:rPr>
                            <w:t xml:space="preserve"> </w:t>
                          </w:r>
                          <w:r>
                            <w:rPr>
                              <w:rFonts w:ascii="Arial" w:hAnsi="Arial"/>
                              <w:b/>
                              <w:spacing w:val="-4"/>
                              <w:sz w:val="28"/>
                            </w:rPr>
                            <w:t>DE TÍAS</w:t>
                          </w:r>
                        </w:p>
                      </w:txbxContent>
                    </wps:txbx>
                    <wps:bodyPr wrap="square" lIns="0" tIns="0" rIns="0" bIns="0" rtlCol="0">
                      <a:noAutofit/>
                    </wps:bodyPr>
                  </wps:wsp>
                </a:graphicData>
              </a:graphic>
            </wp:anchor>
          </w:drawing>
        </mc:Choice>
        <mc:Fallback>
          <w:pict>
            <v:shapetype w14:anchorId="4FCEB269" id="_x0000_t202" coordsize="21600,21600" o:spt="202" path="m,l,21600r21600,l21600,xe">
              <v:stroke joinstyle="miter"/>
              <v:path gradientshapeok="t" o:connecttype="rect"/>
            </v:shapetype>
            <v:shape id="Textbox 256" o:spid="_x0000_s1080" type="#_x0000_t202" style="position:absolute;margin-left:151.4pt;margin-top:40.65pt;width:171.45pt;height:17.7pt;z-index:-1993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xF2mgEAACMDAAAOAAAAZHJzL2Uyb0RvYy54bWysUs1uGyEQvlfKOyDuMfbWrZuV11GTqFWl&#10;qKmU9gEwC17UhaEM9q7fvgNZ21Vzq3qBAYaP74f17eh6dtARLfiGL2ZzzrRX0Fq/a/iP75+uP3CG&#10;SfpW9uB1w48a+e3m6s16CLWuoIO+1ZERiMd6CA3vUgq1EKg67STOIGhPhwaik4mWcSfaKAdCd72o&#10;5vP3YoDYhghKI9Luw8sh3xR8Y7RKT8agTqxvOHFLZYxl3OZRbNay3kUZOqsmGvIfWDhpPT16hnqQ&#10;SbJ9tK+gnFUREEyaKXACjLFKFw2kZjH/S81zJ4MuWsgcDGeb8P/Bqq+H5/AtsjTewUgBFhEYHkH9&#10;RPJGDAHrqSd7ijVSdxY6mujyTBIYXSRvj2c/9ZiYos1qsVotF+84U3RWVcvVTTFcXG6HiOmzBsdy&#10;0fBIeRUG8vCIKb8v61PLRObl/cwkjduR2bbhy7c5xry1hfZIYgbKs+H4ay+j5qz/4smwHP6piKdi&#10;eypi6u+hfJGsycPHfQJjC4ML7sSAkijEpl+To/5zXbouf3vzGwAA//8DAFBLAwQUAAYACAAAACEA&#10;GrwQU+AAAAAKAQAADwAAAGRycy9kb3ducmV2LnhtbEyPwU7DMBBE70j8g7VI3KidFtI2jVNVCE5I&#10;iDQcODrxNrEar0PstuHvMadyXM3TzNt8O9menXH0xpGEZCaAITVOG2olfFavDytgPijSqneEEn7Q&#10;w7a4vclVpt2FSjzvQ8tiCflMSehCGDLOfdOhVX7mBqSYHdxoVYjn2HI9qksstz2fC5FyqwzFhU4N&#10;+Nxhc9yfrITdF5Uv5vu9/igPpamqtaC39Cjl/d202wALOIUrDH/6UR2K6FS7E2nPegkLMY/qQcIq&#10;WQCLQPr4tARWRzJJl8CLnP9/ofgFAAD//wMAUEsBAi0AFAAGAAgAAAAhALaDOJL+AAAA4QEAABMA&#10;AAAAAAAAAAAAAAAAAAAAAFtDb250ZW50X1R5cGVzXS54bWxQSwECLQAUAAYACAAAACEAOP0h/9YA&#10;AACUAQAACwAAAAAAAAAAAAAAAAAvAQAAX3JlbHMvLnJlbHNQSwECLQAUAAYACAAAACEAxocRdpoB&#10;AAAjAwAADgAAAAAAAAAAAAAAAAAuAgAAZHJzL2Uyb0RvYy54bWxQSwECLQAUAAYACAAAACEAGrwQ&#10;U+AAAAAKAQAADwAAAAAAAAAAAAAAAAD0AwAAZHJzL2Rvd25yZXYueG1sUEsFBgAAAAAEAAQA8wAA&#10;AAEFAAAAAA==&#10;" filled="f" stroked="f">
              <v:textbox inset="0,0,0,0">
                <w:txbxContent>
                  <w:p w14:paraId="02F7DF75" w14:textId="77777777" w:rsidR="006C611B" w:rsidRDefault="00000000">
                    <w:pPr>
                      <w:spacing w:before="11"/>
                      <w:ind w:left="20"/>
                      <w:rPr>
                        <w:rFonts w:ascii="Arial" w:hAnsi="Arial"/>
                        <w:b/>
                        <w:sz w:val="28"/>
                      </w:rPr>
                    </w:pPr>
                    <w:r>
                      <w:rPr>
                        <w:rFonts w:ascii="Arial" w:hAnsi="Arial"/>
                        <w:b/>
                        <w:spacing w:val="-4"/>
                        <w:sz w:val="28"/>
                      </w:rPr>
                      <w:t>AYUNTAMIENTO</w:t>
                    </w:r>
                    <w:r>
                      <w:rPr>
                        <w:rFonts w:ascii="Arial" w:hAnsi="Arial"/>
                        <w:b/>
                        <w:spacing w:val="-8"/>
                        <w:sz w:val="28"/>
                      </w:rPr>
                      <w:t xml:space="preserve"> </w:t>
                    </w:r>
                    <w:r>
                      <w:rPr>
                        <w:rFonts w:ascii="Arial" w:hAnsi="Arial"/>
                        <w:b/>
                        <w:spacing w:val="-4"/>
                        <w:sz w:val="28"/>
                      </w:rPr>
                      <w:t>DE TÍAS</w:t>
                    </w:r>
                  </w:p>
                </w:txbxContent>
              </v:textbox>
              <w10:wrap anchorx="page" anchory="page"/>
            </v:shape>
          </w:pict>
        </mc:Fallback>
      </mc:AlternateContent>
    </w:r>
    <w:r>
      <w:rPr>
        <w:noProof/>
        <w:sz w:val="20"/>
      </w:rPr>
      <mc:AlternateContent>
        <mc:Choice Requires="wps">
          <w:drawing>
            <wp:anchor distT="0" distB="0" distL="0" distR="0" simplePos="0" relativeHeight="483378176" behindDoc="1" locked="0" layoutInCell="1" allowOverlap="1" wp14:anchorId="430D5C3A" wp14:editId="7298031F">
              <wp:simplePos x="0" y="0"/>
              <wp:positionH relativeFrom="page">
                <wp:posOffset>2630551</wp:posOffset>
              </wp:positionH>
              <wp:positionV relativeFrom="page">
                <wp:posOffset>1013364</wp:posOffset>
              </wp:positionV>
              <wp:extent cx="3821429" cy="153670"/>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1429" cy="153670"/>
                      </a:xfrm>
                      <a:prstGeom prst="rect">
                        <a:avLst/>
                      </a:prstGeom>
                    </wps:spPr>
                    <wps:txbx>
                      <w:txbxContent>
                        <w:p w14:paraId="2481F3C5" w14:textId="77777777" w:rsidR="006C611B" w:rsidRDefault="00000000">
                          <w:pPr>
                            <w:spacing w:before="14"/>
                            <w:ind w:left="20"/>
                            <w:rPr>
                              <w:sz w:val="18"/>
                            </w:rPr>
                          </w:pPr>
                          <w:r>
                            <w:rPr>
                              <w:color w:val="23405F"/>
                              <w:sz w:val="18"/>
                            </w:rPr>
                            <w:t>ANEXO</w:t>
                          </w:r>
                          <w:r>
                            <w:rPr>
                              <w:color w:val="23405F"/>
                              <w:spacing w:val="-8"/>
                              <w:sz w:val="18"/>
                            </w:rPr>
                            <w:t xml:space="preserve"> </w:t>
                          </w:r>
                          <w:r>
                            <w:rPr>
                              <w:color w:val="23405F"/>
                              <w:sz w:val="18"/>
                            </w:rPr>
                            <w:t>I.</w:t>
                          </w:r>
                          <w:r>
                            <w:rPr>
                              <w:color w:val="23405F"/>
                              <w:spacing w:val="-4"/>
                              <w:sz w:val="18"/>
                            </w:rPr>
                            <w:t xml:space="preserve"> </w:t>
                          </w:r>
                          <w:r>
                            <w:rPr>
                              <w:color w:val="23405F"/>
                              <w:sz w:val="18"/>
                            </w:rPr>
                            <w:t>PROGRAMA</w:t>
                          </w:r>
                          <w:r>
                            <w:rPr>
                              <w:color w:val="23405F"/>
                              <w:spacing w:val="-12"/>
                              <w:sz w:val="18"/>
                            </w:rPr>
                            <w:t xml:space="preserve"> </w:t>
                          </w:r>
                          <w:r>
                            <w:rPr>
                              <w:color w:val="23405F"/>
                              <w:sz w:val="18"/>
                            </w:rPr>
                            <w:t>DE</w:t>
                          </w:r>
                          <w:r>
                            <w:rPr>
                              <w:color w:val="23405F"/>
                              <w:spacing w:val="-10"/>
                              <w:sz w:val="18"/>
                            </w:rPr>
                            <w:t xml:space="preserve"> </w:t>
                          </w:r>
                          <w:r>
                            <w:rPr>
                              <w:color w:val="23405F"/>
                              <w:sz w:val="18"/>
                            </w:rPr>
                            <w:t>ACTIVIDADES</w:t>
                          </w:r>
                          <w:r>
                            <w:rPr>
                              <w:color w:val="23405F"/>
                              <w:spacing w:val="-4"/>
                              <w:sz w:val="18"/>
                            </w:rPr>
                            <w:t xml:space="preserve"> </w:t>
                          </w:r>
                          <w:r>
                            <w:rPr>
                              <w:color w:val="23405F"/>
                              <w:sz w:val="18"/>
                            </w:rPr>
                            <w:t>PISCINA</w:t>
                          </w:r>
                          <w:r>
                            <w:rPr>
                              <w:color w:val="23405F"/>
                              <w:spacing w:val="-12"/>
                              <w:sz w:val="18"/>
                            </w:rPr>
                            <w:t xml:space="preserve"> </w:t>
                          </w:r>
                          <w:r>
                            <w:rPr>
                              <w:color w:val="23405F"/>
                              <w:sz w:val="18"/>
                            </w:rPr>
                            <w:t>MUNICIPAL</w:t>
                          </w:r>
                          <w:r>
                            <w:rPr>
                              <w:color w:val="23405F"/>
                              <w:spacing w:val="-10"/>
                              <w:sz w:val="18"/>
                            </w:rPr>
                            <w:t xml:space="preserve"> </w:t>
                          </w:r>
                          <w:r>
                            <w:rPr>
                              <w:color w:val="23405F"/>
                              <w:sz w:val="18"/>
                            </w:rPr>
                            <w:t>DE</w:t>
                          </w:r>
                          <w:r>
                            <w:rPr>
                              <w:color w:val="23405F"/>
                              <w:spacing w:val="-8"/>
                              <w:sz w:val="18"/>
                            </w:rPr>
                            <w:t xml:space="preserve"> </w:t>
                          </w:r>
                          <w:r>
                            <w:rPr>
                              <w:color w:val="23405F"/>
                              <w:spacing w:val="-2"/>
                              <w:sz w:val="18"/>
                            </w:rPr>
                            <w:t>TÍAS.</w:t>
                          </w:r>
                        </w:p>
                      </w:txbxContent>
                    </wps:txbx>
                    <wps:bodyPr wrap="square" lIns="0" tIns="0" rIns="0" bIns="0" rtlCol="0">
                      <a:noAutofit/>
                    </wps:bodyPr>
                  </wps:wsp>
                </a:graphicData>
              </a:graphic>
            </wp:anchor>
          </w:drawing>
        </mc:Choice>
        <mc:Fallback>
          <w:pict>
            <v:shape w14:anchorId="430D5C3A" id="Textbox 257" o:spid="_x0000_s1081" type="#_x0000_t202" style="position:absolute;margin-left:207.15pt;margin-top:79.8pt;width:300.9pt;height:12.1pt;z-index:-1993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3snmwEAACMDAAAOAAAAZHJzL2Uyb0RvYy54bWysUs1uEzEQviPxDpbvZJM0lLLKpgIqEFJF&#10;kQoP4HjtrMXaY2ac7ObtGbubBNFbxcUe2+PP34/Xt6PvxcEgOQiNXMzmUpigoXVh18ifPz6/uZGC&#10;kgqt6iGYRh4NydvN61frIdZmCR30rUHBIIHqITaySynWVUW6M17RDKIJfGgBvUq8xF3VohoY3ffV&#10;cj6/rgbANiJoQ8S7d0+HclPwrTU6PVhLJom+kcwtlRHLuM1jtVmreocqdk5PNNQLWHjlAj96hrpT&#10;SYk9umdQ3mkEAptmGnwF1jptigZWs5j/o+axU9EULWwOxbNN9P9g9bfDY/yOIo0fYeQAiwiK96B/&#10;EXtTDZHqqSd7SjVxdxY6WvR5ZgmCL7K3x7OfZkxC8+bVzXKxWr6XQvPZ4u3V9btieHW5HZHSFwNe&#10;5KKRyHkVBupwTym/r+pTy0Tm6f3MJI3bUbi2katVjjFvbaE9spiB82wk/d4rNFL0XwMblsM/FXgq&#10;tqcCU/8JyhfJmgJ82CewrjC44E4MOIlCbPo1Oeq/16Xr8rc3fwAAAP//AwBQSwMEFAAGAAgAAAAh&#10;AD3bbBThAAAADAEAAA8AAABkcnMvZG93bnJldi54bWxMj8FOwzAMhu9IvENkJG4sKRtVV5pOE4IT&#10;EqIrB45p47XRGqc02Vbenuw0brb+T78/F5vZDuyEkzeOJCQLAQypddpQJ+GrfnvIgPmgSKvBEUr4&#10;RQ+b8vamULl2Z6rwtAsdiyXkcyWhD2HMOfdtj1b5hRuRYrZ3k1UhrlPH9aTOsdwO/FGIlFtlKF7o&#10;1YgvPbaH3dFK2H5T9Wp+PprPal+Zul4Lek8PUt7fzdtnYAHncIXhoh/VoYxOjTuS9myQsEpWy4jG&#10;4GmdArsQIkkTYE2csmUGvCz4/yfKPwAAAP//AwBQSwECLQAUAAYACAAAACEAtoM4kv4AAADhAQAA&#10;EwAAAAAAAAAAAAAAAAAAAAAAW0NvbnRlbnRfVHlwZXNdLnhtbFBLAQItABQABgAIAAAAIQA4/SH/&#10;1gAAAJQBAAALAAAAAAAAAAAAAAAAAC8BAABfcmVscy8ucmVsc1BLAQItABQABgAIAAAAIQApV3sn&#10;mwEAACMDAAAOAAAAAAAAAAAAAAAAAC4CAABkcnMvZTJvRG9jLnhtbFBLAQItABQABgAIAAAAIQA9&#10;22wU4QAAAAwBAAAPAAAAAAAAAAAAAAAAAPUDAABkcnMvZG93bnJldi54bWxQSwUGAAAAAAQABADz&#10;AAAAAwUAAAAA&#10;" filled="f" stroked="f">
              <v:textbox inset="0,0,0,0">
                <w:txbxContent>
                  <w:p w14:paraId="2481F3C5" w14:textId="77777777" w:rsidR="006C611B" w:rsidRDefault="00000000">
                    <w:pPr>
                      <w:spacing w:before="14"/>
                      <w:ind w:left="20"/>
                      <w:rPr>
                        <w:sz w:val="18"/>
                      </w:rPr>
                    </w:pPr>
                    <w:r>
                      <w:rPr>
                        <w:color w:val="23405F"/>
                        <w:sz w:val="18"/>
                      </w:rPr>
                      <w:t>ANEXO</w:t>
                    </w:r>
                    <w:r>
                      <w:rPr>
                        <w:color w:val="23405F"/>
                        <w:spacing w:val="-8"/>
                        <w:sz w:val="18"/>
                      </w:rPr>
                      <w:t xml:space="preserve"> </w:t>
                    </w:r>
                    <w:r>
                      <w:rPr>
                        <w:color w:val="23405F"/>
                        <w:sz w:val="18"/>
                      </w:rPr>
                      <w:t>I.</w:t>
                    </w:r>
                    <w:r>
                      <w:rPr>
                        <w:color w:val="23405F"/>
                        <w:spacing w:val="-4"/>
                        <w:sz w:val="18"/>
                      </w:rPr>
                      <w:t xml:space="preserve"> </w:t>
                    </w:r>
                    <w:r>
                      <w:rPr>
                        <w:color w:val="23405F"/>
                        <w:sz w:val="18"/>
                      </w:rPr>
                      <w:t>PROGRAMA</w:t>
                    </w:r>
                    <w:r>
                      <w:rPr>
                        <w:color w:val="23405F"/>
                        <w:spacing w:val="-12"/>
                        <w:sz w:val="18"/>
                      </w:rPr>
                      <w:t xml:space="preserve"> </w:t>
                    </w:r>
                    <w:r>
                      <w:rPr>
                        <w:color w:val="23405F"/>
                        <w:sz w:val="18"/>
                      </w:rPr>
                      <w:t>DE</w:t>
                    </w:r>
                    <w:r>
                      <w:rPr>
                        <w:color w:val="23405F"/>
                        <w:spacing w:val="-10"/>
                        <w:sz w:val="18"/>
                      </w:rPr>
                      <w:t xml:space="preserve"> </w:t>
                    </w:r>
                    <w:r>
                      <w:rPr>
                        <w:color w:val="23405F"/>
                        <w:sz w:val="18"/>
                      </w:rPr>
                      <w:t>ACTIVIDADES</w:t>
                    </w:r>
                    <w:r>
                      <w:rPr>
                        <w:color w:val="23405F"/>
                        <w:spacing w:val="-4"/>
                        <w:sz w:val="18"/>
                      </w:rPr>
                      <w:t xml:space="preserve"> </w:t>
                    </w:r>
                    <w:r>
                      <w:rPr>
                        <w:color w:val="23405F"/>
                        <w:sz w:val="18"/>
                      </w:rPr>
                      <w:t>PISCINA</w:t>
                    </w:r>
                    <w:r>
                      <w:rPr>
                        <w:color w:val="23405F"/>
                        <w:spacing w:val="-12"/>
                        <w:sz w:val="18"/>
                      </w:rPr>
                      <w:t xml:space="preserve"> </w:t>
                    </w:r>
                    <w:r>
                      <w:rPr>
                        <w:color w:val="23405F"/>
                        <w:sz w:val="18"/>
                      </w:rPr>
                      <w:t>MUNICIPAL</w:t>
                    </w:r>
                    <w:r>
                      <w:rPr>
                        <w:color w:val="23405F"/>
                        <w:spacing w:val="-10"/>
                        <w:sz w:val="18"/>
                      </w:rPr>
                      <w:t xml:space="preserve"> </w:t>
                    </w:r>
                    <w:r>
                      <w:rPr>
                        <w:color w:val="23405F"/>
                        <w:sz w:val="18"/>
                      </w:rPr>
                      <w:t>DE</w:t>
                    </w:r>
                    <w:r>
                      <w:rPr>
                        <w:color w:val="23405F"/>
                        <w:spacing w:val="-8"/>
                        <w:sz w:val="18"/>
                      </w:rPr>
                      <w:t xml:space="preserve"> </w:t>
                    </w:r>
                    <w:r>
                      <w:rPr>
                        <w:color w:val="23405F"/>
                        <w:spacing w:val="-2"/>
                        <w:sz w:val="18"/>
                      </w:rPr>
                      <w:t>TÍAS.</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D8F89" w14:textId="77777777" w:rsidR="006C611B" w:rsidRDefault="00000000">
    <w:pPr>
      <w:pStyle w:val="Textoindependiente"/>
      <w:spacing w:line="14" w:lineRule="auto"/>
      <w:rPr>
        <w:sz w:val="20"/>
      </w:rPr>
    </w:pPr>
    <w:r>
      <w:rPr>
        <w:noProof/>
        <w:sz w:val="20"/>
      </w:rPr>
      <w:drawing>
        <wp:anchor distT="0" distB="0" distL="0" distR="0" simplePos="0" relativeHeight="483381248" behindDoc="1" locked="0" layoutInCell="1" allowOverlap="1" wp14:anchorId="252590AB" wp14:editId="2D2BA58C">
          <wp:simplePos x="0" y="0"/>
          <wp:positionH relativeFrom="page">
            <wp:posOffset>1166209</wp:posOffset>
          </wp:positionH>
          <wp:positionV relativeFrom="page">
            <wp:posOffset>473074</wp:posOffset>
          </wp:positionV>
          <wp:extent cx="545115" cy="798457"/>
          <wp:effectExtent l="0" t="0" r="0" b="0"/>
          <wp:wrapNone/>
          <wp:docPr id="299" name="Image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 name="Image 299"/>
                  <pic:cNvPicPr/>
                </pic:nvPicPr>
                <pic:blipFill>
                  <a:blip r:embed="rId1" cstate="print"/>
                  <a:stretch>
                    <a:fillRect/>
                  </a:stretch>
                </pic:blipFill>
                <pic:spPr>
                  <a:xfrm>
                    <a:off x="0" y="0"/>
                    <a:ext cx="545115" cy="798457"/>
                  </a:xfrm>
                  <a:prstGeom prst="rect">
                    <a:avLst/>
                  </a:prstGeom>
                </pic:spPr>
              </pic:pic>
            </a:graphicData>
          </a:graphic>
        </wp:anchor>
      </w:drawing>
    </w:r>
    <w:r>
      <w:rPr>
        <w:noProof/>
        <w:sz w:val="20"/>
      </w:rPr>
      <mc:AlternateContent>
        <mc:Choice Requires="wps">
          <w:drawing>
            <wp:anchor distT="0" distB="0" distL="0" distR="0" simplePos="0" relativeHeight="483381760" behindDoc="1" locked="0" layoutInCell="1" allowOverlap="1" wp14:anchorId="7E7AB2E3" wp14:editId="442DB629">
              <wp:simplePos x="0" y="0"/>
              <wp:positionH relativeFrom="page">
                <wp:posOffset>1923033</wp:posOffset>
              </wp:positionH>
              <wp:positionV relativeFrom="page">
                <wp:posOffset>516254</wp:posOffset>
              </wp:positionV>
              <wp:extent cx="2177415" cy="224790"/>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7415" cy="224790"/>
                      </a:xfrm>
                      <a:prstGeom prst="rect">
                        <a:avLst/>
                      </a:prstGeom>
                    </wps:spPr>
                    <wps:txbx>
                      <w:txbxContent>
                        <w:p w14:paraId="125669C1" w14:textId="77777777" w:rsidR="006C611B" w:rsidRDefault="00000000">
                          <w:pPr>
                            <w:spacing w:before="11"/>
                            <w:ind w:left="20"/>
                            <w:rPr>
                              <w:rFonts w:ascii="Arial" w:hAnsi="Arial"/>
                              <w:b/>
                              <w:sz w:val="28"/>
                            </w:rPr>
                          </w:pPr>
                          <w:r>
                            <w:rPr>
                              <w:rFonts w:ascii="Arial" w:hAnsi="Arial"/>
                              <w:b/>
                              <w:spacing w:val="-4"/>
                              <w:sz w:val="28"/>
                            </w:rPr>
                            <w:t>AYUNTAMIENTO</w:t>
                          </w:r>
                          <w:r>
                            <w:rPr>
                              <w:rFonts w:ascii="Arial" w:hAnsi="Arial"/>
                              <w:b/>
                              <w:spacing w:val="-8"/>
                              <w:sz w:val="28"/>
                            </w:rPr>
                            <w:t xml:space="preserve"> </w:t>
                          </w:r>
                          <w:r>
                            <w:rPr>
                              <w:rFonts w:ascii="Arial" w:hAnsi="Arial"/>
                              <w:b/>
                              <w:spacing w:val="-4"/>
                              <w:sz w:val="28"/>
                            </w:rPr>
                            <w:t>DE TÍAS</w:t>
                          </w:r>
                        </w:p>
                      </w:txbxContent>
                    </wps:txbx>
                    <wps:bodyPr wrap="square" lIns="0" tIns="0" rIns="0" bIns="0" rtlCol="0">
                      <a:noAutofit/>
                    </wps:bodyPr>
                  </wps:wsp>
                </a:graphicData>
              </a:graphic>
            </wp:anchor>
          </w:drawing>
        </mc:Choice>
        <mc:Fallback>
          <w:pict>
            <v:shapetype w14:anchorId="7E7AB2E3" id="_x0000_t202" coordsize="21600,21600" o:spt="202" path="m,l,21600r21600,l21600,xe">
              <v:stroke joinstyle="miter"/>
              <v:path gradientshapeok="t" o:connecttype="rect"/>
            </v:shapetype>
            <v:shape id="Textbox 300" o:spid="_x0000_s1084" type="#_x0000_t202" style="position:absolute;margin-left:151.4pt;margin-top:40.65pt;width:171.45pt;height:17.7pt;z-index:-1993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NNrmQEAACMDAAAOAAAAZHJzL2Uyb0RvYy54bWysUt2uEyEQvjfxHQj3dttNtbrp9kQ90Zic&#10;qMnRB6AsdIkLgzO0u317B862NXpnvIEBho/vh+3d5AdxMkgOQitXi6UUJmjoXDi08vu3Dy9eS0FJ&#10;hU4NEEwrz4bk3e75s+0YG1NDD0NnUDBIoGaMrexTik1Vke6NV7SAaAIfWkCvEi/xUHWoRkb3Q1Uv&#10;l6+qEbCLCNoQ8e7906HcFXxrjU5frCWTxNBK5pbKiGXc57HabVVzQBV7p2ca6h9YeOUCP3qFuldJ&#10;iSO6v6C80wgENi00+AqsddoUDaxmtfxDzWOvoila2ByKV5vo/8Hqz6fH+BVFmt7BxAEWERQfQP8g&#10;9qYaIzVzT/aUGuLuLHSy6PPMEgRfZG/PVz/NlITmzXq12axXL6XQfFbX682bYnh1ux2R0kcDXuSi&#10;lch5FQbq9EApv6+aS8tM5un9zCRN+0m4rpXrTY4xb+2hO7OYkfNsJf08KjRSDJ8CG5bDvxR4KfaX&#10;AtPwHsoXyZoCvD0msK4wuOHODDiJQmz+NTnq39el6/a3d78AAAD//wMAUEsDBBQABgAIAAAAIQAa&#10;vBBT4AAAAAoBAAAPAAAAZHJzL2Rvd25yZXYueG1sTI/BTsMwEETvSPyDtUjcqJ0W0jaNU1UITkiI&#10;NBw4OvE2sRqvQ+y24e8xp3JczdPM23w72Z6dcfTGkYRkJoAhNU4baiV8Vq8PK2A+KNKqd4QSftDD&#10;tri9yVWm3YVKPO9Dy2IJ+UxJ6EIYMs5906FVfuYGpJgd3GhViOfYcj2qSyy3PZ8LkXKrDMWFTg34&#10;3GFz3J+shN0XlS/m+73+KA+lqaq1oLf0KOX93bTbAAs4hSsMf/pRHYroVLsTac96CQsxj+pBwipZ&#10;AItA+vi0BFZHMkmXwIuc/3+h+AUAAP//AwBQSwECLQAUAAYACAAAACEAtoM4kv4AAADhAQAAEwAA&#10;AAAAAAAAAAAAAAAAAAAAW0NvbnRlbnRfVHlwZXNdLnhtbFBLAQItABQABgAIAAAAIQA4/SH/1gAA&#10;AJQBAAALAAAAAAAAAAAAAAAAAC8BAABfcmVscy8ucmVsc1BLAQItABQABgAIAAAAIQCb4NNrmQEA&#10;ACMDAAAOAAAAAAAAAAAAAAAAAC4CAABkcnMvZTJvRG9jLnhtbFBLAQItABQABgAIAAAAIQAavBBT&#10;4AAAAAoBAAAPAAAAAAAAAAAAAAAAAPMDAABkcnMvZG93bnJldi54bWxQSwUGAAAAAAQABADzAAAA&#10;AAUAAAAA&#10;" filled="f" stroked="f">
              <v:textbox inset="0,0,0,0">
                <w:txbxContent>
                  <w:p w14:paraId="125669C1" w14:textId="77777777" w:rsidR="006C611B" w:rsidRDefault="00000000">
                    <w:pPr>
                      <w:spacing w:before="11"/>
                      <w:ind w:left="20"/>
                      <w:rPr>
                        <w:rFonts w:ascii="Arial" w:hAnsi="Arial"/>
                        <w:b/>
                        <w:sz w:val="28"/>
                      </w:rPr>
                    </w:pPr>
                    <w:r>
                      <w:rPr>
                        <w:rFonts w:ascii="Arial" w:hAnsi="Arial"/>
                        <w:b/>
                        <w:spacing w:val="-4"/>
                        <w:sz w:val="28"/>
                      </w:rPr>
                      <w:t>AYUNTAMIENTO</w:t>
                    </w:r>
                    <w:r>
                      <w:rPr>
                        <w:rFonts w:ascii="Arial" w:hAnsi="Arial"/>
                        <w:b/>
                        <w:spacing w:val="-8"/>
                        <w:sz w:val="28"/>
                      </w:rPr>
                      <w:t xml:space="preserve"> </w:t>
                    </w:r>
                    <w:r>
                      <w:rPr>
                        <w:rFonts w:ascii="Arial" w:hAnsi="Arial"/>
                        <w:b/>
                        <w:spacing w:val="-4"/>
                        <w:sz w:val="28"/>
                      </w:rPr>
                      <w:t>DE TÍAS</w:t>
                    </w:r>
                  </w:p>
                </w:txbxContent>
              </v:textbox>
              <w10:wrap anchorx="page" anchory="page"/>
            </v:shape>
          </w:pict>
        </mc:Fallback>
      </mc:AlternateContent>
    </w:r>
    <w:r>
      <w:rPr>
        <w:noProof/>
        <w:sz w:val="20"/>
      </w:rPr>
      <mc:AlternateContent>
        <mc:Choice Requires="wps">
          <w:drawing>
            <wp:anchor distT="0" distB="0" distL="0" distR="0" simplePos="0" relativeHeight="483382272" behindDoc="1" locked="0" layoutInCell="1" allowOverlap="1" wp14:anchorId="28B21AF0" wp14:editId="53C02D12">
              <wp:simplePos x="0" y="0"/>
              <wp:positionH relativeFrom="page">
                <wp:posOffset>4651628</wp:posOffset>
              </wp:positionH>
              <wp:positionV relativeFrom="page">
                <wp:posOffset>1013364</wp:posOffset>
              </wp:positionV>
              <wp:extent cx="1783080" cy="153670"/>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3080" cy="153670"/>
                      </a:xfrm>
                      <a:prstGeom prst="rect">
                        <a:avLst/>
                      </a:prstGeom>
                    </wps:spPr>
                    <wps:txbx>
                      <w:txbxContent>
                        <w:p w14:paraId="32028675" w14:textId="77777777" w:rsidR="006C611B" w:rsidRDefault="00000000">
                          <w:pPr>
                            <w:spacing w:before="14"/>
                            <w:ind w:left="20"/>
                            <w:rPr>
                              <w:sz w:val="18"/>
                            </w:rPr>
                          </w:pPr>
                          <w:r>
                            <w:rPr>
                              <w:color w:val="23405F"/>
                              <w:sz w:val="18"/>
                            </w:rPr>
                            <w:t>ANEXO</w:t>
                          </w:r>
                          <w:r>
                            <w:rPr>
                              <w:color w:val="23405F"/>
                              <w:spacing w:val="-3"/>
                              <w:sz w:val="18"/>
                            </w:rPr>
                            <w:t xml:space="preserve"> </w:t>
                          </w:r>
                          <w:r>
                            <w:rPr>
                              <w:color w:val="23405F"/>
                              <w:sz w:val="18"/>
                            </w:rPr>
                            <w:t>II. MEDIOS</w:t>
                          </w:r>
                          <w:r>
                            <w:rPr>
                              <w:color w:val="23405F"/>
                              <w:spacing w:val="-1"/>
                              <w:sz w:val="18"/>
                            </w:rPr>
                            <w:t xml:space="preserve"> </w:t>
                          </w:r>
                          <w:r>
                            <w:rPr>
                              <w:color w:val="23405F"/>
                              <w:spacing w:val="-2"/>
                              <w:sz w:val="18"/>
                            </w:rPr>
                            <w:t>MATERIALES</w:t>
                          </w:r>
                        </w:p>
                      </w:txbxContent>
                    </wps:txbx>
                    <wps:bodyPr wrap="square" lIns="0" tIns="0" rIns="0" bIns="0" rtlCol="0">
                      <a:noAutofit/>
                    </wps:bodyPr>
                  </wps:wsp>
                </a:graphicData>
              </a:graphic>
            </wp:anchor>
          </w:drawing>
        </mc:Choice>
        <mc:Fallback>
          <w:pict>
            <v:shape w14:anchorId="28B21AF0" id="Textbox 301" o:spid="_x0000_s1085" type="#_x0000_t202" style="position:absolute;margin-left:366.25pt;margin-top:79.8pt;width:140.4pt;height:12.1pt;z-index:-1993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bQMmQEAACMDAAAOAAAAZHJzL2Uyb0RvYy54bWysUl9v0zAQf0fiO1h+p0k32Kqo6QRMIKQJ&#10;kMY+gOvYjUXsM3duk357zl7aInibeHHOufPPvz9e301+EAeD5CC0crmopTBBQ+fCrpVPPz69WUlB&#10;SYVODRBMK4+G5N3m9av1GBtzBT0MnUHBIIGaMbayTyk2VUW6N17RAqIJ3LSAXiXe4q7qUI2M7ofq&#10;qq5vqhGwiwjaEPHf++em3BR8a41O36wlk8TQSuaWyopl3ea12qxVs0MVe6dnGuoFLLxygS89Q92r&#10;pMQe3T9Q3mkEApsWGnwF1jptigZWs6z/UvPYq2iKFjaH4tkm+n+w+uvhMX5HkaYPMHGARQTFB9A/&#10;ib2pxkjNPJM9pYZ4OgudLPr8ZQmCD7K3x7OfZkpCZ7Tb1XW94pbm3vLd9c1tMby6nI5I6bMBL3LR&#10;SuS8CgN1eKCU71fNaWQm83x/ZpKm7SRc18q3qxxj/rWF7shiRs6zlfRrr9BIMXwJbFgO/1Tgqdie&#10;CkzDRyhPJGsK8H6fwLrC4II7M+AkCrH51eSo/9yXqcvb3vwGAAD//wMAUEsDBBQABgAIAAAAIQAQ&#10;uU6Q4QAAAAwBAAAPAAAAZHJzL2Rvd25yZXYueG1sTI/BTsMwDIbvSLxDZCRuLNmqla40nSYEJyRE&#10;Vw4c0yZrozVOabKtvD3eCW62/k+/Pxfb2Q3sbKZgPUpYLgQwg63XFjsJn/XrQwYsRIVaDR6NhB8T&#10;YFve3hQq1/6ClTnvY8eoBEOuJPQxjjnnoe2NU2HhR4OUHfzkVKR16rie1IXK3cBXQqTcKYt0oVej&#10;ee5Ne9yfnITdF1Yv9vu9+agOla3rjcC39Cjl/d28ewIWzRz/YLjqkzqU5NT4E+rABgmPyWpNKAXr&#10;TQrsSohlkgBraMqSDHhZ8P9PlL8AAAD//wMAUEsBAi0AFAAGAAgAAAAhALaDOJL+AAAA4QEAABMA&#10;AAAAAAAAAAAAAAAAAAAAAFtDb250ZW50X1R5cGVzXS54bWxQSwECLQAUAAYACAAAACEAOP0h/9YA&#10;AACUAQAACwAAAAAAAAAAAAAAAAAvAQAAX3JlbHMvLnJlbHNQSwECLQAUAAYACAAAACEAwi20DJkB&#10;AAAjAwAADgAAAAAAAAAAAAAAAAAuAgAAZHJzL2Uyb0RvYy54bWxQSwECLQAUAAYACAAAACEAELlO&#10;kOEAAAAMAQAADwAAAAAAAAAAAAAAAADzAwAAZHJzL2Rvd25yZXYueG1sUEsFBgAAAAAEAAQA8wAA&#10;AAEFAAAAAA==&#10;" filled="f" stroked="f">
              <v:textbox inset="0,0,0,0">
                <w:txbxContent>
                  <w:p w14:paraId="32028675" w14:textId="77777777" w:rsidR="006C611B" w:rsidRDefault="00000000">
                    <w:pPr>
                      <w:spacing w:before="14"/>
                      <w:ind w:left="20"/>
                      <w:rPr>
                        <w:sz w:val="18"/>
                      </w:rPr>
                    </w:pPr>
                    <w:r>
                      <w:rPr>
                        <w:color w:val="23405F"/>
                        <w:sz w:val="18"/>
                      </w:rPr>
                      <w:t>ANEXO</w:t>
                    </w:r>
                    <w:r>
                      <w:rPr>
                        <w:color w:val="23405F"/>
                        <w:spacing w:val="-3"/>
                        <w:sz w:val="18"/>
                      </w:rPr>
                      <w:t xml:space="preserve"> </w:t>
                    </w:r>
                    <w:r>
                      <w:rPr>
                        <w:color w:val="23405F"/>
                        <w:sz w:val="18"/>
                      </w:rPr>
                      <w:t>II. MEDIOS</w:t>
                    </w:r>
                    <w:r>
                      <w:rPr>
                        <w:color w:val="23405F"/>
                        <w:spacing w:val="-1"/>
                        <w:sz w:val="18"/>
                      </w:rPr>
                      <w:t xml:space="preserve"> </w:t>
                    </w:r>
                    <w:r>
                      <w:rPr>
                        <w:color w:val="23405F"/>
                        <w:spacing w:val="-2"/>
                        <w:sz w:val="18"/>
                      </w:rPr>
                      <w:t>MATERIALES</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871D5" w14:textId="77777777" w:rsidR="006C611B" w:rsidRDefault="00000000">
    <w:pPr>
      <w:pStyle w:val="Textoindependiente"/>
      <w:spacing w:line="14" w:lineRule="auto"/>
      <w:rPr>
        <w:sz w:val="20"/>
      </w:rPr>
    </w:pPr>
    <w:r>
      <w:rPr>
        <w:noProof/>
        <w:sz w:val="20"/>
      </w:rPr>
      <w:drawing>
        <wp:anchor distT="0" distB="0" distL="0" distR="0" simplePos="0" relativeHeight="483382784" behindDoc="1" locked="0" layoutInCell="1" allowOverlap="1" wp14:anchorId="0E8DFB1C" wp14:editId="77E72667">
          <wp:simplePos x="0" y="0"/>
          <wp:positionH relativeFrom="page">
            <wp:posOffset>1166209</wp:posOffset>
          </wp:positionH>
          <wp:positionV relativeFrom="page">
            <wp:posOffset>473074</wp:posOffset>
          </wp:positionV>
          <wp:extent cx="545115" cy="798457"/>
          <wp:effectExtent l="0" t="0" r="0" b="0"/>
          <wp:wrapNone/>
          <wp:docPr id="302" name="Image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1" cstate="print"/>
                  <a:stretch>
                    <a:fillRect/>
                  </a:stretch>
                </pic:blipFill>
                <pic:spPr>
                  <a:xfrm>
                    <a:off x="0" y="0"/>
                    <a:ext cx="545115" cy="798457"/>
                  </a:xfrm>
                  <a:prstGeom prst="rect">
                    <a:avLst/>
                  </a:prstGeom>
                </pic:spPr>
              </pic:pic>
            </a:graphicData>
          </a:graphic>
        </wp:anchor>
      </w:drawing>
    </w:r>
    <w:r>
      <w:rPr>
        <w:noProof/>
        <w:sz w:val="20"/>
      </w:rPr>
      <mc:AlternateContent>
        <mc:Choice Requires="wps">
          <w:drawing>
            <wp:anchor distT="0" distB="0" distL="0" distR="0" simplePos="0" relativeHeight="483383296" behindDoc="1" locked="0" layoutInCell="1" allowOverlap="1" wp14:anchorId="79B93753" wp14:editId="518C595F">
              <wp:simplePos x="0" y="0"/>
              <wp:positionH relativeFrom="page">
                <wp:posOffset>1923033</wp:posOffset>
              </wp:positionH>
              <wp:positionV relativeFrom="page">
                <wp:posOffset>516254</wp:posOffset>
              </wp:positionV>
              <wp:extent cx="2177415" cy="224790"/>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7415" cy="224790"/>
                      </a:xfrm>
                      <a:prstGeom prst="rect">
                        <a:avLst/>
                      </a:prstGeom>
                    </wps:spPr>
                    <wps:txbx>
                      <w:txbxContent>
                        <w:p w14:paraId="0ED8BCD7" w14:textId="77777777" w:rsidR="006C611B" w:rsidRDefault="00000000">
                          <w:pPr>
                            <w:spacing w:before="11"/>
                            <w:ind w:left="20"/>
                            <w:rPr>
                              <w:rFonts w:ascii="Arial" w:hAnsi="Arial"/>
                              <w:b/>
                              <w:sz w:val="28"/>
                            </w:rPr>
                          </w:pPr>
                          <w:r>
                            <w:rPr>
                              <w:rFonts w:ascii="Arial" w:hAnsi="Arial"/>
                              <w:b/>
                              <w:spacing w:val="-4"/>
                              <w:sz w:val="28"/>
                            </w:rPr>
                            <w:t>AYUNTAMIENTO</w:t>
                          </w:r>
                          <w:r>
                            <w:rPr>
                              <w:rFonts w:ascii="Arial" w:hAnsi="Arial"/>
                              <w:b/>
                              <w:spacing w:val="-8"/>
                              <w:sz w:val="28"/>
                            </w:rPr>
                            <w:t xml:space="preserve"> </w:t>
                          </w:r>
                          <w:r>
                            <w:rPr>
                              <w:rFonts w:ascii="Arial" w:hAnsi="Arial"/>
                              <w:b/>
                              <w:spacing w:val="-4"/>
                              <w:sz w:val="28"/>
                            </w:rPr>
                            <w:t>DE TÍAS</w:t>
                          </w:r>
                        </w:p>
                      </w:txbxContent>
                    </wps:txbx>
                    <wps:bodyPr wrap="square" lIns="0" tIns="0" rIns="0" bIns="0" rtlCol="0">
                      <a:noAutofit/>
                    </wps:bodyPr>
                  </wps:wsp>
                </a:graphicData>
              </a:graphic>
            </wp:anchor>
          </w:drawing>
        </mc:Choice>
        <mc:Fallback>
          <w:pict>
            <v:shapetype w14:anchorId="79B93753" id="_x0000_t202" coordsize="21600,21600" o:spt="202" path="m,l,21600r21600,l21600,xe">
              <v:stroke joinstyle="miter"/>
              <v:path gradientshapeok="t" o:connecttype="rect"/>
            </v:shapetype>
            <v:shape id="Textbox 303" o:spid="_x0000_s1086" type="#_x0000_t202" style="position:absolute;margin-left:151.4pt;margin-top:40.65pt;width:171.45pt;height:17.7pt;z-index:-1993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umgEAACMDAAAOAAAAZHJzL2Uyb0RvYy54bWysUs1uGyEQvlfKOyDuMfbKrZuV11GTqFWl&#10;qI2U9gEwC17UhaEM9q7fvgNZ21V7i3KBAYaP74f17eh6dtARLfiGL2ZzzrRX0Fq/a/jPH5+vP3KG&#10;SfpW9uB1w48a+e3m6t16CLWuoIO+1ZERiMd6CA3vUgq1EKg67STOIGhPhwaik4mWcSfaKAdCd72o&#10;5vMPYoDYhghKI9Luw8sh3xR8Y7RK341BnVjfcOKWyhjLuM2j2KxlvYsydFZNNOQrWDhpPT16hnqQ&#10;SbJ9tP9BOasiIJg0U+AEGGOVLhpIzWL+j5rnTgZdtJA5GM424dvBqm+H5/AUWRrvYKQAiwgMj6B+&#10;IXkjhoD11JM9xRqpOwsdTXR5JgmMLpK3x7OfekxM0Wa1WK2Wi/ecKTqrquXqphguLrdDxPRFg2O5&#10;aHikvAoDeXjElN+X9allIvPyfmaSxu3IbNvw5U2OMW9toT2SmIHybDj+3suoOeu/ejIsh38q4qnY&#10;noqY+nsoXyRr8vBpn8DYwuCCOzGgJAqx6dfkqP9el67L3978AQAA//8DAFBLAwQUAAYACAAAACEA&#10;GrwQU+AAAAAKAQAADwAAAGRycy9kb3ducmV2LnhtbEyPwU7DMBBE70j8g7VI3KidFtI2jVNVCE5I&#10;iDQcODrxNrEar0PstuHvMadyXM3TzNt8O9menXH0xpGEZCaAITVOG2olfFavDytgPijSqneEEn7Q&#10;w7a4vclVpt2FSjzvQ8tiCflMSehCGDLOfdOhVX7mBqSYHdxoVYjn2HI9qksstz2fC5FyqwzFhU4N&#10;+Nxhc9yfrITdF5Uv5vu9/igPpamqtaC39Cjl/d202wALOIUrDH/6UR2K6FS7E2nPegkLMY/qQcIq&#10;WQCLQPr4tARWRzJJl8CLnP9/ofgFAAD//wMAUEsBAi0AFAAGAAgAAAAhALaDOJL+AAAA4QEAABMA&#10;AAAAAAAAAAAAAAAAAAAAAFtDb250ZW50X1R5cGVzXS54bWxQSwECLQAUAAYACAAAACEAOP0h/9YA&#10;AACUAQAACwAAAAAAAAAAAAAAAAAvAQAAX3JlbHMvLnJlbHNQSwECLQAUAAYACAAAACEA8vnMrpoB&#10;AAAjAwAADgAAAAAAAAAAAAAAAAAuAgAAZHJzL2Uyb0RvYy54bWxQSwECLQAUAAYACAAAACEAGrwQ&#10;U+AAAAAKAQAADwAAAAAAAAAAAAAAAAD0AwAAZHJzL2Rvd25yZXYueG1sUEsFBgAAAAAEAAQA8wAA&#10;AAEFAAAAAA==&#10;" filled="f" stroked="f">
              <v:textbox inset="0,0,0,0">
                <w:txbxContent>
                  <w:p w14:paraId="0ED8BCD7" w14:textId="77777777" w:rsidR="006C611B" w:rsidRDefault="00000000">
                    <w:pPr>
                      <w:spacing w:before="11"/>
                      <w:ind w:left="20"/>
                      <w:rPr>
                        <w:rFonts w:ascii="Arial" w:hAnsi="Arial"/>
                        <w:b/>
                        <w:sz w:val="28"/>
                      </w:rPr>
                    </w:pPr>
                    <w:r>
                      <w:rPr>
                        <w:rFonts w:ascii="Arial" w:hAnsi="Arial"/>
                        <w:b/>
                        <w:spacing w:val="-4"/>
                        <w:sz w:val="28"/>
                      </w:rPr>
                      <w:t>AYUNTAMIENTO</w:t>
                    </w:r>
                    <w:r>
                      <w:rPr>
                        <w:rFonts w:ascii="Arial" w:hAnsi="Arial"/>
                        <w:b/>
                        <w:spacing w:val="-8"/>
                        <w:sz w:val="28"/>
                      </w:rPr>
                      <w:t xml:space="preserve"> </w:t>
                    </w:r>
                    <w:r>
                      <w:rPr>
                        <w:rFonts w:ascii="Arial" w:hAnsi="Arial"/>
                        <w:b/>
                        <w:spacing w:val="-4"/>
                        <w:sz w:val="28"/>
                      </w:rPr>
                      <w:t>DE TÍAS</w:t>
                    </w:r>
                  </w:p>
                </w:txbxContent>
              </v:textbox>
              <w10:wrap anchorx="page" anchory="page"/>
            </v:shape>
          </w:pict>
        </mc:Fallback>
      </mc:AlternateContent>
    </w:r>
    <w:r>
      <w:rPr>
        <w:noProof/>
        <w:sz w:val="20"/>
      </w:rPr>
      <mc:AlternateContent>
        <mc:Choice Requires="wps">
          <w:drawing>
            <wp:anchor distT="0" distB="0" distL="0" distR="0" simplePos="0" relativeHeight="483383808" behindDoc="1" locked="0" layoutInCell="1" allowOverlap="1" wp14:anchorId="104D72D9" wp14:editId="063BA070">
              <wp:simplePos x="0" y="0"/>
              <wp:positionH relativeFrom="page">
                <wp:posOffset>4651628</wp:posOffset>
              </wp:positionH>
              <wp:positionV relativeFrom="page">
                <wp:posOffset>1013364</wp:posOffset>
              </wp:positionV>
              <wp:extent cx="1783080" cy="153670"/>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3080" cy="153670"/>
                      </a:xfrm>
                      <a:prstGeom prst="rect">
                        <a:avLst/>
                      </a:prstGeom>
                    </wps:spPr>
                    <wps:txbx>
                      <w:txbxContent>
                        <w:p w14:paraId="138AA999" w14:textId="77777777" w:rsidR="006C611B" w:rsidRDefault="00000000">
                          <w:pPr>
                            <w:spacing w:before="14"/>
                            <w:ind w:left="20"/>
                            <w:rPr>
                              <w:sz w:val="18"/>
                            </w:rPr>
                          </w:pPr>
                          <w:r>
                            <w:rPr>
                              <w:color w:val="23405F"/>
                              <w:sz w:val="18"/>
                            </w:rPr>
                            <w:t>ANEXO</w:t>
                          </w:r>
                          <w:r>
                            <w:rPr>
                              <w:color w:val="23405F"/>
                              <w:spacing w:val="-3"/>
                              <w:sz w:val="18"/>
                            </w:rPr>
                            <w:t xml:space="preserve"> </w:t>
                          </w:r>
                          <w:r>
                            <w:rPr>
                              <w:color w:val="23405F"/>
                              <w:sz w:val="18"/>
                            </w:rPr>
                            <w:t>II. MEDIOS</w:t>
                          </w:r>
                          <w:r>
                            <w:rPr>
                              <w:color w:val="23405F"/>
                              <w:spacing w:val="-1"/>
                              <w:sz w:val="18"/>
                            </w:rPr>
                            <w:t xml:space="preserve"> </w:t>
                          </w:r>
                          <w:r>
                            <w:rPr>
                              <w:color w:val="23405F"/>
                              <w:spacing w:val="-2"/>
                              <w:sz w:val="18"/>
                            </w:rPr>
                            <w:t>MATERIALES</w:t>
                          </w:r>
                        </w:p>
                      </w:txbxContent>
                    </wps:txbx>
                    <wps:bodyPr wrap="square" lIns="0" tIns="0" rIns="0" bIns="0" rtlCol="0">
                      <a:noAutofit/>
                    </wps:bodyPr>
                  </wps:wsp>
                </a:graphicData>
              </a:graphic>
            </wp:anchor>
          </w:drawing>
        </mc:Choice>
        <mc:Fallback>
          <w:pict>
            <v:shape w14:anchorId="104D72D9" id="Textbox 304" o:spid="_x0000_s1087" type="#_x0000_t202" style="position:absolute;margin-left:366.25pt;margin-top:79.8pt;width:140.4pt;height:12.1pt;z-index:-1993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nfmQEAACMDAAAOAAAAZHJzL2Uyb0RvYy54bWysUsFuEzEQvSPxD5bvZDet2karbKpCBUKq&#10;AKnwAY7XzlqsPWbGyW7+nrG7SRDcUC/22DN+894br+8nP4iDQXIQWrlc1FKYoKFzYdfKH98/vltJ&#10;QUmFTg0QTCuPhuT95u2b9RgbcwU9DJ1BwSCBmjG2sk8pNlVFujde0QKiCZy0gF4lPuKu6lCNjO6H&#10;6qqub6sRsIsI2hDx7eNLUm4KvrVGp6/WkkliaCVzS2XFsm7zWm3Wqtmhir3TMw31Hyy8coGbnqEe&#10;VVJij+4fKO80AoFNCw2+AmudNkUDq1nWf6l57lU0RQubQ/FsE70erP5yeI7fUKTpPUw8wCKC4hPo&#10;n8TeVGOkZq7JnlJDXJ2FThZ93lmC4Ifs7fHsp5mS0BntbnVdrzilObe8ub69K4ZXl9cRKX0y4EUO&#10;Wok8r8JAHZ4o5f6qOZXMZF76ZyZp2k7Cda28Kaj5agvdkcWMPM9W0q+9QiPF8DmwYXn4pwBPwfYU&#10;YBo+QPkiWVOAh30C6wqDC+7MgCdRiM2/Jo/6z3OpuvztzW8AAAD//wMAUEsDBBQABgAIAAAAIQAQ&#10;uU6Q4QAAAAwBAAAPAAAAZHJzL2Rvd25yZXYueG1sTI/BTsMwDIbvSLxDZCRuLNmqla40nSYEJyRE&#10;Vw4c0yZrozVOabKtvD3eCW62/k+/Pxfb2Q3sbKZgPUpYLgQwg63XFjsJn/XrQwYsRIVaDR6NhB8T&#10;YFve3hQq1/6ClTnvY8eoBEOuJPQxjjnnoe2NU2HhR4OUHfzkVKR16rie1IXK3cBXQqTcKYt0oVej&#10;ee5Ne9yfnITdF1Yv9vu9+agOla3rjcC39Cjl/d28ewIWzRz/YLjqkzqU5NT4E+rABgmPyWpNKAXr&#10;TQrsSohlkgBraMqSDHhZ8P9PlL8AAAD//wMAUEsBAi0AFAAGAAgAAAAhALaDOJL+AAAA4QEAABMA&#10;AAAAAAAAAAAAAAAAAAAAAFtDb250ZW50X1R5cGVzXS54bWxQSwECLQAUAAYACAAAACEAOP0h/9YA&#10;AACUAQAACwAAAAAAAAAAAAAAAAAvAQAAX3JlbHMvLnJlbHNQSwECLQAUAAYACAAAACEAk5v535kB&#10;AAAjAwAADgAAAAAAAAAAAAAAAAAuAgAAZHJzL2Uyb0RvYy54bWxQSwECLQAUAAYACAAAACEAELlO&#10;kOEAAAAMAQAADwAAAAAAAAAAAAAAAADzAwAAZHJzL2Rvd25yZXYueG1sUEsFBgAAAAAEAAQA8wAA&#10;AAEFAAAAAA==&#10;" filled="f" stroked="f">
              <v:textbox inset="0,0,0,0">
                <w:txbxContent>
                  <w:p w14:paraId="138AA999" w14:textId="77777777" w:rsidR="006C611B" w:rsidRDefault="00000000">
                    <w:pPr>
                      <w:spacing w:before="14"/>
                      <w:ind w:left="20"/>
                      <w:rPr>
                        <w:sz w:val="18"/>
                      </w:rPr>
                    </w:pPr>
                    <w:r>
                      <w:rPr>
                        <w:color w:val="23405F"/>
                        <w:sz w:val="18"/>
                      </w:rPr>
                      <w:t>ANEXO</w:t>
                    </w:r>
                    <w:r>
                      <w:rPr>
                        <w:color w:val="23405F"/>
                        <w:spacing w:val="-3"/>
                        <w:sz w:val="18"/>
                      </w:rPr>
                      <w:t xml:space="preserve"> </w:t>
                    </w:r>
                    <w:r>
                      <w:rPr>
                        <w:color w:val="23405F"/>
                        <w:sz w:val="18"/>
                      </w:rPr>
                      <w:t>II. MEDIOS</w:t>
                    </w:r>
                    <w:r>
                      <w:rPr>
                        <w:color w:val="23405F"/>
                        <w:spacing w:val="-1"/>
                        <w:sz w:val="18"/>
                      </w:rPr>
                      <w:t xml:space="preserve"> </w:t>
                    </w:r>
                    <w:r>
                      <w:rPr>
                        <w:color w:val="23405F"/>
                        <w:spacing w:val="-2"/>
                        <w:sz w:val="18"/>
                      </w:rPr>
                      <w:t>MATERIALES</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CA077" w14:textId="77777777" w:rsidR="006C611B" w:rsidRDefault="00000000">
    <w:pPr>
      <w:pStyle w:val="Textoindependiente"/>
      <w:spacing w:line="14" w:lineRule="auto"/>
      <w:rPr>
        <w:sz w:val="20"/>
      </w:rPr>
    </w:pPr>
    <w:r>
      <w:rPr>
        <w:noProof/>
        <w:sz w:val="20"/>
      </w:rPr>
      <w:drawing>
        <wp:anchor distT="0" distB="0" distL="0" distR="0" simplePos="0" relativeHeight="483385856" behindDoc="1" locked="0" layoutInCell="1" allowOverlap="1" wp14:anchorId="3886A59B" wp14:editId="208BF8A3">
          <wp:simplePos x="0" y="0"/>
          <wp:positionH relativeFrom="page">
            <wp:posOffset>1166209</wp:posOffset>
          </wp:positionH>
          <wp:positionV relativeFrom="page">
            <wp:posOffset>473074</wp:posOffset>
          </wp:positionV>
          <wp:extent cx="545115" cy="798457"/>
          <wp:effectExtent l="0" t="0" r="0" b="0"/>
          <wp:wrapNone/>
          <wp:docPr id="309" name="Image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 name="Image 309"/>
                  <pic:cNvPicPr/>
                </pic:nvPicPr>
                <pic:blipFill>
                  <a:blip r:embed="rId1" cstate="print"/>
                  <a:stretch>
                    <a:fillRect/>
                  </a:stretch>
                </pic:blipFill>
                <pic:spPr>
                  <a:xfrm>
                    <a:off x="0" y="0"/>
                    <a:ext cx="545115" cy="798457"/>
                  </a:xfrm>
                  <a:prstGeom prst="rect">
                    <a:avLst/>
                  </a:prstGeom>
                </pic:spPr>
              </pic:pic>
            </a:graphicData>
          </a:graphic>
        </wp:anchor>
      </w:drawing>
    </w:r>
    <w:r>
      <w:rPr>
        <w:noProof/>
        <w:sz w:val="20"/>
      </w:rPr>
      <mc:AlternateContent>
        <mc:Choice Requires="wps">
          <w:drawing>
            <wp:anchor distT="0" distB="0" distL="0" distR="0" simplePos="0" relativeHeight="483386368" behindDoc="1" locked="0" layoutInCell="1" allowOverlap="1" wp14:anchorId="34CE4A13" wp14:editId="68FC91F8">
              <wp:simplePos x="0" y="0"/>
              <wp:positionH relativeFrom="page">
                <wp:posOffset>1923033</wp:posOffset>
              </wp:positionH>
              <wp:positionV relativeFrom="page">
                <wp:posOffset>516254</wp:posOffset>
              </wp:positionV>
              <wp:extent cx="2177415" cy="224790"/>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7415" cy="224790"/>
                      </a:xfrm>
                      <a:prstGeom prst="rect">
                        <a:avLst/>
                      </a:prstGeom>
                    </wps:spPr>
                    <wps:txbx>
                      <w:txbxContent>
                        <w:p w14:paraId="3996C8EF" w14:textId="77777777" w:rsidR="006C611B" w:rsidRDefault="00000000">
                          <w:pPr>
                            <w:spacing w:before="11"/>
                            <w:ind w:left="20"/>
                            <w:rPr>
                              <w:rFonts w:ascii="Arial" w:hAnsi="Arial"/>
                              <w:b/>
                              <w:sz w:val="28"/>
                            </w:rPr>
                          </w:pPr>
                          <w:r>
                            <w:rPr>
                              <w:rFonts w:ascii="Arial" w:hAnsi="Arial"/>
                              <w:b/>
                              <w:spacing w:val="-4"/>
                              <w:sz w:val="28"/>
                            </w:rPr>
                            <w:t>AYUNTAMIENTO</w:t>
                          </w:r>
                          <w:r>
                            <w:rPr>
                              <w:rFonts w:ascii="Arial" w:hAnsi="Arial"/>
                              <w:b/>
                              <w:spacing w:val="-8"/>
                              <w:sz w:val="28"/>
                            </w:rPr>
                            <w:t xml:space="preserve"> </w:t>
                          </w:r>
                          <w:r>
                            <w:rPr>
                              <w:rFonts w:ascii="Arial" w:hAnsi="Arial"/>
                              <w:b/>
                              <w:spacing w:val="-4"/>
                              <w:sz w:val="28"/>
                            </w:rPr>
                            <w:t>DE TÍAS</w:t>
                          </w:r>
                        </w:p>
                      </w:txbxContent>
                    </wps:txbx>
                    <wps:bodyPr wrap="square" lIns="0" tIns="0" rIns="0" bIns="0" rtlCol="0">
                      <a:noAutofit/>
                    </wps:bodyPr>
                  </wps:wsp>
                </a:graphicData>
              </a:graphic>
            </wp:anchor>
          </w:drawing>
        </mc:Choice>
        <mc:Fallback>
          <w:pict>
            <v:shapetype w14:anchorId="34CE4A13" id="_x0000_t202" coordsize="21600,21600" o:spt="202" path="m,l,21600r21600,l21600,xe">
              <v:stroke joinstyle="miter"/>
              <v:path gradientshapeok="t" o:connecttype="rect"/>
            </v:shapetype>
            <v:shape id="Textbox 310" o:spid="_x0000_s1088" type="#_x0000_t202" style="position:absolute;margin-left:151.4pt;margin-top:40.65pt;width:171.45pt;height:17.7pt;z-index:-1993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4F9mgEAACMDAAAOAAAAZHJzL2Uyb0RvYy54bWysUt1u2yAUvp+0d0DcL8RWu6xWnGprtWlS&#10;tVVq9wAEQ4xmOJRDYuftd6BOMm13027gAIeP74f17eQGdtARLfiWV4slZ9or6KzftfzH8+d3HzjD&#10;JH0nB/C65UeN/Hbz9s16DI2uoYeh05ERiMdmDC3vUwqNEKh67SQuIGhPhwaik4mWcSe6KEdCd4Oo&#10;l8v3YoTYhQhKI9Lu/esh3xR8Y7RK341BndjQcuKWyhjLuM2j2Kxls4sy9FbNNOQ/sHDSenr0DHUv&#10;k2T7aP+CclZFQDBpocAJMMYqXTSQmmr5h5qnXgZdtJA5GM424f+DVd8OT+ExsjR9gokCLCIwPID6&#10;ieSNGAM2c0/2FBuk7ix0MtHlmSQwukjeHs9+6ikxRZt1tVpdVdecKTqr66vVTTFcXG6HiOmLBsdy&#10;0fJIeRUG8vCAKb8vm1PLTOb1/cwkTduJ2a7l11WOMW9toTuSmJHybDm+7GXUnA1fPRmWwz8V8VRs&#10;T0VMwx2UL5I1efi4T2BsYXDBnRlQEoXY/Gty1L+vS9flb29+AQAA//8DAFBLAwQUAAYACAAAACEA&#10;GrwQU+AAAAAKAQAADwAAAGRycy9kb3ducmV2LnhtbEyPwU7DMBBE70j8g7VI3KidFtI2jVNVCE5I&#10;iDQcODrxNrEar0PstuHvMadyXM3TzNt8O9menXH0xpGEZCaAITVOG2olfFavDytgPijSqneEEn7Q&#10;w7a4vclVpt2FSjzvQ8tiCflMSehCGDLOfdOhVX7mBqSYHdxoVYjn2HI9qksstz2fC5FyqwzFhU4N&#10;+Nxhc9yfrITdF5Uv5vu9/igPpamqtaC39Cjl/d202wALOIUrDH/6UR2K6FS7E2nPegkLMY/qQcIq&#10;WQCLQPr4tARWRzJJl8CLnP9/ofgFAAD//wMAUEsBAi0AFAAGAAgAAAAhALaDOJL+AAAA4QEAABMA&#10;AAAAAAAAAAAAAAAAAAAAAFtDb250ZW50X1R5cGVzXS54bWxQSwECLQAUAAYACAAAACEAOP0h/9YA&#10;AACUAQAACwAAAAAAAAAAAAAAAAAvAQAAX3JlbHMvLnJlbHNQSwECLQAUAAYACAAAACEAo0+BfZoB&#10;AAAjAwAADgAAAAAAAAAAAAAAAAAuAgAAZHJzL2Uyb0RvYy54bWxQSwECLQAUAAYACAAAACEAGrwQ&#10;U+AAAAAKAQAADwAAAAAAAAAAAAAAAAD0AwAAZHJzL2Rvd25yZXYueG1sUEsFBgAAAAAEAAQA8wAA&#10;AAEFAAAAAA==&#10;" filled="f" stroked="f">
              <v:textbox inset="0,0,0,0">
                <w:txbxContent>
                  <w:p w14:paraId="3996C8EF" w14:textId="77777777" w:rsidR="006C611B" w:rsidRDefault="00000000">
                    <w:pPr>
                      <w:spacing w:before="11"/>
                      <w:ind w:left="20"/>
                      <w:rPr>
                        <w:rFonts w:ascii="Arial" w:hAnsi="Arial"/>
                        <w:b/>
                        <w:sz w:val="28"/>
                      </w:rPr>
                    </w:pPr>
                    <w:r>
                      <w:rPr>
                        <w:rFonts w:ascii="Arial" w:hAnsi="Arial"/>
                        <w:b/>
                        <w:spacing w:val="-4"/>
                        <w:sz w:val="28"/>
                      </w:rPr>
                      <w:t>AYUNTAMIENTO</w:t>
                    </w:r>
                    <w:r>
                      <w:rPr>
                        <w:rFonts w:ascii="Arial" w:hAnsi="Arial"/>
                        <w:b/>
                        <w:spacing w:val="-8"/>
                        <w:sz w:val="28"/>
                      </w:rPr>
                      <w:t xml:space="preserve"> </w:t>
                    </w:r>
                    <w:r>
                      <w:rPr>
                        <w:rFonts w:ascii="Arial" w:hAnsi="Arial"/>
                        <w:b/>
                        <w:spacing w:val="-4"/>
                        <w:sz w:val="28"/>
                      </w:rPr>
                      <w:t>DE TÍAS</w:t>
                    </w:r>
                  </w:p>
                </w:txbxContent>
              </v:textbox>
              <w10:wrap anchorx="page" anchory="page"/>
            </v:shape>
          </w:pict>
        </mc:Fallback>
      </mc:AlternateContent>
    </w:r>
    <w:r>
      <w:rPr>
        <w:noProof/>
        <w:sz w:val="20"/>
      </w:rPr>
      <mc:AlternateContent>
        <mc:Choice Requires="wps">
          <w:drawing>
            <wp:anchor distT="0" distB="0" distL="0" distR="0" simplePos="0" relativeHeight="483386880" behindDoc="1" locked="0" layoutInCell="1" allowOverlap="1" wp14:anchorId="3C78B37B" wp14:editId="7D8A4E18">
              <wp:simplePos x="0" y="0"/>
              <wp:positionH relativeFrom="page">
                <wp:posOffset>4651628</wp:posOffset>
              </wp:positionH>
              <wp:positionV relativeFrom="page">
                <wp:posOffset>1013364</wp:posOffset>
              </wp:positionV>
              <wp:extent cx="1783080" cy="153670"/>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3080" cy="153670"/>
                      </a:xfrm>
                      <a:prstGeom prst="rect">
                        <a:avLst/>
                      </a:prstGeom>
                    </wps:spPr>
                    <wps:txbx>
                      <w:txbxContent>
                        <w:p w14:paraId="745209FD" w14:textId="77777777" w:rsidR="006C611B" w:rsidRDefault="00000000">
                          <w:pPr>
                            <w:spacing w:before="14"/>
                            <w:ind w:left="20"/>
                            <w:rPr>
                              <w:sz w:val="18"/>
                            </w:rPr>
                          </w:pPr>
                          <w:r>
                            <w:rPr>
                              <w:color w:val="23405F"/>
                              <w:sz w:val="18"/>
                            </w:rPr>
                            <w:t>ANEXO</w:t>
                          </w:r>
                          <w:r>
                            <w:rPr>
                              <w:color w:val="23405F"/>
                              <w:spacing w:val="-3"/>
                              <w:sz w:val="18"/>
                            </w:rPr>
                            <w:t xml:space="preserve"> </w:t>
                          </w:r>
                          <w:r>
                            <w:rPr>
                              <w:color w:val="23405F"/>
                              <w:sz w:val="18"/>
                            </w:rPr>
                            <w:t>II. MEDIOS</w:t>
                          </w:r>
                          <w:r>
                            <w:rPr>
                              <w:color w:val="23405F"/>
                              <w:spacing w:val="-1"/>
                              <w:sz w:val="18"/>
                            </w:rPr>
                            <w:t xml:space="preserve"> </w:t>
                          </w:r>
                          <w:r>
                            <w:rPr>
                              <w:color w:val="23405F"/>
                              <w:spacing w:val="-2"/>
                              <w:sz w:val="18"/>
                            </w:rPr>
                            <w:t>MATERIALES</w:t>
                          </w:r>
                        </w:p>
                      </w:txbxContent>
                    </wps:txbx>
                    <wps:bodyPr wrap="square" lIns="0" tIns="0" rIns="0" bIns="0" rtlCol="0">
                      <a:noAutofit/>
                    </wps:bodyPr>
                  </wps:wsp>
                </a:graphicData>
              </a:graphic>
            </wp:anchor>
          </w:drawing>
        </mc:Choice>
        <mc:Fallback>
          <w:pict>
            <v:shape w14:anchorId="3C78B37B" id="Textbox 311" o:spid="_x0000_s1089" type="#_x0000_t202" style="position:absolute;margin-left:366.25pt;margin-top:79.8pt;width:140.4pt;height:12.1pt;z-index:-1992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6A8mQEAACMDAAAOAAAAZHJzL2Uyb0RvYy54bWysUs2O0zAQviPxDpbvNGlXu1tFTVfACoS0&#10;AqSFB3Adu7GIPWbGbdK3Z+xNWwQ3xMUZZ8afvx9vHiY/iKNBchBauVzUUpigoXNh38rv3z68WUtB&#10;SYVODRBMK0+G5MP29avNGBuzgh6GzqBgkEDNGFvZpxSbqiLdG69oAdEEblpArxJvcV91qEZG90O1&#10;quu7agTsIoI2RPz38aUptwXfWqPTF2vJJDG0krmlsmJZd3mtthvV7FHF3umZhvoHFl65wJdeoB5V&#10;UuKA7i8o7zQCgU0LDb4Ca502RQOrWdZ/qHnuVTRFC5tD8WIT/T9Y/fn4HL+iSNM7mDjAIoLiE+gf&#10;xN5UY6RmnsmeUkM8nYVOFn3+sgTBB9nb08VPMyWhM9r9+qZec0tzb3l7c3dfDK+upyNS+mjAi1y0&#10;EjmvwkAdnyjl+1VzHpnJvNyfmaRpNwnXtfJ2lWPMv3bQnVjMyHm2kn4eFBophk+BDcvhnws8F7tz&#10;gWl4D+WJZE0B3h4SWFcYXHFnBpxEITa/mhz17/sydX3b218AAAD//wMAUEsDBBQABgAIAAAAIQAQ&#10;uU6Q4QAAAAwBAAAPAAAAZHJzL2Rvd25yZXYueG1sTI/BTsMwDIbvSLxDZCRuLNmqla40nSYEJyRE&#10;Vw4c0yZrozVOabKtvD3eCW62/k+/Pxfb2Q3sbKZgPUpYLgQwg63XFjsJn/XrQwYsRIVaDR6NhB8T&#10;YFve3hQq1/6ClTnvY8eoBEOuJPQxjjnnoe2NU2HhR4OUHfzkVKR16rie1IXK3cBXQqTcKYt0oVej&#10;ee5Ne9yfnITdF1Yv9vu9+agOla3rjcC39Cjl/d28ewIWzRz/YLjqkzqU5NT4E+rABgmPyWpNKAXr&#10;TQrsSohlkgBraMqSDHhZ8P9PlL8AAAD//wMAUEsBAi0AFAAGAAgAAAAhALaDOJL+AAAA4QEAABMA&#10;AAAAAAAAAAAAAAAAAAAAAFtDb250ZW50X1R5cGVzXS54bWxQSwECLQAUAAYACAAAACEAOP0h/9YA&#10;AACUAQAACwAAAAAAAAAAAAAAAAAvAQAAX3JlbHMvLnJlbHNQSwECLQAUAAYACAAAACEAHSugPJkB&#10;AAAjAwAADgAAAAAAAAAAAAAAAAAuAgAAZHJzL2Uyb0RvYy54bWxQSwECLQAUAAYACAAAACEAELlO&#10;kOEAAAAMAQAADwAAAAAAAAAAAAAAAADzAwAAZHJzL2Rvd25yZXYueG1sUEsFBgAAAAAEAAQA8wAA&#10;AAEFAAAAAA==&#10;" filled="f" stroked="f">
              <v:textbox inset="0,0,0,0">
                <w:txbxContent>
                  <w:p w14:paraId="745209FD" w14:textId="77777777" w:rsidR="006C611B" w:rsidRDefault="00000000">
                    <w:pPr>
                      <w:spacing w:before="14"/>
                      <w:ind w:left="20"/>
                      <w:rPr>
                        <w:sz w:val="18"/>
                      </w:rPr>
                    </w:pPr>
                    <w:r>
                      <w:rPr>
                        <w:color w:val="23405F"/>
                        <w:sz w:val="18"/>
                      </w:rPr>
                      <w:t>ANEXO</w:t>
                    </w:r>
                    <w:r>
                      <w:rPr>
                        <w:color w:val="23405F"/>
                        <w:spacing w:val="-3"/>
                        <w:sz w:val="18"/>
                      </w:rPr>
                      <w:t xml:space="preserve"> </w:t>
                    </w:r>
                    <w:r>
                      <w:rPr>
                        <w:color w:val="23405F"/>
                        <w:sz w:val="18"/>
                      </w:rPr>
                      <w:t>II. MEDIOS</w:t>
                    </w:r>
                    <w:r>
                      <w:rPr>
                        <w:color w:val="23405F"/>
                        <w:spacing w:val="-1"/>
                        <w:sz w:val="18"/>
                      </w:rPr>
                      <w:t xml:space="preserve"> </w:t>
                    </w:r>
                    <w:r>
                      <w:rPr>
                        <w:color w:val="23405F"/>
                        <w:spacing w:val="-2"/>
                        <w:sz w:val="18"/>
                      </w:rPr>
                      <w:t>MATERIALES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6B40E" w14:textId="77777777" w:rsidR="006C611B" w:rsidRDefault="00000000">
    <w:pPr>
      <w:pStyle w:val="Textoindependiente"/>
      <w:spacing w:line="14" w:lineRule="auto"/>
      <w:rPr>
        <w:sz w:val="20"/>
      </w:rPr>
    </w:pPr>
    <w:r>
      <w:rPr>
        <w:noProof/>
        <w:sz w:val="20"/>
      </w:rPr>
      <mc:AlternateContent>
        <mc:Choice Requires="wps">
          <w:drawing>
            <wp:anchor distT="0" distB="0" distL="0" distR="0" simplePos="0" relativeHeight="483351552" behindDoc="1" locked="0" layoutInCell="1" allowOverlap="1" wp14:anchorId="67C8564F" wp14:editId="0BA409D1">
              <wp:simplePos x="0" y="0"/>
              <wp:positionH relativeFrom="page">
                <wp:posOffset>1907794</wp:posOffset>
              </wp:positionH>
              <wp:positionV relativeFrom="page">
                <wp:posOffset>307466</wp:posOffset>
              </wp:positionV>
              <wp:extent cx="2177415" cy="22479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7415" cy="224790"/>
                      </a:xfrm>
                      <a:prstGeom prst="rect">
                        <a:avLst/>
                      </a:prstGeom>
                    </wps:spPr>
                    <wps:txbx>
                      <w:txbxContent>
                        <w:p w14:paraId="1EFBA750" w14:textId="77777777" w:rsidR="006C611B" w:rsidRDefault="00000000">
                          <w:pPr>
                            <w:spacing w:before="11"/>
                            <w:ind w:left="20"/>
                            <w:rPr>
                              <w:rFonts w:ascii="Arial" w:hAnsi="Arial"/>
                              <w:b/>
                              <w:sz w:val="28"/>
                            </w:rPr>
                          </w:pPr>
                          <w:r>
                            <w:rPr>
                              <w:rFonts w:ascii="Arial" w:hAnsi="Arial"/>
                              <w:b/>
                              <w:spacing w:val="-4"/>
                              <w:sz w:val="28"/>
                            </w:rPr>
                            <w:t>AYUNTAMIENTO</w:t>
                          </w:r>
                          <w:r>
                            <w:rPr>
                              <w:rFonts w:ascii="Arial" w:hAnsi="Arial"/>
                              <w:b/>
                              <w:spacing w:val="-8"/>
                              <w:sz w:val="28"/>
                            </w:rPr>
                            <w:t xml:space="preserve"> </w:t>
                          </w:r>
                          <w:r>
                            <w:rPr>
                              <w:rFonts w:ascii="Arial" w:hAnsi="Arial"/>
                              <w:b/>
                              <w:spacing w:val="-4"/>
                              <w:sz w:val="28"/>
                            </w:rPr>
                            <w:t>DE TÍAS</w:t>
                          </w:r>
                        </w:p>
                      </w:txbxContent>
                    </wps:txbx>
                    <wps:bodyPr wrap="square" lIns="0" tIns="0" rIns="0" bIns="0" rtlCol="0">
                      <a:noAutofit/>
                    </wps:bodyPr>
                  </wps:wsp>
                </a:graphicData>
              </a:graphic>
            </wp:anchor>
          </w:drawing>
        </mc:Choice>
        <mc:Fallback>
          <w:pict>
            <v:shapetype w14:anchorId="67C8564F" id="_x0000_t202" coordsize="21600,21600" o:spt="202" path="m,l,21600r21600,l21600,xe">
              <v:stroke joinstyle="miter"/>
              <v:path gradientshapeok="t" o:connecttype="rect"/>
            </v:shapetype>
            <v:shape id="Textbox 2" o:spid="_x0000_s1038" type="#_x0000_t202" style="position:absolute;margin-left:150.2pt;margin-top:24.2pt;width:171.45pt;height:17.7pt;z-index:-1996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B4mQEAACIDAAAOAAAAZHJzL2Uyb0RvYy54bWysUsGO0zAQvSPxD5bvNG20UIiaroAVCGkF&#10;SMt+gOvYjUXsMTNuk/49Y2/aIvaGuNjjmfHze2+8uZ38II4GyUFo5WqxlMIEDZ0L+1Y+/vj06q0U&#10;lFTo1ADBtPJkSN5uX77YjLExNfQwdAYFgwRqxtjKPqXYVBXp3nhFC4gmcNECepX4iPuqQzUyuh+q&#10;erl8U42AXUTQhoizd09FuS341hqdvllLJomhlcwtlRXLustrtd2oZo8q9k7PNNQ/sPDKBX70AnWn&#10;khIHdM+gvNMIBDYtNPgKrHXaFA2sZrX8S81Dr6IpWtgciheb6P/B6q/Hh/gdRZo+wMQDLCIo3oP+&#10;SexNNUZq5p7sKTXE3VnoZNHnnSUIvsjeni5+mikJzcl6tV7frF5LoblW1zfrd8Xw6no7IqXPBrzI&#10;QSuR51UYqOM9pfy+as4tM5mn9zOTNO0m4bpMmjtzZgfdibWMPM5W0q+DQiPF8CWwX3n25wDPwe4c&#10;YBo+QvkhWVKA94cE1hUCV9yZAA+i8Jo/TZ70n+fSdf3a298AAAD//wMAUEsDBBQABgAIAAAAIQBt&#10;tih43wAAAAkBAAAPAAAAZHJzL2Rvd25yZXYueG1sTI/BTsMwDIbvSLxD5EncWDJaVaU0nSYEJyRE&#10;Vw4c0yZrozVOabKtvD3mxE6W5U+/v7/cLm5kZzMH61HCZi2AGey8tthL+Gxe73NgISrUavRoJPyY&#10;ANvq9qZUhfYXrM15H3tGIRgKJWGIcSo4D91gnAprPxmk28HPTkVa557rWV0o3I38QYiMO2WRPgxq&#10;Ms+D6Y77k5Ow+8L6xX6/tx/1obZN8yjwLTtKebdadk/AolniPwx/+qQOFTm1/oQ6sFFCIkRKqIQ0&#10;p0lAliYJsFZCnuTAq5JfN6h+AQAA//8DAFBLAQItABQABgAIAAAAIQC2gziS/gAAAOEBAAATAAAA&#10;AAAAAAAAAAAAAAAAAABbQ29udGVudF9UeXBlc10ueG1sUEsBAi0AFAAGAAgAAAAhADj9If/WAAAA&#10;lAEAAAsAAAAAAAAAAAAAAAAALwEAAF9yZWxzLy5yZWxzUEsBAi0AFAAGAAgAAAAhAP/ewHiZAQAA&#10;IgMAAA4AAAAAAAAAAAAAAAAALgIAAGRycy9lMm9Eb2MueG1sUEsBAi0AFAAGAAgAAAAhAG22KHjf&#10;AAAACQEAAA8AAAAAAAAAAAAAAAAA8wMAAGRycy9kb3ducmV2LnhtbFBLBQYAAAAABAAEAPMAAAD/&#10;BAAAAAA=&#10;" filled="f" stroked="f">
              <v:textbox inset="0,0,0,0">
                <w:txbxContent>
                  <w:p w14:paraId="1EFBA750" w14:textId="77777777" w:rsidR="006C611B" w:rsidRDefault="00000000">
                    <w:pPr>
                      <w:spacing w:before="11"/>
                      <w:ind w:left="20"/>
                      <w:rPr>
                        <w:rFonts w:ascii="Arial" w:hAnsi="Arial"/>
                        <w:b/>
                        <w:sz w:val="28"/>
                      </w:rPr>
                    </w:pPr>
                    <w:r>
                      <w:rPr>
                        <w:rFonts w:ascii="Arial" w:hAnsi="Arial"/>
                        <w:b/>
                        <w:spacing w:val="-4"/>
                        <w:sz w:val="28"/>
                      </w:rPr>
                      <w:t>AYUNTAMIENTO</w:t>
                    </w:r>
                    <w:r>
                      <w:rPr>
                        <w:rFonts w:ascii="Arial" w:hAnsi="Arial"/>
                        <w:b/>
                        <w:spacing w:val="-8"/>
                        <w:sz w:val="28"/>
                      </w:rPr>
                      <w:t xml:space="preserve"> </w:t>
                    </w:r>
                    <w:r>
                      <w:rPr>
                        <w:rFonts w:ascii="Arial" w:hAnsi="Arial"/>
                        <w:b/>
                        <w:spacing w:val="-4"/>
                        <w:sz w:val="28"/>
                      </w:rPr>
                      <w:t>DE TÍAS</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08993" w14:textId="77777777" w:rsidR="006C611B" w:rsidRDefault="00000000">
    <w:pPr>
      <w:pStyle w:val="Textoindependiente"/>
      <w:spacing w:line="14" w:lineRule="auto"/>
      <w:rPr>
        <w:sz w:val="20"/>
      </w:rPr>
    </w:pPr>
    <w:r>
      <w:rPr>
        <w:noProof/>
        <w:sz w:val="20"/>
      </w:rPr>
      <w:drawing>
        <wp:anchor distT="0" distB="0" distL="0" distR="0" simplePos="0" relativeHeight="483384320" behindDoc="1" locked="0" layoutInCell="1" allowOverlap="1" wp14:anchorId="3DE2FBCF" wp14:editId="47E30F3D">
          <wp:simplePos x="0" y="0"/>
          <wp:positionH relativeFrom="page">
            <wp:posOffset>1166209</wp:posOffset>
          </wp:positionH>
          <wp:positionV relativeFrom="page">
            <wp:posOffset>473074</wp:posOffset>
          </wp:positionV>
          <wp:extent cx="545115" cy="798457"/>
          <wp:effectExtent l="0" t="0" r="0" b="0"/>
          <wp:wrapNone/>
          <wp:docPr id="306" name="Imag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 name="Image 306"/>
                  <pic:cNvPicPr/>
                </pic:nvPicPr>
                <pic:blipFill>
                  <a:blip r:embed="rId1" cstate="print"/>
                  <a:stretch>
                    <a:fillRect/>
                  </a:stretch>
                </pic:blipFill>
                <pic:spPr>
                  <a:xfrm>
                    <a:off x="0" y="0"/>
                    <a:ext cx="545115" cy="798457"/>
                  </a:xfrm>
                  <a:prstGeom prst="rect">
                    <a:avLst/>
                  </a:prstGeom>
                </pic:spPr>
              </pic:pic>
            </a:graphicData>
          </a:graphic>
        </wp:anchor>
      </w:drawing>
    </w:r>
    <w:r>
      <w:rPr>
        <w:noProof/>
        <w:sz w:val="20"/>
      </w:rPr>
      <mc:AlternateContent>
        <mc:Choice Requires="wps">
          <w:drawing>
            <wp:anchor distT="0" distB="0" distL="0" distR="0" simplePos="0" relativeHeight="483384832" behindDoc="1" locked="0" layoutInCell="1" allowOverlap="1" wp14:anchorId="6CCC653C" wp14:editId="785492F9">
              <wp:simplePos x="0" y="0"/>
              <wp:positionH relativeFrom="page">
                <wp:posOffset>1923033</wp:posOffset>
              </wp:positionH>
              <wp:positionV relativeFrom="page">
                <wp:posOffset>516254</wp:posOffset>
              </wp:positionV>
              <wp:extent cx="2177415" cy="224790"/>
              <wp:effectExtent l="0" t="0" r="0" b="0"/>
              <wp:wrapNone/>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7415" cy="224790"/>
                      </a:xfrm>
                      <a:prstGeom prst="rect">
                        <a:avLst/>
                      </a:prstGeom>
                    </wps:spPr>
                    <wps:txbx>
                      <w:txbxContent>
                        <w:p w14:paraId="10396BBA" w14:textId="77777777" w:rsidR="006C611B" w:rsidRDefault="00000000">
                          <w:pPr>
                            <w:spacing w:before="11"/>
                            <w:ind w:left="20"/>
                            <w:rPr>
                              <w:rFonts w:ascii="Arial" w:hAnsi="Arial"/>
                              <w:b/>
                              <w:sz w:val="28"/>
                            </w:rPr>
                          </w:pPr>
                          <w:r>
                            <w:rPr>
                              <w:rFonts w:ascii="Arial" w:hAnsi="Arial"/>
                              <w:b/>
                              <w:spacing w:val="-4"/>
                              <w:sz w:val="28"/>
                            </w:rPr>
                            <w:t>AYUNTAMIENTO</w:t>
                          </w:r>
                          <w:r>
                            <w:rPr>
                              <w:rFonts w:ascii="Arial" w:hAnsi="Arial"/>
                              <w:b/>
                              <w:spacing w:val="-8"/>
                              <w:sz w:val="28"/>
                            </w:rPr>
                            <w:t xml:space="preserve"> </w:t>
                          </w:r>
                          <w:r>
                            <w:rPr>
                              <w:rFonts w:ascii="Arial" w:hAnsi="Arial"/>
                              <w:b/>
                              <w:spacing w:val="-4"/>
                              <w:sz w:val="28"/>
                            </w:rPr>
                            <w:t>DE TÍAS</w:t>
                          </w:r>
                        </w:p>
                      </w:txbxContent>
                    </wps:txbx>
                    <wps:bodyPr wrap="square" lIns="0" tIns="0" rIns="0" bIns="0" rtlCol="0">
                      <a:noAutofit/>
                    </wps:bodyPr>
                  </wps:wsp>
                </a:graphicData>
              </a:graphic>
            </wp:anchor>
          </w:drawing>
        </mc:Choice>
        <mc:Fallback>
          <w:pict>
            <v:shapetype w14:anchorId="6CCC653C" id="_x0000_t202" coordsize="21600,21600" o:spt="202" path="m,l,21600r21600,l21600,xe">
              <v:stroke joinstyle="miter"/>
              <v:path gradientshapeok="t" o:connecttype="rect"/>
            </v:shapetype>
            <v:shape id="Textbox 307" o:spid="_x0000_s1090" type="#_x0000_t202" style="position:absolute;margin-left:151.4pt;margin-top:40.65pt;width:171.45pt;height:17.7pt;z-index:-1993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iemgEAACMDAAAOAAAAZHJzL2Uyb0RvYy54bWysUt2OEyEUvjfxHQj3dtpx1+qk04260Zhs&#10;1GT1ASgDHeLAwXNoZ/r2Hthpa/TOeAMHOHx8P2zuJj+Io0FyEFq5WiylMEFD58K+ld+/fXjxWgpK&#10;KnRqgGBaeTIk77bPn23G2Jgaehg6g4JBAjVjbGWfUmyqinRvvKIFRBP40AJ6lXiJ+6pDNTK6H6p6&#10;uXxVjYBdRNCGiHfvnw7ltuBba3T6Yi2ZJIZWMrdURizjLo/VdqOaParYOz3TUP/AwisX+NEL1L1K&#10;ShzQ/QXlnUYgsGmhwVdgrdOmaGA1q+Ufah57FU3RwuZQvNhE/w9Wfz4+xq8o0vQOJg6wiKD4APoH&#10;sTfVGKmZe7Kn1BB3Z6GTRZ9nliD4Int7uvhppiQ0b9ar9fpmdSuF5rO6vlm/KYZX19sRKX004EUu&#10;WomcV2Ggjg+U8vuqObfMZJ7ez0zStJuE61p5+zLHmLd20J1YzMh5tpJ+HhQaKYZPgQ3L4Z8LPBe7&#10;c4FpeA/li2RNAd4eElhXGFxxZwacRCE2/5oc9e/r0nX929tfAAAA//8DAFBLAwQUAAYACAAAACEA&#10;GrwQU+AAAAAKAQAADwAAAGRycy9kb3ducmV2LnhtbEyPwU7DMBBE70j8g7VI3KidFtI2jVNVCE5I&#10;iDQcODrxNrEar0PstuHvMadyXM3TzNt8O9menXH0xpGEZCaAITVOG2olfFavDytgPijSqneEEn7Q&#10;w7a4vclVpt2FSjzvQ8tiCflMSehCGDLOfdOhVX7mBqSYHdxoVYjn2HI9qksstz2fC5FyqwzFhU4N&#10;+Nxhc9yfrITdF5Uv5vu9/igPpamqtaC39Cjl/d202wALOIUrDH/6UR2K6FS7E2nPegkLMY/qQcIq&#10;WQCLQPr4tARWRzJJl8CLnP9/ofgFAAD//wMAUEsBAi0AFAAGAAgAAAAhALaDOJL+AAAA4QEAABMA&#10;AAAAAAAAAAAAAAAAAAAAAFtDb250ZW50X1R5cGVzXS54bWxQSwECLQAUAAYACAAAACEAOP0h/9YA&#10;AACUAQAACwAAAAAAAAAAAAAAAAAvAQAAX3JlbHMvLnJlbHNQSwECLQAUAAYACAAAACEALf/YnpoB&#10;AAAjAwAADgAAAAAAAAAAAAAAAAAuAgAAZHJzL2Uyb0RvYy54bWxQSwECLQAUAAYACAAAACEAGrwQ&#10;U+AAAAAKAQAADwAAAAAAAAAAAAAAAAD0AwAAZHJzL2Rvd25yZXYueG1sUEsFBgAAAAAEAAQA8wAA&#10;AAEFAAAAAA==&#10;" filled="f" stroked="f">
              <v:textbox inset="0,0,0,0">
                <w:txbxContent>
                  <w:p w14:paraId="10396BBA" w14:textId="77777777" w:rsidR="006C611B" w:rsidRDefault="00000000">
                    <w:pPr>
                      <w:spacing w:before="11"/>
                      <w:ind w:left="20"/>
                      <w:rPr>
                        <w:rFonts w:ascii="Arial" w:hAnsi="Arial"/>
                        <w:b/>
                        <w:sz w:val="28"/>
                      </w:rPr>
                    </w:pPr>
                    <w:r>
                      <w:rPr>
                        <w:rFonts w:ascii="Arial" w:hAnsi="Arial"/>
                        <w:b/>
                        <w:spacing w:val="-4"/>
                        <w:sz w:val="28"/>
                      </w:rPr>
                      <w:t>AYUNTAMIENTO</w:t>
                    </w:r>
                    <w:r>
                      <w:rPr>
                        <w:rFonts w:ascii="Arial" w:hAnsi="Arial"/>
                        <w:b/>
                        <w:spacing w:val="-8"/>
                        <w:sz w:val="28"/>
                      </w:rPr>
                      <w:t xml:space="preserve"> </w:t>
                    </w:r>
                    <w:r>
                      <w:rPr>
                        <w:rFonts w:ascii="Arial" w:hAnsi="Arial"/>
                        <w:b/>
                        <w:spacing w:val="-4"/>
                        <w:sz w:val="28"/>
                      </w:rPr>
                      <w:t>DE TÍAS</w:t>
                    </w:r>
                  </w:p>
                </w:txbxContent>
              </v:textbox>
              <w10:wrap anchorx="page" anchory="page"/>
            </v:shape>
          </w:pict>
        </mc:Fallback>
      </mc:AlternateContent>
    </w:r>
    <w:r>
      <w:rPr>
        <w:noProof/>
        <w:sz w:val="20"/>
      </w:rPr>
      <mc:AlternateContent>
        <mc:Choice Requires="wps">
          <w:drawing>
            <wp:anchor distT="0" distB="0" distL="0" distR="0" simplePos="0" relativeHeight="483385344" behindDoc="1" locked="0" layoutInCell="1" allowOverlap="1" wp14:anchorId="5F97551D" wp14:editId="4BA920B6">
              <wp:simplePos x="0" y="0"/>
              <wp:positionH relativeFrom="page">
                <wp:posOffset>4651628</wp:posOffset>
              </wp:positionH>
              <wp:positionV relativeFrom="page">
                <wp:posOffset>1013364</wp:posOffset>
              </wp:positionV>
              <wp:extent cx="1783080" cy="153670"/>
              <wp:effectExtent l="0" t="0" r="0" b="0"/>
              <wp:wrapNone/>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3080" cy="153670"/>
                      </a:xfrm>
                      <a:prstGeom prst="rect">
                        <a:avLst/>
                      </a:prstGeom>
                    </wps:spPr>
                    <wps:txbx>
                      <w:txbxContent>
                        <w:p w14:paraId="73FA104E" w14:textId="77777777" w:rsidR="006C611B" w:rsidRDefault="00000000">
                          <w:pPr>
                            <w:spacing w:before="14"/>
                            <w:ind w:left="20"/>
                            <w:rPr>
                              <w:sz w:val="18"/>
                            </w:rPr>
                          </w:pPr>
                          <w:r>
                            <w:rPr>
                              <w:color w:val="23405F"/>
                              <w:sz w:val="18"/>
                            </w:rPr>
                            <w:t>ANEXO</w:t>
                          </w:r>
                          <w:r>
                            <w:rPr>
                              <w:color w:val="23405F"/>
                              <w:spacing w:val="-3"/>
                              <w:sz w:val="18"/>
                            </w:rPr>
                            <w:t xml:space="preserve"> </w:t>
                          </w:r>
                          <w:r>
                            <w:rPr>
                              <w:color w:val="23405F"/>
                              <w:sz w:val="18"/>
                            </w:rPr>
                            <w:t>II. MEDIOS</w:t>
                          </w:r>
                          <w:r>
                            <w:rPr>
                              <w:color w:val="23405F"/>
                              <w:spacing w:val="-1"/>
                              <w:sz w:val="18"/>
                            </w:rPr>
                            <w:t xml:space="preserve"> </w:t>
                          </w:r>
                          <w:r>
                            <w:rPr>
                              <w:color w:val="23405F"/>
                              <w:spacing w:val="-2"/>
                              <w:sz w:val="18"/>
                            </w:rPr>
                            <w:t>MATERIALES</w:t>
                          </w:r>
                        </w:p>
                      </w:txbxContent>
                    </wps:txbx>
                    <wps:bodyPr wrap="square" lIns="0" tIns="0" rIns="0" bIns="0" rtlCol="0">
                      <a:noAutofit/>
                    </wps:bodyPr>
                  </wps:wsp>
                </a:graphicData>
              </a:graphic>
            </wp:anchor>
          </w:drawing>
        </mc:Choice>
        <mc:Fallback>
          <w:pict>
            <v:shape w14:anchorId="5F97551D" id="Textbox 308" o:spid="_x0000_s1091" type="#_x0000_t202" style="position:absolute;margin-left:366.25pt;margin-top:79.8pt;width:140.4pt;height:12.1pt;z-index:-1993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vCmQEAACMDAAAOAAAAZHJzL2Uyb0RvYy54bWysUl9v0zAQf0fiO1h+p0k3tlVR0wmYQEgT&#10;TBp8ANexG4vYZ+7cJv32nL20RfCGeHHOufPPvz9e309+EAeD5CC0crmopTBBQ+fCrpXfv318s5KC&#10;kgqdGiCYVh4NyfvN61frMTbmCnoYOoOCQQI1Y2xln1Jsqop0b7yiBUQTuGkBvUq8xV3VoRoZ3Q/V&#10;VV3fViNgFxG0IeK/Dy9NuSn41hqdvlpLJomhlcwtlRXLus1rtVmrZocq9k7PNNQ/sPDKBb70DPWg&#10;khJ7dH9BeacRCGxaaPAVWOu0KRpYzbL+Q81zr6IpWtgcimeb6P/B6i+H5/iEIk3vYeIAiwiKj6B/&#10;EHtTjZGaeSZ7Sg3xdBY6WfT5yxIEH2Rvj2c/zZSEzmh3q+t6xS3NveXN9e1dMby6nI5I6ZMBL3LR&#10;SuS8CgN1eKSU71fNaWQm83J/ZpKm7SRc18qbtznG/GsL3ZHFjJxnK+nnXqGRYvgc2LAc/qnAU7E9&#10;FZiGD1CeSNYU4N0+gXWFwQV3ZsBJFGLzq8lR/74vU5e3vfkFAAD//wMAUEsDBBQABgAIAAAAIQAQ&#10;uU6Q4QAAAAwBAAAPAAAAZHJzL2Rvd25yZXYueG1sTI/BTsMwDIbvSLxDZCRuLNmqla40nSYEJyRE&#10;Vw4c0yZrozVOabKtvD3eCW62/k+/Pxfb2Q3sbKZgPUpYLgQwg63XFjsJn/XrQwYsRIVaDR6NhB8T&#10;YFve3hQq1/6ClTnvY8eoBEOuJPQxjjnnoe2NU2HhR4OUHfzkVKR16rie1IXK3cBXQqTcKYt0oVej&#10;ee5Ne9yfnITdF1Yv9vu9+agOla3rjcC39Cjl/d28ewIWzRz/YLjqkzqU5NT4E+rABgmPyWpNKAXr&#10;TQrsSohlkgBraMqSDHhZ8P9PlL8AAAD//wMAUEsBAi0AFAAGAAgAAAAhALaDOJL+AAAA4QEAABMA&#10;AAAAAAAAAAAAAAAAAAAAAFtDb250ZW50X1R5cGVzXS54bWxQSwECLQAUAAYACAAAACEAOP0h/9YA&#10;AACUAQAACwAAAAAAAAAAAAAAAAAvAQAAX3JlbHMvLnJlbHNQSwECLQAUAAYACAAAACEAzvw7wpkB&#10;AAAjAwAADgAAAAAAAAAAAAAAAAAuAgAAZHJzL2Uyb0RvYy54bWxQSwECLQAUAAYACAAAACEAELlO&#10;kOEAAAAMAQAADwAAAAAAAAAAAAAAAADzAwAAZHJzL2Rvd25yZXYueG1sUEsFBgAAAAAEAAQA8wAA&#10;AAEFAAAAAA==&#10;" filled="f" stroked="f">
              <v:textbox inset="0,0,0,0">
                <w:txbxContent>
                  <w:p w14:paraId="73FA104E" w14:textId="77777777" w:rsidR="006C611B" w:rsidRDefault="00000000">
                    <w:pPr>
                      <w:spacing w:before="14"/>
                      <w:ind w:left="20"/>
                      <w:rPr>
                        <w:sz w:val="18"/>
                      </w:rPr>
                    </w:pPr>
                    <w:r>
                      <w:rPr>
                        <w:color w:val="23405F"/>
                        <w:sz w:val="18"/>
                      </w:rPr>
                      <w:t>ANEXO</w:t>
                    </w:r>
                    <w:r>
                      <w:rPr>
                        <w:color w:val="23405F"/>
                        <w:spacing w:val="-3"/>
                        <w:sz w:val="18"/>
                      </w:rPr>
                      <w:t xml:space="preserve"> </w:t>
                    </w:r>
                    <w:r>
                      <w:rPr>
                        <w:color w:val="23405F"/>
                        <w:sz w:val="18"/>
                      </w:rPr>
                      <w:t>II. MEDIOS</w:t>
                    </w:r>
                    <w:r>
                      <w:rPr>
                        <w:color w:val="23405F"/>
                        <w:spacing w:val="-1"/>
                        <w:sz w:val="18"/>
                      </w:rPr>
                      <w:t xml:space="preserve"> </w:t>
                    </w:r>
                    <w:r>
                      <w:rPr>
                        <w:color w:val="23405F"/>
                        <w:spacing w:val="-2"/>
                        <w:sz w:val="18"/>
                      </w:rPr>
                      <w:t>MATERIALES</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7A043" w14:textId="77777777" w:rsidR="006C611B" w:rsidRDefault="00000000">
    <w:pPr>
      <w:pStyle w:val="Textoindependiente"/>
      <w:spacing w:line="14" w:lineRule="auto"/>
      <w:rPr>
        <w:sz w:val="20"/>
      </w:rPr>
    </w:pPr>
    <w:r>
      <w:rPr>
        <w:noProof/>
        <w:sz w:val="20"/>
      </w:rPr>
      <w:drawing>
        <wp:anchor distT="0" distB="0" distL="0" distR="0" simplePos="0" relativeHeight="483388928" behindDoc="1" locked="0" layoutInCell="1" allowOverlap="1" wp14:anchorId="3258C487" wp14:editId="127843CA">
          <wp:simplePos x="0" y="0"/>
          <wp:positionH relativeFrom="page">
            <wp:posOffset>1166209</wp:posOffset>
          </wp:positionH>
          <wp:positionV relativeFrom="page">
            <wp:posOffset>473074</wp:posOffset>
          </wp:positionV>
          <wp:extent cx="545115" cy="798457"/>
          <wp:effectExtent l="0" t="0" r="0" b="0"/>
          <wp:wrapNone/>
          <wp:docPr id="315" name="Image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5" name="Image 315"/>
                  <pic:cNvPicPr/>
                </pic:nvPicPr>
                <pic:blipFill>
                  <a:blip r:embed="rId1" cstate="print"/>
                  <a:stretch>
                    <a:fillRect/>
                  </a:stretch>
                </pic:blipFill>
                <pic:spPr>
                  <a:xfrm>
                    <a:off x="0" y="0"/>
                    <a:ext cx="545115" cy="798457"/>
                  </a:xfrm>
                  <a:prstGeom prst="rect">
                    <a:avLst/>
                  </a:prstGeom>
                </pic:spPr>
              </pic:pic>
            </a:graphicData>
          </a:graphic>
        </wp:anchor>
      </w:drawing>
    </w:r>
    <w:r>
      <w:rPr>
        <w:noProof/>
        <w:sz w:val="20"/>
      </w:rPr>
      <mc:AlternateContent>
        <mc:Choice Requires="wps">
          <w:drawing>
            <wp:anchor distT="0" distB="0" distL="0" distR="0" simplePos="0" relativeHeight="483389440" behindDoc="1" locked="0" layoutInCell="1" allowOverlap="1" wp14:anchorId="2ACD6092" wp14:editId="23FE7FC2">
              <wp:simplePos x="0" y="0"/>
              <wp:positionH relativeFrom="page">
                <wp:posOffset>1923033</wp:posOffset>
              </wp:positionH>
              <wp:positionV relativeFrom="page">
                <wp:posOffset>516254</wp:posOffset>
              </wp:positionV>
              <wp:extent cx="2177415" cy="224790"/>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7415" cy="224790"/>
                      </a:xfrm>
                      <a:prstGeom prst="rect">
                        <a:avLst/>
                      </a:prstGeom>
                    </wps:spPr>
                    <wps:txbx>
                      <w:txbxContent>
                        <w:p w14:paraId="0FB1B352" w14:textId="77777777" w:rsidR="006C611B" w:rsidRDefault="00000000">
                          <w:pPr>
                            <w:spacing w:before="11"/>
                            <w:ind w:left="20"/>
                            <w:rPr>
                              <w:rFonts w:ascii="Arial" w:hAnsi="Arial"/>
                              <w:b/>
                              <w:sz w:val="28"/>
                            </w:rPr>
                          </w:pPr>
                          <w:r>
                            <w:rPr>
                              <w:rFonts w:ascii="Arial" w:hAnsi="Arial"/>
                              <w:b/>
                              <w:spacing w:val="-4"/>
                              <w:sz w:val="28"/>
                            </w:rPr>
                            <w:t>AYUNTAMIENTO</w:t>
                          </w:r>
                          <w:r>
                            <w:rPr>
                              <w:rFonts w:ascii="Arial" w:hAnsi="Arial"/>
                              <w:b/>
                              <w:spacing w:val="-8"/>
                              <w:sz w:val="28"/>
                            </w:rPr>
                            <w:t xml:space="preserve"> </w:t>
                          </w:r>
                          <w:r>
                            <w:rPr>
                              <w:rFonts w:ascii="Arial" w:hAnsi="Arial"/>
                              <w:b/>
                              <w:spacing w:val="-4"/>
                              <w:sz w:val="28"/>
                            </w:rPr>
                            <w:t>DE TÍAS</w:t>
                          </w:r>
                        </w:p>
                      </w:txbxContent>
                    </wps:txbx>
                    <wps:bodyPr wrap="square" lIns="0" tIns="0" rIns="0" bIns="0" rtlCol="0">
                      <a:noAutofit/>
                    </wps:bodyPr>
                  </wps:wsp>
                </a:graphicData>
              </a:graphic>
            </wp:anchor>
          </w:drawing>
        </mc:Choice>
        <mc:Fallback>
          <w:pict>
            <v:shapetype w14:anchorId="2ACD6092" id="_x0000_t202" coordsize="21600,21600" o:spt="202" path="m,l,21600r21600,l21600,xe">
              <v:stroke joinstyle="miter"/>
              <v:path gradientshapeok="t" o:connecttype="rect"/>
            </v:shapetype>
            <v:shape id="Textbox 316" o:spid="_x0000_s1092" type="#_x0000_t202" style="position:absolute;margin-left:151.4pt;margin-top:40.65pt;width:171.45pt;height:17.7pt;z-index:-1992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NgmgEAACMDAAAOAAAAZHJzL2Uyb0RvYy54bWysUs1uGyEQvlfKOyDuMfYqrtuV11GbqFWl&#10;qI2U5gEwC17UhSEM9q7fvgNZ21V7i3qBAYaP74f17eh6dtARLfiGL2ZzzrRX0Fq/a/jzzy/XHzjD&#10;JH0re/C64UeN/HZz9W49hFpX0EHf6sgIxGM9hIZ3KYVaCFSddhJnELSnQwPRyUTLuBNtlAOhu15U&#10;8/l7MUBsQwSlEWn3/vWQbwq+MVqlH8agTqxvOHFLZYxl3OZRbNay3kUZOqsmGvINLJy0nh49Q93L&#10;JNk+2n+gnFUREEyaKXACjLFKFw2kZjH/S81TJ4MuWsgcDGeb8P/Bqu+Hp/AYWRo/w0gBFhEYHkD9&#10;QvJGDAHrqSd7ijVSdxY6mujyTBIYXSRvj2c/9ZiYos1qsVrdLJacKTqrqpvVx2K4uNwOEdNXDY7l&#10;ouGR8ioM5OEBU35f1qeWiczr+5lJGrcjs23Dl8scY97aQnskMQPl2XB82cuoOeu/eTIsh38q4qnY&#10;noqY+jsoXyRr8vBpn8DYwuCCOzGgJAqx6dfkqP9cl67L3978BgAA//8DAFBLAwQUAAYACAAAACEA&#10;GrwQU+AAAAAKAQAADwAAAGRycy9kb3ducmV2LnhtbEyPwU7DMBBE70j8g7VI3KidFtI2jVNVCE5I&#10;iDQcODrxNrEar0PstuHvMadyXM3TzNt8O9menXH0xpGEZCaAITVOG2olfFavDytgPijSqneEEn7Q&#10;w7a4vclVpt2FSjzvQ8tiCflMSehCGDLOfdOhVX7mBqSYHdxoVYjn2HI9qksstz2fC5FyqwzFhU4N&#10;+Nxhc9yfrITdF5Uv5vu9/igPpamqtaC39Cjl/d202wALOIUrDH/6UR2K6FS7E2nPegkLMY/qQcIq&#10;WQCLQPr4tARWRzJJl8CLnP9/ofgFAAD//wMAUEsBAi0AFAAGAAgAAAAhALaDOJL+AAAA4QEAABMA&#10;AAAAAAAAAAAAAAAAAAAAAFtDb250ZW50X1R5cGVzXS54bWxQSwECLQAUAAYACAAAACEAOP0h/9YA&#10;AACUAQAACwAAAAAAAAAAAAAAAAAvAQAAX3JlbHMvLnJlbHNQSwECLQAUAAYACAAAACEA/ihDYJoB&#10;AAAjAwAADgAAAAAAAAAAAAAAAAAuAgAAZHJzL2Uyb0RvYy54bWxQSwECLQAUAAYACAAAACEAGrwQ&#10;U+AAAAAKAQAADwAAAAAAAAAAAAAAAAD0AwAAZHJzL2Rvd25yZXYueG1sUEsFBgAAAAAEAAQA8wAA&#10;AAEFAAAAAA==&#10;" filled="f" stroked="f">
              <v:textbox inset="0,0,0,0">
                <w:txbxContent>
                  <w:p w14:paraId="0FB1B352" w14:textId="77777777" w:rsidR="006C611B" w:rsidRDefault="00000000">
                    <w:pPr>
                      <w:spacing w:before="11"/>
                      <w:ind w:left="20"/>
                      <w:rPr>
                        <w:rFonts w:ascii="Arial" w:hAnsi="Arial"/>
                        <w:b/>
                        <w:sz w:val="28"/>
                      </w:rPr>
                    </w:pPr>
                    <w:r>
                      <w:rPr>
                        <w:rFonts w:ascii="Arial" w:hAnsi="Arial"/>
                        <w:b/>
                        <w:spacing w:val="-4"/>
                        <w:sz w:val="28"/>
                      </w:rPr>
                      <w:t>AYUNTAMIENTO</w:t>
                    </w:r>
                    <w:r>
                      <w:rPr>
                        <w:rFonts w:ascii="Arial" w:hAnsi="Arial"/>
                        <w:b/>
                        <w:spacing w:val="-8"/>
                        <w:sz w:val="28"/>
                      </w:rPr>
                      <w:t xml:space="preserve"> </w:t>
                    </w:r>
                    <w:r>
                      <w:rPr>
                        <w:rFonts w:ascii="Arial" w:hAnsi="Arial"/>
                        <w:b/>
                        <w:spacing w:val="-4"/>
                        <w:sz w:val="28"/>
                      </w:rPr>
                      <w:t>DE TÍAS</w:t>
                    </w:r>
                  </w:p>
                </w:txbxContent>
              </v:textbox>
              <w10:wrap anchorx="page" anchory="page"/>
            </v:shape>
          </w:pict>
        </mc:Fallback>
      </mc:AlternateContent>
    </w:r>
    <w:r>
      <w:rPr>
        <w:noProof/>
        <w:sz w:val="20"/>
      </w:rPr>
      <mc:AlternateContent>
        <mc:Choice Requires="wps">
          <w:drawing>
            <wp:anchor distT="0" distB="0" distL="0" distR="0" simplePos="0" relativeHeight="483389952" behindDoc="1" locked="0" layoutInCell="1" allowOverlap="1" wp14:anchorId="7577EA39" wp14:editId="1461881E">
              <wp:simplePos x="0" y="0"/>
              <wp:positionH relativeFrom="page">
                <wp:posOffset>4651628</wp:posOffset>
              </wp:positionH>
              <wp:positionV relativeFrom="page">
                <wp:posOffset>1013364</wp:posOffset>
              </wp:positionV>
              <wp:extent cx="1783080" cy="153670"/>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3080" cy="153670"/>
                      </a:xfrm>
                      <a:prstGeom prst="rect">
                        <a:avLst/>
                      </a:prstGeom>
                    </wps:spPr>
                    <wps:txbx>
                      <w:txbxContent>
                        <w:p w14:paraId="385A2267" w14:textId="77777777" w:rsidR="006C611B" w:rsidRDefault="00000000">
                          <w:pPr>
                            <w:spacing w:before="14"/>
                            <w:ind w:left="20"/>
                            <w:rPr>
                              <w:sz w:val="18"/>
                            </w:rPr>
                          </w:pPr>
                          <w:r>
                            <w:rPr>
                              <w:color w:val="23405F"/>
                              <w:sz w:val="18"/>
                            </w:rPr>
                            <w:t>ANEXO</w:t>
                          </w:r>
                          <w:r>
                            <w:rPr>
                              <w:color w:val="23405F"/>
                              <w:spacing w:val="-3"/>
                              <w:sz w:val="18"/>
                            </w:rPr>
                            <w:t xml:space="preserve"> </w:t>
                          </w:r>
                          <w:r>
                            <w:rPr>
                              <w:color w:val="23405F"/>
                              <w:sz w:val="18"/>
                            </w:rPr>
                            <w:t>II. MEDIOS</w:t>
                          </w:r>
                          <w:r>
                            <w:rPr>
                              <w:color w:val="23405F"/>
                              <w:spacing w:val="-1"/>
                              <w:sz w:val="18"/>
                            </w:rPr>
                            <w:t xml:space="preserve"> </w:t>
                          </w:r>
                          <w:r>
                            <w:rPr>
                              <w:color w:val="23405F"/>
                              <w:spacing w:val="-2"/>
                              <w:sz w:val="18"/>
                            </w:rPr>
                            <w:t>MATERIALES</w:t>
                          </w:r>
                        </w:p>
                      </w:txbxContent>
                    </wps:txbx>
                    <wps:bodyPr wrap="square" lIns="0" tIns="0" rIns="0" bIns="0" rtlCol="0">
                      <a:noAutofit/>
                    </wps:bodyPr>
                  </wps:wsp>
                </a:graphicData>
              </a:graphic>
            </wp:anchor>
          </w:drawing>
        </mc:Choice>
        <mc:Fallback>
          <w:pict>
            <v:shape w14:anchorId="7577EA39" id="Textbox 317" o:spid="_x0000_s1093" type="#_x0000_t202" style="position:absolute;margin-left:366.25pt;margin-top:79.8pt;width:140.4pt;height:12.1pt;z-index:-1992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GIhmQEAACMDAAAOAAAAZHJzL2Uyb0RvYy54bWysUs2O0zAQviPxDpbvNOmutltFTVfACoS0&#10;AqSFB3Adu7GIPWbGbdK3Z+xNWwQ3xMUZZ8afvx9vHiY/iKNBchBauVzUUpigoXNh38rv3z68WUtB&#10;SYVODRBMK0+G5MP29avNGBtzAz0MnUHBIIGaMbayTyk2VUW6N17RAqIJ3LSAXiXe4r7qUI2M7ofq&#10;pq5X1QjYRQRtiPjv40tTbgu+tUanL9aSSWJoJXNLZcWy7vJabTeq2aOKvdMzDfUPLLxygS+9QD2q&#10;pMQB3V9Q3mkEApsWGnwF1jptigZWs6z/UPPcq2iKFjaH4sUm+n+w+vPxOX5FkaZ3MHGARQTFJ9A/&#10;iL2pxkjNPJM9pYZ4OgudLPr8ZQmCD7K3p4ufZkpCZ7T79W295pbm3vLudnVfDK+upyNS+mjAi1y0&#10;EjmvwkAdnyjl+1VzHpnJvNyfmaRpNwnXtfJulWPMv3bQnVjMyHm2kn4eFBophk+BDcvhnws8F7tz&#10;gWl4D+WJZE0B3h4SWFcYXHFnBpxEITa/mhz17/sydX3b218AAAD//wMAUEsDBBQABgAIAAAAIQAQ&#10;uU6Q4QAAAAwBAAAPAAAAZHJzL2Rvd25yZXYueG1sTI/BTsMwDIbvSLxDZCRuLNmqla40nSYEJyRE&#10;Vw4c0yZrozVOabKtvD3eCW62/k+/Pxfb2Q3sbKZgPUpYLgQwg63XFjsJn/XrQwYsRIVaDR6NhB8T&#10;YFve3hQq1/6ClTnvY8eoBEOuJPQxjjnnoe2NU2HhR4OUHfzkVKR16rie1IXK3cBXQqTcKYt0oVej&#10;ee5Ne9yfnITdF1Yv9vu9+agOla3rjcC39Cjl/d28ewIWzRz/YLjqkzqU5NT4E+rABgmPyWpNKAXr&#10;TQrsSohlkgBraMqSDHhZ8P9PlL8AAAD//wMAUEsBAi0AFAAGAAgAAAAhALaDOJL+AAAA4QEAABMA&#10;AAAAAAAAAAAAAAAAAAAAAFtDb250ZW50X1R5cGVzXS54bWxQSwECLQAUAAYACAAAACEAOP0h/9YA&#10;AACUAQAACwAAAAAAAAAAAAAAAAAvAQAAX3JlbHMvLnJlbHNQSwECLQAUAAYACAAAACEAQExiIZkB&#10;AAAjAwAADgAAAAAAAAAAAAAAAAAuAgAAZHJzL2Uyb0RvYy54bWxQSwECLQAUAAYACAAAACEAELlO&#10;kOEAAAAMAQAADwAAAAAAAAAAAAAAAADzAwAAZHJzL2Rvd25yZXYueG1sUEsFBgAAAAAEAAQA8wAA&#10;AAEFAAAAAA==&#10;" filled="f" stroked="f">
              <v:textbox inset="0,0,0,0">
                <w:txbxContent>
                  <w:p w14:paraId="385A2267" w14:textId="77777777" w:rsidR="006C611B" w:rsidRDefault="00000000">
                    <w:pPr>
                      <w:spacing w:before="14"/>
                      <w:ind w:left="20"/>
                      <w:rPr>
                        <w:sz w:val="18"/>
                      </w:rPr>
                    </w:pPr>
                    <w:r>
                      <w:rPr>
                        <w:color w:val="23405F"/>
                        <w:sz w:val="18"/>
                      </w:rPr>
                      <w:t>ANEXO</w:t>
                    </w:r>
                    <w:r>
                      <w:rPr>
                        <w:color w:val="23405F"/>
                        <w:spacing w:val="-3"/>
                        <w:sz w:val="18"/>
                      </w:rPr>
                      <w:t xml:space="preserve"> </w:t>
                    </w:r>
                    <w:r>
                      <w:rPr>
                        <w:color w:val="23405F"/>
                        <w:sz w:val="18"/>
                      </w:rPr>
                      <w:t>II. MEDIOS</w:t>
                    </w:r>
                    <w:r>
                      <w:rPr>
                        <w:color w:val="23405F"/>
                        <w:spacing w:val="-1"/>
                        <w:sz w:val="18"/>
                      </w:rPr>
                      <w:t xml:space="preserve"> </w:t>
                    </w:r>
                    <w:r>
                      <w:rPr>
                        <w:color w:val="23405F"/>
                        <w:spacing w:val="-2"/>
                        <w:sz w:val="18"/>
                      </w:rPr>
                      <w:t>MATERIALES</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86349" w14:textId="77777777" w:rsidR="006C611B" w:rsidRDefault="00000000">
    <w:pPr>
      <w:pStyle w:val="Textoindependiente"/>
      <w:spacing w:line="14" w:lineRule="auto"/>
      <w:rPr>
        <w:sz w:val="20"/>
      </w:rPr>
    </w:pPr>
    <w:r>
      <w:rPr>
        <w:noProof/>
        <w:sz w:val="20"/>
      </w:rPr>
      <w:drawing>
        <wp:anchor distT="0" distB="0" distL="0" distR="0" simplePos="0" relativeHeight="483387392" behindDoc="1" locked="0" layoutInCell="1" allowOverlap="1" wp14:anchorId="7CAFA0AA" wp14:editId="78B39BAE">
          <wp:simplePos x="0" y="0"/>
          <wp:positionH relativeFrom="page">
            <wp:posOffset>1166209</wp:posOffset>
          </wp:positionH>
          <wp:positionV relativeFrom="page">
            <wp:posOffset>473074</wp:posOffset>
          </wp:positionV>
          <wp:extent cx="545115" cy="798457"/>
          <wp:effectExtent l="0" t="0" r="0" b="0"/>
          <wp:wrapNone/>
          <wp:docPr id="312" name="Image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 312"/>
                  <pic:cNvPicPr/>
                </pic:nvPicPr>
                <pic:blipFill>
                  <a:blip r:embed="rId1" cstate="print"/>
                  <a:stretch>
                    <a:fillRect/>
                  </a:stretch>
                </pic:blipFill>
                <pic:spPr>
                  <a:xfrm>
                    <a:off x="0" y="0"/>
                    <a:ext cx="545115" cy="798457"/>
                  </a:xfrm>
                  <a:prstGeom prst="rect">
                    <a:avLst/>
                  </a:prstGeom>
                </pic:spPr>
              </pic:pic>
            </a:graphicData>
          </a:graphic>
        </wp:anchor>
      </w:drawing>
    </w:r>
    <w:r>
      <w:rPr>
        <w:noProof/>
        <w:sz w:val="20"/>
      </w:rPr>
      <mc:AlternateContent>
        <mc:Choice Requires="wps">
          <w:drawing>
            <wp:anchor distT="0" distB="0" distL="0" distR="0" simplePos="0" relativeHeight="483387904" behindDoc="1" locked="0" layoutInCell="1" allowOverlap="1" wp14:anchorId="1D686138" wp14:editId="48665053">
              <wp:simplePos x="0" y="0"/>
              <wp:positionH relativeFrom="page">
                <wp:posOffset>1923033</wp:posOffset>
              </wp:positionH>
              <wp:positionV relativeFrom="page">
                <wp:posOffset>516254</wp:posOffset>
              </wp:positionV>
              <wp:extent cx="2177415" cy="224790"/>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7415" cy="224790"/>
                      </a:xfrm>
                      <a:prstGeom prst="rect">
                        <a:avLst/>
                      </a:prstGeom>
                    </wps:spPr>
                    <wps:txbx>
                      <w:txbxContent>
                        <w:p w14:paraId="27BED8D5" w14:textId="77777777" w:rsidR="006C611B" w:rsidRDefault="00000000">
                          <w:pPr>
                            <w:spacing w:before="11"/>
                            <w:ind w:left="20"/>
                            <w:rPr>
                              <w:rFonts w:ascii="Arial" w:hAnsi="Arial"/>
                              <w:b/>
                              <w:sz w:val="28"/>
                            </w:rPr>
                          </w:pPr>
                          <w:r>
                            <w:rPr>
                              <w:rFonts w:ascii="Arial" w:hAnsi="Arial"/>
                              <w:b/>
                              <w:spacing w:val="-4"/>
                              <w:sz w:val="28"/>
                            </w:rPr>
                            <w:t>AYUNTAMIENTO</w:t>
                          </w:r>
                          <w:r>
                            <w:rPr>
                              <w:rFonts w:ascii="Arial" w:hAnsi="Arial"/>
                              <w:b/>
                              <w:spacing w:val="-8"/>
                              <w:sz w:val="28"/>
                            </w:rPr>
                            <w:t xml:space="preserve"> </w:t>
                          </w:r>
                          <w:r>
                            <w:rPr>
                              <w:rFonts w:ascii="Arial" w:hAnsi="Arial"/>
                              <w:b/>
                              <w:spacing w:val="-4"/>
                              <w:sz w:val="28"/>
                            </w:rPr>
                            <w:t>DE TÍAS</w:t>
                          </w:r>
                        </w:p>
                      </w:txbxContent>
                    </wps:txbx>
                    <wps:bodyPr wrap="square" lIns="0" tIns="0" rIns="0" bIns="0" rtlCol="0">
                      <a:noAutofit/>
                    </wps:bodyPr>
                  </wps:wsp>
                </a:graphicData>
              </a:graphic>
            </wp:anchor>
          </w:drawing>
        </mc:Choice>
        <mc:Fallback>
          <w:pict>
            <v:shapetype w14:anchorId="1D686138" id="_x0000_t202" coordsize="21600,21600" o:spt="202" path="m,l,21600r21600,l21600,xe">
              <v:stroke joinstyle="miter"/>
              <v:path gradientshapeok="t" o:connecttype="rect"/>
            </v:shapetype>
            <v:shape id="Textbox 313" o:spid="_x0000_s1094" type="#_x0000_t202" style="position:absolute;margin-left:151.4pt;margin-top:40.65pt;width:171.45pt;height:17.7pt;z-index:-1992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BqDmgEAACMDAAAOAAAAZHJzL2Uyb0RvYy54bWysUt2OEyEUvjfxHQj3dtrJrtVJpxt1ozHZ&#10;6CarD0AZ6BAHDp5DO9O398BOW6N3xhs4wOHj+2FzN/lBHA2Sg9DK1WIphQkaOhf2rfz+7eOrN1JQ&#10;UqFTAwTTypMhebd9+WIzxsbU0MPQGRQMEqgZYyv7lGJTVaR74xUtIJrAhxbQq8RL3FcdqpHR/VDV&#10;y+XragTsIoI2RLx7/3wotwXfWqPTV2vJJDG0krmlMmIZd3msthvV7FHF3umZhvoHFl65wI9eoO5V&#10;UuKA7i8o7zQCgU0LDb4Ca502RQOrWS3/UPPUq2iKFjaH4sUm+n+w+svxKT6iSNN7mDjAIoLiA+gf&#10;xN5UY6Rm7smeUkPcnYVOFn2eWYLgi+zt6eKnmZLQvFmv1uub1a0Ums/q+mb9thheXW9HpPTJgBe5&#10;aCVyXoWBOj5Qyu+r5twyk3l+PzNJ024Srmvl7TrHmLd20J1YzMh5tpJ+HhQaKYbPgQ3L4Z8LPBe7&#10;c4Fp+ADli2RNAd4dElhXGFxxZwacRCE2/5oc9e/r0nX929tfAAAA//8DAFBLAwQUAAYACAAAACEA&#10;GrwQU+AAAAAKAQAADwAAAGRycy9kb3ducmV2LnhtbEyPwU7DMBBE70j8g7VI3KidFtI2jVNVCE5I&#10;iDQcODrxNrEar0PstuHvMadyXM3TzNt8O9menXH0xpGEZCaAITVOG2olfFavDytgPijSqneEEn7Q&#10;w7a4vclVpt2FSjzvQ8tiCflMSehCGDLOfdOhVX7mBqSYHdxoVYjn2HI9qksstz2fC5FyqwzFhU4N&#10;+Nxhc9yfrITdF5Uv5vu9/igPpamqtaC39Cjl/d202wALOIUrDH/6UR2K6FS7E2nPegkLMY/qQcIq&#10;WQCLQPr4tARWRzJJl8CLnP9/ofgFAAD//wMAUEsBAi0AFAAGAAgAAAAhALaDOJL+AAAA4QEAABMA&#10;AAAAAAAAAAAAAAAAAAAAAFtDb250ZW50X1R5cGVzXS54bWxQSwECLQAUAAYACAAAACEAOP0h/9YA&#10;AACUAQAACwAAAAAAAAAAAAAAAAAvAQAAX3JlbHMvLnJlbHNQSwECLQAUAAYACAAAACEAcJgag5oB&#10;AAAjAwAADgAAAAAAAAAAAAAAAAAuAgAAZHJzL2Uyb0RvYy54bWxQSwECLQAUAAYACAAAACEAGrwQ&#10;U+AAAAAKAQAADwAAAAAAAAAAAAAAAAD0AwAAZHJzL2Rvd25yZXYueG1sUEsFBgAAAAAEAAQA8wAA&#10;AAEFAAAAAA==&#10;" filled="f" stroked="f">
              <v:textbox inset="0,0,0,0">
                <w:txbxContent>
                  <w:p w14:paraId="27BED8D5" w14:textId="77777777" w:rsidR="006C611B" w:rsidRDefault="00000000">
                    <w:pPr>
                      <w:spacing w:before="11"/>
                      <w:ind w:left="20"/>
                      <w:rPr>
                        <w:rFonts w:ascii="Arial" w:hAnsi="Arial"/>
                        <w:b/>
                        <w:sz w:val="28"/>
                      </w:rPr>
                    </w:pPr>
                    <w:r>
                      <w:rPr>
                        <w:rFonts w:ascii="Arial" w:hAnsi="Arial"/>
                        <w:b/>
                        <w:spacing w:val="-4"/>
                        <w:sz w:val="28"/>
                      </w:rPr>
                      <w:t>AYUNTAMIENTO</w:t>
                    </w:r>
                    <w:r>
                      <w:rPr>
                        <w:rFonts w:ascii="Arial" w:hAnsi="Arial"/>
                        <w:b/>
                        <w:spacing w:val="-8"/>
                        <w:sz w:val="28"/>
                      </w:rPr>
                      <w:t xml:space="preserve"> </w:t>
                    </w:r>
                    <w:r>
                      <w:rPr>
                        <w:rFonts w:ascii="Arial" w:hAnsi="Arial"/>
                        <w:b/>
                        <w:spacing w:val="-4"/>
                        <w:sz w:val="28"/>
                      </w:rPr>
                      <w:t>DE TÍAS</w:t>
                    </w:r>
                  </w:p>
                </w:txbxContent>
              </v:textbox>
              <w10:wrap anchorx="page" anchory="page"/>
            </v:shape>
          </w:pict>
        </mc:Fallback>
      </mc:AlternateContent>
    </w:r>
    <w:r>
      <w:rPr>
        <w:noProof/>
        <w:sz w:val="20"/>
      </w:rPr>
      <mc:AlternateContent>
        <mc:Choice Requires="wps">
          <w:drawing>
            <wp:anchor distT="0" distB="0" distL="0" distR="0" simplePos="0" relativeHeight="483388416" behindDoc="1" locked="0" layoutInCell="1" allowOverlap="1" wp14:anchorId="182455B9" wp14:editId="44F95E51">
              <wp:simplePos x="0" y="0"/>
              <wp:positionH relativeFrom="page">
                <wp:posOffset>4651628</wp:posOffset>
              </wp:positionH>
              <wp:positionV relativeFrom="page">
                <wp:posOffset>1013364</wp:posOffset>
              </wp:positionV>
              <wp:extent cx="1783080" cy="153670"/>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3080" cy="153670"/>
                      </a:xfrm>
                      <a:prstGeom prst="rect">
                        <a:avLst/>
                      </a:prstGeom>
                    </wps:spPr>
                    <wps:txbx>
                      <w:txbxContent>
                        <w:p w14:paraId="5F8D9A0B" w14:textId="77777777" w:rsidR="006C611B" w:rsidRDefault="00000000">
                          <w:pPr>
                            <w:spacing w:before="14"/>
                            <w:ind w:left="20"/>
                            <w:rPr>
                              <w:sz w:val="18"/>
                            </w:rPr>
                          </w:pPr>
                          <w:r>
                            <w:rPr>
                              <w:color w:val="23405F"/>
                              <w:sz w:val="18"/>
                            </w:rPr>
                            <w:t>ANEXO</w:t>
                          </w:r>
                          <w:r>
                            <w:rPr>
                              <w:color w:val="23405F"/>
                              <w:spacing w:val="-3"/>
                              <w:sz w:val="18"/>
                            </w:rPr>
                            <w:t xml:space="preserve"> </w:t>
                          </w:r>
                          <w:r>
                            <w:rPr>
                              <w:color w:val="23405F"/>
                              <w:sz w:val="18"/>
                            </w:rPr>
                            <w:t>II. MEDIOS</w:t>
                          </w:r>
                          <w:r>
                            <w:rPr>
                              <w:color w:val="23405F"/>
                              <w:spacing w:val="-1"/>
                              <w:sz w:val="18"/>
                            </w:rPr>
                            <w:t xml:space="preserve"> </w:t>
                          </w:r>
                          <w:r>
                            <w:rPr>
                              <w:color w:val="23405F"/>
                              <w:spacing w:val="-2"/>
                              <w:sz w:val="18"/>
                            </w:rPr>
                            <w:t>MATERIALES</w:t>
                          </w:r>
                        </w:p>
                      </w:txbxContent>
                    </wps:txbx>
                    <wps:bodyPr wrap="square" lIns="0" tIns="0" rIns="0" bIns="0" rtlCol="0">
                      <a:noAutofit/>
                    </wps:bodyPr>
                  </wps:wsp>
                </a:graphicData>
              </a:graphic>
            </wp:anchor>
          </w:drawing>
        </mc:Choice>
        <mc:Fallback>
          <w:pict>
            <v:shape w14:anchorId="182455B9" id="Textbox 314" o:spid="_x0000_s1095" type="#_x0000_t202" style="position:absolute;margin-left:366.25pt;margin-top:79.8pt;width:140.4pt;height:12.1pt;z-index:-1992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3kmQEAACMDAAAOAAAAZHJzL2Uyb0RvYy54bWysUl9v0zAQf0fiO1h+p0k3bauiptNgAiFN&#10;gDT4AK5jNxaxz9y5TfrtOXtpi+AN7cU5584///54fT/5QRwMkoPQyuWilsIEDZ0Lu1b++P7x3UoK&#10;Sip0aoBgWnk0JO83b9+sx9iYK+hh6AwKBgnUjLGVfUqxqSrSvfGKFhBN4KYF9CrxFndVh2pkdD9U&#10;V3V9W42AXUTQhoj/Pr405abgW2t0+motmSSGVjK3VFYs6zav1Watmh2q2Ds901D/wcIrF/jSM9Sj&#10;Skrs0f0D5Z1GILBpocFXYK3TpmhgNcv6LzXPvYqmaGFzKJ5toteD1V8Oz/EbijS9h4kDLCIoPoH+&#10;SexNNUZq5pnsKTXE01noZNHnL0sQfJC9PZ79NFMSOqPdra7rFbc095Y317d3xfDqcjoipU8GvMhF&#10;K5HzKgzU4YlSvl81p5GZzMv9mUmatpNwXStvVjnG/GsL3ZHFjJxnK+nXXqGRYvgc2LAc/qnAU7E9&#10;FZiGD1CeSNYU4GGfwLrC4II7M+AkCrH51eSo/9yXqcvb3vwGAAD//wMAUEsDBBQABgAIAAAAIQAQ&#10;uU6Q4QAAAAwBAAAPAAAAZHJzL2Rvd25yZXYueG1sTI/BTsMwDIbvSLxDZCRuLNmqla40nSYEJyRE&#10;Vw4c0yZrozVOabKtvD3eCW62/k+/Pxfb2Q3sbKZgPUpYLgQwg63XFjsJn/XrQwYsRIVaDR6NhB8T&#10;YFve3hQq1/6ClTnvY8eoBEOuJPQxjjnnoe2NU2HhR4OUHfzkVKR16rie1IXK3cBXQqTcKYt0oVej&#10;ee5Ne9yfnITdF1Yv9vu9+agOla3rjcC39Cjl/d28ewIWzRz/YLjqkzqU5NT4E+rABgmPyWpNKAXr&#10;TQrsSohlkgBraMqSDHhZ8P9PlL8AAAD//wMAUEsBAi0AFAAGAAgAAAAhALaDOJL+AAAA4QEAABMA&#10;AAAAAAAAAAAAAAAAAAAAAFtDb250ZW50X1R5cGVzXS54bWxQSwECLQAUAAYACAAAACEAOP0h/9YA&#10;AACUAQAACwAAAAAAAAAAAAAAAAAvAQAAX3JlbHMvLnJlbHNQSwECLQAUAAYACAAAACEAKVV95JkB&#10;AAAjAwAADgAAAAAAAAAAAAAAAAAuAgAAZHJzL2Uyb0RvYy54bWxQSwECLQAUAAYACAAAACEAELlO&#10;kOEAAAAMAQAADwAAAAAAAAAAAAAAAADzAwAAZHJzL2Rvd25yZXYueG1sUEsFBgAAAAAEAAQA8wAA&#10;AAEFAAAAAA==&#10;" filled="f" stroked="f">
              <v:textbox inset="0,0,0,0">
                <w:txbxContent>
                  <w:p w14:paraId="5F8D9A0B" w14:textId="77777777" w:rsidR="006C611B" w:rsidRDefault="00000000">
                    <w:pPr>
                      <w:spacing w:before="14"/>
                      <w:ind w:left="20"/>
                      <w:rPr>
                        <w:sz w:val="18"/>
                      </w:rPr>
                    </w:pPr>
                    <w:r>
                      <w:rPr>
                        <w:color w:val="23405F"/>
                        <w:sz w:val="18"/>
                      </w:rPr>
                      <w:t>ANEXO</w:t>
                    </w:r>
                    <w:r>
                      <w:rPr>
                        <w:color w:val="23405F"/>
                        <w:spacing w:val="-3"/>
                        <w:sz w:val="18"/>
                      </w:rPr>
                      <w:t xml:space="preserve"> </w:t>
                    </w:r>
                    <w:r>
                      <w:rPr>
                        <w:color w:val="23405F"/>
                        <w:sz w:val="18"/>
                      </w:rPr>
                      <w:t>II. MEDIOS</w:t>
                    </w:r>
                    <w:r>
                      <w:rPr>
                        <w:color w:val="23405F"/>
                        <w:spacing w:val="-1"/>
                        <w:sz w:val="18"/>
                      </w:rPr>
                      <w:t xml:space="preserve"> </w:t>
                    </w:r>
                    <w:r>
                      <w:rPr>
                        <w:color w:val="23405F"/>
                        <w:spacing w:val="-2"/>
                        <w:sz w:val="18"/>
                      </w:rPr>
                      <w:t>MATERIALES</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58105" w14:textId="77777777" w:rsidR="006C611B" w:rsidRDefault="006C611B">
    <w:pPr>
      <w:pStyle w:val="Textoindependiente"/>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0ACB2" w14:textId="77777777" w:rsidR="006C611B" w:rsidRDefault="006C611B">
    <w:pPr>
      <w:pStyle w:val="Textoindependiente"/>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D074B" w14:textId="77777777" w:rsidR="006C611B" w:rsidRDefault="006C611B">
    <w:pPr>
      <w:pStyle w:val="Textoindependiente"/>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0C371" w14:textId="77777777" w:rsidR="006C611B" w:rsidRDefault="006C611B">
    <w:pPr>
      <w:pStyle w:val="Textoindependiente"/>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49E48" w14:textId="77777777" w:rsidR="006C611B" w:rsidRDefault="006C611B">
    <w:pPr>
      <w:pStyle w:val="Textoindependiente"/>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FE368" w14:textId="77777777" w:rsidR="006C611B" w:rsidRDefault="006C611B">
    <w:pPr>
      <w:pStyle w:val="Textoindependiente"/>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DADEE" w14:textId="77777777" w:rsidR="006C611B" w:rsidRDefault="006C611B">
    <w:pPr>
      <w:pStyle w:val="Textoindependien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514A1" w14:textId="77777777" w:rsidR="006C611B" w:rsidRDefault="00000000">
    <w:pPr>
      <w:pStyle w:val="Textoindependiente"/>
      <w:spacing w:line="14" w:lineRule="auto"/>
      <w:rPr>
        <w:sz w:val="20"/>
      </w:rPr>
    </w:pPr>
    <w:r>
      <w:rPr>
        <w:noProof/>
        <w:sz w:val="20"/>
      </w:rPr>
      <mc:AlternateContent>
        <mc:Choice Requires="wps">
          <w:drawing>
            <wp:anchor distT="0" distB="0" distL="0" distR="0" simplePos="0" relativeHeight="483355648" behindDoc="1" locked="0" layoutInCell="1" allowOverlap="1" wp14:anchorId="73904DEF" wp14:editId="020AB460">
              <wp:simplePos x="0" y="0"/>
              <wp:positionH relativeFrom="page">
                <wp:posOffset>1907794</wp:posOffset>
              </wp:positionH>
              <wp:positionV relativeFrom="page">
                <wp:posOffset>493394</wp:posOffset>
              </wp:positionV>
              <wp:extent cx="2177415" cy="22479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7415" cy="224790"/>
                      </a:xfrm>
                      <a:prstGeom prst="rect">
                        <a:avLst/>
                      </a:prstGeom>
                    </wps:spPr>
                    <wps:txbx>
                      <w:txbxContent>
                        <w:p w14:paraId="0EB40FA5" w14:textId="77777777" w:rsidR="006C611B" w:rsidRDefault="00000000">
                          <w:pPr>
                            <w:spacing w:before="11"/>
                            <w:ind w:left="20"/>
                            <w:rPr>
                              <w:rFonts w:ascii="Arial" w:hAnsi="Arial"/>
                              <w:b/>
                              <w:sz w:val="28"/>
                            </w:rPr>
                          </w:pPr>
                          <w:r>
                            <w:rPr>
                              <w:rFonts w:ascii="Arial" w:hAnsi="Arial"/>
                              <w:b/>
                              <w:spacing w:val="-4"/>
                              <w:sz w:val="28"/>
                            </w:rPr>
                            <w:t>AYUNTAMIENTO</w:t>
                          </w:r>
                          <w:r>
                            <w:rPr>
                              <w:rFonts w:ascii="Arial" w:hAnsi="Arial"/>
                              <w:b/>
                              <w:spacing w:val="-8"/>
                              <w:sz w:val="28"/>
                            </w:rPr>
                            <w:t xml:space="preserve"> </w:t>
                          </w:r>
                          <w:r>
                            <w:rPr>
                              <w:rFonts w:ascii="Arial" w:hAnsi="Arial"/>
                              <w:b/>
                              <w:spacing w:val="-4"/>
                              <w:sz w:val="28"/>
                            </w:rPr>
                            <w:t>DE TÍAS</w:t>
                          </w:r>
                        </w:p>
                      </w:txbxContent>
                    </wps:txbx>
                    <wps:bodyPr wrap="square" lIns="0" tIns="0" rIns="0" bIns="0" rtlCol="0">
                      <a:noAutofit/>
                    </wps:bodyPr>
                  </wps:wsp>
                </a:graphicData>
              </a:graphic>
            </wp:anchor>
          </w:drawing>
        </mc:Choice>
        <mc:Fallback>
          <w:pict>
            <v:shapetype w14:anchorId="73904DEF" id="_x0000_t202" coordsize="21600,21600" o:spt="202" path="m,l,21600r21600,l21600,xe">
              <v:stroke joinstyle="miter"/>
              <v:path gradientshapeok="t" o:connecttype="rect"/>
            </v:shapetype>
            <v:shape id="Textbox 24" o:spid="_x0000_s1043" type="#_x0000_t202" style="position:absolute;margin-left:150.2pt;margin-top:38.85pt;width:171.45pt;height:17.7pt;z-index:-1996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ff3mQEAACIDAAAOAAAAZHJzL2Uyb0RvYy54bWysUt2OEyEUvjfxHQj3dtrJutVJpxt1ozHZ&#10;6CarD0AZ6BAHDp5DO9O398BOW6N3xhs4wOHj+2FzN/lBHA2Sg9DK1WIphQkaOhf2rfz+7eOrN1JQ&#10;UqFTAwTTypMhebd9+WIzxsbU0MPQGRQMEqgZYyv7lGJTVaR74xUtIJrAhxbQq8RL3FcdqpHR/VDV&#10;y+VtNQJ2EUEbIt69fz6U24JvrdHpq7VkkhhaydxSGbGMuzxW241q9qhi7/RMQ/0DC69c4EcvUPcq&#10;KXFA9xeUdxqBwKaFBl+BtU6booHVrJZ/qHnqVTRFC5tD8WIT/T9Y/eX4FB9RpOk9TBxgEUHxAfQP&#10;Ym+qMVIz92RPqSHuzkIniz7PLEHwRfb2dPHTTElo3qxX6/XN6rUUms/q+mb9thheXW9HpPTJgBe5&#10;aCVyXoWBOj5Qyu+r5twyk3l+PzNJ024SrmvlbU4x7+ygO7GWkeNsJf08KDRSDJ8D+5WzPxd4Lnbn&#10;AtPwAcoPyZICvDsksK4QuOLOBDiIwmv+NDnp39el6/q1t78AAAD//wMAUEsDBBQABgAIAAAAIQBt&#10;u9is3wAAAAoBAAAPAAAAZHJzL2Rvd25yZXYueG1sTI/BTsMwEETvSPyDtUjcqB1SJRDiVBWCExIi&#10;DQeOTrxNrMbrELtt+HvMqRxX8zTzttwsdmQnnL1xJCFZCWBIndOGegmfzevdAzAfFGk1OkIJP+hh&#10;U11flarQ7kw1nnahZ7GEfKEkDCFMBee+G9Aqv3ITUsz2brYqxHPuuZ7VOZbbkd8LkXGrDMWFQU34&#10;PGB32B2thO0X1S/m+739qPe1aZpHQW/ZQcrbm2X7BCzgEi4w/OlHdaiiU+uOpD0bJaRCrCMqIc9z&#10;YBHI1mkKrI1kkibAq5L/f6H6BQAA//8DAFBLAQItABQABgAIAAAAIQC2gziS/gAAAOEBAAATAAAA&#10;AAAAAAAAAAAAAAAAAABbQ29udGVudF9UeXBlc10ueG1sUEsBAi0AFAAGAAgAAAAhADj9If/WAAAA&#10;lAEAAAsAAAAAAAAAAAAAAAAALwEAAF9yZWxzLy5yZWxzUEsBAi0AFAAGAAgAAAAhAGvR9/eZAQAA&#10;IgMAAA4AAAAAAAAAAAAAAAAALgIAAGRycy9lMm9Eb2MueG1sUEsBAi0AFAAGAAgAAAAhAG272Kzf&#10;AAAACgEAAA8AAAAAAAAAAAAAAAAA8wMAAGRycy9kb3ducmV2LnhtbFBLBQYAAAAABAAEAPMAAAD/&#10;BAAAAAA=&#10;" filled="f" stroked="f">
              <v:textbox inset="0,0,0,0">
                <w:txbxContent>
                  <w:p w14:paraId="0EB40FA5" w14:textId="77777777" w:rsidR="006C611B" w:rsidRDefault="00000000">
                    <w:pPr>
                      <w:spacing w:before="11"/>
                      <w:ind w:left="20"/>
                      <w:rPr>
                        <w:rFonts w:ascii="Arial" w:hAnsi="Arial"/>
                        <w:b/>
                        <w:sz w:val="28"/>
                      </w:rPr>
                    </w:pPr>
                    <w:r>
                      <w:rPr>
                        <w:rFonts w:ascii="Arial" w:hAnsi="Arial"/>
                        <w:b/>
                        <w:spacing w:val="-4"/>
                        <w:sz w:val="28"/>
                      </w:rPr>
                      <w:t>AYUNTAMIENTO</w:t>
                    </w:r>
                    <w:r>
                      <w:rPr>
                        <w:rFonts w:ascii="Arial" w:hAnsi="Arial"/>
                        <w:b/>
                        <w:spacing w:val="-8"/>
                        <w:sz w:val="28"/>
                      </w:rPr>
                      <w:t xml:space="preserve"> </w:t>
                    </w:r>
                    <w:r>
                      <w:rPr>
                        <w:rFonts w:ascii="Arial" w:hAnsi="Arial"/>
                        <w:b/>
                        <w:spacing w:val="-4"/>
                        <w:sz w:val="28"/>
                      </w:rPr>
                      <w:t>DE TÍAS</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44EAA" w14:textId="77777777" w:rsidR="006C611B" w:rsidRDefault="006C611B">
    <w:pPr>
      <w:pStyle w:val="Textoindependiente"/>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43C2A" w14:textId="77777777" w:rsidR="006C611B" w:rsidRDefault="00000000">
    <w:pPr>
      <w:pStyle w:val="Textoindependiente"/>
      <w:spacing w:line="14" w:lineRule="auto"/>
      <w:rPr>
        <w:sz w:val="20"/>
      </w:rPr>
    </w:pPr>
    <w:r>
      <w:rPr>
        <w:noProof/>
        <w:sz w:val="20"/>
      </w:rPr>
      <w:drawing>
        <wp:anchor distT="0" distB="0" distL="0" distR="0" simplePos="0" relativeHeight="483396096" behindDoc="1" locked="0" layoutInCell="1" allowOverlap="1" wp14:anchorId="386737E6" wp14:editId="6AD84067">
          <wp:simplePos x="0" y="0"/>
          <wp:positionH relativeFrom="page">
            <wp:posOffset>1166209</wp:posOffset>
          </wp:positionH>
          <wp:positionV relativeFrom="page">
            <wp:posOffset>457199</wp:posOffset>
          </wp:positionV>
          <wp:extent cx="545115" cy="798457"/>
          <wp:effectExtent l="0" t="0" r="0" b="0"/>
          <wp:wrapNone/>
          <wp:docPr id="379" name="Image 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9" name="Image 379"/>
                  <pic:cNvPicPr/>
                </pic:nvPicPr>
                <pic:blipFill>
                  <a:blip r:embed="rId1" cstate="print"/>
                  <a:stretch>
                    <a:fillRect/>
                  </a:stretch>
                </pic:blipFill>
                <pic:spPr>
                  <a:xfrm>
                    <a:off x="0" y="0"/>
                    <a:ext cx="545115" cy="798457"/>
                  </a:xfrm>
                  <a:prstGeom prst="rect">
                    <a:avLst/>
                  </a:prstGeom>
                </pic:spPr>
              </pic:pic>
            </a:graphicData>
          </a:graphic>
        </wp:anchor>
      </w:drawing>
    </w:r>
    <w:r>
      <w:rPr>
        <w:noProof/>
        <w:sz w:val="20"/>
      </w:rPr>
      <mc:AlternateContent>
        <mc:Choice Requires="wps">
          <w:drawing>
            <wp:anchor distT="0" distB="0" distL="0" distR="0" simplePos="0" relativeHeight="483396608" behindDoc="1" locked="0" layoutInCell="1" allowOverlap="1" wp14:anchorId="052BA50F" wp14:editId="7667EAD1">
              <wp:simplePos x="0" y="0"/>
              <wp:positionH relativeFrom="page">
                <wp:posOffset>1913889</wp:posOffset>
              </wp:positionH>
              <wp:positionV relativeFrom="page">
                <wp:posOffset>449198</wp:posOffset>
              </wp:positionV>
              <wp:extent cx="2177415" cy="224790"/>
              <wp:effectExtent l="0" t="0" r="0" b="0"/>
              <wp:wrapNone/>
              <wp:docPr id="380" name="Text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7415" cy="224790"/>
                      </a:xfrm>
                      <a:prstGeom prst="rect">
                        <a:avLst/>
                      </a:prstGeom>
                    </wps:spPr>
                    <wps:txbx>
                      <w:txbxContent>
                        <w:p w14:paraId="4DB14943" w14:textId="77777777" w:rsidR="006C611B" w:rsidRDefault="00000000">
                          <w:pPr>
                            <w:spacing w:before="11"/>
                            <w:ind w:left="20"/>
                            <w:rPr>
                              <w:rFonts w:ascii="Arial" w:hAnsi="Arial"/>
                              <w:b/>
                              <w:sz w:val="28"/>
                            </w:rPr>
                          </w:pPr>
                          <w:r>
                            <w:rPr>
                              <w:rFonts w:ascii="Arial" w:hAnsi="Arial"/>
                              <w:b/>
                              <w:spacing w:val="-4"/>
                              <w:sz w:val="28"/>
                            </w:rPr>
                            <w:t>AYUNTAMIENTO</w:t>
                          </w:r>
                          <w:r>
                            <w:rPr>
                              <w:rFonts w:ascii="Arial" w:hAnsi="Arial"/>
                              <w:b/>
                              <w:spacing w:val="-8"/>
                              <w:sz w:val="28"/>
                            </w:rPr>
                            <w:t xml:space="preserve"> </w:t>
                          </w:r>
                          <w:r>
                            <w:rPr>
                              <w:rFonts w:ascii="Arial" w:hAnsi="Arial"/>
                              <w:b/>
                              <w:spacing w:val="-4"/>
                              <w:sz w:val="28"/>
                            </w:rPr>
                            <w:t>DE TÍAS</w:t>
                          </w:r>
                        </w:p>
                      </w:txbxContent>
                    </wps:txbx>
                    <wps:bodyPr wrap="square" lIns="0" tIns="0" rIns="0" bIns="0" rtlCol="0">
                      <a:noAutofit/>
                    </wps:bodyPr>
                  </wps:wsp>
                </a:graphicData>
              </a:graphic>
            </wp:anchor>
          </w:drawing>
        </mc:Choice>
        <mc:Fallback>
          <w:pict>
            <v:shapetype w14:anchorId="052BA50F" id="_x0000_t202" coordsize="21600,21600" o:spt="202" path="m,l,21600r21600,l21600,xe">
              <v:stroke joinstyle="miter"/>
              <v:path gradientshapeok="t" o:connecttype="rect"/>
            </v:shapetype>
            <v:shape id="Textbox 380" o:spid="_x0000_s1104" type="#_x0000_t202" style="position:absolute;margin-left:150.7pt;margin-top:35.35pt;width:171.45pt;height:17.7pt;z-index:-1991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zBhmgEAACMDAAAOAAAAZHJzL2Uyb0RvYy54bWysUt2OEyEUvjfxHQj3dtrJutVJpxt1ozHZ&#10;6CarD0AZ6BAHDp5DO9O398BOW6N3xhs4wOHj+2FzN/lBHA2Sg9DK1WIphQkaOhf2rfz+7eOrN1JQ&#10;UqFTAwTTypMhebd9+WIzxsbU0MPQGRQMEqgZYyv7lGJTVaR74xUtIJrAhxbQq8RL3FcdqpHR/VDV&#10;y+VtNQJ2EUEbIt69fz6U24JvrdHpq7VkkhhaydxSGbGMuzxW241q9qhi7/RMQ/0DC69c4EcvUPcq&#10;KXFA9xeUdxqBwKaFBl+BtU6booHVrJZ/qHnqVTRFC5tD8WIT/T9Y/eX4FB9RpOk9TBxgEUHxAfQP&#10;Ym+qMVIz92RPqSHuzkIniz7PLEHwRfb2dPHTTElo3qxX6/XN6rUUms/q+mb9thheXW9HpPTJgBe5&#10;aCVyXoWBOj5Qyu+r5twyk3l+PzNJ024Srmvl7TrHmLd20J1YzMh5tpJ+HhQaKYbPgQ3L4Z8LPBe7&#10;c4Fp+ADli2RNAd4dElhXGFxxZwacRCE2/5oc9e/r0nX929tfAAAA//8DAFBLAwQUAAYACAAAACEA&#10;7od/g98AAAAKAQAADwAAAGRycy9kb3ducmV2LnhtbEyPwU7DMBBE70j8g7VI3KgdGqU0jVNVCE5I&#10;iDQcODrxNrEar0PstuHvMadyXM3TzNtiO9uBnXHyxpGEZCGAIbVOG+okfNavD0/AfFCk1eAIJfyg&#10;h215e1OoXLsLVXjeh47FEvK5ktCHMOac+7ZHq/zCjUgxO7jJqhDPqeN6UpdYbgf+KETGrTIUF3o1&#10;4nOP7XF/shJ2X1S9mO/35qM6VKau14LesqOU93fzbgMs4ByuMPzpR3Uoo1PjTqQ9GyQsRZJGVMJK&#10;rIBFIEvTJbAmkiJLgJcF//9C+QsAAP//AwBQSwECLQAUAAYACAAAACEAtoM4kv4AAADhAQAAEwAA&#10;AAAAAAAAAAAAAAAAAAAAW0NvbnRlbnRfVHlwZXNdLnhtbFBLAQItABQABgAIAAAAIQA4/SH/1gAA&#10;AJQBAAALAAAAAAAAAAAAAAAAAC8BAABfcmVscy8ucmVsc1BLAQItABQABgAIAAAAIQAMFzBhmgEA&#10;ACMDAAAOAAAAAAAAAAAAAAAAAC4CAABkcnMvZTJvRG9jLnhtbFBLAQItABQABgAIAAAAIQDuh3+D&#10;3wAAAAoBAAAPAAAAAAAAAAAAAAAAAPQDAABkcnMvZG93bnJldi54bWxQSwUGAAAAAAQABADzAAAA&#10;AAUAAAAA&#10;" filled="f" stroked="f">
              <v:textbox inset="0,0,0,0">
                <w:txbxContent>
                  <w:p w14:paraId="4DB14943" w14:textId="77777777" w:rsidR="006C611B" w:rsidRDefault="00000000">
                    <w:pPr>
                      <w:spacing w:before="11"/>
                      <w:ind w:left="20"/>
                      <w:rPr>
                        <w:rFonts w:ascii="Arial" w:hAnsi="Arial"/>
                        <w:b/>
                        <w:sz w:val="28"/>
                      </w:rPr>
                    </w:pPr>
                    <w:r>
                      <w:rPr>
                        <w:rFonts w:ascii="Arial" w:hAnsi="Arial"/>
                        <w:b/>
                        <w:spacing w:val="-4"/>
                        <w:sz w:val="28"/>
                      </w:rPr>
                      <w:t>AYUNTAMIENTO</w:t>
                    </w:r>
                    <w:r>
                      <w:rPr>
                        <w:rFonts w:ascii="Arial" w:hAnsi="Arial"/>
                        <w:b/>
                        <w:spacing w:val="-8"/>
                        <w:sz w:val="28"/>
                      </w:rPr>
                      <w:t xml:space="preserve"> </w:t>
                    </w:r>
                    <w:r>
                      <w:rPr>
                        <w:rFonts w:ascii="Arial" w:hAnsi="Arial"/>
                        <w:b/>
                        <w:spacing w:val="-4"/>
                        <w:sz w:val="28"/>
                      </w:rPr>
                      <w:t>DE TÍAS</w:t>
                    </w:r>
                  </w:p>
                </w:txbxContent>
              </v:textbox>
              <w10:wrap anchorx="page" anchory="page"/>
            </v:shape>
          </w:pict>
        </mc:Fallback>
      </mc:AlternateContent>
    </w:r>
    <w:r>
      <w:rPr>
        <w:noProof/>
        <w:sz w:val="20"/>
      </w:rPr>
      <mc:AlternateContent>
        <mc:Choice Requires="wps">
          <w:drawing>
            <wp:anchor distT="0" distB="0" distL="0" distR="0" simplePos="0" relativeHeight="483397120" behindDoc="1" locked="0" layoutInCell="1" allowOverlap="1" wp14:anchorId="0BA840E0" wp14:editId="50CD890C">
              <wp:simplePos x="0" y="0"/>
              <wp:positionH relativeFrom="page">
                <wp:posOffset>3476371</wp:posOffset>
              </wp:positionH>
              <wp:positionV relativeFrom="page">
                <wp:posOffset>910633</wp:posOffset>
              </wp:positionV>
              <wp:extent cx="2916555" cy="167005"/>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6555" cy="167005"/>
                      </a:xfrm>
                      <a:prstGeom prst="rect">
                        <a:avLst/>
                      </a:prstGeom>
                    </wps:spPr>
                    <wps:txbx>
                      <w:txbxContent>
                        <w:p w14:paraId="312BC8B4" w14:textId="77777777" w:rsidR="006C611B" w:rsidRDefault="00000000">
                          <w:pPr>
                            <w:spacing w:before="12"/>
                            <w:ind w:left="20"/>
                            <w:rPr>
                              <w:sz w:val="20"/>
                            </w:rPr>
                          </w:pPr>
                          <w:r>
                            <w:rPr>
                              <w:sz w:val="20"/>
                            </w:rPr>
                            <w:t>ANEXO</w:t>
                          </w:r>
                          <w:r>
                            <w:rPr>
                              <w:spacing w:val="-11"/>
                              <w:sz w:val="20"/>
                            </w:rPr>
                            <w:t xml:space="preserve"> </w:t>
                          </w:r>
                          <w:r>
                            <w:rPr>
                              <w:sz w:val="20"/>
                            </w:rPr>
                            <w:t>III.</w:t>
                          </w:r>
                          <w:r>
                            <w:rPr>
                              <w:spacing w:val="-8"/>
                              <w:sz w:val="20"/>
                            </w:rPr>
                            <w:t xml:space="preserve"> </w:t>
                          </w:r>
                          <w:r>
                            <w:rPr>
                              <w:sz w:val="20"/>
                            </w:rPr>
                            <w:t>MEMORIA</w:t>
                          </w:r>
                          <w:r>
                            <w:rPr>
                              <w:spacing w:val="-14"/>
                              <w:sz w:val="20"/>
                            </w:rPr>
                            <w:t xml:space="preserve"> </w:t>
                          </w:r>
                          <w:r>
                            <w:rPr>
                              <w:sz w:val="20"/>
                            </w:rPr>
                            <w:t>ECONÓMICA</w:t>
                          </w:r>
                          <w:r>
                            <w:rPr>
                              <w:spacing w:val="-14"/>
                              <w:sz w:val="20"/>
                            </w:rPr>
                            <w:t xml:space="preserve"> </w:t>
                          </w:r>
                          <w:r>
                            <w:rPr>
                              <w:sz w:val="20"/>
                            </w:rPr>
                            <w:t>EL</w:t>
                          </w:r>
                          <w:r>
                            <w:rPr>
                              <w:spacing w:val="-14"/>
                              <w:sz w:val="20"/>
                            </w:rPr>
                            <w:t xml:space="preserve"> </w:t>
                          </w:r>
                          <w:r>
                            <w:rPr>
                              <w:spacing w:val="-2"/>
                              <w:sz w:val="20"/>
                            </w:rPr>
                            <w:t>SERVICIO</w:t>
                          </w:r>
                        </w:p>
                      </w:txbxContent>
                    </wps:txbx>
                    <wps:bodyPr wrap="square" lIns="0" tIns="0" rIns="0" bIns="0" rtlCol="0">
                      <a:noAutofit/>
                    </wps:bodyPr>
                  </wps:wsp>
                </a:graphicData>
              </a:graphic>
            </wp:anchor>
          </w:drawing>
        </mc:Choice>
        <mc:Fallback>
          <w:pict>
            <v:shape w14:anchorId="0BA840E0" id="Textbox 381" o:spid="_x0000_s1105" type="#_x0000_t202" style="position:absolute;margin-left:273.75pt;margin-top:71.7pt;width:229.65pt;height:13.15pt;z-index:-1991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KmgEAACMDAAAOAAAAZHJzL2Uyb0RvYy54bWysUsFuGyEQvVfqPyDuNWtLdtOV11HaqFWl&#10;KImU9gMwC17UhaEM9q7/PgNe21V7q3IZhmF4vPeG9e3oenbQES34hs9nFWfaK2it3zX854+vH244&#10;wyR9K3vwuuFHjfx28/7degi1XkAHfasjIxCP9RAa3qUUaiFQddpJnEHQng4NRCcTbeNOtFEOhO56&#10;saiqlRggtiGC0ohUvT8d8k3BN0ar9GQM6sT6hhO3VGIscZuj2KxlvYsydFZNNOR/sHDSenr0AnUv&#10;k2T7aP+BclZFQDBppsAJMMYqXTSQmnn1l5qXTgZdtJA5GC424dvBqsfDS3iOLI2fYaQBFhEYHkD9&#10;QvJGDAHrqSd7ijVSdxY6mujyShIYXSRvjxc/9ZiYouLi03y1XC45U3Q2X32sqmU2XFxvh4jpmwbH&#10;ctLwSPMqDOThAdOp9dwykTm9n5mkcTsy2zZ8dZNRc2kL7ZHEDDTPhuPvvYyas/67J8Py8M9JPCfb&#10;cxJT/wXKF8maPNztExhbGFxxJwY0iaJh+jV51H/uS9f1b29eAQAA//8DAFBLAwQUAAYACAAAACEA&#10;jbCRueAAAAAMAQAADwAAAGRycy9kb3ducmV2LnhtbEyPwU7DMBBE70j8g7VI3KgDpGmbxqkqBCck&#10;RBoOHJ14m0SN1yF22/D3bE/ltqsZzbzJNpPtxQlH3zlS8DiLQCDVznTUKPgq3x6WIHzQZHTvCBX8&#10;oodNfnuT6dS4MxV42oVGcAj5VCtoQxhSKX3dotV+5gYk1vZutDrwOzbSjPrM4baXT1GUSKs74oZW&#10;D/jSYn3YHa2C7TcVr93PR/VZ7IuuLFcRvScHpe7vpu0aRMApXM1wwWd0yJmpckcyXvQK5vFizlYW&#10;4ucYxMXBfbym4itZLUDmmfw/Iv8DAAD//wMAUEsBAi0AFAAGAAgAAAAhALaDOJL+AAAA4QEAABMA&#10;AAAAAAAAAAAAAAAAAAAAAFtDb250ZW50X1R5cGVzXS54bWxQSwECLQAUAAYACAAAACEAOP0h/9YA&#10;AACUAQAACwAAAAAAAAAAAAAAAAAvAQAAX3JlbHMvLnJlbHNQSwECLQAUAAYACAAAACEABP/+SpoB&#10;AAAjAwAADgAAAAAAAAAAAAAAAAAuAgAAZHJzL2Uyb0RvYy54bWxQSwECLQAUAAYACAAAACEAjbCR&#10;ueAAAAAMAQAADwAAAAAAAAAAAAAAAAD0AwAAZHJzL2Rvd25yZXYueG1sUEsFBgAAAAAEAAQA8wAA&#10;AAEFAAAAAA==&#10;" filled="f" stroked="f">
              <v:textbox inset="0,0,0,0">
                <w:txbxContent>
                  <w:p w14:paraId="312BC8B4" w14:textId="77777777" w:rsidR="006C611B" w:rsidRDefault="00000000">
                    <w:pPr>
                      <w:spacing w:before="12"/>
                      <w:ind w:left="20"/>
                      <w:rPr>
                        <w:sz w:val="20"/>
                      </w:rPr>
                    </w:pPr>
                    <w:r>
                      <w:rPr>
                        <w:sz w:val="20"/>
                      </w:rPr>
                      <w:t>ANEXO</w:t>
                    </w:r>
                    <w:r>
                      <w:rPr>
                        <w:spacing w:val="-11"/>
                        <w:sz w:val="20"/>
                      </w:rPr>
                      <w:t xml:space="preserve"> </w:t>
                    </w:r>
                    <w:r>
                      <w:rPr>
                        <w:sz w:val="20"/>
                      </w:rPr>
                      <w:t>III.</w:t>
                    </w:r>
                    <w:r>
                      <w:rPr>
                        <w:spacing w:val="-8"/>
                        <w:sz w:val="20"/>
                      </w:rPr>
                      <w:t xml:space="preserve"> </w:t>
                    </w:r>
                    <w:r>
                      <w:rPr>
                        <w:sz w:val="20"/>
                      </w:rPr>
                      <w:t>MEMORIA</w:t>
                    </w:r>
                    <w:r>
                      <w:rPr>
                        <w:spacing w:val="-14"/>
                        <w:sz w:val="20"/>
                      </w:rPr>
                      <w:t xml:space="preserve"> </w:t>
                    </w:r>
                    <w:r>
                      <w:rPr>
                        <w:sz w:val="20"/>
                      </w:rPr>
                      <w:t>ECONÓMICA</w:t>
                    </w:r>
                    <w:r>
                      <w:rPr>
                        <w:spacing w:val="-14"/>
                        <w:sz w:val="20"/>
                      </w:rPr>
                      <w:t xml:space="preserve"> </w:t>
                    </w:r>
                    <w:r>
                      <w:rPr>
                        <w:sz w:val="20"/>
                      </w:rPr>
                      <w:t>EL</w:t>
                    </w:r>
                    <w:r>
                      <w:rPr>
                        <w:spacing w:val="-14"/>
                        <w:sz w:val="20"/>
                      </w:rPr>
                      <w:t xml:space="preserve"> </w:t>
                    </w:r>
                    <w:r>
                      <w:rPr>
                        <w:spacing w:val="-2"/>
                        <w:sz w:val="20"/>
                      </w:rPr>
                      <w:t>SERVICIO</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63272" w14:textId="77777777" w:rsidR="006C611B" w:rsidRDefault="00000000">
    <w:pPr>
      <w:pStyle w:val="Textoindependiente"/>
      <w:spacing w:line="14" w:lineRule="auto"/>
      <w:rPr>
        <w:sz w:val="20"/>
      </w:rPr>
    </w:pPr>
    <w:r>
      <w:rPr>
        <w:noProof/>
        <w:sz w:val="20"/>
      </w:rPr>
      <w:drawing>
        <wp:anchor distT="0" distB="0" distL="0" distR="0" simplePos="0" relativeHeight="483394560" behindDoc="1" locked="0" layoutInCell="1" allowOverlap="1" wp14:anchorId="780F699F" wp14:editId="0253F7EB">
          <wp:simplePos x="0" y="0"/>
          <wp:positionH relativeFrom="page">
            <wp:posOffset>985869</wp:posOffset>
          </wp:positionH>
          <wp:positionV relativeFrom="page">
            <wp:posOffset>457199</wp:posOffset>
          </wp:positionV>
          <wp:extent cx="545115" cy="798457"/>
          <wp:effectExtent l="0" t="0" r="0" b="0"/>
          <wp:wrapNone/>
          <wp:docPr id="376" name="Image 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6" name="Image 376"/>
                  <pic:cNvPicPr/>
                </pic:nvPicPr>
                <pic:blipFill>
                  <a:blip r:embed="rId1" cstate="print"/>
                  <a:stretch>
                    <a:fillRect/>
                  </a:stretch>
                </pic:blipFill>
                <pic:spPr>
                  <a:xfrm>
                    <a:off x="0" y="0"/>
                    <a:ext cx="545115" cy="798457"/>
                  </a:xfrm>
                  <a:prstGeom prst="rect">
                    <a:avLst/>
                  </a:prstGeom>
                </pic:spPr>
              </pic:pic>
            </a:graphicData>
          </a:graphic>
        </wp:anchor>
      </w:drawing>
    </w:r>
    <w:r>
      <w:rPr>
        <w:noProof/>
        <w:sz w:val="20"/>
      </w:rPr>
      <mc:AlternateContent>
        <mc:Choice Requires="wps">
          <w:drawing>
            <wp:anchor distT="0" distB="0" distL="0" distR="0" simplePos="0" relativeHeight="483395072" behindDoc="1" locked="0" layoutInCell="1" allowOverlap="1" wp14:anchorId="6A5AAF49" wp14:editId="34037736">
              <wp:simplePos x="0" y="0"/>
              <wp:positionH relativeFrom="page">
                <wp:posOffset>2698750</wp:posOffset>
              </wp:positionH>
              <wp:positionV relativeFrom="page">
                <wp:posOffset>571118</wp:posOffset>
              </wp:positionV>
              <wp:extent cx="2177415" cy="224790"/>
              <wp:effectExtent l="0" t="0" r="0" b="0"/>
              <wp:wrapNone/>
              <wp:docPr id="377" name="Text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7415" cy="224790"/>
                      </a:xfrm>
                      <a:prstGeom prst="rect">
                        <a:avLst/>
                      </a:prstGeom>
                    </wps:spPr>
                    <wps:txbx>
                      <w:txbxContent>
                        <w:p w14:paraId="5AED0D90" w14:textId="77777777" w:rsidR="006C611B" w:rsidRDefault="00000000">
                          <w:pPr>
                            <w:spacing w:before="11"/>
                            <w:ind w:left="20"/>
                            <w:rPr>
                              <w:rFonts w:ascii="Arial" w:hAnsi="Arial"/>
                              <w:b/>
                              <w:sz w:val="28"/>
                            </w:rPr>
                          </w:pPr>
                          <w:r>
                            <w:rPr>
                              <w:rFonts w:ascii="Arial" w:hAnsi="Arial"/>
                              <w:b/>
                              <w:spacing w:val="-4"/>
                              <w:sz w:val="28"/>
                            </w:rPr>
                            <w:t>AYUNTAMIENTO</w:t>
                          </w:r>
                          <w:r>
                            <w:rPr>
                              <w:rFonts w:ascii="Arial" w:hAnsi="Arial"/>
                              <w:b/>
                              <w:spacing w:val="-8"/>
                              <w:sz w:val="28"/>
                            </w:rPr>
                            <w:t xml:space="preserve"> </w:t>
                          </w:r>
                          <w:r>
                            <w:rPr>
                              <w:rFonts w:ascii="Arial" w:hAnsi="Arial"/>
                              <w:b/>
                              <w:spacing w:val="-4"/>
                              <w:sz w:val="28"/>
                            </w:rPr>
                            <w:t>DE TÍAS</w:t>
                          </w:r>
                        </w:p>
                      </w:txbxContent>
                    </wps:txbx>
                    <wps:bodyPr wrap="square" lIns="0" tIns="0" rIns="0" bIns="0" rtlCol="0">
                      <a:noAutofit/>
                    </wps:bodyPr>
                  </wps:wsp>
                </a:graphicData>
              </a:graphic>
            </wp:anchor>
          </w:drawing>
        </mc:Choice>
        <mc:Fallback>
          <w:pict>
            <v:shapetype w14:anchorId="6A5AAF49" id="_x0000_t202" coordsize="21600,21600" o:spt="202" path="m,l,21600r21600,l21600,xe">
              <v:stroke joinstyle="miter"/>
              <v:path gradientshapeok="t" o:connecttype="rect"/>
            </v:shapetype>
            <v:shape id="Textbox 377" o:spid="_x0000_s1106" type="#_x0000_t202" style="position:absolute;margin-left:212.5pt;margin-top:44.95pt;width:171.45pt;height:17.7pt;z-index:-1992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i+kmgEAACMDAAAOAAAAZHJzL2Uyb0RvYy54bWysUt2OEyEUvjfxHQj3lnaybt1Jpxt1ozHZ&#10;qMnqA1AGOhMHDp5DO9O398BOW6N3xhs4wOHj+2FzP/lBHC1SD6GRq8VSChsMtH3YN/L7tw+v3khB&#10;SYdWDxBsI0+W5P325YvNGGtbQQdDa1EwSKB6jI3sUoq1UmQ66zUtINrAhw7Q68RL3KsW9cjoflDV&#10;cnmrRsA2IhhLxLsPz4dyW/CdsyZ9cY5sEkMjmVsqI5Zxl0e13eh6jzp2vZlp6H9g4XUf+NEL1INO&#10;Whyw/wvK9waBwKWFAa/Aud7YooHVrJZ/qHnqdLRFC5tD8WIT/T9Y8/n4FL+iSNM7mDjAIoLiI5gf&#10;xN6oMVI992RPqSbuzkInhz7PLEHwRfb2dPHTTkkY3qxW6/XN6rUUhs+q6mZ9VwxX19sRKX204EUu&#10;GomcV2Ggj4+U8vu6PrfMZJ7fz0zStJtE3zby9i7HmLd20J5YzMh5NpJ+HjRaKYZPgQ3L4Z8LPBe7&#10;c4FpeA/li2RNAd4eEri+MLjizgw4iUJs/jU56t/Xpev6t7e/AAAA//8DAFBLAwQUAAYACAAAACEA&#10;qH6vveAAAAAKAQAADwAAAGRycy9kb3ducmV2LnhtbEyPwU6DQBCG7ya+w2ZMvNlFtLQgS9MYPZkY&#10;KR48LjCFTdlZZLctvr3jqd5mMl/++f58M9tBnHDyxpGC+0UEAqlxraFOwWf1ercG4YOmVg+OUMEP&#10;etgU11e5zlp3phJPu9AJDiGfaQV9CGMmpW96tNov3IjEt72brA68Tp1sJ33mcDvIOIoSabUh/tDr&#10;EZ97bA67o1Ww/aLyxXy/1x/lvjRVlUb0lhyUur2Zt08gAs7hAsOfPqtDwU61O1LrxaDgMV5yl6Bg&#10;naYgGFglKx5qJuPlA8gil/8rFL8AAAD//wMAUEsBAi0AFAAGAAgAAAAhALaDOJL+AAAA4QEAABMA&#10;AAAAAAAAAAAAAAAAAAAAAFtDb250ZW50X1R5cGVzXS54bWxQSwECLQAUAAYACAAAACEAOP0h/9YA&#10;AACUAQAACwAAAAAAAAAAAAAAAAAvAQAAX3JlbHMvLnJlbHNQSwECLQAUAAYACAAAACEAZQ4vpJoB&#10;AAAjAwAADgAAAAAAAAAAAAAAAAAuAgAAZHJzL2Uyb0RvYy54bWxQSwECLQAUAAYACAAAACEAqH6v&#10;veAAAAAKAQAADwAAAAAAAAAAAAAAAAD0AwAAZHJzL2Rvd25yZXYueG1sUEsFBgAAAAAEAAQA8wAA&#10;AAEFAAAAAA==&#10;" filled="f" stroked="f">
              <v:textbox inset="0,0,0,0">
                <w:txbxContent>
                  <w:p w14:paraId="5AED0D90" w14:textId="77777777" w:rsidR="006C611B" w:rsidRDefault="00000000">
                    <w:pPr>
                      <w:spacing w:before="11"/>
                      <w:ind w:left="20"/>
                      <w:rPr>
                        <w:rFonts w:ascii="Arial" w:hAnsi="Arial"/>
                        <w:b/>
                        <w:sz w:val="28"/>
                      </w:rPr>
                    </w:pPr>
                    <w:r>
                      <w:rPr>
                        <w:rFonts w:ascii="Arial" w:hAnsi="Arial"/>
                        <w:b/>
                        <w:spacing w:val="-4"/>
                        <w:sz w:val="28"/>
                      </w:rPr>
                      <w:t>AYUNTAMIENTO</w:t>
                    </w:r>
                    <w:r>
                      <w:rPr>
                        <w:rFonts w:ascii="Arial" w:hAnsi="Arial"/>
                        <w:b/>
                        <w:spacing w:val="-8"/>
                        <w:sz w:val="28"/>
                      </w:rPr>
                      <w:t xml:space="preserve"> </w:t>
                    </w:r>
                    <w:r>
                      <w:rPr>
                        <w:rFonts w:ascii="Arial" w:hAnsi="Arial"/>
                        <w:b/>
                        <w:spacing w:val="-4"/>
                        <w:sz w:val="28"/>
                      </w:rPr>
                      <w:t>DE TÍAS</w:t>
                    </w:r>
                  </w:p>
                </w:txbxContent>
              </v:textbox>
              <w10:wrap anchorx="page" anchory="page"/>
            </v:shape>
          </w:pict>
        </mc:Fallback>
      </mc:AlternateContent>
    </w:r>
    <w:r>
      <w:rPr>
        <w:noProof/>
        <w:sz w:val="20"/>
      </w:rPr>
      <mc:AlternateContent>
        <mc:Choice Requires="wps">
          <w:drawing>
            <wp:anchor distT="0" distB="0" distL="0" distR="0" simplePos="0" relativeHeight="483395584" behindDoc="1" locked="0" layoutInCell="1" allowOverlap="1" wp14:anchorId="04012E7C" wp14:editId="3C60F2AF">
              <wp:simplePos x="0" y="0"/>
              <wp:positionH relativeFrom="page">
                <wp:posOffset>10977753</wp:posOffset>
              </wp:positionH>
              <wp:positionV relativeFrom="page">
                <wp:posOffset>1031283</wp:posOffset>
              </wp:positionV>
              <wp:extent cx="2917190" cy="167005"/>
              <wp:effectExtent l="0" t="0" r="0" b="0"/>
              <wp:wrapNone/>
              <wp:docPr id="378" name="Text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7190" cy="167005"/>
                      </a:xfrm>
                      <a:prstGeom prst="rect">
                        <a:avLst/>
                      </a:prstGeom>
                    </wps:spPr>
                    <wps:txbx>
                      <w:txbxContent>
                        <w:p w14:paraId="30470ACF" w14:textId="77777777" w:rsidR="006C611B" w:rsidRDefault="00000000">
                          <w:pPr>
                            <w:spacing w:before="12"/>
                            <w:ind w:left="20"/>
                            <w:rPr>
                              <w:sz w:val="20"/>
                            </w:rPr>
                          </w:pPr>
                          <w:r>
                            <w:rPr>
                              <w:sz w:val="20"/>
                            </w:rPr>
                            <w:t>ANEXO</w:t>
                          </w:r>
                          <w:r>
                            <w:rPr>
                              <w:spacing w:val="-10"/>
                              <w:sz w:val="20"/>
                            </w:rPr>
                            <w:t xml:space="preserve"> </w:t>
                          </w:r>
                          <w:r>
                            <w:rPr>
                              <w:sz w:val="20"/>
                            </w:rPr>
                            <w:t>III.</w:t>
                          </w:r>
                          <w:r>
                            <w:rPr>
                              <w:spacing w:val="-8"/>
                              <w:sz w:val="20"/>
                            </w:rPr>
                            <w:t xml:space="preserve"> </w:t>
                          </w:r>
                          <w:r>
                            <w:rPr>
                              <w:sz w:val="20"/>
                            </w:rPr>
                            <w:t>MEMORIA</w:t>
                          </w:r>
                          <w:r>
                            <w:rPr>
                              <w:spacing w:val="-14"/>
                              <w:sz w:val="20"/>
                            </w:rPr>
                            <w:t xml:space="preserve"> </w:t>
                          </w:r>
                          <w:r>
                            <w:rPr>
                              <w:sz w:val="20"/>
                            </w:rPr>
                            <w:t>ECONÓMICA</w:t>
                          </w:r>
                          <w:r>
                            <w:rPr>
                              <w:spacing w:val="-14"/>
                              <w:sz w:val="20"/>
                            </w:rPr>
                            <w:t xml:space="preserve"> </w:t>
                          </w:r>
                          <w:r>
                            <w:rPr>
                              <w:sz w:val="20"/>
                            </w:rPr>
                            <w:t>EL</w:t>
                          </w:r>
                          <w:r>
                            <w:rPr>
                              <w:spacing w:val="-14"/>
                              <w:sz w:val="20"/>
                            </w:rPr>
                            <w:t xml:space="preserve"> </w:t>
                          </w:r>
                          <w:r>
                            <w:rPr>
                              <w:spacing w:val="-2"/>
                              <w:sz w:val="20"/>
                            </w:rPr>
                            <w:t>SERVICIO</w:t>
                          </w:r>
                        </w:p>
                      </w:txbxContent>
                    </wps:txbx>
                    <wps:bodyPr wrap="square" lIns="0" tIns="0" rIns="0" bIns="0" rtlCol="0">
                      <a:noAutofit/>
                    </wps:bodyPr>
                  </wps:wsp>
                </a:graphicData>
              </a:graphic>
            </wp:anchor>
          </w:drawing>
        </mc:Choice>
        <mc:Fallback>
          <w:pict>
            <v:shape w14:anchorId="04012E7C" id="Textbox 378" o:spid="_x0000_s1107" type="#_x0000_t202" style="position:absolute;margin-left:864.4pt;margin-top:81.2pt;width:229.7pt;height:13.15pt;z-index:-1992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O8tmAEAACMDAAAOAAAAZHJzL2Uyb0RvYy54bWysUs2O2yAQvlfad0DcN9iRuulacVZtV1tV&#10;WrWVtn0AgiFGNQzLkNh5+w7ESar2VvWCB2b4/P2wfpjcwA46ogXf8npRcaa9gs76Xct/fH+6fccZ&#10;Juk7OYDXLT9q5A+bmzfrMTR6CT0MnY6MQDw2Y2h5n1JohEDVaydxAUF7ahqITibaxp3oohwJ3Q1i&#10;WVV3YoTYhQhKI9Lp46nJNwXfGK3SV2NQJza0nLilssaybvMqNmvZ7KIMvVUzDfkPLJy0nn56gXqU&#10;SbJ9tH9BOasiIJi0UOAEGGOVLhpITV39oeall0EXLWQOhotN+P9g1ZfDS/gWWZo+wEQBFhEYnkH9&#10;RPJGjAGbeSZ7ig3SdBY6mejylyQwukjeHi9+6ikxRYfL+3pV31NLUa++W1XV22y4uN4OEdMnDY7l&#10;ouWR8ioM5OEZ02n0PDKTOf0/M0nTdmK2a/mqxJiPttAdScxIebYcX/cyas6Gz54My+Gfi3gutuci&#10;puEjlCeSNXl4v09gbGFwxZ0ZUBJFw/xqctS/78vU9W1vfgEAAP//AwBQSwMEFAAGAAgAAAAhAL5g&#10;E0rhAAAADQEAAA8AAABkcnMvZG93bnJldi54bWxMj8FOwzAQRO9I/IO1SNyoUwulJsSpKgQnJEQa&#10;Dhyd2E2sxusQu234e5YT3HZ2R7Nvyu3iR3a2c3QBFaxXGTCLXTAOewUfzcudBBaTRqPHgFbBt42w&#10;ra6vSl2YcMHanvepZxSCsdAKhpSmgvPYDdbruAqTRbodwux1Ijn33Mz6QuF+5CLLcu61Q/ow6Mk+&#10;DbY77k9ewe4T62f39da+14faNc1Dhq/5Uanbm2X3CCzZJf2Z4Ref0KEipjac0EQ2kt4ISeyJplzc&#10;AyOLWEspgLW0knIDvCr5/xbVDwAAAP//AwBQSwECLQAUAAYACAAAACEAtoM4kv4AAADhAQAAEwAA&#10;AAAAAAAAAAAAAAAAAAAAW0NvbnRlbnRfVHlwZXNdLnhtbFBLAQItABQABgAIAAAAIQA4/SH/1gAA&#10;AJQBAAALAAAAAAAAAAAAAAAAAC8BAABfcmVscy8ucmVsc1BLAQItABQABgAIAAAAIQA0MO8tmAEA&#10;ACMDAAAOAAAAAAAAAAAAAAAAAC4CAABkcnMvZTJvRG9jLnhtbFBLAQItABQABgAIAAAAIQC+YBNK&#10;4QAAAA0BAAAPAAAAAAAAAAAAAAAAAPIDAABkcnMvZG93bnJldi54bWxQSwUGAAAAAAQABADzAAAA&#10;AAUAAAAA&#10;" filled="f" stroked="f">
              <v:textbox inset="0,0,0,0">
                <w:txbxContent>
                  <w:p w14:paraId="30470ACF" w14:textId="77777777" w:rsidR="006C611B" w:rsidRDefault="00000000">
                    <w:pPr>
                      <w:spacing w:before="12"/>
                      <w:ind w:left="20"/>
                      <w:rPr>
                        <w:sz w:val="20"/>
                      </w:rPr>
                    </w:pPr>
                    <w:r>
                      <w:rPr>
                        <w:sz w:val="20"/>
                      </w:rPr>
                      <w:t>ANEXO</w:t>
                    </w:r>
                    <w:r>
                      <w:rPr>
                        <w:spacing w:val="-10"/>
                        <w:sz w:val="20"/>
                      </w:rPr>
                      <w:t xml:space="preserve"> </w:t>
                    </w:r>
                    <w:r>
                      <w:rPr>
                        <w:sz w:val="20"/>
                      </w:rPr>
                      <w:t>III.</w:t>
                    </w:r>
                    <w:r>
                      <w:rPr>
                        <w:spacing w:val="-8"/>
                        <w:sz w:val="20"/>
                      </w:rPr>
                      <w:t xml:space="preserve"> </w:t>
                    </w:r>
                    <w:r>
                      <w:rPr>
                        <w:sz w:val="20"/>
                      </w:rPr>
                      <w:t>MEMORIA</w:t>
                    </w:r>
                    <w:r>
                      <w:rPr>
                        <w:spacing w:val="-14"/>
                        <w:sz w:val="20"/>
                      </w:rPr>
                      <w:t xml:space="preserve"> </w:t>
                    </w:r>
                    <w:r>
                      <w:rPr>
                        <w:sz w:val="20"/>
                      </w:rPr>
                      <w:t>ECONÓMICA</w:t>
                    </w:r>
                    <w:r>
                      <w:rPr>
                        <w:spacing w:val="-14"/>
                        <w:sz w:val="20"/>
                      </w:rPr>
                      <w:t xml:space="preserve"> </w:t>
                    </w:r>
                    <w:r>
                      <w:rPr>
                        <w:sz w:val="20"/>
                      </w:rPr>
                      <w:t>EL</w:t>
                    </w:r>
                    <w:r>
                      <w:rPr>
                        <w:spacing w:val="-14"/>
                        <w:sz w:val="20"/>
                      </w:rPr>
                      <w:t xml:space="preserve"> </w:t>
                    </w:r>
                    <w:r>
                      <w:rPr>
                        <w:spacing w:val="-2"/>
                        <w:sz w:val="20"/>
                      </w:rPr>
                      <w:t>SERVICIO</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81E02" w14:textId="77777777" w:rsidR="006C611B" w:rsidRDefault="00000000">
    <w:pPr>
      <w:pStyle w:val="Textoindependiente"/>
      <w:spacing w:line="14" w:lineRule="auto"/>
      <w:rPr>
        <w:sz w:val="20"/>
      </w:rPr>
    </w:pPr>
    <w:r>
      <w:rPr>
        <w:noProof/>
        <w:sz w:val="20"/>
      </w:rPr>
      <w:drawing>
        <wp:anchor distT="0" distB="0" distL="0" distR="0" simplePos="0" relativeHeight="483397632" behindDoc="1" locked="0" layoutInCell="1" allowOverlap="1" wp14:anchorId="6E4B00C8" wp14:editId="4E69F75C">
          <wp:simplePos x="0" y="0"/>
          <wp:positionH relativeFrom="page">
            <wp:posOffset>1166209</wp:posOffset>
          </wp:positionH>
          <wp:positionV relativeFrom="page">
            <wp:posOffset>457199</wp:posOffset>
          </wp:positionV>
          <wp:extent cx="545115" cy="798457"/>
          <wp:effectExtent l="0" t="0" r="0" b="0"/>
          <wp:wrapNone/>
          <wp:docPr id="382" name="Image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Image 382"/>
                  <pic:cNvPicPr/>
                </pic:nvPicPr>
                <pic:blipFill>
                  <a:blip r:embed="rId1" cstate="print"/>
                  <a:stretch>
                    <a:fillRect/>
                  </a:stretch>
                </pic:blipFill>
                <pic:spPr>
                  <a:xfrm>
                    <a:off x="0" y="0"/>
                    <a:ext cx="545115" cy="798457"/>
                  </a:xfrm>
                  <a:prstGeom prst="rect">
                    <a:avLst/>
                  </a:prstGeom>
                </pic:spPr>
              </pic:pic>
            </a:graphicData>
          </a:graphic>
        </wp:anchor>
      </w:drawing>
    </w:r>
    <w:r>
      <w:rPr>
        <w:noProof/>
        <w:sz w:val="20"/>
      </w:rPr>
      <mc:AlternateContent>
        <mc:Choice Requires="wps">
          <w:drawing>
            <wp:anchor distT="0" distB="0" distL="0" distR="0" simplePos="0" relativeHeight="483398144" behindDoc="1" locked="0" layoutInCell="1" allowOverlap="1" wp14:anchorId="52436441" wp14:editId="7E69F7AA">
              <wp:simplePos x="0" y="0"/>
              <wp:positionH relativeFrom="page">
                <wp:posOffset>1913889</wp:posOffset>
              </wp:positionH>
              <wp:positionV relativeFrom="page">
                <wp:posOffset>449198</wp:posOffset>
              </wp:positionV>
              <wp:extent cx="2177415" cy="224790"/>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7415" cy="224790"/>
                      </a:xfrm>
                      <a:prstGeom prst="rect">
                        <a:avLst/>
                      </a:prstGeom>
                    </wps:spPr>
                    <wps:txbx>
                      <w:txbxContent>
                        <w:p w14:paraId="0834F49E" w14:textId="77777777" w:rsidR="006C611B" w:rsidRDefault="00000000">
                          <w:pPr>
                            <w:spacing w:before="11"/>
                            <w:ind w:left="20"/>
                            <w:rPr>
                              <w:rFonts w:ascii="Arial" w:hAnsi="Arial"/>
                              <w:b/>
                              <w:sz w:val="28"/>
                            </w:rPr>
                          </w:pPr>
                          <w:r>
                            <w:rPr>
                              <w:rFonts w:ascii="Arial" w:hAnsi="Arial"/>
                              <w:b/>
                              <w:spacing w:val="-4"/>
                              <w:sz w:val="28"/>
                            </w:rPr>
                            <w:t>AYUNTAMIENTO</w:t>
                          </w:r>
                          <w:r>
                            <w:rPr>
                              <w:rFonts w:ascii="Arial" w:hAnsi="Arial"/>
                              <w:b/>
                              <w:spacing w:val="-8"/>
                              <w:sz w:val="28"/>
                            </w:rPr>
                            <w:t xml:space="preserve"> </w:t>
                          </w:r>
                          <w:r>
                            <w:rPr>
                              <w:rFonts w:ascii="Arial" w:hAnsi="Arial"/>
                              <w:b/>
                              <w:spacing w:val="-4"/>
                              <w:sz w:val="28"/>
                            </w:rPr>
                            <w:t>DE TÍAS</w:t>
                          </w:r>
                        </w:p>
                      </w:txbxContent>
                    </wps:txbx>
                    <wps:bodyPr wrap="square" lIns="0" tIns="0" rIns="0" bIns="0" rtlCol="0">
                      <a:noAutofit/>
                    </wps:bodyPr>
                  </wps:wsp>
                </a:graphicData>
              </a:graphic>
            </wp:anchor>
          </w:drawing>
        </mc:Choice>
        <mc:Fallback>
          <w:pict>
            <v:shapetype w14:anchorId="52436441" id="_x0000_t202" coordsize="21600,21600" o:spt="202" path="m,l,21600r21600,l21600,xe">
              <v:stroke joinstyle="miter"/>
              <v:path gradientshapeok="t" o:connecttype="rect"/>
            </v:shapetype>
            <v:shape id="Textbox 383" o:spid="_x0000_s1108" type="#_x0000_t202" style="position:absolute;margin-left:150.7pt;margin-top:35.35pt;width:171.45pt;height:17.7pt;z-index:-1991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GJ3mgEAACMDAAAOAAAAZHJzL2Uyb0RvYy54bWysUt1u2yAUvp+0d0DcN8RW12xWnGpdtWpS&#10;tU3q+gAEQ4xmOIxDYuftd6BOMq13027gAIeP74f17eQGdtARLfiWV4slZ9or6Kzftfz5x+er95xh&#10;kr6TA3jd8qNGfrt5+2Y9hkbX0MPQ6cgIxGMzhpb3KYVGCFS9dhIXELSnQwPRyUTLuBNdlCOhu0HU&#10;y+WNGCF2IYLSiLR7/3LINwXfGK3SN2NQJza0nLilMsYybvMoNmvZ7KIMvVUzDfkPLJy0nh49Q93L&#10;JNk+2ldQzqoICCYtFDgBxliliwZSUy3/UvPUy6CLFjIHw9km/H+w6uvhKXyPLE13MFGARQSGR1A/&#10;kbwRY8Bm7smeYoPUnYVOJro8kwRGF8nb49lPPSWmaLOuVqvr6h1nis7q+nr1oRguLrdDxPSgwbFc&#10;tDxSXoWBPDxiyu/L5tQyk3l5PzNJ03Zitmv5qsox5q0tdEcSM1KeLcdfexk1Z8MXT4bl8E9FPBXb&#10;UxHT8AnKF8maPHzcJzC2MLjgzgwoiUJs/jU56j/Xpevytze/AQAA//8DAFBLAwQUAAYACAAAACEA&#10;7od/g98AAAAKAQAADwAAAGRycy9kb3ducmV2LnhtbEyPwU7DMBBE70j8g7VI3KgdGqU0jVNVCE5I&#10;iDQcODrxNrEar0PstuHvMadyXM3TzNtiO9uBnXHyxpGEZCGAIbVOG+okfNavD0/AfFCk1eAIJfyg&#10;h215e1OoXLsLVXjeh47FEvK5ktCHMOac+7ZHq/zCjUgxO7jJqhDPqeN6UpdYbgf+KETGrTIUF3o1&#10;4nOP7XF/shJ2X1S9mO/35qM6VKau14LesqOU93fzbgMs4ByuMPzpR3Uoo1PjTqQ9GyQsRZJGVMJK&#10;rIBFIEvTJbAmkiJLgJcF//9C+QsAAP//AwBQSwECLQAUAAYACAAAACEAtoM4kv4AAADhAQAAEwAA&#10;AAAAAAAAAAAAAAAAAAAAW0NvbnRlbnRfVHlwZXNdLnhtbFBLAQItABQABgAIAAAAIQA4/SH/1gAA&#10;AJQBAAALAAAAAAAAAAAAAAAAAC8BAABfcmVscy8ucmVsc1BLAQItABQABgAIAAAAIQA0uGJ3mgEA&#10;ACMDAAAOAAAAAAAAAAAAAAAAAC4CAABkcnMvZTJvRG9jLnhtbFBLAQItABQABgAIAAAAIQDuh3+D&#10;3wAAAAoBAAAPAAAAAAAAAAAAAAAAAPQDAABkcnMvZG93bnJldi54bWxQSwUGAAAAAAQABADzAAAA&#10;AAUAAAAA&#10;" filled="f" stroked="f">
              <v:textbox inset="0,0,0,0">
                <w:txbxContent>
                  <w:p w14:paraId="0834F49E" w14:textId="77777777" w:rsidR="006C611B" w:rsidRDefault="00000000">
                    <w:pPr>
                      <w:spacing w:before="11"/>
                      <w:ind w:left="20"/>
                      <w:rPr>
                        <w:rFonts w:ascii="Arial" w:hAnsi="Arial"/>
                        <w:b/>
                        <w:sz w:val="28"/>
                      </w:rPr>
                    </w:pPr>
                    <w:r>
                      <w:rPr>
                        <w:rFonts w:ascii="Arial" w:hAnsi="Arial"/>
                        <w:b/>
                        <w:spacing w:val="-4"/>
                        <w:sz w:val="28"/>
                      </w:rPr>
                      <w:t>AYUNTAMIENTO</w:t>
                    </w:r>
                    <w:r>
                      <w:rPr>
                        <w:rFonts w:ascii="Arial" w:hAnsi="Arial"/>
                        <w:b/>
                        <w:spacing w:val="-8"/>
                        <w:sz w:val="28"/>
                      </w:rPr>
                      <w:t xml:space="preserve"> </w:t>
                    </w:r>
                    <w:r>
                      <w:rPr>
                        <w:rFonts w:ascii="Arial" w:hAnsi="Arial"/>
                        <w:b/>
                        <w:spacing w:val="-4"/>
                        <w:sz w:val="28"/>
                      </w:rPr>
                      <w:t>DE TÍAS</w:t>
                    </w:r>
                  </w:p>
                </w:txbxContent>
              </v:textbox>
              <w10:wrap anchorx="page" anchory="page"/>
            </v:shape>
          </w:pict>
        </mc:Fallback>
      </mc:AlternateContent>
    </w:r>
    <w:r>
      <w:rPr>
        <w:noProof/>
        <w:sz w:val="20"/>
      </w:rPr>
      <mc:AlternateContent>
        <mc:Choice Requires="wps">
          <w:drawing>
            <wp:anchor distT="0" distB="0" distL="0" distR="0" simplePos="0" relativeHeight="483398656" behindDoc="1" locked="0" layoutInCell="1" allowOverlap="1" wp14:anchorId="424F1DBC" wp14:editId="70347B34">
              <wp:simplePos x="0" y="0"/>
              <wp:positionH relativeFrom="page">
                <wp:posOffset>3476371</wp:posOffset>
              </wp:positionH>
              <wp:positionV relativeFrom="page">
                <wp:posOffset>910633</wp:posOffset>
              </wp:positionV>
              <wp:extent cx="2916555" cy="167005"/>
              <wp:effectExtent l="0" t="0" r="0" b="0"/>
              <wp:wrapNone/>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6555" cy="167005"/>
                      </a:xfrm>
                      <a:prstGeom prst="rect">
                        <a:avLst/>
                      </a:prstGeom>
                    </wps:spPr>
                    <wps:txbx>
                      <w:txbxContent>
                        <w:p w14:paraId="73E11118" w14:textId="77777777" w:rsidR="006C611B" w:rsidRDefault="00000000">
                          <w:pPr>
                            <w:spacing w:before="12"/>
                            <w:ind w:left="20"/>
                            <w:rPr>
                              <w:sz w:val="20"/>
                            </w:rPr>
                          </w:pPr>
                          <w:r>
                            <w:rPr>
                              <w:sz w:val="20"/>
                            </w:rPr>
                            <w:t>ANEXO</w:t>
                          </w:r>
                          <w:r>
                            <w:rPr>
                              <w:spacing w:val="-11"/>
                              <w:sz w:val="20"/>
                            </w:rPr>
                            <w:t xml:space="preserve"> </w:t>
                          </w:r>
                          <w:r>
                            <w:rPr>
                              <w:sz w:val="20"/>
                            </w:rPr>
                            <w:t>III.</w:t>
                          </w:r>
                          <w:r>
                            <w:rPr>
                              <w:spacing w:val="-8"/>
                              <w:sz w:val="20"/>
                            </w:rPr>
                            <w:t xml:space="preserve"> </w:t>
                          </w:r>
                          <w:r>
                            <w:rPr>
                              <w:sz w:val="20"/>
                            </w:rPr>
                            <w:t>MEMORIA</w:t>
                          </w:r>
                          <w:r>
                            <w:rPr>
                              <w:spacing w:val="-14"/>
                              <w:sz w:val="20"/>
                            </w:rPr>
                            <w:t xml:space="preserve"> </w:t>
                          </w:r>
                          <w:r>
                            <w:rPr>
                              <w:sz w:val="20"/>
                            </w:rPr>
                            <w:t>ECONÓMICA</w:t>
                          </w:r>
                          <w:r>
                            <w:rPr>
                              <w:spacing w:val="-14"/>
                              <w:sz w:val="20"/>
                            </w:rPr>
                            <w:t xml:space="preserve"> </w:t>
                          </w:r>
                          <w:r>
                            <w:rPr>
                              <w:sz w:val="20"/>
                            </w:rPr>
                            <w:t>EL</w:t>
                          </w:r>
                          <w:r>
                            <w:rPr>
                              <w:spacing w:val="-14"/>
                              <w:sz w:val="20"/>
                            </w:rPr>
                            <w:t xml:space="preserve"> </w:t>
                          </w:r>
                          <w:r>
                            <w:rPr>
                              <w:spacing w:val="-2"/>
                              <w:sz w:val="20"/>
                            </w:rPr>
                            <w:t>SERVICIO</w:t>
                          </w:r>
                        </w:p>
                      </w:txbxContent>
                    </wps:txbx>
                    <wps:bodyPr wrap="square" lIns="0" tIns="0" rIns="0" bIns="0" rtlCol="0">
                      <a:noAutofit/>
                    </wps:bodyPr>
                  </wps:wsp>
                </a:graphicData>
              </a:graphic>
            </wp:anchor>
          </w:drawing>
        </mc:Choice>
        <mc:Fallback>
          <w:pict>
            <v:shape w14:anchorId="424F1DBC" id="Textbox 384" o:spid="_x0000_s1109" type="#_x0000_t202" style="position:absolute;margin-left:273.75pt;margin-top:71.7pt;width:229.65pt;height:13.15pt;z-index:-1991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p6mgEAACMDAAAOAAAAZHJzL2Uyb0RvYy54bWysUsFuGyEQvVfKPyDuMWtLdtqV11GaqFWl&#10;qK2U9gMwC17UhSEM9q7/vgNe21V7q3IZhmF4vPeG9f3oenbQES34hs9nFWfaK2it3zX8549Pt+85&#10;wyR9K3vwuuFHjfx+c/NuPYRaL6CDvtWREYjHeggN71IKtRCoOu0kziBoT4cGopOJtnEn2igHQne9&#10;WFTVSgwQ2xBBaUSqPp0O+abgG6NV+mYM6sT6hhO3VGIscZuj2KxlvYsydFZNNOR/sHDSenr0AvUk&#10;k2T7aP+BclZFQDBppsAJMMYqXTSQmnn1l5qXTgZdtJA5GC424dvBqq+Hl/A9sjR+hJEGWERgeAb1&#10;C8kbMQSsp57sKdZI3VnoaKLLK0lgdJG8PV781GNiioqLD/PVcrnkTNHZfHVXVctsuLjeDhHTZw2O&#10;5aThkeZVGMjDM6ZT67llInN6PzNJ43Zktm343SKj5tIW2iOJGWieDcfXvYyas/6LJ8Py8M9JPCfb&#10;cxJT/wjli2RNHh72CYwtDK64EwOaRNEw/Zo86j/3pev6tze/AQAA//8DAFBLAwQUAAYACAAAACEA&#10;jbCRueAAAAAMAQAADwAAAGRycy9kb3ducmV2LnhtbEyPwU7DMBBE70j8g7VI3KgDpGmbxqkqBCck&#10;RBoOHJ14m0SN1yF22/D3bE/ltqsZzbzJNpPtxQlH3zlS8DiLQCDVznTUKPgq3x6WIHzQZHTvCBX8&#10;oodNfnuT6dS4MxV42oVGcAj5VCtoQxhSKX3dotV+5gYk1vZutDrwOzbSjPrM4baXT1GUSKs74oZW&#10;D/jSYn3YHa2C7TcVr93PR/VZ7IuuLFcRvScHpe7vpu0aRMApXM1wwWd0yJmpckcyXvQK5vFizlYW&#10;4ucYxMXBfbym4itZLUDmmfw/Iv8DAAD//wMAUEsBAi0AFAAGAAgAAAAhALaDOJL+AAAA4QEAABMA&#10;AAAAAAAAAAAAAAAAAAAAAFtDb250ZW50X1R5cGVzXS54bWxQSwECLQAUAAYACAAAACEAOP0h/9YA&#10;AACUAQAACwAAAAAAAAAAAAAAAAAvAQAAX3JlbHMvLnJlbHNQSwECLQAUAAYACAAAACEA2/nqepoB&#10;AAAjAwAADgAAAAAAAAAAAAAAAAAuAgAAZHJzL2Uyb0RvYy54bWxQSwECLQAUAAYACAAAACEAjbCR&#10;ueAAAAAMAQAADwAAAAAAAAAAAAAAAAD0AwAAZHJzL2Rvd25yZXYueG1sUEsFBgAAAAAEAAQA8wAA&#10;AAEFAAAAAA==&#10;" filled="f" stroked="f">
              <v:textbox inset="0,0,0,0">
                <w:txbxContent>
                  <w:p w14:paraId="73E11118" w14:textId="77777777" w:rsidR="006C611B" w:rsidRDefault="00000000">
                    <w:pPr>
                      <w:spacing w:before="12"/>
                      <w:ind w:left="20"/>
                      <w:rPr>
                        <w:sz w:val="20"/>
                      </w:rPr>
                    </w:pPr>
                    <w:r>
                      <w:rPr>
                        <w:sz w:val="20"/>
                      </w:rPr>
                      <w:t>ANEXO</w:t>
                    </w:r>
                    <w:r>
                      <w:rPr>
                        <w:spacing w:val="-11"/>
                        <w:sz w:val="20"/>
                      </w:rPr>
                      <w:t xml:space="preserve"> </w:t>
                    </w:r>
                    <w:r>
                      <w:rPr>
                        <w:sz w:val="20"/>
                      </w:rPr>
                      <w:t>III.</w:t>
                    </w:r>
                    <w:r>
                      <w:rPr>
                        <w:spacing w:val="-8"/>
                        <w:sz w:val="20"/>
                      </w:rPr>
                      <w:t xml:space="preserve"> </w:t>
                    </w:r>
                    <w:r>
                      <w:rPr>
                        <w:sz w:val="20"/>
                      </w:rPr>
                      <w:t>MEMORIA</w:t>
                    </w:r>
                    <w:r>
                      <w:rPr>
                        <w:spacing w:val="-14"/>
                        <w:sz w:val="20"/>
                      </w:rPr>
                      <w:t xml:space="preserve"> </w:t>
                    </w:r>
                    <w:r>
                      <w:rPr>
                        <w:sz w:val="20"/>
                      </w:rPr>
                      <w:t>ECONÓMICA</w:t>
                    </w:r>
                    <w:r>
                      <w:rPr>
                        <w:spacing w:val="-14"/>
                        <w:sz w:val="20"/>
                      </w:rPr>
                      <w:t xml:space="preserve"> </w:t>
                    </w:r>
                    <w:r>
                      <w:rPr>
                        <w:sz w:val="20"/>
                      </w:rPr>
                      <w:t>EL</w:t>
                    </w:r>
                    <w:r>
                      <w:rPr>
                        <w:spacing w:val="-14"/>
                        <w:sz w:val="20"/>
                      </w:rPr>
                      <w:t xml:space="preserve"> </w:t>
                    </w:r>
                    <w:r>
                      <w:rPr>
                        <w:spacing w:val="-2"/>
                        <w:sz w:val="20"/>
                      </w:rPr>
                      <w:t>SERVICIO</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64F00" w14:textId="77777777" w:rsidR="006C611B" w:rsidRDefault="00000000">
    <w:pPr>
      <w:pStyle w:val="Textoindependiente"/>
      <w:spacing w:line="14" w:lineRule="auto"/>
      <w:rPr>
        <w:sz w:val="20"/>
      </w:rPr>
    </w:pPr>
    <w:r>
      <w:rPr>
        <w:noProof/>
        <w:sz w:val="20"/>
      </w:rPr>
      <w:drawing>
        <wp:anchor distT="0" distB="0" distL="0" distR="0" simplePos="0" relativeHeight="483399168" behindDoc="1" locked="0" layoutInCell="1" allowOverlap="1" wp14:anchorId="286765CA" wp14:editId="21B8BF71">
          <wp:simplePos x="0" y="0"/>
          <wp:positionH relativeFrom="page">
            <wp:posOffset>1166209</wp:posOffset>
          </wp:positionH>
          <wp:positionV relativeFrom="page">
            <wp:posOffset>457199</wp:posOffset>
          </wp:positionV>
          <wp:extent cx="545115" cy="798457"/>
          <wp:effectExtent l="0" t="0" r="0" b="0"/>
          <wp:wrapNone/>
          <wp:docPr id="385" name="Image 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 name="Image 385"/>
                  <pic:cNvPicPr/>
                </pic:nvPicPr>
                <pic:blipFill>
                  <a:blip r:embed="rId1" cstate="print"/>
                  <a:stretch>
                    <a:fillRect/>
                  </a:stretch>
                </pic:blipFill>
                <pic:spPr>
                  <a:xfrm>
                    <a:off x="0" y="0"/>
                    <a:ext cx="545115" cy="798457"/>
                  </a:xfrm>
                  <a:prstGeom prst="rect">
                    <a:avLst/>
                  </a:prstGeom>
                </pic:spPr>
              </pic:pic>
            </a:graphicData>
          </a:graphic>
        </wp:anchor>
      </w:drawing>
    </w:r>
    <w:r>
      <w:rPr>
        <w:noProof/>
        <w:sz w:val="20"/>
      </w:rPr>
      <mc:AlternateContent>
        <mc:Choice Requires="wps">
          <w:drawing>
            <wp:anchor distT="0" distB="0" distL="0" distR="0" simplePos="0" relativeHeight="483399680" behindDoc="1" locked="0" layoutInCell="1" allowOverlap="1" wp14:anchorId="47950959" wp14:editId="3B94771F">
              <wp:simplePos x="0" y="0"/>
              <wp:positionH relativeFrom="page">
                <wp:posOffset>1913889</wp:posOffset>
              </wp:positionH>
              <wp:positionV relativeFrom="page">
                <wp:posOffset>449198</wp:posOffset>
              </wp:positionV>
              <wp:extent cx="2177415" cy="224790"/>
              <wp:effectExtent l="0" t="0" r="0" b="0"/>
              <wp:wrapNone/>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7415" cy="224790"/>
                      </a:xfrm>
                      <a:prstGeom prst="rect">
                        <a:avLst/>
                      </a:prstGeom>
                    </wps:spPr>
                    <wps:txbx>
                      <w:txbxContent>
                        <w:p w14:paraId="3B4FBD61" w14:textId="77777777" w:rsidR="006C611B" w:rsidRDefault="00000000">
                          <w:pPr>
                            <w:spacing w:before="11"/>
                            <w:ind w:left="20"/>
                            <w:rPr>
                              <w:rFonts w:ascii="Arial" w:hAnsi="Arial"/>
                              <w:b/>
                              <w:sz w:val="28"/>
                            </w:rPr>
                          </w:pPr>
                          <w:r>
                            <w:rPr>
                              <w:rFonts w:ascii="Arial" w:hAnsi="Arial"/>
                              <w:b/>
                              <w:spacing w:val="-4"/>
                              <w:sz w:val="28"/>
                            </w:rPr>
                            <w:t>AYUNTAMIENTO</w:t>
                          </w:r>
                          <w:r>
                            <w:rPr>
                              <w:rFonts w:ascii="Arial" w:hAnsi="Arial"/>
                              <w:b/>
                              <w:spacing w:val="-8"/>
                              <w:sz w:val="28"/>
                            </w:rPr>
                            <w:t xml:space="preserve"> </w:t>
                          </w:r>
                          <w:r>
                            <w:rPr>
                              <w:rFonts w:ascii="Arial" w:hAnsi="Arial"/>
                              <w:b/>
                              <w:spacing w:val="-4"/>
                              <w:sz w:val="28"/>
                            </w:rPr>
                            <w:t>DE TÍAS</w:t>
                          </w:r>
                        </w:p>
                      </w:txbxContent>
                    </wps:txbx>
                    <wps:bodyPr wrap="square" lIns="0" tIns="0" rIns="0" bIns="0" rtlCol="0">
                      <a:noAutofit/>
                    </wps:bodyPr>
                  </wps:wsp>
                </a:graphicData>
              </a:graphic>
            </wp:anchor>
          </w:drawing>
        </mc:Choice>
        <mc:Fallback>
          <w:pict>
            <v:shapetype w14:anchorId="47950959" id="_x0000_t202" coordsize="21600,21600" o:spt="202" path="m,l,21600r21600,l21600,xe">
              <v:stroke joinstyle="miter"/>
              <v:path gradientshapeok="t" o:connecttype="rect"/>
            </v:shapetype>
            <v:shape id="Textbox 386" o:spid="_x0000_s1110" type="#_x0000_t202" style="position:absolute;margin-left:150.7pt;margin-top:35.35pt;width:171.45pt;height:17.7pt;z-index:-1991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DuUmgEAACMDAAAOAAAAZHJzL2Uyb0RvYy54bWysUt2OEyEUvjfxHQj3dtpxtTrpdKNuNCYb&#10;12T1ASgDHeLAwXNoZ/r2Hthpa/TOeAMHOHx8P2xuJz+Io0FyEFq5WiylMEFD58K+ld+/fXzxRgpK&#10;KnRqgGBaeTIkb7fPn23G2Jgaehg6g4JBAjVjbGWfUmyqinRvvKIFRBP40AJ6lXiJ+6pDNTK6H6p6&#10;uXxdjYBdRNCGiHfvng7ltuBba3R6sJZMEkMrmVsqI5Zxl8dqu1HNHlXsnZ5pqH9g4ZUL/OgF6k4l&#10;JQ7o/oLyTiMQ2LTQ4Cuw1mlTNLCa1fIPNY+9iqZoYXMoXmyi/wervxwf41cUaXoPEwdYRFC8B/2D&#10;2JtqjNTMPdlTaoi7s9DJos8zSxB8kb09Xfw0UxKaN+vVen2zeiWF5rO6vlm/LYZX19sRKX0y4EUu&#10;WomcV2GgjveU8vuqObfMZJ7ez0zStJuE61q5fpljzFs76E4sZuQ8W0k/DwqNFMPnwIbl8M8Fnovd&#10;ucA0fIDyRbKmAO8OCawrDK64MwNOohCbf02O+vd16br+7e0vAAAA//8DAFBLAwQUAAYACAAAACEA&#10;7od/g98AAAAKAQAADwAAAGRycy9kb3ducmV2LnhtbEyPwU7DMBBE70j8g7VI3KgdGqU0jVNVCE5I&#10;iDQcODrxNrEar0PstuHvMadyXM3TzNtiO9uBnXHyxpGEZCGAIbVOG+okfNavD0/AfFCk1eAIJfyg&#10;h215e1OoXLsLVXjeh47FEvK5ktCHMOac+7ZHq/zCjUgxO7jJqhDPqeN6UpdYbgf+KETGrTIUF3o1&#10;4nOP7XF/shJ2X1S9mO/35qM6VKau14LesqOU93fzbgMs4ByuMPzpR3Uoo1PjTqQ9GyQsRZJGVMJK&#10;rIBFIEvTJbAmkiJLgJcF//9C+QsAAP//AwBQSwECLQAUAAYACAAAACEAtoM4kv4AAADhAQAAEwAA&#10;AAAAAAAAAAAAAAAAAAAAW0NvbnRlbnRfVHlwZXNdLnhtbFBLAQItABQABgAIAAAAIQA4/SH/1gAA&#10;AJQBAAALAAAAAAAAAAAAAAAAAC8BAABfcmVscy8ucmVsc1BLAQItABQABgAIAAAAIQC6CDuUmgEA&#10;ACMDAAAOAAAAAAAAAAAAAAAAAC4CAABkcnMvZTJvRG9jLnhtbFBLAQItABQABgAIAAAAIQDuh3+D&#10;3wAAAAoBAAAPAAAAAAAAAAAAAAAAAPQDAABkcnMvZG93bnJldi54bWxQSwUGAAAAAAQABADzAAAA&#10;AAUAAAAA&#10;" filled="f" stroked="f">
              <v:textbox inset="0,0,0,0">
                <w:txbxContent>
                  <w:p w14:paraId="3B4FBD61" w14:textId="77777777" w:rsidR="006C611B" w:rsidRDefault="00000000">
                    <w:pPr>
                      <w:spacing w:before="11"/>
                      <w:ind w:left="20"/>
                      <w:rPr>
                        <w:rFonts w:ascii="Arial" w:hAnsi="Arial"/>
                        <w:b/>
                        <w:sz w:val="28"/>
                      </w:rPr>
                    </w:pPr>
                    <w:r>
                      <w:rPr>
                        <w:rFonts w:ascii="Arial" w:hAnsi="Arial"/>
                        <w:b/>
                        <w:spacing w:val="-4"/>
                        <w:sz w:val="28"/>
                      </w:rPr>
                      <w:t>AYUNTAMIENTO</w:t>
                    </w:r>
                    <w:r>
                      <w:rPr>
                        <w:rFonts w:ascii="Arial" w:hAnsi="Arial"/>
                        <w:b/>
                        <w:spacing w:val="-8"/>
                        <w:sz w:val="28"/>
                      </w:rPr>
                      <w:t xml:space="preserve"> </w:t>
                    </w:r>
                    <w:r>
                      <w:rPr>
                        <w:rFonts w:ascii="Arial" w:hAnsi="Arial"/>
                        <w:b/>
                        <w:spacing w:val="-4"/>
                        <w:sz w:val="28"/>
                      </w:rPr>
                      <w:t>DE TÍAS</w:t>
                    </w:r>
                  </w:p>
                </w:txbxContent>
              </v:textbox>
              <w10:wrap anchorx="page" anchory="page"/>
            </v:shape>
          </w:pict>
        </mc:Fallback>
      </mc:AlternateContent>
    </w:r>
    <w:r>
      <w:rPr>
        <w:noProof/>
        <w:sz w:val="20"/>
      </w:rPr>
      <mc:AlternateContent>
        <mc:Choice Requires="wps">
          <w:drawing>
            <wp:anchor distT="0" distB="0" distL="0" distR="0" simplePos="0" relativeHeight="483400192" behindDoc="1" locked="0" layoutInCell="1" allowOverlap="1" wp14:anchorId="49AAA74B" wp14:editId="32E0C994">
              <wp:simplePos x="0" y="0"/>
              <wp:positionH relativeFrom="page">
                <wp:posOffset>3476371</wp:posOffset>
              </wp:positionH>
              <wp:positionV relativeFrom="page">
                <wp:posOffset>910633</wp:posOffset>
              </wp:positionV>
              <wp:extent cx="2916555" cy="167005"/>
              <wp:effectExtent l="0" t="0" r="0" b="0"/>
              <wp:wrapNone/>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6555" cy="167005"/>
                      </a:xfrm>
                      <a:prstGeom prst="rect">
                        <a:avLst/>
                      </a:prstGeom>
                    </wps:spPr>
                    <wps:txbx>
                      <w:txbxContent>
                        <w:p w14:paraId="758067F7" w14:textId="77777777" w:rsidR="006C611B" w:rsidRDefault="00000000">
                          <w:pPr>
                            <w:spacing w:before="12"/>
                            <w:ind w:left="20"/>
                            <w:rPr>
                              <w:sz w:val="20"/>
                            </w:rPr>
                          </w:pPr>
                          <w:r>
                            <w:rPr>
                              <w:sz w:val="20"/>
                            </w:rPr>
                            <w:t>ANEXO</w:t>
                          </w:r>
                          <w:r>
                            <w:rPr>
                              <w:spacing w:val="-11"/>
                              <w:sz w:val="20"/>
                            </w:rPr>
                            <w:t xml:space="preserve"> </w:t>
                          </w:r>
                          <w:r>
                            <w:rPr>
                              <w:sz w:val="20"/>
                            </w:rPr>
                            <w:t>III.</w:t>
                          </w:r>
                          <w:r>
                            <w:rPr>
                              <w:spacing w:val="-8"/>
                              <w:sz w:val="20"/>
                            </w:rPr>
                            <w:t xml:space="preserve"> </w:t>
                          </w:r>
                          <w:r>
                            <w:rPr>
                              <w:sz w:val="20"/>
                            </w:rPr>
                            <w:t>MEMORIA</w:t>
                          </w:r>
                          <w:r>
                            <w:rPr>
                              <w:spacing w:val="-14"/>
                              <w:sz w:val="20"/>
                            </w:rPr>
                            <w:t xml:space="preserve"> </w:t>
                          </w:r>
                          <w:r>
                            <w:rPr>
                              <w:sz w:val="20"/>
                            </w:rPr>
                            <w:t>ECONÓMICA</w:t>
                          </w:r>
                          <w:r>
                            <w:rPr>
                              <w:spacing w:val="-14"/>
                              <w:sz w:val="20"/>
                            </w:rPr>
                            <w:t xml:space="preserve"> </w:t>
                          </w:r>
                          <w:r>
                            <w:rPr>
                              <w:sz w:val="20"/>
                            </w:rPr>
                            <w:t>EL</w:t>
                          </w:r>
                          <w:r>
                            <w:rPr>
                              <w:spacing w:val="-14"/>
                              <w:sz w:val="20"/>
                            </w:rPr>
                            <w:t xml:space="preserve"> </w:t>
                          </w:r>
                          <w:r>
                            <w:rPr>
                              <w:spacing w:val="-2"/>
                              <w:sz w:val="20"/>
                            </w:rPr>
                            <w:t>SERVICIO</w:t>
                          </w:r>
                        </w:p>
                      </w:txbxContent>
                    </wps:txbx>
                    <wps:bodyPr wrap="square" lIns="0" tIns="0" rIns="0" bIns="0" rtlCol="0">
                      <a:noAutofit/>
                    </wps:bodyPr>
                  </wps:wsp>
                </a:graphicData>
              </a:graphic>
            </wp:anchor>
          </w:drawing>
        </mc:Choice>
        <mc:Fallback>
          <w:pict>
            <v:shape w14:anchorId="49AAA74B" id="Textbox 387" o:spid="_x0000_s1111" type="#_x0000_t202" style="position:absolute;margin-left:273.75pt;margin-top:71.7pt;width:229.65pt;height:13.15pt;z-index:-1991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nGEmgEAACMDAAAOAAAAZHJzL2Uyb0RvYy54bWysUsFuGyEQvVfKPyDuMWsrdtqV11GbqFWl&#10;qI2U9gMwC17UhaEM9q7/vgNe21V7q3oZhmF4vPeG9cPoenbQES34hs9nFWfaK2it3zX8+7ePt285&#10;wyR9K3vwuuFHjfxhc/NmPYRaL6CDvtWREYjHeggN71IKtRCoOu0kziBoT4cGopOJtnEn2igHQne9&#10;WFTVSgwQ2xBBaUSqPp0O+abgG6NV+moM6sT6hhO3VGIscZuj2KxlvYsydFZNNOQ/sHDSenr0AvUk&#10;k2T7aP+CclZFQDBppsAJMMYqXTSQmnn1h5rXTgZdtJA5GC424f+DVV8Or+ElsjR+gJEGWERgeAb1&#10;A8kbMQSsp57sKdZI3VnoaKLLK0lgdJG8PV781GNiioqLd/PVcrnkTNHZfHVfVctsuLjeDhHTJw2O&#10;5aThkeZVGMjDM6ZT67llInN6PzNJ43Zktm34/V1GzaUttEcSM9A8G44/9zJqzvrPngzLwz8n8Zxs&#10;z0lM/SOUL5I1eXi/T2BsYXDFnRjQJIqG6dfkUf++L13Xv735BQAA//8DAFBLAwQUAAYACAAAACEA&#10;jbCRueAAAAAMAQAADwAAAGRycy9kb3ducmV2LnhtbEyPwU7DMBBE70j8g7VI3KgDpGmbxqkqBCck&#10;RBoOHJ14m0SN1yF22/D3bE/ltqsZzbzJNpPtxQlH3zlS8DiLQCDVznTUKPgq3x6WIHzQZHTvCBX8&#10;oodNfnuT6dS4MxV42oVGcAj5VCtoQxhSKX3dotV+5gYk1vZutDrwOzbSjPrM4baXT1GUSKs74oZW&#10;D/jSYn3YHa2C7TcVr93PR/VZ7IuuLFcRvScHpe7vpu0aRMApXM1wwWd0yJmpckcyXvQK5vFizlYW&#10;4ucYxMXBfbym4itZLUDmmfw/Iv8DAAD//wMAUEsBAi0AFAAGAAgAAAAhALaDOJL+AAAA4QEAABMA&#10;AAAAAAAAAAAAAAAAAAAAAFtDb250ZW50X1R5cGVzXS54bWxQSwECLQAUAAYACAAAACEAOP0h/9YA&#10;AACUAQAACwAAAAAAAAAAAAAAAAAvAQAAX3JlbHMvLnJlbHNQSwECLQAUAAYACAAAACEACC5xhJoB&#10;AAAjAwAADgAAAAAAAAAAAAAAAAAuAgAAZHJzL2Uyb0RvYy54bWxQSwECLQAUAAYACAAAACEAjbCR&#10;ueAAAAAMAQAADwAAAAAAAAAAAAAAAAD0AwAAZHJzL2Rvd25yZXYueG1sUEsFBgAAAAAEAAQA8wAA&#10;AAEFAAAAAA==&#10;" filled="f" stroked="f">
              <v:textbox inset="0,0,0,0">
                <w:txbxContent>
                  <w:p w14:paraId="758067F7" w14:textId="77777777" w:rsidR="006C611B" w:rsidRDefault="00000000">
                    <w:pPr>
                      <w:spacing w:before="12"/>
                      <w:ind w:left="20"/>
                      <w:rPr>
                        <w:sz w:val="20"/>
                      </w:rPr>
                    </w:pPr>
                    <w:r>
                      <w:rPr>
                        <w:sz w:val="20"/>
                      </w:rPr>
                      <w:t>ANEXO</w:t>
                    </w:r>
                    <w:r>
                      <w:rPr>
                        <w:spacing w:val="-11"/>
                        <w:sz w:val="20"/>
                      </w:rPr>
                      <w:t xml:space="preserve"> </w:t>
                    </w:r>
                    <w:r>
                      <w:rPr>
                        <w:sz w:val="20"/>
                      </w:rPr>
                      <w:t>III.</w:t>
                    </w:r>
                    <w:r>
                      <w:rPr>
                        <w:spacing w:val="-8"/>
                        <w:sz w:val="20"/>
                      </w:rPr>
                      <w:t xml:space="preserve"> </w:t>
                    </w:r>
                    <w:r>
                      <w:rPr>
                        <w:sz w:val="20"/>
                      </w:rPr>
                      <w:t>MEMORIA</w:t>
                    </w:r>
                    <w:r>
                      <w:rPr>
                        <w:spacing w:val="-14"/>
                        <w:sz w:val="20"/>
                      </w:rPr>
                      <w:t xml:space="preserve"> </w:t>
                    </w:r>
                    <w:r>
                      <w:rPr>
                        <w:sz w:val="20"/>
                      </w:rPr>
                      <w:t>ECONÓMICA</w:t>
                    </w:r>
                    <w:r>
                      <w:rPr>
                        <w:spacing w:val="-14"/>
                        <w:sz w:val="20"/>
                      </w:rPr>
                      <w:t xml:space="preserve"> </w:t>
                    </w:r>
                    <w:r>
                      <w:rPr>
                        <w:sz w:val="20"/>
                      </w:rPr>
                      <w:t>EL</w:t>
                    </w:r>
                    <w:r>
                      <w:rPr>
                        <w:spacing w:val="-14"/>
                        <w:sz w:val="20"/>
                      </w:rPr>
                      <w:t xml:space="preserve"> </w:t>
                    </w:r>
                    <w:r>
                      <w:rPr>
                        <w:spacing w:val="-2"/>
                        <w:sz w:val="20"/>
                      </w:rPr>
                      <w:t>SERVICIO</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F89B9" w14:textId="77777777" w:rsidR="006C611B" w:rsidRDefault="00000000">
    <w:pPr>
      <w:pStyle w:val="Textoindependiente"/>
      <w:spacing w:line="14" w:lineRule="auto"/>
      <w:rPr>
        <w:sz w:val="20"/>
      </w:rPr>
    </w:pPr>
    <w:r>
      <w:rPr>
        <w:noProof/>
        <w:sz w:val="20"/>
      </w:rPr>
      <mc:AlternateContent>
        <mc:Choice Requires="wps">
          <w:drawing>
            <wp:anchor distT="0" distB="0" distL="0" distR="0" simplePos="0" relativeHeight="483355136" behindDoc="1" locked="0" layoutInCell="1" allowOverlap="1" wp14:anchorId="6FB685BD" wp14:editId="48358CB6">
              <wp:simplePos x="0" y="0"/>
              <wp:positionH relativeFrom="page">
                <wp:posOffset>1907794</wp:posOffset>
              </wp:positionH>
              <wp:positionV relativeFrom="page">
                <wp:posOffset>493394</wp:posOffset>
              </wp:positionV>
              <wp:extent cx="2177415" cy="22479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7415" cy="224790"/>
                      </a:xfrm>
                      <a:prstGeom prst="rect">
                        <a:avLst/>
                      </a:prstGeom>
                    </wps:spPr>
                    <wps:txbx>
                      <w:txbxContent>
                        <w:p w14:paraId="6BB596E6" w14:textId="77777777" w:rsidR="006C611B" w:rsidRDefault="00000000">
                          <w:pPr>
                            <w:spacing w:before="11"/>
                            <w:ind w:left="20"/>
                            <w:rPr>
                              <w:rFonts w:ascii="Arial" w:hAnsi="Arial"/>
                              <w:b/>
                              <w:sz w:val="28"/>
                            </w:rPr>
                          </w:pPr>
                          <w:r>
                            <w:rPr>
                              <w:rFonts w:ascii="Arial" w:hAnsi="Arial"/>
                              <w:b/>
                              <w:spacing w:val="-4"/>
                              <w:sz w:val="28"/>
                            </w:rPr>
                            <w:t>AYUNTAMIENTO</w:t>
                          </w:r>
                          <w:r>
                            <w:rPr>
                              <w:rFonts w:ascii="Arial" w:hAnsi="Arial"/>
                              <w:b/>
                              <w:spacing w:val="-8"/>
                              <w:sz w:val="28"/>
                            </w:rPr>
                            <w:t xml:space="preserve"> </w:t>
                          </w:r>
                          <w:r>
                            <w:rPr>
                              <w:rFonts w:ascii="Arial" w:hAnsi="Arial"/>
                              <w:b/>
                              <w:spacing w:val="-4"/>
                              <w:sz w:val="28"/>
                            </w:rPr>
                            <w:t>DE TÍAS</w:t>
                          </w:r>
                        </w:p>
                      </w:txbxContent>
                    </wps:txbx>
                    <wps:bodyPr wrap="square" lIns="0" tIns="0" rIns="0" bIns="0" rtlCol="0">
                      <a:noAutofit/>
                    </wps:bodyPr>
                  </wps:wsp>
                </a:graphicData>
              </a:graphic>
            </wp:anchor>
          </w:drawing>
        </mc:Choice>
        <mc:Fallback>
          <w:pict>
            <v:shapetype w14:anchorId="6FB685BD" id="_x0000_t202" coordsize="21600,21600" o:spt="202" path="m,l,21600r21600,l21600,xe">
              <v:stroke joinstyle="miter"/>
              <v:path gradientshapeok="t" o:connecttype="rect"/>
            </v:shapetype>
            <v:shape id="Textbox 23" o:spid="_x0000_s1044" type="#_x0000_t202" style="position:absolute;margin-left:150.2pt;margin-top:38.85pt;width:171.45pt;height:17.7pt;z-index:-1996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VuGmQEAACIDAAAOAAAAZHJzL2Uyb0RvYy54bWysUt2OEyEUvjfxHQj3dtrJanXS6UbdaEw2&#10;arLuA1AGOsSBg+fQzvTtPbDT1rh3xhs4wOHj+2FzO/lBHA2Sg9DK1WIphQkaOhf2rXz88enVWyko&#10;qdCpAYJp5cmQvN2+fLEZY2Nq6GHoDAoGCdSMsZV9SrGpKtK98YoWEE3gQwvoVeIl7qsO1cjofqjq&#10;5fJNNQJ2EUEbIt69ezqU24JvrdHpm7VkkhhaydxSGbGMuzxW241q9qhi7/RMQ/0DC69c4EcvUHcq&#10;KXFA9wzKO41AYNNCg6/AWqdN0cBqVsu/1Dz0Kpqihc2heLGJ/h+s/np8iN9RpOkDTBxgEUHxHvRP&#10;Ym+qMVIz92RPqSHuzkIniz7PLEHwRfb2dPHTTElo3qxX6/XN6rUUms/q+mb9rhheXW9HpPTZgBe5&#10;aCVyXoWBOt5Tyu+r5twyk3l6PzNJ024SrmvlOqeYd3bQnVjLyHG2kn4dFBophi+B/crZnws8F7tz&#10;gWn4COWHZEkB3h8SWFcIXHFnAhxE4TV/mpz0n+vSdf3a298AAAD//wMAUEsDBBQABgAIAAAAIQBt&#10;u9is3wAAAAoBAAAPAAAAZHJzL2Rvd25yZXYueG1sTI/BTsMwEETvSPyDtUjcqB1SJRDiVBWCExIi&#10;DQeOTrxNrMbrELtt+HvMqRxX8zTzttwsdmQnnL1xJCFZCWBIndOGegmfzevdAzAfFGk1OkIJP+hh&#10;U11flarQ7kw1nnahZ7GEfKEkDCFMBee+G9Aqv3ITUsz2brYqxHPuuZ7VOZbbkd8LkXGrDMWFQU34&#10;PGB32B2thO0X1S/m+739qPe1aZpHQW/ZQcrbm2X7BCzgEi4w/OlHdaiiU+uOpD0bJaRCrCMqIc9z&#10;YBHI1mkKrI1kkibAq5L/f6H6BQAA//8DAFBLAQItABQABgAIAAAAIQC2gziS/gAAAOEBAAATAAAA&#10;AAAAAAAAAAAAAAAAAABbQ29udGVudF9UeXBlc10ueG1sUEsBAi0AFAAGAAgAAAAhADj9If/WAAAA&#10;lAEAAAsAAAAAAAAAAAAAAAAALwEAAF9yZWxzLy5yZWxzUEsBAi0AFAAGAAgAAAAhACwJW4aZAQAA&#10;IgMAAA4AAAAAAAAAAAAAAAAALgIAAGRycy9lMm9Eb2MueG1sUEsBAi0AFAAGAAgAAAAhAG272Kzf&#10;AAAACgEAAA8AAAAAAAAAAAAAAAAA8wMAAGRycy9kb3ducmV2LnhtbFBLBQYAAAAABAAEAPMAAAD/&#10;BAAAAAA=&#10;" filled="f" stroked="f">
              <v:textbox inset="0,0,0,0">
                <w:txbxContent>
                  <w:p w14:paraId="6BB596E6" w14:textId="77777777" w:rsidR="006C611B" w:rsidRDefault="00000000">
                    <w:pPr>
                      <w:spacing w:before="11"/>
                      <w:ind w:left="20"/>
                      <w:rPr>
                        <w:rFonts w:ascii="Arial" w:hAnsi="Arial"/>
                        <w:b/>
                        <w:sz w:val="28"/>
                      </w:rPr>
                    </w:pPr>
                    <w:r>
                      <w:rPr>
                        <w:rFonts w:ascii="Arial" w:hAnsi="Arial"/>
                        <w:b/>
                        <w:spacing w:val="-4"/>
                        <w:sz w:val="28"/>
                      </w:rPr>
                      <w:t>AYUNTAMIENTO</w:t>
                    </w:r>
                    <w:r>
                      <w:rPr>
                        <w:rFonts w:ascii="Arial" w:hAnsi="Arial"/>
                        <w:b/>
                        <w:spacing w:val="-8"/>
                        <w:sz w:val="28"/>
                      </w:rPr>
                      <w:t xml:space="preserve"> </w:t>
                    </w:r>
                    <w:r>
                      <w:rPr>
                        <w:rFonts w:ascii="Arial" w:hAnsi="Arial"/>
                        <w:b/>
                        <w:spacing w:val="-4"/>
                        <w:sz w:val="28"/>
                      </w:rPr>
                      <w:t>DE TÍAS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1CEFF" w14:textId="77777777" w:rsidR="006C611B" w:rsidRDefault="00000000">
    <w:pPr>
      <w:pStyle w:val="Textoindependiente"/>
      <w:spacing w:line="14" w:lineRule="auto"/>
      <w:rPr>
        <w:sz w:val="20"/>
      </w:rPr>
    </w:pPr>
    <w:r>
      <w:rPr>
        <w:noProof/>
        <w:sz w:val="20"/>
      </w:rPr>
      <w:drawing>
        <wp:anchor distT="0" distB="0" distL="0" distR="0" simplePos="0" relativeHeight="483357184" behindDoc="1" locked="0" layoutInCell="1" allowOverlap="1" wp14:anchorId="2EA5502A" wp14:editId="17012849">
          <wp:simplePos x="0" y="0"/>
          <wp:positionH relativeFrom="page">
            <wp:posOffset>1150969</wp:posOffset>
          </wp:positionH>
          <wp:positionV relativeFrom="page">
            <wp:posOffset>428256</wp:posOffset>
          </wp:positionV>
          <wp:extent cx="545115" cy="798319"/>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 cstate="print"/>
                  <a:stretch>
                    <a:fillRect/>
                  </a:stretch>
                </pic:blipFill>
                <pic:spPr>
                  <a:xfrm>
                    <a:off x="0" y="0"/>
                    <a:ext cx="545115" cy="798319"/>
                  </a:xfrm>
                  <a:prstGeom prst="rect">
                    <a:avLst/>
                  </a:prstGeom>
                </pic:spPr>
              </pic:pic>
            </a:graphicData>
          </a:graphic>
        </wp:anchor>
      </w:drawing>
    </w:r>
    <w:r>
      <w:rPr>
        <w:noProof/>
        <w:sz w:val="20"/>
      </w:rPr>
      <mc:AlternateContent>
        <mc:Choice Requires="wps">
          <w:drawing>
            <wp:anchor distT="0" distB="0" distL="0" distR="0" simplePos="0" relativeHeight="483357696" behindDoc="1" locked="0" layoutInCell="1" allowOverlap="1" wp14:anchorId="227347DF" wp14:editId="3B98F733">
              <wp:simplePos x="0" y="0"/>
              <wp:positionH relativeFrom="page">
                <wp:posOffset>1907794</wp:posOffset>
              </wp:positionH>
              <wp:positionV relativeFrom="page">
                <wp:posOffset>493394</wp:posOffset>
              </wp:positionV>
              <wp:extent cx="4886325" cy="69342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6325" cy="693420"/>
                      </a:xfrm>
                      <a:prstGeom prst="rect">
                        <a:avLst/>
                      </a:prstGeom>
                    </wps:spPr>
                    <wps:txbx>
                      <w:txbxContent>
                        <w:p w14:paraId="168F4592" w14:textId="77777777" w:rsidR="006C611B" w:rsidRDefault="00000000">
                          <w:pPr>
                            <w:spacing w:before="11"/>
                            <w:ind w:left="20"/>
                            <w:rPr>
                              <w:rFonts w:ascii="Arial" w:hAnsi="Arial"/>
                              <w:b/>
                              <w:sz w:val="28"/>
                            </w:rPr>
                          </w:pPr>
                          <w:r>
                            <w:rPr>
                              <w:rFonts w:ascii="Arial" w:hAnsi="Arial"/>
                              <w:b/>
                              <w:spacing w:val="-4"/>
                              <w:sz w:val="28"/>
                            </w:rPr>
                            <w:t>AYUNTAMIENTO</w:t>
                          </w:r>
                          <w:r>
                            <w:rPr>
                              <w:rFonts w:ascii="Arial" w:hAnsi="Arial"/>
                              <w:b/>
                              <w:spacing w:val="-8"/>
                              <w:sz w:val="28"/>
                            </w:rPr>
                            <w:t xml:space="preserve"> </w:t>
                          </w:r>
                          <w:r>
                            <w:rPr>
                              <w:rFonts w:ascii="Arial" w:hAnsi="Arial"/>
                              <w:b/>
                              <w:spacing w:val="-4"/>
                              <w:sz w:val="28"/>
                            </w:rPr>
                            <w:t>DE TÍAS</w:t>
                          </w:r>
                        </w:p>
                        <w:p w14:paraId="116CAC90" w14:textId="77777777" w:rsidR="006C611B" w:rsidRDefault="00000000">
                          <w:pPr>
                            <w:spacing w:before="187"/>
                            <w:ind w:left="396" w:right="18" w:firstLine="84"/>
                            <w:jc w:val="right"/>
                            <w:rPr>
                              <w:rFonts w:ascii="Arial" w:hAnsi="Arial"/>
                              <w:b/>
                              <w:sz w:val="16"/>
                            </w:rPr>
                          </w:pPr>
                          <w:r>
                            <w:rPr>
                              <w:rFonts w:ascii="Arial" w:hAnsi="Arial"/>
                              <w:b/>
                              <w:color w:val="23405F"/>
                              <w:sz w:val="16"/>
                            </w:rPr>
                            <w:t>PLIEGO</w:t>
                          </w:r>
                          <w:r>
                            <w:rPr>
                              <w:rFonts w:ascii="Arial" w:hAnsi="Arial"/>
                              <w:b/>
                              <w:color w:val="23405F"/>
                              <w:spacing w:val="-12"/>
                              <w:sz w:val="16"/>
                            </w:rPr>
                            <w:t xml:space="preserve"> </w:t>
                          </w:r>
                          <w:r>
                            <w:rPr>
                              <w:rFonts w:ascii="Arial" w:hAnsi="Arial"/>
                              <w:b/>
                              <w:color w:val="23405F"/>
                              <w:sz w:val="16"/>
                            </w:rPr>
                            <w:t>DE</w:t>
                          </w:r>
                          <w:r>
                            <w:rPr>
                              <w:rFonts w:ascii="Arial" w:hAnsi="Arial"/>
                              <w:b/>
                              <w:color w:val="23405F"/>
                              <w:spacing w:val="-10"/>
                              <w:sz w:val="16"/>
                            </w:rPr>
                            <w:t xml:space="preserve"> </w:t>
                          </w:r>
                          <w:r>
                            <w:rPr>
                              <w:rFonts w:ascii="Arial" w:hAnsi="Arial"/>
                              <w:b/>
                              <w:color w:val="23405F"/>
                              <w:sz w:val="16"/>
                            </w:rPr>
                            <w:t>PRESCRIPCIONES</w:t>
                          </w:r>
                          <w:r>
                            <w:rPr>
                              <w:rFonts w:ascii="Arial" w:hAnsi="Arial"/>
                              <w:b/>
                              <w:color w:val="23405F"/>
                              <w:spacing w:val="-9"/>
                              <w:sz w:val="16"/>
                            </w:rPr>
                            <w:t xml:space="preserve"> </w:t>
                          </w:r>
                          <w:r>
                            <w:rPr>
                              <w:rFonts w:ascii="Arial" w:hAnsi="Arial"/>
                              <w:b/>
                              <w:color w:val="23405F"/>
                              <w:sz w:val="16"/>
                            </w:rPr>
                            <w:t>TÉCNICAS</w:t>
                          </w:r>
                          <w:r>
                            <w:rPr>
                              <w:rFonts w:ascii="Arial" w:hAnsi="Arial"/>
                              <w:b/>
                              <w:color w:val="23405F"/>
                              <w:spacing w:val="-9"/>
                              <w:sz w:val="16"/>
                            </w:rPr>
                            <w:t xml:space="preserve"> </w:t>
                          </w:r>
                          <w:r>
                            <w:rPr>
                              <w:rFonts w:ascii="Arial" w:hAnsi="Arial"/>
                              <w:b/>
                              <w:color w:val="23405F"/>
                              <w:sz w:val="16"/>
                            </w:rPr>
                            <w:t>PARTICULARES</w:t>
                          </w:r>
                          <w:r>
                            <w:rPr>
                              <w:rFonts w:ascii="Arial" w:hAnsi="Arial"/>
                              <w:b/>
                              <w:color w:val="23405F"/>
                              <w:spacing w:val="-9"/>
                              <w:sz w:val="16"/>
                            </w:rPr>
                            <w:t xml:space="preserve"> </w:t>
                          </w:r>
                          <w:r>
                            <w:rPr>
                              <w:rFonts w:ascii="Arial" w:hAnsi="Arial"/>
                              <w:b/>
                              <w:color w:val="23405F"/>
                              <w:sz w:val="16"/>
                            </w:rPr>
                            <w:t>PARA</w:t>
                          </w:r>
                          <w:r>
                            <w:rPr>
                              <w:rFonts w:ascii="Arial" w:hAnsi="Arial"/>
                              <w:b/>
                              <w:color w:val="23405F"/>
                              <w:spacing w:val="-12"/>
                              <w:sz w:val="16"/>
                            </w:rPr>
                            <w:t xml:space="preserve"> </w:t>
                          </w:r>
                          <w:r>
                            <w:rPr>
                              <w:rFonts w:ascii="Arial" w:hAnsi="Arial"/>
                              <w:b/>
                              <w:color w:val="23405F"/>
                              <w:sz w:val="16"/>
                            </w:rPr>
                            <w:t>LA</w:t>
                          </w:r>
                          <w:r>
                            <w:rPr>
                              <w:rFonts w:ascii="Arial" w:hAnsi="Arial"/>
                              <w:b/>
                              <w:color w:val="23405F"/>
                              <w:spacing w:val="-11"/>
                              <w:sz w:val="16"/>
                            </w:rPr>
                            <w:t xml:space="preserve"> </w:t>
                          </w:r>
                          <w:r>
                            <w:rPr>
                              <w:rFonts w:ascii="Arial" w:hAnsi="Arial"/>
                              <w:b/>
                              <w:color w:val="23405F"/>
                              <w:sz w:val="16"/>
                            </w:rPr>
                            <w:t>CONTRATACIÓN</w:t>
                          </w:r>
                          <w:r>
                            <w:rPr>
                              <w:rFonts w:ascii="Arial" w:hAnsi="Arial"/>
                              <w:b/>
                              <w:color w:val="23405F"/>
                              <w:spacing w:val="-9"/>
                              <w:sz w:val="16"/>
                            </w:rPr>
                            <w:t xml:space="preserve"> </w:t>
                          </w:r>
                          <w:r>
                            <w:rPr>
                              <w:rFonts w:ascii="Arial" w:hAnsi="Arial"/>
                              <w:b/>
                              <w:color w:val="23405F"/>
                              <w:sz w:val="16"/>
                            </w:rPr>
                            <w:t>DE</w:t>
                          </w:r>
                          <w:r>
                            <w:rPr>
                              <w:rFonts w:ascii="Arial" w:hAnsi="Arial"/>
                              <w:b/>
                              <w:color w:val="23405F"/>
                              <w:spacing w:val="-9"/>
                              <w:sz w:val="16"/>
                            </w:rPr>
                            <w:t xml:space="preserve"> </w:t>
                          </w:r>
                          <w:r>
                            <w:rPr>
                              <w:rFonts w:ascii="Arial" w:hAnsi="Arial"/>
                              <w:b/>
                              <w:color w:val="23405F"/>
                              <w:sz w:val="16"/>
                            </w:rPr>
                            <w:t>LOS SERVICIOS</w:t>
                          </w:r>
                          <w:r>
                            <w:rPr>
                              <w:rFonts w:ascii="Arial" w:hAnsi="Arial"/>
                              <w:b/>
                              <w:color w:val="23405F"/>
                              <w:spacing w:val="-14"/>
                              <w:sz w:val="16"/>
                            </w:rPr>
                            <w:t xml:space="preserve"> </w:t>
                          </w:r>
                          <w:r>
                            <w:rPr>
                              <w:rFonts w:ascii="Arial" w:hAnsi="Arial"/>
                              <w:b/>
                              <w:color w:val="23405F"/>
                              <w:sz w:val="16"/>
                            </w:rPr>
                            <w:t>DE</w:t>
                          </w:r>
                          <w:r>
                            <w:rPr>
                              <w:rFonts w:ascii="Arial" w:hAnsi="Arial"/>
                              <w:b/>
                              <w:color w:val="23405F"/>
                              <w:spacing w:val="-7"/>
                              <w:sz w:val="16"/>
                            </w:rPr>
                            <w:t xml:space="preserve"> </w:t>
                          </w:r>
                          <w:r>
                            <w:rPr>
                              <w:rFonts w:ascii="Arial" w:hAnsi="Arial"/>
                              <w:b/>
                              <w:color w:val="23405F"/>
                              <w:sz w:val="16"/>
                            </w:rPr>
                            <w:t>SOCORRISMO</w:t>
                          </w:r>
                          <w:r>
                            <w:rPr>
                              <w:rFonts w:ascii="Arial" w:hAnsi="Arial"/>
                              <w:b/>
                              <w:color w:val="23405F"/>
                              <w:spacing w:val="-9"/>
                              <w:sz w:val="16"/>
                            </w:rPr>
                            <w:t xml:space="preserve"> </w:t>
                          </w:r>
                          <w:r>
                            <w:rPr>
                              <w:rFonts w:ascii="Arial" w:hAnsi="Arial"/>
                              <w:b/>
                              <w:color w:val="23405F"/>
                              <w:sz w:val="16"/>
                            </w:rPr>
                            <w:t>Y</w:t>
                          </w:r>
                          <w:r>
                            <w:rPr>
                              <w:rFonts w:ascii="Arial" w:hAnsi="Arial"/>
                              <w:b/>
                              <w:color w:val="23405F"/>
                              <w:spacing w:val="-13"/>
                              <w:sz w:val="16"/>
                            </w:rPr>
                            <w:t xml:space="preserve"> </w:t>
                          </w:r>
                          <w:r>
                            <w:rPr>
                              <w:rFonts w:ascii="Arial" w:hAnsi="Arial"/>
                              <w:b/>
                              <w:color w:val="23405F"/>
                              <w:sz w:val="16"/>
                            </w:rPr>
                            <w:t>ACTIVIDADES</w:t>
                          </w:r>
                          <w:r>
                            <w:rPr>
                              <w:rFonts w:ascii="Arial" w:hAnsi="Arial"/>
                              <w:b/>
                              <w:color w:val="23405F"/>
                              <w:spacing w:val="-7"/>
                              <w:sz w:val="16"/>
                            </w:rPr>
                            <w:t xml:space="preserve"> </w:t>
                          </w:r>
                          <w:r>
                            <w:rPr>
                              <w:rFonts w:ascii="Arial" w:hAnsi="Arial"/>
                              <w:b/>
                              <w:color w:val="23405F"/>
                              <w:sz w:val="16"/>
                            </w:rPr>
                            <w:t>DEPORTIVAS</w:t>
                          </w:r>
                          <w:r>
                            <w:rPr>
                              <w:rFonts w:ascii="Arial" w:hAnsi="Arial"/>
                              <w:b/>
                              <w:color w:val="23405F"/>
                              <w:spacing w:val="-9"/>
                              <w:sz w:val="16"/>
                            </w:rPr>
                            <w:t xml:space="preserve"> </w:t>
                          </w:r>
                          <w:r>
                            <w:rPr>
                              <w:rFonts w:ascii="Arial" w:hAnsi="Arial"/>
                              <w:b/>
                              <w:color w:val="23405F"/>
                              <w:sz w:val="16"/>
                            </w:rPr>
                            <w:t>Y</w:t>
                          </w:r>
                          <w:r>
                            <w:rPr>
                              <w:rFonts w:ascii="Arial" w:hAnsi="Arial"/>
                              <w:b/>
                              <w:color w:val="23405F"/>
                              <w:spacing w:val="-11"/>
                              <w:sz w:val="16"/>
                            </w:rPr>
                            <w:t xml:space="preserve"> </w:t>
                          </w:r>
                          <w:r>
                            <w:rPr>
                              <w:rFonts w:ascii="Arial" w:hAnsi="Arial"/>
                              <w:b/>
                              <w:color w:val="23405F"/>
                              <w:sz w:val="16"/>
                            </w:rPr>
                            <w:t>TERAPEÚTICAS</w:t>
                          </w:r>
                          <w:r>
                            <w:rPr>
                              <w:rFonts w:ascii="Arial" w:hAnsi="Arial"/>
                              <w:b/>
                              <w:color w:val="23405F"/>
                              <w:spacing w:val="-7"/>
                              <w:sz w:val="16"/>
                            </w:rPr>
                            <w:t xml:space="preserve"> </w:t>
                          </w:r>
                          <w:r>
                            <w:rPr>
                              <w:rFonts w:ascii="Arial" w:hAnsi="Arial"/>
                              <w:b/>
                              <w:color w:val="23405F"/>
                              <w:sz w:val="16"/>
                            </w:rPr>
                            <w:t>DE</w:t>
                          </w:r>
                          <w:r>
                            <w:rPr>
                              <w:rFonts w:ascii="Arial" w:hAnsi="Arial"/>
                              <w:b/>
                              <w:color w:val="23405F"/>
                              <w:spacing w:val="-6"/>
                              <w:sz w:val="16"/>
                            </w:rPr>
                            <w:t xml:space="preserve"> </w:t>
                          </w:r>
                          <w:r>
                            <w:rPr>
                              <w:rFonts w:ascii="Arial" w:hAnsi="Arial"/>
                              <w:b/>
                              <w:color w:val="23405F"/>
                              <w:sz w:val="16"/>
                            </w:rPr>
                            <w:t>LA</w:t>
                          </w:r>
                          <w:r>
                            <w:rPr>
                              <w:rFonts w:ascii="Arial" w:hAnsi="Arial"/>
                              <w:b/>
                              <w:color w:val="23405F"/>
                              <w:spacing w:val="-11"/>
                              <w:sz w:val="16"/>
                            </w:rPr>
                            <w:t xml:space="preserve"> </w:t>
                          </w:r>
                          <w:r>
                            <w:rPr>
                              <w:rFonts w:ascii="Arial" w:hAnsi="Arial"/>
                              <w:b/>
                              <w:color w:val="23405F"/>
                              <w:spacing w:val="-2"/>
                              <w:sz w:val="16"/>
                            </w:rPr>
                            <w:t>PISCINA</w:t>
                          </w:r>
                        </w:p>
                        <w:p w14:paraId="1124BE79" w14:textId="77777777" w:rsidR="006C611B" w:rsidRDefault="00000000">
                          <w:pPr>
                            <w:spacing w:line="184" w:lineRule="exact"/>
                            <w:ind w:right="24"/>
                            <w:jc w:val="right"/>
                            <w:rPr>
                              <w:rFonts w:ascii="Arial" w:hAnsi="Arial"/>
                              <w:b/>
                              <w:sz w:val="16"/>
                            </w:rPr>
                          </w:pPr>
                          <w:r>
                            <w:rPr>
                              <w:rFonts w:ascii="Arial" w:hAnsi="Arial"/>
                              <w:b/>
                              <w:color w:val="23405F"/>
                              <w:spacing w:val="-2"/>
                              <w:sz w:val="16"/>
                            </w:rPr>
                            <w:t>MUNICIPAL</w:t>
                          </w:r>
                          <w:r>
                            <w:rPr>
                              <w:rFonts w:ascii="Arial" w:hAnsi="Arial"/>
                              <w:b/>
                              <w:color w:val="23405F"/>
                              <w:spacing w:val="-6"/>
                              <w:sz w:val="16"/>
                            </w:rPr>
                            <w:t xml:space="preserve"> </w:t>
                          </w:r>
                          <w:r>
                            <w:rPr>
                              <w:rFonts w:ascii="Arial" w:hAnsi="Arial"/>
                              <w:b/>
                              <w:color w:val="23405F"/>
                              <w:spacing w:val="-2"/>
                              <w:sz w:val="16"/>
                            </w:rPr>
                            <w:t>DE</w:t>
                          </w:r>
                          <w:r>
                            <w:rPr>
                              <w:rFonts w:ascii="Arial" w:hAnsi="Arial"/>
                              <w:b/>
                              <w:color w:val="23405F"/>
                              <w:sz w:val="16"/>
                            </w:rPr>
                            <w:t xml:space="preserve"> </w:t>
                          </w:r>
                          <w:r>
                            <w:rPr>
                              <w:rFonts w:ascii="Arial" w:hAnsi="Arial"/>
                              <w:b/>
                              <w:color w:val="23405F"/>
                              <w:spacing w:val="-4"/>
                              <w:sz w:val="16"/>
                            </w:rPr>
                            <w:t>TÍAS.</w:t>
                          </w:r>
                        </w:p>
                      </w:txbxContent>
                    </wps:txbx>
                    <wps:bodyPr wrap="square" lIns="0" tIns="0" rIns="0" bIns="0" rtlCol="0">
                      <a:noAutofit/>
                    </wps:bodyPr>
                  </wps:wsp>
                </a:graphicData>
              </a:graphic>
            </wp:anchor>
          </w:drawing>
        </mc:Choice>
        <mc:Fallback>
          <w:pict>
            <v:shapetype w14:anchorId="227347DF" id="_x0000_t202" coordsize="21600,21600" o:spt="202" path="m,l,21600r21600,l21600,xe">
              <v:stroke joinstyle="miter"/>
              <v:path gradientshapeok="t" o:connecttype="rect"/>
            </v:shapetype>
            <v:shape id="Textbox 33" o:spid="_x0000_s1047" type="#_x0000_t202" style="position:absolute;margin-left:150.2pt;margin-top:38.85pt;width:384.75pt;height:54.6pt;z-index:-1995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dYmgEAACMDAAAOAAAAZHJzL2Uyb0RvYy54bWysUsFuEzEQvSP1Hyzfm03TEoVVNhVtBUKq&#10;AKnwAY7XzlqsPWbGyW7+nrG7SRDcEBd7PDN+fu+N1/ej78XBIDkIjbyZzaUwQUPrwq6R3799uF5J&#10;QUmFVvUQTCOPhuT95urNeoi1WUAHfWtQMEigeoiN7FKKdVWR7oxXNINoAhctoFeJj7irWlQDo/u+&#10;Wszny2oAbCOCNkScfXotyk3Bt9bo9MVaMkn0jWRuqaxY1m1eq81a1TtUsXN6oqH+gYVXLvCjZ6gn&#10;lZTYo/sLyjuNQGDTTIOvwFqnTdHAam7mf6h56VQ0RQubQ/FsE/0/WP358BK/okjjA4w8wCKC4jPo&#10;H8TeVEOkeurJnlJN3J2FjhZ93lmC4Ivs7fHspxmT0Jy8W62Wt4u3UmiuLd/d3i2K4dXldkRKHw14&#10;kYNGIs+rMFCHZ0r5fVWfWiYyr+9nJmncjsK1TLqg5tQW2iOLGXiejaSfe4VGiv5TYMPy8E8BnoLt&#10;KcDUP0L5IllTgPf7BNYVBhfciQFPohCbfk0e9e/n0nX525tfAAAA//8DAFBLAwQUAAYACAAAACEA&#10;yBIPnuAAAAALAQAADwAAAGRycy9kb3ducmV2LnhtbEyPwU7DMAyG70i8Q+RJ3FgyQO1amk4TghMS&#10;oisHjmnjtdEapzTZVt6e7DRutvzp9/cXm9kO7ISTN44krJYCGFLrtKFOwlf9dr8G5oMirQZHKOEX&#10;PWzK25tC5dqdqcLTLnQshpDPlYQ+hDHn3Lc9WuWXbkSKt72brApxnTquJ3WO4XbgD0Ik3CpD8UOv&#10;RnzpsT3sjlbC9puqV/Pz0XxW+8rUdSboPTlIebeYt8/AAs7hCsNFP6pDGZ0adyTt2SDhUYiniEpI&#10;0xTYBRBJlgFr4rROMuBlwf93KP8AAAD//wMAUEsBAi0AFAAGAAgAAAAhALaDOJL+AAAA4QEAABMA&#10;AAAAAAAAAAAAAAAAAAAAAFtDb250ZW50X1R5cGVzXS54bWxQSwECLQAUAAYACAAAACEAOP0h/9YA&#10;AACUAQAACwAAAAAAAAAAAAAAAAAvAQAAX3JlbHMvLnJlbHNQSwECLQAUAAYACAAAACEAAVPnWJoB&#10;AAAjAwAADgAAAAAAAAAAAAAAAAAuAgAAZHJzL2Uyb0RvYy54bWxQSwECLQAUAAYACAAAACEAyBIP&#10;nuAAAAALAQAADwAAAAAAAAAAAAAAAAD0AwAAZHJzL2Rvd25yZXYueG1sUEsFBgAAAAAEAAQA8wAA&#10;AAEFAAAAAA==&#10;" filled="f" stroked="f">
              <v:textbox inset="0,0,0,0">
                <w:txbxContent>
                  <w:p w14:paraId="168F4592" w14:textId="77777777" w:rsidR="006C611B" w:rsidRDefault="00000000">
                    <w:pPr>
                      <w:spacing w:before="11"/>
                      <w:ind w:left="20"/>
                      <w:rPr>
                        <w:rFonts w:ascii="Arial" w:hAnsi="Arial"/>
                        <w:b/>
                        <w:sz w:val="28"/>
                      </w:rPr>
                    </w:pPr>
                    <w:r>
                      <w:rPr>
                        <w:rFonts w:ascii="Arial" w:hAnsi="Arial"/>
                        <w:b/>
                        <w:spacing w:val="-4"/>
                        <w:sz w:val="28"/>
                      </w:rPr>
                      <w:t>AYUNTAMIENTO</w:t>
                    </w:r>
                    <w:r>
                      <w:rPr>
                        <w:rFonts w:ascii="Arial" w:hAnsi="Arial"/>
                        <w:b/>
                        <w:spacing w:val="-8"/>
                        <w:sz w:val="28"/>
                      </w:rPr>
                      <w:t xml:space="preserve"> </w:t>
                    </w:r>
                    <w:r>
                      <w:rPr>
                        <w:rFonts w:ascii="Arial" w:hAnsi="Arial"/>
                        <w:b/>
                        <w:spacing w:val="-4"/>
                        <w:sz w:val="28"/>
                      </w:rPr>
                      <w:t>DE TÍAS</w:t>
                    </w:r>
                  </w:p>
                  <w:p w14:paraId="116CAC90" w14:textId="77777777" w:rsidR="006C611B" w:rsidRDefault="00000000">
                    <w:pPr>
                      <w:spacing w:before="187"/>
                      <w:ind w:left="396" w:right="18" w:firstLine="84"/>
                      <w:jc w:val="right"/>
                      <w:rPr>
                        <w:rFonts w:ascii="Arial" w:hAnsi="Arial"/>
                        <w:b/>
                        <w:sz w:val="16"/>
                      </w:rPr>
                    </w:pPr>
                    <w:r>
                      <w:rPr>
                        <w:rFonts w:ascii="Arial" w:hAnsi="Arial"/>
                        <w:b/>
                        <w:color w:val="23405F"/>
                        <w:sz w:val="16"/>
                      </w:rPr>
                      <w:t>PLIEGO</w:t>
                    </w:r>
                    <w:r>
                      <w:rPr>
                        <w:rFonts w:ascii="Arial" w:hAnsi="Arial"/>
                        <w:b/>
                        <w:color w:val="23405F"/>
                        <w:spacing w:val="-12"/>
                        <w:sz w:val="16"/>
                      </w:rPr>
                      <w:t xml:space="preserve"> </w:t>
                    </w:r>
                    <w:r>
                      <w:rPr>
                        <w:rFonts w:ascii="Arial" w:hAnsi="Arial"/>
                        <w:b/>
                        <w:color w:val="23405F"/>
                        <w:sz w:val="16"/>
                      </w:rPr>
                      <w:t>DE</w:t>
                    </w:r>
                    <w:r>
                      <w:rPr>
                        <w:rFonts w:ascii="Arial" w:hAnsi="Arial"/>
                        <w:b/>
                        <w:color w:val="23405F"/>
                        <w:spacing w:val="-10"/>
                        <w:sz w:val="16"/>
                      </w:rPr>
                      <w:t xml:space="preserve"> </w:t>
                    </w:r>
                    <w:r>
                      <w:rPr>
                        <w:rFonts w:ascii="Arial" w:hAnsi="Arial"/>
                        <w:b/>
                        <w:color w:val="23405F"/>
                        <w:sz w:val="16"/>
                      </w:rPr>
                      <w:t>PRESCRIPCIONES</w:t>
                    </w:r>
                    <w:r>
                      <w:rPr>
                        <w:rFonts w:ascii="Arial" w:hAnsi="Arial"/>
                        <w:b/>
                        <w:color w:val="23405F"/>
                        <w:spacing w:val="-9"/>
                        <w:sz w:val="16"/>
                      </w:rPr>
                      <w:t xml:space="preserve"> </w:t>
                    </w:r>
                    <w:r>
                      <w:rPr>
                        <w:rFonts w:ascii="Arial" w:hAnsi="Arial"/>
                        <w:b/>
                        <w:color w:val="23405F"/>
                        <w:sz w:val="16"/>
                      </w:rPr>
                      <w:t>TÉCNICAS</w:t>
                    </w:r>
                    <w:r>
                      <w:rPr>
                        <w:rFonts w:ascii="Arial" w:hAnsi="Arial"/>
                        <w:b/>
                        <w:color w:val="23405F"/>
                        <w:spacing w:val="-9"/>
                        <w:sz w:val="16"/>
                      </w:rPr>
                      <w:t xml:space="preserve"> </w:t>
                    </w:r>
                    <w:r>
                      <w:rPr>
                        <w:rFonts w:ascii="Arial" w:hAnsi="Arial"/>
                        <w:b/>
                        <w:color w:val="23405F"/>
                        <w:sz w:val="16"/>
                      </w:rPr>
                      <w:t>PARTICULARES</w:t>
                    </w:r>
                    <w:r>
                      <w:rPr>
                        <w:rFonts w:ascii="Arial" w:hAnsi="Arial"/>
                        <w:b/>
                        <w:color w:val="23405F"/>
                        <w:spacing w:val="-9"/>
                        <w:sz w:val="16"/>
                      </w:rPr>
                      <w:t xml:space="preserve"> </w:t>
                    </w:r>
                    <w:r>
                      <w:rPr>
                        <w:rFonts w:ascii="Arial" w:hAnsi="Arial"/>
                        <w:b/>
                        <w:color w:val="23405F"/>
                        <w:sz w:val="16"/>
                      </w:rPr>
                      <w:t>PARA</w:t>
                    </w:r>
                    <w:r>
                      <w:rPr>
                        <w:rFonts w:ascii="Arial" w:hAnsi="Arial"/>
                        <w:b/>
                        <w:color w:val="23405F"/>
                        <w:spacing w:val="-12"/>
                        <w:sz w:val="16"/>
                      </w:rPr>
                      <w:t xml:space="preserve"> </w:t>
                    </w:r>
                    <w:r>
                      <w:rPr>
                        <w:rFonts w:ascii="Arial" w:hAnsi="Arial"/>
                        <w:b/>
                        <w:color w:val="23405F"/>
                        <w:sz w:val="16"/>
                      </w:rPr>
                      <w:t>LA</w:t>
                    </w:r>
                    <w:r>
                      <w:rPr>
                        <w:rFonts w:ascii="Arial" w:hAnsi="Arial"/>
                        <w:b/>
                        <w:color w:val="23405F"/>
                        <w:spacing w:val="-11"/>
                        <w:sz w:val="16"/>
                      </w:rPr>
                      <w:t xml:space="preserve"> </w:t>
                    </w:r>
                    <w:r>
                      <w:rPr>
                        <w:rFonts w:ascii="Arial" w:hAnsi="Arial"/>
                        <w:b/>
                        <w:color w:val="23405F"/>
                        <w:sz w:val="16"/>
                      </w:rPr>
                      <w:t>CONTRATACIÓN</w:t>
                    </w:r>
                    <w:r>
                      <w:rPr>
                        <w:rFonts w:ascii="Arial" w:hAnsi="Arial"/>
                        <w:b/>
                        <w:color w:val="23405F"/>
                        <w:spacing w:val="-9"/>
                        <w:sz w:val="16"/>
                      </w:rPr>
                      <w:t xml:space="preserve"> </w:t>
                    </w:r>
                    <w:r>
                      <w:rPr>
                        <w:rFonts w:ascii="Arial" w:hAnsi="Arial"/>
                        <w:b/>
                        <w:color w:val="23405F"/>
                        <w:sz w:val="16"/>
                      </w:rPr>
                      <w:t>DE</w:t>
                    </w:r>
                    <w:r>
                      <w:rPr>
                        <w:rFonts w:ascii="Arial" w:hAnsi="Arial"/>
                        <w:b/>
                        <w:color w:val="23405F"/>
                        <w:spacing w:val="-9"/>
                        <w:sz w:val="16"/>
                      </w:rPr>
                      <w:t xml:space="preserve"> </w:t>
                    </w:r>
                    <w:r>
                      <w:rPr>
                        <w:rFonts w:ascii="Arial" w:hAnsi="Arial"/>
                        <w:b/>
                        <w:color w:val="23405F"/>
                        <w:sz w:val="16"/>
                      </w:rPr>
                      <w:t>LOS SERVICIOS</w:t>
                    </w:r>
                    <w:r>
                      <w:rPr>
                        <w:rFonts w:ascii="Arial" w:hAnsi="Arial"/>
                        <w:b/>
                        <w:color w:val="23405F"/>
                        <w:spacing w:val="-14"/>
                        <w:sz w:val="16"/>
                      </w:rPr>
                      <w:t xml:space="preserve"> </w:t>
                    </w:r>
                    <w:r>
                      <w:rPr>
                        <w:rFonts w:ascii="Arial" w:hAnsi="Arial"/>
                        <w:b/>
                        <w:color w:val="23405F"/>
                        <w:sz w:val="16"/>
                      </w:rPr>
                      <w:t>DE</w:t>
                    </w:r>
                    <w:r>
                      <w:rPr>
                        <w:rFonts w:ascii="Arial" w:hAnsi="Arial"/>
                        <w:b/>
                        <w:color w:val="23405F"/>
                        <w:spacing w:val="-7"/>
                        <w:sz w:val="16"/>
                      </w:rPr>
                      <w:t xml:space="preserve"> </w:t>
                    </w:r>
                    <w:r>
                      <w:rPr>
                        <w:rFonts w:ascii="Arial" w:hAnsi="Arial"/>
                        <w:b/>
                        <w:color w:val="23405F"/>
                        <w:sz w:val="16"/>
                      </w:rPr>
                      <w:t>SOCORRISMO</w:t>
                    </w:r>
                    <w:r>
                      <w:rPr>
                        <w:rFonts w:ascii="Arial" w:hAnsi="Arial"/>
                        <w:b/>
                        <w:color w:val="23405F"/>
                        <w:spacing w:val="-9"/>
                        <w:sz w:val="16"/>
                      </w:rPr>
                      <w:t xml:space="preserve"> </w:t>
                    </w:r>
                    <w:r>
                      <w:rPr>
                        <w:rFonts w:ascii="Arial" w:hAnsi="Arial"/>
                        <w:b/>
                        <w:color w:val="23405F"/>
                        <w:sz w:val="16"/>
                      </w:rPr>
                      <w:t>Y</w:t>
                    </w:r>
                    <w:r>
                      <w:rPr>
                        <w:rFonts w:ascii="Arial" w:hAnsi="Arial"/>
                        <w:b/>
                        <w:color w:val="23405F"/>
                        <w:spacing w:val="-13"/>
                        <w:sz w:val="16"/>
                      </w:rPr>
                      <w:t xml:space="preserve"> </w:t>
                    </w:r>
                    <w:r>
                      <w:rPr>
                        <w:rFonts w:ascii="Arial" w:hAnsi="Arial"/>
                        <w:b/>
                        <w:color w:val="23405F"/>
                        <w:sz w:val="16"/>
                      </w:rPr>
                      <w:t>ACTIVIDADES</w:t>
                    </w:r>
                    <w:r>
                      <w:rPr>
                        <w:rFonts w:ascii="Arial" w:hAnsi="Arial"/>
                        <w:b/>
                        <w:color w:val="23405F"/>
                        <w:spacing w:val="-7"/>
                        <w:sz w:val="16"/>
                      </w:rPr>
                      <w:t xml:space="preserve"> </w:t>
                    </w:r>
                    <w:r>
                      <w:rPr>
                        <w:rFonts w:ascii="Arial" w:hAnsi="Arial"/>
                        <w:b/>
                        <w:color w:val="23405F"/>
                        <w:sz w:val="16"/>
                      </w:rPr>
                      <w:t>DEPORTIVAS</w:t>
                    </w:r>
                    <w:r>
                      <w:rPr>
                        <w:rFonts w:ascii="Arial" w:hAnsi="Arial"/>
                        <w:b/>
                        <w:color w:val="23405F"/>
                        <w:spacing w:val="-9"/>
                        <w:sz w:val="16"/>
                      </w:rPr>
                      <w:t xml:space="preserve"> </w:t>
                    </w:r>
                    <w:r>
                      <w:rPr>
                        <w:rFonts w:ascii="Arial" w:hAnsi="Arial"/>
                        <w:b/>
                        <w:color w:val="23405F"/>
                        <w:sz w:val="16"/>
                      </w:rPr>
                      <w:t>Y</w:t>
                    </w:r>
                    <w:r>
                      <w:rPr>
                        <w:rFonts w:ascii="Arial" w:hAnsi="Arial"/>
                        <w:b/>
                        <w:color w:val="23405F"/>
                        <w:spacing w:val="-11"/>
                        <w:sz w:val="16"/>
                      </w:rPr>
                      <w:t xml:space="preserve"> </w:t>
                    </w:r>
                    <w:r>
                      <w:rPr>
                        <w:rFonts w:ascii="Arial" w:hAnsi="Arial"/>
                        <w:b/>
                        <w:color w:val="23405F"/>
                        <w:sz w:val="16"/>
                      </w:rPr>
                      <w:t>TERAPEÚTICAS</w:t>
                    </w:r>
                    <w:r>
                      <w:rPr>
                        <w:rFonts w:ascii="Arial" w:hAnsi="Arial"/>
                        <w:b/>
                        <w:color w:val="23405F"/>
                        <w:spacing w:val="-7"/>
                        <w:sz w:val="16"/>
                      </w:rPr>
                      <w:t xml:space="preserve"> </w:t>
                    </w:r>
                    <w:r>
                      <w:rPr>
                        <w:rFonts w:ascii="Arial" w:hAnsi="Arial"/>
                        <w:b/>
                        <w:color w:val="23405F"/>
                        <w:sz w:val="16"/>
                      </w:rPr>
                      <w:t>DE</w:t>
                    </w:r>
                    <w:r>
                      <w:rPr>
                        <w:rFonts w:ascii="Arial" w:hAnsi="Arial"/>
                        <w:b/>
                        <w:color w:val="23405F"/>
                        <w:spacing w:val="-6"/>
                        <w:sz w:val="16"/>
                      </w:rPr>
                      <w:t xml:space="preserve"> </w:t>
                    </w:r>
                    <w:r>
                      <w:rPr>
                        <w:rFonts w:ascii="Arial" w:hAnsi="Arial"/>
                        <w:b/>
                        <w:color w:val="23405F"/>
                        <w:sz w:val="16"/>
                      </w:rPr>
                      <w:t>LA</w:t>
                    </w:r>
                    <w:r>
                      <w:rPr>
                        <w:rFonts w:ascii="Arial" w:hAnsi="Arial"/>
                        <w:b/>
                        <w:color w:val="23405F"/>
                        <w:spacing w:val="-11"/>
                        <w:sz w:val="16"/>
                      </w:rPr>
                      <w:t xml:space="preserve"> </w:t>
                    </w:r>
                    <w:r>
                      <w:rPr>
                        <w:rFonts w:ascii="Arial" w:hAnsi="Arial"/>
                        <w:b/>
                        <w:color w:val="23405F"/>
                        <w:spacing w:val="-2"/>
                        <w:sz w:val="16"/>
                      </w:rPr>
                      <w:t>PISCINA</w:t>
                    </w:r>
                  </w:p>
                  <w:p w14:paraId="1124BE79" w14:textId="77777777" w:rsidR="006C611B" w:rsidRDefault="00000000">
                    <w:pPr>
                      <w:spacing w:line="184" w:lineRule="exact"/>
                      <w:ind w:right="24"/>
                      <w:jc w:val="right"/>
                      <w:rPr>
                        <w:rFonts w:ascii="Arial" w:hAnsi="Arial"/>
                        <w:b/>
                        <w:sz w:val="16"/>
                      </w:rPr>
                    </w:pPr>
                    <w:r>
                      <w:rPr>
                        <w:rFonts w:ascii="Arial" w:hAnsi="Arial"/>
                        <w:b/>
                        <w:color w:val="23405F"/>
                        <w:spacing w:val="-2"/>
                        <w:sz w:val="16"/>
                      </w:rPr>
                      <w:t>MUNICIPAL</w:t>
                    </w:r>
                    <w:r>
                      <w:rPr>
                        <w:rFonts w:ascii="Arial" w:hAnsi="Arial"/>
                        <w:b/>
                        <w:color w:val="23405F"/>
                        <w:spacing w:val="-6"/>
                        <w:sz w:val="16"/>
                      </w:rPr>
                      <w:t xml:space="preserve"> </w:t>
                    </w:r>
                    <w:r>
                      <w:rPr>
                        <w:rFonts w:ascii="Arial" w:hAnsi="Arial"/>
                        <w:b/>
                        <w:color w:val="23405F"/>
                        <w:spacing w:val="-2"/>
                        <w:sz w:val="16"/>
                      </w:rPr>
                      <w:t>DE</w:t>
                    </w:r>
                    <w:r>
                      <w:rPr>
                        <w:rFonts w:ascii="Arial" w:hAnsi="Arial"/>
                        <w:b/>
                        <w:color w:val="23405F"/>
                        <w:sz w:val="16"/>
                      </w:rPr>
                      <w:t xml:space="preserve"> </w:t>
                    </w:r>
                    <w:r>
                      <w:rPr>
                        <w:rFonts w:ascii="Arial" w:hAnsi="Arial"/>
                        <w:b/>
                        <w:color w:val="23405F"/>
                        <w:spacing w:val="-4"/>
                        <w:sz w:val="16"/>
                      </w:rPr>
                      <w:t>TÍAS.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05530" w14:textId="77777777" w:rsidR="006C611B" w:rsidRDefault="00000000">
    <w:pPr>
      <w:pStyle w:val="Textoindependiente"/>
      <w:spacing w:line="14" w:lineRule="auto"/>
      <w:rPr>
        <w:sz w:val="20"/>
      </w:rPr>
    </w:pPr>
    <w:r>
      <w:rPr>
        <w:noProof/>
        <w:sz w:val="20"/>
      </w:rPr>
      <w:drawing>
        <wp:anchor distT="0" distB="0" distL="0" distR="0" simplePos="0" relativeHeight="483358208" behindDoc="1" locked="0" layoutInCell="1" allowOverlap="1" wp14:anchorId="76503A6A" wp14:editId="7EDDDB02">
          <wp:simplePos x="0" y="0"/>
          <wp:positionH relativeFrom="page">
            <wp:posOffset>1150969</wp:posOffset>
          </wp:positionH>
          <wp:positionV relativeFrom="page">
            <wp:posOffset>428256</wp:posOffset>
          </wp:positionV>
          <wp:extent cx="545115" cy="798319"/>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 cstate="print"/>
                  <a:stretch>
                    <a:fillRect/>
                  </a:stretch>
                </pic:blipFill>
                <pic:spPr>
                  <a:xfrm>
                    <a:off x="0" y="0"/>
                    <a:ext cx="545115" cy="798319"/>
                  </a:xfrm>
                  <a:prstGeom prst="rect">
                    <a:avLst/>
                  </a:prstGeom>
                </pic:spPr>
              </pic:pic>
            </a:graphicData>
          </a:graphic>
        </wp:anchor>
      </w:drawing>
    </w:r>
    <w:r>
      <w:rPr>
        <w:noProof/>
        <w:sz w:val="20"/>
      </w:rPr>
      <mc:AlternateContent>
        <mc:Choice Requires="wps">
          <w:drawing>
            <wp:anchor distT="0" distB="0" distL="0" distR="0" simplePos="0" relativeHeight="483358720" behindDoc="1" locked="0" layoutInCell="1" allowOverlap="1" wp14:anchorId="2027C826" wp14:editId="31362D5A">
              <wp:simplePos x="0" y="0"/>
              <wp:positionH relativeFrom="page">
                <wp:posOffset>1907794</wp:posOffset>
              </wp:positionH>
              <wp:positionV relativeFrom="page">
                <wp:posOffset>493394</wp:posOffset>
              </wp:positionV>
              <wp:extent cx="4886325" cy="69342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6325" cy="693420"/>
                      </a:xfrm>
                      <a:prstGeom prst="rect">
                        <a:avLst/>
                      </a:prstGeom>
                    </wps:spPr>
                    <wps:txbx>
                      <w:txbxContent>
                        <w:p w14:paraId="606D0A3D" w14:textId="77777777" w:rsidR="006C611B" w:rsidRDefault="00000000">
                          <w:pPr>
                            <w:spacing w:before="11"/>
                            <w:ind w:left="20"/>
                            <w:rPr>
                              <w:rFonts w:ascii="Arial" w:hAnsi="Arial"/>
                              <w:b/>
                              <w:sz w:val="28"/>
                            </w:rPr>
                          </w:pPr>
                          <w:r>
                            <w:rPr>
                              <w:rFonts w:ascii="Arial" w:hAnsi="Arial"/>
                              <w:b/>
                              <w:spacing w:val="-4"/>
                              <w:sz w:val="28"/>
                            </w:rPr>
                            <w:t>AYUNTAMIENTO</w:t>
                          </w:r>
                          <w:r>
                            <w:rPr>
                              <w:rFonts w:ascii="Arial" w:hAnsi="Arial"/>
                              <w:b/>
                              <w:spacing w:val="-8"/>
                              <w:sz w:val="28"/>
                            </w:rPr>
                            <w:t xml:space="preserve"> </w:t>
                          </w:r>
                          <w:r>
                            <w:rPr>
                              <w:rFonts w:ascii="Arial" w:hAnsi="Arial"/>
                              <w:b/>
                              <w:spacing w:val="-4"/>
                              <w:sz w:val="28"/>
                            </w:rPr>
                            <w:t>DE TÍAS</w:t>
                          </w:r>
                        </w:p>
                        <w:p w14:paraId="522EA026" w14:textId="77777777" w:rsidR="006C611B" w:rsidRDefault="00000000">
                          <w:pPr>
                            <w:spacing w:before="187"/>
                            <w:ind w:left="396" w:right="18" w:firstLine="84"/>
                            <w:jc w:val="right"/>
                            <w:rPr>
                              <w:rFonts w:ascii="Arial" w:hAnsi="Arial"/>
                              <w:b/>
                              <w:sz w:val="16"/>
                            </w:rPr>
                          </w:pPr>
                          <w:r>
                            <w:rPr>
                              <w:rFonts w:ascii="Arial" w:hAnsi="Arial"/>
                              <w:b/>
                              <w:color w:val="23405F"/>
                              <w:sz w:val="16"/>
                            </w:rPr>
                            <w:t>PLIEGO</w:t>
                          </w:r>
                          <w:r>
                            <w:rPr>
                              <w:rFonts w:ascii="Arial" w:hAnsi="Arial"/>
                              <w:b/>
                              <w:color w:val="23405F"/>
                              <w:spacing w:val="-12"/>
                              <w:sz w:val="16"/>
                            </w:rPr>
                            <w:t xml:space="preserve"> </w:t>
                          </w:r>
                          <w:r>
                            <w:rPr>
                              <w:rFonts w:ascii="Arial" w:hAnsi="Arial"/>
                              <w:b/>
                              <w:color w:val="23405F"/>
                              <w:sz w:val="16"/>
                            </w:rPr>
                            <w:t>DE</w:t>
                          </w:r>
                          <w:r>
                            <w:rPr>
                              <w:rFonts w:ascii="Arial" w:hAnsi="Arial"/>
                              <w:b/>
                              <w:color w:val="23405F"/>
                              <w:spacing w:val="-10"/>
                              <w:sz w:val="16"/>
                            </w:rPr>
                            <w:t xml:space="preserve"> </w:t>
                          </w:r>
                          <w:r>
                            <w:rPr>
                              <w:rFonts w:ascii="Arial" w:hAnsi="Arial"/>
                              <w:b/>
                              <w:color w:val="23405F"/>
                              <w:sz w:val="16"/>
                            </w:rPr>
                            <w:t>PRESCRIPCIONES</w:t>
                          </w:r>
                          <w:r>
                            <w:rPr>
                              <w:rFonts w:ascii="Arial" w:hAnsi="Arial"/>
                              <w:b/>
                              <w:color w:val="23405F"/>
                              <w:spacing w:val="-9"/>
                              <w:sz w:val="16"/>
                            </w:rPr>
                            <w:t xml:space="preserve"> </w:t>
                          </w:r>
                          <w:r>
                            <w:rPr>
                              <w:rFonts w:ascii="Arial" w:hAnsi="Arial"/>
                              <w:b/>
                              <w:color w:val="23405F"/>
                              <w:sz w:val="16"/>
                            </w:rPr>
                            <w:t>TÉCNICAS</w:t>
                          </w:r>
                          <w:r>
                            <w:rPr>
                              <w:rFonts w:ascii="Arial" w:hAnsi="Arial"/>
                              <w:b/>
                              <w:color w:val="23405F"/>
                              <w:spacing w:val="-9"/>
                              <w:sz w:val="16"/>
                            </w:rPr>
                            <w:t xml:space="preserve"> </w:t>
                          </w:r>
                          <w:r>
                            <w:rPr>
                              <w:rFonts w:ascii="Arial" w:hAnsi="Arial"/>
                              <w:b/>
                              <w:color w:val="23405F"/>
                              <w:sz w:val="16"/>
                            </w:rPr>
                            <w:t>PARTICULARES</w:t>
                          </w:r>
                          <w:r>
                            <w:rPr>
                              <w:rFonts w:ascii="Arial" w:hAnsi="Arial"/>
                              <w:b/>
                              <w:color w:val="23405F"/>
                              <w:spacing w:val="-9"/>
                              <w:sz w:val="16"/>
                            </w:rPr>
                            <w:t xml:space="preserve"> </w:t>
                          </w:r>
                          <w:r>
                            <w:rPr>
                              <w:rFonts w:ascii="Arial" w:hAnsi="Arial"/>
                              <w:b/>
                              <w:color w:val="23405F"/>
                              <w:sz w:val="16"/>
                            </w:rPr>
                            <w:t>PARA</w:t>
                          </w:r>
                          <w:r>
                            <w:rPr>
                              <w:rFonts w:ascii="Arial" w:hAnsi="Arial"/>
                              <w:b/>
                              <w:color w:val="23405F"/>
                              <w:spacing w:val="-12"/>
                              <w:sz w:val="16"/>
                            </w:rPr>
                            <w:t xml:space="preserve"> </w:t>
                          </w:r>
                          <w:r>
                            <w:rPr>
                              <w:rFonts w:ascii="Arial" w:hAnsi="Arial"/>
                              <w:b/>
                              <w:color w:val="23405F"/>
                              <w:sz w:val="16"/>
                            </w:rPr>
                            <w:t>LA</w:t>
                          </w:r>
                          <w:r>
                            <w:rPr>
                              <w:rFonts w:ascii="Arial" w:hAnsi="Arial"/>
                              <w:b/>
                              <w:color w:val="23405F"/>
                              <w:spacing w:val="-11"/>
                              <w:sz w:val="16"/>
                            </w:rPr>
                            <w:t xml:space="preserve"> </w:t>
                          </w:r>
                          <w:r>
                            <w:rPr>
                              <w:rFonts w:ascii="Arial" w:hAnsi="Arial"/>
                              <w:b/>
                              <w:color w:val="23405F"/>
                              <w:sz w:val="16"/>
                            </w:rPr>
                            <w:t>CONTRATACIÓN</w:t>
                          </w:r>
                          <w:r>
                            <w:rPr>
                              <w:rFonts w:ascii="Arial" w:hAnsi="Arial"/>
                              <w:b/>
                              <w:color w:val="23405F"/>
                              <w:spacing w:val="-9"/>
                              <w:sz w:val="16"/>
                            </w:rPr>
                            <w:t xml:space="preserve"> </w:t>
                          </w:r>
                          <w:r>
                            <w:rPr>
                              <w:rFonts w:ascii="Arial" w:hAnsi="Arial"/>
                              <w:b/>
                              <w:color w:val="23405F"/>
                              <w:sz w:val="16"/>
                            </w:rPr>
                            <w:t>DE</w:t>
                          </w:r>
                          <w:r>
                            <w:rPr>
                              <w:rFonts w:ascii="Arial" w:hAnsi="Arial"/>
                              <w:b/>
                              <w:color w:val="23405F"/>
                              <w:spacing w:val="-9"/>
                              <w:sz w:val="16"/>
                            </w:rPr>
                            <w:t xml:space="preserve"> </w:t>
                          </w:r>
                          <w:r>
                            <w:rPr>
                              <w:rFonts w:ascii="Arial" w:hAnsi="Arial"/>
                              <w:b/>
                              <w:color w:val="23405F"/>
                              <w:sz w:val="16"/>
                            </w:rPr>
                            <w:t>LOS SERVICIOS</w:t>
                          </w:r>
                          <w:r>
                            <w:rPr>
                              <w:rFonts w:ascii="Arial" w:hAnsi="Arial"/>
                              <w:b/>
                              <w:color w:val="23405F"/>
                              <w:spacing w:val="-14"/>
                              <w:sz w:val="16"/>
                            </w:rPr>
                            <w:t xml:space="preserve"> </w:t>
                          </w:r>
                          <w:r>
                            <w:rPr>
                              <w:rFonts w:ascii="Arial" w:hAnsi="Arial"/>
                              <w:b/>
                              <w:color w:val="23405F"/>
                              <w:sz w:val="16"/>
                            </w:rPr>
                            <w:t>DE</w:t>
                          </w:r>
                          <w:r>
                            <w:rPr>
                              <w:rFonts w:ascii="Arial" w:hAnsi="Arial"/>
                              <w:b/>
                              <w:color w:val="23405F"/>
                              <w:spacing w:val="-7"/>
                              <w:sz w:val="16"/>
                            </w:rPr>
                            <w:t xml:space="preserve"> </w:t>
                          </w:r>
                          <w:r>
                            <w:rPr>
                              <w:rFonts w:ascii="Arial" w:hAnsi="Arial"/>
                              <w:b/>
                              <w:color w:val="23405F"/>
                              <w:sz w:val="16"/>
                            </w:rPr>
                            <w:t>SOCORRISMO</w:t>
                          </w:r>
                          <w:r>
                            <w:rPr>
                              <w:rFonts w:ascii="Arial" w:hAnsi="Arial"/>
                              <w:b/>
                              <w:color w:val="23405F"/>
                              <w:spacing w:val="-9"/>
                              <w:sz w:val="16"/>
                            </w:rPr>
                            <w:t xml:space="preserve"> </w:t>
                          </w:r>
                          <w:r>
                            <w:rPr>
                              <w:rFonts w:ascii="Arial" w:hAnsi="Arial"/>
                              <w:b/>
                              <w:color w:val="23405F"/>
                              <w:sz w:val="16"/>
                            </w:rPr>
                            <w:t>Y</w:t>
                          </w:r>
                          <w:r>
                            <w:rPr>
                              <w:rFonts w:ascii="Arial" w:hAnsi="Arial"/>
                              <w:b/>
                              <w:color w:val="23405F"/>
                              <w:spacing w:val="-13"/>
                              <w:sz w:val="16"/>
                            </w:rPr>
                            <w:t xml:space="preserve"> </w:t>
                          </w:r>
                          <w:r>
                            <w:rPr>
                              <w:rFonts w:ascii="Arial" w:hAnsi="Arial"/>
                              <w:b/>
                              <w:color w:val="23405F"/>
                              <w:sz w:val="16"/>
                            </w:rPr>
                            <w:t>ACTIVIDADES</w:t>
                          </w:r>
                          <w:r>
                            <w:rPr>
                              <w:rFonts w:ascii="Arial" w:hAnsi="Arial"/>
                              <w:b/>
                              <w:color w:val="23405F"/>
                              <w:spacing w:val="-7"/>
                              <w:sz w:val="16"/>
                            </w:rPr>
                            <w:t xml:space="preserve"> </w:t>
                          </w:r>
                          <w:r>
                            <w:rPr>
                              <w:rFonts w:ascii="Arial" w:hAnsi="Arial"/>
                              <w:b/>
                              <w:color w:val="23405F"/>
                              <w:sz w:val="16"/>
                            </w:rPr>
                            <w:t>DEPORTIVAS</w:t>
                          </w:r>
                          <w:r>
                            <w:rPr>
                              <w:rFonts w:ascii="Arial" w:hAnsi="Arial"/>
                              <w:b/>
                              <w:color w:val="23405F"/>
                              <w:spacing w:val="-9"/>
                              <w:sz w:val="16"/>
                            </w:rPr>
                            <w:t xml:space="preserve"> </w:t>
                          </w:r>
                          <w:r>
                            <w:rPr>
                              <w:rFonts w:ascii="Arial" w:hAnsi="Arial"/>
                              <w:b/>
                              <w:color w:val="23405F"/>
                              <w:sz w:val="16"/>
                            </w:rPr>
                            <w:t>Y</w:t>
                          </w:r>
                          <w:r>
                            <w:rPr>
                              <w:rFonts w:ascii="Arial" w:hAnsi="Arial"/>
                              <w:b/>
                              <w:color w:val="23405F"/>
                              <w:spacing w:val="-11"/>
                              <w:sz w:val="16"/>
                            </w:rPr>
                            <w:t xml:space="preserve"> </w:t>
                          </w:r>
                          <w:r>
                            <w:rPr>
                              <w:rFonts w:ascii="Arial" w:hAnsi="Arial"/>
                              <w:b/>
                              <w:color w:val="23405F"/>
                              <w:sz w:val="16"/>
                            </w:rPr>
                            <w:t>TERAPEÚTICAS</w:t>
                          </w:r>
                          <w:r>
                            <w:rPr>
                              <w:rFonts w:ascii="Arial" w:hAnsi="Arial"/>
                              <w:b/>
                              <w:color w:val="23405F"/>
                              <w:spacing w:val="-7"/>
                              <w:sz w:val="16"/>
                            </w:rPr>
                            <w:t xml:space="preserve"> </w:t>
                          </w:r>
                          <w:r>
                            <w:rPr>
                              <w:rFonts w:ascii="Arial" w:hAnsi="Arial"/>
                              <w:b/>
                              <w:color w:val="23405F"/>
                              <w:sz w:val="16"/>
                            </w:rPr>
                            <w:t>DE</w:t>
                          </w:r>
                          <w:r>
                            <w:rPr>
                              <w:rFonts w:ascii="Arial" w:hAnsi="Arial"/>
                              <w:b/>
                              <w:color w:val="23405F"/>
                              <w:spacing w:val="-6"/>
                              <w:sz w:val="16"/>
                            </w:rPr>
                            <w:t xml:space="preserve"> </w:t>
                          </w:r>
                          <w:r>
                            <w:rPr>
                              <w:rFonts w:ascii="Arial" w:hAnsi="Arial"/>
                              <w:b/>
                              <w:color w:val="23405F"/>
                              <w:sz w:val="16"/>
                            </w:rPr>
                            <w:t>LA</w:t>
                          </w:r>
                          <w:r>
                            <w:rPr>
                              <w:rFonts w:ascii="Arial" w:hAnsi="Arial"/>
                              <w:b/>
                              <w:color w:val="23405F"/>
                              <w:spacing w:val="-11"/>
                              <w:sz w:val="16"/>
                            </w:rPr>
                            <w:t xml:space="preserve"> </w:t>
                          </w:r>
                          <w:r>
                            <w:rPr>
                              <w:rFonts w:ascii="Arial" w:hAnsi="Arial"/>
                              <w:b/>
                              <w:color w:val="23405F"/>
                              <w:spacing w:val="-2"/>
                              <w:sz w:val="16"/>
                            </w:rPr>
                            <w:t>PISCINA</w:t>
                          </w:r>
                        </w:p>
                        <w:p w14:paraId="61C2B169" w14:textId="77777777" w:rsidR="006C611B" w:rsidRDefault="00000000">
                          <w:pPr>
                            <w:spacing w:line="184" w:lineRule="exact"/>
                            <w:ind w:right="24"/>
                            <w:jc w:val="right"/>
                            <w:rPr>
                              <w:rFonts w:ascii="Arial" w:hAnsi="Arial"/>
                              <w:b/>
                              <w:sz w:val="16"/>
                            </w:rPr>
                          </w:pPr>
                          <w:r>
                            <w:rPr>
                              <w:rFonts w:ascii="Arial" w:hAnsi="Arial"/>
                              <w:b/>
                              <w:color w:val="23405F"/>
                              <w:spacing w:val="-2"/>
                              <w:sz w:val="16"/>
                            </w:rPr>
                            <w:t>MUNICIPAL</w:t>
                          </w:r>
                          <w:r>
                            <w:rPr>
                              <w:rFonts w:ascii="Arial" w:hAnsi="Arial"/>
                              <w:b/>
                              <w:color w:val="23405F"/>
                              <w:spacing w:val="-6"/>
                              <w:sz w:val="16"/>
                            </w:rPr>
                            <w:t xml:space="preserve"> </w:t>
                          </w:r>
                          <w:r>
                            <w:rPr>
                              <w:rFonts w:ascii="Arial" w:hAnsi="Arial"/>
                              <w:b/>
                              <w:color w:val="23405F"/>
                              <w:spacing w:val="-2"/>
                              <w:sz w:val="16"/>
                            </w:rPr>
                            <w:t>DE</w:t>
                          </w:r>
                          <w:r>
                            <w:rPr>
                              <w:rFonts w:ascii="Arial" w:hAnsi="Arial"/>
                              <w:b/>
                              <w:color w:val="23405F"/>
                              <w:sz w:val="16"/>
                            </w:rPr>
                            <w:t xml:space="preserve"> </w:t>
                          </w:r>
                          <w:r>
                            <w:rPr>
                              <w:rFonts w:ascii="Arial" w:hAnsi="Arial"/>
                              <w:b/>
                              <w:color w:val="23405F"/>
                              <w:spacing w:val="-4"/>
                              <w:sz w:val="16"/>
                            </w:rPr>
                            <w:t>TÍAS.</w:t>
                          </w:r>
                        </w:p>
                      </w:txbxContent>
                    </wps:txbx>
                    <wps:bodyPr wrap="square" lIns="0" tIns="0" rIns="0" bIns="0" rtlCol="0">
                      <a:noAutofit/>
                    </wps:bodyPr>
                  </wps:wsp>
                </a:graphicData>
              </a:graphic>
            </wp:anchor>
          </w:drawing>
        </mc:Choice>
        <mc:Fallback>
          <w:pict>
            <v:shapetype w14:anchorId="2027C826" id="_x0000_t202" coordsize="21600,21600" o:spt="202" path="m,l,21600r21600,l21600,xe">
              <v:stroke joinstyle="miter"/>
              <v:path gradientshapeok="t" o:connecttype="rect"/>
            </v:shapetype>
            <v:shape id="Textbox 35" o:spid="_x0000_s1048" type="#_x0000_t202" style="position:absolute;margin-left:150.2pt;margin-top:38.85pt;width:384.75pt;height:54.6pt;z-index:-1995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0spmgEAACMDAAAOAAAAZHJzL2Uyb0RvYy54bWysUt2OEyEUvjfxHQj3dtru2tRJpxt1ozHZ&#10;qMm6D0AZ6BAHDp5DO9O398BOW+PeGW/gAIeP74fN3eh7cTRIDkIjF7O5FCZoaF3YN/Lpx6c3ayko&#10;qdCqHoJp5MmQvNu+frUZYm2W0EHfGhQMEqgeYiO7lGJdVaQ74xXNIJrAhxbQq8RL3FctqoHRfV8t&#10;5/NVNQC2EUEbIt69fz6U24JvrdHpm7VkkugbydxSGbGMuzxW242q96hi5/REQ/0DC69c4EcvUPcq&#10;KXFA9wLKO41AYNNMg6/AWqdN0cBqFvO/1Dx2Kpqihc2heLGJ/h+s/np8jN9RpPEDjBxgEUHxAfRP&#10;Ym+qIVI99WRPqSbuzkJHiz7PLEHwRfb2dPHTjElo3rxdr1c3y7dSaD5bvbu5XRbDq+vtiJQ+G/Ai&#10;F41EzqswUMcHSvl9VZ9bJjLP72cmadyNwrVMepFjzFs7aE8sZuA8G0m/DgqNFP2XwIbl8M8Fnovd&#10;ucDUf4TyRbKmAO8PCawrDK64EwNOohCbfk2O+s916br+7e1vAAAA//8DAFBLAwQUAAYACAAAACEA&#10;yBIPnuAAAAALAQAADwAAAGRycy9kb3ducmV2LnhtbEyPwU7DMAyG70i8Q+RJ3FgyQO1amk4TghMS&#10;oisHjmnjtdEapzTZVt6e7DRutvzp9/cXm9kO7ISTN44krJYCGFLrtKFOwlf9dr8G5oMirQZHKOEX&#10;PWzK25tC5dqdqcLTLnQshpDPlYQ+hDHn3Lc9WuWXbkSKt72brApxnTquJ3WO4XbgD0Ik3CpD8UOv&#10;RnzpsT3sjlbC9puqV/Pz0XxW+8rUdSboPTlIebeYt8/AAs7hCsNFP6pDGZ0adyTt2SDhUYiniEpI&#10;0xTYBRBJlgFr4rROMuBlwf93KP8AAAD//wMAUEsBAi0AFAAGAAgAAAAhALaDOJL+AAAA4QEAABMA&#10;AAAAAAAAAAAAAAAAAAAAAFtDb250ZW50X1R5cGVzXS54bWxQSwECLQAUAAYACAAAACEAOP0h/9YA&#10;AACUAQAACwAAAAAAAAAAAAAAAAAvAQAAX3JlbHMvLnJlbHNQSwECLQAUAAYACAAAACEARotLKZoB&#10;AAAjAwAADgAAAAAAAAAAAAAAAAAuAgAAZHJzL2Uyb0RvYy54bWxQSwECLQAUAAYACAAAACEAyBIP&#10;nuAAAAALAQAADwAAAAAAAAAAAAAAAAD0AwAAZHJzL2Rvd25yZXYueG1sUEsFBgAAAAAEAAQA8wAA&#10;AAEFAAAAAA==&#10;" filled="f" stroked="f">
              <v:textbox inset="0,0,0,0">
                <w:txbxContent>
                  <w:p w14:paraId="606D0A3D" w14:textId="77777777" w:rsidR="006C611B" w:rsidRDefault="00000000">
                    <w:pPr>
                      <w:spacing w:before="11"/>
                      <w:ind w:left="20"/>
                      <w:rPr>
                        <w:rFonts w:ascii="Arial" w:hAnsi="Arial"/>
                        <w:b/>
                        <w:sz w:val="28"/>
                      </w:rPr>
                    </w:pPr>
                    <w:r>
                      <w:rPr>
                        <w:rFonts w:ascii="Arial" w:hAnsi="Arial"/>
                        <w:b/>
                        <w:spacing w:val="-4"/>
                        <w:sz w:val="28"/>
                      </w:rPr>
                      <w:t>AYUNTAMIENTO</w:t>
                    </w:r>
                    <w:r>
                      <w:rPr>
                        <w:rFonts w:ascii="Arial" w:hAnsi="Arial"/>
                        <w:b/>
                        <w:spacing w:val="-8"/>
                        <w:sz w:val="28"/>
                      </w:rPr>
                      <w:t xml:space="preserve"> </w:t>
                    </w:r>
                    <w:r>
                      <w:rPr>
                        <w:rFonts w:ascii="Arial" w:hAnsi="Arial"/>
                        <w:b/>
                        <w:spacing w:val="-4"/>
                        <w:sz w:val="28"/>
                      </w:rPr>
                      <w:t>DE TÍAS</w:t>
                    </w:r>
                  </w:p>
                  <w:p w14:paraId="522EA026" w14:textId="77777777" w:rsidR="006C611B" w:rsidRDefault="00000000">
                    <w:pPr>
                      <w:spacing w:before="187"/>
                      <w:ind w:left="396" w:right="18" w:firstLine="84"/>
                      <w:jc w:val="right"/>
                      <w:rPr>
                        <w:rFonts w:ascii="Arial" w:hAnsi="Arial"/>
                        <w:b/>
                        <w:sz w:val="16"/>
                      </w:rPr>
                    </w:pPr>
                    <w:r>
                      <w:rPr>
                        <w:rFonts w:ascii="Arial" w:hAnsi="Arial"/>
                        <w:b/>
                        <w:color w:val="23405F"/>
                        <w:sz w:val="16"/>
                      </w:rPr>
                      <w:t>PLIEGO</w:t>
                    </w:r>
                    <w:r>
                      <w:rPr>
                        <w:rFonts w:ascii="Arial" w:hAnsi="Arial"/>
                        <w:b/>
                        <w:color w:val="23405F"/>
                        <w:spacing w:val="-12"/>
                        <w:sz w:val="16"/>
                      </w:rPr>
                      <w:t xml:space="preserve"> </w:t>
                    </w:r>
                    <w:r>
                      <w:rPr>
                        <w:rFonts w:ascii="Arial" w:hAnsi="Arial"/>
                        <w:b/>
                        <w:color w:val="23405F"/>
                        <w:sz w:val="16"/>
                      </w:rPr>
                      <w:t>DE</w:t>
                    </w:r>
                    <w:r>
                      <w:rPr>
                        <w:rFonts w:ascii="Arial" w:hAnsi="Arial"/>
                        <w:b/>
                        <w:color w:val="23405F"/>
                        <w:spacing w:val="-10"/>
                        <w:sz w:val="16"/>
                      </w:rPr>
                      <w:t xml:space="preserve"> </w:t>
                    </w:r>
                    <w:r>
                      <w:rPr>
                        <w:rFonts w:ascii="Arial" w:hAnsi="Arial"/>
                        <w:b/>
                        <w:color w:val="23405F"/>
                        <w:sz w:val="16"/>
                      </w:rPr>
                      <w:t>PRESCRIPCIONES</w:t>
                    </w:r>
                    <w:r>
                      <w:rPr>
                        <w:rFonts w:ascii="Arial" w:hAnsi="Arial"/>
                        <w:b/>
                        <w:color w:val="23405F"/>
                        <w:spacing w:val="-9"/>
                        <w:sz w:val="16"/>
                      </w:rPr>
                      <w:t xml:space="preserve"> </w:t>
                    </w:r>
                    <w:r>
                      <w:rPr>
                        <w:rFonts w:ascii="Arial" w:hAnsi="Arial"/>
                        <w:b/>
                        <w:color w:val="23405F"/>
                        <w:sz w:val="16"/>
                      </w:rPr>
                      <w:t>TÉCNICAS</w:t>
                    </w:r>
                    <w:r>
                      <w:rPr>
                        <w:rFonts w:ascii="Arial" w:hAnsi="Arial"/>
                        <w:b/>
                        <w:color w:val="23405F"/>
                        <w:spacing w:val="-9"/>
                        <w:sz w:val="16"/>
                      </w:rPr>
                      <w:t xml:space="preserve"> </w:t>
                    </w:r>
                    <w:r>
                      <w:rPr>
                        <w:rFonts w:ascii="Arial" w:hAnsi="Arial"/>
                        <w:b/>
                        <w:color w:val="23405F"/>
                        <w:sz w:val="16"/>
                      </w:rPr>
                      <w:t>PARTICULARES</w:t>
                    </w:r>
                    <w:r>
                      <w:rPr>
                        <w:rFonts w:ascii="Arial" w:hAnsi="Arial"/>
                        <w:b/>
                        <w:color w:val="23405F"/>
                        <w:spacing w:val="-9"/>
                        <w:sz w:val="16"/>
                      </w:rPr>
                      <w:t xml:space="preserve"> </w:t>
                    </w:r>
                    <w:r>
                      <w:rPr>
                        <w:rFonts w:ascii="Arial" w:hAnsi="Arial"/>
                        <w:b/>
                        <w:color w:val="23405F"/>
                        <w:sz w:val="16"/>
                      </w:rPr>
                      <w:t>PARA</w:t>
                    </w:r>
                    <w:r>
                      <w:rPr>
                        <w:rFonts w:ascii="Arial" w:hAnsi="Arial"/>
                        <w:b/>
                        <w:color w:val="23405F"/>
                        <w:spacing w:val="-12"/>
                        <w:sz w:val="16"/>
                      </w:rPr>
                      <w:t xml:space="preserve"> </w:t>
                    </w:r>
                    <w:r>
                      <w:rPr>
                        <w:rFonts w:ascii="Arial" w:hAnsi="Arial"/>
                        <w:b/>
                        <w:color w:val="23405F"/>
                        <w:sz w:val="16"/>
                      </w:rPr>
                      <w:t>LA</w:t>
                    </w:r>
                    <w:r>
                      <w:rPr>
                        <w:rFonts w:ascii="Arial" w:hAnsi="Arial"/>
                        <w:b/>
                        <w:color w:val="23405F"/>
                        <w:spacing w:val="-11"/>
                        <w:sz w:val="16"/>
                      </w:rPr>
                      <w:t xml:space="preserve"> </w:t>
                    </w:r>
                    <w:r>
                      <w:rPr>
                        <w:rFonts w:ascii="Arial" w:hAnsi="Arial"/>
                        <w:b/>
                        <w:color w:val="23405F"/>
                        <w:sz w:val="16"/>
                      </w:rPr>
                      <w:t>CONTRATACIÓN</w:t>
                    </w:r>
                    <w:r>
                      <w:rPr>
                        <w:rFonts w:ascii="Arial" w:hAnsi="Arial"/>
                        <w:b/>
                        <w:color w:val="23405F"/>
                        <w:spacing w:val="-9"/>
                        <w:sz w:val="16"/>
                      </w:rPr>
                      <w:t xml:space="preserve"> </w:t>
                    </w:r>
                    <w:r>
                      <w:rPr>
                        <w:rFonts w:ascii="Arial" w:hAnsi="Arial"/>
                        <w:b/>
                        <w:color w:val="23405F"/>
                        <w:sz w:val="16"/>
                      </w:rPr>
                      <w:t>DE</w:t>
                    </w:r>
                    <w:r>
                      <w:rPr>
                        <w:rFonts w:ascii="Arial" w:hAnsi="Arial"/>
                        <w:b/>
                        <w:color w:val="23405F"/>
                        <w:spacing w:val="-9"/>
                        <w:sz w:val="16"/>
                      </w:rPr>
                      <w:t xml:space="preserve"> </w:t>
                    </w:r>
                    <w:r>
                      <w:rPr>
                        <w:rFonts w:ascii="Arial" w:hAnsi="Arial"/>
                        <w:b/>
                        <w:color w:val="23405F"/>
                        <w:sz w:val="16"/>
                      </w:rPr>
                      <w:t>LOS SERVICIOS</w:t>
                    </w:r>
                    <w:r>
                      <w:rPr>
                        <w:rFonts w:ascii="Arial" w:hAnsi="Arial"/>
                        <w:b/>
                        <w:color w:val="23405F"/>
                        <w:spacing w:val="-14"/>
                        <w:sz w:val="16"/>
                      </w:rPr>
                      <w:t xml:space="preserve"> </w:t>
                    </w:r>
                    <w:r>
                      <w:rPr>
                        <w:rFonts w:ascii="Arial" w:hAnsi="Arial"/>
                        <w:b/>
                        <w:color w:val="23405F"/>
                        <w:sz w:val="16"/>
                      </w:rPr>
                      <w:t>DE</w:t>
                    </w:r>
                    <w:r>
                      <w:rPr>
                        <w:rFonts w:ascii="Arial" w:hAnsi="Arial"/>
                        <w:b/>
                        <w:color w:val="23405F"/>
                        <w:spacing w:val="-7"/>
                        <w:sz w:val="16"/>
                      </w:rPr>
                      <w:t xml:space="preserve"> </w:t>
                    </w:r>
                    <w:r>
                      <w:rPr>
                        <w:rFonts w:ascii="Arial" w:hAnsi="Arial"/>
                        <w:b/>
                        <w:color w:val="23405F"/>
                        <w:sz w:val="16"/>
                      </w:rPr>
                      <w:t>SOCORRISMO</w:t>
                    </w:r>
                    <w:r>
                      <w:rPr>
                        <w:rFonts w:ascii="Arial" w:hAnsi="Arial"/>
                        <w:b/>
                        <w:color w:val="23405F"/>
                        <w:spacing w:val="-9"/>
                        <w:sz w:val="16"/>
                      </w:rPr>
                      <w:t xml:space="preserve"> </w:t>
                    </w:r>
                    <w:r>
                      <w:rPr>
                        <w:rFonts w:ascii="Arial" w:hAnsi="Arial"/>
                        <w:b/>
                        <w:color w:val="23405F"/>
                        <w:sz w:val="16"/>
                      </w:rPr>
                      <w:t>Y</w:t>
                    </w:r>
                    <w:r>
                      <w:rPr>
                        <w:rFonts w:ascii="Arial" w:hAnsi="Arial"/>
                        <w:b/>
                        <w:color w:val="23405F"/>
                        <w:spacing w:val="-13"/>
                        <w:sz w:val="16"/>
                      </w:rPr>
                      <w:t xml:space="preserve"> </w:t>
                    </w:r>
                    <w:r>
                      <w:rPr>
                        <w:rFonts w:ascii="Arial" w:hAnsi="Arial"/>
                        <w:b/>
                        <w:color w:val="23405F"/>
                        <w:sz w:val="16"/>
                      </w:rPr>
                      <w:t>ACTIVIDADES</w:t>
                    </w:r>
                    <w:r>
                      <w:rPr>
                        <w:rFonts w:ascii="Arial" w:hAnsi="Arial"/>
                        <w:b/>
                        <w:color w:val="23405F"/>
                        <w:spacing w:val="-7"/>
                        <w:sz w:val="16"/>
                      </w:rPr>
                      <w:t xml:space="preserve"> </w:t>
                    </w:r>
                    <w:r>
                      <w:rPr>
                        <w:rFonts w:ascii="Arial" w:hAnsi="Arial"/>
                        <w:b/>
                        <w:color w:val="23405F"/>
                        <w:sz w:val="16"/>
                      </w:rPr>
                      <w:t>DEPORTIVAS</w:t>
                    </w:r>
                    <w:r>
                      <w:rPr>
                        <w:rFonts w:ascii="Arial" w:hAnsi="Arial"/>
                        <w:b/>
                        <w:color w:val="23405F"/>
                        <w:spacing w:val="-9"/>
                        <w:sz w:val="16"/>
                      </w:rPr>
                      <w:t xml:space="preserve"> </w:t>
                    </w:r>
                    <w:r>
                      <w:rPr>
                        <w:rFonts w:ascii="Arial" w:hAnsi="Arial"/>
                        <w:b/>
                        <w:color w:val="23405F"/>
                        <w:sz w:val="16"/>
                      </w:rPr>
                      <w:t>Y</w:t>
                    </w:r>
                    <w:r>
                      <w:rPr>
                        <w:rFonts w:ascii="Arial" w:hAnsi="Arial"/>
                        <w:b/>
                        <w:color w:val="23405F"/>
                        <w:spacing w:val="-11"/>
                        <w:sz w:val="16"/>
                      </w:rPr>
                      <w:t xml:space="preserve"> </w:t>
                    </w:r>
                    <w:r>
                      <w:rPr>
                        <w:rFonts w:ascii="Arial" w:hAnsi="Arial"/>
                        <w:b/>
                        <w:color w:val="23405F"/>
                        <w:sz w:val="16"/>
                      </w:rPr>
                      <w:t>TERAPEÚTICAS</w:t>
                    </w:r>
                    <w:r>
                      <w:rPr>
                        <w:rFonts w:ascii="Arial" w:hAnsi="Arial"/>
                        <w:b/>
                        <w:color w:val="23405F"/>
                        <w:spacing w:val="-7"/>
                        <w:sz w:val="16"/>
                      </w:rPr>
                      <w:t xml:space="preserve"> </w:t>
                    </w:r>
                    <w:r>
                      <w:rPr>
                        <w:rFonts w:ascii="Arial" w:hAnsi="Arial"/>
                        <w:b/>
                        <w:color w:val="23405F"/>
                        <w:sz w:val="16"/>
                      </w:rPr>
                      <w:t>DE</w:t>
                    </w:r>
                    <w:r>
                      <w:rPr>
                        <w:rFonts w:ascii="Arial" w:hAnsi="Arial"/>
                        <w:b/>
                        <w:color w:val="23405F"/>
                        <w:spacing w:val="-6"/>
                        <w:sz w:val="16"/>
                      </w:rPr>
                      <w:t xml:space="preserve"> </w:t>
                    </w:r>
                    <w:r>
                      <w:rPr>
                        <w:rFonts w:ascii="Arial" w:hAnsi="Arial"/>
                        <w:b/>
                        <w:color w:val="23405F"/>
                        <w:sz w:val="16"/>
                      </w:rPr>
                      <w:t>LA</w:t>
                    </w:r>
                    <w:r>
                      <w:rPr>
                        <w:rFonts w:ascii="Arial" w:hAnsi="Arial"/>
                        <w:b/>
                        <w:color w:val="23405F"/>
                        <w:spacing w:val="-11"/>
                        <w:sz w:val="16"/>
                      </w:rPr>
                      <w:t xml:space="preserve"> </w:t>
                    </w:r>
                    <w:r>
                      <w:rPr>
                        <w:rFonts w:ascii="Arial" w:hAnsi="Arial"/>
                        <w:b/>
                        <w:color w:val="23405F"/>
                        <w:spacing w:val="-2"/>
                        <w:sz w:val="16"/>
                      </w:rPr>
                      <w:t>PISCINA</w:t>
                    </w:r>
                  </w:p>
                  <w:p w14:paraId="61C2B169" w14:textId="77777777" w:rsidR="006C611B" w:rsidRDefault="00000000">
                    <w:pPr>
                      <w:spacing w:line="184" w:lineRule="exact"/>
                      <w:ind w:right="24"/>
                      <w:jc w:val="right"/>
                      <w:rPr>
                        <w:rFonts w:ascii="Arial" w:hAnsi="Arial"/>
                        <w:b/>
                        <w:sz w:val="16"/>
                      </w:rPr>
                    </w:pPr>
                    <w:r>
                      <w:rPr>
                        <w:rFonts w:ascii="Arial" w:hAnsi="Arial"/>
                        <w:b/>
                        <w:color w:val="23405F"/>
                        <w:spacing w:val="-2"/>
                        <w:sz w:val="16"/>
                      </w:rPr>
                      <w:t>MUNICIPAL</w:t>
                    </w:r>
                    <w:r>
                      <w:rPr>
                        <w:rFonts w:ascii="Arial" w:hAnsi="Arial"/>
                        <w:b/>
                        <w:color w:val="23405F"/>
                        <w:spacing w:val="-6"/>
                        <w:sz w:val="16"/>
                      </w:rPr>
                      <w:t xml:space="preserve"> </w:t>
                    </w:r>
                    <w:r>
                      <w:rPr>
                        <w:rFonts w:ascii="Arial" w:hAnsi="Arial"/>
                        <w:b/>
                        <w:color w:val="23405F"/>
                        <w:spacing w:val="-2"/>
                        <w:sz w:val="16"/>
                      </w:rPr>
                      <w:t>DE</w:t>
                    </w:r>
                    <w:r>
                      <w:rPr>
                        <w:rFonts w:ascii="Arial" w:hAnsi="Arial"/>
                        <w:b/>
                        <w:color w:val="23405F"/>
                        <w:sz w:val="16"/>
                      </w:rPr>
                      <w:t xml:space="preserve"> </w:t>
                    </w:r>
                    <w:r>
                      <w:rPr>
                        <w:rFonts w:ascii="Arial" w:hAnsi="Arial"/>
                        <w:b/>
                        <w:color w:val="23405F"/>
                        <w:spacing w:val="-4"/>
                        <w:sz w:val="16"/>
                      </w:rPr>
                      <w:t>TÍAS.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45D3F" w14:textId="77777777" w:rsidR="006C611B" w:rsidRDefault="00000000">
    <w:pPr>
      <w:pStyle w:val="Textoindependiente"/>
      <w:spacing w:line="14" w:lineRule="auto"/>
      <w:rPr>
        <w:sz w:val="20"/>
      </w:rPr>
    </w:pPr>
    <w:r>
      <w:rPr>
        <w:noProof/>
        <w:sz w:val="20"/>
      </w:rPr>
      <w:drawing>
        <wp:anchor distT="0" distB="0" distL="0" distR="0" simplePos="0" relativeHeight="483360768" behindDoc="1" locked="0" layoutInCell="1" allowOverlap="1" wp14:anchorId="780EFC9D" wp14:editId="71FE1662">
          <wp:simplePos x="0" y="0"/>
          <wp:positionH relativeFrom="page">
            <wp:posOffset>1166209</wp:posOffset>
          </wp:positionH>
          <wp:positionV relativeFrom="page">
            <wp:posOffset>457199</wp:posOffset>
          </wp:positionV>
          <wp:extent cx="545115" cy="798457"/>
          <wp:effectExtent l="0" t="0" r="0" b="0"/>
          <wp:wrapNone/>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 cstate="print"/>
                  <a:stretch>
                    <a:fillRect/>
                  </a:stretch>
                </pic:blipFill>
                <pic:spPr>
                  <a:xfrm>
                    <a:off x="0" y="0"/>
                    <a:ext cx="545115" cy="798457"/>
                  </a:xfrm>
                  <a:prstGeom prst="rect">
                    <a:avLst/>
                  </a:prstGeom>
                </pic:spPr>
              </pic:pic>
            </a:graphicData>
          </a:graphic>
        </wp:anchor>
      </w:drawing>
    </w:r>
    <w:r>
      <w:rPr>
        <w:noProof/>
        <w:sz w:val="20"/>
      </w:rPr>
      <mc:AlternateContent>
        <mc:Choice Requires="wps">
          <w:drawing>
            <wp:anchor distT="0" distB="0" distL="0" distR="0" simplePos="0" relativeHeight="483361280" behindDoc="1" locked="0" layoutInCell="1" allowOverlap="1" wp14:anchorId="3BAD977A" wp14:editId="0D98F020">
              <wp:simplePos x="0" y="0"/>
              <wp:positionH relativeFrom="page">
                <wp:posOffset>1923033</wp:posOffset>
              </wp:positionH>
              <wp:positionV relativeFrom="page">
                <wp:posOffset>501014</wp:posOffset>
              </wp:positionV>
              <wp:extent cx="2177415" cy="224790"/>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7415" cy="224790"/>
                      </a:xfrm>
                      <a:prstGeom prst="rect">
                        <a:avLst/>
                      </a:prstGeom>
                    </wps:spPr>
                    <wps:txbx>
                      <w:txbxContent>
                        <w:p w14:paraId="275349C7" w14:textId="77777777" w:rsidR="006C611B" w:rsidRDefault="00000000">
                          <w:pPr>
                            <w:spacing w:before="11"/>
                            <w:ind w:left="20"/>
                            <w:rPr>
                              <w:rFonts w:ascii="Arial" w:hAnsi="Arial"/>
                              <w:b/>
                              <w:sz w:val="28"/>
                            </w:rPr>
                          </w:pPr>
                          <w:r>
                            <w:rPr>
                              <w:rFonts w:ascii="Arial" w:hAnsi="Arial"/>
                              <w:b/>
                              <w:spacing w:val="-4"/>
                              <w:sz w:val="28"/>
                            </w:rPr>
                            <w:t>AYUNTAMIENTO</w:t>
                          </w:r>
                          <w:r>
                            <w:rPr>
                              <w:rFonts w:ascii="Arial" w:hAnsi="Arial"/>
                              <w:b/>
                              <w:spacing w:val="-8"/>
                              <w:sz w:val="28"/>
                            </w:rPr>
                            <w:t xml:space="preserve"> </w:t>
                          </w:r>
                          <w:r>
                            <w:rPr>
                              <w:rFonts w:ascii="Arial" w:hAnsi="Arial"/>
                              <w:b/>
                              <w:spacing w:val="-4"/>
                              <w:sz w:val="28"/>
                            </w:rPr>
                            <w:t>DE TÍAS</w:t>
                          </w:r>
                        </w:p>
                      </w:txbxContent>
                    </wps:txbx>
                    <wps:bodyPr wrap="square" lIns="0" tIns="0" rIns="0" bIns="0" rtlCol="0">
                      <a:noAutofit/>
                    </wps:bodyPr>
                  </wps:wsp>
                </a:graphicData>
              </a:graphic>
            </wp:anchor>
          </w:drawing>
        </mc:Choice>
        <mc:Fallback>
          <w:pict>
            <v:shapetype w14:anchorId="3BAD977A" id="_x0000_t202" coordsize="21600,21600" o:spt="202" path="m,l,21600r21600,l21600,xe">
              <v:stroke joinstyle="miter"/>
              <v:path gradientshapeok="t" o:connecttype="rect"/>
            </v:shapetype>
            <v:shape id="Textbox 193" o:spid="_x0000_s1051" type="#_x0000_t202" style="position:absolute;margin-left:151.4pt;margin-top:39.45pt;width:171.45pt;height:17.7pt;z-index:-1995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ygEmAEAACMDAAAOAAAAZHJzL2Uyb0RvYy54bWysUt2uEyEQvjfxHQj3dttNtbrp9kQ90Zic&#10;qMnRB6AsdIkLgzO0u317B862NXpnvIEBho/vh+3d5AdxMkgOQitXi6UUJmjoXDi08vu3Dy9eS0FJ&#10;hU4NEEwrz4bk3e75s+0YG1NDD0NnUDBIoGaMrexTik1Vke6NV7SAaAIfWkCvEi/xUHWoRkb3Q1Uv&#10;l6+qEbCLCNoQ8e7906HcFXxrjU5frCWTxNBK5pbKiGXc57HabVVzQBV7p2ca6h9YeOUCP3qFuldJ&#10;iSO6v6C80wgENi00+AqsddoUDaxmtfxDzWOvoila2ByKV5vo/8Hqz6fH+BVFmt7BxAEWERQfQP8g&#10;9qYaIzVzT/aUGuLuLHSy6PPMEgRfZG/PVz/NlITmzXq12axXL6XQfFbX682bYnh1ux2R0kcDXuSi&#10;lch5FQbq9EApv6+aS8tM5un9zCRN+0m4jkmvc4x5aw/dmcWMnGcr6edRoZFi+BTYsBz+pcBLsb8U&#10;mIb3UL5I1hTg7TGBdYXBDXdmwEkUYvOvyVH/vi5dt7+9+wUAAP//AwBQSwMEFAAGAAgAAAAhAJQm&#10;fWfhAAAACgEAAA8AAABkcnMvZG93bnJldi54bWxMj8tOwzAQRfdI/IM1ldhRuw/SNo1TVQhWSIg0&#10;LFg6sZtYjcchdtvw9wyrshzdo3vPZLvRdexihmA9SphNBTCDtdcWGwmf5evjGliICrXqPBoJPybA&#10;Lr+/y1Sq/RULcznEhlEJhlRJaGPsU85D3RqnwtT3Bik7+sGpSOfQcD2oK5W7js+FSLhTFmmhVb15&#10;bk19OpydhP0XFi/2+736KI6FLcuNwLfkJOXDZNxvgUUzxhsMf/qkDjk5Vf6MOrBOwkLMST1KWK03&#10;wAhIlk8rYBWRs+UCeJ7x/y/kvwAAAP//AwBQSwECLQAUAAYACAAAACEAtoM4kv4AAADhAQAAEwAA&#10;AAAAAAAAAAAAAAAAAAAAW0NvbnRlbnRfVHlwZXNdLnhtbFBLAQItABQABgAIAAAAIQA4/SH/1gAA&#10;AJQBAAALAAAAAAAAAAAAAAAAAC8BAABfcmVscy8ucmVsc1BLAQItABQABgAIAAAAIQCXHygEmAEA&#10;ACMDAAAOAAAAAAAAAAAAAAAAAC4CAABkcnMvZTJvRG9jLnhtbFBLAQItABQABgAIAAAAIQCUJn1n&#10;4QAAAAoBAAAPAAAAAAAAAAAAAAAAAPIDAABkcnMvZG93bnJldi54bWxQSwUGAAAAAAQABADzAAAA&#10;AAUAAAAA&#10;" filled="f" stroked="f">
              <v:textbox inset="0,0,0,0">
                <w:txbxContent>
                  <w:p w14:paraId="275349C7" w14:textId="77777777" w:rsidR="006C611B" w:rsidRDefault="00000000">
                    <w:pPr>
                      <w:spacing w:before="11"/>
                      <w:ind w:left="20"/>
                      <w:rPr>
                        <w:rFonts w:ascii="Arial" w:hAnsi="Arial"/>
                        <w:b/>
                        <w:sz w:val="28"/>
                      </w:rPr>
                    </w:pPr>
                    <w:r>
                      <w:rPr>
                        <w:rFonts w:ascii="Arial" w:hAnsi="Arial"/>
                        <w:b/>
                        <w:spacing w:val="-4"/>
                        <w:sz w:val="28"/>
                      </w:rPr>
                      <w:t>AYUNTAMIENTO</w:t>
                    </w:r>
                    <w:r>
                      <w:rPr>
                        <w:rFonts w:ascii="Arial" w:hAnsi="Arial"/>
                        <w:b/>
                        <w:spacing w:val="-8"/>
                        <w:sz w:val="28"/>
                      </w:rPr>
                      <w:t xml:space="preserve"> </w:t>
                    </w:r>
                    <w:r>
                      <w:rPr>
                        <w:rFonts w:ascii="Arial" w:hAnsi="Arial"/>
                        <w:b/>
                        <w:spacing w:val="-4"/>
                        <w:sz w:val="28"/>
                      </w:rPr>
                      <w:t>DE TÍAS</w:t>
                    </w:r>
                  </w:p>
                </w:txbxContent>
              </v:textbox>
              <w10:wrap anchorx="page" anchory="page"/>
            </v:shape>
          </w:pict>
        </mc:Fallback>
      </mc:AlternateContent>
    </w:r>
    <w:r>
      <w:rPr>
        <w:noProof/>
        <w:sz w:val="20"/>
      </w:rPr>
      <mc:AlternateContent>
        <mc:Choice Requires="wps">
          <w:drawing>
            <wp:anchor distT="0" distB="0" distL="0" distR="0" simplePos="0" relativeHeight="483361792" behindDoc="1" locked="0" layoutInCell="1" allowOverlap="1" wp14:anchorId="3F40B612" wp14:editId="30959E17">
              <wp:simplePos x="0" y="0"/>
              <wp:positionH relativeFrom="page">
                <wp:posOffset>2630551</wp:posOffset>
              </wp:positionH>
              <wp:positionV relativeFrom="page">
                <wp:posOffset>997871</wp:posOffset>
              </wp:positionV>
              <wp:extent cx="3821429" cy="15367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1429" cy="153670"/>
                      </a:xfrm>
                      <a:prstGeom prst="rect">
                        <a:avLst/>
                      </a:prstGeom>
                    </wps:spPr>
                    <wps:txbx>
                      <w:txbxContent>
                        <w:p w14:paraId="2013BD2D" w14:textId="77777777" w:rsidR="006C611B" w:rsidRDefault="00000000">
                          <w:pPr>
                            <w:spacing w:before="14"/>
                            <w:ind w:left="20"/>
                            <w:rPr>
                              <w:sz w:val="18"/>
                            </w:rPr>
                          </w:pPr>
                          <w:r>
                            <w:rPr>
                              <w:color w:val="23405F"/>
                              <w:sz w:val="18"/>
                            </w:rPr>
                            <w:t>ANEXO</w:t>
                          </w:r>
                          <w:r>
                            <w:rPr>
                              <w:color w:val="23405F"/>
                              <w:spacing w:val="-8"/>
                              <w:sz w:val="18"/>
                            </w:rPr>
                            <w:t xml:space="preserve"> </w:t>
                          </w:r>
                          <w:r>
                            <w:rPr>
                              <w:color w:val="23405F"/>
                              <w:sz w:val="18"/>
                            </w:rPr>
                            <w:t>I.</w:t>
                          </w:r>
                          <w:r>
                            <w:rPr>
                              <w:color w:val="23405F"/>
                              <w:spacing w:val="-4"/>
                              <w:sz w:val="18"/>
                            </w:rPr>
                            <w:t xml:space="preserve"> </w:t>
                          </w:r>
                          <w:r>
                            <w:rPr>
                              <w:color w:val="23405F"/>
                              <w:sz w:val="18"/>
                            </w:rPr>
                            <w:t>PROGRAMA</w:t>
                          </w:r>
                          <w:r>
                            <w:rPr>
                              <w:color w:val="23405F"/>
                              <w:spacing w:val="-12"/>
                              <w:sz w:val="18"/>
                            </w:rPr>
                            <w:t xml:space="preserve"> </w:t>
                          </w:r>
                          <w:r>
                            <w:rPr>
                              <w:color w:val="23405F"/>
                              <w:sz w:val="18"/>
                            </w:rPr>
                            <w:t>DE</w:t>
                          </w:r>
                          <w:r>
                            <w:rPr>
                              <w:color w:val="23405F"/>
                              <w:spacing w:val="-10"/>
                              <w:sz w:val="18"/>
                            </w:rPr>
                            <w:t xml:space="preserve"> </w:t>
                          </w:r>
                          <w:r>
                            <w:rPr>
                              <w:color w:val="23405F"/>
                              <w:sz w:val="18"/>
                            </w:rPr>
                            <w:t>ACTIVIDADES</w:t>
                          </w:r>
                          <w:r>
                            <w:rPr>
                              <w:color w:val="23405F"/>
                              <w:spacing w:val="-4"/>
                              <w:sz w:val="18"/>
                            </w:rPr>
                            <w:t xml:space="preserve"> </w:t>
                          </w:r>
                          <w:r>
                            <w:rPr>
                              <w:color w:val="23405F"/>
                              <w:sz w:val="18"/>
                            </w:rPr>
                            <w:t>PISCINA</w:t>
                          </w:r>
                          <w:r>
                            <w:rPr>
                              <w:color w:val="23405F"/>
                              <w:spacing w:val="-12"/>
                              <w:sz w:val="18"/>
                            </w:rPr>
                            <w:t xml:space="preserve"> </w:t>
                          </w:r>
                          <w:r>
                            <w:rPr>
                              <w:color w:val="23405F"/>
                              <w:sz w:val="18"/>
                            </w:rPr>
                            <w:t>MUNICIPAL</w:t>
                          </w:r>
                          <w:r>
                            <w:rPr>
                              <w:color w:val="23405F"/>
                              <w:spacing w:val="-10"/>
                              <w:sz w:val="18"/>
                            </w:rPr>
                            <w:t xml:space="preserve"> </w:t>
                          </w:r>
                          <w:r>
                            <w:rPr>
                              <w:color w:val="23405F"/>
                              <w:sz w:val="18"/>
                            </w:rPr>
                            <w:t>DE</w:t>
                          </w:r>
                          <w:r>
                            <w:rPr>
                              <w:color w:val="23405F"/>
                              <w:spacing w:val="-8"/>
                              <w:sz w:val="18"/>
                            </w:rPr>
                            <w:t xml:space="preserve"> </w:t>
                          </w:r>
                          <w:r>
                            <w:rPr>
                              <w:color w:val="23405F"/>
                              <w:spacing w:val="-2"/>
                              <w:sz w:val="18"/>
                            </w:rPr>
                            <w:t>TÍAS.</w:t>
                          </w:r>
                        </w:p>
                      </w:txbxContent>
                    </wps:txbx>
                    <wps:bodyPr wrap="square" lIns="0" tIns="0" rIns="0" bIns="0" rtlCol="0">
                      <a:noAutofit/>
                    </wps:bodyPr>
                  </wps:wsp>
                </a:graphicData>
              </a:graphic>
            </wp:anchor>
          </w:drawing>
        </mc:Choice>
        <mc:Fallback>
          <w:pict>
            <v:shape w14:anchorId="3F40B612" id="Textbox 194" o:spid="_x0000_s1052" type="#_x0000_t202" style="position:absolute;margin-left:207.15pt;margin-top:78.55pt;width:300.9pt;height:12.1pt;z-index:-1995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NmrmQEAACMDAAAOAAAAZHJzL2Uyb0RvYy54bWysUs1uGyEQvlfqOyDu8dpOmyYrr6O0UatK&#10;UVsp7QNgFrwoC0NnsHf99h3I2q6aW5ULDDB8fD+sbkffi71BchAauZjNpTBBQ+vCtpG/fn6+uJaC&#10;kgqt6iGYRh4Mydv12zerIdZmCR30rUHBIIHqITaySynWVUW6M17RDKIJfGgBvUq8xG3VohoY3ffV&#10;cj6/qgbANiJoQ8S798+Hcl3wrTU6fbeWTBJ9I5lbKiOWcZPHar1S9RZV7JyeaKj/YOGVC/zoCepe&#10;JSV26F5AeacRCGyaafAVWOu0KRpYzWL+j5rHTkVTtLA5FE820evB6m/7x/gDRRo/wsgBFhEUH0A/&#10;EXtTDZHqqSd7SjVxdxY6WvR5ZgmCL7K3h5OfZkxC8+bl9XLxbnkjheazxfvLqw/F8Op8OyKlLwa8&#10;yEUjkfMqDNT+gVJ+X9XHlonM8/uZSRo3o3BtRs4x5q0NtAcWM3CejaTfO4VGiv5rYMNy+McCj8Xm&#10;WGDqP0H5IllTgLtdAusKgzPuxICTKMSmX5Oj/ntdus5/e/0HAAD//wMAUEsDBBQABgAIAAAAIQCN&#10;o5EH4AAAAAwBAAAPAAAAZHJzL2Rvd25yZXYueG1sTI/BTsMwEETvSPyDtUjcqB1aQpvGqSoEJyTU&#10;NBw4OrGbWI3XIXbb8PdsT3Cb1TzNzuSbyfXsbMZgPUpIZgKYwcZri62Ez+rtYQksRIVa9R6NhB8T&#10;YFPc3uQq0/6CpTnvY8soBEOmJHQxDhnnoemMU2HmB4PkHfzoVKRzbLke1YXCXc8fhUi5UxbpQ6cG&#10;89KZ5rg/OQnbLyxf7fdHvSsPpa2qlcD39Cjl/d20XQOLZop/MFzrU3UoqFPtT6gD6yUsksWcUDKe&#10;nhNgV0IkKama1DKZAy9y/n9E8QsAAP//AwBQSwECLQAUAAYACAAAACEAtoM4kv4AAADhAQAAEwAA&#10;AAAAAAAAAAAAAAAAAAAAW0NvbnRlbnRfVHlwZXNdLnhtbFBLAQItABQABgAIAAAAIQA4/SH/1gAA&#10;AJQBAAALAAAAAAAAAAAAAAAAAC8BAABfcmVscy8ucmVsc1BLAQItABQABgAIAAAAIQCrGNmrmQEA&#10;ACMDAAAOAAAAAAAAAAAAAAAAAC4CAABkcnMvZTJvRG9jLnhtbFBLAQItABQABgAIAAAAIQCNo5EH&#10;4AAAAAwBAAAPAAAAAAAAAAAAAAAAAPMDAABkcnMvZG93bnJldi54bWxQSwUGAAAAAAQABADzAAAA&#10;AAUAAAAA&#10;" filled="f" stroked="f">
              <v:textbox inset="0,0,0,0">
                <w:txbxContent>
                  <w:p w14:paraId="2013BD2D" w14:textId="77777777" w:rsidR="006C611B" w:rsidRDefault="00000000">
                    <w:pPr>
                      <w:spacing w:before="14"/>
                      <w:ind w:left="20"/>
                      <w:rPr>
                        <w:sz w:val="18"/>
                      </w:rPr>
                    </w:pPr>
                    <w:r>
                      <w:rPr>
                        <w:color w:val="23405F"/>
                        <w:sz w:val="18"/>
                      </w:rPr>
                      <w:t>ANEXO</w:t>
                    </w:r>
                    <w:r>
                      <w:rPr>
                        <w:color w:val="23405F"/>
                        <w:spacing w:val="-8"/>
                        <w:sz w:val="18"/>
                      </w:rPr>
                      <w:t xml:space="preserve"> </w:t>
                    </w:r>
                    <w:r>
                      <w:rPr>
                        <w:color w:val="23405F"/>
                        <w:sz w:val="18"/>
                      </w:rPr>
                      <w:t>I.</w:t>
                    </w:r>
                    <w:r>
                      <w:rPr>
                        <w:color w:val="23405F"/>
                        <w:spacing w:val="-4"/>
                        <w:sz w:val="18"/>
                      </w:rPr>
                      <w:t xml:space="preserve"> </w:t>
                    </w:r>
                    <w:r>
                      <w:rPr>
                        <w:color w:val="23405F"/>
                        <w:sz w:val="18"/>
                      </w:rPr>
                      <w:t>PROGRAMA</w:t>
                    </w:r>
                    <w:r>
                      <w:rPr>
                        <w:color w:val="23405F"/>
                        <w:spacing w:val="-12"/>
                        <w:sz w:val="18"/>
                      </w:rPr>
                      <w:t xml:space="preserve"> </w:t>
                    </w:r>
                    <w:r>
                      <w:rPr>
                        <w:color w:val="23405F"/>
                        <w:sz w:val="18"/>
                      </w:rPr>
                      <w:t>DE</w:t>
                    </w:r>
                    <w:r>
                      <w:rPr>
                        <w:color w:val="23405F"/>
                        <w:spacing w:val="-10"/>
                        <w:sz w:val="18"/>
                      </w:rPr>
                      <w:t xml:space="preserve"> </w:t>
                    </w:r>
                    <w:r>
                      <w:rPr>
                        <w:color w:val="23405F"/>
                        <w:sz w:val="18"/>
                      </w:rPr>
                      <w:t>ACTIVIDADES</w:t>
                    </w:r>
                    <w:r>
                      <w:rPr>
                        <w:color w:val="23405F"/>
                        <w:spacing w:val="-4"/>
                        <w:sz w:val="18"/>
                      </w:rPr>
                      <w:t xml:space="preserve"> </w:t>
                    </w:r>
                    <w:r>
                      <w:rPr>
                        <w:color w:val="23405F"/>
                        <w:sz w:val="18"/>
                      </w:rPr>
                      <w:t>PISCINA</w:t>
                    </w:r>
                    <w:r>
                      <w:rPr>
                        <w:color w:val="23405F"/>
                        <w:spacing w:val="-12"/>
                        <w:sz w:val="18"/>
                      </w:rPr>
                      <w:t xml:space="preserve"> </w:t>
                    </w:r>
                    <w:r>
                      <w:rPr>
                        <w:color w:val="23405F"/>
                        <w:sz w:val="18"/>
                      </w:rPr>
                      <w:t>MUNICIPAL</w:t>
                    </w:r>
                    <w:r>
                      <w:rPr>
                        <w:color w:val="23405F"/>
                        <w:spacing w:val="-10"/>
                        <w:sz w:val="18"/>
                      </w:rPr>
                      <w:t xml:space="preserve"> </w:t>
                    </w:r>
                    <w:r>
                      <w:rPr>
                        <w:color w:val="23405F"/>
                        <w:sz w:val="18"/>
                      </w:rPr>
                      <w:t>DE</w:t>
                    </w:r>
                    <w:r>
                      <w:rPr>
                        <w:color w:val="23405F"/>
                        <w:spacing w:val="-8"/>
                        <w:sz w:val="18"/>
                      </w:rPr>
                      <w:t xml:space="preserve"> </w:t>
                    </w:r>
                    <w:r>
                      <w:rPr>
                        <w:color w:val="23405F"/>
                        <w:spacing w:val="-2"/>
                        <w:sz w:val="18"/>
                      </w:rPr>
                      <w:t>TÍAS.</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27E61" w14:textId="77777777" w:rsidR="006C611B" w:rsidRDefault="00000000">
    <w:pPr>
      <w:pStyle w:val="Textoindependiente"/>
      <w:spacing w:line="14" w:lineRule="auto"/>
      <w:rPr>
        <w:sz w:val="20"/>
      </w:rPr>
    </w:pPr>
    <w:r>
      <w:rPr>
        <w:noProof/>
        <w:sz w:val="20"/>
      </w:rPr>
      <mc:AlternateContent>
        <mc:Choice Requires="wps">
          <w:drawing>
            <wp:anchor distT="0" distB="0" distL="0" distR="0" simplePos="0" relativeHeight="483360256" behindDoc="1" locked="0" layoutInCell="1" allowOverlap="1" wp14:anchorId="76DEB21E" wp14:editId="586419F7">
              <wp:simplePos x="0" y="0"/>
              <wp:positionH relativeFrom="page">
                <wp:posOffset>1907794</wp:posOffset>
              </wp:positionH>
              <wp:positionV relativeFrom="page">
                <wp:posOffset>438530</wp:posOffset>
              </wp:positionV>
              <wp:extent cx="2177415" cy="22479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7415" cy="224790"/>
                      </a:xfrm>
                      <a:prstGeom prst="rect">
                        <a:avLst/>
                      </a:prstGeom>
                    </wps:spPr>
                    <wps:txbx>
                      <w:txbxContent>
                        <w:p w14:paraId="1142A742" w14:textId="77777777" w:rsidR="006C611B" w:rsidRDefault="00000000">
                          <w:pPr>
                            <w:spacing w:before="11"/>
                            <w:ind w:left="20"/>
                            <w:rPr>
                              <w:rFonts w:ascii="Arial" w:hAnsi="Arial"/>
                              <w:b/>
                              <w:sz w:val="28"/>
                            </w:rPr>
                          </w:pPr>
                          <w:r>
                            <w:rPr>
                              <w:rFonts w:ascii="Arial" w:hAnsi="Arial"/>
                              <w:b/>
                              <w:spacing w:val="-4"/>
                              <w:sz w:val="28"/>
                            </w:rPr>
                            <w:t>AYUNTAMIENTO</w:t>
                          </w:r>
                          <w:r>
                            <w:rPr>
                              <w:rFonts w:ascii="Arial" w:hAnsi="Arial"/>
                              <w:b/>
                              <w:spacing w:val="-8"/>
                              <w:sz w:val="28"/>
                            </w:rPr>
                            <w:t xml:space="preserve"> </w:t>
                          </w:r>
                          <w:r>
                            <w:rPr>
                              <w:rFonts w:ascii="Arial" w:hAnsi="Arial"/>
                              <w:b/>
                              <w:spacing w:val="-4"/>
                              <w:sz w:val="28"/>
                            </w:rPr>
                            <w:t>DE TÍAS</w:t>
                          </w:r>
                        </w:p>
                      </w:txbxContent>
                    </wps:txbx>
                    <wps:bodyPr wrap="square" lIns="0" tIns="0" rIns="0" bIns="0" rtlCol="0">
                      <a:noAutofit/>
                    </wps:bodyPr>
                  </wps:wsp>
                </a:graphicData>
              </a:graphic>
            </wp:anchor>
          </w:drawing>
        </mc:Choice>
        <mc:Fallback>
          <w:pict>
            <v:shapetype w14:anchorId="76DEB21E" id="_x0000_t202" coordsize="21600,21600" o:spt="202" path="m,l,21600r21600,l21600,xe">
              <v:stroke joinstyle="miter"/>
              <v:path gradientshapeok="t" o:connecttype="rect"/>
            </v:shapetype>
            <v:shape id="Textbox 191" o:spid="_x0000_s1053" type="#_x0000_t202" style="position:absolute;margin-left:150.2pt;margin-top:34.55pt;width:171.45pt;height:17.7pt;z-index:-1995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3HnmQEAACMDAAAOAAAAZHJzL2Uyb0RvYy54bWysUt2OEyEUvjfxHQj3dtrJutVJpxt1ozHZ&#10;6CarD0AZ6BAHDp5DO9O398BOW6N3xhs4wOHj+2FzN/lBHA2Sg9DK1WIphQkaOhf2rfz+7eOrN1JQ&#10;UqFTAwTTypMhebd9+WIzxsbU0MPQGRQMEqgZYyv7lGJTVaR74xUtIJrAhxbQq8RL3FcdqpHR/VDV&#10;y+VtNQJ2EUEbIt69fz6U24JvrdHpq7VkkhhaydxSGbGMuzxW241q9qhi7/RMQ/0DC69c4EcvUPcq&#10;KXFA9xeUdxqBwKaFBl+BtU6booHVrJZ/qHnqVTRFC5tD8WIT/T9Y/eX4FB9RpOk9TBxgEUHxAfQP&#10;Ym+qMVIz92RPqSHuzkIniz7PLEHwRfb2dPHTTElo3qxX6/XN6rUUms/q+mb9thheXW9HpPTJgBe5&#10;aCVyXoWBOj5Qyu+r5twyk3l+PzNJ024SrmPStznGvLWD7sRiRs6zlfTzoNBIMXwObFgO/1zgudid&#10;C0zDByhfJGsK8O6QwLrC4Io7M+AkCrH51+Sof1+Xruvf3v4CAAD//wMAUEsDBBQABgAIAAAAIQCz&#10;HNTt3wAAAAoBAAAPAAAAZHJzL2Rvd25yZXYueG1sTI/BTsMwEETvSPyDtZW4UbskRDSNU1UITkiI&#10;NBw4OvE2sRqvQ+y24e8xp3JczdPM22I724GdcfLGkYTVUgBDap021En4rF/vn4D5oEirwRFK+EEP&#10;2/L2plC5dheq8LwPHYsl5HMloQ9hzDn3bY9W+aUbkWJ2cJNVIZ5Tx/WkLrHcDvxBiIxbZSgu9GrE&#10;5x7b4/5kJey+qHox3+/NR3WoTF2vBb1lRynvFvNuAyzgHK4w/OlHdSijU+NOpD0bJCRCpBGVkK1X&#10;wCKQpUkCrImkSB+BlwX//0L5CwAA//8DAFBLAQItABQABgAIAAAAIQC2gziS/gAAAOEBAAATAAAA&#10;AAAAAAAAAAAAAAAAAABbQ29udGVudF9UeXBlc10ueG1sUEsBAi0AFAAGAAgAAAAhADj9If/WAAAA&#10;lAEAAAsAAAAAAAAAAAAAAAAALwEAAF9yZWxzLy5yZWxzUEsBAi0AFAAGAAgAAAAhABmvceeZAQAA&#10;IwMAAA4AAAAAAAAAAAAAAAAALgIAAGRycy9lMm9Eb2MueG1sUEsBAi0AFAAGAAgAAAAhALMc1O3f&#10;AAAACgEAAA8AAAAAAAAAAAAAAAAA8wMAAGRycy9kb3ducmV2LnhtbFBLBQYAAAAABAAEAPMAAAD/&#10;BAAAAAA=&#10;" filled="f" stroked="f">
              <v:textbox inset="0,0,0,0">
                <w:txbxContent>
                  <w:p w14:paraId="1142A742" w14:textId="77777777" w:rsidR="006C611B" w:rsidRDefault="00000000">
                    <w:pPr>
                      <w:spacing w:before="11"/>
                      <w:ind w:left="20"/>
                      <w:rPr>
                        <w:rFonts w:ascii="Arial" w:hAnsi="Arial"/>
                        <w:b/>
                        <w:sz w:val="28"/>
                      </w:rPr>
                    </w:pPr>
                    <w:r>
                      <w:rPr>
                        <w:rFonts w:ascii="Arial" w:hAnsi="Arial"/>
                        <w:b/>
                        <w:spacing w:val="-4"/>
                        <w:sz w:val="28"/>
                      </w:rPr>
                      <w:t>AYUNTAMIENTO</w:t>
                    </w:r>
                    <w:r>
                      <w:rPr>
                        <w:rFonts w:ascii="Arial" w:hAnsi="Arial"/>
                        <w:b/>
                        <w:spacing w:val="-8"/>
                        <w:sz w:val="28"/>
                      </w:rPr>
                      <w:t xml:space="preserve"> </w:t>
                    </w:r>
                    <w:r>
                      <w:rPr>
                        <w:rFonts w:ascii="Arial" w:hAnsi="Arial"/>
                        <w:b/>
                        <w:spacing w:val="-4"/>
                        <w:sz w:val="28"/>
                      </w:rPr>
                      <w:t>DE TÍAS</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C39FD" w14:textId="77777777" w:rsidR="006C611B" w:rsidRDefault="00000000">
    <w:pPr>
      <w:pStyle w:val="Textoindependiente"/>
      <w:spacing w:line="14" w:lineRule="auto"/>
      <w:rPr>
        <w:sz w:val="20"/>
      </w:rPr>
    </w:pPr>
    <w:r>
      <w:rPr>
        <w:noProof/>
        <w:sz w:val="20"/>
      </w:rPr>
      <w:drawing>
        <wp:anchor distT="0" distB="0" distL="0" distR="0" simplePos="0" relativeHeight="483365376" behindDoc="1" locked="0" layoutInCell="1" allowOverlap="1" wp14:anchorId="7A8FC018" wp14:editId="77C9516D">
          <wp:simplePos x="0" y="0"/>
          <wp:positionH relativeFrom="page">
            <wp:posOffset>1166209</wp:posOffset>
          </wp:positionH>
          <wp:positionV relativeFrom="page">
            <wp:posOffset>457199</wp:posOffset>
          </wp:positionV>
          <wp:extent cx="545115" cy="798457"/>
          <wp:effectExtent l="0" t="0" r="0" b="0"/>
          <wp:wrapNone/>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1" cstate="print"/>
                  <a:stretch>
                    <a:fillRect/>
                  </a:stretch>
                </pic:blipFill>
                <pic:spPr>
                  <a:xfrm>
                    <a:off x="0" y="0"/>
                    <a:ext cx="545115" cy="798457"/>
                  </a:xfrm>
                  <a:prstGeom prst="rect">
                    <a:avLst/>
                  </a:prstGeom>
                </pic:spPr>
              </pic:pic>
            </a:graphicData>
          </a:graphic>
        </wp:anchor>
      </w:drawing>
    </w:r>
    <w:r>
      <w:rPr>
        <w:noProof/>
        <w:sz w:val="20"/>
      </w:rPr>
      <mc:AlternateContent>
        <mc:Choice Requires="wps">
          <w:drawing>
            <wp:anchor distT="0" distB="0" distL="0" distR="0" simplePos="0" relativeHeight="483365888" behindDoc="1" locked="0" layoutInCell="1" allowOverlap="1" wp14:anchorId="0145B46B" wp14:editId="6A271D0C">
              <wp:simplePos x="0" y="0"/>
              <wp:positionH relativeFrom="page">
                <wp:posOffset>1923033</wp:posOffset>
              </wp:positionH>
              <wp:positionV relativeFrom="page">
                <wp:posOffset>501014</wp:posOffset>
              </wp:positionV>
              <wp:extent cx="2177415" cy="224790"/>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7415" cy="224790"/>
                      </a:xfrm>
                      <a:prstGeom prst="rect">
                        <a:avLst/>
                      </a:prstGeom>
                    </wps:spPr>
                    <wps:txbx>
                      <w:txbxContent>
                        <w:p w14:paraId="62B66057" w14:textId="77777777" w:rsidR="006C611B" w:rsidRDefault="00000000">
                          <w:pPr>
                            <w:spacing w:before="11"/>
                            <w:ind w:left="20"/>
                            <w:rPr>
                              <w:rFonts w:ascii="Arial" w:hAnsi="Arial"/>
                              <w:b/>
                              <w:sz w:val="28"/>
                            </w:rPr>
                          </w:pPr>
                          <w:r>
                            <w:rPr>
                              <w:rFonts w:ascii="Arial" w:hAnsi="Arial"/>
                              <w:b/>
                              <w:spacing w:val="-4"/>
                              <w:sz w:val="28"/>
                            </w:rPr>
                            <w:t>AYUNTAMIENTO</w:t>
                          </w:r>
                          <w:r>
                            <w:rPr>
                              <w:rFonts w:ascii="Arial" w:hAnsi="Arial"/>
                              <w:b/>
                              <w:spacing w:val="-8"/>
                              <w:sz w:val="28"/>
                            </w:rPr>
                            <w:t xml:space="preserve"> </w:t>
                          </w:r>
                          <w:r>
                            <w:rPr>
                              <w:rFonts w:ascii="Arial" w:hAnsi="Arial"/>
                              <w:b/>
                              <w:spacing w:val="-4"/>
                              <w:sz w:val="28"/>
                            </w:rPr>
                            <w:t>DE TÍAS</w:t>
                          </w:r>
                        </w:p>
                      </w:txbxContent>
                    </wps:txbx>
                    <wps:bodyPr wrap="square" lIns="0" tIns="0" rIns="0" bIns="0" rtlCol="0">
                      <a:noAutofit/>
                    </wps:bodyPr>
                  </wps:wsp>
                </a:graphicData>
              </a:graphic>
            </wp:anchor>
          </w:drawing>
        </mc:Choice>
        <mc:Fallback>
          <w:pict>
            <v:shapetype w14:anchorId="0145B46B" id="_x0000_t202" coordsize="21600,21600" o:spt="202" path="m,l,21600r21600,l21600,xe">
              <v:stroke joinstyle="miter"/>
              <v:path gradientshapeok="t" o:connecttype="rect"/>
            </v:shapetype>
            <v:shape id="Textbox 207" o:spid="_x0000_s1056" type="#_x0000_t202" style="position:absolute;margin-left:151.4pt;margin-top:39.45pt;width:171.45pt;height:17.7pt;z-index:-1995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sJTmQEAACMDAAAOAAAAZHJzL2Uyb0RvYy54bWysUt2OEyEUvjfxHQj3dtrJat1Jpxt1ozHZ&#10;6CarD0AZ6BAHDp5DO9O398BOW6N3xhs4wOHj+2FzN/lBHA2Sg9DK1WIphQkaOhf2rfz+7eOrt1JQ&#10;UqFTAwTTypMhebd9+WIzxsbU0MPQGRQMEqgZYyv7lGJTVaR74xUtIJrAhxbQq8RL3FcdqpHR/VDV&#10;y+WbagTsIoI2RLx7/3wotwXfWqPTV2vJJDG0krmlMmIZd3msthvV7FHF3umZhvoHFl65wI9eoO5V&#10;UuKA7i8o7zQCgU0LDb4Ca502RQOrWS3/UPPUq2iKFjaH4sUm+n+w+svxKT6iSNN7mDjAIoLiA+gf&#10;xN5UY6Rm7smeUkPcnYVOFn2eWYLgi+zt6eKnmZLQvFmv1uub1WspNJ/V9c36thheXW9HpPTJgBe5&#10;aCVyXoWBOj5Qyu+r5twyk3l+PzNJ024SrmPStznGvLWD7sRiRs6zlfTzoNBIMXwObFgO/1zgudid&#10;C0zDByhfJGsK8O6QwLrC4Io7M+AkCrH51+Sof1+Xruvf3v4CAAD//wMAUEsDBBQABgAIAAAAIQCU&#10;Jn1n4QAAAAoBAAAPAAAAZHJzL2Rvd25yZXYueG1sTI/LTsMwEEX3SPyDNZXYUbsP0jaNU1UIVkiI&#10;NCxYOrGbWI3HIXbb8PcMq7Ic3aN7z2S70XXsYoZgPUqYTQUwg7XXFhsJn+Xr4xpYiAq16jwaCT8m&#10;wC6/v8tUqv0VC3M5xIZRCYZUSWhj7FPOQ90ap8LU9wYpO/rBqUjn0HA9qCuVu47PhUi4UxZpoVW9&#10;eW5NfTqcnYT9FxYv9vu9+iiOhS3LjcC35CTlw2Tcb4FFM8YbDH/6pA45OVX+jDqwTsJCzEk9Slit&#10;N8AISJZPK2AVkbPlAnie8f8v5L8AAAD//wMAUEsBAi0AFAAGAAgAAAAhALaDOJL+AAAA4QEAABMA&#10;AAAAAAAAAAAAAAAAAAAAAFtDb250ZW50X1R5cGVzXS54bWxQSwECLQAUAAYACAAAACEAOP0h/9YA&#10;AACUAQAACwAAAAAAAAAAAAAAAAAvAQAAX3JlbHMvLnJlbHNQSwECLQAUAAYACAAAACEAN27CU5kB&#10;AAAjAwAADgAAAAAAAAAAAAAAAAAuAgAAZHJzL2Uyb0RvYy54bWxQSwECLQAUAAYACAAAACEAlCZ9&#10;Z+EAAAAKAQAADwAAAAAAAAAAAAAAAADzAwAAZHJzL2Rvd25yZXYueG1sUEsFBgAAAAAEAAQA8wAA&#10;AAEFAAAAAA==&#10;" filled="f" stroked="f">
              <v:textbox inset="0,0,0,0">
                <w:txbxContent>
                  <w:p w14:paraId="62B66057" w14:textId="77777777" w:rsidR="006C611B" w:rsidRDefault="00000000">
                    <w:pPr>
                      <w:spacing w:before="11"/>
                      <w:ind w:left="20"/>
                      <w:rPr>
                        <w:rFonts w:ascii="Arial" w:hAnsi="Arial"/>
                        <w:b/>
                        <w:sz w:val="28"/>
                      </w:rPr>
                    </w:pPr>
                    <w:r>
                      <w:rPr>
                        <w:rFonts w:ascii="Arial" w:hAnsi="Arial"/>
                        <w:b/>
                        <w:spacing w:val="-4"/>
                        <w:sz w:val="28"/>
                      </w:rPr>
                      <w:t>AYUNTAMIENTO</w:t>
                    </w:r>
                    <w:r>
                      <w:rPr>
                        <w:rFonts w:ascii="Arial" w:hAnsi="Arial"/>
                        <w:b/>
                        <w:spacing w:val="-8"/>
                        <w:sz w:val="28"/>
                      </w:rPr>
                      <w:t xml:space="preserve"> </w:t>
                    </w:r>
                    <w:r>
                      <w:rPr>
                        <w:rFonts w:ascii="Arial" w:hAnsi="Arial"/>
                        <w:b/>
                        <w:spacing w:val="-4"/>
                        <w:sz w:val="28"/>
                      </w:rPr>
                      <w:t>DE TÍAS</w:t>
                    </w:r>
                  </w:p>
                </w:txbxContent>
              </v:textbox>
              <w10:wrap anchorx="page" anchory="page"/>
            </v:shape>
          </w:pict>
        </mc:Fallback>
      </mc:AlternateContent>
    </w:r>
    <w:r>
      <w:rPr>
        <w:noProof/>
        <w:sz w:val="20"/>
      </w:rPr>
      <mc:AlternateContent>
        <mc:Choice Requires="wps">
          <w:drawing>
            <wp:anchor distT="0" distB="0" distL="0" distR="0" simplePos="0" relativeHeight="483366400" behindDoc="1" locked="0" layoutInCell="1" allowOverlap="1" wp14:anchorId="79924DB1" wp14:editId="7CBB8006">
              <wp:simplePos x="0" y="0"/>
              <wp:positionH relativeFrom="page">
                <wp:posOffset>2630551</wp:posOffset>
              </wp:positionH>
              <wp:positionV relativeFrom="page">
                <wp:posOffset>997871</wp:posOffset>
              </wp:positionV>
              <wp:extent cx="3821429" cy="15367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1429" cy="153670"/>
                      </a:xfrm>
                      <a:prstGeom prst="rect">
                        <a:avLst/>
                      </a:prstGeom>
                    </wps:spPr>
                    <wps:txbx>
                      <w:txbxContent>
                        <w:p w14:paraId="1356C66C" w14:textId="77777777" w:rsidR="006C611B" w:rsidRDefault="00000000">
                          <w:pPr>
                            <w:spacing w:before="14"/>
                            <w:ind w:left="20"/>
                            <w:rPr>
                              <w:sz w:val="18"/>
                            </w:rPr>
                          </w:pPr>
                          <w:r>
                            <w:rPr>
                              <w:color w:val="23405F"/>
                              <w:sz w:val="18"/>
                            </w:rPr>
                            <w:t>ANEXO</w:t>
                          </w:r>
                          <w:r>
                            <w:rPr>
                              <w:color w:val="23405F"/>
                              <w:spacing w:val="-8"/>
                              <w:sz w:val="18"/>
                            </w:rPr>
                            <w:t xml:space="preserve"> </w:t>
                          </w:r>
                          <w:r>
                            <w:rPr>
                              <w:color w:val="23405F"/>
                              <w:sz w:val="18"/>
                            </w:rPr>
                            <w:t>I.</w:t>
                          </w:r>
                          <w:r>
                            <w:rPr>
                              <w:color w:val="23405F"/>
                              <w:spacing w:val="-4"/>
                              <w:sz w:val="18"/>
                            </w:rPr>
                            <w:t xml:space="preserve"> </w:t>
                          </w:r>
                          <w:r>
                            <w:rPr>
                              <w:color w:val="23405F"/>
                              <w:sz w:val="18"/>
                            </w:rPr>
                            <w:t>PROGRAMA</w:t>
                          </w:r>
                          <w:r>
                            <w:rPr>
                              <w:color w:val="23405F"/>
                              <w:spacing w:val="-12"/>
                              <w:sz w:val="18"/>
                            </w:rPr>
                            <w:t xml:space="preserve"> </w:t>
                          </w:r>
                          <w:r>
                            <w:rPr>
                              <w:color w:val="23405F"/>
                              <w:sz w:val="18"/>
                            </w:rPr>
                            <w:t>DE</w:t>
                          </w:r>
                          <w:r>
                            <w:rPr>
                              <w:color w:val="23405F"/>
                              <w:spacing w:val="-10"/>
                              <w:sz w:val="18"/>
                            </w:rPr>
                            <w:t xml:space="preserve"> </w:t>
                          </w:r>
                          <w:r>
                            <w:rPr>
                              <w:color w:val="23405F"/>
                              <w:sz w:val="18"/>
                            </w:rPr>
                            <w:t>ACTIVIDADES</w:t>
                          </w:r>
                          <w:r>
                            <w:rPr>
                              <w:color w:val="23405F"/>
                              <w:spacing w:val="-4"/>
                              <w:sz w:val="18"/>
                            </w:rPr>
                            <w:t xml:space="preserve"> </w:t>
                          </w:r>
                          <w:r>
                            <w:rPr>
                              <w:color w:val="23405F"/>
                              <w:sz w:val="18"/>
                            </w:rPr>
                            <w:t>PISCINA</w:t>
                          </w:r>
                          <w:r>
                            <w:rPr>
                              <w:color w:val="23405F"/>
                              <w:spacing w:val="-12"/>
                              <w:sz w:val="18"/>
                            </w:rPr>
                            <w:t xml:space="preserve"> </w:t>
                          </w:r>
                          <w:r>
                            <w:rPr>
                              <w:color w:val="23405F"/>
                              <w:sz w:val="18"/>
                            </w:rPr>
                            <w:t>MUNICIPAL</w:t>
                          </w:r>
                          <w:r>
                            <w:rPr>
                              <w:color w:val="23405F"/>
                              <w:spacing w:val="-10"/>
                              <w:sz w:val="18"/>
                            </w:rPr>
                            <w:t xml:space="preserve"> </w:t>
                          </w:r>
                          <w:r>
                            <w:rPr>
                              <w:color w:val="23405F"/>
                              <w:sz w:val="18"/>
                            </w:rPr>
                            <w:t>DE</w:t>
                          </w:r>
                          <w:r>
                            <w:rPr>
                              <w:color w:val="23405F"/>
                              <w:spacing w:val="-8"/>
                              <w:sz w:val="18"/>
                            </w:rPr>
                            <w:t xml:space="preserve"> </w:t>
                          </w:r>
                          <w:r>
                            <w:rPr>
                              <w:color w:val="23405F"/>
                              <w:spacing w:val="-2"/>
                              <w:sz w:val="18"/>
                            </w:rPr>
                            <w:t>TÍAS.</w:t>
                          </w:r>
                        </w:p>
                      </w:txbxContent>
                    </wps:txbx>
                    <wps:bodyPr wrap="square" lIns="0" tIns="0" rIns="0" bIns="0" rtlCol="0">
                      <a:noAutofit/>
                    </wps:bodyPr>
                  </wps:wsp>
                </a:graphicData>
              </a:graphic>
            </wp:anchor>
          </w:drawing>
        </mc:Choice>
        <mc:Fallback>
          <w:pict>
            <v:shape w14:anchorId="79924DB1" id="Textbox 208" o:spid="_x0000_s1057" type="#_x0000_t202" style="position:absolute;margin-left:207.15pt;margin-top:78.55pt;width:300.9pt;height:12.1pt;z-index:-1995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J0lmgEAACMDAAAOAAAAZHJzL2Uyb0RvYy54bWysUsGO0zAQvSPxD5bvNG0Wlt2o6QpYgZBW&#10;gLTwAa5jNxaxx8y4Tfr3jL1pi9gb4mKPZ8bP773x+m7ygzgYJAehlavFUgoTNHQu7Fr54/vHVzdS&#10;UFKhUwME08qjIXm3efliPcbG1NDD0BkUDBKoGWMr+5RiU1Wke+MVLSCawEUL6FXiI+6qDtXI6H6o&#10;6uXyuhoBu4igDRFn75+KclPwrTU6fbWWTBJDK5lbKiuWdZvXarNWzQ5V7J2eaah/YOGVC/zoGepe&#10;JSX26J5BeacRCGxaaPAVWOu0KRpYzWr5l5rHXkVTtLA5FM820f+D1V8Oj/EbijS9h4kHWERQfAD9&#10;k9ibaozUzD3ZU2qIu7PQyaLPO0sQfJG9PZ79NFMSmpNXN/XqdX0rheba6s3V9dtieHW5HZHSJwNe&#10;5KCVyPMqDNThgVJ+XzWnlpnM0/uZSZq2k3BdK+uCmlNb6I4sZuR5tpJ+7RUaKYbPgQ3Lwz8FeAq2&#10;pwDT8AHKF8maArzbJ7CuMLjgzgx4EoXY/GvyqP88l67L3978BgAA//8DAFBLAwQUAAYACAAAACEA&#10;jaORB+AAAAAMAQAADwAAAGRycy9kb3ducmV2LnhtbEyPwU7DMBBE70j8g7VI3KgdWkKbxqkqBCck&#10;1DQcODqxm1iN1yF22/D3bE9wm9U8zc7km8n17GzGYD1KSGYCmMHGa4uthM/q7WEJLESFWvUejYQf&#10;E2BT3N7kKtP+gqU572PLKARDpiR0MQ4Z56HpjFNh5geD5B386FSkc2y5HtWFwl3PH4VIuVMW6UOn&#10;BvPSmea4PzkJ2y8sX+33R70rD6WtqpXA9/Qo5f3dtF0Di2aKfzBc61N1KKhT7U+oA+slLJLFnFAy&#10;np4TYFdCJCmpmtQymQMvcv5/RPELAAD//wMAUEsBAi0AFAAGAAgAAAAhALaDOJL+AAAA4QEAABMA&#10;AAAAAAAAAAAAAAAAAAAAAFtDb250ZW50X1R5cGVzXS54bWxQSwECLQAUAAYACAAAACEAOP0h/9YA&#10;AACUAQAACwAAAAAAAAAAAAAAAAAvAQAAX3JlbHMvLnJlbHNQSwECLQAUAAYACAAAACEAzSidJZoB&#10;AAAjAwAADgAAAAAAAAAAAAAAAAAuAgAAZHJzL2Uyb0RvYy54bWxQSwECLQAUAAYACAAAACEAjaOR&#10;B+AAAAAMAQAADwAAAAAAAAAAAAAAAAD0AwAAZHJzL2Rvd25yZXYueG1sUEsFBgAAAAAEAAQA8wAA&#10;AAEFAAAAAA==&#10;" filled="f" stroked="f">
              <v:textbox inset="0,0,0,0">
                <w:txbxContent>
                  <w:p w14:paraId="1356C66C" w14:textId="77777777" w:rsidR="006C611B" w:rsidRDefault="00000000">
                    <w:pPr>
                      <w:spacing w:before="14"/>
                      <w:ind w:left="20"/>
                      <w:rPr>
                        <w:sz w:val="18"/>
                      </w:rPr>
                    </w:pPr>
                    <w:r>
                      <w:rPr>
                        <w:color w:val="23405F"/>
                        <w:sz w:val="18"/>
                      </w:rPr>
                      <w:t>ANEXO</w:t>
                    </w:r>
                    <w:r>
                      <w:rPr>
                        <w:color w:val="23405F"/>
                        <w:spacing w:val="-8"/>
                        <w:sz w:val="18"/>
                      </w:rPr>
                      <w:t xml:space="preserve"> </w:t>
                    </w:r>
                    <w:r>
                      <w:rPr>
                        <w:color w:val="23405F"/>
                        <w:sz w:val="18"/>
                      </w:rPr>
                      <w:t>I.</w:t>
                    </w:r>
                    <w:r>
                      <w:rPr>
                        <w:color w:val="23405F"/>
                        <w:spacing w:val="-4"/>
                        <w:sz w:val="18"/>
                      </w:rPr>
                      <w:t xml:space="preserve"> </w:t>
                    </w:r>
                    <w:r>
                      <w:rPr>
                        <w:color w:val="23405F"/>
                        <w:sz w:val="18"/>
                      </w:rPr>
                      <w:t>PROGRAMA</w:t>
                    </w:r>
                    <w:r>
                      <w:rPr>
                        <w:color w:val="23405F"/>
                        <w:spacing w:val="-12"/>
                        <w:sz w:val="18"/>
                      </w:rPr>
                      <w:t xml:space="preserve"> </w:t>
                    </w:r>
                    <w:r>
                      <w:rPr>
                        <w:color w:val="23405F"/>
                        <w:sz w:val="18"/>
                      </w:rPr>
                      <w:t>DE</w:t>
                    </w:r>
                    <w:r>
                      <w:rPr>
                        <w:color w:val="23405F"/>
                        <w:spacing w:val="-10"/>
                        <w:sz w:val="18"/>
                      </w:rPr>
                      <w:t xml:space="preserve"> </w:t>
                    </w:r>
                    <w:r>
                      <w:rPr>
                        <w:color w:val="23405F"/>
                        <w:sz w:val="18"/>
                      </w:rPr>
                      <w:t>ACTIVIDADES</w:t>
                    </w:r>
                    <w:r>
                      <w:rPr>
                        <w:color w:val="23405F"/>
                        <w:spacing w:val="-4"/>
                        <w:sz w:val="18"/>
                      </w:rPr>
                      <w:t xml:space="preserve"> </w:t>
                    </w:r>
                    <w:r>
                      <w:rPr>
                        <w:color w:val="23405F"/>
                        <w:sz w:val="18"/>
                      </w:rPr>
                      <w:t>PISCINA</w:t>
                    </w:r>
                    <w:r>
                      <w:rPr>
                        <w:color w:val="23405F"/>
                        <w:spacing w:val="-12"/>
                        <w:sz w:val="18"/>
                      </w:rPr>
                      <w:t xml:space="preserve"> </w:t>
                    </w:r>
                    <w:r>
                      <w:rPr>
                        <w:color w:val="23405F"/>
                        <w:sz w:val="18"/>
                      </w:rPr>
                      <w:t>MUNICIPAL</w:t>
                    </w:r>
                    <w:r>
                      <w:rPr>
                        <w:color w:val="23405F"/>
                        <w:spacing w:val="-10"/>
                        <w:sz w:val="18"/>
                      </w:rPr>
                      <w:t xml:space="preserve"> </w:t>
                    </w:r>
                    <w:r>
                      <w:rPr>
                        <w:color w:val="23405F"/>
                        <w:sz w:val="18"/>
                      </w:rPr>
                      <w:t>DE</w:t>
                    </w:r>
                    <w:r>
                      <w:rPr>
                        <w:color w:val="23405F"/>
                        <w:spacing w:val="-8"/>
                        <w:sz w:val="18"/>
                      </w:rPr>
                      <w:t xml:space="preserve"> </w:t>
                    </w:r>
                    <w:r>
                      <w:rPr>
                        <w:color w:val="23405F"/>
                        <w:spacing w:val="-2"/>
                        <w:sz w:val="18"/>
                      </w:rPr>
                      <w:t>TÍAS.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846AA"/>
    <w:multiLevelType w:val="hybridMultilevel"/>
    <w:tmpl w:val="7C58D9F4"/>
    <w:lvl w:ilvl="0" w:tplc="E8F0C71A">
      <w:start w:val="1"/>
      <w:numFmt w:val="decimal"/>
      <w:lvlText w:val="%1"/>
      <w:lvlJc w:val="left"/>
      <w:pPr>
        <w:ind w:left="510" w:hanging="212"/>
        <w:jc w:val="left"/>
      </w:pPr>
      <w:rPr>
        <w:rFonts w:ascii="Arial MT" w:eastAsia="Arial MT" w:hAnsi="Arial MT" w:cs="Arial MT" w:hint="default"/>
        <w:b w:val="0"/>
        <w:bCs w:val="0"/>
        <w:i w:val="0"/>
        <w:iCs w:val="0"/>
        <w:spacing w:val="0"/>
        <w:w w:val="99"/>
        <w:sz w:val="20"/>
        <w:szCs w:val="20"/>
        <w:lang w:val="es-ES" w:eastAsia="en-US" w:bidi="ar-SA"/>
      </w:rPr>
    </w:lvl>
    <w:lvl w:ilvl="1" w:tplc="E056FFA0">
      <w:numFmt w:val="bullet"/>
      <w:lvlText w:val="•"/>
      <w:lvlJc w:val="left"/>
      <w:pPr>
        <w:ind w:left="1446" w:hanging="212"/>
      </w:pPr>
      <w:rPr>
        <w:rFonts w:hint="default"/>
        <w:lang w:val="es-ES" w:eastAsia="en-US" w:bidi="ar-SA"/>
      </w:rPr>
    </w:lvl>
    <w:lvl w:ilvl="2" w:tplc="23DC330C">
      <w:numFmt w:val="bullet"/>
      <w:lvlText w:val="•"/>
      <w:lvlJc w:val="left"/>
      <w:pPr>
        <w:ind w:left="2372" w:hanging="212"/>
      </w:pPr>
      <w:rPr>
        <w:rFonts w:hint="default"/>
        <w:lang w:val="es-ES" w:eastAsia="en-US" w:bidi="ar-SA"/>
      </w:rPr>
    </w:lvl>
    <w:lvl w:ilvl="3" w:tplc="A518310C">
      <w:numFmt w:val="bullet"/>
      <w:lvlText w:val="•"/>
      <w:lvlJc w:val="left"/>
      <w:pPr>
        <w:ind w:left="3298" w:hanging="212"/>
      </w:pPr>
      <w:rPr>
        <w:rFonts w:hint="default"/>
        <w:lang w:val="es-ES" w:eastAsia="en-US" w:bidi="ar-SA"/>
      </w:rPr>
    </w:lvl>
    <w:lvl w:ilvl="4" w:tplc="104E074C">
      <w:numFmt w:val="bullet"/>
      <w:lvlText w:val="•"/>
      <w:lvlJc w:val="left"/>
      <w:pPr>
        <w:ind w:left="4224" w:hanging="212"/>
      </w:pPr>
      <w:rPr>
        <w:rFonts w:hint="default"/>
        <w:lang w:val="es-ES" w:eastAsia="en-US" w:bidi="ar-SA"/>
      </w:rPr>
    </w:lvl>
    <w:lvl w:ilvl="5" w:tplc="43FEB8CE">
      <w:numFmt w:val="bullet"/>
      <w:lvlText w:val="•"/>
      <w:lvlJc w:val="left"/>
      <w:pPr>
        <w:ind w:left="5150" w:hanging="212"/>
      </w:pPr>
      <w:rPr>
        <w:rFonts w:hint="default"/>
        <w:lang w:val="es-ES" w:eastAsia="en-US" w:bidi="ar-SA"/>
      </w:rPr>
    </w:lvl>
    <w:lvl w:ilvl="6" w:tplc="4BB84256">
      <w:numFmt w:val="bullet"/>
      <w:lvlText w:val="•"/>
      <w:lvlJc w:val="left"/>
      <w:pPr>
        <w:ind w:left="6076" w:hanging="212"/>
      </w:pPr>
      <w:rPr>
        <w:rFonts w:hint="default"/>
        <w:lang w:val="es-ES" w:eastAsia="en-US" w:bidi="ar-SA"/>
      </w:rPr>
    </w:lvl>
    <w:lvl w:ilvl="7" w:tplc="31F62088">
      <w:numFmt w:val="bullet"/>
      <w:lvlText w:val="•"/>
      <w:lvlJc w:val="left"/>
      <w:pPr>
        <w:ind w:left="7002" w:hanging="212"/>
      </w:pPr>
      <w:rPr>
        <w:rFonts w:hint="default"/>
        <w:lang w:val="es-ES" w:eastAsia="en-US" w:bidi="ar-SA"/>
      </w:rPr>
    </w:lvl>
    <w:lvl w:ilvl="8" w:tplc="6726A98E">
      <w:numFmt w:val="bullet"/>
      <w:lvlText w:val="•"/>
      <w:lvlJc w:val="left"/>
      <w:pPr>
        <w:ind w:left="7929" w:hanging="212"/>
      </w:pPr>
      <w:rPr>
        <w:rFonts w:hint="default"/>
        <w:lang w:val="es-ES" w:eastAsia="en-US" w:bidi="ar-SA"/>
      </w:rPr>
    </w:lvl>
  </w:abstractNum>
  <w:abstractNum w:abstractNumId="1" w15:restartNumberingAfterBreak="0">
    <w:nsid w:val="028139E8"/>
    <w:multiLevelType w:val="hybridMultilevel"/>
    <w:tmpl w:val="88F825E8"/>
    <w:lvl w:ilvl="0" w:tplc="AE8826C4">
      <w:numFmt w:val="bullet"/>
      <w:lvlText w:val="-"/>
      <w:lvlJc w:val="left"/>
      <w:pPr>
        <w:ind w:left="211" w:hanging="104"/>
      </w:pPr>
      <w:rPr>
        <w:rFonts w:ascii="Arial MT" w:eastAsia="Arial MT" w:hAnsi="Arial MT" w:cs="Arial MT" w:hint="default"/>
        <w:b w:val="0"/>
        <w:bCs w:val="0"/>
        <w:i w:val="0"/>
        <w:iCs w:val="0"/>
        <w:spacing w:val="0"/>
        <w:w w:val="99"/>
        <w:sz w:val="20"/>
        <w:szCs w:val="20"/>
        <w:lang w:val="es-ES" w:eastAsia="en-US" w:bidi="ar-SA"/>
      </w:rPr>
    </w:lvl>
    <w:lvl w:ilvl="1" w:tplc="70BEA728">
      <w:numFmt w:val="bullet"/>
      <w:lvlText w:val="•"/>
      <w:lvlJc w:val="left"/>
      <w:pPr>
        <w:ind w:left="862" w:hanging="104"/>
      </w:pPr>
      <w:rPr>
        <w:rFonts w:hint="default"/>
        <w:lang w:val="es-ES" w:eastAsia="en-US" w:bidi="ar-SA"/>
      </w:rPr>
    </w:lvl>
    <w:lvl w:ilvl="2" w:tplc="550AF07A">
      <w:numFmt w:val="bullet"/>
      <w:lvlText w:val="•"/>
      <w:lvlJc w:val="left"/>
      <w:pPr>
        <w:ind w:left="1504" w:hanging="104"/>
      </w:pPr>
      <w:rPr>
        <w:rFonts w:hint="default"/>
        <w:lang w:val="es-ES" w:eastAsia="en-US" w:bidi="ar-SA"/>
      </w:rPr>
    </w:lvl>
    <w:lvl w:ilvl="3" w:tplc="14F2DE7C">
      <w:numFmt w:val="bullet"/>
      <w:lvlText w:val="•"/>
      <w:lvlJc w:val="left"/>
      <w:pPr>
        <w:ind w:left="2146" w:hanging="104"/>
      </w:pPr>
      <w:rPr>
        <w:rFonts w:hint="default"/>
        <w:lang w:val="es-ES" w:eastAsia="en-US" w:bidi="ar-SA"/>
      </w:rPr>
    </w:lvl>
    <w:lvl w:ilvl="4" w:tplc="DC4016B6">
      <w:numFmt w:val="bullet"/>
      <w:lvlText w:val="•"/>
      <w:lvlJc w:val="left"/>
      <w:pPr>
        <w:ind w:left="2788" w:hanging="104"/>
      </w:pPr>
      <w:rPr>
        <w:rFonts w:hint="default"/>
        <w:lang w:val="es-ES" w:eastAsia="en-US" w:bidi="ar-SA"/>
      </w:rPr>
    </w:lvl>
    <w:lvl w:ilvl="5" w:tplc="B14AD200">
      <w:numFmt w:val="bullet"/>
      <w:lvlText w:val="•"/>
      <w:lvlJc w:val="left"/>
      <w:pPr>
        <w:ind w:left="3430" w:hanging="104"/>
      </w:pPr>
      <w:rPr>
        <w:rFonts w:hint="default"/>
        <w:lang w:val="es-ES" w:eastAsia="en-US" w:bidi="ar-SA"/>
      </w:rPr>
    </w:lvl>
    <w:lvl w:ilvl="6" w:tplc="E4BA3D1E">
      <w:numFmt w:val="bullet"/>
      <w:lvlText w:val="•"/>
      <w:lvlJc w:val="left"/>
      <w:pPr>
        <w:ind w:left="4072" w:hanging="104"/>
      </w:pPr>
      <w:rPr>
        <w:rFonts w:hint="default"/>
        <w:lang w:val="es-ES" w:eastAsia="en-US" w:bidi="ar-SA"/>
      </w:rPr>
    </w:lvl>
    <w:lvl w:ilvl="7" w:tplc="37729C6A">
      <w:numFmt w:val="bullet"/>
      <w:lvlText w:val="•"/>
      <w:lvlJc w:val="left"/>
      <w:pPr>
        <w:ind w:left="4714" w:hanging="104"/>
      </w:pPr>
      <w:rPr>
        <w:rFonts w:hint="default"/>
        <w:lang w:val="es-ES" w:eastAsia="en-US" w:bidi="ar-SA"/>
      </w:rPr>
    </w:lvl>
    <w:lvl w:ilvl="8" w:tplc="FEEA0872">
      <w:numFmt w:val="bullet"/>
      <w:lvlText w:val="•"/>
      <w:lvlJc w:val="left"/>
      <w:pPr>
        <w:ind w:left="5356" w:hanging="104"/>
      </w:pPr>
      <w:rPr>
        <w:rFonts w:hint="default"/>
        <w:lang w:val="es-ES" w:eastAsia="en-US" w:bidi="ar-SA"/>
      </w:rPr>
    </w:lvl>
  </w:abstractNum>
  <w:abstractNum w:abstractNumId="2" w15:restartNumberingAfterBreak="0">
    <w:nsid w:val="0BFA34D4"/>
    <w:multiLevelType w:val="hybridMultilevel"/>
    <w:tmpl w:val="C742DA84"/>
    <w:lvl w:ilvl="0" w:tplc="8A7C5042">
      <w:numFmt w:val="bullet"/>
      <w:lvlText w:val=""/>
      <w:lvlJc w:val="left"/>
      <w:pPr>
        <w:ind w:left="993" w:hanging="348"/>
      </w:pPr>
      <w:rPr>
        <w:rFonts w:ascii="Wingdings" w:eastAsia="Wingdings" w:hAnsi="Wingdings" w:cs="Wingdings" w:hint="default"/>
        <w:b w:val="0"/>
        <w:bCs w:val="0"/>
        <w:i w:val="0"/>
        <w:iCs w:val="0"/>
        <w:spacing w:val="0"/>
        <w:w w:val="100"/>
        <w:sz w:val="22"/>
        <w:szCs w:val="22"/>
        <w:lang w:val="es-ES" w:eastAsia="en-US" w:bidi="ar-SA"/>
      </w:rPr>
    </w:lvl>
    <w:lvl w:ilvl="1" w:tplc="75DAD020">
      <w:numFmt w:val="bullet"/>
      <w:lvlText w:val="•"/>
      <w:lvlJc w:val="left"/>
      <w:pPr>
        <w:ind w:left="1863" w:hanging="348"/>
      </w:pPr>
      <w:rPr>
        <w:rFonts w:hint="default"/>
        <w:lang w:val="es-ES" w:eastAsia="en-US" w:bidi="ar-SA"/>
      </w:rPr>
    </w:lvl>
    <w:lvl w:ilvl="2" w:tplc="D20E0290">
      <w:numFmt w:val="bullet"/>
      <w:lvlText w:val="•"/>
      <w:lvlJc w:val="left"/>
      <w:pPr>
        <w:ind w:left="2727" w:hanging="348"/>
      </w:pPr>
      <w:rPr>
        <w:rFonts w:hint="default"/>
        <w:lang w:val="es-ES" w:eastAsia="en-US" w:bidi="ar-SA"/>
      </w:rPr>
    </w:lvl>
    <w:lvl w:ilvl="3" w:tplc="99468F02">
      <w:numFmt w:val="bullet"/>
      <w:lvlText w:val="•"/>
      <w:lvlJc w:val="left"/>
      <w:pPr>
        <w:ind w:left="3591" w:hanging="348"/>
      </w:pPr>
      <w:rPr>
        <w:rFonts w:hint="default"/>
        <w:lang w:val="es-ES" w:eastAsia="en-US" w:bidi="ar-SA"/>
      </w:rPr>
    </w:lvl>
    <w:lvl w:ilvl="4" w:tplc="D5547E96">
      <w:numFmt w:val="bullet"/>
      <w:lvlText w:val="•"/>
      <w:lvlJc w:val="left"/>
      <w:pPr>
        <w:ind w:left="4455" w:hanging="348"/>
      </w:pPr>
      <w:rPr>
        <w:rFonts w:hint="default"/>
        <w:lang w:val="es-ES" w:eastAsia="en-US" w:bidi="ar-SA"/>
      </w:rPr>
    </w:lvl>
    <w:lvl w:ilvl="5" w:tplc="E7B6EBC2">
      <w:numFmt w:val="bullet"/>
      <w:lvlText w:val="•"/>
      <w:lvlJc w:val="left"/>
      <w:pPr>
        <w:ind w:left="5319" w:hanging="348"/>
      </w:pPr>
      <w:rPr>
        <w:rFonts w:hint="default"/>
        <w:lang w:val="es-ES" w:eastAsia="en-US" w:bidi="ar-SA"/>
      </w:rPr>
    </w:lvl>
    <w:lvl w:ilvl="6" w:tplc="F014B984">
      <w:numFmt w:val="bullet"/>
      <w:lvlText w:val="•"/>
      <w:lvlJc w:val="left"/>
      <w:pPr>
        <w:ind w:left="6183" w:hanging="348"/>
      </w:pPr>
      <w:rPr>
        <w:rFonts w:hint="default"/>
        <w:lang w:val="es-ES" w:eastAsia="en-US" w:bidi="ar-SA"/>
      </w:rPr>
    </w:lvl>
    <w:lvl w:ilvl="7" w:tplc="7E82D4EE">
      <w:numFmt w:val="bullet"/>
      <w:lvlText w:val="•"/>
      <w:lvlJc w:val="left"/>
      <w:pPr>
        <w:ind w:left="7047" w:hanging="348"/>
      </w:pPr>
      <w:rPr>
        <w:rFonts w:hint="default"/>
        <w:lang w:val="es-ES" w:eastAsia="en-US" w:bidi="ar-SA"/>
      </w:rPr>
    </w:lvl>
    <w:lvl w:ilvl="8" w:tplc="4BB28308">
      <w:numFmt w:val="bullet"/>
      <w:lvlText w:val="•"/>
      <w:lvlJc w:val="left"/>
      <w:pPr>
        <w:ind w:left="7911" w:hanging="348"/>
      </w:pPr>
      <w:rPr>
        <w:rFonts w:hint="default"/>
        <w:lang w:val="es-ES" w:eastAsia="en-US" w:bidi="ar-SA"/>
      </w:rPr>
    </w:lvl>
  </w:abstractNum>
  <w:abstractNum w:abstractNumId="3" w15:restartNumberingAfterBreak="0">
    <w:nsid w:val="0DAB1648"/>
    <w:multiLevelType w:val="hybridMultilevel"/>
    <w:tmpl w:val="00B20BDC"/>
    <w:lvl w:ilvl="0" w:tplc="54686C00">
      <w:start w:val="1"/>
      <w:numFmt w:val="decimal"/>
      <w:lvlText w:val="%1."/>
      <w:lvlJc w:val="left"/>
      <w:pPr>
        <w:ind w:left="1014" w:hanging="360"/>
        <w:jc w:val="left"/>
      </w:pPr>
      <w:rPr>
        <w:rFonts w:ascii="Arial MT" w:eastAsia="Arial MT" w:hAnsi="Arial MT" w:cs="Arial MT" w:hint="default"/>
        <w:b w:val="0"/>
        <w:bCs w:val="0"/>
        <w:i w:val="0"/>
        <w:iCs w:val="0"/>
        <w:spacing w:val="-1"/>
        <w:w w:val="100"/>
        <w:sz w:val="22"/>
        <w:szCs w:val="22"/>
        <w:lang w:val="es-ES" w:eastAsia="en-US" w:bidi="ar-SA"/>
      </w:rPr>
    </w:lvl>
    <w:lvl w:ilvl="1" w:tplc="AF04AD10">
      <w:numFmt w:val="bullet"/>
      <w:lvlText w:val=""/>
      <w:lvlJc w:val="left"/>
      <w:pPr>
        <w:ind w:left="1005" w:hanging="360"/>
      </w:pPr>
      <w:rPr>
        <w:rFonts w:ascii="Wingdings" w:eastAsia="Wingdings" w:hAnsi="Wingdings" w:cs="Wingdings" w:hint="default"/>
        <w:b w:val="0"/>
        <w:bCs w:val="0"/>
        <w:i w:val="0"/>
        <w:iCs w:val="0"/>
        <w:spacing w:val="0"/>
        <w:w w:val="99"/>
        <w:sz w:val="20"/>
        <w:szCs w:val="20"/>
        <w:lang w:val="es-ES" w:eastAsia="en-US" w:bidi="ar-SA"/>
      </w:rPr>
    </w:lvl>
    <w:lvl w:ilvl="2" w:tplc="D7C4F8EE">
      <w:numFmt w:val="bullet"/>
      <w:lvlText w:val="•"/>
      <w:lvlJc w:val="left"/>
      <w:pPr>
        <w:ind w:left="1977" w:hanging="360"/>
      </w:pPr>
      <w:rPr>
        <w:rFonts w:hint="default"/>
        <w:lang w:val="es-ES" w:eastAsia="en-US" w:bidi="ar-SA"/>
      </w:rPr>
    </w:lvl>
    <w:lvl w:ilvl="3" w:tplc="6896E160">
      <w:numFmt w:val="bullet"/>
      <w:lvlText w:val="•"/>
      <w:lvlJc w:val="left"/>
      <w:pPr>
        <w:ind w:left="2935" w:hanging="360"/>
      </w:pPr>
      <w:rPr>
        <w:rFonts w:hint="default"/>
        <w:lang w:val="es-ES" w:eastAsia="en-US" w:bidi="ar-SA"/>
      </w:rPr>
    </w:lvl>
    <w:lvl w:ilvl="4" w:tplc="B2BC5758">
      <w:numFmt w:val="bullet"/>
      <w:lvlText w:val="•"/>
      <w:lvlJc w:val="left"/>
      <w:pPr>
        <w:ind w:left="3893" w:hanging="360"/>
      </w:pPr>
      <w:rPr>
        <w:rFonts w:hint="default"/>
        <w:lang w:val="es-ES" w:eastAsia="en-US" w:bidi="ar-SA"/>
      </w:rPr>
    </w:lvl>
    <w:lvl w:ilvl="5" w:tplc="65920B92">
      <w:numFmt w:val="bullet"/>
      <w:lvlText w:val="•"/>
      <w:lvlJc w:val="left"/>
      <w:pPr>
        <w:ind w:left="4850" w:hanging="360"/>
      </w:pPr>
      <w:rPr>
        <w:rFonts w:hint="default"/>
        <w:lang w:val="es-ES" w:eastAsia="en-US" w:bidi="ar-SA"/>
      </w:rPr>
    </w:lvl>
    <w:lvl w:ilvl="6" w:tplc="3DD2F66C">
      <w:numFmt w:val="bullet"/>
      <w:lvlText w:val="•"/>
      <w:lvlJc w:val="left"/>
      <w:pPr>
        <w:ind w:left="5808" w:hanging="360"/>
      </w:pPr>
      <w:rPr>
        <w:rFonts w:hint="default"/>
        <w:lang w:val="es-ES" w:eastAsia="en-US" w:bidi="ar-SA"/>
      </w:rPr>
    </w:lvl>
    <w:lvl w:ilvl="7" w:tplc="59A80AD2">
      <w:numFmt w:val="bullet"/>
      <w:lvlText w:val="•"/>
      <w:lvlJc w:val="left"/>
      <w:pPr>
        <w:ind w:left="6766" w:hanging="360"/>
      </w:pPr>
      <w:rPr>
        <w:rFonts w:hint="default"/>
        <w:lang w:val="es-ES" w:eastAsia="en-US" w:bidi="ar-SA"/>
      </w:rPr>
    </w:lvl>
    <w:lvl w:ilvl="8" w:tplc="9D4A9EC0">
      <w:numFmt w:val="bullet"/>
      <w:lvlText w:val="•"/>
      <w:lvlJc w:val="left"/>
      <w:pPr>
        <w:ind w:left="7723" w:hanging="360"/>
      </w:pPr>
      <w:rPr>
        <w:rFonts w:hint="default"/>
        <w:lang w:val="es-ES" w:eastAsia="en-US" w:bidi="ar-SA"/>
      </w:rPr>
    </w:lvl>
  </w:abstractNum>
  <w:abstractNum w:abstractNumId="4" w15:restartNumberingAfterBreak="0">
    <w:nsid w:val="14CB7709"/>
    <w:multiLevelType w:val="hybridMultilevel"/>
    <w:tmpl w:val="AF9A5B36"/>
    <w:lvl w:ilvl="0" w:tplc="8F5E8262">
      <w:start w:val="1"/>
      <w:numFmt w:val="decimal"/>
      <w:lvlText w:val="%1"/>
      <w:lvlJc w:val="left"/>
      <w:pPr>
        <w:ind w:left="501" w:hanging="216"/>
        <w:jc w:val="left"/>
      </w:pPr>
      <w:rPr>
        <w:rFonts w:ascii="Arial MT" w:eastAsia="Arial MT" w:hAnsi="Arial MT" w:cs="Arial MT" w:hint="default"/>
        <w:b w:val="0"/>
        <w:bCs w:val="0"/>
        <w:i w:val="0"/>
        <w:iCs w:val="0"/>
        <w:spacing w:val="0"/>
        <w:w w:val="99"/>
        <w:sz w:val="26"/>
        <w:szCs w:val="26"/>
        <w:lang w:val="es-ES" w:eastAsia="en-US" w:bidi="ar-SA"/>
      </w:rPr>
    </w:lvl>
    <w:lvl w:ilvl="1" w:tplc="4DBC7636">
      <w:numFmt w:val="bullet"/>
      <w:lvlText w:val="-"/>
      <w:lvlJc w:val="left"/>
      <w:pPr>
        <w:ind w:left="993" w:hanging="348"/>
      </w:pPr>
      <w:rPr>
        <w:rFonts w:ascii="Arial MT" w:eastAsia="Arial MT" w:hAnsi="Arial MT" w:cs="Arial MT" w:hint="default"/>
        <w:b w:val="0"/>
        <w:bCs w:val="0"/>
        <w:i w:val="0"/>
        <w:iCs w:val="0"/>
        <w:spacing w:val="0"/>
        <w:w w:val="100"/>
        <w:sz w:val="22"/>
        <w:szCs w:val="22"/>
        <w:lang w:val="es-ES" w:eastAsia="en-US" w:bidi="ar-SA"/>
      </w:rPr>
    </w:lvl>
    <w:lvl w:ilvl="2" w:tplc="91001A3A">
      <w:numFmt w:val="bullet"/>
      <w:lvlText w:val="•"/>
      <w:lvlJc w:val="left"/>
      <w:pPr>
        <w:ind w:left="1975" w:hanging="348"/>
      </w:pPr>
      <w:rPr>
        <w:rFonts w:hint="default"/>
        <w:lang w:val="es-ES" w:eastAsia="en-US" w:bidi="ar-SA"/>
      </w:rPr>
    </w:lvl>
    <w:lvl w:ilvl="3" w:tplc="6816B5D2">
      <w:numFmt w:val="bullet"/>
      <w:lvlText w:val="•"/>
      <w:lvlJc w:val="left"/>
      <w:pPr>
        <w:ind w:left="2951" w:hanging="348"/>
      </w:pPr>
      <w:rPr>
        <w:rFonts w:hint="default"/>
        <w:lang w:val="es-ES" w:eastAsia="en-US" w:bidi="ar-SA"/>
      </w:rPr>
    </w:lvl>
    <w:lvl w:ilvl="4" w:tplc="ED26769E">
      <w:numFmt w:val="bullet"/>
      <w:lvlText w:val="•"/>
      <w:lvlJc w:val="left"/>
      <w:pPr>
        <w:ind w:left="3927" w:hanging="348"/>
      </w:pPr>
      <w:rPr>
        <w:rFonts w:hint="default"/>
        <w:lang w:val="es-ES" w:eastAsia="en-US" w:bidi="ar-SA"/>
      </w:rPr>
    </w:lvl>
    <w:lvl w:ilvl="5" w:tplc="FA841D78">
      <w:numFmt w:val="bullet"/>
      <w:lvlText w:val="•"/>
      <w:lvlJc w:val="left"/>
      <w:pPr>
        <w:ind w:left="4902" w:hanging="348"/>
      </w:pPr>
      <w:rPr>
        <w:rFonts w:hint="default"/>
        <w:lang w:val="es-ES" w:eastAsia="en-US" w:bidi="ar-SA"/>
      </w:rPr>
    </w:lvl>
    <w:lvl w:ilvl="6" w:tplc="D248C2AA">
      <w:numFmt w:val="bullet"/>
      <w:lvlText w:val="•"/>
      <w:lvlJc w:val="left"/>
      <w:pPr>
        <w:ind w:left="5878" w:hanging="348"/>
      </w:pPr>
      <w:rPr>
        <w:rFonts w:hint="default"/>
        <w:lang w:val="es-ES" w:eastAsia="en-US" w:bidi="ar-SA"/>
      </w:rPr>
    </w:lvl>
    <w:lvl w:ilvl="7" w:tplc="A678C456">
      <w:numFmt w:val="bullet"/>
      <w:lvlText w:val="•"/>
      <w:lvlJc w:val="left"/>
      <w:pPr>
        <w:ind w:left="6854" w:hanging="348"/>
      </w:pPr>
      <w:rPr>
        <w:rFonts w:hint="default"/>
        <w:lang w:val="es-ES" w:eastAsia="en-US" w:bidi="ar-SA"/>
      </w:rPr>
    </w:lvl>
    <w:lvl w:ilvl="8" w:tplc="CF404AD0">
      <w:numFmt w:val="bullet"/>
      <w:lvlText w:val="•"/>
      <w:lvlJc w:val="left"/>
      <w:pPr>
        <w:ind w:left="7829" w:hanging="348"/>
      </w:pPr>
      <w:rPr>
        <w:rFonts w:hint="default"/>
        <w:lang w:val="es-ES" w:eastAsia="en-US" w:bidi="ar-SA"/>
      </w:rPr>
    </w:lvl>
  </w:abstractNum>
  <w:abstractNum w:abstractNumId="5" w15:restartNumberingAfterBreak="0">
    <w:nsid w:val="1B0D72CA"/>
    <w:multiLevelType w:val="hybridMultilevel"/>
    <w:tmpl w:val="DFBAA626"/>
    <w:lvl w:ilvl="0" w:tplc="6B1A29E6">
      <w:numFmt w:val="bullet"/>
      <w:lvlText w:val=""/>
      <w:lvlJc w:val="left"/>
      <w:pPr>
        <w:ind w:left="1005" w:hanging="360"/>
      </w:pPr>
      <w:rPr>
        <w:rFonts w:ascii="Wingdings" w:eastAsia="Wingdings" w:hAnsi="Wingdings" w:cs="Wingdings" w:hint="default"/>
        <w:b w:val="0"/>
        <w:bCs w:val="0"/>
        <w:i w:val="0"/>
        <w:iCs w:val="0"/>
        <w:spacing w:val="0"/>
        <w:w w:val="99"/>
        <w:sz w:val="20"/>
        <w:szCs w:val="20"/>
        <w:lang w:val="es-ES" w:eastAsia="en-US" w:bidi="ar-SA"/>
      </w:rPr>
    </w:lvl>
    <w:lvl w:ilvl="1" w:tplc="DF066CF0">
      <w:numFmt w:val="bullet"/>
      <w:lvlText w:val="•"/>
      <w:lvlJc w:val="left"/>
      <w:pPr>
        <w:ind w:left="1863" w:hanging="360"/>
      </w:pPr>
      <w:rPr>
        <w:rFonts w:hint="default"/>
        <w:lang w:val="es-ES" w:eastAsia="en-US" w:bidi="ar-SA"/>
      </w:rPr>
    </w:lvl>
    <w:lvl w:ilvl="2" w:tplc="A3B84F00">
      <w:numFmt w:val="bullet"/>
      <w:lvlText w:val="•"/>
      <w:lvlJc w:val="left"/>
      <w:pPr>
        <w:ind w:left="2727" w:hanging="360"/>
      </w:pPr>
      <w:rPr>
        <w:rFonts w:hint="default"/>
        <w:lang w:val="es-ES" w:eastAsia="en-US" w:bidi="ar-SA"/>
      </w:rPr>
    </w:lvl>
    <w:lvl w:ilvl="3" w:tplc="3EACCCB6">
      <w:numFmt w:val="bullet"/>
      <w:lvlText w:val="•"/>
      <w:lvlJc w:val="left"/>
      <w:pPr>
        <w:ind w:left="3591" w:hanging="360"/>
      </w:pPr>
      <w:rPr>
        <w:rFonts w:hint="default"/>
        <w:lang w:val="es-ES" w:eastAsia="en-US" w:bidi="ar-SA"/>
      </w:rPr>
    </w:lvl>
    <w:lvl w:ilvl="4" w:tplc="DADA72D4">
      <w:numFmt w:val="bullet"/>
      <w:lvlText w:val="•"/>
      <w:lvlJc w:val="left"/>
      <w:pPr>
        <w:ind w:left="4455" w:hanging="360"/>
      </w:pPr>
      <w:rPr>
        <w:rFonts w:hint="default"/>
        <w:lang w:val="es-ES" w:eastAsia="en-US" w:bidi="ar-SA"/>
      </w:rPr>
    </w:lvl>
    <w:lvl w:ilvl="5" w:tplc="ADF8B626">
      <w:numFmt w:val="bullet"/>
      <w:lvlText w:val="•"/>
      <w:lvlJc w:val="left"/>
      <w:pPr>
        <w:ind w:left="5319" w:hanging="360"/>
      </w:pPr>
      <w:rPr>
        <w:rFonts w:hint="default"/>
        <w:lang w:val="es-ES" w:eastAsia="en-US" w:bidi="ar-SA"/>
      </w:rPr>
    </w:lvl>
    <w:lvl w:ilvl="6" w:tplc="4A9CCEF0">
      <w:numFmt w:val="bullet"/>
      <w:lvlText w:val="•"/>
      <w:lvlJc w:val="left"/>
      <w:pPr>
        <w:ind w:left="6183" w:hanging="360"/>
      </w:pPr>
      <w:rPr>
        <w:rFonts w:hint="default"/>
        <w:lang w:val="es-ES" w:eastAsia="en-US" w:bidi="ar-SA"/>
      </w:rPr>
    </w:lvl>
    <w:lvl w:ilvl="7" w:tplc="51AA7AA2">
      <w:numFmt w:val="bullet"/>
      <w:lvlText w:val="•"/>
      <w:lvlJc w:val="left"/>
      <w:pPr>
        <w:ind w:left="7047" w:hanging="360"/>
      </w:pPr>
      <w:rPr>
        <w:rFonts w:hint="default"/>
        <w:lang w:val="es-ES" w:eastAsia="en-US" w:bidi="ar-SA"/>
      </w:rPr>
    </w:lvl>
    <w:lvl w:ilvl="8" w:tplc="0DBC2B08">
      <w:numFmt w:val="bullet"/>
      <w:lvlText w:val="•"/>
      <w:lvlJc w:val="left"/>
      <w:pPr>
        <w:ind w:left="7911" w:hanging="360"/>
      </w:pPr>
      <w:rPr>
        <w:rFonts w:hint="default"/>
        <w:lang w:val="es-ES" w:eastAsia="en-US" w:bidi="ar-SA"/>
      </w:rPr>
    </w:lvl>
  </w:abstractNum>
  <w:abstractNum w:abstractNumId="6" w15:restartNumberingAfterBreak="0">
    <w:nsid w:val="1B927779"/>
    <w:multiLevelType w:val="hybridMultilevel"/>
    <w:tmpl w:val="4168A17E"/>
    <w:lvl w:ilvl="0" w:tplc="F83A641C">
      <w:numFmt w:val="bullet"/>
      <w:lvlText w:val="-"/>
      <w:lvlJc w:val="left"/>
      <w:pPr>
        <w:ind w:left="381" w:hanging="111"/>
      </w:pPr>
      <w:rPr>
        <w:rFonts w:ascii="Arial MT" w:eastAsia="Arial MT" w:hAnsi="Arial MT" w:cs="Arial MT" w:hint="default"/>
        <w:b w:val="0"/>
        <w:bCs w:val="0"/>
        <w:i w:val="0"/>
        <w:iCs w:val="0"/>
        <w:spacing w:val="0"/>
        <w:w w:val="100"/>
        <w:sz w:val="22"/>
        <w:szCs w:val="22"/>
        <w:lang w:val="es-ES" w:eastAsia="en-US" w:bidi="ar-SA"/>
      </w:rPr>
    </w:lvl>
    <w:lvl w:ilvl="1" w:tplc="07D250BA">
      <w:numFmt w:val="bullet"/>
      <w:lvlText w:val="•"/>
      <w:lvlJc w:val="left"/>
      <w:pPr>
        <w:ind w:left="1305" w:hanging="111"/>
      </w:pPr>
      <w:rPr>
        <w:rFonts w:hint="default"/>
        <w:lang w:val="es-ES" w:eastAsia="en-US" w:bidi="ar-SA"/>
      </w:rPr>
    </w:lvl>
    <w:lvl w:ilvl="2" w:tplc="4934B720">
      <w:numFmt w:val="bullet"/>
      <w:lvlText w:val="•"/>
      <w:lvlJc w:val="left"/>
      <w:pPr>
        <w:ind w:left="2231" w:hanging="111"/>
      </w:pPr>
      <w:rPr>
        <w:rFonts w:hint="default"/>
        <w:lang w:val="es-ES" w:eastAsia="en-US" w:bidi="ar-SA"/>
      </w:rPr>
    </w:lvl>
    <w:lvl w:ilvl="3" w:tplc="D7509464">
      <w:numFmt w:val="bullet"/>
      <w:lvlText w:val="•"/>
      <w:lvlJc w:val="left"/>
      <w:pPr>
        <w:ind w:left="3157" w:hanging="111"/>
      </w:pPr>
      <w:rPr>
        <w:rFonts w:hint="default"/>
        <w:lang w:val="es-ES" w:eastAsia="en-US" w:bidi="ar-SA"/>
      </w:rPr>
    </w:lvl>
    <w:lvl w:ilvl="4" w:tplc="5F525B9A">
      <w:numFmt w:val="bullet"/>
      <w:lvlText w:val="•"/>
      <w:lvlJc w:val="left"/>
      <w:pPr>
        <w:ind w:left="4083" w:hanging="111"/>
      </w:pPr>
      <w:rPr>
        <w:rFonts w:hint="default"/>
        <w:lang w:val="es-ES" w:eastAsia="en-US" w:bidi="ar-SA"/>
      </w:rPr>
    </w:lvl>
    <w:lvl w:ilvl="5" w:tplc="780CDCB6">
      <w:numFmt w:val="bullet"/>
      <w:lvlText w:val="•"/>
      <w:lvlJc w:val="left"/>
      <w:pPr>
        <w:ind w:left="5009" w:hanging="111"/>
      </w:pPr>
      <w:rPr>
        <w:rFonts w:hint="default"/>
        <w:lang w:val="es-ES" w:eastAsia="en-US" w:bidi="ar-SA"/>
      </w:rPr>
    </w:lvl>
    <w:lvl w:ilvl="6" w:tplc="BE5ECDB8">
      <w:numFmt w:val="bullet"/>
      <w:lvlText w:val="•"/>
      <w:lvlJc w:val="left"/>
      <w:pPr>
        <w:ind w:left="5935" w:hanging="111"/>
      </w:pPr>
      <w:rPr>
        <w:rFonts w:hint="default"/>
        <w:lang w:val="es-ES" w:eastAsia="en-US" w:bidi="ar-SA"/>
      </w:rPr>
    </w:lvl>
    <w:lvl w:ilvl="7" w:tplc="CAE654DA">
      <w:numFmt w:val="bullet"/>
      <w:lvlText w:val="•"/>
      <w:lvlJc w:val="left"/>
      <w:pPr>
        <w:ind w:left="6861" w:hanging="111"/>
      </w:pPr>
      <w:rPr>
        <w:rFonts w:hint="default"/>
        <w:lang w:val="es-ES" w:eastAsia="en-US" w:bidi="ar-SA"/>
      </w:rPr>
    </w:lvl>
    <w:lvl w:ilvl="8" w:tplc="B0BA7AB2">
      <w:numFmt w:val="bullet"/>
      <w:lvlText w:val="•"/>
      <w:lvlJc w:val="left"/>
      <w:pPr>
        <w:ind w:left="7787" w:hanging="111"/>
      </w:pPr>
      <w:rPr>
        <w:rFonts w:hint="default"/>
        <w:lang w:val="es-ES" w:eastAsia="en-US" w:bidi="ar-SA"/>
      </w:rPr>
    </w:lvl>
  </w:abstractNum>
  <w:abstractNum w:abstractNumId="7" w15:restartNumberingAfterBreak="0">
    <w:nsid w:val="1CD8329B"/>
    <w:multiLevelType w:val="hybridMultilevel"/>
    <w:tmpl w:val="46A2140E"/>
    <w:lvl w:ilvl="0" w:tplc="C526E480">
      <w:start w:val="1"/>
      <w:numFmt w:val="decimal"/>
      <w:lvlText w:val="%1."/>
      <w:lvlJc w:val="left"/>
      <w:pPr>
        <w:ind w:left="1005" w:hanging="360"/>
        <w:jc w:val="left"/>
      </w:pPr>
      <w:rPr>
        <w:rFonts w:ascii="Arial MT" w:eastAsia="Arial MT" w:hAnsi="Arial MT" w:cs="Arial MT" w:hint="default"/>
        <w:b w:val="0"/>
        <w:bCs w:val="0"/>
        <w:i w:val="0"/>
        <w:iCs w:val="0"/>
        <w:spacing w:val="-1"/>
        <w:w w:val="100"/>
        <w:sz w:val="22"/>
        <w:szCs w:val="22"/>
        <w:lang w:val="es-ES" w:eastAsia="en-US" w:bidi="ar-SA"/>
      </w:rPr>
    </w:lvl>
    <w:lvl w:ilvl="1" w:tplc="81AAC18A">
      <w:numFmt w:val="bullet"/>
      <w:lvlText w:val="•"/>
      <w:lvlJc w:val="left"/>
      <w:pPr>
        <w:ind w:left="1863" w:hanging="360"/>
      </w:pPr>
      <w:rPr>
        <w:rFonts w:hint="default"/>
        <w:lang w:val="es-ES" w:eastAsia="en-US" w:bidi="ar-SA"/>
      </w:rPr>
    </w:lvl>
    <w:lvl w:ilvl="2" w:tplc="5AFAA862">
      <w:numFmt w:val="bullet"/>
      <w:lvlText w:val="•"/>
      <w:lvlJc w:val="left"/>
      <w:pPr>
        <w:ind w:left="2727" w:hanging="360"/>
      </w:pPr>
      <w:rPr>
        <w:rFonts w:hint="default"/>
        <w:lang w:val="es-ES" w:eastAsia="en-US" w:bidi="ar-SA"/>
      </w:rPr>
    </w:lvl>
    <w:lvl w:ilvl="3" w:tplc="2D269940">
      <w:numFmt w:val="bullet"/>
      <w:lvlText w:val="•"/>
      <w:lvlJc w:val="left"/>
      <w:pPr>
        <w:ind w:left="3591" w:hanging="360"/>
      </w:pPr>
      <w:rPr>
        <w:rFonts w:hint="default"/>
        <w:lang w:val="es-ES" w:eastAsia="en-US" w:bidi="ar-SA"/>
      </w:rPr>
    </w:lvl>
    <w:lvl w:ilvl="4" w:tplc="AAA85964">
      <w:numFmt w:val="bullet"/>
      <w:lvlText w:val="•"/>
      <w:lvlJc w:val="left"/>
      <w:pPr>
        <w:ind w:left="4455" w:hanging="360"/>
      </w:pPr>
      <w:rPr>
        <w:rFonts w:hint="default"/>
        <w:lang w:val="es-ES" w:eastAsia="en-US" w:bidi="ar-SA"/>
      </w:rPr>
    </w:lvl>
    <w:lvl w:ilvl="5" w:tplc="E572E168">
      <w:numFmt w:val="bullet"/>
      <w:lvlText w:val="•"/>
      <w:lvlJc w:val="left"/>
      <w:pPr>
        <w:ind w:left="5319" w:hanging="360"/>
      </w:pPr>
      <w:rPr>
        <w:rFonts w:hint="default"/>
        <w:lang w:val="es-ES" w:eastAsia="en-US" w:bidi="ar-SA"/>
      </w:rPr>
    </w:lvl>
    <w:lvl w:ilvl="6" w:tplc="EFB81290">
      <w:numFmt w:val="bullet"/>
      <w:lvlText w:val="•"/>
      <w:lvlJc w:val="left"/>
      <w:pPr>
        <w:ind w:left="6183" w:hanging="360"/>
      </w:pPr>
      <w:rPr>
        <w:rFonts w:hint="default"/>
        <w:lang w:val="es-ES" w:eastAsia="en-US" w:bidi="ar-SA"/>
      </w:rPr>
    </w:lvl>
    <w:lvl w:ilvl="7" w:tplc="9ADEB8CC">
      <w:numFmt w:val="bullet"/>
      <w:lvlText w:val="•"/>
      <w:lvlJc w:val="left"/>
      <w:pPr>
        <w:ind w:left="7047" w:hanging="360"/>
      </w:pPr>
      <w:rPr>
        <w:rFonts w:hint="default"/>
        <w:lang w:val="es-ES" w:eastAsia="en-US" w:bidi="ar-SA"/>
      </w:rPr>
    </w:lvl>
    <w:lvl w:ilvl="8" w:tplc="F69C77A2">
      <w:numFmt w:val="bullet"/>
      <w:lvlText w:val="•"/>
      <w:lvlJc w:val="left"/>
      <w:pPr>
        <w:ind w:left="7911" w:hanging="360"/>
      </w:pPr>
      <w:rPr>
        <w:rFonts w:hint="default"/>
        <w:lang w:val="es-ES" w:eastAsia="en-US" w:bidi="ar-SA"/>
      </w:rPr>
    </w:lvl>
  </w:abstractNum>
  <w:abstractNum w:abstractNumId="8" w15:restartNumberingAfterBreak="0">
    <w:nsid w:val="218F1552"/>
    <w:multiLevelType w:val="hybridMultilevel"/>
    <w:tmpl w:val="1D8E2214"/>
    <w:lvl w:ilvl="0" w:tplc="DF7A0576">
      <w:numFmt w:val="bullet"/>
      <w:lvlText w:val="-"/>
      <w:lvlJc w:val="left"/>
      <w:pPr>
        <w:ind w:left="1005" w:hanging="360"/>
      </w:pPr>
      <w:rPr>
        <w:rFonts w:ascii="Arial MT" w:eastAsia="Arial MT" w:hAnsi="Arial MT" w:cs="Arial MT" w:hint="default"/>
        <w:b w:val="0"/>
        <w:bCs w:val="0"/>
        <w:i w:val="0"/>
        <w:iCs w:val="0"/>
        <w:spacing w:val="0"/>
        <w:w w:val="99"/>
        <w:sz w:val="20"/>
        <w:szCs w:val="20"/>
        <w:lang w:val="es-ES" w:eastAsia="en-US" w:bidi="ar-SA"/>
      </w:rPr>
    </w:lvl>
    <w:lvl w:ilvl="1" w:tplc="C25CDC4A">
      <w:numFmt w:val="bullet"/>
      <w:lvlText w:val="•"/>
      <w:lvlJc w:val="left"/>
      <w:pPr>
        <w:ind w:left="1863" w:hanging="360"/>
      </w:pPr>
      <w:rPr>
        <w:rFonts w:hint="default"/>
        <w:lang w:val="es-ES" w:eastAsia="en-US" w:bidi="ar-SA"/>
      </w:rPr>
    </w:lvl>
    <w:lvl w:ilvl="2" w:tplc="A92C949A">
      <w:numFmt w:val="bullet"/>
      <w:lvlText w:val="•"/>
      <w:lvlJc w:val="left"/>
      <w:pPr>
        <w:ind w:left="2727" w:hanging="360"/>
      </w:pPr>
      <w:rPr>
        <w:rFonts w:hint="default"/>
        <w:lang w:val="es-ES" w:eastAsia="en-US" w:bidi="ar-SA"/>
      </w:rPr>
    </w:lvl>
    <w:lvl w:ilvl="3" w:tplc="5ADE7A52">
      <w:numFmt w:val="bullet"/>
      <w:lvlText w:val="•"/>
      <w:lvlJc w:val="left"/>
      <w:pPr>
        <w:ind w:left="3591" w:hanging="360"/>
      </w:pPr>
      <w:rPr>
        <w:rFonts w:hint="default"/>
        <w:lang w:val="es-ES" w:eastAsia="en-US" w:bidi="ar-SA"/>
      </w:rPr>
    </w:lvl>
    <w:lvl w:ilvl="4" w:tplc="0DCCAFD4">
      <w:numFmt w:val="bullet"/>
      <w:lvlText w:val="•"/>
      <w:lvlJc w:val="left"/>
      <w:pPr>
        <w:ind w:left="4455" w:hanging="360"/>
      </w:pPr>
      <w:rPr>
        <w:rFonts w:hint="default"/>
        <w:lang w:val="es-ES" w:eastAsia="en-US" w:bidi="ar-SA"/>
      </w:rPr>
    </w:lvl>
    <w:lvl w:ilvl="5" w:tplc="DB5E43A8">
      <w:numFmt w:val="bullet"/>
      <w:lvlText w:val="•"/>
      <w:lvlJc w:val="left"/>
      <w:pPr>
        <w:ind w:left="5319" w:hanging="360"/>
      </w:pPr>
      <w:rPr>
        <w:rFonts w:hint="default"/>
        <w:lang w:val="es-ES" w:eastAsia="en-US" w:bidi="ar-SA"/>
      </w:rPr>
    </w:lvl>
    <w:lvl w:ilvl="6" w:tplc="F378E1F0">
      <w:numFmt w:val="bullet"/>
      <w:lvlText w:val="•"/>
      <w:lvlJc w:val="left"/>
      <w:pPr>
        <w:ind w:left="6183" w:hanging="360"/>
      </w:pPr>
      <w:rPr>
        <w:rFonts w:hint="default"/>
        <w:lang w:val="es-ES" w:eastAsia="en-US" w:bidi="ar-SA"/>
      </w:rPr>
    </w:lvl>
    <w:lvl w:ilvl="7" w:tplc="308A7C7A">
      <w:numFmt w:val="bullet"/>
      <w:lvlText w:val="•"/>
      <w:lvlJc w:val="left"/>
      <w:pPr>
        <w:ind w:left="7047" w:hanging="360"/>
      </w:pPr>
      <w:rPr>
        <w:rFonts w:hint="default"/>
        <w:lang w:val="es-ES" w:eastAsia="en-US" w:bidi="ar-SA"/>
      </w:rPr>
    </w:lvl>
    <w:lvl w:ilvl="8" w:tplc="DB944DCC">
      <w:numFmt w:val="bullet"/>
      <w:lvlText w:val="•"/>
      <w:lvlJc w:val="left"/>
      <w:pPr>
        <w:ind w:left="7911" w:hanging="360"/>
      </w:pPr>
      <w:rPr>
        <w:rFonts w:hint="default"/>
        <w:lang w:val="es-ES" w:eastAsia="en-US" w:bidi="ar-SA"/>
      </w:rPr>
    </w:lvl>
  </w:abstractNum>
  <w:abstractNum w:abstractNumId="9" w15:restartNumberingAfterBreak="0">
    <w:nsid w:val="24EF1FEC"/>
    <w:multiLevelType w:val="hybridMultilevel"/>
    <w:tmpl w:val="CA70B1F4"/>
    <w:lvl w:ilvl="0" w:tplc="92AC7AF8">
      <w:numFmt w:val="bullet"/>
      <w:lvlText w:val="-"/>
      <w:lvlJc w:val="left"/>
      <w:pPr>
        <w:ind w:left="815" w:hanging="708"/>
      </w:pPr>
      <w:rPr>
        <w:rFonts w:ascii="Arial MT" w:eastAsia="Arial MT" w:hAnsi="Arial MT" w:cs="Arial MT" w:hint="default"/>
        <w:b w:val="0"/>
        <w:bCs w:val="0"/>
        <w:i w:val="0"/>
        <w:iCs w:val="0"/>
        <w:spacing w:val="0"/>
        <w:w w:val="99"/>
        <w:sz w:val="20"/>
        <w:szCs w:val="20"/>
        <w:lang w:val="es-ES" w:eastAsia="en-US" w:bidi="ar-SA"/>
      </w:rPr>
    </w:lvl>
    <w:lvl w:ilvl="1" w:tplc="FED02354">
      <w:numFmt w:val="bullet"/>
      <w:lvlText w:val="•"/>
      <w:lvlJc w:val="left"/>
      <w:pPr>
        <w:ind w:left="1402" w:hanging="708"/>
      </w:pPr>
      <w:rPr>
        <w:rFonts w:hint="default"/>
        <w:lang w:val="es-ES" w:eastAsia="en-US" w:bidi="ar-SA"/>
      </w:rPr>
    </w:lvl>
    <w:lvl w:ilvl="2" w:tplc="CFEE992E">
      <w:numFmt w:val="bullet"/>
      <w:lvlText w:val="•"/>
      <w:lvlJc w:val="left"/>
      <w:pPr>
        <w:ind w:left="1985" w:hanging="708"/>
      </w:pPr>
      <w:rPr>
        <w:rFonts w:hint="default"/>
        <w:lang w:val="es-ES" w:eastAsia="en-US" w:bidi="ar-SA"/>
      </w:rPr>
    </w:lvl>
    <w:lvl w:ilvl="3" w:tplc="29642ED4">
      <w:numFmt w:val="bullet"/>
      <w:lvlText w:val="•"/>
      <w:lvlJc w:val="left"/>
      <w:pPr>
        <w:ind w:left="2568" w:hanging="708"/>
      </w:pPr>
      <w:rPr>
        <w:rFonts w:hint="default"/>
        <w:lang w:val="es-ES" w:eastAsia="en-US" w:bidi="ar-SA"/>
      </w:rPr>
    </w:lvl>
    <w:lvl w:ilvl="4" w:tplc="CF989F44">
      <w:numFmt w:val="bullet"/>
      <w:lvlText w:val="•"/>
      <w:lvlJc w:val="left"/>
      <w:pPr>
        <w:ind w:left="3150" w:hanging="708"/>
      </w:pPr>
      <w:rPr>
        <w:rFonts w:hint="default"/>
        <w:lang w:val="es-ES" w:eastAsia="en-US" w:bidi="ar-SA"/>
      </w:rPr>
    </w:lvl>
    <w:lvl w:ilvl="5" w:tplc="773C9FBA">
      <w:numFmt w:val="bullet"/>
      <w:lvlText w:val="•"/>
      <w:lvlJc w:val="left"/>
      <w:pPr>
        <w:ind w:left="3733" w:hanging="708"/>
      </w:pPr>
      <w:rPr>
        <w:rFonts w:hint="default"/>
        <w:lang w:val="es-ES" w:eastAsia="en-US" w:bidi="ar-SA"/>
      </w:rPr>
    </w:lvl>
    <w:lvl w:ilvl="6" w:tplc="1F9E6D2A">
      <w:numFmt w:val="bullet"/>
      <w:lvlText w:val="•"/>
      <w:lvlJc w:val="left"/>
      <w:pPr>
        <w:ind w:left="4316" w:hanging="708"/>
      </w:pPr>
      <w:rPr>
        <w:rFonts w:hint="default"/>
        <w:lang w:val="es-ES" w:eastAsia="en-US" w:bidi="ar-SA"/>
      </w:rPr>
    </w:lvl>
    <w:lvl w:ilvl="7" w:tplc="54A48AFC">
      <w:numFmt w:val="bullet"/>
      <w:lvlText w:val="•"/>
      <w:lvlJc w:val="left"/>
      <w:pPr>
        <w:ind w:left="4898" w:hanging="708"/>
      </w:pPr>
      <w:rPr>
        <w:rFonts w:hint="default"/>
        <w:lang w:val="es-ES" w:eastAsia="en-US" w:bidi="ar-SA"/>
      </w:rPr>
    </w:lvl>
    <w:lvl w:ilvl="8" w:tplc="4682504E">
      <w:numFmt w:val="bullet"/>
      <w:lvlText w:val="•"/>
      <w:lvlJc w:val="left"/>
      <w:pPr>
        <w:ind w:left="5481" w:hanging="708"/>
      </w:pPr>
      <w:rPr>
        <w:rFonts w:hint="default"/>
        <w:lang w:val="es-ES" w:eastAsia="en-US" w:bidi="ar-SA"/>
      </w:rPr>
    </w:lvl>
  </w:abstractNum>
  <w:abstractNum w:abstractNumId="10" w15:restartNumberingAfterBreak="0">
    <w:nsid w:val="27577095"/>
    <w:multiLevelType w:val="hybridMultilevel"/>
    <w:tmpl w:val="C5F4AFD0"/>
    <w:lvl w:ilvl="0" w:tplc="385EC65A">
      <w:numFmt w:val="bullet"/>
      <w:lvlText w:val=""/>
      <w:lvlJc w:val="left"/>
      <w:pPr>
        <w:ind w:left="1005" w:hanging="360"/>
      </w:pPr>
      <w:rPr>
        <w:rFonts w:ascii="Wingdings" w:eastAsia="Wingdings" w:hAnsi="Wingdings" w:cs="Wingdings" w:hint="default"/>
        <w:b w:val="0"/>
        <w:bCs w:val="0"/>
        <w:i w:val="0"/>
        <w:iCs w:val="0"/>
        <w:spacing w:val="0"/>
        <w:w w:val="99"/>
        <w:sz w:val="20"/>
        <w:szCs w:val="20"/>
        <w:lang w:val="es-ES" w:eastAsia="en-US" w:bidi="ar-SA"/>
      </w:rPr>
    </w:lvl>
    <w:lvl w:ilvl="1" w:tplc="1382B052">
      <w:numFmt w:val="bullet"/>
      <w:lvlText w:val="•"/>
      <w:lvlJc w:val="left"/>
      <w:pPr>
        <w:ind w:left="1863" w:hanging="360"/>
      </w:pPr>
      <w:rPr>
        <w:rFonts w:hint="default"/>
        <w:lang w:val="es-ES" w:eastAsia="en-US" w:bidi="ar-SA"/>
      </w:rPr>
    </w:lvl>
    <w:lvl w:ilvl="2" w:tplc="C8CA7670">
      <w:numFmt w:val="bullet"/>
      <w:lvlText w:val="•"/>
      <w:lvlJc w:val="left"/>
      <w:pPr>
        <w:ind w:left="2727" w:hanging="360"/>
      </w:pPr>
      <w:rPr>
        <w:rFonts w:hint="default"/>
        <w:lang w:val="es-ES" w:eastAsia="en-US" w:bidi="ar-SA"/>
      </w:rPr>
    </w:lvl>
    <w:lvl w:ilvl="3" w:tplc="3E4C49FC">
      <w:numFmt w:val="bullet"/>
      <w:lvlText w:val="•"/>
      <w:lvlJc w:val="left"/>
      <w:pPr>
        <w:ind w:left="3591" w:hanging="360"/>
      </w:pPr>
      <w:rPr>
        <w:rFonts w:hint="default"/>
        <w:lang w:val="es-ES" w:eastAsia="en-US" w:bidi="ar-SA"/>
      </w:rPr>
    </w:lvl>
    <w:lvl w:ilvl="4" w:tplc="C2DE5226">
      <w:numFmt w:val="bullet"/>
      <w:lvlText w:val="•"/>
      <w:lvlJc w:val="left"/>
      <w:pPr>
        <w:ind w:left="4455" w:hanging="360"/>
      </w:pPr>
      <w:rPr>
        <w:rFonts w:hint="default"/>
        <w:lang w:val="es-ES" w:eastAsia="en-US" w:bidi="ar-SA"/>
      </w:rPr>
    </w:lvl>
    <w:lvl w:ilvl="5" w:tplc="11788060">
      <w:numFmt w:val="bullet"/>
      <w:lvlText w:val="•"/>
      <w:lvlJc w:val="left"/>
      <w:pPr>
        <w:ind w:left="5319" w:hanging="360"/>
      </w:pPr>
      <w:rPr>
        <w:rFonts w:hint="default"/>
        <w:lang w:val="es-ES" w:eastAsia="en-US" w:bidi="ar-SA"/>
      </w:rPr>
    </w:lvl>
    <w:lvl w:ilvl="6" w:tplc="80F6BA6C">
      <w:numFmt w:val="bullet"/>
      <w:lvlText w:val="•"/>
      <w:lvlJc w:val="left"/>
      <w:pPr>
        <w:ind w:left="6183" w:hanging="360"/>
      </w:pPr>
      <w:rPr>
        <w:rFonts w:hint="default"/>
        <w:lang w:val="es-ES" w:eastAsia="en-US" w:bidi="ar-SA"/>
      </w:rPr>
    </w:lvl>
    <w:lvl w:ilvl="7" w:tplc="5FF6F242">
      <w:numFmt w:val="bullet"/>
      <w:lvlText w:val="•"/>
      <w:lvlJc w:val="left"/>
      <w:pPr>
        <w:ind w:left="7047" w:hanging="360"/>
      </w:pPr>
      <w:rPr>
        <w:rFonts w:hint="default"/>
        <w:lang w:val="es-ES" w:eastAsia="en-US" w:bidi="ar-SA"/>
      </w:rPr>
    </w:lvl>
    <w:lvl w:ilvl="8" w:tplc="6EFE883A">
      <w:numFmt w:val="bullet"/>
      <w:lvlText w:val="•"/>
      <w:lvlJc w:val="left"/>
      <w:pPr>
        <w:ind w:left="7911" w:hanging="360"/>
      </w:pPr>
      <w:rPr>
        <w:rFonts w:hint="default"/>
        <w:lang w:val="es-ES" w:eastAsia="en-US" w:bidi="ar-SA"/>
      </w:rPr>
    </w:lvl>
  </w:abstractNum>
  <w:abstractNum w:abstractNumId="11" w15:restartNumberingAfterBreak="0">
    <w:nsid w:val="282E1EE1"/>
    <w:multiLevelType w:val="multilevel"/>
    <w:tmpl w:val="BFC2180A"/>
    <w:lvl w:ilvl="0">
      <w:start w:val="1"/>
      <w:numFmt w:val="decimal"/>
      <w:lvlText w:val="%1."/>
      <w:lvlJc w:val="left"/>
      <w:pPr>
        <w:ind w:left="506" w:hanging="245"/>
        <w:jc w:val="left"/>
      </w:pPr>
      <w:rPr>
        <w:rFonts w:ascii="Arial" w:eastAsia="Arial" w:hAnsi="Arial" w:cs="Arial" w:hint="default"/>
        <w:b/>
        <w:bCs/>
        <w:i w:val="0"/>
        <w:iCs w:val="0"/>
        <w:color w:val="006699"/>
        <w:spacing w:val="0"/>
        <w:w w:val="100"/>
        <w:sz w:val="22"/>
        <w:szCs w:val="22"/>
        <w:lang w:val="es-ES" w:eastAsia="en-US" w:bidi="ar-SA"/>
      </w:rPr>
    </w:lvl>
    <w:lvl w:ilvl="1">
      <w:start w:val="1"/>
      <w:numFmt w:val="decimal"/>
      <w:lvlText w:val="%1.%2."/>
      <w:lvlJc w:val="left"/>
      <w:pPr>
        <w:ind w:left="889" w:hanging="430"/>
        <w:jc w:val="left"/>
      </w:pPr>
      <w:rPr>
        <w:rFonts w:ascii="Arial MT" w:eastAsia="Arial MT" w:hAnsi="Arial MT" w:cs="Arial MT" w:hint="default"/>
        <w:b w:val="0"/>
        <w:bCs w:val="0"/>
        <w:i w:val="0"/>
        <w:iCs w:val="0"/>
        <w:spacing w:val="0"/>
        <w:w w:val="100"/>
        <w:sz w:val="22"/>
        <w:szCs w:val="22"/>
        <w:lang w:val="es-ES" w:eastAsia="en-US" w:bidi="ar-SA"/>
      </w:rPr>
    </w:lvl>
    <w:lvl w:ilvl="2">
      <w:start w:val="1"/>
      <w:numFmt w:val="decimal"/>
      <w:lvlText w:val="%1.%2.%3."/>
      <w:lvlJc w:val="left"/>
      <w:pPr>
        <w:ind w:left="1398" w:hanging="737"/>
        <w:jc w:val="left"/>
      </w:pPr>
      <w:rPr>
        <w:rFonts w:ascii="Arial MT" w:eastAsia="Arial MT" w:hAnsi="Arial MT" w:cs="Arial MT" w:hint="default"/>
        <w:b w:val="0"/>
        <w:bCs w:val="0"/>
        <w:i w:val="0"/>
        <w:iCs w:val="0"/>
        <w:spacing w:val="-3"/>
        <w:w w:val="100"/>
        <w:sz w:val="22"/>
        <w:szCs w:val="22"/>
        <w:lang w:val="es-ES" w:eastAsia="en-US" w:bidi="ar-SA"/>
      </w:rPr>
    </w:lvl>
    <w:lvl w:ilvl="3">
      <w:numFmt w:val="bullet"/>
      <w:lvlText w:val="•"/>
      <w:lvlJc w:val="left"/>
      <w:pPr>
        <w:ind w:left="1400" w:hanging="737"/>
      </w:pPr>
      <w:rPr>
        <w:rFonts w:hint="default"/>
        <w:lang w:val="es-ES" w:eastAsia="en-US" w:bidi="ar-SA"/>
      </w:rPr>
    </w:lvl>
    <w:lvl w:ilvl="4">
      <w:numFmt w:val="bullet"/>
      <w:lvlText w:val="•"/>
      <w:lvlJc w:val="left"/>
      <w:pPr>
        <w:ind w:left="2577" w:hanging="737"/>
      </w:pPr>
      <w:rPr>
        <w:rFonts w:hint="default"/>
        <w:lang w:val="es-ES" w:eastAsia="en-US" w:bidi="ar-SA"/>
      </w:rPr>
    </w:lvl>
    <w:lvl w:ilvl="5">
      <w:numFmt w:val="bullet"/>
      <w:lvlText w:val="•"/>
      <w:lvlJc w:val="left"/>
      <w:pPr>
        <w:ind w:left="3754" w:hanging="737"/>
      </w:pPr>
      <w:rPr>
        <w:rFonts w:hint="default"/>
        <w:lang w:val="es-ES" w:eastAsia="en-US" w:bidi="ar-SA"/>
      </w:rPr>
    </w:lvl>
    <w:lvl w:ilvl="6">
      <w:numFmt w:val="bullet"/>
      <w:lvlText w:val="•"/>
      <w:lvlJc w:val="left"/>
      <w:pPr>
        <w:ind w:left="4931" w:hanging="737"/>
      </w:pPr>
      <w:rPr>
        <w:rFonts w:hint="default"/>
        <w:lang w:val="es-ES" w:eastAsia="en-US" w:bidi="ar-SA"/>
      </w:rPr>
    </w:lvl>
    <w:lvl w:ilvl="7">
      <w:numFmt w:val="bullet"/>
      <w:lvlText w:val="•"/>
      <w:lvlJc w:val="left"/>
      <w:pPr>
        <w:ind w:left="6108" w:hanging="737"/>
      </w:pPr>
      <w:rPr>
        <w:rFonts w:hint="default"/>
        <w:lang w:val="es-ES" w:eastAsia="en-US" w:bidi="ar-SA"/>
      </w:rPr>
    </w:lvl>
    <w:lvl w:ilvl="8">
      <w:numFmt w:val="bullet"/>
      <w:lvlText w:val="•"/>
      <w:lvlJc w:val="left"/>
      <w:pPr>
        <w:ind w:left="7285" w:hanging="737"/>
      </w:pPr>
      <w:rPr>
        <w:rFonts w:hint="default"/>
        <w:lang w:val="es-ES" w:eastAsia="en-US" w:bidi="ar-SA"/>
      </w:rPr>
    </w:lvl>
  </w:abstractNum>
  <w:abstractNum w:abstractNumId="12" w15:restartNumberingAfterBreak="0">
    <w:nsid w:val="2FB73844"/>
    <w:multiLevelType w:val="hybridMultilevel"/>
    <w:tmpl w:val="A454DD26"/>
    <w:lvl w:ilvl="0" w:tplc="B8007466">
      <w:numFmt w:val="bullet"/>
      <w:lvlText w:val="•"/>
      <w:lvlJc w:val="left"/>
      <w:pPr>
        <w:ind w:left="1005" w:hanging="360"/>
      </w:pPr>
      <w:rPr>
        <w:rFonts w:ascii="Arial MT" w:eastAsia="Arial MT" w:hAnsi="Arial MT" w:cs="Arial MT" w:hint="default"/>
        <w:b w:val="0"/>
        <w:bCs w:val="0"/>
        <w:i w:val="0"/>
        <w:iCs w:val="0"/>
        <w:spacing w:val="0"/>
        <w:w w:val="99"/>
        <w:sz w:val="20"/>
        <w:szCs w:val="20"/>
        <w:lang w:val="es-ES" w:eastAsia="en-US" w:bidi="ar-SA"/>
      </w:rPr>
    </w:lvl>
    <w:lvl w:ilvl="1" w:tplc="D516342E">
      <w:numFmt w:val="bullet"/>
      <w:lvlText w:val="•"/>
      <w:lvlJc w:val="left"/>
      <w:pPr>
        <w:ind w:left="1863" w:hanging="360"/>
      </w:pPr>
      <w:rPr>
        <w:rFonts w:hint="default"/>
        <w:lang w:val="es-ES" w:eastAsia="en-US" w:bidi="ar-SA"/>
      </w:rPr>
    </w:lvl>
    <w:lvl w:ilvl="2" w:tplc="17F443A4">
      <w:numFmt w:val="bullet"/>
      <w:lvlText w:val="•"/>
      <w:lvlJc w:val="left"/>
      <w:pPr>
        <w:ind w:left="2727" w:hanging="360"/>
      </w:pPr>
      <w:rPr>
        <w:rFonts w:hint="default"/>
        <w:lang w:val="es-ES" w:eastAsia="en-US" w:bidi="ar-SA"/>
      </w:rPr>
    </w:lvl>
    <w:lvl w:ilvl="3" w:tplc="5818EEE8">
      <w:numFmt w:val="bullet"/>
      <w:lvlText w:val="•"/>
      <w:lvlJc w:val="left"/>
      <w:pPr>
        <w:ind w:left="3591" w:hanging="360"/>
      </w:pPr>
      <w:rPr>
        <w:rFonts w:hint="default"/>
        <w:lang w:val="es-ES" w:eastAsia="en-US" w:bidi="ar-SA"/>
      </w:rPr>
    </w:lvl>
    <w:lvl w:ilvl="4" w:tplc="C4DCDF1A">
      <w:numFmt w:val="bullet"/>
      <w:lvlText w:val="•"/>
      <w:lvlJc w:val="left"/>
      <w:pPr>
        <w:ind w:left="4455" w:hanging="360"/>
      </w:pPr>
      <w:rPr>
        <w:rFonts w:hint="default"/>
        <w:lang w:val="es-ES" w:eastAsia="en-US" w:bidi="ar-SA"/>
      </w:rPr>
    </w:lvl>
    <w:lvl w:ilvl="5" w:tplc="7D78D77C">
      <w:numFmt w:val="bullet"/>
      <w:lvlText w:val="•"/>
      <w:lvlJc w:val="left"/>
      <w:pPr>
        <w:ind w:left="5319" w:hanging="360"/>
      </w:pPr>
      <w:rPr>
        <w:rFonts w:hint="default"/>
        <w:lang w:val="es-ES" w:eastAsia="en-US" w:bidi="ar-SA"/>
      </w:rPr>
    </w:lvl>
    <w:lvl w:ilvl="6" w:tplc="5B5A0F08">
      <w:numFmt w:val="bullet"/>
      <w:lvlText w:val="•"/>
      <w:lvlJc w:val="left"/>
      <w:pPr>
        <w:ind w:left="6183" w:hanging="360"/>
      </w:pPr>
      <w:rPr>
        <w:rFonts w:hint="default"/>
        <w:lang w:val="es-ES" w:eastAsia="en-US" w:bidi="ar-SA"/>
      </w:rPr>
    </w:lvl>
    <w:lvl w:ilvl="7" w:tplc="E5269CA8">
      <w:numFmt w:val="bullet"/>
      <w:lvlText w:val="•"/>
      <w:lvlJc w:val="left"/>
      <w:pPr>
        <w:ind w:left="7047" w:hanging="360"/>
      </w:pPr>
      <w:rPr>
        <w:rFonts w:hint="default"/>
        <w:lang w:val="es-ES" w:eastAsia="en-US" w:bidi="ar-SA"/>
      </w:rPr>
    </w:lvl>
    <w:lvl w:ilvl="8" w:tplc="776C0686">
      <w:numFmt w:val="bullet"/>
      <w:lvlText w:val="•"/>
      <w:lvlJc w:val="left"/>
      <w:pPr>
        <w:ind w:left="7911" w:hanging="360"/>
      </w:pPr>
      <w:rPr>
        <w:rFonts w:hint="default"/>
        <w:lang w:val="es-ES" w:eastAsia="en-US" w:bidi="ar-SA"/>
      </w:rPr>
    </w:lvl>
  </w:abstractNum>
  <w:abstractNum w:abstractNumId="13" w15:restartNumberingAfterBreak="0">
    <w:nsid w:val="2FE467E8"/>
    <w:multiLevelType w:val="multilevel"/>
    <w:tmpl w:val="BC1E79A0"/>
    <w:lvl w:ilvl="0">
      <w:start w:val="1"/>
      <w:numFmt w:val="decimal"/>
      <w:lvlText w:val="%1"/>
      <w:lvlJc w:val="left"/>
      <w:pPr>
        <w:ind w:left="527" w:hanging="243"/>
        <w:jc w:val="right"/>
      </w:pPr>
      <w:rPr>
        <w:rFonts w:ascii="Arial MT" w:eastAsia="Arial MT" w:hAnsi="Arial MT" w:cs="Arial MT" w:hint="default"/>
        <w:b w:val="0"/>
        <w:bCs w:val="0"/>
        <w:i w:val="0"/>
        <w:iCs w:val="0"/>
        <w:spacing w:val="0"/>
        <w:w w:val="99"/>
        <w:sz w:val="26"/>
        <w:szCs w:val="26"/>
        <w:lang w:val="es-ES" w:eastAsia="en-US" w:bidi="ar-SA"/>
      </w:rPr>
    </w:lvl>
    <w:lvl w:ilvl="1">
      <w:start w:val="1"/>
      <w:numFmt w:val="decimal"/>
      <w:lvlText w:val="%1.%2"/>
      <w:lvlJc w:val="left"/>
      <w:pPr>
        <w:ind w:left="696" w:hanging="403"/>
        <w:jc w:val="right"/>
      </w:pPr>
      <w:rPr>
        <w:rFonts w:hint="default"/>
        <w:spacing w:val="-1"/>
        <w:w w:val="100"/>
        <w:lang w:val="es-ES" w:eastAsia="en-US" w:bidi="ar-SA"/>
      </w:rPr>
    </w:lvl>
    <w:lvl w:ilvl="2">
      <w:start w:val="1"/>
      <w:numFmt w:val="decimal"/>
      <w:lvlText w:val="%1.%2.%3"/>
      <w:lvlJc w:val="left"/>
      <w:pPr>
        <w:ind w:left="834" w:hanging="550"/>
        <w:jc w:val="left"/>
      </w:pPr>
      <w:rPr>
        <w:rFonts w:ascii="Arial MT" w:eastAsia="Arial MT" w:hAnsi="Arial MT" w:cs="Arial MT" w:hint="default"/>
        <w:b w:val="0"/>
        <w:bCs w:val="0"/>
        <w:i w:val="0"/>
        <w:iCs w:val="0"/>
        <w:spacing w:val="0"/>
        <w:w w:val="96"/>
        <w:sz w:val="22"/>
        <w:szCs w:val="22"/>
        <w:u w:val="single" w:color="000000"/>
        <w:lang w:val="es-ES" w:eastAsia="en-US" w:bidi="ar-SA"/>
      </w:rPr>
    </w:lvl>
    <w:lvl w:ilvl="3">
      <w:numFmt w:val="bullet"/>
      <w:lvlText w:val="-"/>
      <w:lvlJc w:val="left"/>
      <w:pPr>
        <w:ind w:left="3122" w:hanging="360"/>
      </w:pPr>
      <w:rPr>
        <w:rFonts w:ascii="Arial MT" w:eastAsia="Arial MT" w:hAnsi="Arial MT" w:cs="Arial MT" w:hint="default"/>
        <w:b w:val="0"/>
        <w:bCs w:val="0"/>
        <w:i w:val="0"/>
        <w:iCs w:val="0"/>
        <w:spacing w:val="0"/>
        <w:w w:val="100"/>
        <w:sz w:val="22"/>
        <w:szCs w:val="22"/>
        <w:lang w:val="es-ES" w:eastAsia="en-US" w:bidi="ar-SA"/>
      </w:rPr>
    </w:lvl>
    <w:lvl w:ilvl="4">
      <w:numFmt w:val="bullet"/>
      <w:lvlText w:val="•"/>
      <w:lvlJc w:val="left"/>
      <w:pPr>
        <w:ind w:left="3120" w:hanging="360"/>
      </w:pPr>
      <w:rPr>
        <w:rFonts w:hint="default"/>
        <w:lang w:val="es-ES" w:eastAsia="en-US" w:bidi="ar-SA"/>
      </w:rPr>
    </w:lvl>
    <w:lvl w:ilvl="5">
      <w:numFmt w:val="bullet"/>
      <w:lvlText w:val="•"/>
      <w:lvlJc w:val="left"/>
      <w:pPr>
        <w:ind w:left="4112" w:hanging="360"/>
      </w:pPr>
      <w:rPr>
        <w:rFonts w:hint="default"/>
        <w:lang w:val="es-ES" w:eastAsia="en-US" w:bidi="ar-SA"/>
      </w:rPr>
    </w:lvl>
    <w:lvl w:ilvl="6">
      <w:numFmt w:val="bullet"/>
      <w:lvlText w:val="•"/>
      <w:lvlJc w:val="left"/>
      <w:pPr>
        <w:ind w:left="5104" w:hanging="360"/>
      </w:pPr>
      <w:rPr>
        <w:rFonts w:hint="default"/>
        <w:lang w:val="es-ES" w:eastAsia="en-US" w:bidi="ar-SA"/>
      </w:rPr>
    </w:lvl>
    <w:lvl w:ilvl="7">
      <w:numFmt w:val="bullet"/>
      <w:lvlText w:val="•"/>
      <w:lvlJc w:val="left"/>
      <w:pPr>
        <w:ind w:left="6096" w:hanging="360"/>
      </w:pPr>
      <w:rPr>
        <w:rFonts w:hint="default"/>
        <w:lang w:val="es-ES" w:eastAsia="en-US" w:bidi="ar-SA"/>
      </w:rPr>
    </w:lvl>
    <w:lvl w:ilvl="8">
      <w:numFmt w:val="bullet"/>
      <w:lvlText w:val="•"/>
      <w:lvlJc w:val="left"/>
      <w:pPr>
        <w:ind w:left="7088" w:hanging="360"/>
      </w:pPr>
      <w:rPr>
        <w:rFonts w:hint="default"/>
        <w:lang w:val="es-ES" w:eastAsia="en-US" w:bidi="ar-SA"/>
      </w:rPr>
    </w:lvl>
  </w:abstractNum>
  <w:abstractNum w:abstractNumId="14" w15:restartNumberingAfterBreak="0">
    <w:nsid w:val="306F4808"/>
    <w:multiLevelType w:val="multilevel"/>
    <w:tmpl w:val="314CA8AE"/>
    <w:lvl w:ilvl="0">
      <w:start w:val="12"/>
      <w:numFmt w:val="decimal"/>
      <w:lvlText w:val="%1"/>
      <w:lvlJc w:val="left"/>
      <w:pPr>
        <w:ind w:left="1335" w:hanging="675"/>
        <w:jc w:val="left"/>
      </w:pPr>
      <w:rPr>
        <w:rFonts w:hint="default"/>
        <w:lang w:val="es-ES" w:eastAsia="en-US" w:bidi="ar-SA"/>
      </w:rPr>
    </w:lvl>
    <w:lvl w:ilvl="1">
      <w:start w:val="3"/>
      <w:numFmt w:val="decimal"/>
      <w:lvlText w:val="%1.%2"/>
      <w:lvlJc w:val="left"/>
      <w:pPr>
        <w:ind w:left="1335" w:hanging="675"/>
        <w:jc w:val="left"/>
      </w:pPr>
      <w:rPr>
        <w:rFonts w:hint="default"/>
        <w:lang w:val="es-ES" w:eastAsia="en-US" w:bidi="ar-SA"/>
      </w:rPr>
    </w:lvl>
    <w:lvl w:ilvl="2">
      <w:start w:val="2"/>
      <w:numFmt w:val="decimal"/>
      <w:lvlText w:val="%1.%2.%3"/>
      <w:lvlJc w:val="left"/>
      <w:pPr>
        <w:ind w:left="1335" w:hanging="675"/>
        <w:jc w:val="left"/>
      </w:pPr>
      <w:rPr>
        <w:rFonts w:ascii="Arial MT" w:eastAsia="Arial MT" w:hAnsi="Arial MT" w:cs="Arial MT" w:hint="default"/>
        <w:b w:val="0"/>
        <w:bCs w:val="0"/>
        <w:i w:val="0"/>
        <w:iCs w:val="0"/>
        <w:spacing w:val="-1"/>
        <w:w w:val="100"/>
        <w:sz w:val="22"/>
        <w:szCs w:val="22"/>
        <w:lang w:val="es-ES" w:eastAsia="en-US" w:bidi="ar-SA"/>
      </w:rPr>
    </w:lvl>
    <w:lvl w:ilvl="3">
      <w:numFmt w:val="bullet"/>
      <w:lvlText w:val="•"/>
      <w:lvlJc w:val="left"/>
      <w:pPr>
        <w:ind w:left="3829" w:hanging="675"/>
      </w:pPr>
      <w:rPr>
        <w:rFonts w:hint="default"/>
        <w:lang w:val="es-ES" w:eastAsia="en-US" w:bidi="ar-SA"/>
      </w:rPr>
    </w:lvl>
    <w:lvl w:ilvl="4">
      <w:numFmt w:val="bullet"/>
      <w:lvlText w:val="•"/>
      <w:lvlJc w:val="left"/>
      <w:pPr>
        <w:ind w:left="4659" w:hanging="675"/>
      </w:pPr>
      <w:rPr>
        <w:rFonts w:hint="default"/>
        <w:lang w:val="es-ES" w:eastAsia="en-US" w:bidi="ar-SA"/>
      </w:rPr>
    </w:lvl>
    <w:lvl w:ilvl="5">
      <w:numFmt w:val="bullet"/>
      <w:lvlText w:val="•"/>
      <w:lvlJc w:val="left"/>
      <w:pPr>
        <w:ind w:left="5489" w:hanging="675"/>
      </w:pPr>
      <w:rPr>
        <w:rFonts w:hint="default"/>
        <w:lang w:val="es-ES" w:eastAsia="en-US" w:bidi="ar-SA"/>
      </w:rPr>
    </w:lvl>
    <w:lvl w:ilvl="6">
      <w:numFmt w:val="bullet"/>
      <w:lvlText w:val="•"/>
      <w:lvlJc w:val="left"/>
      <w:pPr>
        <w:ind w:left="6319" w:hanging="675"/>
      </w:pPr>
      <w:rPr>
        <w:rFonts w:hint="default"/>
        <w:lang w:val="es-ES" w:eastAsia="en-US" w:bidi="ar-SA"/>
      </w:rPr>
    </w:lvl>
    <w:lvl w:ilvl="7">
      <w:numFmt w:val="bullet"/>
      <w:lvlText w:val="•"/>
      <w:lvlJc w:val="left"/>
      <w:pPr>
        <w:ind w:left="7149" w:hanging="675"/>
      </w:pPr>
      <w:rPr>
        <w:rFonts w:hint="default"/>
        <w:lang w:val="es-ES" w:eastAsia="en-US" w:bidi="ar-SA"/>
      </w:rPr>
    </w:lvl>
    <w:lvl w:ilvl="8">
      <w:numFmt w:val="bullet"/>
      <w:lvlText w:val="•"/>
      <w:lvlJc w:val="left"/>
      <w:pPr>
        <w:ind w:left="7979" w:hanging="675"/>
      </w:pPr>
      <w:rPr>
        <w:rFonts w:hint="default"/>
        <w:lang w:val="es-ES" w:eastAsia="en-US" w:bidi="ar-SA"/>
      </w:rPr>
    </w:lvl>
  </w:abstractNum>
  <w:abstractNum w:abstractNumId="15" w15:restartNumberingAfterBreak="0">
    <w:nsid w:val="33AC0F30"/>
    <w:multiLevelType w:val="multilevel"/>
    <w:tmpl w:val="C1E02308"/>
    <w:lvl w:ilvl="0">
      <w:start w:val="1"/>
      <w:numFmt w:val="decimal"/>
      <w:lvlText w:val="%1"/>
      <w:lvlJc w:val="left"/>
      <w:pPr>
        <w:ind w:left="527" w:hanging="243"/>
        <w:jc w:val="right"/>
      </w:pPr>
      <w:rPr>
        <w:rFonts w:hint="default"/>
        <w:spacing w:val="0"/>
        <w:w w:val="99"/>
        <w:lang w:val="es-ES" w:eastAsia="en-US" w:bidi="ar-SA"/>
      </w:rPr>
    </w:lvl>
    <w:lvl w:ilvl="1">
      <w:start w:val="1"/>
      <w:numFmt w:val="decimal"/>
      <w:lvlText w:val="%1.%2"/>
      <w:lvlJc w:val="left"/>
      <w:pPr>
        <w:ind w:left="870" w:hanging="576"/>
        <w:jc w:val="left"/>
      </w:pPr>
      <w:rPr>
        <w:rFonts w:ascii="Arial" w:eastAsia="Arial" w:hAnsi="Arial" w:cs="Arial" w:hint="default"/>
        <w:b/>
        <w:bCs/>
        <w:i w:val="0"/>
        <w:iCs w:val="0"/>
        <w:spacing w:val="-1"/>
        <w:w w:val="100"/>
        <w:sz w:val="24"/>
        <w:szCs w:val="24"/>
        <w:lang w:val="es-ES" w:eastAsia="en-US" w:bidi="ar-SA"/>
      </w:rPr>
    </w:lvl>
    <w:lvl w:ilvl="2">
      <w:numFmt w:val="bullet"/>
      <w:lvlText w:val="•"/>
      <w:lvlJc w:val="left"/>
      <w:pPr>
        <w:ind w:left="1853" w:hanging="576"/>
      </w:pPr>
      <w:rPr>
        <w:rFonts w:hint="default"/>
        <w:lang w:val="es-ES" w:eastAsia="en-US" w:bidi="ar-SA"/>
      </w:rPr>
    </w:lvl>
    <w:lvl w:ilvl="3">
      <w:numFmt w:val="bullet"/>
      <w:lvlText w:val="•"/>
      <w:lvlJc w:val="left"/>
      <w:pPr>
        <w:ind w:left="2826" w:hanging="576"/>
      </w:pPr>
      <w:rPr>
        <w:rFonts w:hint="default"/>
        <w:lang w:val="es-ES" w:eastAsia="en-US" w:bidi="ar-SA"/>
      </w:rPr>
    </w:lvl>
    <w:lvl w:ilvl="4">
      <w:numFmt w:val="bullet"/>
      <w:lvlText w:val="•"/>
      <w:lvlJc w:val="left"/>
      <w:pPr>
        <w:ind w:left="3799" w:hanging="576"/>
      </w:pPr>
      <w:rPr>
        <w:rFonts w:hint="default"/>
        <w:lang w:val="es-ES" w:eastAsia="en-US" w:bidi="ar-SA"/>
      </w:rPr>
    </w:lvl>
    <w:lvl w:ilvl="5">
      <w:numFmt w:val="bullet"/>
      <w:lvlText w:val="•"/>
      <w:lvlJc w:val="left"/>
      <w:pPr>
        <w:ind w:left="4773" w:hanging="576"/>
      </w:pPr>
      <w:rPr>
        <w:rFonts w:hint="default"/>
        <w:lang w:val="es-ES" w:eastAsia="en-US" w:bidi="ar-SA"/>
      </w:rPr>
    </w:lvl>
    <w:lvl w:ilvl="6">
      <w:numFmt w:val="bullet"/>
      <w:lvlText w:val="•"/>
      <w:lvlJc w:val="left"/>
      <w:pPr>
        <w:ind w:left="5746" w:hanging="576"/>
      </w:pPr>
      <w:rPr>
        <w:rFonts w:hint="default"/>
        <w:lang w:val="es-ES" w:eastAsia="en-US" w:bidi="ar-SA"/>
      </w:rPr>
    </w:lvl>
    <w:lvl w:ilvl="7">
      <w:numFmt w:val="bullet"/>
      <w:lvlText w:val="•"/>
      <w:lvlJc w:val="left"/>
      <w:pPr>
        <w:ind w:left="6719" w:hanging="576"/>
      </w:pPr>
      <w:rPr>
        <w:rFonts w:hint="default"/>
        <w:lang w:val="es-ES" w:eastAsia="en-US" w:bidi="ar-SA"/>
      </w:rPr>
    </w:lvl>
    <w:lvl w:ilvl="8">
      <w:numFmt w:val="bullet"/>
      <w:lvlText w:val="•"/>
      <w:lvlJc w:val="left"/>
      <w:pPr>
        <w:ind w:left="7692" w:hanging="576"/>
      </w:pPr>
      <w:rPr>
        <w:rFonts w:hint="default"/>
        <w:lang w:val="es-ES" w:eastAsia="en-US" w:bidi="ar-SA"/>
      </w:rPr>
    </w:lvl>
  </w:abstractNum>
  <w:abstractNum w:abstractNumId="16" w15:restartNumberingAfterBreak="0">
    <w:nsid w:val="37C65E2B"/>
    <w:multiLevelType w:val="hybridMultilevel"/>
    <w:tmpl w:val="E3105FD2"/>
    <w:lvl w:ilvl="0" w:tplc="6E148F18">
      <w:numFmt w:val="bullet"/>
      <w:lvlText w:val=""/>
      <w:lvlJc w:val="left"/>
      <w:pPr>
        <w:ind w:left="993" w:hanging="351"/>
      </w:pPr>
      <w:rPr>
        <w:rFonts w:ascii="Wingdings" w:eastAsia="Wingdings" w:hAnsi="Wingdings" w:cs="Wingdings" w:hint="default"/>
        <w:b w:val="0"/>
        <w:bCs w:val="0"/>
        <w:i w:val="0"/>
        <w:iCs w:val="0"/>
        <w:spacing w:val="0"/>
        <w:w w:val="100"/>
        <w:sz w:val="22"/>
        <w:szCs w:val="22"/>
        <w:lang w:val="es-ES" w:eastAsia="en-US" w:bidi="ar-SA"/>
      </w:rPr>
    </w:lvl>
    <w:lvl w:ilvl="1" w:tplc="15466A08">
      <w:numFmt w:val="bullet"/>
      <w:lvlText w:val="•"/>
      <w:lvlJc w:val="left"/>
      <w:pPr>
        <w:ind w:left="1863" w:hanging="351"/>
      </w:pPr>
      <w:rPr>
        <w:rFonts w:hint="default"/>
        <w:lang w:val="es-ES" w:eastAsia="en-US" w:bidi="ar-SA"/>
      </w:rPr>
    </w:lvl>
    <w:lvl w:ilvl="2" w:tplc="3B58FAC6">
      <w:numFmt w:val="bullet"/>
      <w:lvlText w:val="•"/>
      <w:lvlJc w:val="left"/>
      <w:pPr>
        <w:ind w:left="2727" w:hanging="351"/>
      </w:pPr>
      <w:rPr>
        <w:rFonts w:hint="default"/>
        <w:lang w:val="es-ES" w:eastAsia="en-US" w:bidi="ar-SA"/>
      </w:rPr>
    </w:lvl>
    <w:lvl w:ilvl="3" w:tplc="08CA844C">
      <w:numFmt w:val="bullet"/>
      <w:lvlText w:val="•"/>
      <w:lvlJc w:val="left"/>
      <w:pPr>
        <w:ind w:left="3591" w:hanging="351"/>
      </w:pPr>
      <w:rPr>
        <w:rFonts w:hint="default"/>
        <w:lang w:val="es-ES" w:eastAsia="en-US" w:bidi="ar-SA"/>
      </w:rPr>
    </w:lvl>
    <w:lvl w:ilvl="4" w:tplc="DE645484">
      <w:numFmt w:val="bullet"/>
      <w:lvlText w:val="•"/>
      <w:lvlJc w:val="left"/>
      <w:pPr>
        <w:ind w:left="4455" w:hanging="351"/>
      </w:pPr>
      <w:rPr>
        <w:rFonts w:hint="default"/>
        <w:lang w:val="es-ES" w:eastAsia="en-US" w:bidi="ar-SA"/>
      </w:rPr>
    </w:lvl>
    <w:lvl w:ilvl="5" w:tplc="D5E2E7CA">
      <w:numFmt w:val="bullet"/>
      <w:lvlText w:val="•"/>
      <w:lvlJc w:val="left"/>
      <w:pPr>
        <w:ind w:left="5319" w:hanging="351"/>
      </w:pPr>
      <w:rPr>
        <w:rFonts w:hint="default"/>
        <w:lang w:val="es-ES" w:eastAsia="en-US" w:bidi="ar-SA"/>
      </w:rPr>
    </w:lvl>
    <w:lvl w:ilvl="6" w:tplc="CE7605CE">
      <w:numFmt w:val="bullet"/>
      <w:lvlText w:val="•"/>
      <w:lvlJc w:val="left"/>
      <w:pPr>
        <w:ind w:left="6183" w:hanging="351"/>
      </w:pPr>
      <w:rPr>
        <w:rFonts w:hint="default"/>
        <w:lang w:val="es-ES" w:eastAsia="en-US" w:bidi="ar-SA"/>
      </w:rPr>
    </w:lvl>
    <w:lvl w:ilvl="7" w:tplc="186A03DE">
      <w:numFmt w:val="bullet"/>
      <w:lvlText w:val="•"/>
      <w:lvlJc w:val="left"/>
      <w:pPr>
        <w:ind w:left="7047" w:hanging="351"/>
      </w:pPr>
      <w:rPr>
        <w:rFonts w:hint="default"/>
        <w:lang w:val="es-ES" w:eastAsia="en-US" w:bidi="ar-SA"/>
      </w:rPr>
    </w:lvl>
    <w:lvl w:ilvl="8" w:tplc="D904F87E">
      <w:numFmt w:val="bullet"/>
      <w:lvlText w:val="•"/>
      <w:lvlJc w:val="left"/>
      <w:pPr>
        <w:ind w:left="7911" w:hanging="351"/>
      </w:pPr>
      <w:rPr>
        <w:rFonts w:hint="default"/>
        <w:lang w:val="es-ES" w:eastAsia="en-US" w:bidi="ar-SA"/>
      </w:rPr>
    </w:lvl>
  </w:abstractNum>
  <w:abstractNum w:abstractNumId="17" w15:restartNumberingAfterBreak="0">
    <w:nsid w:val="3BEF7A53"/>
    <w:multiLevelType w:val="hybridMultilevel"/>
    <w:tmpl w:val="193ECE7A"/>
    <w:lvl w:ilvl="0" w:tplc="BC1E5DFE">
      <w:start w:val="1"/>
      <w:numFmt w:val="lowerLetter"/>
      <w:lvlText w:val="%1)"/>
      <w:lvlJc w:val="left"/>
      <w:pPr>
        <w:ind w:left="481" w:hanging="212"/>
        <w:jc w:val="left"/>
      </w:pPr>
      <w:rPr>
        <w:rFonts w:ascii="Arial MT" w:eastAsia="Arial MT" w:hAnsi="Arial MT" w:cs="Arial MT" w:hint="default"/>
        <w:b w:val="0"/>
        <w:bCs w:val="0"/>
        <w:i w:val="0"/>
        <w:iCs w:val="0"/>
        <w:spacing w:val="-1"/>
        <w:w w:val="100"/>
        <w:sz w:val="20"/>
        <w:szCs w:val="20"/>
        <w:lang w:val="es-ES" w:eastAsia="en-US" w:bidi="ar-SA"/>
      </w:rPr>
    </w:lvl>
    <w:lvl w:ilvl="1" w:tplc="5CDCEE36">
      <w:numFmt w:val="bullet"/>
      <w:lvlText w:val="-"/>
      <w:lvlJc w:val="left"/>
      <w:pPr>
        <w:ind w:left="1005" w:hanging="360"/>
      </w:pPr>
      <w:rPr>
        <w:rFonts w:ascii="Arial MT" w:eastAsia="Arial MT" w:hAnsi="Arial MT" w:cs="Arial MT" w:hint="default"/>
        <w:b w:val="0"/>
        <w:bCs w:val="0"/>
        <w:i w:val="0"/>
        <w:iCs w:val="0"/>
        <w:spacing w:val="0"/>
        <w:w w:val="99"/>
        <w:sz w:val="20"/>
        <w:szCs w:val="20"/>
        <w:lang w:val="es-ES" w:eastAsia="en-US" w:bidi="ar-SA"/>
      </w:rPr>
    </w:lvl>
    <w:lvl w:ilvl="2" w:tplc="4404C8B0">
      <w:numFmt w:val="bullet"/>
      <w:lvlText w:val="•"/>
      <w:lvlJc w:val="left"/>
      <w:pPr>
        <w:ind w:left="1959" w:hanging="360"/>
      </w:pPr>
      <w:rPr>
        <w:rFonts w:hint="default"/>
        <w:lang w:val="es-ES" w:eastAsia="en-US" w:bidi="ar-SA"/>
      </w:rPr>
    </w:lvl>
    <w:lvl w:ilvl="3" w:tplc="822C4170">
      <w:numFmt w:val="bullet"/>
      <w:lvlText w:val="•"/>
      <w:lvlJc w:val="left"/>
      <w:pPr>
        <w:ind w:left="2919" w:hanging="360"/>
      </w:pPr>
      <w:rPr>
        <w:rFonts w:hint="default"/>
        <w:lang w:val="es-ES" w:eastAsia="en-US" w:bidi="ar-SA"/>
      </w:rPr>
    </w:lvl>
    <w:lvl w:ilvl="4" w:tplc="C568A18A">
      <w:numFmt w:val="bullet"/>
      <w:lvlText w:val="•"/>
      <w:lvlJc w:val="left"/>
      <w:pPr>
        <w:ind w:left="3879" w:hanging="360"/>
      </w:pPr>
      <w:rPr>
        <w:rFonts w:hint="default"/>
        <w:lang w:val="es-ES" w:eastAsia="en-US" w:bidi="ar-SA"/>
      </w:rPr>
    </w:lvl>
    <w:lvl w:ilvl="5" w:tplc="B308CE0C">
      <w:numFmt w:val="bullet"/>
      <w:lvlText w:val="•"/>
      <w:lvlJc w:val="left"/>
      <w:pPr>
        <w:ind w:left="4839" w:hanging="360"/>
      </w:pPr>
      <w:rPr>
        <w:rFonts w:hint="default"/>
        <w:lang w:val="es-ES" w:eastAsia="en-US" w:bidi="ar-SA"/>
      </w:rPr>
    </w:lvl>
    <w:lvl w:ilvl="6" w:tplc="47CE0A52">
      <w:numFmt w:val="bullet"/>
      <w:lvlText w:val="•"/>
      <w:lvlJc w:val="left"/>
      <w:pPr>
        <w:ind w:left="5799" w:hanging="360"/>
      </w:pPr>
      <w:rPr>
        <w:rFonts w:hint="default"/>
        <w:lang w:val="es-ES" w:eastAsia="en-US" w:bidi="ar-SA"/>
      </w:rPr>
    </w:lvl>
    <w:lvl w:ilvl="7" w:tplc="53B0074E">
      <w:numFmt w:val="bullet"/>
      <w:lvlText w:val="•"/>
      <w:lvlJc w:val="left"/>
      <w:pPr>
        <w:ind w:left="6759" w:hanging="360"/>
      </w:pPr>
      <w:rPr>
        <w:rFonts w:hint="default"/>
        <w:lang w:val="es-ES" w:eastAsia="en-US" w:bidi="ar-SA"/>
      </w:rPr>
    </w:lvl>
    <w:lvl w:ilvl="8" w:tplc="770A37B8">
      <w:numFmt w:val="bullet"/>
      <w:lvlText w:val="•"/>
      <w:lvlJc w:val="left"/>
      <w:pPr>
        <w:ind w:left="7719" w:hanging="360"/>
      </w:pPr>
      <w:rPr>
        <w:rFonts w:hint="default"/>
        <w:lang w:val="es-ES" w:eastAsia="en-US" w:bidi="ar-SA"/>
      </w:rPr>
    </w:lvl>
  </w:abstractNum>
  <w:abstractNum w:abstractNumId="18" w15:restartNumberingAfterBreak="0">
    <w:nsid w:val="407513AD"/>
    <w:multiLevelType w:val="hybridMultilevel"/>
    <w:tmpl w:val="13EA5340"/>
    <w:lvl w:ilvl="0" w:tplc="1F240F8C">
      <w:numFmt w:val="bullet"/>
      <w:lvlText w:val="-"/>
      <w:lvlJc w:val="left"/>
      <w:pPr>
        <w:ind w:left="1005" w:hanging="360"/>
      </w:pPr>
      <w:rPr>
        <w:rFonts w:ascii="Arial MT" w:eastAsia="Arial MT" w:hAnsi="Arial MT" w:cs="Arial MT" w:hint="default"/>
        <w:b w:val="0"/>
        <w:bCs w:val="0"/>
        <w:i w:val="0"/>
        <w:iCs w:val="0"/>
        <w:spacing w:val="0"/>
        <w:w w:val="99"/>
        <w:sz w:val="20"/>
        <w:szCs w:val="20"/>
        <w:lang w:val="es-ES" w:eastAsia="en-US" w:bidi="ar-SA"/>
      </w:rPr>
    </w:lvl>
    <w:lvl w:ilvl="1" w:tplc="DBA6EC08">
      <w:numFmt w:val="bullet"/>
      <w:lvlText w:val="•"/>
      <w:lvlJc w:val="left"/>
      <w:pPr>
        <w:ind w:left="1863" w:hanging="360"/>
      </w:pPr>
      <w:rPr>
        <w:rFonts w:hint="default"/>
        <w:lang w:val="es-ES" w:eastAsia="en-US" w:bidi="ar-SA"/>
      </w:rPr>
    </w:lvl>
    <w:lvl w:ilvl="2" w:tplc="8ED4E63E">
      <w:numFmt w:val="bullet"/>
      <w:lvlText w:val="•"/>
      <w:lvlJc w:val="left"/>
      <w:pPr>
        <w:ind w:left="2727" w:hanging="360"/>
      </w:pPr>
      <w:rPr>
        <w:rFonts w:hint="default"/>
        <w:lang w:val="es-ES" w:eastAsia="en-US" w:bidi="ar-SA"/>
      </w:rPr>
    </w:lvl>
    <w:lvl w:ilvl="3" w:tplc="625E2266">
      <w:numFmt w:val="bullet"/>
      <w:lvlText w:val="•"/>
      <w:lvlJc w:val="left"/>
      <w:pPr>
        <w:ind w:left="3591" w:hanging="360"/>
      </w:pPr>
      <w:rPr>
        <w:rFonts w:hint="default"/>
        <w:lang w:val="es-ES" w:eastAsia="en-US" w:bidi="ar-SA"/>
      </w:rPr>
    </w:lvl>
    <w:lvl w:ilvl="4" w:tplc="FB06B7AC">
      <w:numFmt w:val="bullet"/>
      <w:lvlText w:val="•"/>
      <w:lvlJc w:val="left"/>
      <w:pPr>
        <w:ind w:left="4455" w:hanging="360"/>
      </w:pPr>
      <w:rPr>
        <w:rFonts w:hint="default"/>
        <w:lang w:val="es-ES" w:eastAsia="en-US" w:bidi="ar-SA"/>
      </w:rPr>
    </w:lvl>
    <w:lvl w:ilvl="5" w:tplc="F314D2C0">
      <w:numFmt w:val="bullet"/>
      <w:lvlText w:val="•"/>
      <w:lvlJc w:val="left"/>
      <w:pPr>
        <w:ind w:left="5319" w:hanging="360"/>
      </w:pPr>
      <w:rPr>
        <w:rFonts w:hint="default"/>
        <w:lang w:val="es-ES" w:eastAsia="en-US" w:bidi="ar-SA"/>
      </w:rPr>
    </w:lvl>
    <w:lvl w:ilvl="6" w:tplc="9B20AFCC">
      <w:numFmt w:val="bullet"/>
      <w:lvlText w:val="•"/>
      <w:lvlJc w:val="left"/>
      <w:pPr>
        <w:ind w:left="6183" w:hanging="360"/>
      </w:pPr>
      <w:rPr>
        <w:rFonts w:hint="default"/>
        <w:lang w:val="es-ES" w:eastAsia="en-US" w:bidi="ar-SA"/>
      </w:rPr>
    </w:lvl>
    <w:lvl w:ilvl="7" w:tplc="B9F805E8">
      <w:numFmt w:val="bullet"/>
      <w:lvlText w:val="•"/>
      <w:lvlJc w:val="left"/>
      <w:pPr>
        <w:ind w:left="7047" w:hanging="360"/>
      </w:pPr>
      <w:rPr>
        <w:rFonts w:hint="default"/>
        <w:lang w:val="es-ES" w:eastAsia="en-US" w:bidi="ar-SA"/>
      </w:rPr>
    </w:lvl>
    <w:lvl w:ilvl="8" w:tplc="DD083114">
      <w:numFmt w:val="bullet"/>
      <w:lvlText w:val="•"/>
      <w:lvlJc w:val="left"/>
      <w:pPr>
        <w:ind w:left="7911" w:hanging="360"/>
      </w:pPr>
      <w:rPr>
        <w:rFonts w:hint="default"/>
        <w:lang w:val="es-ES" w:eastAsia="en-US" w:bidi="ar-SA"/>
      </w:rPr>
    </w:lvl>
  </w:abstractNum>
  <w:abstractNum w:abstractNumId="19" w15:restartNumberingAfterBreak="0">
    <w:nsid w:val="426140C4"/>
    <w:multiLevelType w:val="hybridMultilevel"/>
    <w:tmpl w:val="C14283EA"/>
    <w:lvl w:ilvl="0" w:tplc="3110BBFA">
      <w:numFmt w:val="bullet"/>
      <w:lvlText w:val="-"/>
      <w:lvlJc w:val="left"/>
      <w:pPr>
        <w:ind w:left="993" w:hanging="348"/>
      </w:pPr>
      <w:rPr>
        <w:rFonts w:ascii="Arial MT" w:eastAsia="Arial MT" w:hAnsi="Arial MT" w:cs="Arial MT" w:hint="default"/>
        <w:b w:val="0"/>
        <w:bCs w:val="0"/>
        <w:i w:val="0"/>
        <w:iCs w:val="0"/>
        <w:spacing w:val="0"/>
        <w:w w:val="100"/>
        <w:sz w:val="22"/>
        <w:szCs w:val="22"/>
        <w:lang w:val="es-ES" w:eastAsia="en-US" w:bidi="ar-SA"/>
      </w:rPr>
    </w:lvl>
    <w:lvl w:ilvl="1" w:tplc="FBE2D6A2">
      <w:numFmt w:val="bullet"/>
      <w:lvlText w:val="•"/>
      <w:lvlJc w:val="left"/>
      <w:pPr>
        <w:ind w:left="1863" w:hanging="348"/>
      </w:pPr>
      <w:rPr>
        <w:rFonts w:hint="default"/>
        <w:lang w:val="es-ES" w:eastAsia="en-US" w:bidi="ar-SA"/>
      </w:rPr>
    </w:lvl>
    <w:lvl w:ilvl="2" w:tplc="C2CCA5E8">
      <w:numFmt w:val="bullet"/>
      <w:lvlText w:val="•"/>
      <w:lvlJc w:val="left"/>
      <w:pPr>
        <w:ind w:left="2727" w:hanging="348"/>
      </w:pPr>
      <w:rPr>
        <w:rFonts w:hint="default"/>
        <w:lang w:val="es-ES" w:eastAsia="en-US" w:bidi="ar-SA"/>
      </w:rPr>
    </w:lvl>
    <w:lvl w:ilvl="3" w:tplc="4C56027C">
      <w:numFmt w:val="bullet"/>
      <w:lvlText w:val="•"/>
      <w:lvlJc w:val="left"/>
      <w:pPr>
        <w:ind w:left="3591" w:hanging="348"/>
      </w:pPr>
      <w:rPr>
        <w:rFonts w:hint="default"/>
        <w:lang w:val="es-ES" w:eastAsia="en-US" w:bidi="ar-SA"/>
      </w:rPr>
    </w:lvl>
    <w:lvl w:ilvl="4" w:tplc="CA3CFBFE">
      <w:numFmt w:val="bullet"/>
      <w:lvlText w:val="•"/>
      <w:lvlJc w:val="left"/>
      <w:pPr>
        <w:ind w:left="4455" w:hanging="348"/>
      </w:pPr>
      <w:rPr>
        <w:rFonts w:hint="default"/>
        <w:lang w:val="es-ES" w:eastAsia="en-US" w:bidi="ar-SA"/>
      </w:rPr>
    </w:lvl>
    <w:lvl w:ilvl="5" w:tplc="F8E656CE">
      <w:numFmt w:val="bullet"/>
      <w:lvlText w:val="•"/>
      <w:lvlJc w:val="left"/>
      <w:pPr>
        <w:ind w:left="5319" w:hanging="348"/>
      </w:pPr>
      <w:rPr>
        <w:rFonts w:hint="default"/>
        <w:lang w:val="es-ES" w:eastAsia="en-US" w:bidi="ar-SA"/>
      </w:rPr>
    </w:lvl>
    <w:lvl w:ilvl="6" w:tplc="B0482982">
      <w:numFmt w:val="bullet"/>
      <w:lvlText w:val="•"/>
      <w:lvlJc w:val="left"/>
      <w:pPr>
        <w:ind w:left="6183" w:hanging="348"/>
      </w:pPr>
      <w:rPr>
        <w:rFonts w:hint="default"/>
        <w:lang w:val="es-ES" w:eastAsia="en-US" w:bidi="ar-SA"/>
      </w:rPr>
    </w:lvl>
    <w:lvl w:ilvl="7" w:tplc="ED3CA81E">
      <w:numFmt w:val="bullet"/>
      <w:lvlText w:val="•"/>
      <w:lvlJc w:val="left"/>
      <w:pPr>
        <w:ind w:left="7047" w:hanging="348"/>
      </w:pPr>
      <w:rPr>
        <w:rFonts w:hint="default"/>
        <w:lang w:val="es-ES" w:eastAsia="en-US" w:bidi="ar-SA"/>
      </w:rPr>
    </w:lvl>
    <w:lvl w:ilvl="8" w:tplc="23B67C8E">
      <w:numFmt w:val="bullet"/>
      <w:lvlText w:val="•"/>
      <w:lvlJc w:val="left"/>
      <w:pPr>
        <w:ind w:left="7911" w:hanging="348"/>
      </w:pPr>
      <w:rPr>
        <w:rFonts w:hint="default"/>
        <w:lang w:val="es-ES" w:eastAsia="en-US" w:bidi="ar-SA"/>
      </w:rPr>
    </w:lvl>
  </w:abstractNum>
  <w:abstractNum w:abstractNumId="20" w15:restartNumberingAfterBreak="0">
    <w:nsid w:val="4525561D"/>
    <w:multiLevelType w:val="hybridMultilevel"/>
    <w:tmpl w:val="BC20B9DA"/>
    <w:lvl w:ilvl="0" w:tplc="62D86764">
      <w:numFmt w:val="bullet"/>
      <w:lvlText w:val="-"/>
      <w:lvlJc w:val="left"/>
      <w:pPr>
        <w:ind w:left="107" w:hanging="708"/>
      </w:pPr>
      <w:rPr>
        <w:rFonts w:ascii="Arial MT" w:eastAsia="Arial MT" w:hAnsi="Arial MT" w:cs="Arial MT" w:hint="default"/>
        <w:b w:val="0"/>
        <w:bCs w:val="0"/>
        <w:i w:val="0"/>
        <w:iCs w:val="0"/>
        <w:spacing w:val="0"/>
        <w:w w:val="99"/>
        <w:sz w:val="20"/>
        <w:szCs w:val="20"/>
        <w:lang w:val="es-ES" w:eastAsia="en-US" w:bidi="ar-SA"/>
      </w:rPr>
    </w:lvl>
    <w:lvl w:ilvl="1" w:tplc="D974DE48">
      <w:numFmt w:val="bullet"/>
      <w:lvlText w:val="•"/>
      <w:lvlJc w:val="left"/>
      <w:pPr>
        <w:ind w:left="754" w:hanging="708"/>
      </w:pPr>
      <w:rPr>
        <w:rFonts w:hint="default"/>
        <w:lang w:val="es-ES" w:eastAsia="en-US" w:bidi="ar-SA"/>
      </w:rPr>
    </w:lvl>
    <w:lvl w:ilvl="2" w:tplc="2C5AC57A">
      <w:numFmt w:val="bullet"/>
      <w:lvlText w:val="•"/>
      <w:lvlJc w:val="left"/>
      <w:pPr>
        <w:ind w:left="1409" w:hanging="708"/>
      </w:pPr>
      <w:rPr>
        <w:rFonts w:hint="default"/>
        <w:lang w:val="es-ES" w:eastAsia="en-US" w:bidi="ar-SA"/>
      </w:rPr>
    </w:lvl>
    <w:lvl w:ilvl="3" w:tplc="654A2D4E">
      <w:numFmt w:val="bullet"/>
      <w:lvlText w:val="•"/>
      <w:lvlJc w:val="left"/>
      <w:pPr>
        <w:ind w:left="2063" w:hanging="708"/>
      </w:pPr>
      <w:rPr>
        <w:rFonts w:hint="default"/>
        <w:lang w:val="es-ES" w:eastAsia="en-US" w:bidi="ar-SA"/>
      </w:rPr>
    </w:lvl>
    <w:lvl w:ilvl="4" w:tplc="534AC580">
      <w:numFmt w:val="bullet"/>
      <w:lvlText w:val="•"/>
      <w:lvlJc w:val="left"/>
      <w:pPr>
        <w:ind w:left="2718" w:hanging="708"/>
      </w:pPr>
      <w:rPr>
        <w:rFonts w:hint="default"/>
        <w:lang w:val="es-ES" w:eastAsia="en-US" w:bidi="ar-SA"/>
      </w:rPr>
    </w:lvl>
    <w:lvl w:ilvl="5" w:tplc="3AA42A48">
      <w:numFmt w:val="bullet"/>
      <w:lvlText w:val="•"/>
      <w:lvlJc w:val="left"/>
      <w:pPr>
        <w:ind w:left="3373" w:hanging="708"/>
      </w:pPr>
      <w:rPr>
        <w:rFonts w:hint="default"/>
        <w:lang w:val="es-ES" w:eastAsia="en-US" w:bidi="ar-SA"/>
      </w:rPr>
    </w:lvl>
    <w:lvl w:ilvl="6" w:tplc="8364FBF6">
      <w:numFmt w:val="bullet"/>
      <w:lvlText w:val="•"/>
      <w:lvlJc w:val="left"/>
      <w:pPr>
        <w:ind w:left="4027" w:hanging="708"/>
      </w:pPr>
      <w:rPr>
        <w:rFonts w:hint="default"/>
        <w:lang w:val="es-ES" w:eastAsia="en-US" w:bidi="ar-SA"/>
      </w:rPr>
    </w:lvl>
    <w:lvl w:ilvl="7" w:tplc="A0AEC9A6">
      <w:numFmt w:val="bullet"/>
      <w:lvlText w:val="•"/>
      <w:lvlJc w:val="left"/>
      <w:pPr>
        <w:ind w:left="4682" w:hanging="708"/>
      </w:pPr>
      <w:rPr>
        <w:rFonts w:hint="default"/>
        <w:lang w:val="es-ES" w:eastAsia="en-US" w:bidi="ar-SA"/>
      </w:rPr>
    </w:lvl>
    <w:lvl w:ilvl="8" w:tplc="584CDE06">
      <w:numFmt w:val="bullet"/>
      <w:lvlText w:val="•"/>
      <w:lvlJc w:val="left"/>
      <w:pPr>
        <w:ind w:left="5336" w:hanging="708"/>
      </w:pPr>
      <w:rPr>
        <w:rFonts w:hint="default"/>
        <w:lang w:val="es-ES" w:eastAsia="en-US" w:bidi="ar-SA"/>
      </w:rPr>
    </w:lvl>
  </w:abstractNum>
  <w:abstractNum w:abstractNumId="21" w15:restartNumberingAfterBreak="0">
    <w:nsid w:val="4A2F21F9"/>
    <w:multiLevelType w:val="hybridMultilevel"/>
    <w:tmpl w:val="2E2A790E"/>
    <w:lvl w:ilvl="0" w:tplc="8E6E9876">
      <w:numFmt w:val="bullet"/>
      <w:lvlText w:val="-"/>
      <w:lvlJc w:val="left"/>
      <w:pPr>
        <w:ind w:left="1005" w:hanging="360"/>
      </w:pPr>
      <w:rPr>
        <w:rFonts w:ascii="Arial MT" w:eastAsia="Arial MT" w:hAnsi="Arial MT" w:cs="Arial MT" w:hint="default"/>
        <w:b w:val="0"/>
        <w:bCs w:val="0"/>
        <w:i w:val="0"/>
        <w:iCs w:val="0"/>
        <w:spacing w:val="0"/>
        <w:w w:val="99"/>
        <w:sz w:val="20"/>
        <w:szCs w:val="20"/>
        <w:lang w:val="es-ES" w:eastAsia="en-US" w:bidi="ar-SA"/>
      </w:rPr>
    </w:lvl>
    <w:lvl w:ilvl="1" w:tplc="805E11FC">
      <w:numFmt w:val="bullet"/>
      <w:lvlText w:val="•"/>
      <w:lvlJc w:val="left"/>
      <w:pPr>
        <w:ind w:left="1863" w:hanging="360"/>
      </w:pPr>
      <w:rPr>
        <w:rFonts w:hint="default"/>
        <w:lang w:val="es-ES" w:eastAsia="en-US" w:bidi="ar-SA"/>
      </w:rPr>
    </w:lvl>
    <w:lvl w:ilvl="2" w:tplc="53321E82">
      <w:numFmt w:val="bullet"/>
      <w:lvlText w:val="•"/>
      <w:lvlJc w:val="left"/>
      <w:pPr>
        <w:ind w:left="2727" w:hanging="360"/>
      </w:pPr>
      <w:rPr>
        <w:rFonts w:hint="default"/>
        <w:lang w:val="es-ES" w:eastAsia="en-US" w:bidi="ar-SA"/>
      </w:rPr>
    </w:lvl>
    <w:lvl w:ilvl="3" w:tplc="C558520E">
      <w:numFmt w:val="bullet"/>
      <w:lvlText w:val="•"/>
      <w:lvlJc w:val="left"/>
      <w:pPr>
        <w:ind w:left="3591" w:hanging="360"/>
      </w:pPr>
      <w:rPr>
        <w:rFonts w:hint="default"/>
        <w:lang w:val="es-ES" w:eastAsia="en-US" w:bidi="ar-SA"/>
      </w:rPr>
    </w:lvl>
    <w:lvl w:ilvl="4" w:tplc="3266FDDC">
      <w:numFmt w:val="bullet"/>
      <w:lvlText w:val="•"/>
      <w:lvlJc w:val="left"/>
      <w:pPr>
        <w:ind w:left="4455" w:hanging="360"/>
      </w:pPr>
      <w:rPr>
        <w:rFonts w:hint="default"/>
        <w:lang w:val="es-ES" w:eastAsia="en-US" w:bidi="ar-SA"/>
      </w:rPr>
    </w:lvl>
    <w:lvl w:ilvl="5" w:tplc="8D940C76">
      <w:numFmt w:val="bullet"/>
      <w:lvlText w:val="•"/>
      <w:lvlJc w:val="left"/>
      <w:pPr>
        <w:ind w:left="5319" w:hanging="360"/>
      </w:pPr>
      <w:rPr>
        <w:rFonts w:hint="default"/>
        <w:lang w:val="es-ES" w:eastAsia="en-US" w:bidi="ar-SA"/>
      </w:rPr>
    </w:lvl>
    <w:lvl w:ilvl="6" w:tplc="67360FD2">
      <w:numFmt w:val="bullet"/>
      <w:lvlText w:val="•"/>
      <w:lvlJc w:val="left"/>
      <w:pPr>
        <w:ind w:left="6183" w:hanging="360"/>
      </w:pPr>
      <w:rPr>
        <w:rFonts w:hint="default"/>
        <w:lang w:val="es-ES" w:eastAsia="en-US" w:bidi="ar-SA"/>
      </w:rPr>
    </w:lvl>
    <w:lvl w:ilvl="7" w:tplc="7082AB12">
      <w:numFmt w:val="bullet"/>
      <w:lvlText w:val="•"/>
      <w:lvlJc w:val="left"/>
      <w:pPr>
        <w:ind w:left="7047" w:hanging="360"/>
      </w:pPr>
      <w:rPr>
        <w:rFonts w:hint="default"/>
        <w:lang w:val="es-ES" w:eastAsia="en-US" w:bidi="ar-SA"/>
      </w:rPr>
    </w:lvl>
    <w:lvl w:ilvl="8" w:tplc="3B6043C2">
      <w:numFmt w:val="bullet"/>
      <w:lvlText w:val="•"/>
      <w:lvlJc w:val="left"/>
      <w:pPr>
        <w:ind w:left="7911" w:hanging="360"/>
      </w:pPr>
      <w:rPr>
        <w:rFonts w:hint="default"/>
        <w:lang w:val="es-ES" w:eastAsia="en-US" w:bidi="ar-SA"/>
      </w:rPr>
    </w:lvl>
  </w:abstractNum>
  <w:abstractNum w:abstractNumId="22" w15:restartNumberingAfterBreak="0">
    <w:nsid w:val="50046726"/>
    <w:multiLevelType w:val="hybridMultilevel"/>
    <w:tmpl w:val="F22E6A7C"/>
    <w:lvl w:ilvl="0" w:tplc="B316F9A0">
      <w:start w:val="3"/>
      <w:numFmt w:val="lowerLetter"/>
      <w:lvlText w:val="%1)"/>
      <w:lvlJc w:val="left"/>
      <w:pPr>
        <w:ind w:left="481" w:hanging="212"/>
        <w:jc w:val="left"/>
      </w:pPr>
      <w:rPr>
        <w:rFonts w:ascii="Arial MT" w:eastAsia="Arial MT" w:hAnsi="Arial MT" w:cs="Arial MT" w:hint="default"/>
        <w:b w:val="0"/>
        <w:bCs w:val="0"/>
        <w:i w:val="0"/>
        <w:iCs w:val="0"/>
        <w:spacing w:val="0"/>
        <w:w w:val="96"/>
        <w:sz w:val="22"/>
        <w:szCs w:val="22"/>
        <w:lang w:val="es-ES" w:eastAsia="en-US" w:bidi="ar-SA"/>
      </w:rPr>
    </w:lvl>
    <w:lvl w:ilvl="1" w:tplc="F558FC94">
      <w:numFmt w:val="bullet"/>
      <w:lvlText w:val="-"/>
      <w:lvlJc w:val="left"/>
      <w:pPr>
        <w:ind w:left="1005" w:hanging="360"/>
      </w:pPr>
      <w:rPr>
        <w:rFonts w:ascii="Arial MT" w:eastAsia="Arial MT" w:hAnsi="Arial MT" w:cs="Arial MT" w:hint="default"/>
        <w:b w:val="0"/>
        <w:bCs w:val="0"/>
        <w:i w:val="0"/>
        <w:iCs w:val="0"/>
        <w:spacing w:val="0"/>
        <w:w w:val="99"/>
        <w:sz w:val="20"/>
        <w:szCs w:val="20"/>
        <w:lang w:val="es-ES" w:eastAsia="en-US" w:bidi="ar-SA"/>
      </w:rPr>
    </w:lvl>
    <w:lvl w:ilvl="2" w:tplc="6FD01D32">
      <w:numFmt w:val="bullet"/>
      <w:lvlText w:val="•"/>
      <w:lvlJc w:val="left"/>
      <w:pPr>
        <w:ind w:left="1959" w:hanging="360"/>
      </w:pPr>
      <w:rPr>
        <w:rFonts w:hint="default"/>
        <w:lang w:val="es-ES" w:eastAsia="en-US" w:bidi="ar-SA"/>
      </w:rPr>
    </w:lvl>
    <w:lvl w:ilvl="3" w:tplc="47BA0BA6">
      <w:numFmt w:val="bullet"/>
      <w:lvlText w:val="•"/>
      <w:lvlJc w:val="left"/>
      <w:pPr>
        <w:ind w:left="2919" w:hanging="360"/>
      </w:pPr>
      <w:rPr>
        <w:rFonts w:hint="default"/>
        <w:lang w:val="es-ES" w:eastAsia="en-US" w:bidi="ar-SA"/>
      </w:rPr>
    </w:lvl>
    <w:lvl w:ilvl="4" w:tplc="21F0477E">
      <w:numFmt w:val="bullet"/>
      <w:lvlText w:val="•"/>
      <w:lvlJc w:val="left"/>
      <w:pPr>
        <w:ind w:left="3879" w:hanging="360"/>
      </w:pPr>
      <w:rPr>
        <w:rFonts w:hint="default"/>
        <w:lang w:val="es-ES" w:eastAsia="en-US" w:bidi="ar-SA"/>
      </w:rPr>
    </w:lvl>
    <w:lvl w:ilvl="5" w:tplc="22E2B36E">
      <w:numFmt w:val="bullet"/>
      <w:lvlText w:val="•"/>
      <w:lvlJc w:val="left"/>
      <w:pPr>
        <w:ind w:left="4839" w:hanging="360"/>
      </w:pPr>
      <w:rPr>
        <w:rFonts w:hint="default"/>
        <w:lang w:val="es-ES" w:eastAsia="en-US" w:bidi="ar-SA"/>
      </w:rPr>
    </w:lvl>
    <w:lvl w:ilvl="6" w:tplc="0D84FD82">
      <w:numFmt w:val="bullet"/>
      <w:lvlText w:val="•"/>
      <w:lvlJc w:val="left"/>
      <w:pPr>
        <w:ind w:left="5799" w:hanging="360"/>
      </w:pPr>
      <w:rPr>
        <w:rFonts w:hint="default"/>
        <w:lang w:val="es-ES" w:eastAsia="en-US" w:bidi="ar-SA"/>
      </w:rPr>
    </w:lvl>
    <w:lvl w:ilvl="7" w:tplc="2B98B4CE">
      <w:numFmt w:val="bullet"/>
      <w:lvlText w:val="•"/>
      <w:lvlJc w:val="left"/>
      <w:pPr>
        <w:ind w:left="6759" w:hanging="360"/>
      </w:pPr>
      <w:rPr>
        <w:rFonts w:hint="default"/>
        <w:lang w:val="es-ES" w:eastAsia="en-US" w:bidi="ar-SA"/>
      </w:rPr>
    </w:lvl>
    <w:lvl w:ilvl="8" w:tplc="EE5CD1BC">
      <w:numFmt w:val="bullet"/>
      <w:lvlText w:val="•"/>
      <w:lvlJc w:val="left"/>
      <w:pPr>
        <w:ind w:left="7719" w:hanging="360"/>
      </w:pPr>
      <w:rPr>
        <w:rFonts w:hint="default"/>
        <w:lang w:val="es-ES" w:eastAsia="en-US" w:bidi="ar-SA"/>
      </w:rPr>
    </w:lvl>
  </w:abstractNum>
  <w:abstractNum w:abstractNumId="23" w15:restartNumberingAfterBreak="0">
    <w:nsid w:val="506E5FF5"/>
    <w:multiLevelType w:val="hybridMultilevel"/>
    <w:tmpl w:val="F6E08B36"/>
    <w:lvl w:ilvl="0" w:tplc="31ECBB02">
      <w:numFmt w:val="bullet"/>
      <w:lvlText w:val="-"/>
      <w:lvlJc w:val="left"/>
      <w:pPr>
        <w:ind w:left="1497" w:hanging="360"/>
      </w:pPr>
      <w:rPr>
        <w:rFonts w:ascii="Arial MT" w:eastAsia="Arial MT" w:hAnsi="Arial MT" w:cs="Arial MT" w:hint="default"/>
        <w:b w:val="0"/>
        <w:bCs w:val="0"/>
        <w:i w:val="0"/>
        <w:iCs w:val="0"/>
        <w:spacing w:val="0"/>
        <w:w w:val="99"/>
        <w:sz w:val="24"/>
        <w:szCs w:val="24"/>
        <w:lang w:val="es-ES" w:eastAsia="en-US" w:bidi="ar-SA"/>
      </w:rPr>
    </w:lvl>
    <w:lvl w:ilvl="1" w:tplc="D4DCBDCE">
      <w:numFmt w:val="bullet"/>
      <w:lvlText w:val="•"/>
      <w:lvlJc w:val="left"/>
      <w:pPr>
        <w:ind w:left="2313" w:hanging="360"/>
      </w:pPr>
      <w:rPr>
        <w:rFonts w:hint="default"/>
        <w:lang w:val="es-ES" w:eastAsia="en-US" w:bidi="ar-SA"/>
      </w:rPr>
    </w:lvl>
    <w:lvl w:ilvl="2" w:tplc="F79A72EE">
      <w:numFmt w:val="bullet"/>
      <w:lvlText w:val="•"/>
      <w:lvlJc w:val="left"/>
      <w:pPr>
        <w:ind w:left="3127" w:hanging="360"/>
      </w:pPr>
      <w:rPr>
        <w:rFonts w:hint="default"/>
        <w:lang w:val="es-ES" w:eastAsia="en-US" w:bidi="ar-SA"/>
      </w:rPr>
    </w:lvl>
    <w:lvl w:ilvl="3" w:tplc="AFC83B7C">
      <w:numFmt w:val="bullet"/>
      <w:lvlText w:val="•"/>
      <w:lvlJc w:val="left"/>
      <w:pPr>
        <w:ind w:left="3941" w:hanging="360"/>
      </w:pPr>
      <w:rPr>
        <w:rFonts w:hint="default"/>
        <w:lang w:val="es-ES" w:eastAsia="en-US" w:bidi="ar-SA"/>
      </w:rPr>
    </w:lvl>
    <w:lvl w:ilvl="4" w:tplc="573E3680">
      <w:numFmt w:val="bullet"/>
      <w:lvlText w:val="•"/>
      <w:lvlJc w:val="left"/>
      <w:pPr>
        <w:ind w:left="4755" w:hanging="360"/>
      </w:pPr>
      <w:rPr>
        <w:rFonts w:hint="default"/>
        <w:lang w:val="es-ES" w:eastAsia="en-US" w:bidi="ar-SA"/>
      </w:rPr>
    </w:lvl>
    <w:lvl w:ilvl="5" w:tplc="34982962">
      <w:numFmt w:val="bullet"/>
      <w:lvlText w:val="•"/>
      <w:lvlJc w:val="left"/>
      <w:pPr>
        <w:ind w:left="5569" w:hanging="360"/>
      </w:pPr>
      <w:rPr>
        <w:rFonts w:hint="default"/>
        <w:lang w:val="es-ES" w:eastAsia="en-US" w:bidi="ar-SA"/>
      </w:rPr>
    </w:lvl>
    <w:lvl w:ilvl="6" w:tplc="E5601B10">
      <w:numFmt w:val="bullet"/>
      <w:lvlText w:val="•"/>
      <w:lvlJc w:val="left"/>
      <w:pPr>
        <w:ind w:left="6383" w:hanging="360"/>
      </w:pPr>
      <w:rPr>
        <w:rFonts w:hint="default"/>
        <w:lang w:val="es-ES" w:eastAsia="en-US" w:bidi="ar-SA"/>
      </w:rPr>
    </w:lvl>
    <w:lvl w:ilvl="7" w:tplc="B6EABF12">
      <w:numFmt w:val="bullet"/>
      <w:lvlText w:val="•"/>
      <w:lvlJc w:val="left"/>
      <w:pPr>
        <w:ind w:left="7197" w:hanging="360"/>
      </w:pPr>
      <w:rPr>
        <w:rFonts w:hint="default"/>
        <w:lang w:val="es-ES" w:eastAsia="en-US" w:bidi="ar-SA"/>
      </w:rPr>
    </w:lvl>
    <w:lvl w:ilvl="8" w:tplc="C6E4A58C">
      <w:numFmt w:val="bullet"/>
      <w:lvlText w:val="•"/>
      <w:lvlJc w:val="left"/>
      <w:pPr>
        <w:ind w:left="8011" w:hanging="360"/>
      </w:pPr>
      <w:rPr>
        <w:rFonts w:hint="default"/>
        <w:lang w:val="es-ES" w:eastAsia="en-US" w:bidi="ar-SA"/>
      </w:rPr>
    </w:lvl>
  </w:abstractNum>
  <w:abstractNum w:abstractNumId="24" w15:restartNumberingAfterBreak="0">
    <w:nsid w:val="53896AF9"/>
    <w:multiLevelType w:val="multilevel"/>
    <w:tmpl w:val="251CF9C8"/>
    <w:lvl w:ilvl="0">
      <w:start w:val="15"/>
      <w:numFmt w:val="decimal"/>
      <w:lvlText w:val="%1"/>
      <w:lvlJc w:val="left"/>
      <w:pPr>
        <w:ind w:left="855" w:hanging="586"/>
        <w:jc w:val="left"/>
      </w:pPr>
      <w:rPr>
        <w:rFonts w:hint="default"/>
        <w:lang w:val="es-ES" w:eastAsia="en-US" w:bidi="ar-SA"/>
      </w:rPr>
    </w:lvl>
    <w:lvl w:ilvl="1">
      <w:start w:val="4"/>
      <w:numFmt w:val="decimal"/>
      <w:lvlText w:val="%1.%2."/>
      <w:lvlJc w:val="left"/>
      <w:pPr>
        <w:ind w:left="855" w:hanging="586"/>
        <w:jc w:val="left"/>
      </w:pPr>
      <w:rPr>
        <w:rFonts w:ascii="Arial" w:eastAsia="Arial" w:hAnsi="Arial" w:cs="Arial" w:hint="default"/>
        <w:b/>
        <w:bCs/>
        <w:i w:val="0"/>
        <w:iCs w:val="0"/>
        <w:spacing w:val="-1"/>
        <w:w w:val="100"/>
        <w:sz w:val="24"/>
        <w:szCs w:val="24"/>
        <w:lang w:val="es-ES" w:eastAsia="en-US" w:bidi="ar-SA"/>
      </w:rPr>
    </w:lvl>
    <w:lvl w:ilvl="2">
      <w:numFmt w:val="bullet"/>
      <w:lvlText w:val="•"/>
      <w:lvlJc w:val="left"/>
      <w:pPr>
        <w:ind w:left="2615" w:hanging="586"/>
      </w:pPr>
      <w:rPr>
        <w:rFonts w:hint="default"/>
        <w:lang w:val="es-ES" w:eastAsia="en-US" w:bidi="ar-SA"/>
      </w:rPr>
    </w:lvl>
    <w:lvl w:ilvl="3">
      <w:numFmt w:val="bullet"/>
      <w:lvlText w:val="•"/>
      <w:lvlJc w:val="left"/>
      <w:pPr>
        <w:ind w:left="3493" w:hanging="586"/>
      </w:pPr>
      <w:rPr>
        <w:rFonts w:hint="default"/>
        <w:lang w:val="es-ES" w:eastAsia="en-US" w:bidi="ar-SA"/>
      </w:rPr>
    </w:lvl>
    <w:lvl w:ilvl="4">
      <w:numFmt w:val="bullet"/>
      <w:lvlText w:val="•"/>
      <w:lvlJc w:val="left"/>
      <w:pPr>
        <w:ind w:left="4371" w:hanging="586"/>
      </w:pPr>
      <w:rPr>
        <w:rFonts w:hint="default"/>
        <w:lang w:val="es-ES" w:eastAsia="en-US" w:bidi="ar-SA"/>
      </w:rPr>
    </w:lvl>
    <w:lvl w:ilvl="5">
      <w:numFmt w:val="bullet"/>
      <w:lvlText w:val="•"/>
      <w:lvlJc w:val="left"/>
      <w:pPr>
        <w:ind w:left="5249" w:hanging="586"/>
      </w:pPr>
      <w:rPr>
        <w:rFonts w:hint="default"/>
        <w:lang w:val="es-ES" w:eastAsia="en-US" w:bidi="ar-SA"/>
      </w:rPr>
    </w:lvl>
    <w:lvl w:ilvl="6">
      <w:numFmt w:val="bullet"/>
      <w:lvlText w:val="•"/>
      <w:lvlJc w:val="left"/>
      <w:pPr>
        <w:ind w:left="6127" w:hanging="586"/>
      </w:pPr>
      <w:rPr>
        <w:rFonts w:hint="default"/>
        <w:lang w:val="es-ES" w:eastAsia="en-US" w:bidi="ar-SA"/>
      </w:rPr>
    </w:lvl>
    <w:lvl w:ilvl="7">
      <w:numFmt w:val="bullet"/>
      <w:lvlText w:val="•"/>
      <w:lvlJc w:val="left"/>
      <w:pPr>
        <w:ind w:left="7005" w:hanging="586"/>
      </w:pPr>
      <w:rPr>
        <w:rFonts w:hint="default"/>
        <w:lang w:val="es-ES" w:eastAsia="en-US" w:bidi="ar-SA"/>
      </w:rPr>
    </w:lvl>
    <w:lvl w:ilvl="8">
      <w:numFmt w:val="bullet"/>
      <w:lvlText w:val="•"/>
      <w:lvlJc w:val="left"/>
      <w:pPr>
        <w:ind w:left="7883" w:hanging="586"/>
      </w:pPr>
      <w:rPr>
        <w:rFonts w:hint="default"/>
        <w:lang w:val="es-ES" w:eastAsia="en-US" w:bidi="ar-SA"/>
      </w:rPr>
    </w:lvl>
  </w:abstractNum>
  <w:abstractNum w:abstractNumId="25" w15:restartNumberingAfterBreak="0">
    <w:nsid w:val="5C7B31CF"/>
    <w:multiLevelType w:val="hybridMultilevel"/>
    <w:tmpl w:val="3690C53A"/>
    <w:lvl w:ilvl="0" w:tplc="B3541D16">
      <w:numFmt w:val="bullet"/>
      <w:lvlText w:val="-"/>
      <w:lvlJc w:val="left"/>
      <w:pPr>
        <w:ind w:left="211" w:hanging="104"/>
      </w:pPr>
      <w:rPr>
        <w:rFonts w:ascii="Arial MT" w:eastAsia="Arial MT" w:hAnsi="Arial MT" w:cs="Arial MT" w:hint="default"/>
        <w:b w:val="0"/>
        <w:bCs w:val="0"/>
        <w:i w:val="0"/>
        <w:iCs w:val="0"/>
        <w:spacing w:val="0"/>
        <w:w w:val="99"/>
        <w:sz w:val="20"/>
        <w:szCs w:val="20"/>
        <w:lang w:val="es-ES" w:eastAsia="en-US" w:bidi="ar-SA"/>
      </w:rPr>
    </w:lvl>
    <w:lvl w:ilvl="1" w:tplc="4C305AE2">
      <w:numFmt w:val="bullet"/>
      <w:lvlText w:val="•"/>
      <w:lvlJc w:val="left"/>
      <w:pPr>
        <w:ind w:left="862" w:hanging="104"/>
      </w:pPr>
      <w:rPr>
        <w:rFonts w:hint="default"/>
        <w:lang w:val="es-ES" w:eastAsia="en-US" w:bidi="ar-SA"/>
      </w:rPr>
    </w:lvl>
    <w:lvl w:ilvl="2" w:tplc="EEDCF626">
      <w:numFmt w:val="bullet"/>
      <w:lvlText w:val="•"/>
      <w:lvlJc w:val="left"/>
      <w:pPr>
        <w:ind w:left="1504" w:hanging="104"/>
      </w:pPr>
      <w:rPr>
        <w:rFonts w:hint="default"/>
        <w:lang w:val="es-ES" w:eastAsia="en-US" w:bidi="ar-SA"/>
      </w:rPr>
    </w:lvl>
    <w:lvl w:ilvl="3" w:tplc="AA74C898">
      <w:numFmt w:val="bullet"/>
      <w:lvlText w:val="•"/>
      <w:lvlJc w:val="left"/>
      <w:pPr>
        <w:ind w:left="2146" w:hanging="104"/>
      </w:pPr>
      <w:rPr>
        <w:rFonts w:hint="default"/>
        <w:lang w:val="es-ES" w:eastAsia="en-US" w:bidi="ar-SA"/>
      </w:rPr>
    </w:lvl>
    <w:lvl w:ilvl="4" w:tplc="E44CCE8A">
      <w:numFmt w:val="bullet"/>
      <w:lvlText w:val="•"/>
      <w:lvlJc w:val="left"/>
      <w:pPr>
        <w:ind w:left="2788" w:hanging="104"/>
      </w:pPr>
      <w:rPr>
        <w:rFonts w:hint="default"/>
        <w:lang w:val="es-ES" w:eastAsia="en-US" w:bidi="ar-SA"/>
      </w:rPr>
    </w:lvl>
    <w:lvl w:ilvl="5" w:tplc="32041ABE">
      <w:numFmt w:val="bullet"/>
      <w:lvlText w:val="•"/>
      <w:lvlJc w:val="left"/>
      <w:pPr>
        <w:ind w:left="3430" w:hanging="104"/>
      </w:pPr>
      <w:rPr>
        <w:rFonts w:hint="default"/>
        <w:lang w:val="es-ES" w:eastAsia="en-US" w:bidi="ar-SA"/>
      </w:rPr>
    </w:lvl>
    <w:lvl w:ilvl="6" w:tplc="66A2BC84">
      <w:numFmt w:val="bullet"/>
      <w:lvlText w:val="•"/>
      <w:lvlJc w:val="left"/>
      <w:pPr>
        <w:ind w:left="4072" w:hanging="104"/>
      </w:pPr>
      <w:rPr>
        <w:rFonts w:hint="default"/>
        <w:lang w:val="es-ES" w:eastAsia="en-US" w:bidi="ar-SA"/>
      </w:rPr>
    </w:lvl>
    <w:lvl w:ilvl="7" w:tplc="9BF236D2">
      <w:numFmt w:val="bullet"/>
      <w:lvlText w:val="•"/>
      <w:lvlJc w:val="left"/>
      <w:pPr>
        <w:ind w:left="4714" w:hanging="104"/>
      </w:pPr>
      <w:rPr>
        <w:rFonts w:hint="default"/>
        <w:lang w:val="es-ES" w:eastAsia="en-US" w:bidi="ar-SA"/>
      </w:rPr>
    </w:lvl>
    <w:lvl w:ilvl="8" w:tplc="86AE2276">
      <w:numFmt w:val="bullet"/>
      <w:lvlText w:val="•"/>
      <w:lvlJc w:val="left"/>
      <w:pPr>
        <w:ind w:left="5356" w:hanging="104"/>
      </w:pPr>
      <w:rPr>
        <w:rFonts w:hint="default"/>
        <w:lang w:val="es-ES" w:eastAsia="en-US" w:bidi="ar-SA"/>
      </w:rPr>
    </w:lvl>
  </w:abstractNum>
  <w:abstractNum w:abstractNumId="26" w15:restartNumberingAfterBreak="0">
    <w:nsid w:val="5F9C36AD"/>
    <w:multiLevelType w:val="hybridMultilevel"/>
    <w:tmpl w:val="A350A2B6"/>
    <w:lvl w:ilvl="0" w:tplc="D2349D0C">
      <w:numFmt w:val="bullet"/>
      <w:lvlText w:val=""/>
      <w:lvlJc w:val="left"/>
      <w:pPr>
        <w:ind w:left="993" w:hanging="351"/>
      </w:pPr>
      <w:rPr>
        <w:rFonts w:ascii="Wingdings" w:eastAsia="Wingdings" w:hAnsi="Wingdings" w:cs="Wingdings" w:hint="default"/>
        <w:b w:val="0"/>
        <w:bCs w:val="0"/>
        <w:i w:val="0"/>
        <w:iCs w:val="0"/>
        <w:spacing w:val="0"/>
        <w:w w:val="100"/>
        <w:sz w:val="22"/>
        <w:szCs w:val="22"/>
        <w:lang w:val="es-ES" w:eastAsia="en-US" w:bidi="ar-SA"/>
      </w:rPr>
    </w:lvl>
    <w:lvl w:ilvl="1" w:tplc="4C62BD0A">
      <w:numFmt w:val="bullet"/>
      <w:lvlText w:val="•"/>
      <w:lvlJc w:val="left"/>
      <w:pPr>
        <w:ind w:left="1863" w:hanging="351"/>
      </w:pPr>
      <w:rPr>
        <w:rFonts w:hint="default"/>
        <w:lang w:val="es-ES" w:eastAsia="en-US" w:bidi="ar-SA"/>
      </w:rPr>
    </w:lvl>
    <w:lvl w:ilvl="2" w:tplc="DBEC8B56">
      <w:numFmt w:val="bullet"/>
      <w:lvlText w:val="•"/>
      <w:lvlJc w:val="left"/>
      <w:pPr>
        <w:ind w:left="2727" w:hanging="351"/>
      </w:pPr>
      <w:rPr>
        <w:rFonts w:hint="default"/>
        <w:lang w:val="es-ES" w:eastAsia="en-US" w:bidi="ar-SA"/>
      </w:rPr>
    </w:lvl>
    <w:lvl w:ilvl="3" w:tplc="E7FAF0C8">
      <w:numFmt w:val="bullet"/>
      <w:lvlText w:val="•"/>
      <w:lvlJc w:val="left"/>
      <w:pPr>
        <w:ind w:left="3591" w:hanging="351"/>
      </w:pPr>
      <w:rPr>
        <w:rFonts w:hint="default"/>
        <w:lang w:val="es-ES" w:eastAsia="en-US" w:bidi="ar-SA"/>
      </w:rPr>
    </w:lvl>
    <w:lvl w:ilvl="4" w:tplc="C1FEC5EE">
      <w:numFmt w:val="bullet"/>
      <w:lvlText w:val="•"/>
      <w:lvlJc w:val="left"/>
      <w:pPr>
        <w:ind w:left="4455" w:hanging="351"/>
      </w:pPr>
      <w:rPr>
        <w:rFonts w:hint="default"/>
        <w:lang w:val="es-ES" w:eastAsia="en-US" w:bidi="ar-SA"/>
      </w:rPr>
    </w:lvl>
    <w:lvl w:ilvl="5" w:tplc="D59072F0">
      <w:numFmt w:val="bullet"/>
      <w:lvlText w:val="•"/>
      <w:lvlJc w:val="left"/>
      <w:pPr>
        <w:ind w:left="5319" w:hanging="351"/>
      </w:pPr>
      <w:rPr>
        <w:rFonts w:hint="default"/>
        <w:lang w:val="es-ES" w:eastAsia="en-US" w:bidi="ar-SA"/>
      </w:rPr>
    </w:lvl>
    <w:lvl w:ilvl="6" w:tplc="DB7827AA">
      <w:numFmt w:val="bullet"/>
      <w:lvlText w:val="•"/>
      <w:lvlJc w:val="left"/>
      <w:pPr>
        <w:ind w:left="6183" w:hanging="351"/>
      </w:pPr>
      <w:rPr>
        <w:rFonts w:hint="default"/>
        <w:lang w:val="es-ES" w:eastAsia="en-US" w:bidi="ar-SA"/>
      </w:rPr>
    </w:lvl>
    <w:lvl w:ilvl="7" w:tplc="171CEAB6">
      <w:numFmt w:val="bullet"/>
      <w:lvlText w:val="•"/>
      <w:lvlJc w:val="left"/>
      <w:pPr>
        <w:ind w:left="7047" w:hanging="351"/>
      </w:pPr>
      <w:rPr>
        <w:rFonts w:hint="default"/>
        <w:lang w:val="es-ES" w:eastAsia="en-US" w:bidi="ar-SA"/>
      </w:rPr>
    </w:lvl>
    <w:lvl w:ilvl="8" w:tplc="0C206EB2">
      <w:numFmt w:val="bullet"/>
      <w:lvlText w:val="•"/>
      <w:lvlJc w:val="left"/>
      <w:pPr>
        <w:ind w:left="7911" w:hanging="351"/>
      </w:pPr>
      <w:rPr>
        <w:rFonts w:hint="default"/>
        <w:lang w:val="es-ES" w:eastAsia="en-US" w:bidi="ar-SA"/>
      </w:rPr>
    </w:lvl>
  </w:abstractNum>
  <w:abstractNum w:abstractNumId="27" w15:restartNumberingAfterBreak="0">
    <w:nsid w:val="5FFB6D0E"/>
    <w:multiLevelType w:val="hybridMultilevel"/>
    <w:tmpl w:val="1C3A2410"/>
    <w:lvl w:ilvl="0" w:tplc="FEB2AE26">
      <w:numFmt w:val="bullet"/>
      <w:lvlText w:val=""/>
      <w:lvlJc w:val="left"/>
      <w:pPr>
        <w:ind w:left="997" w:hanging="356"/>
      </w:pPr>
      <w:rPr>
        <w:rFonts w:ascii="Wingdings" w:eastAsia="Wingdings" w:hAnsi="Wingdings" w:cs="Wingdings" w:hint="default"/>
        <w:b w:val="0"/>
        <w:bCs w:val="0"/>
        <w:i w:val="0"/>
        <w:iCs w:val="0"/>
        <w:spacing w:val="0"/>
        <w:w w:val="99"/>
        <w:sz w:val="20"/>
        <w:szCs w:val="20"/>
        <w:lang w:val="es-ES" w:eastAsia="en-US" w:bidi="ar-SA"/>
      </w:rPr>
    </w:lvl>
    <w:lvl w:ilvl="1" w:tplc="5B52BA1E">
      <w:numFmt w:val="bullet"/>
      <w:lvlText w:val="•"/>
      <w:lvlJc w:val="left"/>
      <w:pPr>
        <w:ind w:left="1863" w:hanging="356"/>
      </w:pPr>
      <w:rPr>
        <w:rFonts w:hint="default"/>
        <w:lang w:val="es-ES" w:eastAsia="en-US" w:bidi="ar-SA"/>
      </w:rPr>
    </w:lvl>
    <w:lvl w:ilvl="2" w:tplc="ADE472CA">
      <w:numFmt w:val="bullet"/>
      <w:lvlText w:val="•"/>
      <w:lvlJc w:val="left"/>
      <w:pPr>
        <w:ind w:left="2727" w:hanging="356"/>
      </w:pPr>
      <w:rPr>
        <w:rFonts w:hint="default"/>
        <w:lang w:val="es-ES" w:eastAsia="en-US" w:bidi="ar-SA"/>
      </w:rPr>
    </w:lvl>
    <w:lvl w:ilvl="3" w:tplc="09F661EE">
      <w:numFmt w:val="bullet"/>
      <w:lvlText w:val="•"/>
      <w:lvlJc w:val="left"/>
      <w:pPr>
        <w:ind w:left="3591" w:hanging="356"/>
      </w:pPr>
      <w:rPr>
        <w:rFonts w:hint="default"/>
        <w:lang w:val="es-ES" w:eastAsia="en-US" w:bidi="ar-SA"/>
      </w:rPr>
    </w:lvl>
    <w:lvl w:ilvl="4" w:tplc="68945B6E">
      <w:numFmt w:val="bullet"/>
      <w:lvlText w:val="•"/>
      <w:lvlJc w:val="left"/>
      <w:pPr>
        <w:ind w:left="4455" w:hanging="356"/>
      </w:pPr>
      <w:rPr>
        <w:rFonts w:hint="default"/>
        <w:lang w:val="es-ES" w:eastAsia="en-US" w:bidi="ar-SA"/>
      </w:rPr>
    </w:lvl>
    <w:lvl w:ilvl="5" w:tplc="EA2AF2E0">
      <w:numFmt w:val="bullet"/>
      <w:lvlText w:val="•"/>
      <w:lvlJc w:val="left"/>
      <w:pPr>
        <w:ind w:left="5319" w:hanging="356"/>
      </w:pPr>
      <w:rPr>
        <w:rFonts w:hint="default"/>
        <w:lang w:val="es-ES" w:eastAsia="en-US" w:bidi="ar-SA"/>
      </w:rPr>
    </w:lvl>
    <w:lvl w:ilvl="6" w:tplc="1C543064">
      <w:numFmt w:val="bullet"/>
      <w:lvlText w:val="•"/>
      <w:lvlJc w:val="left"/>
      <w:pPr>
        <w:ind w:left="6183" w:hanging="356"/>
      </w:pPr>
      <w:rPr>
        <w:rFonts w:hint="default"/>
        <w:lang w:val="es-ES" w:eastAsia="en-US" w:bidi="ar-SA"/>
      </w:rPr>
    </w:lvl>
    <w:lvl w:ilvl="7" w:tplc="C2B05D42">
      <w:numFmt w:val="bullet"/>
      <w:lvlText w:val="•"/>
      <w:lvlJc w:val="left"/>
      <w:pPr>
        <w:ind w:left="7047" w:hanging="356"/>
      </w:pPr>
      <w:rPr>
        <w:rFonts w:hint="default"/>
        <w:lang w:val="es-ES" w:eastAsia="en-US" w:bidi="ar-SA"/>
      </w:rPr>
    </w:lvl>
    <w:lvl w:ilvl="8" w:tplc="2584C5C8">
      <w:numFmt w:val="bullet"/>
      <w:lvlText w:val="•"/>
      <w:lvlJc w:val="left"/>
      <w:pPr>
        <w:ind w:left="7911" w:hanging="356"/>
      </w:pPr>
      <w:rPr>
        <w:rFonts w:hint="default"/>
        <w:lang w:val="es-ES" w:eastAsia="en-US" w:bidi="ar-SA"/>
      </w:rPr>
    </w:lvl>
  </w:abstractNum>
  <w:abstractNum w:abstractNumId="28" w15:restartNumberingAfterBreak="0">
    <w:nsid w:val="64CC2022"/>
    <w:multiLevelType w:val="hybridMultilevel"/>
    <w:tmpl w:val="EF3082DA"/>
    <w:lvl w:ilvl="0" w:tplc="72B62FD0">
      <w:start w:val="1"/>
      <w:numFmt w:val="decimal"/>
      <w:lvlText w:val="%1."/>
      <w:lvlJc w:val="left"/>
      <w:pPr>
        <w:ind w:left="1005" w:hanging="360"/>
        <w:jc w:val="left"/>
      </w:pPr>
      <w:rPr>
        <w:rFonts w:ascii="Arial MT" w:eastAsia="Arial MT" w:hAnsi="Arial MT" w:cs="Arial MT" w:hint="default"/>
        <w:b w:val="0"/>
        <w:bCs w:val="0"/>
        <w:i w:val="0"/>
        <w:iCs w:val="0"/>
        <w:spacing w:val="-1"/>
        <w:w w:val="100"/>
        <w:sz w:val="22"/>
        <w:szCs w:val="22"/>
        <w:lang w:val="es-ES" w:eastAsia="en-US" w:bidi="ar-SA"/>
      </w:rPr>
    </w:lvl>
    <w:lvl w:ilvl="1" w:tplc="B1B4C858">
      <w:numFmt w:val="bullet"/>
      <w:lvlText w:val="•"/>
      <w:lvlJc w:val="left"/>
      <w:pPr>
        <w:ind w:left="1863" w:hanging="360"/>
      </w:pPr>
      <w:rPr>
        <w:rFonts w:hint="default"/>
        <w:lang w:val="es-ES" w:eastAsia="en-US" w:bidi="ar-SA"/>
      </w:rPr>
    </w:lvl>
    <w:lvl w:ilvl="2" w:tplc="7DB2883C">
      <w:numFmt w:val="bullet"/>
      <w:lvlText w:val="•"/>
      <w:lvlJc w:val="left"/>
      <w:pPr>
        <w:ind w:left="2727" w:hanging="360"/>
      </w:pPr>
      <w:rPr>
        <w:rFonts w:hint="default"/>
        <w:lang w:val="es-ES" w:eastAsia="en-US" w:bidi="ar-SA"/>
      </w:rPr>
    </w:lvl>
    <w:lvl w:ilvl="3" w:tplc="D402E864">
      <w:numFmt w:val="bullet"/>
      <w:lvlText w:val="•"/>
      <w:lvlJc w:val="left"/>
      <w:pPr>
        <w:ind w:left="3591" w:hanging="360"/>
      </w:pPr>
      <w:rPr>
        <w:rFonts w:hint="default"/>
        <w:lang w:val="es-ES" w:eastAsia="en-US" w:bidi="ar-SA"/>
      </w:rPr>
    </w:lvl>
    <w:lvl w:ilvl="4" w:tplc="F2D8F570">
      <w:numFmt w:val="bullet"/>
      <w:lvlText w:val="•"/>
      <w:lvlJc w:val="left"/>
      <w:pPr>
        <w:ind w:left="4455" w:hanging="360"/>
      </w:pPr>
      <w:rPr>
        <w:rFonts w:hint="default"/>
        <w:lang w:val="es-ES" w:eastAsia="en-US" w:bidi="ar-SA"/>
      </w:rPr>
    </w:lvl>
    <w:lvl w:ilvl="5" w:tplc="59CC6F44">
      <w:numFmt w:val="bullet"/>
      <w:lvlText w:val="•"/>
      <w:lvlJc w:val="left"/>
      <w:pPr>
        <w:ind w:left="5319" w:hanging="360"/>
      </w:pPr>
      <w:rPr>
        <w:rFonts w:hint="default"/>
        <w:lang w:val="es-ES" w:eastAsia="en-US" w:bidi="ar-SA"/>
      </w:rPr>
    </w:lvl>
    <w:lvl w:ilvl="6" w:tplc="E5EE5D9E">
      <w:numFmt w:val="bullet"/>
      <w:lvlText w:val="•"/>
      <w:lvlJc w:val="left"/>
      <w:pPr>
        <w:ind w:left="6183" w:hanging="360"/>
      </w:pPr>
      <w:rPr>
        <w:rFonts w:hint="default"/>
        <w:lang w:val="es-ES" w:eastAsia="en-US" w:bidi="ar-SA"/>
      </w:rPr>
    </w:lvl>
    <w:lvl w:ilvl="7" w:tplc="DAF0BF7E">
      <w:numFmt w:val="bullet"/>
      <w:lvlText w:val="•"/>
      <w:lvlJc w:val="left"/>
      <w:pPr>
        <w:ind w:left="7047" w:hanging="360"/>
      </w:pPr>
      <w:rPr>
        <w:rFonts w:hint="default"/>
        <w:lang w:val="es-ES" w:eastAsia="en-US" w:bidi="ar-SA"/>
      </w:rPr>
    </w:lvl>
    <w:lvl w:ilvl="8" w:tplc="BE9294B6">
      <w:numFmt w:val="bullet"/>
      <w:lvlText w:val="•"/>
      <w:lvlJc w:val="left"/>
      <w:pPr>
        <w:ind w:left="7911" w:hanging="360"/>
      </w:pPr>
      <w:rPr>
        <w:rFonts w:hint="default"/>
        <w:lang w:val="es-ES" w:eastAsia="en-US" w:bidi="ar-SA"/>
      </w:rPr>
    </w:lvl>
  </w:abstractNum>
  <w:abstractNum w:abstractNumId="29" w15:restartNumberingAfterBreak="0">
    <w:nsid w:val="64E20D11"/>
    <w:multiLevelType w:val="hybridMultilevel"/>
    <w:tmpl w:val="FC26F336"/>
    <w:lvl w:ilvl="0" w:tplc="14BE1A92">
      <w:numFmt w:val="bullet"/>
      <w:lvlText w:val=""/>
      <w:lvlJc w:val="left"/>
      <w:pPr>
        <w:ind w:left="1725" w:hanging="360"/>
      </w:pPr>
      <w:rPr>
        <w:rFonts w:ascii="Symbol" w:eastAsia="Symbol" w:hAnsi="Symbol" w:cs="Symbol" w:hint="default"/>
        <w:b w:val="0"/>
        <w:bCs w:val="0"/>
        <w:i w:val="0"/>
        <w:iCs w:val="0"/>
        <w:spacing w:val="0"/>
        <w:w w:val="99"/>
        <w:sz w:val="31"/>
        <w:szCs w:val="31"/>
        <w:lang w:val="es-ES" w:eastAsia="en-US" w:bidi="ar-SA"/>
      </w:rPr>
    </w:lvl>
    <w:lvl w:ilvl="1" w:tplc="C99E3DCE">
      <w:numFmt w:val="bullet"/>
      <w:lvlText w:val="•"/>
      <w:lvlJc w:val="left"/>
      <w:pPr>
        <w:ind w:left="2511" w:hanging="360"/>
      </w:pPr>
      <w:rPr>
        <w:rFonts w:hint="default"/>
        <w:lang w:val="es-ES" w:eastAsia="en-US" w:bidi="ar-SA"/>
      </w:rPr>
    </w:lvl>
    <w:lvl w:ilvl="2" w:tplc="986CD1D8">
      <w:numFmt w:val="bullet"/>
      <w:lvlText w:val="•"/>
      <w:lvlJc w:val="left"/>
      <w:pPr>
        <w:ind w:left="3303" w:hanging="360"/>
      </w:pPr>
      <w:rPr>
        <w:rFonts w:hint="default"/>
        <w:lang w:val="es-ES" w:eastAsia="en-US" w:bidi="ar-SA"/>
      </w:rPr>
    </w:lvl>
    <w:lvl w:ilvl="3" w:tplc="C1288C8A">
      <w:numFmt w:val="bullet"/>
      <w:lvlText w:val="•"/>
      <w:lvlJc w:val="left"/>
      <w:pPr>
        <w:ind w:left="4095" w:hanging="360"/>
      </w:pPr>
      <w:rPr>
        <w:rFonts w:hint="default"/>
        <w:lang w:val="es-ES" w:eastAsia="en-US" w:bidi="ar-SA"/>
      </w:rPr>
    </w:lvl>
    <w:lvl w:ilvl="4" w:tplc="0FC680AC">
      <w:numFmt w:val="bullet"/>
      <w:lvlText w:val="•"/>
      <w:lvlJc w:val="left"/>
      <w:pPr>
        <w:ind w:left="4887" w:hanging="360"/>
      </w:pPr>
      <w:rPr>
        <w:rFonts w:hint="default"/>
        <w:lang w:val="es-ES" w:eastAsia="en-US" w:bidi="ar-SA"/>
      </w:rPr>
    </w:lvl>
    <w:lvl w:ilvl="5" w:tplc="AE466324">
      <w:numFmt w:val="bullet"/>
      <w:lvlText w:val="•"/>
      <w:lvlJc w:val="left"/>
      <w:pPr>
        <w:ind w:left="5679" w:hanging="360"/>
      </w:pPr>
      <w:rPr>
        <w:rFonts w:hint="default"/>
        <w:lang w:val="es-ES" w:eastAsia="en-US" w:bidi="ar-SA"/>
      </w:rPr>
    </w:lvl>
    <w:lvl w:ilvl="6" w:tplc="C5BAE8A6">
      <w:numFmt w:val="bullet"/>
      <w:lvlText w:val="•"/>
      <w:lvlJc w:val="left"/>
      <w:pPr>
        <w:ind w:left="6471" w:hanging="360"/>
      </w:pPr>
      <w:rPr>
        <w:rFonts w:hint="default"/>
        <w:lang w:val="es-ES" w:eastAsia="en-US" w:bidi="ar-SA"/>
      </w:rPr>
    </w:lvl>
    <w:lvl w:ilvl="7" w:tplc="EF203A84">
      <w:numFmt w:val="bullet"/>
      <w:lvlText w:val="•"/>
      <w:lvlJc w:val="left"/>
      <w:pPr>
        <w:ind w:left="7263" w:hanging="360"/>
      </w:pPr>
      <w:rPr>
        <w:rFonts w:hint="default"/>
        <w:lang w:val="es-ES" w:eastAsia="en-US" w:bidi="ar-SA"/>
      </w:rPr>
    </w:lvl>
    <w:lvl w:ilvl="8" w:tplc="3EF49E74">
      <w:numFmt w:val="bullet"/>
      <w:lvlText w:val="•"/>
      <w:lvlJc w:val="left"/>
      <w:pPr>
        <w:ind w:left="8055" w:hanging="360"/>
      </w:pPr>
      <w:rPr>
        <w:rFonts w:hint="default"/>
        <w:lang w:val="es-ES" w:eastAsia="en-US" w:bidi="ar-SA"/>
      </w:rPr>
    </w:lvl>
  </w:abstractNum>
  <w:abstractNum w:abstractNumId="30" w15:restartNumberingAfterBreak="0">
    <w:nsid w:val="65414C03"/>
    <w:multiLevelType w:val="hybridMultilevel"/>
    <w:tmpl w:val="9E26BAE4"/>
    <w:lvl w:ilvl="0" w:tplc="3FAE52CC">
      <w:numFmt w:val="bullet"/>
      <w:lvlText w:val=""/>
      <w:lvlJc w:val="left"/>
      <w:pPr>
        <w:ind w:left="1005" w:hanging="360"/>
      </w:pPr>
      <w:rPr>
        <w:rFonts w:ascii="Wingdings" w:eastAsia="Wingdings" w:hAnsi="Wingdings" w:cs="Wingdings" w:hint="default"/>
        <w:b w:val="0"/>
        <w:bCs w:val="0"/>
        <w:i w:val="0"/>
        <w:iCs w:val="0"/>
        <w:spacing w:val="0"/>
        <w:w w:val="99"/>
        <w:sz w:val="20"/>
        <w:szCs w:val="20"/>
        <w:lang w:val="es-ES" w:eastAsia="en-US" w:bidi="ar-SA"/>
      </w:rPr>
    </w:lvl>
    <w:lvl w:ilvl="1" w:tplc="B44691C8">
      <w:numFmt w:val="bullet"/>
      <w:lvlText w:val="-"/>
      <w:lvlJc w:val="left"/>
      <w:pPr>
        <w:ind w:left="1835" w:hanging="111"/>
      </w:pPr>
      <w:rPr>
        <w:rFonts w:ascii="Arial MT" w:eastAsia="Arial MT" w:hAnsi="Arial MT" w:cs="Arial MT" w:hint="default"/>
        <w:b w:val="0"/>
        <w:bCs w:val="0"/>
        <w:i w:val="0"/>
        <w:iCs w:val="0"/>
        <w:spacing w:val="0"/>
        <w:w w:val="100"/>
        <w:sz w:val="22"/>
        <w:szCs w:val="22"/>
        <w:lang w:val="es-ES" w:eastAsia="en-US" w:bidi="ar-SA"/>
      </w:rPr>
    </w:lvl>
    <w:lvl w:ilvl="2" w:tplc="33D61C14">
      <w:numFmt w:val="bullet"/>
      <w:lvlText w:val="•"/>
      <w:lvlJc w:val="left"/>
      <w:pPr>
        <w:ind w:left="2706" w:hanging="111"/>
      </w:pPr>
      <w:rPr>
        <w:rFonts w:hint="default"/>
        <w:lang w:val="es-ES" w:eastAsia="en-US" w:bidi="ar-SA"/>
      </w:rPr>
    </w:lvl>
    <w:lvl w:ilvl="3" w:tplc="7E74BF92">
      <w:numFmt w:val="bullet"/>
      <w:lvlText w:val="•"/>
      <w:lvlJc w:val="left"/>
      <w:pPr>
        <w:ind w:left="3573" w:hanging="111"/>
      </w:pPr>
      <w:rPr>
        <w:rFonts w:hint="default"/>
        <w:lang w:val="es-ES" w:eastAsia="en-US" w:bidi="ar-SA"/>
      </w:rPr>
    </w:lvl>
    <w:lvl w:ilvl="4" w:tplc="FA147D22">
      <w:numFmt w:val="bullet"/>
      <w:lvlText w:val="•"/>
      <w:lvlJc w:val="left"/>
      <w:pPr>
        <w:ind w:left="4439" w:hanging="111"/>
      </w:pPr>
      <w:rPr>
        <w:rFonts w:hint="default"/>
        <w:lang w:val="es-ES" w:eastAsia="en-US" w:bidi="ar-SA"/>
      </w:rPr>
    </w:lvl>
    <w:lvl w:ilvl="5" w:tplc="FF82BB08">
      <w:numFmt w:val="bullet"/>
      <w:lvlText w:val="•"/>
      <w:lvlJc w:val="left"/>
      <w:pPr>
        <w:ind w:left="5306" w:hanging="111"/>
      </w:pPr>
      <w:rPr>
        <w:rFonts w:hint="default"/>
        <w:lang w:val="es-ES" w:eastAsia="en-US" w:bidi="ar-SA"/>
      </w:rPr>
    </w:lvl>
    <w:lvl w:ilvl="6" w:tplc="A0B4A924">
      <w:numFmt w:val="bullet"/>
      <w:lvlText w:val="•"/>
      <w:lvlJc w:val="left"/>
      <w:pPr>
        <w:ind w:left="6173" w:hanging="111"/>
      </w:pPr>
      <w:rPr>
        <w:rFonts w:hint="default"/>
        <w:lang w:val="es-ES" w:eastAsia="en-US" w:bidi="ar-SA"/>
      </w:rPr>
    </w:lvl>
    <w:lvl w:ilvl="7" w:tplc="5CFA80CC">
      <w:numFmt w:val="bullet"/>
      <w:lvlText w:val="•"/>
      <w:lvlJc w:val="left"/>
      <w:pPr>
        <w:ind w:left="7039" w:hanging="111"/>
      </w:pPr>
      <w:rPr>
        <w:rFonts w:hint="default"/>
        <w:lang w:val="es-ES" w:eastAsia="en-US" w:bidi="ar-SA"/>
      </w:rPr>
    </w:lvl>
    <w:lvl w:ilvl="8" w:tplc="7A5CA03A">
      <w:numFmt w:val="bullet"/>
      <w:lvlText w:val="•"/>
      <w:lvlJc w:val="left"/>
      <w:pPr>
        <w:ind w:left="7906" w:hanging="111"/>
      </w:pPr>
      <w:rPr>
        <w:rFonts w:hint="default"/>
        <w:lang w:val="es-ES" w:eastAsia="en-US" w:bidi="ar-SA"/>
      </w:rPr>
    </w:lvl>
  </w:abstractNum>
  <w:abstractNum w:abstractNumId="31" w15:restartNumberingAfterBreak="0">
    <w:nsid w:val="65EC486C"/>
    <w:multiLevelType w:val="hybridMultilevel"/>
    <w:tmpl w:val="40207732"/>
    <w:lvl w:ilvl="0" w:tplc="26920DF0">
      <w:start w:val="1"/>
      <w:numFmt w:val="lowerLetter"/>
      <w:lvlText w:val="%1)"/>
      <w:lvlJc w:val="left"/>
      <w:pPr>
        <w:ind w:left="481" w:hanging="212"/>
        <w:jc w:val="left"/>
      </w:pPr>
      <w:rPr>
        <w:rFonts w:ascii="Arial MT" w:eastAsia="Arial MT" w:hAnsi="Arial MT" w:cs="Arial MT" w:hint="default"/>
        <w:b w:val="0"/>
        <w:bCs w:val="0"/>
        <w:i w:val="0"/>
        <w:iCs w:val="0"/>
        <w:spacing w:val="-1"/>
        <w:w w:val="100"/>
        <w:sz w:val="20"/>
        <w:szCs w:val="20"/>
        <w:lang w:val="es-ES" w:eastAsia="en-US" w:bidi="ar-SA"/>
      </w:rPr>
    </w:lvl>
    <w:lvl w:ilvl="1" w:tplc="03006F32">
      <w:numFmt w:val="bullet"/>
      <w:lvlText w:val="-"/>
      <w:lvlJc w:val="left"/>
      <w:pPr>
        <w:ind w:left="270" w:hanging="360"/>
      </w:pPr>
      <w:rPr>
        <w:rFonts w:ascii="Arial MT" w:eastAsia="Arial MT" w:hAnsi="Arial MT" w:cs="Arial MT" w:hint="default"/>
        <w:b w:val="0"/>
        <w:bCs w:val="0"/>
        <w:i w:val="0"/>
        <w:iCs w:val="0"/>
        <w:spacing w:val="0"/>
        <w:w w:val="99"/>
        <w:sz w:val="20"/>
        <w:szCs w:val="20"/>
        <w:lang w:val="es-ES" w:eastAsia="en-US" w:bidi="ar-SA"/>
      </w:rPr>
    </w:lvl>
    <w:lvl w:ilvl="2" w:tplc="32764A3C">
      <w:numFmt w:val="bullet"/>
      <w:lvlText w:val="•"/>
      <w:lvlJc w:val="left"/>
      <w:pPr>
        <w:ind w:left="1497" w:hanging="360"/>
      </w:pPr>
      <w:rPr>
        <w:rFonts w:hint="default"/>
        <w:lang w:val="es-ES" w:eastAsia="en-US" w:bidi="ar-SA"/>
      </w:rPr>
    </w:lvl>
    <w:lvl w:ilvl="3" w:tplc="52FC03F4">
      <w:numFmt w:val="bullet"/>
      <w:lvlText w:val="•"/>
      <w:lvlJc w:val="left"/>
      <w:pPr>
        <w:ind w:left="2515" w:hanging="360"/>
      </w:pPr>
      <w:rPr>
        <w:rFonts w:hint="default"/>
        <w:lang w:val="es-ES" w:eastAsia="en-US" w:bidi="ar-SA"/>
      </w:rPr>
    </w:lvl>
    <w:lvl w:ilvl="4" w:tplc="EFAE7F6A">
      <w:numFmt w:val="bullet"/>
      <w:lvlText w:val="•"/>
      <w:lvlJc w:val="left"/>
      <w:pPr>
        <w:ind w:left="3533" w:hanging="360"/>
      </w:pPr>
      <w:rPr>
        <w:rFonts w:hint="default"/>
        <w:lang w:val="es-ES" w:eastAsia="en-US" w:bidi="ar-SA"/>
      </w:rPr>
    </w:lvl>
    <w:lvl w:ilvl="5" w:tplc="7E983230">
      <w:numFmt w:val="bullet"/>
      <w:lvlText w:val="•"/>
      <w:lvlJc w:val="left"/>
      <w:pPr>
        <w:ind w:left="4550" w:hanging="360"/>
      </w:pPr>
      <w:rPr>
        <w:rFonts w:hint="default"/>
        <w:lang w:val="es-ES" w:eastAsia="en-US" w:bidi="ar-SA"/>
      </w:rPr>
    </w:lvl>
    <w:lvl w:ilvl="6" w:tplc="EC7021DA">
      <w:numFmt w:val="bullet"/>
      <w:lvlText w:val="•"/>
      <w:lvlJc w:val="left"/>
      <w:pPr>
        <w:ind w:left="5568" w:hanging="360"/>
      </w:pPr>
      <w:rPr>
        <w:rFonts w:hint="default"/>
        <w:lang w:val="es-ES" w:eastAsia="en-US" w:bidi="ar-SA"/>
      </w:rPr>
    </w:lvl>
    <w:lvl w:ilvl="7" w:tplc="1EA64618">
      <w:numFmt w:val="bullet"/>
      <w:lvlText w:val="•"/>
      <w:lvlJc w:val="left"/>
      <w:pPr>
        <w:ind w:left="6586" w:hanging="360"/>
      </w:pPr>
      <w:rPr>
        <w:rFonts w:hint="default"/>
        <w:lang w:val="es-ES" w:eastAsia="en-US" w:bidi="ar-SA"/>
      </w:rPr>
    </w:lvl>
    <w:lvl w:ilvl="8" w:tplc="844CDDA6">
      <w:numFmt w:val="bullet"/>
      <w:lvlText w:val="•"/>
      <w:lvlJc w:val="left"/>
      <w:pPr>
        <w:ind w:left="7603" w:hanging="360"/>
      </w:pPr>
      <w:rPr>
        <w:rFonts w:hint="default"/>
        <w:lang w:val="es-ES" w:eastAsia="en-US" w:bidi="ar-SA"/>
      </w:rPr>
    </w:lvl>
  </w:abstractNum>
  <w:abstractNum w:abstractNumId="32" w15:restartNumberingAfterBreak="0">
    <w:nsid w:val="68333362"/>
    <w:multiLevelType w:val="hybridMultilevel"/>
    <w:tmpl w:val="C61CCAC0"/>
    <w:lvl w:ilvl="0" w:tplc="C23AC058">
      <w:numFmt w:val="bullet"/>
      <w:lvlText w:val=""/>
      <w:lvlJc w:val="left"/>
      <w:pPr>
        <w:ind w:left="1005" w:hanging="360"/>
      </w:pPr>
      <w:rPr>
        <w:rFonts w:ascii="Wingdings" w:eastAsia="Wingdings" w:hAnsi="Wingdings" w:cs="Wingdings" w:hint="default"/>
        <w:b w:val="0"/>
        <w:bCs w:val="0"/>
        <w:i w:val="0"/>
        <w:iCs w:val="0"/>
        <w:spacing w:val="0"/>
        <w:w w:val="99"/>
        <w:sz w:val="20"/>
        <w:szCs w:val="20"/>
        <w:lang w:val="es-ES" w:eastAsia="en-US" w:bidi="ar-SA"/>
      </w:rPr>
    </w:lvl>
    <w:lvl w:ilvl="1" w:tplc="86A85380">
      <w:numFmt w:val="bullet"/>
      <w:lvlText w:val="•"/>
      <w:lvlJc w:val="left"/>
      <w:pPr>
        <w:ind w:left="1863" w:hanging="360"/>
      </w:pPr>
      <w:rPr>
        <w:rFonts w:hint="default"/>
        <w:lang w:val="es-ES" w:eastAsia="en-US" w:bidi="ar-SA"/>
      </w:rPr>
    </w:lvl>
    <w:lvl w:ilvl="2" w:tplc="C644B1DA">
      <w:numFmt w:val="bullet"/>
      <w:lvlText w:val="•"/>
      <w:lvlJc w:val="left"/>
      <w:pPr>
        <w:ind w:left="2727" w:hanging="360"/>
      </w:pPr>
      <w:rPr>
        <w:rFonts w:hint="default"/>
        <w:lang w:val="es-ES" w:eastAsia="en-US" w:bidi="ar-SA"/>
      </w:rPr>
    </w:lvl>
    <w:lvl w:ilvl="3" w:tplc="730606C4">
      <w:numFmt w:val="bullet"/>
      <w:lvlText w:val="•"/>
      <w:lvlJc w:val="left"/>
      <w:pPr>
        <w:ind w:left="3591" w:hanging="360"/>
      </w:pPr>
      <w:rPr>
        <w:rFonts w:hint="default"/>
        <w:lang w:val="es-ES" w:eastAsia="en-US" w:bidi="ar-SA"/>
      </w:rPr>
    </w:lvl>
    <w:lvl w:ilvl="4" w:tplc="053057FE">
      <w:numFmt w:val="bullet"/>
      <w:lvlText w:val="•"/>
      <w:lvlJc w:val="left"/>
      <w:pPr>
        <w:ind w:left="4455" w:hanging="360"/>
      </w:pPr>
      <w:rPr>
        <w:rFonts w:hint="default"/>
        <w:lang w:val="es-ES" w:eastAsia="en-US" w:bidi="ar-SA"/>
      </w:rPr>
    </w:lvl>
    <w:lvl w:ilvl="5" w:tplc="2B28015A">
      <w:numFmt w:val="bullet"/>
      <w:lvlText w:val="•"/>
      <w:lvlJc w:val="left"/>
      <w:pPr>
        <w:ind w:left="5319" w:hanging="360"/>
      </w:pPr>
      <w:rPr>
        <w:rFonts w:hint="default"/>
        <w:lang w:val="es-ES" w:eastAsia="en-US" w:bidi="ar-SA"/>
      </w:rPr>
    </w:lvl>
    <w:lvl w:ilvl="6" w:tplc="361C5AC4">
      <w:numFmt w:val="bullet"/>
      <w:lvlText w:val="•"/>
      <w:lvlJc w:val="left"/>
      <w:pPr>
        <w:ind w:left="6183" w:hanging="360"/>
      </w:pPr>
      <w:rPr>
        <w:rFonts w:hint="default"/>
        <w:lang w:val="es-ES" w:eastAsia="en-US" w:bidi="ar-SA"/>
      </w:rPr>
    </w:lvl>
    <w:lvl w:ilvl="7" w:tplc="6860A5FA">
      <w:numFmt w:val="bullet"/>
      <w:lvlText w:val="•"/>
      <w:lvlJc w:val="left"/>
      <w:pPr>
        <w:ind w:left="7047" w:hanging="360"/>
      </w:pPr>
      <w:rPr>
        <w:rFonts w:hint="default"/>
        <w:lang w:val="es-ES" w:eastAsia="en-US" w:bidi="ar-SA"/>
      </w:rPr>
    </w:lvl>
    <w:lvl w:ilvl="8" w:tplc="E97A8BC0">
      <w:numFmt w:val="bullet"/>
      <w:lvlText w:val="•"/>
      <w:lvlJc w:val="left"/>
      <w:pPr>
        <w:ind w:left="7911" w:hanging="360"/>
      </w:pPr>
      <w:rPr>
        <w:rFonts w:hint="default"/>
        <w:lang w:val="es-ES" w:eastAsia="en-US" w:bidi="ar-SA"/>
      </w:rPr>
    </w:lvl>
  </w:abstractNum>
  <w:abstractNum w:abstractNumId="33" w15:restartNumberingAfterBreak="0">
    <w:nsid w:val="6FAC6905"/>
    <w:multiLevelType w:val="hybridMultilevel"/>
    <w:tmpl w:val="6B98430A"/>
    <w:lvl w:ilvl="0" w:tplc="4342C75E">
      <w:start w:val="1"/>
      <w:numFmt w:val="lowerLetter"/>
      <w:lvlText w:val="%1)"/>
      <w:lvlJc w:val="left"/>
      <w:pPr>
        <w:ind w:left="969" w:hanging="488"/>
        <w:jc w:val="left"/>
      </w:pPr>
      <w:rPr>
        <w:rFonts w:ascii="Arial MT" w:eastAsia="Arial MT" w:hAnsi="Arial MT" w:cs="Arial MT" w:hint="default"/>
        <w:b w:val="0"/>
        <w:bCs w:val="0"/>
        <w:i w:val="0"/>
        <w:iCs w:val="0"/>
        <w:spacing w:val="0"/>
        <w:w w:val="100"/>
        <w:sz w:val="22"/>
        <w:szCs w:val="22"/>
        <w:lang w:val="es-ES" w:eastAsia="en-US" w:bidi="ar-SA"/>
      </w:rPr>
    </w:lvl>
    <w:lvl w:ilvl="1" w:tplc="F3549D90">
      <w:numFmt w:val="bullet"/>
      <w:lvlText w:val="•"/>
      <w:lvlJc w:val="left"/>
      <w:pPr>
        <w:ind w:left="1827" w:hanging="488"/>
      </w:pPr>
      <w:rPr>
        <w:rFonts w:hint="default"/>
        <w:lang w:val="es-ES" w:eastAsia="en-US" w:bidi="ar-SA"/>
      </w:rPr>
    </w:lvl>
    <w:lvl w:ilvl="2" w:tplc="1AACA70E">
      <w:numFmt w:val="bullet"/>
      <w:lvlText w:val="•"/>
      <w:lvlJc w:val="left"/>
      <w:pPr>
        <w:ind w:left="2695" w:hanging="488"/>
      </w:pPr>
      <w:rPr>
        <w:rFonts w:hint="default"/>
        <w:lang w:val="es-ES" w:eastAsia="en-US" w:bidi="ar-SA"/>
      </w:rPr>
    </w:lvl>
    <w:lvl w:ilvl="3" w:tplc="49EAEEA4">
      <w:numFmt w:val="bullet"/>
      <w:lvlText w:val="•"/>
      <w:lvlJc w:val="left"/>
      <w:pPr>
        <w:ind w:left="3563" w:hanging="488"/>
      </w:pPr>
      <w:rPr>
        <w:rFonts w:hint="default"/>
        <w:lang w:val="es-ES" w:eastAsia="en-US" w:bidi="ar-SA"/>
      </w:rPr>
    </w:lvl>
    <w:lvl w:ilvl="4" w:tplc="A3B28074">
      <w:numFmt w:val="bullet"/>
      <w:lvlText w:val="•"/>
      <w:lvlJc w:val="left"/>
      <w:pPr>
        <w:ind w:left="4431" w:hanging="488"/>
      </w:pPr>
      <w:rPr>
        <w:rFonts w:hint="default"/>
        <w:lang w:val="es-ES" w:eastAsia="en-US" w:bidi="ar-SA"/>
      </w:rPr>
    </w:lvl>
    <w:lvl w:ilvl="5" w:tplc="6D7A4E1E">
      <w:numFmt w:val="bullet"/>
      <w:lvlText w:val="•"/>
      <w:lvlJc w:val="left"/>
      <w:pPr>
        <w:ind w:left="5299" w:hanging="488"/>
      </w:pPr>
      <w:rPr>
        <w:rFonts w:hint="default"/>
        <w:lang w:val="es-ES" w:eastAsia="en-US" w:bidi="ar-SA"/>
      </w:rPr>
    </w:lvl>
    <w:lvl w:ilvl="6" w:tplc="4FEEC30C">
      <w:numFmt w:val="bullet"/>
      <w:lvlText w:val="•"/>
      <w:lvlJc w:val="left"/>
      <w:pPr>
        <w:ind w:left="6167" w:hanging="488"/>
      </w:pPr>
      <w:rPr>
        <w:rFonts w:hint="default"/>
        <w:lang w:val="es-ES" w:eastAsia="en-US" w:bidi="ar-SA"/>
      </w:rPr>
    </w:lvl>
    <w:lvl w:ilvl="7" w:tplc="2356EB4C">
      <w:numFmt w:val="bullet"/>
      <w:lvlText w:val="•"/>
      <w:lvlJc w:val="left"/>
      <w:pPr>
        <w:ind w:left="7035" w:hanging="488"/>
      </w:pPr>
      <w:rPr>
        <w:rFonts w:hint="default"/>
        <w:lang w:val="es-ES" w:eastAsia="en-US" w:bidi="ar-SA"/>
      </w:rPr>
    </w:lvl>
    <w:lvl w:ilvl="8" w:tplc="74F8C7FC">
      <w:numFmt w:val="bullet"/>
      <w:lvlText w:val="•"/>
      <w:lvlJc w:val="left"/>
      <w:pPr>
        <w:ind w:left="7903" w:hanging="488"/>
      </w:pPr>
      <w:rPr>
        <w:rFonts w:hint="default"/>
        <w:lang w:val="es-ES" w:eastAsia="en-US" w:bidi="ar-SA"/>
      </w:rPr>
    </w:lvl>
  </w:abstractNum>
  <w:abstractNum w:abstractNumId="34" w15:restartNumberingAfterBreak="0">
    <w:nsid w:val="71A0628D"/>
    <w:multiLevelType w:val="hybridMultilevel"/>
    <w:tmpl w:val="0A4C7D04"/>
    <w:lvl w:ilvl="0" w:tplc="A7C84474">
      <w:numFmt w:val="bullet"/>
      <w:lvlText w:val="-"/>
      <w:lvlJc w:val="left"/>
      <w:pPr>
        <w:ind w:left="570" w:hanging="104"/>
      </w:pPr>
      <w:rPr>
        <w:rFonts w:ascii="Arial MT" w:eastAsia="Arial MT" w:hAnsi="Arial MT" w:cs="Arial MT" w:hint="default"/>
        <w:b w:val="0"/>
        <w:bCs w:val="0"/>
        <w:i w:val="0"/>
        <w:iCs w:val="0"/>
        <w:spacing w:val="0"/>
        <w:w w:val="99"/>
        <w:sz w:val="20"/>
        <w:szCs w:val="20"/>
        <w:lang w:val="es-ES" w:eastAsia="en-US" w:bidi="ar-SA"/>
      </w:rPr>
    </w:lvl>
    <w:lvl w:ilvl="1" w:tplc="A9A0F2BE">
      <w:numFmt w:val="bullet"/>
      <w:lvlText w:val="•"/>
      <w:lvlJc w:val="left"/>
      <w:pPr>
        <w:ind w:left="1177" w:hanging="104"/>
      </w:pPr>
      <w:rPr>
        <w:rFonts w:hint="default"/>
        <w:lang w:val="es-ES" w:eastAsia="en-US" w:bidi="ar-SA"/>
      </w:rPr>
    </w:lvl>
    <w:lvl w:ilvl="2" w:tplc="07603E5A">
      <w:numFmt w:val="bullet"/>
      <w:lvlText w:val="•"/>
      <w:lvlJc w:val="left"/>
      <w:pPr>
        <w:ind w:left="1775" w:hanging="104"/>
      </w:pPr>
      <w:rPr>
        <w:rFonts w:hint="default"/>
        <w:lang w:val="es-ES" w:eastAsia="en-US" w:bidi="ar-SA"/>
      </w:rPr>
    </w:lvl>
    <w:lvl w:ilvl="3" w:tplc="4DCE6876">
      <w:numFmt w:val="bullet"/>
      <w:lvlText w:val="•"/>
      <w:lvlJc w:val="left"/>
      <w:pPr>
        <w:ind w:left="2372" w:hanging="104"/>
      </w:pPr>
      <w:rPr>
        <w:rFonts w:hint="default"/>
        <w:lang w:val="es-ES" w:eastAsia="en-US" w:bidi="ar-SA"/>
      </w:rPr>
    </w:lvl>
    <w:lvl w:ilvl="4" w:tplc="F9AE33A4">
      <w:numFmt w:val="bullet"/>
      <w:lvlText w:val="•"/>
      <w:lvlJc w:val="left"/>
      <w:pPr>
        <w:ind w:left="2970" w:hanging="104"/>
      </w:pPr>
      <w:rPr>
        <w:rFonts w:hint="default"/>
        <w:lang w:val="es-ES" w:eastAsia="en-US" w:bidi="ar-SA"/>
      </w:rPr>
    </w:lvl>
    <w:lvl w:ilvl="5" w:tplc="8E165068">
      <w:numFmt w:val="bullet"/>
      <w:lvlText w:val="•"/>
      <w:lvlJc w:val="left"/>
      <w:pPr>
        <w:ind w:left="3568" w:hanging="104"/>
      </w:pPr>
      <w:rPr>
        <w:rFonts w:hint="default"/>
        <w:lang w:val="es-ES" w:eastAsia="en-US" w:bidi="ar-SA"/>
      </w:rPr>
    </w:lvl>
    <w:lvl w:ilvl="6" w:tplc="2A5A1B08">
      <w:numFmt w:val="bullet"/>
      <w:lvlText w:val="•"/>
      <w:lvlJc w:val="left"/>
      <w:pPr>
        <w:ind w:left="4165" w:hanging="104"/>
      </w:pPr>
      <w:rPr>
        <w:rFonts w:hint="default"/>
        <w:lang w:val="es-ES" w:eastAsia="en-US" w:bidi="ar-SA"/>
      </w:rPr>
    </w:lvl>
    <w:lvl w:ilvl="7" w:tplc="667AD31A">
      <w:numFmt w:val="bullet"/>
      <w:lvlText w:val="•"/>
      <w:lvlJc w:val="left"/>
      <w:pPr>
        <w:ind w:left="4763" w:hanging="104"/>
      </w:pPr>
      <w:rPr>
        <w:rFonts w:hint="default"/>
        <w:lang w:val="es-ES" w:eastAsia="en-US" w:bidi="ar-SA"/>
      </w:rPr>
    </w:lvl>
    <w:lvl w:ilvl="8" w:tplc="267CB89A">
      <w:numFmt w:val="bullet"/>
      <w:lvlText w:val="•"/>
      <w:lvlJc w:val="left"/>
      <w:pPr>
        <w:ind w:left="5360" w:hanging="104"/>
      </w:pPr>
      <w:rPr>
        <w:rFonts w:hint="default"/>
        <w:lang w:val="es-ES" w:eastAsia="en-US" w:bidi="ar-SA"/>
      </w:rPr>
    </w:lvl>
  </w:abstractNum>
  <w:abstractNum w:abstractNumId="35" w15:restartNumberingAfterBreak="0">
    <w:nsid w:val="74ED6C4B"/>
    <w:multiLevelType w:val="hybridMultilevel"/>
    <w:tmpl w:val="7902CFB2"/>
    <w:lvl w:ilvl="0" w:tplc="9976AA5E">
      <w:numFmt w:val="bullet"/>
      <w:lvlText w:val="-"/>
      <w:lvlJc w:val="left"/>
      <w:pPr>
        <w:ind w:left="208" w:hanging="101"/>
      </w:pPr>
      <w:rPr>
        <w:rFonts w:ascii="Arial MT" w:eastAsia="Arial MT" w:hAnsi="Arial MT" w:cs="Arial MT" w:hint="default"/>
        <w:b w:val="0"/>
        <w:bCs w:val="0"/>
        <w:i w:val="0"/>
        <w:iCs w:val="0"/>
        <w:spacing w:val="0"/>
        <w:w w:val="99"/>
        <w:sz w:val="20"/>
        <w:szCs w:val="20"/>
        <w:lang w:val="es-ES" w:eastAsia="en-US" w:bidi="ar-SA"/>
      </w:rPr>
    </w:lvl>
    <w:lvl w:ilvl="1" w:tplc="71AC49AA">
      <w:numFmt w:val="bullet"/>
      <w:lvlText w:val="•"/>
      <w:lvlJc w:val="left"/>
      <w:pPr>
        <w:ind w:left="817" w:hanging="101"/>
      </w:pPr>
      <w:rPr>
        <w:rFonts w:hint="default"/>
        <w:lang w:val="es-ES" w:eastAsia="en-US" w:bidi="ar-SA"/>
      </w:rPr>
    </w:lvl>
    <w:lvl w:ilvl="2" w:tplc="70B0B1B2">
      <w:numFmt w:val="bullet"/>
      <w:lvlText w:val="•"/>
      <w:lvlJc w:val="left"/>
      <w:pPr>
        <w:ind w:left="1434" w:hanging="101"/>
      </w:pPr>
      <w:rPr>
        <w:rFonts w:hint="default"/>
        <w:lang w:val="es-ES" w:eastAsia="en-US" w:bidi="ar-SA"/>
      </w:rPr>
    </w:lvl>
    <w:lvl w:ilvl="3" w:tplc="7456A546">
      <w:numFmt w:val="bullet"/>
      <w:lvlText w:val="•"/>
      <w:lvlJc w:val="left"/>
      <w:pPr>
        <w:ind w:left="2051" w:hanging="101"/>
      </w:pPr>
      <w:rPr>
        <w:rFonts w:hint="default"/>
        <w:lang w:val="es-ES" w:eastAsia="en-US" w:bidi="ar-SA"/>
      </w:rPr>
    </w:lvl>
    <w:lvl w:ilvl="4" w:tplc="0B40FD2C">
      <w:numFmt w:val="bullet"/>
      <w:lvlText w:val="•"/>
      <w:lvlJc w:val="left"/>
      <w:pPr>
        <w:ind w:left="2669" w:hanging="101"/>
      </w:pPr>
      <w:rPr>
        <w:rFonts w:hint="default"/>
        <w:lang w:val="es-ES" w:eastAsia="en-US" w:bidi="ar-SA"/>
      </w:rPr>
    </w:lvl>
    <w:lvl w:ilvl="5" w:tplc="040C80F4">
      <w:numFmt w:val="bullet"/>
      <w:lvlText w:val="•"/>
      <w:lvlJc w:val="left"/>
      <w:pPr>
        <w:ind w:left="3286" w:hanging="101"/>
      </w:pPr>
      <w:rPr>
        <w:rFonts w:hint="default"/>
        <w:lang w:val="es-ES" w:eastAsia="en-US" w:bidi="ar-SA"/>
      </w:rPr>
    </w:lvl>
    <w:lvl w:ilvl="6" w:tplc="A4862AD8">
      <w:numFmt w:val="bullet"/>
      <w:lvlText w:val="•"/>
      <w:lvlJc w:val="left"/>
      <w:pPr>
        <w:ind w:left="3903" w:hanging="101"/>
      </w:pPr>
      <w:rPr>
        <w:rFonts w:hint="default"/>
        <w:lang w:val="es-ES" w:eastAsia="en-US" w:bidi="ar-SA"/>
      </w:rPr>
    </w:lvl>
    <w:lvl w:ilvl="7" w:tplc="EB304B88">
      <w:numFmt w:val="bullet"/>
      <w:lvlText w:val="•"/>
      <w:lvlJc w:val="left"/>
      <w:pPr>
        <w:ind w:left="4521" w:hanging="101"/>
      </w:pPr>
      <w:rPr>
        <w:rFonts w:hint="default"/>
        <w:lang w:val="es-ES" w:eastAsia="en-US" w:bidi="ar-SA"/>
      </w:rPr>
    </w:lvl>
    <w:lvl w:ilvl="8" w:tplc="0DB40588">
      <w:numFmt w:val="bullet"/>
      <w:lvlText w:val="•"/>
      <w:lvlJc w:val="left"/>
      <w:pPr>
        <w:ind w:left="5138" w:hanging="101"/>
      </w:pPr>
      <w:rPr>
        <w:rFonts w:hint="default"/>
        <w:lang w:val="es-ES" w:eastAsia="en-US" w:bidi="ar-SA"/>
      </w:rPr>
    </w:lvl>
  </w:abstractNum>
  <w:abstractNum w:abstractNumId="36" w15:restartNumberingAfterBreak="0">
    <w:nsid w:val="75D94E44"/>
    <w:multiLevelType w:val="hybridMultilevel"/>
    <w:tmpl w:val="9B7C5540"/>
    <w:lvl w:ilvl="0" w:tplc="02BE8A7C">
      <w:numFmt w:val="bullet"/>
      <w:lvlText w:val=""/>
      <w:lvlJc w:val="left"/>
      <w:pPr>
        <w:ind w:left="993" w:hanging="348"/>
      </w:pPr>
      <w:rPr>
        <w:rFonts w:ascii="Wingdings" w:eastAsia="Wingdings" w:hAnsi="Wingdings" w:cs="Wingdings" w:hint="default"/>
        <w:b w:val="0"/>
        <w:bCs w:val="0"/>
        <w:i w:val="0"/>
        <w:iCs w:val="0"/>
        <w:spacing w:val="0"/>
        <w:w w:val="100"/>
        <w:sz w:val="22"/>
        <w:szCs w:val="22"/>
        <w:lang w:val="es-ES" w:eastAsia="en-US" w:bidi="ar-SA"/>
      </w:rPr>
    </w:lvl>
    <w:lvl w:ilvl="1" w:tplc="1FDA7878">
      <w:numFmt w:val="bullet"/>
      <w:lvlText w:val="•"/>
      <w:lvlJc w:val="left"/>
      <w:pPr>
        <w:ind w:left="1863" w:hanging="348"/>
      </w:pPr>
      <w:rPr>
        <w:rFonts w:hint="default"/>
        <w:lang w:val="es-ES" w:eastAsia="en-US" w:bidi="ar-SA"/>
      </w:rPr>
    </w:lvl>
    <w:lvl w:ilvl="2" w:tplc="076AD1B4">
      <w:numFmt w:val="bullet"/>
      <w:lvlText w:val="•"/>
      <w:lvlJc w:val="left"/>
      <w:pPr>
        <w:ind w:left="2727" w:hanging="348"/>
      </w:pPr>
      <w:rPr>
        <w:rFonts w:hint="default"/>
        <w:lang w:val="es-ES" w:eastAsia="en-US" w:bidi="ar-SA"/>
      </w:rPr>
    </w:lvl>
    <w:lvl w:ilvl="3" w:tplc="6FF23596">
      <w:numFmt w:val="bullet"/>
      <w:lvlText w:val="•"/>
      <w:lvlJc w:val="left"/>
      <w:pPr>
        <w:ind w:left="3591" w:hanging="348"/>
      </w:pPr>
      <w:rPr>
        <w:rFonts w:hint="default"/>
        <w:lang w:val="es-ES" w:eastAsia="en-US" w:bidi="ar-SA"/>
      </w:rPr>
    </w:lvl>
    <w:lvl w:ilvl="4" w:tplc="2F3C6F78">
      <w:numFmt w:val="bullet"/>
      <w:lvlText w:val="•"/>
      <w:lvlJc w:val="left"/>
      <w:pPr>
        <w:ind w:left="4455" w:hanging="348"/>
      </w:pPr>
      <w:rPr>
        <w:rFonts w:hint="default"/>
        <w:lang w:val="es-ES" w:eastAsia="en-US" w:bidi="ar-SA"/>
      </w:rPr>
    </w:lvl>
    <w:lvl w:ilvl="5" w:tplc="CF4400BA">
      <w:numFmt w:val="bullet"/>
      <w:lvlText w:val="•"/>
      <w:lvlJc w:val="left"/>
      <w:pPr>
        <w:ind w:left="5319" w:hanging="348"/>
      </w:pPr>
      <w:rPr>
        <w:rFonts w:hint="default"/>
        <w:lang w:val="es-ES" w:eastAsia="en-US" w:bidi="ar-SA"/>
      </w:rPr>
    </w:lvl>
    <w:lvl w:ilvl="6" w:tplc="52D42314">
      <w:numFmt w:val="bullet"/>
      <w:lvlText w:val="•"/>
      <w:lvlJc w:val="left"/>
      <w:pPr>
        <w:ind w:left="6183" w:hanging="348"/>
      </w:pPr>
      <w:rPr>
        <w:rFonts w:hint="default"/>
        <w:lang w:val="es-ES" w:eastAsia="en-US" w:bidi="ar-SA"/>
      </w:rPr>
    </w:lvl>
    <w:lvl w:ilvl="7" w:tplc="021086A6">
      <w:numFmt w:val="bullet"/>
      <w:lvlText w:val="•"/>
      <w:lvlJc w:val="left"/>
      <w:pPr>
        <w:ind w:left="7047" w:hanging="348"/>
      </w:pPr>
      <w:rPr>
        <w:rFonts w:hint="default"/>
        <w:lang w:val="es-ES" w:eastAsia="en-US" w:bidi="ar-SA"/>
      </w:rPr>
    </w:lvl>
    <w:lvl w:ilvl="8" w:tplc="1526C554">
      <w:numFmt w:val="bullet"/>
      <w:lvlText w:val="•"/>
      <w:lvlJc w:val="left"/>
      <w:pPr>
        <w:ind w:left="7911" w:hanging="348"/>
      </w:pPr>
      <w:rPr>
        <w:rFonts w:hint="default"/>
        <w:lang w:val="es-ES" w:eastAsia="en-US" w:bidi="ar-SA"/>
      </w:rPr>
    </w:lvl>
  </w:abstractNum>
  <w:abstractNum w:abstractNumId="37" w15:restartNumberingAfterBreak="0">
    <w:nsid w:val="767C34A8"/>
    <w:multiLevelType w:val="multilevel"/>
    <w:tmpl w:val="94C8453A"/>
    <w:lvl w:ilvl="0">
      <w:start w:val="1"/>
      <w:numFmt w:val="decimal"/>
      <w:lvlText w:val="%1"/>
      <w:lvlJc w:val="left"/>
      <w:pPr>
        <w:ind w:left="527" w:hanging="267"/>
        <w:jc w:val="left"/>
      </w:pPr>
      <w:rPr>
        <w:rFonts w:ascii="Arial MT" w:eastAsia="Arial MT" w:hAnsi="Arial MT" w:cs="Arial MT" w:hint="default"/>
        <w:b w:val="0"/>
        <w:bCs w:val="0"/>
        <w:i w:val="0"/>
        <w:iCs w:val="0"/>
        <w:spacing w:val="0"/>
        <w:w w:val="99"/>
        <w:sz w:val="26"/>
        <w:szCs w:val="26"/>
        <w:lang w:val="es-ES" w:eastAsia="en-US" w:bidi="ar-SA"/>
      </w:rPr>
    </w:lvl>
    <w:lvl w:ilvl="1">
      <w:start w:val="1"/>
      <w:numFmt w:val="decimal"/>
      <w:lvlText w:val="%1.%2"/>
      <w:lvlJc w:val="left"/>
      <w:pPr>
        <w:ind w:left="661" w:hanging="401"/>
        <w:jc w:val="left"/>
      </w:pPr>
      <w:rPr>
        <w:rFonts w:ascii="Arial" w:eastAsia="Arial" w:hAnsi="Arial" w:cs="Arial" w:hint="default"/>
        <w:b/>
        <w:bCs/>
        <w:i w:val="0"/>
        <w:iCs w:val="0"/>
        <w:spacing w:val="-1"/>
        <w:w w:val="100"/>
        <w:sz w:val="24"/>
        <w:szCs w:val="24"/>
        <w:lang w:val="es-ES" w:eastAsia="en-US" w:bidi="ar-SA"/>
      </w:rPr>
    </w:lvl>
    <w:lvl w:ilvl="2">
      <w:start w:val="1"/>
      <w:numFmt w:val="decimal"/>
      <w:lvlText w:val="%1.%2.%3"/>
      <w:lvlJc w:val="left"/>
      <w:pPr>
        <w:ind w:left="945" w:hanging="675"/>
        <w:jc w:val="left"/>
      </w:pPr>
      <w:rPr>
        <w:rFonts w:ascii="Arial MT" w:eastAsia="Arial MT" w:hAnsi="Arial MT" w:cs="Arial MT" w:hint="default"/>
        <w:b w:val="0"/>
        <w:bCs w:val="0"/>
        <w:i w:val="0"/>
        <w:iCs w:val="0"/>
        <w:spacing w:val="-1"/>
        <w:w w:val="97"/>
        <w:sz w:val="22"/>
        <w:szCs w:val="22"/>
        <w:u w:val="single" w:color="000000"/>
        <w:lang w:val="es-ES" w:eastAsia="en-US" w:bidi="ar-SA"/>
      </w:rPr>
    </w:lvl>
    <w:lvl w:ilvl="3">
      <w:numFmt w:val="bullet"/>
      <w:lvlText w:val="-"/>
      <w:lvlJc w:val="left"/>
      <w:pPr>
        <w:ind w:left="573" w:hanging="118"/>
      </w:pPr>
      <w:rPr>
        <w:rFonts w:ascii="Arial MT" w:eastAsia="Arial MT" w:hAnsi="Arial MT" w:cs="Arial MT" w:hint="default"/>
        <w:b w:val="0"/>
        <w:bCs w:val="0"/>
        <w:i w:val="0"/>
        <w:iCs w:val="0"/>
        <w:spacing w:val="0"/>
        <w:w w:val="100"/>
        <w:sz w:val="22"/>
        <w:szCs w:val="22"/>
        <w:lang w:val="es-ES" w:eastAsia="en-US" w:bidi="ar-SA"/>
      </w:rPr>
    </w:lvl>
    <w:lvl w:ilvl="4">
      <w:numFmt w:val="bullet"/>
      <w:lvlText w:val="•"/>
      <w:lvlJc w:val="left"/>
      <w:pPr>
        <w:ind w:left="800" w:hanging="118"/>
      </w:pPr>
      <w:rPr>
        <w:rFonts w:hint="default"/>
        <w:lang w:val="es-ES" w:eastAsia="en-US" w:bidi="ar-SA"/>
      </w:rPr>
    </w:lvl>
    <w:lvl w:ilvl="5">
      <w:numFmt w:val="bullet"/>
      <w:lvlText w:val="•"/>
      <w:lvlJc w:val="left"/>
      <w:pPr>
        <w:ind w:left="820" w:hanging="118"/>
      </w:pPr>
      <w:rPr>
        <w:rFonts w:hint="default"/>
        <w:lang w:val="es-ES" w:eastAsia="en-US" w:bidi="ar-SA"/>
      </w:rPr>
    </w:lvl>
    <w:lvl w:ilvl="6">
      <w:numFmt w:val="bullet"/>
      <w:lvlText w:val="•"/>
      <w:lvlJc w:val="left"/>
      <w:pPr>
        <w:ind w:left="940" w:hanging="118"/>
      </w:pPr>
      <w:rPr>
        <w:rFonts w:hint="default"/>
        <w:lang w:val="es-ES" w:eastAsia="en-US" w:bidi="ar-SA"/>
      </w:rPr>
    </w:lvl>
    <w:lvl w:ilvl="7">
      <w:numFmt w:val="bullet"/>
      <w:lvlText w:val="•"/>
      <w:lvlJc w:val="left"/>
      <w:pPr>
        <w:ind w:left="960" w:hanging="118"/>
      </w:pPr>
      <w:rPr>
        <w:rFonts w:hint="default"/>
        <w:lang w:val="es-ES" w:eastAsia="en-US" w:bidi="ar-SA"/>
      </w:rPr>
    </w:lvl>
    <w:lvl w:ilvl="8">
      <w:numFmt w:val="bullet"/>
      <w:lvlText w:val="•"/>
      <w:lvlJc w:val="left"/>
      <w:pPr>
        <w:ind w:left="1100" w:hanging="118"/>
      </w:pPr>
      <w:rPr>
        <w:rFonts w:hint="default"/>
        <w:lang w:val="es-ES" w:eastAsia="en-US" w:bidi="ar-SA"/>
      </w:rPr>
    </w:lvl>
  </w:abstractNum>
  <w:abstractNum w:abstractNumId="38" w15:restartNumberingAfterBreak="0">
    <w:nsid w:val="76D406BF"/>
    <w:multiLevelType w:val="hybridMultilevel"/>
    <w:tmpl w:val="FB466BE2"/>
    <w:lvl w:ilvl="0" w:tplc="437A322A">
      <w:numFmt w:val="bullet"/>
      <w:lvlText w:val=""/>
      <w:lvlJc w:val="left"/>
      <w:pPr>
        <w:ind w:left="1005" w:hanging="360"/>
      </w:pPr>
      <w:rPr>
        <w:rFonts w:ascii="Wingdings" w:eastAsia="Wingdings" w:hAnsi="Wingdings" w:cs="Wingdings" w:hint="default"/>
        <w:b w:val="0"/>
        <w:bCs w:val="0"/>
        <w:i w:val="0"/>
        <w:iCs w:val="0"/>
        <w:spacing w:val="0"/>
        <w:w w:val="99"/>
        <w:sz w:val="20"/>
        <w:szCs w:val="20"/>
        <w:lang w:val="es-ES" w:eastAsia="en-US" w:bidi="ar-SA"/>
      </w:rPr>
    </w:lvl>
    <w:lvl w:ilvl="1" w:tplc="F24A9EB0">
      <w:numFmt w:val="bullet"/>
      <w:lvlText w:val="-"/>
      <w:lvlJc w:val="left"/>
      <w:pPr>
        <w:ind w:left="1725" w:hanging="360"/>
      </w:pPr>
      <w:rPr>
        <w:rFonts w:ascii="Arial MT" w:eastAsia="Arial MT" w:hAnsi="Arial MT" w:cs="Arial MT" w:hint="default"/>
        <w:b w:val="0"/>
        <w:bCs w:val="0"/>
        <w:i w:val="0"/>
        <w:iCs w:val="0"/>
        <w:spacing w:val="0"/>
        <w:w w:val="99"/>
        <w:sz w:val="20"/>
        <w:szCs w:val="20"/>
        <w:lang w:val="es-ES" w:eastAsia="en-US" w:bidi="ar-SA"/>
      </w:rPr>
    </w:lvl>
    <w:lvl w:ilvl="2" w:tplc="3328FF9A">
      <w:numFmt w:val="bullet"/>
      <w:lvlText w:val="•"/>
      <w:lvlJc w:val="left"/>
      <w:pPr>
        <w:ind w:left="2615" w:hanging="360"/>
      </w:pPr>
      <w:rPr>
        <w:rFonts w:hint="default"/>
        <w:lang w:val="es-ES" w:eastAsia="en-US" w:bidi="ar-SA"/>
      </w:rPr>
    </w:lvl>
    <w:lvl w:ilvl="3" w:tplc="6E74C172">
      <w:numFmt w:val="bullet"/>
      <w:lvlText w:val="•"/>
      <w:lvlJc w:val="left"/>
      <w:pPr>
        <w:ind w:left="3511" w:hanging="360"/>
      </w:pPr>
      <w:rPr>
        <w:rFonts w:hint="default"/>
        <w:lang w:val="es-ES" w:eastAsia="en-US" w:bidi="ar-SA"/>
      </w:rPr>
    </w:lvl>
    <w:lvl w:ilvl="4" w:tplc="CE260332">
      <w:numFmt w:val="bullet"/>
      <w:lvlText w:val="•"/>
      <w:lvlJc w:val="left"/>
      <w:pPr>
        <w:ind w:left="4407" w:hanging="360"/>
      </w:pPr>
      <w:rPr>
        <w:rFonts w:hint="default"/>
        <w:lang w:val="es-ES" w:eastAsia="en-US" w:bidi="ar-SA"/>
      </w:rPr>
    </w:lvl>
    <w:lvl w:ilvl="5" w:tplc="149C099C">
      <w:numFmt w:val="bullet"/>
      <w:lvlText w:val="•"/>
      <w:lvlJc w:val="left"/>
      <w:pPr>
        <w:ind w:left="5302" w:hanging="360"/>
      </w:pPr>
      <w:rPr>
        <w:rFonts w:hint="default"/>
        <w:lang w:val="es-ES" w:eastAsia="en-US" w:bidi="ar-SA"/>
      </w:rPr>
    </w:lvl>
    <w:lvl w:ilvl="6" w:tplc="DEDAFA1A">
      <w:numFmt w:val="bullet"/>
      <w:lvlText w:val="•"/>
      <w:lvlJc w:val="left"/>
      <w:pPr>
        <w:ind w:left="6198" w:hanging="360"/>
      </w:pPr>
      <w:rPr>
        <w:rFonts w:hint="default"/>
        <w:lang w:val="es-ES" w:eastAsia="en-US" w:bidi="ar-SA"/>
      </w:rPr>
    </w:lvl>
    <w:lvl w:ilvl="7" w:tplc="47BA3896">
      <w:numFmt w:val="bullet"/>
      <w:lvlText w:val="•"/>
      <w:lvlJc w:val="left"/>
      <w:pPr>
        <w:ind w:left="7094" w:hanging="360"/>
      </w:pPr>
      <w:rPr>
        <w:rFonts w:hint="default"/>
        <w:lang w:val="es-ES" w:eastAsia="en-US" w:bidi="ar-SA"/>
      </w:rPr>
    </w:lvl>
    <w:lvl w:ilvl="8" w:tplc="19960734">
      <w:numFmt w:val="bullet"/>
      <w:lvlText w:val="•"/>
      <w:lvlJc w:val="left"/>
      <w:pPr>
        <w:ind w:left="7989" w:hanging="360"/>
      </w:pPr>
      <w:rPr>
        <w:rFonts w:hint="default"/>
        <w:lang w:val="es-ES" w:eastAsia="en-US" w:bidi="ar-SA"/>
      </w:rPr>
    </w:lvl>
  </w:abstractNum>
  <w:abstractNum w:abstractNumId="39" w15:restartNumberingAfterBreak="0">
    <w:nsid w:val="77B76D18"/>
    <w:multiLevelType w:val="hybridMultilevel"/>
    <w:tmpl w:val="0004D836"/>
    <w:lvl w:ilvl="0" w:tplc="28849846">
      <w:start w:val="1"/>
      <w:numFmt w:val="decimal"/>
      <w:lvlText w:val="%1"/>
      <w:lvlJc w:val="left"/>
      <w:pPr>
        <w:ind w:left="851" w:hanging="543"/>
        <w:jc w:val="left"/>
      </w:pPr>
      <w:rPr>
        <w:rFonts w:ascii="Arial MT" w:eastAsia="Arial MT" w:hAnsi="Arial MT" w:cs="Arial MT" w:hint="default"/>
        <w:b w:val="0"/>
        <w:bCs w:val="0"/>
        <w:i w:val="0"/>
        <w:iCs w:val="0"/>
        <w:spacing w:val="0"/>
        <w:w w:val="100"/>
        <w:sz w:val="22"/>
        <w:szCs w:val="22"/>
        <w:lang w:val="es-ES" w:eastAsia="en-US" w:bidi="ar-SA"/>
      </w:rPr>
    </w:lvl>
    <w:lvl w:ilvl="1" w:tplc="4742FA6C">
      <w:numFmt w:val="bullet"/>
      <w:lvlText w:val="•"/>
      <w:lvlJc w:val="left"/>
      <w:pPr>
        <w:ind w:left="1737" w:hanging="543"/>
      </w:pPr>
      <w:rPr>
        <w:rFonts w:hint="default"/>
        <w:lang w:val="es-ES" w:eastAsia="en-US" w:bidi="ar-SA"/>
      </w:rPr>
    </w:lvl>
    <w:lvl w:ilvl="2" w:tplc="B1D2435E">
      <w:numFmt w:val="bullet"/>
      <w:lvlText w:val="•"/>
      <w:lvlJc w:val="left"/>
      <w:pPr>
        <w:ind w:left="2615" w:hanging="543"/>
      </w:pPr>
      <w:rPr>
        <w:rFonts w:hint="default"/>
        <w:lang w:val="es-ES" w:eastAsia="en-US" w:bidi="ar-SA"/>
      </w:rPr>
    </w:lvl>
    <w:lvl w:ilvl="3" w:tplc="ED404E2A">
      <w:numFmt w:val="bullet"/>
      <w:lvlText w:val="•"/>
      <w:lvlJc w:val="left"/>
      <w:pPr>
        <w:ind w:left="3493" w:hanging="543"/>
      </w:pPr>
      <w:rPr>
        <w:rFonts w:hint="default"/>
        <w:lang w:val="es-ES" w:eastAsia="en-US" w:bidi="ar-SA"/>
      </w:rPr>
    </w:lvl>
    <w:lvl w:ilvl="4" w:tplc="392840E2">
      <w:numFmt w:val="bullet"/>
      <w:lvlText w:val="•"/>
      <w:lvlJc w:val="left"/>
      <w:pPr>
        <w:ind w:left="4371" w:hanging="543"/>
      </w:pPr>
      <w:rPr>
        <w:rFonts w:hint="default"/>
        <w:lang w:val="es-ES" w:eastAsia="en-US" w:bidi="ar-SA"/>
      </w:rPr>
    </w:lvl>
    <w:lvl w:ilvl="5" w:tplc="98881EEA">
      <w:numFmt w:val="bullet"/>
      <w:lvlText w:val="•"/>
      <w:lvlJc w:val="left"/>
      <w:pPr>
        <w:ind w:left="5249" w:hanging="543"/>
      </w:pPr>
      <w:rPr>
        <w:rFonts w:hint="default"/>
        <w:lang w:val="es-ES" w:eastAsia="en-US" w:bidi="ar-SA"/>
      </w:rPr>
    </w:lvl>
    <w:lvl w:ilvl="6" w:tplc="41F0040C">
      <w:numFmt w:val="bullet"/>
      <w:lvlText w:val="•"/>
      <w:lvlJc w:val="left"/>
      <w:pPr>
        <w:ind w:left="6127" w:hanging="543"/>
      </w:pPr>
      <w:rPr>
        <w:rFonts w:hint="default"/>
        <w:lang w:val="es-ES" w:eastAsia="en-US" w:bidi="ar-SA"/>
      </w:rPr>
    </w:lvl>
    <w:lvl w:ilvl="7" w:tplc="A16C1AF4">
      <w:numFmt w:val="bullet"/>
      <w:lvlText w:val="•"/>
      <w:lvlJc w:val="left"/>
      <w:pPr>
        <w:ind w:left="7005" w:hanging="543"/>
      </w:pPr>
      <w:rPr>
        <w:rFonts w:hint="default"/>
        <w:lang w:val="es-ES" w:eastAsia="en-US" w:bidi="ar-SA"/>
      </w:rPr>
    </w:lvl>
    <w:lvl w:ilvl="8" w:tplc="66146B3E">
      <w:numFmt w:val="bullet"/>
      <w:lvlText w:val="•"/>
      <w:lvlJc w:val="left"/>
      <w:pPr>
        <w:ind w:left="7883" w:hanging="543"/>
      </w:pPr>
      <w:rPr>
        <w:rFonts w:hint="default"/>
        <w:lang w:val="es-ES" w:eastAsia="en-US" w:bidi="ar-SA"/>
      </w:rPr>
    </w:lvl>
  </w:abstractNum>
  <w:abstractNum w:abstractNumId="40" w15:restartNumberingAfterBreak="0">
    <w:nsid w:val="7A555FAD"/>
    <w:multiLevelType w:val="hybridMultilevel"/>
    <w:tmpl w:val="99329AC4"/>
    <w:lvl w:ilvl="0" w:tplc="C1EE3DB0">
      <w:numFmt w:val="bullet"/>
      <w:lvlText w:val="-"/>
      <w:lvlJc w:val="left"/>
      <w:pPr>
        <w:ind w:left="570" w:hanging="104"/>
      </w:pPr>
      <w:rPr>
        <w:rFonts w:ascii="Arial MT" w:eastAsia="Arial MT" w:hAnsi="Arial MT" w:cs="Arial MT" w:hint="default"/>
        <w:b w:val="0"/>
        <w:bCs w:val="0"/>
        <w:i w:val="0"/>
        <w:iCs w:val="0"/>
        <w:spacing w:val="0"/>
        <w:w w:val="99"/>
        <w:sz w:val="20"/>
        <w:szCs w:val="20"/>
        <w:lang w:val="es-ES" w:eastAsia="en-US" w:bidi="ar-SA"/>
      </w:rPr>
    </w:lvl>
    <w:lvl w:ilvl="1" w:tplc="E956368A">
      <w:numFmt w:val="bullet"/>
      <w:lvlText w:val="•"/>
      <w:lvlJc w:val="left"/>
      <w:pPr>
        <w:ind w:left="1186" w:hanging="104"/>
      </w:pPr>
      <w:rPr>
        <w:rFonts w:hint="default"/>
        <w:lang w:val="es-ES" w:eastAsia="en-US" w:bidi="ar-SA"/>
      </w:rPr>
    </w:lvl>
    <w:lvl w:ilvl="2" w:tplc="9EA488C6">
      <w:numFmt w:val="bullet"/>
      <w:lvlText w:val="•"/>
      <w:lvlJc w:val="left"/>
      <w:pPr>
        <w:ind w:left="1792" w:hanging="104"/>
      </w:pPr>
      <w:rPr>
        <w:rFonts w:hint="default"/>
        <w:lang w:val="es-ES" w:eastAsia="en-US" w:bidi="ar-SA"/>
      </w:rPr>
    </w:lvl>
    <w:lvl w:ilvl="3" w:tplc="B4A23482">
      <w:numFmt w:val="bullet"/>
      <w:lvlText w:val="•"/>
      <w:lvlJc w:val="left"/>
      <w:pPr>
        <w:ind w:left="2398" w:hanging="104"/>
      </w:pPr>
      <w:rPr>
        <w:rFonts w:hint="default"/>
        <w:lang w:val="es-ES" w:eastAsia="en-US" w:bidi="ar-SA"/>
      </w:rPr>
    </w:lvl>
    <w:lvl w:ilvl="4" w:tplc="D0F03A1A">
      <w:numFmt w:val="bullet"/>
      <w:lvlText w:val="•"/>
      <w:lvlJc w:val="left"/>
      <w:pPr>
        <w:ind w:left="3004" w:hanging="104"/>
      </w:pPr>
      <w:rPr>
        <w:rFonts w:hint="default"/>
        <w:lang w:val="es-ES" w:eastAsia="en-US" w:bidi="ar-SA"/>
      </w:rPr>
    </w:lvl>
    <w:lvl w:ilvl="5" w:tplc="50E605E0">
      <w:numFmt w:val="bullet"/>
      <w:lvlText w:val="•"/>
      <w:lvlJc w:val="left"/>
      <w:pPr>
        <w:ind w:left="3610" w:hanging="104"/>
      </w:pPr>
      <w:rPr>
        <w:rFonts w:hint="default"/>
        <w:lang w:val="es-ES" w:eastAsia="en-US" w:bidi="ar-SA"/>
      </w:rPr>
    </w:lvl>
    <w:lvl w:ilvl="6" w:tplc="C73A7242">
      <w:numFmt w:val="bullet"/>
      <w:lvlText w:val="•"/>
      <w:lvlJc w:val="left"/>
      <w:pPr>
        <w:ind w:left="4216" w:hanging="104"/>
      </w:pPr>
      <w:rPr>
        <w:rFonts w:hint="default"/>
        <w:lang w:val="es-ES" w:eastAsia="en-US" w:bidi="ar-SA"/>
      </w:rPr>
    </w:lvl>
    <w:lvl w:ilvl="7" w:tplc="E8F805AC">
      <w:numFmt w:val="bullet"/>
      <w:lvlText w:val="•"/>
      <w:lvlJc w:val="left"/>
      <w:pPr>
        <w:ind w:left="4822" w:hanging="104"/>
      </w:pPr>
      <w:rPr>
        <w:rFonts w:hint="default"/>
        <w:lang w:val="es-ES" w:eastAsia="en-US" w:bidi="ar-SA"/>
      </w:rPr>
    </w:lvl>
    <w:lvl w:ilvl="8" w:tplc="1136A584">
      <w:numFmt w:val="bullet"/>
      <w:lvlText w:val="•"/>
      <w:lvlJc w:val="left"/>
      <w:pPr>
        <w:ind w:left="5428" w:hanging="104"/>
      </w:pPr>
      <w:rPr>
        <w:rFonts w:hint="default"/>
        <w:lang w:val="es-ES" w:eastAsia="en-US" w:bidi="ar-SA"/>
      </w:rPr>
    </w:lvl>
  </w:abstractNum>
  <w:abstractNum w:abstractNumId="41" w15:restartNumberingAfterBreak="0">
    <w:nsid w:val="7C1E5BD3"/>
    <w:multiLevelType w:val="multilevel"/>
    <w:tmpl w:val="FC943E7C"/>
    <w:lvl w:ilvl="0">
      <w:start w:val="17"/>
      <w:numFmt w:val="decimal"/>
      <w:lvlText w:val="%1"/>
      <w:lvlJc w:val="left"/>
      <w:pPr>
        <w:ind w:left="951" w:hanging="492"/>
        <w:jc w:val="left"/>
      </w:pPr>
      <w:rPr>
        <w:rFonts w:hint="default"/>
        <w:lang w:val="es-ES" w:eastAsia="en-US" w:bidi="ar-SA"/>
      </w:rPr>
    </w:lvl>
    <w:lvl w:ilvl="1">
      <w:start w:val="1"/>
      <w:numFmt w:val="decimal"/>
      <w:lvlText w:val="%1.%2"/>
      <w:lvlJc w:val="left"/>
      <w:pPr>
        <w:ind w:left="951" w:hanging="492"/>
        <w:jc w:val="left"/>
      </w:pPr>
      <w:rPr>
        <w:rFonts w:ascii="Arial MT" w:eastAsia="Arial MT" w:hAnsi="Arial MT" w:cs="Arial MT" w:hint="default"/>
        <w:b w:val="0"/>
        <w:bCs w:val="0"/>
        <w:i w:val="0"/>
        <w:iCs w:val="0"/>
        <w:spacing w:val="-1"/>
        <w:w w:val="100"/>
        <w:sz w:val="22"/>
        <w:szCs w:val="22"/>
        <w:lang w:val="es-ES" w:eastAsia="en-US" w:bidi="ar-SA"/>
      </w:rPr>
    </w:lvl>
    <w:lvl w:ilvl="2">
      <w:numFmt w:val="bullet"/>
      <w:lvlText w:val="•"/>
      <w:lvlJc w:val="left"/>
      <w:pPr>
        <w:ind w:left="2695" w:hanging="492"/>
      </w:pPr>
      <w:rPr>
        <w:rFonts w:hint="default"/>
        <w:lang w:val="es-ES" w:eastAsia="en-US" w:bidi="ar-SA"/>
      </w:rPr>
    </w:lvl>
    <w:lvl w:ilvl="3">
      <w:numFmt w:val="bullet"/>
      <w:lvlText w:val="•"/>
      <w:lvlJc w:val="left"/>
      <w:pPr>
        <w:ind w:left="3563" w:hanging="492"/>
      </w:pPr>
      <w:rPr>
        <w:rFonts w:hint="default"/>
        <w:lang w:val="es-ES" w:eastAsia="en-US" w:bidi="ar-SA"/>
      </w:rPr>
    </w:lvl>
    <w:lvl w:ilvl="4">
      <w:numFmt w:val="bullet"/>
      <w:lvlText w:val="•"/>
      <w:lvlJc w:val="left"/>
      <w:pPr>
        <w:ind w:left="4431" w:hanging="492"/>
      </w:pPr>
      <w:rPr>
        <w:rFonts w:hint="default"/>
        <w:lang w:val="es-ES" w:eastAsia="en-US" w:bidi="ar-SA"/>
      </w:rPr>
    </w:lvl>
    <w:lvl w:ilvl="5">
      <w:numFmt w:val="bullet"/>
      <w:lvlText w:val="•"/>
      <w:lvlJc w:val="left"/>
      <w:pPr>
        <w:ind w:left="5299" w:hanging="492"/>
      </w:pPr>
      <w:rPr>
        <w:rFonts w:hint="default"/>
        <w:lang w:val="es-ES" w:eastAsia="en-US" w:bidi="ar-SA"/>
      </w:rPr>
    </w:lvl>
    <w:lvl w:ilvl="6">
      <w:numFmt w:val="bullet"/>
      <w:lvlText w:val="•"/>
      <w:lvlJc w:val="left"/>
      <w:pPr>
        <w:ind w:left="6167" w:hanging="492"/>
      </w:pPr>
      <w:rPr>
        <w:rFonts w:hint="default"/>
        <w:lang w:val="es-ES" w:eastAsia="en-US" w:bidi="ar-SA"/>
      </w:rPr>
    </w:lvl>
    <w:lvl w:ilvl="7">
      <w:numFmt w:val="bullet"/>
      <w:lvlText w:val="•"/>
      <w:lvlJc w:val="left"/>
      <w:pPr>
        <w:ind w:left="7035" w:hanging="492"/>
      </w:pPr>
      <w:rPr>
        <w:rFonts w:hint="default"/>
        <w:lang w:val="es-ES" w:eastAsia="en-US" w:bidi="ar-SA"/>
      </w:rPr>
    </w:lvl>
    <w:lvl w:ilvl="8">
      <w:numFmt w:val="bullet"/>
      <w:lvlText w:val="•"/>
      <w:lvlJc w:val="left"/>
      <w:pPr>
        <w:ind w:left="7903" w:hanging="492"/>
      </w:pPr>
      <w:rPr>
        <w:rFonts w:hint="default"/>
        <w:lang w:val="es-ES" w:eastAsia="en-US" w:bidi="ar-SA"/>
      </w:rPr>
    </w:lvl>
  </w:abstractNum>
  <w:abstractNum w:abstractNumId="42" w15:restartNumberingAfterBreak="0">
    <w:nsid w:val="7D435991"/>
    <w:multiLevelType w:val="hybridMultilevel"/>
    <w:tmpl w:val="A19EC004"/>
    <w:lvl w:ilvl="0" w:tplc="14B81E18">
      <w:start w:val="1"/>
      <w:numFmt w:val="decimal"/>
      <w:lvlText w:val="%1"/>
      <w:lvlJc w:val="left"/>
      <w:pPr>
        <w:ind w:left="493" w:hanging="185"/>
        <w:jc w:val="left"/>
      </w:pPr>
      <w:rPr>
        <w:rFonts w:ascii="Arial MT" w:eastAsia="Arial MT" w:hAnsi="Arial MT" w:cs="Arial MT" w:hint="default"/>
        <w:b w:val="0"/>
        <w:bCs w:val="0"/>
        <w:i w:val="0"/>
        <w:iCs w:val="0"/>
        <w:spacing w:val="0"/>
        <w:w w:val="100"/>
        <w:sz w:val="22"/>
        <w:szCs w:val="22"/>
        <w:lang w:val="es-ES" w:eastAsia="en-US" w:bidi="ar-SA"/>
      </w:rPr>
    </w:lvl>
    <w:lvl w:ilvl="1" w:tplc="D27EE8EE">
      <w:numFmt w:val="bullet"/>
      <w:lvlText w:val="•"/>
      <w:lvlJc w:val="left"/>
      <w:pPr>
        <w:ind w:left="1428" w:hanging="185"/>
      </w:pPr>
      <w:rPr>
        <w:rFonts w:hint="default"/>
        <w:lang w:val="es-ES" w:eastAsia="en-US" w:bidi="ar-SA"/>
      </w:rPr>
    </w:lvl>
    <w:lvl w:ilvl="2" w:tplc="AE628AAA">
      <w:numFmt w:val="bullet"/>
      <w:lvlText w:val="•"/>
      <w:lvlJc w:val="left"/>
      <w:pPr>
        <w:ind w:left="2356" w:hanging="185"/>
      </w:pPr>
      <w:rPr>
        <w:rFonts w:hint="default"/>
        <w:lang w:val="es-ES" w:eastAsia="en-US" w:bidi="ar-SA"/>
      </w:rPr>
    </w:lvl>
    <w:lvl w:ilvl="3" w:tplc="0EB6C692">
      <w:numFmt w:val="bullet"/>
      <w:lvlText w:val="•"/>
      <w:lvlJc w:val="left"/>
      <w:pPr>
        <w:ind w:left="3284" w:hanging="185"/>
      </w:pPr>
      <w:rPr>
        <w:rFonts w:hint="default"/>
        <w:lang w:val="es-ES" w:eastAsia="en-US" w:bidi="ar-SA"/>
      </w:rPr>
    </w:lvl>
    <w:lvl w:ilvl="4" w:tplc="545CA4FA">
      <w:numFmt w:val="bullet"/>
      <w:lvlText w:val="•"/>
      <w:lvlJc w:val="left"/>
      <w:pPr>
        <w:ind w:left="4212" w:hanging="185"/>
      </w:pPr>
      <w:rPr>
        <w:rFonts w:hint="default"/>
        <w:lang w:val="es-ES" w:eastAsia="en-US" w:bidi="ar-SA"/>
      </w:rPr>
    </w:lvl>
    <w:lvl w:ilvl="5" w:tplc="ABC4EDA2">
      <w:numFmt w:val="bullet"/>
      <w:lvlText w:val="•"/>
      <w:lvlJc w:val="left"/>
      <w:pPr>
        <w:ind w:left="5140" w:hanging="185"/>
      </w:pPr>
      <w:rPr>
        <w:rFonts w:hint="default"/>
        <w:lang w:val="es-ES" w:eastAsia="en-US" w:bidi="ar-SA"/>
      </w:rPr>
    </w:lvl>
    <w:lvl w:ilvl="6" w:tplc="07F82076">
      <w:numFmt w:val="bullet"/>
      <w:lvlText w:val="•"/>
      <w:lvlJc w:val="left"/>
      <w:pPr>
        <w:ind w:left="6068" w:hanging="185"/>
      </w:pPr>
      <w:rPr>
        <w:rFonts w:hint="default"/>
        <w:lang w:val="es-ES" w:eastAsia="en-US" w:bidi="ar-SA"/>
      </w:rPr>
    </w:lvl>
    <w:lvl w:ilvl="7" w:tplc="C74AD430">
      <w:numFmt w:val="bullet"/>
      <w:lvlText w:val="•"/>
      <w:lvlJc w:val="left"/>
      <w:pPr>
        <w:ind w:left="6996" w:hanging="185"/>
      </w:pPr>
      <w:rPr>
        <w:rFonts w:hint="default"/>
        <w:lang w:val="es-ES" w:eastAsia="en-US" w:bidi="ar-SA"/>
      </w:rPr>
    </w:lvl>
    <w:lvl w:ilvl="8" w:tplc="D7A6774A">
      <w:numFmt w:val="bullet"/>
      <w:lvlText w:val="•"/>
      <w:lvlJc w:val="left"/>
      <w:pPr>
        <w:ind w:left="7925" w:hanging="185"/>
      </w:pPr>
      <w:rPr>
        <w:rFonts w:hint="default"/>
        <w:lang w:val="es-ES" w:eastAsia="en-US" w:bidi="ar-SA"/>
      </w:rPr>
    </w:lvl>
  </w:abstractNum>
  <w:num w:numId="1" w16cid:durableId="1071543669">
    <w:abstractNumId w:val="13"/>
  </w:num>
  <w:num w:numId="2" w16cid:durableId="646981048">
    <w:abstractNumId w:val="0"/>
  </w:num>
  <w:num w:numId="3" w16cid:durableId="1121847132">
    <w:abstractNumId w:val="38"/>
  </w:num>
  <w:num w:numId="4" w16cid:durableId="689070284">
    <w:abstractNumId w:val="4"/>
  </w:num>
  <w:num w:numId="5" w16cid:durableId="185757700">
    <w:abstractNumId w:val="42"/>
  </w:num>
  <w:num w:numId="6" w16cid:durableId="1662615471">
    <w:abstractNumId w:val="20"/>
  </w:num>
  <w:num w:numId="7" w16cid:durableId="1646204349">
    <w:abstractNumId w:val="35"/>
  </w:num>
  <w:num w:numId="8" w16cid:durableId="342516066">
    <w:abstractNumId w:val="34"/>
  </w:num>
  <w:num w:numId="9" w16cid:durableId="453525809">
    <w:abstractNumId w:val="40"/>
  </w:num>
  <w:num w:numId="10" w16cid:durableId="325865942">
    <w:abstractNumId w:val="1"/>
  </w:num>
  <w:num w:numId="11" w16cid:durableId="1422528293">
    <w:abstractNumId w:val="25"/>
  </w:num>
  <w:num w:numId="12" w16cid:durableId="1617373063">
    <w:abstractNumId w:val="9"/>
  </w:num>
  <w:num w:numId="13" w16cid:durableId="1751268897">
    <w:abstractNumId w:val="23"/>
  </w:num>
  <w:num w:numId="14" w16cid:durableId="81991577">
    <w:abstractNumId w:val="15"/>
  </w:num>
  <w:num w:numId="15" w16cid:durableId="1006857847">
    <w:abstractNumId w:val="39"/>
  </w:num>
  <w:num w:numId="16" w16cid:durableId="581374124">
    <w:abstractNumId w:val="30"/>
  </w:num>
  <w:num w:numId="17" w16cid:durableId="1136071614">
    <w:abstractNumId w:val="3"/>
  </w:num>
  <w:num w:numId="18" w16cid:durableId="698429278">
    <w:abstractNumId w:val="21"/>
  </w:num>
  <w:num w:numId="19" w16cid:durableId="1400984795">
    <w:abstractNumId w:val="17"/>
  </w:num>
  <w:num w:numId="20" w16cid:durableId="1099914791">
    <w:abstractNumId w:val="22"/>
  </w:num>
  <w:num w:numId="21" w16cid:durableId="618494464">
    <w:abstractNumId w:val="31"/>
  </w:num>
  <w:num w:numId="22" w16cid:durableId="1651665903">
    <w:abstractNumId w:val="19"/>
  </w:num>
  <w:num w:numId="23" w16cid:durableId="2121802055">
    <w:abstractNumId w:val="18"/>
  </w:num>
  <w:num w:numId="24" w16cid:durableId="146553743">
    <w:abstractNumId w:val="2"/>
  </w:num>
  <w:num w:numId="25" w16cid:durableId="110053651">
    <w:abstractNumId w:val="28"/>
  </w:num>
  <w:num w:numId="26" w16cid:durableId="277421317">
    <w:abstractNumId w:val="7"/>
  </w:num>
  <w:num w:numId="27" w16cid:durableId="171458132">
    <w:abstractNumId w:val="33"/>
  </w:num>
  <w:num w:numId="28" w16cid:durableId="1517618061">
    <w:abstractNumId w:val="24"/>
  </w:num>
  <w:num w:numId="29" w16cid:durableId="1740515362">
    <w:abstractNumId w:val="5"/>
  </w:num>
  <w:num w:numId="30" w16cid:durableId="1819030485">
    <w:abstractNumId w:val="12"/>
  </w:num>
  <w:num w:numId="31" w16cid:durableId="1289436216">
    <w:abstractNumId w:val="10"/>
  </w:num>
  <w:num w:numId="32" w16cid:durableId="1850561551">
    <w:abstractNumId w:val="8"/>
  </w:num>
  <w:num w:numId="33" w16cid:durableId="394478588">
    <w:abstractNumId w:val="6"/>
  </w:num>
  <w:num w:numId="34" w16cid:durableId="331644269">
    <w:abstractNumId w:val="16"/>
  </w:num>
  <w:num w:numId="35" w16cid:durableId="1566262775">
    <w:abstractNumId w:val="26"/>
  </w:num>
  <w:num w:numId="36" w16cid:durableId="412049771">
    <w:abstractNumId w:val="36"/>
  </w:num>
  <w:num w:numId="37" w16cid:durableId="985621322">
    <w:abstractNumId w:val="27"/>
  </w:num>
  <w:num w:numId="38" w16cid:durableId="1291400140">
    <w:abstractNumId w:val="32"/>
  </w:num>
  <w:num w:numId="39" w16cid:durableId="357854853">
    <w:abstractNumId w:val="29"/>
  </w:num>
  <w:num w:numId="40" w16cid:durableId="1829246746">
    <w:abstractNumId w:val="37"/>
  </w:num>
  <w:num w:numId="41" w16cid:durableId="2090231153">
    <w:abstractNumId w:val="41"/>
  </w:num>
  <w:num w:numId="42" w16cid:durableId="667906932">
    <w:abstractNumId w:val="14"/>
  </w:num>
  <w:num w:numId="43" w16cid:durableId="5736610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C611B"/>
    <w:rsid w:val="006C611B"/>
    <w:rsid w:val="00832C24"/>
    <w:rsid w:val="00C7561A"/>
    <w:rsid w:val="00CA1BD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BAF29"/>
  <w15:docId w15:val="{85E44516-3386-4FCD-8B34-AADB3F6B6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ind w:right="624"/>
      <w:jc w:val="center"/>
      <w:outlineLvl w:val="0"/>
    </w:pPr>
    <w:rPr>
      <w:rFonts w:ascii="Calibri" w:eastAsia="Calibri" w:hAnsi="Calibri" w:cs="Calibri"/>
      <w:b/>
      <w:bCs/>
      <w:sz w:val="52"/>
      <w:szCs w:val="52"/>
    </w:rPr>
  </w:style>
  <w:style w:type="paragraph" w:styleId="Ttulo2">
    <w:name w:val="heading 2"/>
    <w:basedOn w:val="Normal"/>
    <w:uiPriority w:val="9"/>
    <w:unhideWhenUsed/>
    <w:qFormat/>
    <w:pPr>
      <w:spacing w:before="564"/>
      <w:outlineLvl w:val="1"/>
    </w:pPr>
    <w:rPr>
      <w:rFonts w:ascii="Calibri" w:eastAsia="Calibri" w:hAnsi="Calibri" w:cs="Calibri"/>
      <w:b/>
      <w:bCs/>
      <w:sz w:val="40"/>
      <w:szCs w:val="40"/>
    </w:rPr>
  </w:style>
  <w:style w:type="paragraph" w:styleId="Ttulo3">
    <w:name w:val="heading 3"/>
    <w:basedOn w:val="Normal"/>
    <w:uiPriority w:val="9"/>
    <w:unhideWhenUsed/>
    <w:qFormat/>
    <w:pPr>
      <w:ind w:left="2357" w:right="1015"/>
      <w:jc w:val="center"/>
      <w:outlineLvl w:val="2"/>
    </w:pPr>
    <w:rPr>
      <w:rFonts w:ascii="Arial" w:eastAsia="Arial" w:hAnsi="Arial" w:cs="Arial"/>
      <w:b/>
      <w:bCs/>
      <w:sz w:val="32"/>
      <w:szCs w:val="32"/>
    </w:rPr>
  </w:style>
  <w:style w:type="paragraph" w:styleId="Ttulo4">
    <w:name w:val="heading 4"/>
    <w:basedOn w:val="Normal"/>
    <w:uiPriority w:val="9"/>
    <w:unhideWhenUsed/>
    <w:qFormat/>
    <w:pPr>
      <w:spacing w:before="11"/>
      <w:ind w:left="20"/>
      <w:outlineLvl w:val="3"/>
    </w:pPr>
    <w:rPr>
      <w:rFonts w:ascii="Arial" w:eastAsia="Arial" w:hAnsi="Arial" w:cs="Arial"/>
      <w:b/>
      <w:bCs/>
      <w:sz w:val="28"/>
      <w:szCs w:val="28"/>
    </w:rPr>
  </w:style>
  <w:style w:type="paragraph" w:styleId="Ttulo5">
    <w:name w:val="heading 5"/>
    <w:basedOn w:val="Normal"/>
    <w:uiPriority w:val="9"/>
    <w:unhideWhenUsed/>
    <w:qFormat/>
    <w:pPr>
      <w:ind w:left="500" w:hanging="215"/>
      <w:jc w:val="both"/>
      <w:outlineLvl w:val="4"/>
    </w:pPr>
    <w:rPr>
      <w:sz w:val="26"/>
      <w:szCs w:val="26"/>
      <w:u w:val="single" w:color="000000"/>
    </w:rPr>
  </w:style>
  <w:style w:type="paragraph" w:styleId="Ttulo6">
    <w:name w:val="heading 6"/>
    <w:basedOn w:val="Normal"/>
    <w:uiPriority w:val="9"/>
    <w:unhideWhenUsed/>
    <w:qFormat/>
    <w:pPr>
      <w:spacing w:before="120"/>
      <w:ind w:left="801" w:hanging="531"/>
      <w:outlineLvl w:val="5"/>
    </w:pPr>
    <w:rPr>
      <w:rFonts w:ascii="Arial" w:eastAsia="Arial" w:hAnsi="Arial" w:cs="Arial"/>
      <w:b/>
      <w:bCs/>
      <w:sz w:val="24"/>
      <w:szCs w:val="24"/>
    </w:rPr>
  </w:style>
  <w:style w:type="paragraph" w:styleId="Ttulo7">
    <w:name w:val="heading 7"/>
    <w:basedOn w:val="Normal"/>
    <w:uiPriority w:val="1"/>
    <w:qFormat/>
    <w:pPr>
      <w:ind w:left="1496" w:hanging="359"/>
      <w:outlineLvl w:val="6"/>
    </w:pPr>
    <w:rPr>
      <w:sz w:val="24"/>
      <w:szCs w:val="24"/>
    </w:rPr>
  </w:style>
  <w:style w:type="paragraph" w:styleId="Ttulo8">
    <w:name w:val="heading 8"/>
    <w:basedOn w:val="Normal"/>
    <w:uiPriority w:val="1"/>
    <w:qFormat/>
    <w:pPr>
      <w:ind w:left="28"/>
      <w:outlineLvl w:val="7"/>
    </w:pPr>
    <w:rPr>
      <w:rFonts w:ascii="Arial" w:eastAsia="Arial" w:hAnsi="Arial" w:cs="Arial"/>
      <w:b/>
      <w:bCs/>
    </w:rPr>
  </w:style>
  <w:style w:type="paragraph" w:styleId="Ttulo9">
    <w:name w:val="heading 9"/>
    <w:basedOn w:val="Normal"/>
    <w:uiPriority w:val="1"/>
    <w:qFormat/>
    <w:pPr>
      <w:spacing w:before="117"/>
      <w:ind w:left="578"/>
      <w:outlineLvl w:val="8"/>
    </w:pPr>
    <w:rPr>
      <w:rFonts w:ascii="Arial" w:eastAsia="Arial" w:hAnsi="Arial"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line="184" w:lineRule="exact"/>
      <w:ind w:right="381"/>
      <w:jc w:val="right"/>
    </w:pPr>
    <w:rPr>
      <w:rFonts w:ascii="Arial" w:eastAsia="Arial" w:hAnsi="Arial" w:cs="Arial"/>
      <w:b/>
      <w:bCs/>
      <w:sz w:val="16"/>
      <w:szCs w:val="16"/>
    </w:rPr>
  </w:style>
  <w:style w:type="paragraph" w:styleId="TDC2">
    <w:name w:val="toc 2"/>
    <w:basedOn w:val="Normal"/>
    <w:uiPriority w:val="1"/>
    <w:qFormat/>
    <w:pPr>
      <w:spacing w:before="157"/>
      <w:ind w:left="507" w:hanging="246"/>
    </w:pPr>
    <w:rPr>
      <w:rFonts w:ascii="Arial" w:eastAsia="Arial" w:hAnsi="Arial" w:cs="Arial"/>
      <w:b/>
      <w:bCs/>
    </w:rPr>
  </w:style>
  <w:style w:type="paragraph" w:styleId="TDC3">
    <w:name w:val="toc 3"/>
    <w:basedOn w:val="Normal"/>
    <w:uiPriority w:val="1"/>
    <w:qFormat/>
    <w:pPr>
      <w:spacing w:before="157"/>
      <w:ind w:left="1009" w:hanging="549"/>
    </w:pPr>
  </w:style>
  <w:style w:type="paragraph" w:styleId="TDC4">
    <w:name w:val="toc 4"/>
    <w:basedOn w:val="Normal"/>
    <w:uiPriority w:val="1"/>
    <w:qFormat/>
    <w:pPr>
      <w:spacing w:before="157"/>
      <w:ind w:left="1389" w:hanging="728"/>
    </w:pPr>
  </w:style>
  <w:style w:type="paragraph" w:styleId="TDC5">
    <w:name w:val="toc 5"/>
    <w:basedOn w:val="Normal"/>
    <w:uiPriority w:val="1"/>
    <w:qFormat/>
    <w:pPr>
      <w:spacing w:before="187"/>
      <w:ind w:left="1984" w:right="375" w:firstLine="84"/>
      <w:jc w:val="right"/>
    </w:pPr>
    <w:rPr>
      <w:rFonts w:ascii="Arial" w:eastAsia="Arial" w:hAnsi="Arial" w:cs="Arial"/>
      <w:b/>
      <w:bCs/>
      <w:sz w:val="16"/>
      <w:szCs w:val="16"/>
    </w:rPr>
  </w:style>
  <w:style w:type="paragraph" w:styleId="Textoindependiente">
    <w:name w:val="Body Text"/>
    <w:basedOn w:val="Normal"/>
    <w:uiPriority w:val="1"/>
    <w:qFormat/>
  </w:style>
  <w:style w:type="paragraph" w:styleId="Prrafodelista">
    <w:name w:val="List Paragraph"/>
    <w:basedOn w:val="Normal"/>
    <w:uiPriority w:val="1"/>
    <w:qFormat/>
    <w:pPr>
      <w:spacing w:before="122"/>
      <w:ind w:left="1005"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mailto:info@ayuntamientodetias.es" TargetMode="External"/><Relationship Id="rId117" Type="http://schemas.openxmlformats.org/officeDocument/2006/relationships/header" Target="header27.xml"/><Relationship Id="rId21" Type="http://schemas.openxmlformats.org/officeDocument/2006/relationships/footer" Target="footer5.xml"/><Relationship Id="rId42" Type="http://schemas.openxmlformats.org/officeDocument/2006/relationships/hyperlink" Target="mailto:info@ayuntamientodetias.es" TargetMode="External"/><Relationship Id="rId47" Type="http://schemas.openxmlformats.org/officeDocument/2006/relationships/hyperlink" Target="mailto:info@ayuntamientodetias.es" TargetMode="External"/><Relationship Id="rId63" Type="http://schemas.openxmlformats.org/officeDocument/2006/relationships/header" Target="header10.xml"/><Relationship Id="rId68" Type="http://schemas.openxmlformats.org/officeDocument/2006/relationships/header" Target="header11.xml"/><Relationship Id="rId84" Type="http://schemas.openxmlformats.org/officeDocument/2006/relationships/hyperlink" Target="mailto:info@ayuntamientodetias.es" TargetMode="External"/><Relationship Id="rId89" Type="http://schemas.openxmlformats.org/officeDocument/2006/relationships/hyperlink" Target="mailto:info@ayuntamientodetias.es" TargetMode="External"/><Relationship Id="rId112" Type="http://schemas.openxmlformats.org/officeDocument/2006/relationships/footer" Target="footer23.xml"/><Relationship Id="rId133" Type="http://schemas.openxmlformats.org/officeDocument/2006/relationships/header" Target="header33.xml"/><Relationship Id="rId138" Type="http://schemas.openxmlformats.org/officeDocument/2006/relationships/hyperlink" Target="mailto:info@ayuntamientodetias.es" TargetMode="External"/><Relationship Id="rId16" Type="http://schemas.openxmlformats.org/officeDocument/2006/relationships/footer" Target="footer3.xml"/><Relationship Id="rId107" Type="http://schemas.openxmlformats.org/officeDocument/2006/relationships/header" Target="header23.xml"/><Relationship Id="rId11" Type="http://schemas.openxmlformats.org/officeDocument/2006/relationships/footer" Target="footer1.xml"/><Relationship Id="rId32" Type="http://schemas.openxmlformats.org/officeDocument/2006/relationships/hyperlink" Target="mailto:info@ayuntamientodetias.es" TargetMode="External"/><Relationship Id="rId37" Type="http://schemas.openxmlformats.org/officeDocument/2006/relationships/hyperlink" Target="mailto:info@ayuntamientodetias.es" TargetMode="External"/><Relationship Id="rId53" Type="http://schemas.openxmlformats.org/officeDocument/2006/relationships/hyperlink" Target="mailto:info@ayuntamientodetias.es" TargetMode="External"/><Relationship Id="rId58" Type="http://schemas.openxmlformats.org/officeDocument/2006/relationships/header" Target="header7.xml"/><Relationship Id="rId74" Type="http://schemas.openxmlformats.org/officeDocument/2006/relationships/header" Target="header13.xml"/><Relationship Id="rId79" Type="http://schemas.openxmlformats.org/officeDocument/2006/relationships/hyperlink" Target="mailto:info@ayuntamientodetias.es" TargetMode="External"/><Relationship Id="rId102" Type="http://schemas.openxmlformats.org/officeDocument/2006/relationships/footer" Target="footer20.xml"/><Relationship Id="rId123" Type="http://schemas.openxmlformats.org/officeDocument/2006/relationships/header" Target="header29.xml"/><Relationship Id="rId128" Type="http://schemas.openxmlformats.org/officeDocument/2006/relationships/header" Target="header30.xml"/><Relationship Id="rId144" Type="http://schemas.openxmlformats.org/officeDocument/2006/relationships/hyperlink" Target="mailto:info@ayuntamientodetias.es" TargetMode="External"/><Relationship Id="rId149"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mailto:info@ayuntamientodetias.es" TargetMode="External"/><Relationship Id="rId95" Type="http://schemas.openxmlformats.org/officeDocument/2006/relationships/footer" Target="footer17.xml"/><Relationship Id="rId22" Type="http://schemas.openxmlformats.org/officeDocument/2006/relationships/footer" Target="footer6.xml"/><Relationship Id="rId27" Type="http://schemas.openxmlformats.org/officeDocument/2006/relationships/hyperlink" Target="mailto:info@ayuntamientodetias.es" TargetMode="External"/><Relationship Id="rId43" Type="http://schemas.openxmlformats.org/officeDocument/2006/relationships/hyperlink" Target="mailto:info@ayuntamientodetias.es" TargetMode="External"/><Relationship Id="rId48" Type="http://schemas.openxmlformats.org/officeDocument/2006/relationships/hyperlink" Target="mailto:info@ayuntamientodetias.es" TargetMode="External"/><Relationship Id="rId64" Type="http://schemas.openxmlformats.org/officeDocument/2006/relationships/footer" Target="footer9.xml"/><Relationship Id="rId69" Type="http://schemas.openxmlformats.org/officeDocument/2006/relationships/header" Target="header12.xml"/><Relationship Id="rId113" Type="http://schemas.openxmlformats.org/officeDocument/2006/relationships/footer" Target="footer24.xml"/><Relationship Id="rId118" Type="http://schemas.openxmlformats.org/officeDocument/2006/relationships/footer" Target="footer25.xml"/><Relationship Id="rId134" Type="http://schemas.openxmlformats.org/officeDocument/2006/relationships/header" Target="header34.xml"/><Relationship Id="rId139" Type="http://schemas.openxmlformats.org/officeDocument/2006/relationships/hyperlink" Target="mailto:info@ayuntamientodetias.es" TargetMode="External"/><Relationship Id="rId80" Type="http://schemas.openxmlformats.org/officeDocument/2006/relationships/header" Target="header15.xml"/><Relationship Id="rId85" Type="http://schemas.openxmlformats.org/officeDocument/2006/relationships/hyperlink" Target="mailto:info@ayuntamientodetias.es" TargetMode="Externa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mailto:info@ayuntamientodetias.es" TargetMode="External"/><Relationship Id="rId33" Type="http://schemas.openxmlformats.org/officeDocument/2006/relationships/hyperlink" Target="mailto:info@ayuntamientodetias.es" TargetMode="External"/><Relationship Id="rId38" Type="http://schemas.openxmlformats.org/officeDocument/2006/relationships/hyperlink" Target="mailto:info@ayuntamientodetias.es" TargetMode="External"/><Relationship Id="rId46" Type="http://schemas.openxmlformats.org/officeDocument/2006/relationships/hyperlink" Target="mailto:info@ayuntamientodetias.es" TargetMode="External"/><Relationship Id="rId59" Type="http://schemas.openxmlformats.org/officeDocument/2006/relationships/header" Target="header8.xml"/><Relationship Id="rId67" Type="http://schemas.openxmlformats.org/officeDocument/2006/relationships/hyperlink" Target="mailto:info@ayuntamientodetias.es" TargetMode="External"/><Relationship Id="rId103" Type="http://schemas.openxmlformats.org/officeDocument/2006/relationships/hyperlink" Target="mailto:info@ayuntamientodetias.es" TargetMode="External"/><Relationship Id="rId108" Type="http://schemas.openxmlformats.org/officeDocument/2006/relationships/footer" Target="footer21.xml"/><Relationship Id="rId116" Type="http://schemas.openxmlformats.org/officeDocument/2006/relationships/hyperlink" Target="mailto:info@ayuntamientodetias.es" TargetMode="External"/><Relationship Id="rId124" Type="http://schemas.openxmlformats.org/officeDocument/2006/relationships/footer" Target="footer27.xml"/><Relationship Id="rId129" Type="http://schemas.openxmlformats.org/officeDocument/2006/relationships/hyperlink" Target="mailto:info@ayuntamientodetias.es" TargetMode="External"/><Relationship Id="rId137" Type="http://schemas.openxmlformats.org/officeDocument/2006/relationships/hyperlink" Target="mailto:info@ayuntamientodetias.es" TargetMode="External"/><Relationship Id="rId20" Type="http://schemas.openxmlformats.org/officeDocument/2006/relationships/header" Target="header6.xml"/><Relationship Id="rId41" Type="http://schemas.openxmlformats.org/officeDocument/2006/relationships/hyperlink" Target="mailto:info@ayuntamientodetias.es" TargetMode="External"/><Relationship Id="rId54" Type="http://schemas.openxmlformats.org/officeDocument/2006/relationships/hyperlink" Target="mailto:info@ayuntamientodetias.es" TargetMode="External"/><Relationship Id="rId62" Type="http://schemas.openxmlformats.org/officeDocument/2006/relationships/header" Target="header9.xml"/><Relationship Id="rId70" Type="http://schemas.openxmlformats.org/officeDocument/2006/relationships/footer" Target="footer11.xml"/><Relationship Id="rId75" Type="http://schemas.openxmlformats.org/officeDocument/2006/relationships/footer" Target="footer13.xml"/><Relationship Id="rId83" Type="http://schemas.openxmlformats.org/officeDocument/2006/relationships/footer" Target="footer16.xml"/><Relationship Id="rId88" Type="http://schemas.openxmlformats.org/officeDocument/2006/relationships/hyperlink" Target="mailto:info@ayuntamientodetias.es" TargetMode="External"/><Relationship Id="rId91" Type="http://schemas.openxmlformats.org/officeDocument/2006/relationships/hyperlink" Target="mailto:info@ayuntamientodetias.es" TargetMode="External"/><Relationship Id="rId96" Type="http://schemas.openxmlformats.org/officeDocument/2006/relationships/header" Target="header19.xml"/><Relationship Id="rId111" Type="http://schemas.openxmlformats.org/officeDocument/2006/relationships/header" Target="header25.xml"/><Relationship Id="rId132" Type="http://schemas.openxmlformats.org/officeDocument/2006/relationships/footer" Target="footer29.xml"/><Relationship Id="rId140" Type="http://schemas.openxmlformats.org/officeDocument/2006/relationships/hyperlink" Target="mailto:info@ayuntamientodetias.es" TargetMode="External"/><Relationship Id="rId145" Type="http://schemas.openxmlformats.org/officeDocument/2006/relationships/hyperlink" Target="mailto:info@ayuntamientodetias.e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hyperlink" Target="mailto:info@ayuntamientodetias.es" TargetMode="External"/><Relationship Id="rId28" Type="http://schemas.openxmlformats.org/officeDocument/2006/relationships/hyperlink" Target="mailto:info@ayuntamientodetias.es" TargetMode="External"/><Relationship Id="rId36" Type="http://schemas.openxmlformats.org/officeDocument/2006/relationships/hyperlink" Target="mailto:info@ayuntamientodetias.es" TargetMode="External"/><Relationship Id="rId49" Type="http://schemas.openxmlformats.org/officeDocument/2006/relationships/hyperlink" Target="mailto:info@ayuntamientodetias.es" TargetMode="External"/><Relationship Id="rId57" Type="http://schemas.openxmlformats.org/officeDocument/2006/relationships/hyperlink" Target="mailto:info@ayuntamientodetias.es" TargetMode="External"/><Relationship Id="rId106" Type="http://schemas.openxmlformats.org/officeDocument/2006/relationships/hyperlink" Target="mailto:info@ayuntamientodetias.es" TargetMode="External"/><Relationship Id="rId114" Type="http://schemas.openxmlformats.org/officeDocument/2006/relationships/hyperlink" Target="mailto:info@ayuntamientodetias.es" TargetMode="External"/><Relationship Id="rId119" Type="http://schemas.openxmlformats.org/officeDocument/2006/relationships/footer" Target="footer26.xml"/><Relationship Id="rId127" Type="http://schemas.openxmlformats.org/officeDocument/2006/relationships/hyperlink" Target="mailto:info@ayuntamientodetias.es" TargetMode="External"/><Relationship Id="rId10" Type="http://schemas.openxmlformats.org/officeDocument/2006/relationships/header" Target="header2.xml"/><Relationship Id="rId31" Type="http://schemas.openxmlformats.org/officeDocument/2006/relationships/hyperlink" Target="mailto:info@ayuntamientodetias.es" TargetMode="External"/><Relationship Id="rId44" Type="http://schemas.openxmlformats.org/officeDocument/2006/relationships/hyperlink" Target="mailto:info@ayuntamientodetias.es" TargetMode="External"/><Relationship Id="rId52" Type="http://schemas.openxmlformats.org/officeDocument/2006/relationships/hyperlink" Target="mailto:info@ayuntamientodetias.es" TargetMode="External"/><Relationship Id="rId60" Type="http://schemas.openxmlformats.org/officeDocument/2006/relationships/footer" Target="footer7.xml"/><Relationship Id="rId65" Type="http://schemas.openxmlformats.org/officeDocument/2006/relationships/footer" Target="footer10.xml"/><Relationship Id="rId73" Type="http://schemas.openxmlformats.org/officeDocument/2006/relationships/hyperlink" Target="mailto:info@ayuntamientodetias.es" TargetMode="External"/><Relationship Id="rId78" Type="http://schemas.openxmlformats.org/officeDocument/2006/relationships/header" Target="header14.xml"/><Relationship Id="rId81" Type="http://schemas.openxmlformats.org/officeDocument/2006/relationships/header" Target="header16.xml"/><Relationship Id="rId86" Type="http://schemas.openxmlformats.org/officeDocument/2006/relationships/hyperlink" Target="mailto:info@ayuntamientodetias.es" TargetMode="External"/><Relationship Id="rId94" Type="http://schemas.openxmlformats.org/officeDocument/2006/relationships/header" Target="header18.xml"/><Relationship Id="rId99" Type="http://schemas.openxmlformats.org/officeDocument/2006/relationships/header" Target="header21.xml"/><Relationship Id="rId101" Type="http://schemas.openxmlformats.org/officeDocument/2006/relationships/footer" Target="footer19.xml"/><Relationship Id="rId122" Type="http://schemas.openxmlformats.org/officeDocument/2006/relationships/hyperlink" Target="mailto:info@ayuntamientodetias.es" TargetMode="External"/><Relationship Id="rId130" Type="http://schemas.openxmlformats.org/officeDocument/2006/relationships/header" Target="header31.xml"/><Relationship Id="rId135" Type="http://schemas.openxmlformats.org/officeDocument/2006/relationships/footer" Target="footer30.xml"/><Relationship Id="rId143" Type="http://schemas.openxmlformats.org/officeDocument/2006/relationships/hyperlink" Target="mailto:info@ayuntamientodetias.es" TargetMode="External"/><Relationship Id="rId14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yperlink" Target="mailto:info@ayuntamientodetias.es" TargetMode="External"/><Relationship Id="rId18" Type="http://schemas.openxmlformats.org/officeDocument/2006/relationships/hyperlink" Target="mailto:info@ayuntamientodetias.es" TargetMode="External"/><Relationship Id="rId39" Type="http://schemas.openxmlformats.org/officeDocument/2006/relationships/hyperlink" Target="mailto:info@ayuntamientodetias.es" TargetMode="External"/><Relationship Id="rId109" Type="http://schemas.openxmlformats.org/officeDocument/2006/relationships/header" Target="header24.xml"/><Relationship Id="rId34" Type="http://schemas.openxmlformats.org/officeDocument/2006/relationships/hyperlink" Target="mailto:info@ayuntamientodetias.es" TargetMode="External"/><Relationship Id="rId50" Type="http://schemas.openxmlformats.org/officeDocument/2006/relationships/hyperlink" Target="mailto:info@ayuntamientodetias.es" TargetMode="External"/><Relationship Id="rId55" Type="http://schemas.openxmlformats.org/officeDocument/2006/relationships/hyperlink" Target="mailto:info@ayuntamientodetias.es" TargetMode="External"/><Relationship Id="rId76" Type="http://schemas.openxmlformats.org/officeDocument/2006/relationships/footer" Target="footer14.xml"/><Relationship Id="rId97" Type="http://schemas.openxmlformats.org/officeDocument/2006/relationships/header" Target="header20.xml"/><Relationship Id="rId104" Type="http://schemas.openxmlformats.org/officeDocument/2006/relationships/hyperlink" Target="mailto:info@ayuntamientodetias.es" TargetMode="External"/><Relationship Id="rId120" Type="http://schemas.openxmlformats.org/officeDocument/2006/relationships/hyperlink" Target="mailto:info@ayuntamientodetias.es" TargetMode="External"/><Relationship Id="rId125" Type="http://schemas.openxmlformats.org/officeDocument/2006/relationships/footer" Target="footer28.xml"/><Relationship Id="rId141" Type="http://schemas.openxmlformats.org/officeDocument/2006/relationships/hyperlink" Target="mailto:info@ayuntamientodetias.es" TargetMode="External"/><Relationship Id="rId146" Type="http://schemas.openxmlformats.org/officeDocument/2006/relationships/hyperlink" Target="mailto:info@ayuntamientodetias.es" TargetMode="External"/><Relationship Id="rId7" Type="http://schemas.openxmlformats.org/officeDocument/2006/relationships/image" Target="media/image1.png"/><Relationship Id="rId71" Type="http://schemas.openxmlformats.org/officeDocument/2006/relationships/footer" Target="footer12.xml"/><Relationship Id="rId92" Type="http://schemas.openxmlformats.org/officeDocument/2006/relationships/hyperlink" Target="mailto:info@ayuntamientodetias.es" TargetMode="External"/><Relationship Id="rId2" Type="http://schemas.openxmlformats.org/officeDocument/2006/relationships/styles" Target="styles.xml"/><Relationship Id="rId29" Type="http://schemas.openxmlformats.org/officeDocument/2006/relationships/hyperlink" Target="mailto:info@ayuntamientodetias.es" TargetMode="External"/><Relationship Id="rId24" Type="http://schemas.openxmlformats.org/officeDocument/2006/relationships/hyperlink" Target="mailto:info@ayuntamientodetias.es" TargetMode="External"/><Relationship Id="rId40" Type="http://schemas.openxmlformats.org/officeDocument/2006/relationships/hyperlink" Target="mailto:info@ayuntamientodetias.es" TargetMode="External"/><Relationship Id="rId45" Type="http://schemas.openxmlformats.org/officeDocument/2006/relationships/hyperlink" Target="mailto:info@ayuntamientodetias.es" TargetMode="External"/><Relationship Id="rId66" Type="http://schemas.openxmlformats.org/officeDocument/2006/relationships/hyperlink" Target="mailto:info@ayuntamientodetias.es" TargetMode="External"/><Relationship Id="rId87" Type="http://schemas.openxmlformats.org/officeDocument/2006/relationships/hyperlink" Target="mailto:info@ayuntamientodetias.es" TargetMode="External"/><Relationship Id="rId110" Type="http://schemas.openxmlformats.org/officeDocument/2006/relationships/footer" Target="footer22.xml"/><Relationship Id="rId115" Type="http://schemas.openxmlformats.org/officeDocument/2006/relationships/header" Target="header26.xml"/><Relationship Id="rId131" Type="http://schemas.openxmlformats.org/officeDocument/2006/relationships/header" Target="header32.xml"/><Relationship Id="rId136" Type="http://schemas.openxmlformats.org/officeDocument/2006/relationships/footer" Target="footer31.xml"/><Relationship Id="rId61" Type="http://schemas.openxmlformats.org/officeDocument/2006/relationships/footer" Target="footer8.xml"/><Relationship Id="rId82" Type="http://schemas.openxmlformats.org/officeDocument/2006/relationships/footer" Target="footer15.xml"/><Relationship Id="rId19" Type="http://schemas.openxmlformats.org/officeDocument/2006/relationships/header" Target="header5.xml"/><Relationship Id="rId14" Type="http://schemas.openxmlformats.org/officeDocument/2006/relationships/header" Target="header3.xml"/><Relationship Id="rId30" Type="http://schemas.openxmlformats.org/officeDocument/2006/relationships/hyperlink" Target="mailto:info@ayuntamientodetias.es" TargetMode="External"/><Relationship Id="rId35" Type="http://schemas.openxmlformats.org/officeDocument/2006/relationships/hyperlink" Target="mailto:info@ayuntamientodetias.es" TargetMode="External"/><Relationship Id="rId56" Type="http://schemas.openxmlformats.org/officeDocument/2006/relationships/hyperlink" Target="mailto:info@ayuntamientodetias.es" TargetMode="External"/><Relationship Id="rId77" Type="http://schemas.openxmlformats.org/officeDocument/2006/relationships/hyperlink" Target="mailto:info@ayuntamientodetias.es" TargetMode="External"/><Relationship Id="rId100" Type="http://schemas.openxmlformats.org/officeDocument/2006/relationships/header" Target="header22.xml"/><Relationship Id="rId105" Type="http://schemas.openxmlformats.org/officeDocument/2006/relationships/hyperlink" Target="mailto:info@ayuntamientodetias.es" TargetMode="External"/><Relationship Id="rId126" Type="http://schemas.openxmlformats.org/officeDocument/2006/relationships/image" Target="media/image3.png"/><Relationship Id="rId147" Type="http://schemas.openxmlformats.org/officeDocument/2006/relationships/hyperlink" Target="mailto:info@ayuntamientodetias.es" TargetMode="External"/><Relationship Id="rId8" Type="http://schemas.openxmlformats.org/officeDocument/2006/relationships/image" Target="media/image2.png"/><Relationship Id="rId51" Type="http://schemas.openxmlformats.org/officeDocument/2006/relationships/hyperlink" Target="mailto:info@ayuntamientodetias.es" TargetMode="External"/><Relationship Id="rId72" Type="http://schemas.openxmlformats.org/officeDocument/2006/relationships/hyperlink" Target="mailto:info@ayuntamientodetias.es" TargetMode="External"/><Relationship Id="rId93" Type="http://schemas.openxmlformats.org/officeDocument/2006/relationships/header" Target="header17.xml"/><Relationship Id="rId98" Type="http://schemas.openxmlformats.org/officeDocument/2006/relationships/footer" Target="footer18.xml"/><Relationship Id="rId121" Type="http://schemas.openxmlformats.org/officeDocument/2006/relationships/header" Target="header28.xml"/><Relationship Id="rId142" Type="http://schemas.openxmlformats.org/officeDocument/2006/relationships/hyperlink" Target="mailto:info@ayuntamientodetias.es"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info@ayuntamientodetias.es" TargetMode="External"/><Relationship Id="rId1" Type="http://schemas.openxmlformats.org/officeDocument/2006/relationships/hyperlink" Target="mailto:info@ayuntamientodetias.es"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info@ayuntamientodetias.es" TargetMode="External"/><Relationship Id="rId1" Type="http://schemas.openxmlformats.org/officeDocument/2006/relationships/hyperlink" Target="mailto:info@ayuntamientodetias.es" TargetMode="External"/></Relationships>
</file>

<file path=word/_rels/footer7.xml.rels><?xml version="1.0" encoding="UTF-8" standalone="yes"?>
<Relationships xmlns="http://schemas.openxmlformats.org/package/2006/relationships"><Relationship Id="rId2" Type="http://schemas.openxmlformats.org/officeDocument/2006/relationships/hyperlink" Target="mailto:info@ayuntamientodetias.es" TargetMode="External"/><Relationship Id="rId1" Type="http://schemas.openxmlformats.org/officeDocument/2006/relationships/hyperlink" Target="mailto:info@ayuntamientodetias.es"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1" Type="http://schemas.openxmlformats.org/officeDocument/2006/relationships/image" Target="media/image1.png"/></Relationships>
</file>

<file path=word/_rels/header32.xml.rels><?xml version="1.0" encoding="UTF-8" standalone="yes"?>
<Relationships xmlns="http://schemas.openxmlformats.org/package/2006/relationships"><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1" Type="http://schemas.openxmlformats.org/officeDocument/2006/relationships/image" Target="media/image1.png"/></Relationships>
</file>

<file path=word/_rels/header3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83</Pages>
  <Words>22480</Words>
  <Characters>123646</Characters>
  <Application>Microsoft Office Word</Application>
  <DocSecurity>0</DocSecurity>
  <Lines>1030</Lines>
  <Paragraphs>291</Paragraphs>
  <ScaleCrop>false</ScaleCrop>
  <Company/>
  <LinksUpToDate>false</LinksUpToDate>
  <CharactersWithSpaces>145835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Oficina Técnica</dc:creator>
  <cp:lastModifiedBy>Leticia Bermudez</cp:lastModifiedBy>
  <cp:revision>2</cp:revision>
  <dcterms:created xsi:type="dcterms:W3CDTF">2026-06-26T11:20:00Z</dcterms:created>
  <dcterms:modified xsi:type="dcterms:W3CDTF">2026-06-26T11:20:00Z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2026-04-23T00:00:00Z</vt:filetime>
  </property>
  <property fmtid="{D5CDD505-2E9C-101B-9397-08002B2CF9AE}" pid="4" name="Creator">
    <vt:lpwstr>Microsoft® Word para Microsoft 365</vt:lpwstr>
  </property>
  <property fmtid="{D5CDD505-2E9C-101B-9397-08002B2CF9AE}" pid="5" name="LastSaved">
    <vt:filetime>2026-06-26T00:00:00Z</vt:filetime>
  </property>
  <property fmtid="{D5CDD505-2E9C-101B-9397-08002B2CF9AE}" pid="6" name="Producer">
    <vt:lpwstr>Microsoft® Word para Microsoft 365</vt:lpwstr>
  </property>
</Properties>
</file>