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8663C" w14:textId="77777777" w:rsidR="00F71B1D" w:rsidRDefault="00000000">
      <w:pPr>
        <w:pStyle w:val="Textoindependiente"/>
        <w:spacing w:before="99"/>
        <w:rPr>
          <w:rFonts w:ascii="Times New Roman"/>
        </w:rPr>
      </w:pPr>
      <w:r>
        <w:rPr>
          <w:rFonts w:ascii="Times New Roman"/>
          <w:noProof/>
        </w:rPr>
        <mc:AlternateContent>
          <mc:Choice Requires="wpg">
            <w:drawing>
              <wp:anchor distT="0" distB="0" distL="0" distR="0" simplePos="0" relativeHeight="486011904" behindDoc="1" locked="0" layoutInCell="1" allowOverlap="1" wp14:anchorId="027A91A0" wp14:editId="3331610C">
                <wp:simplePos x="0" y="0"/>
                <wp:positionH relativeFrom="page">
                  <wp:posOffset>0</wp:posOffset>
                </wp:positionH>
                <wp:positionV relativeFrom="page">
                  <wp:posOffset>4420230</wp:posOffset>
                </wp:positionV>
                <wp:extent cx="6477000" cy="62725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3" name="Image 3"/>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3F49C521" id="Group 2" o:spid="_x0000_s1026" style="position:absolute;margin-left:0;margin-top:348.05pt;width:510pt;height:493.9pt;z-index:-17304576;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">
                  <v:imagedata r:id="rId9" o:title=""/>
                </v:shape>
                <v:shape id="Image 4"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">
                  <v:imagedata r:id="rId10" o:title=""/>
                </v:shape>
                <w10:wrap anchorx="page" anchory="page"/>
              </v:group>
            </w:pict>
          </mc:Fallback>
        </mc:AlternateContent>
      </w:r>
      <w:r>
        <w:rPr>
          <w:rFonts w:ascii="Times New Roman"/>
          <w:noProof/>
        </w:rPr>
        <mc:AlternateContent>
          <mc:Choice Requires="wps">
            <w:drawing>
              <wp:anchor distT="0" distB="0" distL="0" distR="0" simplePos="0" relativeHeight="15729664" behindDoc="0" locked="0" layoutInCell="1" allowOverlap="1" wp14:anchorId="0864CC80" wp14:editId="1E060B64">
                <wp:simplePos x="0" y="0"/>
                <wp:positionH relativeFrom="page">
                  <wp:posOffset>245213</wp:posOffset>
                </wp:positionH>
                <wp:positionV relativeFrom="page">
                  <wp:posOffset>3562177</wp:posOffset>
                </wp:positionV>
                <wp:extent cx="481965" cy="573341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0071845D"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DEF9876" w14:textId="77777777" w:rsidR="00F71B1D" w:rsidRDefault="00000000">
                            <w:pPr>
                              <w:spacing w:before="10"/>
                              <w:ind w:left="20"/>
                              <w:rPr>
                                <w:rFonts w:ascii="Arial MT"/>
                                <w:sz w:val="16"/>
                              </w:rPr>
                            </w:pPr>
                            <w:hyperlink r:id="rId11">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type w14:anchorId="0864CC80" id="_x0000_t202" coordsize="21600,21600" o:spt="202" path="m,l,21600r21600,l21600,xe">
                <v:stroke joinstyle="miter"/>
                <v:path gradientshapeok="t" o:connecttype="rect"/>
              </v:shapetype>
              <v:shape id="Textbox 5" o:spid="_x0000_s1026" type="#_x0000_t202" style="position:absolute;margin-left:19.3pt;margin-top:280.5pt;width:37.95pt;height:451.45pt;z-index:1572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" filled="f" stroked="f">
                <v:textbox style="layout-flow:vertical;mso-layout-flow-alt:bottom-to-top" inset="0,0,0,0">
                  <w:txbxContent>
                    <w:p w14:paraId="0071845D"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DEF9876" w14:textId="77777777" w:rsidR="00F71B1D" w:rsidRDefault="00000000">
                      <w:pPr>
                        <w:spacing w:before="10"/>
                        <w:ind w:left="20"/>
                        <w:rPr>
                          <w:rFonts w:ascii="Arial MT"/>
                          <w:sz w:val="16"/>
                        </w:rPr>
                      </w:pPr>
                      <w:hyperlink r:id="rId12">
                        <w:r>
                          <w:rPr>
                            <w:rFonts w:ascii="Arial MT"/>
                            <w:color w:val="0000FF"/>
                            <w:spacing w:val="-2"/>
                            <w:sz w:val="16"/>
                          </w:rPr>
                          <w:t>http://sede.ayuntamientodetias.es/validacion</w:t>
                        </w:r>
                      </w:hyperlink>
                    </w:p>
                  </w:txbxContent>
                </v:textbox>
                <w10:wrap anchorx="page" anchory="page"/>
              </v:shape>
            </w:pict>
          </mc:Fallback>
        </mc:AlternateContent>
      </w:r>
    </w:p>
    <w:p w14:paraId="2896D2AF" w14:textId="77777777" w:rsidR="00F71B1D" w:rsidRDefault="00000000">
      <w:pPr>
        <w:pStyle w:val="Ttulo2"/>
        <w:spacing w:before="1"/>
        <w:ind w:right="273"/>
        <w:jc w:val="both"/>
        <w:rPr>
          <w:u w:val="none"/>
        </w:rPr>
      </w:pPr>
      <w:r>
        <w:rPr>
          <w:u w:val="none"/>
        </w:rPr>
        <w:t>PLIEGO DE CLÁUSULAS ADMINISTRATIVAS PARTICULARES PARA LA CONTRATACIÓN DEL SUMINISTRO DE CUATRO (4) VEHÍCULOS POLICIALES TIPO (SUV), MEDIANTE LOTES, POR PROCEDIMIENTO ABIERTO DE ADJUDICACIÓN Y TRAMITACIÓN ORDINARIA.</w:t>
      </w:r>
    </w:p>
    <w:p w14:paraId="3D1D479C" w14:textId="77777777" w:rsidR="00F71B1D" w:rsidRDefault="00F71B1D">
      <w:pPr>
        <w:pStyle w:val="Textoindependiente"/>
        <w:spacing w:before="3"/>
        <w:rPr>
          <w:rFonts w:ascii="Arial"/>
          <w:b/>
        </w:rPr>
      </w:pPr>
    </w:p>
    <w:p w14:paraId="275102D1" w14:textId="77777777" w:rsidR="00F71B1D" w:rsidRDefault="00000000">
      <w:pPr>
        <w:pStyle w:val="Textoindependiente"/>
        <w:ind w:left="6410"/>
      </w:pPr>
      <w:r>
        <w:t>Expediente</w:t>
      </w:r>
      <w:r>
        <w:rPr>
          <w:spacing w:val="-9"/>
        </w:rPr>
        <w:t xml:space="preserve"> </w:t>
      </w:r>
      <w:r>
        <w:rPr>
          <w:spacing w:val="-2"/>
        </w:rPr>
        <w:t>2025/00009068R</w:t>
      </w:r>
    </w:p>
    <w:p w14:paraId="69E5C8EA" w14:textId="77777777" w:rsidR="00F71B1D" w:rsidRDefault="00000000">
      <w:pPr>
        <w:pStyle w:val="Ttulo2"/>
        <w:spacing w:before="242"/>
        <w:ind w:left="3376" w:right="3026" w:firstLine="1555"/>
        <w:rPr>
          <w:u w:val="none"/>
        </w:rPr>
      </w:pPr>
      <w:r>
        <w:rPr>
          <w:spacing w:val="-10"/>
          <w:u w:val="none"/>
        </w:rPr>
        <w:t xml:space="preserve">I </w:t>
      </w:r>
      <w:r>
        <w:rPr>
          <w:u w:val="none"/>
        </w:rPr>
        <w:t>DISPOSICIONES</w:t>
      </w:r>
      <w:r>
        <w:rPr>
          <w:spacing w:val="-16"/>
          <w:u w:val="none"/>
        </w:rPr>
        <w:t xml:space="preserve"> </w:t>
      </w:r>
      <w:r>
        <w:rPr>
          <w:u w:val="none"/>
        </w:rPr>
        <w:t>GENERALES</w:t>
      </w:r>
    </w:p>
    <w:p w14:paraId="2F59B3AB" w14:textId="77777777" w:rsidR="00F71B1D" w:rsidRDefault="00000000">
      <w:pPr>
        <w:spacing w:before="240"/>
        <w:ind w:left="568"/>
        <w:jc w:val="both"/>
        <w:rPr>
          <w:rFonts w:ascii="Arial"/>
          <w:b/>
        </w:rPr>
      </w:pPr>
      <w:r>
        <w:rPr>
          <w:rFonts w:ascii="Arial"/>
          <w:b/>
          <w:spacing w:val="-2"/>
        </w:rPr>
        <w:t>1.-</w:t>
      </w:r>
      <w:r>
        <w:rPr>
          <w:rFonts w:ascii="Arial"/>
          <w:b/>
          <w:spacing w:val="-11"/>
        </w:rPr>
        <w:t xml:space="preserve"> </w:t>
      </w:r>
      <w:r>
        <w:rPr>
          <w:rFonts w:ascii="Arial"/>
          <w:b/>
          <w:spacing w:val="-2"/>
          <w:u w:val="single"/>
        </w:rPr>
        <w:t>OBJETO</w:t>
      </w:r>
      <w:r>
        <w:rPr>
          <w:rFonts w:ascii="Arial"/>
          <w:b/>
          <w:spacing w:val="-11"/>
          <w:u w:val="single"/>
        </w:rPr>
        <w:t xml:space="preserve"> </w:t>
      </w:r>
      <w:r>
        <w:rPr>
          <w:rFonts w:ascii="Arial"/>
          <w:b/>
          <w:spacing w:val="-2"/>
          <w:u w:val="single"/>
        </w:rPr>
        <w:t>DEL</w:t>
      </w:r>
      <w:r>
        <w:rPr>
          <w:rFonts w:ascii="Arial"/>
          <w:b/>
          <w:spacing w:val="-13"/>
          <w:u w:val="single"/>
        </w:rPr>
        <w:t xml:space="preserve"> </w:t>
      </w:r>
      <w:r>
        <w:rPr>
          <w:rFonts w:ascii="Arial"/>
          <w:b/>
          <w:spacing w:val="-2"/>
          <w:u w:val="single"/>
        </w:rPr>
        <w:t>CONTRATO</w:t>
      </w:r>
    </w:p>
    <w:p w14:paraId="1F4E67DD" w14:textId="77777777" w:rsidR="00F71B1D" w:rsidRDefault="00000000">
      <w:pPr>
        <w:pStyle w:val="Textoindependiente"/>
        <w:spacing w:before="119" w:line="244" w:lineRule="auto"/>
        <w:ind w:left="568" w:right="278" w:firstLine="708"/>
        <w:jc w:val="both"/>
      </w:pPr>
      <w:r>
        <w:rPr>
          <w:rFonts w:ascii="Arial" w:hAnsi="Arial"/>
          <w:b/>
        </w:rPr>
        <w:t>1.1</w:t>
      </w:r>
      <w:r>
        <w:t>.- El objeto del contrato es el suministro y equipamiento de cuatro vehículos patrulla</w:t>
      </w:r>
      <w:r>
        <w:rPr>
          <w:spacing w:val="-14"/>
        </w:rPr>
        <w:t xml:space="preserve"> </w:t>
      </w:r>
      <w:r>
        <w:t>policiales</w:t>
      </w:r>
      <w:r>
        <w:rPr>
          <w:spacing w:val="-14"/>
        </w:rPr>
        <w:t xml:space="preserve"> </w:t>
      </w:r>
      <w:r>
        <w:t>(SUV),</w:t>
      </w:r>
      <w:r>
        <w:rPr>
          <w:spacing w:val="-14"/>
        </w:rPr>
        <w:t xml:space="preserve"> </w:t>
      </w:r>
      <w:r>
        <w:t>rotulados</w:t>
      </w:r>
      <w:r>
        <w:rPr>
          <w:spacing w:val="-14"/>
        </w:rPr>
        <w:t xml:space="preserve"> </w:t>
      </w:r>
      <w:r>
        <w:t>y</w:t>
      </w:r>
      <w:r>
        <w:rPr>
          <w:spacing w:val="-11"/>
        </w:rPr>
        <w:t xml:space="preserve"> </w:t>
      </w:r>
      <w:r>
        <w:t>completamente</w:t>
      </w:r>
      <w:r>
        <w:rPr>
          <w:spacing w:val="-12"/>
        </w:rPr>
        <w:t xml:space="preserve"> </w:t>
      </w:r>
      <w:r>
        <w:t>equipados</w:t>
      </w:r>
      <w:r>
        <w:rPr>
          <w:spacing w:val="-14"/>
        </w:rPr>
        <w:t xml:space="preserve"> </w:t>
      </w:r>
      <w:r>
        <w:t>a</w:t>
      </w:r>
      <w:r>
        <w:rPr>
          <w:spacing w:val="-12"/>
        </w:rPr>
        <w:t xml:space="preserve"> </w:t>
      </w:r>
      <w:r>
        <w:t>fin</w:t>
      </w:r>
      <w:r>
        <w:rPr>
          <w:spacing w:val="-12"/>
        </w:rPr>
        <w:t xml:space="preserve"> </w:t>
      </w:r>
      <w:r>
        <w:t>de</w:t>
      </w:r>
      <w:r>
        <w:rPr>
          <w:spacing w:val="-14"/>
        </w:rPr>
        <w:t xml:space="preserve"> </w:t>
      </w:r>
      <w:r>
        <w:t>realizar</w:t>
      </w:r>
      <w:r>
        <w:rPr>
          <w:spacing w:val="-13"/>
        </w:rPr>
        <w:t xml:space="preserve"> </w:t>
      </w:r>
      <w:r>
        <w:t>funciones</w:t>
      </w:r>
      <w:r>
        <w:rPr>
          <w:spacing w:val="-15"/>
        </w:rPr>
        <w:t xml:space="preserve"> </w:t>
      </w:r>
      <w:r>
        <w:t>y seguridad</w:t>
      </w:r>
      <w:r>
        <w:rPr>
          <w:spacing w:val="-1"/>
        </w:rPr>
        <w:t xml:space="preserve"> </w:t>
      </w:r>
      <w:r>
        <w:t>ciudadana</w:t>
      </w:r>
      <w:r>
        <w:rPr>
          <w:spacing w:val="-1"/>
        </w:rPr>
        <w:t xml:space="preserve"> </w:t>
      </w:r>
      <w:r>
        <w:t>en</w:t>
      </w:r>
      <w:r>
        <w:rPr>
          <w:spacing w:val="-1"/>
        </w:rPr>
        <w:t xml:space="preserve"> </w:t>
      </w:r>
      <w:r>
        <w:t>el municipio de</w:t>
      </w:r>
      <w:r>
        <w:rPr>
          <w:spacing w:val="-5"/>
        </w:rPr>
        <w:t xml:space="preserve"> </w:t>
      </w:r>
      <w:r>
        <w:t xml:space="preserve">Tías, mediante </w:t>
      </w:r>
      <w:r>
        <w:rPr>
          <w:color w:val="111111"/>
        </w:rPr>
        <w:t>los siguientes lotes:</w:t>
      </w:r>
    </w:p>
    <w:p w14:paraId="1DF33A5E" w14:textId="77777777" w:rsidR="00F71B1D" w:rsidRDefault="00F71B1D">
      <w:pPr>
        <w:pStyle w:val="Textoindependiente"/>
        <w:spacing w:before="121"/>
      </w:pPr>
    </w:p>
    <w:p w14:paraId="1712DAA7" w14:textId="77777777" w:rsidR="00F71B1D" w:rsidRDefault="00000000">
      <w:pPr>
        <w:pStyle w:val="Textoindependiente"/>
        <w:spacing w:before="1" w:line="300" w:lineRule="auto"/>
        <w:ind w:left="568" w:right="1735"/>
      </w:pPr>
      <w:r>
        <w:t>LOTE</w:t>
      </w:r>
      <w:r>
        <w:rPr>
          <w:spacing w:val="-1"/>
        </w:rPr>
        <w:t xml:space="preserve"> </w:t>
      </w:r>
      <w:r>
        <w:t>1.- Tres (3) vehículos patrulla</w:t>
      </w:r>
      <w:r>
        <w:rPr>
          <w:spacing w:val="-1"/>
        </w:rPr>
        <w:t xml:space="preserve"> </w:t>
      </w:r>
      <w:r>
        <w:t>tipo A-SUV,</w:t>
      </w:r>
      <w:r>
        <w:rPr>
          <w:spacing w:val="-1"/>
        </w:rPr>
        <w:t xml:space="preserve"> </w:t>
      </w:r>
      <w:r>
        <w:t>con Kit de</w:t>
      </w:r>
      <w:r>
        <w:rPr>
          <w:spacing w:val="-1"/>
        </w:rPr>
        <w:t xml:space="preserve"> </w:t>
      </w:r>
      <w:r>
        <w:t>detenidos. LOTE 2.- Un (1) vehículo patrulla tipo A-SUV, sin Kit de detenidos.</w:t>
      </w:r>
    </w:p>
    <w:p w14:paraId="495AFC7A" w14:textId="77777777" w:rsidR="00F71B1D" w:rsidRDefault="00F71B1D">
      <w:pPr>
        <w:pStyle w:val="Textoindependiente"/>
        <w:spacing w:before="66"/>
      </w:pPr>
    </w:p>
    <w:p w14:paraId="4294BCEC" w14:textId="77777777" w:rsidR="00F71B1D" w:rsidRDefault="00000000">
      <w:pPr>
        <w:pStyle w:val="Textoindependiente"/>
        <w:spacing w:before="1" w:line="242" w:lineRule="auto"/>
        <w:ind w:left="568" w:right="275" w:firstLine="525"/>
        <w:jc w:val="both"/>
      </w:pPr>
      <w:r>
        <w:rPr>
          <w:color w:val="000000"/>
          <w:shd w:val="clear" w:color="auto" w:fill="FFFFFF"/>
        </w:rPr>
        <w:t>La</w:t>
      </w:r>
      <w:r>
        <w:rPr>
          <w:color w:val="000000"/>
          <w:spacing w:val="-9"/>
          <w:shd w:val="clear" w:color="auto" w:fill="FFFFFF"/>
        </w:rPr>
        <w:t xml:space="preserve"> </w:t>
      </w:r>
      <w:r>
        <w:rPr>
          <w:color w:val="000000"/>
          <w:shd w:val="clear" w:color="auto" w:fill="FFFFFF"/>
        </w:rPr>
        <w:t>finalidad</w:t>
      </w:r>
      <w:r>
        <w:rPr>
          <w:color w:val="000000"/>
          <w:spacing w:val="-11"/>
          <w:shd w:val="clear" w:color="auto" w:fill="FFFFFF"/>
        </w:rPr>
        <w:t xml:space="preserve"> </w:t>
      </w:r>
      <w:r>
        <w:rPr>
          <w:color w:val="000000"/>
          <w:shd w:val="clear" w:color="auto" w:fill="FFFFFF"/>
        </w:rPr>
        <w:t>pretendida</w:t>
      </w:r>
      <w:r>
        <w:rPr>
          <w:color w:val="000000"/>
          <w:spacing w:val="-11"/>
          <w:shd w:val="clear" w:color="auto" w:fill="FFFFFF"/>
        </w:rPr>
        <w:t xml:space="preserve"> </w:t>
      </w:r>
      <w:r>
        <w:rPr>
          <w:color w:val="000000"/>
          <w:shd w:val="clear" w:color="auto" w:fill="FFFFFF"/>
        </w:rPr>
        <w:t>mediante</w:t>
      </w:r>
      <w:r>
        <w:rPr>
          <w:color w:val="000000"/>
          <w:spacing w:val="-9"/>
          <w:shd w:val="clear" w:color="auto" w:fill="FFFFFF"/>
        </w:rPr>
        <w:t xml:space="preserve"> </w:t>
      </w:r>
      <w:r>
        <w:rPr>
          <w:color w:val="000000"/>
          <w:shd w:val="clear" w:color="auto" w:fill="FFFFFF"/>
        </w:rPr>
        <w:t>el</w:t>
      </w:r>
      <w:r>
        <w:rPr>
          <w:color w:val="000000"/>
          <w:spacing w:val="-10"/>
          <w:shd w:val="clear" w:color="auto" w:fill="FFFFFF"/>
        </w:rPr>
        <w:t xml:space="preserve"> </w:t>
      </w:r>
      <w:r>
        <w:rPr>
          <w:color w:val="000000"/>
          <w:shd w:val="clear" w:color="auto" w:fill="FFFFFF"/>
        </w:rPr>
        <w:t>presente</w:t>
      </w:r>
      <w:r>
        <w:rPr>
          <w:color w:val="000000"/>
          <w:spacing w:val="-12"/>
          <w:shd w:val="clear" w:color="auto" w:fill="FFFFFF"/>
        </w:rPr>
        <w:t xml:space="preserve"> </w:t>
      </w:r>
      <w:r>
        <w:rPr>
          <w:color w:val="000000"/>
          <w:shd w:val="clear" w:color="auto" w:fill="FFFFFF"/>
        </w:rPr>
        <w:t>contrato</w:t>
      </w:r>
      <w:r>
        <w:rPr>
          <w:color w:val="000000"/>
          <w:spacing w:val="-9"/>
          <w:shd w:val="clear" w:color="auto" w:fill="FFFFFF"/>
        </w:rPr>
        <w:t xml:space="preserve"> </w:t>
      </w:r>
      <w:r>
        <w:rPr>
          <w:color w:val="000000"/>
          <w:shd w:val="clear" w:color="auto" w:fill="FFFFFF"/>
        </w:rPr>
        <w:t>es</w:t>
      </w:r>
      <w:r>
        <w:rPr>
          <w:color w:val="000000"/>
          <w:spacing w:val="-8"/>
          <w:shd w:val="clear" w:color="auto" w:fill="FFFFFF"/>
        </w:rPr>
        <w:t xml:space="preserve"> </w:t>
      </w:r>
      <w:r>
        <w:rPr>
          <w:color w:val="000000"/>
          <w:shd w:val="clear" w:color="auto" w:fill="FFFFFF"/>
        </w:rPr>
        <w:t>porque</w:t>
      </w:r>
      <w:r>
        <w:rPr>
          <w:color w:val="000000"/>
          <w:spacing w:val="-9"/>
          <w:shd w:val="clear" w:color="auto" w:fill="FFFFFF"/>
        </w:rPr>
        <w:t xml:space="preserve"> </w:t>
      </w:r>
      <w:r>
        <w:rPr>
          <w:color w:val="000000"/>
          <w:shd w:val="clear" w:color="auto" w:fill="FFFFFF"/>
        </w:rPr>
        <w:t>un</w:t>
      </w:r>
      <w:r>
        <w:rPr>
          <w:color w:val="000000"/>
          <w:spacing w:val="-12"/>
          <w:shd w:val="clear" w:color="auto" w:fill="FFFFFF"/>
        </w:rPr>
        <w:t xml:space="preserve"> </w:t>
      </w:r>
      <w:r>
        <w:rPr>
          <w:color w:val="000000"/>
          <w:shd w:val="clear" w:color="auto" w:fill="FFFFFF"/>
        </w:rPr>
        <w:t>servicio</w:t>
      </w:r>
      <w:r>
        <w:rPr>
          <w:color w:val="000000"/>
          <w:spacing w:val="-9"/>
          <w:shd w:val="clear" w:color="auto" w:fill="FFFFFF"/>
        </w:rPr>
        <w:t xml:space="preserve"> </w:t>
      </w:r>
      <w:r>
        <w:rPr>
          <w:color w:val="000000"/>
          <w:shd w:val="clear" w:color="auto" w:fill="FFFFFF"/>
        </w:rPr>
        <w:t>de</w:t>
      </w:r>
      <w:r>
        <w:rPr>
          <w:color w:val="000000"/>
          <w:spacing w:val="-9"/>
          <w:shd w:val="clear" w:color="auto" w:fill="FFFFFF"/>
        </w:rPr>
        <w:t xml:space="preserve"> </w:t>
      </w:r>
      <w:r>
        <w:rPr>
          <w:color w:val="000000"/>
          <w:shd w:val="clear" w:color="auto" w:fill="FFFFFF"/>
        </w:rPr>
        <w:t>Policía</w:t>
      </w:r>
      <w:r>
        <w:rPr>
          <w:color w:val="000000"/>
        </w:rPr>
        <w:t xml:space="preserve"> </w:t>
      </w:r>
      <w:r>
        <w:rPr>
          <w:color w:val="000000"/>
          <w:shd w:val="clear" w:color="auto" w:fill="FFFFFF"/>
        </w:rPr>
        <w:t>Local reforzado incluye el patrullaje en vehículos policiales para la colaboración en la</w:t>
      </w:r>
      <w:r>
        <w:rPr>
          <w:color w:val="000000"/>
        </w:rPr>
        <w:t xml:space="preserve"> </w:t>
      </w:r>
      <w:r>
        <w:rPr>
          <w:color w:val="000000"/>
          <w:shd w:val="clear" w:color="auto" w:fill="FFFFFF"/>
        </w:rPr>
        <w:t>seguridad ciudadana según lo establecido en la normativa de Ordenación del Turismo en</w:t>
      </w:r>
      <w:r>
        <w:rPr>
          <w:color w:val="000000"/>
        </w:rPr>
        <w:t xml:space="preserve"> </w:t>
      </w:r>
      <w:r>
        <w:rPr>
          <w:color w:val="000000"/>
          <w:shd w:val="clear" w:color="auto" w:fill="FFFFFF"/>
        </w:rPr>
        <w:t>Canarias</w:t>
      </w:r>
      <w:r>
        <w:rPr>
          <w:color w:val="000000"/>
          <w:spacing w:val="-8"/>
          <w:shd w:val="clear" w:color="auto" w:fill="FFFFFF"/>
        </w:rPr>
        <w:t xml:space="preserve"> </w:t>
      </w:r>
      <w:r>
        <w:rPr>
          <w:color w:val="000000"/>
          <w:shd w:val="clear" w:color="auto" w:fill="FFFFFF"/>
        </w:rPr>
        <w:t>y</w:t>
      </w:r>
      <w:r>
        <w:rPr>
          <w:color w:val="000000"/>
          <w:spacing w:val="-8"/>
          <w:shd w:val="clear" w:color="auto" w:fill="FFFFFF"/>
        </w:rPr>
        <w:t xml:space="preserve"> </w:t>
      </w:r>
      <w:r>
        <w:rPr>
          <w:color w:val="000000"/>
          <w:shd w:val="clear" w:color="auto" w:fill="FFFFFF"/>
        </w:rPr>
        <w:t>la</w:t>
      </w:r>
      <w:r>
        <w:rPr>
          <w:color w:val="000000"/>
          <w:spacing w:val="-11"/>
          <w:shd w:val="clear" w:color="auto" w:fill="FFFFFF"/>
        </w:rPr>
        <w:t xml:space="preserve"> </w:t>
      </w:r>
      <w:r>
        <w:rPr>
          <w:color w:val="000000"/>
          <w:shd w:val="clear" w:color="auto" w:fill="FFFFFF"/>
        </w:rPr>
        <w:t>Ley</w:t>
      </w:r>
      <w:r>
        <w:rPr>
          <w:color w:val="000000"/>
          <w:spacing w:val="-10"/>
          <w:shd w:val="clear" w:color="auto" w:fill="FFFFFF"/>
        </w:rPr>
        <w:t xml:space="preserve"> </w:t>
      </w:r>
      <w:r>
        <w:rPr>
          <w:color w:val="000000"/>
          <w:shd w:val="clear" w:color="auto" w:fill="FFFFFF"/>
        </w:rPr>
        <w:t>Orgánica</w:t>
      </w:r>
      <w:r>
        <w:rPr>
          <w:color w:val="000000"/>
          <w:spacing w:val="-7"/>
          <w:shd w:val="clear" w:color="auto" w:fill="FFFFFF"/>
        </w:rPr>
        <w:t xml:space="preserve"> </w:t>
      </w:r>
      <w:r>
        <w:rPr>
          <w:color w:val="000000"/>
          <w:shd w:val="clear" w:color="auto" w:fill="FFFFFF"/>
        </w:rPr>
        <w:t>de</w:t>
      </w:r>
      <w:r>
        <w:rPr>
          <w:color w:val="000000"/>
          <w:spacing w:val="-7"/>
          <w:shd w:val="clear" w:color="auto" w:fill="FFFFFF"/>
        </w:rPr>
        <w:t xml:space="preserve"> </w:t>
      </w:r>
      <w:r>
        <w:rPr>
          <w:color w:val="000000"/>
          <w:shd w:val="clear" w:color="auto" w:fill="FFFFFF"/>
        </w:rPr>
        <w:t>Fuerzas</w:t>
      </w:r>
      <w:r>
        <w:rPr>
          <w:color w:val="000000"/>
          <w:spacing w:val="-6"/>
          <w:shd w:val="clear" w:color="auto" w:fill="FFFFFF"/>
        </w:rPr>
        <w:t xml:space="preserve"> </w:t>
      </w:r>
      <w:r>
        <w:rPr>
          <w:color w:val="000000"/>
          <w:shd w:val="clear" w:color="auto" w:fill="FFFFFF"/>
        </w:rPr>
        <w:t>y</w:t>
      </w:r>
      <w:r>
        <w:rPr>
          <w:color w:val="000000"/>
          <w:spacing w:val="-10"/>
          <w:shd w:val="clear" w:color="auto" w:fill="FFFFFF"/>
        </w:rPr>
        <w:t xml:space="preserve"> </w:t>
      </w:r>
      <w:r>
        <w:rPr>
          <w:color w:val="000000"/>
          <w:shd w:val="clear" w:color="auto" w:fill="FFFFFF"/>
        </w:rPr>
        <w:t>Cuerpos</w:t>
      </w:r>
      <w:r>
        <w:rPr>
          <w:color w:val="000000"/>
          <w:spacing w:val="-8"/>
          <w:shd w:val="clear" w:color="auto" w:fill="FFFFFF"/>
        </w:rPr>
        <w:t xml:space="preserve"> </w:t>
      </w:r>
      <w:r>
        <w:rPr>
          <w:color w:val="000000"/>
          <w:shd w:val="clear" w:color="auto" w:fill="FFFFFF"/>
        </w:rPr>
        <w:t>de</w:t>
      </w:r>
      <w:r>
        <w:rPr>
          <w:color w:val="000000"/>
          <w:spacing w:val="-7"/>
          <w:shd w:val="clear" w:color="auto" w:fill="FFFFFF"/>
        </w:rPr>
        <w:t xml:space="preserve"> </w:t>
      </w:r>
      <w:r>
        <w:rPr>
          <w:color w:val="000000"/>
          <w:shd w:val="clear" w:color="auto" w:fill="FFFFFF"/>
        </w:rPr>
        <w:t>Seguridad.</w:t>
      </w:r>
      <w:r>
        <w:rPr>
          <w:color w:val="000000"/>
          <w:spacing w:val="-9"/>
          <w:shd w:val="clear" w:color="auto" w:fill="FFFFFF"/>
        </w:rPr>
        <w:t xml:space="preserve"> </w:t>
      </w:r>
      <w:r>
        <w:rPr>
          <w:color w:val="000000"/>
          <w:shd w:val="clear" w:color="auto" w:fill="FFFFFF"/>
        </w:rPr>
        <w:t>Este</w:t>
      </w:r>
      <w:r>
        <w:rPr>
          <w:color w:val="000000"/>
          <w:spacing w:val="-9"/>
          <w:shd w:val="clear" w:color="auto" w:fill="FFFFFF"/>
        </w:rPr>
        <w:t xml:space="preserve"> </w:t>
      </w:r>
      <w:r>
        <w:rPr>
          <w:color w:val="000000"/>
          <w:shd w:val="clear" w:color="auto" w:fill="FFFFFF"/>
        </w:rPr>
        <w:t>servicio</w:t>
      </w:r>
      <w:r>
        <w:rPr>
          <w:color w:val="000000"/>
          <w:spacing w:val="-9"/>
          <w:shd w:val="clear" w:color="auto" w:fill="FFFFFF"/>
        </w:rPr>
        <w:t xml:space="preserve"> </w:t>
      </w:r>
      <w:r>
        <w:rPr>
          <w:color w:val="000000"/>
          <w:shd w:val="clear" w:color="auto" w:fill="FFFFFF"/>
        </w:rPr>
        <w:t>reforzado</w:t>
      </w:r>
      <w:r>
        <w:rPr>
          <w:color w:val="000000"/>
          <w:spacing w:val="-9"/>
          <w:shd w:val="clear" w:color="auto" w:fill="FFFFFF"/>
        </w:rPr>
        <w:t xml:space="preserve"> </w:t>
      </w:r>
      <w:r>
        <w:rPr>
          <w:color w:val="000000"/>
          <w:shd w:val="clear" w:color="auto" w:fill="FFFFFF"/>
        </w:rPr>
        <w:t>se</w:t>
      </w:r>
      <w:r>
        <w:rPr>
          <w:color w:val="000000"/>
        </w:rPr>
        <w:t xml:space="preserve"> </w:t>
      </w:r>
      <w:r>
        <w:rPr>
          <w:color w:val="000000"/>
          <w:shd w:val="clear" w:color="auto" w:fill="FFFFFF"/>
        </w:rPr>
        <w:t>realiza durante las 24 horas del</w:t>
      </w:r>
      <w:r>
        <w:rPr>
          <w:color w:val="000000"/>
          <w:spacing w:val="-1"/>
          <w:shd w:val="clear" w:color="auto" w:fill="FFFFFF"/>
        </w:rPr>
        <w:t xml:space="preserve"> </w:t>
      </w:r>
      <w:r>
        <w:rPr>
          <w:color w:val="000000"/>
          <w:shd w:val="clear" w:color="auto" w:fill="FFFFFF"/>
        </w:rPr>
        <w:t>día los 365 días del año.</w:t>
      </w:r>
    </w:p>
    <w:p w14:paraId="5F207316" w14:textId="77777777" w:rsidR="00F71B1D" w:rsidRDefault="00F71B1D">
      <w:pPr>
        <w:pStyle w:val="Textoindependiente"/>
        <w:spacing w:before="126"/>
      </w:pPr>
    </w:p>
    <w:p w14:paraId="7AEC0C86" w14:textId="77777777" w:rsidR="00F71B1D" w:rsidRDefault="00000000">
      <w:pPr>
        <w:pStyle w:val="Textoindependiente"/>
        <w:spacing w:line="244" w:lineRule="auto"/>
        <w:ind w:left="568" w:right="275" w:firstLine="708"/>
        <w:jc w:val="both"/>
      </w:pPr>
      <w:r>
        <w:rPr>
          <w:rFonts w:ascii="Arial" w:hAnsi="Arial"/>
          <w:b/>
        </w:rPr>
        <w:t xml:space="preserve">1.2. </w:t>
      </w:r>
      <w:r>
        <w:rPr>
          <w:color w:val="000000"/>
          <w:shd w:val="clear" w:color="auto" w:fill="FFFFFF"/>
        </w:rPr>
        <w:t>La ejecución del objeto del contrato deberá adecuarse a las prescripciones</w:t>
      </w:r>
      <w:r>
        <w:rPr>
          <w:color w:val="000000"/>
        </w:rPr>
        <w:t xml:space="preserve"> </w:t>
      </w:r>
      <w:r>
        <w:rPr>
          <w:color w:val="000000"/>
          <w:shd w:val="clear" w:color="auto" w:fill="FFFFFF"/>
        </w:rPr>
        <w:t>técnicas anexas que tienen carácter contractual.</w:t>
      </w:r>
    </w:p>
    <w:p w14:paraId="4CA96258" w14:textId="77777777" w:rsidR="00F71B1D" w:rsidRDefault="00000000">
      <w:pPr>
        <w:pStyle w:val="Textoindependiente"/>
        <w:spacing w:before="58" w:line="244" w:lineRule="auto"/>
        <w:ind w:left="568" w:right="275" w:firstLine="708"/>
        <w:jc w:val="both"/>
      </w:pPr>
      <w:r>
        <w:rPr>
          <w:color w:val="000000"/>
          <w:spacing w:val="-2"/>
          <w:shd w:val="clear" w:color="auto" w:fill="FFFFFF"/>
        </w:rPr>
        <w:t>Dicho</w:t>
      </w:r>
      <w:r>
        <w:rPr>
          <w:color w:val="000000"/>
          <w:spacing w:val="-7"/>
          <w:shd w:val="clear" w:color="auto" w:fill="FFFFFF"/>
        </w:rPr>
        <w:t xml:space="preserve"> </w:t>
      </w:r>
      <w:r>
        <w:rPr>
          <w:color w:val="000000"/>
          <w:spacing w:val="-2"/>
          <w:shd w:val="clear" w:color="auto" w:fill="FFFFFF"/>
        </w:rPr>
        <w:t>objeto</w:t>
      </w:r>
      <w:r>
        <w:rPr>
          <w:color w:val="000000"/>
          <w:spacing w:val="-7"/>
          <w:shd w:val="clear" w:color="auto" w:fill="FFFFFF"/>
        </w:rPr>
        <w:t xml:space="preserve"> </w:t>
      </w:r>
      <w:r>
        <w:rPr>
          <w:color w:val="000000"/>
          <w:spacing w:val="-2"/>
          <w:shd w:val="clear" w:color="auto" w:fill="FFFFFF"/>
        </w:rPr>
        <w:t>corresponde</w:t>
      </w:r>
      <w:r>
        <w:rPr>
          <w:color w:val="000000"/>
          <w:spacing w:val="-4"/>
          <w:shd w:val="clear" w:color="auto" w:fill="FFFFFF"/>
        </w:rPr>
        <w:t xml:space="preserve"> </w:t>
      </w:r>
      <w:r>
        <w:rPr>
          <w:color w:val="000000"/>
          <w:spacing w:val="-2"/>
          <w:shd w:val="clear" w:color="auto" w:fill="FFFFFF"/>
        </w:rPr>
        <w:t>a</w:t>
      </w:r>
      <w:r>
        <w:rPr>
          <w:color w:val="000000"/>
          <w:spacing w:val="-7"/>
          <w:shd w:val="clear" w:color="auto" w:fill="FFFFFF"/>
        </w:rPr>
        <w:t xml:space="preserve"> </w:t>
      </w:r>
      <w:r>
        <w:rPr>
          <w:color w:val="000000"/>
          <w:spacing w:val="-2"/>
          <w:shd w:val="clear" w:color="auto" w:fill="FFFFFF"/>
        </w:rPr>
        <w:t>los</w:t>
      </w:r>
      <w:r>
        <w:rPr>
          <w:color w:val="000000"/>
          <w:spacing w:val="-7"/>
          <w:shd w:val="clear" w:color="auto" w:fill="FFFFFF"/>
        </w:rPr>
        <w:t xml:space="preserve"> </w:t>
      </w:r>
      <w:r>
        <w:rPr>
          <w:color w:val="000000"/>
          <w:spacing w:val="-2"/>
          <w:shd w:val="clear" w:color="auto" w:fill="FFFFFF"/>
        </w:rPr>
        <w:t>códigos</w:t>
      </w:r>
      <w:r>
        <w:rPr>
          <w:color w:val="000000"/>
          <w:spacing w:val="-7"/>
          <w:shd w:val="clear" w:color="auto" w:fill="FFFFFF"/>
        </w:rPr>
        <w:t xml:space="preserve"> </w:t>
      </w:r>
      <w:r>
        <w:rPr>
          <w:color w:val="000000"/>
          <w:spacing w:val="-2"/>
          <w:shd w:val="clear" w:color="auto" w:fill="FFFFFF"/>
        </w:rPr>
        <w:t>34114200</w:t>
      </w:r>
      <w:r>
        <w:rPr>
          <w:color w:val="000000"/>
          <w:spacing w:val="-10"/>
          <w:shd w:val="clear" w:color="auto" w:fill="FFFFFF"/>
        </w:rPr>
        <w:t xml:space="preserve"> </w:t>
      </w:r>
      <w:r>
        <w:rPr>
          <w:color w:val="000000"/>
          <w:spacing w:val="-2"/>
          <w:shd w:val="clear" w:color="auto" w:fill="FFFFFF"/>
        </w:rPr>
        <w:t>Automóviles</w:t>
      </w:r>
      <w:r>
        <w:rPr>
          <w:color w:val="000000"/>
          <w:spacing w:val="-7"/>
          <w:shd w:val="clear" w:color="auto" w:fill="FFFFFF"/>
        </w:rPr>
        <w:t xml:space="preserve"> </w:t>
      </w:r>
      <w:r>
        <w:rPr>
          <w:color w:val="000000"/>
          <w:spacing w:val="-2"/>
          <w:shd w:val="clear" w:color="auto" w:fill="FFFFFF"/>
        </w:rPr>
        <w:t>de</w:t>
      </w:r>
      <w:r>
        <w:rPr>
          <w:color w:val="000000"/>
          <w:spacing w:val="-4"/>
          <w:shd w:val="clear" w:color="auto" w:fill="FFFFFF"/>
        </w:rPr>
        <w:t xml:space="preserve"> </w:t>
      </w:r>
      <w:r>
        <w:rPr>
          <w:color w:val="000000"/>
          <w:spacing w:val="-2"/>
          <w:shd w:val="clear" w:color="auto" w:fill="FFFFFF"/>
        </w:rPr>
        <w:t>Policía;</w:t>
      </w:r>
      <w:r>
        <w:rPr>
          <w:color w:val="000000"/>
          <w:spacing w:val="-5"/>
          <w:shd w:val="clear" w:color="auto" w:fill="FFFFFF"/>
        </w:rPr>
        <w:t xml:space="preserve"> </w:t>
      </w:r>
      <w:r>
        <w:rPr>
          <w:color w:val="000000"/>
          <w:spacing w:val="-2"/>
          <w:shd w:val="clear" w:color="auto" w:fill="FFFFFF"/>
        </w:rPr>
        <w:t>50117100</w:t>
      </w:r>
      <w:r>
        <w:rPr>
          <w:color w:val="000000"/>
          <w:spacing w:val="-2"/>
        </w:rPr>
        <w:t xml:space="preserve"> </w:t>
      </w:r>
      <w:r>
        <w:rPr>
          <w:color w:val="000000"/>
          <w:shd w:val="clear" w:color="auto" w:fill="FFFFFF"/>
        </w:rPr>
        <w:t>Servicios de transformación de vehículos, de la nomenclatura Vocabulario Común de</w:t>
      </w:r>
      <w:r>
        <w:rPr>
          <w:color w:val="000000"/>
        </w:rPr>
        <w:t xml:space="preserve"> </w:t>
      </w:r>
      <w:r>
        <w:rPr>
          <w:color w:val="000000"/>
          <w:shd w:val="clear" w:color="auto" w:fill="FFFFFF"/>
        </w:rPr>
        <w:t>Contratos (CPV) de la Comisión Europea.</w:t>
      </w:r>
    </w:p>
    <w:p w14:paraId="192EB8F1" w14:textId="77777777" w:rsidR="00F71B1D" w:rsidRDefault="00F71B1D">
      <w:pPr>
        <w:pStyle w:val="Textoindependiente"/>
        <w:spacing w:before="20"/>
      </w:pPr>
    </w:p>
    <w:p w14:paraId="3079A967" w14:textId="77777777" w:rsidR="00F71B1D" w:rsidRDefault="00000000">
      <w:pPr>
        <w:pStyle w:val="Ttulo2"/>
        <w:ind w:left="628"/>
        <w:rPr>
          <w:u w:val="none"/>
        </w:rPr>
      </w:pPr>
      <w:r>
        <w:rPr>
          <w:spacing w:val="-2"/>
        </w:rPr>
        <w:t>2.-</w:t>
      </w:r>
      <w:r>
        <w:rPr>
          <w:spacing w:val="-9"/>
        </w:rPr>
        <w:t xml:space="preserve"> </w:t>
      </w:r>
      <w:r>
        <w:rPr>
          <w:spacing w:val="-2"/>
        </w:rPr>
        <w:t>ÓRGANO</w:t>
      </w:r>
      <w:r>
        <w:rPr>
          <w:spacing w:val="-8"/>
        </w:rPr>
        <w:t xml:space="preserve"> </w:t>
      </w:r>
      <w:r>
        <w:rPr>
          <w:spacing w:val="-2"/>
        </w:rPr>
        <w:t>DE</w:t>
      </w:r>
      <w:r>
        <w:rPr>
          <w:spacing w:val="-11"/>
        </w:rPr>
        <w:t xml:space="preserve"> </w:t>
      </w:r>
      <w:r>
        <w:rPr>
          <w:spacing w:val="-2"/>
        </w:rPr>
        <w:t>CONTRATACIÓN</w:t>
      </w:r>
    </w:p>
    <w:p w14:paraId="4664A291" w14:textId="77777777" w:rsidR="00F71B1D" w:rsidRDefault="00000000">
      <w:pPr>
        <w:pStyle w:val="Textoindependiente"/>
        <w:spacing w:before="122" w:line="242" w:lineRule="auto"/>
        <w:ind w:left="568" w:right="277" w:firstLine="720"/>
        <w:jc w:val="both"/>
      </w:pPr>
      <w:r>
        <w:rPr>
          <w:noProof/>
        </w:rPr>
        <mc:AlternateContent>
          <mc:Choice Requires="wps">
            <w:drawing>
              <wp:anchor distT="0" distB="0" distL="0" distR="0" simplePos="0" relativeHeight="15729152" behindDoc="0" locked="0" layoutInCell="1" allowOverlap="1" wp14:anchorId="68EFBA57" wp14:editId="4FCC9297">
                <wp:simplePos x="0" y="0"/>
                <wp:positionH relativeFrom="page">
                  <wp:posOffset>726312</wp:posOffset>
                </wp:positionH>
                <wp:positionV relativeFrom="paragraph">
                  <wp:posOffset>124864</wp:posOffset>
                </wp:positionV>
                <wp:extent cx="1270" cy="1999614"/>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56D9ACF2" id="Graphic 6" o:spid="_x0000_s1026" style="position:absolute;margin-left:57.2pt;margin-top:9.85pt;width:.1pt;height:157.45pt;z-index:15729152;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" path="m,1999233l,e" filled="f" strokecolor="blue" strokeweight=".18814mm">
                <v:path arrowok="t"/>
                <w10:wrap anchorx="page"/>
              </v:shape>
            </w:pict>
          </mc:Fallback>
        </mc:AlternateContent>
      </w:r>
      <w:r>
        <w:rPr>
          <w:rFonts w:ascii="Arial" w:hAnsi="Arial"/>
          <w:b/>
        </w:rPr>
        <w:t>2.1.-</w:t>
      </w:r>
      <w:r>
        <w:rPr>
          <w:rFonts w:ascii="Arial" w:hAnsi="Arial"/>
          <w:b/>
          <w:spacing w:val="-16"/>
        </w:rPr>
        <w:t xml:space="preserve"> </w:t>
      </w:r>
      <w:r>
        <w:t>El</w:t>
      </w:r>
      <w:r>
        <w:rPr>
          <w:spacing w:val="-14"/>
        </w:rPr>
        <w:t xml:space="preserve"> </w:t>
      </w:r>
      <w:r>
        <w:t>órgano</w:t>
      </w:r>
      <w:r>
        <w:rPr>
          <w:spacing w:val="-15"/>
        </w:rPr>
        <w:t xml:space="preserve"> </w:t>
      </w:r>
      <w:r>
        <w:t>de</w:t>
      </w:r>
      <w:r>
        <w:rPr>
          <w:spacing w:val="-15"/>
        </w:rPr>
        <w:t xml:space="preserve"> </w:t>
      </w:r>
      <w:r>
        <w:t>contratación,</w:t>
      </w:r>
      <w:r>
        <w:rPr>
          <w:spacing w:val="-14"/>
        </w:rPr>
        <w:t xml:space="preserve"> </w:t>
      </w:r>
      <w:r>
        <w:t>que</w:t>
      </w:r>
      <w:r>
        <w:rPr>
          <w:spacing w:val="-15"/>
        </w:rPr>
        <w:t xml:space="preserve"> </w:t>
      </w:r>
      <w:r>
        <w:t>actúa</w:t>
      </w:r>
      <w:r>
        <w:rPr>
          <w:spacing w:val="-14"/>
        </w:rPr>
        <w:t xml:space="preserve"> </w:t>
      </w:r>
      <w:r>
        <w:t>en</w:t>
      </w:r>
      <w:r>
        <w:rPr>
          <w:spacing w:val="-15"/>
        </w:rPr>
        <w:t xml:space="preserve"> </w:t>
      </w:r>
      <w:r>
        <w:t>nombre</w:t>
      </w:r>
      <w:r>
        <w:rPr>
          <w:spacing w:val="-15"/>
        </w:rPr>
        <w:t xml:space="preserve"> </w:t>
      </w:r>
      <w:r>
        <w:t>del</w:t>
      </w:r>
      <w:r>
        <w:rPr>
          <w:spacing w:val="-14"/>
        </w:rPr>
        <w:t xml:space="preserve"> </w:t>
      </w:r>
      <w:r>
        <w:t>Ayuntamiento</w:t>
      </w:r>
      <w:r>
        <w:rPr>
          <w:spacing w:val="-15"/>
        </w:rPr>
        <w:t xml:space="preserve"> </w:t>
      </w:r>
      <w:r>
        <w:t>de</w:t>
      </w:r>
      <w:r>
        <w:rPr>
          <w:spacing w:val="-14"/>
        </w:rPr>
        <w:t xml:space="preserve"> </w:t>
      </w:r>
      <w:r>
        <w:t>Tías</w:t>
      </w:r>
      <w:r>
        <w:rPr>
          <w:spacing w:val="-15"/>
        </w:rPr>
        <w:t xml:space="preserve"> </w:t>
      </w:r>
      <w:r>
        <w:t>es</w:t>
      </w:r>
      <w:r>
        <w:rPr>
          <w:spacing w:val="-15"/>
        </w:rPr>
        <w:t xml:space="preserve"> </w:t>
      </w:r>
      <w:r>
        <w:t>el Sr. Alcalde-Presidente, en uso de las competencias conferidas por el artículo 21.1.s de la Ley 7/1.985, de 2 de abril, reguladora de las Bases de Régimen Local, y la disposición adicional segunda de la Ley de Contratos del Sector Público.</w:t>
      </w:r>
    </w:p>
    <w:p w14:paraId="1DBD7FD3" w14:textId="77777777" w:rsidR="00F71B1D" w:rsidRDefault="00F71B1D">
      <w:pPr>
        <w:pStyle w:val="Textoindependiente"/>
        <w:spacing w:before="5"/>
      </w:pPr>
    </w:p>
    <w:p w14:paraId="09DD91C1" w14:textId="77777777" w:rsidR="00F71B1D" w:rsidRDefault="00000000">
      <w:pPr>
        <w:pStyle w:val="Textoindependiente"/>
        <w:spacing w:line="244" w:lineRule="auto"/>
        <w:ind w:left="568" w:right="275" w:firstLine="708"/>
        <w:jc w:val="both"/>
      </w:pPr>
      <w:r>
        <w:rPr>
          <w:rFonts w:ascii="Arial" w:hAnsi="Arial"/>
          <w:b/>
          <w:spacing w:val="-2"/>
        </w:rPr>
        <w:t>2.2.-</w:t>
      </w:r>
      <w:r>
        <w:rPr>
          <w:rFonts w:ascii="Arial" w:hAnsi="Arial"/>
          <w:b/>
          <w:spacing w:val="-6"/>
        </w:rPr>
        <w:t xml:space="preserve"> </w:t>
      </w:r>
      <w:r>
        <w:rPr>
          <w:spacing w:val="-2"/>
        </w:rPr>
        <w:t>El</w:t>
      </w:r>
      <w:r>
        <w:rPr>
          <w:spacing w:val="-5"/>
        </w:rPr>
        <w:t xml:space="preserve"> </w:t>
      </w:r>
      <w:r>
        <w:rPr>
          <w:spacing w:val="-2"/>
        </w:rPr>
        <w:t>mencionado</w:t>
      </w:r>
      <w:r>
        <w:rPr>
          <w:spacing w:val="-5"/>
        </w:rPr>
        <w:t xml:space="preserve"> </w:t>
      </w:r>
      <w:r>
        <w:rPr>
          <w:spacing w:val="-2"/>
        </w:rPr>
        <w:t>órgano</w:t>
      </w:r>
      <w:r>
        <w:rPr>
          <w:spacing w:val="-3"/>
        </w:rPr>
        <w:t xml:space="preserve"> </w:t>
      </w:r>
      <w:r>
        <w:rPr>
          <w:spacing w:val="-2"/>
        </w:rPr>
        <w:t>tiene</w:t>
      </w:r>
      <w:r>
        <w:rPr>
          <w:spacing w:val="-3"/>
        </w:rPr>
        <w:t xml:space="preserve"> </w:t>
      </w:r>
      <w:r>
        <w:rPr>
          <w:spacing w:val="-2"/>
        </w:rPr>
        <w:t>facultad</w:t>
      </w:r>
      <w:r>
        <w:rPr>
          <w:spacing w:val="-5"/>
        </w:rPr>
        <w:t xml:space="preserve"> </w:t>
      </w:r>
      <w:r>
        <w:rPr>
          <w:spacing w:val="-2"/>
        </w:rPr>
        <w:t>para</w:t>
      </w:r>
      <w:r>
        <w:rPr>
          <w:spacing w:val="-5"/>
        </w:rPr>
        <w:t xml:space="preserve"> </w:t>
      </w:r>
      <w:r>
        <w:rPr>
          <w:spacing w:val="-2"/>
        </w:rPr>
        <w:t>adjudicar</w:t>
      </w:r>
      <w:r>
        <w:rPr>
          <w:spacing w:val="-3"/>
        </w:rPr>
        <w:t xml:space="preserve"> </w:t>
      </w:r>
      <w:r>
        <w:rPr>
          <w:spacing w:val="-2"/>
        </w:rPr>
        <w:t>el</w:t>
      </w:r>
      <w:r>
        <w:rPr>
          <w:spacing w:val="-5"/>
        </w:rPr>
        <w:t xml:space="preserve"> </w:t>
      </w:r>
      <w:r>
        <w:rPr>
          <w:spacing w:val="-2"/>
        </w:rPr>
        <w:t>correspondiente</w:t>
      </w:r>
      <w:r>
        <w:rPr>
          <w:spacing w:val="-3"/>
        </w:rPr>
        <w:t xml:space="preserve"> </w:t>
      </w:r>
      <w:r>
        <w:rPr>
          <w:spacing w:val="-2"/>
        </w:rPr>
        <w:t xml:space="preserve">contrato </w:t>
      </w:r>
      <w:r>
        <w:t>y, en consecuencia, ostenta las prerrogativas de interpretarlo, resolver las dudas que ofrezca</w:t>
      </w:r>
      <w:r>
        <w:rPr>
          <w:spacing w:val="-15"/>
        </w:rPr>
        <w:t xml:space="preserve"> </w:t>
      </w:r>
      <w:r>
        <w:t>su</w:t>
      </w:r>
      <w:r>
        <w:rPr>
          <w:spacing w:val="-15"/>
        </w:rPr>
        <w:t xml:space="preserve"> </w:t>
      </w:r>
      <w:r>
        <w:t>cumplimiento,</w:t>
      </w:r>
      <w:r>
        <w:rPr>
          <w:spacing w:val="-14"/>
        </w:rPr>
        <w:t xml:space="preserve"> </w:t>
      </w:r>
      <w:r>
        <w:t>modificarlo</w:t>
      </w:r>
      <w:r>
        <w:rPr>
          <w:spacing w:val="-15"/>
        </w:rPr>
        <w:t xml:space="preserve"> </w:t>
      </w:r>
      <w:r>
        <w:t>por</w:t>
      </w:r>
      <w:r>
        <w:rPr>
          <w:spacing w:val="-15"/>
        </w:rPr>
        <w:t xml:space="preserve"> </w:t>
      </w:r>
      <w:r>
        <w:t>razones</w:t>
      </w:r>
      <w:r>
        <w:rPr>
          <w:spacing w:val="-14"/>
        </w:rPr>
        <w:t xml:space="preserve"> </w:t>
      </w:r>
      <w:r>
        <w:t>de</w:t>
      </w:r>
      <w:r>
        <w:rPr>
          <w:spacing w:val="-15"/>
        </w:rPr>
        <w:t xml:space="preserve"> </w:t>
      </w:r>
      <w:r>
        <w:t>interés</w:t>
      </w:r>
      <w:r>
        <w:rPr>
          <w:spacing w:val="-14"/>
        </w:rPr>
        <w:t xml:space="preserve"> </w:t>
      </w:r>
      <w:r>
        <w:t>público,</w:t>
      </w:r>
      <w:r>
        <w:rPr>
          <w:spacing w:val="-15"/>
        </w:rPr>
        <w:t xml:space="preserve"> </w:t>
      </w:r>
      <w:r>
        <w:t>acordar</w:t>
      </w:r>
      <w:r>
        <w:rPr>
          <w:spacing w:val="-15"/>
        </w:rPr>
        <w:t xml:space="preserve"> </w:t>
      </w:r>
      <w:r>
        <w:t>su</w:t>
      </w:r>
      <w:r>
        <w:rPr>
          <w:spacing w:val="-14"/>
        </w:rPr>
        <w:t xml:space="preserve"> </w:t>
      </w:r>
      <w:r>
        <w:t>resolución</w:t>
      </w:r>
      <w:r>
        <w:rPr>
          <w:spacing w:val="-15"/>
        </w:rPr>
        <w:t xml:space="preserve"> </w:t>
      </w:r>
      <w:r>
        <w:t>y determinar los efectos de ésta, con sujeción a la normativa aplicable. Los acuerdos que a este respecto dicte serán ejecutivos, sin perjuicio del derecho del contratista a su impugnación ante la Jurisdicción competente.</w:t>
      </w:r>
    </w:p>
    <w:p w14:paraId="142D5343" w14:textId="77777777" w:rsidR="00F71B1D" w:rsidRDefault="00F71B1D">
      <w:pPr>
        <w:pStyle w:val="Textoindependiente"/>
        <w:rPr>
          <w:sz w:val="18"/>
        </w:rPr>
      </w:pPr>
    </w:p>
    <w:p w14:paraId="29DFE305" w14:textId="77777777" w:rsidR="00F71B1D" w:rsidRDefault="00F71B1D">
      <w:pPr>
        <w:pStyle w:val="Textoindependiente"/>
        <w:rPr>
          <w:sz w:val="18"/>
        </w:rPr>
      </w:pPr>
    </w:p>
    <w:p w14:paraId="0D14FAB4" w14:textId="77777777" w:rsidR="00F71B1D" w:rsidRDefault="00F71B1D">
      <w:pPr>
        <w:pStyle w:val="Textoindependiente"/>
        <w:rPr>
          <w:sz w:val="18"/>
        </w:rPr>
      </w:pPr>
    </w:p>
    <w:p w14:paraId="78E29498" w14:textId="77777777" w:rsidR="00F71B1D" w:rsidRDefault="00F71B1D">
      <w:pPr>
        <w:pStyle w:val="Textoindependiente"/>
        <w:rPr>
          <w:sz w:val="18"/>
        </w:rPr>
      </w:pPr>
    </w:p>
    <w:p w14:paraId="276B76D1" w14:textId="77777777" w:rsidR="00F71B1D" w:rsidRDefault="00F71B1D">
      <w:pPr>
        <w:pStyle w:val="Textoindependiente"/>
        <w:spacing w:before="18"/>
        <w:rPr>
          <w:sz w:val="18"/>
        </w:rPr>
      </w:pPr>
    </w:p>
    <w:p w14:paraId="60BA0378" w14:textId="77777777" w:rsidR="00F71B1D" w:rsidRDefault="00000000">
      <w:pPr>
        <w:tabs>
          <w:tab w:val="left" w:pos="2766"/>
        </w:tabs>
        <w:ind w:left="28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5B2400BD"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0F3D2CF4" w14:textId="77777777" w:rsidR="00F71B1D" w:rsidRDefault="00F71B1D">
      <w:pPr>
        <w:jc w:val="center"/>
        <w:rPr>
          <w:rFonts w:ascii="Courier New" w:hAnsi="Courier New"/>
          <w:sz w:val="18"/>
        </w:rPr>
        <w:sectPr w:rsidR="00F71B1D">
          <w:headerReference w:type="default" r:id="rId13"/>
          <w:type w:val="continuous"/>
          <w:pgSz w:w="11910" w:h="16840"/>
          <w:pgMar w:top="2480" w:right="1133" w:bottom="0" w:left="1133" w:header="708" w:footer="0" w:gutter="0"/>
          <w:pgNumType w:start="1"/>
          <w:cols w:space="720"/>
        </w:sectPr>
      </w:pPr>
    </w:p>
    <w:p w14:paraId="38F23B66" w14:textId="77777777" w:rsidR="00F71B1D"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013440" behindDoc="1" locked="0" layoutInCell="1" allowOverlap="1" wp14:anchorId="762095C6" wp14:editId="5B1ED4D9">
                <wp:simplePos x="0" y="0"/>
                <wp:positionH relativeFrom="page">
                  <wp:posOffset>0</wp:posOffset>
                </wp:positionH>
                <wp:positionV relativeFrom="page">
                  <wp:posOffset>4420230</wp:posOffset>
                </wp:positionV>
                <wp:extent cx="6477000" cy="627253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8" name="Image 8"/>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9" name="Image 9"/>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4640896C" id="Group 7" o:spid="_x0000_s1026" style="position:absolute;margin-left:0;margin-top:348.05pt;width:510pt;height:493.9pt;z-index:-1730304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">
                <v:shape id="Image 8"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">
                  <v:imagedata r:id="rId9" o:title=""/>
                </v:shape>
                <v:shape id="Image 9"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31200" behindDoc="0" locked="0" layoutInCell="1" allowOverlap="1" wp14:anchorId="48D875DA" wp14:editId="332E110D">
                <wp:simplePos x="0" y="0"/>
                <wp:positionH relativeFrom="page">
                  <wp:posOffset>245213</wp:posOffset>
                </wp:positionH>
                <wp:positionV relativeFrom="page">
                  <wp:posOffset>3562177</wp:posOffset>
                </wp:positionV>
                <wp:extent cx="481965" cy="573341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4802713B"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0BEC74E" w14:textId="77777777" w:rsidR="00F71B1D" w:rsidRDefault="00000000">
                            <w:pPr>
                              <w:spacing w:before="10"/>
                              <w:ind w:left="20"/>
                              <w:rPr>
                                <w:rFonts w:ascii="Arial MT"/>
                                <w:sz w:val="16"/>
                              </w:rPr>
                            </w:pPr>
                            <w:hyperlink r:id="rId14">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48D875DA" id="Textbox 10" o:spid="_x0000_s1027" type="#_x0000_t202" style="position:absolute;margin-left:19.3pt;margin-top:280.5pt;width:37.95pt;height:451.45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" filled="f" stroked="f">
                <v:textbox style="layout-flow:vertical;mso-layout-flow-alt:bottom-to-top" inset="0,0,0,0">
                  <w:txbxContent>
                    <w:p w14:paraId="4802713B"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0BEC74E" w14:textId="77777777" w:rsidR="00F71B1D" w:rsidRDefault="00000000">
                      <w:pPr>
                        <w:spacing w:before="10"/>
                        <w:ind w:left="20"/>
                        <w:rPr>
                          <w:rFonts w:ascii="Arial MT"/>
                          <w:sz w:val="16"/>
                        </w:rPr>
                      </w:pPr>
                      <w:hyperlink r:id="rId15">
                        <w:r>
                          <w:rPr>
                            <w:rFonts w:ascii="Arial MT"/>
                            <w:color w:val="0000FF"/>
                            <w:spacing w:val="-2"/>
                            <w:sz w:val="16"/>
                          </w:rPr>
                          <w:t>http://sede.ayuntamientodetias.es/validacion</w:t>
                        </w:r>
                      </w:hyperlink>
                    </w:p>
                  </w:txbxContent>
                </v:textbox>
                <w10:wrap anchorx="page" anchory="page"/>
              </v:shape>
            </w:pict>
          </mc:Fallback>
        </mc:AlternateContent>
      </w:r>
    </w:p>
    <w:p w14:paraId="3FDD78B8" w14:textId="77777777" w:rsidR="00F71B1D" w:rsidRDefault="00000000">
      <w:pPr>
        <w:pStyle w:val="Textoindependiente"/>
        <w:spacing w:line="244" w:lineRule="auto"/>
        <w:ind w:left="568" w:right="277" w:firstLine="708"/>
        <w:jc w:val="both"/>
      </w:pPr>
      <w:r>
        <w:t>Igualmente, el órgano de contratación ostenta las facultades de inspección de las actividades desarrolladas por la persona contratista durante la ejecución del contrato, de conformidad</w:t>
      </w:r>
      <w:r>
        <w:rPr>
          <w:spacing w:val="-15"/>
        </w:rPr>
        <w:t xml:space="preserve"> </w:t>
      </w:r>
      <w:r>
        <w:t>con</w:t>
      </w:r>
      <w:r>
        <w:rPr>
          <w:spacing w:val="-15"/>
        </w:rPr>
        <w:t xml:space="preserve"> </w:t>
      </w:r>
      <w:r>
        <w:t>lo</w:t>
      </w:r>
      <w:r>
        <w:rPr>
          <w:spacing w:val="-14"/>
        </w:rPr>
        <w:t xml:space="preserve"> </w:t>
      </w:r>
      <w:r>
        <w:t>establecido</w:t>
      </w:r>
      <w:r>
        <w:rPr>
          <w:spacing w:val="-15"/>
        </w:rPr>
        <w:t xml:space="preserve"> </w:t>
      </w:r>
      <w:r>
        <w:t>en</w:t>
      </w:r>
      <w:r>
        <w:rPr>
          <w:spacing w:val="-15"/>
        </w:rPr>
        <w:t xml:space="preserve"> </w:t>
      </w:r>
      <w:r>
        <w:t>el</w:t>
      </w:r>
      <w:r>
        <w:rPr>
          <w:spacing w:val="-14"/>
        </w:rPr>
        <w:t xml:space="preserve"> </w:t>
      </w:r>
      <w:r>
        <w:t>segundo</w:t>
      </w:r>
      <w:r>
        <w:rPr>
          <w:spacing w:val="-15"/>
        </w:rPr>
        <w:t xml:space="preserve"> </w:t>
      </w:r>
      <w:r>
        <w:t>párrafo</w:t>
      </w:r>
      <w:r>
        <w:rPr>
          <w:spacing w:val="-14"/>
        </w:rPr>
        <w:t xml:space="preserve"> </w:t>
      </w:r>
      <w:r>
        <w:t>del</w:t>
      </w:r>
      <w:r>
        <w:rPr>
          <w:spacing w:val="-15"/>
        </w:rPr>
        <w:t xml:space="preserve"> </w:t>
      </w:r>
      <w:r>
        <w:t>artículo</w:t>
      </w:r>
      <w:r>
        <w:rPr>
          <w:spacing w:val="-15"/>
        </w:rPr>
        <w:t xml:space="preserve"> </w:t>
      </w:r>
      <w:r>
        <w:t>190</w:t>
      </w:r>
      <w:r>
        <w:rPr>
          <w:spacing w:val="-14"/>
        </w:rPr>
        <w:t xml:space="preserve"> </w:t>
      </w:r>
      <w:r>
        <w:t>de</w:t>
      </w:r>
      <w:r>
        <w:rPr>
          <w:spacing w:val="-15"/>
        </w:rPr>
        <w:t xml:space="preserve"> </w:t>
      </w:r>
      <w:r>
        <w:t>la</w:t>
      </w:r>
      <w:r>
        <w:rPr>
          <w:spacing w:val="-14"/>
        </w:rPr>
        <w:t xml:space="preserve"> </w:t>
      </w:r>
      <w:r>
        <w:t>Ley</w:t>
      </w:r>
      <w:r>
        <w:rPr>
          <w:spacing w:val="-15"/>
        </w:rPr>
        <w:t xml:space="preserve"> </w:t>
      </w:r>
      <w:r>
        <w:t>9/2017,</w:t>
      </w:r>
      <w:r>
        <w:rPr>
          <w:spacing w:val="-15"/>
        </w:rPr>
        <w:t xml:space="preserve"> </w:t>
      </w:r>
      <w:r>
        <w:t>de</w:t>
      </w:r>
      <w:r>
        <w:rPr>
          <w:spacing w:val="-14"/>
        </w:rPr>
        <w:t xml:space="preserve"> </w:t>
      </w:r>
      <w:r>
        <w:t>8 de noviembre, de Contratos</w:t>
      </w:r>
      <w:r>
        <w:rPr>
          <w:spacing w:val="-1"/>
        </w:rPr>
        <w:t xml:space="preserve"> </w:t>
      </w:r>
      <w:r>
        <w:t>del</w:t>
      </w:r>
      <w:r>
        <w:rPr>
          <w:spacing w:val="-1"/>
        </w:rPr>
        <w:t xml:space="preserve"> </w:t>
      </w:r>
      <w:r>
        <w:t>Sector Público</w:t>
      </w:r>
      <w:r>
        <w:rPr>
          <w:spacing w:val="-4"/>
        </w:rPr>
        <w:t xml:space="preserve"> </w:t>
      </w:r>
      <w:r>
        <w:t>(LCSP).</w:t>
      </w:r>
    </w:p>
    <w:p w14:paraId="2E6CFB51" w14:textId="77777777" w:rsidR="00F71B1D" w:rsidRDefault="00000000">
      <w:pPr>
        <w:pStyle w:val="Textoindependiente"/>
        <w:spacing w:line="242" w:lineRule="auto"/>
        <w:ind w:left="568" w:right="278" w:firstLine="708"/>
        <w:jc w:val="both"/>
      </w:pPr>
      <w:r>
        <w:rPr>
          <w:rFonts w:ascii="Arial" w:hAnsi="Arial"/>
          <w:b/>
        </w:rPr>
        <w:t>2.3.-</w:t>
      </w:r>
      <w:r>
        <w:rPr>
          <w:rFonts w:ascii="Arial" w:hAnsi="Arial"/>
          <w:b/>
          <w:spacing w:val="40"/>
        </w:rPr>
        <w:t xml:space="preserve">  </w:t>
      </w:r>
      <w:r>
        <w:t>De conformidad con lo establecido en el artículo 63 de la LCSP, el órgano</w:t>
      </w:r>
      <w:r>
        <w:rPr>
          <w:spacing w:val="40"/>
        </w:rPr>
        <w:t xml:space="preserve"> </w:t>
      </w:r>
      <w:r>
        <w:t xml:space="preserve">de contratación dará la información relativa a la presente contratación en el Perfil del Contratante, alojado en la Plataforma de Contratación del Sector Público </w:t>
      </w:r>
      <w:r>
        <w:rPr>
          <w:spacing w:val="-2"/>
        </w:rPr>
        <w:t>(</w:t>
      </w:r>
      <w:hyperlink r:id="rId16">
        <w:r>
          <w:rPr>
            <w:spacing w:val="-2"/>
            <w:u w:val="single"/>
          </w:rPr>
          <w:t>https://contrataciondelestado.es/wps/portal/plataforma</w:t>
        </w:r>
      </w:hyperlink>
      <w:r>
        <w:rPr>
          <w:spacing w:val="-2"/>
        </w:rPr>
        <w:t>)</w:t>
      </w:r>
    </w:p>
    <w:p w14:paraId="25F22F6A" w14:textId="77777777" w:rsidR="00F71B1D" w:rsidRDefault="00F71B1D">
      <w:pPr>
        <w:pStyle w:val="Textoindependiente"/>
        <w:spacing w:before="239"/>
      </w:pPr>
    </w:p>
    <w:p w14:paraId="5711B8F1" w14:textId="77777777" w:rsidR="00F71B1D" w:rsidRDefault="00000000">
      <w:pPr>
        <w:pStyle w:val="Ttulo2"/>
        <w:rPr>
          <w:u w:val="none"/>
        </w:rPr>
      </w:pPr>
      <w:r>
        <w:rPr>
          <w:spacing w:val="-2"/>
          <w:u w:val="none"/>
        </w:rPr>
        <w:t>3.-</w:t>
      </w:r>
      <w:r>
        <w:rPr>
          <w:spacing w:val="-14"/>
          <w:u w:val="none"/>
        </w:rPr>
        <w:t xml:space="preserve"> </w:t>
      </w:r>
      <w:r>
        <w:rPr>
          <w:spacing w:val="-2"/>
        </w:rPr>
        <w:t>RÉGIMEN</w:t>
      </w:r>
      <w:r>
        <w:rPr>
          <w:spacing w:val="-13"/>
        </w:rPr>
        <w:t xml:space="preserve"> </w:t>
      </w:r>
      <w:r>
        <w:rPr>
          <w:spacing w:val="-2"/>
        </w:rPr>
        <w:t>JURÍDICO</w:t>
      </w:r>
      <w:r>
        <w:rPr>
          <w:spacing w:val="-13"/>
        </w:rPr>
        <w:t xml:space="preserve"> </w:t>
      </w:r>
      <w:r>
        <w:rPr>
          <w:spacing w:val="-2"/>
        </w:rPr>
        <w:t>Y</w:t>
      </w:r>
      <w:r>
        <w:rPr>
          <w:spacing w:val="-13"/>
        </w:rPr>
        <w:t xml:space="preserve"> </w:t>
      </w:r>
      <w:r>
        <w:rPr>
          <w:spacing w:val="-2"/>
        </w:rPr>
        <w:t>JURISDICCIÓN</w:t>
      </w:r>
    </w:p>
    <w:p w14:paraId="5DF0E1AC" w14:textId="77777777" w:rsidR="00F71B1D" w:rsidRDefault="00F71B1D">
      <w:pPr>
        <w:pStyle w:val="Textoindependiente"/>
        <w:spacing w:before="202"/>
        <w:rPr>
          <w:rFonts w:ascii="Arial"/>
          <w:b/>
        </w:rPr>
      </w:pPr>
    </w:p>
    <w:p w14:paraId="7D0E6171" w14:textId="77777777" w:rsidR="00F71B1D" w:rsidRDefault="00000000">
      <w:pPr>
        <w:pStyle w:val="Textoindependiente"/>
        <w:spacing w:line="244" w:lineRule="auto"/>
        <w:ind w:left="568" w:right="278" w:firstLine="708"/>
        <w:jc w:val="both"/>
      </w:pPr>
      <w:r>
        <w:rPr>
          <w:rFonts w:ascii="Arial" w:hAnsi="Arial"/>
          <w:b/>
        </w:rPr>
        <w:t xml:space="preserve">3.1.- </w:t>
      </w:r>
      <w:r>
        <w:t>La contratación a realizar se califica como contrato de suministro de carácter administrativo, de conformidad con lo establecido en los artículos 16 y 25 de la LCSP, quedando sometida a dicha ley, a las normas reglamentarias que la desarrollen, y a las cláusulas</w:t>
      </w:r>
      <w:r>
        <w:rPr>
          <w:spacing w:val="-7"/>
        </w:rPr>
        <w:t xml:space="preserve"> </w:t>
      </w:r>
      <w:r>
        <w:t>contenidas</w:t>
      </w:r>
      <w:r>
        <w:rPr>
          <w:spacing w:val="-9"/>
        </w:rPr>
        <w:t xml:space="preserve"> </w:t>
      </w:r>
      <w:r>
        <w:t>en</w:t>
      </w:r>
      <w:r>
        <w:rPr>
          <w:spacing w:val="-10"/>
        </w:rPr>
        <w:t xml:space="preserve"> </w:t>
      </w:r>
      <w:r>
        <w:t>el</w:t>
      </w:r>
      <w:r>
        <w:rPr>
          <w:spacing w:val="-8"/>
        </w:rPr>
        <w:t xml:space="preserve"> </w:t>
      </w:r>
      <w:r>
        <w:t>presente</w:t>
      </w:r>
      <w:r>
        <w:rPr>
          <w:spacing w:val="-10"/>
        </w:rPr>
        <w:t xml:space="preserve"> </w:t>
      </w:r>
      <w:r>
        <w:t>pliego</w:t>
      </w:r>
      <w:r>
        <w:rPr>
          <w:spacing w:val="-7"/>
        </w:rPr>
        <w:t xml:space="preserve"> </w:t>
      </w:r>
      <w:r>
        <w:t>de</w:t>
      </w:r>
      <w:r>
        <w:rPr>
          <w:spacing w:val="-8"/>
        </w:rPr>
        <w:t xml:space="preserve"> </w:t>
      </w:r>
      <w:r>
        <w:t>cláusulas</w:t>
      </w:r>
      <w:r>
        <w:rPr>
          <w:spacing w:val="-7"/>
        </w:rPr>
        <w:t xml:space="preserve"> </w:t>
      </w:r>
      <w:r>
        <w:t>administrativas</w:t>
      </w:r>
      <w:r>
        <w:rPr>
          <w:spacing w:val="-9"/>
        </w:rPr>
        <w:t xml:space="preserve"> </w:t>
      </w:r>
      <w:r>
        <w:t>particulares</w:t>
      </w:r>
      <w:r>
        <w:rPr>
          <w:spacing w:val="-7"/>
        </w:rPr>
        <w:t xml:space="preserve"> </w:t>
      </w:r>
      <w:r>
        <w:t>y</w:t>
      </w:r>
      <w:r>
        <w:rPr>
          <w:spacing w:val="-7"/>
        </w:rPr>
        <w:t xml:space="preserve"> </w:t>
      </w:r>
      <w:r>
        <w:t>en</w:t>
      </w:r>
      <w:r>
        <w:rPr>
          <w:spacing w:val="-10"/>
        </w:rPr>
        <w:t xml:space="preserve"> </w:t>
      </w:r>
      <w:r>
        <w:t>el de prescripciones técnicas.</w:t>
      </w:r>
    </w:p>
    <w:p w14:paraId="2BBD23B6" w14:textId="77777777" w:rsidR="00F71B1D" w:rsidRDefault="00000000">
      <w:pPr>
        <w:pStyle w:val="Textoindependiente"/>
        <w:spacing w:before="54" w:line="244" w:lineRule="auto"/>
        <w:ind w:left="568" w:right="275" w:firstLine="708"/>
        <w:jc w:val="both"/>
      </w:pPr>
      <w:r>
        <w:t>Asimismo, serán de aplicación las demás disposiciones estatales que regulan la contratación</w:t>
      </w:r>
      <w:r>
        <w:rPr>
          <w:spacing w:val="-10"/>
        </w:rPr>
        <w:t xml:space="preserve"> </w:t>
      </w:r>
      <w:r>
        <w:t>del</w:t>
      </w:r>
      <w:r>
        <w:rPr>
          <w:spacing w:val="-9"/>
        </w:rPr>
        <w:t xml:space="preserve"> </w:t>
      </w:r>
      <w:r>
        <w:t>sector</w:t>
      </w:r>
      <w:r>
        <w:rPr>
          <w:spacing w:val="-9"/>
        </w:rPr>
        <w:t xml:space="preserve"> </w:t>
      </w:r>
      <w:r>
        <w:t>público,</w:t>
      </w:r>
      <w:r>
        <w:rPr>
          <w:spacing w:val="-10"/>
        </w:rPr>
        <w:t xml:space="preserve"> </w:t>
      </w:r>
      <w:r>
        <w:t>y</w:t>
      </w:r>
      <w:r>
        <w:rPr>
          <w:spacing w:val="-8"/>
        </w:rPr>
        <w:t xml:space="preserve"> </w:t>
      </w:r>
      <w:r>
        <w:t>las</w:t>
      </w:r>
      <w:r>
        <w:rPr>
          <w:spacing w:val="-10"/>
        </w:rPr>
        <w:t xml:space="preserve"> </w:t>
      </w:r>
      <w:r>
        <w:t>dictadas</w:t>
      </w:r>
      <w:r>
        <w:rPr>
          <w:spacing w:val="-10"/>
        </w:rPr>
        <w:t xml:space="preserve"> </w:t>
      </w:r>
      <w:r>
        <w:t>por</w:t>
      </w:r>
      <w:r>
        <w:rPr>
          <w:spacing w:val="-10"/>
        </w:rPr>
        <w:t xml:space="preserve"> </w:t>
      </w:r>
      <w:r>
        <w:t>la</w:t>
      </w:r>
      <w:r>
        <w:rPr>
          <w:spacing w:val="-8"/>
        </w:rPr>
        <w:t xml:space="preserve"> </w:t>
      </w:r>
      <w:r>
        <w:t>Comunidad</w:t>
      </w:r>
      <w:r>
        <w:rPr>
          <w:spacing w:val="-11"/>
        </w:rPr>
        <w:t xml:space="preserve"> </w:t>
      </w:r>
      <w:r>
        <w:t>Autónoma</w:t>
      </w:r>
      <w:r>
        <w:rPr>
          <w:spacing w:val="-10"/>
        </w:rPr>
        <w:t xml:space="preserve"> </w:t>
      </w:r>
      <w:r>
        <w:t>de</w:t>
      </w:r>
      <w:r>
        <w:rPr>
          <w:spacing w:val="-10"/>
        </w:rPr>
        <w:t xml:space="preserve"> </w:t>
      </w:r>
      <w:r>
        <w:t>Canarias,</w:t>
      </w:r>
      <w:r>
        <w:rPr>
          <w:spacing w:val="-10"/>
        </w:rPr>
        <w:t xml:space="preserve"> </w:t>
      </w:r>
      <w:r>
        <w:t>en el marco de sus respectivas competencias.</w:t>
      </w:r>
    </w:p>
    <w:p w14:paraId="120FDA1B" w14:textId="77777777" w:rsidR="00F71B1D" w:rsidRDefault="00000000">
      <w:pPr>
        <w:pStyle w:val="Textoindependiente"/>
        <w:spacing w:before="59" w:line="242" w:lineRule="auto"/>
        <w:ind w:left="568" w:right="277" w:firstLine="860"/>
        <w:jc w:val="both"/>
        <w:rPr>
          <w:rFonts w:ascii="Courier New" w:hAnsi="Courier New"/>
          <w:sz w:val="24"/>
        </w:rPr>
      </w:pPr>
      <w:r>
        <w:t>De conformidad con lo estipulado en el artículo 22 de la LCSP, el presente expediente de contratación si está sujeto a regulación armonizada a los efectos de su publicidad en el Diario Oficial de la Unión Europea (DOUE), de aplicación del régimen especial de nulidad contractual o del recurso especial en materia de contratación regulados en los art. 44 a 60 del mismo cuerpo legal</w:t>
      </w:r>
      <w:r>
        <w:rPr>
          <w:rFonts w:ascii="Courier New" w:hAnsi="Courier New"/>
          <w:sz w:val="24"/>
        </w:rPr>
        <w:t>.</w:t>
      </w:r>
    </w:p>
    <w:p w14:paraId="052F013F" w14:textId="77777777" w:rsidR="00F71B1D" w:rsidRDefault="00000000">
      <w:pPr>
        <w:pStyle w:val="Textoindependiente"/>
        <w:spacing w:before="62" w:line="242" w:lineRule="auto"/>
        <w:ind w:left="568" w:right="280" w:firstLine="796"/>
        <w:jc w:val="both"/>
      </w:pPr>
      <w:r>
        <w:rPr>
          <w:rFonts w:ascii="Arial" w:hAnsi="Arial"/>
          <w:b/>
        </w:rPr>
        <w:t>3.2.</w:t>
      </w:r>
      <w:r>
        <w:rPr>
          <w:rFonts w:ascii="Arial" w:hAnsi="Arial"/>
          <w:b/>
          <w:i/>
        </w:rPr>
        <w:t>-</w:t>
      </w:r>
      <w:r>
        <w:rPr>
          <w:rFonts w:ascii="Arial" w:hAnsi="Arial"/>
          <w:b/>
          <w:i/>
          <w:spacing w:val="-1"/>
        </w:rPr>
        <w:t xml:space="preserve"> </w:t>
      </w:r>
      <w:r>
        <w:t>Las cuestiones litigiosas que pudieran suscitarse en</w:t>
      </w:r>
      <w:r>
        <w:rPr>
          <w:spacing w:val="-1"/>
        </w:rPr>
        <w:t xml:space="preserve"> </w:t>
      </w:r>
      <w:r>
        <w:t>relación a</w:t>
      </w:r>
      <w:r>
        <w:rPr>
          <w:spacing w:val="-1"/>
        </w:rPr>
        <w:t xml:space="preserve"> </w:t>
      </w:r>
      <w:r>
        <w:t>los actos que se dicten en la contratación a realizar podrán ser objeto de recurso de conformidad con lo dispuesto en la Ley 29/1998, de 13 de julio, Reguladora de la Jurisdicción Contencioso-</w:t>
      </w:r>
      <w:r>
        <w:rPr>
          <w:spacing w:val="-2"/>
        </w:rPr>
        <w:t>administrativa.</w:t>
      </w:r>
    </w:p>
    <w:p w14:paraId="774F93A4" w14:textId="77777777" w:rsidR="00F71B1D" w:rsidRDefault="00000000">
      <w:pPr>
        <w:pStyle w:val="Textoindependiente"/>
        <w:spacing w:before="66" w:line="244" w:lineRule="auto"/>
        <w:ind w:left="568" w:right="279" w:firstLine="708"/>
        <w:jc w:val="both"/>
      </w:pPr>
      <w:r>
        <w:t>Asimismo, serán susceptibles de recurso potestativo especial en materia de contratación los siguientes actos y decisiones relacionadas en el apartado 2 del artículo</w:t>
      </w:r>
      <w:r>
        <w:rPr>
          <w:spacing w:val="40"/>
        </w:rPr>
        <w:t xml:space="preserve"> </w:t>
      </w:r>
      <w:r>
        <w:t>44 de la LCSP:</w:t>
      </w:r>
    </w:p>
    <w:p w14:paraId="42DFFEE7" w14:textId="77777777" w:rsidR="00F71B1D" w:rsidRDefault="00000000">
      <w:pPr>
        <w:pStyle w:val="Prrafodelista"/>
        <w:numPr>
          <w:ilvl w:val="0"/>
          <w:numId w:val="22"/>
        </w:numPr>
        <w:tabs>
          <w:tab w:val="left" w:pos="1539"/>
        </w:tabs>
        <w:spacing w:line="244" w:lineRule="auto"/>
        <w:ind w:right="279" w:firstLine="708"/>
        <w:jc w:val="both"/>
      </w:pPr>
      <w:r>
        <w:rPr>
          <w:noProof/>
        </w:rPr>
        <mc:AlternateContent>
          <mc:Choice Requires="wps">
            <w:drawing>
              <wp:anchor distT="0" distB="0" distL="0" distR="0" simplePos="0" relativeHeight="15730688" behindDoc="0" locked="0" layoutInCell="1" allowOverlap="1" wp14:anchorId="0950E5EF" wp14:editId="7F91BCDD">
                <wp:simplePos x="0" y="0"/>
                <wp:positionH relativeFrom="page">
                  <wp:posOffset>726312</wp:posOffset>
                </wp:positionH>
                <wp:positionV relativeFrom="paragraph">
                  <wp:posOffset>49434</wp:posOffset>
                </wp:positionV>
                <wp:extent cx="1270" cy="1999614"/>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343B275A" id="Graphic 11" o:spid="_x0000_s1026" style="position:absolute;margin-left:57.2pt;margin-top:3.9pt;width:.1pt;height:157.45pt;z-index:15730688;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" path="m,1999233l,e" filled="f" strokecolor="blue" strokeweight=".18814mm">
                <v:path arrowok="t"/>
                <w10:wrap anchorx="page"/>
              </v:shape>
            </w:pict>
          </mc:Fallback>
        </mc:AlternateContent>
      </w:r>
      <w:r>
        <w:t>Los anuncios de licitación, los pliegos de cláusulas administrativas particulares, los pliegos de prescripciones técnicas, así como aquellos documentos contractuales que establezcan las condiciones que deban regir la contratación.</w:t>
      </w:r>
    </w:p>
    <w:p w14:paraId="2642B55E" w14:textId="77777777" w:rsidR="00F71B1D" w:rsidRDefault="00000000">
      <w:pPr>
        <w:pStyle w:val="Prrafodelista"/>
        <w:numPr>
          <w:ilvl w:val="0"/>
          <w:numId w:val="22"/>
        </w:numPr>
        <w:tabs>
          <w:tab w:val="left" w:pos="1557"/>
        </w:tabs>
        <w:spacing w:line="244" w:lineRule="auto"/>
        <w:ind w:right="279" w:firstLine="708"/>
        <w:jc w:val="both"/>
      </w:pPr>
      <w:r>
        <w:t>Los actos de trámite adoptados en el procedimiento de adjudicación, siempre que éstos decidan directa o indirectamente sobre la adjudicación, determinen la imposibilidad de continuar el procedimiento o produzcan indefensión o perjuicio irreparable a derechos o intereses legítimos. Se considerarán actos de trámite que determinan la imposibilidad de continuar el procedimiento los actos de la Mesa de Contratación por los que se acuerde la exclusión de licitadores.</w:t>
      </w:r>
    </w:p>
    <w:p w14:paraId="68349BA1" w14:textId="77777777" w:rsidR="00F71B1D" w:rsidRDefault="00000000">
      <w:pPr>
        <w:pStyle w:val="Prrafodelista"/>
        <w:numPr>
          <w:ilvl w:val="0"/>
          <w:numId w:val="22"/>
        </w:numPr>
        <w:tabs>
          <w:tab w:val="left" w:pos="1521"/>
        </w:tabs>
        <w:spacing w:line="244" w:lineRule="exact"/>
        <w:ind w:left="1521" w:hanging="244"/>
        <w:jc w:val="both"/>
      </w:pPr>
      <w:r>
        <w:t>El</w:t>
      </w:r>
      <w:r>
        <w:rPr>
          <w:spacing w:val="-1"/>
        </w:rPr>
        <w:t xml:space="preserve"> </w:t>
      </w:r>
      <w:r>
        <w:t>acuerdo</w:t>
      </w:r>
      <w:r>
        <w:rPr>
          <w:spacing w:val="1"/>
        </w:rPr>
        <w:t xml:space="preserve"> </w:t>
      </w:r>
      <w:r>
        <w:t xml:space="preserve">de </w:t>
      </w:r>
      <w:r>
        <w:rPr>
          <w:spacing w:val="-2"/>
        </w:rPr>
        <w:t>adjudicación.</w:t>
      </w:r>
    </w:p>
    <w:p w14:paraId="45437071" w14:textId="77777777" w:rsidR="00F71B1D" w:rsidRDefault="00000000">
      <w:pPr>
        <w:pStyle w:val="Prrafodelista"/>
        <w:numPr>
          <w:ilvl w:val="0"/>
          <w:numId w:val="22"/>
        </w:numPr>
        <w:tabs>
          <w:tab w:val="left" w:pos="1590"/>
        </w:tabs>
        <w:spacing w:line="244" w:lineRule="auto"/>
        <w:ind w:right="278" w:firstLine="708"/>
        <w:jc w:val="both"/>
      </w:pPr>
      <w:r>
        <w:t>Las modificaciones basadas en el incumplimiento de lo establecido en los artículos 204 y 205 de la LCSP, por entender que la modificación debió ser objeto de una nueva adjudicación.</w:t>
      </w:r>
    </w:p>
    <w:p w14:paraId="473D69AE" w14:textId="77777777" w:rsidR="00F71B1D" w:rsidRDefault="00F71B1D">
      <w:pPr>
        <w:pStyle w:val="Textoindependiente"/>
        <w:rPr>
          <w:sz w:val="18"/>
        </w:rPr>
      </w:pPr>
    </w:p>
    <w:p w14:paraId="1A0C0EC1" w14:textId="77777777" w:rsidR="00F71B1D" w:rsidRDefault="00F71B1D">
      <w:pPr>
        <w:pStyle w:val="Textoindependiente"/>
        <w:spacing w:before="132"/>
        <w:rPr>
          <w:sz w:val="18"/>
        </w:rPr>
      </w:pPr>
    </w:p>
    <w:p w14:paraId="5B9ED415" w14:textId="77777777" w:rsidR="00F71B1D" w:rsidRDefault="00000000">
      <w:pPr>
        <w:tabs>
          <w:tab w:val="left" w:pos="2766"/>
        </w:tabs>
        <w:spacing w:before="1"/>
        <w:ind w:left="28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773B1EE3"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321CF4EF"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1BED4214" w14:textId="77777777" w:rsidR="00F71B1D"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6014976" behindDoc="1" locked="0" layoutInCell="1" allowOverlap="1" wp14:anchorId="15076F96" wp14:editId="5950865D">
                <wp:simplePos x="0" y="0"/>
                <wp:positionH relativeFrom="page">
                  <wp:posOffset>0</wp:posOffset>
                </wp:positionH>
                <wp:positionV relativeFrom="page">
                  <wp:posOffset>4420230</wp:posOffset>
                </wp:positionV>
                <wp:extent cx="6477000" cy="627253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3" name="Image 13"/>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4" name="Image 14"/>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4094B23C" id="Group 12" o:spid="_x0000_s1026" style="position:absolute;margin-left:0;margin-top:348.05pt;width:510pt;height:493.9pt;z-index:-17301504;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&#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">
                <v:shape id="Image 13"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">
                  <v:imagedata r:id="rId9" o:title=""/>
                </v:shape>
                <v:shape id="Image 14"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33760" behindDoc="0" locked="0" layoutInCell="1" allowOverlap="1" wp14:anchorId="013F7275" wp14:editId="7A16AFB8">
                <wp:simplePos x="0" y="0"/>
                <wp:positionH relativeFrom="page">
                  <wp:posOffset>245213</wp:posOffset>
                </wp:positionH>
                <wp:positionV relativeFrom="page">
                  <wp:posOffset>3562177</wp:posOffset>
                </wp:positionV>
                <wp:extent cx="481965" cy="573341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1A6F07BA"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0882E75" w14:textId="77777777" w:rsidR="00F71B1D" w:rsidRDefault="00000000">
                            <w:pPr>
                              <w:spacing w:before="10"/>
                              <w:ind w:left="20"/>
                              <w:rPr>
                                <w:rFonts w:ascii="Arial MT"/>
                                <w:sz w:val="16"/>
                              </w:rPr>
                            </w:pPr>
                            <w:hyperlink r:id="rId17">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013F7275" id="Textbox 15" o:spid="_x0000_s1028" type="#_x0000_t202" style="position:absolute;margin-left:19.3pt;margin-top:280.5pt;width:37.95pt;height:451.45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BRthGiowEAADEDAAAOAAAAAAAAAAAAAAAAAC4CAABkcnMvZTJvRG9jLnhtbFBLAQItABQABgAI&#10;AAAAIQBTdmXT3wAAAAsBAAAPAAAAAAAAAAAAAAAAAP0DAABkcnMvZG93bnJldi54bWxQSwUGAAAA&#10;AAQABADzAAAACQUAAAAA&#10;" filled="f" stroked="f">
                <v:textbox style="layout-flow:vertical;mso-layout-flow-alt:bottom-to-top" inset="0,0,0,0">
                  <w:txbxContent>
                    <w:p w14:paraId="1A6F07BA"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0882E75" w14:textId="77777777" w:rsidR="00F71B1D" w:rsidRDefault="00000000">
                      <w:pPr>
                        <w:spacing w:before="10"/>
                        <w:ind w:left="20"/>
                        <w:rPr>
                          <w:rFonts w:ascii="Arial MT"/>
                          <w:sz w:val="16"/>
                        </w:rPr>
                      </w:pPr>
                      <w:hyperlink r:id="rId18">
                        <w:r>
                          <w:rPr>
                            <w:rFonts w:ascii="Arial MT"/>
                            <w:color w:val="0000FF"/>
                            <w:spacing w:val="-2"/>
                            <w:sz w:val="16"/>
                          </w:rPr>
                          <w:t>http://sede.ayuntamientodetias.es/validacion</w:t>
                        </w:r>
                      </w:hyperlink>
                    </w:p>
                  </w:txbxContent>
                </v:textbox>
                <w10:wrap anchorx="page" anchory="page"/>
              </v:shape>
            </w:pict>
          </mc:Fallback>
        </mc:AlternateContent>
      </w:r>
    </w:p>
    <w:p w14:paraId="780CB727" w14:textId="77777777" w:rsidR="00F71B1D" w:rsidRDefault="00000000">
      <w:pPr>
        <w:pStyle w:val="Textoindependiente"/>
        <w:spacing w:line="244" w:lineRule="auto"/>
        <w:ind w:left="568" w:right="279" w:firstLine="708"/>
        <w:jc w:val="both"/>
      </w:pPr>
      <w:r>
        <w:rPr>
          <w:rFonts w:ascii="Arial" w:hAnsi="Arial"/>
          <w:b/>
        </w:rPr>
        <w:t xml:space="preserve">3.3.- </w:t>
      </w:r>
      <w:r>
        <w:t>Los defectos de tramitación que afecten a actos distintos de los</w:t>
      </w:r>
      <w:r>
        <w:rPr>
          <w:spacing w:val="40"/>
        </w:rPr>
        <w:t xml:space="preserve"> </w:t>
      </w:r>
      <w:r>
        <w:t>contemplados en el apartado anterior podrán ser puestos de manifiesto por las personas interesadas al órgano de contratación, a efectos de su corrección con arreglo a derecho,</w:t>
      </w:r>
      <w:r>
        <w:rPr>
          <w:spacing w:val="80"/>
        </w:rPr>
        <w:t xml:space="preserve"> </w:t>
      </w:r>
      <w:r>
        <w:t>y sin perjuicio de que las irregularidades que les afecten puedan ser alegadas al recurrir</w:t>
      </w:r>
      <w:r>
        <w:rPr>
          <w:spacing w:val="80"/>
        </w:rPr>
        <w:t xml:space="preserve"> </w:t>
      </w:r>
      <w:r>
        <w:t>el acto de adjudicación.</w:t>
      </w:r>
    </w:p>
    <w:p w14:paraId="1ADB54B9" w14:textId="77777777" w:rsidR="00F71B1D" w:rsidRDefault="00000000">
      <w:pPr>
        <w:pStyle w:val="Textoindependiente"/>
        <w:spacing w:line="244" w:lineRule="auto"/>
        <w:ind w:left="568" w:right="279" w:firstLine="708"/>
        <w:jc w:val="both"/>
      </w:pPr>
      <w:r>
        <w:rPr>
          <w:rFonts w:ascii="Arial" w:hAnsi="Arial"/>
          <w:b/>
        </w:rPr>
        <w:t xml:space="preserve">3.4.- </w:t>
      </w:r>
      <w:r>
        <w:t>Contra las actuaciones mencionadas en el artículo 44.2 de la LCSP como susceptibles de ser impugnadas mediante recurso especial, no procederá la interposición de recursos administrativos ordinarios.</w:t>
      </w:r>
    </w:p>
    <w:p w14:paraId="6B4DF2EE" w14:textId="77777777" w:rsidR="00F71B1D" w:rsidRDefault="00000000">
      <w:pPr>
        <w:pStyle w:val="Textoindependiente"/>
        <w:spacing w:line="242" w:lineRule="auto"/>
        <w:ind w:left="568" w:right="279" w:firstLine="708"/>
        <w:jc w:val="both"/>
      </w:pPr>
      <w:r>
        <w:rPr>
          <w:rFonts w:ascii="Arial" w:hAnsi="Arial"/>
          <w:b/>
        </w:rPr>
        <w:t xml:space="preserve">3.5.- </w:t>
      </w:r>
      <w:r>
        <w:t>La resolución del recurso especial podrá ser objeto de impugnación en la jurisdicción contencioso-administrativa.</w:t>
      </w:r>
    </w:p>
    <w:p w14:paraId="286D775E" w14:textId="77777777" w:rsidR="00F71B1D" w:rsidRDefault="00000000">
      <w:pPr>
        <w:pStyle w:val="Textoindependiente"/>
        <w:spacing w:line="244" w:lineRule="auto"/>
        <w:ind w:left="568" w:right="276" w:firstLine="708"/>
        <w:jc w:val="both"/>
      </w:pPr>
      <w:r>
        <w:rPr>
          <w:rFonts w:ascii="Arial" w:hAnsi="Arial"/>
          <w:b/>
        </w:rPr>
        <w:t>3.6.-</w:t>
      </w:r>
      <w:r>
        <w:rPr>
          <w:rFonts w:ascii="Arial" w:hAnsi="Arial"/>
          <w:b/>
          <w:spacing w:val="80"/>
          <w:w w:val="150"/>
        </w:rPr>
        <w:t xml:space="preserve"> </w:t>
      </w:r>
      <w:r>
        <w:t>No</w:t>
      </w:r>
      <w:r>
        <w:rPr>
          <w:spacing w:val="-15"/>
        </w:rPr>
        <w:t xml:space="preserve"> </w:t>
      </w:r>
      <w:r>
        <w:t>obstante</w:t>
      </w:r>
      <w:r>
        <w:rPr>
          <w:spacing w:val="-15"/>
        </w:rPr>
        <w:t xml:space="preserve"> </w:t>
      </w:r>
      <w:r>
        <w:t>lo</w:t>
      </w:r>
      <w:r>
        <w:rPr>
          <w:spacing w:val="-14"/>
        </w:rPr>
        <w:t xml:space="preserve"> </w:t>
      </w:r>
      <w:r>
        <w:t>anterior,</w:t>
      </w:r>
      <w:r>
        <w:rPr>
          <w:spacing w:val="-15"/>
        </w:rPr>
        <w:t xml:space="preserve"> </w:t>
      </w:r>
      <w:r>
        <w:t>los</w:t>
      </w:r>
      <w:r>
        <w:rPr>
          <w:spacing w:val="-14"/>
        </w:rPr>
        <w:t xml:space="preserve"> </w:t>
      </w:r>
      <w:r>
        <w:t>acuerdos</w:t>
      </w:r>
      <w:r>
        <w:rPr>
          <w:spacing w:val="-15"/>
        </w:rPr>
        <w:t xml:space="preserve"> </w:t>
      </w:r>
      <w:r>
        <w:t>que</w:t>
      </w:r>
      <w:r>
        <w:rPr>
          <w:spacing w:val="-15"/>
        </w:rPr>
        <w:t xml:space="preserve"> </w:t>
      </w:r>
      <w:r>
        <w:t>adopte</w:t>
      </w:r>
      <w:r>
        <w:rPr>
          <w:spacing w:val="-14"/>
        </w:rPr>
        <w:t xml:space="preserve"> </w:t>
      </w:r>
      <w:r>
        <w:t>el</w:t>
      </w:r>
      <w:r>
        <w:rPr>
          <w:spacing w:val="-15"/>
        </w:rPr>
        <w:t xml:space="preserve"> </w:t>
      </w:r>
      <w:r>
        <w:t>órgano</w:t>
      </w:r>
      <w:r>
        <w:rPr>
          <w:spacing w:val="-15"/>
        </w:rPr>
        <w:t xml:space="preserve"> </w:t>
      </w:r>
      <w:r>
        <w:t>de</w:t>
      </w:r>
      <w:r>
        <w:rPr>
          <w:spacing w:val="-14"/>
        </w:rPr>
        <w:t xml:space="preserve"> </w:t>
      </w:r>
      <w:r>
        <w:t>contratación</w:t>
      </w:r>
      <w:r>
        <w:rPr>
          <w:spacing w:val="-15"/>
        </w:rPr>
        <w:t xml:space="preserve"> </w:t>
      </w:r>
      <w:r>
        <w:t>en los</w:t>
      </w:r>
      <w:r>
        <w:rPr>
          <w:spacing w:val="-4"/>
        </w:rPr>
        <w:t xml:space="preserve"> </w:t>
      </w:r>
      <w:r>
        <w:t>procedimientos</w:t>
      </w:r>
      <w:r>
        <w:rPr>
          <w:spacing w:val="-4"/>
        </w:rPr>
        <w:t xml:space="preserve"> </w:t>
      </w:r>
      <w:r>
        <w:t>relativos</w:t>
      </w:r>
      <w:r>
        <w:rPr>
          <w:spacing w:val="-6"/>
        </w:rPr>
        <w:t xml:space="preserve"> </w:t>
      </w:r>
      <w:r>
        <w:t>a</w:t>
      </w:r>
      <w:r>
        <w:rPr>
          <w:spacing w:val="-5"/>
        </w:rPr>
        <w:t xml:space="preserve"> </w:t>
      </w:r>
      <w:r>
        <w:t>las</w:t>
      </w:r>
      <w:r>
        <w:rPr>
          <w:spacing w:val="-4"/>
        </w:rPr>
        <w:t xml:space="preserve"> </w:t>
      </w:r>
      <w:r>
        <w:t>prerrogativas</w:t>
      </w:r>
      <w:r>
        <w:rPr>
          <w:spacing w:val="-7"/>
        </w:rPr>
        <w:t xml:space="preserve"> </w:t>
      </w:r>
      <w:r>
        <w:t>establecidas</w:t>
      </w:r>
      <w:r>
        <w:rPr>
          <w:spacing w:val="-4"/>
        </w:rPr>
        <w:t xml:space="preserve"> </w:t>
      </w:r>
      <w:r>
        <w:t>en</w:t>
      </w:r>
      <w:r>
        <w:rPr>
          <w:spacing w:val="-5"/>
        </w:rPr>
        <w:t xml:space="preserve"> </w:t>
      </w:r>
      <w:r>
        <w:t>el</w:t>
      </w:r>
      <w:r>
        <w:rPr>
          <w:spacing w:val="-7"/>
        </w:rPr>
        <w:t xml:space="preserve"> </w:t>
      </w:r>
      <w:r>
        <w:t>artículo</w:t>
      </w:r>
      <w:r>
        <w:rPr>
          <w:spacing w:val="-7"/>
        </w:rPr>
        <w:t xml:space="preserve"> </w:t>
      </w:r>
      <w:r>
        <w:t>190</w:t>
      </w:r>
      <w:r>
        <w:rPr>
          <w:spacing w:val="-5"/>
        </w:rPr>
        <w:t xml:space="preserve"> </w:t>
      </w:r>
      <w:r>
        <w:t>de</w:t>
      </w:r>
      <w:r>
        <w:rPr>
          <w:spacing w:val="-5"/>
        </w:rPr>
        <w:t xml:space="preserve"> </w:t>
      </w:r>
      <w:r>
        <w:t>la</w:t>
      </w:r>
      <w:r>
        <w:rPr>
          <w:spacing w:val="-5"/>
        </w:rPr>
        <w:t xml:space="preserve"> </w:t>
      </w:r>
      <w:r>
        <w:t>LCSP, salvo las modificaciones mencionadas en el artículo 44 apartado 2 letra d) de la LCSP, pondrán fin a la vía administrativa, y serán inmediatamente ejecutivos, pudiendo ser recurridos potestativamente en reposición ante el mismo órgano que los dictó, o ser impugnado</w:t>
      </w:r>
      <w:r>
        <w:rPr>
          <w:spacing w:val="-15"/>
        </w:rPr>
        <w:t xml:space="preserve"> </w:t>
      </w:r>
      <w:r>
        <w:t>mediante</w:t>
      </w:r>
      <w:r>
        <w:rPr>
          <w:spacing w:val="-15"/>
        </w:rPr>
        <w:t xml:space="preserve"> </w:t>
      </w:r>
      <w:r>
        <w:t>recurso</w:t>
      </w:r>
      <w:r>
        <w:rPr>
          <w:spacing w:val="-14"/>
        </w:rPr>
        <w:t xml:space="preserve"> </w:t>
      </w:r>
      <w:r>
        <w:t>contencioso-administrativo,</w:t>
      </w:r>
      <w:r>
        <w:rPr>
          <w:spacing w:val="-15"/>
        </w:rPr>
        <w:t xml:space="preserve"> </w:t>
      </w:r>
      <w:r>
        <w:t>conforme</w:t>
      </w:r>
      <w:r>
        <w:rPr>
          <w:spacing w:val="-15"/>
        </w:rPr>
        <w:t xml:space="preserve"> </w:t>
      </w:r>
      <w:r>
        <w:t>a</w:t>
      </w:r>
      <w:r>
        <w:rPr>
          <w:spacing w:val="-14"/>
        </w:rPr>
        <w:t xml:space="preserve"> </w:t>
      </w:r>
      <w:r>
        <w:t>lo</w:t>
      </w:r>
      <w:r>
        <w:rPr>
          <w:spacing w:val="-15"/>
        </w:rPr>
        <w:t xml:space="preserve"> </w:t>
      </w:r>
      <w:r>
        <w:t>dispuesto</w:t>
      </w:r>
      <w:r>
        <w:rPr>
          <w:spacing w:val="-14"/>
        </w:rPr>
        <w:t xml:space="preserve"> </w:t>
      </w:r>
      <w:r>
        <w:t>en</w:t>
      </w:r>
      <w:r>
        <w:rPr>
          <w:spacing w:val="-15"/>
        </w:rPr>
        <w:t xml:space="preserve"> </w:t>
      </w:r>
      <w:r>
        <w:t>la</w:t>
      </w:r>
      <w:r>
        <w:rPr>
          <w:spacing w:val="-15"/>
        </w:rPr>
        <w:t xml:space="preserve"> </w:t>
      </w:r>
      <w:r>
        <w:t>Ley reguladora de dicha Jurisdicción.</w:t>
      </w:r>
    </w:p>
    <w:p w14:paraId="0A892200" w14:textId="77777777" w:rsidR="00F71B1D" w:rsidRDefault="00F71B1D">
      <w:pPr>
        <w:pStyle w:val="Textoindependiente"/>
      </w:pPr>
    </w:p>
    <w:p w14:paraId="49EA0D1A" w14:textId="77777777" w:rsidR="00F71B1D" w:rsidRDefault="00F71B1D">
      <w:pPr>
        <w:pStyle w:val="Textoindependiente"/>
        <w:spacing w:before="124"/>
      </w:pPr>
    </w:p>
    <w:p w14:paraId="330573A4" w14:textId="77777777" w:rsidR="00F71B1D" w:rsidRDefault="00000000">
      <w:pPr>
        <w:pStyle w:val="Ttulo2"/>
        <w:spacing w:before="1"/>
        <w:rPr>
          <w:u w:val="none"/>
        </w:rPr>
      </w:pPr>
      <w:r>
        <w:rPr>
          <w:spacing w:val="-4"/>
          <w:u w:val="none"/>
        </w:rPr>
        <w:t>4.-</w:t>
      </w:r>
      <w:r>
        <w:rPr>
          <w:spacing w:val="-11"/>
          <w:u w:val="none"/>
        </w:rPr>
        <w:t xml:space="preserve"> </w:t>
      </w:r>
      <w:r>
        <w:rPr>
          <w:spacing w:val="-4"/>
        </w:rPr>
        <w:t>APTITUD</w:t>
      </w:r>
      <w:r>
        <w:rPr>
          <w:spacing w:val="-8"/>
        </w:rPr>
        <w:t xml:space="preserve"> </w:t>
      </w:r>
      <w:r>
        <w:rPr>
          <w:spacing w:val="-4"/>
        </w:rPr>
        <w:t>PARA</w:t>
      </w:r>
      <w:r>
        <w:rPr>
          <w:spacing w:val="-11"/>
        </w:rPr>
        <w:t xml:space="preserve"> </w:t>
      </w:r>
      <w:r>
        <w:rPr>
          <w:spacing w:val="-4"/>
        </w:rPr>
        <w:t>CONTRATAR</w:t>
      </w:r>
    </w:p>
    <w:p w14:paraId="73322235" w14:textId="77777777" w:rsidR="00F71B1D" w:rsidRDefault="00000000">
      <w:pPr>
        <w:pStyle w:val="Textoindependiente"/>
        <w:spacing w:before="2" w:line="244" w:lineRule="auto"/>
        <w:ind w:left="568" w:right="275" w:firstLine="708"/>
        <w:jc w:val="both"/>
      </w:pPr>
      <w:r>
        <w:t>Solo podrán ser adjudicatarios de este contrato las empresas que, de conformidad con</w:t>
      </w:r>
      <w:r>
        <w:rPr>
          <w:spacing w:val="-15"/>
        </w:rPr>
        <w:t xml:space="preserve"> </w:t>
      </w:r>
      <w:r>
        <w:t>lo</w:t>
      </w:r>
      <w:r>
        <w:rPr>
          <w:spacing w:val="-15"/>
        </w:rPr>
        <w:t xml:space="preserve"> </w:t>
      </w:r>
      <w:r>
        <w:t>dispuesto</w:t>
      </w:r>
      <w:r>
        <w:rPr>
          <w:spacing w:val="-14"/>
        </w:rPr>
        <w:t xml:space="preserve"> </w:t>
      </w:r>
      <w:r>
        <w:t>en</w:t>
      </w:r>
      <w:r>
        <w:rPr>
          <w:spacing w:val="-15"/>
        </w:rPr>
        <w:t xml:space="preserve"> </w:t>
      </w:r>
      <w:r>
        <w:t>los</w:t>
      </w:r>
      <w:r>
        <w:rPr>
          <w:spacing w:val="-15"/>
        </w:rPr>
        <w:t xml:space="preserve"> </w:t>
      </w:r>
      <w:r>
        <w:t>artículo</w:t>
      </w:r>
      <w:r>
        <w:rPr>
          <w:spacing w:val="-14"/>
        </w:rPr>
        <w:t xml:space="preserve"> </w:t>
      </w:r>
      <w:r>
        <w:t>65</w:t>
      </w:r>
      <w:r>
        <w:rPr>
          <w:spacing w:val="24"/>
        </w:rPr>
        <w:t xml:space="preserve"> </w:t>
      </w:r>
      <w:r>
        <w:t>y</w:t>
      </w:r>
      <w:r>
        <w:rPr>
          <w:spacing w:val="-15"/>
        </w:rPr>
        <w:t xml:space="preserve"> </w:t>
      </w:r>
      <w:r>
        <w:t>siguientes</w:t>
      </w:r>
      <w:r>
        <w:rPr>
          <w:spacing w:val="-15"/>
        </w:rPr>
        <w:t xml:space="preserve"> </w:t>
      </w:r>
      <w:r>
        <w:t>de</w:t>
      </w:r>
      <w:r>
        <w:rPr>
          <w:spacing w:val="-14"/>
        </w:rPr>
        <w:t xml:space="preserve"> </w:t>
      </w:r>
      <w:r>
        <w:t>la</w:t>
      </w:r>
      <w:r>
        <w:rPr>
          <w:spacing w:val="-15"/>
        </w:rPr>
        <w:t xml:space="preserve"> </w:t>
      </w:r>
      <w:r>
        <w:t>LCSP,</w:t>
      </w:r>
      <w:r>
        <w:rPr>
          <w:spacing w:val="76"/>
        </w:rPr>
        <w:t xml:space="preserve"> </w:t>
      </w:r>
      <w:r>
        <w:t>reúnan</w:t>
      </w:r>
      <w:r>
        <w:rPr>
          <w:spacing w:val="-15"/>
        </w:rPr>
        <w:t xml:space="preserve"> </w:t>
      </w:r>
      <w:r>
        <w:t>los</w:t>
      </w:r>
      <w:r>
        <w:rPr>
          <w:spacing w:val="-15"/>
        </w:rPr>
        <w:t xml:space="preserve"> </w:t>
      </w:r>
      <w:r>
        <w:t>requisitos</w:t>
      </w:r>
      <w:r>
        <w:rPr>
          <w:spacing w:val="-14"/>
        </w:rPr>
        <w:t xml:space="preserve"> </w:t>
      </w:r>
      <w:r>
        <w:t>de</w:t>
      </w:r>
      <w:r>
        <w:rPr>
          <w:spacing w:val="-14"/>
        </w:rPr>
        <w:t xml:space="preserve"> </w:t>
      </w:r>
      <w:r>
        <w:t>aptitud que se enumeran en los siguientes apartados, que deberán cumplirse en la fecha final de presentación</w:t>
      </w:r>
      <w:r>
        <w:rPr>
          <w:spacing w:val="-5"/>
        </w:rPr>
        <w:t xml:space="preserve"> </w:t>
      </w:r>
      <w:r>
        <w:t>de</w:t>
      </w:r>
      <w:r>
        <w:rPr>
          <w:spacing w:val="-5"/>
        </w:rPr>
        <w:t xml:space="preserve"> </w:t>
      </w:r>
      <w:r>
        <w:t>ofertas</w:t>
      </w:r>
      <w:r>
        <w:rPr>
          <w:spacing w:val="-3"/>
        </w:rPr>
        <w:t xml:space="preserve"> </w:t>
      </w:r>
      <w:r>
        <w:t>y</w:t>
      </w:r>
      <w:r>
        <w:rPr>
          <w:spacing w:val="-6"/>
        </w:rPr>
        <w:t xml:space="preserve"> </w:t>
      </w:r>
      <w:r>
        <w:t>en</w:t>
      </w:r>
      <w:r>
        <w:rPr>
          <w:spacing w:val="-2"/>
        </w:rPr>
        <w:t xml:space="preserve"> </w:t>
      </w:r>
      <w:r>
        <w:t>el</w:t>
      </w:r>
      <w:r>
        <w:rPr>
          <w:spacing w:val="-3"/>
        </w:rPr>
        <w:t xml:space="preserve"> </w:t>
      </w:r>
      <w:r>
        <w:t>momento</w:t>
      </w:r>
      <w:r>
        <w:rPr>
          <w:spacing w:val="-5"/>
        </w:rPr>
        <w:t xml:space="preserve"> </w:t>
      </w:r>
      <w:r>
        <w:t>de</w:t>
      </w:r>
      <w:r>
        <w:rPr>
          <w:spacing w:val="-7"/>
        </w:rPr>
        <w:t xml:space="preserve"> </w:t>
      </w:r>
      <w:r>
        <w:t>formalizar</w:t>
      </w:r>
      <w:r>
        <w:rPr>
          <w:spacing w:val="-1"/>
        </w:rPr>
        <w:t xml:space="preserve"> </w:t>
      </w:r>
      <w:r>
        <w:t>el</w:t>
      </w:r>
      <w:r>
        <w:rPr>
          <w:spacing w:val="-6"/>
        </w:rPr>
        <w:t xml:space="preserve"> </w:t>
      </w:r>
      <w:r>
        <w:t>contrato.</w:t>
      </w:r>
    </w:p>
    <w:p w14:paraId="65573DF8" w14:textId="77777777" w:rsidR="00F71B1D" w:rsidRDefault="00000000">
      <w:pPr>
        <w:pStyle w:val="Ttulo3"/>
        <w:spacing w:before="53"/>
        <w:ind w:left="1276"/>
        <w:jc w:val="left"/>
        <w:rPr>
          <w:u w:val="none"/>
        </w:rPr>
      </w:pPr>
      <w:r>
        <w:rPr>
          <w:u w:val="none"/>
        </w:rPr>
        <w:t>4.1.-</w:t>
      </w:r>
      <w:r>
        <w:rPr>
          <w:spacing w:val="-4"/>
          <w:u w:val="none"/>
        </w:rPr>
        <w:t xml:space="preserve"> </w:t>
      </w:r>
      <w:r>
        <w:rPr>
          <w:u w:val="none"/>
        </w:rPr>
        <w:t>Capacidad</w:t>
      </w:r>
      <w:r>
        <w:rPr>
          <w:spacing w:val="54"/>
          <w:u w:val="none"/>
        </w:rPr>
        <w:t xml:space="preserve"> </w:t>
      </w:r>
      <w:r>
        <w:rPr>
          <w:u w:val="none"/>
        </w:rPr>
        <w:t>de</w:t>
      </w:r>
      <w:r>
        <w:rPr>
          <w:spacing w:val="-2"/>
          <w:u w:val="none"/>
        </w:rPr>
        <w:t xml:space="preserve"> obrar</w:t>
      </w:r>
    </w:p>
    <w:p w14:paraId="5EF13087" w14:textId="77777777" w:rsidR="00F71B1D" w:rsidRDefault="00000000">
      <w:pPr>
        <w:pStyle w:val="Textoindependiente"/>
        <w:spacing w:before="3" w:line="242" w:lineRule="auto"/>
        <w:ind w:left="568" w:right="278" w:firstLine="708"/>
        <w:jc w:val="both"/>
      </w:pPr>
      <w:r>
        <w:t>Podrán contratar las personas naturales o jurídicas, españolas o extranjeras, que tengan</w:t>
      </w:r>
      <w:r>
        <w:rPr>
          <w:spacing w:val="20"/>
        </w:rPr>
        <w:t xml:space="preserve"> </w:t>
      </w:r>
      <w:r>
        <w:t>plena</w:t>
      </w:r>
      <w:r>
        <w:rPr>
          <w:spacing w:val="19"/>
        </w:rPr>
        <w:t xml:space="preserve"> </w:t>
      </w:r>
      <w:r>
        <w:t>capacidad</w:t>
      </w:r>
      <w:r>
        <w:rPr>
          <w:spacing w:val="20"/>
        </w:rPr>
        <w:t xml:space="preserve"> </w:t>
      </w:r>
      <w:r>
        <w:t>de</w:t>
      </w:r>
      <w:r>
        <w:rPr>
          <w:spacing w:val="16"/>
        </w:rPr>
        <w:t xml:space="preserve"> </w:t>
      </w:r>
      <w:r>
        <w:t>obrar,</w:t>
      </w:r>
      <w:r>
        <w:rPr>
          <w:spacing w:val="20"/>
        </w:rPr>
        <w:t xml:space="preserve"> </w:t>
      </w:r>
      <w:r>
        <w:t>acreditada</w:t>
      </w:r>
      <w:r>
        <w:rPr>
          <w:spacing w:val="17"/>
        </w:rPr>
        <w:t xml:space="preserve"> </w:t>
      </w:r>
      <w:r>
        <w:t>con</w:t>
      </w:r>
      <w:r>
        <w:rPr>
          <w:spacing w:val="19"/>
        </w:rPr>
        <w:t xml:space="preserve"> </w:t>
      </w:r>
      <w:r>
        <w:t>arreglo</w:t>
      </w:r>
      <w:r>
        <w:rPr>
          <w:spacing w:val="20"/>
        </w:rPr>
        <w:t xml:space="preserve"> </w:t>
      </w:r>
      <w:r>
        <w:t>a</w:t>
      </w:r>
      <w:r>
        <w:rPr>
          <w:spacing w:val="16"/>
        </w:rPr>
        <w:t xml:space="preserve"> </w:t>
      </w:r>
      <w:r>
        <w:t>lo</w:t>
      </w:r>
      <w:r>
        <w:rPr>
          <w:spacing w:val="19"/>
        </w:rPr>
        <w:t xml:space="preserve"> </w:t>
      </w:r>
      <w:r>
        <w:t>establecido</w:t>
      </w:r>
      <w:r>
        <w:rPr>
          <w:spacing w:val="21"/>
        </w:rPr>
        <w:t xml:space="preserve"> </w:t>
      </w:r>
      <w:r>
        <w:t>en</w:t>
      </w:r>
      <w:r>
        <w:rPr>
          <w:spacing w:val="19"/>
        </w:rPr>
        <w:t xml:space="preserve"> </w:t>
      </w:r>
      <w:r>
        <w:t>la</w:t>
      </w:r>
      <w:r>
        <w:rPr>
          <w:spacing w:val="19"/>
        </w:rPr>
        <w:t xml:space="preserve"> </w:t>
      </w:r>
      <w:r>
        <w:rPr>
          <w:spacing w:val="-2"/>
        </w:rPr>
        <w:t>cláusula</w:t>
      </w:r>
    </w:p>
    <w:p w14:paraId="65DF9849" w14:textId="77777777" w:rsidR="00F71B1D" w:rsidRDefault="00000000">
      <w:pPr>
        <w:pStyle w:val="Textoindependiente"/>
        <w:spacing w:before="3"/>
        <w:ind w:left="568"/>
        <w:jc w:val="both"/>
      </w:pPr>
      <w:r>
        <w:t>19.2</w:t>
      </w:r>
      <w:r>
        <w:rPr>
          <w:spacing w:val="-2"/>
        </w:rPr>
        <w:t xml:space="preserve"> </w:t>
      </w:r>
      <w:r>
        <w:t>del</w:t>
      </w:r>
      <w:r>
        <w:rPr>
          <w:spacing w:val="-1"/>
        </w:rPr>
        <w:t xml:space="preserve"> </w:t>
      </w:r>
      <w:r>
        <w:t>presente</w:t>
      </w:r>
      <w:r>
        <w:rPr>
          <w:spacing w:val="-1"/>
        </w:rPr>
        <w:t xml:space="preserve"> </w:t>
      </w:r>
      <w:r>
        <w:rPr>
          <w:spacing w:val="-2"/>
        </w:rPr>
        <w:t>pliego.</w:t>
      </w:r>
    </w:p>
    <w:p w14:paraId="4DE22247" w14:textId="77777777" w:rsidR="00F71B1D" w:rsidRDefault="00000000">
      <w:pPr>
        <w:pStyle w:val="Textoindependiente"/>
        <w:spacing w:before="3" w:line="244" w:lineRule="auto"/>
        <w:ind w:left="568" w:right="279" w:firstLine="707"/>
        <w:jc w:val="both"/>
      </w:pPr>
      <w:r>
        <w:t xml:space="preserve">Las </w:t>
      </w:r>
      <w:r>
        <w:rPr>
          <w:u w:val="single"/>
        </w:rPr>
        <w:t>personas jurídicas</w:t>
      </w:r>
      <w:r>
        <w:t xml:space="preserve"> solo podrán ser adjudicatarias de contratos cuyas prestaciones</w:t>
      </w:r>
      <w:r>
        <w:rPr>
          <w:spacing w:val="40"/>
        </w:rPr>
        <w:t xml:space="preserve"> </w:t>
      </w:r>
      <w:r>
        <w:t>que estén comprendidas dentro de los fines, objeto a ámbito de actividad que, a tenor de sus estatutos</w:t>
      </w:r>
      <w:r>
        <w:rPr>
          <w:spacing w:val="40"/>
        </w:rPr>
        <w:t xml:space="preserve"> </w:t>
      </w:r>
      <w:r>
        <w:t>o reglas fundacionales, le sean propios.</w:t>
      </w:r>
    </w:p>
    <w:p w14:paraId="7749DDFF" w14:textId="77777777" w:rsidR="00F71B1D" w:rsidRDefault="00000000">
      <w:pPr>
        <w:pStyle w:val="Textoindependiente"/>
        <w:spacing w:line="244" w:lineRule="auto"/>
        <w:ind w:left="568" w:right="277" w:firstLine="708"/>
        <w:jc w:val="both"/>
      </w:pPr>
      <w:r>
        <w:rPr>
          <w:noProof/>
        </w:rPr>
        <mc:AlternateContent>
          <mc:Choice Requires="wps">
            <w:drawing>
              <wp:anchor distT="0" distB="0" distL="0" distR="0" simplePos="0" relativeHeight="486015488" behindDoc="1" locked="0" layoutInCell="1" allowOverlap="1" wp14:anchorId="53600F0B" wp14:editId="272DFF46">
                <wp:simplePos x="0" y="0"/>
                <wp:positionH relativeFrom="page">
                  <wp:posOffset>1062215</wp:posOffset>
                </wp:positionH>
                <wp:positionV relativeFrom="paragraph">
                  <wp:posOffset>479052</wp:posOffset>
                </wp:positionV>
                <wp:extent cx="5615940" cy="32194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321945"/>
                        </a:xfrm>
                        <a:custGeom>
                          <a:avLst/>
                          <a:gdLst/>
                          <a:ahLst/>
                          <a:cxnLst/>
                          <a:rect l="l" t="t" r="r" b="b"/>
                          <a:pathLst>
                            <a:path w="5615940" h="321945">
                              <a:moveTo>
                                <a:pt x="5615940" y="0"/>
                              </a:moveTo>
                              <a:lnTo>
                                <a:pt x="0" y="0"/>
                              </a:lnTo>
                              <a:lnTo>
                                <a:pt x="0" y="160020"/>
                              </a:lnTo>
                              <a:lnTo>
                                <a:pt x="0" y="321564"/>
                              </a:lnTo>
                              <a:lnTo>
                                <a:pt x="5615940" y="321564"/>
                              </a:lnTo>
                              <a:lnTo>
                                <a:pt x="5615940" y="160020"/>
                              </a:lnTo>
                              <a:lnTo>
                                <a:pt x="561594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2435D44" id="Graphic 16" o:spid="_x0000_s1026" style="position:absolute;margin-left:83.65pt;margin-top:37.7pt;width:442.2pt;height:25.35pt;z-index:-17300992;visibility:visible;mso-wrap-style:square;mso-wrap-distance-left:0;mso-wrap-distance-top:0;mso-wrap-distance-right:0;mso-wrap-distance-bottom:0;mso-position-horizontal:absolute;mso-position-horizontal-relative:page;mso-position-vertical:absolute;mso-position-vertical-relative:text;v-text-anchor:top" coordsize="5615940,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" path="m5615940,l,,,160020,,321564r5615940,l5615940,160020,5615940,xe" stroked="f">
                <v:path arrowok="t"/>
                <w10:wrap anchorx="page"/>
              </v:shape>
            </w:pict>
          </mc:Fallback>
        </mc:AlternateContent>
      </w:r>
      <w:r>
        <w:rPr>
          <w:noProof/>
        </w:rPr>
        <mc:AlternateContent>
          <mc:Choice Requires="wps">
            <w:drawing>
              <wp:anchor distT="0" distB="0" distL="0" distR="0" simplePos="0" relativeHeight="15733248" behindDoc="0" locked="0" layoutInCell="1" allowOverlap="1" wp14:anchorId="2AA6F7F3" wp14:editId="6282DEBF">
                <wp:simplePos x="0" y="0"/>
                <wp:positionH relativeFrom="page">
                  <wp:posOffset>726312</wp:posOffset>
                </wp:positionH>
                <wp:positionV relativeFrom="paragraph">
                  <wp:posOffset>371102</wp:posOffset>
                </wp:positionV>
                <wp:extent cx="1270" cy="1999614"/>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1C7DAE89" id="Graphic 17" o:spid="_x0000_s1026" style="position:absolute;margin-left:57.2pt;margin-top:29.2pt;width:.1pt;height:157.45pt;z-index:15733248;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" path="m,1999233l,e" filled="f" strokecolor="blue" strokeweight=".18814mm">
                <v:path arrowok="t"/>
                <w10:wrap anchorx="page"/>
              </v:shape>
            </w:pict>
          </mc:Fallback>
        </mc:AlternateContent>
      </w:r>
      <w:r>
        <w:t xml:space="preserve">Asimismo, podrán contratar las </w:t>
      </w:r>
      <w:r>
        <w:rPr>
          <w:u w:val="single"/>
        </w:rPr>
        <w:t>uniones de empresarios y/o empresarias</w:t>
      </w:r>
      <w:r>
        <w:t xml:space="preserve"> que se constituyan temporalmente al efecto, sin que sea necesaria su formalización en escritura pública hasta que, en su caso, se les haya adjudicado el contrato.</w:t>
      </w:r>
    </w:p>
    <w:p w14:paraId="67D68887" w14:textId="77777777" w:rsidR="00F71B1D" w:rsidRDefault="00000000">
      <w:pPr>
        <w:pStyle w:val="Textoindependiente"/>
        <w:spacing w:line="244" w:lineRule="auto"/>
        <w:ind w:left="568" w:right="277" w:firstLine="708"/>
        <w:jc w:val="both"/>
      </w:pPr>
      <w:r>
        <w:rPr>
          <w:noProof/>
        </w:rPr>
        <mc:AlternateContent>
          <mc:Choice Requires="wps">
            <w:drawing>
              <wp:anchor distT="0" distB="0" distL="0" distR="0" simplePos="0" relativeHeight="486016000" behindDoc="1" locked="0" layoutInCell="1" allowOverlap="1" wp14:anchorId="51A82B70" wp14:editId="3B9750AA">
                <wp:simplePos x="0" y="0"/>
                <wp:positionH relativeFrom="page">
                  <wp:posOffset>1062215</wp:posOffset>
                </wp:positionH>
                <wp:positionV relativeFrom="paragraph">
                  <wp:posOffset>476796</wp:posOffset>
                </wp:positionV>
                <wp:extent cx="5615940" cy="128524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1285240"/>
                        </a:xfrm>
                        <a:custGeom>
                          <a:avLst/>
                          <a:gdLst/>
                          <a:ahLst/>
                          <a:cxnLst/>
                          <a:rect l="l" t="t" r="r" b="b"/>
                          <a:pathLst>
                            <a:path w="5615940" h="1285240">
                              <a:moveTo>
                                <a:pt x="5615940" y="0"/>
                              </a:moveTo>
                              <a:lnTo>
                                <a:pt x="0" y="0"/>
                              </a:lnTo>
                              <a:lnTo>
                                <a:pt x="0" y="160020"/>
                              </a:lnTo>
                              <a:lnTo>
                                <a:pt x="0" y="321564"/>
                              </a:lnTo>
                              <a:lnTo>
                                <a:pt x="0" y="481584"/>
                              </a:lnTo>
                              <a:lnTo>
                                <a:pt x="0" y="643128"/>
                              </a:lnTo>
                              <a:lnTo>
                                <a:pt x="0" y="803148"/>
                              </a:lnTo>
                              <a:lnTo>
                                <a:pt x="18300" y="803148"/>
                              </a:lnTo>
                              <a:lnTo>
                                <a:pt x="18300" y="963168"/>
                              </a:lnTo>
                              <a:lnTo>
                                <a:pt x="18300" y="1124712"/>
                              </a:lnTo>
                              <a:lnTo>
                                <a:pt x="18300" y="1284732"/>
                              </a:lnTo>
                              <a:lnTo>
                                <a:pt x="5597664" y="1284732"/>
                              </a:lnTo>
                              <a:lnTo>
                                <a:pt x="5597664" y="1124712"/>
                              </a:lnTo>
                              <a:lnTo>
                                <a:pt x="5597664" y="963168"/>
                              </a:lnTo>
                              <a:lnTo>
                                <a:pt x="5597664" y="803148"/>
                              </a:lnTo>
                              <a:lnTo>
                                <a:pt x="5615940" y="803148"/>
                              </a:lnTo>
                              <a:lnTo>
                                <a:pt x="5615940" y="643128"/>
                              </a:lnTo>
                              <a:lnTo>
                                <a:pt x="5615940" y="481584"/>
                              </a:lnTo>
                              <a:lnTo>
                                <a:pt x="5615940" y="321564"/>
                              </a:lnTo>
                              <a:lnTo>
                                <a:pt x="5615940" y="160020"/>
                              </a:lnTo>
                              <a:lnTo>
                                <a:pt x="561594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E35CCFE" id="Graphic 18" o:spid="_x0000_s1026" style="position:absolute;margin-left:83.65pt;margin-top:37.55pt;width:442.2pt;height:101.2pt;z-index:-17300480;visibility:visible;mso-wrap-style:square;mso-wrap-distance-left:0;mso-wrap-distance-top:0;mso-wrap-distance-right:0;mso-wrap-distance-bottom:0;mso-position-horizontal:absolute;mso-position-horizontal-relative:page;mso-position-vertical:absolute;mso-position-vertical-relative:text;v-text-anchor:top" coordsize="5615940,128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" path="m5615940,l,,,160020,,321564,,481584,,643128,,803148r18300,l18300,963168r,161544l18300,1284732r5579364,l5597664,1124712r,-161544l5597664,803148r18276,l5615940,643128r,-161544l5615940,321564r,-161544l5615940,xe" stroked="f">
                <v:path arrowok="t"/>
                <w10:wrap anchorx="page"/>
              </v:shape>
            </w:pict>
          </mc:Fallback>
        </mc:AlternateContent>
      </w:r>
      <w:r>
        <w:t xml:space="preserve">Las </w:t>
      </w:r>
      <w:r>
        <w:rPr>
          <w:u w:val="single"/>
        </w:rPr>
        <w:t>empresas no españolas de Estados miembros de la Unión Europea o de los</w:t>
      </w:r>
      <w:r>
        <w:t xml:space="preserve"> </w:t>
      </w:r>
      <w:r>
        <w:rPr>
          <w:u w:val="single"/>
        </w:rPr>
        <w:t>Estados signatarios del Acuerdo sobre el Espacio Económico Europeo</w:t>
      </w:r>
      <w:r>
        <w:rPr>
          <w:spacing w:val="80"/>
        </w:rPr>
        <w:t xml:space="preserve"> </w:t>
      </w:r>
      <w:r>
        <w:t>tendrán</w:t>
      </w:r>
      <w:r>
        <w:rPr>
          <w:spacing w:val="40"/>
        </w:rPr>
        <w:t xml:space="preserve"> </w:t>
      </w:r>
      <w:r>
        <w:t>capacidad para contratar con el sector público siempre que,</w:t>
      </w:r>
      <w:r>
        <w:rPr>
          <w:spacing w:val="40"/>
        </w:rPr>
        <w:t xml:space="preserve"> </w:t>
      </w:r>
      <w:r>
        <w:t>con arreglo a la legislación del Estado en que estén establecidas, se encuentren habilitadas para realizar la prestación de que se trate. Cuando la legislación del Estado en que se encuentren establecidas estas empresas exija una autorización especial o la pertenencia a una determinada organización para poder prestar en él el servicio de que se trate, deberán acreditar que cumplen este requisito.</w:t>
      </w:r>
    </w:p>
    <w:p w14:paraId="2C409DDA" w14:textId="77777777" w:rsidR="00F71B1D" w:rsidRDefault="00000000">
      <w:pPr>
        <w:pStyle w:val="Textoindependiente"/>
        <w:spacing w:line="244" w:lineRule="auto"/>
        <w:ind w:left="568" w:right="277" w:firstLine="708"/>
        <w:jc w:val="both"/>
      </w:pPr>
      <w:r>
        <w:t>Las</w:t>
      </w:r>
      <w:r>
        <w:rPr>
          <w:spacing w:val="-9"/>
        </w:rPr>
        <w:t xml:space="preserve"> </w:t>
      </w:r>
      <w:r>
        <w:rPr>
          <w:u w:val="single"/>
        </w:rPr>
        <w:t>restantes</w:t>
      </w:r>
      <w:r>
        <w:rPr>
          <w:spacing w:val="-7"/>
          <w:u w:val="single"/>
        </w:rPr>
        <w:t xml:space="preserve"> </w:t>
      </w:r>
      <w:r>
        <w:rPr>
          <w:u w:val="single"/>
        </w:rPr>
        <w:t>empresas</w:t>
      </w:r>
      <w:r>
        <w:rPr>
          <w:spacing w:val="-10"/>
          <w:u w:val="single"/>
        </w:rPr>
        <w:t xml:space="preserve"> </w:t>
      </w:r>
      <w:r>
        <w:rPr>
          <w:u w:val="single"/>
        </w:rPr>
        <w:t>extranjeras</w:t>
      </w:r>
      <w:r>
        <w:rPr>
          <w:spacing w:val="-9"/>
        </w:rPr>
        <w:t xml:space="preserve"> </w:t>
      </w:r>
      <w:r>
        <w:t>podrán</w:t>
      </w:r>
      <w:r>
        <w:rPr>
          <w:spacing w:val="-7"/>
        </w:rPr>
        <w:t xml:space="preserve"> </w:t>
      </w:r>
      <w:r>
        <w:t>contratar</w:t>
      </w:r>
      <w:r>
        <w:rPr>
          <w:spacing w:val="-6"/>
        </w:rPr>
        <w:t xml:space="preserve"> </w:t>
      </w:r>
      <w:r>
        <w:t>si</w:t>
      </w:r>
      <w:r>
        <w:rPr>
          <w:spacing w:val="-11"/>
        </w:rPr>
        <w:t xml:space="preserve"> </w:t>
      </w:r>
      <w:r>
        <w:t>justifican,</w:t>
      </w:r>
      <w:r>
        <w:rPr>
          <w:spacing w:val="-8"/>
        </w:rPr>
        <w:t xml:space="preserve"> </w:t>
      </w:r>
      <w:r>
        <w:t>mediante</w:t>
      </w:r>
      <w:r>
        <w:rPr>
          <w:spacing w:val="-5"/>
        </w:rPr>
        <w:t xml:space="preserve"> </w:t>
      </w:r>
      <w:r>
        <w:t>informe emitido por la correspondiente</w:t>
      </w:r>
      <w:r>
        <w:rPr>
          <w:spacing w:val="40"/>
        </w:rPr>
        <w:t xml:space="preserve"> </w:t>
      </w:r>
      <w:r>
        <w:t>Oficina Económica y Comercial de España en el exterior, que</w:t>
      </w:r>
      <w:r>
        <w:rPr>
          <w:spacing w:val="11"/>
        </w:rPr>
        <w:t xml:space="preserve"> </w:t>
      </w:r>
      <w:r>
        <w:t>se</w:t>
      </w:r>
      <w:r>
        <w:rPr>
          <w:spacing w:val="13"/>
        </w:rPr>
        <w:t xml:space="preserve"> </w:t>
      </w:r>
      <w:r>
        <w:t>acompañará</w:t>
      </w:r>
      <w:r>
        <w:rPr>
          <w:spacing w:val="13"/>
        </w:rPr>
        <w:t xml:space="preserve"> </w:t>
      </w:r>
      <w:r>
        <w:t>a</w:t>
      </w:r>
      <w:r>
        <w:rPr>
          <w:spacing w:val="11"/>
        </w:rPr>
        <w:t xml:space="preserve"> </w:t>
      </w:r>
      <w:r>
        <w:t>la</w:t>
      </w:r>
      <w:r>
        <w:rPr>
          <w:spacing w:val="13"/>
        </w:rPr>
        <w:t xml:space="preserve"> </w:t>
      </w:r>
      <w:r>
        <w:t>documentación</w:t>
      </w:r>
      <w:r>
        <w:rPr>
          <w:spacing w:val="12"/>
        </w:rPr>
        <w:t xml:space="preserve"> </w:t>
      </w:r>
      <w:r>
        <w:t>que</w:t>
      </w:r>
      <w:r>
        <w:rPr>
          <w:spacing w:val="11"/>
        </w:rPr>
        <w:t xml:space="preserve"> </w:t>
      </w:r>
      <w:r>
        <w:t>se</w:t>
      </w:r>
      <w:r>
        <w:rPr>
          <w:spacing w:val="11"/>
        </w:rPr>
        <w:t xml:space="preserve"> </w:t>
      </w:r>
      <w:r>
        <w:t>presente,</w:t>
      </w:r>
      <w:r>
        <w:rPr>
          <w:spacing w:val="13"/>
        </w:rPr>
        <w:t xml:space="preserve"> </w:t>
      </w:r>
      <w:r>
        <w:t>acreditando</w:t>
      </w:r>
      <w:r>
        <w:rPr>
          <w:spacing w:val="12"/>
        </w:rPr>
        <w:t xml:space="preserve"> </w:t>
      </w:r>
      <w:r>
        <w:t>que</w:t>
      </w:r>
      <w:r>
        <w:rPr>
          <w:spacing w:val="58"/>
          <w:w w:val="150"/>
        </w:rPr>
        <w:t xml:space="preserve"> </w:t>
      </w:r>
      <w:r>
        <w:t>el</w:t>
      </w:r>
      <w:r>
        <w:rPr>
          <w:spacing w:val="12"/>
        </w:rPr>
        <w:t xml:space="preserve"> </w:t>
      </w:r>
      <w:r>
        <w:t>Estado</w:t>
      </w:r>
      <w:r>
        <w:rPr>
          <w:spacing w:val="11"/>
        </w:rPr>
        <w:t xml:space="preserve"> </w:t>
      </w:r>
      <w:r>
        <w:rPr>
          <w:spacing w:val="-5"/>
        </w:rPr>
        <w:t>de</w:t>
      </w:r>
    </w:p>
    <w:p w14:paraId="45F482DF" w14:textId="77777777" w:rsidR="00F71B1D" w:rsidRDefault="00F71B1D">
      <w:pPr>
        <w:pStyle w:val="Textoindependiente"/>
        <w:rPr>
          <w:sz w:val="18"/>
        </w:rPr>
      </w:pPr>
    </w:p>
    <w:p w14:paraId="504D7436" w14:textId="77777777" w:rsidR="00F71B1D" w:rsidRDefault="00F71B1D">
      <w:pPr>
        <w:pStyle w:val="Textoindependiente"/>
        <w:rPr>
          <w:sz w:val="18"/>
        </w:rPr>
      </w:pPr>
    </w:p>
    <w:p w14:paraId="4670153B" w14:textId="77777777" w:rsidR="00F71B1D" w:rsidRDefault="00F71B1D">
      <w:pPr>
        <w:pStyle w:val="Textoindependiente"/>
        <w:spacing w:before="172"/>
        <w:rPr>
          <w:sz w:val="18"/>
        </w:rPr>
      </w:pPr>
    </w:p>
    <w:p w14:paraId="54EB5B90" w14:textId="77777777" w:rsidR="00F71B1D" w:rsidRDefault="00000000">
      <w:pPr>
        <w:tabs>
          <w:tab w:val="left" w:pos="2766"/>
        </w:tabs>
        <w:ind w:left="28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64248910"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68AB1E46"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07B5601D" w14:textId="77777777" w:rsidR="00F71B1D"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018048" behindDoc="1" locked="0" layoutInCell="1" allowOverlap="1" wp14:anchorId="36FE4F98" wp14:editId="554038C8">
                <wp:simplePos x="0" y="0"/>
                <wp:positionH relativeFrom="page">
                  <wp:posOffset>0</wp:posOffset>
                </wp:positionH>
                <wp:positionV relativeFrom="page">
                  <wp:posOffset>4420230</wp:posOffset>
                </wp:positionV>
                <wp:extent cx="6477000" cy="627253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20" name="Image 20"/>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21" name="Image 21"/>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33F4839A" id="Group 19" o:spid="_x0000_s1026" style="position:absolute;margin-left:0;margin-top:348.05pt;width:510pt;height:493.9pt;z-index:-17298432;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PJTea1k&#10;AgAAJ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20"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">
                  <v:imagedata r:id="rId9" o:title=""/>
                </v:shape>
                <v:shape id="Image 21"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35808" behindDoc="0" locked="0" layoutInCell="1" allowOverlap="1" wp14:anchorId="1BCF4433" wp14:editId="79780F72">
                <wp:simplePos x="0" y="0"/>
                <wp:positionH relativeFrom="page">
                  <wp:posOffset>245213</wp:posOffset>
                </wp:positionH>
                <wp:positionV relativeFrom="page">
                  <wp:posOffset>3562177</wp:posOffset>
                </wp:positionV>
                <wp:extent cx="481965" cy="573341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6C139659"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67BCE3E" w14:textId="77777777" w:rsidR="00F71B1D" w:rsidRDefault="00000000">
                            <w:pPr>
                              <w:spacing w:before="10"/>
                              <w:ind w:left="20"/>
                              <w:rPr>
                                <w:rFonts w:ascii="Arial MT"/>
                                <w:sz w:val="16"/>
                              </w:rPr>
                            </w:pPr>
                            <w:hyperlink r:id="rId19">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1BCF4433" id="Textbox 22" o:spid="_x0000_s1029" type="#_x0000_t202" style="position:absolute;margin-left:19.3pt;margin-top:280.5pt;width:37.95pt;height:451.45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D94otSowEAADEDAAAOAAAAAAAAAAAAAAAAAC4CAABkcnMvZTJvRG9jLnhtbFBLAQItABQABgAI&#10;AAAAIQBTdmXT3wAAAAsBAAAPAAAAAAAAAAAAAAAAAP0DAABkcnMvZG93bnJldi54bWxQSwUGAAAA&#10;AAQABADzAAAACQUAAAAA&#10;" filled="f" stroked="f">
                <v:textbox style="layout-flow:vertical;mso-layout-flow-alt:bottom-to-top" inset="0,0,0,0">
                  <w:txbxContent>
                    <w:p w14:paraId="6C139659"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67BCE3E" w14:textId="77777777" w:rsidR="00F71B1D" w:rsidRDefault="00000000">
                      <w:pPr>
                        <w:spacing w:before="10"/>
                        <w:ind w:left="20"/>
                        <w:rPr>
                          <w:rFonts w:ascii="Arial MT"/>
                          <w:sz w:val="16"/>
                        </w:rPr>
                      </w:pPr>
                      <w:hyperlink r:id="rId20">
                        <w:r>
                          <w:rPr>
                            <w:rFonts w:ascii="Arial MT"/>
                            <w:color w:val="0000FF"/>
                            <w:spacing w:val="-2"/>
                            <w:sz w:val="16"/>
                          </w:rPr>
                          <w:t>http://sede.ayuntamientodetias.es/validacion</w:t>
                        </w:r>
                      </w:hyperlink>
                    </w:p>
                  </w:txbxContent>
                </v:textbox>
                <w10:wrap anchorx="page" anchory="page"/>
              </v:shape>
            </w:pict>
          </mc:Fallback>
        </mc:AlternateContent>
      </w:r>
    </w:p>
    <w:p w14:paraId="5434F59A" w14:textId="77777777" w:rsidR="00F71B1D" w:rsidRDefault="00000000">
      <w:pPr>
        <w:pStyle w:val="Textoindependiente"/>
        <w:spacing w:line="244" w:lineRule="auto"/>
        <w:ind w:left="568" w:right="277"/>
        <w:jc w:val="both"/>
      </w:pPr>
      <w:r>
        <w:t>procedencia de la empresa extranjera admite, a su vez, la participación de empresas españolas</w:t>
      </w:r>
      <w:r>
        <w:rPr>
          <w:spacing w:val="-10"/>
        </w:rPr>
        <w:t xml:space="preserve"> </w:t>
      </w:r>
      <w:r>
        <w:t>en</w:t>
      </w:r>
      <w:r>
        <w:rPr>
          <w:spacing w:val="-8"/>
        </w:rPr>
        <w:t xml:space="preserve"> </w:t>
      </w:r>
      <w:r>
        <w:t>la</w:t>
      </w:r>
      <w:r>
        <w:rPr>
          <w:spacing w:val="-9"/>
        </w:rPr>
        <w:t xml:space="preserve"> </w:t>
      </w:r>
      <w:r>
        <w:t>contratación</w:t>
      </w:r>
      <w:r>
        <w:rPr>
          <w:spacing w:val="-8"/>
        </w:rPr>
        <w:t xml:space="preserve"> </w:t>
      </w:r>
      <w:r>
        <w:t>de</w:t>
      </w:r>
      <w:r>
        <w:rPr>
          <w:spacing w:val="-11"/>
        </w:rPr>
        <w:t xml:space="preserve"> </w:t>
      </w:r>
      <w:r>
        <w:t>su</w:t>
      </w:r>
      <w:r>
        <w:rPr>
          <w:spacing w:val="-9"/>
        </w:rPr>
        <w:t xml:space="preserve"> </w:t>
      </w:r>
      <w:r>
        <w:t>sector</w:t>
      </w:r>
      <w:r>
        <w:rPr>
          <w:spacing w:val="-9"/>
        </w:rPr>
        <w:t xml:space="preserve"> </w:t>
      </w:r>
      <w:r>
        <w:t>público,</w:t>
      </w:r>
      <w:r>
        <w:rPr>
          <w:spacing w:val="-9"/>
        </w:rPr>
        <w:t xml:space="preserve"> </w:t>
      </w:r>
      <w:r>
        <w:t>en</w:t>
      </w:r>
      <w:r>
        <w:rPr>
          <w:spacing w:val="-9"/>
        </w:rPr>
        <w:t xml:space="preserve"> </w:t>
      </w:r>
      <w:r>
        <w:t>forma</w:t>
      </w:r>
      <w:r>
        <w:rPr>
          <w:spacing w:val="-9"/>
        </w:rPr>
        <w:t xml:space="preserve"> </w:t>
      </w:r>
      <w:r>
        <w:t>sustancialmente</w:t>
      </w:r>
      <w:r>
        <w:rPr>
          <w:spacing w:val="-9"/>
        </w:rPr>
        <w:t xml:space="preserve"> </w:t>
      </w:r>
      <w:r>
        <w:t>análoga.</w:t>
      </w:r>
    </w:p>
    <w:p w14:paraId="0EBEF036" w14:textId="77777777" w:rsidR="00F71B1D" w:rsidRDefault="00F71B1D">
      <w:pPr>
        <w:pStyle w:val="Textoindependiente"/>
        <w:spacing w:before="118"/>
      </w:pPr>
    </w:p>
    <w:p w14:paraId="4E12043C" w14:textId="77777777" w:rsidR="00F71B1D" w:rsidRDefault="00000000">
      <w:pPr>
        <w:pStyle w:val="Ttulo3"/>
        <w:ind w:left="1277"/>
        <w:jc w:val="left"/>
        <w:rPr>
          <w:u w:val="none"/>
        </w:rPr>
      </w:pPr>
      <w:r>
        <w:rPr>
          <w:u w:val="none"/>
        </w:rPr>
        <w:t>4.2.-</w:t>
      </w:r>
      <w:r>
        <w:rPr>
          <w:spacing w:val="57"/>
          <w:u w:val="none"/>
        </w:rPr>
        <w:t xml:space="preserve"> </w:t>
      </w:r>
      <w:r>
        <w:rPr>
          <w:u w:val="none"/>
        </w:rPr>
        <w:t>Prohibiciones</w:t>
      </w:r>
      <w:r>
        <w:rPr>
          <w:spacing w:val="-4"/>
          <w:u w:val="none"/>
        </w:rPr>
        <w:t xml:space="preserve"> </w:t>
      </w:r>
      <w:r>
        <w:rPr>
          <w:u w:val="none"/>
        </w:rPr>
        <w:t>de</w:t>
      </w:r>
      <w:r>
        <w:rPr>
          <w:spacing w:val="-7"/>
          <w:u w:val="none"/>
        </w:rPr>
        <w:t xml:space="preserve"> </w:t>
      </w:r>
      <w:r>
        <w:rPr>
          <w:spacing w:val="-2"/>
          <w:u w:val="none"/>
        </w:rPr>
        <w:t>contratar</w:t>
      </w:r>
    </w:p>
    <w:p w14:paraId="2439499D" w14:textId="77777777" w:rsidR="00F71B1D" w:rsidRDefault="00000000">
      <w:pPr>
        <w:pStyle w:val="Textoindependiente"/>
        <w:spacing w:before="65" w:line="242" w:lineRule="auto"/>
        <w:ind w:left="568" w:right="281" w:firstLine="708"/>
        <w:jc w:val="both"/>
      </w:pPr>
      <w:r>
        <w:t>No podrán contratar quienes se hallen incursos en alguna de las prohibiciones enumeradas en el artículo 71 de la LCSP.</w:t>
      </w:r>
    </w:p>
    <w:p w14:paraId="44C9E161" w14:textId="77777777" w:rsidR="00F71B1D" w:rsidRDefault="00000000">
      <w:pPr>
        <w:pStyle w:val="Textoindependiente"/>
        <w:spacing w:before="63" w:line="242" w:lineRule="auto"/>
        <w:ind w:left="568" w:right="278" w:firstLine="708"/>
        <w:jc w:val="both"/>
      </w:pPr>
      <w:r>
        <w:t>La</w:t>
      </w:r>
      <w:r>
        <w:rPr>
          <w:spacing w:val="-15"/>
        </w:rPr>
        <w:t xml:space="preserve"> </w:t>
      </w:r>
      <w:r>
        <w:t>ausencia</w:t>
      </w:r>
      <w:r>
        <w:rPr>
          <w:spacing w:val="-15"/>
        </w:rPr>
        <w:t xml:space="preserve"> </w:t>
      </w:r>
      <w:r>
        <w:t>de</w:t>
      </w:r>
      <w:r>
        <w:rPr>
          <w:spacing w:val="-14"/>
        </w:rPr>
        <w:t xml:space="preserve"> </w:t>
      </w:r>
      <w:r>
        <w:t>prohibiciones</w:t>
      </w:r>
      <w:r>
        <w:rPr>
          <w:spacing w:val="-15"/>
        </w:rPr>
        <w:t xml:space="preserve"> </w:t>
      </w:r>
      <w:r>
        <w:t>para</w:t>
      </w:r>
      <w:r>
        <w:rPr>
          <w:spacing w:val="-15"/>
        </w:rPr>
        <w:t xml:space="preserve"> </w:t>
      </w:r>
      <w:r>
        <w:t>contratar</w:t>
      </w:r>
      <w:r>
        <w:rPr>
          <w:spacing w:val="-14"/>
        </w:rPr>
        <w:t xml:space="preserve"> </w:t>
      </w:r>
      <w:r>
        <w:t>se</w:t>
      </w:r>
      <w:r>
        <w:rPr>
          <w:spacing w:val="-15"/>
        </w:rPr>
        <w:t xml:space="preserve"> </w:t>
      </w:r>
      <w:r>
        <w:t>acreditará</w:t>
      </w:r>
      <w:r>
        <w:rPr>
          <w:spacing w:val="-14"/>
        </w:rPr>
        <w:t xml:space="preserve"> </w:t>
      </w:r>
      <w:r>
        <w:t>en</w:t>
      </w:r>
      <w:r>
        <w:rPr>
          <w:spacing w:val="-15"/>
        </w:rPr>
        <w:t xml:space="preserve"> </w:t>
      </w:r>
      <w:r>
        <w:t>la</w:t>
      </w:r>
      <w:r>
        <w:rPr>
          <w:spacing w:val="-15"/>
        </w:rPr>
        <w:t xml:space="preserve"> </w:t>
      </w:r>
      <w:r>
        <w:t>forma</w:t>
      </w:r>
      <w:r>
        <w:rPr>
          <w:spacing w:val="-14"/>
        </w:rPr>
        <w:t xml:space="preserve"> </w:t>
      </w:r>
      <w:r>
        <w:t>establecida</w:t>
      </w:r>
      <w:r>
        <w:rPr>
          <w:spacing w:val="-15"/>
        </w:rPr>
        <w:t xml:space="preserve"> </w:t>
      </w:r>
      <w:r>
        <w:t>en la cláusula 19.2</w:t>
      </w:r>
      <w:r>
        <w:rPr>
          <w:spacing w:val="40"/>
        </w:rPr>
        <w:t xml:space="preserve"> </w:t>
      </w:r>
      <w:r>
        <w:t>del presente pliego</w:t>
      </w:r>
    </w:p>
    <w:p w14:paraId="0FD81BCF" w14:textId="77777777" w:rsidR="00F71B1D" w:rsidRDefault="00000000">
      <w:pPr>
        <w:pStyle w:val="Ttulo3"/>
        <w:spacing w:before="60"/>
        <w:ind w:left="1276"/>
        <w:jc w:val="left"/>
        <w:rPr>
          <w:u w:val="none"/>
        </w:rPr>
      </w:pPr>
      <w:r>
        <w:rPr>
          <w:spacing w:val="-2"/>
          <w:u w:val="none"/>
        </w:rPr>
        <w:t>4.3.-</w:t>
      </w:r>
      <w:r>
        <w:rPr>
          <w:spacing w:val="-9"/>
          <w:u w:val="none"/>
        </w:rPr>
        <w:t xml:space="preserve"> </w:t>
      </w:r>
      <w:r>
        <w:rPr>
          <w:spacing w:val="-2"/>
          <w:u w:val="none"/>
        </w:rPr>
        <w:t>Solvencia</w:t>
      </w:r>
    </w:p>
    <w:p w14:paraId="70AF984E" w14:textId="77777777" w:rsidR="00F71B1D" w:rsidRDefault="00000000">
      <w:pPr>
        <w:pStyle w:val="Textoindependiente"/>
        <w:spacing w:before="63" w:line="244" w:lineRule="auto"/>
        <w:ind w:left="568" w:right="281" w:firstLine="708"/>
        <w:jc w:val="both"/>
      </w:pPr>
      <w:r>
        <w:t>Para licitar a la presente contratación se exigen unos requisitos mínimos de solvencia económica y</w:t>
      </w:r>
      <w:r>
        <w:rPr>
          <w:spacing w:val="-2"/>
        </w:rPr>
        <w:t xml:space="preserve"> </w:t>
      </w:r>
      <w:r>
        <w:t>técnica, que se acreditarán</w:t>
      </w:r>
      <w:r>
        <w:rPr>
          <w:spacing w:val="40"/>
        </w:rPr>
        <w:t xml:space="preserve"> </w:t>
      </w:r>
      <w:r>
        <w:t>a través de los medios de justificación indicados en</w:t>
      </w:r>
      <w:r>
        <w:rPr>
          <w:spacing w:val="40"/>
        </w:rPr>
        <w:t xml:space="preserve"> </w:t>
      </w:r>
      <w:r>
        <w:t>los apartados siguientes.</w:t>
      </w:r>
    </w:p>
    <w:p w14:paraId="1B72ECD0" w14:textId="77777777" w:rsidR="00F71B1D" w:rsidRDefault="00000000">
      <w:pPr>
        <w:pStyle w:val="Prrafodelista"/>
        <w:numPr>
          <w:ilvl w:val="0"/>
          <w:numId w:val="21"/>
        </w:numPr>
        <w:tabs>
          <w:tab w:val="left" w:pos="1286"/>
          <w:tab w:val="left" w:pos="1288"/>
        </w:tabs>
        <w:spacing w:before="54"/>
        <w:ind w:right="277" w:hanging="360"/>
      </w:pPr>
      <w:r>
        <w:t xml:space="preserve">La </w:t>
      </w:r>
      <w:r>
        <w:rPr>
          <w:rFonts w:ascii="Arial" w:hAnsi="Arial"/>
          <w:b/>
        </w:rPr>
        <w:t xml:space="preserve">solvencia económica financiera, </w:t>
      </w:r>
      <w:r>
        <w:t>se acreditará por uno o varios de los siguientes medios de justificación:</w:t>
      </w:r>
    </w:p>
    <w:p w14:paraId="22F3A06F" w14:textId="77777777" w:rsidR="00F71B1D" w:rsidRDefault="00F71B1D">
      <w:pPr>
        <w:pStyle w:val="Textoindependiente"/>
        <w:spacing w:before="129"/>
      </w:pPr>
    </w:p>
    <w:p w14:paraId="775E96FD" w14:textId="77777777" w:rsidR="00F71B1D" w:rsidRDefault="00000000">
      <w:pPr>
        <w:pStyle w:val="Prrafodelista"/>
        <w:numPr>
          <w:ilvl w:val="0"/>
          <w:numId w:val="20"/>
        </w:numPr>
        <w:tabs>
          <w:tab w:val="left" w:pos="863"/>
        </w:tabs>
        <w:spacing w:before="1" w:line="242" w:lineRule="auto"/>
        <w:ind w:right="280" w:firstLine="0"/>
        <w:jc w:val="both"/>
      </w:pPr>
      <w:r>
        <w:t xml:space="preserve">Volumen anual de negocios del licitador, que referido al año de mayor volumen de negocio de los tres últimos concluidos deberá ser al menos de Lote 1: 292.740€; Lote 2: </w:t>
      </w:r>
      <w:r>
        <w:rPr>
          <w:spacing w:val="-2"/>
        </w:rPr>
        <w:t>90.142,50€</w:t>
      </w:r>
    </w:p>
    <w:p w14:paraId="02D371DB" w14:textId="77777777" w:rsidR="00F71B1D" w:rsidRDefault="00F71B1D">
      <w:pPr>
        <w:pStyle w:val="Textoindependiente"/>
        <w:spacing w:before="6"/>
      </w:pPr>
    </w:p>
    <w:p w14:paraId="04C3A179" w14:textId="77777777" w:rsidR="00F71B1D" w:rsidRDefault="00000000">
      <w:pPr>
        <w:pStyle w:val="Textoindependiente"/>
        <w:spacing w:before="1" w:line="244" w:lineRule="auto"/>
        <w:ind w:left="568" w:right="277"/>
        <w:jc w:val="both"/>
      </w:pPr>
      <w:r>
        <w:t>El volumen anual de negocios del licitador o candidato se acreditará por medio de sus cuentas anuales aprobadas y depositadas en el Registro Mercantil, si el empresario estuviera inscrito en dicho registro, y en caso contrario por las depositadas en el registro oficial en que deba estar inscrito. Los empresarios individuales no inscritos en el Registro Mercantil acreditarán su volumen anual de negocios mediante sus libros de inventarios y cuentas anuales legalizados por el Registro Mercantil.</w:t>
      </w:r>
    </w:p>
    <w:p w14:paraId="60165A4D" w14:textId="77777777" w:rsidR="00F71B1D" w:rsidRDefault="00000000">
      <w:pPr>
        <w:pStyle w:val="Prrafodelista"/>
        <w:numPr>
          <w:ilvl w:val="0"/>
          <w:numId w:val="20"/>
        </w:numPr>
        <w:tabs>
          <w:tab w:val="left" w:pos="852"/>
        </w:tabs>
        <w:spacing w:before="247" w:line="242" w:lineRule="auto"/>
        <w:ind w:right="278" w:firstLine="0"/>
        <w:jc w:val="both"/>
      </w:pPr>
      <w:r>
        <w:t>En los casos en que resulte apropiado, justificante de la existencia de un seguro de indemnización</w:t>
      </w:r>
      <w:r>
        <w:rPr>
          <w:spacing w:val="8"/>
        </w:rPr>
        <w:t xml:space="preserve"> </w:t>
      </w:r>
      <w:r>
        <w:t>por</w:t>
      </w:r>
      <w:r>
        <w:rPr>
          <w:spacing w:val="4"/>
        </w:rPr>
        <w:t xml:space="preserve"> </w:t>
      </w:r>
      <w:r>
        <w:t>riesgos</w:t>
      </w:r>
      <w:r>
        <w:rPr>
          <w:spacing w:val="9"/>
        </w:rPr>
        <w:t xml:space="preserve"> </w:t>
      </w:r>
      <w:r>
        <w:t>profesionales</w:t>
      </w:r>
      <w:r>
        <w:rPr>
          <w:spacing w:val="6"/>
        </w:rPr>
        <w:t xml:space="preserve"> </w:t>
      </w:r>
      <w:r>
        <w:t>por</w:t>
      </w:r>
      <w:r>
        <w:rPr>
          <w:spacing w:val="6"/>
        </w:rPr>
        <w:t xml:space="preserve"> </w:t>
      </w:r>
      <w:r>
        <w:t>importe</w:t>
      </w:r>
      <w:r>
        <w:rPr>
          <w:spacing w:val="5"/>
        </w:rPr>
        <w:t xml:space="preserve"> </w:t>
      </w:r>
      <w:r>
        <w:t>igual</w:t>
      </w:r>
      <w:r>
        <w:rPr>
          <w:spacing w:val="6"/>
        </w:rPr>
        <w:t xml:space="preserve"> </w:t>
      </w:r>
      <w:r>
        <w:t>o</w:t>
      </w:r>
      <w:r>
        <w:rPr>
          <w:spacing w:val="5"/>
        </w:rPr>
        <w:t xml:space="preserve"> </w:t>
      </w:r>
      <w:r>
        <w:t>superior</w:t>
      </w:r>
      <w:r>
        <w:rPr>
          <w:spacing w:val="6"/>
        </w:rPr>
        <w:t xml:space="preserve"> </w:t>
      </w:r>
      <w:r>
        <w:t>a:</w:t>
      </w:r>
      <w:r>
        <w:rPr>
          <w:spacing w:val="7"/>
        </w:rPr>
        <w:t xml:space="preserve"> </w:t>
      </w:r>
      <w:r>
        <w:t>Lote</w:t>
      </w:r>
      <w:r>
        <w:rPr>
          <w:spacing w:val="8"/>
        </w:rPr>
        <w:t xml:space="preserve"> </w:t>
      </w:r>
      <w:r>
        <w:t>1:</w:t>
      </w:r>
      <w:r>
        <w:rPr>
          <w:spacing w:val="6"/>
        </w:rPr>
        <w:t xml:space="preserve"> </w:t>
      </w:r>
      <w:r>
        <w:rPr>
          <w:spacing w:val="-2"/>
        </w:rPr>
        <w:t>292.740€;</w:t>
      </w:r>
    </w:p>
    <w:p w14:paraId="54932769" w14:textId="77777777" w:rsidR="00F71B1D" w:rsidRDefault="00000000">
      <w:pPr>
        <w:pStyle w:val="Textoindependiente"/>
        <w:spacing w:before="3"/>
        <w:ind w:left="568"/>
        <w:jc w:val="both"/>
      </w:pPr>
      <w:r>
        <w:t>Lote 2:</w:t>
      </w:r>
      <w:r>
        <w:rPr>
          <w:spacing w:val="4"/>
        </w:rPr>
        <w:t xml:space="preserve"> </w:t>
      </w:r>
      <w:r>
        <w:rPr>
          <w:spacing w:val="-2"/>
        </w:rPr>
        <w:t>90.142,50€</w:t>
      </w:r>
    </w:p>
    <w:p w14:paraId="2C5BC3D5" w14:textId="77777777" w:rsidR="00F71B1D" w:rsidRDefault="00F71B1D">
      <w:pPr>
        <w:pStyle w:val="Textoindependiente"/>
        <w:spacing w:before="9"/>
      </w:pPr>
    </w:p>
    <w:p w14:paraId="5774904E" w14:textId="77777777" w:rsidR="00F71B1D" w:rsidRDefault="00000000">
      <w:pPr>
        <w:pStyle w:val="Prrafodelista"/>
        <w:numPr>
          <w:ilvl w:val="0"/>
          <w:numId w:val="20"/>
        </w:numPr>
        <w:tabs>
          <w:tab w:val="left" w:pos="867"/>
        </w:tabs>
        <w:spacing w:line="242" w:lineRule="auto"/>
        <w:ind w:right="280" w:firstLine="0"/>
        <w:jc w:val="both"/>
      </w:pPr>
      <w:r>
        <w:rPr>
          <w:noProof/>
        </w:rPr>
        <mc:AlternateContent>
          <mc:Choice Requires="wps">
            <w:drawing>
              <wp:anchor distT="0" distB="0" distL="0" distR="0" simplePos="0" relativeHeight="15735296" behindDoc="0" locked="0" layoutInCell="1" allowOverlap="1" wp14:anchorId="0DF58E17" wp14:editId="2058BDA2">
                <wp:simplePos x="0" y="0"/>
                <wp:positionH relativeFrom="page">
                  <wp:posOffset>726312</wp:posOffset>
                </wp:positionH>
                <wp:positionV relativeFrom="paragraph">
                  <wp:posOffset>308870</wp:posOffset>
                </wp:positionV>
                <wp:extent cx="1270" cy="1999614"/>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63461C9A" id="Graphic 23" o:spid="_x0000_s1026" style="position:absolute;margin-left:57.2pt;margin-top:24.3pt;width:.1pt;height:157.45pt;z-index:15735296;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" path="m,1999233l,e" filled="f" strokecolor="blue" strokeweight=".18814mm">
                <v:path arrowok="t"/>
                <w10:wrap anchorx="page"/>
              </v:shape>
            </w:pict>
          </mc:Fallback>
        </mc:AlternateContent>
      </w:r>
      <w:r>
        <w:t>Patrimonio neto, o bien ratio entre activos y pasivos, al cierre del último ejercicio económico para el que esté vencida la obligación de aprobación de cuentas anuales por importe igual o superior a: Lote 1: 292.740€; Lote 2: 90.142,50€</w:t>
      </w:r>
    </w:p>
    <w:p w14:paraId="2DD0D694" w14:textId="77777777" w:rsidR="00F71B1D" w:rsidRDefault="00F71B1D">
      <w:pPr>
        <w:pStyle w:val="Textoindependiente"/>
      </w:pPr>
    </w:p>
    <w:p w14:paraId="3FC4C83A" w14:textId="77777777" w:rsidR="00F71B1D" w:rsidRDefault="00F71B1D">
      <w:pPr>
        <w:pStyle w:val="Textoindependiente"/>
        <w:spacing w:before="8"/>
      </w:pPr>
    </w:p>
    <w:p w14:paraId="7B423873" w14:textId="77777777" w:rsidR="00F71B1D" w:rsidRDefault="00000000">
      <w:pPr>
        <w:pStyle w:val="Ttulo3"/>
        <w:ind w:left="1277"/>
        <w:jc w:val="left"/>
        <w:rPr>
          <w:u w:val="none"/>
        </w:rPr>
      </w:pPr>
      <w:r>
        <w:t>Solvencia</w:t>
      </w:r>
      <w:r>
        <w:rPr>
          <w:spacing w:val="-6"/>
        </w:rPr>
        <w:t xml:space="preserve"> </w:t>
      </w:r>
      <w:r>
        <w:rPr>
          <w:spacing w:val="-2"/>
        </w:rPr>
        <w:t>técnica</w:t>
      </w:r>
    </w:p>
    <w:p w14:paraId="367C9CBF" w14:textId="77777777" w:rsidR="00F71B1D" w:rsidRDefault="00000000">
      <w:pPr>
        <w:pStyle w:val="Textoindependiente"/>
        <w:rPr>
          <w:rFonts w:ascii="Arial"/>
          <w:b/>
          <w:sz w:val="20"/>
        </w:rPr>
      </w:pPr>
      <w:r>
        <w:rPr>
          <w:rFonts w:ascii="Arial"/>
          <w:b/>
          <w:noProof/>
          <w:sz w:val="20"/>
        </w:rPr>
        <mc:AlternateContent>
          <mc:Choice Requires="wpg">
            <w:drawing>
              <wp:anchor distT="0" distB="0" distL="0" distR="0" simplePos="0" relativeHeight="487593472" behindDoc="1" locked="0" layoutInCell="1" allowOverlap="1" wp14:anchorId="076FA8F3" wp14:editId="61B1357C">
                <wp:simplePos x="0" y="0"/>
                <wp:positionH relativeFrom="page">
                  <wp:posOffset>1290827</wp:posOffset>
                </wp:positionH>
                <wp:positionV relativeFrom="paragraph">
                  <wp:posOffset>161380</wp:posOffset>
                </wp:positionV>
                <wp:extent cx="5387340" cy="17272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7340" cy="172720"/>
                          <a:chOff x="0" y="0"/>
                          <a:chExt cx="5387340" cy="172720"/>
                        </a:xfrm>
                      </wpg:grpSpPr>
                      <wps:wsp>
                        <wps:cNvPr id="25" name="Graphic 25"/>
                        <wps:cNvSpPr/>
                        <wps:spPr>
                          <a:xfrm>
                            <a:off x="0" y="0"/>
                            <a:ext cx="5387340" cy="169545"/>
                          </a:xfrm>
                          <a:custGeom>
                            <a:avLst/>
                            <a:gdLst/>
                            <a:ahLst/>
                            <a:cxnLst/>
                            <a:rect l="l" t="t" r="r" b="b"/>
                            <a:pathLst>
                              <a:path w="5387340" h="169545">
                                <a:moveTo>
                                  <a:pt x="5387339" y="169164"/>
                                </a:moveTo>
                                <a:lnTo>
                                  <a:pt x="0" y="169164"/>
                                </a:lnTo>
                                <a:lnTo>
                                  <a:pt x="0" y="0"/>
                                </a:lnTo>
                                <a:lnTo>
                                  <a:pt x="5387339" y="0"/>
                                </a:lnTo>
                                <a:lnTo>
                                  <a:pt x="5387339" y="169164"/>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435863" y="156971"/>
                            <a:ext cx="1125220" cy="15240"/>
                          </a:xfrm>
                          <a:custGeom>
                            <a:avLst/>
                            <a:gdLst/>
                            <a:ahLst/>
                            <a:cxnLst/>
                            <a:rect l="l" t="t" r="r" b="b"/>
                            <a:pathLst>
                              <a:path w="1125220" h="15240">
                                <a:moveTo>
                                  <a:pt x="1124711" y="15239"/>
                                </a:moveTo>
                                <a:lnTo>
                                  <a:pt x="0" y="15239"/>
                                </a:lnTo>
                                <a:lnTo>
                                  <a:pt x="0" y="0"/>
                                </a:lnTo>
                                <a:lnTo>
                                  <a:pt x="1124711" y="0"/>
                                </a:lnTo>
                                <a:lnTo>
                                  <a:pt x="1124711" y="15239"/>
                                </a:lnTo>
                                <a:close/>
                              </a:path>
                            </a:pathLst>
                          </a:custGeom>
                          <a:solidFill>
                            <a:srgbClr val="000000"/>
                          </a:solidFill>
                        </wps:spPr>
                        <wps:bodyPr wrap="square" lIns="0" tIns="0" rIns="0" bIns="0" rtlCol="0">
                          <a:prstTxWarp prst="textNoShape">
                            <a:avLst/>
                          </a:prstTxWarp>
                          <a:noAutofit/>
                        </wps:bodyPr>
                      </wps:wsp>
                      <wps:wsp>
                        <wps:cNvPr id="27" name="Textbox 27"/>
                        <wps:cNvSpPr txBox="1"/>
                        <wps:spPr>
                          <a:xfrm>
                            <a:off x="0" y="0"/>
                            <a:ext cx="5387340" cy="172720"/>
                          </a:xfrm>
                          <a:prstGeom prst="rect">
                            <a:avLst/>
                          </a:prstGeom>
                        </wps:spPr>
                        <wps:txbx>
                          <w:txbxContent>
                            <w:p w14:paraId="2916B27F" w14:textId="77777777" w:rsidR="00F71B1D" w:rsidRDefault="00000000">
                              <w:pPr>
                                <w:numPr>
                                  <w:ilvl w:val="0"/>
                                  <w:numId w:val="19"/>
                                </w:numPr>
                                <w:tabs>
                                  <w:tab w:val="left" w:pos="387"/>
                                </w:tabs>
                                <w:spacing w:before="2"/>
                              </w:pPr>
                              <w:r>
                                <w:rPr>
                                  <w:spacing w:val="-2"/>
                                </w:rPr>
                                <w:t>La</w:t>
                              </w:r>
                              <w:r>
                                <w:rPr>
                                  <w:spacing w:val="-13"/>
                                </w:rPr>
                                <w:t xml:space="preserve"> </w:t>
                              </w:r>
                              <w:r>
                                <w:rPr>
                                  <w:rFonts w:ascii="Arial" w:hAnsi="Arial"/>
                                  <w:b/>
                                  <w:spacing w:val="-2"/>
                                </w:rPr>
                                <w:t>solvencia</w:t>
                              </w:r>
                              <w:r>
                                <w:rPr>
                                  <w:rFonts w:ascii="Arial" w:hAnsi="Arial"/>
                                  <w:b/>
                                  <w:spacing w:val="-13"/>
                                </w:rPr>
                                <w:t xml:space="preserve"> </w:t>
                              </w:r>
                              <w:r>
                                <w:rPr>
                                  <w:rFonts w:ascii="Arial" w:hAnsi="Arial"/>
                                  <w:b/>
                                  <w:spacing w:val="-2"/>
                                </w:rPr>
                                <w:t>técnica</w:t>
                              </w:r>
                              <w:r>
                                <w:rPr>
                                  <w:spacing w:val="-2"/>
                                </w:rPr>
                                <w:t>,</w:t>
                              </w:r>
                              <w:r>
                                <w:rPr>
                                  <w:spacing w:val="-12"/>
                                </w:rPr>
                                <w:t xml:space="preserve"> </w:t>
                              </w:r>
                              <w:r>
                                <w:rPr>
                                  <w:spacing w:val="-2"/>
                                </w:rPr>
                                <w:t>se</w:t>
                              </w:r>
                              <w:r>
                                <w:rPr>
                                  <w:spacing w:val="-11"/>
                                </w:rPr>
                                <w:t xml:space="preserve"> </w:t>
                              </w:r>
                              <w:r>
                                <w:rPr>
                                  <w:spacing w:val="-2"/>
                                </w:rPr>
                                <w:t>acreditará</w:t>
                              </w:r>
                              <w:r>
                                <w:rPr>
                                  <w:spacing w:val="-10"/>
                                </w:rPr>
                                <w:t xml:space="preserve"> </w:t>
                              </w:r>
                              <w:r>
                                <w:rPr>
                                  <w:spacing w:val="-2"/>
                                </w:rPr>
                                <w:t>por</w:t>
                              </w:r>
                              <w:r>
                                <w:rPr>
                                  <w:spacing w:val="-7"/>
                                </w:rPr>
                                <w:t xml:space="preserve"> </w:t>
                              </w:r>
                              <w:r>
                                <w:rPr>
                                  <w:spacing w:val="-2"/>
                                </w:rPr>
                                <w:t>los</w:t>
                              </w:r>
                              <w:r>
                                <w:rPr>
                                  <w:spacing w:val="-11"/>
                                </w:rPr>
                                <w:t xml:space="preserve"> </w:t>
                              </w:r>
                              <w:r>
                                <w:rPr>
                                  <w:spacing w:val="-2"/>
                                </w:rPr>
                                <w:t>siguientes</w:t>
                              </w:r>
                              <w:r>
                                <w:rPr>
                                  <w:spacing w:val="-13"/>
                                </w:rPr>
                                <w:t xml:space="preserve"> </w:t>
                              </w:r>
                              <w:r>
                                <w:rPr>
                                  <w:spacing w:val="-2"/>
                                </w:rPr>
                                <w:t>medios</w:t>
                              </w:r>
                              <w:r>
                                <w:rPr>
                                  <w:spacing w:val="-11"/>
                                </w:rPr>
                                <w:t xml:space="preserve"> </w:t>
                              </w:r>
                              <w:r>
                                <w:rPr>
                                  <w:spacing w:val="-2"/>
                                </w:rPr>
                                <w:t>de</w:t>
                              </w:r>
                              <w:r>
                                <w:rPr>
                                  <w:spacing w:val="-10"/>
                                </w:rPr>
                                <w:t xml:space="preserve"> </w:t>
                              </w:r>
                              <w:r>
                                <w:rPr>
                                  <w:spacing w:val="-2"/>
                                </w:rPr>
                                <w:t>justificación:</w:t>
                              </w:r>
                            </w:p>
                          </w:txbxContent>
                        </wps:txbx>
                        <wps:bodyPr wrap="square" lIns="0" tIns="0" rIns="0" bIns="0" rtlCol="0">
                          <a:noAutofit/>
                        </wps:bodyPr>
                      </wps:wsp>
                    </wpg:wgp>
                  </a:graphicData>
                </a:graphic>
              </wp:anchor>
            </w:drawing>
          </mc:Choice>
          <mc:Fallback>
            <w:pict>
              <v:group w14:anchorId="076FA8F3" id="Group 24" o:spid="_x0000_s1030" style="position:absolute;margin-left:101.65pt;margin-top:12.7pt;width:424.2pt;height:13.6pt;z-index:-15723008;mso-wrap-distance-left:0;mso-wrap-distance-right:0;mso-position-horizontal-relative:page" coordsize="53873,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">
                <v:shape id="Graphic 25" o:spid="_x0000_s1031" style="position:absolute;width:53873;height:1695;visibility:visible;mso-wrap-style:square;v-text-anchor:top" coordsize="5387340,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" path="m5387339,169164l,169164,,,5387339,r,169164xe" stroked="f">
                  <v:path arrowok="t"/>
                </v:shape>
                <v:shape id="Graphic 26" o:spid="_x0000_s1032" style="position:absolute;left:4358;top:1569;width:11252;height:153;visibility:visible;mso-wrap-style:square;v-text-anchor:top" coordsize="11252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" path="m1124711,15239l,15239,,,1124711,r,15239xe" fillcolor="black" stroked="f">
                  <v:path arrowok="t"/>
                </v:shape>
                <v:shape id="Textbox 27" o:spid="_x0000_s1033" type="#_x0000_t202" style="position:absolute;width:53873;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916B27F" w14:textId="77777777" w:rsidR="00F71B1D" w:rsidRDefault="00000000">
                        <w:pPr>
                          <w:numPr>
                            <w:ilvl w:val="0"/>
                            <w:numId w:val="19"/>
                          </w:numPr>
                          <w:tabs>
                            <w:tab w:val="left" w:pos="387"/>
                          </w:tabs>
                          <w:spacing w:before="2"/>
                        </w:pPr>
                        <w:r>
                          <w:rPr>
                            <w:spacing w:val="-2"/>
                          </w:rPr>
                          <w:t>La</w:t>
                        </w:r>
                        <w:r>
                          <w:rPr>
                            <w:spacing w:val="-13"/>
                          </w:rPr>
                          <w:t xml:space="preserve"> </w:t>
                        </w:r>
                        <w:r>
                          <w:rPr>
                            <w:rFonts w:ascii="Arial" w:hAnsi="Arial"/>
                            <w:b/>
                            <w:spacing w:val="-2"/>
                          </w:rPr>
                          <w:t>solvencia</w:t>
                        </w:r>
                        <w:r>
                          <w:rPr>
                            <w:rFonts w:ascii="Arial" w:hAnsi="Arial"/>
                            <w:b/>
                            <w:spacing w:val="-13"/>
                          </w:rPr>
                          <w:t xml:space="preserve"> </w:t>
                        </w:r>
                        <w:r>
                          <w:rPr>
                            <w:rFonts w:ascii="Arial" w:hAnsi="Arial"/>
                            <w:b/>
                            <w:spacing w:val="-2"/>
                          </w:rPr>
                          <w:t>técnica</w:t>
                        </w:r>
                        <w:r>
                          <w:rPr>
                            <w:spacing w:val="-2"/>
                          </w:rPr>
                          <w:t>,</w:t>
                        </w:r>
                        <w:r>
                          <w:rPr>
                            <w:spacing w:val="-12"/>
                          </w:rPr>
                          <w:t xml:space="preserve"> </w:t>
                        </w:r>
                        <w:r>
                          <w:rPr>
                            <w:spacing w:val="-2"/>
                          </w:rPr>
                          <w:t>se</w:t>
                        </w:r>
                        <w:r>
                          <w:rPr>
                            <w:spacing w:val="-11"/>
                          </w:rPr>
                          <w:t xml:space="preserve"> </w:t>
                        </w:r>
                        <w:r>
                          <w:rPr>
                            <w:spacing w:val="-2"/>
                          </w:rPr>
                          <w:t>acreditará</w:t>
                        </w:r>
                        <w:r>
                          <w:rPr>
                            <w:spacing w:val="-10"/>
                          </w:rPr>
                          <w:t xml:space="preserve"> </w:t>
                        </w:r>
                        <w:r>
                          <w:rPr>
                            <w:spacing w:val="-2"/>
                          </w:rPr>
                          <w:t>por</w:t>
                        </w:r>
                        <w:r>
                          <w:rPr>
                            <w:spacing w:val="-7"/>
                          </w:rPr>
                          <w:t xml:space="preserve"> </w:t>
                        </w:r>
                        <w:r>
                          <w:rPr>
                            <w:spacing w:val="-2"/>
                          </w:rPr>
                          <w:t>los</w:t>
                        </w:r>
                        <w:r>
                          <w:rPr>
                            <w:spacing w:val="-11"/>
                          </w:rPr>
                          <w:t xml:space="preserve"> </w:t>
                        </w:r>
                        <w:r>
                          <w:rPr>
                            <w:spacing w:val="-2"/>
                          </w:rPr>
                          <w:t>siguientes</w:t>
                        </w:r>
                        <w:r>
                          <w:rPr>
                            <w:spacing w:val="-13"/>
                          </w:rPr>
                          <w:t xml:space="preserve"> </w:t>
                        </w:r>
                        <w:r>
                          <w:rPr>
                            <w:spacing w:val="-2"/>
                          </w:rPr>
                          <w:t>medios</w:t>
                        </w:r>
                        <w:r>
                          <w:rPr>
                            <w:spacing w:val="-11"/>
                          </w:rPr>
                          <w:t xml:space="preserve"> </w:t>
                        </w:r>
                        <w:r>
                          <w:rPr>
                            <w:spacing w:val="-2"/>
                          </w:rPr>
                          <w:t>de</w:t>
                        </w:r>
                        <w:r>
                          <w:rPr>
                            <w:spacing w:val="-10"/>
                          </w:rPr>
                          <w:t xml:space="preserve"> </w:t>
                        </w:r>
                        <w:r>
                          <w:rPr>
                            <w:spacing w:val="-2"/>
                          </w:rPr>
                          <w:t>justificación:</w:t>
                        </w:r>
                      </w:p>
                    </w:txbxContent>
                  </v:textbox>
                </v:shape>
                <w10:wrap type="topAndBottom" anchorx="page"/>
              </v:group>
            </w:pict>
          </mc:Fallback>
        </mc:AlternateContent>
      </w:r>
    </w:p>
    <w:p w14:paraId="659626B9" w14:textId="77777777" w:rsidR="00F71B1D" w:rsidRDefault="00F71B1D">
      <w:pPr>
        <w:pStyle w:val="Textoindependiente"/>
        <w:spacing w:before="81"/>
        <w:rPr>
          <w:rFonts w:ascii="Arial"/>
          <w:b/>
        </w:rPr>
      </w:pPr>
    </w:p>
    <w:p w14:paraId="4C587128" w14:textId="77777777" w:rsidR="00F71B1D" w:rsidRDefault="00000000">
      <w:pPr>
        <w:pStyle w:val="Prrafodelista"/>
        <w:numPr>
          <w:ilvl w:val="0"/>
          <w:numId w:val="18"/>
        </w:numPr>
        <w:tabs>
          <w:tab w:val="left" w:pos="898"/>
        </w:tabs>
        <w:spacing w:line="244" w:lineRule="auto"/>
        <w:ind w:right="16" w:firstLine="0"/>
        <w:jc w:val="both"/>
      </w:pPr>
      <w:r>
        <w:t>Relación de los principales suministros efectuados durante los cinco últimos años, correspondiente al mismo tipo o naturaleza al que corresponde el objeto del contrato, indicando su importe, fechas y destinatario público o privado de los mismos. Los</w:t>
      </w:r>
      <w:r>
        <w:rPr>
          <w:spacing w:val="-1"/>
        </w:rPr>
        <w:t xml:space="preserve"> </w:t>
      </w:r>
      <w:r>
        <w:t>suministros efectuados se acreditarán mediante certificados expedidos o visados por el órgano competente,</w:t>
      </w:r>
      <w:r>
        <w:rPr>
          <w:spacing w:val="52"/>
          <w:w w:val="150"/>
        </w:rPr>
        <w:t xml:space="preserve"> </w:t>
      </w:r>
      <w:r>
        <w:t>cuando</w:t>
      </w:r>
      <w:r>
        <w:rPr>
          <w:spacing w:val="54"/>
          <w:w w:val="150"/>
        </w:rPr>
        <w:t xml:space="preserve"> </w:t>
      </w:r>
      <w:r>
        <w:t>el</w:t>
      </w:r>
      <w:r>
        <w:rPr>
          <w:spacing w:val="54"/>
          <w:w w:val="150"/>
        </w:rPr>
        <w:t xml:space="preserve"> </w:t>
      </w:r>
      <w:r>
        <w:t>destinatario</w:t>
      </w:r>
      <w:r>
        <w:rPr>
          <w:spacing w:val="52"/>
          <w:w w:val="150"/>
        </w:rPr>
        <w:t xml:space="preserve"> </w:t>
      </w:r>
      <w:r>
        <w:t>sea</w:t>
      </w:r>
      <w:r>
        <w:rPr>
          <w:spacing w:val="53"/>
          <w:w w:val="150"/>
        </w:rPr>
        <w:t xml:space="preserve"> </w:t>
      </w:r>
      <w:r>
        <w:t>una</w:t>
      </w:r>
      <w:r>
        <w:rPr>
          <w:spacing w:val="52"/>
          <w:w w:val="150"/>
        </w:rPr>
        <w:t xml:space="preserve"> </w:t>
      </w:r>
      <w:r>
        <w:t>entidad</w:t>
      </w:r>
      <w:r>
        <w:rPr>
          <w:spacing w:val="55"/>
          <w:w w:val="150"/>
        </w:rPr>
        <w:t xml:space="preserve"> </w:t>
      </w:r>
      <w:r>
        <w:t>del</w:t>
      </w:r>
      <w:r>
        <w:rPr>
          <w:spacing w:val="52"/>
          <w:w w:val="150"/>
        </w:rPr>
        <w:t xml:space="preserve"> </w:t>
      </w:r>
      <w:r>
        <w:t>sector</w:t>
      </w:r>
      <w:r>
        <w:rPr>
          <w:spacing w:val="55"/>
          <w:w w:val="150"/>
        </w:rPr>
        <w:t xml:space="preserve"> </w:t>
      </w:r>
      <w:r>
        <w:t>público</w:t>
      </w:r>
      <w:r>
        <w:rPr>
          <w:spacing w:val="56"/>
          <w:w w:val="150"/>
        </w:rPr>
        <w:t xml:space="preserve"> </w:t>
      </w:r>
      <w:r>
        <w:t>o</w:t>
      </w:r>
      <w:r>
        <w:rPr>
          <w:spacing w:val="52"/>
          <w:w w:val="150"/>
        </w:rPr>
        <w:t xml:space="preserve"> </w:t>
      </w:r>
      <w:r>
        <w:t>cuando</w:t>
      </w:r>
      <w:r>
        <w:rPr>
          <w:spacing w:val="53"/>
          <w:w w:val="150"/>
        </w:rPr>
        <w:t xml:space="preserve"> </w:t>
      </w:r>
      <w:r>
        <w:rPr>
          <w:spacing w:val="-5"/>
        </w:rPr>
        <w:t>el</w:t>
      </w:r>
    </w:p>
    <w:p w14:paraId="77F9DF39" w14:textId="77777777" w:rsidR="00F71B1D" w:rsidRDefault="00F71B1D">
      <w:pPr>
        <w:pStyle w:val="Textoindependiente"/>
        <w:rPr>
          <w:sz w:val="18"/>
        </w:rPr>
      </w:pPr>
    </w:p>
    <w:p w14:paraId="47F589CA" w14:textId="77777777" w:rsidR="00F71B1D" w:rsidRDefault="00F71B1D">
      <w:pPr>
        <w:pStyle w:val="Textoindependiente"/>
        <w:spacing w:before="190"/>
        <w:rPr>
          <w:sz w:val="18"/>
        </w:rPr>
      </w:pPr>
    </w:p>
    <w:p w14:paraId="31B3DC6E" w14:textId="77777777" w:rsidR="00F71B1D" w:rsidRDefault="00000000">
      <w:pPr>
        <w:tabs>
          <w:tab w:val="left" w:pos="2766"/>
        </w:tabs>
        <w:ind w:left="28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5C1C3DD4"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427CCE00"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48F7A3A0" w14:textId="77777777" w:rsidR="00F71B1D"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019584" behindDoc="1" locked="0" layoutInCell="1" allowOverlap="1" wp14:anchorId="665DD3A0" wp14:editId="388C8B73">
                <wp:simplePos x="0" y="0"/>
                <wp:positionH relativeFrom="page">
                  <wp:posOffset>0</wp:posOffset>
                </wp:positionH>
                <wp:positionV relativeFrom="page">
                  <wp:posOffset>4420230</wp:posOffset>
                </wp:positionV>
                <wp:extent cx="6477000" cy="627253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29" name="Image 29"/>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30" name="Image 30"/>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367EC0E2" id="Group 28" o:spid="_x0000_s1026" style="position:absolute;margin-left:0;margin-top:348.05pt;width:510pt;height:493.9pt;z-index:-17296896;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">
                <v:shape id="Image 29"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">
                  <v:imagedata r:id="rId9" o:title=""/>
                </v:shape>
                <v:shape id="Image 30"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37344" behindDoc="0" locked="0" layoutInCell="1" allowOverlap="1" wp14:anchorId="02CE8AF4" wp14:editId="48B573C1">
                <wp:simplePos x="0" y="0"/>
                <wp:positionH relativeFrom="page">
                  <wp:posOffset>245213</wp:posOffset>
                </wp:positionH>
                <wp:positionV relativeFrom="page">
                  <wp:posOffset>3562177</wp:posOffset>
                </wp:positionV>
                <wp:extent cx="481965" cy="573341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021596C2"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1453711" w14:textId="77777777" w:rsidR="00F71B1D" w:rsidRDefault="00000000">
                            <w:pPr>
                              <w:spacing w:before="10"/>
                              <w:ind w:left="20"/>
                              <w:rPr>
                                <w:rFonts w:ascii="Arial MT"/>
                                <w:sz w:val="16"/>
                              </w:rPr>
                            </w:pPr>
                            <w:hyperlink r:id="rId21">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02CE8AF4" id="Textbox 31" o:spid="_x0000_s1034" type="#_x0000_t202" style="position:absolute;margin-left:19.3pt;margin-top:280.5pt;width:37.95pt;height:451.45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" filled="f" stroked="f">
                <v:textbox style="layout-flow:vertical;mso-layout-flow-alt:bottom-to-top" inset="0,0,0,0">
                  <w:txbxContent>
                    <w:p w14:paraId="021596C2"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1453711" w14:textId="77777777" w:rsidR="00F71B1D" w:rsidRDefault="00000000">
                      <w:pPr>
                        <w:spacing w:before="10"/>
                        <w:ind w:left="20"/>
                        <w:rPr>
                          <w:rFonts w:ascii="Arial MT"/>
                          <w:sz w:val="16"/>
                        </w:rPr>
                      </w:pPr>
                      <w:hyperlink r:id="rId22">
                        <w:r>
                          <w:rPr>
                            <w:rFonts w:ascii="Arial MT"/>
                            <w:color w:val="0000FF"/>
                            <w:spacing w:val="-2"/>
                            <w:sz w:val="16"/>
                          </w:rPr>
                          <w:t>http://sede.ayuntamientodetias.es/validacion</w:t>
                        </w:r>
                      </w:hyperlink>
                    </w:p>
                  </w:txbxContent>
                </v:textbox>
                <w10:wrap anchorx="page" anchory="page"/>
              </v:shape>
            </w:pict>
          </mc:Fallback>
        </mc:AlternateContent>
      </w:r>
    </w:p>
    <w:p w14:paraId="5F4D11DB" w14:textId="77777777" w:rsidR="00F71B1D" w:rsidRDefault="00000000">
      <w:pPr>
        <w:pStyle w:val="Textoindependiente"/>
        <w:spacing w:line="244" w:lineRule="auto"/>
        <w:ind w:left="568" w:right="16"/>
        <w:jc w:val="both"/>
      </w:pPr>
      <w:r>
        <w:t>destinatario sea un comprador privado, mediante un certificado expedido por éste o, a falta de este certificado, mediante una declaración del empresario.</w:t>
      </w:r>
    </w:p>
    <w:p w14:paraId="2AB2EB82" w14:textId="77777777" w:rsidR="00F71B1D" w:rsidRDefault="00000000">
      <w:pPr>
        <w:pStyle w:val="Textoindependiente"/>
        <w:spacing w:line="244" w:lineRule="auto"/>
        <w:ind w:left="568" w:right="281"/>
        <w:jc w:val="both"/>
      </w:pPr>
      <w:r>
        <w:t>El requisito mínimo será que el importe anual acumulado en el año de mayor ejecución sea igual o superior al 70% del valor estimado del contrato (Lote 1: 136.612€; Lote 2: 42066,50), o de su anualidad media si esta es inferior al valor estimado del contrato.</w:t>
      </w:r>
    </w:p>
    <w:p w14:paraId="2D0191C0" w14:textId="77777777" w:rsidR="00F71B1D" w:rsidRDefault="00F71B1D">
      <w:pPr>
        <w:pStyle w:val="Textoindependiente"/>
        <w:spacing w:before="38"/>
      </w:pPr>
    </w:p>
    <w:p w14:paraId="30413D15" w14:textId="77777777" w:rsidR="00F71B1D" w:rsidRDefault="00000000">
      <w:pPr>
        <w:pStyle w:val="Prrafodelista"/>
        <w:numPr>
          <w:ilvl w:val="0"/>
          <w:numId w:val="18"/>
        </w:numPr>
        <w:tabs>
          <w:tab w:val="left" w:pos="827"/>
        </w:tabs>
        <w:spacing w:before="1" w:line="244" w:lineRule="auto"/>
        <w:ind w:right="283" w:firstLine="0"/>
        <w:jc w:val="both"/>
      </w:pPr>
      <w:r>
        <w:t>Muestras, descripciones y fotografías de los productos a suministrar, cuya autenticidad pueda certificarse a petición de la entidad contratante.</w:t>
      </w:r>
    </w:p>
    <w:p w14:paraId="51D1094C" w14:textId="77777777" w:rsidR="00F71B1D" w:rsidRDefault="00F71B1D">
      <w:pPr>
        <w:pStyle w:val="Textoindependiente"/>
        <w:spacing w:before="3"/>
      </w:pPr>
    </w:p>
    <w:p w14:paraId="5B5E8B10" w14:textId="77777777" w:rsidR="00F71B1D" w:rsidRDefault="00000000">
      <w:pPr>
        <w:pStyle w:val="Prrafodelista"/>
        <w:numPr>
          <w:ilvl w:val="0"/>
          <w:numId w:val="18"/>
        </w:numPr>
        <w:tabs>
          <w:tab w:val="left" w:pos="823"/>
        </w:tabs>
        <w:spacing w:line="244" w:lineRule="auto"/>
        <w:ind w:right="277" w:firstLine="0"/>
        <w:jc w:val="both"/>
      </w:pPr>
      <w:r>
        <w:t xml:space="preserve">Certificados expedidos por los institutos o servicios oficiales encargados del control de calidad, de competencia reconocida, que acrediten la conformidad de productos perfectamente detallada mediante referencias a determinadas especificaciones o normas </w:t>
      </w:r>
      <w:r>
        <w:rPr>
          <w:spacing w:val="-2"/>
        </w:rPr>
        <w:t>técnicas.</w:t>
      </w:r>
    </w:p>
    <w:p w14:paraId="5509D893" w14:textId="77777777" w:rsidR="00F71B1D" w:rsidRDefault="00000000">
      <w:pPr>
        <w:pStyle w:val="Textoindependiente"/>
        <w:spacing w:line="243" w:lineRule="exact"/>
        <w:ind w:left="568"/>
        <w:jc w:val="both"/>
      </w:pPr>
      <w:r>
        <w:t>En</w:t>
      </w:r>
      <w:r>
        <w:rPr>
          <w:spacing w:val="-3"/>
        </w:rPr>
        <w:t xml:space="preserve"> </w:t>
      </w:r>
      <w:r>
        <w:t>concreto</w:t>
      </w:r>
      <w:r>
        <w:rPr>
          <w:spacing w:val="-1"/>
        </w:rPr>
        <w:t xml:space="preserve"> </w:t>
      </w:r>
      <w:r>
        <w:t>deberá</w:t>
      </w:r>
      <w:r>
        <w:rPr>
          <w:spacing w:val="-3"/>
        </w:rPr>
        <w:t xml:space="preserve"> </w:t>
      </w:r>
      <w:r>
        <w:t>presentar</w:t>
      </w:r>
      <w:r>
        <w:rPr>
          <w:spacing w:val="-3"/>
        </w:rPr>
        <w:t xml:space="preserve"> </w:t>
      </w:r>
      <w:r>
        <w:t>los</w:t>
      </w:r>
      <w:r>
        <w:rPr>
          <w:spacing w:val="-3"/>
        </w:rPr>
        <w:t xml:space="preserve"> </w:t>
      </w:r>
      <w:r>
        <w:t>siguientes</w:t>
      </w:r>
      <w:r>
        <w:rPr>
          <w:spacing w:val="-5"/>
        </w:rPr>
        <w:t xml:space="preserve"> </w:t>
      </w:r>
      <w:r>
        <w:rPr>
          <w:spacing w:val="-2"/>
        </w:rPr>
        <w:t>certificados:</w:t>
      </w:r>
    </w:p>
    <w:p w14:paraId="75C67197" w14:textId="77777777" w:rsidR="00F71B1D" w:rsidRDefault="00F71B1D">
      <w:pPr>
        <w:pStyle w:val="Textoindependiente"/>
        <w:spacing w:before="9"/>
      </w:pPr>
    </w:p>
    <w:p w14:paraId="5900A72A" w14:textId="77777777" w:rsidR="00F71B1D" w:rsidRDefault="00000000">
      <w:pPr>
        <w:pStyle w:val="Prrafodelista"/>
        <w:numPr>
          <w:ilvl w:val="0"/>
          <w:numId w:val="17"/>
        </w:numPr>
        <w:tabs>
          <w:tab w:val="left" w:pos="855"/>
        </w:tabs>
        <w:spacing w:line="242" w:lineRule="auto"/>
        <w:ind w:right="280" w:firstLine="0"/>
        <w:rPr>
          <w:rFonts w:ascii="Courier New" w:hAnsi="Courier New"/>
          <w:sz w:val="24"/>
        </w:rPr>
      </w:pPr>
      <w:r>
        <w:t xml:space="preserve">Sistema de Gestión, según EN ISO 9001:2015, EN ISO 14001:2015 en el ámbito de </w:t>
      </w:r>
      <w:r>
        <w:rPr>
          <w:spacing w:val="-2"/>
        </w:rPr>
        <w:t>aplicación:</w:t>
      </w:r>
    </w:p>
    <w:p w14:paraId="0919D319" w14:textId="77777777" w:rsidR="00F71B1D" w:rsidRDefault="00000000">
      <w:pPr>
        <w:pStyle w:val="Textoindependiente"/>
        <w:spacing w:before="1"/>
        <w:ind w:left="568"/>
        <w:jc w:val="both"/>
      </w:pPr>
      <w:r>
        <w:t>Diseño,</w:t>
      </w:r>
      <w:r>
        <w:rPr>
          <w:spacing w:val="1"/>
        </w:rPr>
        <w:t xml:space="preserve"> </w:t>
      </w:r>
      <w:r>
        <w:t>fabricación, transformación,</w:t>
      </w:r>
      <w:r>
        <w:rPr>
          <w:spacing w:val="-2"/>
        </w:rPr>
        <w:t xml:space="preserve"> </w:t>
      </w:r>
      <w:r>
        <w:t>venta</w:t>
      </w:r>
      <w:r>
        <w:rPr>
          <w:spacing w:val="-2"/>
        </w:rPr>
        <w:t xml:space="preserve"> </w:t>
      </w:r>
      <w:r>
        <w:t>y</w:t>
      </w:r>
      <w:r>
        <w:rPr>
          <w:spacing w:val="-3"/>
        </w:rPr>
        <w:t xml:space="preserve"> </w:t>
      </w:r>
      <w:r>
        <w:t>reparación</w:t>
      </w:r>
      <w:r>
        <w:rPr>
          <w:spacing w:val="-1"/>
        </w:rPr>
        <w:t xml:space="preserve"> </w:t>
      </w:r>
      <w:r>
        <w:t>de</w:t>
      </w:r>
      <w:r>
        <w:rPr>
          <w:spacing w:val="-1"/>
        </w:rPr>
        <w:t xml:space="preserve"> </w:t>
      </w:r>
      <w:r>
        <w:t>vehículos</w:t>
      </w:r>
      <w:r>
        <w:rPr>
          <w:spacing w:val="-3"/>
        </w:rPr>
        <w:t xml:space="preserve"> </w:t>
      </w:r>
      <w:r>
        <w:t>de</w:t>
      </w:r>
      <w:r>
        <w:rPr>
          <w:spacing w:val="2"/>
        </w:rPr>
        <w:t xml:space="preserve"> </w:t>
      </w:r>
      <w:r>
        <w:rPr>
          <w:spacing w:val="-2"/>
        </w:rPr>
        <w:t>emergencias</w:t>
      </w:r>
    </w:p>
    <w:p w14:paraId="3EC41B95" w14:textId="77777777" w:rsidR="00F71B1D" w:rsidRDefault="00000000">
      <w:pPr>
        <w:pStyle w:val="Prrafodelista"/>
        <w:numPr>
          <w:ilvl w:val="0"/>
          <w:numId w:val="17"/>
        </w:numPr>
        <w:tabs>
          <w:tab w:val="left" w:pos="726"/>
        </w:tabs>
        <w:spacing w:before="5" w:line="244" w:lineRule="auto"/>
        <w:ind w:right="280" w:firstLine="0"/>
      </w:pPr>
      <w:r>
        <w:t>Certificado conformidad producción conjuntos funcionales, tratándose de un sistema de gestión de calidad y de los procedimientos y planes de conformidad de la producción adecuados para garantizar el cumplimiento con los requisitos del:</w:t>
      </w:r>
    </w:p>
    <w:p w14:paraId="0462F122" w14:textId="77777777" w:rsidR="00F71B1D" w:rsidRDefault="00000000">
      <w:pPr>
        <w:pStyle w:val="Textoindependiente"/>
        <w:spacing w:line="242" w:lineRule="auto"/>
        <w:ind w:left="1277" w:right="4370"/>
        <w:jc w:val="both"/>
      </w:pPr>
      <w:r>
        <w:t>Anexo</w:t>
      </w:r>
      <w:r>
        <w:rPr>
          <w:spacing w:val="-4"/>
        </w:rPr>
        <w:t xml:space="preserve"> </w:t>
      </w:r>
      <w:r>
        <w:t>IV</w:t>
      </w:r>
      <w:r>
        <w:rPr>
          <w:spacing w:val="-6"/>
        </w:rPr>
        <w:t xml:space="preserve"> </w:t>
      </w:r>
      <w:r>
        <w:t>del</w:t>
      </w:r>
      <w:r>
        <w:rPr>
          <w:spacing w:val="-4"/>
        </w:rPr>
        <w:t xml:space="preserve"> </w:t>
      </w:r>
      <w:r>
        <w:t>Reglamento</w:t>
      </w:r>
      <w:r>
        <w:rPr>
          <w:spacing w:val="-5"/>
        </w:rPr>
        <w:t xml:space="preserve"> </w:t>
      </w:r>
      <w:r>
        <w:t>(UE)</w:t>
      </w:r>
      <w:r>
        <w:rPr>
          <w:spacing w:val="-4"/>
        </w:rPr>
        <w:t xml:space="preserve"> </w:t>
      </w:r>
      <w:r>
        <w:t>2018/858 Artículo 9 del Real Decreto 750/2010</w:t>
      </w:r>
    </w:p>
    <w:p w14:paraId="62C95C33" w14:textId="77777777" w:rsidR="00F71B1D" w:rsidRDefault="00000000">
      <w:pPr>
        <w:pStyle w:val="Textoindependiente"/>
        <w:spacing w:line="242" w:lineRule="auto"/>
        <w:ind w:left="568" w:right="282" w:firstLine="1416"/>
        <w:jc w:val="both"/>
      </w:pPr>
      <w:r>
        <w:t>Anexo 1 del acuerdo E/ECE/TRANS/505/Rev.3 Schedule 1 of the Agreement E/ECE/TRANS/505/Rev.3</w:t>
      </w:r>
    </w:p>
    <w:p w14:paraId="61E2E8DE" w14:textId="77777777" w:rsidR="00F71B1D" w:rsidRDefault="00000000">
      <w:pPr>
        <w:pStyle w:val="Textoindependiente"/>
        <w:spacing w:before="4" w:line="242" w:lineRule="auto"/>
        <w:ind w:left="568" w:right="283" w:firstLine="1415"/>
        <w:jc w:val="both"/>
      </w:pPr>
      <w:r>
        <w:t>Dicho certificado será válido para los números de homologación</w:t>
      </w:r>
      <w:r>
        <w:rPr>
          <w:spacing w:val="40"/>
        </w:rPr>
        <w:t xml:space="preserve"> </w:t>
      </w:r>
      <w:r>
        <w:t>concedidos por el Ministerio de Industria, Comercio y Turismo en el alcance M1 y N1</w:t>
      </w:r>
    </w:p>
    <w:p w14:paraId="590C6C68" w14:textId="77777777" w:rsidR="00F71B1D" w:rsidRDefault="00F71B1D">
      <w:pPr>
        <w:pStyle w:val="Textoindependiente"/>
      </w:pPr>
    </w:p>
    <w:p w14:paraId="4CA7B0DD" w14:textId="77777777" w:rsidR="00F71B1D" w:rsidRDefault="00F71B1D">
      <w:pPr>
        <w:pStyle w:val="Textoindependiente"/>
        <w:spacing w:before="9"/>
      </w:pPr>
    </w:p>
    <w:p w14:paraId="5838FB61" w14:textId="77777777" w:rsidR="00F71B1D" w:rsidRDefault="00000000">
      <w:pPr>
        <w:pStyle w:val="Textoindependiente"/>
        <w:ind w:left="1277"/>
        <w:jc w:val="both"/>
      </w:pPr>
      <w:r>
        <w:t>4.3.3-</w:t>
      </w:r>
      <w:r>
        <w:rPr>
          <w:spacing w:val="-2"/>
        </w:rPr>
        <w:t xml:space="preserve"> </w:t>
      </w:r>
      <w:r>
        <w:rPr>
          <w:u w:val="single"/>
        </w:rPr>
        <w:t>Utilización</w:t>
      </w:r>
      <w:r>
        <w:rPr>
          <w:spacing w:val="-4"/>
          <w:u w:val="single"/>
        </w:rPr>
        <w:t xml:space="preserve"> </w:t>
      </w:r>
      <w:r>
        <w:rPr>
          <w:u w:val="single"/>
        </w:rPr>
        <w:t>de</w:t>
      </w:r>
      <w:r>
        <w:rPr>
          <w:spacing w:val="-4"/>
          <w:u w:val="single"/>
        </w:rPr>
        <w:t xml:space="preserve"> </w:t>
      </w:r>
      <w:r>
        <w:rPr>
          <w:u w:val="single"/>
        </w:rPr>
        <w:t>medios</w:t>
      </w:r>
      <w:r>
        <w:rPr>
          <w:spacing w:val="-3"/>
          <w:u w:val="single"/>
        </w:rPr>
        <w:t xml:space="preserve"> </w:t>
      </w:r>
      <w:r>
        <w:rPr>
          <w:u w:val="single"/>
        </w:rPr>
        <w:t>externos</w:t>
      </w:r>
      <w:r>
        <w:rPr>
          <w:spacing w:val="-1"/>
          <w:u w:val="single"/>
        </w:rPr>
        <w:t xml:space="preserve"> </w:t>
      </w:r>
      <w:r>
        <w:rPr>
          <w:u w:val="single"/>
        </w:rPr>
        <w:t>para</w:t>
      </w:r>
      <w:r>
        <w:rPr>
          <w:spacing w:val="-2"/>
          <w:u w:val="single"/>
        </w:rPr>
        <w:t xml:space="preserve"> </w:t>
      </w:r>
      <w:r>
        <w:rPr>
          <w:u w:val="single"/>
        </w:rPr>
        <w:t>acreditar</w:t>
      </w:r>
      <w:r>
        <w:rPr>
          <w:spacing w:val="-1"/>
          <w:u w:val="single"/>
        </w:rPr>
        <w:t xml:space="preserve"> </w:t>
      </w:r>
      <w:r>
        <w:rPr>
          <w:u w:val="single"/>
        </w:rPr>
        <w:t>la</w:t>
      </w:r>
      <w:r>
        <w:rPr>
          <w:spacing w:val="-2"/>
          <w:u w:val="single"/>
        </w:rPr>
        <w:t xml:space="preserve"> solvencia</w:t>
      </w:r>
    </w:p>
    <w:p w14:paraId="1D10A410" w14:textId="77777777" w:rsidR="00F71B1D" w:rsidRDefault="00000000">
      <w:pPr>
        <w:pStyle w:val="Textoindependiente"/>
        <w:spacing w:before="66" w:line="242" w:lineRule="auto"/>
        <w:ind w:left="568" w:right="278" w:firstLine="708"/>
        <w:jc w:val="both"/>
      </w:pPr>
      <w:r>
        <w:rPr>
          <w:noProof/>
        </w:rPr>
        <mc:AlternateContent>
          <mc:Choice Requires="wps">
            <w:drawing>
              <wp:anchor distT="0" distB="0" distL="0" distR="0" simplePos="0" relativeHeight="15736832" behindDoc="0" locked="0" layoutInCell="1" allowOverlap="1" wp14:anchorId="74268708" wp14:editId="05173F89">
                <wp:simplePos x="0" y="0"/>
                <wp:positionH relativeFrom="page">
                  <wp:posOffset>726312</wp:posOffset>
                </wp:positionH>
                <wp:positionV relativeFrom="paragraph">
                  <wp:posOffset>623475</wp:posOffset>
                </wp:positionV>
                <wp:extent cx="1270" cy="1999614"/>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4CF6C938" id="Graphic 32" o:spid="_x0000_s1026" style="position:absolute;margin-left:57.2pt;margin-top:49.1pt;width:.1pt;height:157.45pt;z-index:15736832;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" path="m,1999233l,e" filled="f" strokecolor="blue" strokeweight=".18814mm">
                <v:path arrowok="t"/>
                <w10:wrap anchorx="page"/>
              </v:shape>
            </w:pict>
          </mc:Fallback>
        </mc:AlternateContent>
      </w:r>
      <w:r>
        <w:t>Para acreditar la solvencia exigida en esta contratación, las empresas licitadoras podrán recurrir a la solvencia y medios de otras empresas, no incursas en causa de prohibición de contratar, cualquiera que sea</w:t>
      </w:r>
      <w:r>
        <w:rPr>
          <w:spacing w:val="40"/>
        </w:rPr>
        <w:t xml:space="preserve"> </w:t>
      </w:r>
      <w:r>
        <w:t>la naturaleza jurídica del vínculo que tengan con ellas, y siempre que puedan disponer efectivamente</w:t>
      </w:r>
      <w:r>
        <w:rPr>
          <w:spacing w:val="40"/>
        </w:rPr>
        <w:t xml:space="preserve"> </w:t>
      </w:r>
      <w:r>
        <w:t>de tales medios durante toda la ejecución del contrato.</w:t>
      </w:r>
    </w:p>
    <w:p w14:paraId="2272BBE7" w14:textId="77777777" w:rsidR="00F71B1D" w:rsidRDefault="00F71B1D">
      <w:pPr>
        <w:pStyle w:val="Textoindependiente"/>
        <w:spacing w:before="126"/>
      </w:pPr>
    </w:p>
    <w:p w14:paraId="269F4857" w14:textId="77777777" w:rsidR="00F71B1D" w:rsidRDefault="00000000">
      <w:pPr>
        <w:pStyle w:val="Ttulo2"/>
        <w:jc w:val="both"/>
        <w:rPr>
          <w:u w:val="none"/>
        </w:rPr>
      </w:pPr>
      <w:r>
        <w:rPr>
          <w:spacing w:val="-2"/>
          <w:u w:val="none"/>
        </w:rPr>
        <w:t>5.</w:t>
      </w:r>
      <w:r>
        <w:rPr>
          <w:spacing w:val="-5"/>
        </w:rPr>
        <w:t xml:space="preserve"> </w:t>
      </w:r>
      <w:r>
        <w:rPr>
          <w:spacing w:val="-2"/>
        </w:rPr>
        <w:t>PRESUPUESTO</w:t>
      </w:r>
      <w:r>
        <w:rPr>
          <w:spacing w:val="-12"/>
        </w:rPr>
        <w:t xml:space="preserve"> </w:t>
      </w:r>
      <w:r>
        <w:rPr>
          <w:spacing w:val="-2"/>
        </w:rPr>
        <w:t>BASE</w:t>
      </w:r>
      <w:r>
        <w:rPr>
          <w:spacing w:val="-13"/>
        </w:rPr>
        <w:t xml:space="preserve"> </w:t>
      </w:r>
      <w:r>
        <w:rPr>
          <w:spacing w:val="-2"/>
        </w:rPr>
        <w:t>DE</w:t>
      </w:r>
      <w:r>
        <w:rPr>
          <w:spacing w:val="-13"/>
        </w:rPr>
        <w:t xml:space="preserve"> </w:t>
      </w:r>
      <w:r>
        <w:rPr>
          <w:spacing w:val="-2"/>
        </w:rPr>
        <w:t>LICITACIÓN</w:t>
      </w:r>
    </w:p>
    <w:p w14:paraId="47A6E6A8" w14:textId="77777777" w:rsidR="00F71B1D" w:rsidRDefault="00000000">
      <w:pPr>
        <w:pStyle w:val="Textoindependiente"/>
        <w:spacing w:before="122" w:line="292" w:lineRule="auto"/>
        <w:ind w:left="568" w:right="276" w:firstLine="767"/>
        <w:jc w:val="both"/>
      </w:pPr>
      <w:r>
        <w:rPr>
          <w:rFonts w:ascii="Arial" w:hAnsi="Arial"/>
          <w:b/>
        </w:rPr>
        <w:t xml:space="preserve">5.1.- </w:t>
      </w:r>
      <w:r>
        <w:t>El presupuesto total de licitación, que deberá soportar la Administración, asciende</w:t>
      </w:r>
      <w:r>
        <w:rPr>
          <w:spacing w:val="-13"/>
        </w:rPr>
        <w:t xml:space="preserve"> </w:t>
      </w:r>
      <w:r>
        <w:t>a</w:t>
      </w:r>
      <w:r>
        <w:rPr>
          <w:spacing w:val="-11"/>
        </w:rPr>
        <w:t xml:space="preserve"> </w:t>
      </w:r>
      <w:r>
        <w:t>la</w:t>
      </w:r>
      <w:r>
        <w:rPr>
          <w:spacing w:val="-13"/>
        </w:rPr>
        <w:t xml:space="preserve"> </w:t>
      </w:r>
      <w:r>
        <w:t>cantidad</w:t>
      </w:r>
      <w:r>
        <w:rPr>
          <w:spacing w:val="-11"/>
        </w:rPr>
        <w:t xml:space="preserve"> </w:t>
      </w:r>
      <w:r>
        <w:t>de</w:t>
      </w:r>
      <w:r>
        <w:rPr>
          <w:spacing w:val="-11"/>
        </w:rPr>
        <w:t xml:space="preserve"> </w:t>
      </w:r>
      <w:r>
        <w:t>doscientos</w:t>
      </w:r>
      <w:r>
        <w:rPr>
          <w:spacing w:val="-10"/>
        </w:rPr>
        <w:t xml:space="preserve"> </w:t>
      </w:r>
      <w:r>
        <w:t>setenta</w:t>
      </w:r>
      <w:r>
        <w:rPr>
          <w:spacing w:val="-13"/>
        </w:rPr>
        <w:t xml:space="preserve"> </w:t>
      </w:r>
      <w:r>
        <w:t>y</w:t>
      </w:r>
      <w:r>
        <w:rPr>
          <w:spacing w:val="-10"/>
        </w:rPr>
        <w:t xml:space="preserve"> </w:t>
      </w:r>
      <w:r>
        <w:t>tres</w:t>
      </w:r>
      <w:r>
        <w:rPr>
          <w:spacing w:val="-12"/>
        </w:rPr>
        <w:t xml:space="preserve"> </w:t>
      </w:r>
      <w:r>
        <w:t>mil</w:t>
      </w:r>
      <w:r>
        <w:rPr>
          <w:spacing w:val="-10"/>
        </w:rPr>
        <w:t xml:space="preserve"> </w:t>
      </w:r>
      <w:r>
        <w:t>ciento</w:t>
      </w:r>
      <w:r>
        <w:rPr>
          <w:spacing w:val="-11"/>
        </w:rPr>
        <w:t xml:space="preserve"> </w:t>
      </w:r>
      <w:r>
        <w:t>veintidós</w:t>
      </w:r>
      <w:r>
        <w:rPr>
          <w:spacing w:val="-12"/>
        </w:rPr>
        <w:t xml:space="preserve"> </w:t>
      </w:r>
      <w:r>
        <w:t>euros</w:t>
      </w:r>
      <w:r>
        <w:rPr>
          <w:spacing w:val="-12"/>
        </w:rPr>
        <w:t xml:space="preserve"> </w:t>
      </w:r>
      <w:r>
        <w:t>con</w:t>
      </w:r>
      <w:r>
        <w:rPr>
          <w:spacing w:val="-11"/>
        </w:rPr>
        <w:t xml:space="preserve"> </w:t>
      </w:r>
      <w:r>
        <w:t>ochenta</w:t>
      </w:r>
      <w:r>
        <w:rPr>
          <w:spacing w:val="-11"/>
        </w:rPr>
        <w:t xml:space="preserve"> </w:t>
      </w:r>
      <w:r>
        <w:t>y cinco céntimos</w:t>
      </w:r>
      <w:r>
        <w:rPr>
          <w:spacing w:val="-1"/>
        </w:rPr>
        <w:t xml:space="preserve"> </w:t>
      </w:r>
      <w:r>
        <w:t>(273.122,85 €), incluido IGIC, desglosado en los siguientes lotes:</w:t>
      </w:r>
    </w:p>
    <w:p w14:paraId="68EB8595" w14:textId="77777777" w:rsidR="00F71B1D" w:rsidRDefault="00F71B1D">
      <w:pPr>
        <w:pStyle w:val="Textoindependiente"/>
        <w:rPr>
          <w:sz w:val="18"/>
        </w:rPr>
      </w:pPr>
    </w:p>
    <w:p w14:paraId="2E709B11" w14:textId="77777777" w:rsidR="00F71B1D" w:rsidRDefault="00F71B1D">
      <w:pPr>
        <w:pStyle w:val="Textoindependiente"/>
        <w:rPr>
          <w:sz w:val="18"/>
        </w:rPr>
      </w:pPr>
    </w:p>
    <w:p w14:paraId="30F9B145" w14:textId="77777777" w:rsidR="00F71B1D" w:rsidRDefault="00F71B1D">
      <w:pPr>
        <w:pStyle w:val="Textoindependiente"/>
        <w:rPr>
          <w:sz w:val="18"/>
        </w:rPr>
      </w:pPr>
    </w:p>
    <w:p w14:paraId="76127297" w14:textId="77777777" w:rsidR="00F71B1D" w:rsidRDefault="00F71B1D">
      <w:pPr>
        <w:pStyle w:val="Textoindependiente"/>
        <w:rPr>
          <w:sz w:val="18"/>
        </w:rPr>
      </w:pPr>
    </w:p>
    <w:p w14:paraId="3CC2F27B" w14:textId="77777777" w:rsidR="00F71B1D" w:rsidRDefault="00F71B1D">
      <w:pPr>
        <w:pStyle w:val="Textoindependiente"/>
        <w:rPr>
          <w:sz w:val="18"/>
        </w:rPr>
      </w:pPr>
    </w:p>
    <w:p w14:paraId="1DDD3A9E" w14:textId="77777777" w:rsidR="00F71B1D" w:rsidRDefault="00F71B1D">
      <w:pPr>
        <w:pStyle w:val="Textoindependiente"/>
        <w:rPr>
          <w:sz w:val="18"/>
        </w:rPr>
      </w:pPr>
    </w:p>
    <w:p w14:paraId="4B1E8262" w14:textId="77777777" w:rsidR="00F71B1D" w:rsidRDefault="00F71B1D">
      <w:pPr>
        <w:pStyle w:val="Textoindependiente"/>
        <w:rPr>
          <w:sz w:val="18"/>
        </w:rPr>
      </w:pPr>
    </w:p>
    <w:p w14:paraId="6C7CD246" w14:textId="77777777" w:rsidR="00F71B1D" w:rsidRDefault="00F71B1D">
      <w:pPr>
        <w:pStyle w:val="Textoindependiente"/>
        <w:spacing w:before="116"/>
        <w:rPr>
          <w:sz w:val="18"/>
        </w:rPr>
      </w:pPr>
    </w:p>
    <w:p w14:paraId="0B9BBE1F" w14:textId="77777777" w:rsidR="00F71B1D" w:rsidRDefault="00000000">
      <w:pPr>
        <w:tabs>
          <w:tab w:val="left" w:pos="2766"/>
        </w:tabs>
        <w:spacing w:before="1"/>
        <w:ind w:left="28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70D953F2"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5C765CF4"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43D8E82A" w14:textId="77777777" w:rsidR="00F71B1D" w:rsidRDefault="00000000">
      <w:pPr>
        <w:pStyle w:val="Textoindependiente"/>
        <w:rPr>
          <w:rFonts w:ascii="Courier New"/>
          <w:sz w:val="20"/>
        </w:rPr>
      </w:pPr>
      <w:r>
        <w:rPr>
          <w:rFonts w:ascii="Courier New"/>
          <w:noProof/>
          <w:sz w:val="20"/>
        </w:rPr>
        <w:lastRenderedPageBreak/>
        <mc:AlternateContent>
          <mc:Choice Requires="wpg">
            <w:drawing>
              <wp:anchor distT="0" distB="0" distL="0" distR="0" simplePos="0" relativeHeight="486021120" behindDoc="1" locked="0" layoutInCell="1" allowOverlap="1" wp14:anchorId="67ED2789" wp14:editId="10129887">
                <wp:simplePos x="0" y="0"/>
                <wp:positionH relativeFrom="page">
                  <wp:posOffset>0</wp:posOffset>
                </wp:positionH>
                <wp:positionV relativeFrom="page">
                  <wp:posOffset>4420230</wp:posOffset>
                </wp:positionV>
                <wp:extent cx="6477000" cy="627253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34" name="Image 34"/>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35" name="Image 35"/>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2635943F" id="Group 33" o:spid="_x0000_s1026" style="position:absolute;margin-left:0;margin-top:348.05pt;width:510pt;height:493.9pt;z-index:-1729536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">
                <v:shape id="Image 34"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">
                  <v:imagedata r:id="rId9" o:title=""/>
                </v:shape>
                <v:shape id="Image 35"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">
                  <v:imagedata r:id="rId10" o:title=""/>
                </v:shape>
                <w10:wrap anchorx="page" anchory="page"/>
              </v:group>
            </w:pict>
          </mc:Fallback>
        </mc:AlternateContent>
      </w:r>
      <w:r>
        <w:rPr>
          <w:rFonts w:ascii="Courier New"/>
          <w:noProof/>
          <w:sz w:val="20"/>
        </w:rPr>
        <mc:AlternateContent>
          <mc:Choice Requires="wps">
            <w:drawing>
              <wp:anchor distT="0" distB="0" distL="0" distR="0" simplePos="0" relativeHeight="15738880" behindDoc="0" locked="0" layoutInCell="1" allowOverlap="1" wp14:anchorId="347219C8" wp14:editId="1853E3FA">
                <wp:simplePos x="0" y="0"/>
                <wp:positionH relativeFrom="page">
                  <wp:posOffset>245213</wp:posOffset>
                </wp:positionH>
                <wp:positionV relativeFrom="page">
                  <wp:posOffset>3562177</wp:posOffset>
                </wp:positionV>
                <wp:extent cx="481965" cy="573341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681EFD42"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7E6C4CA" w14:textId="77777777" w:rsidR="00F71B1D" w:rsidRDefault="00000000">
                            <w:pPr>
                              <w:spacing w:before="10"/>
                              <w:ind w:left="20"/>
                              <w:rPr>
                                <w:rFonts w:ascii="Arial MT"/>
                                <w:sz w:val="16"/>
                              </w:rPr>
                            </w:pPr>
                            <w:hyperlink r:id="rId23">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347219C8" id="Textbox 36" o:spid="_x0000_s1035" type="#_x0000_t202" style="position:absolute;margin-left:19.3pt;margin-top:280.5pt;width:37.95pt;height:451.45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Bj6JrWowEAADEDAAAOAAAAAAAAAAAAAAAAAC4CAABkcnMvZTJvRG9jLnhtbFBLAQItABQABgAI&#10;AAAAIQBTdmXT3wAAAAsBAAAPAAAAAAAAAAAAAAAAAP0DAABkcnMvZG93bnJldi54bWxQSwUGAAAA&#10;AAQABADzAAAACQUAAAAA&#10;" filled="f" stroked="f">
                <v:textbox style="layout-flow:vertical;mso-layout-flow-alt:bottom-to-top" inset="0,0,0,0">
                  <w:txbxContent>
                    <w:p w14:paraId="681EFD42"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7E6C4CA" w14:textId="77777777" w:rsidR="00F71B1D" w:rsidRDefault="00000000">
                      <w:pPr>
                        <w:spacing w:before="10"/>
                        <w:ind w:left="20"/>
                        <w:rPr>
                          <w:rFonts w:ascii="Arial MT"/>
                          <w:sz w:val="16"/>
                        </w:rPr>
                      </w:pPr>
                      <w:hyperlink r:id="rId24">
                        <w:r>
                          <w:rPr>
                            <w:rFonts w:ascii="Arial MT"/>
                            <w:color w:val="0000FF"/>
                            <w:spacing w:val="-2"/>
                            <w:sz w:val="16"/>
                          </w:rPr>
                          <w:t>http://sede.ayuntamientodetias.es/validacion</w:t>
                        </w:r>
                      </w:hyperlink>
                    </w:p>
                  </w:txbxContent>
                </v:textbox>
                <w10:wrap anchorx="page" anchory="page"/>
              </v:shape>
            </w:pict>
          </mc:Fallback>
        </mc:AlternateContent>
      </w:r>
    </w:p>
    <w:p w14:paraId="734F5FD5" w14:textId="77777777" w:rsidR="00F71B1D" w:rsidRDefault="00F71B1D">
      <w:pPr>
        <w:pStyle w:val="Textoindependiente"/>
        <w:spacing w:before="214"/>
        <w:rPr>
          <w:rFonts w:ascii="Courier New"/>
          <w:sz w:val="20"/>
        </w:rPr>
      </w:pPr>
    </w:p>
    <w:p w14:paraId="471C60A5" w14:textId="77777777" w:rsidR="00F71B1D" w:rsidRDefault="00000000">
      <w:pPr>
        <w:ind w:left="568"/>
        <w:rPr>
          <w:rFonts w:ascii="Courier New"/>
          <w:sz w:val="20"/>
        </w:rPr>
      </w:pPr>
      <w:r>
        <w:rPr>
          <w:rFonts w:ascii="Courier New"/>
          <w:noProof/>
          <w:sz w:val="20"/>
        </w:rPr>
        <w:drawing>
          <wp:inline distT="0" distB="0" distL="0" distR="0" wp14:anchorId="655DAAE3" wp14:editId="5571A1BA">
            <wp:extent cx="5555148" cy="5244084"/>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5" cstate="print"/>
                    <a:stretch>
                      <a:fillRect/>
                    </a:stretch>
                  </pic:blipFill>
                  <pic:spPr>
                    <a:xfrm>
                      <a:off x="0" y="0"/>
                      <a:ext cx="5555148" cy="5244084"/>
                    </a:xfrm>
                    <a:prstGeom prst="rect">
                      <a:avLst/>
                    </a:prstGeom>
                  </pic:spPr>
                </pic:pic>
              </a:graphicData>
            </a:graphic>
          </wp:inline>
        </w:drawing>
      </w:r>
    </w:p>
    <w:p w14:paraId="26B473EF" w14:textId="77777777" w:rsidR="00F71B1D" w:rsidRDefault="00F71B1D">
      <w:pPr>
        <w:pStyle w:val="Textoindependiente"/>
        <w:rPr>
          <w:rFonts w:ascii="Courier New"/>
          <w:sz w:val="18"/>
        </w:rPr>
      </w:pPr>
    </w:p>
    <w:p w14:paraId="73D05111" w14:textId="77777777" w:rsidR="00F71B1D" w:rsidRDefault="00F71B1D">
      <w:pPr>
        <w:pStyle w:val="Textoindependiente"/>
        <w:rPr>
          <w:rFonts w:ascii="Courier New"/>
          <w:sz w:val="18"/>
        </w:rPr>
      </w:pPr>
    </w:p>
    <w:p w14:paraId="19C2F0B0" w14:textId="77777777" w:rsidR="00F71B1D" w:rsidRDefault="00F71B1D">
      <w:pPr>
        <w:pStyle w:val="Textoindependiente"/>
        <w:rPr>
          <w:rFonts w:ascii="Courier New"/>
          <w:sz w:val="18"/>
        </w:rPr>
      </w:pPr>
    </w:p>
    <w:p w14:paraId="66985EFC" w14:textId="77777777" w:rsidR="00F71B1D" w:rsidRDefault="00F71B1D">
      <w:pPr>
        <w:pStyle w:val="Textoindependiente"/>
        <w:rPr>
          <w:rFonts w:ascii="Courier New"/>
          <w:sz w:val="18"/>
        </w:rPr>
      </w:pPr>
    </w:p>
    <w:p w14:paraId="7E80DB96" w14:textId="77777777" w:rsidR="00F71B1D" w:rsidRDefault="00F71B1D">
      <w:pPr>
        <w:pStyle w:val="Textoindependiente"/>
        <w:rPr>
          <w:rFonts w:ascii="Courier New"/>
          <w:sz w:val="18"/>
        </w:rPr>
      </w:pPr>
    </w:p>
    <w:p w14:paraId="3074F4DE" w14:textId="77777777" w:rsidR="00F71B1D" w:rsidRDefault="00F71B1D">
      <w:pPr>
        <w:pStyle w:val="Textoindependiente"/>
        <w:rPr>
          <w:rFonts w:ascii="Courier New"/>
          <w:sz w:val="18"/>
        </w:rPr>
      </w:pPr>
    </w:p>
    <w:p w14:paraId="11E2A75E" w14:textId="77777777" w:rsidR="00F71B1D" w:rsidRDefault="00F71B1D">
      <w:pPr>
        <w:pStyle w:val="Textoindependiente"/>
        <w:rPr>
          <w:rFonts w:ascii="Courier New"/>
          <w:sz w:val="18"/>
        </w:rPr>
      </w:pPr>
    </w:p>
    <w:p w14:paraId="3F3B75E6" w14:textId="77777777" w:rsidR="00F71B1D" w:rsidRDefault="00F71B1D">
      <w:pPr>
        <w:pStyle w:val="Textoindependiente"/>
        <w:rPr>
          <w:rFonts w:ascii="Courier New"/>
          <w:sz w:val="18"/>
        </w:rPr>
      </w:pPr>
    </w:p>
    <w:p w14:paraId="6726CD99" w14:textId="77777777" w:rsidR="00F71B1D" w:rsidRDefault="00F71B1D">
      <w:pPr>
        <w:pStyle w:val="Textoindependiente"/>
        <w:rPr>
          <w:rFonts w:ascii="Courier New"/>
          <w:sz w:val="18"/>
        </w:rPr>
      </w:pPr>
    </w:p>
    <w:p w14:paraId="56AA46A4" w14:textId="77777777" w:rsidR="00F71B1D" w:rsidRDefault="00F71B1D">
      <w:pPr>
        <w:pStyle w:val="Textoindependiente"/>
        <w:rPr>
          <w:rFonts w:ascii="Courier New"/>
          <w:sz w:val="18"/>
        </w:rPr>
      </w:pPr>
    </w:p>
    <w:p w14:paraId="5D64D62C" w14:textId="77777777" w:rsidR="00F71B1D" w:rsidRDefault="00F71B1D">
      <w:pPr>
        <w:pStyle w:val="Textoindependiente"/>
        <w:rPr>
          <w:rFonts w:ascii="Courier New"/>
          <w:sz w:val="18"/>
        </w:rPr>
      </w:pPr>
    </w:p>
    <w:p w14:paraId="0079329A" w14:textId="77777777" w:rsidR="00F71B1D" w:rsidRDefault="00F71B1D">
      <w:pPr>
        <w:pStyle w:val="Textoindependiente"/>
        <w:rPr>
          <w:rFonts w:ascii="Courier New"/>
          <w:sz w:val="18"/>
        </w:rPr>
      </w:pPr>
    </w:p>
    <w:p w14:paraId="4496DE8A" w14:textId="77777777" w:rsidR="00F71B1D" w:rsidRDefault="00F71B1D">
      <w:pPr>
        <w:pStyle w:val="Textoindependiente"/>
        <w:rPr>
          <w:rFonts w:ascii="Courier New"/>
          <w:sz w:val="18"/>
        </w:rPr>
      </w:pPr>
    </w:p>
    <w:p w14:paraId="6AE42E7F" w14:textId="77777777" w:rsidR="00F71B1D" w:rsidRDefault="00F71B1D">
      <w:pPr>
        <w:pStyle w:val="Textoindependiente"/>
        <w:rPr>
          <w:rFonts w:ascii="Courier New"/>
          <w:sz w:val="18"/>
        </w:rPr>
      </w:pPr>
    </w:p>
    <w:p w14:paraId="4ED8A5B0" w14:textId="77777777" w:rsidR="00F71B1D" w:rsidRDefault="00F71B1D">
      <w:pPr>
        <w:pStyle w:val="Textoindependiente"/>
        <w:rPr>
          <w:rFonts w:ascii="Courier New"/>
          <w:sz w:val="18"/>
        </w:rPr>
      </w:pPr>
    </w:p>
    <w:p w14:paraId="68592BF9" w14:textId="77777777" w:rsidR="00F71B1D" w:rsidRDefault="00F71B1D">
      <w:pPr>
        <w:pStyle w:val="Textoindependiente"/>
        <w:rPr>
          <w:rFonts w:ascii="Courier New"/>
          <w:sz w:val="18"/>
        </w:rPr>
      </w:pPr>
    </w:p>
    <w:p w14:paraId="3FF8E3E5" w14:textId="77777777" w:rsidR="00F71B1D" w:rsidRDefault="00F71B1D">
      <w:pPr>
        <w:pStyle w:val="Textoindependiente"/>
        <w:rPr>
          <w:rFonts w:ascii="Courier New"/>
          <w:sz w:val="18"/>
        </w:rPr>
      </w:pPr>
    </w:p>
    <w:p w14:paraId="4A4BAC5F" w14:textId="77777777" w:rsidR="00F71B1D" w:rsidRDefault="00F71B1D">
      <w:pPr>
        <w:pStyle w:val="Textoindependiente"/>
        <w:spacing w:before="146"/>
        <w:rPr>
          <w:rFonts w:ascii="Courier New"/>
          <w:sz w:val="18"/>
        </w:rPr>
      </w:pPr>
    </w:p>
    <w:p w14:paraId="54208CBB" w14:textId="77777777" w:rsidR="00F71B1D" w:rsidRDefault="00000000">
      <w:pPr>
        <w:tabs>
          <w:tab w:val="left" w:pos="2766"/>
        </w:tabs>
        <w:ind w:left="281"/>
        <w:jc w:val="center"/>
        <w:rPr>
          <w:rFonts w:ascii="Courier New" w:hAnsi="Courier New"/>
          <w:sz w:val="18"/>
        </w:rPr>
      </w:pPr>
      <w:r>
        <w:rPr>
          <w:rFonts w:ascii="Courier New" w:hAnsi="Courier New"/>
          <w:noProof/>
          <w:sz w:val="18"/>
        </w:rPr>
        <mc:AlternateContent>
          <mc:Choice Requires="wpg">
            <w:drawing>
              <wp:anchor distT="0" distB="0" distL="0" distR="0" simplePos="0" relativeHeight="15738368" behindDoc="0" locked="0" layoutInCell="1" allowOverlap="1" wp14:anchorId="03563F8E" wp14:editId="1ED0DC0A">
                <wp:simplePos x="0" y="0"/>
                <wp:positionH relativeFrom="page">
                  <wp:posOffset>722926</wp:posOffset>
                </wp:positionH>
                <wp:positionV relativeFrom="paragraph">
                  <wp:posOffset>-2383860</wp:posOffset>
                </wp:positionV>
                <wp:extent cx="5955665" cy="201676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5665" cy="2016760"/>
                          <a:chOff x="0" y="0"/>
                          <a:chExt cx="5955665" cy="2016760"/>
                        </a:xfrm>
                      </wpg:grpSpPr>
                      <wps:wsp>
                        <wps:cNvPr id="39" name="Graphic 39"/>
                        <wps:cNvSpPr/>
                        <wps:spPr>
                          <a:xfrm>
                            <a:off x="14689" y="181101"/>
                            <a:ext cx="5941060" cy="1277620"/>
                          </a:xfrm>
                          <a:custGeom>
                            <a:avLst/>
                            <a:gdLst/>
                            <a:ahLst/>
                            <a:cxnLst/>
                            <a:rect l="l" t="t" r="r" b="b"/>
                            <a:pathLst>
                              <a:path w="5941060" h="1277620">
                                <a:moveTo>
                                  <a:pt x="5940539" y="1117092"/>
                                </a:moveTo>
                                <a:lnTo>
                                  <a:pt x="0" y="1117092"/>
                                </a:lnTo>
                                <a:lnTo>
                                  <a:pt x="0" y="1277112"/>
                                </a:lnTo>
                                <a:lnTo>
                                  <a:pt x="5940539" y="1277112"/>
                                </a:lnTo>
                                <a:lnTo>
                                  <a:pt x="5940539" y="1117092"/>
                                </a:lnTo>
                                <a:close/>
                              </a:path>
                              <a:path w="5941060" h="1277620">
                                <a:moveTo>
                                  <a:pt x="5940539" y="0"/>
                                </a:moveTo>
                                <a:lnTo>
                                  <a:pt x="324599" y="0"/>
                                </a:lnTo>
                                <a:lnTo>
                                  <a:pt x="324599" y="199644"/>
                                </a:lnTo>
                                <a:lnTo>
                                  <a:pt x="324599" y="359664"/>
                                </a:lnTo>
                                <a:lnTo>
                                  <a:pt x="5940539" y="359664"/>
                                </a:lnTo>
                                <a:lnTo>
                                  <a:pt x="5940539" y="199644"/>
                                </a:lnTo>
                                <a:lnTo>
                                  <a:pt x="5940539"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3386"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wps:wsp>
                        <wps:cNvPr id="41" name="Textbox 41"/>
                        <wps:cNvSpPr txBox="1"/>
                        <wps:spPr>
                          <a:xfrm>
                            <a:off x="0" y="0"/>
                            <a:ext cx="5955665" cy="2016760"/>
                          </a:xfrm>
                          <a:prstGeom prst="rect">
                            <a:avLst/>
                          </a:prstGeom>
                        </wps:spPr>
                        <wps:txbx>
                          <w:txbxContent>
                            <w:p w14:paraId="2C0A483D" w14:textId="77777777" w:rsidR="00F71B1D" w:rsidRDefault="00F71B1D">
                              <w:pPr>
                                <w:rPr>
                                  <w:rFonts w:ascii="Courier New"/>
                                </w:rPr>
                              </w:pPr>
                            </w:p>
                            <w:p w14:paraId="218216CA" w14:textId="77777777" w:rsidR="00F71B1D" w:rsidRDefault="00F71B1D">
                              <w:pPr>
                                <w:spacing w:before="101"/>
                                <w:rPr>
                                  <w:rFonts w:ascii="Courier New"/>
                                </w:rPr>
                              </w:pPr>
                            </w:p>
                            <w:p w14:paraId="16B119EE" w14:textId="77777777" w:rsidR="00F71B1D" w:rsidRDefault="00000000">
                              <w:pPr>
                                <w:ind w:left="563"/>
                                <w:jc w:val="both"/>
                                <w:rPr>
                                  <w:rFonts w:ascii="Arial" w:hAnsi="Arial"/>
                                  <w:b/>
                                </w:rPr>
                              </w:pPr>
                              <w:r>
                                <w:rPr>
                                  <w:rFonts w:ascii="Arial" w:hAnsi="Arial"/>
                                  <w:b/>
                                  <w:spacing w:val="-4"/>
                                </w:rPr>
                                <w:t>6.-</w:t>
                              </w:r>
                              <w:r>
                                <w:rPr>
                                  <w:rFonts w:ascii="Arial" w:hAnsi="Arial"/>
                                  <w:b/>
                                  <w:spacing w:val="-2"/>
                                </w:rPr>
                                <w:t xml:space="preserve"> </w:t>
                              </w:r>
                              <w:r>
                                <w:rPr>
                                  <w:rFonts w:ascii="Arial" w:hAnsi="Arial"/>
                                  <w:b/>
                                  <w:spacing w:val="-4"/>
                                  <w:u w:val="single"/>
                                </w:rPr>
                                <w:t>EXISTENCIA</w:t>
                              </w:r>
                              <w:r>
                                <w:rPr>
                                  <w:rFonts w:ascii="Arial" w:hAnsi="Arial"/>
                                  <w:b/>
                                  <w:spacing w:val="-9"/>
                                  <w:u w:val="single"/>
                                </w:rPr>
                                <w:t xml:space="preserve"> </w:t>
                              </w:r>
                              <w:r>
                                <w:rPr>
                                  <w:rFonts w:ascii="Arial" w:hAnsi="Arial"/>
                                  <w:b/>
                                  <w:spacing w:val="-4"/>
                                  <w:u w:val="single"/>
                                </w:rPr>
                                <w:t>DE</w:t>
                              </w:r>
                              <w:r>
                                <w:rPr>
                                  <w:rFonts w:ascii="Arial" w:hAnsi="Arial"/>
                                  <w:b/>
                                  <w:spacing w:val="-3"/>
                                  <w:u w:val="single"/>
                                </w:rPr>
                                <w:t xml:space="preserve"> </w:t>
                              </w:r>
                              <w:r>
                                <w:rPr>
                                  <w:rFonts w:ascii="Arial" w:hAnsi="Arial"/>
                                  <w:b/>
                                  <w:spacing w:val="-4"/>
                                  <w:u w:val="single"/>
                                </w:rPr>
                                <w:t>CRÉDITO</w:t>
                              </w:r>
                              <w:r>
                                <w:rPr>
                                  <w:rFonts w:ascii="Arial" w:hAnsi="Arial"/>
                                  <w:b/>
                                  <w:spacing w:val="-2"/>
                                  <w:u w:val="single"/>
                                </w:rPr>
                                <w:t xml:space="preserve"> </w:t>
                              </w:r>
                              <w:r>
                                <w:rPr>
                                  <w:rFonts w:ascii="Arial" w:hAnsi="Arial"/>
                                  <w:b/>
                                  <w:spacing w:val="-4"/>
                                  <w:u w:val="single"/>
                                </w:rPr>
                                <w:t>PRESUPUESTARIO</w:t>
                              </w:r>
                            </w:p>
                            <w:p w14:paraId="233C6B12" w14:textId="77777777" w:rsidR="00F71B1D" w:rsidRDefault="00000000">
                              <w:pPr>
                                <w:spacing w:before="62" w:line="244" w:lineRule="auto"/>
                                <w:ind w:left="563" w:right="20"/>
                                <w:jc w:val="both"/>
                              </w:pPr>
                              <w:r>
                                <w:t>Existe</w:t>
                              </w:r>
                              <w:r>
                                <w:rPr>
                                  <w:spacing w:val="-12"/>
                                </w:rPr>
                                <w:t xml:space="preserve"> </w:t>
                              </w:r>
                              <w:r>
                                <w:t>el</w:t>
                              </w:r>
                              <w:r>
                                <w:rPr>
                                  <w:spacing w:val="-13"/>
                                </w:rPr>
                                <w:t xml:space="preserve"> </w:t>
                              </w:r>
                              <w:r>
                                <w:t>crédito</w:t>
                              </w:r>
                              <w:r>
                                <w:rPr>
                                  <w:spacing w:val="-12"/>
                                </w:rPr>
                                <w:t xml:space="preserve"> </w:t>
                              </w:r>
                              <w:r>
                                <w:t>presupuestario</w:t>
                              </w:r>
                              <w:r>
                                <w:rPr>
                                  <w:spacing w:val="-12"/>
                                </w:rPr>
                                <w:t xml:space="preserve"> </w:t>
                              </w:r>
                              <w:r>
                                <w:t>preciso</w:t>
                              </w:r>
                              <w:r>
                                <w:rPr>
                                  <w:spacing w:val="-13"/>
                                </w:rPr>
                                <w:t xml:space="preserve"> </w:t>
                              </w:r>
                              <w:r>
                                <w:t>para</w:t>
                              </w:r>
                              <w:r>
                                <w:rPr>
                                  <w:spacing w:val="-13"/>
                                </w:rPr>
                                <w:t xml:space="preserve"> </w:t>
                              </w:r>
                              <w:r>
                                <w:t>atender</w:t>
                              </w:r>
                              <w:r>
                                <w:rPr>
                                  <w:spacing w:val="-11"/>
                                </w:rPr>
                                <w:t xml:space="preserve"> </w:t>
                              </w:r>
                              <w:r>
                                <w:t>a</w:t>
                              </w:r>
                              <w:r>
                                <w:rPr>
                                  <w:spacing w:val="-12"/>
                                </w:rPr>
                                <w:t xml:space="preserve"> </w:t>
                              </w:r>
                              <w:r>
                                <w:t>las</w:t>
                              </w:r>
                              <w:r>
                                <w:rPr>
                                  <w:spacing w:val="-13"/>
                                </w:rPr>
                                <w:t xml:space="preserve"> </w:t>
                              </w:r>
                              <w:r>
                                <w:t>obligaciones</w:t>
                              </w:r>
                              <w:r>
                                <w:rPr>
                                  <w:spacing w:val="-13"/>
                                </w:rPr>
                                <w:t xml:space="preserve"> </w:t>
                              </w:r>
                              <w:r>
                                <w:t>económicas</w:t>
                              </w:r>
                              <w:r>
                                <w:rPr>
                                  <w:spacing w:val="-10"/>
                                </w:rPr>
                                <w:t xml:space="preserve"> </w:t>
                              </w:r>
                              <w:r>
                                <w:t>que</w:t>
                              </w:r>
                              <w:r>
                                <w:rPr>
                                  <w:spacing w:val="-13"/>
                                </w:rPr>
                                <w:t xml:space="preserve"> </w:t>
                              </w:r>
                              <w:r>
                                <w:t>se deriven</w:t>
                              </w:r>
                              <w:r>
                                <w:rPr>
                                  <w:spacing w:val="-4"/>
                                </w:rPr>
                                <w:t xml:space="preserve"> </w:t>
                              </w:r>
                              <w:r>
                                <w:t>de</w:t>
                              </w:r>
                              <w:r>
                                <w:rPr>
                                  <w:spacing w:val="-4"/>
                                </w:rPr>
                                <w:t xml:space="preserve"> </w:t>
                              </w:r>
                              <w:r>
                                <w:t>la</w:t>
                              </w:r>
                              <w:r>
                                <w:rPr>
                                  <w:spacing w:val="-4"/>
                                </w:rPr>
                                <w:t xml:space="preserve"> </w:t>
                              </w:r>
                              <w:r>
                                <w:t>presente</w:t>
                              </w:r>
                              <w:r>
                                <w:rPr>
                                  <w:spacing w:val="-6"/>
                                </w:rPr>
                                <w:t xml:space="preserve"> </w:t>
                              </w:r>
                              <w:r>
                                <w:t>contratación</w:t>
                              </w:r>
                              <w:r>
                                <w:rPr>
                                  <w:spacing w:val="-4"/>
                                </w:rPr>
                                <w:t xml:space="preserve"> </w:t>
                              </w:r>
                              <w:r>
                                <w:t>para</w:t>
                              </w:r>
                              <w:r>
                                <w:rPr>
                                  <w:spacing w:val="-4"/>
                                </w:rPr>
                                <w:t xml:space="preserve"> </w:t>
                              </w:r>
                              <w:r>
                                <w:t>el</w:t>
                              </w:r>
                              <w:r>
                                <w:rPr>
                                  <w:spacing w:val="-5"/>
                                </w:rPr>
                                <w:t xml:space="preserve"> </w:t>
                              </w:r>
                              <w:r>
                                <w:t>ejercicio</w:t>
                              </w:r>
                              <w:r>
                                <w:rPr>
                                  <w:spacing w:val="-4"/>
                                </w:rPr>
                                <w:t xml:space="preserve"> </w:t>
                              </w:r>
                              <w:r>
                                <w:t>2025</w:t>
                              </w:r>
                              <w:r>
                                <w:rPr>
                                  <w:spacing w:val="-4"/>
                                </w:rPr>
                                <w:t xml:space="preserve"> </w:t>
                              </w:r>
                              <w:r>
                                <w:t>por</w:t>
                              </w:r>
                              <w:r>
                                <w:rPr>
                                  <w:spacing w:val="-2"/>
                                </w:rPr>
                                <w:t xml:space="preserve"> </w:t>
                              </w:r>
                              <w:r>
                                <w:t>importe</w:t>
                              </w:r>
                              <w:r>
                                <w:rPr>
                                  <w:spacing w:val="-4"/>
                                </w:rPr>
                                <w:t xml:space="preserve"> </w:t>
                              </w:r>
                              <w:r>
                                <w:t>de</w:t>
                              </w:r>
                              <w:r>
                                <w:rPr>
                                  <w:spacing w:val="-6"/>
                                </w:rPr>
                                <w:t xml:space="preserve"> </w:t>
                              </w:r>
                              <w:r>
                                <w:t>273.122,85</w:t>
                              </w:r>
                              <w:r>
                                <w:rPr>
                                  <w:spacing w:val="-2"/>
                                </w:rPr>
                                <w:t xml:space="preserve"> </w:t>
                              </w:r>
                              <w:r>
                                <w:t>€</w:t>
                              </w:r>
                              <w:r>
                                <w:rPr>
                                  <w:spacing w:val="-4"/>
                                </w:rPr>
                                <w:t xml:space="preserve"> </w:t>
                              </w:r>
                              <w:r>
                                <w:t>con cargo</w:t>
                              </w:r>
                              <w:r>
                                <w:rPr>
                                  <w:spacing w:val="-9"/>
                                </w:rPr>
                                <w:t xml:space="preserve"> </w:t>
                              </w:r>
                              <w:r>
                                <w:t>a</w:t>
                              </w:r>
                              <w:r>
                                <w:rPr>
                                  <w:spacing w:val="-11"/>
                                </w:rPr>
                                <w:t xml:space="preserve"> </w:t>
                              </w:r>
                              <w:r>
                                <w:t>la</w:t>
                              </w:r>
                              <w:r>
                                <w:rPr>
                                  <w:spacing w:val="-11"/>
                                </w:rPr>
                                <w:t xml:space="preserve"> </w:t>
                              </w:r>
                              <w:r>
                                <w:t>partida</w:t>
                              </w:r>
                              <w:r>
                                <w:rPr>
                                  <w:spacing w:val="-11"/>
                                </w:rPr>
                                <w:t xml:space="preserve"> </w:t>
                              </w:r>
                              <w:r>
                                <w:t>presupuestaria</w:t>
                              </w:r>
                              <w:r>
                                <w:rPr>
                                  <w:spacing w:val="-11"/>
                                </w:rPr>
                                <w:t xml:space="preserve"> </w:t>
                              </w:r>
                              <w:r>
                                <w:t>920</w:t>
                              </w:r>
                              <w:r>
                                <w:rPr>
                                  <w:spacing w:val="-11"/>
                                </w:rPr>
                                <w:t xml:space="preserve"> </w:t>
                              </w:r>
                              <w:r>
                                <w:t>62400</w:t>
                              </w:r>
                              <w:r>
                                <w:rPr>
                                  <w:spacing w:val="-11"/>
                                </w:rPr>
                                <w:t xml:space="preserve"> </w:t>
                              </w:r>
                              <w:r>
                                <w:t>“Administración</w:t>
                              </w:r>
                              <w:r>
                                <w:rPr>
                                  <w:spacing w:val="-11"/>
                                </w:rPr>
                                <w:t xml:space="preserve"> </w:t>
                              </w:r>
                              <w:r>
                                <w:t>General.</w:t>
                              </w:r>
                              <w:r>
                                <w:rPr>
                                  <w:spacing w:val="-8"/>
                                </w:rPr>
                                <w:t xml:space="preserve"> </w:t>
                              </w:r>
                              <w:r>
                                <w:t>Vehículos”.</w:t>
                              </w:r>
                            </w:p>
                            <w:p w14:paraId="5FE46070" w14:textId="77777777" w:rsidR="00F71B1D" w:rsidRDefault="00F71B1D">
                              <w:pPr>
                                <w:spacing w:before="119"/>
                              </w:pPr>
                            </w:p>
                            <w:p w14:paraId="57548CCA" w14:textId="77777777" w:rsidR="00F71B1D" w:rsidRDefault="00000000">
                              <w:pPr>
                                <w:ind w:left="620"/>
                                <w:jc w:val="both"/>
                                <w:rPr>
                                  <w:rFonts w:ascii="Arial"/>
                                  <w:b/>
                                </w:rPr>
                              </w:pPr>
                              <w:r>
                                <w:rPr>
                                  <w:rFonts w:ascii="Arial"/>
                                  <w:b/>
                                </w:rPr>
                                <w:t>7.-</w:t>
                              </w:r>
                              <w:r>
                                <w:rPr>
                                  <w:rFonts w:ascii="Arial"/>
                                  <w:b/>
                                  <w:spacing w:val="-8"/>
                                </w:rPr>
                                <w:t xml:space="preserve"> </w:t>
                              </w:r>
                              <w:r>
                                <w:rPr>
                                  <w:rFonts w:ascii="Arial"/>
                                  <w:b/>
                                  <w:u w:val="single"/>
                                </w:rPr>
                                <w:t>VALOR</w:t>
                              </w:r>
                              <w:r>
                                <w:rPr>
                                  <w:rFonts w:ascii="Arial"/>
                                  <w:b/>
                                  <w:spacing w:val="-7"/>
                                  <w:u w:val="single"/>
                                </w:rPr>
                                <w:t xml:space="preserve"> </w:t>
                              </w:r>
                              <w:r>
                                <w:rPr>
                                  <w:rFonts w:ascii="Arial"/>
                                  <w:b/>
                                  <w:u w:val="single"/>
                                </w:rPr>
                                <w:t>ESTIMADO</w:t>
                              </w:r>
                              <w:r>
                                <w:rPr>
                                  <w:rFonts w:ascii="Arial"/>
                                  <w:b/>
                                  <w:spacing w:val="-11"/>
                                  <w:u w:val="single"/>
                                </w:rPr>
                                <w:t xml:space="preserve"> </w:t>
                              </w:r>
                              <w:r>
                                <w:rPr>
                                  <w:rFonts w:ascii="Arial"/>
                                  <w:b/>
                                  <w:u w:val="single"/>
                                </w:rPr>
                                <w:t>DEL</w:t>
                              </w:r>
                              <w:r>
                                <w:rPr>
                                  <w:rFonts w:ascii="Arial"/>
                                  <w:b/>
                                  <w:spacing w:val="-11"/>
                                  <w:u w:val="single"/>
                                </w:rPr>
                                <w:t xml:space="preserve"> </w:t>
                              </w:r>
                              <w:r>
                                <w:rPr>
                                  <w:rFonts w:ascii="Arial"/>
                                  <w:b/>
                                  <w:spacing w:val="-2"/>
                                  <w:u w:val="single"/>
                                </w:rPr>
                                <w:t>CONTRATO</w:t>
                              </w:r>
                            </w:p>
                            <w:p w14:paraId="61AA14FF" w14:textId="77777777" w:rsidR="00F71B1D" w:rsidRDefault="00000000">
                              <w:pPr>
                                <w:spacing w:before="112" w:line="244" w:lineRule="auto"/>
                                <w:ind w:left="563" w:right="18" w:firstLine="708"/>
                                <w:jc w:val="both"/>
                              </w:pPr>
                              <w:r>
                                <w:rPr>
                                  <w:rFonts w:ascii="Arial" w:hAnsi="Arial"/>
                                  <w:b/>
                                </w:rPr>
                                <w:t>7</w:t>
                              </w:r>
                              <w:r>
                                <w:rPr>
                                  <w:color w:val="000000"/>
                                  <w:shd w:val="clear" w:color="auto" w:fill="FFFFFF"/>
                                </w:rPr>
                                <w:t>.</w:t>
                              </w:r>
                              <w:r>
                                <w:rPr>
                                  <w:rFonts w:ascii="Arial" w:hAnsi="Arial"/>
                                  <w:b/>
                                  <w:color w:val="000000"/>
                                  <w:shd w:val="clear" w:color="auto" w:fill="FFFFFF"/>
                                </w:rPr>
                                <w:t xml:space="preserve">1.- </w:t>
                              </w:r>
                              <w:r>
                                <w:rPr>
                                  <w:color w:val="000000"/>
                                </w:rPr>
                                <w:t>De</w:t>
                              </w:r>
                              <w:r>
                                <w:rPr>
                                  <w:color w:val="000000"/>
                                  <w:spacing w:val="-2"/>
                                </w:rPr>
                                <w:t xml:space="preserve"> </w:t>
                              </w:r>
                              <w:r>
                                <w:rPr>
                                  <w:color w:val="000000"/>
                                </w:rPr>
                                <w:t>conformidad con el artículo 101 de la LCSP, el</w:t>
                              </w:r>
                              <w:r>
                                <w:rPr>
                                  <w:color w:val="000000"/>
                                  <w:spacing w:val="-4"/>
                                </w:rPr>
                                <w:t xml:space="preserve"> </w:t>
                              </w:r>
                              <w:r>
                                <w:rPr>
                                  <w:color w:val="000000"/>
                                </w:rPr>
                                <w:t>valor estimado del</w:t>
                              </w:r>
                              <w:r>
                                <w:rPr>
                                  <w:color w:val="000000"/>
                                  <w:spacing w:val="-2"/>
                                </w:rPr>
                                <w:t xml:space="preserve"> </w:t>
                              </w:r>
                              <w:r>
                                <w:rPr>
                                  <w:color w:val="000000"/>
                                </w:rPr>
                                <w:t>contrato será determinado por el importe total, sin incluir el IGIC, y las posibles prórrogas o modificaciones que</w:t>
                              </w:r>
                              <w:r>
                                <w:rPr>
                                  <w:color w:val="000000"/>
                                  <w:spacing w:val="-1"/>
                                </w:rPr>
                                <w:t xml:space="preserve"> </w:t>
                              </w:r>
                              <w:r>
                                <w:rPr>
                                  <w:color w:val="000000"/>
                                </w:rPr>
                                <w:t>se</w:t>
                              </w:r>
                              <w:r>
                                <w:rPr>
                                  <w:color w:val="000000"/>
                                  <w:spacing w:val="-1"/>
                                </w:rPr>
                                <w:t xml:space="preserve"> </w:t>
                              </w:r>
                              <w:r>
                                <w:rPr>
                                  <w:color w:val="000000"/>
                                </w:rPr>
                                <w:t>prevean</w:t>
                              </w:r>
                              <w:r>
                                <w:rPr>
                                  <w:color w:val="000000"/>
                                  <w:spacing w:val="-1"/>
                                </w:rPr>
                                <w:t xml:space="preserve"> </w:t>
                              </w:r>
                              <w:r>
                                <w:rPr>
                                  <w:color w:val="000000"/>
                                </w:rPr>
                                <w:t>en</w:t>
                              </w:r>
                              <w:r>
                                <w:rPr>
                                  <w:color w:val="000000"/>
                                  <w:spacing w:val="-1"/>
                                </w:rPr>
                                <w:t xml:space="preserve"> </w:t>
                              </w:r>
                              <w:r>
                                <w:rPr>
                                  <w:color w:val="000000"/>
                                </w:rPr>
                                <w:t>el</w:t>
                              </w:r>
                              <w:r>
                                <w:rPr>
                                  <w:color w:val="000000"/>
                                  <w:spacing w:val="-2"/>
                                </w:rPr>
                                <w:t xml:space="preserve"> </w:t>
                              </w:r>
                              <w:r>
                                <w:rPr>
                                  <w:color w:val="000000"/>
                                </w:rPr>
                                <w:t>presente pliego.</w:t>
                              </w:r>
                            </w:p>
                          </w:txbxContent>
                        </wps:txbx>
                        <wps:bodyPr wrap="square" lIns="0" tIns="0" rIns="0" bIns="0" rtlCol="0">
                          <a:noAutofit/>
                        </wps:bodyPr>
                      </wps:wsp>
                    </wpg:wgp>
                  </a:graphicData>
                </a:graphic>
              </wp:anchor>
            </w:drawing>
          </mc:Choice>
          <mc:Fallback>
            <w:pict>
              <v:group w14:anchorId="03563F8E" id="Group 38" o:spid="_x0000_s1036" style="position:absolute;left:0;text-align:left;margin-left:56.9pt;margin-top:-187.7pt;width:468.95pt;height:158.8pt;z-index:15738368;mso-wrap-distance-left:0;mso-wrap-distance-right:0;mso-position-horizontal-relative:page" coordsize="59556,20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">
                <v:shape id="Graphic 39" o:spid="_x0000_s1037" style="position:absolute;left:146;top:1811;width:59411;height:12776;visibility:visible;mso-wrap-style:square;v-text-anchor:top" coordsize="5941060,127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" path="m5940539,1117092l,1117092r,160020l5940539,1277112r,-160020xem5940539,l324599,r,199644l324599,359664r5615940,l5940539,199644,5940539,xe" stroked="f">
                  <v:path arrowok="t"/>
                </v:shape>
                <v:shape id="Graphic 40" o:spid="_x0000_s1038" style="position:absolute;left:33;width:13;height:19996;visibility:visible;mso-wrap-style:square;v-text-anchor:top" coordsize="1270,199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" path="m,1999233l,e" filled="f" strokecolor="blue" strokeweight=".18814mm">
                  <v:path arrowok="t"/>
                </v:shape>
                <v:shape id="Textbox 41" o:spid="_x0000_s1039" type="#_x0000_t202" style="position:absolute;width:59556;height:20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2C0A483D" w14:textId="77777777" w:rsidR="00F71B1D" w:rsidRDefault="00F71B1D">
                        <w:pPr>
                          <w:rPr>
                            <w:rFonts w:ascii="Courier New"/>
                          </w:rPr>
                        </w:pPr>
                      </w:p>
                      <w:p w14:paraId="218216CA" w14:textId="77777777" w:rsidR="00F71B1D" w:rsidRDefault="00F71B1D">
                        <w:pPr>
                          <w:spacing w:before="101"/>
                          <w:rPr>
                            <w:rFonts w:ascii="Courier New"/>
                          </w:rPr>
                        </w:pPr>
                      </w:p>
                      <w:p w14:paraId="16B119EE" w14:textId="77777777" w:rsidR="00F71B1D" w:rsidRDefault="00000000">
                        <w:pPr>
                          <w:ind w:left="563"/>
                          <w:jc w:val="both"/>
                          <w:rPr>
                            <w:rFonts w:ascii="Arial" w:hAnsi="Arial"/>
                            <w:b/>
                          </w:rPr>
                        </w:pPr>
                        <w:r>
                          <w:rPr>
                            <w:rFonts w:ascii="Arial" w:hAnsi="Arial"/>
                            <w:b/>
                            <w:spacing w:val="-4"/>
                          </w:rPr>
                          <w:t>6.-</w:t>
                        </w:r>
                        <w:r>
                          <w:rPr>
                            <w:rFonts w:ascii="Arial" w:hAnsi="Arial"/>
                            <w:b/>
                            <w:spacing w:val="-2"/>
                          </w:rPr>
                          <w:t xml:space="preserve"> </w:t>
                        </w:r>
                        <w:r>
                          <w:rPr>
                            <w:rFonts w:ascii="Arial" w:hAnsi="Arial"/>
                            <w:b/>
                            <w:spacing w:val="-4"/>
                            <w:u w:val="single"/>
                          </w:rPr>
                          <w:t>EXISTENCIA</w:t>
                        </w:r>
                        <w:r>
                          <w:rPr>
                            <w:rFonts w:ascii="Arial" w:hAnsi="Arial"/>
                            <w:b/>
                            <w:spacing w:val="-9"/>
                            <w:u w:val="single"/>
                          </w:rPr>
                          <w:t xml:space="preserve"> </w:t>
                        </w:r>
                        <w:r>
                          <w:rPr>
                            <w:rFonts w:ascii="Arial" w:hAnsi="Arial"/>
                            <w:b/>
                            <w:spacing w:val="-4"/>
                            <w:u w:val="single"/>
                          </w:rPr>
                          <w:t>DE</w:t>
                        </w:r>
                        <w:r>
                          <w:rPr>
                            <w:rFonts w:ascii="Arial" w:hAnsi="Arial"/>
                            <w:b/>
                            <w:spacing w:val="-3"/>
                            <w:u w:val="single"/>
                          </w:rPr>
                          <w:t xml:space="preserve"> </w:t>
                        </w:r>
                        <w:r>
                          <w:rPr>
                            <w:rFonts w:ascii="Arial" w:hAnsi="Arial"/>
                            <w:b/>
                            <w:spacing w:val="-4"/>
                            <w:u w:val="single"/>
                          </w:rPr>
                          <w:t>CRÉDITO</w:t>
                        </w:r>
                        <w:r>
                          <w:rPr>
                            <w:rFonts w:ascii="Arial" w:hAnsi="Arial"/>
                            <w:b/>
                            <w:spacing w:val="-2"/>
                            <w:u w:val="single"/>
                          </w:rPr>
                          <w:t xml:space="preserve"> </w:t>
                        </w:r>
                        <w:r>
                          <w:rPr>
                            <w:rFonts w:ascii="Arial" w:hAnsi="Arial"/>
                            <w:b/>
                            <w:spacing w:val="-4"/>
                            <w:u w:val="single"/>
                          </w:rPr>
                          <w:t>PRESUPUESTARIO</w:t>
                        </w:r>
                      </w:p>
                      <w:p w14:paraId="233C6B12" w14:textId="77777777" w:rsidR="00F71B1D" w:rsidRDefault="00000000">
                        <w:pPr>
                          <w:spacing w:before="62" w:line="244" w:lineRule="auto"/>
                          <w:ind w:left="563" w:right="20"/>
                          <w:jc w:val="both"/>
                        </w:pPr>
                        <w:r>
                          <w:t>Existe</w:t>
                        </w:r>
                        <w:r>
                          <w:rPr>
                            <w:spacing w:val="-12"/>
                          </w:rPr>
                          <w:t xml:space="preserve"> </w:t>
                        </w:r>
                        <w:r>
                          <w:t>el</w:t>
                        </w:r>
                        <w:r>
                          <w:rPr>
                            <w:spacing w:val="-13"/>
                          </w:rPr>
                          <w:t xml:space="preserve"> </w:t>
                        </w:r>
                        <w:r>
                          <w:t>crédito</w:t>
                        </w:r>
                        <w:r>
                          <w:rPr>
                            <w:spacing w:val="-12"/>
                          </w:rPr>
                          <w:t xml:space="preserve"> </w:t>
                        </w:r>
                        <w:r>
                          <w:t>presupuestario</w:t>
                        </w:r>
                        <w:r>
                          <w:rPr>
                            <w:spacing w:val="-12"/>
                          </w:rPr>
                          <w:t xml:space="preserve"> </w:t>
                        </w:r>
                        <w:r>
                          <w:t>preciso</w:t>
                        </w:r>
                        <w:r>
                          <w:rPr>
                            <w:spacing w:val="-13"/>
                          </w:rPr>
                          <w:t xml:space="preserve"> </w:t>
                        </w:r>
                        <w:r>
                          <w:t>para</w:t>
                        </w:r>
                        <w:r>
                          <w:rPr>
                            <w:spacing w:val="-13"/>
                          </w:rPr>
                          <w:t xml:space="preserve"> </w:t>
                        </w:r>
                        <w:r>
                          <w:t>atender</w:t>
                        </w:r>
                        <w:r>
                          <w:rPr>
                            <w:spacing w:val="-11"/>
                          </w:rPr>
                          <w:t xml:space="preserve"> </w:t>
                        </w:r>
                        <w:r>
                          <w:t>a</w:t>
                        </w:r>
                        <w:r>
                          <w:rPr>
                            <w:spacing w:val="-12"/>
                          </w:rPr>
                          <w:t xml:space="preserve"> </w:t>
                        </w:r>
                        <w:r>
                          <w:t>las</w:t>
                        </w:r>
                        <w:r>
                          <w:rPr>
                            <w:spacing w:val="-13"/>
                          </w:rPr>
                          <w:t xml:space="preserve"> </w:t>
                        </w:r>
                        <w:r>
                          <w:t>obligaciones</w:t>
                        </w:r>
                        <w:r>
                          <w:rPr>
                            <w:spacing w:val="-13"/>
                          </w:rPr>
                          <w:t xml:space="preserve"> </w:t>
                        </w:r>
                        <w:r>
                          <w:t>económicas</w:t>
                        </w:r>
                        <w:r>
                          <w:rPr>
                            <w:spacing w:val="-10"/>
                          </w:rPr>
                          <w:t xml:space="preserve"> </w:t>
                        </w:r>
                        <w:r>
                          <w:t>que</w:t>
                        </w:r>
                        <w:r>
                          <w:rPr>
                            <w:spacing w:val="-13"/>
                          </w:rPr>
                          <w:t xml:space="preserve"> </w:t>
                        </w:r>
                        <w:r>
                          <w:t>se deriven</w:t>
                        </w:r>
                        <w:r>
                          <w:rPr>
                            <w:spacing w:val="-4"/>
                          </w:rPr>
                          <w:t xml:space="preserve"> </w:t>
                        </w:r>
                        <w:r>
                          <w:t>de</w:t>
                        </w:r>
                        <w:r>
                          <w:rPr>
                            <w:spacing w:val="-4"/>
                          </w:rPr>
                          <w:t xml:space="preserve"> </w:t>
                        </w:r>
                        <w:r>
                          <w:t>la</w:t>
                        </w:r>
                        <w:r>
                          <w:rPr>
                            <w:spacing w:val="-4"/>
                          </w:rPr>
                          <w:t xml:space="preserve"> </w:t>
                        </w:r>
                        <w:r>
                          <w:t>presente</w:t>
                        </w:r>
                        <w:r>
                          <w:rPr>
                            <w:spacing w:val="-6"/>
                          </w:rPr>
                          <w:t xml:space="preserve"> </w:t>
                        </w:r>
                        <w:r>
                          <w:t>contratación</w:t>
                        </w:r>
                        <w:r>
                          <w:rPr>
                            <w:spacing w:val="-4"/>
                          </w:rPr>
                          <w:t xml:space="preserve"> </w:t>
                        </w:r>
                        <w:r>
                          <w:t>para</w:t>
                        </w:r>
                        <w:r>
                          <w:rPr>
                            <w:spacing w:val="-4"/>
                          </w:rPr>
                          <w:t xml:space="preserve"> </w:t>
                        </w:r>
                        <w:r>
                          <w:t>el</w:t>
                        </w:r>
                        <w:r>
                          <w:rPr>
                            <w:spacing w:val="-5"/>
                          </w:rPr>
                          <w:t xml:space="preserve"> </w:t>
                        </w:r>
                        <w:r>
                          <w:t>ejercicio</w:t>
                        </w:r>
                        <w:r>
                          <w:rPr>
                            <w:spacing w:val="-4"/>
                          </w:rPr>
                          <w:t xml:space="preserve"> </w:t>
                        </w:r>
                        <w:r>
                          <w:t>2025</w:t>
                        </w:r>
                        <w:r>
                          <w:rPr>
                            <w:spacing w:val="-4"/>
                          </w:rPr>
                          <w:t xml:space="preserve"> </w:t>
                        </w:r>
                        <w:r>
                          <w:t>por</w:t>
                        </w:r>
                        <w:r>
                          <w:rPr>
                            <w:spacing w:val="-2"/>
                          </w:rPr>
                          <w:t xml:space="preserve"> </w:t>
                        </w:r>
                        <w:r>
                          <w:t>importe</w:t>
                        </w:r>
                        <w:r>
                          <w:rPr>
                            <w:spacing w:val="-4"/>
                          </w:rPr>
                          <w:t xml:space="preserve"> </w:t>
                        </w:r>
                        <w:r>
                          <w:t>de</w:t>
                        </w:r>
                        <w:r>
                          <w:rPr>
                            <w:spacing w:val="-6"/>
                          </w:rPr>
                          <w:t xml:space="preserve"> </w:t>
                        </w:r>
                        <w:r>
                          <w:t>273.122,85</w:t>
                        </w:r>
                        <w:r>
                          <w:rPr>
                            <w:spacing w:val="-2"/>
                          </w:rPr>
                          <w:t xml:space="preserve"> </w:t>
                        </w:r>
                        <w:r>
                          <w:t>€</w:t>
                        </w:r>
                        <w:r>
                          <w:rPr>
                            <w:spacing w:val="-4"/>
                          </w:rPr>
                          <w:t xml:space="preserve"> </w:t>
                        </w:r>
                        <w:r>
                          <w:t>con cargo</w:t>
                        </w:r>
                        <w:r>
                          <w:rPr>
                            <w:spacing w:val="-9"/>
                          </w:rPr>
                          <w:t xml:space="preserve"> </w:t>
                        </w:r>
                        <w:r>
                          <w:t>a</w:t>
                        </w:r>
                        <w:r>
                          <w:rPr>
                            <w:spacing w:val="-11"/>
                          </w:rPr>
                          <w:t xml:space="preserve"> </w:t>
                        </w:r>
                        <w:r>
                          <w:t>la</w:t>
                        </w:r>
                        <w:r>
                          <w:rPr>
                            <w:spacing w:val="-11"/>
                          </w:rPr>
                          <w:t xml:space="preserve"> </w:t>
                        </w:r>
                        <w:r>
                          <w:t>partida</w:t>
                        </w:r>
                        <w:r>
                          <w:rPr>
                            <w:spacing w:val="-11"/>
                          </w:rPr>
                          <w:t xml:space="preserve"> </w:t>
                        </w:r>
                        <w:r>
                          <w:t>presupuestaria</w:t>
                        </w:r>
                        <w:r>
                          <w:rPr>
                            <w:spacing w:val="-11"/>
                          </w:rPr>
                          <w:t xml:space="preserve"> </w:t>
                        </w:r>
                        <w:r>
                          <w:t>920</w:t>
                        </w:r>
                        <w:r>
                          <w:rPr>
                            <w:spacing w:val="-11"/>
                          </w:rPr>
                          <w:t xml:space="preserve"> </w:t>
                        </w:r>
                        <w:r>
                          <w:t>62400</w:t>
                        </w:r>
                        <w:r>
                          <w:rPr>
                            <w:spacing w:val="-11"/>
                          </w:rPr>
                          <w:t xml:space="preserve"> </w:t>
                        </w:r>
                        <w:r>
                          <w:t>“Administración</w:t>
                        </w:r>
                        <w:r>
                          <w:rPr>
                            <w:spacing w:val="-11"/>
                          </w:rPr>
                          <w:t xml:space="preserve"> </w:t>
                        </w:r>
                        <w:r>
                          <w:t>General.</w:t>
                        </w:r>
                        <w:r>
                          <w:rPr>
                            <w:spacing w:val="-8"/>
                          </w:rPr>
                          <w:t xml:space="preserve"> </w:t>
                        </w:r>
                        <w:r>
                          <w:t>Vehículos”.</w:t>
                        </w:r>
                      </w:p>
                      <w:p w14:paraId="5FE46070" w14:textId="77777777" w:rsidR="00F71B1D" w:rsidRDefault="00F71B1D">
                        <w:pPr>
                          <w:spacing w:before="119"/>
                        </w:pPr>
                      </w:p>
                      <w:p w14:paraId="57548CCA" w14:textId="77777777" w:rsidR="00F71B1D" w:rsidRDefault="00000000">
                        <w:pPr>
                          <w:ind w:left="620"/>
                          <w:jc w:val="both"/>
                          <w:rPr>
                            <w:rFonts w:ascii="Arial"/>
                            <w:b/>
                          </w:rPr>
                        </w:pPr>
                        <w:r>
                          <w:rPr>
                            <w:rFonts w:ascii="Arial"/>
                            <w:b/>
                          </w:rPr>
                          <w:t>7.-</w:t>
                        </w:r>
                        <w:r>
                          <w:rPr>
                            <w:rFonts w:ascii="Arial"/>
                            <w:b/>
                            <w:spacing w:val="-8"/>
                          </w:rPr>
                          <w:t xml:space="preserve"> </w:t>
                        </w:r>
                        <w:r>
                          <w:rPr>
                            <w:rFonts w:ascii="Arial"/>
                            <w:b/>
                            <w:u w:val="single"/>
                          </w:rPr>
                          <w:t>VALOR</w:t>
                        </w:r>
                        <w:r>
                          <w:rPr>
                            <w:rFonts w:ascii="Arial"/>
                            <w:b/>
                            <w:spacing w:val="-7"/>
                            <w:u w:val="single"/>
                          </w:rPr>
                          <w:t xml:space="preserve"> </w:t>
                        </w:r>
                        <w:r>
                          <w:rPr>
                            <w:rFonts w:ascii="Arial"/>
                            <w:b/>
                            <w:u w:val="single"/>
                          </w:rPr>
                          <w:t>ESTIMADO</w:t>
                        </w:r>
                        <w:r>
                          <w:rPr>
                            <w:rFonts w:ascii="Arial"/>
                            <w:b/>
                            <w:spacing w:val="-11"/>
                            <w:u w:val="single"/>
                          </w:rPr>
                          <w:t xml:space="preserve"> </w:t>
                        </w:r>
                        <w:r>
                          <w:rPr>
                            <w:rFonts w:ascii="Arial"/>
                            <w:b/>
                            <w:u w:val="single"/>
                          </w:rPr>
                          <w:t>DEL</w:t>
                        </w:r>
                        <w:r>
                          <w:rPr>
                            <w:rFonts w:ascii="Arial"/>
                            <w:b/>
                            <w:spacing w:val="-11"/>
                            <w:u w:val="single"/>
                          </w:rPr>
                          <w:t xml:space="preserve"> </w:t>
                        </w:r>
                        <w:r>
                          <w:rPr>
                            <w:rFonts w:ascii="Arial"/>
                            <w:b/>
                            <w:spacing w:val="-2"/>
                            <w:u w:val="single"/>
                          </w:rPr>
                          <w:t>CONTRATO</w:t>
                        </w:r>
                      </w:p>
                      <w:p w14:paraId="61AA14FF" w14:textId="77777777" w:rsidR="00F71B1D" w:rsidRDefault="00000000">
                        <w:pPr>
                          <w:spacing w:before="112" w:line="244" w:lineRule="auto"/>
                          <w:ind w:left="563" w:right="18" w:firstLine="708"/>
                          <w:jc w:val="both"/>
                        </w:pPr>
                        <w:r>
                          <w:rPr>
                            <w:rFonts w:ascii="Arial" w:hAnsi="Arial"/>
                            <w:b/>
                          </w:rPr>
                          <w:t>7</w:t>
                        </w:r>
                        <w:r>
                          <w:rPr>
                            <w:color w:val="000000"/>
                            <w:shd w:val="clear" w:color="auto" w:fill="FFFFFF"/>
                          </w:rPr>
                          <w:t>.</w:t>
                        </w:r>
                        <w:r>
                          <w:rPr>
                            <w:rFonts w:ascii="Arial" w:hAnsi="Arial"/>
                            <w:b/>
                            <w:color w:val="000000"/>
                            <w:shd w:val="clear" w:color="auto" w:fill="FFFFFF"/>
                          </w:rPr>
                          <w:t xml:space="preserve">1.- </w:t>
                        </w:r>
                        <w:r>
                          <w:rPr>
                            <w:color w:val="000000"/>
                          </w:rPr>
                          <w:t>De</w:t>
                        </w:r>
                        <w:r>
                          <w:rPr>
                            <w:color w:val="000000"/>
                            <w:spacing w:val="-2"/>
                          </w:rPr>
                          <w:t xml:space="preserve"> </w:t>
                        </w:r>
                        <w:r>
                          <w:rPr>
                            <w:color w:val="000000"/>
                          </w:rPr>
                          <w:t>conformidad con el artículo 101 de la LCSP, el</w:t>
                        </w:r>
                        <w:r>
                          <w:rPr>
                            <w:color w:val="000000"/>
                            <w:spacing w:val="-4"/>
                          </w:rPr>
                          <w:t xml:space="preserve"> </w:t>
                        </w:r>
                        <w:r>
                          <w:rPr>
                            <w:color w:val="000000"/>
                          </w:rPr>
                          <w:t>valor estimado del</w:t>
                        </w:r>
                        <w:r>
                          <w:rPr>
                            <w:color w:val="000000"/>
                            <w:spacing w:val="-2"/>
                          </w:rPr>
                          <w:t xml:space="preserve"> </w:t>
                        </w:r>
                        <w:r>
                          <w:rPr>
                            <w:color w:val="000000"/>
                          </w:rPr>
                          <w:t>contrato será determinado por el importe total, sin incluir el IGIC, y las posibles prórrogas o modificaciones que</w:t>
                        </w:r>
                        <w:r>
                          <w:rPr>
                            <w:color w:val="000000"/>
                            <w:spacing w:val="-1"/>
                          </w:rPr>
                          <w:t xml:space="preserve"> </w:t>
                        </w:r>
                        <w:r>
                          <w:rPr>
                            <w:color w:val="000000"/>
                          </w:rPr>
                          <w:t>se</w:t>
                        </w:r>
                        <w:r>
                          <w:rPr>
                            <w:color w:val="000000"/>
                            <w:spacing w:val="-1"/>
                          </w:rPr>
                          <w:t xml:space="preserve"> </w:t>
                        </w:r>
                        <w:r>
                          <w:rPr>
                            <w:color w:val="000000"/>
                          </w:rPr>
                          <w:t>prevean</w:t>
                        </w:r>
                        <w:r>
                          <w:rPr>
                            <w:color w:val="000000"/>
                            <w:spacing w:val="-1"/>
                          </w:rPr>
                          <w:t xml:space="preserve"> </w:t>
                        </w:r>
                        <w:r>
                          <w:rPr>
                            <w:color w:val="000000"/>
                          </w:rPr>
                          <w:t>en</w:t>
                        </w:r>
                        <w:r>
                          <w:rPr>
                            <w:color w:val="000000"/>
                            <w:spacing w:val="-1"/>
                          </w:rPr>
                          <w:t xml:space="preserve"> </w:t>
                        </w:r>
                        <w:r>
                          <w:rPr>
                            <w:color w:val="000000"/>
                          </w:rPr>
                          <w:t>el</w:t>
                        </w:r>
                        <w:r>
                          <w:rPr>
                            <w:color w:val="000000"/>
                            <w:spacing w:val="-2"/>
                          </w:rPr>
                          <w:t xml:space="preserve"> </w:t>
                        </w:r>
                        <w:r>
                          <w:rPr>
                            <w:color w:val="000000"/>
                          </w:rPr>
                          <w:t>presente pliego.</w:t>
                        </w:r>
                      </w:p>
                    </w:txbxContent>
                  </v:textbox>
                </v:shape>
                <w10:wrap anchorx="page"/>
              </v:group>
            </w:pict>
          </mc:Fallback>
        </mc:AlternateContent>
      </w: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7FC3C210"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13F8E1BE"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4DF8E84D" w14:textId="77777777" w:rsidR="00F71B1D" w:rsidRDefault="00000000">
      <w:pPr>
        <w:pStyle w:val="Textoindependiente"/>
        <w:rPr>
          <w:rFonts w:ascii="Courier New"/>
          <w:sz w:val="20"/>
        </w:rPr>
      </w:pPr>
      <w:r>
        <w:rPr>
          <w:rFonts w:ascii="Courier New"/>
          <w:noProof/>
          <w:sz w:val="20"/>
        </w:rPr>
        <w:lastRenderedPageBreak/>
        <mc:AlternateContent>
          <mc:Choice Requires="wpg">
            <w:drawing>
              <wp:anchor distT="0" distB="0" distL="0" distR="0" simplePos="0" relativeHeight="486022656" behindDoc="1" locked="0" layoutInCell="1" allowOverlap="1" wp14:anchorId="4D9640FA" wp14:editId="18478C64">
                <wp:simplePos x="0" y="0"/>
                <wp:positionH relativeFrom="page">
                  <wp:posOffset>0</wp:posOffset>
                </wp:positionH>
                <wp:positionV relativeFrom="page">
                  <wp:posOffset>4420230</wp:posOffset>
                </wp:positionV>
                <wp:extent cx="6477000" cy="627253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43" name="Image 43"/>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44" name="Image 44"/>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2E1BC591" id="Group 42" o:spid="_x0000_s1026" style="position:absolute;margin-left:0;margin-top:348.05pt;width:510pt;height:493.9pt;z-index:-17293824;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">
                <v:shape id="Image 43"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">
                  <v:imagedata r:id="rId9" o:title=""/>
                </v:shape>
                <v:shape id="Image 44"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">
                  <v:imagedata r:id="rId10" o:title=""/>
                </v:shape>
                <w10:wrap anchorx="page" anchory="page"/>
              </v:group>
            </w:pict>
          </mc:Fallback>
        </mc:AlternateContent>
      </w:r>
      <w:r>
        <w:rPr>
          <w:rFonts w:ascii="Courier New"/>
          <w:noProof/>
          <w:sz w:val="20"/>
        </w:rPr>
        <mc:AlternateContent>
          <mc:Choice Requires="wps">
            <w:drawing>
              <wp:anchor distT="0" distB="0" distL="0" distR="0" simplePos="0" relativeHeight="15740416" behindDoc="0" locked="0" layoutInCell="1" allowOverlap="1" wp14:anchorId="0BE19C71" wp14:editId="693B52CC">
                <wp:simplePos x="0" y="0"/>
                <wp:positionH relativeFrom="page">
                  <wp:posOffset>245213</wp:posOffset>
                </wp:positionH>
                <wp:positionV relativeFrom="page">
                  <wp:posOffset>3562177</wp:posOffset>
                </wp:positionV>
                <wp:extent cx="481965" cy="573341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3DE92C04"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54A7177" w14:textId="77777777" w:rsidR="00F71B1D" w:rsidRDefault="00000000">
                            <w:pPr>
                              <w:spacing w:before="10"/>
                              <w:ind w:left="20"/>
                              <w:rPr>
                                <w:rFonts w:ascii="Arial MT"/>
                                <w:sz w:val="16"/>
                              </w:rPr>
                            </w:pPr>
                            <w:hyperlink r:id="rId26">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0BE19C71" id="Textbox 45" o:spid="_x0000_s1040" type="#_x0000_t202" style="position:absolute;margin-left:19.3pt;margin-top:280.5pt;width:37.95pt;height:451.45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AspUJxowEAADEDAAAOAAAAAAAAAAAAAAAAAC4CAABkcnMvZTJvRG9jLnhtbFBLAQItABQABgAI&#10;AAAAIQBTdmXT3wAAAAsBAAAPAAAAAAAAAAAAAAAAAP0DAABkcnMvZG93bnJldi54bWxQSwUGAAAA&#10;AAQABADzAAAACQUAAAAA&#10;" filled="f" stroked="f">
                <v:textbox style="layout-flow:vertical;mso-layout-flow-alt:bottom-to-top" inset="0,0,0,0">
                  <w:txbxContent>
                    <w:p w14:paraId="3DE92C04"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54A7177" w14:textId="77777777" w:rsidR="00F71B1D" w:rsidRDefault="00000000">
                      <w:pPr>
                        <w:spacing w:before="10"/>
                        <w:ind w:left="20"/>
                        <w:rPr>
                          <w:rFonts w:ascii="Arial MT"/>
                          <w:sz w:val="16"/>
                        </w:rPr>
                      </w:pPr>
                      <w:hyperlink r:id="rId27">
                        <w:r>
                          <w:rPr>
                            <w:rFonts w:ascii="Arial MT"/>
                            <w:color w:val="0000FF"/>
                            <w:spacing w:val="-2"/>
                            <w:sz w:val="16"/>
                          </w:rPr>
                          <w:t>http://sede.ayuntamientodetias.es/validacion</w:t>
                        </w:r>
                      </w:hyperlink>
                    </w:p>
                  </w:txbxContent>
                </v:textbox>
                <w10:wrap anchorx="page" anchory="page"/>
              </v:shape>
            </w:pict>
          </mc:Fallback>
        </mc:AlternateContent>
      </w:r>
    </w:p>
    <w:p w14:paraId="60F4A73D" w14:textId="77777777" w:rsidR="00F71B1D" w:rsidRDefault="00F71B1D">
      <w:pPr>
        <w:pStyle w:val="Textoindependiente"/>
        <w:spacing w:before="154"/>
        <w:rPr>
          <w:rFonts w:ascii="Courier New"/>
          <w:sz w:val="20"/>
        </w:rPr>
      </w:pPr>
    </w:p>
    <w:tbl>
      <w:tblPr>
        <w:tblStyle w:val="TableNormal"/>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1982"/>
        <w:gridCol w:w="1984"/>
        <w:gridCol w:w="1984"/>
      </w:tblGrid>
      <w:tr w:rsidR="00F71B1D" w14:paraId="250DD36D" w14:textId="77777777">
        <w:trPr>
          <w:trHeight w:val="506"/>
        </w:trPr>
        <w:tc>
          <w:tcPr>
            <w:tcW w:w="1987" w:type="dxa"/>
          </w:tcPr>
          <w:p w14:paraId="24C0C420" w14:textId="77777777" w:rsidR="00F71B1D" w:rsidRDefault="00000000">
            <w:pPr>
              <w:pStyle w:val="TableParagraph"/>
              <w:spacing w:before="3"/>
              <w:ind w:left="11"/>
              <w:jc w:val="center"/>
              <w:rPr>
                <w:rFonts w:ascii="Microsoft Sans Serif" w:hAnsi="Microsoft Sans Serif"/>
              </w:rPr>
            </w:pPr>
            <w:r>
              <w:rPr>
                <w:rFonts w:ascii="Microsoft Sans Serif" w:hAnsi="Microsoft Sans Serif"/>
              </w:rPr>
              <w:t>Nº</w:t>
            </w:r>
            <w:r>
              <w:rPr>
                <w:rFonts w:ascii="Microsoft Sans Serif" w:hAnsi="Microsoft Sans Serif"/>
                <w:spacing w:val="-8"/>
              </w:rPr>
              <w:t xml:space="preserve"> </w:t>
            </w:r>
            <w:r>
              <w:rPr>
                <w:rFonts w:ascii="Microsoft Sans Serif" w:hAnsi="Microsoft Sans Serif"/>
                <w:spacing w:val="-2"/>
              </w:rPr>
              <w:t>lotes</w:t>
            </w:r>
          </w:p>
        </w:tc>
        <w:tc>
          <w:tcPr>
            <w:tcW w:w="1982" w:type="dxa"/>
          </w:tcPr>
          <w:p w14:paraId="1230C7DC" w14:textId="77777777" w:rsidR="00F71B1D" w:rsidRDefault="00000000">
            <w:pPr>
              <w:pStyle w:val="TableParagraph"/>
              <w:spacing w:before="3"/>
              <w:ind w:left="104"/>
              <w:rPr>
                <w:rFonts w:ascii="Microsoft Sans Serif"/>
              </w:rPr>
            </w:pPr>
            <w:r>
              <w:rPr>
                <w:rFonts w:ascii="Microsoft Sans Serif"/>
                <w:spacing w:val="-2"/>
              </w:rPr>
              <w:t>Precio</w:t>
            </w:r>
            <w:r>
              <w:rPr>
                <w:rFonts w:ascii="Microsoft Sans Serif"/>
                <w:spacing w:val="-11"/>
              </w:rPr>
              <w:t xml:space="preserve"> </w:t>
            </w:r>
            <w:r>
              <w:rPr>
                <w:rFonts w:ascii="Microsoft Sans Serif"/>
                <w:spacing w:val="-2"/>
              </w:rPr>
              <w:t>sin</w:t>
            </w:r>
            <w:r>
              <w:rPr>
                <w:rFonts w:ascii="Microsoft Sans Serif"/>
                <w:spacing w:val="-11"/>
              </w:rPr>
              <w:t xml:space="preserve"> </w:t>
            </w:r>
            <w:r>
              <w:rPr>
                <w:rFonts w:ascii="Microsoft Sans Serif"/>
                <w:spacing w:val="-4"/>
              </w:rPr>
              <w:t>IGIC</w:t>
            </w:r>
          </w:p>
        </w:tc>
        <w:tc>
          <w:tcPr>
            <w:tcW w:w="1984" w:type="dxa"/>
          </w:tcPr>
          <w:p w14:paraId="746FFA4A" w14:textId="77777777" w:rsidR="00F71B1D" w:rsidRDefault="00000000">
            <w:pPr>
              <w:pStyle w:val="TableParagraph"/>
              <w:tabs>
                <w:tab w:val="left" w:pos="1593"/>
              </w:tabs>
              <w:spacing w:line="250" w:lineRule="atLeast"/>
              <w:ind w:left="108" w:right="89"/>
              <w:rPr>
                <w:rFonts w:ascii="Microsoft Sans Serif" w:hAnsi="Microsoft Sans Serif"/>
              </w:rPr>
            </w:pPr>
            <w:r>
              <w:rPr>
                <w:rFonts w:ascii="Microsoft Sans Serif" w:hAnsi="Microsoft Sans Serif"/>
                <w:spacing w:val="-2"/>
              </w:rPr>
              <w:t>Prórrogas</w:t>
            </w:r>
            <w:r>
              <w:rPr>
                <w:rFonts w:ascii="Microsoft Sans Serif" w:hAnsi="Microsoft Sans Serif"/>
              </w:rPr>
              <w:tab/>
            </w:r>
            <w:r>
              <w:rPr>
                <w:rFonts w:ascii="Microsoft Sans Serif" w:hAnsi="Microsoft Sans Serif"/>
                <w:spacing w:val="-4"/>
              </w:rPr>
              <w:t xml:space="preserve">y/o </w:t>
            </w:r>
            <w:r>
              <w:rPr>
                <w:rFonts w:ascii="Microsoft Sans Serif" w:hAnsi="Microsoft Sans Serif"/>
                <w:spacing w:val="-2"/>
              </w:rPr>
              <w:t>modificaciones</w:t>
            </w:r>
          </w:p>
        </w:tc>
        <w:tc>
          <w:tcPr>
            <w:tcW w:w="1984" w:type="dxa"/>
          </w:tcPr>
          <w:p w14:paraId="06E1F201" w14:textId="77777777" w:rsidR="00F71B1D" w:rsidRDefault="00000000">
            <w:pPr>
              <w:pStyle w:val="TableParagraph"/>
              <w:spacing w:before="3"/>
              <w:ind w:left="109"/>
              <w:rPr>
                <w:rFonts w:ascii="Microsoft Sans Serif"/>
              </w:rPr>
            </w:pPr>
            <w:r>
              <w:rPr>
                <w:rFonts w:ascii="Microsoft Sans Serif"/>
                <w:spacing w:val="-6"/>
              </w:rPr>
              <w:t xml:space="preserve">Valor </w:t>
            </w:r>
            <w:r>
              <w:rPr>
                <w:rFonts w:ascii="Microsoft Sans Serif"/>
                <w:spacing w:val="-2"/>
              </w:rPr>
              <w:t>estimado</w:t>
            </w:r>
          </w:p>
        </w:tc>
      </w:tr>
      <w:tr w:rsidR="00F71B1D" w14:paraId="4D248F33" w14:textId="77777777">
        <w:trPr>
          <w:trHeight w:val="251"/>
        </w:trPr>
        <w:tc>
          <w:tcPr>
            <w:tcW w:w="1987" w:type="dxa"/>
          </w:tcPr>
          <w:p w14:paraId="1E74C5E1" w14:textId="77777777" w:rsidR="00F71B1D" w:rsidRDefault="00000000">
            <w:pPr>
              <w:pStyle w:val="TableParagraph"/>
              <w:spacing w:before="3" w:line="228" w:lineRule="exact"/>
              <w:ind w:left="11" w:right="4"/>
              <w:jc w:val="center"/>
              <w:rPr>
                <w:rFonts w:ascii="Microsoft Sans Serif"/>
              </w:rPr>
            </w:pPr>
            <w:r>
              <w:rPr>
                <w:rFonts w:ascii="Microsoft Sans Serif"/>
                <w:spacing w:val="-10"/>
              </w:rPr>
              <w:t>1</w:t>
            </w:r>
          </w:p>
        </w:tc>
        <w:tc>
          <w:tcPr>
            <w:tcW w:w="1982" w:type="dxa"/>
          </w:tcPr>
          <w:p w14:paraId="00D814F2" w14:textId="77777777" w:rsidR="00F71B1D" w:rsidRDefault="00000000">
            <w:pPr>
              <w:pStyle w:val="TableParagraph"/>
              <w:spacing w:before="3" w:line="228" w:lineRule="exact"/>
              <w:ind w:left="105"/>
              <w:rPr>
                <w:rFonts w:ascii="Microsoft Sans Serif" w:hAnsi="Microsoft Sans Serif"/>
              </w:rPr>
            </w:pPr>
            <w:r>
              <w:rPr>
                <w:rFonts w:ascii="Microsoft Sans Serif" w:hAnsi="Microsoft Sans Serif"/>
                <w:spacing w:val="-2"/>
              </w:rPr>
              <w:t>195.160€</w:t>
            </w:r>
          </w:p>
        </w:tc>
        <w:tc>
          <w:tcPr>
            <w:tcW w:w="1984" w:type="dxa"/>
          </w:tcPr>
          <w:p w14:paraId="7CA830F9" w14:textId="77777777" w:rsidR="00F71B1D" w:rsidRDefault="00000000">
            <w:pPr>
              <w:pStyle w:val="TableParagraph"/>
              <w:spacing w:before="3" w:line="228" w:lineRule="exact"/>
              <w:ind w:left="749"/>
              <w:rPr>
                <w:rFonts w:ascii="Microsoft Sans Serif"/>
              </w:rPr>
            </w:pPr>
            <w:r>
              <w:rPr>
                <w:rFonts w:ascii="Microsoft Sans Serif"/>
                <w:spacing w:val="-10"/>
              </w:rPr>
              <w:t>0</w:t>
            </w:r>
          </w:p>
        </w:tc>
        <w:tc>
          <w:tcPr>
            <w:tcW w:w="1984" w:type="dxa"/>
          </w:tcPr>
          <w:p w14:paraId="5B6BAEFA" w14:textId="77777777" w:rsidR="00F71B1D" w:rsidRDefault="00000000">
            <w:pPr>
              <w:pStyle w:val="TableParagraph"/>
              <w:spacing w:before="3" w:line="228" w:lineRule="exact"/>
              <w:ind w:left="109"/>
              <w:rPr>
                <w:rFonts w:ascii="Microsoft Sans Serif" w:hAnsi="Microsoft Sans Serif"/>
              </w:rPr>
            </w:pPr>
            <w:r>
              <w:rPr>
                <w:rFonts w:ascii="Microsoft Sans Serif" w:hAnsi="Microsoft Sans Serif"/>
                <w:spacing w:val="-2"/>
              </w:rPr>
              <w:t>195.160€</w:t>
            </w:r>
          </w:p>
        </w:tc>
      </w:tr>
      <w:tr w:rsidR="00F71B1D" w14:paraId="487886CC" w14:textId="77777777">
        <w:trPr>
          <w:trHeight w:val="253"/>
        </w:trPr>
        <w:tc>
          <w:tcPr>
            <w:tcW w:w="1987" w:type="dxa"/>
          </w:tcPr>
          <w:p w14:paraId="0E968454" w14:textId="77777777" w:rsidR="00F71B1D" w:rsidRDefault="00000000">
            <w:pPr>
              <w:pStyle w:val="TableParagraph"/>
              <w:spacing w:before="3" w:line="231" w:lineRule="exact"/>
              <w:ind w:left="11" w:right="4"/>
              <w:jc w:val="center"/>
              <w:rPr>
                <w:rFonts w:ascii="Microsoft Sans Serif"/>
              </w:rPr>
            </w:pPr>
            <w:r>
              <w:rPr>
                <w:rFonts w:ascii="Microsoft Sans Serif"/>
                <w:spacing w:val="-10"/>
              </w:rPr>
              <w:t>2</w:t>
            </w:r>
          </w:p>
        </w:tc>
        <w:tc>
          <w:tcPr>
            <w:tcW w:w="1982" w:type="dxa"/>
          </w:tcPr>
          <w:p w14:paraId="3F5F341A" w14:textId="77777777" w:rsidR="00F71B1D" w:rsidRDefault="00000000">
            <w:pPr>
              <w:pStyle w:val="TableParagraph"/>
              <w:spacing w:before="3" w:line="231" w:lineRule="exact"/>
              <w:ind w:left="279"/>
              <w:rPr>
                <w:rFonts w:ascii="Microsoft Sans Serif" w:hAnsi="Microsoft Sans Serif"/>
              </w:rPr>
            </w:pPr>
            <w:r>
              <w:rPr>
                <w:rFonts w:ascii="Microsoft Sans Serif" w:hAnsi="Microsoft Sans Serif"/>
                <w:spacing w:val="-2"/>
              </w:rPr>
              <w:t>60.095€</w:t>
            </w:r>
          </w:p>
        </w:tc>
        <w:tc>
          <w:tcPr>
            <w:tcW w:w="1984" w:type="dxa"/>
          </w:tcPr>
          <w:p w14:paraId="425E9C04" w14:textId="77777777" w:rsidR="00F71B1D" w:rsidRDefault="00000000">
            <w:pPr>
              <w:pStyle w:val="TableParagraph"/>
              <w:spacing w:before="3" w:line="231" w:lineRule="exact"/>
              <w:ind w:left="748"/>
              <w:rPr>
                <w:rFonts w:ascii="Microsoft Sans Serif"/>
              </w:rPr>
            </w:pPr>
            <w:r>
              <w:rPr>
                <w:rFonts w:ascii="Microsoft Sans Serif"/>
                <w:spacing w:val="-10"/>
              </w:rPr>
              <w:t>0</w:t>
            </w:r>
          </w:p>
        </w:tc>
        <w:tc>
          <w:tcPr>
            <w:tcW w:w="1984" w:type="dxa"/>
          </w:tcPr>
          <w:p w14:paraId="429425BC" w14:textId="77777777" w:rsidR="00F71B1D" w:rsidRDefault="00000000">
            <w:pPr>
              <w:pStyle w:val="TableParagraph"/>
              <w:spacing w:before="3" w:line="231" w:lineRule="exact"/>
              <w:ind w:left="283"/>
              <w:rPr>
                <w:rFonts w:ascii="Microsoft Sans Serif" w:hAnsi="Microsoft Sans Serif"/>
              </w:rPr>
            </w:pPr>
            <w:r>
              <w:rPr>
                <w:rFonts w:ascii="Microsoft Sans Serif" w:hAnsi="Microsoft Sans Serif"/>
                <w:spacing w:val="-2"/>
              </w:rPr>
              <w:t>60.095€</w:t>
            </w:r>
          </w:p>
        </w:tc>
      </w:tr>
    </w:tbl>
    <w:p w14:paraId="52D8105B" w14:textId="77777777" w:rsidR="00F71B1D" w:rsidRDefault="00F71B1D">
      <w:pPr>
        <w:pStyle w:val="Textoindependiente"/>
        <w:spacing w:before="7"/>
        <w:rPr>
          <w:rFonts w:ascii="Courier New"/>
        </w:rPr>
      </w:pPr>
    </w:p>
    <w:p w14:paraId="45F86181" w14:textId="77777777" w:rsidR="00F71B1D" w:rsidRDefault="00000000">
      <w:pPr>
        <w:pStyle w:val="Textoindependiente"/>
        <w:spacing w:line="244" w:lineRule="auto"/>
        <w:ind w:left="568" w:firstLine="708"/>
      </w:pPr>
      <w:r>
        <w:t>Por tanto, el valor estimado total del contrato asciende a la cantidad de doscientos cincuenta</w:t>
      </w:r>
      <w:r>
        <w:rPr>
          <w:spacing w:val="-3"/>
        </w:rPr>
        <w:t xml:space="preserve"> </w:t>
      </w:r>
      <w:r>
        <w:t>y</w:t>
      </w:r>
      <w:r>
        <w:rPr>
          <w:spacing w:val="-2"/>
        </w:rPr>
        <w:t xml:space="preserve"> </w:t>
      </w:r>
      <w:r>
        <w:t>cinco</w:t>
      </w:r>
      <w:r>
        <w:rPr>
          <w:spacing w:val="-5"/>
        </w:rPr>
        <w:t xml:space="preserve"> </w:t>
      </w:r>
      <w:r>
        <w:t>mil doscientos</w:t>
      </w:r>
      <w:r>
        <w:rPr>
          <w:spacing w:val="-2"/>
        </w:rPr>
        <w:t xml:space="preserve"> </w:t>
      </w:r>
      <w:r>
        <w:t>cincuenta</w:t>
      </w:r>
      <w:r>
        <w:rPr>
          <w:spacing w:val="-3"/>
        </w:rPr>
        <w:t xml:space="preserve"> </w:t>
      </w:r>
      <w:r>
        <w:t>y</w:t>
      </w:r>
      <w:r>
        <w:rPr>
          <w:spacing w:val="-2"/>
        </w:rPr>
        <w:t xml:space="preserve"> </w:t>
      </w:r>
      <w:r>
        <w:t>cinco</w:t>
      </w:r>
      <w:r>
        <w:rPr>
          <w:spacing w:val="-3"/>
        </w:rPr>
        <w:t xml:space="preserve"> </w:t>
      </w:r>
      <w:r>
        <w:t>euros</w:t>
      </w:r>
      <w:r>
        <w:rPr>
          <w:spacing w:val="-2"/>
        </w:rPr>
        <w:t xml:space="preserve"> </w:t>
      </w:r>
      <w:r>
        <w:t>(255.255€).</w:t>
      </w:r>
    </w:p>
    <w:p w14:paraId="64C161A9" w14:textId="77777777" w:rsidR="00F71B1D" w:rsidRDefault="00F71B1D">
      <w:pPr>
        <w:pStyle w:val="Textoindependiente"/>
      </w:pPr>
    </w:p>
    <w:p w14:paraId="69CC7B64" w14:textId="77777777" w:rsidR="00F71B1D" w:rsidRDefault="00F71B1D">
      <w:pPr>
        <w:pStyle w:val="Textoindependiente"/>
        <w:spacing w:before="39"/>
      </w:pPr>
    </w:p>
    <w:p w14:paraId="64A693DA" w14:textId="77777777" w:rsidR="00F71B1D" w:rsidRDefault="00000000">
      <w:pPr>
        <w:pStyle w:val="Ttulo2"/>
        <w:spacing w:before="1"/>
        <w:rPr>
          <w:u w:val="none"/>
        </w:rPr>
      </w:pPr>
      <w:r>
        <w:rPr>
          <w:u w:val="none"/>
        </w:rPr>
        <w:t>8.-</w:t>
      </w:r>
      <w:r>
        <w:rPr>
          <w:spacing w:val="-3"/>
          <w:u w:val="none"/>
        </w:rPr>
        <w:t xml:space="preserve"> </w:t>
      </w:r>
      <w:r>
        <w:t>PRECIO</w:t>
      </w:r>
      <w:r>
        <w:rPr>
          <w:spacing w:val="-4"/>
        </w:rPr>
        <w:t xml:space="preserve"> </w:t>
      </w:r>
      <w:r>
        <w:t>DEL</w:t>
      </w:r>
      <w:r>
        <w:rPr>
          <w:spacing w:val="-7"/>
        </w:rPr>
        <w:t xml:space="preserve"> </w:t>
      </w:r>
      <w:r>
        <w:rPr>
          <w:spacing w:val="-2"/>
        </w:rPr>
        <w:t>CONTRATO</w:t>
      </w:r>
    </w:p>
    <w:p w14:paraId="6582FAF1" w14:textId="77777777" w:rsidR="00F71B1D" w:rsidRDefault="00F71B1D">
      <w:pPr>
        <w:pStyle w:val="Textoindependiente"/>
        <w:rPr>
          <w:rFonts w:ascii="Arial"/>
          <w:b/>
        </w:rPr>
      </w:pPr>
    </w:p>
    <w:p w14:paraId="6CE1ED34" w14:textId="77777777" w:rsidR="00F71B1D" w:rsidRDefault="00000000">
      <w:pPr>
        <w:pStyle w:val="Textoindependiente"/>
        <w:spacing w:line="244" w:lineRule="auto"/>
        <w:ind w:left="626" w:right="279" w:firstLine="650"/>
        <w:jc w:val="both"/>
      </w:pPr>
      <w:r>
        <w:rPr>
          <w:rFonts w:ascii="Arial" w:hAnsi="Arial"/>
          <w:b/>
        </w:rPr>
        <w:t xml:space="preserve">8.1.- </w:t>
      </w:r>
      <w:r>
        <w:t>El precio del contrato será el que resulte de su adjudicación, e incluirá, como partida independiente, el IGIC.</w:t>
      </w:r>
    </w:p>
    <w:p w14:paraId="3255D52F" w14:textId="77777777" w:rsidR="00F71B1D" w:rsidRDefault="00000000">
      <w:pPr>
        <w:pStyle w:val="Textoindependiente"/>
        <w:spacing w:line="244" w:lineRule="auto"/>
        <w:ind w:left="626" w:right="279" w:firstLine="651"/>
        <w:jc w:val="both"/>
      </w:pPr>
      <w:r>
        <w:rPr>
          <w:rFonts w:ascii="Arial" w:hAnsi="Arial"/>
          <w:b/>
        </w:rPr>
        <w:t xml:space="preserve">8.2.- </w:t>
      </w:r>
      <w:r>
        <w:t>En el precio del contrato se entienden incluidas todas las tasas e impuestos, directos e indirectos, y arbitrios municipales que graven la ejecución del contrato, que correrán</w:t>
      </w:r>
      <w:r>
        <w:rPr>
          <w:spacing w:val="-1"/>
        </w:rPr>
        <w:t xml:space="preserve"> </w:t>
      </w:r>
      <w:r>
        <w:t>de</w:t>
      </w:r>
      <w:r>
        <w:rPr>
          <w:spacing w:val="-1"/>
        </w:rPr>
        <w:t xml:space="preserve"> </w:t>
      </w:r>
      <w:r>
        <w:t>cuenta</w:t>
      </w:r>
      <w:r>
        <w:rPr>
          <w:spacing w:val="-1"/>
        </w:rPr>
        <w:t xml:space="preserve"> </w:t>
      </w:r>
      <w:r>
        <w:t>de</w:t>
      </w:r>
      <w:r>
        <w:rPr>
          <w:spacing w:val="-1"/>
        </w:rPr>
        <w:t xml:space="preserve"> </w:t>
      </w:r>
      <w:r>
        <w:t>la</w:t>
      </w:r>
      <w:r>
        <w:rPr>
          <w:spacing w:val="-2"/>
        </w:rPr>
        <w:t xml:space="preserve"> </w:t>
      </w:r>
      <w:r>
        <w:t>persona contratista,</w:t>
      </w:r>
      <w:r>
        <w:rPr>
          <w:spacing w:val="2"/>
        </w:rPr>
        <w:t xml:space="preserve"> </w:t>
      </w:r>
      <w:r>
        <w:t>salvo</w:t>
      </w:r>
      <w:r>
        <w:rPr>
          <w:spacing w:val="-2"/>
        </w:rPr>
        <w:t xml:space="preserve"> </w:t>
      </w:r>
      <w:r>
        <w:t>el IGIC,</w:t>
      </w:r>
      <w:r>
        <w:rPr>
          <w:spacing w:val="-1"/>
        </w:rPr>
        <w:t xml:space="preserve"> </w:t>
      </w:r>
      <w:r>
        <w:t>que</w:t>
      </w:r>
      <w:r>
        <w:rPr>
          <w:spacing w:val="-2"/>
        </w:rPr>
        <w:t xml:space="preserve"> </w:t>
      </w:r>
      <w:r>
        <w:t>deberá</w:t>
      </w:r>
      <w:r>
        <w:rPr>
          <w:spacing w:val="-3"/>
        </w:rPr>
        <w:t xml:space="preserve"> </w:t>
      </w:r>
      <w:r>
        <w:t>ser</w:t>
      </w:r>
      <w:r>
        <w:rPr>
          <w:spacing w:val="-1"/>
        </w:rPr>
        <w:t xml:space="preserve"> </w:t>
      </w:r>
      <w:r>
        <w:t>soportado</w:t>
      </w:r>
      <w:r>
        <w:rPr>
          <w:spacing w:val="-1"/>
        </w:rPr>
        <w:t xml:space="preserve"> </w:t>
      </w:r>
      <w:r>
        <w:rPr>
          <w:spacing w:val="-5"/>
        </w:rPr>
        <w:t>por</w:t>
      </w:r>
    </w:p>
    <w:p w14:paraId="21E03821" w14:textId="77777777" w:rsidR="00F71B1D" w:rsidRDefault="00000000">
      <w:pPr>
        <w:pStyle w:val="Textoindependiente"/>
        <w:tabs>
          <w:tab w:val="left" w:pos="9383"/>
        </w:tabs>
        <w:spacing w:line="245" w:lineRule="exact"/>
        <w:ind w:left="28"/>
        <w:jc w:val="both"/>
      </w:pPr>
      <w:r>
        <w:rPr>
          <w:rFonts w:ascii="Times New Roman" w:hAnsi="Times New Roman"/>
          <w:color w:val="000000"/>
          <w:spacing w:val="66"/>
          <w:w w:val="150"/>
          <w:shd w:val="clear" w:color="auto" w:fill="FFFFFF"/>
        </w:rPr>
        <w:t xml:space="preserve">    </w:t>
      </w:r>
      <w:r>
        <w:rPr>
          <w:color w:val="000000"/>
          <w:shd w:val="clear" w:color="auto" w:fill="FFFFFF"/>
        </w:rPr>
        <w:t>la</w:t>
      </w:r>
      <w:r>
        <w:rPr>
          <w:color w:val="000000"/>
          <w:spacing w:val="-8"/>
          <w:shd w:val="clear" w:color="auto" w:fill="FFFFFF"/>
        </w:rPr>
        <w:t xml:space="preserve"> </w:t>
      </w:r>
      <w:r>
        <w:rPr>
          <w:color w:val="000000"/>
          <w:spacing w:val="-2"/>
          <w:shd w:val="clear" w:color="auto" w:fill="FFFFFF"/>
        </w:rPr>
        <w:t>Administración.</w:t>
      </w:r>
      <w:r>
        <w:rPr>
          <w:color w:val="000000"/>
          <w:shd w:val="clear" w:color="auto" w:fill="FFFFFF"/>
        </w:rPr>
        <w:tab/>
      </w:r>
    </w:p>
    <w:p w14:paraId="31D60B7A" w14:textId="77777777" w:rsidR="00F71B1D" w:rsidRDefault="00000000">
      <w:pPr>
        <w:pStyle w:val="Textoindependiente"/>
        <w:spacing w:before="60" w:line="244" w:lineRule="auto"/>
        <w:ind w:left="626" w:right="279" w:firstLine="650"/>
        <w:jc w:val="both"/>
      </w:pPr>
      <w:r>
        <w:t xml:space="preserve">Se consideran también incluidos en el precio del contrato todos los gastos que resultaren necesarios para su ejecución, incluidos los posibles desplazamientos; especialmente, se encuentran incluidos los gastos de entrega y transporte de los bienes del suministro hasta el lugar convenido y, en su caso, los gastos de instalación de los referidos bienes, no pudiendo superar estos últimos el 49% del precio máximo del </w:t>
      </w:r>
      <w:r>
        <w:rPr>
          <w:spacing w:val="-2"/>
        </w:rPr>
        <w:t>contrato.</w:t>
      </w:r>
    </w:p>
    <w:p w14:paraId="7B8317B7" w14:textId="77777777" w:rsidR="00F71B1D" w:rsidRDefault="00000000">
      <w:pPr>
        <w:pStyle w:val="Textoindependiente"/>
        <w:spacing w:line="244" w:lineRule="auto"/>
        <w:ind w:left="626" w:right="220" w:firstLine="650"/>
        <w:jc w:val="both"/>
      </w:pPr>
      <w:r>
        <w:t>También son de cuenta de la persona contratista los gastos de formalización del contrato, si éste se elevare a escritura pública. En su caso, los citados gastos de publicación se descontarán en el primer pago efectuado a</w:t>
      </w:r>
      <w:r>
        <w:rPr>
          <w:spacing w:val="-1"/>
        </w:rPr>
        <w:t xml:space="preserve"> </w:t>
      </w:r>
      <w:r>
        <w:t>favor de la persona contratista, salvo que el mismo acredite el ingreso del coste de aquellos en la Tesorería del Ayuntamiento de Tías.</w:t>
      </w:r>
    </w:p>
    <w:p w14:paraId="6F31C3DC" w14:textId="77777777" w:rsidR="00F71B1D" w:rsidRDefault="00F71B1D">
      <w:pPr>
        <w:pStyle w:val="Textoindependiente"/>
        <w:spacing w:before="229"/>
      </w:pPr>
    </w:p>
    <w:p w14:paraId="6333BCD7" w14:textId="77777777" w:rsidR="00F71B1D" w:rsidRDefault="00000000">
      <w:pPr>
        <w:pStyle w:val="Ttulo2"/>
        <w:ind w:left="626"/>
        <w:rPr>
          <w:u w:val="none"/>
        </w:rPr>
      </w:pPr>
      <w:r>
        <w:rPr>
          <w:u w:val="none"/>
        </w:rPr>
        <w:t>9.-</w:t>
      </w:r>
      <w:r>
        <w:rPr>
          <w:spacing w:val="-7"/>
          <w:u w:val="none"/>
        </w:rPr>
        <w:t xml:space="preserve"> </w:t>
      </w:r>
      <w:r>
        <w:t>REVISIÓN</w:t>
      </w:r>
      <w:r>
        <w:rPr>
          <w:spacing w:val="-6"/>
        </w:rPr>
        <w:t xml:space="preserve"> </w:t>
      </w:r>
      <w:r>
        <w:t>DEL</w:t>
      </w:r>
      <w:r>
        <w:rPr>
          <w:spacing w:val="44"/>
        </w:rPr>
        <w:t xml:space="preserve"> </w:t>
      </w:r>
      <w:r>
        <w:t>PRECIO</w:t>
      </w:r>
      <w:r>
        <w:rPr>
          <w:spacing w:val="-8"/>
        </w:rPr>
        <w:t xml:space="preserve"> </w:t>
      </w:r>
      <w:r>
        <w:t>DEL</w:t>
      </w:r>
      <w:r>
        <w:rPr>
          <w:spacing w:val="-11"/>
        </w:rPr>
        <w:t xml:space="preserve"> </w:t>
      </w:r>
      <w:r>
        <w:t>CONTRATO</w:t>
      </w:r>
      <w:r>
        <w:rPr>
          <w:spacing w:val="-11"/>
        </w:rPr>
        <w:t xml:space="preserve"> </w:t>
      </w:r>
      <w:r>
        <w:t>Y</w:t>
      </w:r>
      <w:r>
        <w:rPr>
          <w:spacing w:val="-12"/>
        </w:rPr>
        <w:t xml:space="preserve"> </w:t>
      </w:r>
      <w:r>
        <w:t>OTRAS</w:t>
      </w:r>
      <w:r>
        <w:rPr>
          <w:spacing w:val="-7"/>
        </w:rPr>
        <w:t xml:space="preserve"> </w:t>
      </w:r>
      <w:r>
        <w:t>VARIACIONES</w:t>
      </w:r>
      <w:r>
        <w:rPr>
          <w:spacing w:val="-10"/>
        </w:rPr>
        <w:t xml:space="preserve"> </w:t>
      </w:r>
      <w:r>
        <w:t>DEL</w:t>
      </w:r>
      <w:r>
        <w:rPr>
          <w:spacing w:val="-10"/>
        </w:rPr>
        <w:t xml:space="preserve"> </w:t>
      </w:r>
      <w:r>
        <w:rPr>
          <w:spacing w:val="-2"/>
        </w:rPr>
        <w:t>MISMO</w:t>
      </w:r>
    </w:p>
    <w:p w14:paraId="52E06FED" w14:textId="77777777" w:rsidR="00F71B1D" w:rsidRDefault="00000000">
      <w:pPr>
        <w:pStyle w:val="Textoindependiente"/>
        <w:spacing w:before="119" w:line="242" w:lineRule="auto"/>
        <w:ind w:left="568" w:right="280" w:firstLine="708"/>
        <w:jc w:val="both"/>
      </w:pPr>
      <w:r>
        <w:rPr>
          <w:noProof/>
        </w:rPr>
        <mc:AlternateContent>
          <mc:Choice Requires="wps">
            <w:drawing>
              <wp:anchor distT="0" distB="0" distL="0" distR="0" simplePos="0" relativeHeight="15739904" behindDoc="0" locked="0" layoutInCell="1" allowOverlap="1" wp14:anchorId="23E43B58" wp14:editId="05C573A4">
                <wp:simplePos x="0" y="0"/>
                <wp:positionH relativeFrom="page">
                  <wp:posOffset>726312</wp:posOffset>
                </wp:positionH>
                <wp:positionV relativeFrom="paragraph">
                  <wp:posOffset>263697</wp:posOffset>
                </wp:positionV>
                <wp:extent cx="1270" cy="1999614"/>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15EDD37A" id="Graphic 46" o:spid="_x0000_s1026" style="position:absolute;margin-left:57.2pt;margin-top:20.75pt;width:.1pt;height:157.45pt;z-index:15739904;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" path="m,1999233l,e" filled="f" strokecolor="blue" strokeweight=".18814mm">
                <v:path arrowok="t"/>
                <w10:wrap anchorx="page"/>
              </v:shape>
            </w:pict>
          </mc:Fallback>
        </mc:AlternateContent>
      </w:r>
      <w:r>
        <w:rPr>
          <w:rFonts w:ascii="Arial" w:hAnsi="Arial"/>
          <w:b/>
        </w:rPr>
        <w:t>9.1.</w:t>
      </w:r>
      <w:r>
        <w:t>- Dada la naturaleza del suministro, y de conformidad con lo establecido en el artículo 103.2 de la LCSP, el precio del contrato no podrá ser objeto de revisión.</w:t>
      </w:r>
    </w:p>
    <w:p w14:paraId="0732BF8D" w14:textId="77777777" w:rsidR="00F71B1D" w:rsidRDefault="00F71B1D">
      <w:pPr>
        <w:pStyle w:val="Textoindependiente"/>
        <w:spacing w:before="243"/>
      </w:pPr>
    </w:p>
    <w:p w14:paraId="40EB3FA4" w14:textId="77777777" w:rsidR="00F71B1D" w:rsidRDefault="00000000">
      <w:pPr>
        <w:pStyle w:val="Ttulo2"/>
        <w:ind w:left="627"/>
        <w:rPr>
          <w:u w:val="none"/>
        </w:rPr>
      </w:pPr>
      <w:r>
        <w:rPr>
          <w:spacing w:val="-2"/>
          <w:u w:val="none"/>
        </w:rPr>
        <w:t>10</w:t>
      </w:r>
      <w:r>
        <w:rPr>
          <w:spacing w:val="-16"/>
          <w:u w:val="none"/>
        </w:rPr>
        <w:t xml:space="preserve"> </w:t>
      </w:r>
      <w:r>
        <w:rPr>
          <w:spacing w:val="-2"/>
          <w:u w:val="none"/>
        </w:rPr>
        <w:t>.</w:t>
      </w:r>
      <w:r>
        <w:rPr>
          <w:spacing w:val="-13"/>
          <w:u w:val="none"/>
        </w:rPr>
        <w:t xml:space="preserve"> </w:t>
      </w:r>
      <w:r>
        <w:rPr>
          <w:spacing w:val="-2"/>
        </w:rPr>
        <w:t>PLAZO</w:t>
      </w:r>
      <w:r>
        <w:rPr>
          <w:spacing w:val="-13"/>
        </w:rPr>
        <w:t xml:space="preserve"> </w:t>
      </w:r>
      <w:r>
        <w:rPr>
          <w:spacing w:val="-2"/>
        </w:rPr>
        <w:t>DE</w:t>
      </w:r>
      <w:r>
        <w:rPr>
          <w:spacing w:val="-14"/>
        </w:rPr>
        <w:t xml:space="preserve"> </w:t>
      </w:r>
      <w:r>
        <w:rPr>
          <w:spacing w:val="-2"/>
        </w:rPr>
        <w:t>DURACIÓN</w:t>
      </w:r>
      <w:r>
        <w:rPr>
          <w:spacing w:val="-13"/>
        </w:rPr>
        <w:t xml:space="preserve"> </w:t>
      </w:r>
      <w:r>
        <w:rPr>
          <w:spacing w:val="-2"/>
        </w:rPr>
        <w:t>DEL</w:t>
      </w:r>
      <w:r>
        <w:rPr>
          <w:spacing w:val="-13"/>
        </w:rPr>
        <w:t xml:space="preserve"> </w:t>
      </w:r>
      <w:r>
        <w:rPr>
          <w:spacing w:val="-2"/>
        </w:rPr>
        <w:t>CONTRATO</w:t>
      </w:r>
      <w:r>
        <w:rPr>
          <w:spacing w:val="-13"/>
        </w:rPr>
        <w:t xml:space="preserve"> </w:t>
      </w:r>
      <w:r>
        <w:rPr>
          <w:spacing w:val="-2"/>
        </w:rPr>
        <w:t>Y</w:t>
      </w:r>
      <w:r>
        <w:rPr>
          <w:spacing w:val="-13"/>
        </w:rPr>
        <w:t xml:space="preserve"> </w:t>
      </w:r>
      <w:r>
        <w:rPr>
          <w:spacing w:val="-2"/>
        </w:rPr>
        <w:t>LUGAR</w:t>
      </w:r>
      <w:r>
        <w:rPr>
          <w:spacing w:val="-12"/>
        </w:rPr>
        <w:t xml:space="preserve"> </w:t>
      </w:r>
      <w:r>
        <w:rPr>
          <w:spacing w:val="-2"/>
        </w:rPr>
        <w:t>DE</w:t>
      </w:r>
      <w:r>
        <w:rPr>
          <w:spacing w:val="-11"/>
        </w:rPr>
        <w:t xml:space="preserve"> </w:t>
      </w:r>
      <w:r>
        <w:rPr>
          <w:spacing w:val="-2"/>
        </w:rPr>
        <w:t>ENTREGA</w:t>
      </w:r>
    </w:p>
    <w:p w14:paraId="1BF551FE" w14:textId="77777777" w:rsidR="00F71B1D" w:rsidRDefault="00000000">
      <w:pPr>
        <w:pStyle w:val="Textoindependiente"/>
        <w:spacing w:before="121" w:line="242" w:lineRule="auto"/>
        <w:ind w:left="568" w:right="275" w:firstLine="708"/>
        <w:jc w:val="both"/>
      </w:pPr>
      <w:r>
        <w:rPr>
          <w:rFonts w:ascii="Arial" w:hAnsi="Arial"/>
          <w:b/>
        </w:rPr>
        <w:t xml:space="preserve">10.1.- </w:t>
      </w:r>
      <w:r>
        <w:t>El plazo de ejecución del contrato será de doscientos diez (210) días naturales,</w:t>
      </w:r>
      <w:r>
        <w:rPr>
          <w:spacing w:val="-5"/>
        </w:rPr>
        <w:t xml:space="preserve"> </w:t>
      </w:r>
      <w:r>
        <w:t>a</w:t>
      </w:r>
      <w:r>
        <w:rPr>
          <w:spacing w:val="-5"/>
        </w:rPr>
        <w:t xml:space="preserve"> </w:t>
      </w:r>
      <w:r>
        <w:t>contar</w:t>
      </w:r>
      <w:r>
        <w:rPr>
          <w:spacing w:val="-6"/>
        </w:rPr>
        <w:t xml:space="preserve"> </w:t>
      </w:r>
      <w:r>
        <w:t>a</w:t>
      </w:r>
      <w:r>
        <w:rPr>
          <w:spacing w:val="-7"/>
        </w:rPr>
        <w:t xml:space="preserve"> </w:t>
      </w:r>
      <w:r>
        <w:t>partir</w:t>
      </w:r>
      <w:r>
        <w:rPr>
          <w:spacing w:val="-4"/>
        </w:rPr>
        <w:t xml:space="preserve"> </w:t>
      </w:r>
      <w:r>
        <w:t>del</w:t>
      </w:r>
      <w:r>
        <w:rPr>
          <w:spacing w:val="-8"/>
        </w:rPr>
        <w:t xml:space="preserve"> </w:t>
      </w:r>
      <w:r>
        <w:t>día</w:t>
      </w:r>
      <w:r>
        <w:rPr>
          <w:spacing w:val="-7"/>
        </w:rPr>
        <w:t xml:space="preserve"> </w:t>
      </w:r>
      <w:r>
        <w:t>siguiente</w:t>
      </w:r>
      <w:r>
        <w:rPr>
          <w:spacing w:val="-7"/>
        </w:rPr>
        <w:t xml:space="preserve"> </w:t>
      </w:r>
      <w:r>
        <w:t>de</w:t>
      </w:r>
      <w:r>
        <w:rPr>
          <w:spacing w:val="-7"/>
        </w:rPr>
        <w:t xml:space="preserve"> </w:t>
      </w:r>
      <w:r>
        <w:t>la</w:t>
      </w:r>
      <w:r>
        <w:rPr>
          <w:spacing w:val="-9"/>
        </w:rPr>
        <w:t xml:space="preserve"> </w:t>
      </w:r>
      <w:r>
        <w:t>formalización</w:t>
      </w:r>
      <w:r>
        <w:rPr>
          <w:spacing w:val="-5"/>
        </w:rPr>
        <w:t xml:space="preserve"> </w:t>
      </w:r>
      <w:r>
        <w:t>del</w:t>
      </w:r>
      <w:r>
        <w:rPr>
          <w:spacing w:val="-8"/>
        </w:rPr>
        <w:t xml:space="preserve"> </w:t>
      </w:r>
      <w:r>
        <w:t>contrato.</w:t>
      </w:r>
    </w:p>
    <w:p w14:paraId="2D5747D4" w14:textId="77777777" w:rsidR="00F71B1D" w:rsidRDefault="00000000">
      <w:pPr>
        <w:pStyle w:val="Textoindependiente"/>
        <w:spacing w:before="1" w:line="244" w:lineRule="auto"/>
        <w:ind w:left="568" w:right="279" w:firstLine="708"/>
        <w:jc w:val="both"/>
      </w:pPr>
      <w:r>
        <w:t>El lugar de entrega será</w:t>
      </w:r>
      <w:r>
        <w:rPr>
          <w:spacing w:val="-3"/>
        </w:rPr>
        <w:t xml:space="preserve"> </w:t>
      </w:r>
      <w:r>
        <w:t>entregado en las instalaciones</w:t>
      </w:r>
      <w:r>
        <w:rPr>
          <w:spacing w:val="-1"/>
        </w:rPr>
        <w:t xml:space="preserve"> </w:t>
      </w:r>
      <w:r>
        <w:t>de la Policía Local</w:t>
      </w:r>
      <w:r>
        <w:rPr>
          <w:spacing w:val="-3"/>
        </w:rPr>
        <w:t xml:space="preserve"> </w:t>
      </w:r>
      <w:r>
        <w:t>de Tías, sito en la calle Libertad, 50, Tías (Las Palmas).</w:t>
      </w:r>
    </w:p>
    <w:p w14:paraId="086B5F98" w14:textId="77777777" w:rsidR="00F71B1D" w:rsidRDefault="00F71B1D">
      <w:pPr>
        <w:pStyle w:val="Textoindependiente"/>
        <w:rPr>
          <w:sz w:val="18"/>
        </w:rPr>
      </w:pPr>
    </w:p>
    <w:p w14:paraId="1A3EF9F3" w14:textId="77777777" w:rsidR="00F71B1D" w:rsidRDefault="00F71B1D">
      <w:pPr>
        <w:pStyle w:val="Textoindependiente"/>
        <w:rPr>
          <w:sz w:val="18"/>
        </w:rPr>
      </w:pPr>
    </w:p>
    <w:p w14:paraId="7D07ADCC" w14:textId="77777777" w:rsidR="00F71B1D" w:rsidRDefault="00F71B1D">
      <w:pPr>
        <w:pStyle w:val="Textoindependiente"/>
        <w:rPr>
          <w:sz w:val="18"/>
        </w:rPr>
      </w:pPr>
    </w:p>
    <w:p w14:paraId="2AA3791A" w14:textId="77777777" w:rsidR="00F71B1D" w:rsidRDefault="00F71B1D">
      <w:pPr>
        <w:pStyle w:val="Textoindependiente"/>
        <w:rPr>
          <w:sz w:val="18"/>
        </w:rPr>
      </w:pPr>
    </w:p>
    <w:p w14:paraId="5C699603" w14:textId="77777777" w:rsidR="00F71B1D" w:rsidRDefault="00F71B1D">
      <w:pPr>
        <w:pStyle w:val="Textoindependiente"/>
        <w:rPr>
          <w:sz w:val="18"/>
        </w:rPr>
      </w:pPr>
    </w:p>
    <w:p w14:paraId="59ACDA70" w14:textId="77777777" w:rsidR="00F71B1D" w:rsidRDefault="00F71B1D">
      <w:pPr>
        <w:pStyle w:val="Textoindependiente"/>
        <w:rPr>
          <w:sz w:val="18"/>
        </w:rPr>
      </w:pPr>
    </w:p>
    <w:p w14:paraId="5744E35C" w14:textId="77777777" w:rsidR="00F71B1D" w:rsidRDefault="00F71B1D">
      <w:pPr>
        <w:pStyle w:val="Textoindependiente"/>
        <w:rPr>
          <w:sz w:val="18"/>
        </w:rPr>
      </w:pPr>
    </w:p>
    <w:p w14:paraId="08D3371D" w14:textId="77777777" w:rsidR="00F71B1D" w:rsidRDefault="00F71B1D">
      <w:pPr>
        <w:pStyle w:val="Textoindependiente"/>
        <w:spacing w:before="32"/>
        <w:rPr>
          <w:sz w:val="18"/>
        </w:rPr>
      </w:pPr>
    </w:p>
    <w:p w14:paraId="29F5FC39" w14:textId="77777777" w:rsidR="00F71B1D" w:rsidRDefault="00000000">
      <w:pPr>
        <w:tabs>
          <w:tab w:val="left" w:pos="2766"/>
        </w:tabs>
        <w:ind w:left="28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5CD9E262"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2DCEB4FA"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6E019975" w14:textId="77777777" w:rsidR="00F71B1D" w:rsidRDefault="00000000">
      <w:pPr>
        <w:pStyle w:val="Textoindependiente"/>
        <w:rPr>
          <w:rFonts w:ascii="Courier New"/>
        </w:rPr>
      </w:pPr>
      <w:r>
        <w:rPr>
          <w:rFonts w:ascii="Courier New"/>
          <w:noProof/>
        </w:rPr>
        <w:lastRenderedPageBreak/>
        <mc:AlternateContent>
          <mc:Choice Requires="wpg">
            <w:drawing>
              <wp:anchor distT="0" distB="0" distL="0" distR="0" simplePos="0" relativeHeight="486024192" behindDoc="1" locked="0" layoutInCell="1" allowOverlap="1" wp14:anchorId="02F217CC" wp14:editId="1C87AFF3">
                <wp:simplePos x="0" y="0"/>
                <wp:positionH relativeFrom="page">
                  <wp:posOffset>0</wp:posOffset>
                </wp:positionH>
                <wp:positionV relativeFrom="page">
                  <wp:posOffset>4420230</wp:posOffset>
                </wp:positionV>
                <wp:extent cx="6477000" cy="627253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48" name="Image 48"/>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49" name="Image 49"/>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2EC26034" id="Group 47" o:spid="_x0000_s1026" style="position:absolute;margin-left:0;margin-top:348.05pt;width:510pt;height:493.9pt;z-index:-17292288;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">
                <v:shape id="Image 48"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">
                  <v:imagedata r:id="rId9" o:title=""/>
                </v:shape>
                <v:shape id="Image 49"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41952" behindDoc="0" locked="0" layoutInCell="1" allowOverlap="1" wp14:anchorId="1C75B1A8" wp14:editId="6A2D433C">
                <wp:simplePos x="0" y="0"/>
                <wp:positionH relativeFrom="page">
                  <wp:posOffset>245213</wp:posOffset>
                </wp:positionH>
                <wp:positionV relativeFrom="page">
                  <wp:posOffset>3562177</wp:posOffset>
                </wp:positionV>
                <wp:extent cx="481965" cy="573341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1F5F4C98"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60A15F2" w14:textId="77777777" w:rsidR="00F71B1D" w:rsidRDefault="00000000">
                            <w:pPr>
                              <w:spacing w:before="10"/>
                              <w:ind w:left="20"/>
                              <w:rPr>
                                <w:rFonts w:ascii="Arial MT"/>
                                <w:sz w:val="16"/>
                              </w:rPr>
                            </w:pPr>
                            <w:hyperlink r:id="rId28">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1C75B1A8" id="Textbox 50" o:spid="_x0000_s1041" type="#_x0000_t202" style="position:absolute;margin-left:19.3pt;margin-top:280.5pt;width:37.95pt;height:451.45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CA8diBowEAADEDAAAOAAAAAAAAAAAAAAAAAC4CAABkcnMvZTJvRG9jLnhtbFBLAQItABQABgAI&#10;AAAAIQBTdmXT3wAAAAsBAAAPAAAAAAAAAAAAAAAAAP0DAABkcnMvZG93bnJldi54bWxQSwUGAAAA&#10;AAQABADzAAAACQUAAAAA&#10;" filled="f" stroked="f">
                <v:textbox style="layout-flow:vertical;mso-layout-flow-alt:bottom-to-top" inset="0,0,0,0">
                  <w:txbxContent>
                    <w:p w14:paraId="1F5F4C98"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60A15F2" w14:textId="77777777" w:rsidR="00F71B1D" w:rsidRDefault="00000000">
                      <w:pPr>
                        <w:spacing w:before="10"/>
                        <w:ind w:left="20"/>
                        <w:rPr>
                          <w:rFonts w:ascii="Arial MT"/>
                          <w:sz w:val="16"/>
                        </w:rPr>
                      </w:pPr>
                      <w:hyperlink r:id="rId29">
                        <w:r>
                          <w:rPr>
                            <w:rFonts w:ascii="Arial MT"/>
                            <w:color w:val="0000FF"/>
                            <w:spacing w:val="-2"/>
                            <w:sz w:val="16"/>
                          </w:rPr>
                          <w:t>http://sede.ayuntamientodetias.es/validacion</w:t>
                        </w:r>
                      </w:hyperlink>
                    </w:p>
                  </w:txbxContent>
                </v:textbox>
                <w10:wrap anchorx="page" anchory="page"/>
              </v:shape>
            </w:pict>
          </mc:Fallback>
        </mc:AlternateContent>
      </w:r>
    </w:p>
    <w:p w14:paraId="4E691803" w14:textId="77777777" w:rsidR="00F71B1D" w:rsidRDefault="00F71B1D">
      <w:pPr>
        <w:pStyle w:val="Textoindependiente"/>
        <w:spacing w:before="108"/>
        <w:rPr>
          <w:rFonts w:ascii="Courier New"/>
        </w:rPr>
      </w:pPr>
    </w:p>
    <w:p w14:paraId="30CB0455" w14:textId="77777777" w:rsidR="00F71B1D" w:rsidRDefault="00000000">
      <w:pPr>
        <w:spacing w:before="1" w:line="252" w:lineRule="exact"/>
        <w:ind w:left="116"/>
        <w:jc w:val="center"/>
        <w:rPr>
          <w:rFonts w:ascii="Arial"/>
          <w:b/>
        </w:rPr>
      </w:pPr>
      <w:r>
        <w:rPr>
          <w:rFonts w:ascii="Arial"/>
          <w:b/>
          <w:spacing w:val="-5"/>
        </w:rPr>
        <w:t>II</w:t>
      </w:r>
    </w:p>
    <w:p w14:paraId="7771F12A" w14:textId="77777777" w:rsidR="00F71B1D" w:rsidRDefault="00000000">
      <w:pPr>
        <w:spacing w:line="252" w:lineRule="exact"/>
        <w:ind w:left="285"/>
        <w:jc w:val="center"/>
        <w:rPr>
          <w:rFonts w:ascii="Arial" w:hAnsi="Arial"/>
          <w:b/>
        </w:rPr>
      </w:pPr>
      <w:r>
        <w:rPr>
          <w:rFonts w:ascii="Arial" w:hAnsi="Arial"/>
          <w:b/>
          <w:u w:val="single"/>
        </w:rPr>
        <w:t>ADJUDICACIÓN</w:t>
      </w:r>
      <w:r>
        <w:rPr>
          <w:rFonts w:ascii="Arial" w:hAnsi="Arial"/>
          <w:b/>
          <w:spacing w:val="-8"/>
          <w:u w:val="single"/>
        </w:rPr>
        <w:t xml:space="preserve"> </w:t>
      </w:r>
      <w:r>
        <w:rPr>
          <w:rFonts w:ascii="Arial" w:hAnsi="Arial"/>
          <w:b/>
          <w:u w:val="single"/>
        </w:rPr>
        <w:t>DEL</w:t>
      </w:r>
      <w:r>
        <w:rPr>
          <w:rFonts w:ascii="Arial" w:hAnsi="Arial"/>
          <w:b/>
          <w:spacing w:val="-8"/>
          <w:u w:val="single"/>
        </w:rPr>
        <w:t xml:space="preserve"> </w:t>
      </w:r>
      <w:r>
        <w:rPr>
          <w:rFonts w:ascii="Arial" w:hAnsi="Arial"/>
          <w:b/>
          <w:spacing w:val="-2"/>
          <w:u w:val="single"/>
        </w:rPr>
        <w:t>CONTRATO</w:t>
      </w:r>
    </w:p>
    <w:p w14:paraId="693DD29D" w14:textId="77777777" w:rsidR="00F71B1D" w:rsidRDefault="00F71B1D">
      <w:pPr>
        <w:pStyle w:val="Textoindependiente"/>
        <w:spacing w:before="240"/>
        <w:rPr>
          <w:rFonts w:ascii="Arial"/>
          <w:b/>
        </w:rPr>
      </w:pPr>
    </w:p>
    <w:p w14:paraId="03C5C2B5" w14:textId="77777777" w:rsidR="00F71B1D" w:rsidRDefault="00000000">
      <w:pPr>
        <w:ind w:left="568"/>
        <w:rPr>
          <w:rFonts w:ascii="Arial" w:hAnsi="Arial"/>
          <w:b/>
        </w:rPr>
      </w:pPr>
      <w:r>
        <w:rPr>
          <w:rFonts w:ascii="Arial" w:hAnsi="Arial"/>
          <w:b/>
        </w:rPr>
        <w:t>11.-</w:t>
      </w:r>
      <w:r>
        <w:rPr>
          <w:rFonts w:ascii="Arial" w:hAnsi="Arial"/>
          <w:b/>
          <w:spacing w:val="-12"/>
        </w:rPr>
        <w:t xml:space="preserve"> </w:t>
      </w:r>
      <w:r>
        <w:rPr>
          <w:rFonts w:ascii="Arial" w:hAnsi="Arial"/>
          <w:b/>
          <w:u w:val="single"/>
        </w:rPr>
        <w:t>PROCEDIMIENTO</w:t>
      </w:r>
      <w:r>
        <w:rPr>
          <w:rFonts w:ascii="Arial" w:hAnsi="Arial"/>
          <w:b/>
          <w:spacing w:val="-11"/>
          <w:u w:val="single"/>
        </w:rPr>
        <w:t xml:space="preserve"> </w:t>
      </w:r>
      <w:r>
        <w:rPr>
          <w:rFonts w:ascii="Arial" w:hAnsi="Arial"/>
          <w:b/>
          <w:u w:val="single"/>
        </w:rPr>
        <w:t>DE</w:t>
      </w:r>
      <w:r>
        <w:rPr>
          <w:rFonts w:ascii="Arial" w:hAnsi="Arial"/>
          <w:b/>
          <w:spacing w:val="-15"/>
          <w:u w:val="single"/>
        </w:rPr>
        <w:t xml:space="preserve"> </w:t>
      </w:r>
      <w:r>
        <w:rPr>
          <w:rFonts w:ascii="Arial" w:hAnsi="Arial"/>
          <w:b/>
          <w:spacing w:val="-2"/>
          <w:u w:val="single"/>
        </w:rPr>
        <w:t>ADJUDICACIÓN</w:t>
      </w:r>
    </w:p>
    <w:p w14:paraId="54CB3BEC" w14:textId="77777777" w:rsidR="00F71B1D" w:rsidRDefault="00000000">
      <w:pPr>
        <w:pStyle w:val="Textoindependiente"/>
        <w:spacing w:before="119" w:line="244" w:lineRule="auto"/>
        <w:ind w:left="568" w:right="278" w:firstLine="708"/>
        <w:jc w:val="both"/>
      </w:pPr>
      <w:r>
        <w:rPr>
          <w:rFonts w:ascii="Arial" w:hAnsi="Arial"/>
          <w:b/>
        </w:rPr>
        <w:t xml:space="preserve">11.1.- </w:t>
      </w:r>
      <w:r>
        <w:t>El contrato se adjudicará por procedimiento abierto de adjudicación, de carácter ordinario, previsto en el artículo 156 de la LCSP.</w:t>
      </w:r>
    </w:p>
    <w:p w14:paraId="13C69FFC" w14:textId="77777777" w:rsidR="00F71B1D" w:rsidRDefault="00000000">
      <w:pPr>
        <w:pStyle w:val="Textoindependiente"/>
        <w:spacing w:before="54" w:line="244" w:lineRule="auto"/>
        <w:ind w:left="568" w:right="276" w:firstLine="708"/>
        <w:jc w:val="both"/>
      </w:pPr>
      <w:r>
        <w:rPr>
          <w:rFonts w:ascii="Arial" w:hAnsi="Arial"/>
          <w:b/>
        </w:rPr>
        <w:t>11.2.-</w:t>
      </w:r>
      <w:r>
        <w:rPr>
          <w:rFonts w:ascii="Arial" w:hAnsi="Arial"/>
          <w:b/>
          <w:spacing w:val="-9"/>
        </w:rPr>
        <w:t xml:space="preserve"> </w:t>
      </w:r>
      <w:r>
        <w:t>Antes</w:t>
      </w:r>
      <w:r>
        <w:rPr>
          <w:spacing w:val="-13"/>
        </w:rPr>
        <w:t xml:space="preserve"> </w:t>
      </w:r>
      <w:r>
        <w:t>de</w:t>
      </w:r>
      <w:r>
        <w:rPr>
          <w:spacing w:val="-15"/>
        </w:rPr>
        <w:t xml:space="preserve"> </w:t>
      </w:r>
      <w:r>
        <w:t>formalizar</w:t>
      </w:r>
      <w:r>
        <w:rPr>
          <w:spacing w:val="-11"/>
        </w:rPr>
        <w:t xml:space="preserve"> </w:t>
      </w:r>
      <w:r>
        <w:t>el</w:t>
      </w:r>
      <w:r>
        <w:rPr>
          <w:spacing w:val="-15"/>
        </w:rPr>
        <w:t xml:space="preserve"> </w:t>
      </w:r>
      <w:r>
        <w:t>contrato,</w:t>
      </w:r>
      <w:r>
        <w:rPr>
          <w:spacing w:val="-10"/>
        </w:rPr>
        <w:t xml:space="preserve"> </w:t>
      </w:r>
      <w:r>
        <w:t>el</w:t>
      </w:r>
      <w:r>
        <w:rPr>
          <w:spacing w:val="-15"/>
        </w:rPr>
        <w:t xml:space="preserve"> </w:t>
      </w:r>
      <w:r>
        <w:t>órgano</w:t>
      </w:r>
      <w:r>
        <w:rPr>
          <w:spacing w:val="-12"/>
        </w:rPr>
        <w:t xml:space="preserve"> </w:t>
      </w:r>
      <w:r>
        <w:t>de</w:t>
      </w:r>
      <w:r>
        <w:rPr>
          <w:spacing w:val="-12"/>
        </w:rPr>
        <w:t xml:space="preserve"> </w:t>
      </w:r>
      <w:r>
        <w:t>contratación</w:t>
      </w:r>
      <w:r>
        <w:rPr>
          <w:spacing w:val="-13"/>
        </w:rPr>
        <w:t xml:space="preserve"> </w:t>
      </w:r>
      <w:r>
        <w:t>podrá</w:t>
      </w:r>
      <w:r>
        <w:rPr>
          <w:spacing w:val="-13"/>
        </w:rPr>
        <w:t xml:space="preserve"> </w:t>
      </w:r>
      <w:r>
        <w:t>renunciar</w:t>
      </w:r>
      <w:r>
        <w:rPr>
          <w:spacing w:val="-11"/>
        </w:rPr>
        <w:t xml:space="preserve"> </w:t>
      </w:r>
      <w:r>
        <w:t>a</w:t>
      </w:r>
      <w:r>
        <w:rPr>
          <w:spacing w:val="-12"/>
        </w:rPr>
        <w:t xml:space="preserve"> </w:t>
      </w:r>
      <w:r>
        <w:t>la celebración del mismo, o desistir de la licitación convocada, de conformidad con lo establecido en el artículo</w:t>
      </w:r>
      <w:r>
        <w:rPr>
          <w:spacing w:val="-1"/>
        </w:rPr>
        <w:t xml:space="preserve"> </w:t>
      </w:r>
      <w:r>
        <w:t>152 de la LCSP.</w:t>
      </w:r>
    </w:p>
    <w:p w14:paraId="45F43274" w14:textId="77777777" w:rsidR="00F71B1D" w:rsidRDefault="00F71B1D">
      <w:pPr>
        <w:pStyle w:val="Textoindependiente"/>
        <w:spacing w:before="118"/>
      </w:pPr>
    </w:p>
    <w:p w14:paraId="444076EA" w14:textId="77777777" w:rsidR="00F71B1D" w:rsidRDefault="00000000">
      <w:pPr>
        <w:pStyle w:val="Ttulo2"/>
        <w:rPr>
          <w:u w:val="none"/>
        </w:rPr>
      </w:pPr>
      <w:r>
        <w:rPr>
          <w:spacing w:val="-2"/>
          <w:u w:val="none"/>
        </w:rPr>
        <w:t>12.-</w:t>
      </w:r>
      <w:r>
        <w:rPr>
          <w:spacing w:val="-14"/>
          <w:u w:val="none"/>
        </w:rPr>
        <w:t xml:space="preserve"> </w:t>
      </w:r>
      <w:r>
        <w:rPr>
          <w:spacing w:val="-2"/>
        </w:rPr>
        <w:t>CRITERIOS</w:t>
      </w:r>
      <w:r>
        <w:rPr>
          <w:spacing w:val="-12"/>
        </w:rPr>
        <w:t xml:space="preserve"> </w:t>
      </w:r>
      <w:r>
        <w:rPr>
          <w:spacing w:val="-2"/>
        </w:rPr>
        <w:t>DE</w:t>
      </w:r>
      <w:r>
        <w:rPr>
          <w:spacing w:val="-17"/>
        </w:rPr>
        <w:t xml:space="preserve"> </w:t>
      </w:r>
      <w:r>
        <w:rPr>
          <w:spacing w:val="-2"/>
        </w:rPr>
        <w:t>ADJUDICACIÓN</w:t>
      </w:r>
    </w:p>
    <w:p w14:paraId="781EC2A0" w14:textId="77777777" w:rsidR="00F71B1D" w:rsidRDefault="00F71B1D">
      <w:pPr>
        <w:pStyle w:val="Textoindependiente"/>
        <w:spacing w:before="120"/>
        <w:rPr>
          <w:rFonts w:ascii="Arial"/>
          <w:b/>
        </w:rPr>
      </w:pPr>
    </w:p>
    <w:p w14:paraId="4F1D693D" w14:textId="77777777" w:rsidR="00F71B1D" w:rsidRDefault="00000000">
      <w:pPr>
        <w:pStyle w:val="Textoindependiente"/>
        <w:spacing w:before="1" w:line="242" w:lineRule="auto"/>
        <w:ind w:left="568" w:right="280" w:firstLine="708"/>
        <w:jc w:val="both"/>
      </w:pPr>
      <w:r>
        <w:rPr>
          <w:rFonts w:ascii="Arial" w:hAnsi="Arial"/>
          <w:b/>
        </w:rPr>
        <w:t xml:space="preserve">12.1.- </w:t>
      </w:r>
      <w:r>
        <w:t>El contrato se adjudicará a la proposición que oferte la mejor relación calidad-precio en la ejecución del contrato, evaluada mediante la aplicación de los siguientes criterios de adjudicación:</w:t>
      </w:r>
    </w:p>
    <w:p w14:paraId="365B1F67" w14:textId="77777777" w:rsidR="00F71B1D" w:rsidRDefault="00F71B1D">
      <w:pPr>
        <w:pStyle w:val="Textoindependiente"/>
        <w:spacing w:before="192"/>
      </w:pPr>
    </w:p>
    <w:p w14:paraId="60D08EE1" w14:textId="77777777" w:rsidR="00F71B1D" w:rsidRDefault="00000000">
      <w:pPr>
        <w:ind w:left="1984"/>
      </w:pPr>
      <w:r>
        <w:rPr>
          <w:rFonts w:ascii="Arial" w:hAnsi="Arial"/>
          <w:b/>
        </w:rPr>
        <w:t>12.1.1.-</w:t>
      </w:r>
      <w:r>
        <w:rPr>
          <w:rFonts w:ascii="Arial" w:hAnsi="Arial"/>
          <w:b/>
          <w:spacing w:val="-10"/>
        </w:rPr>
        <w:t xml:space="preserve"> </w:t>
      </w:r>
      <w:r>
        <w:rPr>
          <w:u w:val="single"/>
        </w:rPr>
        <w:t>Criterios</w:t>
      </w:r>
      <w:r>
        <w:rPr>
          <w:spacing w:val="-1"/>
          <w:u w:val="single"/>
        </w:rPr>
        <w:t xml:space="preserve"> </w:t>
      </w:r>
      <w:r>
        <w:rPr>
          <w:spacing w:val="-2"/>
          <w:u w:val="single"/>
        </w:rPr>
        <w:t>adjudicación</w:t>
      </w:r>
      <w:r>
        <w:rPr>
          <w:spacing w:val="-2"/>
        </w:rPr>
        <w:t>:</w:t>
      </w:r>
    </w:p>
    <w:p w14:paraId="3C062D1F" w14:textId="77777777" w:rsidR="00F71B1D" w:rsidRDefault="00F71B1D">
      <w:pPr>
        <w:pStyle w:val="Textoindependiente"/>
        <w:spacing w:before="128"/>
      </w:pPr>
    </w:p>
    <w:p w14:paraId="53FDE0DE" w14:textId="77777777" w:rsidR="00F71B1D" w:rsidRDefault="00000000">
      <w:pPr>
        <w:pStyle w:val="Textoindependiente"/>
        <w:ind w:left="568"/>
      </w:pPr>
      <w:r>
        <w:t>LOTE</w:t>
      </w:r>
      <w:r>
        <w:rPr>
          <w:spacing w:val="-7"/>
        </w:rPr>
        <w:t xml:space="preserve"> </w:t>
      </w:r>
      <w:r>
        <w:t>1.-</w:t>
      </w:r>
      <w:r>
        <w:rPr>
          <w:spacing w:val="-6"/>
        </w:rPr>
        <w:t xml:space="preserve"> </w:t>
      </w:r>
      <w:r>
        <w:t>Tres</w:t>
      </w:r>
      <w:r>
        <w:rPr>
          <w:spacing w:val="-1"/>
        </w:rPr>
        <w:t xml:space="preserve"> </w:t>
      </w:r>
      <w:r>
        <w:t>(3)</w:t>
      </w:r>
      <w:r>
        <w:rPr>
          <w:spacing w:val="-2"/>
        </w:rPr>
        <w:t xml:space="preserve"> </w:t>
      </w:r>
      <w:r>
        <w:t>vehículos</w:t>
      </w:r>
      <w:r>
        <w:rPr>
          <w:spacing w:val="-2"/>
        </w:rPr>
        <w:t xml:space="preserve"> </w:t>
      </w:r>
      <w:r>
        <w:t>patrulla</w:t>
      </w:r>
      <w:r>
        <w:rPr>
          <w:spacing w:val="-3"/>
        </w:rPr>
        <w:t xml:space="preserve"> </w:t>
      </w:r>
      <w:r>
        <w:t>tipo</w:t>
      </w:r>
      <w:r>
        <w:rPr>
          <w:spacing w:val="-2"/>
        </w:rPr>
        <w:t xml:space="preserve"> </w:t>
      </w:r>
      <w:r>
        <w:t>A-SUV,</w:t>
      </w:r>
      <w:r>
        <w:rPr>
          <w:spacing w:val="1"/>
        </w:rPr>
        <w:t xml:space="preserve"> </w:t>
      </w:r>
      <w:r>
        <w:t>con</w:t>
      </w:r>
      <w:r>
        <w:rPr>
          <w:spacing w:val="-1"/>
        </w:rPr>
        <w:t xml:space="preserve"> </w:t>
      </w:r>
      <w:r>
        <w:t>Kit</w:t>
      </w:r>
      <w:r>
        <w:rPr>
          <w:spacing w:val="-2"/>
        </w:rPr>
        <w:t xml:space="preserve"> </w:t>
      </w:r>
      <w:r>
        <w:t>de</w:t>
      </w:r>
      <w:r>
        <w:rPr>
          <w:spacing w:val="-3"/>
        </w:rPr>
        <w:t xml:space="preserve"> </w:t>
      </w:r>
      <w:r>
        <w:rPr>
          <w:spacing w:val="-2"/>
        </w:rPr>
        <w:t>detenidos.</w:t>
      </w:r>
    </w:p>
    <w:p w14:paraId="4DA87FFC" w14:textId="77777777" w:rsidR="00F71B1D" w:rsidRDefault="00F71B1D">
      <w:pPr>
        <w:pStyle w:val="Textoindependiente"/>
        <w:spacing w:before="145"/>
        <w:rPr>
          <w:sz w:val="20"/>
        </w:rPr>
      </w:pPr>
    </w:p>
    <w:tbl>
      <w:tblPr>
        <w:tblStyle w:val="TableNormal"/>
        <w:tblW w:w="0" w:type="auto"/>
        <w:tblInd w:w="5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255"/>
        <w:gridCol w:w="4284"/>
      </w:tblGrid>
      <w:tr w:rsidR="00F71B1D" w14:paraId="5C46A018" w14:textId="77777777">
        <w:trPr>
          <w:trHeight w:val="362"/>
        </w:trPr>
        <w:tc>
          <w:tcPr>
            <w:tcW w:w="4255" w:type="dxa"/>
          </w:tcPr>
          <w:p w14:paraId="5442D07F" w14:textId="77777777" w:rsidR="00F71B1D" w:rsidRDefault="00000000">
            <w:pPr>
              <w:pStyle w:val="TableParagraph"/>
              <w:spacing w:before="55"/>
              <w:ind w:left="12"/>
              <w:jc w:val="center"/>
              <w:rPr>
                <w:rFonts w:ascii="Arial"/>
                <w:b/>
              </w:rPr>
            </w:pPr>
            <w:r>
              <w:rPr>
                <w:rFonts w:ascii="Arial"/>
                <w:b/>
                <w:spacing w:val="-2"/>
              </w:rPr>
              <w:t>CRITERIOS</w:t>
            </w:r>
          </w:p>
        </w:tc>
        <w:tc>
          <w:tcPr>
            <w:tcW w:w="4284" w:type="dxa"/>
          </w:tcPr>
          <w:p w14:paraId="22456BD5" w14:textId="77777777" w:rsidR="00F71B1D" w:rsidRDefault="00000000">
            <w:pPr>
              <w:pStyle w:val="TableParagraph"/>
              <w:spacing w:before="55"/>
              <w:ind w:left="9"/>
              <w:jc w:val="center"/>
              <w:rPr>
                <w:rFonts w:ascii="Arial" w:hAnsi="Arial"/>
                <w:b/>
              </w:rPr>
            </w:pPr>
            <w:r>
              <w:rPr>
                <w:rFonts w:ascii="Arial" w:hAnsi="Arial"/>
                <w:b/>
                <w:spacing w:val="-2"/>
              </w:rPr>
              <w:t>PUNTUACIÓN</w:t>
            </w:r>
          </w:p>
        </w:tc>
      </w:tr>
      <w:tr w:rsidR="00F71B1D" w14:paraId="189CF58B" w14:textId="77777777">
        <w:trPr>
          <w:trHeight w:val="357"/>
        </w:trPr>
        <w:tc>
          <w:tcPr>
            <w:tcW w:w="4255" w:type="dxa"/>
            <w:tcBorders>
              <w:bottom w:val="single" w:sz="4" w:space="0" w:color="000000"/>
            </w:tcBorders>
          </w:tcPr>
          <w:p w14:paraId="1C78B122" w14:textId="77777777" w:rsidR="00F71B1D" w:rsidRDefault="00000000">
            <w:pPr>
              <w:pStyle w:val="TableParagraph"/>
              <w:spacing w:before="51"/>
              <w:ind w:left="417"/>
              <w:rPr>
                <w:rFonts w:ascii="Arial"/>
                <w:b/>
                <w:sz w:val="20"/>
              </w:rPr>
            </w:pPr>
            <w:r>
              <w:rPr>
                <w:rFonts w:ascii="Microsoft Sans Serif"/>
              </w:rPr>
              <w:t>1.</w:t>
            </w:r>
            <w:r>
              <w:rPr>
                <w:rFonts w:ascii="Microsoft Sans Serif"/>
                <w:spacing w:val="73"/>
                <w:w w:val="150"/>
              </w:rPr>
              <w:t xml:space="preserve"> </w:t>
            </w:r>
            <w:r>
              <w:rPr>
                <w:rFonts w:ascii="Arial"/>
                <w:b/>
                <w:spacing w:val="-2"/>
                <w:sz w:val="20"/>
              </w:rPr>
              <w:t>Precio</w:t>
            </w:r>
          </w:p>
        </w:tc>
        <w:tc>
          <w:tcPr>
            <w:tcW w:w="4284" w:type="dxa"/>
            <w:tcBorders>
              <w:bottom w:val="single" w:sz="4" w:space="0" w:color="000000"/>
            </w:tcBorders>
          </w:tcPr>
          <w:p w14:paraId="5D3014DB" w14:textId="77777777" w:rsidR="00F71B1D" w:rsidRDefault="00000000">
            <w:pPr>
              <w:pStyle w:val="TableParagraph"/>
              <w:spacing w:before="54"/>
              <w:ind w:left="9" w:right="1"/>
              <w:jc w:val="center"/>
              <w:rPr>
                <w:rFonts w:ascii="Microsoft Sans Serif"/>
              </w:rPr>
            </w:pPr>
            <w:r>
              <w:rPr>
                <w:rFonts w:ascii="Microsoft Sans Serif"/>
                <w:spacing w:val="-5"/>
              </w:rPr>
              <w:t>95</w:t>
            </w:r>
          </w:p>
        </w:tc>
      </w:tr>
      <w:tr w:rsidR="00F71B1D" w14:paraId="13C94939" w14:textId="77777777">
        <w:trPr>
          <w:trHeight w:val="1048"/>
        </w:trPr>
        <w:tc>
          <w:tcPr>
            <w:tcW w:w="4255" w:type="dxa"/>
            <w:tcBorders>
              <w:top w:val="single" w:sz="4" w:space="0" w:color="000000"/>
              <w:left w:val="single" w:sz="4" w:space="0" w:color="000000"/>
              <w:bottom w:val="single" w:sz="4" w:space="0" w:color="000000"/>
              <w:right w:val="single" w:sz="4" w:space="0" w:color="000000"/>
            </w:tcBorders>
          </w:tcPr>
          <w:p w14:paraId="5884A31F" w14:textId="77777777" w:rsidR="00F71B1D" w:rsidRDefault="00000000">
            <w:pPr>
              <w:pStyle w:val="TableParagraph"/>
              <w:spacing w:before="57" w:line="237" w:lineRule="auto"/>
              <w:ind w:left="774" w:right="37" w:hanging="360"/>
              <w:rPr>
                <w:rFonts w:ascii="Arial" w:hAnsi="Arial"/>
                <w:b/>
                <w:sz w:val="20"/>
              </w:rPr>
            </w:pPr>
            <w:r>
              <w:rPr>
                <w:rFonts w:ascii="Arial" w:hAnsi="Arial"/>
                <w:b/>
              </w:rPr>
              <w:t>2.</w:t>
            </w:r>
            <w:r>
              <w:rPr>
                <w:rFonts w:ascii="Arial" w:hAnsi="Arial"/>
                <w:b/>
                <w:spacing w:val="80"/>
              </w:rPr>
              <w:t xml:space="preserve"> </w:t>
            </w:r>
            <w:r>
              <w:rPr>
                <w:rFonts w:ascii="Arial" w:hAnsi="Arial"/>
                <w:b/>
                <w:sz w:val="20"/>
              </w:rPr>
              <w:t>Aumento del plazo de garantía: Plazo</w:t>
            </w:r>
            <w:r>
              <w:rPr>
                <w:rFonts w:ascii="Arial" w:hAnsi="Arial"/>
                <w:b/>
                <w:spacing w:val="-7"/>
                <w:sz w:val="20"/>
              </w:rPr>
              <w:t xml:space="preserve"> </w:t>
            </w:r>
            <w:r>
              <w:rPr>
                <w:rFonts w:ascii="Arial" w:hAnsi="Arial"/>
                <w:b/>
                <w:sz w:val="20"/>
              </w:rPr>
              <w:t>de</w:t>
            </w:r>
            <w:r>
              <w:rPr>
                <w:rFonts w:ascii="Arial" w:hAnsi="Arial"/>
                <w:b/>
                <w:spacing w:val="-7"/>
                <w:sz w:val="20"/>
              </w:rPr>
              <w:t xml:space="preserve"> </w:t>
            </w:r>
            <w:r>
              <w:rPr>
                <w:rFonts w:ascii="Arial" w:hAnsi="Arial"/>
                <w:b/>
                <w:sz w:val="20"/>
              </w:rPr>
              <w:t>garantía</w:t>
            </w:r>
            <w:r>
              <w:rPr>
                <w:rFonts w:ascii="Arial" w:hAnsi="Arial"/>
                <w:b/>
                <w:spacing w:val="-6"/>
                <w:sz w:val="20"/>
              </w:rPr>
              <w:t xml:space="preserve"> </w:t>
            </w:r>
            <w:r>
              <w:rPr>
                <w:rFonts w:ascii="Arial" w:hAnsi="Arial"/>
                <w:b/>
                <w:sz w:val="20"/>
              </w:rPr>
              <w:t>2</w:t>
            </w:r>
            <w:r>
              <w:rPr>
                <w:rFonts w:ascii="Arial" w:hAnsi="Arial"/>
                <w:b/>
                <w:spacing w:val="-7"/>
                <w:sz w:val="20"/>
              </w:rPr>
              <w:t xml:space="preserve"> </w:t>
            </w:r>
            <w:r>
              <w:rPr>
                <w:rFonts w:ascii="Arial" w:hAnsi="Arial"/>
                <w:b/>
                <w:sz w:val="20"/>
              </w:rPr>
              <w:t>años:</w:t>
            </w:r>
            <w:r>
              <w:rPr>
                <w:rFonts w:ascii="Arial" w:hAnsi="Arial"/>
                <w:b/>
                <w:spacing w:val="-6"/>
                <w:sz w:val="20"/>
              </w:rPr>
              <w:t xml:space="preserve"> </w:t>
            </w:r>
            <w:r>
              <w:rPr>
                <w:rFonts w:ascii="Arial" w:hAnsi="Arial"/>
                <w:b/>
                <w:sz w:val="20"/>
              </w:rPr>
              <w:t>0</w:t>
            </w:r>
            <w:r>
              <w:rPr>
                <w:rFonts w:ascii="Arial" w:hAnsi="Arial"/>
                <w:b/>
                <w:spacing w:val="-8"/>
                <w:sz w:val="20"/>
              </w:rPr>
              <w:t xml:space="preserve"> </w:t>
            </w:r>
            <w:r>
              <w:rPr>
                <w:rFonts w:ascii="Arial" w:hAnsi="Arial"/>
                <w:b/>
                <w:sz w:val="20"/>
              </w:rPr>
              <w:t>puntos. Plazo</w:t>
            </w:r>
            <w:r>
              <w:rPr>
                <w:rFonts w:ascii="Arial" w:hAnsi="Arial"/>
                <w:b/>
                <w:spacing w:val="-5"/>
                <w:sz w:val="20"/>
              </w:rPr>
              <w:t xml:space="preserve"> </w:t>
            </w:r>
            <w:r>
              <w:rPr>
                <w:rFonts w:ascii="Arial" w:hAnsi="Arial"/>
                <w:b/>
                <w:sz w:val="20"/>
              </w:rPr>
              <w:t>de</w:t>
            </w:r>
            <w:r>
              <w:rPr>
                <w:rFonts w:ascii="Arial" w:hAnsi="Arial"/>
                <w:b/>
                <w:spacing w:val="-4"/>
                <w:sz w:val="20"/>
              </w:rPr>
              <w:t xml:space="preserve"> </w:t>
            </w:r>
            <w:r>
              <w:rPr>
                <w:rFonts w:ascii="Arial" w:hAnsi="Arial"/>
                <w:b/>
                <w:sz w:val="20"/>
              </w:rPr>
              <w:t>garantía</w:t>
            </w:r>
            <w:r>
              <w:rPr>
                <w:rFonts w:ascii="Arial" w:hAnsi="Arial"/>
                <w:b/>
                <w:spacing w:val="-4"/>
                <w:sz w:val="20"/>
              </w:rPr>
              <w:t xml:space="preserve"> </w:t>
            </w:r>
            <w:r>
              <w:rPr>
                <w:rFonts w:ascii="Arial" w:hAnsi="Arial"/>
                <w:b/>
                <w:sz w:val="20"/>
              </w:rPr>
              <w:t>3</w:t>
            </w:r>
            <w:r>
              <w:rPr>
                <w:rFonts w:ascii="Arial" w:hAnsi="Arial"/>
                <w:b/>
                <w:spacing w:val="-4"/>
                <w:sz w:val="20"/>
              </w:rPr>
              <w:t xml:space="preserve"> </w:t>
            </w:r>
            <w:r>
              <w:rPr>
                <w:rFonts w:ascii="Arial" w:hAnsi="Arial"/>
                <w:b/>
                <w:sz w:val="20"/>
              </w:rPr>
              <w:t>años:</w:t>
            </w:r>
            <w:r>
              <w:rPr>
                <w:rFonts w:ascii="Arial" w:hAnsi="Arial"/>
                <w:b/>
                <w:spacing w:val="-3"/>
                <w:sz w:val="20"/>
              </w:rPr>
              <w:t xml:space="preserve"> </w:t>
            </w:r>
            <w:r>
              <w:rPr>
                <w:rFonts w:ascii="Arial" w:hAnsi="Arial"/>
                <w:b/>
                <w:sz w:val="20"/>
              </w:rPr>
              <w:t>5</w:t>
            </w:r>
            <w:r>
              <w:rPr>
                <w:rFonts w:ascii="Arial" w:hAnsi="Arial"/>
                <w:b/>
                <w:spacing w:val="-5"/>
                <w:sz w:val="20"/>
              </w:rPr>
              <w:t xml:space="preserve"> </w:t>
            </w:r>
            <w:r>
              <w:rPr>
                <w:rFonts w:ascii="Arial" w:hAnsi="Arial"/>
                <w:b/>
                <w:spacing w:val="-2"/>
                <w:sz w:val="20"/>
              </w:rPr>
              <w:t>puntos.</w:t>
            </w:r>
          </w:p>
        </w:tc>
        <w:tc>
          <w:tcPr>
            <w:tcW w:w="4284" w:type="dxa"/>
            <w:tcBorders>
              <w:top w:val="single" w:sz="4" w:space="0" w:color="000000"/>
              <w:left w:val="single" w:sz="4" w:space="0" w:color="000000"/>
              <w:bottom w:val="single" w:sz="4" w:space="0" w:color="000000"/>
              <w:right w:val="single" w:sz="4" w:space="0" w:color="000000"/>
            </w:tcBorders>
          </w:tcPr>
          <w:p w14:paraId="7372BCFE" w14:textId="77777777" w:rsidR="00F71B1D" w:rsidRDefault="00000000">
            <w:pPr>
              <w:pStyle w:val="TableParagraph"/>
              <w:spacing w:before="58"/>
              <w:ind w:left="5"/>
              <w:jc w:val="center"/>
              <w:rPr>
                <w:rFonts w:ascii="Microsoft Sans Serif"/>
              </w:rPr>
            </w:pPr>
            <w:r>
              <w:rPr>
                <w:rFonts w:ascii="Microsoft Sans Serif"/>
                <w:spacing w:val="-10"/>
              </w:rPr>
              <w:t>5</w:t>
            </w:r>
          </w:p>
        </w:tc>
      </w:tr>
    </w:tbl>
    <w:p w14:paraId="2C0AC761" w14:textId="77777777" w:rsidR="00F71B1D" w:rsidRDefault="00F71B1D">
      <w:pPr>
        <w:pStyle w:val="Textoindependiente"/>
      </w:pPr>
    </w:p>
    <w:p w14:paraId="348FAC81" w14:textId="77777777" w:rsidR="00F71B1D" w:rsidRDefault="00F71B1D">
      <w:pPr>
        <w:pStyle w:val="Textoindependiente"/>
        <w:spacing w:before="14"/>
      </w:pPr>
    </w:p>
    <w:p w14:paraId="06D9A9A8" w14:textId="77777777" w:rsidR="00F71B1D" w:rsidRDefault="00000000">
      <w:pPr>
        <w:pStyle w:val="Textoindependiente"/>
        <w:spacing w:before="1"/>
        <w:ind w:left="568"/>
      </w:pPr>
      <w:r>
        <w:rPr>
          <w:noProof/>
        </w:rPr>
        <mc:AlternateContent>
          <mc:Choice Requires="wps">
            <w:drawing>
              <wp:anchor distT="0" distB="0" distL="0" distR="0" simplePos="0" relativeHeight="15741440" behindDoc="0" locked="0" layoutInCell="1" allowOverlap="1" wp14:anchorId="65794064" wp14:editId="77A8363C">
                <wp:simplePos x="0" y="0"/>
                <wp:positionH relativeFrom="page">
                  <wp:posOffset>726312</wp:posOffset>
                </wp:positionH>
                <wp:positionV relativeFrom="paragraph">
                  <wp:posOffset>-47121</wp:posOffset>
                </wp:positionV>
                <wp:extent cx="1270" cy="1999614"/>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5BE51D86" id="Graphic 51" o:spid="_x0000_s1026" style="position:absolute;margin-left:57.2pt;margin-top:-3.7pt;width:.1pt;height:157.45pt;z-index:15741440;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" path="m,1999233l,e" filled="f" strokecolor="blue" strokeweight=".18814mm">
                <v:path arrowok="t"/>
                <w10:wrap anchorx="page"/>
              </v:shape>
            </w:pict>
          </mc:Fallback>
        </mc:AlternateContent>
      </w:r>
      <w:r>
        <w:t>LOTE</w:t>
      </w:r>
      <w:r>
        <w:rPr>
          <w:spacing w:val="-1"/>
        </w:rPr>
        <w:t xml:space="preserve"> </w:t>
      </w:r>
      <w:r>
        <w:t>2.-</w:t>
      </w:r>
      <w:r>
        <w:rPr>
          <w:spacing w:val="1"/>
        </w:rPr>
        <w:t xml:space="preserve"> </w:t>
      </w:r>
      <w:r>
        <w:t>Un (1)</w:t>
      </w:r>
      <w:r>
        <w:rPr>
          <w:spacing w:val="1"/>
        </w:rPr>
        <w:t xml:space="preserve"> </w:t>
      </w:r>
      <w:r>
        <w:t>vehículo</w:t>
      </w:r>
      <w:r>
        <w:rPr>
          <w:spacing w:val="-2"/>
        </w:rPr>
        <w:t xml:space="preserve"> </w:t>
      </w:r>
      <w:r>
        <w:t>patrulla</w:t>
      </w:r>
      <w:r>
        <w:rPr>
          <w:spacing w:val="-1"/>
        </w:rPr>
        <w:t xml:space="preserve"> </w:t>
      </w:r>
      <w:r>
        <w:t>tipo</w:t>
      </w:r>
      <w:r>
        <w:rPr>
          <w:spacing w:val="1"/>
        </w:rPr>
        <w:t xml:space="preserve"> </w:t>
      </w:r>
      <w:r>
        <w:t>A-SUV, sin Kit</w:t>
      </w:r>
      <w:r>
        <w:rPr>
          <w:spacing w:val="1"/>
        </w:rPr>
        <w:t xml:space="preserve"> </w:t>
      </w:r>
      <w:r>
        <w:t>de</w:t>
      </w:r>
      <w:r>
        <w:rPr>
          <w:spacing w:val="1"/>
        </w:rPr>
        <w:t xml:space="preserve"> </w:t>
      </w:r>
      <w:r>
        <w:rPr>
          <w:spacing w:val="-2"/>
        </w:rPr>
        <w:t>detenidos.</w:t>
      </w:r>
    </w:p>
    <w:p w14:paraId="674E4EDF" w14:textId="77777777" w:rsidR="00F71B1D" w:rsidRDefault="00F71B1D">
      <w:pPr>
        <w:pStyle w:val="Textoindependiente"/>
        <w:rPr>
          <w:sz w:val="20"/>
        </w:rPr>
      </w:pPr>
    </w:p>
    <w:p w14:paraId="4234ADBC" w14:textId="77777777" w:rsidR="00F71B1D" w:rsidRDefault="00F71B1D">
      <w:pPr>
        <w:pStyle w:val="Textoindependiente"/>
        <w:spacing w:before="170"/>
        <w:rPr>
          <w:sz w:val="20"/>
        </w:rPr>
      </w:pPr>
    </w:p>
    <w:tbl>
      <w:tblPr>
        <w:tblStyle w:val="TableNormal"/>
        <w:tblW w:w="0" w:type="auto"/>
        <w:tblInd w:w="5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255"/>
        <w:gridCol w:w="4284"/>
      </w:tblGrid>
      <w:tr w:rsidR="00F71B1D" w14:paraId="52FB8507" w14:textId="77777777">
        <w:trPr>
          <w:trHeight w:val="364"/>
        </w:trPr>
        <w:tc>
          <w:tcPr>
            <w:tcW w:w="4255" w:type="dxa"/>
          </w:tcPr>
          <w:p w14:paraId="79F9CE46" w14:textId="77777777" w:rsidR="00F71B1D" w:rsidRDefault="00000000">
            <w:pPr>
              <w:pStyle w:val="TableParagraph"/>
              <w:spacing w:before="55"/>
              <w:ind w:left="12"/>
              <w:jc w:val="center"/>
              <w:rPr>
                <w:rFonts w:ascii="Arial"/>
                <w:b/>
              </w:rPr>
            </w:pPr>
            <w:r>
              <w:rPr>
                <w:rFonts w:ascii="Arial"/>
                <w:b/>
                <w:spacing w:val="-2"/>
              </w:rPr>
              <w:t>CRITERIOS</w:t>
            </w:r>
          </w:p>
        </w:tc>
        <w:tc>
          <w:tcPr>
            <w:tcW w:w="4284" w:type="dxa"/>
          </w:tcPr>
          <w:p w14:paraId="7F6B507B" w14:textId="77777777" w:rsidR="00F71B1D" w:rsidRDefault="00000000">
            <w:pPr>
              <w:pStyle w:val="TableParagraph"/>
              <w:spacing w:before="55"/>
              <w:ind w:left="9"/>
              <w:jc w:val="center"/>
              <w:rPr>
                <w:rFonts w:ascii="Arial" w:hAnsi="Arial"/>
                <w:b/>
              </w:rPr>
            </w:pPr>
            <w:r>
              <w:rPr>
                <w:rFonts w:ascii="Arial" w:hAnsi="Arial"/>
                <w:b/>
                <w:spacing w:val="-2"/>
              </w:rPr>
              <w:t>PUNTUACIÓN</w:t>
            </w:r>
          </w:p>
        </w:tc>
      </w:tr>
      <w:tr w:rsidR="00F71B1D" w14:paraId="2609288E" w14:textId="77777777">
        <w:trPr>
          <w:trHeight w:val="357"/>
        </w:trPr>
        <w:tc>
          <w:tcPr>
            <w:tcW w:w="4255" w:type="dxa"/>
            <w:tcBorders>
              <w:bottom w:val="single" w:sz="4" w:space="0" w:color="000000"/>
            </w:tcBorders>
          </w:tcPr>
          <w:p w14:paraId="162B519C" w14:textId="77777777" w:rsidR="00F71B1D" w:rsidRDefault="00000000">
            <w:pPr>
              <w:pStyle w:val="TableParagraph"/>
              <w:spacing w:before="51"/>
              <w:ind w:left="417"/>
              <w:rPr>
                <w:rFonts w:ascii="Arial"/>
                <w:b/>
                <w:sz w:val="20"/>
              </w:rPr>
            </w:pPr>
            <w:r>
              <w:rPr>
                <w:rFonts w:ascii="Microsoft Sans Serif"/>
              </w:rPr>
              <w:t>1.</w:t>
            </w:r>
            <w:r>
              <w:rPr>
                <w:rFonts w:ascii="Microsoft Sans Serif"/>
                <w:spacing w:val="73"/>
                <w:w w:val="150"/>
              </w:rPr>
              <w:t xml:space="preserve"> </w:t>
            </w:r>
            <w:r>
              <w:rPr>
                <w:rFonts w:ascii="Arial"/>
                <w:b/>
                <w:spacing w:val="-2"/>
                <w:sz w:val="20"/>
              </w:rPr>
              <w:t>Precio</w:t>
            </w:r>
          </w:p>
        </w:tc>
        <w:tc>
          <w:tcPr>
            <w:tcW w:w="4284" w:type="dxa"/>
            <w:tcBorders>
              <w:bottom w:val="single" w:sz="4" w:space="0" w:color="000000"/>
            </w:tcBorders>
          </w:tcPr>
          <w:p w14:paraId="16E68F03" w14:textId="77777777" w:rsidR="00F71B1D" w:rsidRDefault="00000000">
            <w:pPr>
              <w:pStyle w:val="TableParagraph"/>
              <w:spacing w:before="54"/>
              <w:ind w:left="9" w:right="1"/>
              <w:jc w:val="center"/>
              <w:rPr>
                <w:rFonts w:ascii="Microsoft Sans Serif"/>
              </w:rPr>
            </w:pPr>
            <w:r>
              <w:rPr>
                <w:rFonts w:ascii="Microsoft Sans Serif"/>
                <w:spacing w:val="-5"/>
              </w:rPr>
              <w:t>95</w:t>
            </w:r>
          </w:p>
        </w:tc>
      </w:tr>
      <w:tr w:rsidR="00F71B1D" w14:paraId="2275ABFD" w14:textId="77777777">
        <w:trPr>
          <w:trHeight w:val="1048"/>
        </w:trPr>
        <w:tc>
          <w:tcPr>
            <w:tcW w:w="4255" w:type="dxa"/>
            <w:tcBorders>
              <w:top w:val="single" w:sz="4" w:space="0" w:color="000000"/>
              <w:left w:val="single" w:sz="4" w:space="0" w:color="000000"/>
              <w:bottom w:val="single" w:sz="4" w:space="0" w:color="000000"/>
              <w:right w:val="single" w:sz="4" w:space="0" w:color="000000"/>
            </w:tcBorders>
          </w:tcPr>
          <w:p w14:paraId="4865877B" w14:textId="77777777" w:rsidR="00F71B1D" w:rsidRDefault="00000000">
            <w:pPr>
              <w:pStyle w:val="TableParagraph"/>
              <w:spacing w:before="57" w:line="237" w:lineRule="auto"/>
              <w:ind w:left="774" w:right="37" w:hanging="360"/>
              <w:rPr>
                <w:rFonts w:ascii="Arial" w:hAnsi="Arial"/>
                <w:b/>
                <w:sz w:val="20"/>
              </w:rPr>
            </w:pPr>
            <w:r>
              <w:rPr>
                <w:rFonts w:ascii="Arial" w:hAnsi="Arial"/>
                <w:b/>
              </w:rPr>
              <w:t>2.</w:t>
            </w:r>
            <w:r>
              <w:rPr>
                <w:rFonts w:ascii="Arial" w:hAnsi="Arial"/>
                <w:b/>
                <w:spacing w:val="80"/>
              </w:rPr>
              <w:t xml:space="preserve"> </w:t>
            </w:r>
            <w:r>
              <w:rPr>
                <w:rFonts w:ascii="Arial" w:hAnsi="Arial"/>
                <w:b/>
                <w:sz w:val="20"/>
              </w:rPr>
              <w:t>Aumento del plazo de garantía: Plazo</w:t>
            </w:r>
            <w:r>
              <w:rPr>
                <w:rFonts w:ascii="Arial" w:hAnsi="Arial"/>
                <w:b/>
                <w:spacing w:val="-7"/>
                <w:sz w:val="20"/>
              </w:rPr>
              <w:t xml:space="preserve"> </w:t>
            </w:r>
            <w:r>
              <w:rPr>
                <w:rFonts w:ascii="Arial" w:hAnsi="Arial"/>
                <w:b/>
                <w:sz w:val="20"/>
              </w:rPr>
              <w:t>de</w:t>
            </w:r>
            <w:r>
              <w:rPr>
                <w:rFonts w:ascii="Arial" w:hAnsi="Arial"/>
                <w:b/>
                <w:spacing w:val="-7"/>
                <w:sz w:val="20"/>
              </w:rPr>
              <w:t xml:space="preserve"> </w:t>
            </w:r>
            <w:r>
              <w:rPr>
                <w:rFonts w:ascii="Arial" w:hAnsi="Arial"/>
                <w:b/>
                <w:sz w:val="20"/>
              </w:rPr>
              <w:t>garantía</w:t>
            </w:r>
            <w:r>
              <w:rPr>
                <w:rFonts w:ascii="Arial" w:hAnsi="Arial"/>
                <w:b/>
                <w:spacing w:val="-6"/>
                <w:sz w:val="20"/>
              </w:rPr>
              <w:t xml:space="preserve"> </w:t>
            </w:r>
            <w:r>
              <w:rPr>
                <w:rFonts w:ascii="Arial" w:hAnsi="Arial"/>
                <w:b/>
                <w:sz w:val="20"/>
              </w:rPr>
              <w:t>2</w:t>
            </w:r>
            <w:r>
              <w:rPr>
                <w:rFonts w:ascii="Arial" w:hAnsi="Arial"/>
                <w:b/>
                <w:spacing w:val="-7"/>
                <w:sz w:val="20"/>
              </w:rPr>
              <w:t xml:space="preserve"> </w:t>
            </w:r>
            <w:r>
              <w:rPr>
                <w:rFonts w:ascii="Arial" w:hAnsi="Arial"/>
                <w:b/>
                <w:sz w:val="20"/>
              </w:rPr>
              <w:t>años:</w:t>
            </w:r>
            <w:r>
              <w:rPr>
                <w:rFonts w:ascii="Arial" w:hAnsi="Arial"/>
                <w:b/>
                <w:spacing w:val="-6"/>
                <w:sz w:val="20"/>
              </w:rPr>
              <w:t xml:space="preserve"> </w:t>
            </w:r>
            <w:r>
              <w:rPr>
                <w:rFonts w:ascii="Arial" w:hAnsi="Arial"/>
                <w:b/>
                <w:sz w:val="20"/>
              </w:rPr>
              <w:t>0</w:t>
            </w:r>
            <w:r>
              <w:rPr>
                <w:rFonts w:ascii="Arial" w:hAnsi="Arial"/>
                <w:b/>
                <w:spacing w:val="-8"/>
                <w:sz w:val="20"/>
              </w:rPr>
              <w:t xml:space="preserve"> </w:t>
            </w:r>
            <w:r>
              <w:rPr>
                <w:rFonts w:ascii="Arial" w:hAnsi="Arial"/>
                <w:b/>
                <w:sz w:val="20"/>
              </w:rPr>
              <w:t>puntos. Plazo</w:t>
            </w:r>
            <w:r>
              <w:rPr>
                <w:rFonts w:ascii="Arial" w:hAnsi="Arial"/>
                <w:b/>
                <w:spacing w:val="-5"/>
                <w:sz w:val="20"/>
              </w:rPr>
              <w:t xml:space="preserve"> </w:t>
            </w:r>
            <w:r>
              <w:rPr>
                <w:rFonts w:ascii="Arial" w:hAnsi="Arial"/>
                <w:b/>
                <w:sz w:val="20"/>
              </w:rPr>
              <w:t>de</w:t>
            </w:r>
            <w:r>
              <w:rPr>
                <w:rFonts w:ascii="Arial" w:hAnsi="Arial"/>
                <w:b/>
                <w:spacing w:val="-4"/>
                <w:sz w:val="20"/>
              </w:rPr>
              <w:t xml:space="preserve"> </w:t>
            </w:r>
            <w:r>
              <w:rPr>
                <w:rFonts w:ascii="Arial" w:hAnsi="Arial"/>
                <w:b/>
                <w:sz w:val="20"/>
              </w:rPr>
              <w:t>garantía</w:t>
            </w:r>
            <w:r>
              <w:rPr>
                <w:rFonts w:ascii="Arial" w:hAnsi="Arial"/>
                <w:b/>
                <w:spacing w:val="-4"/>
                <w:sz w:val="20"/>
              </w:rPr>
              <w:t xml:space="preserve"> </w:t>
            </w:r>
            <w:r>
              <w:rPr>
                <w:rFonts w:ascii="Arial" w:hAnsi="Arial"/>
                <w:b/>
                <w:sz w:val="20"/>
              </w:rPr>
              <w:t>3</w:t>
            </w:r>
            <w:r>
              <w:rPr>
                <w:rFonts w:ascii="Arial" w:hAnsi="Arial"/>
                <w:b/>
                <w:spacing w:val="-4"/>
                <w:sz w:val="20"/>
              </w:rPr>
              <w:t xml:space="preserve"> </w:t>
            </w:r>
            <w:r>
              <w:rPr>
                <w:rFonts w:ascii="Arial" w:hAnsi="Arial"/>
                <w:b/>
                <w:sz w:val="20"/>
              </w:rPr>
              <w:t>años:</w:t>
            </w:r>
            <w:r>
              <w:rPr>
                <w:rFonts w:ascii="Arial" w:hAnsi="Arial"/>
                <w:b/>
                <w:spacing w:val="-3"/>
                <w:sz w:val="20"/>
              </w:rPr>
              <w:t xml:space="preserve"> </w:t>
            </w:r>
            <w:r>
              <w:rPr>
                <w:rFonts w:ascii="Arial" w:hAnsi="Arial"/>
                <w:b/>
                <w:sz w:val="20"/>
              </w:rPr>
              <w:t>5</w:t>
            </w:r>
            <w:r>
              <w:rPr>
                <w:rFonts w:ascii="Arial" w:hAnsi="Arial"/>
                <w:b/>
                <w:spacing w:val="-5"/>
                <w:sz w:val="20"/>
              </w:rPr>
              <w:t xml:space="preserve"> </w:t>
            </w:r>
            <w:r>
              <w:rPr>
                <w:rFonts w:ascii="Arial" w:hAnsi="Arial"/>
                <w:b/>
                <w:spacing w:val="-2"/>
                <w:sz w:val="20"/>
              </w:rPr>
              <w:t>puntos.</w:t>
            </w:r>
          </w:p>
        </w:tc>
        <w:tc>
          <w:tcPr>
            <w:tcW w:w="4284" w:type="dxa"/>
            <w:tcBorders>
              <w:top w:val="single" w:sz="4" w:space="0" w:color="000000"/>
              <w:left w:val="single" w:sz="4" w:space="0" w:color="000000"/>
              <w:bottom w:val="single" w:sz="4" w:space="0" w:color="000000"/>
              <w:right w:val="single" w:sz="4" w:space="0" w:color="000000"/>
            </w:tcBorders>
          </w:tcPr>
          <w:p w14:paraId="7A0B66DA" w14:textId="77777777" w:rsidR="00F71B1D" w:rsidRDefault="00000000">
            <w:pPr>
              <w:pStyle w:val="TableParagraph"/>
              <w:spacing w:before="58"/>
              <w:ind w:left="5"/>
              <w:jc w:val="center"/>
              <w:rPr>
                <w:rFonts w:ascii="Microsoft Sans Serif"/>
              </w:rPr>
            </w:pPr>
            <w:r>
              <w:rPr>
                <w:rFonts w:ascii="Microsoft Sans Serif"/>
                <w:spacing w:val="-10"/>
              </w:rPr>
              <w:t>5</w:t>
            </w:r>
          </w:p>
        </w:tc>
      </w:tr>
    </w:tbl>
    <w:p w14:paraId="1753C6E1" w14:textId="77777777" w:rsidR="00F71B1D" w:rsidRDefault="00F71B1D">
      <w:pPr>
        <w:pStyle w:val="Textoindependiente"/>
        <w:rPr>
          <w:sz w:val="18"/>
        </w:rPr>
      </w:pPr>
    </w:p>
    <w:p w14:paraId="04016189" w14:textId="77777777" w:rsidR="00F71B1D" w:rsidRDefault="00F71B1D">
      <w:pPr>
        <w:pStyle w:val="Textoindependiente"/>
        <w:rPr>
          <w:sz w:val="18"/>
        </w:rPr>
      </w:pPr>
    </w:p>
    <w:p w14:paraId="4407764C" w14:textId="77777777" w:rsidR="00F71B1D" w:rsidRDefault="00F71B1D">
      <w:pPr>
        <w:pStyle w:val="Textoindependiente"/>
        <w:rPr>
          <w:sz w:val="18"/>
        </w:rPr>
      </w:pPr>
    </w:p>
    <w:p w14:paraId="6D521DEB" w14:textId="77777777" w:rsidR="00F71B1D" w:rsidRDefault="00F71B1D">
      <w:pPr>
        <w:pStyle w:val="Textoindependiente"/>
        <w:spacing w:before="193"/>
        <w:rPr>
          <w:sz w:val="18"/>
        </w:rPr>
      </w:pPr>
    </w:p>
    <w:p w14:paraId="0252B82F" w14:textId="77777777" w:rsidR="00F71B1D" w:rsidRDefault="00000000">
      <w:pPr>
        <w:tabs>
          <w:tab w:val="left" w:pos="2766"/>
        </w:tabs>
        <w:ind w:left="28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3A70A7A2"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0EDBD36A"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224A40A8" w14:textId="77777777" w:rsidR="00F71B1D" w:rsidRDefault="00000000">
      <w:pPr>
        <w:pStyle w:val="Textoindependiente"/>
        <w:rPr>
          <w:rFonts w:ascii="Courier New"/>
        </w:rPr>
      </w:pPr>
      <w:r>
        <w:rPr>
          <w:rFonts w:ascii="Courier New"/>
          <w:noProof/>
        </w:rPr>
        <w:lastRenderedPageBreak/>
        <mc:AlternateContent>
          <mc:Choice Requires="wpg">
            <w:drawing>
              <wp:anchor distT="0" distB="0" distL="0" distR="0" simplePos="0" relativeHeight="486025728" behindDoc="1" locked="0" layoutInCell="1" allowOverlap="1" wp14:anchorId="0B3589F2" wp14:editId="1FF9BCFE">
                <wp:simplePos x="0" y="0"/>
                <wp:positionH relativeFrom="page">
                  <wp:posOffset>0</wp:posOffset>
                </wp:positionH>
                <wp:positionV relativeFrom="page">
                  <wp:posOffset>4420230</wp:posOffset>
                </wp:positionV>
                <wp:extent cx="6477000" cy="627253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53" name="Image 53"/>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54" name="Image 54"/>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294EC348" id="Group 52" o:spid="_x0000_s1026" style="position:absolute;margin-left:0;margin-top:348.05pt;width:510pt;height:493.9pt;z-index:-17290752;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">
                <v:shape id="Image 53"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">
                  <v:imagedata r:id="rId9" o:title=""/>
                </v:shape>
                <v:shape id="Image 54"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43488" behindDoc="0" locked="0" layoutInCell="1" allowOverlap="1" wp14:anchorId="4AD418F7" wp14:editId="45CE9A84">
                <wp:simplePos x="0" y="0"/>
                <wp:positionH relativeFrom="page">
                  <wp:posOffset>245213</wp:posOffset>
                </wp:positionH>
                <wp:positionV relativeFrom="page">
                  <wp:posOffset>3562177</wp:posOffset>
                </wp:positionV>
                <wp:extent cx="481965" cy="573341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408FA5BA"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61D59B1F" w14:textId="77777777" w:rsidR="00F71B1D" w:rsidRDefault="00000000">
                            <w:pPr>
                              <w:spacing w:before="10"/>
                              <w:ind w:left="20"/>
                              <w:rPr>
                                <w:rFonts w:ascii="Arial MT"/>
                                <w:sz w:val="16"/>
                              </w:rPr>
                            </w:pPr>
                            <w:hyperlink r:id="rId30">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4AD418F7" id="Textbox 55" o:spid="_x0000_s1042" type="#_x0000_t202" style="position:absolute;margin-left:19.3pt;margin-top:280.5pt;width:37.95pt;height:451.45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AFHjKC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408FA5BA"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61D59B1F" w14:textId="77777777" w:rsidR="00F71B1D" w:rsidRDefault="00000000">
                      <w:pPr>
                        <w:spacing w:before="10"/>
                        <w:ind w:left="20"/>
                        <w:rPr>
                          <w:rFonts w:ascii="Arial MT"/>
                          <w:sz w:val="16"/>
                        </w:rPr>
                      </w:pPr>
                      <w:hyperlink r:id="rId31">
                        <w:r>
                          <w:rPr>
                            <w:rFonts w:ascii="Arial MT"/>
                            <w:color w:val="0000FF"/>
                            <w:spacing w:val="-2"/>
                            <w:sz w:val="16"/>
                          </w:rPr>
                          <w:t>http://sede.ayuntamientodetias.es/validacion</w:t>
                        </w:r>
                      </w:hyperlink>
                    </w:p>
                  </w:txbxContent>
                </v:textbox>
                <w10:wrap anchorx="page" anchory="page"/>
              </v:shape>
            </w:pict>
          </mc:Fallback>
        </mc:AlternateContent>
      </w:r>
    </w:p>
    <w:p w14:paraId="159F3AE2" w14:textId="77777777" w:rsidR="00F71B1D" w:rsidRDefault="00F71B1D">
      <w:pPr>
        <w:pStyle w:val="Textoindependiente"/>
        <w:rPr>
          <w:rFonts w:ascii="Courier New"/>
        </w:rPr>
      </w:pPr>
    </w:p>
    <w:p w14:paraId="18A2BF61" w14:textId="77777777" w:rsidR="00F71B1D" w:rsidRDefault="00F71B1D">
      <w:pPr>
        <w:pStyle w:val="Textoindependiente"/>
        <w:spacing w:before="231"/>
        <w:rPr>
          <w:rFonts w:ascii="Courier New"/>
        </w:rPr>
      </w:pPr>
    </w:p>
    <w:p w14:paraId="3694A675" w14:textId="77777777" w:rsidR="00F71B1D" w:rsidRDefault="00000000">
      <w:pPr>
        <w:pStyle w:val="Textoindependiente"/>
        <w:spacing w:line="242" w:lineRule="auto"/>
        <w:ind w:left="568" w:right="282" w:firstLine="708"/>
        <w:jc w:val="both"/>
      </w:pPr>
      <w:r>
        <w:rPr>
          <w:rFonts w:ascii="Arial" w:hAnsi="Arial"/>
          <w:b/>
        </w:rPr>
        <w:t xml:space="preserve">12.2 </w:t>
      </w:r>
      <w:r>
        <w:t xml:space="preserve">La valoración de los criterios de adjudicación se hará con arreglo al siguiente </w:t>
      </w:r>
      <w:r>
        <w:rPr>
          <w:spacing w:val="-2"/>
        </w:rPr>
        <w:t>procedimiento:</w:t>
      </w:r>
    </w:p>
    <w:p w14:paraId="7FC2B582" w14:textId="77777777" w:rsidR="00F71B1D" w:rsidRDefault="00000000">
      <w:pPr>
        <w:pStyle w:val="Textoindependiente"/>
        <w:spacing w:before="63" w:line="242" w:lineRule="auto"/>
        <w:ind w:left="568" w:right="278"/>
        <w:jc w:val="both"/>
      </w:pPr>
      <w:r>
        <w:t>1º.-</w:t>
      </w:r>
      <w:r>
        <w:rPr>
          <w:spacing w:val="-12"/>
        </w:rPr>
        <w:t xml:space="preserve"> </w:t>
      </w:r>
      <w:r>
        <w:t>Todas</w:t>
      </w:r>
      <w:r>
        <w:rPr>
          <w:spacing w:val="-12"/>
        </w:rPr>
        <w:t xml:space="preserve"> </w:t>
      </w:r>
      <w:r>
        <w:t>las</w:t>
      </w:r>
      <w:r>
        <w:rPr>
          <w:spacing w:val="-12"/>
        </w:rPr>
        <w:t xml:space="preserve"> </w:t>
      </w:r>
      <w:r>
        <w:t>ofertas</w:t>
      </w:r>
      <w:r>
        <w:rPr>
          <w:spacing w:val="-15"/>
        </w:rPr>
        <w:t xml:space="preserve"> </w:t>
      </w:r>
      <w:r>
        <w:t>serán</w:t>
      </w:r>
      <w:r>
        <w:rPr>
          <w:spacing w:val="-11"/>
        </w:rPr>
        <w:t xml:space="preserve"> </w:t>
      </w:r>
      <w:r>
        <w:t>clasificadas</w:t>
      </w:r>
      <w:r>
        <w:rPr>
          <w:spacing w:val="-12"/>
        </w:rPr>
        <w:t xml:space="preserve"> </w:t>
      </w:r>
      <w:r>
        <w:t>por</w:t>
      </w:r>
      <w:r>
        <w:rPr>
          <w:spacing w:val="-15"/>
        </w:rPr>
        <w:t xml:space="preserve"> </w:t>
      </w:r>
      <w:r>
        <w:t>orden</w:t>
      </w:r>
      <w:r>
        <w:rPr>
          <w:spacing w:val="-13"/>
        </w:rPr>
        <w:t xml:space="preserve"> </w:t>
      </w:r>
      <w:r>
        <w:t>de</w:t>
      </w:r>
      <w:r>
        <w:rPr>
          <w:spacing w:val="-11"/>
        </w:rPr>
        <w:t xml:space="preserve"> </w:t>
      </w:r>
      <w:r>
        <w:t>mejor</w:t>
      </w:r>
      <w:r>
        <w:rPr>
          <w:spacing w:val="-11"/>
        </w:rPr>
        <w:t xml:space="preserve"> </w:t>
      </w:r>
      <w:r>
        <w:t>a</w:t>
      </w:r>
      <w:r>
        <w:rPr>
          <w:spacing w:val="-11"/>
        </w:rPr>
        <w:t xml:space="preserve"> </w:t>
      </w:r>
      <w:r>
        <w:t>peor</w:t>
      </w:r>
      <w:r>
        <w:rPr>
          <w:spacing w:val="-11"/>
        </w:rPr>
        <w:t xml:space="preserve"> </w:t>
      </w:r>
      <w:r>
        <w:t>respecto</w:t>
      </w:r>
      <w:r>
        <w:rPr>
          <w:spacing w:val="-14"/>
        </w:rPr>
        <w:t xml:space="preserve"> </w:t>
      </w:r>
      <w:r>
        <w:t>de</w:t>
      </w:r>
      <w:r>
        <w:rPr>
          <w:spacing w:val="-11"/>
        </w:rPr>
        <w:t xml:space="preserve"> </w:t>
      </w:r>
      <w:r>
        <w:t>cada</w:t>
      </w:r>
      <w:r>
        <w:rPr>
          <w:spacing w:val="-11"/>
        </w:rPr>
        <w:t xml:space="preserve"> </w:t>
      </w:r>
      <w:r>
        <w:t>uno</w:t>
      </w:r>
      <w:r>
        <w:rPr>
          <w:spacing w:val="-11"/>
        </w:rPr>
        <w:t xml:space="preserve"> </w:t>
      </w:r>
      <w:r>
        <w:t>de los criterios.</w:t>
      </w:r>
    </w:p>
    <w:p w14:paraId="6BBA48B7" w14:textId="77777777" w:rsidR="00F71B1D" w:rsidRDefault="00000000">
      <w:pPr>
        <w:pStyle w:val="Textoindependiente"/>
        <w:spacing w:before="4" w:line="242" w:lineRule="auto"/>
        <w:ind w:left="568" w:right="274"/>
        <w:jc w:val="both"/>
      </w:pPr>
      <w:r>
        <w:rPr>
          <w:spacing w:val="-2"/>
        </w:rPr>
        <w:t>2º.-</w:t>
      </w:r>
      <w:r>
        <w:rPr>
          <w:spacing w:val="-6"/>
        </w:rPr>
        <w:t xml:space="preserve"> </w:t>
      </w:r>
      <w:r>
        <w:rPr>
          <w:spacing w:val="-2"/>
        </w:rPr>
        <w:t>Obtenido</w:t>
      </w:r>
      <w:r>
        <w:rPr>
          <w:spacing w:val="-9"/>
        </w:rPr>
        <w:t xml:space="preserve"> </w:t>
      </w:r>
      <w:r>
        <w:rPr>
          <w:spacing w:val="-2"/>
        </w:rPr>
        <w:t>el</w:t>
      </w:r>
      <w:r>
        <w:rPr>
          <w:spacing w:val="-10"/>
        </w:rPr>
        <w:t xml:space="preserve"> </w:t>
      </w:r>
      <w:r>
        <w:rPr>
          <w:spacing w:val="-2"/>
        </w:rPr>
        <w:t>orden</w:t>
      </w:r>
      <w:r>
        <w:rPr>
          <w:spacing w:val="-7"/>
        </w:rPr>
        <w:t xml:space="preserve"> </w:t>
      </w:r>
      <w:r>
        <w:rPr>
          <w:spacing w:val="-2"/>
        </w:rPr>
        <w:t>de</w:t>
      </w:r>
      <w:r>
        <w:rPr>
          <w:spacing w:val="-9"/>
        </w:rPr>
        <w:t xml:space="preserve"> </w:t>
      </w:r>
      <w:r>
        <w:rPr>
          <w:spacing w:val="-2"/>
        </w:rPr>
        <w:t>prelación</w:t>
      </w:r>
      <w:r>
        <w:rPr>
          <w:spacing w:val="-9"/>
        </w:rPr>
        <w:t xml:space="preserve"> </w:t>
      </w:r>
      <w:r>
        <w:rPr>
          <w:spacing w:val="-2"/>
        </w:rPr>
        <w:t>de</w:t>
      </w:r>
      <w:r>
        <w:rPr>
          <w:spacing w:val="-11"/>
        </w:rPr>
        <w:t xml:space="preserve"> </w:t>
      </w:r>
      <w:r>
        <w:rPr>
          <w:spacing w:val="-2"/>
        </w:rPr>
        <w:t>todas</w:t>
      </w:r>
      <w:r>
        <w:rPr>
          <w:spacing w:val="-8"/>
        </w:rPr>
        <w:t xml:space="preserve"> </w:t>
      </w:r>
      <w:r>
        <w:rPr>
          <w:spacing w:val="-2"/>
        </w:rPr>
        <w:t>las</w:t>
      </w:r>
      <w:r>
        <w:rPr>
          <w:spacing w:val="-8"/>
        </w:rPr>
        <w:t xml:space="preserve"> </w:t>
      </w:r>
      <w:r>
        <w:rPr>
          <w:spacing w:val="-2"/>
        </w:rPr>
        <w:t>ofertas</w:t>
      </w:r>
      <w:r>
        <w:rPr>
          <w:spacing w:val="-10"/>
        </w:rPr>
        <w:t xml:space="preserve"> </w:t>
      </w:r>
      <w:r>
        <w:rPr>
          <w:spacing w:val="-2"/>
        </w:rPr>
        <w:t>respecto</w:t>
      </w:r>
      <w:r>
        <w:rPr>
          <w:spacing w:val="-7"/>
        </w:rPr>
        <w:t xml:space="preserve"> </w:t>
      </w:r>
      <w:r>
        <w:rPr>
          <w:spacing w:val="-2"/>
        </w:rPr>
        <w:t>de</w:t>
      </w:r>
      <w:r>
        <w:rPr>
          <w:spacing w:val="-5"/>
        </w:rPr>
        <w:t xml:space="preserve"> </w:t>
      </w:r>
      <w:r>
        <w:rPr>
          <w:spacing w:val="-2"/>
        </w:rPr>
        <w:t>un</w:t>
      </w:r>
      <w:r>
        <w:rPr>
          <w:spacing w:val="-7"/>
        </w:rPr>
        <w:t xml:space="preserve"> </w:t>
      </w:r>
      <w:r>
        <w:rPr>
          <w:spacing w:val="-2"/>
        </w:rPr>
        <w:t>criterio,</w:t>
      </w:r>
      <w:r>
        <w:rPr>
          <w:spacing w:val="-7"/>
        </w:rPr>
        <w:t xml:space="preserve"> </w:t>
      </w:r>
      <w:r>
        <w:rPr>
          <w:spacing w:val="-2"/>
        </w:rPr>
        <w:t>se</w:t>
      </w:r>
      <w:r>
        <w:rPr>
          <w:spacing w:val="-7"/>
        </w:rPr>
        <w:t xml:space="preserve"> </w:t>
      </w:r>
      <w:r>
        <w:rPr>
          <w:spacing w:val="-2"/>
        </w:rPr>
        <w:t>asignará</w:t>
      </w:r>
      <w:r>
        <w:rPr>
          <w:spacing w:val="-9"/>
        </w:rPr>
        <w:t xml:space="preserve"> </w:t>
      </w:r>
      <w:r>
        <w:rPr>
          <w:spacing w:val="-2"/>
        </w:rPr>
        <w:t xml:space="preserve">a </w:t>
      </w:r>
      <w:r>
        <w:t>la</w:t>
      </w:r>
      <w:r>
        <w:rPr>
          <w:spacing w:val="-7"/>
        </w:rPr>
        <w:t xml:space="preserve"> </w:t>
      </w:r>
      <w:r>
        <w:t>mejor</w:t>
      </w:r>
      <w:r>
        <w:rPr>
          <w:spacing w:val="-6"/>
        </w:rPr>
        <w:t xml:space="preserve"> </w:t>
      </w:r>
      <w:r>
        <w:t>oferta</w:t>
      </w:r>
      <w:r>
        <w:rPr>
          <w:spacing w:val="-7"/>
        </w:rPr>
        <w:t xml:space="preserve"> </w:t>
      </w:r>
      <w:r>
        <w:t>el</w:t>
      </w:r>
      <w:r>
        <w:rPr>
          <w:spacing w:val="-8"/>
        </w:rPr>
        <w:t xml:space="preserve"> </w:t>
      </w:r>
      <w:r>
        <w:t>máximo</w:t>
      </w:r>
      <w:r>
        <w:rPr>
          <w:spacing w:val="-7"/>
        </w:rPr>
        <w:t xml:space="preserve"> </w:t>
      </w:r>
      <w:r>
        <w:t>de</w:t>
      </w:r>
      <w:r>
        <w:rPr>
          <w:spacing w:val="-5"/>
        </w:rPr>
        <w:t xml:space="preserve"> </w:t>
      </w:r>
      <w:r>
        <w:t>los</w:t>
      </w:r>
      <w:r>
        <w:rPr>
          <w:spacing w:val="-6"/>
        </w:rPr>
        <w:t xml:space="preserve"> </w:t>
      </w:r>
      <w:r>
        <w:t>puntos</w:t>
      </w:r>
      <w:r>
        <w:rPr>
          <w:spacing w:val="-6"/>
        </w:rPr>
        <w:t xml:space="preserve"> </w:t>
      </w:r>
      <w:r>
        <w:t>correspondientes</w:t>
      </w:r>
      <w:r>
        <w:rPr>
          <w:spacing w:val="-6"/>
        </w:rPr>
        <w:t xml:space="preserve"> </w:t>
      </w:r>
      <w:r>
        <w:t>a</w:t>
      </w:r>
      <w:r>
        <w:rPr>
          <w:spacing w:val="-7"/>
        </w:rPr>
        <w:t xml:space="preserve"> </w:t>
      </w:r>
      <w:r>
        <w:t>dicho</w:t>
      </w:r>
      <w:r>
        <w:rPr>
          <w:spacing w:val="-7"/>
        </w:rPr>
        <w:t xml:space="preserve"> </w:t>
      </w:r>
      <w:r>
        <w:t>criterio.</w:t>
      </w:r>
    </w:p>
    <w:p w14:paraId="6484847F" w14:textId="77777777" w:rsidR="00F71B1D" w:rsidRDefault="00000000">
      <w:pPr>
        <w:pStyle w:val="Textoindependiente"/>
        <w:spacing w:before="3" w:line="244" w:lineRule="auto"/>
        <w:ind w:left="568" w:right="275"/>
        <w:jc w:val="both"/>
      </w:pPr>
      <w:r>
        <w:t>3º.- A las ofertas siguientes en el orden de prelación de cada criterio se les asignarán los puntos que proporcionalmente correspondan por su diferencia con la mejor oferta, de acuerdo con la siguiente fórmula: P=(pm*mo)/O, o bien P=(pm*O)/mo, según se trate, respectivamente,</w:t>
      </w:r>
      <w:r>
        <w:rPr>
          <w:spacing w:val="-15"/>
        </w:rPr>
        <w:t xml:space="preserve"> </w:t>
      </w:r>
      <w:r>
        <w:t>de</w:t>
      </w:r>
      <w:r>
        <w:rPr>
          <w:spacing w:val="-15"/>
        </w:rPr>
        <w:t xml:space="preserve"> </w:t>
      </w:r>
      <w:r>
        <w:t>proporción</w:t>
      </w:r>
      <w:r>
        <w:rPr>
          <w:spacing w:val="-14"/>
        </w:rPr>
        <w:t xml:space="preserve"> </w:t>
      </w:r>
      <w:r>
        <w:t>inversa</w:t>
      </w:r>
      <w:r>
        <w:rPr>
          <w:spacing w:val="-15"/>
        </w:rPr>
        <w:t xml:space="preserve"> </w:t>
      </w:r>
      <w:r>
        <w:t>o</w:t>
      </w:r>
      <w:r>
        <w:rPr>
          <w:spacing w:val="-15"/>
        </w:rPr>
        <w:t xml:space="preserve"> </w:t>
      </w:r>
      <w:r>
        <w:t>proporción</w:t>
      </w:r>
      <w:r>
        <w:rPr>
          <w:spacing w:val="-14"/>
        </w:rPr>
        <w:t xml:space="preserve"> </w:t>
      </w:r>
      <w:r>
        <w:t>directa</w:t>
      </w:r>
      <w:r>
        <w:rPr>
          <w:spacing w:val="-15"/>
        </w:rPr>
        <w:t xml:space="preserve"> </w:t>
      </w:r>
      <w:r>
        <w:t>con</w:t>
      </w:r>
      <w:r>
        <w:rPr>
          <w:spacing w:val="-14"/>
        </w:rPr>
        <w:t xml:space="preserve"> </w:t>
      </w:r>
      <w:r>
        <w:t>la</w:t>
      </w:r>
      <w:r>
        <w:rPr>
          <w:spacing w:val="-15"/>
        </w:rPr>
        <w:t xml:space="preserve"> </w:t>
      </w:r>
      <w:r>
        <w:t>mejor</w:t>
      </w:r>
      <w:r>
        <w:rPr>
          <w:spacing w:val="-14"/>
        </w:rPr>
        <w:t xml:space="preserve"> </w:t>
      </w:r>
      <w:r>
        <w:t>oferta,</w:t>
      </w:r>
      <w:r>
        <w:rPr>
          <w:spacing w:val="32"/>
        </w:rPr>
        <w:t xml:space="preserve"> </w:t>
      </w:r>
      <w:r>
        <w:t>(donde</w:t>
      </w:r>
      <w:r>
        <w:rPr>
          <w:spacing w:val="-15"/>
        </w:rPr>
        <w:t xml:space="preserve"> </w:t>
      </w:r>
      <w:r>
        <w:t>"P" es la puntuación, "pm" es la puntuación máxima, "mo" es la mejor oferta y "O" es el valor cuantitativo de la oferta que se valora).</w:t>
      </w:r>
    </w:p>
    <w:p w14:paraId="4ADBEB41" w14:textId="77777777" w:rsidR="00F71B1D" w:rsidRDefault="00000000">
      <w:pPr>
        <w:pStyle w:val="Textoindependiente"/>
        <w:spacing w:line="244" w:lineRule="auto"/>
        <w:ind w:left="568" w:right="276"/>
        <w:jc w:val="both"/>
      </w:pPr>
      <w:r>
        <w:t>4º.- Obtenida la puntuación de todas las ofertas respecto a cada uno de los criterios, se sumarán la puntuación total de cada una de ellas, resultado seleccionada la que obtenga mayor puntuación.</w:t>
      </w:r>
    </w:p>
    <w:p w14:paraId="71DD04C3" w14:textId="77777777" w:rsidR="00F71B1D" w:rsidRDefault="00000000">
      <w:pPr>
        <w:pStyle w:val="Textoindependiente"/>
        <w:spacing w:before="46" w:line="244" w:lineRule="auto"/>
        <w:ind w:left="568" w:right="276" w:firstLine="708"/>
        <w:jc w:val="both"/>
      </w:pPr>
      <w:r>
        <w:rPr>
          <w:rFonts w:ascii="Arial" w:hAnsi="Arial"/>
          <w:b/>
        </w:rPr>
        <w:t xml:space="preserve">12.3.- </w:t>
      </w:r>
      <w:r>
        <w:t>Si, efectuada</w:t>
      </w:r>
      <w:r>
        <w:rPr>
          <w:spacing w:val="-2"/>
        </w:rPr>
        <w:t xml:space="preserve"> </w:t>
      </w:r>
      <w:r>
        <w:t>la</w:t>
      </w:r>
      <w:r>
        <w:rPr>
          <w:spacing w:val="-3"/>
        </w:rPr>
        <w:t xml:space="preserve"> </w:t>
      </w:r>
      <w:r>
        <w:t>valoración</w:t>
      </w:r>
      <w:r>
        <w:rPr>
          <w:spacing w:val="-3"/>
        </w:rPr>
        <w:t xml:space="preserve"> </w:t>
      </w:r>
      <w:r>
        <w:t>de</w:t>
      </w:r>
      <w:r>
        <w:rPr>
          <w:spacing w:val="-2"/>
        </w:rPr>
        <w:t xml:space="preserve"> </w:t>
      </w:r>
      <w:r>
        <w:t>las</w:t>
      </w:r>
      <w:r>
        <w:rPr>
          <w:spacing w:val="-1"/>
        </w:rPr>
        <w:t xml:space="preserve"> </w:t>
      </w:r>
      <w:r>
        <w:t>proposiciones,</w:t>
      </w:r>
      <w:r>
        <w:rPr>
          <w:spacing w:val="-2"/>
        </w:rPr>
        <w:t xml:space="preserve"> </w:t>
      </w:r>
      <w:r>
        <w:t>con</w:t>
      </w:r>
      <w:r>
        <w:rPr>
          <w:spacing w:val="-3"/>
        </w:rPr>
        <w:t xml:space="preserve"> </w:t>
      </w:r>
      <w:r>
        <w:t>arreglo</w:t>
      </w:r>
      <w:r>
        <w:rPr>
          <w:spacing w:val="-3"/>
        </w:rPr>
        <w:t xml:space="preserve"> </w:t>
      </w:r>
      <w:r>
        <w:t>a</w:t>
      </w:r>
      <w:r>
        <w:rPr>
          <w:spacing w:val="-2"/>
        </w:rPr>
        <w:t xml:space="preserve"> </w:t>
      </w:r>
      <w:r>
        <w:t>lo</w:t>
      </w:r>
      <w:r>
        <w:rPr>
          <w:spacing w:val="-3"/>
        </w:rPr>
        <w:t xml:space="preserve"> </w:t>
      </w:r>
      <w:r>
        <w:t>establecido en</w:t>
      </w:r>
      <w:r>
        <w:rPr>
          <w:spacing w:val="-14"/>
        </w:rPr>
        <w:t xml:space="preserve"> </w:t>
      </w:r>
      <w:r>
        <w:t>las</w:t>
      </w:r>
      <w:r>
        <w:rPr>
          <w:spacing w:val="-15"/>
        </w:rPr>
        <w:t xml:space="preserve"> </w:t>
      </w:r>
      <w:r>
        <w:t>cláusulas</w:t>
      </w:r>
      <w:r>
        <w:rPr>
          <w:spacing w:val="-14"/>
        </w:rPr>
        <w:t xml:space="preserve"> </w:t>
      </w:r>
      <w:r>
        <w:t>anteriores,</w:t>
      </w:r>
      <w:r>
        <w:rPr>
          <w:spacing w:val="-15"/>
        </w:rPr>
        <w:t xml:space="preserve"> </w:t>
      </w:r>
      <w:r>
        <w:t>se</w:t>
      </w:r>
      <w:r>
        <w:rPr>
          <w:spacing w:val="-14"/>
        </w:rPr>
        <w:t xml:space="preserve"> </w:t>
      </w:r>
      <w:r>
        <w:t>produjese</w:t>
      </w:r>
      <w:r>
        <w:rPr>
          <w:spacing w:val="-15"/>
        </w:rPr>
        <w:t xml:space="preserve"> </w:t>
      </w:r>
      <w:r>
        <w:t>algún</w:t>
      </w:r>
      <w:r>
        <w:rPr>
          <w:spacing w:val="-13"/>
        </w:rPr>
        <w:t xml:space="preserve"> </w:t>
      </w:r>
      <w:r>
        <w:t>empate</w:t>
      </w:r>
      <w:r>
        <w:rPr>
          <w:spacing w:val="-14"/>
        </w:rPr>
        <w:t xml:space="preserve"> </w:t>
      </w:r>
      <w:r>
        <w:t>en</w:t>
      </w:r>
      <w:r>
        <w:rPr>
          <w:spacing w:val="-14"/>
        </w:rPr>
        <w:t xml:space="preserve"> </w:t>
      </w:r>
      <w:r>
        <w:t>la</w:t>
      </w:r>
      <w:r>
        <w:rPr>
          <w:spacing w:val="-15"/>
        </w:rPr>
        <w:t xml:space="preserve"> </w:t>
      </w:r>
      <w:r>
        <w:t>puntuación</w:t>
      </w:r>
      <w:r>
        <w:rPr>
          <w:spacing w:val="-15"/>
        </w:rPr>
        <w:t xml:space="preserve"> </w:t>
      </w:r>
      <w:r>
        <w:t>final,</w:t>
      </w:r>
      <w:r>
        <w:rPr>
          <w:spacing w:val="-14"/>
        </w:rPr>
        <w:t xml:space="preserve"> </w:t>
      </w:r>
      <w:r>
        <w:t>el</w:t>
      </w:r>
      <w:r>
        <w:rPr>
          <w:spacing w:val="-15"/>
        </w:rPr>
        <w:t xml:space="preserve"> </w:t>
      </w:r>
      <w:r>
        <w:t>desempate se resolverá en favor de las proposiciones presentadas por aquellas empresas que, al vencimiento del plazo de presentación de ofertas, tengan en su plantilla un porcentaje de trabajadores con discapacidad superior al que les imponga la normativa.</w:t>
      </w:r>
    </w:p>
    <w:p w14:paraId="470C991C" w14:textId="77777777" w:rsidR="00F71B1D" w:rsidRDefault="00000000">
      <w:pPr>
        <w:pStyle w:val="Textoindependiente"/>
        <w:spacing w:before="54" w:line="244" w:lineRule="auto"/>
        <w:ind w:left="568" w:right="276"/>
        <w:jc w:val="both"/>
      </w:pPr>
      <w:r>
        <w:t>En este supuesto, si</w:t>
      </w:r>
      <w:r>
        <w:rPr>
          <w:spacing w:val="-1"/>
        </w:rPr>
        <w:t xml:space="preserve"> </w:t>
      </w:r>
      <w:r>
        <w:t>varias empresas licitadoras</w:t>
      </w:r>
      <w:r>
        <w:rPr>
          <w:spacing w:val="-3"/>
        </w:rPr>
        <w:t xml:space="preserve"> </w:t>
      </w:r>
      <w:r>
        <w:t>de las que hubieren empatado en cuanto a la proposición más ventajosa acreditan tener relación laboral con personas con discapacidad en un porcentaje superior al que les imponga la normativa, tendrá preferencia en la adjudicación del contrato el licitador que disponga del mayor porcentaje de trabajadores fijos con discapacidad en su plantilla.</w:t>
      </w:r>
    </w:p>
    <w:p w14:paraId="495AB325" w14:textId="77777777" w:rsidR="00F71B1D" w:rsidRDefault="00F71B1D">
      <w:pPr>
        <w:pStyle w:val="Textoindependiente"/>
      </w:pPr>
    </w:p>
    <w:p w14:paraId="37976277" w14:textId="77777777" w:rsidR="00F71B1D" w:rsidRDefault="00F71B1D">
      <w:pPr>
        <w:pStyle w:val="Textoindependiente"/>
      </w:pPr>
    </w:p>
    <w:p w14:paraId="45A948C5" w14:textId="77777777" w:rsidR="00F71B1D" w:rsidRDefault="00F71B1D">
      <w:pPr>
        <w:pStyle w:val="Textoindependiente"/>
        <w:spacing w:before="130"/>
      </w:pPr>
    </w:p>
    <w:p w14:paraId="0A5989BB" w14:textId="77777777" w:rsidR="00F71B1D" w:rsidRDefault="00000000">
      <w:pPr>
        <w:pStyle w:val="Ttulo2"/>
        <w:rPr>
          <w:u w:val="none"/>
        </w:rPr>
      </w:pPr>
      <w:r>
        <w:rPr>
          <w:u w:val="none"/>
        </w:rPr>
        <w:t>13.</w:t>
      </w:r>
      <w:r>
        <w:rPr>
          <w:spacing w:val="-4"/>
        </w:rPr>
        <w:t xml:space="preserve"> </w:t>
      </w:r>
      <w:r>
        <w:t>PRESENTACIÓN</w:t>
      </w:r>
      <w:r>
        <w:rPr>
          <w:spacing w:val="-10"/>
        </w:rPr>
        <w:t xml:space="preserve"> </w:t>
      </w:r>
      <w:r>
        <w:t>DE</w:t>
      </w:r>
      <w:r>
        <w:rPr>
          <w:spacing w:val="-11"/>
        </w:rPr>
        <w:t xml:space="preserve"> </w:t>
      </w:r>
      <w:r>
        <w:rPr>
          <w:spacing w:val="-2"/>
        </w:rPr>
        <w:t>PROPOSICIONES</w:t>
      </w:r>
    </w:p>
    <w:p w14:paraId="28058E72" w14:textId="77777777" w:rsidR="00F71B1D" w:rsidRDefault="00000000">
      <w:pPr>
        <w:pStyle w:val="Textoindependiente"/>
        <w:spacing w:before="119" w:line="244" w:lineRule="auto"/>
        <w:ind w:left="568" w:right="279" w:firstLine="675"/>
        <w:jc w:val="both"/>
      </w:pPr>
      <w:r>
        <w:rPr>
          <w:noProof/>
        </w:rPr>
        <mc:AlternateContent>
          <mc:Choice Requires="wps">
            <w:drawing>
              <wp:anchor distT="0" distB="0" distL="0" distR="0" simplePos="0" relativeHeight="15742976" behindDoc="0" locked="0" layoutInCell="1" allowOverlap="1" wp14:anchorId="220A8B2D" wp14:editId="098A134B">
                <wp:simplePos x="0" y="0"/>
                <wp:positionH relativeFrom="page">
                  <wp:posOffset>726312</wp:posOffset>
                </wp:positionH>
                <wp:positionV relativeFrom="paragraph">
                  <wp:posOffset>233061</wp:posOffset>
                </wp:positionV>
                <wp:extent cx="1270" cy="1999614"/>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58D7E507" id="Graphic 56" o:spid="_x0000_s1026" style="position:absolute;margin-left:57.2pt;margin-top:18.35pt;width:.1pt;height:157.45pt;z-index:15742976;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" path="m,1999233l,e" filled="f" strokecolor="blue" strokeweight=".18814mm">
                <v:path arrowok="t"/>
                <w10:wrap anchorx="page"/>
              </v:shape>
            </w:pict>
          </mc:Fallback>
        </mc:AlternateContent>
      </w:r>
      <w:r>
        <w:rPr>
          <w:rFonts w:ascii="Arial" w:hAnsi="Arial"/>
          <w:b/>
        </w:rPr>
        <w:t>13.1.-</w:t>
      </w:r>
      <w:r>
        <w:rPr>
          <w:rFonts w:ascii="Arial" w:hAnsi="Arial"/>
          <w:b/>
          <w:spacing w:val="-5"/>
        </w:rPr>
        <w:t xml:space="preserve"> </w:t>
      </w:r>
      <w:r>
        <w:t>Las</w:t>
      </w:r>
      <w:r>
        <w:rPr>
          <w:spacing w:val="-2"/>
        </w:rPr>
        <w:t xml:space="preserve"> </w:t>
      </w:r>
      <w:r>
        <w:t>proposiciones</w:t>
      </w:r>
      <w:r>
        <w:rPr>
          <w:spacing w:val="-2"/>
        </w:rPr>
        <w:t xml:space="preserve"> </w:t>
      </w:r>
      <w:r>
        <w:t>y la</w:t>
      </w:r>
      <w:r>
        <w:rPr>
          <w:spacing w:val="-3"/>
        </w:rPr>
        <w:t xml:space="preserve"> </w:t>
      </w:r>
      <w:r>
        <w:t>documentación</w:t>
      </w:r>
      <w:r>
        <w:rPr>
          <w:spacing w:val="-2"/>
        </w:rPr>
        <w:t xml:space="preserve"> </w:t>
      </w:r>
      <w:r>
        <w:t>complementaria</w:t>
      </w:r>
      <w:r>
        <w:rPr>
          <w:spacing w:val="-5"/>
        </w:rPr>
        <w:t xml:space="preserve"> </w:t>
      </w:r>
      <w:r>
        <w:t xml:space="preserve">se presentarán, en el plazo señalado en el anuncio de licitación y en la forma indicada en los apartados </w:t>
      </w:r>
      <w:r>
        <w:rPr>
          <w:spacing w:val="-2"/>
        </w:rPr>
        <w:t>siguientes.</w:t>
      </w:r>
    </w:p>
    <w:p w14:paraId="78367823" w14:textId="77777777" w:rsidR="00F71B1D" w:rsidRDefault="00000000">
      <w:pPr>
        <w:pStyle w:val="Textoindependiente"/>
        <w:spacing w:before="53" w:line="242" w:lineRule="auto"/>
        <w:ind w:left="568" w:right="277" w:firstLine="708"/>
        <w:jc w:val="both"/>
      </w:pPr>
      <w:r>
        <w:rPr>
          <w:rFonts w:ascii="Arial" w:hAnsi="Arial"/>
          <w:b/>
        </w:rPr>
        <w:t xml:space="preserve">13.2.- </w:t>
      </w:r>
      <w:r>
        <w:t xml:space="preserve">La presente licitación tiene, </w:t>
      </w:r>
      <w:r>
        <w:rPr>
          <w:rFonts w:ascii="Arial" w:hAnsi="Arial"/>
          <w:b/>
          <w:u w:val="single"/>
        </w:rPr>
        <w:t>exclusivamente</w:t>
      </w:r>
      <w:r>
        <w:t xml:space="preserve">, </w:t>
      </w:r>
      <w:r>
        <w:rPr>
          <w:rFonts w:ascii="Arial" w:hAnsi="Arial"/>
          <w:b/>
        </w:rPr>
        <w:t>carácter electrónico</w:t>
      </w:r>
      <w:r>
        <w:t xml:space="preserve">, por lo que los licitadores deberán preparar y presentar sus ofertas, </w:t>
      </w:r>
      <w:r>
        <w:rPr>
          <w:rFonts w:ascii="Arial" w:hAnsi="Arial"/>
          <w:b/>
        </w:rPr>
        <w:t>obligatoriamente</w:t>
      </w:r>
      <w:r>
        <w:t>, de forma telemática, a través de los servicios de licitación electrónica de la Plataforma de Contratación del Sector Público</w:t>
      </w:r>
      <w:r>
        <w:rPr>
          <w:spacing w:val="40"/>
        </w:rPr>
        <w:t xml:space="preserve"> </w:t>
      </w:r>
      <w:r>
        <w:t>(</w:t>
      </w:r>
      <w:hyperlink r:id="rId32">
        <w:r>
          <w:rPr>
            <w:u w:val="single"/>
          </w:rPr>
          <w:t>https://contrataciondelestado.es/wps/portal/plataforma</w:t>
        </w:r>
      </w:hyperlink>
      <w:r>
        <w:t>).</w:t>
      </w:r>
    </w:p>
    <w:p w14:paraId="5CABD6EA" w14:textId="77777777" w:rsidR="00F71B1D" w:rsidRDefault="00000000">
      <w:pPr>
        <w:pStyle w:val="Textoindependiente"/>
        <w:spacing w:before="62"/>
        <w:ind w:left="1277"/>
        <w:jc w:val="both"/>
      </w:pPr>
      <w:r>
        <w:t>No</w:t>
      </w:r>
      <w:r>
        <w:rPr>
          <w:spacing w:val="-2"/>
        </w:rPr>
        <w:t xml:space="preserve"> </w:t>
      </w:r>
      <w:r>
        <w:t>se</w:t>
      </w:r>
      <w:r>
        <w:rPr>
          <w:spacing w:val="-2"/>
        </w:rPr>
        <w:t xml:space="preserve"> </w:t>
      </w:r>
      <w:r>
        <w:t>admitirán</w:t>
      </w:r>
      <w:r>
        <w:rPr>
          <w:spacing w:val="-2"/>
        </w:rPr>
        <w:t xml:space="preserve"> </w:t>
      </w:r>
      <w:r>
        <w:t>las</w:t>
      </w:r>
      <w:r>
        <w:rPr>
          <w:spacing w:val="2"/>
        </w:rPr>
        <w:t xml:space="preserve"> </w:t>
      </w:r>
      <w:r>
        <w:t>ofertas</w:t>
      </w:r>
      <w:r>
        <w:rPr>
          <w:spacing w:val="-2"/>
        </w:rPr>
        <w:t xml:space="preserve"> </w:t>
      </w:r>
      <w:r>
        <w:t>que</w:t>
      </w:r>
      <w:r>
        <w:rPr>
          <w:spacing w:val="-1"/>
        </w:rPr>
        <w:t xml:space="preserve"> </w:t>
      </w:r>
      <w:r>
        <w:t>no</w:t>
      </w:r>
      <w:r>
        <w:rPr>
          <w:spacing w:val="-2"/>
        </w:rPr>
        <w:t xml:space="preserve"> </w:t>
      </w:r>
      <w:r>
        <w:t>sean</w:t>
      </w:r>
      <w:r>
        <w:rPr>
          <w:spacing w:val="-2"/>
        </w:rPr>
        <w:t xml:space="preserve"> </w:t>
      </w:r>
      <w:r>
        <w:t>presentadas</w:t>
      </w:r>
      <w:r>
        <w:rPr>
          <w:spacing w:val="1"/>
        </w:rPr>
        <w:t xml:space="preserve"> </w:t>
      </w:r>
      <w:r>
        <w:t>de</w:t>
      </w:r>
      <w:r>
        <w:rPr>
          <w:spacing w:val="1"/>
        </w:rPr>
        <w:t xml:space="preserve"> </w:t>
      </w:r>
      <w:r>
        <w:t>esta</w:t>
      </w:r>
      <w:r>
        <w:rPr>
          <w:spacing w:val="-2"/>
        </w:rPr>
        <w:t xml:space="preserve"> manera.</w:t>
      </w:r>
    </w:p>
    <w:p w14:paraId="4760C71E" w14:textId="77777777" w:rsidR="00F71B1D" w:rsidRDefault="00000000">
      <w:pPr>
        <w:pStyle w:val="Textoindependiente"/>
        <w:spacing w:before="63" w:line="244" w:lineRule="auto"/>
        <w:ind w:left="568" w:right="277" w:firstLine="708"/>
        <w:jc w:val="both"/>
      </w:pPr>
      <w:r>
        <w:t>Asimismo, todas las comunicaciones que se produzcan en este procedimiento de licitación se producirán a través de la mencionada</w:t>
      </w:r>
      <w:r>
        <w:rPr>
          <w:spacing w:val="40"/>
        </w:rPr>
        <w:t xml:space="preserve"> </w:t>
      </w:r>
      <w:r>
        <w:t xml:space="preserve">Plataforma de Contratación del Sector </w:t>
      </w:r>
      <w:r>
        <w:rPr>
          <w:spacing w:val="-2"/>
        </w:rPr>
        <w:t>Público.</w:t>
      </w:r>
    </w:p>
    <w:p w14:paraId="66C3AA41" w14:textId="77777777" w:rsidR="00F71B1D" w:rsidRDefault="00F71B1D">
      <w:pPr>
        <w:pStyle w:val="Textoindependiente"/>
        <w:rPr>
          <w:sz w:val="18"/>
        </w:rPr>
      </w:pPr>
    </w:p>
    <w:p w14:paraId="7B677014" w14:textId="77777777" w:rsidR="00F71B1D" w:rsidRDefault="00F71B1D">
      <w:pPr>
        <w:pStyle w:val="Textoindependiente"/>
        <w:rPr>
          <w:sz w:val="18"/>
        </w:rPr>
      </w:pPr>
    </w:p>
    <w:p w14:paraId="4A43A1C1" w14:textId="77777777" w:rsidR="00F71B1D" w:rsidRDefault="00F71B1D">
      <w:pPr>
        <w:pStyle w:val="Textoindependiente"/>
        <w:rPr>
          <w:sz w:val="18"/>
        </w:rPr>
      </w:pPr>
    </w:p>
    <w:p w14:paraId="1FA157EF" w14:textId="77777777" w:rsidR="00F71B1D" w:rsidRDefault="00F71B1D">
      <w:pPr>
        <w:pStyle w:val="Textoindependiente"/>
        <w:rPr>
          <w:sz w:val="18"/>
        </w:rPr>
      </w:pPr>
    </w:p>
    <w:p w14:paraId="0BB7381B" w14:textId="77777777" w:rsidR="00F71B1D" w:rsidRDefault="00F71B1D">
      <w:pPr>
        <w:pStyle w:val="Textoindependiente"/>
        <w:spacing w:before="14"/>
        <w:rPr>
          <w:sz w:val="18"/>
        </w:rPr>
      </w:pPr>
    </w:p>
    <w:p w14:paraId="0EF013D7" w14:textId="77777777" w:rsidR="00F71B1D" w:rsidRDefault="00000000">
      <w:pPr>
        <w:tabs>
          <w:tab w:val="left" w:pos="2766"/>
        </w:tabs>
        <w:spacing w:before="1"/>
        <w:ind w:left="28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2B35E324"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4D57B338"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38834EB3" w14:textId="77777777" w:rsidR="00F71B1D"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6027264" behindDoc="1" locked="0" layoutInCell="1" allowOverlap="1" wp14:anchorId="1112E4D6" wp14:editId="1CE1AF40">
                <wp:simplePos x="0" y="0"/>
                <wp:positionH relativeFrom="page">
                  <wp:posOffset>0</wp:posOffset>
                </wp:positionH>
                <wp:positionV relativeFrom="page">
                  <wp:posOffset>4420230</wp:posOffset>
                </wp:positionV>
                <wp:extent cx="6477000" cy="627253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58" name="Image 58"/>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59" name="Image 59"/>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6AD1A203" id="Group 57" o:spid="_x0000_s1026" style="position:absolute;margin-left:0;margin-top:348.05pt;width:510pt;height:493.9pt;z-index:-17289216;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CSs2Ntk&#10;AgAAJ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58"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">
                  <v:imagedata r:id="rId9" o:title=""/>
                </v:shape>
                <v:shape id="Image 59"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45024" behindDoc="0" locked="0" layoutInCell="1" allowOverlap="1" wp14:anchorId="190CE4FF" wp14:editId="1EB9CDB3">
                <wp:simplePos x="0" y="0"/>
                <wp:positionH relativeFrom="page">
                  <wp:posOffset>245213</wp:posOffset>
                </wp:positionH>
                <wp:positionV relativeFrom="page">
                  <wp:posOffset>3562177</wp:posOffset>
                </wp:positionV>
                <wp:extent cx="481965" cy="573341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36A17C9F"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6C36AE49" w14:textId="77777777" w:rsidR="00F71B1D" w:rsidRDefault="00000000">
                            <w:pPr>
                              <w:spacing w:before="10"/>
                              <w:ind w:left="20"/>
                              <w:rPr>
                                <w:rFonts w:ascii="Arial MT"/>
                                <w:sz w:val="16"/>
                              </w:rPr>
                            </w:pPr>
                            <w:hyperlink r:id="rId33">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190CE4FF" id="Textbox 60" o:spid="_x0000_s1043" type="#_x0000_t202" style="position:absolute;margin-left:19.3pt;margin-top:280.5pt;width:37.95pt;height:451.4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CpSqhy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36A17C9F"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6C36AE49" w14:textId="77777777" w:rsidR="00F71B1D" w:rsidRDefault="00000000">
                      <w:pPr>
                        <w:spacing w:before="10"/>
                        <w:ind w:left="20"/>
                        <w:rPr>
                          <w:rFonts w:ascii="Arial MT"/>
                          <w:sz w:val="16"/>
                        </w:rPr>
                      </w:pPr>
                      <w:hyperlink r:id="rId34">
                        <w:r>
                          <w:rPr>
                            <w:rFonts w:ascii="Arial MT"/>
                            <w:color w:val="0000FF"/>
                            <w:spacing w:val="-2"/>
                            <w:sz w:val="16"/>
                          </w:rPr>
                          <w:t>http://sede.ayuntamientodetias.es/validacion</w:t>
                        </w:r>
                      </w:hyperlink>
                    </w:p>
                  </w:txbxContent>
                </v:textbox>
                <w10:wrap anchorx="page" anchory="page"/>
              </v:shape>
            </w:pict>
          </mc:Fallback>
        </mc:AlternateContent>
      </w:r>
    </w:p>
    <w:p w14:paraId="206EFD53" w14:textId="77777777" w:rsidR="00F71B1D" w:rsidRDefault="00000000">
      <w:pPr>
        <w:pStyle w:val="Ttulo2"/>
        <w:rPr>
          <w:u w:val="none"/>
        </w:rPr>
      </w:pPr>
      <w:r>
        <w:rPr>
          <w:spacing w:val="-4"/>
          <w:u w:val="none"/>
        </w:rPr>
        <w:t>14.-</w:t>
      </w:r>
      <w:r>
        <w:rPr>
          <w:spacing w:val="-2"/>
          <w:u w:val="none"/>
        </w:rPr>
        <w:t xml:space="preserve"> </w:t>
      </w:r>
      <w:r>
        <w:rPr>
          <w:spacing w:val="-4"/>
        </w:rPr>
        <w:t>GARANTÍA</w:t>
      </w:r>
      <w:r>
        <w:rPr>
          <w:spacing w:val="-7"/>
        </w:rPr>
        <w:t xml:space="preserve"> </w:t>
      </w:r>
      <w:r>
        <w:rPr>
          <w:spacing w:val="-4"/>
        </w:rPr>
        <w:t>PROVISIONAL</w:t>
      </w:r>
    </w:p>
    <w:p w14:paraId="5CF919E4" w14:textId="77777777" w:rsidR="00F71B1D" w:rsidRDefault="00000000">
      <w:pPr>
        <w:pStyle w:val="Textoindependiente"/>
        <w:spacing w:before="125" w:line="242" w:lineRule="auto"/>
        <w:ind w:left="568" w:right="267" w:firstLine="708"/>
      </w:pPr>
      <w:r>
        <w:t>De</w:t>
      </w:r>
      <w:r>
        <w:rPr>
          <w:spacing w:val="-15"/>
        </w:rPr>
        <w:t xml:space="preserve"> </w:t>
      </w:r>
      <w:r>
        <w:t>acuerdo</w:t>
      </w:r>
      <w:r>
        <w:rPr>
          <w:spacing w:val="-15"/>
        </w:rPr>
        <w:t xml:space="preserve"> </w:t>
      </w:r>
      <w:r>
        <w:t>con</w:t>
      </w:r>
      <w:r>
        <w:rPr>
          <w:spacing w:val="-14"/>
        </w:rPr>
        <w:t xml:space="preserve"> </w:t>
      </w:r>
      <w:r>
        <w:t>lo</w:t>
      </w:r>
      <w:r>
        <w:rPr>
          <w:spacing w:val="-15"/>
        </w:rPr>
        <w:t xml:space="preserve"> </w:t>
      </w:r>
      <w:r>
        <w:t>establecido</w:t>
      </w:r>
      <w:r>
        <w:rPr>
          <w:spacing w:val="-15"/>
        </w:rPr>
        <w:t xml:space="preserve"> </w:t>
      </w:r>
      <w:r>
        <w:t>en</w:t>
      </w:r>
      <w:r>
        <w:rPr>
          <w:spacing w:val="-14"/>
        </w:rPr>
        <w:t xml:space="preserve"> </w:t>
      </w:r>
      <w:r>
        <w:t>el</w:t>
      </w:r>
      <w:r>
        <w:rPr>
          <w:spacing w:val="-15"/>
        </w:rPr>
        <w:t xml:space="preserve"> </w:t>
      </w:r>
      <w:r>
        <w:t>artículo</w:t>
      </w:r>
      <w:r>
        <w:rPr>
          <w:spacing w:val="-14"/>
        </w:rPr>
        <w:t xml:space="preserve"> </w:t>
      </w:r>
      <w:r>
        <w:t>106.1</w:t>
      </w:r>
      <w:r>
        <w:rPr>
          <w:spacing w:val="-15"/>
        </w:rPr>
        <w:t xml:space="preserve"> </w:t>
      </w:r>
      <w:r>
        <w:t>del</w:t>
      </w:r>
      <w:r>
        <w:rPr>
          <w:spacing w:val="-15"/>
        </w:rPr>
        <w:t xml:space="preserve"> </w:t>
      </w:r>
      <w:r>
        <w:t>LCSP,</w:t>
      </w:r>
      <w:r>
        <w:rPr>
          <w:spacing w:val="-14"/>
        </w:rPr>
        <w:t xml:space="preserve"> </w:t>
      </w:r>
      <w:r>
        <w:t>las</w:t>
      </w:r>
      <w:r>
        <w:rPr>
          <w:spacing w:val="-15"/>
        </w:rPr>
        <w:t xml:space="preserve"> </w:t>
      </w:r>
      <w:r>
        <w:t>personas</w:t>
      </w:r>
      <w:r>
        <w:rPr>
          <w:spacing w:val="-14"/>
        </w:rPr>
        <w:t xml:space="preserve"> </w:t>
      </w:r>
      <w:r>
        <w:t>licitadoras no constituirán garantía provisional.</w:t>
      </w:r>
    </w:p>
    <w:p w14:paraId="5B631745" w14:textId="77777777" w:rsidR="00F71B1D" w:rsidRDefault="00F71B1D">
      <w:pPr>
        <w:pStyle w:val="Textoindependiente"/>
      </w:pPr>
    </w:p>
    <w:p w14:paraId="03808AEF" w14:textId="77777777" w:rsidR="00F71B1D" w:rsidRDefault="00F71B1D">
      <w:pPr>
        <w:pStyle w:val="Textoindependiente"/>
        <w:spacing w:before="66"/>
      </w:pPr>
    </w:p>
    <w:p w14:paraId="755EB6A2" w14:textId="77777777" w:rsidR="00F71B1D" w:rsidRDefault="00000000">
      <w:pPr>
        <w:pStyle w:val="Ttulo2"/>
        <w:rPr>
          <w:u w:val="none"/>
        </w:rPr>
      </w:pPr>
      <w:r>
        <w:rPr>
          <w:u w:val="none"/>
        </w:rPr>
        <w:t>15.-</w:t>
      </w:r>
      <w:r>
        <w:rPr>
          <w:spacing w:val="-5"/>
          <w:u w:val="none"/>
        </w:rPr>
        <w:t xml:space="preserve"> </w:t>
      </w:r>
      <w:r>
        <w:t>CONTENIDO DE</w:t>
      </w:r>
      <w:r>
        <w:rPr>
          <w:spacing w:val="-4"/>
        </w:rPr>
        <w:t xml:space="preserve"> </w:t>
      </w:r>
      <w:r>
        <w:t>LAS</w:t>
      </w:r>
      <w:r>
        <w:rPr>
          <w:spacing w:val="-1"/>
        </w:rPr>
        <w:t xml:space="preserve"> </w:t>
      </w:r>
      <w:r>
        <w:rPr>
          <w:spacing w:val="-2"/>
        </w:rPr>
        <w:t>PROPOSICIONES</w:t>
      </w:r>
    </w:p>
    <w:p w14:paraId="4D914D73" w14:textId="77777777" w:rsidR="00F71B1D" w:rsidRDefault="00000000">
      <w:pPr>
        <w:pStyle w:val="Textoindependiente"/>
        <w:spacing w:before="5" w:line="244" w:lineRule="auto"/>
        <w:ind w:left="568" w:right="276"/>
        <w:jc w:val="both"/>
      </w:pPr>
      <w:r>
        <w:t>Las proposiciones constaran de los sobres que se señalan a continuación, firmados electrónicamente</w:t>
      </w:r>
      <w:r>
        <w:rPr>
          <w:spacing w:val="-12"/>
        </w:rPr>
        <w:t xml:space="preserve"> </w:t>
      </w:r>
      <w:r>
        <w:t>por</w:t>
      </w:r>
      <w:r>
        <w:rPr>
          <w:spacing w:val="-11"/>
        </w:rPr>
        <w:t xml:space="preserve"> </w:t>
      </w:r>
      <w:r>
        <w:t>la</w:t>
      </w:r>
      <w:r>
        <w:rPr>
          <w:spacing w:val="-12"/>
        </w:rPr>
        <w:t xml:space="preserve"> </w:t>
      </w:r>
      <w:r>
        <w:t>persona</w:t>
      </w:r>
      <w:r>
        <w:rPr>
          <w:spacing w:val="-12"/>
        </w:rPr>
        <w:t xml:space="preserve"> </w:t>
      </w:r>
      <w:r>
        <w:t>licitadora</w:t>
      </w:r>
      <w:r>
        <w:rPr>
          <w:spacing w:val="-12"/>
        </w:rPr>
        <w:t xml:space="preserve"> </w:t>
      </w:r>
      <w:r>
        <w:t>o</w:t>
      </w:r>
      <w:r>
        <w:rPr>
          <w:spacing w:val="-12"/>
        </w:rPr>
        <w:t xml:space="preserve"> </w:t>
      </w:r>
      <w:r>
        <w:t>persona</w:t>
      </w:r>
      <w:r>
        <w:rPr>
          <w:spacing w:val="-12"/>
        </w:rPr>
        <w:t xml:space="preserve"> </w:t>
      </w:r>
      <w:r>
        <w:t>que</w:t>
      </w:r>
      <w:r>
        <w:rPr>
          <w:spacing w:val="-12"/>
        </w:rPr>
        <w:t xml:space="preserve"> </w:t>
      </w:r>
      <w:r>
        <w:t>la</w:t>
      </w:r>
      <w:r>
        <w:rPr>
          <w:spacing w:val="-13"/>
        </w:rPr>
        <w:t xml:space="preserve"> </w:t>
      </w:r>
      <w:r>
        <w:t>represente,</w:t>
      </w:r>
      <w:r>
        <w:rPr>
          <w:spacing w:val="-12"/>
        </w:rPr>
        <w:t xml:space="preserve"> </w:t>
      </w:r>
      <w:r>
        <w:t>debiendo</w:t>
      </w:r>
      <w:r>
        <w:rPr>
          <w:spacing w:val="-13"/>
        </w:rPr>
        <w:t xml:space="preserve"> </w:t>
      </w:r>
      <w:r>
        <w:t>figurar</w:t>
      </w:r>
      <w:r>
        <w:rPr>
          <w:spacing w:val="-11"/>
        </w:rPr>
        <w:t xml:space="preserve"> </w:t>
      </w:r>
      <w:r>
        <w:t>en cada</w:t>
      </w:r>
      <w:r>
        <w:rPr>
          <w:spacing w:val="-8"/>
        </w:rPr>
        <w:t xml:space="preserve"> </w:t>
      </w:r>
      <w:r>
        <w:t>uno</w:t>
      </w:r>
      <w:r>
        <w:rPr>
          <w:spacing w:val="-8"/>
        </w:rPr>
        <w:t xml:space="preserve"> </w:t>
      </w:r>
      <w:r>
        <w:t>de</w:t>
      </w:r>
      <w:r>
        <w:rPr>
          <w:spacing w:val="-6"/>
        </w:rPr>
        <w:t xml:space="preserve"> </w:t>
      </w:r>
      <w:r>
        <w:t>ellos</w:t>
      </w:r>
      <w:r>
        <w:rPr>
          <w:spacing w:val="-7"/>
        </w:rPr>
        <w:t xml:space="preserve"> </w:t>
      </w:r>
      <w:r>
        <w:t>una</w:t>
      </w:r>
      <w:r>
        <w:rPr>
          <w:spacing w:val="-6"/>
        </w:rPr>
        <w:t xml:space="preserve"> </w:t>
      </w:r>
      <w:r>
        <w:t>hoja</w:t>
      </w:r>
      <w:r>
        <w:rPr>
          <w:spacing w:val="-4"/>
        </w:rPr>
        <w:t xml:space="preserve"> </w:t>
      </w:r>
      <w:r>
        <w:t>independiente</w:t>
      </w:r>
      <w:r>
        <w:rPr>
          <w:spacing w:val="-6"/>
        </w:rPr>
        <w:t xml:space="preserve"> </w:t>
      </w:r>
      <w:r>
        <w:t>en</w:t>
      </w:r>
      <w:r>
        <w:rPr>
          <w:spacing w:val="-4"/>
        </w:rPr>
        <w:t xml:space="preserve"> </w:t>
      </w:r>
      <w:r>
        <w:t>la</w:t>
      </w:r>
      <w:r>
        <w:rPr>
          <w:spacing w:val="-8"/>
        </w:rPr>
        <w:t xml:space="preserve"> </w:t>
      </w:r>
      <w:r>
        <w:t>que</w:t>
      </w:r>
      <w:r>
        <w:rPr>
          <w:spacing w:val="-4"/>
        </w:rPr>
        <w:t xml:space="preserve"> </w:t>
      </w:r>
      <w:r>
        <w:t>se</w:t>
      </w:r>
      <w:r>
        <w:rPr>
          <w:spacing w:val="-8"/>
        </w:rPr>
        <w:t xml:space="preserve"> </w:t>
      </w:r>
      <w:r>
        <w:t>relaciones</w:t>
      </w:r>
      <w:r>
        <w:rPr>
          <w:spacing w:val="-7"/>
        </w:rPr>
        <w:t xml:space="preserve"> </w:t>
      </w:r>
      <w:r>
        <w:t>su</w:t>
      </w:r>
      <w:r>
        <w:rPr>
          <w:spacing w:val="-6"/>
        </w:rPr>
        <w:t xml:space="preserve"> </w:t>
      </w:r>
      <w:r>
        <w:t>contenido</w:t>
      </w:r>
    </w:p>
    <w:p w14:paraId="5A55247F" w14:textId="77777777" w:rsidR="00F71B1D" w:rsidRDefault="00F71B1D">
      <w:pPr>
        <w:pStyle w:val="Textoindependiente"/>
        <w:spacing w:before="125"/>
      </w:pPr>
    </w:p>
    <w:p w14:paraId="0F65EF4F" w14:textId="77777777" w:rsidR="00F71B1D" w:rsidRDefault="00000000">
      <w:pPr>
        <w:pStyle w:val="Ttulo2"/>
        <w:spacing w:before="1"/>
        <w:ind w:left="1277"/>
        <w:rPr>
          <w:u w:val="none"/>
        </w:rPr>
      </w:pPr>
      <w:r>
        <w:rPr>
          <w:u w:val="none"/>
        </w:rPr>
        <w:t>15.1.-</w:t>
      </w:r>
      <w:r>
        <w:rPr>
          <w:spacing w:val="-4"/>
          <w:u w:val="none"/>
        </w:rPr>
        <w:t xml:space="preserve"> </w:t>
      </w:r>
      <w:r>
        <w:rPr>
          <w:u w:val="none"/>
        </w:rPr>
        <w:t>ARCHIVO</w:t>
      </w:r>
      <w:r>
        <w:rPr>
          <w:spacing w:val="-4"/>
          <w:u w:val="none"/>
        </w:rPr>
        <w:t xml:space="preserve"> </w:t>
      </w:r>
      <w:r>
        <w:rPr>
          <w:spacing w:val="-2"/>
          <w:u w:val="none"/>
        </w:rPr>
        <w:t>ELECTRÓNICO</w:t>
      </w:r>
    </w:p>
    <w:p w14:paraId="549A7500" w14:textId="77777777" w:rsidR="00F71B1D" w:rsidRDefault="00000000">
      <w:pPr>
        <w:spacing w:before="59"/>
        <w:ind w:left="568" w:right="267" w:firstLine="708"/>
        <w:rPr>
          <w:rFonts w:ascii="Arial" w:hAnsi="Arial"/>
          <w:b/>
          <w:i/>
        </w:rPr>
      </w:pPr>
      <w:r>
        <w:rPr>
          <w:rFonts w:ascii="Arial" w:hAnsi="Arial"/>
          <w:b/>
        </w:rPr>
        <w:t>TÍTULO</w:t>
      </w:r>
      <w:r>
        <w:t xml:space="preserve">: </w:t>
      </w:r>
      <w:r>
        <w:rPr>
          <w:rFonts w:ascii="Arial" w:hAnsi="Arial"/>
          <w:b/>
          <w:i/>
          <w:u w:val="single"/>
        </w:rPr>
        <w:t>Documentación general para la licitación del contrato de suministro</w:t>
      </w:r>
      <w:r>
        <w:rPr>
          <w:rFonts w:ascii="Arial" w:hAnsi="Arial"/>
          <w:b/>
          <w:i/>
        </w:rPr>
        <w:t xml:space="preserve"> </w:t>
      </w:r>
      <w:r>
        <w:rPr>
          <w:rFonts w:ascii="Arial" w:hAnsi="Arial"/>
          <w:b/>
          <w:i/>
          <w:u w:val="single"/>
        </w:rPr>
        <w:t>de cuatro (4) vehículos policiales tipo (SUV), mediante lotes.</w:t>
      </w:r>
    </w:p>
    <w:p w14:paraId="44876FE5" w14:textId="77777777" w:rsidR="00F71B1D" w:rsidRDefault="00F71B1D">
      <w:pPr>
        <w:pStyle w:val="Textoindependiente"/>
        <w:spacing w:before="121"/>
        <w:rPr>
          <w:rFonts w:ascii="Arial"/>
          <w:b/>
          <w:i/>
        </w:rPr>
      </w:pPr>
    </w:p>
    <w:p w14:paraId="1ADC7770" w14:textId="77777777" w:rsidR="00F71B1D" w:rsidRDefault="00000000">
      <w:pPr>
        <w:pStyle w:val="Ttulo2"/>
        <w:spacing w:before="1"/>
        <w:ind w:left="1277"/>
        <w:rPr>
          <w:u w:val="none"/>
        </w:rPr>
      </w:pPr>
      <w:r>
        <w:rPr>
          <w:spacing w:val="-2"/>
          <w:u w:val="none"/>
        </w:rPr>
        <w:t>CONTENIDO:</w:t>
      </w:r>
    </w:p>
    <w:p w14:paraId="16DED5F6" w14:textId="77777777" w:rsidR="00F71B1D" w:rsidRDefault="00000000">
      <w:pPr>
        <w:spacing w:before="59" w:line="242" w:lineRule="auto"/>
        <w:ind w:left="568" w:right="278" w:firstLine="708"/>
        <w:jc w:val="both"/>
      </w:pPr>
      <w:r>
        <w:rPr>
          <w:rFonts w:ascii="Arial" w:hAnsi="Arial"/>
          <w:b/>
        </w:rPr>
        <w:t xml:space="preserve">15.1.1.- Hoja-resumen en la que figuren los datos de la persona licitadora: </w:t>
      </w:r>
      <w:r>
        <w:t>dirección completa, números de teléfono y fax y persona de contacto, así como una dirección</w:t>
      </w:r>
      <w:r>
        <w:rPr>
          <w:spacing w:val="-15"/>
        </w:rPr>
        <w:t xml:space="preserve"> </w:t>
      </w:r>
      <w:r>
        <w:t>de</w:t>
      </w:r>
      <w:r>
        <w:rPr>
          <w:spacing w:val="-15"/>
        </w:rPr>
        <w:t xml:space="preserve"> </w:t>
      </w:r>
      <w:r>
        <w:t>correo</w:t>
      </w:r>
      <w:r>
        <w:rPr>
          <w:spacing w:val="-14"/>
        </w:rPr>
        <w:t xml:space="preserve"> </w:t>
      </w:r>
      <w:r>
        <w:t>electrónico</w:t>
      </w:r>
      <w:r>
        <w:rPr>
          <w:spacing w:val="-15"/>
        </w:rPr>
        <w:t xml:space="preserve"> </w:t>
      </w:r>
      <w:r>
        <w:t>“habilitada”,</w:t>
      </w:r>
      <w:r>
        <w:rPr>
          <w:spacing w:val="-13"/>
        </w:rPr>
        <w:t xml:space="preserve"> </w:t>
      </w:r>
      <w:r>
        <w:t>en</w:t>
      </w:r>
      <w:r>
        <w:rPr>
          <w:spacing w:val="-14"/>
        </w:rPr>
        <w:t xml:space="preserve"> </w:t>
      </w:r>
      <w:r>
        <w:t>la</w:t>
      </w:r>
      <w:r>
        <w:rPr>
          <w:spacing w:val="-15"/>
        </w:rPr>
        <w:t xml:space="preserve"> </w:t>
      </w:r>
      <w:r>
        <w:t>que</w:t>
      </w:r>
      <w:r>
        <w:rPr>
          <w:spacing w:val="-15"/>
        </w:rPr>
        <w:t xml:space="preserve"> </w:t>
      </w:r>
      <w:r>
        <w:t>el</w:t>
      </w:r>
      <w:r>
        <w:rPr>
          <w:spacing w:val="-14"/>
        </w:rPr>
        <w:t xml:space="preserve"> </w:t>
      </w:r>
      <w:r>
        <w:t>órgano</w:t>
      </w:r>
      <w:r>
        <w:rPr>
          <w:spacing w:val="-15"/>
        </w:rPr>
        <w:t xml:space="preserve"> </w:t>
      </w:r>
      <w:r>
        <w:t>de</w:t>
      </w:r>
      <w:r>
        <w:rPr>
          <w:spacing w:val="-14"/>
        </w:rPr>
        <w:t xml:space="preserve"> </w:t>
      </w:r>
      <w:r>
        <w:t>contratación</w:t>
      </w:r>
      <w:r>
        <w:rPr>
          <w:spacing w:val="-15"/>
        </w:rPr>
        <w:t xml:space="preserve"> </w:t>
      </w:r>
      <w:r>
        <w:t>realizará</w:t>
      </w:r>
      <w:r>
        <w:rPr>
          <w:spacing w:val="-15"/>
        </w:rPr>
        <w:t xml:space="preserve"> </w:t>
      </w:r>
      <w:r>
        <w:t>las notificaciones</w:t>
      </w:r>
      <w:r>
        <w:rPr>
          <w:spacing w:val="-4"/>
        </w:rPr>
        <w:t xml:space="preserve"> </w:t>
      </w:r>
      <w:r>
        <w:t>derivadas</w:t>
      </w:r>
      <w:r>
        <w:rPr>
          <w:spacing w:val="-4"/>
        </w:rPr>
        <w:t xml:space="preserve"> </w:t>
      </w:r>
      <w:r>
        <w:t>de la</w:t>
      </w:r>
      <w:r>
        <w:rPr>
          <w:spacing w:val="-3"/>
        </w:rPr>
        <w:t xml:space="preserve"> </w:t>
      </w:r>
      <w:r>
        <w:t>presente</w:t>
      </w:r>
      <w:r>
        <w:rPr>
          <w:spacing w:val="-3"/>
        </w:rPr>
        <w:t xml:space="preserve"> </w:t>
      </w:r>
      <w:r>
        <w:t>contratación.</w:t>
      </w:r>
    </w:p>
    <w:p w14:paraId="7DC302C6" w14:textId="77777777" w:rsidR="00F71B1D" w:rsidRDefault="00000000">
      <w:pPr>
        <w:spacing w:before="62" w:line="244" w:lineRule="auto"/>
        <w:ind w:left="568" w:right="276" w:firstLine="708"/>
        <w:jc w:val="both"/>
      </w:pPr>
      <w:r>
        <w:rPr>
          <w:rFonts w:ascii="Arial" w:hAnsi="Arial"/>
          <w:b/>
        </w:rPr>
        <w:t xml:space="preserve">15.1.2.- Documento Europeo Único de Contratación (DEUC), </w:t>
      </w:r>
      <w:r>
        <w:t>debidamente cumplimentado y firmado por la persona licitadora o por quien ostente su representación, cuyo modelo puede obtenerse en la siguiente dirección:</w:t>
      </w:r>
    </w:p>
    <w:p w14:paraId="3D4E5FEA" w14:textId="77777777" w:rsidR="00F71B1D" w:rsidRDefault="00000000">
      <w:pPr>
        <w:pStyle w:val="Textoindependiente"/>
        <w:spacing w:before="56"/>
        <w:ind w:left="568"/>
      </w:pPr>
      <w:hyperlink r:id="rId35">
        <w:r>
          <w:rPr>
            <w:spacing w:val="-2"/>
          </w:rPr>
          <w:t>https://visor.registrodelicitadores.gob.es/espd-web/filter?lang=es</w:t>
        </w:r>
      </w:hyperlink>
    </w:p>
    <w:p w14:paraId="02C262C3" w14:textId="77777777" w:rsidR="00F71B1D" w:rsidRDefault="00000000">
      <w:pPr>
        <w:pStyle w:val="Textoindependiente"/>
        <w:spacing w:before="63" w:line="244" w:lineRule="auto"/>
        <w:ind w:left="568" w:right="280" w:firstLine="708"/>
        <w:jc w:val="both"/>
      </w:pPr>
      <w:r>
        <w:t>Las instrucciones para</w:t>
      </w:r>
      <w:r>
        <w:rPr>
          <w:spacing w:val="-1"/>
        </w:rPr>
        <w:t xml:space="preserve"> </w:t>
      </w:r>
      <w:r>
        <w:t>cumplimentar el DEUC se</w:t>
      </w:r>
      <w:r>
        <w:rPr>
          <w:spacing w:val="-1"/>
        </w:rPr>
        <w:t xml:space="preserve"> </w:t>
      </w:r>
      <w:r>
        <w:t>encuentran en el Reglamento</w:t>
      </w:r>
      <w:r>
        <w:rPr>
          <w:spacing w:val="-1"/>
        </w:rPr>
        <w:t xml:space="preserve"> </w:t>
      </w:r>
      <w:r>
        <w:t>de Ejecución (UE) 2016/7 de la Comisión, de 5 de Enero de 2016, por la que se establece el formulario normalizado del Documento Europeo Único de Contratación (DEUC),</w:t>
      </w:r>
      <w:r>
        <w:rPr>
          <w:spacing w:val="80"/>
        </w:rPr>
        <w:t xml:space="preserve"> </w:t>
      </w:r>
      <w:r>
        <w:t>publicado en el Diario Oficial de la Unión Europea, de 6 de enero de 2016, y en la Recomendación de la Junta Consultiva de Contratación Administrativa sobre utilización del DEUC, aprobada por Resolución de 6 de abril de 2016 (BOE n.º 85, de 8 de abril de 2016), pudiendo ser consultado en la página web:</w:t>
      </w:r>
    </w:p>
    <w:p w14:paraId="765382A4" w14:textId="77777777" w:rsidR="00F71B1D" w:rsidRDefault="00000000">
      <w:pPr>
        <w:pStyle w:val="Textoindependiente"/>
        <w:spacing w:before="54"/>
        <w:ind w:left="1277"/>
      </w:pPr>
      <w:r>
        <w:rPr>
          <w:noProof/>
        </w:rPr>
        <mc:AlternateContent>
          <mc:Choice Requires="wps">
            <w:drawing>
              <wp:anchor distT="0" distB="0" distL="0" distR="0" simplePos="0" relativeHeight="15744512" behindDoc="0" locked="0" layoutInCell="1" allowOverlap="1" wp14:anchorId="5915154E" wp14:editId="18DF43E7">
                <wp:simplePos x="0" y="0"/>
                <wp:positionH relativeFrom="page">
                  <wp:posOffset>726312</wp:posOffset>
                </wp:positionH>
                <wp:positionV relativeFrom="paragraph">
                  <wp:posOffset>195258</wp:posOffset>
                </wp:positionV>
                <wp:extent cx="1270" cy="1999614"/>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62D5E1C0" id="Graphic 61" o:spid="_x0000_s1026" style="position:absolute;margin-left:57.2pt;margin-top:15.35pt;width:.1pt;height:157.45pt;z-index:15744512;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" path="m,1999233l,e" filled="f" strokecolor="blue" strokeweight=".18814mm">
                <v:path arrowok="t"/>
                <w10:wrap anchorx="page"/>
              </v:shape>
            </w:pict>
          </mc:Fallback>
        </mc:AlternateContent>
      </w:r>
      <w:hyperlink r:id="rId36">
        <w:r>
          <w:rPr>
            <w:spacing w:val="-2"/>
            <w:u w:val="single"/>
          </w:rPr>
          <w:t>https://www.boe.es/doue/2016/003/L00016-00034.pdf</w:t>
        </w:r>
      </w:hyperlink>
    </w:p>
    <w:p w14:paraId="7CC7C96F" w14:textId="77777777" w:rsidR="00F71B1D" w:rsidRDefault="00000000">
      <w:pPr>
        <w:pStyle w:val="Textoindependiente"/>
        <w:spacing w:before="65" w:line="242" w:lineRule="auto"/>
        <w:ind w:left="568" w:right="280" w:firstLine="708"/>
        <w:jc w:val="both"/>
      </w:pPr>
      <w:r>
        <w:t>Cuando varios empresarios y/o empresarias concurran agrupados en una unión temporal, cada una de las empresas agrupadas en la unión deberá aportar un DEUC.</w:t>
      </w:r>
    </w:p>
    <w:p w14:paraId="1787A1D6" w14:textId="77777777" w:rsidR="00F71B1D" w:rsidRDefault="00000000">
      <w:pPr>
        <w:pStyle w:val="Textoindependiente"/>
        <w:spacing w:before="61" w:line="244" w:lineRule="auto"/>
        <w:ind w:left="568" w:right="278" w:firstLine="675"/>
        <w:jc w:val="both"/>
      </w:pPr>
      <w:r>
        <w:t>Si la empresa licitadora fuera a recurrir a la solvencia y medios de otras empresas para la ejecución del contrato, estas últimas también deberán presentar un DEUC en el que figure la información pertinente para estos casos.</w:t>
      </w:r>
    </w:p>
    <w:p w14:paraId="4958419E" w14:textId="77777777" w:rsidR="00F71B1D" w:rsidRDefault="00000000">
      <w:pPr>
        <w:pStyle w:val="Textoindependiente"/>
        <w:spacing w:before="55" w:line="242" w:lineRule="auto"/>
        <w:ind w:left="568" w:right="278" w:firstLine="708"/>
        <w:jc w:val="both"/>
      </w:pPr>
      <w:r>
        <w:rPr>
          <w:rFonts w:ascii="Arial" w:hAnsi="Arial"/>
          <w:b/>
        </w:rPr>
        <w:t>15.1.3.</w:t>
      </w:r>
      <w:r>
        <w:t>- Asimismo, en el supuesto de que concurran a la licitación empresas agrupadas en una unión temporal, deberán presentar</w:t>
      </w:r>
      <w:r>
        <w:rPr>
          <w:spacing w:val="40"/>
        </w:rPr>
        <w:t xml:space="preserve"> </w:t>
      </w:r>
      <w:r>
        <w:rPr>
          <w:rFonts w:ascii="Arial" w:hAnsi="Arial"/>
          <w:b/>
        </w:rPr>
        <w:t xml:space="preserve">escrito de compromiso de constituirse formalmente en unión temporal de empresas, </w:t>
      </w:r>
      <w:r>
        <w:t>en caso de resultar adjudicatarias del contrato, en el que se indicarán los nombres y circunstancias de los empresarios y/o empresarias que suscriban la unión, la participación individual, y la designación</w:t>
      </w:r>
      <w:r>
        <w:rPr>
          <w:spacing w:val="47"/>
        </w:rPr>
        <w:t xml:space="preserve"> </w:t>
      </w:r>
      <w:r>
        <w:t>de</w:t>
      </w:r>
      <w:r>
        <w:rPr>
          <w:spacing w:val="46"/>
        </w:rPr>
        <w:t xml:space="preserve"> </w:t>
      </w:r>
      <w:r>
        <w:t>una</w:t>
      </w:r>
      <w:r>
        <w:rPr>
          <w:spacing w:val="43"/>
        </w:rPr>
        <w:t xml:space="preserve"> </w:t>
      </w:r>
      <w:r>
        <w:t>persona</w:t>
      </w:r>
      <w:r>
        <w:rPr>
          <w:spacing w:val="47"/>
        </w:rPr>
        <w:t xml:space="preserve"> </w:t>
      </w:r>
      <w:r>
        <w:t>como</w:t>
      </w:r>
      <w:r>
        <w:rPr>
          <w:spacing w:val="43"/>
        </w:rPr>
        <w:t xml:space="preserve"> </w:t>
      </w:r>
      <w:r>
        <w:t>representante</w:t>
      </w:r>
      <w:r>
        <w:rPr>
          <w:spacing w:val="47"/>
        </w:rPr>
        <w:t xml:space="preserve"> </w:t>
      </w:r>
      <w:r>
        <w:t>o</w:t>
      </w:r>
      <w:r>
        <w:rPr>
          <w:spacing w:val="43"/>
        </w:rPr>
        <w:t xml:space="preserve"> </w:t>
      </w:r>
      <w:r>
        <w:t>apoderada</w:t>
      </w:r>
      <w:r>
        <w:rPr>
          <w:spacing w:val="47"/>
        </w:rPr>
        <w:t xml:space="preserve"> </w:t>
      </w:r>
      <w:r>
        <w:t>única</w:t>
      </w:r>
      <w:r>
        <w:rPr>
          <w:spacing w:val="46"/>
        </w:rPr>
        <w:t xml:space="preserve"> </w:t>
      </w:r>
      <w:r>
        <w:t>de</w:t>
      </w:r>
      <w:r>
        <w:rPr>
          <w:spacing w:val="46"/>
        </w:rPr>
        <w:t xml:space="preserve"> </w:t>
      </w:r>
      <w:r>
        <w:t>la</w:t>
      </w:r>
      <w:r>
        <w:rPr>
          <w:spacing w:val="46"/>
        </w:rPr>
        <w:t xml:space="preserve"> </w:t>
      </w:r>
      <w:r>
        <w:t>unión</w:t>
      </w:r>
      <w:r>
        <w:rPr>
          <w:spacing w:val="46"/>
        </w:rPr>
        <w:t xml:space="preserve"> </w:t>
      </w:r>
      <w:r>
        <w:rPr>
          <w:spacing w:val="-5"/>
        </w:rPr>
        <w:t>con</w:t>
      </w:r>
    </w:p>
    <w:p w14:paraId="59DA310D" w14:textId="77777777" w:rsidR="00F71B1D" w:rsidRDefault="00F71B1D">
      <w:pPr>
        <w:pStyle w:val="Textoindependiente"/>
        <w:rPr>
          <w:sz w:val="18"/>
        </w:rPr>
      </w:pPr>
    </w:p>
    <w:p w14:paraId="229893B8" w14:textId="77777777" w:rsidR="00F71B1D" w:rsidRDefault="00F71B1D">
      <w:pPr>
        <w:pStyle w:val="Textoindependiente"/>
        <w:rPr>
          <w:sz w:val="18"/>
        </w:rPr>
      </w:pPr>
    </w:p>
    <w:p w14:paraId="5267C512" w14:textId="77777777" w:rsidR="00F71B1D" w:rsidRDefault="00F71B1D">
      <w:pPr>
        <w:pStyle w:val="Textoindependiente"/>
        <w:spacing w:before="180"/>
        <w:rPr>
          <w:sz w:val="18"/>
        </w:rPr>
      </w:pPr>
    </w:p>
    <w:p w14:paraId="72002B76" w14:textId="77777777" w:rsidR="00F71B1D" w:rsidRDefault="00000000">
      <w:pPr>
        <w:tabs>
          <w:tab w:val="left" w:pos="2766"/>
        </w:tabs>
        <w:spacing w:before="1"/>
        <w:ind w:left="28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0B904B9A"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39B0FEA1"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56253C5B" w14:textId="77777777" w:rsidR="00F71B1D"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028800" behindDoc="1" locked="0" layoutInCell="1" allowOverlap="1" wp14:anchorId="483CC457" wp14:editId="5E452C20">
                <wp:simplePos x="0" y="0"/>
                <wp:positionH relativeFrom="page">
                  <wp:posOffset>0</wp:posOffset>
                </wp:positionH>
                <wp:positionV relativeFrom="page">
                  <wp:posOffset>4420230</wp:posOffset>
                </wp:positionV>
                <wp:extent cx="6477000" cy="627253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63" name="Image 63"/>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64" name="Image 64"/>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02787B26" id="Group 62" o:spid="_x0000_s1026" style="position:absolute;margin-left:0;margin-top:348.05pt;width:510pt;height:493.9pt;z-index:-1728768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&#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">
                <v:shape id="Image 63"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">
                  <v:imagedata r:id="rId9" o:title=""/>
                </v:shape>
                <v:shape id="Image 64"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46560" behindDoc="0" locked="0" layoutInCell="1" allowOverlap="1" wp14:anchorId="1EBA9E65" wp14:editId="785B4934">
                <wp:simplePos x="0" y="0"/>
                <wp:positionH relativeFrom="page">
                  <wp:posOffset>245213</wp:posOffset>
                </wp:positionH>
                <wp:positionV relativeFrom="page">
                  <wp:posOffset>3562177</wp:posOffset>
                </wp:positionV>
                <wp:extent cx="481965" cy="573341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24308360"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42CBCDC" w14:textId="77777777" w:rsidR="00F71B1D" w:rsidRDefault="00000000">
                            <w:pPr>
                              <w:spacing w:before="10"/>
                              <w:ind w:left="20"/>
                              <w:rPr>
                                <w:rFonts w:ascii="Arial MT"/>
                                <w:sz w:val="16"/>
                              </w:rPr>
                            </w:pPr>
                            <w:hyperlink r:id="rId37">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1EBA9E65" id="Textbox 65" o:spid="_x0000_s1044" type="#_x0000_t202" style="position:absolute;margin-left:19.3pt;margin-top:280.5pt;width:37.95pt;height:451.45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AcsXe4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24308360"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42CBCDC" w14:textId="77777777" w:rsidR="00F71B1D" w:rsidRDefault="00000000">
                      <w:pPr>
                        <w:spacing w:before="10"/>
                        <w:ind w:left="20"/>
                        <w:rPr>
                          <w:rFonts w:ascii="Arial MT"/>
                          <w:sz w:val="16"/>
                        </w:rPr>
                      </w:pPr>
                      <w:hyperlink r:id="rId38">
                        <w:r>
                          <w:rPr>
                            <w:rFonts w:ascii="Arial MT"/>
                            <w:color w:val="0000FF"/>
                            <w:spacing w:val="-2"/>
                            <w:sz w:val="16"/>
                          </w:rPr>
                          <w:t>http://sede.ayuntamientodetias.es/validacion</w:t>
                        </w:r>
                      </w:hyperlink>
                    </w:p>
                  </w:txbxContent>
                </v:textbox>
                <w10:wrap anchorx="page" anchory="page"/>
              </v:shape>
            </w:pict>
          </mc:Fallback>
        </mc:AlternateContent>
      </w:r>
    </w:p>
    <w:p w14:paraId="6D894F0A" w14:textId="77777777" w:rsidR="00F71B1D" w:rsidRDefault="00000000">
      <w:pPr>
        <w:pStyle w:val="Textoindependiente"/>
        <w:spacing w:line="244" w:lineRule="auto"/>
        <w:ind w:left="568" w:right="277"/>
        <w:jc w:val="both"/>
      </w:pPr>
      <w:r>
        <w:t xml:space="preserve">poderes bastantes para ejercitar los derechos y cumplir las obligaciones que del contrato se deriven hasta la extinción del mismo, sin perjuicio de la existencia de poderes mancomunados que puedan otorgar las empresas para cobros y pagos de cuantía </w:t>
      </w:r>
      <w:r>
        <w:rPr>
          <w:spacing w:val="-2"/>
        </w:rPr>
        <w:t>significativa.</w:t>
      </w:r>
    </w:p>
    <w:p w14:paraId="47AA269F" w14:textId="77777777" w:rsidR="00F71B1D" w:rsidRDefault="00000000">
      <w:pPr>
        <w:spacing w:before="53"/>
        <w:ind w:left="568" w:right="275" w:firstLine="708"/>
        <w:jc w:val="both"/>
        <w:rPr>
          <w:rFonts w:ascii="Arial" w:hAnsi="Arial"/>
          <w:b/>
        </w:rPr>
      </w:pPr>
      <w:r>
        <w:rPr>
          <w:rFonts w:ascii="Arial" w:hAnsi="Arial"/>
          <w:b/>
          <w:spacing w:val="-2"/>
        </w:rPr>
        <w:t>15.1.4.-</w:t>
      </w:r>
      <w:r>
        <w:rPr>
          <w:rFonts w:ascii="Arial" w:hAnsi="Arial"/>
          <w:b/>
          <w:spacing w:val="-3"/>
        </w:rPr>
        <w:t xml:space="preserve"> </w:t>
      </w:r>
      <w:r>
        <w:rPr>
          <w:spacing w:val="-2"/>
        </w:rPr>
        <w:t>Las</w:t>
      </w:r>
      <w:r>
        <w:rPr>
          <w:spacing w:val="-9"/>
        </w:rPr>
        <w:t xml:space="preserve"> </w:t>
      </w:r>
      <w:r>
        <w:rPr>
          <w:spacing w:val="-2"/>
        </w:rPr>
        <w:t>empresas</w:t>
      </w:r>
      <w:r>
        <w:rPr>
          <w:spacing w:val="-7"/>
        </w:rPr>
        <w:t xml:space="preserve"> </w:t>
      </w:r>
      <w:r>
        <w:rPr>
          <w:spacing w:val="-2"/>
        </w:rPr>
        <w:t>licitadoras</w:t>
      </w:r>
      <w:r>
        <w:rPr>
          <w:spacing w:val="-9"/>
        </w:rPr>
        <w:t xml:space="preserve"> </w:t>
      </w:r>
      <w:r>
        <w:rPr>
          <w:spacing w:val="-2"/>
        </w:rPr>
        <w:t>que</w:t>
      </w:r>
      <w:r>
        <w:rPr>
          <w:spacing w:val="-8"/>
        </w:rPr>
        <w:t xml:space="preserve"> </w:t>
      </w:r>
      <w:r>
        <w:rPr>
          <w:spacing w:val="-2"/>
        </w:rPr>
        <w:t>vayan</w:t>
      </w:r>
      <w:r>
        <w:rPr>
          <w:spacing w:val="-8"/>
        </w:rPr>
        <w:t xml:space="preserve"> </w:t>
      </w:r>
      <w:r>
        <w:rPr>
          <w:spacing w:val="-2"/>
        </w:rPr>
        <w:t>a</w:t>
      </w:r>
      <w:r>
        <w:rPr>
          <w:spacing w:val="-8"/>
        </w:rPr>
        <w:t xml:space="preserve"> </w:t>
      </w:r>
      <w:r>
        <w:rPr>
          <w:spacing w:val="-2"/>
        </w:rPr>
        <w:t>utilizar</w:t>
      </w:r>
      <w:r>
        <w:rPr>
          <w:spacing w:val="-7"/>
        </w:rPr>
        <w:t xml:space="preserve"> </w:t>
      </w:r>
      <w:r>
        <w:rPr>
          <w:spacing w:val="-2"/>
        </w:rPr>
        <w:t>los</w:t>
      </w:r>
      <w:r>
        <w:rPr>
          <w:spacing w:val="-9"/>
        </w:rPr>
        <w:t xml:space="preserve"> </w:t>
      </w:r>
      <w:r>
        <w:rPr>
          <w:spacing w:val="-2"/>
        </w:rPr>
        <w:t>medios</w:t>
      </w:r>
      <w:r>
        <w:rPr>
          <w:spacing w:val="-9"/>
        </w:rPr>
        <w:t xml:space="preserve"> </w:t>
      </w:r>
      <w:r>
        <w:rPr>
          <w:spacing w:val="-2"/>
        </w:rPr>
        <w:t>y</w:t>
      </w:r>
      <w:r>
        <w:rPr>
          <w:spacing w:val="-9"/>
        </w:rPr>
        <w:t xml:space="preserve"> </w:t>
      </w:r>
      <w:r>
        <w:rPr>
          <w:spacing w:val="-2"/>
        </w:rPr>
        <w:t>solvencia</w:t>
      </w:r>
      <w:r>
        <w:rPr>
          <w:spacing w:val="-10"/>
        </w:rPr>
        <w:t xml:space="preserve"> </w:t>
      </w:r>
      <w:r>
        <w:rPr>
          <w:spacing w:val="-2"/>
        </w:rPr>
        <w:t>de</w:t>
      </w:r>
      <w:r>
        <w:rPr>
          <w:spacing w:val="-8"/>
        </w:rPr>
        <w:t xml:space="preserve"> </w:t>
      </w:r>
      <w:r>
        <w:rPr>
          <w:spacing w:val="-2"/>
        </w:rPr>
        <w:t xml:space="preserve">otras </w:t>
      </w:r>
      <w:r>
        <w:t>empresas</w:t>
      </w:r>
      <w:r>
        <w:rPr>
          <w:spacing w:val="-9"/>
        </w:rPr>
        <w:t xml:space="preserve"> </w:t>
      </w:r>
      <w:r>
        <w:t>deberán</w:t>
      </w:r>
      <w:r>
        <w:rPr>
          <w:spacing w:val="-5"/>
        </w:rPr>
        <w:t xml:space="preserve"> </w:t>
      </w:r>
      <w:r>
        <w:t>aportar</w:t>
      </w:r>
      <w:r>
        <w:rPr>
          <w:spacing w:val="-7"/>
        </w:rPr>
        <w:t xml:space="preserve"> </w:t>
      </w:r>
      <w:r>
        <w:t>el</w:t>
      </w:r>
      <w:r>
        <w:rPr>
          <w:spacing w:val="-10"/>
        </w:rPr>
        <w:t xml:space="preserve"> </w:t>
      </w:r>
      <w:r>
        <w:t>correspondiente</w:t>
      </w:r>
      <w:r>
        <w:rPr>
          <w:spacing w:val="-8"/>
        </w:rPr>
        <w:t xml:space="preserve"> </w:t>
      </w:r>
      <w:r>
        <w:t>escrito</w:t>
      </w:r>
      <w:r>
        <w:rPr>
          <w:spacing w:val="-1"/>
        </w:rPr>
        <w:t xml:space="preserve"> </w:t>
      </w:r>
      <w:r>
        <w:rPr>
          <w:rFonts w:ascii="Arial" w:hAnsi="Arial"/>
          <w:b/>
        </w:rPr>
        <w:t>de</w:t>
      </w:r>
      <w:r>
        <w:rPr>
          <w:rFonts w:ascii="Arial" w:hAnsi="Arial"/>
          <w:b/>
          <w:spacing w:val="-6"/>
        </w:rPr>
        <w:t xml:space="preserve"> </w:t>
      </w:r>
      <w:r>
        <w:rPr>
          <w:rFonts w:ascii="Arial" w:hAnsi="Arial"/>
          <w:b/>
        </w:rPr>
        <w:t>compromiso</w:t>
      </w:r>
      <w:r>
        <w:rPr>
          <w:rFonts w:ascii="Arial" w:hAnsi="Arial"/>
          <w:b/>
          <w:spacing w:val="-5"/>
        </w:rPr>
        <w:t xml:space="preserve"> </w:t>
      </w:r>
      <w:r>
        <w:rPr>
          <w:rFonts w:ascii="Arial" w:hAnsi="Arial"/>
          <w:b/>
        </w:rPr>
        <w:t>suscrito</w:t>
      </w:r>
      <w:r>
        <w:rPr>
          <w:rFonts w:ascii="Arial" w:hAnsi="Arial"/>
          <w:b/>
          <w:spacing w:val="-4"/>
        </w:rPr>
        <w:t xml:space="preserve"> </w:t>
      </w:r>
      <w:r>
        <w:rPr>
          <w:rFonts w:ascii="Arial" w:hAnsi="Arial"/>
          <w:b/>
        </w:rPr>
        <w:t>por</w:t>
      </w:r>
      <w:r>
        <w:rPr>
          <w:rFonts w:ascii="Arial" w:hAnsi="Arial"/>
          <w:b/>
          <w:spacing w:val="-5"/>
        </w:rPr>
        <w:t xml:space="preserve"> </w:t>
      </w:r>
      <w:r>
        <w:rPr>
          <w:rFonts w:ascii="Arial" w:hAnsi="Arial"/>
          <w:b/>
        </w:rPr>
        <w:t xml:space="preserve">estas </w:t>
      </w:r>
      <w:r>
        <w:rPr>
          <w:rFonts w:ascii="Arial" w:hAnsi="Arial"/>
          <w:b/>
          <w:spacing w:val="-2"/>
        </w:rPr>
        <w:t>últimas.</w:t>
      </w:r>
    </w:p>
    <w:p w14:paraId="6598827E" w14:textId="77777777" w:rsidR="00F71B1D" w:rsidRDefault="00000000">
      <w:pPr>
        <w:pStyle w:val="Textoindependiente"/>
        <w:spacing w:before="60" w:line="244" w:lineRule="auto"/>
        <w:ind w:left="568" w:right="278" w:firstLine="708"/>
        <w:jc w:val="both"/>
      </w:pPr>
      <w:r>
        <w:rPr>
          <w:rFonts w:ascii="Arial" w:hAnsi="Arial"/>
          <w:b/>
        </w:rPr>
        <w:t xml:space="preserve">15.1.5.- </w:t>
      </w:r>
      <w:r>
        <w:t xml:space="preserve">En su caso, </w:t>
      </w:r>
      <w:r>
        <w:rPr>
          <w:rFonts w:ascii="Arial" w:hAnsi="Arial"/>
          <w:b/>
        </w:rPr>
        <w:t>declaración responsable</w:t>
      </w:r>
      <w:r>
        <w:t>, emitida por quien tenga poder de representación de la empresa licitadora, haciendo constar que dicha empresa tiene la condición, al vencimiento del plazo de presentación de ofertas, de tener en su plantilla un porcentaje de trabajadores con discapacidad superior al que les imponga la normativa y, por lo tanto, le será de aplicación lo establecido en la cláusula 12.3 del presente pliego</w:t>
      </w:r>
    </w:p>
    <w:p w14:paraId="26D308B9" w14:textId="77777777" w:rsidR="00F71B1D" w:rsidRDefault="00000000">
      <w:pPr>
        <w:pStyle w:val="Textoindependiente"/>
        <w:spacing w:before="50" w:line="242" w:lineRule="auto"/>
        <w:ind w:left="568" w:right="277" w:firstLine="767"/>
        <w:jc w:val="both"/>
      </w:pPr>
      <w:r>
        <w:rPr>
          <w:rFonts w:ascii="Arial" w:hAnsi="Arial"/>
          <w:b/>
        </w:rPr>
        <w:t xml:space="preserve">15.1.6.- </w:t>
      </w:r>
      <w:r>
        <w:t xml:space="preserve">Declaración expresa de que en la oferta presentada se han tenido en </w:t>
      </w:r>
      <w:r>
        <w:rPr>
          <w:spacing w:val="-2"/>
        </w:rPr>
        <w:t>cuenta</w:t>
      </w:r>
      <w:r>
        <w:rPr>
          <w:spacing w:val="-11"/>
        </w:rPr>
        <w:t xml:space="preserve"> </w:t>
      </w:r>
      <w:r>
        <w:rPr>
          <w:spacing w:val="-2"/>
        </w:rPr>
        <w:t>las</w:t>
      </w:r>
      <w:r>
        <w:rPr>
          <w:spacing w:val="-10"/>
        </w:rPr>
        <w:t xml:space="preserve"> </w:t>
      </w:r>
      <w:r>
        <w:rPr>
          <w:spacing w:val="-2"/>
        </w:rPr>
        <w:t>obligaciones</w:t>
      </w:r>
      <w:r>
        <w:rPr>
          <w:spacing w:val="-9"/>
        </w:rPr>
        <w:t xml:space="preserve"> </w:t>
      </w:r>
      <w:r>
        <w:rPr>
          <w:spacing w:val="-2"/>
        </w:rPr>
        <w:t>derivadas</w:t>
      </w:r>
      <w:r>
        <w:rPr>
          <w:spacing w:val="-10"/>
        </w:rPr>
        <w:t xml:space="preserve"> </w:t>
      </w:r>
      <w:r>
        <w:rPr>
          <w:spacing w:val="-2"/>
        </w:rPr>
        <w:t>de</w:t>
      </w:r>
      <w:r>
        <w:rPr>
          <w:spacing w:val="-11"/>
        </w:rPr>
        <w:t xml:space="preserve"> </w:t>
      </w:r>
      <w:r>
        <w:rPr>
          <w:spacing w:val="-2"/>
        </w:rPr>
        <w:t>las</w:t>
      </w:r>
      <w:r>
        <w:rPr>
          <w:spacing w:val="-10"/>
        </w:rPr>
        <w:t xml:space="preserve"> </w:t>
      </w:r>
      <w:r>
        <w:rPr>
          <w:spacing w:val="-2"/>
        </w:rPr>
        <w:t>disposiciones</w:t>
      </w:r>
      <w:r>
        <w:rPr>
          <w:spacing w:val="-10"/>
        </w:rPr>
        <w:t xml:space="preserve"> </w:t>
      </w:r>
      <w:r>
        <w:rPr>
          <w:spacing w:val="-2"/>
        </w:rPr>
        <w:t>vigentes</w:t>
      </w:r>
      <w:r>
        <w:rPr>
          <w:spacing w:val="-9"/>
        </w:rPr>
        <w:t xml:space="preserve"> </w:t>
      </w:r>
      <w:r>
        <w:rPr>
          <w:spacing w:val="-2"/>
        </w:rPr>
        <w:t>en</w:t>
      </w:r>
      <w:r>
        <w:rPr>
          <w:spacing w:val="-10"/>
        </w:rPr>
        <w:t xml:space="preserve"> </w:t>
      </w:r>
      <w:r>
        <w:rPr>
          <w:spacing w:val="-2"/>
        </w:rPr>
        <w:t>materia</w:t>
      </w:r>
      <w:r>
        <w:rPr>
          <w:spacing w:val="-11"/>
        </w:rPr>
        <w:t xml:space="preserve"> </w:t>
      </w:r>
      <w:r>
        <w:rPr>
          <w:spacing w:val="-2"/>
        </w:rPr>
        <w:t>de</w:t>
      </w:r>
      <w:r>
        <w:rPr>
          <w:spacing w:val="-10"/>
        </w:rPr>
        <w:t xml:space="preserve"> </w:t>
      </w:r>
      <w:r>
        <w:rPr>
          <w:spacing w:val="-2"/>
        </w:rPr>
        <w:t>protección</w:t>
      </w:r>
      <w:r>
        <w:rPr>
          <w:spacing w:val="-10"/>
        </w:rPr>
        <w:t xml:space="preserve"> </w:t>
      </w:r>
      <w:r>
        <w:rPr>
          <w:spacing w:val="-2"/>
        </w:rPr>
        <w:t xml:space="preserve">del </w:t>
      </w:r>
      <w:r>
        <w:t xml:space="preserve">empleo, condiciones de trabajo y prevención de riesgos laborales, y protección del medio </w:t>
      </w:r>
      <w:r>
        <w:rPr>
          <w:spacing w:val="-2"/>
        </w:rPr>
        <w:t>ambiente.</w:t>
      </w:r>
    </w:p>
    <w:p w14:paraId="090258BC" w14:textId="77777777" w:rsidR="00F71B1D" w:rsidRDefault="00000000">
      <w:pPr>
        <w:spacing w:before="63" w:line="242" w:lineRule="auto"/>
        <w:ind w:left="568" w:right="279" w:firstLine="708"/>
        <w:jc w:val="both"/>
      </w:pPr>
      <w:r>
        <w:rPr>
          <w:rFonts w:ascii="Arial" w:hAnsi="Arial"/>
          <w:b/>
        </w:rPr>
        <w:t xml:space="preserve">15.1.7.- </w:t>
      </w:r>
      <w:r>
        <w:t xml:space="preserve">Las empresas extranjeras deberán presentar, además, </w:t>
      </w:r>
      <w:r>
        <w:rPr>
          <w:rFonts w:ascii="Arial" w:hAnsi="Arial"/>
          <w:b/>
        </w:rPr>
        <w:t xml:space="preserve">declaración de someterse a la jurisdicción de los Juzgados y Tribunales españoles, </w:t>
      </w:r>
      <w:r>
        <w:t>de cualquier orden, para todas las incidencias que, de modo directo o indirecto, pudieran surgir del contrato, con renuncia, en su caso, al fuero jurisdiccional extranjero que pudiera corresponder al licitante.</w:t>
      </w:r>
    </w:p>
    <w:p w14:paraId="3A12C843" w14:textId="77777777" w:rsidR="00F71B1D" w:rsidRDefault="00F71B1D">
      <w:pPr>
        <w:pStyle w:val="Textoindependiente"/>
      </w:pPr>
    </w:p>
    <w:p w14:paraId="7D99935E" w14:textId="77777777" w:rsidR="00F71B1D" w:rsidRDefault="00F71B1D">
      <w:pPr>
        <w:pStyle w:val="Textoindependiente"/>
        <w:spacing w:before="188"/>
      </w:pPr>
    </w:p>
    <w:p w14:paraId="07B785F9" w14:textId="77777777" w:rsidR="00F71B1D" w:rsidRDefault="00000000">
      <w:pPr>
        <w:pStyle w:val="Ttulo2"/>
        <w:jc w:val="both"/>
        <w:rPr>
          <w:u w:val="none"/>
        </w:rPr>
      </w:pPr>
      <w:r>
        <w:rPr>
          <w:u w:val="none"/>
        </w:rPr>
        <w:t>15.2.-</w:t>
      </w:r>
      <w:r>
        <w:rPr>
          <w:spacing w:val="-4"/>
          <w:u w:val="none"/>
        </w:rPr>
        <w:t xml:space="preserve"> </w:t>
      </w:r>
      <w:r>
        <w:rPr>
          <w:u w:val="none"/>
        </w:rPr>
        <w:t>ARCHIVO</w:t>
      </w:r>
      <w:r>
        <w:rPr>
          <w:spacing w:val="-4"/>
          <w:u w:val="none"/>
        </w:rPr>
        <w:t xml:space="preserve"> </w:t>
      </w:r>
      <w:r>
        <w:rPr>
          <w:spacing w:val="-2"/>
          <w:u w:val="none"/>
        </w:rPr>
        <w:t>ELECTRÓNICO.</w:t>
      </w:r>
    </w:p>
    <w:p w14:paraId="269B48A5" w14:textId="77777777" w:rsidR="00F71B1D" w:rsidRDefault="00000000">
      <w:pPr>
        <w:pStyle w:val="Ttulo4"/>
        <w:spacing w:before="59"/>
        <w:ind w:left="1277"/>
        <w:rPr>
          <w:u w:val="none"/>
        </w:rPr>
      </w:pPr>
      <w:r>
        <w:rPr>
          <w:i w:val="0"/>
          <w:u w:val="none"/>
        </w:rPr>
        <w:t>TITULO:</w:t>
      </w:r>
      <w:r>
        <w:rPr>
          <w:i w:val="0"/>
          <w:spacing w:val="19"/>
          <w:u w:val="none"/>
        </w:rPr>
        <w:t xml:space="preserve"> </w:t>
      </w:r>
      <w:r>
        <w:t>Proposición</w:t>
      </w:r>
      <w:r>
        <w:rPr>
          <w:spacing w:val="17"/>
        </w:rPr>
        <w:t xml:space="preserve"> </w:t>
      </w:r>
      <w:r>
        <w:t>para</w:t>
      </w:r>
      <w:r>
        <w:rPr>
          <w:spacing w:val="19"/>
        </w:rPr>
        <w:t xml:space="preserve"> </w:t>
      </w:r>
      <w:r>
        <w:t>la</w:t>
      </w:r>
      <w:r>
        <w:rPr>
          <w:spacing w:val="19"/>
        </w:rPr>
        <w:t xml:space="preserve"> </w:t>
      </w:r>
      <w:r>
        <w:t>licitación</w:t>
      </w:r>
      <w:r>
        <w:rPr>
          <w:spacing w:val="15"/>
        </w:rPr>
        <w:t xml:space="preserve"> </w:t>
      </w:r>
      <w:r>
        <w:t>del</w:t>
      </w:r>
      <w:r>
        <w:rPr>
          <w:spacing w:val="19"/>
        </w:rPr>
        <w:t xml:space="preserve"> </w:t>
      </w:r>
      <w:r>
        <w:t>contrato</w:t>
      </w:r>
      <w:r>
        <w:rPr>
          <w:spacing w:val="18"/>
        </w:rPr>
        <w:t xml:space="preserve"> </w:t>
      </w:r>
      <w:r>
        <w:t>de</w:t>
      </w:r>
      <w:r>
        <w:rPr>
          <w:spacing w:val="16"/>
        </w:rPr>
        <w:t xml:space="preserve"> </w:t>
      </w:r>
      <w:r>
        <w:t>suministro</w:t>
      </w:r>
      <w:r>
        <w:rPr>
          <w:spacing w:val="19"/>
        </w:rPr>
        <w:t xml:space="preserve"> </w:t>
      </w:r>
      <w:r>
        <w:t>de</w:t>
      </w:r>
      <w:r>
        <w:rPr>
          <w:spacing w:val="20"/>
        </w:rPr>
        <w:t xml:space="preserve"> </w:t>
      </w:r>
      <w:r>
        <w:rPr>
          <w:spacing w:val="-2"/>
        </w:rPr>
        <w:t>cuatro</w:t>
      </w:r>
    </w:p>
    <w:p w14:paraId="2E3EBBB5" w14:textId="77777777" w:rsidR="00F71B1D" w:rsidRDefault="00000000">
      <w:pPr>
        <w:spacing w:line="252" w:lineRule="exact"/>
        <w:ind w:left="568"/>
        <w:rPr>
          <w:rFonts w:ascii="Arial" w:hAnsi="Arial"/>
          <w:b/>
          <w:i/>
        </w:rPr>
      </w:pPr>
      <w:r>
        <w:rPr>
          <w:rFonts w:ascii="Arial" w:hAnsi="Arial"/>
          <w:b/>
          <w:i/>
          <w:u w:val="single"/>
        </w:rPr>
        <w:t>(4)</w:t>
      </w:r>
      <w:r>
        <w:rPr>
          <w:rFonts w:ascii="Arial" w:hAnsi="Arial"/>
          <w:b/>
          <w:i/>
          <w:spacing w:val="-3"/>
          <w:u w:val="single"/>
        </w:rPr>
        <w:t xml:space="preserve"> </w:t>
      </w:r>
      <w:r>
        <w:rPr>
          <w:rFonts w:ascii="Arial" w:hAnsi="Arial"/>
          <w:b/>
          <w:i/>
          <w:u w:val="single"/>
        </w:rPr>
        <w:t>vehículos</w:t>
      </w:r>
      <w:r>
        <w:rPr>
          <w:rFonts w:ascii="Arial" w:hAnsi="Arial"/>
          <w:b/>
          <w:i/>
          <w:spacing w:val="-3"/>
          <w:u w:val="single"/>
        </w:rPr>
        <w:t xml:space="preserve"> </w:t>
      </w:r>
      <w:r>
        <w:rPr>
          <w:rFonts w:ascii="Arial" w:hAnsi="Arial"/>
          <w:b/>
          <w:i/>
          <w:u w:val="single"/>
        </w:rPr>
        <w:t>policiales</w:t>
      </w:r>
      <w:r>
        <w:rPr>
          <w:rFonts w:ascii="Arial" w:hAnsi="Arial"/>
          <w:b/>
          <w:i/>
          <w:spacing w:val="-5"/>
          <w:u w:val="single"/>
        </w:rPr>
        <w:t xml:space="preserve"> </w:t>
      </w:r>
      <w:r>
        <w:rPr>
          <w:rFonts w:ascii="Arial" w:hAnsi="Arial"/>
          <w:b/>
          <w:i/>
          <w:u w:val="single"/>
        </w:rPr>
        <w:t>tipo</w:t>
      </w:r>
      <w:r>
        <w:rPr>
          <w:rFonts w:ascii="Arial" w:hAnsi="Arial"/>
          <w:b/>
          <w:i/>
          <w:spacing w:val="-4"/>
          <w:u w:val="single"/>
        </w:rPr>
        <w:t xml:space="preserve"> </w:t>
      </w:r>
      <w:r>
        <w:rPr>
          <w:rFonts w:ascii="Arial" w:hAnsi="Arial"/>
          <w:b/>
          <w:i/>
          <w:u w:val="single"/>
        </w:rPr>
        <w:t>(SUV),</w:t>
      </w:r>
      <w:r>
        <w:rPr>
          <w:rFonts w:ascii="Arial" w:hAnsi="Arial"/>
          <w:b/>
          <w:i/>
          <w:spacing w:val="-5"/>
          <w:u w:val="single"/>
        </w:rPr>
        <w:t xml:space="preserve"> </w:t>
      </w:r>
      <w:r>
        <w:rPr>
          <w:rFonts w:ascii="Arial" w:hAnsi="Arial"/>
          <w:b/>
          <w:i/>
          <w:u w:val="single"/>
        </w:rPr>
        <w:t>mediante</w:t>
      </w:r>
      <w:r>
        <w:rPr>
          <w:rFonts w:ascii="Arial" w:hAnsi="Arial"/>
          <w:b/>
          <w:i/>
          <w:spacing w:val="-6"/>
          <w:u w:val="single"/>
        </w:rPr>
        <w:t xml:space="preserve"> </w:t>
      </w:r>
      <w:r>
        <w:rPr>
          <w:rFonts w:ascii="Arial" w:hAnsi="Arial"/>
          <w:b/>
          <w:i/>
          <w:spacing w:val="-2"/>
          <w:u w:val="single"/>
        </w:rPr>
        <w:t>lotes.</w:t>
      </w:r>
    </w:p>
    <w:p w14:paraId="37B3D975" w14:textId="77777777" w:rsidR="00F71B1D" w:rsidRDefault="00F71B1D">
      <w:pPr>
        <w:pStyle w:val="Textoindependiente"/>
        <w:spacing w:before="120"/>
        <w:rPr>
          <w:rFonts w:ascii="Arial"/>
          <w:b/>
          <w:i/>
        </w:rPr>
      </w:pPr>
    </w:p>
    <w:p w14:paraId="09AA3B05" w14:textId="77777777" w:rsidR="00F71B1D" w:rsidRDefault="00000000">
      <w:pPr>
        <w:pStyle w:val="Textoindependiente"/>
        <w:ind w:left="568"/>
      </w:pPr>
      <w:r>
        <w:rPr>
          <w:rFonts w:ascii="Arial" w:hAnsi="Arial"/>
          <w:b/>
          <w:spacing w:val="-4"/>
        </w:rPr>
        <w:t>CONTENIDO:</w:t>
      </w:r>
      <w:r>
        <w:rPr>
          <w:rFonts w:ascii="Arial" w:hAnsi="Arial"/>
          <w:b/>
          <w:spacing w:val="-2"/>
        </w:rPr>
        <w:t xml:space="preserve"> </w:t>
      </w:r>
      <w:r>
        <w:rPr>
          <w:spacing w:val="-4"/>
        </w:rPr>
        <w:t>Las</w:t>
      </w:r>
      <w:r>
        <w:rPr>
          <w:spacing w:val="1"/>
        </w:rPr>
        <w:t xml:space="preserve"> </w:t>
      </w:r>
      <w:r>
        <w:rPr>
          <w:spacing w:val="-4"/>
        </w:rPr>
        <w:t>personas</w:t>
      </w:r>
      <w:r>
        <w:t xml:space="preserve"> </w:t>
      </w:r>
      <w:r>
        <w:rPr>
          <w:spacing w:val="-4"/>
        </w:rPr>
        <w:t>licitadoras</w:t>
      </w:r>
      <w:r>
        <w:rPr>
          <w:spacing w:val="1"/>
        </w:rPr>
        <w:t xml:space="preserve"> </w:t>
      </w:r>
      <w:r>
        <w:rPr>
          <w:spacing w:val="-4"/>
        </w:rPr>
        <w:t>incluirán</w:t>
      </w:r>
      <w:r>
        <w:rPr>
          <w:spacing w:val="-1"/>
        </w:rPr>
        <w:t xml:space="preserve"> </w:t>
      </w:r>
      <w:r>
        <w:rPr>
          <w:spacing w:val="-4"/>
        </w:rPr>
        <w:t>en</w:t>
      </w:r>
      <w:r>
        <w:rPr>
          <w:spacing w:val="2"/>
        </w:rPr>
        <w:t xml:space="preserve"> </w:t>
      </w:r>
      <w:r>
        <w:rPr>
          <w:spacing w:val="-4"/>
        </w:rPr>
        <w:t>este</w:t>
      </w:r>
      <w:r>
        <w:rPr>
          <w:spacing w:val="1"/>
        </w:rPr>
        <w:t xml:space="preserve"> </w:t>
      </w:r>
      <w:r>
        <w:rPr>
          <w:spacing w:val="-4"/>
        </w:rPr>
        <w:t>sobre</w:t>
      </w:r>
      <w:r>
        <w:rPr>
          <w:spacing w:val="-1"/>
        </w:rPr>
        <w:t xml:space="preserve"> </w:t>
      </w:r>
      <w:r>
        <w:rPr>
          <w:spacing w:val="-4"/>
        </w:rPr>
        <w:t>la</w:t>
      </w:r>
      <w:r>
        <w:rPr>
          <w:spacing w:val="-2"/>
        </w:rPr>
        <w:t xml:space="preserve"> </w:t>
      </w:r>
      <w:r>
        <w:rPr>
          <w:spacing w:val="-4"/>
        </w:rPr>
        <w:t>siguiente</w:t>
      </w:r>
      <w:r>
        <w:rPr>
          <w:spacing w:val="-3"/>
        </w:rPr>
        <w:t xml:space="preserve"> </w:t>
      </w:r>
      <w:r>
        <w:rPr>
          <w:spacing w:val="-4"/>
        </w:rPr>
        <w:t>documentación:</w:t>
      </w:r>
    </w:p>
    <w:p w14:paraId="62A6D64D" w14:textId="77777777" w:rsidR="00F71B1D" w:rsidRDefault="00000000">
      <w:pPr>
        <w:pStyle w:val="Prrafodelista"/>
        <w:numPr>
          <w:ilvl w:val="0"/>
          <w:numId w:val="16"/>
        </w:numPr>
        <w:tabs>
          <w:tab w:val="left" w:pos="1274"/>
          <w:tab w:val="left" w:pos="1288"/>
        </w:tabs>
        <w:spacing w:before="184" w:line="254" w:lineRule="auto"/>
        <w:ind w:right="277" w:hanging="360"/>
        <w:jc w:val="both"/>
        <w:rPr>
          <w:rFonts w:ascii="Arial" w:hAnsi="Arial"/>
          <w:b/>
        </w:rPr>
      </w:pPr>
      <w:r>
        <w:rPr>
          <w:rFonts w:ascii="Arial" w:hAnsi="Arial"/>
          <w:b/>
          <w:u w:val="single"/>
        </w:rPr>
        <w:t>Criterios</w:t>
      </w:r>
      <w:r>
        <w:rPr>
          <w:rFonts w:ascii="Arial" w:hAnsi="Arial"/>
          <w:b/>
          <w:spacing w:val="-9"/>
          <w:u w:val="single"/>
        </w:rPr>
        <w:t xml:space="preserve"> </w:t>
      </w:r>
      <w:r>
        <w:rPr>
          <w:rFonts w:ascii="Arial" w:hAnsi="Arial"/>
          <w:b/>
          <w:u w:val="single"/>
        </w:rPr>
        <w:t>de</w:t>
      </w:r>
      <w:r>
        <w:rPr>
          <w:rFonts w:ascii="Arial" w:hAnsi="Arial"/>
          <w:b/>
          <w:spacing w:val="-7"/>
          <w:u w:val="single"/>
        </w:rPr>
        <w:t xml:space="preserve"> </w:t>
      </w:r>
      <w:r>
        <w:rPr>
          <w:rFonts w:ascii="Arial" w:hAnsi="Arial"/>
          <w:b/>
          <w:u w:val="single"/>
        </w:rPr>
        <w:t>adjudicación</w:t>
      </w:r>
      <w:r>
        <w:rPr>
          <w:rFonts w:ascii="Arial" w:hAnsi="Arial"/>
          <w:b/>
          <w:spacing w:val="-6"/>
          <w:u w:val="single"/>
        </w:rPr>
        <w:t xml:space="preserve"> </w:t>
      </w:r>
      <w:r>
        <w:rPr>
          <w:rFonts w:ascii="Arial" w:hAnsi="Arial"/>
          <w:b/>
          <w:u w:val="single"/>
        </w:rPr>
        <w:t>a</w:t>
      </w:r>
      <w:r>
        <w:rPr>
          <w:rFonts w:ascii="Arial" w:hAnsi="Arial"/>
          <w:b/>
          <w:spacing w:val="-9"/>
          <w:u w:val="single"/>
        </w:rPr>
        <w:t xml:space="preserve"> </w:t>
      </w:r>
      <w:r>
        <w:rPr>
          <w:rFonts w:ascii="Arial" w:hAnsi="Arial"/>
          <w:b/>
          <w:u w:val="single"/>
        </w:rPr>
        <w:t>que</w:t>
      </w:r>
      <w:r>
        <w:rPr>
          <w:rFonts w:ascii="Arial" w:hAnsi="Arial"/>
          <w:b/>
          <w:spacing w:val="-7"/>
          <w:u w:val="single"/>
        </w:rPr>
        <w:t xml:space="preserve"> </w:t>
      </w:r>
      <w:r>
        <w:rPr>
          <w:rFonts w:ascii="Arial" w:hAnsi="Arial"/>
          <w:b/>
          <w:u w:val="single"/>
        </w:rPr>
        <w:t>se</w:t>
      </w:r>
      <w:r>
        <w:rPr>
          <w:rFonts w:ascii="Arial" w:hAnsi="Arial"/>
          <w:b/>
          <w:spacing w:val="-7"/>
          <w:u w:val="single"/>
        </w:rPr>
        <w:t xml:space="preserve"> </w:t>
      </w:r>
      <w:r>
        <w:rPr>
          <w:rFonts w:ascii="Arial" w:hAnsi="Arial"/>
          <w:b/>
          <w:u w:val="single"/>
        </w:rPr>
        <w:t>refiere</w:t>
      </w:r>
      <w:r>
        <w:rPr>
          <w:rFonts w:ascii="Arial" w:hAnsi="Arial"/>
          <w:b/>
          <w:spacing w:val="-11"/>
          <w:u w:val="single"/>
        </w:rPr>
        <w:t xml:space="preserve"> </w:t>
      </w:r>
      <w:r>
        <w:rPr>
          <w:rFonts w:ascii="Arial" w:hAnsi="Arial"/>
          <w:b/>
          <w:u w:val="single"/>
        </w:rPr>
        <w:t>la</w:t>
      </w:r>
      <w:r>
        <w:rPr>
          <w:rFonts w:ascii="Arial" w:hAnsi="Arial"/>
          <w:b/>
          <w:spacing w:val="-7"/>
          <w:u w:val="single"/>
        </w:rPr>
        <w:t xml:space="preserve"> </w:t>
      </w:r>
      <w:r>
        <w:rPr>
          <w:rFonts w:ascii="Arial" w:hAnsi="Arial"/>
          <w:b/>
          <w:u w:val="single"/>
        </w:rPr>
        <w:t>cláusula</w:t>
      </w:r>
      <w:r>
        <w:rPr>
          <w:rFonts w:ascii="Arial" w:hAnsi="Arial"/>
          <w:b/>
          <w:spacing w:val="-7"/>
          <w:u w:val="single"/>
        </w:rPr>
        <w:t xml:space="preserve"> </w:t>
      </w:r>
      <w:r>
        <w:rPr>
          <w:rFonts w:ascii="Arial" w:hAnsi="Arial"/>
          <w:b/>
          <w:u w:val="single"/>
        </w:rPr>
        <w:t>12</w:t>
      </w:r>
      <w:r>
        <w:rPr>
          <w:rFonts w:ascii="Arial" w:hAnsi="Arial"/>
          <w:b/>
          <w:spacing w:val="-9"/>
          <w:u w:val="single"/>
        </w:rPr>
        <w:t xml:space="preserve"> </w:t>
      </w:r>
      <w:r>
        <w:rPr>
          <w:rFonts w:ascii="Arial" w:hAnsi="Arial"/>
          <w:b/>
          <w:u w:val="single"/>
        </w:rPr>
        <w:t>y</w:t>
      </w:r>
      <w:r>
        <w:rPr>
          <w:rFonts w:ascii="Arial" w:hAnsi="Arial"/>
          <w:b/>
          <w:spacing w:val="-9"/>
          <w:u w:val="single"/>
        </w:rPr>
        <w:t xml:space="preserve"> </w:t>
      </w:r>
      <w:r>
        <w:rPr>
          <w:rFonts w:ascii="Arial" w:hAnsi="Arial"/>
          <w:b/>
          <w:u w:val="single"/>
        </w:rPr>
        <w:t>anexo</w:t>
      </w:r>
      <w:r>
        <w:rPr>
          <w:rFonts w:ascii="Arial" w:hAnsi="Arial"/>
          <w:b/>
          <w:spacing w:val="-8"/>
          <w:u w:val="single"/>
        </w:rPr>
        <w:t xml:space="preserve"> </w:t>
      </w:r>
      <w:r>
        <w:rPr>
          <w:rFonts w:ascii="Arial" w:hAnsi="Arial"/>
          <w:b/>
          <w:u w:val="single"/>
        </w:rPr>
        <w:t>I</w:t>
      </w:r>
      <w:r>
        <w:rPr>
          <w:rFonts w:ascii="Arial" w:hAnsi="Arial"/>
          <w:b/>
          <w:spacing w:val="-7"/>
          <w:u w:val="single"/>
        </w:rPr>
        <w:t xml:space="preserve"> </w:t>
      </w:r>
      <w:r>
        <w:rPr>
          <w:rFonts w:ascii="Arial" w:hAnsi="Arial"/>
          <w:b/>
          <w:u w:val="single"/>
        </w:rPr>
        <w:t>del</w:t>
      </w:r>
      <w:r>
        <w:rPr>
          <w:rFonts w:ascii="Arial" w:hAnsi="Arial"/>
          <w:b/>
          <w:spacing w:val="-6"/>
          <w:u w:val="single"/>
        </w:rPr>
        <w:t xml:space="preserve"> </w:t>
      </w:r>
      <w:r>
        <w:rPr>
          <w:rFonts w:ascii="Arial" w:hAnsi="Arial"/>
          <w:b/>
          <w:u w:val="single"/>
        </w:rPr>
        <w:t>presente</w:t>
      </w:r>
      <w:r>
        <w:rPr>
          <w:rFonts w:ascii="Arial" w:hAnsi="Arial"/>
          <w:b/>
        </w:rPr>
        <w:t xml:space="preserve"> </w:t>
      </w:r>
      <w:r>
        <w:rPr>
          <w:rFonts w:ascii="Arial" w:hAnsi="Arial"/>
          <w:b/>
          <w:spacing w:val="-2"/>
          <w:u w:val="single"/>
        </w:rPr>
        <w:t>pliego,</w:t>
      </w:r>
    </w:p>
    <w:p w14:paraId="35783D9C" w14:textId="77777777" w:rsidR="00F71B1D" w:rsidRDefault="00000000">
      <w:pPr>
        <w:pStyle w:val="Prrafodelista"/>
        <w:numPr>
          <w:ilvl w:val="0"/>
          <w:numId w:val="16"/>
        </w:numPr>
        <w:tabs>
          <w:tab w:val="left" w:pos="1274"/>
          <w:tab w:val="left" w:pos="1288"/>
        </w:tabs>
        <w:spacing w:before="170" w:line="256" w:lineRule="auto"/>
        <w:ind w:right="278" w:hanging="360"/>
        <w:jc w:val="both"/>
        <w:rPr>
          <w:rFonts w:ascii="Arial" w:hAnsi="Arial"/>
          <w:b/>
        </w:rPr>
      </w:pPr>
      <w:r>
        <w:rPr>
          <w:rFonts w:ascii="Arial" w:hAnsi="Arial"/>
          <w:b/>
          <w:noProof/>
        </w:rPr>
        <mc:AlternateContent>
          <mc:Choice Requires="wps">
            <w:drawing>
              <wp:anchor distT="0" distB="0" distL="0" distR="0" simplePos="0" relativeHeight="15746048" behindDoc="0" locked="0" layoutInCell="1" allowOverlap="1" wp14:anchorId="611438CA" wp14:editId="5FD3829C">
                <wp:simplePos x="0" y="0"/>
                <wp:positionH relativeFrom="page">
                  <wp:posOffset>726312</wp:posOffset>
                </wp:positionH>
                <wp:positionV relativeFrom="paragraph">
                  <wp:posOffset>147708</wp:posOffset>
                </wp:positionV>
                <wp:extent cx="1270" cy="1999614"/>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3811BD9C" id="Graphic 66" o:spid="_x0000_s1026" style="position:absolute;margin-left:57.2pt;margin-top:11.65pt;width:.1pt;height:157.45pt;z-index:15746048;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" path="m,1999233l,e" filled="f" strokecolor="blue" strokeweight=".18814mm">
                <v:path arrowok="t"/>
                <w10:wrap anchorx="page"/>
              </v:shape>
            </w:pict>
          </mc:Fallback>
        </mc:AlternateContent>
      </w:r>
      <w:r>
        <w:rPr>
          <w:rFonts w:ascii="Arial" w:hAnsi="Arial"/>
          <w:b/>
          <w:u w:val="single"/>
        </w:rPr>
        <w:t>Plantilla de los requisitos/característica de los vehículos por cada lote que</w:t>
      </w:r>
      <w:r>
        <w:rPr>
          <w:rFonts w:ascii="Arial" w:hAnsi="Arial"/>
          <w:b/>
        </w:rPr>
        <w:t xml:space="preserve"> </w:t>
      </w:r>
      <w:r>
        <w:rPr>
          <w:rFonts w:ascii="Arial" w:hAnsi="Arial"/>
          <w:b/>
          <w:u w:val="single"/>
        </w:rPr>
        <w:t>figura en el anexo</w:t>
      </w:r>
      <w:r>
        <w:rPr>
          <w:rFonts w:ascii="Arial" w:hAnsi="Arial"/>
          <w:b/>
          <w:spacing w:val="-2"/>
          <w:u w:val="single"/>
        </w:rPr>
        <w:t xml:space="preserve"> </w:t>
      </w:r>
      <w:r>
        <w:rPr>
          <w:rFonts w:ascii="Arial" w:hAnsi="Arial"/>
          <w:b/>
          <w:u w:val="single"/>
        </w:rPr>
        <w:t>II del presente pliego.</w:t>
      </w:r>
    </w:p>
    <w:p w14:paraId="60E06A41" w14:textId="77777777" w:rsidR="00F71B1D" w:rsidRDefault="00000000">
      <w:pPr>
        <w:pStyle w:val="Prrafodelista"/>
        <w:numPr>
          <w:ilvl w:val="0"/>
          <w:numId w:val="16"/>
        </w:numPr>
        <w:tabs>
          <w:tab w:val="left" w:pos="1274"/>
          <w:tab w:val="left" w:pos="1288"/>
        </w:tabs>
        <w:spacing w:before="164" w:line="259" w:lineRule="auto"/>
        <w:ind w:right="275" w:hanging="360"/>
        <w:jc w:val="both"/>
        <w:rPr>
          <w:rFonts w:ascii="Arial" w:hAnsi="Arial"/>
          <w:b/>
        </w:rPr>
      </w:pPr>
      <w:r>
        <w:rPr>
          <w:rFonts w:ascii="Arial" w:hAnsi="Arial"/>
          <w:b/>
          <w:u w:val="single"/>
        </w:rPr>
        <w:t>Catálogos, folletos u otros documentos descriptivos de los vehículos</w:t>
      </w:r>
      <w:r>
        <w:rPr>
          <w:rFonts w:ascii="Arial" w:hAnsi="Arial"/>
          <w:b/>
        </w:rPr>
        <w:t xml:space="preserve"> </w:t>
      </w:r>
      <w:r>
        <w:rPr>
          <w:rFonts w:ascii="Arial" w:hAnsi="Arial"/>
          <w:b/>
          <w:u w:val="single"/>
        </w:rPr>
        <w:t>ofertados, que se especifica en la cláusula 2 del pliego de prescripciones</w:t>
      </w:r>
      <w:r>
        <w:rPr>
          <w:rFonts w:ascii="Arial" w:hAnsi="Arial"/>
          <w:b/>
        </w:rPr>
        <w:t xml:space="preserve"> </w:t>
      </w:r>
      <w:r>
        <w:rPr>
          <w:rFonts w:ascii="Arial" w:hAnsi="Arial"/>
          <w:b/>
          <w:spacing w:val="-2"/>
          <w:u w:val="single"/>
        </w:rPr>
        <w:t>técnicas.</w:t>
      </w:r>
    </w:p>
    <w:p w14:paraId="1C591EA0" w14:textId="77777777" w:rsidR="00F71B1D" w:rsidRDefault="00000000">
      <w:pPr>
        <w:pStyle w:val="Textoindependiente"/>
        <w:spacing w:before="159" w:line="264" w:lineRule="auto"/>
        <w:ind w:left="568" w:right="277" w:firstLine="1416"/>
        <w:jc w:val="both"/>
      </w:pPr>
      <w:r>
        <w:rPr>
          <w:rFonts w:ascii="Arial" w:hAnsi="Arial"/>
          <w:b/>
        </w:rPr>
        <w:t xml:space="preserve">15.2.1.- </w:t>
      </w:r>
      <w:r>
        <w:rPr>
          <w:u w:val="single"/>
        </w:rPr>
        <w:t>Las personas licitadoras incluirán en este sobre su oferta</w:t>
      </w:r>
      <w:r>
        <w:t xml:space="preserve"> </w:t>
      </w:r>
      <w:r>
        <w:rPr>
          <w:u w:val="single"/>
        </w:rPr>
        <w:t>económica y la plantilla, que deberá redactarse según modelo</w:t>
      </w:r>
      <w:r>
        <w:rPr>
          <w:spacing w:val="-1"/>
          <w:u w:val="single"/>
        </w:rPr>
        <w:t xml:space="preserve"> </w:t>
      </w:r>
      <w:r>
        <w:rPr>
          <w:u w:val="single"/>
        </w:rPr>
        <w:t>anexo I y</w:t>
      </w:r>
      <w:r>
        <w:rPr>
          <w:spacing w:val="-1"/>
          <w:u w:val="single"/>
        </w:rPr>
        <w:t xml:space="preserve"> </w:t>
      </w:r>
      <w:r>
        <w:rPr>
          <w:u w:val="single"/>
        </w:rPr>
        <w:t>II presente pliego</w:t>
      </w:r>
      <w:r>
        <w:t xml:space="preserve"> </w:t>
      </w:r>
      <w:r>
        <w:rPr>
          <w:u w:val="single"/>
        </w:rPr>
        <w:t>y los catálogos, folletos u otros documentos descriptivos de los vehículos ofertados que</w:t>
      </w:r>
      <w:r>
        <w:t xml:space="preserve"> </w:t>
      </w:r>
      <w:r>
        <w:rPr>
          <w:u w:val="single"/>
        </w:rPr>
        <w:t>hace referencia la cláusula 2 del pliego de prescripciones técnicas.</w:t>
      </w:r>
      <w:r>
        <w:t>, sin errores o tachaduras</w:t>
      </w:r>
      <w:r>
        <w:rPr>
          <w:spacing w:val="34"/>
        </w:rPr>
        <w:t xml:space="preserve"> </w:t>
      </w:r>
      <w:r>
        <w:t>que</w:t>
      </w:r>
      <w:r>
        <w:rPr>
          <w:spacing w:val="37"/>
        </w:rPr>
        <w:t xml:space="preserve"> </w:t>
      </w:r>
      <w:r>
        <w:t>dificulten</w:t>
      </w:r>
      <w:r>
        <w:rPr>
          <w:spacing w:val="37"/>
        </w:rPr>
        <w:t xml:space="preserve"> </w:t>
      </w:r>
      <w:r>
        <w:t>conocer</w:t>
      </w:r>
      <w:r>
        <w:rPr>
          <w:spacing w:val="39"/>
        </w:rPr>
        <w:t xml:space="preserve"> </w:t>
      </w:r>
      <w:r>
        <w:t>claramente</w:t>
      </w:r>
      <w:r>
        <w:rPr>
          <w:spacing w:val="36"/>
        </w:rPr>
        <w:t xml:space="preserve"> </w:t>
      </w:r>
      <w:r>
        <w:t>lo</w:t>
      </w:r>
      <w:r>
        <w:rPr>
          <w:spacing w:val="37"/>
        </w:rPr>
        <w:t xml:space="preserve"> </w:t>
      </w:r>
      <w:r>
        <w:t>que</w:t>
      </w:r>
      <w:r>
        <w:rPr>
          <w:spacing w:val="37"/>
        </w:rPr>
        <w:t xml:space="preserve"> </w:t>
      </w:r>
      <w:r>
        <w:t>el</w:t>
      </w:r>
      <w:r>
        <w:rPr>
          <w:spacing w:val="35"/>
        </w:rPr>
        <w:t xml:space="preserve"> </w:t>
      </w:r>
      <w:r>
        <w:t>órgano</w:t>
      </w:r>
      <w:r>
        <w:rPr>
          <w:spacing w:val="36"/>
        </w:rPr>
        <w:t xml:space="preserve"> </w:t>
      </w:r>
      <w:r>
        <w:t>de</w:t>
      </w:r>
      <w:r>
        <w:rPr>
          <w:spacing w:val="37"/>
        </w:rPr>
        <w:t xml:space="preserve"> </w:t>
      </w:r>
      <w:r>
        <w:t>contratación</w:t>
      </w:r>
      <w:r>
        <w:rPr>
          <w:spacing w:val="37"/>
        </w:rPr>
        <w:t xml:space="preserve"> </w:t>
      </w:r>
      <w:r>
        <w:rPr>
          <w:spacing w:val="-2"/>
        </w:rPr>
        <w:t>estime</w:t>
      </w:r>
    </w:p>
    <w:p w14:paraId="21F89FE4" w14:textId="77777777" w:rsidR="00F71B1D" w:rsidRDefault="00F71B1D">
      <w:pPr>
        <w:pStyle w:val="Textoindependiente"/>
        <w:rPr>
          <w:sz w:val="18"/>
        </w:rPr>
      </w:pPr>
    </w:p>
    <w:p w14:paraId="5A1AB768" w14:textId="77777777" w:rsidR="00F71B1D" w:rsidRDefault="00F71B1D">
      <w:pPr>
        <w:pStyle w:val="Textoindependiente"/>
        <w:rPr>
          <w:sz w:val="18"/>
        </w:rPr>
      </w:pPr>
    </w:p>
    <w:p w14:paraId="4DFAF8DB" w14:textId="77777777" w:rsidR="00F71B1D" w:rsidRDefault="00F71B1D">
      <w:pPr>
        <w:pStyle w:val="Textoindependiente"/>
        <w:spacing w:before="148"/>
        <w:rPr>
          <w:sz w:val="18"/>
        </w:rPr>
      </w:pPr>
    </w:p>
    <w:p w14:paraId="3029CEDD" w14:textId="77777777" w:rsidR="00F71B1D" w:rsidRDefault="00000000">
      <w:pPr>
        <w:tabs>
          <w:tab w:val="left" w:pos="2766"/>
        </w:tabs>
        <w:ind w:left="28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4EF1BDF0"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2B108F3C"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3553AB9E" w14:textId="77777777" w:rsidR="00F71B1D" w:rsidRDefault="00000000">
      <w:pPr>
        <w:pStyle w:val="Textoindependiente"/>
        <w:spacing w:before="109"/>
        <w:rPr>
          <w:rFonts w:ascii="Courier New"/>
        </w:rPr>
      </w:pPr>
      <w:r>
        <w:rPr>
          <w:rFonts w:ascii="Courier New"/>
          <w:noProof/>
        </w:rPr>
        <w:lastRenderedPageBreak/>
        <mc:AlternateContent>
          <mc:Choice Requires="wpg">
            <w:drawing>
              <wp:anchor distT="0" distB="0" distL="0" distR="0" simplePos="0" relativeHeight="486030336" behindDoc="1" locked="0" layoutInCell="1" allowOverlap="1" wp14:anchorId="504683B8" wp14:editId="3C381D02">
                <wp:simplePos x="0" y="0"/>
                <wp:positionH relativeFrom="page">
                  <wp:posOffset>0</wp:posOffset>
                </wp:positionH>
                <wp:positionV relativeFrom="page">
                  <wp:posOffset>4420230</wp:posOffset>
                </wp:positionV>
                <wp:extent cx="6477000" cy="627253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68" name="Image 68"/>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69" name="Image 69"/>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2A1CF685" id="Group 67" o:spid="_x0000_s1026" style="position:absolute;margin-left:0;margin-top:348.05pt;width:510pt;height:493.9pt;z-index:-17286144;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">
                <v:shape id="Image 68"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">
                  <v:imagedata r:id="rId9" o:title=""/>
                </v:shape>
                <v:shape id="Image 69"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48096" behindDoc="0" locked="0" layoutInCell="1" allowOverlap="1" wp14:anchorId="4FBDB689" wp14:editId="3C107352">
                <wp:simplePos x="0" y="0"/>
                <wp:positionH relativeFrom="page">
                  <wp:posOffset>245213</wp:posOffset>
                </wp:positionH>
                <wp:positionV relativeFrom="page">
                  <wp:posOffset>3562177</wp:posOffset>
                </wp:positionV>
                <wp:extent cx="481965" cy="573341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4BF9B9FB"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660A847" w14:textId="77777777" w:rsidR="00F71B1D" w:rsidRDefault="00000000">
                            <w:pPr>
                              <w:spacing w:before="10"/>
                              <w:ind w:left="20"/>
                              <w:rPr>
                                <w:rFonts w:ascii="Arial MT"/>
                                <w:sz w:val="16"/>
                              </w:rPr>
                            </w:pPr>
                            <w:hyperlink r:id="rId39">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4FBDB689" id="Textbox 70" o:spid="_x0000_s1045" type="#_x0000_t202" style="position:absolute;margin-left:19.3pt;margin-top:280.5pt;width:37.95pt;height:451.45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Cw5e1I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4BF9B9FB"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660A847" w14:textId="77777777" w:rsidR="00F71B1D" w:rsidRDefault="00000000">
                      <w:pPr>
                        <w:spacing w:before="10"/>
                        <w:ind w:left="20"/>
                        <w:rPr>
                          <w:rFonts w:ascii="Arial MT"/>
                          <w:sz w:val="16"/>
                        </w:rPr>
                      </w:pPr>
                      <w:hyperlink r:id="rId40">
                        <w:r>
                          <w:rPr>
                            <w:rFonts w:ascii="Arial MT"/>
                            <w:color w:val="0000FF"/>
                            <w:spacing w:val="-2"/>
                            <w:sz w:val="16"/>
                          </w:rPr>
                          <w:t>http://sede.ayuntamientodetias.es/validacion</w:t>
                        </w:r>
                      </w:hyperlink>
                    </w:p>
                  </w:txbxContent>
                </v:textbox>
                <w10:wrap anchorx="page" anchory="page"/>
              </v:shape>
            </w:pict>
          </mc:Fallback>
        </mc:AlternateContent>
      </w:r>
    </w:p>
    <w:p w14:paraId="65EB966D" w14:textId="77777777" w:rsidR="00F71B1D" w:rsidRDefault="00000000">
      <w:pPr>
        <w:spacing w:line="259" w:lineRule="auto"/>
        <w:ind w:left="568" w:right="279"/>
        <w:jc w:val="both"/>
        <w:rPr>
          <w:rFonts w:ascii="Arial" w:hAnsi="Arial"/>
          <w:b/>
        </w:rPr>
      </w:pPr>
      <w:r>
        <w:t>fundamental para considerar las ofertas, y que, de producirse, provocarán que la proposición sea rechazada</w:t>
      </w:r>
      <w:r>
        <w:rPr>
          <w:rFonts w:ascii="Arial" w:hAnsi="Arial"/>
          <w:b/>
        </w:rPr>
        <w:t>. Así mismo serán descartadas aquellas ofertas que en la plantilla del anexo II no cumplan con todos los requisitos mínimos establecidos en el PPT y la documentación del apartado 2 PPT.</w:t>
      </w:r>
    </w:p>
    <w:p w14:paraId="19F6BF1F" w14:textId="77777777" w:rsidR="00F71B1D" w:rsidRDefault="00000000">
      <w:pPr>
        <w:pStyle w:val="Textoindependiente"/>
        <w:spacing w:before="162" w:line="244" w:lineRule="auto"/>
        <w:ind w:left="568" w:right="275" w:firstLine="708"/>
        <w:jc w:val="both"/>
      </w:pPr>
      <w:r>
        <w:rPr>
          <w:spacing w:val="-2"/>
        </w:rPr>
        <w:t>Para</w:t>
      </w:r>
      <w:r>
        <w:rPr>
          <w:spacing w:val="-11"/>
        </w:rPr>
        <w:t xml:space="preserve"> </w:t>
      </w:r>
      <w:r>
        <w:rPr>
          <w:spacing w:val="-2"/>
        </w:rPr>
        <w:t>ser</w:t>
      </w:r>
      <w:r>
        <w:rPr>
          <w:spacing w:val="-10"/>
        </w:rPr>
        <w:t xml:space="preserve"> </w:t>
      </w:r>
      <w:r>
        <w:rPr>
          <w:spacing w:val="-2"/>
        </w:rPr>
        <w:t>tenida</w:t>
      </w:r>
      <w:r>
        <w:rPr>
          <w:spacing w:val="-9"/>
        </w:rPr>
        <w:t xml:space="preserve"> </w:t>
      </w:r>
      <w:r>
        <w:rPr>
          <w:spacing w:val="-2"/>
        </w:rPr>
        <w:t>en</w:t>
      </w:r>
      <w:r>
        <w:rPr>
          <w:spacing w:val="-9"/>
        </w:rPr>
        <w:t xml:space="preserve"> </w:t>
      </w:r>
      <w:r>
        <w:rPr>
          <w:spacing w:val="-2"/>
        </w:rPr>
        <w:t>cuenta,</w:t>
      </w:r>
      <w:r>
        <w:rPr>
          <w:spacing w:val="-9"/>
        </w:rPr>
        <w:t xml:space="preserve"> </w:t>
      </w:r>
      <w:r>
        <w:rPr>
          <w:spacing w:val="-2"/>
        </w:rPr>
        <w:t>dicha</w:t>
      </w:r>
      <w:r>
        <w:rPr>
          <w:spacing w:val="-11"/>
        </w:rPr>
        <w:t xml:space="preserve"> </w:t>
      </w:r>
      <w:r>
        <w:rPr>
          <w:spacing w:val="-2"/>
        </w:rPr>
        <w:t>documentación</w:t>
      </w:r>
      <w:r>
        <w:rPr>
          <w:spacing w:val="-9"/>
        </w:rPr>
        <w:t xml:space="preserve"> </w:t>
      </w:r>
      <w:r>
        <w:rPr>
          <w:spacing w:val="-2"/>
        </w:rPr>
        <w:t>deberá</w:t>
      </w:r>
      <w:r>
        <w:rPr>
          <w:spacing w:val="-9"/>
        </w:rPr>
        <w:t xml:space="preserve"> </w:t>
      </w:r>
      <w:r>
        <w:rPr>
          <w:spacing w:val="-2"/>
        </w:rPr>
        <w:t>estar</w:t>
      </w:r>
      <w:r>
        <w:rPr>
          <w:spacing w:val="-10"/>
        </w:rPr>
        <w:t xml:space="preserve"> </w:t>
      </w:r>
      <w:r>
        <w:rPr>
          <w:spacing w:val="-2"/>
        </w:rPr>
        <w:t>suscrita</w:t>
      </w:r>
      <w:r>
        <w:rPr>
          <w:spacing w:val="-7"/>
        </w:rPr>
        <w:t xml:space="preserve"> </w:t>
      </w:r>
      <w:r>
        <w:rPr>
          <w:spacing w:val="-2"/>
        </w:rPr>
        <w:t>en</w:t>
      </w:r>
      <w:r>
        <w:rPr>
          <w:spacing w:val="-11"/>
        </w:rPr>
        <w:t xml:space="preserve"> </w:t>
      </w:r>
      <w:r>
        <w:rPr>
          <w:spacing w:val="-2"/>
        </w:rPr>
        <w:t>su</w:t>
      </w:r>
      <w:r>
        <w:rPr>
          <w:spacing w:val="-11"/>
        </w:rPr>
        <w:t xml:space="preserve"> </w:t>
      </w:r>
      <w:r>
        <w:rPr>
          <w:spacing w:val="-2"/>
        </w:rPr>
        <w:t xml:space="preserve">totalidad </w:t>
      </w:r>
      <w:r>
        <w:t>por</w:t>
      </w:r>
      <w:r>
        <w:rPr>
          <w:spacing w:val="-6"/>
        </w:rPr>
        <w:t xml:space="preserve"> </w:t>
      </w:r>
      <w:r>
        <w:t>persona</w:t>
      </w:r>
      <w:r>
        <w:rPr>
          <w:spacing w:val="-3"/>
        </w:rPr>
        <w:t xml:space="preserve"> </w:t>
      </w:r>
      <w:r>
        <w:t>licitadora,</w:t>
      </w:r>
      <w:r>
        <w:rPr>
          <w:spacing w:val="-5"/>
        </w:rPr>
        <w:t xml:space="preserve"> </w:t>
      </w:r>
      <w:r>
        <w:t>o</w:t>
      </w:r>
      <w:r>
        <w:rPr>
          <w:spacing w:val="-8"/>
        </w:rPr>
        <w:t xml:space="preserve"> </w:t>
      </w:r>
      <w:r>
        <w:t>ir</w:t>
      </w:r>
      <w:r>
        <w:rPr>
          <w:spacing w:val="-6"/>
        </w:rPr>
        <w:t xml:space="preserve"> </w:t>
      </w:r>
      <w:r>
        <w:t>acompañada</w:t>
      </w:r>
      <w:r>
        <w:rPr>
          <w:spacing w:val="-6"/>
        </w:rPr>
        <w:t xml:space="preserve"> </w:t>
      </w:r>
      <w:r>
        <w:t>de</w:t>
      </w:r>
      <w:r>
        <w:rPr>
          <w:spacing w:val="-6"/>
        </w:rPr>
        <w:t xml:space="preserve"> </w:t>
      </w:r>
      <w:r>
        <w:t>una</w:t>
      </w:r>
      <w:r>
        <w:rPr>
          <w:spacing w:val="-6"/>
        </w:rPr>
        <w:t xml:space="preserve"> </w:t>
      </w:r>
      <w:r>
        <w:t>relación</w:t>
      </w:r>
      <w:r>
        <w:rPr>
          <w:spacing w:val="-6"/>
        </w:rPr>
        <w:t xml:space="preserve"> </w:t>
      </w:r>
      <w:r>
        <w:t>de</w:t>
      </w:r>
      <w:r>
        <w:rPr>
          <w:spacing w:val="-8"/>
        </w:rPr>
        <w:t xml:space="preserve"> </w:t>
      </w:r>
      <w:r>
        <w:t>los</w:t>
      </w:r>
      <w:r>
        <w:rPr>
          <w:spacing w:val="-6"/>
        </w:rPr>
        <w:t xml:space="preserve"> </w:t>
      </w:r>
      <w:r>
        <w:t>documentos</w:t>
      </w:r>
      <w:r>
        <w:rPr>
          <w:spacing w:val="-7"/>
        </w:rPr>
        <w:t xml:space="preserve"> </w:t>
      </w:r>
      <w:r>
        <w:t>que</w:t>
      </w:r>
      <w:r>
        <w:rPr>
          <w:spacing w:val="-5"/>
        </w:rPr>
        <w:t xml:space="preserve"> </w:t>
      </w:r>
      <w:r>
        <w:t>la</w:t>
      </w:r>
      <w:r>
        <w:rPr>
          <w:spacing w:val="-8"/>
        </w:rPr>
        <w:t xml:space="preserve"> </w:t>
      </w:r>
      <w:r>
        <w:t>integran firmada</w:t>
      </w:r>
      <w:r>
        <w:rPr>
          <w:spacing w:val="-9"/>
        </w:rPr>
        <w:t xml:space="preserve"> </w:t>
      </w:r>
      <w:r>
        <w:t>por</w:t>
      </w:r>
      <w:r>
        <w:rPr>
          <w:spacing w:val="-4"/>
        </w:rPr>
        <w:t xml:space="preserve"> </w:t>
      </w:r>
      <w:r>
        <w:t>la</w:t>
      </w:r>
      <w:r>
        <w:rPr>
          <w:spacing w:val="-6"/>
        </w:rPr>
        <w:t xml:space="preserve"> </w:t>
      </w:r>
      <w:r>
        <w:t>persona</w:t>
      </w:r>
      <w:r>
        <w:rPr>
          <w:spacing w:val="-4"/>
        </w:rPr>
        <w:t xml:space="preserve"> </w:t>
      </w:r>
      <w:r>
        <w:t>licitadora,</w:t>
      </w:r>
      <w:r>
        <w:rPr>
          <w:spacing w:val="-6"/>
        </w:rPr>
        <w:t xml:space="preserve"> </w:t>
      </w:r>
      <w:r>
        <w:t>en</w:t>
      </w:r>
      <w:r>
        <w:rPr>
          <w:spacing w:val="-9"/>
        </w:rPr>
        <w:t xml:space="preserve"> </w:t>
      </w:r>
      <w:r>
        <w:t>la</w:t>
      </w:r>
      <w:r>
        <w:rPr>
          <w:spacing w:val="-7"/>
        </w:rPr>
        <w:t xml:space="preserve"> </w:t>
      </w:r>
      <w:r>
        <w:t>que</w:t>
      </w:r>
      <w:r>
        <w:rPr>
          <w:spacing w:val="-7"/>
        </w:rPr>
        <w:t xml:space="preserve"> </w:t>
      </w:r>
      <w:r>
        <w:t>declare,</w:t>
      </w:r>
      <w:r>
        <w:rPr>
          <w:spacing w:val="-6"/>
        </w:rPr>
        <w:t xml:space="preserve"> </w:t>
      </w:r>
      <w:r>
        <w:t>bajo</w:t>
      </w:r>
      <w:r>
        <w:rPr>
          <w:spacing w:val="-7"/>
        </w:rPr>
        <w:t xml:space="preserve"> </w:t>
      </w:r>
      <w:r>
        <w:t>su</w:t>
      </w:r>
      <w:r>
        <w:rPr>
          <w:spacing w:val="-7"/>
        </w:rPr>
        <w:t xml:space="preserve"> </w:t>
      </w:r>
      <w:r>
        <w:t>responsabilidad,</w:t>
      </w:r>
      <w:r>
        <w:rPr>
          <w:spacing w:val="-6"/>
        </w:rPr>
        <w:t xml:space="preserve"> </w:t>
      </w:r>
      <w:r>
        <w:t>ser</w:t>
      </w:r>
      <w:r>
        <w:rPr>
          <w:spacing w:val="-7"/>
        </w:rPr>
        <w:t xml:space="preserve"> </w:t>
      </w:r>
      <w:r>
        <w:t>ciertos</w:t>
      </w:r>
      <w:r>
        <w:rPr>
          <w:spacing w:val="-7"/>
        </w:rPr>
        <w:t xml:space="preserve"> </w:t>
      </w:r>
      <w:r>
        <w:t>los datos aportados. La Administración se reserva la facultad de comprobar en cualquier momento su veracidad, bien antes de la adjudicación del contrato, o bien durante su vigencia, pudiendo</w:t>
      </w:r>
      <w:r>
        <w:rPr>
          <w:spacing w:val="-1"/>
        </w:rPr>
        <w:t xml:space="preserve"> </w:t>
      </w:r>
      <w:r>
        <w:t>realizar tal</w:t>
      </w:r>
      <w:r>
        <w:rPr>
          <w:spacing w:val="-2"/>
        </w:rPr>
        <w:t xml:space="preserve"> </w:t>
      </w:r>
      <w:r>
        <w:t>comprobación</w:t>
      </w:r>
      <w:r>
        <w:rPr>
          <w:spacing w:val="-1"/>
        </w:rPr>
        <w:t xml:space="preserve"> </w:t>
      </w:r>
      <w:r>
        <w:t>por sí</w:t>
      </w:r>
      <w:r>
        <w:rPr>
          <w:spacing w:val="-1"/>
        </w:rPr>
        <w:t xml:space="preserve"> </w:t>
      </w:r>
      <w:r>
        <w:t>misma, o</w:t>
      </w:r>
      <w:r>
        <w:rPr>
          <w:spacing w:val="-3"/>
        </w:rPr>
        <w:t xml:space="preserve"> </w:t>
      </w:r>
      <w:r>
        <w:t>mediante petición</w:t>
      </w:r>
      <w:r>
        <w:rPr>
          <w:spacing w:val="-1"/>
        </w:rPr>
        <w:t xml:space="preserve"> </w:t>
      </w:r>
      <w:r>
        <w:t>la</w:t>
      </w:r>
      <w:r>
        <w:rPr>
          <w:spacing w:val="-1"/>
        </w:rPr>
        <w:t xml:space="preserve"> </w:t>
      </w:r>
      <w:r>
        <w:t>persona licitadora o adjudicataria de documentación o informes complementarios. La falsedad o inexactitud de tales datos provocará la desestimación de la oferta o, en su caso, la resolución</w:t>
      </w:r>
      <w:r>
        <w:rPr>
          <w:spacing w:val="-5"/>
        </w:rPr>
        <w:t xml:space="preserve"> </w:t>
      </w:r>
      <w:r>
        <w:t>del</w:t>
      </w:r>
      <w:r>
        <w:rPr>
          <w:spacing w:val="-8"/>
        </w:rPr>
        <w:t xml:space="preserve"> </w:t>
      </w:r>
      <w:r>
        <w:t>contrato,</w:t>
      </w:r>
      <w:r>
        <w:rPr>
          <w:spacing w:val="-5"/>
        </w:rPr>
        <w:t xml:space="preserve"> </w:t>
      </w:r>
      <w:r>
        <w:t>con</w:t>
      </w:r>
      <w:r>
        <w:rPr>
          <w:spacing w:val="-5"/>
        </w:rPr>
        <w:t xml:space="preserve"> </w:t>
      </w:r>
      <w:r>
        <w:t>pérdida</w:t>
      </w:r>
      <w:r>
        <w:rPr>
          <w:spacing w:val="-7"/>
        </w:rPr>
        <w:t xml:space="preserve"> </w:t>
      </w:r>
      <w:r>
        <w:t>de</w:t>
      </w:r>
      <w:r>
        <w:rPr>
          <w:spacing w:val="-7"/>
        </w:rPr>
        <w:t xml:space="preserve"> </w:t>
      </w:r>
      <w:r>
        <w:t>la</w:t>
      </w:r>
      <w:r>
        <w:rPr>
          <w:spacing w:val="-7"/>
        </w:rPr>
        <w:t xml:space="preserve"> </w:t>
      </w:r>
      <w:r>
        <w:t>garantía</w:t>
      </w:r>
      <w:r>
        <w:rPr>
          <w:spacing w:val="-7"/>
        </w:rPr>
        <w:t xml:space="preserve"> </w:t>
      </w:r>
      <w:r>
        <w:t>constituida,</w:t>
      </w:r>
      <w:r>
        <w:rPr>
          <w:spacing w:val="-7"/>
        </w:rPr>
        <w:t xml:space="preserve"> </w:t>
      </w:r>
      <w:r>
        <w:t>así</w:t>
      </w:r>
      <w:r>
        <w:rPr>
          <w:spacing w:val="-5"/>
        </w:rPr>
        <w:t xml:space="preserve"> </w:t>
      </w:r>
      <w:r>
        <w:t>como</w:t>
      </w:r>
      <w:r>
        <w:rPr>
          <w:spacing w:val="-7"/>
        </w:rPr>
        <w:t xml:space="preserve"> </w:t>
      </w:r>
      <w:r>
        <w:t>la</w:t>
      </w:r>
      <w:r>
        <w:rPr>
          <w:spacing w:val="-10"/>
        </w:rPr>
        <w:t xml:space="preserve"> </w:t>
      </w:r>
      <w:r>
        <w:t>exigencia</w:t>
      </w:r>
      <w:r>
        <w:rPr>
          <w:spacing w:val="-7"/>
        </w:rPr>
        <w:t xml:space="preserve"> </w:t>
      </w:r>
      <w:r>
        <w:t>de</w:t>
      </w:r>
      <w:r>
        <w:rPr>
          <w:spacing w:val="-7"/>
        </w:rPr>
        <w:t xml:space="preserve"> </w:t>
      </w:r>
      <w:r>
        <w:t>las responsabilidades</w:t>
      </w:r>
      <w:r>
        <w:rPr>
          <w:spacing w:val="-5"/>
        </w:rPr>
        <w:t xml:space="preserve"> </w:t>
      </w:r>
      <w:r>
        <w:t>e</w:t>
      </w:r>
      <w:r>
        <w:rPr>
          <w:spacing w:val="-4"/>
        </w:rPr>
        <w:t xml:space="preserve"> </w:t>
      </w:r>
      <w:r>
        <w:t>indemnizaciones</w:t>
      </w:r>
      <w:r>
        <w:rPr>
          <w:spacing w:val="-5"/>
        </w:rPr>
        <w:t xml:space="preserve"> </w:t>
      </w:r>
      <w:r>
        <w:t>que</w:t>
      </w:r>
      <w:r>
        <w:rPr>
          <w:spacing w:val="-6"/>
        </w:rPr>
        <w:t xml:space="preserve"> </w:t>
      </w:r>
      <w:r>
        <w:t>de</w:t>
      </w:r>
      <w:r>
        <w:rPr>
          <w:spacing w:val="-8"/>
        </w:rPr>
        <w:t xml:space="preserve"> </w:t>
      </w:r>
      <w:r>
        <w:t>tal</w:t>
      </w:r>
      <w:r>
        <w:rPr>
          <w:spacing w:val="-5"/>
        </w:rPr>
        <w:t xml:space="preserve"> </w:t>
      </w:r>
      <w:r>
        <w:t>hecho</w:t>
      </w:r>
      <w:r>
        <w:rPr>
          <w:spacing w:val="-6"/>
        </w:rPr>
        <w:t xml:space="preserve"> </w:t>
      </w:r>
      <w:r>
        <w:t>se</w:t>
      </w:r>
      <w:r>
        <w:rPr>
          <w:spacing w:val="-4"/>
        </w:rPr>
        <w:t xml:space="preserve"> </w:t>
      </w:r>
      <w:r>
        <w:t>deriven.</w:t>
      </w:r>
    </w:p>
    <w:p w14:paraId="2A0ED4D7" w14:textId="77777777" w:rsidR="00F71B1D" w:rsidRDefault="00F71B1D">
      <w:pPr>
        <w:pStyle w:val="Textoindependiente"/>
      </w:pPr>
    </w:p>
    <w:p w14:paraId="16080803" w14:textId="77777777" w:rsidR="00F71B1D" w:rsidRDefault="00F71B1D">
      <w:pPr>
        <w:pStyle w:val="Textoindependiente"/>
      </w:pPr>
    </w:p>
    <w:p w14:paraId="4D280EA4" w14:textId="77777777" w:rsidR="00F71B1D" w:rsidRDefault="00F71B1D">
      <w:pPr>
        <w:pStyle w:val="Textoindependiente"/>
      </w:pPr>
    </w:p>
    <w:p w14:paraId="14C68239" w14:textId="77777777" w:rsidR="00F71B1D" w:rsidRDefault="00F71B1D">
      <w:pPr>
        <w:pStyle w:val="Textoindependiente"/>
        <w:spacing w:before="1"/>
      </w:pPr>
    </w:p>
    <w:p w14:paraId="1E7E739D" w14:textId="77777777" w:rsidR="00F71B1D" w:rsidRDefault="00000000">
      <w:pPr>
        <w:pStyle w:val="Ttulo2"/>
        <w:jc w:val="both"/>
        <w:rPr>
          <w:u w:val="none"/>
        </w:rPr>
      </w:pPr>
      <w:r>
        <w:rPr>
          <w:u w:val="none"/>
        </w:rPr>
        <w:t>16.-</w:t>
      </w:r>
      <w:r>
        <w:rPr>
          <w:spacing w:val="-5"/>
          <w:u w:val="none"/>
        </w:rPr>
        <w:t xml:space="preserve"> </w:t>
      </w:r>
      <w:r>
        <w:t>MESA</w:t>
      </w:r>
      <w:r>
        <w:rPr>
          <w:spacing w:val="-7"/>
        </w:rPr>
        <w:t xml:space="preserve"> </w:t>
      </w:r>
      <w:r>
        <w:t>DE</w:t>
      </w:r>
      <w:r>
        <w:rPr>
          <w:spacing w:val="-3"/>
        </w:rPr>
        <w:t xml:space="preserve"> </w:t>
      </w:r>
      <w:r>
        <w:rPr>
          <w:spacing w:val="-2"/>
        </w:rPr>
        <w:t>CONTRATACIÓN</w:t>
      </w:r>
    </w:p>
    <w:p w14:paraId="74261CA2" w14:textId="77777777" w:rsidR="00F71B1D" w:rsidRDefault="00000000">
      <w:pPr>
        <w:pStyle w:val="Textoindependiente"/>
        <w:spacing w:before="119" w:line="244" w:lineRule="auto"/>
        <w:ind w:left="568" w:right="275" w:firstLine="708"/>
        <w:jc w:val="both"/>
      </w:pPr>
      <w:r>
        <w:rPr>
          <w:rFonts w:ascii="Arial" w:hAnsi="Arial"/>
          <w:b/>
        </w:rPr>
        <w:t xml:space="preserve">16.1.- </w:t>
      </w:r>
      <w:r>
        <w:t>La Mesa de Contratación es el órgano competente para calificar la documentación presentada por las licitadoras en el sobre n.º 1, y, en su caso, acordar la exclusión de las licitadoras que no acrediten el cumplimiento de los requisitos previos; asimismo, le corresponde valorar las proposiciones de las licitadoras, proponer la calificación de una oferta como anormalmente baja, y elevar al órgano de contratación la propuesta de adjudicación que corresponda.</w:t>
      </w:r>
    </w:p>
    <w:p w14:paraId="75256171" w14:textId="77777777" w:rsidR="00F71B1D" w:rsidRDefault="00000000">
      <w:pPr>
        <w:pStyle w:val="Textoindependiente"/>
        <w:spacing w:before="49" w:line="244" w:lineRule="auto"/>
        <w:ind w:left="568" w:right="280" w:firstLine="708"/>
        <w:jc w:val="both"/>
      </w:pPr>
      <w:r>
        <w:rPr>
          <w:rFonts w:ascii="Arial" w:hAnsi="Arial"/>
          <w:b/>
        </w:rPr>
        <w:t xml:space="preserve">16.2.- </w:t>
      </w:r>
      <w:r>
        <w:t>La Mesa de contratación estará integrada por los siguientes componentes, nombrados por el órgano de contratación:</w:t>
      </w:r>
    </w:p>
    <w:p w14:paraId="36183026" w14:textId="77777777" w:rsidR="00F71B1D" w:rsidRDefault="00000000">
      <w:pPr>
        <w:pStyle w:val="Textoindependiente"/>
        <w:spacing w:before="57" w:line="244" w:lineRule="auto"/>
        <w:ind w:left="1276"/>
      </w:pPr>
      <w:r>
        <w:rPr>
          <w:u w:val="single"/>
        </w:rPr>
        <w:t>Presidente</w:t>
      </w:r>
      <w:r>
        <w:t>:</w:t>
      </w:r>
      <w:r>
        <w:rPr>
          <w:spacing w:val="-3"/>
        </w:rPr>
        <w:t xml:space="preserve"> </w:t>
      </w:r>
      <w:r>
        <w:t>Mariana</w:t>
      </w:r>
      <w:r>
        <w:rPr>
          <w:spacing w:val="-3"/>
        </w:rPr>
        <w:t xml:space="preserve"> </w:t>
      </w:r>
      <w:r>
        <w:t>Grisel</w:t>
      </w:r>
      <w:r>
        <w:rPr>
          <w:spacing w:val="-2"/>
        </w:rPr>
        <w:t xml:space="preserve"> </w:t>
      </w:r>
      <w:r>
        <w:t>Pérez</w:t>
      </w:r>
      <w:r>
        <w:rPr>
          <w:spacing w:val="-2"/>
        </w:rPr>
        <w:t xml:space="preserve"> </w:t>
      </w:r>
      <w:r>
        <w:t>Noriega, Concejal</w:t>
      </w:r>
      <w:r>
        <w:rPr>
          <w:spacing w:val="-2"/>
        </w:rPr>
        <w:t xml:space="preserve"> </w:t>
      </w:r>
      <w:r>
        <w:t>del</w:t>
      </w:r>
      <w:r>
        <w:rPr>
          <w:spacing w:val="-2"/>
        </w:rPr>
        <w:t xml:space="preserve"> </w:t>
      </w:r>
      <w:r>
        <w:t>Ayuntamiento de</w:t>
      </w:r>
      <w:r>
        <w:rPr>
          <w:spacing w:val="-2"/>
        </w:rPr>
        <w:t xml:space="preserve"> </w:t>
      </w:r>
      <w:r>
        <w:t xml:space="preserve">Tías. </w:t>
      </w:r>
      <w:r>
        <w:rPr>
          <w:spacing w:val="-2"/>
          <w:u w:val="single"/>
        </w:rPr>
        <w:t>Vocales</w:t>
      </w:r>
      <w:r>
        <w:rPr>
          <w:spacing w:val="-2"/>
        </w:rPr>
        <w:t>:</w:t>
      </w:r>
    </w:p>
    <w:p w14:paraId="58FC04A2" w14:textId="77777777" w:rsidR="00F71B1D" w:rsidRDefault="00000000">
      <w:pPr>
        <w:pStyle w:val="Prrafodelista"/>
        <w:numPr>
          <w:ilvl w:val="0"/>
          <w:numId w:val="15"/>
        </w:numPr>
        <w:tabs>
          <w:tab w:val="left" w:pos="1438"/>
        </w:tabs>
        <w:spacing w:line="247" w:lineRule="exact"/>
        <w:ind w:left="1438" w:hanging="135"/>
        <w:jc w:val="left"/>
      </w:pPr>
      <w:r>
        <w:t>Amado</w:t>
      </w:r>
      <w:r>
        <w:rPr>
          <w:spacing w:val="-4"/>
        </w:rPr>
        <w:t xml:space="preserve"> </w:t>
      </w:r>
      <w:r>
        <w:t>Jesús</w:t>
      </w:r>
      <w:r>
        <w:rPr>
          <w:spacing w:val="1"/>
        </w:rPr>
        <w:t xml:space="preserve"> </w:t>
      </w:r>
      <w:r>
        <w:t>Vizcaíno Eugenio,</w:t>
      </w:r>
      <w:r>
        <w:rPr>
          <w:spacing w:val="-3"/>
        </w:rPr>
        <w:t xml:space="preserve"> </w:t>
      </w:r>
      <w:r>
        <w:t>Concejal</w:t>
      </w:r>
      <w:r>
        <w:rPr>
          <w:spacing w:val="-2"/>
        </w:rPr>
        <w:t xml:space="preserve"> </w:t>
      </w:r>
      <w:r>
        <w:t>del</w:t>
      </w:r>
      <w:r>
        <w:rPr>
          <w:spacing w:val="-2"/>
        </w:rPr>
        <w:t xml:space="preserve"> </w:t>
      </w:r>
      <w:r>
        <w:t>Ayuntamiento</w:t>
      </w:r>
      <w:r>
        <w:rPr>
          <w:spacing w:val="1"/>
        </w:rPr>
        <w:t xml:space="preserve"> </w:t>
      </w:r>
      <w:r>
        <w:t>de</w:t>
      </w:r>
      <w:r>
        <w:rPr>
          <w:spacing w:val="-2"/>
        </w:rPr>
        <w:t xml:space="preserve"> Tías.</w:t>
      </w:r>
    </w:p>
    <w:p w14:paraId="574AAB18" w14:textId="77777777" w:rsidR="00F71B1D" w:rsidRDefault="00000000">
      <w:pPr>
        <w:pStyle w:val="Prrafodelista"/>
        <w:numPr>
          <w:ilvl w:val="0"/>
          <w:numId w:val="15"/>
        </w:numPr>
        <w:tabs>
          <w:tab w:val="left" w:pos="1409"/>
        </w:tabs>
        <w:spacing w:before="3"/>
        <w:ind w:left="1409" w:hanging="132"/>
        <w:jc w:val="left"/>
      </w:pPr>
      <w:r>
        <w:t>María</w:t>
      </w:r>
      <w:r>
        <w:rPr>
          <w:spacing w:val="-2"/>
        </w:rPr>
        <w:t xml:space="preserve"> </w:t>
      </w:r>
      <w:r>
        <w:t>Julia</w:t>
      </w:r>
      <w:r>
        <w:rPr>
          <w:spacing w:val="1"/>
        </w:rPr>
        <w:t xml:space="preserve"> </w:t>
      </w:r>
      <w:r>
        <w:t>Cabrera</w:t>
      </w:r>
      <w:r>
        <w:rPr>
          <w:spacing w:val="-2"/>
        </w:rPr>
        <w:t xml:space="preserve"> </w:t>
      </w:r>
      <w:r>
        <w:t>Cedrés,</w:t>
      </w:r>
      <w:r>
        <w:rPr>
          <w:spacing w:val="-1"/>
        </w:rPr>
        <w:t xml:space="preserve"> </w:t>
      </w:r>
      <w:r>
        <w:t>empleada</w:t>
      </w:r>
      <w:r>
        <w:rPr>
          <w:spacing w:val="-2"/>
        </w:rPr>
        <w:t xml:space="preserve"> </w:t>
      </w:r>
      <w:r>
        <w:t>pública</w:t>
      </w:r>
      <w:r>
        <w:rPr>
          <w:spacing w:val="-3"/>
        </w:rPr>
        <w:t xml:space="preserve"> </w:t>
      </w:r>
      <w:r>
        <w:t>del</w:t>
      </w:r>
      <w:r>
        <w:rPr>
          <w:spacing w:val="-1"/>
        </w:rPr>
        <w:t xml:space="preserve"> </w:t>
      </w:r>
      <w:r>
        <w:t>Ayuntamiento</w:t>
      </w:r>
      <w:r>
        <w:rPr>
          <w:spacing w:val="1"/>
        </w:rPr>
        <w:t xml:space="preserve"> </w:t>
      </w:r>
      <w:r>
        <w:t>de</w:t>
      </w:r>
      <w:r>
        <w:rPr>
          <w:spacing w:val="-3"/>
        </w:rPr>
        <w:t xml:space="preserve"> </w:t>
      </w:r>
      <w:r>
        <w:rPr>
          <w:spacing w:val="-2"/>
        </w:rPr>
        <w:t>Tías.</w:t>
      </w:r>
    </w:p>
    <w:p w14:paraId="6692954D" w14:textId="77777777" w:rsidR="00F71B1D" w:rsidRDefault="00000000">
      <w:pPr>
        <w:pStyle w:val="Prrafodelista"/>
        <w:numPr>
          <w:ilvl w:val="0"/>
          <w:numId w:val="15"/>
        </w:numPr>
        <w:tabs>
          <w:tab w:val="left" w:pos="1410"/>
        </w:tabs>
        <w:spacing w:before="6"/>
        <w:ind w:left="1410" w:hanging="133"/>
        <w:jc w:val="left"/>
      </w:pPr>
      <w:r>
        <w:t>Sr.</w:t>
      </w:r>
      <w:r>
        <w:rPr>
          <w:spacing w:val="-4"/>
        </w:rPr>
        <w:t xml:space="preserve"> </w:t>
      </w:r>
      <w:r>
        <w:t>Secretario del</w:t>
      </w:r>
      <w:r>
        <w:rPr>
          <w:spacing w:val="-3"/>
        </w:rPr>
        <w:t xml:space="preserve"> </w:t>
      </w:r>
      <w:r>
        <w:t>Ayuntamiento</w:t>
      </w:r>
      <w:r>
        <w:rPr>
          <w:spacing w:val="-4"/>
        </w:rPr>
        <w:t xml:space="preserve"> </w:t>
      </w:r>
      <w:r>
        <w:t>de</w:t>
      </w:r>
      <w:r>
        <w:rPr>
          <w:spacing w:val="-3"/>
        </w:rPr>
        <w:t xml:space="preserve"> </w:t>
      </w:r>
      <w:r>
        <w:rPr>
          <w:spacing w:val="-4"/>
        </w:rPr>
        <w:t>Tías.</w:t>
      </w:r>
    </w:p>
    <w:p w14:paraId="2076A628" w14:textId="77777777" w:rsidR="00F71B1D" w:rsidRDefault="00000000">
      <w:pPr>
        <w:pStyle w:val="Prrafodelista"/>
        <w:numPr>
          <w:ilvl w:val="0"/>
          <w:numId w:val="15"/>
        </w:numPr>
        <w:tabs>
          <w:tab w:val="left" w:pos="1438"/>
        </w:tabs>
        <w:spacing w:before="3"/>
        <w:ind w:left="1438" w:hanging="135"/>
        <w:jc w:val="left"/>
      </w:pPr>
      <w:r>
        <w:rPr>
          <w:noProof/>
        </w:rPr>
        <mc:AlternateContent>
          <mc:Choice Requires="wps">
            <w:drawing>
              <wp:anchor distT="0" distB="0" distL="0" distR="0" simplePos="0" relativeHeight="15747584" behindDoc="0" locked="0" layoutInCell="1" allowOverlap="1" wp14:anchorId="5E24EA8D" wp14:editId="4947144A">
                <wp:simplePos x="0" y="0"/>
                <wp:positionH relativeFrom="page">
                  <wp:posOffset>726312</wp:posOffset>
                </wp:positionH>
                <wp:positionV relativeFrom="paragraph">
                  <wp:posOffset>39612</wp:posOffset>
                </wp:positionV>
                <wp:extent cx="1270" cy="1999614"/>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746412D5" id="Graphic 71" o:spid="_x0000_s1026" style="position:absolute;margin-left:57.2pt;margin-top:3.1pt;width:.1pt;height:157.45pt;z-index:15747584;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" path="m,1999233l,e" filled="f" strokecolor="blue" strokeweight=".18814mm">
                <v:path arrowok="t"/>
                <w10:wrap anchorx="page"/>
              </v:shape>
            </w:pict>
          </mc:Fallback>
        </mc:AlternateContent>
      </w:r>
      <w:r>
        <w:t>Sr.</w:t>
      </w:r>
      <w:r>
        <w:rPr>
          <w:spacing w:val="-7"/>
        </w:rPr>
        <w:t xml:space="preserve"> </w:t>
      </w:r>
      <w:r>
        <w:t>Interventor</w:t>
      </w:r>
      <w:r>
        <w:rPr>
          <w:spacing w:val="-2"/>
        </w:rPr>
        <w:t xml:space="preserve"> </w:t>
      </w:r>
      <w:r>
        <w:t>del</w:t>
      </w:r>
      <w:r>
        <w:rPr>
          <w:spacing w:val="-3"/>
        </w:rPr>
        <w:t xml:space="preserve"> </w:t>
      </w:r>
      <w:r>
        <w:t>Ayuntamiento</w:t>
      </w:r>
      <w:r>
        <w:rPr>
          <w:spacing w:val="-1"/>
        </w:rPr>
        <w:t xml:space="preserve"> </w:t>
      </w:r>
      <w:r>
        <w:t>de</w:t>
      </w:r>
      <w:r>
        <w:rPr>
          <w:spacing w:val="-4"/>
        </w:rPr>
        <w:t xml:space="preserve"> Tías.</w:t>
      </w:r>
    </w:p>
    <w:p w14:paraId="02D117B0" w14:textId="77777777" w:rsidR="00F71B1D" w:rsidRDefault="00000000">
      <w:pPr>
        <w:pStyle w:val="Prrafodelista"/>
        <w:numPr>
          <w:ilvl w:val="0"/>
          <w:numId w:val="15"/>
        </w:numPr>
        <w:tabs>
          <w:tab w:val="left" w:pos="1432"/>
          <w:tab w:val="left" w:pos="1468"/>
        </w:tabs>
        <w:spacing w:before="5"/>
        <w:ind w:right="1427" w:hanging="169"/>
        <w:jc w:val="left"/>
      </w:pPr>
      <w:r>
        <w:t>Secretario</w:t>
      </w:r>
      <w:r>
        <w:rPr>
          <w:spacing w:val="-2"/>
        </w:rPr>
        <w:t xml:space="preserve"> </w:t>
      </w:r>
      <w:r>
        <w:t>de</w:t>
      </w:r>
      <w:r>
        <w:rPr>
          <w:spacing w:val="-2"/>
        </w:rPr>
        <w:t xml:space="preserve"> </w:t>
      </w:r>
      <w:r>
        <w:t>la</w:t>
      </w:r>
      <w:r>
        <w:rPr>
          <w:spacing w:val="-2"/>
        </w:rPr>
        <w:t xml:space="preserve"> </w:t>
      </w:r>
      <w:r>
        <w:t>Mesa:</w:t>
      </w:r>
      <w:r>
        <w:rPr>
          <w:spacing w:val="-2"/>
        </w:rPr>
        <w:t xml:space="preserve"> </w:t>
      </w:r>
      <w:r>
        <w:t>Funcionario</w:t>
      </w:r>
      <w:r>
        <w:rPr>
          <w:spacing w:val="-2"/>
        </w:rPr>
        <w:t xml:space="preserve"> </w:t>
      </w:r>
      <w:r>
        <w:t>de</w:t>
      </w:r>
      <w:r>
        <w:rPr>
          <w:spacing w:val="-2"/>
        </w:rPr>
        <w:t xml:space="preserve"> </w:t>
      </w:r>
      <w:r>
        <w:t>la</w:t>
      </w:r>
      <w:r>
        <w:rPr>
          <w:spacing w:val="-4"/>
        </w:rPr>
        <w:t xml:space="preserve"> </w:t>
      </w:r>
      <w:r>
        <w:t>Corporación</w:t>
      </w:r>
      <w:r>
        <w:rPr>
          <w:spacing w:val="-2"/>
        </w:rPr>
        <w:t xml:space="preserve"> </w:t>
      </w:r>
      <w:r>
        <w:t>responsable de Contratación y en su defecto</w:t>
      </w:r>
      <w:r>
        <w:rPr>
          <w:rFonts w:ascii="Arial" w:hAnsi="Arial"/>
          <w:b/>
        </w:rPr>
        <w:t xml:space="preserve">, </w:t>
      </w:r>
      <w:r>
        <w:t>entre personal a su servicio.</w:t>
      </w:r>
    </w:p>
    <w:p w14:paraId="2A867588" w14:textId="77777777" w:rsidR="00F71B1D" w:rsidRDefault="00F71B1D">
      <w:pPr>
        <w:pStyle w:val="Textoindependiente"/>
        <w:spacing w:before="127"/>
      </w:pPr>
    </w:p>
    <w:p w14:paraId="0357BDE6" w14:textId="77777777" w:rsidR="00F71B1D" w:rsidRDefault="00000000">
      <w:pPr>
        <w:pStyle w:val="Textoindependiente"/>
        <w:spacing w:before="1" w:line="244" w:lineRule="auto"/>
        <w:ind w:left="568" w:right="278" w:firstLine="708"/>
        <w:jc w:val="both"/>
      </w:pPr>
      <w:r>
        <w:t>La Mesa de Contratación podrá solicitar, previa autorización del órgano de contratación, el asesoramiento de técnicos o expertos independientes, con conocimientos acreditados</w:t>
      </w:r>
      <w:r>
        <w:rPr>
          <w:spacing w:val="-6"/>
        </w:rPr>
        <w:t xml:space="preserve"> </w:t>
      </w:r>
      <w:r>
        <w:t>en</w:t>
      </w:r>
      <w:r>
        <w:rPr>
          <w:spacing w:val="-5"/>
        </w:rPr>
        <w:t xml:space="preserve"> </w:t>
      </w:r>
      <w:r>
        <w:t>las</w:t>
      </w:r>
      <w:r>
        <w:rPr>
          <w:spacing w:val="-8"/>
        </w:rPr>
        <w:t xml:space="preserve"> </w:t>
      </w:r>
      <w:r>
        <w:t>materias</w:t>
      </w:r>
      <w:r>
        <w:rPr>
          <w:spacing w:val="-6"/>
        </w:rPr>
        <w:t xml:space="preserve"> </w:t>
      </w:r>
      <w:r>
        <w:t>relacionadas</w:t>
      </w:r>
      <w:r>
        <w:rPr>
          <w:spacing w:val="-6"/>
        </w:rPr>
        <w:t xml:space="preserve"> </w:t>
      </w:r>
      <w:r>
        <w:t>con</w:t>
      </w:r>
      <w:r>
        <w:rPr>
          <w:spacing w:val="-5"/>
        </w:rPr>
        <w:t xml:space="preserve"> </w:t>
      </w:r>
      <w:r>
        <w:t>el</w:t>
      </w:r>
      <w:r>
        <w:rPr>
          <w:spacing w:val="-6"/>
        </w:rPr>
        <w:t xml:space="preserve"> </w:t>
      </w:r>
      <w:r>
        <w:t>objeto</w:t>
      </w:r>
      <w:r>
        <w:rPr>
          <w:spacing w:val="-5"/>
        </w:rPr>
        <w:t xml:space="preserve"> </w:t>
      </w:r>
      <w:r>
        <w:t>del</w:t>
      </w:r>
      <w:r>
        <w:rPr>
          <w:spacing w:val="-8"/>
        </w:rPr>
        <w:t xml:space="preserve"> </w:t>
      </w:r>
      <w:r>
        <w:t>contrato.</w:t>
      </w:r>
    </w:p>
    <w:p w14:paraId="581CE2B7" w14:textId="77777777" w:rsidR="00F71B1D" w:rsidRDefault="00000000">
      <w:pPr>
        <w:pStyle w:val="Textoindependiente"/>
        <w:spacing w:before="56" w:line="244" w:lineRule="auto"/>
        <w:ind w:left="568" w:right="275"/>
        <w:jc w:val="both"/>
      </w:pPr>
      <w:r>
        <w:rPr>
          <w:spacing w:val="-2"/>
        </w:rPr>
        <w:t>También</w:t>
      </w:r>
      <w:r>
        <w:rPr>
          <w:spacing w:val="-11"/>
        </w:rPr>
        <w:t xml:space="preserve"> </w:t>
      </w:r>
      <w:r>
        <w:rPr>
          <w:spacing w:val="-2"/>
        </w:rPr>
        <w:t>podrá</w:t>
      </w:r>
      <w:r>
        <w:rPr>
          <w:spacing w:val="-13"/>
        </w:rPr>
        <w:t xml:space="preserve"> </w:t>
      </w:r>
      <w:r>
        <w:rPr>
          <w:spacing w:val="-2"/>
        </w:rPr>
        <w:t>requerir</w:t>
      </w:r>
      <w:r>
        <w:rPr>
          <w:spacing w:val="-8"/>
        </w:rPr>
        <w:t xml:space="preserve"> </w:t>
      </w:r>
      <w:r>
        <w:rPr>
          <w:spacing w:val="-2"/>
        </w:rPr>
        <w:t>informe</w:t>
      </w:r>
      <w:r>
        <w:rPr>
          <w:spacing w:val="-10"/>
        </w:rPr>
        <w:t xml:space="preserve"> </w:t>
      </w:r>
      <w:r>
        <w:rPr>
          <w:spacing w:val="-2"/>
        </w:rPr>
        <w:t>a</w:t>
      </w:r>
      <w:r>
        <w:rPr>
          <w:spacing w:val="-11"/>
        </w:rPr>
        <w:t xml:space="preserve"> </w:t>
      </w:r>
      <w:r>
        <w:rPr>
          <w:spacing w:val="-2"/>
        </w:rPr>
        <w:t>las</w:t>
      </w:r>
      <w:r>
        <w:rPr>
          <w:spacing w:val="-11"/>
        </w:rPr>
        <w:t xml:space="preserve"> </w:t>
      </w:r>
      <w:r>
        <w:rPr>
          <w:spacing w:val="-2"/>
        </w:rPr>
        <w:t>organizaciones</w:t>
      </w:r>
      <w:r>
        <w:rPr>
          <w:spacing w:val="-11"/>
        </w:rPr>
        <w:t xml:space="preserve"> </w:t>
      </w:r>
      <w:r>
        <w:rPr>
          <w:spacing w:val="-2"/>
        </w:rPr>
        <w:t>sociales</w:t>
      </w:r>
      <w:r>
        <w:rPr>
          <w:spacing w:val="-11"/>
        </w:rPr>
        <w:t xml:space="preserve"> </w:t>
      </w:r>
      <w:r>
        <w:rPr>
          <w:spacing w:val="-2"/>
        </w:rPr>
        <w:t>de</w:t>
      </w:r>
      <w:r>
        <w:rPr>
          <w:spacing w:val="-11"/>
        </w:rPr>
        <w:t xml:space="preserve"> </w:t>
      </w:r>
      <w:r>
        <w:rPr>
          <w:spacing w:val="-2"/>
        </w:rPr>
        <w:t>usuarios</w:t>
      </w:r>
      <w:r>
        <w:rPr>
          <w:spacing w:val="-11"/>
        </w:rPr>
        <w:t xml:space="preserve"> </w:t>
      </w:r>
      <w:r>
        <w:rPr>
          <w:spacing w:val="-2"/>
        </w:rPr>
        <w:t>destinatarios</w:t>
      </w:r>
      <w:r>
        <w:rPr>
          <w:spacing w:val="-11"/>
        </w:rPr>
        <w:t xml:space="preserve"> </w:t>
      </w:r>
      <w:r>
        <w:rPr>
          <w:spacing w:val="-2"/>
        </w:rPr>
        <w:t>de</w:t>
      </w:r>
      <w:r>
        <w:rPr>
          <w:spacing w:val="-11"/>
        </w:rPr>
        <w:t xml:space="preserve"> </w:t>
      </w:r>
      <w:r>
        <w:rPr>
          <w:spacing w:val="-2"/>
        </w:rPr>
        <w:t xml:space="preserve">la </w:t>
      </w:r>
      <w:r>
        <w:t>prestación,</w:t>
      </w:r>
      <w:r>
        <w:rPr>
          <w:spacing w:val="-15"/>
        </w:rPr>
        <w:t xml:space="preserve"> </w:t>
      </w:r>
      <w:r>
        <w:t>a</w:t>
      </w:r>
      <w:r>
        <w:rPr>
          <w:spacing w:val="-15"/>
        </w:rPr>
        <w:t xml:space="preserve"> </w:t>
      </w:r>
      <w:r>
        <w:t>las</w:t>
      </w:r>
      <w:r>
        <w:rPr>
          <w:spacing w:val="-14"/>
        </w:rPr>
        <w:t xml:space="preserve"> </w:t>
      </w:r>
      <w:r>
        <w:t>organizaciones</w:t>
      </w:r>
      <w:r>
        <w:rPr>
          <w:spacing w:val="-15"/>
        </w:rPr>
        <w:t xml:space="preserve"> </w:t>
      </w:r>
      <w:r>
        <w:t>representativas</w:t>
      </w:r>
      <w:r>
        <w:rPr>
          <w:spacing w:val="-15"/>
        </w:rPr>
        <w:t xml:space="preserve"> </w:t>
      </w:r>
      <w:r>
        <w:t>del</w:t>
      </w:r>
      <w:r>
        <w:rPr>
          <w:spacing w:val="-14"/>
        </w:rPr>
        <w:t xml:space="preserve"> </w:t>
      </w:r>
      <w:r>
        <w:t>ámbito</w:t>
      </w:r>
      <w:r>
        <w:rPr>
          <w:spacing w:val="-15"/>
        </w:rPr>
        <w:t xml:space="preserve"> </w:t>
      </w:r>
      <w:r>
        <w:t>de</w:t>
      </w:r>
      <w:r>
        <w:rPr>
          <w:spacing w:val="-14"/>
        </w:rPr>
        <w:t xml:space="preserve"> </w:t>
      </w:r>
      <w:r>
        <w:t>actividad</w:t>
      </w:r>
      <w:r>
        <w:rPr>
          <w:spacing w:val="-15"/>
        </w:rPr>
        <w:t xml:space="preserve"> </w:t>
      </w:r>
      <w:r>
        <w:t>al</w:t>
      </w:r>
      <w:r>
        <w:rPr>
          <w:spacing w:val="-15"/>
        </w:rPr>
        <w:t xml:space="preserve"> </w:t>
      </w:r>
      <w:r>
        <w:t>que</w:t>
      </w:r>
      <w:r>
        <w:rPr>
          <w:spacing w:val="-14"/>
        </w:rPr>
        <w:t xml:space="preserve"> </w:t>
      </w:r>
      <w:r>
        <w:t xml:space="preserve">corresponda </w:t>
      </w:r>
      <w:r>
        <w:rPr>
          <w:spacing w:val="-2"/>
        </w:rPr>
        <w:t>el</w:t>
      </w:r>
      <w:r>
        <w:rPr>
          <w:spacing w:val="-5"/>
        </w:rPr>
        <w:t xml:space="preserve"> </w:t>
      </w:r>
      <w:r>
        <w:rPr>
          <w:spacing w:val="-2"/>
        </w:rPr>
        <w:t>objeto</w:t>
      </w:r>
      <w:r>
        <w:rPr>
          <w:spacing w:val="-7"/>
        </w:rPr>
        <w:t xml:space="preserve"> </w:t>
      </w:r>
      <w:r>
        <w:rPr>
          <w:spacing w:val="-2"/>
        </w:rPr>
        <w:t>del</w:t>
      </w:r>
      <w:r>
        <w:rPr>
          <w:spacing w:val="-8"/>
        </w:rPr>
        <w:t xml:space="preserve"> </w:t>
      </w:r>
      <w:r>
        <w:rPr>
          <w:spacing w:val="-2"/>
        </w:rPr>
        <w:t>contrato,</w:t>
      </w:r>
      <w:r>
        <w:rPr>
          <w:spacing w:val="-6"/>
        </w:rPr>
        <w:t xml:space="preserve"> </w:t>
      </w:r>
      <w:r>
        <w:rPr>
          <w:spacing w:val="-2"/>
        </w:rPr>
        <w:t>a</w:t>
      </w:r>
      <w:r>
        <w:rPr>
          <w:spacing w:val="-5"/>
        </w:rPr>
        <w:t xml:space="preserve"> </w:t>
      </w:r>
      <w:r>
        <w:rPr>
          <w:spacing w:val="-2"/>
        </w:rPr>
        <w:t>las</w:t>
      </w:r>
      <w:r>
        <w:rPr>
          <w:spacing w:val="-6"/>
        </w:rPr>
        <w:t xml:space="preserve"> </w:t>
      </w:r>
      <w:r>
        <w:rPr>
          <w:spacing w:val="-2"/>
        </w:rPr>
        <w:t>organizaciones</w:t>
      </w:r>
      <w:r>
        <w:rPr>
          <w:spacing w:val="-6"/>
        </w:rPr>
        <w:t xml:space="preserve"> </w:t>
      </w:r>
      <w:r>
        <w:rPr>
          <w:spacing w:val="-2"/>
        </w:rPr>
        <w:t>sindicales,</w:t>
      </w:r>
      <w:r>
        <w:rPr>
          <w:spacing w:val="-8"/>
        </w:rPr>
        <w:t xml:space="preserve"> </w:t>
      </w:r>
      <w:r>
        <w:rPr>
          <w:spacing w:val="-2"/>
        </w:rPr>
        <w:t>a</w:t>
      </w:r>
      <w:r>
        <w:rPr>
          <w:spacing w:val="-5"/>
        </w:rPr>
        <w:t xml:space="preserve"> </w:t>
      </w:r>
      <w:r>
        <w:rPr>
          <w:spacing w:val="-2"/>
        </w:rPr>
        <w:t>las</w:t>
      </w:r>
      <w:r>
        <w:rPr>
          <w:spacing w:val="-6"/>
        </w:rPr>
        <w:t xml:space="preserve"> </w:t>
      </w:r>
      <w:r>
        <w:rPr>
          <w:spacing w:val="-2"/>
        </w:rPr>
        <w:t>organizaciones</w:t>
      </w:r>
      <w:r>
        <w:rPr>
          <w:spacing w:val="-8"/>
        </w:rPr>
        <w:t xml:space="preserve"> </w:t>
      </w:r>
      <w:r>
        <w:rPr>
          <w:spacing w:val="-2"/>
        </w:rPr>
        <w:t>que</w:t>
      </w:r>
      <w:r>
        <w:rPr>
          <w:spacing w:val="-5"/>
        </w:rPr>
        <w:t xml:space="preserve"> </w:t>
      </w:r>
      <w:r>
        <w:rPr>
          <w:spacing w:val="-2"/>
        </w:rPr>
        <w:t>defiendan</w:t>
      </w:r>
      <w:r>
        <w:rPr>
          <w:spacing w:val="-7"/>
        </w:rPr>
        <w:t xml:space="preserve"> </w:t>
      </w:r>
      <w:r>
        <w:rPr>
          <w:spacing w:val="-2"/>
        </w:rPr>
        <w:t xml:space="preserve">la </w:t>
      </w:r>
      <w:r>
        <w:t>igualdad de género y a otras organizaciones para la verificación de las consideraciones sociales y ambientales.</w:t>
      </w:r>
    </w:p>
    <w:p w14:paraId="67326F3A" w14:textId="77777777" w:rsidR="00F71B1D" w:rsidRDefault="00F71B1D">
      <w:pPr>
        <w:pStyle w:val="Textoindependiente"/>
        <w:rPr>
          <w:sz w:val="18"/>
        </w:rPr>
      </w:pPr>
    </w:p>
    <w:p w14:paraId="14E201BA" w14:textId="77777777" w:rsidR="00F71B1D" w:rsidRDefault="00F71B1D">
      <w:pPr>
        <w:pStyle w:val="Textoindependiente"/>
        <w:spacing w:before="185"/>
        <w:rPr>
          <w:sz w:val="18"/>
        </w:rPr>
      </w:pPr>
    </w:p>
    <w:p w14:paraId="3D690780" w14:textId="77777777" w:rsidR="00F71B1D" w:rsidRDefault="00000000">
      <w:pPr>
        <w:tabs>
          <w:tab w:val="left" w:pos="2766"/>
        </w:tabs>
        <w:ind w:left="28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0151858E"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2F7D5A13"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76F55B4C" w14:textId="77777777" w:rsidR="00F71B1D" w:rsidRDefault="00000000">
      <w:pPr>
        <w:pStyle w:val="Textoindependiente"/>
        <w:rPr>
          <w:rFonts w:ascii="Courier New"/>
        </w:rPr>
      </w:pPr>
      <w:r>
        <w:rPr>
          <w:rFonts w:ascii="Courier New"/>
          <w:noProof/>
        </w:rPr>
        <w:lastRenderedPageBreak/>
        <mc:AlternateContent>
          <mc:Choice Requires="wpg">
            <w:drawing>
              <wp:anchor distT="0" distB="0" distL="0" distR="0" simplePos="0" relativeHeight="486031872" behindDoc="1" locked="0" layoutInCell="1" allowOverlap="1" wp14:anchorId="46E23865" wp14:editId="6F9A488A">
                <wp:simplePos x="0" y="0"/>
                <wp:positionH relativeFrom="page">
                  <wp:posOffset>0</wp:posOffset>
                </wp:positionH>
                <wp:positionV relativeFrom="page">
                  <wp:posOffset>4420230</wp:posOffset>
                </wp:positionV>
                <wp:extent cx="6477000" cy="627253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73" name="Image 73"/>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74" name="Image 74"/>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6E8EF0B1" id="Group 72" o:spid="_x0000_s1026" style="position:absolute;margin-left:0;margin-top:348.05pt;width:510pt;height:493.9pt;z-index:-17284608;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">
                <v:shape id="Image 73"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">
                  <v:imagedata r:id="rId9" o:title=""/>
                </v:shape>
                <v:shape id="Image 74"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50656" behindDoc="0" locked="0" layoutInCell="1" allowOverlap="1" wp14:anchorId="0CDDCBC6" wp14:editId="33DF254D">
                <wp:simplePos x="0" y="0"/>
                <wp:positionH relativeFrom="page">
                  <wp:posOffset>245213</wp:posOffset>
                </wp:positionH>
                <wp:positionV relativeFrom="page">
                  <wp:posOffset>3562177</wp:posOffset>
                </wp:positionV>
                <wp:extent cx="481965" cy="573341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63755D0D"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87F9D95" w14:textId="77777777" w:rsidR="00F71B1D" w:rsidRDefault="00000000">
                            <w:pPr>
                              <w:spacing w:before="10"/>
                              <w:ind w:left="20"/>
                              <w:rPr>
                                <w:rFonts w:ascii="Arial MT"/>
                                <w:sz w:val="16"/>
                              </w:rPr>
                            </w:pPr>
                            <w:hyperlink r:id="rId41">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0CDDCBC6" id="Textbox 75" o:spid="_x0000_s1046" type="#_x0000_t202" style="position:absolute;margin-left:19.3pt;margin-top:280.5pt;width:37.95pt;height:451.45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A3QLn2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63755D0D"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87F9D95" w14:textId="77777777" w:rsidR="00F71B1D" w:rsidRDefault="00000000">
                      <w:pPr>
                        <w:spacing w:before="10"/>
                        <w:ind w:left="20"/>
                        <w:rPr>
                          <w:rFonts w:ascii="Arial MT"/>
                          <w:sz w:val="16"/>
                        </w:rPr>
                      </w:pPr>
                      <w:hyperlink r:id="rId42">
                        <w:r>
                          <w:rPr>
                            <w:rFonts w:ascii="Arial MT"/>
                            <w:color w:val="0000FF"/>
                            <w:spacing w:val="-2"/>
                            <w:sz w:val="16"/>
                          </w:rPr>
                          <w:t>http://sede.ayuntamientodetias.es/validacion</w:t>
                        </w:r>
                      </w:hyperlink>
                    </w:p>
                  </w:txbxContent>
                </v:textbox>
                <w10:wrap anchorx="page" anchory="page"/>
              </v:shape>
            </w:pict>
          </mc:Fallback>
        </mc:AlternateContent>
      </w:r>
    </w:p>
    <w:p w14:paraId="3DBC7A7E" w14:textId="77777777" w:rsidR="00F71B1D" w:rsidRDefault="00F71B1D">
      <w:pPr>
        <w:pStyle w:val="Textoindependiente"/>
        <w:spacing w:before="168"/>
        <w:rPr>
          <w:rFonts w:ascii="Courier New"/>
        </w:rPr>
      </w:pPr>
    </w:p>
    <w:p w14:paraId="02B40A05" w14:textId="77777777" w:rsidR="00F71B1D" w:rsidRDefault="00000000">
      <w:pPr>
        <w:pStyle w:val="Ttulo2"/>
        <w:spacing w:before="1"/>
        <w:rPr>
          <w:u w:val="none"/>
        </w:rPr>
      </w:pPr>
      <w:r>
        <w:rPr>
          <w:u w:val="none"/>
        </w:rPr>
        <w:t>17.-</w:t>
      </w:r>
      <w:r>
        <w:rPr>
          <w:spacing w:val="-12"/>
          <w:u w:val="none"/>
        </w:rPr>
        <w:t xml:space="preserve"> </w:t>
      </w:r>
      <w:r>
        <w:t>CALIFICACIÓN</w:t>
      </w:r>
      <w:r>
        <w:rPr>
          <w:spacing w:val="-7"/>
        </w:rPr>
        <w:t xml:space="preserve"> </w:t>
      </w:r>
      <w:r>
        <w:t>DE</w:t>
      </w:r>
      <w:r>
        <w:rPr>
          <w:spacing w:val="-11"/>
        </w:rPr>
        <w:t xml:space="preserve"> </w:t>
      </w:r>
      <w:r>
        <w:t>LA</w:t>
      </w:r>
      <w:r>
        <w:rPr>
          <w:spacing w:val="-14"/>
        </w:rPr>
        <w:t xml:space="preserve"> </w:t>
      </w:r>
      <w:r>
        <w:t>DOCUMENTACIÓN</w:t>
      </w:r>
      <w:r>
        <w:rPr>
          <w:spacing w:val="-8"/>
        </w:rPr>
        <w:t xml:space="preserve"> </w:t>
      </w:r>
      <w:r>
        <w:rPr>
          <w:spacing w:val="-2"/>
        </w:rPr>
        <w:t>GENERAL</w:t>
      </w:r>
    </w:p>
    <w:p w14:paraId="4FF117EA" w14:textId="77777777" w:rsidR="00F71B1D" w:rsidRDefault="00000000">
      <w:pPr>
        <w:pStyle w:val="Textoindependiente"/>
        <w:spacing w:before="62" w:line="244" w:lineRule="auto"/>
        <w:ind w:left="568" w:right="276" w:firstLine="708"/>
        <w:jc w:val="both"/>
      </w:pPr>
      <w:r>
        <w:t>Concluido el plazo de presentación de proposiciones, la mesa de contratación procederá a la calificación de la documentación general contenida en los sobres número uno presentados por las personas licitadoras, y si observase defectos subsanables en la documentación presentada,</w:t>
      </w:r>
      <w:r>
        <w:rPr>
          <w:spacing w:val="40"/>
        </w:rPr>
        <w:t xml:space="preserve"> </w:t>
      </w:r>
      <w:r>
        <w:t>lo notificará a la persona licitadora correspondiente, dejando constancia</w:t>
      </w:r>
      <w:r>
        <w:rPr>
          <w:spacing w:val="-15"/>
        </w:rPr>
        <w:t xml:space="preserve"> </w:t>
      </w:r>
      <w:r>
        <w:t>de</w:t>
      </w:r>
      <w:r>
        <w:rPr>
          <w:spacing w:val="-15"/>
        </w:rPr>
        <w:t xml:space="preserve"> </w:t>
      </w:r>
      <w:r>
        <w:t>dicha</w:t>
      </w:r>
      <w:r>
        <w:rPr>
          <w:spacing w:val="-14"/>
        </w:rPr>
        <w:t xml:space="preserve"> </w:t>
      </w:r>
      <w:r>
        <w:t>notificación</w:t>
      </w:r>
      <w:r>
        <w:rPr>
          <w:spacing w:val="-15"/>
        </w:rPr>
        <w:t xml:space="preserve"> </w:t>
      </w:r>
      <w:r>
        <w:t>en</w:t>
      </w:r>
      <w:r>
        <w:rPr>
          <w:spacing w:val="-14"/>
        </w:rPr>
        <w:t xml:space="preserve"> </w:t>
      </w:r>
      <w:r>
        <w:t>el</w:t>
      </w:r>
      <w:r>
        <w:rPr>
          <w:spacing w:val="-15"/>
        </w:rPr>
        <w:t xml:space="preserve"> </w:t>
      </w:r>
      <w:r>
        <w:t>expediente,</w:t>
      </w:r>
      <w:r>
        <w:rPr>
          <w:spacing w:val="-13"/>
        </w:rPr>
        <w:t xml:space="preserve"> </w:t>
      </w:r>
      <w:r>
        <w:t>concediéndole</w:t>
      </w:r>
      <w:r>
        <w:rPr>
          <w:spacing w:val="-14"/>
        </w:rPr>
        <w:t xml:space="preserve"> </w:t>
      </w:r>
      <w:r>
        <w:t>un</w:t>
      </w:r>
      <w:r>
        <w:rPr>
          <w:spacing w:val="-14"/>
        </w:rPr>
        <w:t xml:space="preserve"> </w:t>
      </w:r>
      <w:r>
        <w:t>plazo</w:t>
      </w:r>
      <w:r>
        <w:rPr>
          <w:spacing w:val="-14"/>
        </w:rPr>
        <w:t xml:space="preserve"> </w:t>
      </w:r>
      <w:r>
        <w:t>de</w:t>
      </w:r>
      <w:r>
        <w:rPr>
          <w:spacing w:val="32"/>
        </w:rPr>
        <w:t xml:space="preserve"> </w:t>
      </w:r>
      <w:r>
        <w:t>tres</w:t>
      </w:r>
      <w:r>
        <w:rPr>
          <w:spacing w:val="-13"/>
        </w:rPr>
        <w:t xml:space="preserve"> </w:t>
      </w:r>
      <w:r>
        <w:t>días</w:t>
      </w:r>
      <w:r>
        <w:rPr>
          <w:spacing w:val="-15"/>
        </w:rPr>
        <w:t xml:space="preserve"> </w:t>
      </w:r>
      <w:r>
        <w:t>para que los subsane. Ahora bien, si la documentación de un licitador contuviese defectos sustanciales</w:t>
      </w:r>
      <w:r>
        <w:rPr>
          <w:spacing w:val="-11"/>
        </w:rPr>
        <w:t xml:space="preserve"> </w:t>
      </w:r>
      <w:r>
        <w:t>o</w:t>
      </w:r>
      <w:r>
        <w:rPr>
          <w:spacing w:val="-12"/>
        </w:rPr>
        <w:t xml:space="preserve"> </w:t>
      </w:r>
      <w:r>
        <w:t>deficiencias</w:t>
      </w:r>
      <w:r>
        <w:rPr>
          <w:spacing w:val="-11"/>
        </w:rPr>
        <w:t xml:space="preserve"> </w:t>
      </w:r>
      <w:r>
        <w:t>materiales</w:t>
      </w:r>
      <w:r>
        <w:rPr>
          <w:spacing w:val="-11"/>
        </w:rPr>
        <w:t xml:space="preserve"> </w:t>
      </w:r>
      <w:r>
        <w:t>no</w:t>
      </w:r>
      <w:r>
        <w:rPr>
          <w:spacing w:val="-12"/>
        </w:rPr>
        <w:t xml:space="preserve"> </w:t>
      </w:r>
      <w:r>
        <w:t>subsanables,</w:t>
      </w:r>
      <w:r>
        <w:rPr>
          <w:spacing w:val="-10"/>
        </w:rPr>
        <w:t xml:space="preserve"> </w:t>
      </w:r>
      <w:r>
        <w:t>no</w:t>
      </w:r>
      <w:r>
        <w:rPr>
          <w:spacing w:val="-10"/>
        </w:rPr>
        <w:t xml:space="preserve"> </w:t>
      </w:r>
      <w:r>
        <w:t>será</w:t>
      </w:r>
      <w:r>
        <w:rPr>
          <w:spacing w:val="-10"/>
        </w:rPr>
        <w:t xml:space="preserve"> </w:t>
      </w:r>
      <w:r>
        <w:t>admitido</w:t>
      </w:r>
      <w:r>
        <w:rPr>
          <w:spacing w:val="-10"/>
        </w:rPr>
        <w:t xml:space="preserve"> </w:t>
      </w:r>
      <w:r>
        <w:t>a</w:t>
      </w:r>
      <w:r>
        <w:rPr>
          <w:spacing w:val="-12"/>
        </w:rPr>
        <w:t xml:space="preserve"> </w:t>
      </w:r>
      <w:r>
        <w:t>la</w:t>
      </w:r>
      <w:r>
        <w:rPr>
          <w:spacing w:val="-14"/>
        </w:rPr>
        <w:t xml:space="preserve"> </w:t>
      </w:r>
      <w:r>
        <w:t>licitación.</w:t>
      </w:r>
    </w:p>
    <w:p w14:paraId="6F2F4B64" w14:textId="77777777" w:rsidR="00F71B1D" w:rsidRDefault="00000000">
      <w:pPr>
        <w:pStyle w:val="Textoindependiente"/>
        <w:spacing w:before="53" w:line="244" w:lineRule="auto"/>
        <w:ind w:left="568" w:right="279" w:firstLine="708"/>
        <w:jc w:val="both"/>
      </w:pPr>
      <w:r>
        <w:t>Al margen de la subsanación a que se refiere el párrafo anterior, la Mesa de Contratación, cuando considere que existen dudas razonables sobre la vigencia o fiabilidad de la declaración a que se refiere la cláusula 15.1.2, antes de adjudicar el contrato, podrá requerir a las licitadoras afectadas para que presenten todos o una parte de los correspondientes documentos justificativos.</w:t>
      </w:r>
    </w:p>
    <w:p w14:paraId="046C34F1" w14:textId="77777777" w:rsidR="00F71B1D" w:rsidRDefault="00F71B1D">
      <w:pPr>
        <w:pStyle w:val="Textoindependiente"/>
        <w:spacing w:before="227"/>
      </w:pPr>
    </w:p>
    <w:p w14:paraId="4637AD89" w14:textId="77777777" w:rsidR="00F71B1D" w:rsidRDefault="00000000">
      <w:pPr>
        <w:pStyle w:val="Ttulo2"/>
        <w:spacing w:before="1"/>
        <w:rPr>
          <w:u w:val="none"/>
        </w:rPr>
      </w:pPr>
      <w:r>
        <w:rPr>
          <w:spacing w:val="-4"/>
          <w:u w:val="none"/>
        </w:rPr>
        <w:t>18.-</w:t>
      </w:r>
      <w:r>
        <w:rPr>
          <w:spacing w:val="-6"/>
          <w:u w:val="none"/>
        </w:rPr>
        <w:t xml:space="preserve"> </w:t>
      </w:r>
      <w:r>
        <w:rPr>
          <w:spacing w:val="-4"/>
        </w:rPr>
        <w:t>APERTURA</w:t>
      </w:r>
      <w:r>
        <w:rPr>
          <w:spacing w:val="-13"/>
        </w:rPr>
        <w:t xml:space="preserve"> </w:t>
      </w:r>
      <w:r>
        <w:rPr>
          <w:spacing w:val="-4"/>
        </w:rPr>
        <w:t>DE PROPOSICIONES</w:t>
      </w:r>
      <w:r>
        <w:rPr>
          <w:spacing w:val="-6"/>
        </w:rPr>
        <w:t xml:space="preserve"> </w:t>
      </w:r>
      <w:r>
        <w:rPr>
          <w:spacing w:val="-4"/>
        </w:rPr>
        <w:t>Y</w:t>
      </w:r>
      <w:r>
        <w:rPr>
          <w:spacing w:val="-9"/>
        </w:rPr>
        <w:t xml:space="preserve"> </w:t>
      </w:r>
      <w:r>
        <w:rPr>
          <w:spacing w:val="-4"/>
        </w:rPr>
        <w:t>PROPUESTA</w:t>
      </w:r>
      <w:r>
        <w:rPr>
          <w:spacing w:val="-11"/>
        </w:rPr>
        <w:t xml:space="preserve"> </w:t>
      </w:r>
      <w:r>
        <w:rPr>
          <w:spacing w:val="-4"/>
        </w:rPr>
        <w:t>DE</w:t>
      </w:r>
      <w:r>
        <w:rPr>
          <w:spacing w:val="-13"/>
        </w:rPr>
        <w:t xml:space="preserve"> </w:t>
      </w:r>
      <w:r>
        <w:rPr>
          <w:spacing w:val="-4"/>
        </w:rPr>
        <w:t>ADJUDICACIÓN</w:t>
      </w:r>
    </w:p>
    <w:p w14:paraId="61092C25" w14:textId="77777777" w:rsidR="00F71B1D" w:rsidRDefault="00000000">
      <w:pPr>
        <w:pStyle w:val="Textoindependiente"/>
        <w:spacing w:before="119" w:line="244" w:lineRule="auto"/>
        <w:ind w:left="568" w:right="278" w:firstLine="708"/>
        <w:jc w:val="both"/>
      </w:pPr>
      <w:r>
        <w:rPr>
          <w:rFonts w:ascii="Arial" w:hAnsi="Arial"/>
          <w:b/>
        </w:rPr>
        <w:t>18.1.-</w:t>
      </w:r>
      <w:r>
        <w:rPr>
          <w:rFonts w:ascii="Arial" w:hAnsi="Arial"/>
          <w:b/>
          <w:spacing w:val="40"/>
        </w:rPr>
        <w:t xml:space="preserve"> </w:t>
      </w:r>
      <w:r>
        <w:t>La Mesa de Contratación, una vez calificada la documentación general</w:t>
      </w:r>
      <w:r>
        <w:rPr>
          <w:spacing w:val="40"/>
        </w:rPr>
        <w:t xml:space="preserve"> </w:t>
      </w:r>
      <w:r>
        <w:t>y realizadas las subsanaciones y, en su caso, aportadas las aclaraciones o documentos complementarios requeridos, o transcurrido el plazo que se hubiere conferido al efecto, realizará en acto público la apertura de las proposiciones de las personas licitadoras admitidas, en el lugar y hora señalados en el anuncio de licitación.</w:t>
      </w:r>
    </w:p>
    <w:p w14:paraId="37EF7D4E" w14:textId="77777777" w:rsidR="00F71B1D" w:rsidRDefault="00000000">
      <w:pPr>
        <w:pStyle w:val="Textoindependiente"/>
        <w:spacing w:before="53" w:line="244" w:lineRule="auto"/>
        <w:ind w:left="568" w:right="277" w:firstLine="708"/>
        <w:jc w:val="both"/>
      </w:pPr>
      <w:r>
        <w:rPr>
          <w:noProof/>
        </w:rPr>
        <mc:AlternateContent>
          <mc:Choice Requires="wps">
            <w:drawing>
              <wp:anchor distT="0" distB="0" distL="0" distR="0" simplePos="0" relativeHeight="486032384" behindDoc="1" locked="0" layoutInCell="1" allowOverlap="1" wp14:anchorId="12A6C18F" wp14:editId="225C4279">
                <wp:simplePos x="0" y="0"/>
                <wp:positionH relativeFrom="page">
                  <wp:posOffset>1080516</wp:posOffset>
                </wp:positionH>
                <wp:positionV relativeFrom="paragraph">
                  <wp:posOffset>33667</wp:posOffset>
                </wp:positionV>
                <wp:extent cx="5579745" cy="112522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1125220"/>
                        </a:xfrm>
                        <a:custGeom>
                          <a:avLst/>
                          <a:gdLst/>
                          <a:ahLst/>
                          <a:cxnLst/>
                          <a:rect l="l" t="t" r="r" b="b"/>
                          <a:pathLst>
                            <a:path w="5579745" h="1125220">
                              <a:moveTo>
                                <a:pt x="5579364" y="0"/>
                              </a:moveTo>
                              <a:lnTo>
                                <a:pt x="0" y="0"/>
                              </a:lnTo>
                              <a:lnTo>
                                <a:pt x="0" y="160020"/>
                              </a:lnTo>
                              <a:lnTo>
                                <a:pt x="0" y="321564"/>
                              </a:lnTo>
                              <a:lnTo>
                                <a:pt x="0" y="1124712"/>
                              </a:lnTo>
                              <a:lnTo>
                                <a:pt x="5579364" y="1124712"/>
                              </a:lnTo>
                              <a:lnTo>
                                <a:pt x="5579364" y="160020"/>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8C44935" id="Graphic 76" o:spid="_x0000_s1026" style="position:absolute;margin-left:85.1pt;margin-top:2.65pt;width:439.35pt;height:88.6pt;z-index:-17284096;visibility:visible;mso-wrap-style:square;mso-wrap-distance-left:0;mso-wrap-distance-top:0;mso-wrap-distance-right:0;mso-wrap-distance-bottom:0;mso-position-horizontal:absolute;mso-position-horizontal-relative:page;mso-position-vertical:absolute;mso-position-vertical-relative:text;v-text-anchor:top" coordsize="5579745,112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" path="m5579364,l,,,160020,,321564r,803148l5579364,1124712r,-964692l5579364,xe" stroked="f">
                <v:path arrowok="t"/>
                <w10:wrap anchorx="page"/>
              </v:shape>
            </w:pict>
          </mc:Fallback>
        </mc:AlternateContent>
      </w:r>
      <w:r>
        <w:rPr>
          <w:rFonts w:ascii="Arial" w:hAnsi="Arial"/>
          <w:b/>
        </w:rPr>
        <w:t>18.2.-</w:t>
      </w:r>
      <w:r>
        <w:rPr>
          <w:rFonts w:ascii="Arial" w:hAnsi="Arial"/>
          <w:b/>
          <w:spacing w:val="80"/>
        </w:rPr>
        <w:t xml:space="preserve"> </w:t>
      </w:r>
      <w:r>
        <w:t>Una</w:t>
      </w:r>
      <w:r>
        <w:rPr>
          <w:spacing w:val="40"/>
        </w:rPr>
        <w:t xml:space="preserve"> </w:t>
      </w:r>
      <w:r>
        <w:t>vez</w:t>
      </w:r>
      <w:r>
        <w:rPr>
          <w:spacing w:val="40"/>
        </w:rPr>
        <w:t xml:space="preserve"> </w:t>
      </w:r>
      <w:r>
        <w:t>efectuada</w:t>
      </w:r>
      <w:r>
        <w:rPr>
          <w:spacing w:val="40"/>
        </w:rPr>
        <w:t xml:space="preserve"> </w:t>
      </w:r>
      <w:r>
        <w:t>la</w:t>
      </w:r>
      <w:r>
        <w:rPr>
          <w:spacing w:val="40"/>
        </w:rPr>
        <w:t xml:space="preserve"> </w:t>
      </w:r>
      <w:r>
        <w:t>valoración</w:t>
      </w:r>
      <w:r>
        <w:rPr>
          <w:spacing w:val="40"/>
        </w:rPr>
        <w:t xml:space="preserve"> </w:t>
      </w:r>
      <w:r>
        <w:t>de</w:t>
      </w:r>
      <w:r>
        <w:rPr>
          <w:spacing w:val="40"/>
        </w:rPr>
        <w:t xml:space="preserve"> </w:t>
      </w:r>
      <w:r>
        <w:t>las</w:t>
      </w:r>
      <w:r>
        <w:rPr>
          <w:spacing w:val="40"/>
        </w:rPr>
        <w:t xml:space="preserve"> </w:t>
      </w:r>
      <w:r>
        <w:t>proposiciones</w:t>
      </w:r>
      <w:r>
        <w:rPr>
          <w:spacing w:val="40"/>
        </w:rPr>
        <w:t xml:space="preserve"> </w:t>
      </w:r>
      <w:r>
        <w:t>presentadas,</w:t>
      </w:r>
      <w:r>
        <w:rPr>
          <w:spacing w:val="40"/>
        </w:rPr>
        <w:t xml:space="preserve"> </w:t>
      </w:r>
      <w:r>
        <w:t xml:space="preserve">la Mesa de Contratación, tras solicitar, en su caso, los informes que estime oportunos, elevará al órgano de contratación la propuesta de adjudicación razonada que estime adecuada, que incluirá en todo caso la ponderación de los criterios indicados en la cláusula 13 del presente pliego, acompañada de las actas de sus reuniones y de la documentación generada en sus actuaciones y, en su caso, de los informes emitidos. Dicha propuesta no crea derecho alguno mientras el órgano de contratación no dicte la </w:t>
      </w:r>
      <w:r>
        <w:rPr>
          <w:color w:val="000000"/>
          <w:shd w:val="clear" w:color="auto" w:fill="FFFFFF"/>
        </w:rPr>
        <w:t>resolución de adjudicación.</w:t>
      </w:r>
    </w:p>
    <w:p w14:paraId="79A6E875" w14:textId="77777777" w:rsidR="00F71B1D" w:rsidRDefault="00000000">
      <w:pPr>
        <w:pStyle w:val="Textoindependiente"/>
        <w:tabs>
          <w:tab w:val="left" w:pos="1276"/>
        </w:tabs>
        <w:spacing w:before="45" w:line="242" w:lineRule="auto"/>
        <w:ind w:left="568" w:right="276"/>
        <w:jc w:val="both"/>
      </w:pPr>
      <w:r>
        <w:rPr>
          <w:noProof/>
        </w:rPr>
        <mc:AlternateContent>
          <mc:Choice Requires="wps">
            <w:drawing>
              <wp:anchor distT="0" distB="0" distL="0" distR="0" simplePos="0" relativeHeight="15750144" behindDoc="0" locked="0" layoutInCell="1" allowOverlap="1" wp14:anchorId="486EE649" wp14:editId="61855F8D">
                <wp:simplePos x="0" y="0"/>
                <wp:positionH relativeFrom="page">
                  <wp:posOffset>726312</wp:posOffset>
                </wp:positionH>
                <wp:positionV relativeFrom="paragraph">
                  <wp:posOffset>440242</wp:posOffset>
                </wp:positionV>
                <wp:extent cx="1270" cy="1999614"/>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75D2BD8D" id="Graphic 77" o:spid="_x0000_s1026" style="position:absolute;margin-left:57.2pt;margin-top:34.65pt;width:.1pt;height:157.45pt;z-index:15750144;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" path="m,1999233l,e" filled="f" strokecolor="blue" strokeweight=".18814mm">
                <v:path arrowok="t"/>
                <w10:wrap anchorx="page"/>
              </v:shape>
            </w:pict>
          </mc:Fallback>
        </mc:AlternateContent>
      </w:r>
      <w:r>
        <w:rPr>
          <w:rFonts w:ascii="Times New Roman" w:hAnsi="Times New Roman"/>
          <w:color w:val="000000"/>
          <w:shd w:val="clear" w:color="auto" w:fill="FFFFFF"/>
        </w:rPr>
        <w:tab/>
      </w:r>
      <w:r>
        <w:rPr>
          <w:rFonts w:ascii="Arial" w:hAnsi="Arial"/>
          <w:b/>
          <w:color w:val="000000"/>
          <w:shd w:val="clear" w:color="auto" w:fill="FFFFFF"/>
        </w:rPr>
        <w:t>18.3.-</w:t>
      </w:r>
      <w:r>
        <w:rPr>
          <w:rFonts w:ascii="Arial" w:hAnsi="Arial"/>
          <w:b/>
          <w:color w:val="000000"/>
          <w:spacing w:val="20"/>
          <w:shd w:val="clear" w:color="auto" w:fill="FFFFFF"/>
        </w:rPr>
        <w:t xml:space="preserve"> </w:t>
      </w:r>
      <w:r>
        <w:rPr>
          <w:color w:val="000000"/>
          <w:shd w:val="clear" w:color="auto" w:fill="FFFFFF"/>
        </w:rPr>
        <w:t>Si una vez valoradas las ofertas admitidas se produjera igualdad entre dos</w:t>
      </w:r>
      <w:r>
        <w:rPr>
          <w:color w:val="000000"/>
          <w:spacing w:val="80"/>
        </w:rPr>
        <w:t xml:space="preserve"> </w:t>
      </w:r>
      <w:r>
        <w:rPr>
          <w:color w:val="000000"/>
          <w:shd w:val="clear" w:color="auto" w:fill="FFFFFF"/>
        </w:rPr>
        <w:t>o más</w:t>
      </w:r>
      <w:r>
        <w:rPr>
          <w:color w:val="000000"/>
        </w:rPr>
        <w:t xml:space="preserve"> personas licitadoras, se</w:t>
      </w:r>
      <w:r>
        <w:rPr>
          <w:rFonts w:ascii="Times New Roman" w:hAnsi="Times New Roman"/>
          <w:color w:val="000000"/>
          <w:shd w:val="clear" w:color="auto" w:fill="FFFFFF"/>
        </w:rPr>
        <w:t xml:space="preserve"> </w:t>
      </w:r>
      <w:r>
        <w:rPr>
          <w:color w:val="000000"/>
          <w:shd w:val="clear" w:color="auto" w:fill="FFFFFF"/>
        </w:rPr>
        <w:t>aplicará el criterio preferencial previsto en la cláusula 13.3</w:t>
      </w:r>
      <w:r>
        <w:rPr>
          <w:color w:val="000000"/>
        </w:rPr>
        <w:t xml:space="preserve"> </w:t>
      </w:r>
      <w:r>
        <w:rPr>
          <w:color w:val="000000"/>
          <w:shd w:val="clear" w:color="auto" w:fill="FFFFFF"/>
        </w:rPr>
        <w:t>y para ello, antes de formular la propuesta de adjudicación, se requerirá a las</w:t>
      </w:r>
      <w:r>
        <w:rPr>
          <w:color w:val="000000"/>
          <w:spacing w:val="40"/>
          <w:shd w:val="clear" w:color="auto" w:fill="FFFFFF"/>
        </w:rPr>
        <w:t xml:space="preserve"> </w:t>
      </w:r>
      <w:r>
        <w:rPr>
          <w:color w:val="000000"/>
          <w:shd w:val="clear" w:color="auto" w:fill="FFFFFF"/>
        </w:rPr>
        <w:t>empresas</w:t>
      </w:r>
      <w:r>
        <w:rPr>
          <w:color w:val="000000"/>
        </w:rPr>
        <w:t xml:space="preserve"> </w:t>
      </w:r>
      <w:r>
        <w:rPr>
          <w:color w:val="000000"/>
          <w:shd w:val="clear" w:color="auto" w:fill="FFFFFF"/>
        </w:rPr>
        <w:t xml:space="preserve">que se hallan en situación de igualdad para que en el plazo de </w:t>
      </w:r>
      <w:r>
        <w:rPr>
          <w:rFonts w:ascii="Arial" w:hAnsi="Arial"/>
          <w:b/>
          <w:color w:val="000000"/>
          <w:shd w:val="clear" w:color="auto" w:fill="FFFFFF"/>
        </w:rPr>
        <w:t>CINCO (5) DÍAS</w:t>
      </w:r>
      <w:r>
        <w:rPr>
          <w:rFonts w:ascii="Arial" w:hAnsi="Arial"/>
          <w:b/>
          <w:color w:val="000000"/>
        </w:rPr>
        <w:t xml:space="preserve"> </w:t>
      </w:r>
      <w:r>
        <w:rPr>
          <w:rFonts w:ascii="Arial" w:hAnsi="Arial"/>
          <w:b/>
          <w:color w:val="000000"/>
          <w:shd w:val="clear" w:color="auto" w:fill="FFFFFF"/>
        </w:rPr>
        <w:t>HÁBILES</w:t>
      </w:r>
      <w:r>
        <w:rPr>
          <w:color w:val="000000"/>
          <w:shd w:val="clear" w:color="auto" w:fill="FFFFFF"/>
        </w:rPr>
        <w:t>, a contar desde el siguiente al requerimiento aporten la</w:t>
      </w:r>
      <w:r>
        <w:rPr>
          <w:color w:val="000000"/>
          <w:spacing w:val="40"/>
          <w:shd w:val="clear" w:color="auto" w:fill="FFFFFF"/>
        </w:rPr>
        <w:t xml:space="preserve"> </w:t>
      </w:r>
      <w:r>
        <w:rPr>
          <w:color w:val="000000"/>
          <w:shd w:val="clear" w:color="auto" w:fill="FFFFFF"/>
        </w:rPr>
        <w:t>correspondiente</w:t>
      </w:r>
      <w:r>
        <w:rPr>
          <w:color w:val="000000"/>
        </w:rPr>
        <w:t xml:space="preserve"> </w:t>
      </w:r>
      <w:r>
        <w:rPr>
          <w:color w:val="000000"/>
          <w:shd w:val="clear" w:color="auto" w:fill="FFFFFF"/>
        </w:rPr>
        <w:t>documentación acreditativa.</w:t>
      </w:r>
    </w:p>
    <w:p w14:paraId="1330C984" w14:textId="77777777" w:rsidR="00F71B1D" w:rsidRDefault="00000000">
      <w:pPr>
        <w:pStyle w:val="Textoindependiente"/>
        <w:spacing w:before="57" w:line="244" w:lineRule="auto"/>
        <w:ind w:left="568" w:right="279" w:firstLine="708"/>
        <w:jc w:val="both"/>
      </w:pPr>
      <w:r>
        <w:rPr>
          <w:noProof/>
        </w:rPr>
        <mc:AlternateContent>
          <mc:Choice Requires="wpg">
            <w:drawing>
              <wp:anchor distT="0" distB="0" distL="0" distR="0" simplePos="0" relativeHeight="486032896" behindDoc="1" locked="0" layoutInCell="1" allowOverlap="1" wp14:anchorId="54AF86AD" wp14:editId="6CCE8E9C">
                <wp:simplePos x="0" y="0"/>
                <wp:positionH relativeFrom="page">
                  <wp:posOffset>1080516</wp:posOffset>
                </wp:positionH>
                <wp:positionV relativeFrom="paragraph">
                  <wp:posOffset>33837</wp:posOffset>
                </wp:positionV>
                <wp:extent cx="5579745" cy="518159"/>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9745" cy="518159"/>
                          <a:chOff x="0" y="0"/>
                          <a:chExt cx="5579745" cy="518159"/>
                        </a:xfrm>
                      </wpg:grpSpPr>
                      <wps:wsp>
                        <wps:cNvPr id="79" name="Graphic 79"/>
                        <wps:cNvSpPr/>
                        <wps:spPr>
                          <a:xfrm>
                            <a:off x="0" y="0"/>
                            <a:ext cx="5579745" cy="321945"/>
                          </a:xfrm>
                          <a:custGeom>
                            <a:avLst/>
                            <a:gdLst/>
                            <a:ahLst/>
                            <a:cxnLst/>
                            <a:rect l="l" t="t" r="r" b="b"/>
                            <a:pathLst>
                              <a:path w="5579745" h="321945">
                                <a:moveTo>
                                  <a:pt x="5579364" y="0"/>
                                </a:moveTo>
                                <a:lnTo>
                                  <a:pt x="0" y="0"/>
                                </a:lnTo>
                                <a:lnTo>
                                  <a:pt x="0" y="161544"/>
                                </a:lnTo>
                                <a:lnTo>
                                  <a:pt x="0" y="321564"/>
                                </a:lnTo>
                                <a:lnTo>
                                  <a:pt x="5483339" y="321564"/>
                                </a:lnTo>
                                <a:lnTo>
                                  <a:pt x="5483339" y="161544"/>
                                </a:lnTo>
                                <a:lnTo>
                                  <a:pt x="5579364" y="161544"/>
                                </a:lnTo>
                                <a:lnTo>
                                  <a:pt x="5579364" y="0"/>
                                </a:lnTo>
                                <a:close/>
                              </a:path>
                            </a:pathLst>
                          </a:custGeom>
                          <a:solidFill>
                            <a:srgbClr val="FFFFFF"/>
                          </a:solidFill>
                        </wps:spPr>
                        <wps:bodyPr wrap="square" lIns="0" tIns="0" rIns="0" bIns="0" rtlCol="0">
                          <a:prstTxWarp prst="textNoShape">
                            <a:avLst/>
                          </a:prstTxWarp>
                          <a:noAutofit/>
                        </wps:bodyPr>
                      </wps:wsp>
                      <wps:wsp>
                        <wps:cNvPr id="80" name="Graphic 80"/>
                        <wps:cNvSpPr/>
                        <wps:spPr>
                          <a:xfrm>
                            <a:off x="0" y="358139"/>
                            <a:ext cx="40005" cy="160020"/>
                          </a:xfrm>
                          <a:custGeom>
                            <a:avLst/>
                            <a:gdLst/>
                            <a:ahLst/>
                            <a:cxnLst/>
                            <a:rect l="l" t="t" r="r" b="b"/>
                            <a:pathLst>
                              <a:path w="40005" h="160020">
                                <a:moveTo>
                                  <a:pt x="39623" y="160019"/>
                                </a:moveTo>
                                <a:lnTo>
                                  <a:pt x="0" y="160019"/>
                                </a:lnTo>
                                <a:lnTo>
                                  <a:pt x="0" y="0"/>
                                </a:lnTo>
                                <a:lnTo>
                                  <a:pt x="39623" y="0"/>
                                </a:lnTo>
                                <a:lnTo>
                                  <a:pt x="39623" y="160019"/>
                                </a:lnTo>
                                <a:close/>
                              </a:path>
                            </a:pathLst>
                          </a:custGeom>
                          <a:solidFill>
                            <a:srgbClr val="DDDDDD"/>
                          </a:solidFill>
                        </wps:spPr>
                        <wps:bodyPr wrap="square" lIns="0" tIns="0" rIns="0" bIns="0" rtlCol="0">
                          <a:prstTxWarp prst="textNoShape">
                            <a:avLst/>
                          </a:prstTxWarp>
                          <a:noAutofit/>
                        </wps:bodyPr>
                      </wps:wsp>
                    </wpg:wgp>
                  </a:graphicData>
                </a:graphic>
              </wp:anchor>
            </w:drawing>
          </mc:Choice>
          <mc:Fallback>
            <w:pict>
              <v:group w14:anchorId="220DD9FA" id="Group 78" o:spid="_x0000_s1026" style="position:absolute;margin-left:85.1pt;margin-top:2.65pt;width:439.35pt;height:40.8pt;z-index:-17283584;mso-wrap-distance-left:0;mso-wrap-distance-right:0;mso-position-horizontal-relative:page" coordsize="55797,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">
                <v:shape id="Graphic 79" o:spid="_x0000_s1027" style="position:absolute;width:55797;height:3219;visibility:visible;mso-wrap-style:square;v-text-anchor:top" coordsize="557974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" path="m5579364,l,,,161544,,321564r5483339,l5483339,161544r96025,l5579364,xe" stroked="f">
                  <v:path arrowok="t"/>
                </v:shape>
                <v:shape id="Graphic 80" o:spid="_x0000_s1028" style="position:absolute;top:3581;width:400;height:1600;visibility:visible;mso-wrap-style:square;v-text-anchor:top" coordsize="400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" path="m39623,160019l,160019,,,39623,r,160019xe" fillcolor="#ddd" stroked="f">
                  <v:path arrowok="t"/>
                </v:shape>
                <w10:wrap anchorx="page"/>
              </v:group>
            </w:pict>
          </mc:Fallback>
        </mc:AlternateContent>
      </w:r>
      <w:r>
        <w:t>Si alguna persona licitadora de las requeridas no atendiese el requerimiento en el plazo indicado se entenderá que renuncia a la aplicación del referido criterio preferencial</w:t>
      </w:r>
    </w:p>
    <w:p w14:paraId="51AF8DEA" w14:textId="77777777" w:rsidR="00F71B1D" w:rsidRDefault="00000000">
      <w:pPr>
        <w:pStyle w:val="Textoindependiente"/>
        <w:spacing w:before="52" w:line="242" w:lineRule="auto"/>
        <w:ind w:left="568" w:right="280" w:firstLine="708"/>
        <w:jc w:val="both"/>
      </w:pPr>
      <w:r>
        <w:rPr>
          <w:rFonts w:ascii="Arial" w:hAnsi="Arial"/>
          <w:b/>
        </w:rPr>
        <w:t>18.4.-</w:t>
      </w:r>
      <w:r>
        <w:t>No podrá declararse desierta la licitación siempre que exista alguna proposición que sea admisible con arreglo a las condiciones exigidas en el presente</w:t>
      </w:r>
      <w:r>
        <w:rPr>
          <w:spacing w:val="40"/>
        </w:rPr>
        <w:t xml:space="preserve"> </w:t>
      </w:r>
      <w:r>
        <w:t>pliego y en el de prescripciones técnicas.</w:t>
      </w:r>
    </w:p>
    <w:p w14:paraId="56E4365A" w14:textId="77777777" w:rsidR="00F71B1D" w:rsidRDefault="00F71B1D">
      <w:pPr>
        <w:pStyle w:val="Textoindependiente"/>
        <w:rPr>
          <w:sz w:val="18"/>
        </w:rPr>
      </w:pPr>
    </w:p>
    <w:p w14:paraId="0C060D90" w14:textId="77777777" w:rsidR="00F71B1D" w:rsidRDefault="00F71B1D">
      <w:pPr>
        <w:pStyle w:val="Textoindependiente"/>
        <w:rPr>
          <w:sz w:val="18"/>
        </w:rPr>
      </w:pPr>
    </w:p>
    <w:p w14:paraId="5F43123F" w14:textId="77777777" w:rsidR="00F71B1D" w:rsidRDefault="00F71B1D">
      <w:pPr>
        <w:pStyle w:val="Textoindependiente"/>
        <w:rPr>
          <w:sz w:val="18"/>
        </w:rPr>
      </w:pPr>
    </w:p>
    <w:p w14:paraId="2B1FD8EC" w14:textId="77777777" w:rsidR="00F71B1D" w:rsidRDefault="00F71B1D">
      <w:pPr>
        <w:pStyle w:val="Textoindependiente"/>
        <w:rPr>
          <w:sz w:val="18"/>
        </w:rPr>
      </w:pPr>
    </w:p>
    <w:p w14:paraId="7FD1ADFF" w14:textId="77777777" w:rsidR="00F71B1D" w:rsidRDefault="00F71B1D">
      <w:pPr>
        <w:pStyle w:val="Textoindependiente"/>
        <w:rPr>
          <w:sz w:val="18"/>
        </w:rPr>
      </w:pPr>
    </w:p>
    <w:p w14:paraId="2A0D0ECB" w14:textId="77777777" w:rsidR="00F71B1D" w:rsidRDefault="00F71B1D">
      <w:pPr>
        <w:pStyle w:val="Textoindependiente"/>
        <w:rPr>
          <w:sz w:val="18"/>
        </w:rPr>
      </w:pPr>
    </w:p>
    <w:p w14:paraId="51FD3EA9" w14:textId="77777777" w:rsidR="00F71B1D" w:rsidRDefault="00F71B1D">
      <w:pPr>
        <w:pStyle w:val="Textoindependiente"/>
        <w:spacing w:before="80"/>
        <w:rPr>
          <w:sz w:val="18"/>
        </w:rPr>
      </w:pPr>
    </w:p>
    <w:p w14:paraId="7B59CD15" w14:textId="77777777" w:rsidR="00F71B1D" w:rsidRDefault="00000000">
      <w:pPr>
        <w:tabs>
          <w:tab w:val="left" w:pos="2766"/>
        </w:tabs>
        <w:ind w:left="28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3F1D89DA"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6B3E4756"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4F439199" w14:textId="77777777" w:rsidR="00F71B1D"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6034432" behindDoc="1" locked="0" layoutInCell="1" allowOverlap="1" wp14:anchorId="4B41E8DD" wp14:editId="3A8F393B">
                <wp:simplePos x="0" y="0"/>
                <wp:positionH relativeFrom="page">
                  <wp:posOffset>0</wp:posOffset>
                </wp:positionH>
                <wp:positionV relativeFrom="page">
                  <wp:posOffset>4420230</wp:posOffset>
                </wp:positionV>
                <wp:extent cx="6477000" cy="627253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82" name="Image 82"/>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83" name="Image 83"/>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5DC391EC" id="Group 81" o:spid="_x0000_s1026" style="position:absolute;margin-left:0;margin-top:348.05pt;width:510pt;height:493.9pt;z-index:-17282048;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">
                <v:shape id="Image 82"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">
                  <v:imagedata r:id="rId9" o:title=""/>
                </v:shape>
                <v:shape id="Image 83"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52192" behindDoc="0" locked="0" layoutInCell="1" allowOverlap="1" wp14:anchorId="23936932" wp14:editId="6937780E">
                <wp:simplePos x="0" y="0"/>
                <wp:positionH relativeFrom="page">
                  <wp:posOffset>245213</wp:posOffset>
                </wp:positionH>
                <wp:positionV relativeFrom="page">
                  <wp:posOffset>3562177</wp:posOffset>
                </wp:positionV>
                <wp:extent cx="481965" cy="573341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514A8D3D"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4192D1C" w14:textId="77777777" w:rsidR="00F71B1D" w:rsidRDefault="00000000">
                            <w:pPr>
                              <w:spacing w:before="10"/>
                              <w:ind w:left="20"/>
                              <w:rPr>
                                <w:rFonts w:ascii="Arial MT"/>
                                <w:sz w:val="16"/>
                              </w:rPr>
                            </w:pPr>
                            <w:hyperlink r:id="rId43">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23936932" id="Textbox 84" o:spid="_x0000_s1047" type="#_x0000_t202" style="position:absolute;margin-left:19.3pt;margin-top:280.5pt;width:37.95pt;height:451.45pt;z-index:157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" filled="f" stroked="f">
                <v:textbox style="layout-flow:vertical;mso-layout-flow-alt:bottom-to-top" inset="0,0,0,0">
                  <w:txbxContent>
                    <w:p w14:paraId="514A8D3D"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4192D1C" w14:textId="77777777" w:rsidR="00F71B1D" w:rsidRDefault="00000000">
                      <w:pPr>
                        <w:spacing w:before="10"/>
                        <w:ind w:left="20"/>
                        <w:rPr>
                          <w:rFonts w:ascii="Arial MT"/>
                          <w:sz w:val="16"/>
                        </w:rPr>
                      </w:pPr>
                      <w:hyperlink r:id="rId44">
                        <w:r>
                          <w:rPr>
                            <w:rFonts w:ascii="Arial MT"/>
                            <w:color w:val="0000FF"/>
                            <w:spacing w:val="-2"/>
                            <w:sz w:val="16"/>
                          </w:rPr>
                          <w:t>http://sede.ayuntamientodetias.es/validacion</w:t>
                        </w:r>
                      </w:hyperlink>
                    </w:p>
                  </w:txbxContent>
                </v:textbox>
                <w10:wrap anchorx="page" anchory="page"/>
              </v:shape>
            </w:pict>
          </mc:Fallback>
        </mc:AlternateContent>
      </w:r>
    </w:p>
    <w:p w14:paraId="6E356F06" w14:textId="77777777" w:rsidR="00F71B1D" w:rsidRDefault="00000000">
      <w:pPr>
        <w:pStyle w:val="Textoindependiente"/>
        <w:spacing w:line="244" w:lineRule="auto"/>
        <w:ind w:left="568" w:right="278" w:firstLine="615"/>
        <w:jc w:val="both"/>
      </w:pPr>
      <w:r>
        <w:rPr>
          <w:rFonts w:ascii="Arial" w:hAnsi="Arial"/>
          <w:b/>
        </w:rPr>
        <w:t xml:space="preserve">18.5.- </w:t>
      </w:r>
      <w:r>
        <w:t>El órgano de contratación podrá estimar, por sí o a propuesta de la Mesa de contratación, que las proposiciones presentadas son anormalmente bajas cuando en las mismas concurran las siguientes circunstancias:</w:t>
      </w:r>
    </w:p>
    <w:p w14:paraId="12F12E39" w14:textId="77777777" w:rsidR="00F71B1D" w:rsidRDefault="00000000">
      <w:pPr>
        <w:pStyle w:val="Prrafodelista"/>
        <w:numPr>
          <w:ilvl w:val="0"/>
          <w:numId w:val="14"/>
        </w:numPr>
        <w:tabs>
          <w:tab w:val="left" w:pos="824"/>
        </w:tabs>
        <w:spacing w:before="54"/>
        <w:ind w:left="824" w:hanging="256"/>
      </w:pPr>
      <w:r>
        <w:rPr>
          <w:spacing w:val="-2"/>
        </w:rPr>
        <w:t>Precio:</w:t>
      </w:r>
    </w:p>
    <w:p w14:paraId="4986E9B1" w14:textId="77777777" w:rsidR="00F71B1D" w:rsidRDefault="00000000">
      <w:pPr>
        <w:pStyle w:val="Prrafodelista"/>
        <w:numPr>
          <w:ilvl w:val="1"/>
          <w:numId w:val="14"/>
        </w:numPr>
        <w:tabs>
          <w:tab w:val="left" w:pos="813"/>
        </w:tabs>
        <w:spacing w:before="5" w:line="242" w:lineRule="auto"/>
        <w:ind w:right="297" w:firstLine="0"/>
      </w:pPr>
      <w:r>
        <w:t>Cuando,</w:t>
      </w:r>
      <w:r>
        <w:rPr>
          <w:spacing w:val="-2"/>
        </w:rPr>
        <w:t xml:space="preserve"> </w:t>
      </w:r>
      <w:r>
        <w:t>concurriendo</w:t>
      </w:r>
      <w:r>
        <w:rPr>
          <w:spacing w:val="-2"/>
        </w:rPr>
        <w:t xml:space="preserve"> </w:t>
      </w:r>
      <w:r>
        <w:t>un</w:t>
      </w:r>
      <w:r>
        <w:rPr>
          <w:spacing w:val="-2"/>
        </w:rPr>
        <w:t xml:space="preserve"> </w:t>
      </w:r>
      <w:r>
        <w:t>solo</w:t>
      </w:r>
      <w:r>
        <w:rPr>
          <w:spacing w:val="-2"/>
        </w:rPr>
        <w:t xml:space="preserve"> </w:t>
      </w:r>
      <w:r>
        <w:t>licitador,</w:t>
      </w:r>
      <w:r>
        <w:rPr>
          <w:spacing w:val="-2"/>
        </w:rPr>
        <w:t xml:space="preserve"> </w:t>
      </w:r>
      <w:r>
        <w:t>sea</w:t>
      </w:r>
      <w:r>
        <w:rPr>
          <w:spacing w:val="-2"/>
        </w:rPr>
        <w:t xml:space="preserve"> </w:t>
      </w:r>
      <w:r>
        <w:t>inferior al</w:t>
      </w:r>
      <w:r>
        <w:rPr>
          <w:spacing w:val="-2"/>
        </w:rPr>
        <w:t xml:space="preserve"> </w:t>
      </w:r>
      <w:r>
        <w:t>presupuesto</w:t>
      </w:r>
      <w:r>
        <w:rPr>
          <w:spacing w:val="-2"/>
        </w:rPr>
        <w:t xml:space="preserve"> </w:t>
      </w:r>
      <w:r>
        <w:t>base</w:t>
      </w:r>
      <w:r>
        <w:rPr>
          <w:spacing w:val="-2"/>
        </w:rPr>
        <w:t xml:space="preserve"> </w:t>
      </w:r>
      <w:r>
        <w:t>de</w:t>
      </w:r>
      <w:r>
        <w:rPr>
          <w:spacing w:val="-2"/>
        </w:rPr>
        <w:t xml:space="preserve"> </w:t>
      </w:r>
      <w:r>
        <w:t>licitación en más de 25 unidades porcentuales.</w:t>
      </w:r>
    </w:p>
    <w:p w14:paraId="57C012DA" w14:textId="77777777" w:rsidR="00F71B1D" w:rsidRDefault="00000000">
      <w:pPr>
        <w:pStyle w:val="Prrafodelista"/>
        <w:numPr>
          <w:ilvl w:val="1"/>
          <w:numId w:val="14"/>
        </w:numPr>
        <w:tabs>
          <w:tab w:val="left" w:pos="813"/>
        </w:tabs>
        <w:spacing w:before="1" w:line="244" w:lineRule="auto"/>
        <w:ind w:right="1324" w:firstLine="0"/>
      </w:pPr>
      <w:r>
        <w:t>Cuando</w:t>
      </w:r>
      <w:r>
        <w:rPr>
          <w:spacing w:val="-2"/>
        </w:rPr>
        <w:t xml:space="preserve"> </w:t>
      </w:r>
      <w:r>
        <w:t>concurran</w:t>
      </w:r>
      <w:r>
        <w:rPr>
          <w:spacing w:val="-1"/>
        </w:rPr>
        <w:t xml:space="preserve"> </w:t>
      </w:r>
      <w:r>
        <w:t>dos</w:t>
      </w:r>
      <w:r>
        <w:rPr>
          <w:spacing w:val="-1"/>
        </w:rPr>
        <w:t xml:space="preserve"> </w:t>
      </w:r>
      <w:r>
        <w:t>licitadores, la</w:t>
      </w:r>
      <w:r>
        <w:rPr>
          <w:spacing w:val="-1"/>
        </w:rPr>
        <w:t xml:space="preserve"> </w:t>
      </w:r>
      <w:r>
        <w:t>que</w:t>
      </w:r>
      <w:r>
        <w:rPr>
          <w:spacing w:val="-2"/>
        </w:rPr>
        <w:t xml:space="preserve"> </w:t>
      </w:r>
      <w:r>
        <w:t>sea</w:t>
      </w:r>
      <w:r>
        <w:rPr>
          <w:spacing w:val="-1"/>
        </w:rPr>
        <w:t xml:space="preserve"> </w:t>
      </w:r>
      <w:r>
        <w:t>inferior</w:t>
      </w:r>
      <w:r>
        <w:rPr>
          <w:spacing w:val="-1"/>
        </w:rPr>
        <w:t xml:space="preserve"> </w:t>
      </w:r>
      <w:r>
        <w:t>en</w:t>
      </w:r>
      <w:r>
        <w:rPr>
          <w:spacing w:val="-2"/>
        </w:rPr>
        <w:t xml:space="preserve"> </w:t>
      </w:r>
      <w:r>
        <w:t>más de 20</w:t>
      </w:r>
      <w:r>
        <w:rPr>
          <w:spacing w:val="-1"/>
        </w:rPr>
        <w:t xml:space="preserve"> </w:t>
      </w:r>
      <w:r>
        <w:t>unidades porcentuales a la otra oferta.</w:t>
      </w:r>
    </w:p>
    <w:p w14:paraId="7EA01014" w14:textId="77777777" w:rsidR="00F71B1D" w:rsidRDefault="00000000">
      <w:pPr>
        <w:pStyle w:val="Prrafodelista"/>
        <w:numPr>
          <w:ilvl w:val="1"/>
          <w:numId w:val="14"/>
        </w:numPr>
        <w:tabs>
          <w:tab w:val="left" w:pos="858"/>
        </w:tabs>
        <w:spacing w:line="244" w:lineRule="auto"/>
        <w:ind w:right="278" w:firstLine="0"/>
        <w:jc w:val="both"/>
      </w:pPr>
      <w:r>
        <w:t>Cuando concurran tres licitadores, las que sean inferiores en más de 10 unidades porcentuales a la media aritmética de las ofertas presentadas. No obstante, se excluirá para el cómputo de dicha media la oferta de cuantía más elevada cuando sea superior en más de 10 unidades porcentuales a dicha media. En cualquier caso se considerara desproporcionada la baja superior a 25 unidades porcentuales.</w:t>
      </w:r>
    </w:p>
    <w:p w14:paraId="5D95DC21" w14:textId="77777777" w:rsidR="00F71B1D" w:rsidRDefault="00000000">
      <w:pPr>
        <w:pStyle w:val="Prrafodelista"/>
        <w:numPr>
          <w:ilvl w:val="1"/>
          <w:numId w:val="14"/>
        </w:numPr>
        <w:tabs>
          <w:tab w:val="left" w:pos="858"/>
        </w:tabs>
        <w:spacing w:before="114" w:line="244" w:lineRule="auto"/>
        <w:ind w:right="278" w:firstLine="0"/>
        <w:jc w:val="both"/>
      </w:pPr>
      <w:r>
        <w:t>Cuando concurran cuatro o más licitadores, las que sean inferiores en más de 10 unidades porcentuales a la media aritmética de las ofertas presentadas. No obstante, si entre ellas existen ofertas que sean superiores a dicha media en más de 10 unidades porcentuales, se procederá al cálculo de una nueva media solo con las ofertas que no se encuentren en el supuesto indicado. En todo caso, si el número de las restantes ofertas</w:t>
      </w:r>
      <w:r>
        <w:rPr>
          <w:spacing w:val="40"/>
        </w:rPr>
        <w:t xml:space="preserve"> </w:t>
      </w:r>
      <w:r>
        <w:t>es inferior a tres, la nueva media se calculará sobre las tres ofertas de menor cuantía</w:t>
      </w:r>
    </w:p>
    <w:p w14:paraId="592ACA69" w14:textId="77777777" w:rsidR="00F71B1D" w:rsidRDefault="00000000">
      <w:pPr>
        <w:pStyle w:val="Textoindependiente"/>
        <w:spacing w:before="115"/>
        <w:ind w:left="1276"/>
        <w:jc w:val="both"/>
      </w:pPr>
      <w:r>
        <w:t>En tales</w:t>
      </w:r>
      <w:r>
        <w:rPr>
          <w:spacing w:val="3"/>
        </w:rPr>
        <w:t xml:space="preserve"> </w:t>
      </w:r>
      <w:r>
        <w:t>supuestos,</w:t>
      </w:r>
      <w:r>
        <w:rPr>
          <w:spacing w:val="1"/>
        </w:rPr>
        <w:t xml:space="preserve"> </w:t>
      </w:r>
      <w:r>
        <w:t>se estará a</w:t>
      </w:r>
      <w:r>
        <w:rPr>
          <w:spacing w:val="-1"/>
        </w:rPr>
        <w:t xml:space="preserve"> </w:t>
      </w:r>
      <w:r>
        <w:t>lo dispuesto</w:t>
      </w:r>
      <w:r>
        <w:rPr>
          <w:spacing w:val="-2"/>
        </w:rPr>
        <w:t xml:space="preserve"> </w:t>
      </w:r>
      <w:r>
        <w:t>en el</w:t>
      </w:r>
      <w:r>
        <w:rPr>
          <w:spacing w:val="-2"/>
        </w:rPr>
        <w:t xml:space="preserve"> </w:t>
      </w:r>
      <w:r>
        <w:t>artículo 149 de la</w:t>
      </w:r>
      <w:r>
        <w:rPr>
          <w:spacing w:val="4"/>
        </w:rPr>
        <w:t xml:space="preserve"> </w:t>
      </w:r>
      <w:r>
        <w:rPr>
          <w:spacing w:val="-2"/>
        </w:rPr>
        <w:t>LCSP.</w:t>
      </w:r>
    </w:p>
    <w:p w14:paraId="59A3F19D" w14:textId="77777777" w:rsidR="00F71B1D" w:rsidRDefault="00000000">
      <w:pPr>
        <w:pStyle w:val="Textoindependiente"/>
        <w:spacing w:before="60" w:line="244" w:lineRule="auto"/>
        <w:ind w:left="568" w:right="280" w:firstLine="708"/>
        <w:jc w:val="both"/>
      </w:pPr>
      <w:r>
        <w:t>En todo caso, serán rechazadas aquellas proposiciones anormalmente bajas por vulnerar la normativa sobre subcontratación o no cumplir las obligaciones aplicables en materia medioambiental, social o laboral, nacional o internacional.</w:t>
      </w:r>
    </w:p>
    <w:p w14:paraId="0178FB37" w14:textId="77777777" w:rsidR="00F71B1D" w:rsidRDefault="00F71B1D">
      <w:pPr>
        <w:pStyle w:val="Textoindependiente"/>
        <w:spacing w:before="174"/>
      </w:pPr>
    </w:p>
    <w:p w14:paraId="194A2508" w14:textId="77777777" w:rsidR="00F71B1D" w:rsidRDefault="00000000">
      <w:pPr>
        <w:pStyle w:val="Ttulo2"/>
        <w:jc w:val="both"/>
        <w:rPr>
          <w:u w:val="none"/>
        </w:rPr>
      </w:pPr>
      <w:r>
        <w:rPr>
          <w:u w:val="none"/>
        </w:rPr>
        <w:t>19.-</w:t>
      </w:r>
      <w:r>
        <w:rPr>
          <w:spacing w:val="-3"/>
          <w:u w:val="none"/>
        </w:rPr>
        <w:t xml:space="preserve"> </w:t>
      </w:r>
      <w:r>
        <w:rPr>
          <w:spacing w:val="-2"/>
        </w:rPr>
        <w:t>ADJUDICACIÓN</w:t>
      </w:r>
    </w:p>
    <w:p w14:paraId="4C7B524A" w14:textId="77777777" w:rsidR="00F71B1D" w:rsidRDefault="00000000">
      <w:pPr>
        <w:pStyle w:val="Textoindependiente"/>
        <w:spacing w:before="121" w:line="242" w:lineRule="auto"/>
        <w:ind w:left="568" w:right="278" w:firstLine="708"/>
        <w:jc w:val="both"/>
      </w:pPr>
      <w:r>
        <w:rPr>
          <w:rFonts w:ascii="Arial" w:hAnsi="Arial"/>
          <w:b/>
        </w:rPr>
        <w:t>19.1.-</w:t>
      </w:r>
      <w:r>
        <w:t>Una vez aceptada la propuesta de adjudicación formulada por la Mesa de Contratación, el órgano</w:t>
      </w:r>
      <w:r>
        <w:rPr>
          <w:spacing w:val="-2"/>
        </w:rPr>
        <w:t xml:space="preserve"> </w:t>
      </w:r>
      <w:r>
        <w:t>de contratación</w:t>
      </w:r>
      <w:r>
        <w:rPr>
          <w:spacing w:val="-1"/>
        </w:rPr>
        <w:t xml:space="preserve"> </w:t>
      </w:r>
      <w:r>
        <w:t>requerirán</w:t>
      </w:r>
      <w:r>
        <w:rPr>
          <w:spacing w:val="-1"/>
        </w:rPr>
        <w:t xml:space="preserve"> </w:t>
      </w:r>
      <w:r>
        <w:t>a la</w:t>
      </w:r>
      <w:r>
        <w:rPr>
          <w:spacing w:val="-1"/>
        </w:rPr>
        <w:t xml:space="preserve"> </w:t>
      </w:r>
      <w:r>
        <w:t>persona</w:t>
      </w:r>
      <w:r>
        <w:rPr>
          <w:spacing w:val="-1"/>
        </w:rPr>
        <w:t xml:space="preserve"> </w:t>
      </w:r>
      <w:r>
        <w:t>licitadora</w:t>
      </w:r>
      <w:r>
        <w:rPr>
          <w:spacing w:val="-4"/>
        </w:rPr>
        <w:t xml:space="preserve"> </w:t>
      </w:r>
      <w:r>
        <w:t>propuesta</w:t>
      </w:r>
      <w:r>
        <w:rPr>
          <w:spacing w:val="-2"/>
        </w:rPr>
        <w:t xml:space="preserve"> </w:t>
      </w:r>
      <w:r>
        <w:t xml:space="preserve">como adjudicataria para que, dentro del plazo de </w:t>
      </w:r>
      <w:r>
        <w:rPr>
          <w:rFonts w:ascii="Arial" w:hAnsi="Arial"/>
          <w:b/>
        </w:rPr>
        <w:t>DIEZ (10) DÍAS HÁBILES</w:t>
      </w:r>
      <w:r>
        <w:t>, a contar desde el siguiente a aquel en que haya recibido el requerimiento, presente la</w:t>
      </w:r>
      <w:r>
        <w:rPr>
          <w:spacing w:val="40"/>
        </w:rPr>
        <w:t xml:space="preserve"> </w:t>
      </w:r>
      <w:r>
        <w:t>documentación que se indica en los apartados siguientes.</w:t>
      </w:r>
    </w:p>
    <w:p w14:paraId="3210B092" w14:textId="77777777" w:rsidR="00F71B1D" w:rsidRDefault="00F71B1D">
      <w:pPr>
        <w:pStyle w:val="Textoindependiente"/>
        <w:spacing w:before="123"/>
      </w:pPr>
    </w:p>
    <w:p w14:paraId="45529E5D" w14:textId="77777777" w:rsidR="00F71B1D" w:rsidRDefault="00000000">
      <w:pPr>
        <w:pStyle w:val="Ttulo3"/>
        <w:ind w:right="277"/>
        <w:rPr>
          <w:u w:val="none"/>
        </w:rPr>
      </w:pPr>
      <w:r>
        <w:rPr>
          <w:noProof/>
        </w:rPr>
        <mc:AlternateContent>
          <mc:Choice Requires="wps">
            <w:drawing>
              <wp:anchor distT="0" distB="0" distL="0" distR="0" simplePos="0" relativeHeight="15751680" behindDoc="0" locked="0" layoutInCell="1" allowOverlap="1" wp14:anchorId="1005A993" wp14:editId="444722E0">
                <wp:simplePos x="0" y="0"/>
                <wp:positionH relativeFrom="page">
                  <wp:posOffset>726312</wp:posOffset>
                </wp:positionH>
                <wp:positionV relativeFrom="paragraph">
                  <wp:posOffset>13939</wp:posOffset>
                </wp:positionV>
                <wp:extent cx="1270" cy="1999614"/>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087BB289" id="Graphic 85" o:spid="_x0000_s1026" style="position:absolute;margin-left:57.2pt;margin-top:1.1pt;width:.1pt;height:157.45pt;z-index:15751680;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" path="m,1999233l,e" filled="f" strokecolor="blue" strokeweight=".18814mm">
                <v:path arrowok="t"/>
                <w10:wrap anchorx="page"/>
              </v:shape>
            </w:pict>
          </mc:Fallback>
        </mc:AlternateContent>
      </w:r>
      <w:r>
        <w:t>De no cumplir el requerimiento en el plazo señalado, o en el que se le señale para</w:t>
      </w:r>
      <w:r>
        <w:rPr>
          <w:u w:val="none"/>
        </w:rPr>
        <w:t xml:space="preserve"> </w:t>
      </w:r>
      <w:r>
        <w:t>subsanar</w:t>
      </w:r>
      <w:r>
        <w:rPr>
          <w:spacing w:val="-8"/>
        </w:rPr>
        <w:t xml:space="preserve"> </w:t>
      </w:r>
      <w:r>
        <w:t>los</w:t>
      </w:r>
      <w:r>
        <w:rPr>
          <w:spacing w:val="-6"/>
        </w:rPr>
        <w:t xml:space="preserve"> </w:t>
      </w:r>
      <w:r>
        <w:t>defectos</w:t>
      </w:r>
      <w:r>
        <w:rPr>
          <w:spacing w:val="-6"/>
        </w:rPr>
        <w:t xml:space="preserve"> </w:t>
      </w:r>
      <w:r>
        <w:t>en</w:t>
      </w:r>
      <w:r>
        <w:rPr>
          <w:spacing w:val="-5"/>
        </w:rPr>
        <w:t xml:space="preserve"> </w:t>
      </w:r>
      <w:r>
        <w:t>dicha</w:t>
      </w:r>
      <w:r>
        <w:rPr>
          <w:spacing w:val="-4"/>
        </w:rPr>
        <w:t xml:space="preserve"> </w:t>
      </w:r>
      <w:r>
        <w:t>documentación, o, en</w:t>
      </w:r>
      <w:r>
        <w:rPr>
          <w:spacing w:val="-3"/>
        </w:rPr>
        <w:t xml:space="preserve"> </w:t>
      </w:r>
      <w:r>
        <w:t>su</w:t>
      </w:r>
      <w:r>
        <w:rPr>
          <w:spacing w:val="-3"/>
        </w:rPr>
        <w:t xml:space="preserve"> </w:t>
      </w:r>
      <w:r>
        <w:t>caso el de</w:t>
      </w:r>
      <w:r>
        <w:rPr>
          <w:spacing w:val="-2"/>
        </w:rPr>
        <w:t xml:space="preserve"> </w:t>
      </w:r>
      <w:r>
        <w:t>presentación</w:t>
      </w:r>
      <w:r>
        <w:rPr>
          <w:spacing w:val="-3"/>
        </w:rPr>
        <w:t xml:space="preserve"> </w:t>
      </w:r>
      <w:r>
        <w:t>de</w:t>
      </w:r>
      <w:r>
        <w:rPr>
          <w:u w:val="none"/>
        </w:rPr>
        <w:t xml:space="preserve"> </w:t>
      </w:r>
      <w:r>
        <w:t>documentación complementaria, se entenderá que la persona licitadora ha retirado</w:t>
      </w:r>
      <w:r>
        <w:rPr>
          <w:u w:val="none"/>
        </w:rPr>
        <w:t xml:space="preserve"> </w:t>
      </w:r>
      <w:r>
        <w:t>su oferta y se le impondrá una penalidad económica, por importe del 3% del</w:t>
      </w:r>
      <w:r>
        <w:rPr>
          <w:u w:val="none"/>
        </w:rPr>
        <w:t xml:space="preserve"> </w:t>
      </w:r>
      <w:r>
        <w:t>presupuesto</w:t>
      </w:r>
      <w:r>
        <w:rPr>
          <w:spacing w:val="-10"/>
        </w:rPr>
        <w:t xml:space="preserve"> </w:t>
      </w:r>
      <w:r>
        <w:t>base</w:t>
      </w:r>
      <w:r>
        <w:rPr>
          <w:spacing w:val="-11"/>
        </w:rPr>
        <w:t xml:space="preserve"> </w:t>
      </w:r>
      <w:r>
        <w:t>de</w:t>
      </w:r>
      <w:r>
        <w:rPr>
          <w:spacing w:val="-11"/>
        </w:rPr>
        <w:t xml:space="preserve"> </w:t>
      </w:r>
      <w:r>
        <w:t>licitación.</w:t>
      </w:r>
      <w:r>
        <w:rPr>
          <w:spacing w:val="-9"/>
        </w:rPr>
        <w:t xml:space="preserve"> </w:t>
      </w:r>
      <w:r>
        <w:t>Asimismo,</w:t>
      </w:r>
      <w:r>
        <w:rPr>
          <w:spacing w:val="-8"/>
        </w:rPr>
        <w:t xml:space="preserve"> </w:t>
      </w:r>
      <w:r>
        <w:t>se</w:t>
      </w:r>
      <w:r>
        <w:rPr>
          <w:spacing w:val="-11"/>
        </w:rPr>
        <w:t xml:space="preserve"> </w:t>
      </w:r>
      <w:r>
        <w:t>recabará</w:t>
      </w:r>
      <w:r>
        <w:rPr>
          <w:spacing w:val="-9"/>
        </w:rPr>
        <w:t xml:space="preserve"> </w:t>
      </w:r>
      <w:r>
        <w:t>la</w:t>
      </w:r>
      <w:r>
        <w:rPr>
          <w:spacing w:val="-9"/>
        </w:rPr>
        <w:t xml:space="preserve"> </w:t>
      </w:r>
      <w:r>
        <w:t>misma</w:t>
      </w:r>
      <w:r>
        <w:rPr>
          <w:spacing w:val="-7"/>
        </w:rPr>
        <w:t xml:space="preserve"> </w:t>
      </w:r>
      <w:r>
        <w:t>documentación</w:t>
      </w:r>
      <w:r>
        <w:rPr>
          <w:spacing w:val="-5"/>
        </w:rPr>
        <w:t xml:space="preserve"> </w:t>
      </w:r>
      <w:r>
        <w:t>a</w:t>
      </w:r>
      <w:r>
        <w:rPr>
          <w:spacing w:val="-7"/>
        </w:rPr>
        <w:t xml:space="preserve"> </w:t>
      </w:r>
      <w:r>
        <w:t>la</w:t>
      </w:r>
      <w:r>
        <w:rPr>
          <w:u w:val="none"/>
        </w:rPr>
        <w:t xml:space="preserve"> </w:t>
      </w:r>
      <w:r>
        <w:t>persona licitadora siguiente, por el orden en que hayan quedado clasificadas las</w:t>
      </w:r>
      <w:r>
        <w:rPr>
          <w:u w:val="none"/>
        </w:rPr>
        <w:t xml:space="preserve"> </w:t>
      </w:r>
      <w:r>
        <w:rPr>
          <w:spacing w:val="-2"/>
        </w:rPr>
        <w:t>ofertas.</w:t>
      </w:r>
    </w:p>
    <w:p w14:paraId="0D924103" w14:textId="77777777" w:rsidR="00F71B1D" w:rsidRDefault="00F71B1D">
      <w:pPr>
        <w:pStyle w:val="Textoindependiente"/>
        <w:spacing w:before="122"/>
        <w:rPr>
          <w:rFonts w:ascii="Arial"/>
          <w:b/>
        </w:rPr>
      </w:pPr>
    </w:p>
    <w:p w14:paraId="3ED4C0CB" w14:textId="77777777" w:rsidR="00F71B1D" w:rsidRDefault="00000000">
      <w:pPr>
        <w:pStyle w:val="Textoindependiente"/>
        <w:spacing w:before="1" w:line="244" w:lineRule="auto"/>
        <w:ind w:left="568" w:right="279"/>
        <w:jc w:val="both"/>
      </w:pPr>
      <w:r>
        <w:t>En caso de que el órgano de contratación lo considere necesario por la complejidad de la documentación presentada, podrá</w:t>
      </w:r>
      <w:r>
        <w:rPr>
          <w:spacing w:val="-1"/>
        </w:rPr>
        <w:t xml:space="preserve"> </w:t>
      </w:r>
      <w:r>
        <w:t>convocar de nuevo a</w:t>
      </w:r>
      <w:r>
        <w:rPr>
          <w:spacing w:val="-1"/>
        </w:rPr>
        <w:t xml:space="preserve"> </w:t>
      </w:r>
      <w:r>
        <w:t>la Mesa de contratación para que proceda a su calificación.</w:t>
      </w:r>
    </w:p>
    <w:p w14:paraId="02F50823" w14:textId="77777777" w:rsidR="00F71B1D" w:rsidRDefault="00F71B1D">
      <w:pPr>
        <w:pStyle w:val="Textoindependiente"/>
        <w:rPr>
          <w:sz w:val="18"/>
        </w:rPr>
      </w:pPr>
    </w:p>
    <w:p w14:paraId="0D45D8C5" w14:textId="77777777" w:rsidR="00F71B1D" w:rsidRDefault="00F71B1D">
      <w:pPr>
        <w:pStyle w:val="Textoindependiente"/>
        <w:rPr>
          <w:sz w:val="18"/>
        </w:rPr>
      </w:pPr>
    </w:p>
    <w:p w14:paraId="4B99BDEF" w14:textId="77777777" w:rsidR="00F71B1D" w:rsidRDefault="00F71B1D">
      <w:pPr>
        <w:pStyle w:val="Textoindependiente"/>
        <w:rPr>
          <w:sz w:val="18"/>
        </w:rPr>
      </w:pPr>
    </w:p>
    <w:p w14:paraId="6418456A" w14:textId="77777777" w:rsidR="00F71B1D" w:rsidRDefault="00F71B1D">
      <w:pPr>
        <w:pStyle w:val="Textoindependiente"/>
        <w:spacing w:before="52"/>
        <w:rPr>
          <w:sz w:val="18"/>
        </w:rPr>
      </w:pPr>
    </w:p>
    <w:p w14:paraId="122BEEFE" w14:textId="77777777" w:rsidR="00F71B1D" w:rsidRDefault="00000000">
      <w:pPr>
        <w:tabs>
          <w:tab w:val="left" w:pos="2766"/>
        </w:tabs>
        <w:ind w:left="28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3A7C46F0" w14:textId="77777777" w:rsidR="00F71B1D" w:rsidRDefault="00000000">
      <w:pPr>
        <w:tabs>
          <w:tab w:val="left" w:pos="693"/>
          <w:tab w:val="left" w:pos="3396"/>
          <w:tab w:val="left" w:pos="3720"/>
        </w:tabs>
        <w:spacing w:before="1"/>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4CBA35A9"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1EA97162" w14:textId="77777777" w:rsidR="00F71B1D" w:rsidRDefault="00000000">
      <w:pPr>
        <w:pStyle w:val="Textoindependiente"/>
        <w:rPr>
          <w:rFonts w:ascii="Courier New"/>
        </w:rPr>
      </w:pPr>
      <w:r>
        <w:rPr>
          <w:rFonts w:ascii="Courier New"/>
          <w:noProof/>
        </w:rPr>
        <w:lastRenderedPageBreak/>
        <mc:AlternateContent>
          <mc:Choice Requires="wpg">
            <w:drawing>
              <wp:anchor distT="0" distB="0" distL="0" distR="0" simplePos="0" relativeHeight="486035968" behindDoc="1" locked="0" layoutInCell="1" allowOverlap="1" wp14:anchorId="7811C73C" wp14:editId="5D153D29">
                <wp:simplePos x="0" y="0"/>
                <wp:positionH relativeFrom="page">
                  <wp:posOffset>0</wp:posOffset>
                </wp:positionH>
                <wp:positionV relativeFrom="page">
                  <wp:posOffset>4420230</wp:posOffset>
                </wp:positionV>
                <wp:extent cx="6477000" cy="627253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87" name="Image 87"/>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88" name="Image 88"/>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08AA8A2E" id="Group 86" o:spid="_x0000_s1026" style="position:absolute;margin-left:0;margin-top:348.05pt;width:510pt;height:493.9pt;z-index:-17280512;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">
                <v:shape id="Image 87"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">
                  <v:imagedata r:id="rId9" o:title=""/>
                </v:shape>
                <v:shape id="Image 88"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53728" behindDoc="0" locked="0" layoutInCell="1" allowOverlap="1" wp14:anchorId="12D82B2F" wp14:editId="09FD6306">
                <wp:simplePos x="0" y="0"/>
                <wp:positionH relativeFrom="page">
                  <wp:posOffset>245213</wp:posOffset>
                </wp:positionH>
                <wp:positionV relativeFrom="page">
                  <wp:posOffset>3562177</wp:posOffset>
                </wp:positionV>
                <wp:extent cx="481965" cy="573341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07ED224F"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F49F3D6" w14:textId="77777777" w:rsidR="00F71B1D" w:rsidRDefault="00000000">
                            <w:pPr>
                              <w:spacing w:before="10"/>
                              <w:ind w:left="20"/>
                              <w:rPr>
                                <w:rFonts w:ascii="Arial MT"/>
                                <w:sz w:val="16"/>
                              </w:rPr>
                            </w:pPr>
                            <w:hyperlink r:id="rId45">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12D82B2F" id="Textbox 89" o:spid="_x0000_s1048" type="#_x0000_t202" style="position:absolute;margin-left:19.3pt;margin-top:280.5pt;width:37.95pt;height:451.45pt;z-index:15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Au7/zM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07ED224F"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F49F3D6" w14:textId="77777777" w:rsidR="00F71B1D" w:rsidRDefault="00000000">
                      <w:pPr>
                        <w:spacing w:before="10"/>
                        <w:ind w:left="20"/>
                        <w:rPr>
                          <w:rFonts w:ascii="Arial MT"/>
                          <w:sz w:val="16"/>
                        </w:rPr>
                      </w:pPr>
                      <w:hyperlink r:id="rId46">
                        <w:r>
                          <w:rPr>
                            <w:rFonts w:ascii="Arial MT"/>
                            <w:color w:val="0000FF"/>
                            <w:spacing w:val="-2"/>
                            <w:sz w:val="16"/>
                          </w:rPr>
                          <w:t>http://sede.ayuntamientodetias.es/validacion</w:t>
                        </w:r>
                      </w:hyperlink>
                    </w:p>
                  </w:txbxContent>
                </v:textbox>
                <w10:wrap anchorx="page" anchory="page"/>
              </v:shape>
            </w:pict>
          </mc:Fallback>
        </mc:AlternateContent>
      </w:r>
    </w:p>
    <w:p w14:paraId="656F8009" w14:textId="77777777" w:rsidR="00F71B1D" w:rsidRDefault="00F71B1D">
      <w:pPr>
        <w:pStyle w:val="Textoindependiente"/>
        <w:rPr>
          <w:rFonts w:ascii="Courier New"/>
        </w:rPr>
      </w:pPr>
    </w:p>
    <w:p w14:paraId="018FC565" w14:textId="77777777" w:rsidR="00F71B1D" w:rsidRDefault="00F71B1D">
      <w:pPr>
        <w:pStyle w:val="Textoindependiente"/>
        <w:rPr>
          <w:rFonts w:ascii="Courier New"/>
        </w:rPr>
      </w:pPr>
    </w:p>
    <w:p w14:paraId="03946B4B" w14:textId="77777777" w:rsidR="00F71B1D" w:rsidRDefault="00F71B1D">
      <w:pPr>
        <w:pStyle w:val="Textoindependiente"/>
        <w:rPr>
          <w:rFonts w:ascii="Courier New"/>
        </w:rPr>
      </w:pPr>
    </w:p>
    <w:p w14:paraId="6FE4C72E" w14:textId="77777777" w:rsidR="00F71B1D" w:rsidRDefault="00F71B1D">
      <w:pPr>
        <w:pStyle w:val="Textoindependiente"/>
        <w:rPr>
          <w:rFonts w:ascii="Courier New"/>
        </w:rPr>
      </w:pPr>
    </w:p>
    <w:p w14:paraId="36BA181F" w14:textId="77777777" w:rsidR="00F71B1D" w:rsidRDefault="00F71B1D">
      <w:pPr>
        <w:pStyle w:val="Textoindependiente"/>
        <w:rPr>
          <w:rFonts w:ascii="Courier New"/>
        </w:rPr>
      </w:pPr>
    </w:p>
    <w:p w14:paraId="1C3C20C6" w14:textId="77777777" w:rsidR="00F71B1D" w:rsidRDefault="00F71B1D">
      <w:pPr>
        <w:pStyle w:val="Textoindependiente"/>
        <w:spacing w:before="137"/>
        <w:rPr>
          <w:rFonts w:ascii="Courier New"/>
        </w:rPr>
      </w:pPr>
    </w:p>
    <w:p w14:paraId="49C218A8" w14:textId="77777777" w:rsidR="00F71B1D" w:rsidRDefault="00000000">
      <w:pPr>
        <w:pStyle w:val="Ttulo2"/>
        <w:ind w:left="1277"/>
        <w:rPr>
          <w:u w:val="none"/>
        </w:rPr>
      </w:pPr>
      <w:r>
        <w:rPr>
          <w:u w:val="none"/>
        </w:rPr>
        <w:t>19.2.-</w:t>
      </w:r>
      <w:r>
        <w:rPr>
          <w:spacing w:val="-3"/>
          <w:u w:val="none"/>
        </w:rPr>
        <w:t xml:space="preserve"> </w:t>
      </w:r>
      <w:r>
        <w:rPr>
          <w:spacing w:val="-2"/>
          <w:u w:val="none"/>
        </w:rPr>
        <w:t>DOCUMENTACIÓN:</w:t>
      </w:r>
    </w:p>
    <w:p w14:paraId="3638BEDF" w14:textId="77777777" w:rsidR="00F71B1D" w:rsidRDefault="00000000">
      <w:pPr>
        <w:pStyle w:val="Ttulo3"/>
        <w:spacing w:before="59"/>
        <w:ind w:right="279" w:firstLine="708"/>
        <w:rPr>
          <w:u w:val="none"/>
        </w:rPr>
      </w:pPr>
      <w:r>
        <w:rPr>
          <w:u w:val="none"/>
        </w:rPr>
        <w:t xml:space="preserve">19.2.1.- </w:t>
      </w:r>
      <w:r>
        <w:t>Documentación acreditativa de la capacidad de obrar y de la</w:t>
      </w:r>
      <w:r>
        <w:rPr>
          <w:u w:val="none"/>
        </w:rPr>
        <w:t xml:space="preserve"> </w:t>
      </w:r>
      <w:r>
        <w:rPr>
          <w:spacing w:val="-2"/>
        </w:rPr>
        <w:t>representación</w:t>
      </w:r>
    </w:p>
    <w:p w14:paraId="39FF42AF" w14:textId="77777777" w:rsidR="00F71B1D" w:rsidRDefault="00000000">
      <w:pPr>
        <w:pStyle w:val="Textoindependiente"/>
        <w:spacing w:before="58" w:line="242" w:lineRule="auto"/>
        <w:ind w:left="568" w:right="277" w:firstLine="708"/>
        <w:jc w:val="both"/>
      </w:pPr>
      <w:r>
        <w:rPr>
          <w:rFonts w:ascii="Arial" w:hAnsi="Arial"/>
          <w:b/>
        </w:rPr>
        <w:t xml:space="preserve">19.2.1.1.- </w:t>
      </w:r>
      <w:r>
        <w:t>Si se trata de personas jurídicas deberán presentar escritura o documento de constitución, o de modificación, en su caso, estatutos o acta fundacional</w:t>
      </w:r>
      <w:r>
        <w:rPr>
          <w:spacing w:val="80"/>
        </w:rPr>
        <w:t xml:space="preserve"> </w:t>
      </w:r>
      <w:r>
        <w:t>en el que consten las normas por las que se regula su actividad, inscritos en el Registro público que corresponda, según</w:t>
      </w:r>
      <w:r>
        <w:rPr>
          <w:spacing w:val="40"/>
        </w:rPr>
        <w:t xml:space="preserve"> </w:t>
      </w:r>
      <w:r>
        <w:t>el tipo de persona jurídica de que se trate.</w:t>
      </w:r>
    </w:p>
    <w:p w14:paraId="10AE0CF8" w14:textId="77777777" w:rsidR="00F71B1D" w:rsidRDefault="00000000">
      <w:pPr>
        <w:pStyle w:val="Textoindependiente"/>
        <w:tabs>
          <w:tab w:val="left" w:pos="9383"/>
        </w:tabs>
        <w:spacing w:before="61" w:line="244" w:lineRule="auto"/>
        <w:ind w:left="568" w:right="254" w:firstLine="1415"/>
        <w:jc w:val="right"/>
      </w:pPr>
      <w:r>
        <w:t>Las empresas no españolas de Estados miembros de la Unión Europea o signatarios</w:t>
      </w:r>
      <w:r>
        <w:rPr>
          <w:spacing w:val="40"/>
        </w:rPr>
        <w:t xml:space="preserve"> </w:t>
      </w:r>
      <w:r>
        <w:t>del</w:t>
      </w:r>
      <w:r>
        <w:rPr>
          <w:spacing w:val="39"/>
        </w:rPr>
        <w:t xml:space="preserve"> </w:t>
      </w:r>
      <w:r>
        <w:t>Acuerdo</w:t>
      </w:r>
      <w:r>
        <w:rPr>
          <w:spacing w:val="38"/>
        </w:rPr>
        <w:t xml:space="preserve"> </w:t>
      </w:r>
      <w:r>
        <w:t>sobre</w:t>
      </w:r>
      <w:r>
        <w:rPr>
          <w:spacing w:val="40"/>
        </w:rPr>
        <w:t xml:space="preserve"> </w:t>
      </w:r>
      <w:r>
        <w:t>el</w:t>
      </w:r>
      <w:r>
        <w:rPr>
          <w:spacing w:val="39"/>
        </w:rPr>
        <w:t xml:space="preserve"> </w:t>
      </w:r>
      <w:r>
        <w:t>Espacio</w:t>
      </w:r>
      <w:r>
        <w:rPr>
          <w:spacing w:val="40"/>
        </w:rPr>
        <w:t xml:space="preserve"> </w:t>
      </w:r>
      <w:r>
        <w:t>Económico</w:t>
      </w:r>
      <w:r>
        <w:rPr>
          <w:spacing w:val="40"/>
        </w:rPr>
        <w:t xml:space="preserve"> </w:t>
      </w:r>
      <w:r>
        <w:t>Europeo,</w:t>
      </w:r>
      <w:r>
        <w:rPr>
          <w:spacing w:val="39"/>
        </w:rPr>
        <w:t xml:space="preserve"> </w:t>
      </w:r>
      <w:r>
        <w:t>habrán</w:t>
      </w:r>
      <w:r>
        <w:rPr>
          <w:spacing w:val="38"/>
        </w:rPr>
        <w:t xml:space="preserve"> </w:t>
      </w:r>
      <w:r>
        <w:t>de</w:t>
      </w:r>
      <w:r>
        <w:rPr>
          <w:spacing w:val="40"/>
        </w:rPr>
        <w:t xml:space="preserve"> </w:t>
      </w:r>
      <w:r>
        <w:t>acreditar</w:t>
      </w:r>
      <w:r>
        <w:rPr>
          <w:spacing w:val="40"/>
        </w:rPr>
        <w:t xml:space="preserve"> </w:t>
      </w:r>
      <w:r>
        <w:t>su capacidad de obrar mediante presentación de certificación o declaración jurada de estar inscritas en el registro procedente de acuerdo</w:t>
      </w:r>
      <w:r>
        <w:rPr>
          <w:spacing w:val="40"/>
        </w:rPr>
        <w:t xml:space="preserve"> </w:t>
      </w:r>
      <w:r>
        <w:t xml:space="preserve">con la legislación del Estado donde están </w:t>
      </w:r>
      <w:r>
        <w:rPr>
          <w:color w:val="000000"/>
          <w:spacing w:val="-2"/>
          <w:shd w:val="clear" w:color="auto" w:fill="FFFFFF"/>
        </w:rPr>
        <w:t>establecidos.</w:t>
      </w:r>
      <w:r>
        <w:rPr>
          <w:color w:val="000000"/>
          <w:shd w:val="clear" w:color="auto" w:fill="FFFFFF"/>
        </w:rPr>
        <w:tab/>
      </w:r>
    </w:p>
    <w:p w14:paraId="00342DF6" w14:textId="77777777" w:rsidR="00F71B1D" w:rsidRDefault="00000000">
      <w:pPr>
        <w:pStyle w:val="Textoindependiente"/>
        <w:spacing w:line="244" w:lineRule="auto"/>
        <w:ind w:left="568" w:right="278" w:firstLine="708"/>
        <w:jc w:val="both"/>
      </w:pPr>
      <w:r>
        <w:t>Los</w:t>
      </w:r>
      <w:r>
        <w:rPr>
          <w:spacing w:val="-2"/>
        </w:rPr>
        <w:t xml:space="preserve"> </w:t>
      </w:r>
      <w:r>
        <w:t>restantes</w:t>
      </w:r>
      <w:r>
        <w:rPr>
          <w:spacing w:val="-2"/>
        </w:rPr>
        <w:t xml:space="preserve"> </w:t>
      </w:r>
      <w:r>
        <w:t>entidades</w:t>
      </w:r>
      <w:r>
        <w:rPr>
          <w:spacing w:val="-2"/>
        </w:rPr>
        <w:t xml:space="preserve"> </w:t>
      </w:r>
      <w:r>
        <w:t>empresariales</w:t>
      </w:r>
      <w:r>
        <w:rPr>
          <w:spacing w:val="-2"/>
        </w:rPr>
        <w:t xml:space="preserve"> </w:t>
      </w:r>
      <w:r>
        <w:t>extranjeras deberán</w:t>
      </w:r>
      <w:r>
        <w:rPr>
          <w:spacing w:val="-2"/>
        </w:rPr>
        <w:t xml:space="preserve"> </w:t>
      </w:r>
      <w:r>
        <w:t>acreditar</w:t>
      </w:r>
      <w:r>
        <w:rPr>
          <w:spacing w:val="-2"/>
        </w:rPr>
        <w:t xml:space="preserve"> </w:t>
      </w:r>
      <w:r>
        <w:t>su capacidad de obrar mediante informe de la Misión Diplomática Permanente de España en el Estado correspondiente</w:t>
      </w:r>
      <w:r>
        <w:rPr>
          <w:spacing w:val="-2"/>
        </w:rPr>
        <w:t xml:space="preserve"> </w:t>
      </w:r>
      <w:r>
        <w:t>o en la</w:t>
      </w:r>
      <w:r>
        <w:rPr>
          <w:spacing w:val="-2"/>
        </w:rPr>
        <w:t xml:space="preserve"> </w:t>
      </w:r>
      <w:r>
        <w:t>Oficina Consular en cuyo ámbito territorial</w:t>
      </w:r>
      <w:r>
        <w:rPr>
          <w:spacing w:val="40"/>
        </w:rPr>
        <w:t xml:space="preserve"> </w:t>
      </w:r>
      <w:r>
        <w:t>radique el</w:t>
      </w:r>
      <w:r>
        <w:rPr>
          <w:spacing w:val="-2"/>
        </w:rPr>
        <w:t xml:space="preserve"> </w:t>
      </w:r>
      <w:r>
        <w:t>domicilio de la empresa</w:t>
      </w:r>
    </w:p>
    <w:p w14:paraId="6CD3DBC1" w14:textId="77777777" w:rsidR="00F71B1D" w:rsidRDefault="00000000">
      <w:pPr>
        <w:pStyle w:val="Textoindependiente"/>
        <w:spacing w:before="50" w:line="244" w:lineRule="auto"/>
        <w:ind w:left="568" w:right="277" w:firstLine="708"/>
        <w:jc w:val="both"/>
      </w:pPr>
      <w:r>
        <w:t>Así mismo, deberán aportar informe emitido por la correspondiente Oficina Económica y Consular de España en el exterior relativo a que el Estado de su</w:t>
      </w:r>
      <w:r>
        <w:rPr>
          <w:spacing w:val="40"/>
        </w:rPr>
        <w:t xml:space="preserve"> </w:t>
      </w:r>
      <w:r>
        <w:t>procedencia admite a su vez la participación de empresas</w:t>
      </w:r>
      <w:r>
        <w:rPr>
          <w:spacing w:val="40"/>
        </w:rPr>
        <w:t xml:space="preserve"> </w:t>
      </w:r>
      <w:r>
        <w:t>españolas en la contratación con la Administración, en forma substancialmente análoga, o, en su caso, que dicho Estado es signatario del Acuerdo sobre Contratación Pública de la Organización Mundial del Comercio.</w:t>
      </w:r>
    </w:p>
    <w:p w14:paraId="16A26D75" w14:textId="77777777" w:rsidR="00F71B1D" w:rsidRDefault="00000000">
      <w:pPr>
        <w:pStyle w:val="Textoindependiente"/>
        <w:spacing w:before="47" w:line="242" w:lineRule="auto"/>
        <w:ind w:left="568" w:right="277" w:firstLine="708"/>
        <w:jc w:val="both"/>
      </w:pPr>
      <w:r>
        <w:rPr>
          <w:noProof/>
        </w:rPr>
        <mc:AlternateContent>
          <mc:Choice Requires="wps">
            <w:drawing>
              <wp:anchor distT="0" distB="0" distL="0" distR="0" simplePos="0" relativeHeight="15753216" behindDoc="0" locked="0" layoutInCell="1" allowOverlap="1" wp14:anchorId="58CC9274" wp14:editId="3B1B4B9A">
                <wp:simplePos x="0" y="0"/>
                <wp:positionH relativeFrom="page">
                  <wp:posOffset>726312</wp:posOffset>
                </wp:positionH>
                <wp:positionV relativeFrom="paragraph">
                  <wp:posOffset>825617</wp:posOffset>
                </wp:positionV>
                <wp:extent cx="1270" cy="1999614"/>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2800F158" id="Graphic 90" o:spid="_x0000_s1026" style="position:absolute;margin-left:57.2pt;margin-top:65pt;width:.1pt;height:157.45pt;z-index:15753216;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" path="m,1999233l,e" filled="f" strokecolor="blue" strokeweight=".18814mm">
                <v:path arrowok="t"/>
                <w10:wrap anchorx="page"/>
              </v:shape>
            </w:pict>
          </mc:Fallback>
        </mc:AlternateContent>
      </w:r>
      <w:r>
        <w:rPr>
          <w:rFonts w:ascii="Arial" w:hAnsi="Arial"/>
          <w:b/>
        </w:rPr>
        <w:t xml:space="preserve">19.2.1.2.- </w:t>
      </w:r>
      <w:r>
        <w:t>Cuando la entidad propuesta actúe mediante representante, deberá aportarse documento fehaciente acreditativo de la existencia de la representación y del ámbito de sus facultades para licitar, bastanteado por el Servicio Jurídico del Ayuntamiento de Tías. La aportación de la mera diligencia de bastanteo del documento</w:t>
      </w:r>
      <w:r>
        <w:rPr>
          <w:spacing w:val="80"/>
        </w:rPr>
        <w:t xml:space="preserve"> </w:t>
      </w:r>
      <w:r>
        <w:t>de apoderamiento podrá suplir la aportación de éste.</w:t>
      </w:r>
    </w:p>
    <w:p w14:paraId="704DEA68" w14:textId="77777777" w:rsidR="00F71B1D" w:rsidRDefault="00F71B1D">
      <w:pPr>
        <w:pStyle w:val="Textoindependiente"/>
        <w:spacing w:before="123"/>
      </w:pPr>
    </w:p>
    <w:p w14:paraId="78268DDD" w14:textId="77777777" w:rsidR="00F71B1D" w:rsidRDefault="00000000">
      <w:pPr>
        <w:pStyle w:val="Ttulo3"/>
        <w:spacing w:before="1"/>
        <w:ind w:right="281" w:firstLine="708"/>
        <w:rPr>
          <w:u w:val="none"/>
        </w:rPr>
      </w:pPr>
      <w:r>
        <w:rPr>
          <w:u w:val="none"/>
        </w:rPr>
        <w:t xml:space="preserve">19.2.2.- </w:t>
      </w:r>
      <w:r>
        <w:t>Documentación acreditativa de no concurrir</w:t>
      </w:r>
      <w:r>
        <w:rPr>
          <w:spacing w:val="40"/>
        </w:rPr>
        <w:t xml:space="preserve"> </w:t>
      </w:r>
      <w:r>
        <w:t>causa de prohibición</w:t>
      </w:r>
      <w:r>
        <w:rPr>
          <w:u w:val="none"/>
        </w:rPr>
        <w:t xml:space="preserve"> </w:t>
      </w:r>
      <w:r>
        <w:t>para contratar</w:t>
      </w:r>
      <w:r>
        <w:rPr>
          <w:u w:val="none"/>
        </w:rPr>
        <w:t>.</w:t>
      </w:r>
    </w:p>
    <w:p w14:paraId="7A1D61AD" w14:textId="77777777" w:rsidR="00F71B1D" w:rsidRDefault="00000000">
      <w:pPr>
        <w:spacing w:before="58"/>
        <w:ind w:left="568" w:right="279" w:firstLine="708"/>
        <w:jc w:val="both"/>
      </w:pPr>
      <w:r>
        <w:t>Deberá aportarse t</w:t>
      </w:r>
      <w:r>
        <w:rPr>
          <w:rFonts w:ascii="Arial" w:hAnsi="Arial"/>
          <w:b/>
        </w:rPr>
        <w:t>estimonio judicial</w:t>
      </w:r>
      <w:r>
        <w:t xml:space="preserve">, </w:t>
      </w:r>
      <w:r>
        <w:rPr>
          <w:rFonts w:ascii="Arial" w:hAnsi="Arial"/>
          <w:b/>
        </w:rPr>
        <w:t xml:space="preserve">certificación administrativa </w:t>
      </w:r>
      <w:r>
        <w:t>o</w:t>
      </w:r>
      <w:r>
        <w:rPr>
          <w:spacing w:val="40"/>
        </w:rPr>
        <w:t xml:space="preserve"> </w:t>
      </w:r>
      <w:r>
        <w:rPr>
          <w:rFonts w:ascii="Arial" w:hAnsi="Arial"/>
          <w:b/>
        </w:rPr>
        <w:t xml:space="preserve">declaración responsable </w:t>
      </w:r>
      <w:r>
        <w:t xml:space="preserve">otorgada ante una autoridad administrativa u organismo profesional cualificado, o mediante </w:t>
      </w:r>
      <w:r>
        <w:rPr>
          <w:rFonts w:ascii="Arial" w:hAnsi="Arial"/>
          <w:b/>
        </w:rPr>
        <w:t>acta de manifestaciones ante notario público</w:t>
      </w:r>
      <w:r>
        <w:t xml:space="preserve">, de </w:t>
      </w:r>
      <w:r>
        <w:rPr>
          <w:rFonts w:ascii="Arial" w:hAnsi="Arial"/>
          <w:b/>
        </w:rPr>
        <w:t xml:space="preserve">no estar incurso en las prohibiciones para contratar con la Administración </w:t>
      </w:r>
      <w:r>
        <w:t>establecidas en el artículo 71 de la LCSP.</w:t>
      </w:r>
    </w:p>
    <w:p w14:paraId="54391691" w14:textId="77777777" w:rsidR="00F71B1D" w:rsidRDefault="00F71B1D">
      <w:pPr>
        <w:pStyle w:val="Textoindependiente"/>
        <w:spacing w:before="196"/>
      </w:pPr>
    </w:p>
    <w:p w14:paraId="2D23A818" w14:textId="77777777" w:rsidR="00F71B1D" w:rsidRDefault="00000000">
      <w:pPr>
        <w:pStyle w:val="Ttulo3"/>
        <w:ind w:left="1276"/>
        <w:jc w:val="left"/>
        <w:rPr>
          <w:u w:val="none"/>
        </w:rPr>
      </w:pPr>
      <w:r>
        <w:rPr>
          <w:u w:val="none"/>
        </w:rPr>
        <w:t>19.2.3</w:t>
      </w:r>
      <w:r>
        <w:rPr>
          <w:color w:val="000000"/>
          <w:u w:val="none"/>
          <w:shd w:val="clear" w:color="auto" w:fill="FFFFFF"/>
        </w:rPr>
        <w:t>.-</w:t>
      </w:r>
      <w:r>
        <w:rPr>
          <w:color w:val="000000"/>
          <w:spacing w:val="-5"/>
          <w:u w:val="none"/>
          <w:shd w:val="clear" w:color="auto" w:fill="FFFFFF"/>
        </w:rPr>
        <w:t xml:space="preserve"> </w:t>
      </w:r>
      <w:r>
        <w:rPr>
          <w:color w:val="000000"/>
          <w:shd w:val="clear" w:color="auto" w:fill="FFFFFF"/>
        </w:rPr>
        <w:t>Documentación</w:t>
      </w:r>
      <w:r>
        <w:rPr>
          <w:color w:val="000000"/>
          <w:spacing w:val="-4"/>
          <w:shd w:val="clear" w:color="auto" w:fill="FFFFFF"/>
        </w:rPr>
        <w:t xml:space="preserve"> </w:t>
      </w:r>
      <w:r>
        <w:rPr>
          <w:color w:val="000000"/>
          <w:shd w:val="clear" w:color="auto" w:fill="FFFFFF"/>
        </w:rPr>
        <w:t>acreditativa</w:t>
      </w:r>
      <w:r>
        <w:rPr>
          <w:color w:val="000000"/>
          <w:spacing w:val="-3"/>
          <w:shd w:val="clear" w:color="auto" w:fill="FFFFFF"/>
        </w:rPr>
        <w:t xml:space="preserve"> </w:t>
      </w:r>
      <w:r>
        <w:rPr>
          <w:color w:val="000000"/>
          <w:shd w:val="clear" w:color="auto" w:fill="FFFFFF"/>
        </w:rPr>
        <w:t>de</w:t>
      </w:r>
      <w:r>
        <w:rPr>
          <w:color w:val="000000"/>
          <w:spacing w:val="-6"/>
          <w:shd w:val="clear" w:color="auto" w:fill="FFFFFF"/>
        </w:rPr>
        <w:t xml:space="preserve"> </w:t>
      </w:r>
      <w:r>
        <w:rPr>
          <w:color w:val="000000"/>
          <w:shd w:val="clear" w:color="auto" w:fill="FFFFFF"/>
        </w:rPr>
        <w:t>la</w:t>
      </w:r>
      <w:r>
        <w:rPr>
          <w:color w:val="000000"/>
          <w:spacing w:val="-4"/>
          <w:shd w:val="clear" w:color="auto" w:fill="FFFFFF"/>
        </w:rPr>
        <w:t xml:space="preserve"> </w:t>
      </w:r>
      <w:r>
        <w:rPr>
          <w:color w:val="000000"/>
          <w:spacing w:val="-2"/>
          <w:shd w:val="clear" w:color="auto" w:fill="FFFFFF"/>
        </w:rPr>
        <w:t>solvencia</w:t>
      </w:r>
    </w:p>
    <w:p w14:paraId="4BF47E61" w14:textId="77777777" w:rsidR="00F71B1D" w:rsidRDefault="00F71B1D">
      <w:pPr>
        <w:pStyle w:val="Textoindependiente"/>
        <w:rPr>
          <w:rFonts w:ascii="Arial"/>
          <w:b/>
          <w:sz w:val="18"/>
        </w:rPr>
      </w:pPr>
    </w:p>
    <w:p w14:paraId="7DA12B06" w14:textId="77777777" w:rsidR="00F71B1D" w:rsidRDefault="00F71B1D">
      <w:pPr>
        <w:pStyle w:val="Textoindependiente"/>
        <w:rPr>
          <w:rFonts w:ascii="Arial"/>
          <w:b/>
          <w:sz w:val="18"/>
        </w:rPr>
      </w:pPr>
    </w:p>
    <w:p w14:paraId="2AFC7294" w14:textId="77777777" w:rsidR="00F71B1D" w:rsidRDefault="00F71B1D">
      <w:pPr>
        <w:pStyle w:val="Textoindependiente"/>
        <w:rPr>
          <w:rFonts w:ascii="Arial"/>
          <w:b/>
          <w:sz w:val="18"/>
        </w:rPr>
      </w:pPr>
    </w:p>
    <w:p w14:paraId="31C452BC" w14:textId="77777777" w:rsidR="00F71B1D" w:rsidRDefault="00F71B1D">
      <w:pPr>
        <w:pStyle w:val="Textoindependiente"/>
        <w:spacing w:before="22"/>
        <w:rPr>
          <w:rFonts w:ascii="Arial"/>
          <w:b/>
          <w:sz w:val="18"/>
        </w:rPr>
      </w:pPr>
    </w:p>
    <w:p w14:paraId="53A6CE43" w14:textId="77777777" w:rsidR="00F71B1D" w:rsidRDefault="00000000">
      <w:pPr>
        <w:tabs>
          <w:tab w:val="left" w:pos="2766"/>
        </w:tabs>
        <w:ind w:left="28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4143C39F"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5FB47816"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296FCF37" w14:textId="77777777" w:rsidR="00F71B1D"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037504" behindDoc="1" locked="0" layoutInCell="1" allowOverlap="1" wp14:anchorId="21301628" wp14:editId="4CCED3BF">
                <wp:simplePos x="0" y="0"/>
                <wp:positionH relativeFrom="page">
                  <wp:posOffset>0</wp:posOffset>
                </wp:positionH>
                <wp:positionV relativeFrom="page">
                  <wp:posOffset>4420230</wp:posOffset>
                </wp:positionV>
                <wp:extent cx="6477000" cy="627253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92" name="Image 92"/>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93" name="Image 93"/>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105B6811" id="Group 91" o:spid="_x0000_s1026" style="position:absolute;margin-left:0;margin-top:348.05pt;width:510pt;height:493.9pt;z-index:-17278976;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">
                <v:shape id="Image 92"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">
                  <v:imagedata r:id="rId9" o:title=""/>
                </v:shape>
                <v:shape id="Image 93"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55776" behindDoc="0" locked="0" layoutInCell="1" allowOverlap="1" wp14:anchorId="359E30B6" wp14:editId="10BF864B">
                <wp:simplePos x="0" y="0"/>
                <wp:positionH relativeFrom="page">
                  <wp:posOffset>245213</wp:posOffset>
                </wp:positionH>
                <wp:positionV relativeFrom="page">
                  <wp:posOffset>3562177</wp:posOffset>
                </wp:positionV>
                <wp:extent cx="481965" cy="573341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2A5D605B"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5B4652DB" w14:textId="77777777" w:rsidR="00F71B1D" w:rsidRDefault="00000000">
                            <w:pPr>
                              <w:spacing w:before="10"/>
                              <w:ind w:left="20"/>
                              <w:rPr>
                                <w:rFonts w:ascii="Arial MT"/>
                                <w:sz w:val="16"/>
                              </w:rPr>
                            </w:pPr>
                            <w:hyperlink r:id="rId47">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359E30B6" id="Textbox 94" o:spid="_x0000_s1049" type="#_x0000_t202" style="position:absolute;margin-left:19.3pt;margin-top:280.5pt;width:37.95pt;height:451.45pt;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CCu2Y8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2A5D605B"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5B4652DB" w14:textId="77777777" w:rsidR="00F71B1D" w:rsidRDefault="00000000">
                      <w:pPr>
                        <w:spacing w:before="10"/>
                        <w:ind w:left="20"/>
                        <w:rPr>
                          <w:rFonts w:ascii="Arial MT"/>
                          <w:sz w:val="16"/>
                        </w:rPr>
                      </w:pPr>
                      <w:hyperlink r:id="rId48">
                        <w:r>
                          <w:rPr>
                            <w:rFonts w:ascii="Arial MT"/>
                            <w:color w:val="0000FF"/>
                            <w:spacing w:val="-2"/>
                            <w:sz w:val="16"/>
                          </w:rPr>
                          <w:t>http://sede.ayuntamientodetias.es/validacion</w:t>
                        </w:r>
                      </w:hyperlink>
                    </w:p>
                  </w:txbxContent>
                </v:textbox>
                <w10:wrap anchorx="page" anchory="page"/>
              </v:shape>
            </w:pict>
          </mc:Fallback>
        </mc:AlternateContent>
      </w:r>
    </w:p>
    <w:p w14:paraId="416D480C" w14:textId="77777777" w:rsidR="00F71B1D" w:rsidRDefault="00000000">
      <w:pPr>
        <w:pStyle w:val="Textoindependiente"/>
        <w:spacing w:line="244" w:lineRule="auto"/>
        <w:ind w:left="568" w:right="281" w:firstLine="708"/>
        <w:jc w:val="both"/>
      </w:pPr>
      <w:r>
        <w:t>La entidad propuesta deberá aportar la documentación acreditativa de su</w:t>
      </w:r>
      <w:r>
        <w:rPr>
          <w:spacing w:val="40"/>
        </w:rPr>
        <w:t xml:space="preserve"> </w:t>
      </w:r>
      <w:r>
        <w:t>solvencia</w:t>
      </w:r>
      <w:r>
        <w:rPr>
          <w:spacing w:val="10"/>
        </w:rPr>
        <w:t xml:space="preserve"> </w:t>
      </w:r>
      <w:r>
        <w:t>económica,</w:t>
      </w:r>
      <w:r>
        <w:rPr>
          <w:spacing w:val="9"/>
        </w:rPr>
        <w:t xml:space="preserve"> </w:t>
      </w:r>
      <w:r>
        <w:t>financiera</w:t>
      </w:r>
      <w:r>
        <w:rPr>
          <w:spacing w:val="11"/>
        </w:rPr>
        <w:t xml:space="preserve"> </w:t>
      </w:r>
      <w:r>
        <w:t>y</w:t>
      </w:r>
      <w:r>
        <w:rPr>
          <w:spacing w:val="11"/>
        </w:rPr>
        <w:t xml:space="preserve"> </w:t>
      </w:r>
      <w:r>
        <w:t>técnica</w:t>
      </w:r>
      <w:r>
        <w:rPr>
          <w:spacing w:val="10"/>
        </w:rPr>
        <w:t xml:space="preserve"> </w:t>
      </w:r>
      <w:r>
        <w:t>de</w:t>
      </w:r>
      <w:r>
        <w:rPr>
          <w:spacing w:val="12"/>
        </w:rPr>
        <w:t xml:space="preserve"> </w:t>
      </w:r>
      <w:r>
        <w:t>conformidad</w:t>
      </w:r>
      <w:r>
        <w:rPr>
          <w:spacing w:val="10"/>
        </w:rPr>
        <w:t xml:space="preserve"> </w:t>
      </w:r>
      <w:r>
        <w:t>con</w:t>
      </w:r>
      <w:r>
        <w:rPr>
          <w:spacing w:val="10"/>
        </w:rPr>
        <w:t xml:space="preserve"> </w:t>
      </w:r>
      <w:r>
        <w:t>lo</w:t>
      </w:r>
      <w:r>
        <w:rPr>
          <w:spacing w:val="11"/>
        </w:rPr>
        <w:t xml:space="preserve"> </w:t>
      </w:r>
      <w:r>
        <w:t>señalado</w:t>
      </w:r>
      <w:r>
        <w:rPr>
          <w:spacing w:val="10"/>
        </w:rPr>
        <w:t xml:space="preserve"> </w:t>
      </w:r>
      <w:r>
        <w:t>en</w:t>
      </w:r>
      <w:r>
        <w:rPr>
          <w:spacing w:val="11"/>
        </w:rPr>
        <w:t xml:space="preserve"> </w:t>
      </w:r>
      <w:r>
        <w:t>la</w:t>
      </w:r>
      <w:r>
        <w:rPr>
          <w:spacing w:val="11"/>
        </w:rPr>
        <w:t xml:space="preserve"> </w:t>
      </w:r>
      <w:r>
        <w:rPr>
          <w:spacing w:val="-2"/>
        </w:rPr>
        <w:t>cláusula</w:t>
      </w:r>
    </w:p>
    <w:p w14:paraId="1871D0C0" w14:textId="77777777" w:rsidR="00F71B1D" w:rsidRDefault="00000000">
      <w:pPr>
        <w:pStyle w:val="Textoindependiente"/>
        <w:spacing w:line="247" w:lineRule="exact"/>
        <w:ind w:left="568"/>
        <w:jc w:val="both"/>
      </w:pPr>
      <w:r>
        <w:t>4.3.</w:t>
      </w:r>
      <w:r>
        <w:rPr>
          <w:spacing w:val="-2"/>
        </w:rPr>
        <w:t xml:space="preserve"> </w:t>
      </w:r>
      <w:r>
        <w:t>del</w:t>
      </w:r>
      <w:r>
        <w:rPr>
          <w:spacing w:val="-2"/>
        </w:rPr>
        <w:t xml:space="preserve"> </w:t>
      </w:r>
      <w:r>
        <w:t>presente</w:t>
      </w:r>
      <w:r>
        <w:rPr>
          <w:spacing w:val="-3"/>
        </w:rPr>
        <w:t xml:space="preserve"> </w:t>
      </w:r>
      <w:r>
        <w:rPr>
          <w:spacing w:val="-2"/>
        </w:rPr>
        <w:t>Pliego.</w:t>
      </w:r>
    </w:p>
    <w:p w14:paraId="616207CD" w14:textId="77777777" w:rsidR="00F71B1D" w:rsidRDefault="00000000">
      <w:pPr>
        <w:pStyle w:val="Textoindependiente"/>
        <w:spacing w:before="60" w:line="244" w:lineRule="auto"/>
        <w:ind w:left="568" w:right="279" w:firstLine="708"/>
        <w:jc w:val="both"/>
      </w:pPr>
      <w:r>
        <w:t xml:space="preserve">Asimismo, de conformidad con lo dispuesto en el artículo 95 de la LCSP, la Administración contratante podrá solicitar aclaraciones sobre la documentación presentada para acreditar la solvencia, o requerir la presentación de otros documentos </w:t>
      </w:r>
      <w:r>
        <w:rPr>
          <w:spacing w:val="-2"/>
        </w:rPr>
        <w:t>complementarios.</w:t>
      </w:r>
    </w:p>
    <w:p w14:paraId="08D22A34" w14:textId="77777777" w:rsidR="00F71B1D" w:rsidRDefault="00000000">
      <w:pPr>
        <w:spacing w:before="51"/>
        <w:ind w:left="568" w:right="280" w:firstLine="708"/>
        <w:jc w:val="both"/>
      </w:pPr>
      <w:r>
        <w:rPr>
          <w:rFonts w:ascii="Arial" w:hAnsi="Arial"/>
          <w:b/>
        </w:rPr>
        <w:t xml:space="preserve">19.2.4.- </w:t>
      </w:r>
      <w:r>
        <w:t xml:space="preserve">Documentación acreditativa de hallarse al corriente en el </w:t>
      </w:r>
      <w:r>
        <w:rPr>
          <w:rFonts w:ascii="Arial" w:hAnsi="Arial"/>
          <w:b/>
          <w:u w:val="single"/>
        </w:rPr>
        <w:t>cumplimiento</w:t>
      </w:r>
      <w:r>
        <w:rPr>
          <w:rFonts w:ascii="Arial" w:hAnsi="Arial"/>
          <w:b/>
        </w:rPr>
        <w:t xml:space="preserve"> </w:t>
      </w:r>
      <w:r>
        <w:rPr>
          <w:rFonts w:ascii="Arial" w:hAnsi="Arial"/>
          <w:b/>
          <w:u w:val="single"/>
        </w:rPr>
        <w:t>de sus obligaciones tributarias y con la Seguridad Social</w:t>
      </w:r>
      <w:r>
        <w:rPr>
          <w:rFonts w:ascii="Arial" w:hAnsi="Arial"/>
          <w:b/>
          <w:spacing w:val="-1"/>
        </w:rPr>
        <w:t xml:space="preserve"> </w:t>
      </w:r>
      <w:r>
        <w:t>con</w:t>
      </w:r>
      <w:r>
        <w:rPr>
          <w:spacing w:val="-1"/>
        </w:rPr>
        <w:t xml:space="preserve"> </w:t>
      </w:r>
      <w:r>
        <w:t>arreglo</w:t>
      </w:r>
      <w:r>
        <w:rPr>
          <w:spacing w:val="-5"/>
        </w:rPr>
        <w:t xml:space="preserve"> </w:t>
      </w:r>
      <w:r>
        <w:t>a lo establecido en la cláusula 20 del presente pliego.</w:t>
      </w:r>
    </w:p>
    <w:p w14:paraId="01A9C17F" w14:textId="77777777" w:rsidR="00F71B1D" w:rsidRDefault="00000000">
      <w:pPr>
        <w:pStyle w:val="Textoindependiente"/>
        <w:spacing w:before="61" w:line="252" w:lineRule="exact"/>
        <w:ind w:left="1276"/>
        <w:jc w:val="both"/>
      </w:pPr>
      <w:r>
        <w:rPr>
          <w:rFonts w:ascii="Arial" w:hAnsi="Arial"/>
          <w:b/>
        </w:rPr>
        <w:t>19.2.5.-</w:t>
      </w:r>
      <w:r>
        <w:rPr>
          <w:rFonts w:ascii="Arial" w:hAnsi="Arial"/>
          <w:b/>
          <w:spacing w:val="67"/>
        </w:rPr>
        <w:t xml:space="preserve">  </w:t>
      </w:r>
      <w:r>
        <w:t>Documentación</w:t>
      </w:r>
      <w:r>
        <w:rPr>
          <w:spacing w:val="70"/>
        </w:rPr>
        <w:t xml:space="preserve"> </w:t>
      </w:r>
      <w:r>
        <w:t>acreditativa</w:t>
      </w:r>
      <w:r>
        <w:rPr>
          <w:spacing w:val="69"/>
        </w:rPr>
        <w:t xml:space="preserve"> </w:t>
      </w:r>
      <w:r>
        <w:t>de</w:t>
      </w:r>
      <w:r>
        <w:rPr>
          <w:spacing w:val="69"/>
        </w:rPr>
        <w:t xml:space="preserve"> </w:t>
      </w:r>
      <w:r>
        <w:t>haber</w:t>
      </w:r>
      <w:r>
        <w:rPr>
          <w:spacing w:val="70"/>
        </w:rPr>
        <w:t xml:space="preserve"> </w:t>
      </w:r>
      <w:r>
        <w:t>constituido</w:t>
      </w:r>
      <w:r>
        <w:rPr>
          <w:spacing w:val="70"/>
        </w:rPr>
        <w:t xml:space="preserve"> </w:t>
      </w:r>
      <w:r>
        <w:t>la</w:t>
      </w:r>
      <w:r>
        <w:rPr>
          <w:spacing w:val="68"/>
        </w:rPr>
        <w:t xml:space="preserve"> </w:t>
      </w:r>
      <w:r>
        <w:rPr>
          <w:spacing w:val="-2"/>
        </w:rPr>
        <w:t>correspondiente</w:t>
      </w:r>
    </w:p>
    <w:p w14:paraId="6870C5E1" w14:textId="77777777" w:rsidR="00F71B1D" w:rsidRDefault="00000000">
      <w:pPr>
        <w:spacing w:line="252" w:lineRule="exact"/>
        <w:ind w:left="568"/>
        <w:jc w:val="both"/>
      </w:pPr>
      <w:r>
        <w:rPr>
          <w:rFonts w:ascii="Arial" w:hAnsi="Arial"/>
          <w:b/>
          <w:u w:val="single"/>
        </w:rPr>
        <w:t>garantía</w:t>
      </w:r>
      <w:r>
        <w:rPr>
          <w:rFonts w:ascii="Arial" w:hAnsi="Arial"/>
          <w:b/>
          <w:spacing w:val="-6"/>
          <w:u w:val="single"/>
        </w:rPr>
        <w:t xml:space="preserve"> </w:t>
      </w:r>
      <w:r>
        <w:rPr>
          <w:rFonts w:ascii="Arial" w:hAnsi="Arial"/>
          <w:b/>
          <w:u w:val="single"/>
        </w:rPr>
        <w:t>definitiva</w:t>
      </w:r>
      <w:r>
        <w:rPr>
          <w:rFonts w:ascii="Arial" w:hAnsi="Arial"/>
          <w:b/>
          <w:spacing w:val="-6"/>
        </w:rPr>
        <w:t xml:space="preserve"> </w:t>
      </w:r>
      <w:r>
        <w:t>con</w:t>
      </w:r>
      <w:r>
        <w:rPr>
          <w:spacing w:val="-4"/>
        </w:rPr>
        <w:t xml:space="preserve"> </w:t>
      </w:r>
      <w:r>
        <w:t>arreglo</w:t>
      </w:r>
      <w:r>
        <w:rPr>
          <w:spacing w:val="-2"/>
        </w:rPr>
        <w:t xml:space="preserve"> </w:t>
      </w:r>
      <w:r>
        <w:t>a</w:t>
      </w:r>
      <w:r>
        <w:rPr>
          <w:spacing w:val="-2"/>
        </w:rPr>
        <w:t xml:space="preserve"> </w:t>
      </w:r>
      <w:r>
        <w:t>lo</w:t>
      </w:r>
      <w:r>
        <w:rPr>
          <w:spacing w:val="-2"/>
        </w:rPr>
        <w:t xml:space="preserve"> </w:t>
      </w:r>
      <w:r>
        <w:t>establecido</w:t>
      </w:r>
      <w:r>
        <w:rPr>
          <w:spacing w:val="-2"/>
        </w:rPr>
        <w:t xml:space="preserve"> </w:t>
      </w:r>
      <w:r>
        <w:t>en</w:t>
      </w:r>
      <w:r>
        <w:rPr>
          <w:spacing w:val="-1"/>
        </w:rPr>
        <w:t xml:space="preserve"> </w:t>
      </w:r>
      <w:r>
        <w:t>la cláusula</w:t>
      </w:r>
      <w:r>
        <w:rPr>
          <w:spacing w:val="1"/>
        </w:rPr>
        <w:t xml:space="preserve"> </w:t>
      </w:r>
      <w:r>
        <w:t>21</w:t>
      </w:r>
      <w:r>
        <w:rPr>
          <w:spacing w:val="-1"/>
        </w:rPr>
        <w:t xml:space="preserve"> </w:t>
      </w:r>
      <w:r>
        <w:t>del</w:t>
      </w:r>
      <w:r>
        <w:rPr>
          <w:spacing w:val="-1"/>
        </w:rPr>
        <w:t xml:space="preserve"> </w:t>
      </w:r>
      <w:r>
        <w:t>presente</w:t>
      </w:r>
      <w:r>
        <w:rPr>
          <w:spacing w:val="-3"/>
        </w:rPr>
        <w:t xml:space="preserve"> </w:t>
      </w:r>
      <w:r>
        <w:rPr>
          <w:spacing w:val="-2"/>
        </w:rPr>
        <w:t>pliego.</w:t>
      </w:r>
    </w:p>
    <w:p w14:paraId="4964310A" w14:textId="77777777" w:rsidR="00F71B1D" w:rsidRDefault="00000000">
      <w:pPr>
        <w:spacing w:before="112" w:line="242" w:lineRule="auto"/>
        <w:ind w:left="568" w:right="277" w:firstLine="708"/>
        <w:jc w:val="both"/>
      </w:pPr>
      <w:r>
        <w:rPr>
          <w:rFonts w:ascii="Arial" w:hAnsi="Arial"/>
          <w:b/>
        </w:rPr>
        <w:t xml:space="preserve">19.2.6.- </w:t>
      </w:r>
      <w:r>
        <w:t xml:space="preserve">La presentación del </w:t>
      </w:r>
      <w:r>
        <w:rPr>
          <w:rFonts w:ascii="Arial" w:hAnsi="Arial"/>
          <w:b/>
        </w:rPr>
        <w:t xml:space="preserve">certificado de estar inscrito en el Registro Oficial de Licitadores y Empresas Clasificadas del Sector Público o en el Registro de Contratistas de la Comunidad Autónoma de Canarias </w:t>
      </w:r>
      <w:r>
        <w:t>exime de aportar la documentación acreditativa de la capacidad de obrar y de la</w:t>
      </w:r>
      <w:r>
        <w:rPr>
          <w:spacing w:val="40"/>
        </w:rPr>
        <w:t xml:space="preserve"> </w:t>
      </w:r>
      <w:r>
        <w:t>representación (siempre y cuando la representación sea la misma que conste en el certificado aportado),</w:t>
      </w:r>
      <w:r>
        <w:rPr>
          <w:spacing w:val="40"/>
        </w:rPr>
        <w:t xml:space="preserve"> </w:t>
      </w:r>
      <w:r>
        <w:t xml:space="preserve">así como </w:t>
      </w:r>
      <w:r>
        <w:rPr>
          <w:color w:val="000000"/>
          <w:shd w:val="clear" w:color="auto" w:fill="FFFFFF"/>
        </w:rPr>
        <w:t>de no estar incurso</w:t>
      </w:r>
      <w:r>
        <w:rPr>
          <w:color w:val="000000"/>
          <w:spacing w:val="40"/>
          <w:shd w:val="clear" w:color="auto" w:fill="FFFFFF"/>
        </w:rPr>
        <w:t xml:space="preserve"> </w:t>
      </w:r>
      <w:r>
        <w:rPr>
          <w:color w:val="000000"/>
          <w:shd w:val="clear" w:color="auto" w:fill="FFFFFF"/>
        </w:rPr>
        <w:t>en prohibición de contratar.</w:t>
      </w:r>
    </w:p>
    <w:p w14:paraId="23BA2BF2" w14:textId="77777777" w:rsidR="00F71B1D" w:rsidRDefault="00000000">
      <w:pPr>
        <w:pStyle w:val="Textoindependiente"/>
        <w:spacing w:before="111" w:line="242" w:lineRule="auto"/>
        <w:ind w:left="568" w:right="279" w:firstLine="708"/>
        <w:jc w:val="both"/>
      </w:pPr>
      <w:r>
        <w:rPr>
          <w:rFonts w:ascii="Arial" w:hAnsi="Arial"/>
          <w:b/>
        </w:rPr>
        <w:t xml:space="preserve">19.2.7.- </w:t>
      </w:r>
      <w:r>
        <w:t xml:space="preserve">Si la propuesta de adjudicación recayera en una unión temporal de </w:t>
      </w:r>
      <w:r>
        <w:rPr>
          <w:color w:val="000000"/>
          <w:shd w:val="clear" w:color="auto" w:fill="FFFFFF"/>
        </w:rPr>
        <w:t>empresas, cada una de las entidades partícipes en la misma deberá presentar la</w:t>
      </w:r>
      <w:r>
        <w:rPr>
          <w:color w:val="000000"/>
        </w:rPr>
        <w:t xml:space="preserve"> </w:t>
      </w:r>
      <w:r>
        <w:rPr>
          <w:color w:val="000000"/>
          <w:shd w:val="clear" w:color="auto" w:fill="FFFFFF"/>
        </w:rPr>
        <w:t>documentación relacionada en los apartados anteriores, salvo la relativa a la garantía</w:t>
      </w:r>
      <w:r>
        <w:rPr>
          <w:color w:val="000000"/>
        </w:rPr>
        <w:t xml:space="preserve"> </w:t>
      </w:r>
      <w:r>
        <w:rPr>
          <w:color w:val="000000"/>
          <w:spacing w:val="-2"/>
          <w:shd w:val="clear" w:color="auto" w:fill="FFFFFF"/>
        </w:rPr>
        <w:t>definitiva.</w:t>
      </w:r>
    </w:p>
    <w:p w14:paraId="38349830" w14:textId="77777777" w:rsidR="00F71B1D" w:rsidRDefault="00000000">
      <w:pPr>
        <w:pStyle w:val="Textoindependiente"/>
        <w:spacing w:before="119" w:line="242" w:lineRule="auto"/>
        <w:ind w:left="568" w:right="276" w:firstLine="708"/>
        <w:jc w:val="both"/>
      </w:pPr>
      <w:r>
        <w:rPr>
          <w:noProof/>
        </w:rPr>
        <mc:AlternateContent>
          <mc:Choice Requires="wps">
            <w:drawing>
              <wp:anchor distT="0" distB="0" distL="0" distR="0" simplePos="0" relativeHeight="486038016" behindDoc="1" locked="0" layoutInCell="1" allowOverlap="1" wp14:anchorId="1E8FAC5C" wp14:editId="08D41958">
                <wp:simplePos x="0" y="0"/>
                <wp:positionH relativeFrom="page">
                  <wp:posOffset>1080516</wp:posOffset>
                </wp:positionH>
                <wp:positionV relativeFrom="paragraph">
                  <wp:posOffset>73727</wp:posOffset>
                </wp:positionV>
                <wp:extent cx="5579745" cy="641985"/>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641985"/>
                        </a:xfrm>
                        <a:custGeom>
                          <a:avLst/>
                          <a:gdLst/>
                          <a:ahLst/>
                          <a:cxnLst/>
                          <a:rect l="l" t="t" r="r" b="b"/>
                          <a:pathLst>
                            <a:path w="5579745" h="641985">
                              <a:moveTo>
                                <a:pt x="5579364" y="0"/>
                              </a:moveTo>
                              <a:lnTo>
                                <a:pt x="0" y="0"/>
                              </a:lnTo>
                              <a:lnTo>
                                <a:pt x="0" y="160020"/>
                              </a:lnTo>
                              <a:lnTo>
                                <a:pt x="0" y="321564"/>
                              </a:lnTo>
                              <a:lnTo>
                                <a:pt x="0" y="481584"/>
                              </a:lnTo>
                              <a:lnTo>
                                <a:pt x="0" y="641604"/>
                              </a:lnTo>
                              <a:lnTo>
                                <a:pt x="5579364" y="641604"/>
                              </a:lnTo>
                              <a:lnTo>
                                <a:pt x="5579364" y="481584"/>
                              </a:lnTo>
                              <a:lnTo>
                                <a:pt x="5579364" y="321564"/>
                              </a:lnTo>
                              <a:lnTo>
                                <a:pt x="5579364" y="160020"/>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1E17D91" id="Graphic 95" o:spid="_x0000_s1026" style="position:absolute;margin-left:85.1pt;margin-top:5.8pt;width:439.35pt;height:50.55pt;z-index:-17278464;visibility:visible;mso-wrap-style:square;mso-wrap-distance-left:0;mso-wrap-distance-top:0;mso-wrap-distance-right:0;mso-wrap-distance-bottom:0;mso-position-horizontal:absolute;mso-position-horizontal-relative:page;mso-position-vertical:absolute;mso-position-vertical-relative:text;v-text-anchor:top" coordsize="5579745,64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" path="m5579364,l,,,160020,,321564,,481584,,641604r5579364,l5579364,481584r,-160020l5579364,160020,5579364,xe" stroked="f">
                <v:path arrowok="t"/>
                <w10:wrap anchorx="page"/>
              </v:shape>
            </w:pict>
          </mc:Fallback>
        </mc:AlternateContent>
      </w:r>
      <w:r>
        <w:t>Asimismo, en el supuesto de que, con arreglo a lo establecido en la cláusula 4.3 del presente pliego, la entidad propuesta como adjudicataria vaya a recurrir a las capacidades de otras empresas, también habrá de aportarse la documentación relacionada en los apartados anteriores, referida a éstas últimas, salvo la relativa a la garantía definitiva.</w:t>
      </w:r>
    </w:p>
    <w:p w14:paraId="54BF48E5" w14:textId="77777777" w:rsidR="00F71B1D" w:rsidRDefault="00000000">
      <w:pPr>
        <w:pStyle w:val="Textoindependiente"/>
        <w:spacing w:before="117"/>
        <w:ind w:left="568" w:right="281" w:firstLine="708"/>
        <w:jc w:val="both"/>
        <w:rPr>
          <w:rFonts w:ascii="Arial" w:hAnsi="Arial"/>
          <w:b/>
        </w:rPr>
      </w:pPr>
      <w:r>
        <w:rPr>
          <w:rFonts w:ascii="Arial" w:hAnsi="Arial"/>
          <w:b/>
        </w:rPr>
        <w:t xml:space="preserve">19.3.- </w:t>
      </w:r>
      <w:r>
        <w:t>La adjudicación del contrato deberá realizarse en el plazo máximo de dos meses, a contar desde el día siguiente al de la apertura de las proposiciones</w:t>
      </w:r>
      <w:r>
        <w:rPr>
          <w:rFonts w:ascii="Arial" w:hAnsi="Arial"/>
          <w:b/>
          <w:color w:val="FF3333"/>
        </w:rPr>
        <w:t>.</w:t>
      </w:r>
    </w:p>
    <w:p w14:paraId="495C62C4" w14:textId="77777777" w:rsidR="00F71B1D" w:rsidRDefault="00000000">
      <w:pPr>
        <w:pStyle w:val="Textoindependiente"/>
        <w:spacing w:before="117" w:line="242" w:lineRule="auto"/>
        <w:ind w:left="568" w:right="284" w:firstLine="708"/>
        <w:jc w:val="both"/>
      </w:pPr>
      <w:r>
        <w:rPr>
          <w:noProof/>
        </w:rPr>
        <mc:AlternateContent>
          <mc:Choice Requires="wps">
            <w:drawing>
              <wp:anchor distT="0" distB="0" distL="0" distR="0" simplePos="0" relativeHeight="15755264" behindDoc="0" locked="0" layoutInCell="1" allowOverlap="1" wp14:anchorId="4BDD093A" wp14:editId="79B7E21D">
                <wp:simplePos x="0" y="0"/>
                <wp:positionH relativeFrom="page">
                  <wp:posOffset>726312</wp:posOffset>
                </wp:positionH>
                <wp:positionV relativeFrom="paragraph">
                  <wp:posOffset>428929</wp:posOffset>
                </wp:positionV>
                <wp:extent cx="1270" cy="1999614"/>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267B7B85" id="Graphic 96" o:spid="_x0000_s1026" style="position:absolute;margin-left:57.2pt;margin-top:33.75pt;width:.1pt;height:157.45pt;z-index:15755264;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" path="m,1999233l,e" filled="f" strokecolor="blue" strokeweight=".18814mm">
                <v:path arrowok="t"/>
                <w10:wrap anchorx="page"/>
              </v:shape>
            </w:pict>
          </mc:Fallback>
        </mc:AlternateContent>
      </w:r>
      <w:r>
        <w:t>Este plazo se ampliará en quince días hábiles si alguna de las proposiciones presentadas se encuentra incursa en presunción de anormalidad.</w:t>
      </w:r>
    </w:p>
    <w:p w14:paraId="7845D06B" w14:textId="77777777" w:rsidR="00F71B1D" w:rsidRDefault="00000000">
      <w:pPr>
        <w:pStyle w:val="Textoindependiente"/>
        <w:spacing w:before="116" w:line="242" w:lineRule="auto"/>
        <w:ind w:left="568" w:right="220" w:firstLine="708"/>
        <w:jc w:val="both"/>
      </w:pPr>
      <w:r>
        <w:t>Transcurrido el indicado plazo sin haberse dictado acuerdo sobre la adjudicación, las personas</w:t>
      </w:r>
      <w:r>
        <w:rPr>
          <w:spacing w:val="1"/>
        </w:rPr>
        <w:t xml:space="preserve"> </w:t>
      </w:r>
      <w:r>
        <w:t>licitadoras</w:t>
      </w:r>
      <w:r>
        <w:rPr>
          <w:spacing w:val="-2"/>
        </w:rPr>
        <w:t xml:space="preserve"> </w:t>
      </w:r>
      <w:r>
        <w:t>podrán</w:t>
      </w:r>
      <w:r>
        <w:rPr>
          <w:spacing w:val="-1"/>
        </w:rPr>
        <w:t xml:space="preserve"> </w:t>
      </w:r>
      <w:r>
        <w:t>retirar</w:t>
      </w:r>
      <w:r>
        <w:rPr>
          <w:spacing w:val="1"/>
        </w:rPr>
        <w:t xml:space="preserve"> </w:t>
      </w:r>
      <w:r>
        <w:t>sus</w:t>
      </w:r>
      <w:r>
        <w:rPr>
          <w:spacing w:val="-2"/>
        </w:rPr>
        <w:t xml:space="preserve"> </w:t>
      </w:r>
      <w:r>
        <w:t>ofertas</w:t>
      </w:r>
      <w:r>
        <w:rPr>
          <w:spacing w:val="3"/>
        </w:rPr>
        <w:t xml:space="preserve"> </w:t>
      </w:r>
      <w:r>
        <w:t>y,</w:t>
      </w:r>
      <w:r>
        <w:rPr>
          <w:spacing w:val="1"/>
        </w:rPr>
        <w:t xml:space="preserve"> </w:t>
      </w:r>
      <w:r>
        <w:t>en su caso,</w:t>
      </w:r>
      <w:r>
        <w:rPr>
          <w:spacing w:val="1"/>
        </w:rPr>
        <w:t xml:space="preserve"> </w:t>
      </w:r>
      <w:r>
        <w:t>las</w:t>
      </w:r>
      <w:r>
        <w:rPr>
          <w:spacing w:val="1"/>
        </w:rPr>
        <w:t xml:space="preserve"> </w:t>
      </w:r>
      <w:r>
        <w:t>garantías</w:t>
      </w:r>
      <w:r>
        <w:rPr>
          <w:spacing w:val="1"/>
        </w:rPr>
        <w:t xml:space="preserve"> </w:t>
      </w:r>
      <w:r>
        <w:rPr>
          <w:spacing w:val="-2"/>
        </w:rPr>
        <w:t>constituidas.</w:t>
      </w:r>
    </w:p>
    <w:p w14:paraId="29598332" w14:textId="77777777" w:rsidR="00F71B1D" w:rsidRDefault="00000000">
      <w:pPr>
        <w:pStyle w:val="Textoindependiente"/>
        <w:spacing w:before="113"/>
        <w:ind w:left="568" w:right="280" w:firstLine="708"/>
        <w:jc w:val="both"/>
      </w:pPr>
      <w:r>
        <w:rPr>
          <w:rFonts w:ascii="Arial" w:hAnsi="Arial"/>
          <w:b/>
        </w:rPr>
        <w:t xml:space="preserve">19.4.- </w:t>
      </w:r>
      <w:r>
        <w:t>La adjudicación deberá ser motivada y notificarse a todas las personas licitadoras, y, simultáneamente, publicarse en el perfil del contratante</w:t>
      </w:r>
      <w:r>
        <w:rPr>
          <w:rFonts w:ascii="Arial" w:hAnsi="Arial"/>
          <w:i/>
        </w:rPr>
        <w:t xml:space="preserve">, </w:t>
      </w:r>
      <w:r>
        <w:t>en los términos establecidos en el artículo 151 de la LCSP.</w:t>
      </w:r>
    </w:p>
    <w:p w14:paraId="6A0AE569" w14:textId="77777777" w:rsidR="00F71B1D" w:rsidRDefault="00000000">
      <w:pPr>
        <w:pStyle w:val="Textoindependiente"/>
        <w:spacing w:before="63" w:line="244" w:lineRule="auto"/>
        <w:ind w:left="568" w:right="278" w:firstLine="736"/>
        <w:jc w:val="both"/>
      </w:pPr>
      <w:r>
        <w:rPr>
          <w:rFonts w:ascii="Arial" w:hAnsi="Arial"/>
          <w:b/>
        </w:rPr>
        <w:t xml:space="preserve">19.5.- </w:t>
      </w:r>
      <w:r>
        <w:t>De</w:t>
      </w:r>
      <w:r>
        <w:rPr>
          <w:spacing w:val="-1"/>
        </w:rPr>
        <w:t xml:space="preserve"> </w:t>
      </w:r>
      <w:r>
        <w:t>conformidad con lo establecido</w:t>
      </w:r>
      <w:r>
        <w:rPr>
          <w:spacing w:val="-1"/>
        </w:rPr>
        <w:t xml:space="preserve"> </w:t>
      </w:r>
      <w:r>
        <w:t>en el artículo 53 de la LCSP, quedará en suspenso la adjudicación del contrato si contra la misma se interpusiese el recurso en materia de contratación, regulado en los artículos 44 y ss. de la LCSP.</w:t>
      </w:r>
    </w:p>
    <w:p w14:paraId="3F0FDB97" w14:textId="77777777" w:rsidR="00F71B1D" w:rsidRDefault="00F71B1D">
      <w:pPr>
        <w:pStyle w:val="Textoindependiente"/>
        <w:spacing w:before="113"/>
      </w:pPr>
    </w:p>
    <w:p w14:paraId="5E67FFA7" w14:textId="77777777" w:rsidR="00F71B1D" w:rsidRDefault="00000000">
      <w:pPr>
        <w:pStyle w:val="Ttulo2"/>
        <w:ind w:right="280"/>
        <w:jc w:val="both"/>
        <w:rPr>
          <w:u w:val="none"/>
        </w:rPr>
      </w:pPr>
      <w:r>
        <w:rPr>
          <w:u w:val="none"/>
        </w:rPr>
        <w:t xml:space="preserve">20.- </w:t>
      </w:r>
      <w:r>
        <w:t>DOCUMENTACIÓN ACREDITATIVA DE ESTAR AL CORRIENTE EN</w:t>
      </w:r>
      <w:r>
        <w:rPr>
          <w:u w:val="none"/>
        </w:rPr>
        <w:t xml:space="preserve"> </w:t>
      </w:r>
      <w:r>
        <w:t>OBLIGACIONES TRIBUTARIAS Y CON LA SEGURIDAD SOCIAL</w:t>
      </w:r>
    </w:p>
    <w:p w14:paraId="56C794AA" w14:textId="77777777" w:rsidR="00F71B1D" w:rsidRDefault="00F71B1D">
      <w:pPr>
        <w:pStyle w:val="Textoindependiente"/>
        <w:rPr>
          <w:rFonts w:ascii="Arial"/>
          <w:b/>
          <w:sz w:val="18"/>
        </w:rPr>
      </w:pPr>
    </w:p>
    <w:p w14:paraId="419F2648" w14:textId="77777777" w:rsidR="00F71B1D" w:rsidRDefault="00F71B1D">
      <w:pPr>
        <w:pStyle w:val="Textoindependiente"/>
        <w:rPr>
          <w:rFonts w:ascii="Arial"/>
          <w:b/>
          <w:sz w:val="18"/>
        </w:rPr>
      </w:pPr>
    </w:p>
    <w:p w14:paraId="118C80E9" w14:textId="77777777" w:rsidR="00F71B1D" w:rsidRDefault="00F71B1D">
      <w:pPr>
        <w:pStyle w:val="Textoindependiente"/>
        <w:spacing w:before="5"/>
        <w:rPr>
          <w:rFonts w:ascii="Arial"/>
          <w:b/>
          <w:sz w:val="18"/>
        </w:rPr>
      </w:pPr>
    </w:p>
    <w:p w14:paraId="563A1B92" w14:textId="77777777" w:rsidR="00F71B1D" w:rsidRDefault="00000000">
      <w:pPr>
        <w:tabs>
          <w:tab w:val="left" w:pos="2766"/>
        </w:tabs>
        <w:ind w:left="28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0E40A156"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607A05EE"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44426350" w14:textId="77777777" w:rsidR="00F71B1D"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6039552" behindDoc="1" locked="0" layoutInCell="1" allowOverlap="1" wp14:anchorId="1E6A6FE4" wp14:editId="74535352">
                <wp:simplePos x="0" y="0"/>
                <wp:positionH relativeFrom="page">
                  <wp:posOffset>0</wp:posOffset>
                </wp:positionH>
                <wp:positionV relativeFrom="page">
                  <wp:posOffset>4420230</wp:posOffset>
                </wp:positionV>
                <wp:extent cx="6477000" cy="627253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98" name="Image 98"/>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99" name="Image 99"/>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02F38EF5" id="Group 97" o:spid="_x0000_s1026" style="position:absolute;margin-left:0;margin-top:348.05pt;width:510pt;height:493.9pt;z-index:-17276928;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">
                <v:shape id="Image 98"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">
                  <v:imagedata r:id="rId9" o:title=""/>
                </v:shape>
                <v:shape id="Image 99"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57824" behindDoc="0" locked="0" layoutInCell="1" allowOverlap="1" wp14:anchorId="3BB0544B" wp14:editId="769EA379">
                <wp:simplePos x="0" y="0"/>
                <wp:positionH relativeFrom="page">
                  <wp:posOffset>245213</wp:posOffset>
                </wp:positionH>
                <wp:positionV relativeFrom="page">
                  <wp:posOffset>3562177</wp:posOffset>
                </wp:positionV>
                <wp:extent cx="481965" cy="573341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0767DE1D"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6C0C0EC" w14:textId="77777777" w:rsidR="00F71B1D" w:rsidRDefault="00000000">
                            <w:pPr>
                              <w:spacing w:before="10"/>
                              <w:ind w:left="20"/>
                              <w:rPr>
                                <w:rFonts w:ascii="Arial MT"/>
                                <w:sz w:val="16"/>
                              </w:rPr>
                            </w:pPr>
                            <w:hyperlink r:id="rId49">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3BB0544B" id="Textbox 100" o:spid="_x0000_s1050" type="#_x0000_t202" style="position:absolute;margin-left:19.3pt;margin-top:280.5pt;width:37.95pt;height:451.45pt;z-index:157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BhoiRr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0767DE1D"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6C0C0EC" w14:textId="77777777" w:rsidR="00F71B1D" w:rsidRDefault="00000000">
                      <w:pPr>
                        <w:spacing w:before="10"/>
                        <w:ind w:left="20"/>
                        <w:rPr>
                          <w:rFonts w:ascii="Arial MT"/>
                          <w:sz w:val="16"/>
                        </w:rPr>
                      </w:pPr>
                      <w:hyperlink r:id="rId50">
                        <w:r>
                          <w:rPr>
                            <w:rFonts w:ascii="Arial MT"/>
                            <w:color w:val="0000FF"/>
                            <w:spacing w:val="-2"/>
                            <w:sz w:val="16"/>
                          </w:rPr>
                          <w:t>http://sede.ayuntamientodetias.es/validacion</w:t>
                        </w:r>
                      </w:hyperlink>
                    </w:p>
                  </w:txbxContent>
                </v:textbox>
                <w10:wrap anchorx="page" anchory="page"/>
              </v:shape>
            </w:pict>
          </mc:Fallback>
        </mc:AlternateContent>
      </w:r>
    </w:p>
    <w:p w14:paraId="41E8C476" w14:textId="77777777" w:rsidR="00F71B1D" w:rsidRDefault="00000000">
      <w:pPr>
        <w:ind w:left="568" w:right="279" w:firstLine="708"/>
        <w:jc w:val="both"/>
      </w:pPr>
      <w:r>
        <w:rPr>
          <w:rFonts w:ascii="Arial" w:hAnsi="Arial"/>
          <w:b/>
        </w:rPr>
        <w:t xml:space="preserve">20.1.- </w:t>
      </w:r>
      <w:r>
        <w:t xml:space="preserve">La acreditación de estar al corriente en el </w:t>
      </w:r>
      <w:r>
        <w:rPr>
          <w:rFonts w:ascii="Arial" w:hAnsi="Arial"/>
          <w:b/>
        </w:rPr>
        <w:t xml:space="preserve">cumplimiento de las obligaciones tributarias </w:t>
      </w:r>
      <w:r>
        <w:t>se realizará presentando la siguiente documentación:</w:t>
      </w:r>
    </w:p>
    <w:p w14:paraId="19C5B8E3" w14:textId="77777777" w:rsidR="00F71B1D" w:rsidRDefault="00000000">
      <w:pPr>
        <w:pStyle w:val="Prrafodelista"/>
        <w:numPr>
          <w:ilvl w:val="0"/>
          <w:numId w:val="13"/>
        </w:numPr>
        <w:tabs>
          <w:tab w:val="left" w:pos="1409"/>
        </w:tabs>
        <w:spacing w:before="64" w:line="244" w:lineRule="auto"/>
        <w:ind w:right="277" w:firstLine="708"/>
      </w:pPr>
      <w:r>
        <w:t>Último</w:t>
      </w:r>
      <w:r>
        <w:rPr>
          <w:spacing w:val="-2"/>
        </w:rPr>
        <w:t xml:space="preserve"> </w:t>
      </w:r>
      <w:r>
        <w:t>recibo</w:t>
      </w:r>
      <w:r>
        <w:rPr>
          <w:spacing w:val="-3"/>
        </w:rPr>
        <w:t xml:space="preserve"> </w:t>
      </w:r>
      <w:r>
        <w:t>del</w:t>
      </w:r>
      <w:r>
        <w:rPr>
          <w:spacing w:val="-2"/>
        </w:rPr>
        <w:t xml:space="preserve"> </w:t>
      </w:r>
      <w:r>
        <w:t>Impuesto</w:t>
      </w:r>
      <w:r>
        <w:rPr>
          <w:spacing w:val="-2"/>
        </w:rPr>
        <w:t xml:space="preserve"> </w:t>
      </w:r>
      <w:r>
        <w:t>sobre</w:t>
      </w:r>
      <w:r>
        <w:rPr>
          <w:spacing w:val="-2"/>
        </w:rPr>
        <w:t xml:space="preserve"> </w:t>
      </w:r>
      <w:r>
        <w:t>Actividades</w:t>
      </w:r>
      <w:r>
        <w:rPr>
          <w:spacing w:val="-2"/>
        </w:rPr>
        <w:t xml:space="preserve"> </w:t>
      </w:r>
      <w:r>
        <w:t>Económicas o</w:t>
      </w:r>
      <w:r>
        <w:rPr>
          <w:spacing w:val="-5"/>
        </w:rPr>
        <w:t xml:space="preserve"> </w:t>
      </w:r>
      <w:r>
        <w:t>el</w:t>
      </w:r>
      <w:r>
        <w:rPr>
          <w:spacing w:val="-2"/>
        </w:rPr>
        <w:t xml:space="preserve"> </w:t>
      </w:r>
      <w:r>
        <w:t>documento de alta en el mismo, cuando ésta sea reciente y no haya surgido aún la obligación de pago. El</w:t>
      </w:r>
      <w:r>
        <w:rPr>
          <w:spacing w:val="40"/>
        </w:rPr>
        <w:t xml:space="preserve"> </w:t>
      </w:r>
      <w:r>
        <w:t>alta deberá adjuntarse en todo caso cuando en el recibo aportado no conste el epígrafe</w:t>
      </w:r>
      <w:r>
        <w:rPr>
          <w:spacing w:val="80"/>
        </w:rPr>
        <w:t xml:space="preserve"> </w:t>
      </w:r>
      <w:r>
        <w:t>de la actividad. Esta documentación deberá estar referida al epígrafe correspondiente al objeto del contrato que les faculte para su ejercicio en el ámbito territorial en que las ejercen, debiendo complementarse con una declaración responsable de la persona licitadora de no haberse dado de baja en la matrícula del citado Impuesto.</w:t>
      </w:r>
    </w:p>
    <w:p w14:paraId="5152A405" w14:textId="77777777" w:rsidR="00F71B1D" w:rsidRDefault="00000000">
      <w:pPr>
        <w:pStyle w:val="Prrafodelista"/>
        <w:numPr>
          <w:ilvl w:val="0"/>
          <w:numId w:val="13"/>
        </w:numPr>
        <w:tabs>
          <w:tab w:val="left" w:pos="1549"/>
        </w:tabs>
        <w:spacing w:before="54" w:line="244" w:lineRule="auto"/>
        <w:ind w:right="278" w:firstLine="708"/>
      </w:pPr>
      <w:r>
        <w:t xml:space="preserve">Certificación administrativa expedida por el órgano competente de la Administración del Estado, por lo que respecta a las obligaciones tributarias con este </w:t>
      </w:r>
      <w:r>
        <w:rPr>
          <w:spacing w:val="-2"/>
        </w:rPr>
        <w:t>último.</w:t>
      </w:r>
    </w:p>
    <w:p w14:paraId="6A6B3F90" w14:textId="77777777" w:rsidR="00F71B1D" w:rsidRDefault="00000000">
      <w:pPr>
        <w:pStyle w:val="Prrafodelista"/>
        <w:numPr>
          <w:ilvl w:val="0"/>
          <w:numId w:val="13"/>
        </w:numPr>
        <w:tabs>
          <w:tab w:val="left" w:pos="1549"/>
        </w:tabs>
        <w:spacing w:before="56" w:line="244" w:lineRule="auto"/>
        <w:ind w:right="278" w:firstLine="708"/>
      </w:pPr>
      <w:r>
        <w:t>Certificación administrativa expedida por el órgano competente de la Administración de la Comunidad Autónoma de Canarias, por lo que respecta a las obligaciones tributarias con la misma.</w:t>
      </w:r>
    </w:p>
    <w:p w14:paraId="2F7258CC" w14:textId="77777777" w:rsidR="00F71B1D" w:rsidRDefault="00000000">
      <w:pPr>
        <w:pStyle w:val="Prrafodelista"/>
        <w:numPr>
          <w:ilvl w:val="0"/>
          <w:numId w:val="13"/>
        </w:numPr>
        <w:tabs>
          <w:tab w:val="left" w:pos="1449"/>
        </w:tabs>
        <w:spacing w:before="57" w:line="244" w:lineRule="auto"/>
        <w:ind w:right="279" w:firstLine="734"/>
      </w:pPr>
      <w:r>
        <w:t>Certificación administrativa expedida por la Tesorería del Ayuntamiento de Tías, por lo que respecta a las obligaciones tributarias con la misma.</w:t>
      </w:r>
    </w:p>
    <w:p w14:paraId="50C549A6" w14:textId="77777777" w:rsidR="00F71B1D" w:rsidRDefault="00000000">
      <w:pPr>
        <w:pStyle w:val="Textoindependiente"/>
        <w:spacing w:before="58" w:line="244" w:lineRule="auto"/>
        <w:ind w:left="568" w:right="279" w:firstLine="708"/>
        <w:jc w:val="both"/>
      </w:pPr>
      <w:r>
        <w:t>Si la entidad propuesta como adjudicataria no está obligada a presentar todas o alguna de las declaraciones o documentos correspondientes a sus obligaciones</w:t>
      </w:r>
      <w:r>
        <w:rPr>
          <w:spacing w:val="40"/>
        </w:rPr>
        <w:t xml:space="preserve"> </w:t>
      </w:r>
      <w:r>
        <w:t>tributarias habrá de acreditar tal circunstancia mediante declaración responsable.</w:t>
      </w:r>
    </w:p>
    <w:p w14:paraId="3BA74058" w14:textId="77777777" w:rsidR="00F71B1D" w:rsidRDefault="00000000">
      <w:pPr>
        <w:pStyle w:val="Textoindependiente"/>
        <w:spacing w:before="53" w:line="244" w:lineRule="auto"/>
        <w:ind w:left="568" w:right="280" w:firstLine="708"/>
        <w:jc w:val="both"/>
      </w:pPr>
      <w:r>
        <w:rPr>
          <w:rFonts w:ascii="Arial" w:hAnsi="Arial"/>
          <w:b/>
        </w:rPr>
        <w:t xml:space="preserve">20.2.- </w:t>
      </w:r>
      <w:r>
        <w:t>La acreditación de estar al corriente en el cumplimiento de las obligaciones con la Seguridad Social se realizará mediante certificación expedida por la autoridad administrativa competente. En el supuesto que haya de tenerse en cuenta alguna exención, se habrá de acreditar tal circunstancia mediante declaración responsable.</w:t>
      </w:r>
    </w:p>
    <w:p w14:paraId="1A5C3E0C" w14:textId="77777777" w:rsidR="00F71B1D" w:rsidRDefault="00000000">
      <w:pPr>
        <w:pStyle w:val="Textoindependiente"/>
        <w:spacing w:before="53" w:line="242" w:lineRule="auto"/>
        <w:ind w:left="568" w:right="279" w:firstLine="708"/>
        <w:jc w:val="both"/>
      </w:pPr>
      <w:r>
        <w:rPr>
          <w:rFonts w:ascii="Arial" w:hAnsi="Arial"/>
          <w:b/>
        </w:rPr>
        <w:t xml:space="preserve">20.3.- </w:t>
      </w:r>
      <w:r>
        <w:t>No obstante, lo anterior, la persona licitadora propuesta como adjudicataria no estará obligada a aportar dichas certificaciones si autoriza expresamente a la Administración contratante para obtener de la Administración certificante la información que acredite que cumple las circunstancias indicadas.</w:t>
      </w:r>
    </w:p>
    <w:p w14:paraId="5FC5102C" w14:textId="77777777" w:rsidR="00F71B1D" w:rsidRDefault="00000000">
      <w:pPr>
        <w:pStyle w:val="Textoindependiente"/>
        <w:spacing w:before="62" w:line="244" w:lineRule="auto"/>
        <w:ind w:left="568" w:right="277" w:firstLine="708"/>
        <w:jc w:val="both"/>
      </w:pPr>
      <w:r>
        <w:rPr>
          <w:noProof/>
        </w:rPr>
        <mc:AlternateContent>
          <mc:Choice Requires="wps">
            <w:drawing>
              <wp:anchor distT="0" distB="0" distL="0" distR="0" simplePos="0" relativeHeight="15757312" behindDoc="0" locked="0" layoutInCell="1" allowOverlap="1" wp14:anchorId="3EF25E2E" wp14:editId="7313E30C">
                <wp:simplePos x="0" y="0"/>
                <wp:positionH relativeFrom="page">
                  <wp:posOffset>726312</wp:posOffset>
                </wp:positionH>
                <wp:positionV relativeFrom="paragraph">
                  <wp:posOffset>719793</wp:posOffset>
                </wp:positionV>
                <wp:extent cx="1270" cy="1999614"/>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48BEA441" id="Graphic 101" o:spid="_x0000_s1026" style="position:absolute;margin-left:57.2pt;margin-top:56.7pt;width:.1pt;height:157.45pt;z-index:15757312;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" path="m,1999233l,e" filled="f" strokecolor="blue" strokeweight=".18814mm">
                <v:path arrowok="t"/>
                <w10:wrap anchorx="page"/>
              </v:shape>
            </w:pict>
          </mc:Fallback>
        </mc:AlternateContent>
      </w:r>
      <w:r>
        <w:rPr>
          <w:rFonts w:ascii="Arial" w:hAnsi="Arial"/>
          <w:b/>
        </w:rPr>
        <w:t xml:space="preserve">20.4.- </w:t>
      </w:r>
      <w:r>
        <w:t>Los extranjeros, sean personas físicas o jurídicas, pertenecientes o no a Estados miembros de la Unión Europea que no tengan domicilio fiscal en España, deberán presentar certificación expedida por autoridad competente en el país de procedencia, acreditativa de hallarse al corriente en el cumplimiento de las correspondientes obligaciones tributarias. Así mismo, habrán de presentar certificación, también expedida por autoridad competente, en la que se acredite que se hallan al corriente en el cumplimiento de las obligaciones sociales que se exijan en el país de su nacionalidad. Toda la documentación relacionada en este apartado habrá de referirse a los doce últimos meses.</w:t>
      </w:r>
    </w:p>
    <w:p w14:paraId="260A6292" w14:textId="77777777" w:rsidR="00F71B1D" w:rsidRDefault="00F71B1D">
      <w:pPr>
        <w:pStyle w:val="Textoindependiente"/>
        <w:spacing w:before="238"/>
      </w:pPr>
    </w:p>
    <w:p w14:paraId="777434CE" w14:textId="77777777" w:rsidR="00F71B1D" w:rsidRDefault="00000000">
      <w:pPr>
        <w:pStyle w:val="Ttulo2"/>
        <w:rPr>
          <w:u w:val="none"/>
        </w:rPr>
      </w:pPr>
      <w:r>
        <w:rPr>
          <w:u w:val="none"/>
        </w:rPr>
        <w:t>21.-</w:t>
      </w:r>
      <w:r>
        <w:rPr>
          <w:spacing w:val="-8"/>
          <w:u w:val="none"/>
        </w:rPr>
        <w:t xml:space="preserve"> </w:t>
      </w:r>
      <w:r>
        <w:t>GARANTÍA</w:t>
      </w:r>
      <w:r>
        <w:rPr>
          <w:spacing w:val="-12"/>
        </w:rPr>
        <w:t xml:space="preserve"> </w:t>
      </w:r>
      <w:r>
        <w:rPr>
          <w:spacing w:val="-2"/>
        </w:rPr>
        <w:t>DEFINITIVA</w:t>
      </w:r>
    </w:p>
    <w:p w14:paraId="401AC4C3" w14:textId="77777777" w:rsidR="00F71B1D" w:rsidRDefault="00000000">
      <w:pPr>
        <w:pStyle w:val="Textoindependiente"/>
        <w:spacing w:before="122" w:line="242" w:lineRule="auto"/>
        <w:ind w:left="568" w:right="280" w:firstLine="708"/>
        <w:jc w:val="both"/>
      </w:pPr>
      <w:r>
        <w:rPr>
          <w:noProof/>
        </w:rPr>
        <mc:AlternateContent>
          <mc:Choice Requires="wps">
            <w:drawing>
              <wp:anchor distT="0" distB="0" distL="0" distR="0" simplePos="0" relativeHeight="486040064" behindDoc="1" locked="0" layoutInCell="1" allowOverlap="1" wp14:anchorId="5CFA497B" wp14:editId="08E1D2EC">
                <wp:simplePos x="0" y="0"/>
                <wp:positionH relativeFrom="page">
                  <wp:posOffset>6205728</wp:posOffset>
                </wp:positionH>
                <wp:positionV relativeFrom="paragraph">
                  <wp:posOffset>77495</wp:posOffset>
                </wp:positionV>
                <wp:extent cx="59690" cy="16002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160020"/>
                        </a:xfrm>
                        <a:custGeom>
                          <a:avLst/>
                          <a:gdLst/>
                          <a:ahLst/>
                          <a:cxnLst/>
                          <a:rect l="l" t="t" r="r" b="b"/>
                          <a:pathLst>
                            <a:path w="59690" h="160020">
                              <a:moveTo>
                                <a:pt x="59435" y="160019"/>
                              </a:moveTo>
                              <a:lnTo>
                                <a:pt x="0" y="160019"/>
                              </a:lnTo>
                              <a:lnTo>
                                <a:pt x="0" y="0"/>
                              </a:lnTo>
                              <a:lnTo>
                                <a:pt x="59435" y="0"/>
                              </a:lnTo>
                              <a:lnTo>
                                <a:pt x="59435" y="160019"/>
                              </a:lnTo>
                              <a:close/>
                            </a:path>
                          </a:pathLst>
                        </a:custGeom>
                        <a:solidFill>
                          <a:srgbClr val="2AD17E"/>
                        </a:solidFill>
                      </wps:spPr>
                      <wps:bodyPr wrap="square" lIns="0" tIns="0" rIns="0" bIns="0" rtlCol="0">
                        <a:prstTxWarp prst="textNoShape">
                          <a:avLst/>
                        </a:prstTxWarp>
                        <a:noAutofit/>
                      </wps:bodyPr>
                    </wps:wsp>
                  </a:graphicData>
                </a:graphic>
              </wp:anchor>
            </w:drawing>
          </mc:Choice>
          <mc:Fallback>
            <w:pict>
              <v:shape w14:anchorId="12B6E5AF" id="Graphic 102" o:spid="_x0000_s1026" style="position:absolute;margin-left:488.65pt;margin-top:6.1pt;width:4.7pt;height:12.6pt;z-index:-17276416;visibility:visible;mso-wrap-style:square;mso-wrap-distance-left:0;mso-wrap-distance-top:0;mso-wrap-distance-right:0;mso-wrap-distance-bottom:0;mso-position-horizontal:absolute;mso-position-horizontal-relative:page;mso-position-vertical:absolute;mso-position-vertical-relative:text;v-text-anchor:top" coordsize="5969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" path="m59435,160019l,160019,,,59435,r,160019xe" fillcolor="#2ad17e" stroked="f">
                <v:path arrowok="t"/>
                <w10:wrap anchorx="page"/>
              </v:shape>
            </w:pict>
          </mc:Fallback>
        </mc:AlternateContent>
      </w:r>
      <w:r>
        <w:rPr>
          <w:rFonts w:ascii="Arial" w:hAnsi="Arial"/>
          <w:b/>
        </w:rPr>
        <w:t xml:space="preserve">21.1.- </w:t>
      </w:r>
      <w:r>
        <w:t>La persona licitadora propuesta</w:t>
      </w:r>
      <w:r>
        <w:rPr>
          <w:spacing w:val="-1"/>
        </w:rPr>
        <w:t xml:space="preserve"> </w:t>
      </w:r>
      <w:r>
        <w:t>como adjudicataria deberá acreditar, dentro del plazo de diez (10) días hábiles, a contar desde el siguiente a aquel en que hubiera recibido el</w:t>
      </w:r>
      <w:r>
        <w:rPr>
          <w:spacing w:val="-1"/>
        </w:rPr>
        <w:t xml:space="preserve"> </w:t>
      </w:r>
      <w:r>
        <w:t>requerimiento, la</w:t>
      </w:r>
      <w:r>
        <w:rPr>
          <w:spacing w:val="-2"/>
        </w:rPr>
        <w:t xml:space="preserve"> </w:t>
      </w:r>
      <w:r>
        <w:t>constitución de</w:t>
      </w:r>
      <w:r>
        <w:rPr>
          <w:spacing w:val="-1"/>
        </w:rPr>
        <w:t xml:space="preserve"> </w:t>
      </w:r>
      <w:r>
        <w:t>la garantía</w:t>
      </w:r>
      <w:r>
        <w:rPr>
          <w:spacing w:val="-2"/>
        </w:rPr>
        <w:t xml:space="preserve"> </w:t>
      </w:r>
      <w:r>
        <w:t>definitiva por</w:t>
      </w:r>
      <w:r>
        <w:rPr>
          <w:spacing w:val="-1"/>
        </w:rPr>
        <w:t xml:space="preserve"> </w:t>
      </w:r>
      <w:r>
        <w:t>importe del</w:t>
      </w:r>
      <w:r>
        <w:rPr>
          <w:spacing w:val="-1"/>
        </w:rPr>
        <w:t xml:space="preserve"> </w:t>
      </w:r>
      <w:r>
        <w:t>5 por 100 del precio final ofertado IGIC excluido.</w:t>
      </w:r>
    </w:p>
    <w:p w14:paraId="5DFB457A" w14:textId="77777777" w:rsidR="00F71B1D" w:rsidRDefault="00F71B1D">
      <w:pPr>
        <w:pStyle w:val="Textoindependiente"/>
        <w:rPr>
          <w:sz w:val="18"/>
        </w:rPr>
      </w:pPr>
    </w:p>
    <w:p w14:paraId="0BA554F5" w14:textId="77777777" w:rsidR="00F71B1D" w:rsidRDefault="00F71B1D">
      <w:pPr>
        <w:pStyle w:val="Textoindependiente"/>
        <w:rPr>
          <w:sz w:val="18"/>
        </w:rPr>
      </w:pPr>
    </w:p>
    <w:p w14:paraId="60B8E33D" w14:textId="77777777" w:rsidR="00F71B1D" w:rsidRDefault="00F71B1D">
      <w:pPr>
        <w:pStyle w:val="Textoindependiente"/>
        <w:spacing w:before="53"/>
        <w:rPr>
          <w:sz w:val="18"/>
        </w:rPr>
      </w:pPr>
    </w:p>
    <w:p w14:paraId="2FF289C1" w14:textId="77777777" w:rsidR="00F71B1D" w:rsidRDefault="00000000">
      <w:pPr>
        <w:tabs>
          <w:tab w:val="left" w:pos="2766"/>
        </w:tabs>
        <w:ind w:left="28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069B8EDA"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18C3FD97"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31E44CC5" w14:textId="77777777" w:rsidR="00F71B1D"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6041600" behindDoc="1" locked="0" layoutInCell="1" allowOverlap="1" wp14:anchorId="5A65560A" wp14:editId="7CA2A136">
                <wp:simplePos x="0" y="0"/>
                <wp:positionH relativeFrom="page">
                  <wp:posOffset>0</wp:posOffset>
                </wp:positionH>
                <wp:positionV relativeFrom="page">
                  <wp:posOffset>4420230</wp:posOffset>
                </wp:positionV>
                <wp:extent cx="6477000" cy="627253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04" name="Image 104"/>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05" name="Image 105"/>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7A0A092B" id="Group 103" o:spid="_x0000_s1026" style="position:absolute;margin-left:0;margin-top:348.05pt;width:510pt;height:493.9pt;z-index:-1727488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">
                <v:shape id="Image 104"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">
                  <v:imagedata r:id="rId9" o:title=""/>
                </v:shape>
                <v:shape id="Image 105"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59360" behindDoc="0" locked="0" layoutInCell="1" allowOverlap="1" wp14:anchorId="060F7DD2" wp14:editId="1B5A95AB">
                <wp:simplePos x="0" y="0"/>
                <wp:positionH relativeFrom="page">
                  <wp:posOffset>245213</wp:posOffset>
                </wp:positionH>
                <wp:positionV relativeFrom="page">
                  <wp:posOffset>3562177</wp:posOffset>
                </wp:positionV>
                <wp:extent cx="481965" cy="573341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2E85D879"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5FCE6602" w14:textId="77777777" w:rsidR="00F71B1D" w:rsidRDefault="00000000">
                            <w:pPr>
                              <w:spacing w:before="10"/>
                              <w:ind w:left="20"/>
                              <w:rPr>
                                <w:rFonts w:ascii="Arial MT"/>
                                <w:sz w:val="16"/>
                              </w:rPr>
                            </w:pPr>
                            <w:hyperlink r:id="rId51">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060F7DD2" id="Textbox 106" o:spid="_x0000_s1051" type="#_x0000_t202" style="position:absolute;margin-left:19.3pt;margin-top:280.5pt;width:37.95pt;height:451.45pt;z-index:157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DN9r6b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2E85D879"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5FCE6602" w14:textId="77777777" w:rsidR="00F71B1D" w:rsidRDefault="00000000">
                      <w:pPr>
                        <w:spacing w:before="10"/>
                        <w:ind w:left="20"/>
                        <w:rPr>
                          <w:rFonts w:ascii="Arial MT"/>
                          <w:sz w:val="16"/>
                        </w:rPr>
                      </w:pPr>
                      <w:hyperlink r:id="rId52">
                        <w:r>
                          <w:rPr>
                            <w:rFonts w:ascii="Arial MT"/>
                            <w:color w:val="0000FF"/>
                            <w:spacing w:val="-2"/>
                            <w:sz w:val="16"/>
                          </w:rPr>
                          <w:t>http://sede.ayuntamientodetias.es/validacion</w:t>
                        </w:r>
                      </w:hyperlink>
                    </w:p>
                  </w:txbxContent>
                </v:textbox>
                <w10:wrap anchorx="page" anchory="page"/>
              </v:shape>
            </w:pict>
          </mc:Fallback>
        </mc:AlternateContent>
      </w:r>
    </w:p>
    <w:p w14:paraId="1E61DCE9" w14:textId="77777777" w:rsidR="00F71B1D" w:rsidRDefault="00000000">
      <w:pPr>
        <w:pStyle w:val="Textoindependiente"/>
        <w:spacing w:line="244" w:lineRule="auto"/>
        <w:ind w:left="568" w:right="278" w:firstLine="708"/>
        <w:jc w:val="both"/>
      </w:pPr>
      <w:r>
        <w:rPr>
          <w:rFonts w:ascii="Arial" w:hAnsi="Arial"/>
          <w:b/>
        </w:rPr>
        <w:t xml:space="preserve">21.2.- </w:t>
      </w:r>
      <w:r>
        <w:t>La garantía podrá constituirse en metálico, mediante aval, en valores de Deuda Pública, como retención de parte</w:t>
      </w:r>
      <w:r>
        <w:rPr>
          <w:spacing w:val="-1"/>
        </w:rPr>
        <w:t xml:space="preserve"> </w:t>
      </w:r>
      <w:r>
        <w:t>del</w:t>
      </w:r>
      <w:r>
        <w:rPr>
          <w:spacing w:val="-1"/>
        </w:rPr>
        <w:t xml:space="preserve"> </w:t>
      </w:r>
      <w:r>
        <w:t>precio, por contrato</w:t>
      </w:r>
      <w:r>
        <w:rPr>
          <w:spacing w:val="-1"/>
        </w:rPr>
        <w:t xml:space="preserve"> </w:t>
      </w:r>
      <w:r>
        <w:t>de seguro de caución, en la</w:t>
      </w:r>
      <w:r>
        <w:rPr>
          <w:spacing w:val="40"/>
        </w:rPr>
        <w:t xml:space="preserve"> </w:t>
      </w:r>
      <w:r>
        <w:t>forma</w:t>
      </w:r>
      <w:r>
        <w:rPr>
          <w:spacing w:val="40"/>
        </w:rPr>
        <w:t xml:space="preserve"> </w:t>
      </w:r>
      <w:r>
        <w:t>y</w:t>
      </w:r>
      <w:r>
        <w:rPr>
          <w:spacing w:val="40"/>
        </w:rPr>
        <w:t xml:space="preserve"> </w:t>
      </w:r>
      <w:r>
        <w:t>condiciones establecidas reglamentariamente, debiendo depositarse su importe, o la documentación acreditativa correspondiente, en la Tesorería del Ayuntamiento de Tías. Los avales y los certificados de seguro de caución deberán estar bastanteados por el Servicio Jurídico del Ayuntamiento de Tías.</w:t>
      </w:r>
    </w:p>
    <w:p w14:paraId="2B64AB17" w14:textId="77777777" w:rsidR="00F71B1D" w:rsidRDefault="00000000">
      <w:pPr>
        <w:pStyle w:val="Textoindependiente"/>
        <w:spacing w:before="52" w:line="242" w:lineRule="auto"/>
        <w:ind w:left="568" w:right="279" w:firstLine="708"/>
        <w:jc w:val="both"/>
      </w:pPr>
      <w:r>
        <w:rPr>
          <w:rFonts w:ascii="Arial" w:hAnsi="Arial"/>
          <w:b/>
        </w:rPr>
        <w:t xml:space="preserve">21.3.- </w:t>
      </w:r>
      <w:r>
        <w:t>Cuando, a consecuencia de la modificación del contrato, experimente variación su precio, se reajustará la garantía en el plazo de QUINCE (15) DÍAS NATURALES, contados desde la fecha en que se notifique a la persona adjudicataria la aprobación de la modificación del contrato.</w:t>
      </w:r>
    </w:p>
    <w:p w14:paraId="50046008" w14:textId="77777777" w:rsidR="00F71B1D" w:rsidRDefault="00000000">
      <w:pPr>
        <w:pStyle w:val="Textoindependiente"/>
        <w:spacing w:before="60" w:line="244" w:lineRule="auto"/>
        <w:ind w:left="568" w:right="278" w:firstLine="708"/>
        <w:jc w:val="both"/>
      </w:pPr>
      <w:r>
        <w:rPr>
          <w:rFonts w:ascii="Arial" w:hAnsi="Arial"/>
          <w:b/>
        </w:rPr>
        <w:t xml:space="preserve">21.4.- </w:t>
      </w:r>
      <w:r>
        <w:t>En el plazo de QUINCE (15) DÍAS NATURALES, contados desde la fecha</w:t>
      </w:r>
      <w:r>
        <w:rPr>
          <w:spacing w:val="40"/>
        </w:rPr>
        <w:t xml:space="preserve"> </w:t>
      </w:r>
      <w:r>
        <w:t>en que se hagan efectivas, en su caso, las penalidades o indemnizaciones, la persona adjudicataria deberá reponer o ampliar la garantía constituida en la cuantía que corresponda, incurriendo, en caso contrario, en causa de resolución.</w:t>
      </w:r>
    </w:p>
    <w:p w14:paraId="52E4E21B" w14:textId="77777777" w:rsidR="00F71B1D" w:rsidRDefault="00F71B1D">
      <w:pPr>
        <w:pStyle w:val="Textoindependiente"/>
      </w:pPr>
    </w:p>
    <w:p w14:paraId="31C2FF6D" w14:textId="77777777" w:rsidR="00F71B1D" w:rsidRDefault="00F71B1D">
      <w:pPr>
        <w:pStyle w:val="Textoindependiente"/>
        <w:spacing w:before="181"/>
      </w:pPr>
    </w:p>
    <w:p w14:paraId="20CDB55E" w14:textId="77777777" w:rsidR="00F71B1D" w:rsidRDefault="00000000">
      <w:pPr>
        <w:pStyle w:val="Ttulo2"/>
        <w:spacing w:line="295" w:lineRule="auto"/>
        <w:ind w:left="3146" w:right="2854" w:firstLine="1723"/>
        <w:rPr>
          <w:u w:val="none"/>
        </w:rPr>
      </w:pPr>
      <w:r>
        <w:rPr>
          <w:spacing w:val="-4"/>
          <w:u w:val="none"/>
        </w:rPr>
        <w:t xml:space="preserve">III </w:t>
      </w:r>
      <w:r>
        <w:rPr>
          <w:u w:val="none"/>
        </w:rPr>
        <w:t>FORMALIZACIÓN</w:t>
      </w:r>
      <w:r>
        <w:rPr>
          <w:spacing w:val="-16"/>
          <w:u w:val="none"/>
        </w:rPr>
        <w:t xml:space="preserve"> </w:t>
      </w:r>
      <w:r>
        <w:rPr>
          <w:u w:val="none"/>
        </w:rPr>
        <w:t>DEL</w:t>
      </w:r>
      <w:r>
        <w:rPr>
          <w:spacing w:val="-15"/>
          <w:u w:val="none"/>
        </w:rPr>
        <w:t xml:space="preserve"> </w:t>
      </w:r>
      <w:r>
        <w:rPr>
          <w:u w:val="none"/>
        </w:rPr>
        <w:t>CONTRATO</w:t>
      </w:r>
    </w:p>
    <w:p w14:paraId="0EB3968B" w14:textId="77777777" w:rsidR="00F71B1D" w:rsidRDefault="00000000">
      <w:pPr>
        <w:spacing w:before="184"/>
        <w:ind w:left="568"/>
        <w:rPr>
          <w:rFonts w:ascii="Arial" w:hAnsi="Arial"/>
          <w:b/>
        </w:rPr>
      </w:pPr>
      <w:r>
        <w:rPr>
          <w:rFonts w:ascii="Arial" w:hAnsi="Arial"/>
          <w:b/>
          <w:spacing w:val="-4"/>
        </w:rPr>
        <w:t>22.-</w:t>
      </w:r>
      <w:r>
        <w:rPr>
          <w:rFonts w:ascii="Arial" w:hAnsi="Arial"/>
          <w:b/>
          <w:spacing w:val="-2"/>
        </w:rPr>
        <w:t xml:space="preserve"> </w:t>
      </w:r>
      <w:r>
        <w:rPr>
          <w:rFonts w:ascii="Arial" w:hAnsi="Arial"/>
          <w:b/>
          <w:spacing w:val="-4"/>
          <w:u w:val="single"/>
        </w:rPr>
        <w:t>FORMALIZACIÓN</w:t>
      </w:r>
      <w:r>
        <w:rPr>
          <w:rFonts w:ascii="Arial" w:hAnsi="Arial"/>
          <w:b/>
          <w:spacing w:val="-1"/>
          <w:u w:val="single"/>
        </w:rPr>
        <w:t xml:space="preserve"> </w:t>
      </w:r>
      <w:r>
        <w:rPr>
          <w:rFonts w:ascii="Arial" w:hAnsi="Arial"/>
          <w:b/>
          <w:spacing w:val="-4"/>
          <w:u w:val="single"/>
        </w:rPr>
        <w:t>DEL</w:t>
      </w:r>
      <w:r>
        <w:rPr>
          <w:rFonts w:ascii="Arial" w:hAnsi="Arial"/>
          <w:b/>
          <w:spacing w:val="-5"/>
          <w:u w:val="single"/>
        </w:rPr>
        <w:t xml:space="preserve"> </w:t>
      </w:r>
      <w:r>
        <w:rPr>
          <w:rFonts w:ascii="Arial" w:hAnsi="Arial"/>
          <w:b/>
          <w:spacing w:val="-4"/>
          <w:u w:val="single"/>
        </w:rPr>
        <w:t>CONTRATO</w:t>
      </w:r>
    </w:p>
    <w:p w14:paraId="1AA2F93D" w14:textId="77777777" w:rsidR="00F71B1D" w:rsidRDefault="00000000">
      <w:pPr>
        <w:pStyle w:val="Textoindependiente"/>
        <w:spacing w:before="119" w:line="244" w:lineRule="auto"/>
        <w:ind w:left="568" w:right="218" w:firstLine="708"/>
        <w:jc w:val="both"/>
      </w:pPr>
      <w:r>
        <w:rPr>
          <w:rFonts w:ascii="Arial" w:hAnsi="Arial"/>
          <w:b/>
        </w:rPr>
        <w:t>22.1.-</w:t>
      </w:r>
      <w:r>
        <w:rPr>
          <w:rFonts w:ascii="Arial" w:hAnsi="Arial"/>
          <w:b/>
          <w:spacing w:val="-16"/>
        </w:rPr>
        <w:t xml:space="preserve"> </w:t>
      </w:r>
      <w:r>
        <w:t>Los</w:t>
      </w:r>
      <w:r>
        <w:rPr>
          <w:spacing w:val="-14"/>
        </w:rPr>
        <w:t xml:space="preserve"> </w:t>
      </w:r>
      <w:r>
        <w:t>servicios</w:t>
      </w:r>
      <w:r>
        <w:rPr>
          <w:spacing w:val="-15"/>
        </w:rPr>
        <w:t xml:space="preserve"> </w:t>
      </w:r>
      <w:r>
        <w:t>dependientes</w:t>
      </w:r>
      <w:r>
        <w:rPr>
          <w:spacing w:val="-15"/>
        </w:rPr>
        <w:t xml:space="preserve"> </w:t>
      </w:r>
      <w:r>
        <w:t>del</w:t>
      </w:r>
      <w:r>
        <w:rPr>
          <w:spacing w:val="-14"/>
        </w:rPr>
        <w:t xml:space="preserve"> </w:t>
      </w:r>
      <w:r>
        <w:t>órgano</w:t>
      </w:r>
      <w:r>
        <w:rPr>
          <w:spacing w:val="-13"/>
        </w:rPr>
        <w:t xml:space="preserve"> </w:t>
      </w:r>
      <w:r>
        <w:t>de</w:t>
      </w:r>
      <w:r>
        <w:rPr>
          <w:spacing w:val="-13"/>
        </w:rPr>
        <w:t xml:space="preserve"> </w:t>
      </w:r>
      <w:r>
        <w:t>contratación</w:t>
      </w:r>
      <w:r>
        <w:rPr>
          <w:spacing w:val="-15"/>
        </w:rPr>
        <w:t xml:space="preserve"> </w:t>
      </w:r>
      <w:r>
        <w:t>requerirán</w:t>
      </w:r>
      <w:r>
        <w:rPr>
          <w:spacing w:val="-13"/>
        </w:rPr>
        <w:t xml:space="preserve"> </w:t>
      </w:r>
      <w:r>
        <w:t>a</w:t>
      </w:r>
      <w:r>
        <w:rPr>
          <w:spacing w:val="-15"/>
        </w:rPr>
        <w:t xml:space="preserve"> </w:t>
      </w:r>
      <w:r>
        <w:t>la</w:t>
      </w:r>
      <w:r>
        <w:rPr>
          <w:spacing w:val="-11"/>
        </w:rPr>
        <w:t xml:space="preserve"> </w:t>
      </w:r>
      <w:r>
        <w:t>persona adjudicataria</w:t>
      </w:r>
      <w:r>
        <w:rPr>
          <w:spacing w:val="-7"/>
        </w:rPr>
        <w:t xml:space="preserve"> </w:t>
      </w:r>
      <w:r>
        <w:t>para</w:t>
      </w:r>
      <w:r>
        <w:rPr>
          <w:spacing w:val="-7"/>
        </w:rPr>
        <w:t xml:space="preserve"> </w:t>
      </w:r>
      <w:r>
        <w:t>suscribir,</w:t>
      </w:r>
      <w:r>
        <w:rPr>
          <w:spacing w:val="-5"/>
        </w:rPr>
        <w:t xml:space="preserve"> </w:t>
      </w:r>
      <w:r>
        <w:t>dentro</w:t>
      </w:r>
      <w:r>
        <w:rPr>
          <w:spacing w:val="-5"/>
        </w:rPr>
        <w:t xml:space="preserve"> </w:t>
      </w:r>
      <w:r>
        <w:t>del</w:t>
      </w:r>
      <w:r>
        <w:rPr>
          <w:spacing w:val="-6"/>
        </w:rPr>
        <w:t xml:space="preserve"> </w:t>
      </w:r>
      <w:r>
        <w:t>plazo</w:t>
      </w:r>
      <w:r>
        <w:rPr>
          <w:spacing w:val="-7"/>
        </w:rPr>
        <w:t xml:space="preserve"> </w:t>
      </w:r>
      <w:r>
        <w:t>de</w:t>
      </w:r>
      <w:r>
        <w:rPr>
          <w:spacing w:val="-7"/>
        </w:rPr>
        <w:t xml:space="preserve"> </w:t>
      </w:r>
      <w:r>
        <w:t>quince</w:t>
      </w:r>
      <w:r>
        <w:rPr>
          <w:spacing w:val="-8"/>
        </w:rPr>
        <w:t xml:space="preserve"> </w:t>
      </w:r>
      <w:r>
        <w:t>días</w:t>
      </w:r>
      <w:r>
        <w:rPr>
          <w:spacing w:val="-8"/>
        </w:rPr>
        <w:t xml:space="preserve"> </w:t>
      </w:r>
      <w:r>
        <w:t>hábiles</w:t>
      </w:r>
      <w:r>
        <w:rPr>
          <w:spacing w:val="-8"/>
        </w:rPr>
        <w:t xml:space="preserve"> </w:t>
      </w:r>
      <w:r>
        <w:t>siguientes</w:t>
      </w:r>
      <w:r>
        <w:rPr>
          <w:spacing w:val="-6"/>
        </w:rPr>
        <w:t xml:space="preserve"> </w:t>
      </w:r>
      <w:r>
        <w:t>a</w:t>
      </w:r>
      <w:r>
        <w:rPr>
          <w:spacing w:val="-7"/>
        </w:rPr>
        <w:t xml:space="preserve"> </w:t>
      </w:r>
      <w:r>
        <w:t>la</w:t>
      </w:r>
      <w:r>
        <w:rPr>
          <w:spacing w:val="-8"/>
        </w:rPr>
        <w:t xml:space="preserve"> </w:t>
      </w:r>
      <w:r>
        <w:t>fecha</w:t>
      </w:r>
      <w:r>
        <w:rPr>
          <w:spacing w:val="-8"/>
        </w:rPr>
        <w:t xml:space="preserve"> </w:t>
      </w:r>
      <w:r>
        <w:t>de la</w:t>
      </w:r>
      <w:r>
        <w:rPr>
          <w:spacing w:val="-11"/>
        </w:rPr>
        <w:t xml:space="preserve"> </w:t>
      </w:r>
      <w:r>
        <w:t>notificación</w:t>
      </w:r>
      <w:r>
        <w:rPr>
          <w:spacing w:val="-11"/>
        </w:rPr>
        <w:t xml:space="preserve"> </w:t>
      </w:r>
      <w:r>
        <w:t>de</w:t>
      </w:r>
      <w:r>
        <w:rPr>
          <w:spacing w:val="-11"/>
        </w:rPr>
        <w:t xml:space="preserve"> </w:t>
      </w:r>
      <w:r>
        <w:t>la</w:t>
      </w:r>
      <w:r>
        <w:rPr>
          <w:spacing w:val="-13"/>
        </w:rPr>
        <w:t xml:space="preserve"> </w:t>
      </w:r>
      <w:r>
        <w:t>adjudicación,</w:t>
      </w:r>
      <w:r>
        <w:rPr>
          <w:spacing w:val="-11"/>
        </w:rPr>
        <w:t xml:space="preserve"> </w:t>
      </w:r>
      <w:r>
        <w:t>el</w:t>
      </w:r>
      <w:r>
        <w:rPr>
          <w:spacing w:val="-12"/>
        </w:rPr>
        <w:t xml:space="preserve"> </w:t>
      </w:r>
      <w:r>
        <w:t>documento</w:t>
      </w:r>
      <w:r>
        <w:rPr>
          <w:spacing w:val="-11"/>
        </w:rPr>
        <w:t xml:space="preserve"> </w:t>
      </w:r>
      <w:r>
        <w:t>administrativo</w:t>
      </w:r>
      <w:r>
        <w:rPr>
          <w:spacing w:val="-13"/>
        </w:rPr>
        <w:t xml:space="preserve"> </w:t>
      </w:r>
      <w:r>
        <w:t>de</w:t>
      </w:r>
      <w:r>
        <w:rPr>
          <w:spacing w:val="-13"/>
        </w:rPr>
        <w:t xml:space="preserve"> </w:t>
      </w:r>
      <w:r>
        <w:t>formalización</w:t>
      </w:r>
      <w:r>
        <w:rPr>
          <w:spacing w:val="-11"/>
        </w:rPr>
        <w:t xml:space="preserve"> </w:t>
      </w:r>
      <w:r>
        <w:t>del</w:t>
      </w:r>
      <w:r>
        <w:rPr>
          <w:spacing w:val="-13"/>
        </w:rPr>
        <w:t xml:space="preserve"> </w:t>
      </w:r>
      <w:r>
        <w:t>contrato, según</w:t>
      </w:r>
      <w:r>
        <w:rPr>
          <w:spacing w:val="-8"/>
        </w:rPr>
        <w:t xml:space="preserve"> </w:t>
      </w:r>
      <w:r>
        <w:t>modelo</w:t>
      </w:r>
      <w:r>
        <w:rPr>
          <w:spacing w:val="-8"/>
        </w:rPr>
        <w:t xml:space="preserve"> </w:t>
      </w:r>
      <w:r>
        <w:t>anexo</w:t>
      </w:r>
      <w:r>
        <w:rPr>
          <w:spacing w:val="-6"/>
        </w:rPr>
        <w:t xml:space="preserve"> </w:t>
      </w:r>
      <w:r>
        <w:t>II</w:t>
      </w:r>
      <w:r>
        <w:rPr>
          <w:spacing w:val="-5"/>
        </w:rPr>
        <w:t xml:space="preserve"> </w:t>
      </w:r>
      <w:r>
        <w:t>al</w:t>
      </w:r>
      <w:r>
        <w:rPr>
          <w:spacing w:val="-8"/>
        </w:rPr>
        <w:t xml:space="preserve"> </w:t>
      </w:r>
      <w:r>
        <w:t>presente</w:t>
      </w:r>
      <w:r>
        <w:rPr>
          <w:spacing w:val="-6"/>
        </w:rPr>
        <w:t xml:space="preserve"> </w:t>
      </w:r>
      <w:r>
        <w:t>pliego,</w:t>
      </w:r>
      <w:r>
        <w:rPr>
          <w:spacing w:val="-7"/>
        </w:rPr>
        <w:t xml:space="preserve"> </w:t>
      </w:r>
      <w:r>
        <w:t>al</w:t>
      </w:r>
      <w:r>
        <w:rPr>
          <w:spacing w:val="-8"/>
        </w:rPr>
        <w:t xml:space="preserve"> </w:t>
      </w:r>
      <w:r>
        <w:t>que</w:t>
      </w:r>
      <w:r>
        <w:rPr>
          <w:spacing w:val="-8"/>
        </w:rPr>
        <w:t xml:space="preserve"> </w:t>
      </w:r>
      <w:r>
        <w:t>se</w:t>
      </w:r>
      <w:r>
        <w:rPr>
          <w:spacing w:val="-6"/>
        </w:rPr>
        <w:t xml:space="preserve"> </w:t>
      </w:r>
      <w:r>
        <w:t>unirá,</w:t>
      </w:r>
      <w:r>
        <w:rPr>
          <w:spacing w:val="-7"/>
        </w:rPr>
        <w:t xml:space="preserve"> </w:t>
      </w:r>
      <w:r>
        <w:t>formando</w:t>
      </w:r>
      <w:r>
        <w:rPr>
          <w:spacing w:val="-6"/>
        </w:rPr>
        <w:t xml:space="preserve"> </w:t>
      </w:r>
      <w:r>
        <w:t>parte</w:t>
      </w:r>
      <w:r>
        <w:rPr>
          <w:spacing w:val="-6"/>
        </w:rPr>
        <w:t xml:space="preserve"> </w:t>
      </w:r>
      <w:r>
        <w:t>del</w:t>
      </w:r>
      <w:r>
        <w:rPr>
          <w:spacing w:val="-5"/>
        </w:rPr>
        <w:t xml:space="preserve"> </w:t>
      </w:r>
      <w:r>
        <w:t>contrato,</w:t>
      </w:r>
      <w:r>
        <w:rPr>
          <w:spacing w:val="-7"/>
        </w:rPr>
        <w:t xml:space="preserve"> </w:t>
      </w:r>
      <w:r>
        <w:t>y</w:t>
      </w:r>
      <w:r>
        <w:rPr>
          <w:spacing w:val="-7"/>
        </w:rPr>
        <w:t xml:space="preserve"> </w:t>
      </w:r>
      <w:r>
        <w:t xml:space="preserve">un </w:t>
      </w:r>
      <w:r>
        <w:rPr>
          <w:spacing w:val="-2"/>
        </w:rPr>
        <w:t>ejemplar</w:t>
      </w:r>
      <w:r>
        <w:rPr>
          <w:spacing w:val="-11"/>
        </w:rPr>
        <w:t xml:space="preserve"> </w:t>
      </w:r>
      <w:r>
        <w:rPr>
          <w:spacing w:val="-2"/>
        </w:rPr>
        <w:t>del</w:t>
      </w:r>
      <w:r>
        <w:rPr>
          <w:spacing w:val="-10"/>
        </w:rPr>
        <w:t xml:space="preserve"> </w:t>
      </w:r>
      <w:r>
        <w:rPr>
          <w:spacing w:val="-2"/>
        </w:rPr>
        <w:t>pliego</w:t>
      </w:r>
      <w:r>
        <w:rPr>
          <w:spacing w:val="-11"/>
        </w:rPr>
        <w:t xml:space="preserve"> </w:t>
      </w:r>
      <w:r>
        <w:rPr>
          <w:spacing w:val="-2"/>
        </w:rPr>
        <w:t>de</w:t>
      </w:r>
      <w:r>
        <w:rPr>
          <w:spacing w:val="-12"/>
        </w:rPr>
        <w:t xml:space="preserve"> </w:t>
      </w:r>
      <w:r>
        <w:rPr>
          <w:spacing w:val="-2"/>
        </w:rPr>
        <w:t>cláusulas</w:t>
      </w:r>
      <w:r>
        <w:rPr>
          <w:spacing w:val="-10"/>
        </w:rPr>
        <w:t xml:space="preserve"> </w:t>
      </w:r>
      <w:r>
        <w:rPr>
          <w:spacing w:val="-2"/>
        </w:rPr>
        <w:t>administrativas</w:t>
      </w:r>
      <w:r>
        <w:rPr>
          <w:spacing w:val="-9"/>
        </w:rPr>
        <w:t xml:space="preserve"> </w:t>
      </w:r>
      <w:r>
        <w:rPr>
          <w:spacing w:val="-2"/>
        </w:rPr>
        <w:t>particulares</w:t>
      </w:r>
      <w:r>
        <w:rPr>
          <w:spacing w:val="-10"/>
        </w:rPr>
        <w:t xml:space="preserve"> </w:t>
      </w:r>
      <w:r>
        <w:rPr>
          <w:spacing w:val="-2"/>
        </w:rPr>
        <w:t>y</w:t>
      </w:r>
      <w:r>
        <w:rPr>
          <w:spacing w:val="-9"/>
        </w:rPr>
        <w:t xml:space="preserve"> </w:t>
      </w:r>
      <w:r>
        <w:rPr>
          <w:spacing w:val="-2"/>
        </w:rPr>
        <w:t>de</w:t>
      </w:r>
      <w:r>
        <w:rPr>
          <w:spacing w:val="-8"/>
        </w:rPr>
        <w:t xml:space="preserve"> </w:t>
      </w:r>
      <w:r>
        <w:rPr>
          <w:spacing w:val="-2"/>
        </w:rPr>
        <w:t>las</w:t>
      </w:r>
      <w:r>
        <w:rPr>
          <w:spacing w:val="-12"/>
        </w:rPr>
        <w:t xml:space="preserve"> </w:t>
      </w:r>
      <w:r>
        <w:rPr>
          <w:spacing w:val="-2"/>
        </w:rPr>
        <w:t>prescripciones</w:t>
      </w:r>
      <w:r>
        <w:rPr>
          <w:spacing w:val="-12"/>
        </w:rPr>
        <w:t xml:space="preserve"> </w:t>
      </w:r>
      <w:r>
        <w:rPr>
          <w:spacing w:val="-2"/>
        </w:rPr>
        <w:t>técnicas.</w:t>
      </w:r>
    </w:p>
    <w:p w14:paraId="7940491C" w14:textId="77777777" w:rsidR="00F71B1D" w:rsidRDefault="00000000">
      <w:pPr>
        <w:pStyle w:val="Textoindependiente"/>
        <w:spacing w:before="55" w:line="244" w:lineRule="auto"/>
        <w:ind w:left="568" w:right="274" w:firstLine="708"/>
        <w:jc w:val="both"/>
      </w:pPr>
      <w:r>
        <w:t>Cuando la persona adjudicataria sea una unión temporal de empresas, dentro del mismo plazo y con anterioridad a la firma del contrato, deberá aportar escritura pública de constitución como tal. (art.. 69 LCSP)</w:t>
      </w:r>
    </w:p>
    <w:p w14:paraId="3241C0F7" w14:textId="77777777" w:rsidR="00F71B1D" w:rsidRDefault="00000000">
      <w:pPr>
        <w:pStyle w:val="Textoindependiente"/>
        <w:spacing w:before="56" w:line="244" w:lineRule="auto"/>
        <w:ind w:left="568" w:right="276" w:firstLine="698"/>
        <w:jc w:val="both"/>
      </w:pPr>
      <w:r>
        <w:rPr>
          <w:noProof/>
        </w:rPr>
        <mc:AlternateContent>
          <mc:Choice Requires="wps">
            <w:drawing>
              <wp:anchor distT="0" distB="0" distL="0" distR="0" simplePos="0" relativeHeight="15758848" behindDoc="0" locked="0" layoutInCell="1" allowOverlap="1" wp14:anchorId="7D2C7352" wp14:editId="2D510574">
                <wp:simplePos x="0" y="0"/>
                <wp:positionH relativeFrom="page">
                  <wp:posOffset>726312</wp:posOffset>
                </wp:positionH>
                <wp:positionV relativeFrom="paragraph">
                  <wp:posOffset>646432</wp:posOffset>
                </wp:positionV>
                <wp:extent cx="1270" cy="1999614"/>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4BF533FA" id="Graphic 107" o:spid="_x0000_s1026" style="position:absolute;margin-left:57.2pt;margin-top:50.9pt;width:.1pt;height:157.45pt;z-index:15758848;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" path="m,1999233l,e" filled="f" strokecolor="blue" strokeweight=".18814mm">
                <v:path arrowok="t"/>
                <w10:wrap anchorx="page"/>
              </v:shape>
            </w:pict>
          </mc:Fallback>
        </mc:AlternateContent>
      </w:r>
      <w:r>
        <w:t>La formalización de los contratos deberá publicarse, junto con el correspondiente contrato,</w:t>
      </w:r>
      <w:r>
        <w:rPr>
          <w:spacing w:val="-2"/>
        </w:rPr>
        <w:t xml:space="preserve"> </w:t>
      </w:r>
      <w:r>
        <w:t>en</w:t>
      </w:r>
      <w:r>
        <w:rPr>
          <w:spacing w:val="-4"/>
        </w:rPr>
        <w:t xml:space="preserve"> </w:t>
      </w:r>
      <w:r>
        <w:t>un</w:t>
      </w:r>
      <w:r>
        <w:rPr>
          <w:spacing w:val="-4"/>
        </w:rPr>
        <w:t xml:space="preserve"> </w:t>
      </w:r>
      <w:r>
        <w:t>plazo</w:t>
      </w:r>
      <w:r>
        <w:rPr>
          <w:spacing w:val="-4"/>
        </w:rPr>
        <w:t xml:space="preserve"> </w:t>
      </w:r>
      <w:r>
        <w:t>no</w:t>
      </w:r>
      <w:r>
        <w:rPr>
          <w:spacing w:val="-5"/>
        </w:rPr>
        <w:t xml:space="preserve"> </w:t>
      </w:r>
      <w:r>
        <w:t>superior</w:t>
      </w:r>
      <w:r>
        <w:rPr>
          <w:spacing w:val="-3"/>
        </w:rPr>
        <w:t xml:space="preserve"> </w:t>
      </w:r>
      <w:r>
        <w:t>a</w:t>
      </w:r>
      <w:r>
        <w:rPr>
          <w:spacing w:val="-4"/>
        </w:rPr>
        <w:t xml:space="preserve"> </w:t>
      </w:r>
      <w:r>
        <w:t>quince</w:t>
      </w:r>
      <w:r>
        <w:rPr>
          <w:spacing w:val="-5"/>
        </w:rPr>
        <w:t xml:space="preserve"> </w:t>
      </w:r>
      <w:r>
        <w:t>días</w:t>
      </w:r>
      <w:r>
        <w:rPr>
          <w:spacing w:val="-6"/>
        </w:rPr>
        <w:t xml:space="preserve"> </w:t>
      </w:r>
      <w:r>
        <w:t>tras</w:t>
      </w:r>
      <w:r>
        <w:rPr>
          <w:spacing w:val="-2"/>
        </w:rPr>
        <w:t xml:space="preserve"> </w:t>
      </w:r>
      <w:r>
        <w:t>el</w:t>
      </w:r>
      <w:r>
        <w:rPr>
          <w:spacing w:val="-5"/>
        </w:rPr>
        <w:t xml:space="preserve"> </w:t>
      </w:r>
      <w:r>
        <w:t>perfeccionamiento</w:t>
      </w:r>
      <w:r>
        <w:rPr>
          <w:spacing w:val="-5"/>
        </w:rPr>
        <w:t xml:space="preserve"> </w:t>
      </w:r>
      <w:r>
        <w:t>del</w:t>
      </w:r>
      <w:r>
        <w:rPr>
          <w:spacing w:val="-5"/>
        </w:rPr>
        <w:t xml:space="preserve"> </w:t>
      </w:r>
      <w:r>
        <w:t>contrato</w:t>
      </w:r>
      <w:r>
        <w:rPr>
          <w:spacing w:val="-4"/>
        </w:rPr>
        <w:t xml:space="preserve"> </w:t>
      </w:r>
      <w:r>
        <w:t>en</w:t>
      </w:r>
      <w:r>
        <w:rPr>
          <w:spacing w:val="-4"/>
        </w:rPr>
        <w:t xml:space="preserve"> </w:t>
      </w:r>
      <w:r>
        <w:t>el perfil</w:t>
      </w:r>
      <w:r>
        <w:rPr>
          <w:spacing w:val="-15"/>
        </w:rPr>
        <w:t xml:space="preserve"> </w:t>
      </w:r>
      <w:r>
        <w:t>de</w:t>
      </w:r>
      <w:r>
        <w:rPr>
          <w:spacing w:val="-15"/>
        </w:rPr>
        <w:t xml:space="preserve"> </w:t>
      </w:r>
      <w:r>
        <w:t>contratante</w:t>
      </w:r>
      <w:r>
        <w:rPr>
          <w:spacing w:val="-14"/>
        </w:rPr>
        <w:t xml:space="preserve"> </w:t>
      </w:r>
      <w:r>
        <w:t>del</w:t>
      </w:r>
      <w:r>
        <w:rPr>
          <w:spacing w:val="-15"/>
        </w:rPr>
        <w:t xml:space="preserve"> </w:t>
      </w:r>
      <w:r>
        <w:t>órgano</w:t>
      </w:r>
      <w:r>
        <w:rPr>
          <w:spacing w:val="-15"/>
        </w:rPr>
        <w:t xml:space="preserve"> </w:t>
      </w:r>
      <w:r>
        <w:t>de</w:t>
      </w:r>
      <w:r>
        <w:rPr>
          <w:spacing w:val="-14"/>
        </w:rPr>
        <w:t xml:space="preserve"> </w:t>
      </w:r>
      <w:r>
        <w:t>contratación.</w:t>
      </w:r>
      <w:r>
        <w:rPr>
          <w:spacing w:val="-15"/>
        </w:rPr>
        <w:t xml:space="preserve"> </w:t>
      </w:r>
      <w:r>
        <w:t>Cuando</w:t>
      </w:r>
      <w:r>
        <w:rPr>
          <w:spacing w:val="-14"/>
        </w:rPr>
        <w:t xml:space="preserve"> </w:t>
      </w:r>
      <w:r>
        <w:t>el</w:t>
      </w:r>
      <w:r>
        <w:rPr>
          <w:spacing w:val="-15"/>
        </w:rPr>
        <w:t xml:space="preserve"> </w:t>
      </w:r>
      <w:r>
        <w:t>contrato</w:t>
      </w:r>
      <w:r>
        <w:rPr>
          <w:spacing w:val="-15"/>
        </w:rPr>
        <w:t xml:space="preserve"> </w:t>
      </w:r>
      <w:r>
        <w:t>esté</w:t>
      </w:r>
      <w:r>
        <w:rPr>
          <w:spacing w:val="-14"/>
        </w:rPr>
        <w:t xml:space="preserve"> </w:t>
      </w:r>
      <w:r>
        <w:t>sujeto</w:t>
      </w:r>
      <w:r>
        <w:rPr>
          <w:spacing w:val="-15"/>
        </w:rPr>
        <w:t xml:space="preserve"> </w:t>
      </w:r>
      <w:r>
        <w:t>a</w:t>
      </w:r>
      <w:r>
        <w:rPr>
          <w:spacing w:val="-14"/>
        </w:rPr>
        <w:t xml:space="preserve"> </w:t>
      </w:r>
      <w:r>
        <w:t xml:space="preserve">regulación </w:t>
      </w:r>
      <w:r>
        <w:rPr>
          <w:spacing w:val="-2"/>
        </w:rPr>
        <w:t>armonizada,</w:t>
      </w:r>
      <w:r>
        <w:rPr>
          <w:spacing w:val="-6"/>
        </w:rPr>
        <w:t xml:space="preserve"> </w:t>
      </w:r>
      <w:r>
        <w:rPr>
          <w:spacing w:val="-2"/>
        </w:rPr>
        <w:t>el</w:t>
      </w:r>
      <w:r>
        <w:rPr>
          <w:spacing w:val="-5"/>
        </w:rPr>
        <w:t xml:space="preserve"> </w:t>
      </w:r>
      <w:r>
        <w:rPr>
          <w:spacing w:val="-2"/>
        </w:rPr>
        <w:t>anuncio</w:t>
      </w:r>
      <w:r>
        <w:rPr>
          <w:spacing w:val="-3"/>
        </w:rPr>
        <w:t xml:space="preserve"> </w:t>
      </w:r>
      <w:r>
        <w:rPr>
          <w:spacing w:val="-2"/>
        </w:rPr>
        <w:t>de</w:t>
      </w:r>
      <w:r>
        <w:rPr>
          <w:spacing w:val="-3"/>
        </w:rPr>
        <w:t xml:space="preserve"> </w:t>
      </w:r>
      <w:r>
        <w:rPr>
          <w:spacing w:val="-2"/>
        </w:rPr>
        <w:t>formalización</w:t>
      </w:r>
      <w:r>
        <w:rPr>
          <w:spacing w:val="-3"/>
        </w:rPr>
        <w:t xml:space="preserve"> </w:t>
      </w:r>
      <w:r>
        <w:rPr>
          <w:spacing w:val="-2"/>
        </w:rPr>
        <w:t>deberá</w:t>
      </w:r>
      <w:r>
        <w:rPr>
          <w:spacing w:val="-6"/>
        </w:rPr>
        <w:t xml:space="preserve"> </w:t>
      </w:r>
      <w:r>
        <w:rPr>
          <w:spacing w:val="-2"/>
        </w:rPr>
        <w:t>publicarse,</w:t>
      </w:r>
      <w:r>
        <w:rPr>
          <w:spacing w:val="-6"/>
        </w:rPr>
        <w:t xml:space="preserve"> </w:t>
      </w:r>
      <w:r>
        <w:rPr>
          <w:spacing w:val="-2"/>
        </w:rPr>
        <w:t>además,</w:t>
      </w:r>
      <w:r>
        <w:rPr>
          <w:spacing w:val="-4"/>
        </w:rPr>
        <w:t xml:space="preserve"> </w:t>
      </w:r>
      <w:r>
        <w:rPr>
          <w:spacing w:val="-2"/>
        </w:rPr>
        <w:t>en</w:t>
      </w:r>
      <w:r>
        <w:rPr>
          <w:spacing w:val="-5"/>
        </w:rPr>
        <w:t xml:space="preserve"> </w:t>
      </w:r>
      <w:r>
        <w:rPr>
          <w:spacing w:val="-2"/>
        </w:rPr>
        <w:t>el</w:t>
      </w:r>
      <w:r>
        <w:rPr>
          <w:spacing w:val="-7"/>
        </w:rPr>
        <w:t xml:space="preserve"> </w:t>
      </w:r>
      <w:r>
        <w:rPr>
          <w:spacing w:val="-2"/>
        </w:rPr>
        <w:t>«Diario</w:t>
      </w:r>
      <w:r>
        <w:rPr>
          <w:spacing w:val="-8"/>
        </w:rPr>
        <w:t xml:space="preserve"> </w:t>
      </w:r>
      <w:r>
        <w:rPr>
          <w:spacing w:val="-2"/>
        </w:rPr>
        <w:t>Oficial</w:t>
      </w:r>
      <w:r>
        <w:rPr>
          <w:spacing w:val="-5"/>
        </w:rPr>
        <w:t xml:space="preserve"> </w:t>
      </w:r>
      <w:r>
        <w:rPr>
          <w:spacing w:val="-2"/>
        </w:rPr>
        <w:t xml:space="preserve">de </w:t>
      </w:r>
      <w:r>
        <w:t>la Unión Europea»</w:t>
      </w:r>
    </w:p>
    <w:p w14:paraId="1F949F12" w14:textId="77777777" w:rsidR="00F71B1D" w:rsidRDefault="00F71B1D">
      <w:pPr>
        <w:pStyle w:val="Textoindependiente"/>
        <w:spacing w:before="117"/>
      </w:pPr>
    </w:p>
    <w:p w14:paraId="23A73920" w14:textId="77777777" w:rsidR="00F71B1D" w:rsidRDefault="00000000">
      <w:pPr>
        <w:pStyle w:val="Textoindependiente"/>
        <w:spacing w:line="244" w:lineRule="auto"/>
        <w:ind w:left="568" w:right="279" w:firstLine="708"/>
        <w:jc w:val="both"/>
      </w:pPr>
      <w:r>
        <w:rPr>
          <w:rFonts w:ascii="Arial" w:hAnsi="Arial"/>
          <w:b/>
        </w:rPr>
        <w:t>22.2.-</w:t>
      </w:r>
      <w:r>
        <w:rPr>
          <w:rFonts w:ascii="Arial" w:hAnsi="Arial"/>
          <w:b/>
          <w:spacing w:val="-10"/>
        </w:rPr>
        <w:t xml:space="preserve"> </w:t>
      </w:r>
      <w:r>
        <w:t>El</w:t>
      </w:r>
      <w:r>
        <w:rPr>
          <w:spacing w:val="-10"/>
        </w:rPr>
        <w:t xml:space="preserve"> </w:t>
      </w:r>
      <w:r>
        <w:t>documento</w:t>
      </w:r>
      <w:r>
        <w:rPr>
          <w:spacing w:val="-9"/>
        </w:rPr>
        <w:t xml:space="preserve"> </w:t>
      </w:r>
      <w:r>
        <w:t>en</w:t>
      </w:r>
      <w:r>
        <w:rPr>
          <w:spacing w:val="-11"/>
        </w:rPr>
        <w:t xml:space="preserve"> </w:t>
      </w:r>
      <w:r>
        <w:t>que</w:t>
      </w:r>
      <w:r>
        <w:rPr>
          <w:spacing w:val="-9"/>
        </w:rPr>
        <w:t xml:space="preserve"> </w:t>
      </w:r>
      <w:r>
        <w:t>se</w:t>
      </w:r>
      <w:r>
        <w:rPr>
          <w:spacing w:val="-11"/>
        </w:rPr>
        <w:t xml:space="preserve"> </w:t>
      </w:r>
      <w:r>
        <w:t>formalice</w:t>
      </w:r>
      <w:r>
        <w:rPr>
          <w:spacing w:val="-9"/>
        </w:rPr>
        <w:t xml:space="preserve"> </w:t>
      </w:r>
      <w:r>
        <w:t>el</w:t>
      </w:r>
      <w:r>
        <w:rPr>
          <w:spacing w:val="-10"/>
        </w:rPr>
        <w:t xml:space="preserve"> </w:t>
      </w:r>
      <w:r>
        <w:t>contrato,</w:t>
      </w:r>
      <w:r>
        <w:rPr>
          <w:spacing w:val="-9"/>
        </w:rPr>
        <w:t xml:space="preserve"> </w:t>
      </w:r>
      <w:r>
        <w:t>con</w:t>
      </w:r>
      <w:r>
        <w:rPr>
          <w:spacing w:val="-9"/>
        </w:rPr>
        <w:t xml:space="preserve"> </w:t>
      </w:r>
      <w:r>
        <w:t>el</w:t>
      </w:r>
      <w:r>
        <w:rPr>
          <w:spacing w:val="-12"/>
        </w:rPr>
        <w:t xml:space="preserve"> </w:t>
      </w:r>
      <w:r>
        <w:t>que</w:t>
      </w:r>
      <w:r>
        <w:rPr>
          <w:spacing w:val="-11"/>
        </w:rPr>
        <w:t xml:space="preserve"> </w:t>
      </w:r>
      <w:r>
        <w:t>éste</w:t>
      </w:r>
      <w:r>
        <w:rPr>
          <w:spacing w:val="-11"/>
        </w:rPr>
        <w:t xml:space="preserve"> </w:t>
      </w:r>
      <w:r>
        <w:t>se</w:t>
      </w:r>
      <w:r>
        <w:rPr>
          <w:spacing w:val="-9"/>
        </w:rPr>
        <w:t xml:space="preserve"> </w:t>
      </w:r>
      <w:r>
        <w:t xml:space="preserve">perfecciona, será en todo caso administrativo, siendo título válido para acceder a cualquier registro </w:t>
      </w:r>
      <w:r>
        <w:rPr>
          <w:spacing w:val="-2"/>
        </w:rPr>
        <w:t>público.</w:t>
      </w:r>
    </w:p>
    <w:p w14:paraId="61475451" w14:textId="77777777" w:rsidR="00F71B1D" w:rsidRDefault="00000000">
      <w:pPr>
        <w:pStyle w:val="Textoindependiente"/>
        <w:spacing w:before="56" w:line="242" w:lineRule="auto"/>
        <w:ind w:left="568" w:right="274" w:firstLine="708"/>
        <w:jc w:val="both"/>
      </w:pPr>
      <w:r>
        <w:t>No obstante, el contrato</w:t>
      </w:r>
      <w:r>
        <w:rPr>
          <w:spacing w:val="-3"/>
        </w:rPr>
        <w:t xml:space="preserve"> </w:t>
      </w:r>
      <w:r>
        <w:t>se</w:t>
      </w:r>
      <w:r>
        <w:rPr>
          <w:spacing w:val="-1"/>
        </w:rPr>
        <w:t xml:space="preserve"> </w:t>
      </w:r>
      <w:r>
        <w:t>formalizará</w:t>
      </w:r>
      <w:r>
        <w:rPr>
          <w:spacing w:val="-1"/>
        </w:rPr>
        <w:t xml:space="preserve"> </w:t>
      </w:r>
      <w:r>
        <w:t>en</w:t>
      </w:r>
      <w:r>
        <w:rPr>
          <w:spacing w:val="-1"/>
        </w:rPr>
        <w:t xml:space="preserve"> </w:t>
      </w:r>
      <w:r>
        <w:t>escritura pública</w:t>
      </w:r>
      <w:r>
        <w:rPr>
          <w:spacing w:val="-1"/>
        </w:rPr>
        <w:t xml:space="preserve"> </w:t>
      </w:r>
      <w:r>
        <w:t>cuando así lo</w:t>
      </w:r>
      <w:r>
        <w:rPr>
          <w:spacing w:val="-1"/>
        </w:rPr>
        <w:t xml:space="preserve"> </w:t>
      </w:r>
      <w:r>
        <w:t>solicite</w:t>
      </w:r>
      <w:r>
        <w:rPr>
          <w:spacing w:val="-1"/>
        </w:rPr>
        <w:t xml:space="preserve"> </w:t>
      </w:r>
      <w:r>
        <w:t>la persona</w:t>
      </w:r>
      <w:r>
        <w:rPr>
          <w:spacing w:val="-10"/>
        </w:rPr>
        <w:t xml:space="preserve"> </w:t>
      </w:r>
      <w:r>
        <w:t>contratista,</w:t>
      </w:r>
      <w:r>
        <w:rPr>
          <w:spacing w:val="-7"/>
        </w:rPr>
        <w:t xml:space="preserve"> </w:t>
      </w:r>
      <w:r>
        <w:t>siendo</w:t>
      </w:r>
      <w:r>
        <w:rPr>
          <w:spacing w:val="-5"/>
        </w:rPr>
        <w:t xml:space="preserve"> </w:t>
      </w:r>
      <w:r>
        <w:t>a</w:t>
      </w:r>
      <w:r>
        <w:rPr>
          <w:spacing w:val="-10"/>
        </w:rPr>
        <w:t xml:space="preserve"> </w:t>
      </w:r>
      <w:r>
        <w:t>su</w:t>
      </w:r>
      <w:r>
        <w:rPr>
          <w:spacing w:val="-7"/>
        </w:rPr>
        <w:t xml:space="preserve"> </w:t>
      </w:r>
      <w:r>
        <w:t>costa</w:t>
      </w:r>
      <w:r>
        <w:rPr>
          <w:spacing w:val="-5"/>
        </w:rPr>
        <w:t xml:space="preserve"> </w:t>
      </w:r>
      <w:r>
        <w:t>los</w:t>
      </w:r>
      <w:r>
        <w:rPr>
          <w:spacing w:val="-8"/>
        </w:rPr>
        <w:t xml:space="preserve"> </w:t>
      </w:r>
      <w:r>
        <w:t>gastos</w:t>
      </w:r>
      <w:r>
        <w:rPr>
          <w:spacing w:val="-8"/>
        </w:rPr>
        <w:t xml:space="preserve"> </w:t>
      </w:r>
      <w:r>
        <w:t>derivados</w:t>
      </w:r>
      <w:r>
        <w:rPr>
          <w:spacing w:val="-10"/>
        </w:rPr>
        <w:t xml:space="preserve"> </w:t>
      </w:r>
      <w:r>
        <w:t>de</w:t>
      </w:r>
      <w:r>
        <w:rPr>
          <w:spacing w:val="-7"/>
        </w:rPr>
        <w:t xml:space="preserve"> </w:t>
      </w:r>
      <w:r>
        <w:t>su</w:t>
      </w:r>
      <w:r>
        <w:rPr>
          <w:spacing w:val="-9"/>
        </w:rPr>
        <w:t xml:space="preserve"> </w:t>
      </w:r>
      <w:r>
        <w:t>otorgamiento.</w:t>
      </w:r>
    </w:p>
    <w:p w14:paraId="087AA383" w14:textId="77777777" w:rsidR="00F71B1D" w:rsidRDefault="00000000">
      <w:pPr>
        <w:pStyle w:val="Textoindependiente"/>
        <w:spacing w:before="60" w:line="242" w:lineRule="auto"/>
        <w:ind w:left="568" w:right="275" w:firstLine="708"/>
        <w:jc w:val="both"/>
      </w:pPr>
      <w:r>
        <w:rPr>
          <w:rFonts w:ascii="Arial" w:hAnsi="Arial"/>
          <w:b/>
        </w:rPr>
        <w:t>22.3.-</w:t>
      </w:r>
      <w:r>
        <w:rPr>
          <w:rFonts w:ascii="Arial" w:hAnsi="Arial"/>
          <w:b/>
          <w:spacing w:val="-16"/>
        </w:rPr>
        <w:t xml:space="preserve"> </w:t>
      </w:r>
      <w:r>
        <w:t>No</w:t>
      </w:r>
      <w:r>
        <w:rPr>
          <w:spacing w:val="-14"/>
        </w:rPr>
        <w:t xml:space="preserve"> </w:t>
      </w:r>
      <w:r>
        <w:t>podrá</w:t>
      </w:r>
      <w:r>
        <w:rPr>
          <w:spacing w:val="-15"/>
        </w:rPr>
        <w:t xml:space="preserve"> </w:t>
      </w:r>
      <w:r>
        <w:t>iniciarse</w:t>
      </w:r>
      <w:r>
        <w:rPr>
          <w:spacing w:val="-15"/>
        </w:rPr>
        <w:t xml:space="preserve"> </w:t>
      </w:r>
      <w:r>
        <w:t>la</w:t>
      </w:r>
      <w:r>
        <w:rPr>
          <w:spacing w:val="-14"/>
        </w:rPr>
        <w:t xml:space="preserve"> </w:t>
      </w:r>
      <w:r>
        <w:t>ejecución</w:t>
      </w:r>
      <w:r>
        <w:rPr>
          <w:spacing w:val="-15"/>
        </w:rPr>
        <w:t xml:space="preserve"> </w:t>
      </w:r>
      <w:r>
        <w:t>del</w:t>
      </w:r>
      <w:r>
        <w:rPr>
          <w:spacing w:val="-14"/>
        </w:rPr>
        <w:t xml:space="preserve"> </w:t>
      </w:r>
      <w:r>
        <w:t>contrato</w:t>
      </w:r>
      <w:r>
        <w:rPr>
          <w:spacing w:val="-15"/>
        </w:rPr>
        <w:t xml:space="preserve"> </w:t>
      </w:r>
      <w:r>
        <w:t>sin</w:t>
      </w:r>
      <w:r>
        <w:rPr>
          <w:spacing w:val="-15"/>
        </w:rPr>
        <w:t xml:space="preserve"> </w:t>
      </w:r>
      <w:r>
        <w:t>su</w:t>
      </w:r>
      <w:r>
        <w:rPr>
          <w:spacing w:val="-14"/>
        </w:rPr>
        <w:t xml:space="preserve"> </w:t>
      </w:r>
      <w:r>
        <w:t>previa</w:t>
      </w:r>
      <w:r>
        <w:rPr>
          <w:spacing w:val="-15"/>
        </w:rPr>
        <w:t xml:space="preserve"> </w:t>
      </w:r>
      <w:r>
        <w:t>formalización.</w:t>
      </w:r>
      <w:r>
        <w:rPr>
          <w:spacing w:val="-14"/>
        </w:rPr>
        <w:t xml:space="preserve"> </w:t>
      </w:r>
      <w:r>
        <w:t>Si</w:t>
      </w:r>
      <w:r>
        <w:rPr>
          <w:spacing w:val="-15"/>
        </w:rPr>
        <w:t xml:space="preserve"> </w:t>
      </w:r>
      <w:r>
        <w:t xml:space="preserve">ésta no se llevara a cabo dentro del plazo indicado por causa imputable a la persona </w:t>
      </w:r>
      <w:r>
        <w:rPr>
          <w:spacing w:val="-2"/>
        </w:rPr>
        <w:t>adjudicataria,</w:t>
      </w:r>
      <w:r>
        <w:rPr>
          <w:spacing w:val="-8"/>
        </w:rPr>
        <w:t xml:space="preserve"> </w:t>
      </w:r>
      <w:r>
        <w:rPr>
          <w:spacing w:val="-2"/>
        </w:rPr>
        <w:t>la</w:t>
      </w:r>
      <w:r>
        <w:rPr>
          <w:spacing w:val="-10"/>
        </w:rPr>
        <w:t xml:space="preserve"> </w:t>
      </w:r>
      <w:r>
        <w:rPr>
          <w:spacing w:val="-2"/>
        </w:rPr>
        <w:t>Administración</w:t>
      </w:r>
      <w:r>
        <w:rPr>
          <w:spacing w:val="-8"/>
        </w:rPr>
        <w:t xml:space="preserve"> </w:t>
      </w:r>
      <w:r>
        <w:rPr>
          <w:spacing w:val="-2"/>
        </w:rPr>
        <w:t>le</w:t>
      </w:r>
      <w:r>
        <w:rPr>
          <w:spacing w:val="-10"/>
        </w:rPr>
        <w:t xml:space="preserve"> </w:t>
      </w:r>
      <w:r>
        <w:rPr>
          <w:spacing w:val="-2"/>
        </w:rPr>
        <w:t>exigirá</w:t>
      </w:r>
      <w:r>
        <w:rPr>
          <w:spacing w:val="-10"/>
        </w:rPr>
        <w:t xml:space="preserve"> </w:t>
      </w:r>
      <w:r>
        <w:rPr>
          <w:spacing w:val="-2"/>
        </w:rPr>
        <w:t>el</w:t>
      </w:r>
      <w:r>
        <w:rPr>
          <w:spacing w:val="-8"/>
        </w:rPr>
        <w:t xml:space="preserve"> </w:t>
      </w:r>
      <w:r>
        <w:rPr>
          <w:spacing w:val="-2"/>
        </w:rPr>
        <w:t>importe</w:t>
      </w:r>
      <w:r>
        <w:rPr>
          <w:spacing w:val="-7"/>
        </w:rPr>
        <w:t xml:space="preserve"> </w:t>
      </w:r>
      <w:r>
        <w:rPr>
          <w:spacing w:val="-2"/>
        </w:rPr>
        <w:t>del</w:t>
      </w:r>
      <w:r>
        <w:rPr>
          <w:spacing w:val="-8"/>
        </w:rPr>
        <w:t xml:space="preserve"> </w:t>
      </w:r>
      <w:r>
        <w:rPr>
          <w:spacing w:val="-2"/>
        </w:rPr>
        <w:t>3</w:t>
      </w:r>
      <w:r>
        <w:rPr>
          <w:spacing w:val="-8"/>
        </w:rPr>
        <w:t xml:space="preserve"> </w:t>
      </w:r>
      <w:r>
        <w:rPr>
          <w:spacing w:val="-2"/>
        </w:rPr>
        <w:t>por</w:t>
      </w:r>
      <w:r>
        <w:rPr>
          <w:spacing w:val="-8"/>
        </w:rPr>
        <w:t xml:space="preserve"> </w:t>
      </w:r>
      <w:r>
        <w:rPr>
          <w:spacing w:val="-2"/>
        </w:rPr>
        <w:t>ciento</w:t>
      </w:r>
      <w:r>
        <w:rPr>
          <w:spacing w:val="-10"/>
        </w:rPr>
        <w:t xml:space="preserve"> </w:t>
      </w:r>
      <w:r>
        <w:rPr>
          <w:spacing w:val="-2"/>
        </w:rPr>
        <w:t>del</w:t>
      </w:r>
      <w:r>
        <w:rPr>
          <w:spacing w:val="-8"/>
        </w:rPr>
        <w:t xml:space="preserve"> </w:t>
      </w:r>
      <w:r>
        <w:rPr>
          <w:spacing w:val="-2"/>
        </w:rPr>
        <w:t>presupuesto</w:t>
      </w:r>
      <w:r>
        <w:rPr>
          <w:spacing w:val="-7"/>
        </w:rPr>
        <w:t xml:space="preserve"> </w:t>
      </w:r>
      <w:r>
        <w:rPr>
          <w:spacing w:val="-2"/>
        </w:rPr>
        <w:t>base</w:t>
      </w:r>
      <w:r>
        <w:rPr>
          <w:spacing w:val="-7"/>
        </w:rPr>
        <w:t xml:space="preserve"> </w:t>
      </w:r>
      <w:r>
        <w:rPr>
          <w:spacing w:val="-2"/>
        </w:rPr>
        <w:t xml:space="preserve">de </w:t>
      </w:r>
      <w:r>
        <w:t>licitación,</w:t>
      </w:r>
      <w:r>
        <w:rPr>
          <w:spacing w:val="14"/>
        </w:rPr>
        <w:t xml:space="preserve"> </w:t>
      </w:r>
      <w:r>
        <w:t>IGIC</w:t>
      </w:r>
      <w:r>
        <w:rPr>
          <w:spacing w:val="15"/>
        </w:rPr>
        <w:t xml:space="preserve"> </w:t>
      </w:r>
      <w:r>
        <w:t>excluido,</w:t>
      </w:r>
      <w:r>
        <w:rPr>
          <w:spacing w:val="14"/>
        </w:rPr>
        <w:t xml:space="preserve"> </w:t>
      </w:r>
      <w:r>
        <w:t>en</w:t>
      </w:r>
      <w:r>
        <w:rPr>
          <w:spacing w:val="16"/>
        </w:rPr>
        <w:t xml:space="preserve"> </w:t>
      </w:r>
      <w:r>
        <w:t>concepto</w:t>
      </w:r>
      <w:r>
        <w:rPr>
          <w:spacing w:val="16"/>
        </w:rPr>
        <w:t xml:space="preserve"> </w:t>
      </w:r>
      <w:r>
        <w:t>de</w:t>
      </w:r>
      <w:r>
        <w:rPr>
          <w:spacing w:val="15"/>
        </w:rPr>
        <w:t xml:space="preserve"> </w:t>
      </w:r>
      <w:r>
        <w:t>penalidad,</w:t>
      </w:r>
      <w:r>
        <w:rPr>
          <w:spacing w:val="15"/>
        </w:rPr>
        <w:t xml:space="preserve"> </w:t>
      </w:r>
      <w:r>
        <w:t>que</w:t>
      </w:r>
      <w:r>
        <w:rPr>
          <w:spacing w:val="14"/>
        </w:rPr>
        <w:t xml:space="preserve"> </w:t>
      </w:r>
      <w:r>
        <w:t>se</w:t>
      </w:r>
      <w:r>
        <w:rPr>
          <w:spacing w:val="13"/>
        </w:rPr>
        <w:t xml:space="preserve"> </w:t>
      </w:r>
      <w:r>
        <w:t>hará</w:t>
      </w:r>
      <w:r>
        <w:rPr>
          <w:spacing w:val="12"/>
        </w:rPr>
        <w:t xml:space="preserve"> </w:t>
      </w:r>
      <w:r>
        <w:t>efectivo</w:t>
      </w:r>
      <w:r>
        <w:rPr>
          <w:spacing w:val="14"/>
        </w:rPr>
        <w:t xml:space="preserve"> </w:t>
      </w:r>
      <w:r>
        <w:t>en</w:t>
      </w:r>
      <w:r>
        <w:rPr>
          <w:spacing w:val="16"/>
        </w:rPr>
        <w:t xml:space="preserve"> </w:t>
      </w:r>
      <w:r>
        <w:t>primer</w:t>
      </w:r>
      <w:r>
        <w:rPr>
          <w:spacing w:val="16"/>
        </w:rPr>
        <w:t xml:space="preserve"> </w:t>
      </w:r>
      <w:r>
        <w:rPr>
          <w:spacing w:val="-2"/>
        </w:rPr>
        <w:t>lugar</w:t>
      </w:r>
    </w:p>
    <w:p w14:paraId="63DF8445" w14:textId="77777777" w:rsidR="00F71B1D" w:rsidRDefault="00F71B1D">
      <w:pPr>
        <w:pStyle w:val="Textoindependiente"/>
        <w:rPr>
          <w:sz w:val="18"/>
        </w:rPr>
      </w:pPr>
    </w:p>
    <w:p w14:paraId="10E2474D" w14:textId="77777777" w:rsidR="00F71B1D" w:rsidRDefault="00F71B1D">
      <w:pPr>
        <w:pStyle w:val="Textoindependiente"/>
        <w:rPr>
          <w:sz w:val="18"/>
        </w:rPr>
      </w:pPr>
    </w:p>
    <w:p w14:paraId="53D60E97" w14:textId="77777777" w:rsidR="00F71B1D" w:rsidRDefault="00F71B1D">
      <w:pPr>
        <w:pStyle w:val="Textoindependiente"/>
        <w:spacing w:before="74"/>
        <w:rPr>
          <w:sz w:val="18"/>
        </w:rPr>
      </w:pPr>
    </w:p>
    <w:p w14:paraId="55FAAAD8" w14:textId="77777777" w:rsidR="00F71B1D" w:rsidRDefault="00000000">
      <w:pPr>
        <w:tabs>
          <w:tab w:val="left" w:pos="2766"/>
        </w:tabs>
        <w:ind w:left="28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0C790134"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192FEE7A"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5EDC75D7" w14:textId="77777777" w:rsidR="00F71B1D"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043136" behindDoc="1" locked="0" layoutInCell="1" allowOverlap="1" wp14:anchorId="184B05F0" wp14:editId="112F9704">
                <wp:simplePos x="0" y="0"/>
                <wp:positionH relativeFrom="page">
                  <wp:posOffset>0</wp:posOffset>
                </wp:positionH>
                <wp:positionV relativeFrom="page">
                  <wp:posOffset>4420230</wp:posOffset>
                </wp:positionV>
                <wp:extent cx="6477000" cy="627253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09" name="Image 109"/>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10" name="Image 110"/>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2D96432B" id="Group 108" o:spid="_x0000_s1026" style="position:absolute;margin-left:0;margin-top:348.05pt;width:510pt;height:493.9pt;z-index:-17273344;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">
                <v:shape id="Image 109"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">
                  <v:imagedata r:id="rId9" o:title=""/>
                </v:shape>
                <v:shape id="Image 110"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61408" behindDoc="0" locked="0" layoutInCell="1" allowOverlap="1" wp14:anchorId="69C12B39" wp14:editId="32A42172">
                <wp:simplePos x="0" y="0"/>
                <wp:positionH relativeFrom="page">
                  <wp:posOffset>245213</wp:posOffset>
                </wp:positionH>
                <wp:positionV relativeFrom="page">
                  <wp:posOffset>3562177</wp:posOffset>
                </wp:positionV>
                <wp:extent cx="481965" cy="573341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1902F82B"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1F73947" w14:textId="77777777" w:rsidR="00F71B1D" w:rsidRDefault="00000000">
                            <w:pPr>
                              <w:spacing w:before="10"/>
                              <w:ind w:left="20"/>
                              <w:rPr>
                                <w:rFonts w:ascii="Arial MT"/>
                                <w:sz w:val="16"/>
                              </w:rPr>
                            </w:pPr>
                            <w:hyperlink r:id="rId53">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69C12B39" id="Textbox 111" o:spid="_x0000_s1052" type="#_x0000_t202" style="position:absolute;margin-left:19.3pt;margin-top:280.5pt;width:37.95pt;height:451.45pt;z-index:157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D9hvM5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1902F82B"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1F73947" w14:textId="77777777" w:rsidR="00F71B1D" w:rsidRDefault="00000000">
                      <w:pPr>
                        <w:spacing w:before="10"/>
                        <w:ind w:left="20"/>
                        <w:rPr>
                          <w:rFonts w:ascii="Arial MT"/>
                          <w:sz w:val="16"/>
                        </w:rPr>
                      </w:pPr>
                      <w:hyperlink r:id="rId54">
                        <w:r>
                          <w:rPr>
                            <w:rFonts w:ascii="Arial MT"/>
                            <w:color w:val="0000FF"/>
                            <w:spacing w:val="-2"/>
                            <w:sz w:val="16"/>
                          </w:rPr>
                          <w:t>http://sede.ayuntamientodetias.es/validacion</w:t>
                        </w:r>
                      </w:hyperlink>
                    </w:p>
                  </w:txbxContent>
                </v:textbox>
                <w10:wrap anchorx="page" anchory="page"/>
              </v:shape>
            </w:pict>
          </mc:Fallback>
        </mc:AlternateContent>
      </w:r>
    </w:p>
    <w:p w14:paraId="4AA1A9CC" w14:textId="77777777" w:rsidR="00F71B1D" w:rsidRDefault="00000000">
      <w:pPr>
        <w:pStyle w:val="Textoindependiente"/>
        <w:spacing w:line="244" w:lineRule="auto"/>
        <w:ind w:left="568" w:right="277"/>
        <w:jc w:val="both"/>
      </w:pPr>
      <w:r>
        <w:t>contra la garantía definitiva, si se hubiera constituido, sin perjuicio de lo establecido en el artículo 71.2.b) de la LCSP.</w:t>
      </w:r>
    </w:p>
    <w:p w14:paraId="36FBD824" w14:textId="77777777" w:rsidR="00F71B1D" w:rsidRDefault="00000000">
      <w:pPr>
        <w:pStyle w:val="Textoindependiente"/>
        <w:spacing w:before="58" w:line="244" w:lineRule="auto"/>
        <w:ind w:left="568" w:right="278" w:firstLine="708"/>
        <w:jc w:val="both"/>
      </w:pPr>
      <w:r>
        <w:t xml:space="preserve">Si las causas de la no formalización fueren imputables a la Administración, se indemnizará a la persona contratista de los daños y perjuicios que la demora le pudiera </w:t>
      </w:r>
      <w:r>
        <w:rPr>
          <w:spacing w:val="-2"/>
        </w:rPr>
        <w:t>ocasionar.</w:t>
      </w:r>
    </w:p>
    <w:p w14:paraId="769FBF88" w14:textId="77777777" w:rsidR="00F71B1D" w:rsidRDefault="00F71B1D">
      <w:pPr>
        <w:pStyle w:val="Textoindependiente"/>
      </w:pPr>
    </w:p>
    <w:p w14:paraId="6983B82B" w14:textId="77777777" w:rsidR="00F71B1D" w:rsidRDefault="00F71B1D">
      <w:pPr>
        <w:pStyle w:val="Textoindependiente"/>
        <w:spacing w:before="71"/>
      </w:pPr>
    </w:p>
    <w:p w14:paraId="7D3D3BE2" w14:textId="77777777" w:rsidR="00F71B1D" w:rsidRDefault="00000000">
      <w:pPr>
        <w:ind w:left="283"/>
        <w:jc w:val="center"/>
        <w:rPr>
          <w:rFonts w:ascii="Arial"/>
          <w:b/>
        </w:rPr>
      </w:pPr>
      <w:r>
        <w:rPr>
          <w:rFonts w:ascii="Arial"/>
          <w:b/>
          <w:spacing w:val="-5"/>
        </w:rPr>
        <w:t>IV</w:t>
      </w:r>
    </w:p>
    <w:p w14:paraId="312F4D61" w14:textId="77777777" w:rsidR="00F71B1D" w:rsidRDefault="00000000">
      <w:pPr>
        <w:spacing w:before="2"/>
        <w:ind w:left="282"/>
        <w:jc w:val="center"/>
        <w:rPr>
          <w:rFonts w:ascii="Arial" w:hAnsi="Arial"/>
          <w:b/>
        </w:rPr>
      </w:pPr>
      <w:r>
        <w:rPr>
          <w:rFonts w:ascii="Arial" w:hAnsi="Arial"/>
          <w:b/>
        </w:rPr>
        <w:t>EJECUCIÓN</w:t>
      </w:r>
      <w:r>
        <w:rPr>
          <w:rFonts w:ascii="Arial" w:hAnsi="Arial"/>
          <w:b/>
          <w:spacing w:val="-4"/>
        </w:rPr>
        <w:t xml:space="preserve"> </w:t>
      </w:r>
      <w:r>
        <w:rPr>
          <w:rFonts w:ascii="Arial" w:hAnsi="Arial"/>
          <w:b/>
        </w:rPr>
        <w:t>DEL</w:t>
      </w:r>
      <w:r>
        <w:rPr>
          <w:rFonts w:ascii="Arial" w:hAnsi="Arial"/>
          <w:b/>
          <w:spacing w:val="-7"/>
        </w:rPr>
        <w:t xml:space="preserve"> </w:t>
      </w:r>
      <w:r>
        <w:rPr>
          <w:rFonts w:ascii="Arial" w:hAnsi="Arial"/>
          <w:b/>
          <w:spacing w:val="-2"/>
        </w:rPr>
        <w:t>CONTRATO</w:t>
      </w:r>
    </w:p>
    <w:p w14:paraId="7EB85AE0" w14:textId="77777777" w:rsidR="00F71B1D" w:rsidRDefault="00000000">
      <w:pPr>
        <w:spacing w:before="119"/>
        <w:ind w:left="568" w:right="277"/>
        <w:jc w:val="both"/>
        <w:rPr>
          <w:rFonts w:ascii="Arial"/>
          <w:b/>
        </w:rPr>
      </w:pPr>
      <w:r>
        <w:rPr>
          <w:rFonts w:ascii="Arial"/>
          <w:b/>
        </w:rPr>
        <w:t>23.-</w:t>
      </w:r>
      <w:r>
        <w:rPr>
          <w:rFonts w:ascii="Arial"/>
          <w:b/>
          <w:spacing w:val="-16"/>
        </w:rPr>
        <w:t xml:space="preserve"> </w:t>
      </w:r>
      <w:r>
        <w:rPr>
          <w:rFonts w:ascii="Arial"/>
          <w:b/>
          <w:u w:val="single"/>
        </w:rPr>
        <w:t>PERSONA</w:t>
      </w:r>
      <w:r>
        <w:rPr>
          <w:rFonts w:ascii="Arial"/>
          <w:b/>
          <w:spacing w:val="-15"/>
          <w:u w:val="single"/>
        </w:rPr>
        <w:t xml:space="preserve"> </w:t>
      </w:r>
      <w:r>
        <w:rPr>
          <w:rFonts w:ascii="Arial"/>
          <w:b/>
          <w:u w:val="single"/>
        </w:rPr>
        <w:t>RESPONSABLE</w:t>
      </w:r>
      <w:r>
        <w:rPr>
          <w:rFonts w:ascii="Arial"/>
          <w:b/>
          <w:spacing w:val="-15"/>
          <w:u w:val="single"/>
        </w:rPr>
        <w:t xml:space="preserve"> </w:t>
      </w:r>
      <w:r>
        <w:rPr>
          <w:rFonts w:ascii="Arial"/>
          <w:b/>
          <w:u w:val="single"/>
        </w:rPr>
        <w:t>SUPERVISORA</w:t>
      </w:r>
      <w:r>
        <w:rPr>
          <w:rFonts w:ascii="Arial"/>
          <w:b/>
          <w:spacing w:val="-16"/>
          <w:u w:val="single"/>
        </w:rPr>
        <w:t xml:space="preserve"> </w:t>
      </w:r>
      <w:r>
        <w:rPr>
          <w:rFonts w:ascii="Arial"/>
          <w:b/>
          <w:u w:val="single"/>
        </w:rPr>
        <w:t>Y</w:t>
      </w:r>
      <w:r>
        <w:rPr>
          <w:rFonts w:ascii="Arial"/>
          <w:b/>
          <w:spacing w:val="-15"/>
          <w:u w:val="single"/>
        </w:rPr>
        <w:t xml:space="preserve"> </w:t>
      </w:r>
      <w:r>
        <w:rPr>
          <w:rFonts w:ascii="Arial"/>
          <w:b/>
          <w:u w:val="single"/>
        </w:rPr>
        <w:t>UNIDAD</w:t>
      </w:r>
      <w:r>
        <w:rPr>
          <w:rFonts w:ascii="Arial"/>
          <w:b/>
          <w:spacing w:val="-15"/>
          <w:u w:val="single"/>
        </w:rPr>
        <w:t xml:space="preserve"> </w:t>
      </w:r>
      <w:r>
        <w:rPr>
          <w:rFonts w:ascii="Arial"/>
          <w:b/>
          <w:u w:val="single"/>
        </w:rPr>
        <w:t>DE</w:t>
      </w:r>
      <w:r>
        <w:rPr>
          <w:rFonts w:ascii="Arial"/>
          <w:b/>
          <w:spacing w:val="-15"/>
          <w:u w:val="single"/>
        </w:rPr>
        <w:t xml:space="preserve"> </w:t>
      </w:r>
      <w:r>
        <w:rPr>
          <w:rFonts w:ascii="Arial"/>
          <w:b/>
          <w:u w:val="single"/>
        </w:rPr>
        <w:t>SEGUIMIENTO</w:t>
      </w:r>
      <w:r>
        <w:rPr>
          <w:rFonts w:ascii="Arial"/>
          <w:b/>
          <w:spacing w:val="-16"/>
          <w:u w:val="single"/>
        </w:rPr>
        <w:t xml:space="preserve"> </w:t>
      </w:r>
      <w:r>
        <w:rPr>
          <w:rFonts w:ascii="Arial"/>
          <w:b/>
          <w:u w:val="single"/>
        </w:rPr>
        <w:t>DE</w:t>
      </w:r>
      <w:r>
        <w:rPr>
          <w:rFonts w:ascii="Arial"/>
          <w:b/>
          <w:spacing w:val="-15"/>
          <w:u w:val="single"/>
        </w:rPr>
        <w:t xml:space="preserve"> </w:t>
      </w:r>
      <w:r>
        <w:rPr>
          <w:rFonts w:ascii="Arial"/>
          <w:b/>
          <w:u w:val="single"/>
        </w:rPr>
        <w:t>LOS</w:t>
      </w:r>
      <w:r>
        <w:rPr>
          <w:rFonts w:ascii="Arial"/>
          <w:b/>
        </w:rPr>
        <w:t xml:space="preserve"> </w:t>
      </w:r>
      <w:r>
        <w:rPr>
          <w:rFonts w:ascii="Arial"/>
          <w:b/>
          <w:u w:val="single"/>
        </w:rPr>
        <w:t>TRABAJOS OBJETO DEL CONTRATO</w:t>
      </w:r>
    </w:p>
    <w:p w14:paraId="01833F03" w14:textId="77777777" w:rsidR="00F71B1D" w:rsidRDefault="00F71B1D">
      <w:pPr>
        <w:pStyle w:val="Textoindependiente"/>
        <w:spacing w:before="122"/>
        <w:rPr>
          <w:rFonts w:ascii="Arial"/>
          <w:b/>
        </w:rPr>
      </w:pPr>
    </w:p>
    <w:p w14:paraId="2314FE7A" w14:textId="77777777" w:rsidR="00F71B1D" w:rsidRDefault="00000000">
      <w:pPr>
        <w:pStyle w:val="Textoindependiente"/>
        <w:spacing w:before="1" w:line="244" w:lineRule="auto"/>
        <w:ind w:left="568" w:right="276" w:firstLine="708"/>
        <w:jc w:val="both"/>
      </w:pPr>
      <w:r>
        <w:t>El órgano de contratación deberá designar una persona física o jurídica, vinculada al ente contratante o ajena a él, como responsable del contrato, quien supervisará la ejecución del mismo, comprobando que su realización se ajusta a lo establecido en el contrato,</w:t>
      </w:r>
      <w:r>
        <w:rPr>
          <w:spacing w:val="-10"/>
        </w:rPr>
        <w:t xml:space="preserve"> </w:t>
      </w:r>
      <w:r>
        <w:t>y</w:t>
      </w:r>
      <w:r>
        <w:rPr>
          <w:spacing w:val="-10"/>
        </w:rPr>
        <w:t xml:space="preserve"> </w:t>
      </w:r>
      <w:r>
        <w:t>cursará</w:t>
      </w:r>
      <w:r>
        <w:rPr>
          <w:spacing w:val="-10"/>
        </w:rPr>
        <w:t xml:space="preserve"> </w:t>
      </w:r>
      <w:r>
        <w:t>al</w:t>
      </w:r>
      <w:r>
        <w:rPr>
          <w:spacing w:val="-10"/>
        </w:rPr>
        <w:t xml:space="preserve"> </w:t>
      </w:r>
      <w:r>
        <w:t>contratista</w:t>
      </w:r>
      <w:r>
        <w:rPr>
          <w:spacing w:val="-11"/>
        </w:rPr>
        <w:t xml:space="preserve"> </w:t>
      </w:r>
      <w:r>
        <w:t>las</w:t>
      </w:r>
      <w:r>
        <w:rPr>
          <w:spacing w:val="-10"/>
        </w:rPr>
        <w:t xml:space="preserve"> </w:t>
      </w:r>
      <w:r>
        <w:t>órdenes</w:t>
      </w:r>
      <w:r>
        <w:rPr>
          <w:spacing w:val="-10"/>
        </w:rPr>
        <w:t xml:space="preserve"> </w:t>
      </w:r>
      <w:r>
        <w:t>e</w:t>
      </w:r>
      <w:r>
        <w:rPr>
          <w:spacing w:val="-10"/>
        </w:rPr>
        <w:t xml:space="preserve"> </w:t>
      </w:r>
      <w:r>
        <w:t>instrucciones</w:t>
      </w:r>
      <w:r>
        <w:rPr>
          <w:spacing w:val="-10"/>
        </w:rPr>
        <w:t xml:space="preserve"> </w:t>
      </w:r>
      <w:r>
        <w:t>del</w:t>
      </w:r>
      <w:r>
        <w:rPr>
          <w:spacing w:val="-12"/>
        </w:rPr>
        <w:t xml:space="preserve"> </w:t>
      </w:r>
      <w:r>
        <w:t>órgano</w:t>
      </w:r>
      <w:r>
        <w:rPr>
          <w:spacing w:val="-10"/>
        </w:rPr>
        <w:t xml:space="preserve"> </w:t>
      </w:r>
      <w:r>
        <w:t>de</w:t>
      </w:r>
      <w:r>
        <w:rPr>
          <w:spacing w:val="-10"/>
        </w:rPr>
        <w:t xml:space="preserve"> </w:t>
      </w:r>
      <w:r>
        <w:t>contratación.</w:t>
      </w:r>
    </w:p>
    <w:p w14:paraId="7773647C" w14:textId="77777777" w:rsidR="00F71B1D" w:rsidRDefault="00000000">
      <w:pPr>
        <w:pStyle w:val="Textoindependiente"/>
        <w:spacing w:before="249" w:line="244" w:lineRule="auto"/>
        <w:ind w:left="568" w:right="278" w:firstLine="708"/>
        <w:jc w:val="both"/>
      </w:pPr>
      <w:r>
        <w:t>En cuando a la unidad de seguimiento y ejecución ordinaria del contrato será la unidad</w:t>
      </w:r>
      <w:r>
        <w:rPr>
          <w:spacing w:val="-10"/>
        </w:rPr>
        <w:t xml:space="preserve"> </w:t>
      </w:r>
      <w:r>
        <w:t>administrativa</w:t>
      </w:r>
      <w:r>
        <w:rPr>
          <w:spacing w:val="-6"/>
        </w:rPr>
        <w:t xml:space="preserve"> </w:t>
      </w:r>
      <w:r>
        <w:t>de</w:t>
      </w:r>
      <w:r>
        <w:rPr>
          <w:spacing w:val="-18"/>
        </w:rPr>
        <w:t xml:space="preserve"> </w:t>
      </w:r>
      <w:r>
        <w:t>Alcaldía,</w:t>
      </w:r>
      <w:r>
        <w:rPr>
          <w:spacing w:val="-6"/>
        </w:rPr>
        <w:t xml:space="preserve"> </w:t>
      </w:r>
      <w:r>
        <w:t>en</w:t>
      </w:r>
      <w:r>
        <w:rPr>
          <w:spacing w:val="-6"/>
        </w:rPr>
        <w:t xml:space="preserve"> </w:t>
      </w:r>
      <w:r>
        <w:t>su</w:t>
      </w:r>
      <w:r>
        <w:rPr>
          <w:spacing w:val="-10"/>
        </w:rPr>
        <w:t xml:space="preserve"> </w:t>
      </w:r>
      <w:r>
        <w:t>caso,</w:t>
      </w:r>
      <w:r>
        <w:rPr>
          <w:spacing w:val="-6"/>
        </w:rPr>
        <w:t xml:space="preserve"> </w:t>
      </w:r>
      <w:r>
        <w:t>asistida</w:t>
      </w:r>
      <w:r>
        <w:rPr>
          <w:spacing w:val="-8"/>
        </w:rPr>
        <w:t xml:space="preserve"> </w:t>
      </w:r>
      <w:r>
        <w:t>del</w:t>
      </w:r>
      <w:r>
        <w:rPr>
          <w:spacing w:val="-9"/>
        </w:rPr>
        <w:t xml:space="preserve"> </w:t>
      </w:r>
      <w:r>
        <w:t>técnico</w:t>
      </w:r>
      <w:r>
        <w:rPr>
          <w:spacing w:val="-8"/>
        </w:rPr>
        <w:t xml:space="preserve"> </w:t>
      </w:r>
      <w:r>
        <w:t>que</w:t>
      </w:r>
      <w:r>
        <w:rPr>
          <w:spacing w:val="-8"/>
        </w:rPr>
        <w:t xml:space="preserve"> </w:t>
      </w:r>
      <w:r>
        <w:t>se</w:t>
      </w:r>
      <w:r>
        <w:rPr>
          <w:spacing w:val="-8"/>
        </w:rPr>
        <w:t xml:space="preserve"> </w:t>
      </w:r>
      <w:r>
        <w:t>designe.</w:t>
      </w:r>
    </w:p>
    <w:p w14:paraId="20E2F068" w14:textId="77777777" w:rsidR="00F71B1D" w:rsidRDefault="00F71B1D">
      <w:pPr>
        <w:pStyle w:val="Textoindependiente"/>
        <w:spacing w:before="120"/>
      </w:pPr>
    </w:p>
    <w:p w14:paraId="3D2D91AF" w14:textId="77777777" w:rsidR="00F71B1D" w:rsidRDefault="00000000">
      <w:pPr>
        <w:pStyle w:val="Ttulo2"/>
        <w:rPr>
          <w:u w:val="none"/>
        </w:rPr>
      </w:pPr>
      <w:r>
        <w:rPr>
          <w:spacing w:val="-4"/>
          <w:u w:val="none"/>
        </w:rPr>
        <w:t xml:space="preserve">24.- </w:t>
      </w:r>
      <w:r>
        <w:rPr>
          <w:spacing w:val="-4"/>
        </w:rPr>
        <w:t>OBLIGACIONES</w:t>
      </w:r>
      <w:r>
        <w:rPr>
          <w:spacing w:val="-3"/>
        </w:rPr>
        <w:t xml:space="preserve"> </w:t>
      </w:r>
      <w:r>
        <w:rPr>
          <w:spacing w:val="-4"/>
        </w:rPr>
        <w:t>DE</w:t>
      </w:r>
      <w:r>
        <w:rPr>
          <w:spacing w:val="-2"/>
        </w:rPr>
        <w:t xml:space="preserve"> </w:t>
      </w:r>
      <w:r>
        <w:rPr>
          <w:spacing w:val="-4"/>
        </w:rPr>
        <w:t>LA</w:t>
      </w:r>
      <w:r>
        <w:rPr>
          <w:spacing w:val="-10"/>
        </w:rPr>
        <w:t xml:space="preserve"> </w:t>
      </w:r>
      <w:r>
        <w:rPr>
          <w:spacing w:val="-4"/>
        </w:rPr>
        <w:t>PERSONA</w:t>
      </w:r>
      <w:r>
        <w:rPr>
          <w:spacing w:val="-5"/>
        </w:rPr>
        <w:t xml:space="preserve"> </w:t>
      </w:r>
      <w:r>
        <w:rPr>
          <w:spacing w:val="-4"/>
        </w:rPr>
        <w:t>CONTRATISTA</w:t>
      </w:r>
    </w:p>
    <w:p w14:paraId="183AC07E" w14:textId="77777777" w:rsidR="00F71B1D" w:rsidRDefault="00000000">
      <w:pPr>
        <w:pStyle w:val="Textoindependiente"/>
        <w:spacing w:before="119" w:line="244" w:lineRule="auto"/>
        <w:ind w:left="568" w:right="279" w:firstLine="708"/>
        <w:jc w:val="both"/>
      </w:pPr>
      <w:r>
        <w:rPr>
          <w:rFonts w:ascii="Arial" w:hAnsi="Arial"/>
          <w:b/>
        </w:rPr>
        <w:t>24.1</w:t>
      </w:r>
      <w:r>
        <w:t>.- La persona contratista está obligada a cumplir fielmente lo establecido en el presente pliego y en el de prescripciones técnicas, así como las instrucciones que, en su caso, le diere la persona responsable del contrato designada por el órgano de contratación. Asimismo, la</w:t>
      </w:r>
      <w:r>
        <w:rPr>
          <w:spacing w:val="-1"/>
        </w:rPr>
        <w:t xml:space="preserve"> </w:t>
      </w:r>
      <w:r>
        <w:t>persona</w:t>
      </w:r>
      <w:r>
        <w:rPr>
          <w:spacing w:val="-1"/>
        </w:rPr>
        <w:t xml:space="preserve"> </w:t>
      </w:r>
      <w:r>
        <w:t>contratista</w:t>
      </w:r>
      <w:r>
        <w:rPr>
          <w:spacing w:val="-1"/>
        </w:rPr>
        <w:t xml:space="preserve"> </w:t>
      </w:r>
      <w:r>
        <w:t>tiene la obligación de respetar la normativa vigente en materia de protección de datos.</w:t>
      </w:r>
    </w:p>
    <w:p w14:paraId="20F7540D" w14:textId="77777777" w:rsidR="00F71B1D" w:rsidRDefault="00000000">
      <w:pPr>
        <w:pStyle w:val="Textoindependiente"/>
        <w:spacing w:before="111" w:line="242" w:lineRule="auto"/>
        <w:ind w:left="568" w:right="43" w:firstLine="708"/>
      </w:pPr>
      <w:r>
        <w:rPr>
          <w:noProof/>
        </w:rPr>
        <mc:AlternateContent>
          <mc:Choice Requires="wps">
            <w:drawing>
              <wp:anchor distT="0" distB="0" distL="0" distR="0" simplePos="0" relativeHeight="486043648" behindDoc="1" locked="0" layoutInCell="1" allowOverlap="1" wp14:anchorId="5DA3CFEE" wp14:editId="706CBC2B">
                <wp:simplePos x="0" y="0"/>
                <wp:positionH relativeFrom="page">
                  <wp:posOffset>1062215</wp:posOffset>
                </wp:positionH>
                <wp:positionV relativeFrom="paragraph">
                  <wp:posOffset>70422</wp:posOffset>
                </wp:positionV>
                <wp:extent cx="5607050" cy="1039494"/>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0" cy="1039494"/>
                        </a:xfrm>
                        <a:custGeom>
                          <a:avLst/>
                          <a:gdLst/>
                          <a:ahLst/>
                          <a:cxnLst/>
                          <a:rect l="l" t="t" r="r" b="b"/>
                          <a:pathLst>
                            <a:path w="5607050" h="1039494">
                              <a:moveTo>
                                <a:pt x="5606796" y="0"/>
                              </a:moveTo>
                              <a:lnTo>
                                <a:pt x="0" y="0"/>
                              </a:lnTo>
                              <a:lnTo>
                                <a:pt x="0" y="160020"/>
                              </a:lnTo>
                              <a:lnTo>
                                <a:pt x="0" y="321564"/>
                              </a:lnTo>
                              <a:lnTo>
                                <a:pt x="0" y="481584"/>
                              </a:lnTo>
                              <a:lnTo>
                                <a:pt x="0" y="717804"/>
                              </a:lnTo>
                              <a:lnTo>
                                <a:pt x="0" y="879348"/>
                              </a:lnTo>
                              <a:lnTo>
                                <a:pt x="0" y="1039368"/>
                              </a:lnTo>
                              <a:lnTo>
                                <a:pt x="5606796" y="1039368"/>
                              </a:lnTo>
                              <a:lnTo>
                                <a:pt x="5606796" y="160020"/>
                              </a:lnTo>
                              <a:lnTo>
                                <a:pt x="560679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25EC589" id="Graphic 112" o:spid="_x0000_s1026" style="position:absolute;margin-left:83.65pt;margin-top:5.55pt;width:441.5pt;height:81.85pt;z-index:-17272832;visibility:visible;mso-wrap-style:square;mso-wrap-distance-left:0;mso-wrap-distance-top:0;mso-wrap-distance-right:0;mso-wrap-distance-bottom:0;mso-position-horizontal:absolute;mso-position-horizontal-relative:page;mso-position-vertical:absolute;mso-position-vertical-relative:text;v-text-anchor:top" coordsize="5607050,103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" path="m5606796,l,,,160020,,321564,,481584,,717804,,879348r,160020l5606796,1039368r,-879348l5606796,xe" stroked="f">
                <v:path arrowok="t"/>
                <w10:wrap anchorx="page"/>
              </v:shape>
            </w:pict>
          </mc:Fallback>
        </mc:AlternateContent>
      </w:r>
      <w:r>
        <w:rPr>
          <w:rFonts w:ascii="Arial" w:hAnsi="Arial"/>
          <w:b/>
        </w:rPr>
        <w:t xml:space="preserve">24.2.- </w:t>
      </w:r>
      <w:r>
        <w:t>La persona contratista habrá de cumplir las obligaciones medioambientales, sociales</w:t>
      </w:r>
      <w:r>
        <w:rPr>
          <w:spacing w:val="40"/>
        </w:rPr>
        <w:t xml:space="preserve"> </w:t>
      </w:r>
      <w:r>
        <w:t>y</w:t>
      </w:r>
      <w:r>
        <w:rPr>
          <w:spacing w:val="-1"/>
        </w:rPr>
        <w:t xml:space="preserve"> </w:t>
      </w:r>
      <w:r>
        <w:t>laborales</w:t>
      </w:r>
      <w:r>
        <w:rPr>
          <w:spacing w:val="-1"/>
        </w:rPr>
        <w:t xml:space="preserve"> </w:t>
      </w:r>
      <w:r>
        <w:t>establecidas en el</w:t>
      </w:r>
      <w:r>
        <w:rPr>
          <w:spacing w:val="-1"/>
        </w:rPr>
        <w:t xml:space="preserve"> </w:t>
      </w:r>
      <w:r>
        <w:t>derecho</w:t>
      </w:r>
      <w:r>
        <w:rPr>
          <w:spacing w:val="-1"/>
        </w:rPr>
        <w:t xml:space="preserve"> </w:t>
      </w:r>
      <w:r>
        <w:t>de la</w:t>
      </w:r>
      <w:r>
        <w:rPr>
          <w:spacing w:val="-1"/>
        </w:rPr>
        <w:t xml:space="preserve"> </w:t>
      </w:r>
      <w:r>
        <w:t>Unión Europea, el</w:t>
      </w:r>
      <w:r>
        <w:rPr>
          <w:spacing w:val="-1"/>
        </w:rPr>
        <w:t xml:space="preserve"> </w:t>
      </w:r>
      <w:r>
        <w:t>derecho</w:t>
      </w:r>
      <w:r>
        <w:rPr>
          <w:spacing w:val="-1"/>
        </w:rPr>
        <w:t xml:space="preserve"> </w:t>
      </w:r>
      <w:r>
        <w:t>nacional, los convenios colectivos o</w:t>
      </w:r>
      <w:r>
        <w:rPr>
          <w:spacing w:val="80"/>
        </w:rPr>
        <w:t xml:space="preserve"> </w:t>
      </w:r>
      <w:r>
        <w:t>las</w:t>
      </w:r>
      <w:r>
        <w:rPr>
          <w:spacing w:val="35"/>
        </w:rPr>
        <w:t xml:space="preserve"> </w:t>
      </w:r>
      <w:r>
        <w:t>disposiciones</w:t>
      </w:r>
      <w:r>
        <w:rPr>
          <w:spacing w:val="35"/>
        </w:rPr>
        <w:t xml:space="preserve"> </w:t>
      </w:r>
      <w:r>
        <w:t>de derecho</w:t>
      </w:r>
      <w:r>
        <w:rPr>
          <w:spacing w:val="35"/>
        </w:rPr>
        <w:t xml:space="preserve"> </w:t>
      </w:r>
      <w:r>
        <w:t>internacional medioambiental, social y laboral que vinculen al Estado.</w:t>
      </w:r>
    </w:p>
    <w:p w14:paraId="4B604BFE" w14:textId="77777777" w:rsidR="00F71B1D" w:rsidRDefault="00000000">
      <w:pPr>
        <w:pStyle w:val="Textoindependiente"/>
        <w:spacing w:before="124" w:line="244" w:lineRule="auto"/>
        <w:ind w:left="568" w:firstLine="360"/>
      </w:pPr>
      <w:r>
        <w:rPr>
          <w:noProof/>
        </w:rPr>
        <mc:AlternateContent>
          <mc:Choice Requires="wps">
            <w:drawing>
              <wp:anchor distT="0" distB="0" distL="0" distR="0" simplePos="0" relativeHeight="15760896" behindDoc="0" locked="0" layoutInCell="1" allowOverlap="1" wp14:anchorId="167BAE3E" wp14:editId="21D8344D">
                <wp:simplePos x="0" y="0"/>
                <wp:positionH relativeFrom="page">
                  <wp:posOffset>726312</wp:posOffset>
                </wp:positionH>
                <wp:positionV relativeFrom="paragraph">
                  <wp:posOffset>201619</wp:posOffset>
                </wp:positionV>
                <wp:extent cx="1270" cy="1999614"/>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6C64549C" id="Graphic 113" o:spid="_x0000_s1026" style="position:absolute;margin-left:57.2pt;margin-top:15.9pt;width:.1pt;height:157.45pt;z-index:15760896;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" path="m,1999233l,e" filled="f" strokecolor="blue" strokeweight=".18814mm">
                <v:path arrowok="t"/>
                <w10:wrap anchorx="page"/>
              </v:shape>
            </w:pict>
          </mc:Fallback>
        </mc:AlternateContent>
      </w:r>
      <w:r>
        <w:t>La</w:t>
      </w:r>
      <w:r>
        <w:rPr>
          <w:spacing w:val="40"/>
        </w:rPr>
        <w:t xml:space="preserve"> </w:t>
      </w:r>
      <w:r>
        <w:t>persona</w:t>
      </w:r>
      <w:r>
        <w:rPr>
          <w:spacing w:val="40"/>
        </w:rPr>
        <w:t xml:space="preserve"> </w:t>
      </w:r>
      <w:r>
        <w:t>contratista</w:t>
      </w:r>
      <w:r>
        <w:rPr>
          <w:spacing w:val="40"/>
        </w:rPr>
        <w:t xml:space="preserve"> </w:t>
      </w:r>
      <w:r>
        <w:t>vendrá</w:t>
      </w:r>
      <w:r>
        <w:rPr>
          <w:spacing w:val="40"/>
        </w:rPr>
        <w:t xml:space="preserve"> </w:t>
      </w:r>
      <w:r>
        <w:t>obligada</w:t>
      </w:r>
      <w:r>
        <w:rPr>
          <w:spacing w:val="40"/>
        </w:rPr>
        <w:t xml:space="preserve"> </w:t>
      </w:r>
      <w:r>
        <w:t>a</w:t>
      </w:r>
      <w:r>
        <w:rPr>
          <w:spacing w:val="40"/>
        </w:rPr>
        <w:t xml:space="preserve"> </w:t>
      </w:r>
      <w:r>
        <w:t>entregar</w:t>
      </w:r>
      <w:r>
        <w:rPr>
          <w:spacing w:val="40"/>
        </w:rPr>
        <w:t xml:space="preserve"> </w:t>
      </w:r>
      <w:r>
        <w:t>mensualmente</w:t>
      </w:r>
      <w:r>
        <w:rPr>
          <w:spacing w:val="40"/>
        </w:rPr>
        <w:t xml:space="preserve"> </w:t>
      </w:r>
      <w:r>
        <w:t>los</w:t>
      </w:r>
      <w:r>
        <w:rPr>
          <w:spacing w:val="40"/>
        </w:rPr>
        <w:t xml:space="preserve"> </w:t>
      </w:r>
      <w:r>
        <w:t>documentos acreditativos del cumplimiento de las obligaciones con la Seguridad Social.</w:t>
      </w:r>
    </w:p>
    <w:p w14:paraId="48501DDF" w14:textId="77777777" w:rsidR="00F71B1D" w:rsidRDefault="00000000">
      <w:pPr>
        <w:pStyle w:val="Textoindependiente"/>
        <w:spacing w:before="114" w:line="244" w:lineRule="auto"/>
        <w:ind w:left="568" w:right="278" w:firstLine="708"/>
        <w:jc w:val="both"/>
      </w:pPr>
      <w:r>
        <w:rPr>
          <w:rFonts w:ascii="Arial" w:hAnsi="Arial"/>
          <w:b/>
        </w:rPr>
        <w:t xml:space="preserve">24.3.- </w:t>
      </w:r>
      <w:r>
        <w:t>Será obligación de la persona contratista indemnizar todos los daños y perjuicios que se causen a terceros, por sí o por personal o medios dependientes del mismo, como consecuencia de las operaciones que requiera la ejecución del contrato. Cuando tales daños y perjuicios hayan sido ocasionados como consecuencia inmediata y directa de una orden de la Administración</w:t>
      </w:r>
      <w:r>
        <w:rPr>
          <w:spacing w:val="-1"/>
        </w:rPr>
        <w:t xml:space="preserve"> </w:t>
      </w:r>
      <w:r>
        <w:t>será</w:t>
      </w:r>
      <w:r>
        <w:rPr>
          <w:spacing w:val="-3"/>
        </w:rPr>
        <w:t xml:space="preserve"> </w:t>
      </w:r>
      <w:r>
        <w:t>responsable la misma</w:t>
      </w:r>
      <w:r>
        <w:rPr>
          <w:spacing w:val="-3"/>
        </w:rPr>
        <w:t xml:space="preserve"> </w:t>
      </w:r>
      <w:r>
        <w:t>dentro</w:t>
      </w:r>
      <w:r>
        <w:rPr>
          <w:spacing w:val="-1"/>
        </w:rPr>
        <w:t xml:space="preserve"> </w:t>
      </w:r>
      <w:r>
        <w:t>de los límites señalados en las leyes.</w:t>
      </w:r>
    </w:p>
    <w:p w14:paraId="4496E29B" w14:textId="77777777" w:rsidR="00F71B1D" w:rsidRDefault="00000000">
      <w:pPr>
        <w:pStyle w:val="Textoindependiente"/>
        <w:spacing w:before="49" w:line="242" w:lineRule="auto"/>
        <w:ind w:left="568" w:right="275" w:firstLine="708"/>
        <w:jc w:val="both"/>
      </w:pPr>
      <w:r>
        <w:rPr>
          <w:rFonts w:ascii="Arial" w:hAnsi="Arial"/>
          <w:b/>
        </w:rPr>
        <w:t xml:space="preserve">24.4.- </w:t>
      </w:r>
      <w:r>
        <w:t>La persona contratista deberá guardar sigilo respecto a los datos o antecedentes que, no siendo públicos o notorios, estén relacionados con el objeto del contrato y hayan llegado a su conocimiento con ocasión del mismo, con arreglo a lo dispuesto en el artículo 133.2 de la LCSP.</w:t>
      </w:r>
    </w:p>
    <w:p w14:paraId="6B80320B" w14:textId="77777777" w:rsidR="00F71B1D" w:rsidRDefault="00F71B1D">
      <w:pPr>
        <w:pStyle w:val="Textoindependiente"/>
        <w:rPr>
          <w:sz w:val="18"/>
        </w:rPr>
      </w:pPr>
    </w:p>
    <w:p w14:paraId="300CB2C1" w14:textId="77777777" w:rsidR="00F71B1D" w:rsidRDefault="00F71B1D">
      <w:pPr>
        <w:pStyle w:val="Textoindependiente"/>
        <w:rPr>
          <w:sz w:val="18"/>
        </w:rPr>
      </w:pPr>
    </w:p>
    <w:p w14:paraId="7232592C" w14:textId="77777777" w:rsidR="00F71B1D" w:rsidRDefault="00F71B1D">
      <w:pPr>
        <w:pStyle w:val="Textoindependiente"/>
        <w:spacing w:before="127"/>
        <w:rPr>
          <w:sz w:val="18"/>
        </w:rPr>
      </w:pPr>
    </w:p>
    <w:p w14:paraId="1093DCA1" w14:textId="77777777" w:rsidR="00F71B1D" w:rsidRDefault="00000000">
      <w:pPr>
        <w:tabs>
          <w:tab w:val="left" w:pos="2766"/>
        </w:tabs>
        <w:spacing w:before="1"/>
        <w:ind w:left="28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1383D8D8"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44228D77"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7C99F481" w14:textId="77777777" w:rsidR="00F71B1D"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6045184" behindDoc="1" locked="0" layoutInCell="1" allowOverlap="1" wp14:anchorId="7E5B3527" wp14:editId="0C130871">
                <wp:simplePos x="0" y="0"/>
                <wp:positionH relativeFrom="page">
                  <wp:posOffset>0</wp:posOffset>
                </wp:positionH>
                <wp:positionV relativeFrom="page">
                  <wp:posOffset>4420230</wp:posOffset>
                </wp:positionV>
                <wp:extent cx="6477000" cy="627253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15" name="Image 115"/>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16" name="Image 116"/>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4C6C8F10" id="Group 114" o:spid="_x0000_s1026" style="position:absolute;margin-left:0;margin-top:348.05pt;width:510pt;height:493.9pt;z-index:-17271296;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PA+N69k&#10;AgAAK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115"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">
                  <v:imagedata r:id="rId9" o:title=""/>
                </v:shape>
                <v:shape id="Image 116"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62944" behindDoc="0" locked="0" layoutInCell="1" allowOverlap="1" wp14:anchorId="5137807C" wp14:editId="5949000B">
                <wp:simplePos x="0" y="0"/>
                <wp:positionH relativeFrom="page">
                  <wp:posOffset>245213</wp:posOffset>
                </wp:positionH>
                <wp:positionV relativeFrom="page">
                  <wp:posOffset>3562177</wp:posOffset>
                </wp:positionV>
                <wp:extent cx="481965" cy="573341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23AEE215"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723FAC0" w14:textId="77777777" w:rsidR="00F71B1D" w:rsidRDefault="00000000">
                            <w:pPr>
                              <w:spacing w:before="10"/>
                              <w:ind w:left="20"/>
                              <w:rPr>
                                <w:rFonts w:ascii="Arial MT"/>
                                <w:sz w:val="16"/>
                              </w:rPr>
                            </w:pPr>
                            <w:hyperlink r:id="rId55">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5137807C" id="Textbox 117" o:spid="_x0000_s1053" type="#_x0000_t202" style="position:absolute;margin-left:19.3pt;margin-top:280.5pt;width:37.95pt;height:451.45pt;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UdJpya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23AEE215"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723FAC0" w14:textId="77777777" w:rsidR="00F71B1D" w:rsidRDefault="00000000">
                      <w:pPr>
                        <w:spacing w:before="10"/>
                        <w:ind w:left="20"/>
                        <w:rPr>
                          <w:rFonts w:ascii="Arial MT"/>
                          <w:sz w:val="16"/>
                        </w:rPr>
                      </w:pPr>
                      <w:hyperlink r:id="rId56">
                        <w:r>
                          <w:rPr>
                            <w:rFonts w:ascii="Arial MT"/>
                            <w:color w:val="0000FF"/>
                            <w:spacing w:val="-2"/>
                            <w:sz w:val="16"/>
                          </w:rPr>
                          <w:t>http://sede.ayuntamientodetias.es/validacion</w:t>
                        </w:r>
                      </w:hyperlink>
                    </w:p>
                  </w:txbxContent>
                </v:textbox>
                <w10:wrap anchorx="page" anchory="page"/>
              </v:shape>
            </w:pict>
          </mc:Fallback>
        </mc:AlternateContent>
      </w:r>
    </w:p>
    <w:p w14:paraId="3945F6BE" w14:textId="77777777" w:rsidR="00F71B1D" w:rsidRDefault="00000000">
      <w:pPr>
        <w:pStyle w:val="Textoindependiente"/>
        <w:spacing w:line="242" w:lineRule="auto"/>
        <w:ind w:left="568" w:right="279" w:firstLine="708"/>
        <w:jc w:val="both"/>
      </w:pPr>
      <w:r>
        <w:rPr>
          <w:rFonts w:ascii="Arial" w:hAnsi="Arial"/>
          <w:b/>
        </w:rPr>
        <w:t xml:space="preserve">24.5.- </w:t>
      </w:r>
      <w:r>
        <w:t>La</w:t>
      </w:r>
      <w:r>
        <w:rPr>
          <w:spacing w:val="-6"/>
        </w:rPr>
        <w:t xml:space="preserve"> </w:t>
      </w:r>
      <w:r>
        <w:t>persona</w:t>
      </w:r>
      <w:r>
        <w:rPr>
          <w:spacing w:val="-8"/>
        </w:rPr>
        <w:t xml:space="preserve"> </w:t>
      </w:r>
      <w:r>
        <w:t>contratista</w:t>
      </w:r>
      <w:r>
        <w:rPr>
          <w:spacing w:val="-6"/>
        </w:rPr>
        <w:t xml:space="preserve"> </w:t>
      </w:r>
      <w:r>
        <w:t>está</w:t>
      </w:r>
      <w:r>
        <w:rPr>
          <w:spacing w:val="-4"/>
        </w:rPr>
        <w:t xml:space="preserve"> </w:t>
      </w:r>
      <w:r>
        <w:t>obligada</w:t>
      </w:r>
      <w:r>
        <w:rPr>
          <w:spacing w:val="-1"/>
        </w:rPr>
        <w:t xml:space="preserve"> </w:t>
      </w:r>
      <w:r>
        <w:t>a</w:t>
      </w:r>
      <w:r>
        <w:rPr>
          <w:spacing w:val="-4"/>
        </w:rPr>
        <w:t xml:space="preserve"> </w:t>
      </w:r>
      <w:r>
        <w:t>suministrar</w:t>
      </w:r>
      <w:r>
        <w:rPr>
          <w:spacing w:val="-1"/>
        </w:rPr>
        <w:t xml:space="preserve"> </w:t>
      </w:r>
      <w:r>
        <w:t>al</w:t>
      </w:r>
      <w:r>
        <w:rPr>
          <w:spacing w:val="-3"/>
        </w:rPr>
        <w:t xml:space="preserve"> </w:t>
      </w:r>
      <w:r>
        <w:t>órgano</w:t>
      </w:r>
      <w:r>
        <w:rPr>
          <w:spacing w:val="-3"/>
        </w:rPr>
        <w:t xml:space="preserve"> </w:t>
      </w:r>
      <w:r>
        <w:t>de</w:t>
      </w:r>
      <w:r>
        <w:rPr>
          <w:spacing w:val="-3"/>
        </w:rPr>
        <w:t xml:space="preserve"> </w:t>
      </w:r>
      <w:r>
        <w:t xml:space="preserve">contratación, previo requerimiento y en un plazo de </w:t>
      </w:r>
      <w:r>
        <w:rPr>
          <w:rFonts w:ascii="Arial" w:hAnsi="Arial"/>
          <w:b/>
        </w:rPr>
        <w:t xml:space="preserve">DIEZ (10) DÍAS HÁBILES, </w:t>
      </w:r>
      <w:r>
        <w:t>toda la información necesaria para el cumplimiento de las obligaciones establecidas en el artículo 4 de la Ley 12/2014,</w:t>
      </w:r>
      <w:r>
        <w:rPr>
          <w:spacing w:val="-10"/>
        </w:rPr>
        <w:t xml:space="preserve"> </w:t>
      </w:r>
      <w:r>
        <w:t>de</w:t>
      </w:r>
      <w:r>
        <w:rPr>
          <w:spacing w:val="-9"/>
        </w:rPr>
        <w:t xml:space="preserve"> </w:t>
      </w:r>
      <w:r>
        <w:t>26</w:t>
      </w:r>
      <w:r>
        <w:rPr>
          <w:spacing w:val="-7"/>
        </w:rPr>
        <w:t xml:space="preserve"> </w:t>
      </w:r>
      <w:r>
        <w:t>de</w:t>
      </w:r>
      <w:r>
        <w:rPr>
          <w:spacing w:val="-7"/>
        </w:rPr>
        <w:t xml:space="preserve"> </w:t>
      </w:r>
      <w:r>
        <w:t>diciembre,</w:t>
      </w:r>
      <w:r>
        <w:rPr>
          <w:spacing w:val="-7"/>
        </w:rPr>
        <w:t xml:space="preserve"> </w:t>
      </w:r>
      <w:r>
        <w:t>de</w:t>
      </w:r>
      <w:r>
        <w:rPr>
          <w:spacing w:val="-13"/>
        </w:rPr>
        <w:t xml:space="preserve"> </w:t>
      </w:r>
      <w:r>
        <w:t>Transparencia</w:t>
      </w:r>
      <w:r>
        <w:rPr>
          <w:spacing w:val="-11"/>
        </w:rPr>
        <w:t xml:space="preserve"> </w:t>
      </w:r>
      <w:r>
        <w:t>y</w:t>
      </w:r>
      <w:r>
        <w:rPr>
          <w:spacing w:val="-17"/>
        </w:rPr>
        <w:t xml:space="preserve"> </w:t>
      </w:r>
      <w:r>
        <w:t>Acceso</w:t>
      </w:r>
      <w:r>
        <w:rPr>
          <w:spacing w:val="-9"/>
        </w:rPr>
        <w:t xml:space="preserve"> </w:t>
      </w:r>
      <w:r>
        <w:t>a</w:t>
      </w:r>
      <w:r>
        <w:rPr>
          <w:spacing w:val="-9"/>
        </w:rPr>
        <w:t xml:space="preserve"> </w:t>
      </w:r>
      <w:r>
        <w:t>la</w:t>
      </w:r>
      <w:r>
        <w:rPr>
          <w:spacing w:val="-7"/>
        </w:rPr>
        <w:t xml:space="preserve"> </w:t>
      </w:r>
      <w:r>
        <w:t>información</w:t>
      </w:r>
      <w:r>
        <w:rPr>
          <w:spacing w:val="-7"/>
        </w:rPr>
        <w:t xml:space="preserve"> </w:t>
      </w:r>
      <w:r>
        <w:t>pública.</w:t>
      </w:r>
    </w:p>
    <w:p w14:paraId="4C17B6DB" w14:textId="77777777" w:rsidR="00F71B1D" w:rsidRDefault="00000000">
      <w:pPr>
        <w:pStyle w:val="Textoindependiente"/>
        <w:spacing w:before="63" w:line="244" w:lineRule="auto"/>
        <w:ind w:left="568" w:right="283" w:firstLine="708"/>
        <w:jc w:val="both"/>
      </w:pPr>
      <w:r>
        <w:t>La información deberá suministrarse por escrito acompañada de una declaración responsable de la persona adjudicataria en la que se declare, bajo su responsabilidad, que son ciertos los datos aportados.</w:t>
      </w:r>
    </w:p>
    <w:p w14:paraId="44CED59C" w14:textId="77777777" w:rsidR="00F71B1D" w:rsidRDefault="00000000">
      <w:pPr>
        <w:pStyle w:val="Textoindependiente"/>
        <w:spacing w:line="244" w:lineRule="auto"/>
        <w:ind w:left="568" w:right="276" w:firstLine="708"/>
        <w:jc w:val="both"/>
      </w:pPr>
      <w:r>
        <w:t>La presentación podrá realizarse igualmente mediante transmisión por medios electrónicos o telemáticos, siempre que tales medios estén respaldados por procedimientos que garanticen la autenticidad, confidencialidad de los documentos y el reconocimiento</w:t>
      </w:r>
      <w:r>
        <w:rPr>
          <w:spacing w:val="-7"/>
        </w:rPr>
        <w:t xml:space="preserve"> </w:t>
      </w:r>
      <w:r>
        <w:t>de</w:t>
      </w:r>
      <w:r>
        <w:rPr>
          <w:spacing w:val="-7"/>
        </w:rPr>
        <w:t xml:space="preserve"> </w:t>
      </w:r>
      <w:r>
        <w:t>su</w:t>
      </w:r>
      <w:r>
        <w:rPr>
          <w:spacing w:val="-7"/>
        </w:rPr>
        <w:t xml:space="preserve"> </w:t>
      </w:r>
      <w:r>
        <w:t>firma,</w:t>
      </w:r>
      <w:r>
        <w:rPr>
          <w:spacing w:val="-3"/>
        </w:rPr>
        <w:t xml:space="preserve"> </w:t>
      </w:r>
      <w:r>
        <w:t>de</w:t>
      </w:r>
      <w:r>
        <w:rPr>
          <w:spacing w:val="-7"/>
        </w:rPr>
        <w:t xml:space="preserve"> </w:t>
      </w:r>
      <w:r>
        <w:t>acuerdo</w:t>
      </w:r>
      <w:r>
        <w:rPr>
          <w:spacing w:val="-7"/>
        </w:rPr>
        <w:t xml:space="preserve"> </w:t>
      </w:r>
      <w:r>
        <w:t>con</w:t>
      </w:r>
      <w:r>
        <w:rPr>
          <w:spacing w:val="-7"/>
        </w:rPr>
        <w:t xml:space="preserve"> </w:t>
      </w:r>
      <w:r>
        <w:t>la</w:t>
      </w:r>
      <w:r>
        <w:rPr>
          <w:spacing w:val="-7"/>
        </w:rPr>
        <w:t xml:space="preserve"> </w:t>
      </w:r>
      <w:r>
        <w:t>normativa</w:t>
      </w:r>
      <w:r>
        <w:rPr>
          <w:spacing w:val="-7"/>
        </w:rPr>
        <w:t xml:space="preserve"> </w:t>
      </w:r>
      <w:r>
        <w:t>vigente</w:t>
      </w:r>
      <w:r>
        <w:rPr>
          <w:spacing w:val="-5"/>
        </w:rPr>
        <w:t xml:space="preserve"> </w:t>
      </w:r>
      <w:r>
        <w:t>al</w:t>
      </w:r>
      <w:r>
        <w:rPr>
          <w:spacing w:val="-8"/>
        </w:rPr>
        <w:t xml:space="preserve"> </w:t>
      </w:r>
      <w:r>
        <w:t>respecto.</w:t>
      </w:r>
    </w:p>
    <w:p w14:paraId="4DE5AAA5" w14:textId="77777777" w:rsidR="00F71B1D" w:rsidRDefault="00000000">
      <w:pPr>
        <w:pStyle w:val="Textoindependiente"/>
        <w:spacing w:before="109" w:line="244" w:lineRule="auto"/>
        <w:ind w:left="568" w:right="280" w:firstLine="708"/>
        <w:jc w:val="both"/>
      </w:pPr>
      <w:r>
        <w:rPr>
          <w:rFonts w:ascii="Arial" w:hAnsi="Arial"/>
          <w:b/>
        </w:rPr>
        <w:t xml:space="preserve">24.6.- </w:t>
      </w:r>
      <w:r>
        <w:t>La persona contratista habrá de pagar a los subcontratistas o suministradores que intervienen en la ejecución del contrato, en las condiciones establecidas en el artículo 216 de la LCSP.</w:t>
      </w:r>
    </w:p>
    <w:p w14:paraId="7ED06822" w14:textId="77777777" w:rsidR="00F71B1D" w:rsidRDefault="00000000">
      <w:pPr>
        <w:pStyle w:val="Textoindependiente"/>
        <w:spacing w:before="113" w:line="252" w:lineRule="exact"/>
        <w:ind w:left="1276"/>
        <w:jc w:val="both"/>
      </w:pPr>
      <w:r>
        <w:rPr>
          <w:rFonts w:ascii="Arial" w:hAnsi="Arial"/>
          <w:b/>
        </w:rPr>
        <w:t>24.7.-</w:t>
      </w:r>
      <w:r>
        <w:rPr>
          <w:rFonts w:ascii="Arial" w:hAnsi="Arial"/>
          <w:b/>
          <w:spacing w:val="70"/>
        </w:rPr>
        <w:t xml:space="preserve"> </w:t>
      </w:r>
      <w:r>
        <w:t>Asimismo,</w:t>
      </w:r>
      <w:r>
        <w:rPr>
          <w:spacing w:val="64"/>
        </w:rPr>
        <w:t xml:space="preserve"> </w:t>
      </w:r>
      <w:r>
        <w:t>tiene</w:t>
      </w:r>
      <w:r>
        <w:rPr>
          <w:spacing w:val="64"/>
        </w:rPr>
        <w:t xml:space="preserve"> </w:t>
      </w:r>
      <w:r>
        <w:t>las</w:t>
      </w:r>
      <w:r>
        <w:rPr>
          <w:spacing w:val="64"/>
        </w:rPr>
        <w:t xml:space="preserve"> </w:t>
      </w:r>
      <w:r>
        <w:t>siguientes</w:t>
      </w:r>
      <w:r>
        <w:rPr>
          <w:spacing w:val="66"/>
        </w:rPr>
        <w:t xml:space="preserve"> </w:t>
      </w:r>
      <w:r>
        <w:t>obligaciones,</w:t>
      </w:r>
      <w:r>
        <w:rPr>
          <w:spacing w:val="66"/>
        </w:rPr>
        <w:t xml:space="preserve"> </w:t>
      </w:r>
      <w:r>
        <w:t>que</w:t>
      </w:r>
      <w:r>
        <w:rPr>
          <w:spacing w:val="63"/>
        </w:rPr>
        <w:t xml:space="preserve"> </w:t>
      </w:r>
      <w:r>
        <w:t>tienen</w:t>
      </w:r>
      <w:r>
        <w:rPr>
          <w:spacing w:val="62"/>
        </w:rPr>
        <w:t xml:space="preserve"> </w:t>
      </w:r>
      <w:r>
        <w:t>el</w:t>
      </w:r>
      <w:r>
        <w:rPr>
          <w:spacing w:val="64"/>
        </w:rPr>
        <w:t xml:space="preserve"> </w:t>
      </w:r>
      <w:r>
        <w:t>carácter</w:t>
      </w:r>
      <w:r>
        <w:rPr>
          <w:spacing w:val="64"/>
        </w:rPr>
        <w:t xml:space="preserve"> </w:t>
      </w:r>
      <w:r>
        <w:rPr>
          <w:spacing w:val="-5"/>
        </w:rPr>
        <w:t>de</w:t>
      </w:r>
    </w:p>
    <w:p w14:paraId="1C37EBA5" w14:textId="77777777" w:rsidR="00F71B1D" w:rsidRDefault="00000000">
      <w:pPr>
        <w:pStyle w:val="Ttulo3"/>
        <w:spacing w:line="252" w:lineRule="exact"/>
        <w:jc w:val="left"/>
        <w:rPr>
          <w:u w:val="none"/>
        </w:rPr>
      </w:pPr>
      <w:r>
        <w:rPr>
          <w:u w:val="none"/>
        </w:rPr>
        <w:t>obligaciones</w:t>
      </w:r>
      <w:r>
        <w:rPr>
          <w:spacing w:val="-8"/>
          <w:u w:val="none"/>
        </w:rPr>
        <w:t xml:space="preserve"> </w:t>
      </w:r>
      <w:r>
        <w:rPr>
          <w:u w:val="none"/>
        </w:rPr>
        <w:t>contractuales</w:t>
      </w:r>
      <w:r>
        <w:rPr>
          <w:spacing w:val="-6"/>
          <w:u w:val="none"/>
        </w:rPr>
        <w:t xml:space="preserve"> </w:t>
      </w:r>
      <w:r>
        <w:rPr>
          <w:spacing w:val="-2"/>
          <w:u w:val="none"/>
        </w:rPr>
        <w:t>esenciales:</w:t>
      </w:r>
    </w:p>
    <w:p w14:paraId="2857E632" w14:textId="77777777" w:rsidR="00F71B1D" w:rsidRDefault="00000000">
      <w:pPr>
        <w:pStyle w:val="Textoindependiente"/>
        <w:spacing w:before="121"/>
        <w:ind w:left="1276"/>
        <w:jc w:val="both"/>
      </w:pPr>
      <w:r>
        <w:rPr>
          <w:rFonts w:ascii="Arial" w:hAnsi="Arial"/>
          <w:b/>
        </w:rPr>
        <w:t>24.7.1-</w:t>
      </w:r>
      <w:r>
        <w:rPr>
          <w:rFonts w:ascii="Arial" w:hAnsi="Arial"/>
          <w:b/>
          <w:spacing w:val="-4"/>
        </w:rPr>
        <w:t xml:space="preserve"> </w:t>
      </w:r>
      <w:r>
        <w:t>Cumplir</w:t>
      </w:r>
      <w:r>
        <w:rPr>
          <w:spacing w:val="-1"/>
        </w:rPr>
        <w:t xml:space="preserve"> </w:t>
      </w:r>
      <w:r>
        <w:t>todas las</w:t>
      </w:r>
      <w:r>
        <w:rPr>
          <w:spacing w:val="-5"/>
        </w:rPr>
        <w:t xml:space="preserve"> </w:t>
      </w:r>
      <w:r>
        <w:t>condiciones</w:t>
      </w:r>
      <w:r>
        <w:rPr>
          <w:spacing w:val="-3"/>
        </w:rPr>
        <w:t xml:space="preserve"> </w:t>
      </w:r>
      <w:r>
        <w:t>ofertadas</w:t>
      </w:r>
      <w:r>
        <w:rPr>
          <w:spacing w:val="-2"/>
        </w:rPr>
        <w:t xml:space="preserve"> </w:t>
      </w:r>
      <w:r>
        <w:t>en</w:t>
      </w:r>
      <w:r>
        <w:rPr>
          <w:spacing w:val="-1"/>
        </w:rPr>
        <w:t xml:space="preserve"> </w:t>
      </w:r>
      <w:r>
        <w:t>su</w:t>
      </w:r>
      <w:r>
        <w:rPr>
          <w:spacing w:val="-4"/>
        </w:rPr>
        <w:t xml:space="preserve"> </w:t>
      </w:r>
      <w:r>
        <w:rPr>
          <w:spacing w:val="-2"/>
        </w:rPr>
        <w:t>proposición</w:t>
      </w:r>
      <w:r>
        <w:rPr>
          <w:color w:val="6666FF"/>
          <w:spacing w:val="-2"/>
        </w:rPr>
        <w:t>.</w:t>
      </w:r>
    </w:p>
    <w:p w14:paraId="4F26CA0E" w14:textId="77777777" w:rsidR="00F71B1D" w:rsidRDefault="00F71B1D">
      <w:pPr>
        <w:pStyle w:val="Textoindependiente"/>
        <w:spacing w:before="244"/>
      </w:pPr>
    </w:p>
    <w:p w14:paraId="1E225647" w14:textId="77777777" w:rsidR="00F71B1D" w:rsidRDefault="00000000">
      <w:pPr>
        <w:pStyle w:val="Ttulo2"/>
        <w:spacing w:before="1"/>
        <w:rPr>
          <w:u w:val="none"/>
        </w:rPr>
      </w:pPr>
      <w:r>
        <w:rPr>
          <w:spacing w:val="-4"/>
          <w:u w:val="none"/>
        </w:rPr>
        <w:t>25.-</w:t>
      </w:r>
      <w:r>
        <w:rPr>
          <w:spacing w:val="-2"/>
          <w:u w:val="none"/>
        </w:rPr>
        <w:t xml:space="preserve"> </w:t>
      </w:r>
      <w:r>
        <w:rPr>
          <w:spacing w:val="-4"/>
        </w:rPr>
        <w:t>EJECUCIÓN</w:t>
      </w:r>
      <w:r>
        <w:rPr>
          <w:spacing w:val="-1"/>
        </w:rPr>
        <w:t xml:space="preserve"> </w:t>
      </w:r>
      <w:r>
        <w:rPr>
          <w:spacing w:val="-4"/>
        </w:rPr>
        <w:t>DEL</w:t>
      </w:r>
      <w:r>
        <w:rPr>
          <w:spacing w:val="-5"/>
        </w:rPr>
        <w:t xml:space="preserve"> </w:t>
      </w:r>
      <w:r>
        <w:rPr>
          <w:spacing w:val="-4"/>
        </w:rPr>
        <w:t>CONTRATO</w:t>
      </w:r>
    </w:p>
    <w:p w14:paraId="26549772" w14:textId="77777777" w:rsidR="00F71B1D" w:rsidRDefault="00000000">
      <w:pPr>
        <w:pStyle w:val="Textoindependiente"/>
        <w:spacing w:before="119" w:line="244" w:lineRule="auto"/>
        <w:ind w:left="568" w:right="277" w:firstLine="708"/>
        <w:jc w:val="both"/>
      </w:pPr>
      <w:r>
        <w:rPr>
          <w:rFonts w:ascii="Arial" w:hAnsi="Arial"/>
          <w:b/>
        </w:rPr>
        <w:t xml:space="preserve">25.1.- </w:t>
      </w:r>
      <w:r>
        <w:t>El</w:t>
      </w:r>
      <w:r>
        <w:rPr>
          <w:spacing w:val="-6"/>
        </w:rPr>
        <w:t xml:space="preserve"> </w:t>
      </w:r>
      <w:r>
        <w:t>contrato</w:t>
      </w:r>
      <w:r>
        <w:rPr>
          <w:spacing w:val="-4"/>
        </w:rPr>
        <w:t xml:space="preserve"> </w:t>
      </w:r>
      <w:r>
        <w:t>se</w:t>
      </w:r>
      <w:r>
        <w:rPr>
          <w:spacing w:val="-4"/>
        </w:rPr>
        <w:t xml:space="preserve"> </w:t>
      </w:r>
      <w:r>
        <w:t>ejecutará</w:t>
      </w:r>
      <w:r>
        <w:rPr>
          <w:spacing w:val="-3"/>
        </w:rPr>
        <w:t xml:space="preserve"> </w:t>
      </w:r>
      <w:r>
        <w:t>con</w:t>
      </w:r>
      <w:r>
        <w:rPr>
          <w:spacing w:val="-6"/>
        </w:rPr>
        <w:t xml:space="preserve"> </w:t>
      </w:r>
      <w:r>
        <w:t>estricta</w:t>
      </w:r>
      <w:r>
        <w:rPr>
          <w:spacing w:val="-4"/>
        </w:rPr>
        <w:t xml:space="preserve"> </w:t>
      </w:r>
      <w:r>
        <w:t>sujeción</w:t>
      </w:r>
      <w:r>
        <w:rPr>
          <w:spacing w:val="-4"/>
        </w:rPr>
        <w:t xml:space="preserve"> </w:t>
      </w:r>
      <w:r>
        <w:t>a</w:t>
      </w:r>
      <w:r>
        <w:rPr>
          <w:spacing w:val="-3"/>
        </w:rPr>
        <w:t xml:space="preserve"> </w:t>
      </w:r>
      <w:r>
        <w:t>las</w:t>
      </w:r>
      <w:r>
        <w:rPr>
          <w:spacing w:val="-3"/>
        </w:rPr>
        <w:t xml:space="preserve"> </w:t>
      </w:r>
      <w:r>
        <w:t>estipulaciones</w:t>
      </w:r>
      <w:r>
        <w:rPr>
          <w:spacing w:val="-5"/>
        </w:rPr>
        <w:t xml:space="preserve"> </w:t>
      </w:r>
      <w:r>
        <w:t>contenidas en el presente pliego de cláusulas administrativas particulares, y en el pliego de prescripciones técnicas.</w:t>
      </w:r>
    </w:p>
    <w:p w14:paraId="1642A5FE" w14:textId="77777777" w:rsidR="00F71B1D" w:rsidRDefault="00000000">
      <w:pPr>
        <w:pStyle w:val="Textoindependiente"/>
        <w:spacing w:before="116" w:line="244" w:lineRule="auto"/>
        <w:ind w:left="568" w:right="277" w:firstLine="708"/>
        <w:jc w:val="both"/>
      </w:pPr>
      <w:r>
        <w:t>El suministro será realizado y entregado según los términos especificados en el pliego</w:t>
      </w:r>
      <w:r>
        <w:rPr>
          <w:spacing w:val="-5"/>
        </w:rPr>
        <w:t xml:space="preserve"> </w:t>
      </w:r>
      <w:r>
        <w:t>de</w:t>
      </w:r>
      <w:r>
        <w:rPr>
          <w:spacing w:val="-5"/>
        </w:rPr>
        <w:t xml:space="preserve"> </w:t>
      </w:r>
      <w:r>
        <w:t>prescripciones</w:t>
      </w:r>
      <w:r>
        <w:rPr>
          <w:spacing w:val="-8"/>
        </w:rPr>
        <w:t xml:space="preserve"> </w:t>
      </w:r>
      <w:r>
        <w:t>técnicas</w:t>
      </w:r>
      <w:r>
        <w:rPr>
          <w:spacing w:val="-6"/>
        </w:rPr>
        <w:t xml:space="preserve"> </w:t>
      </w:r>
      <w:r>
        <w:t>que</w:t>
      </w:r>
      <w:r>
        <w:rPr>
          <w:spacing w:val="-7"/>
        </w:rPr>
        <w:t xml:space="preserve"> </w:t>
      </w:r>
      <w:r>
        <w:t>rige</w:t>
      </w:r>
      <w:r>
        <w:rPr>
          <w:spacing w:val="-5"/>
        </w:rPr>
        <w:t xml:space="preserve"> </w:t>
      </w:r>
      <w:r>
        <w:t>la</w:t>
      </w:r>
      <w:r>
        <w:rPr>
          <w:spacing w:val="-7"/>
        </w:rPr>
        <w:t xml:space="preserve"> </w:t>
      </w:r>
      <w:r>
        <w:t>presenta</w:t>
      </w:r>
      <w:r>
        <w:rPr>
          <w:spacing w:val="-7"/>
        </w:rPr>
        <w:t xml:space="preserve"> </w:t>
      </w:r>
      <w:r>
        <w:t>contratación.</w:t>
      </w:r>
    </w:p>
    <w:p w14:paraId="15E6AFE2" w14:textId="77777777" w:rsidR="00F71B1D" w:rsidRDefault="00000000">
      <w:pPr>
        <w:pStyle w:val="Textoindependiente"/>
        <w:spacing w:before="115" w:line="242" w:lineRule="auto"/>
        <w:ind w:left="568" w:right="275" w:firstLine="708"/>
        <w:jc w:val="both"/>
        <w:rPr>
          <w:rFonts w:ascii="Arial" w:hAnsi="Arial"/>
          <w:i/>
        </w:rPr>
      </w:pPr>
      <w:r>
        <w:rPr>
          <w:rFonts w:ascii="Arial" w:hAnsi="Arial"/>
          <w:b/>
        </w:rPr>
        <w:t xml:space="preserve">25.2.- </w:t>
      </w:r>
      <w:r>
        <w:t>La ejecución del contrato se realizará a riesgo y ventura de la persona contratista, respondiendo éste de la calidad de los bienes y de los vicios ocultos que pudieran</w:t>
      </w:r>
      <w:r>
        <w:rPr>
          <w:spacing w:val="-6"/>
        </w:rPr>
        <w:t xml:space="preserve"> </w:t>
      </w:r>
      <w:r>
        <w:t>apreciarse</w:t>
      </w:r>
      <w:r>
        <w:rPr>
          <w:spacing w:val="-6"/>
        </w:rPr>
        <w:t xml:space="preserve"> </w:t>
      </w:r>
      <w:r>
        <w:t>durante</w:t>
      </w:r>
      <w:r>
        <w:rPr>
          <w:spacing w:val="-6"/>
        </w:rPr>
        <w:t xml:space="preserve"> </w:t>
      </w:r>
      <w:r>
        <w:t>el</w:t>
      </w:r>
      <w:r>
        <w:rPr>
          <w:spacing w:val="-7"/>
        </w:rPr>
        <w:t xml:space="preserve"> </w:t>
      </w:r>
      <w:r>
        <w:t>plazo</w:t>
      </w:r>
      <w:r>
        <w:rPr>
          <w:spacing w:val="-6"/>
        </w:rPr>
        <w:t xml:space="preserve"> </w:t>
      </w:r>
      <w:r>
        <w:t>de</w:t>
      </w:r>
      <w:r>
        <w:rPr>
          <w:spacing w:val="-4"/>
        </w:rPr>
        <w:t xml:space="preserve"> </w:t>
      </w:r>
      <w:r>
        <w:t>garantía.</w:t>
      </w:r>
      <w:r>
        <w:rPr>
          <w:spacing w:val="-4"/>
        </w:rPr>
        <w:t xml:space="preserve"> </w:t>
      </w:r>
      <w:r>
        <w:rPr>
          <w:rFonts w:ascii="Arial" w:hAnsi="Arial"/>
          <w:i/>
        </w:rPr>
        <w:t>(arts.197</w:t>
      </w:r>
      <w:r>
        <w:rPr>
          <w:rFonts w:ascii="Arial" w:hAnsi="Arial"/>
          <w:i/>
          <w:spacing w:val="-7"/>
        </w:rPr>
        <w:t xml:space="preserve"> </w:t>
      </w:r>
      <w:r>
        <w:rPr>
          <w:rFonts w:ascii="Arial" w:hAnsi="Arial"/>
          <w:i/>
        </w:rPr>
        <w:t>y</w:t>
      </w:r>
      <w:r>
        <w:rPr>
          <w:rFonts w:ascii="Arial" w:hAnsi="Arial"/>
          <w:i/>
          <w:spacing w:val="-7"/>
        </w:rPr>
        <w:t xml:space="preserve"> </w:t>
      </w:r>
      <w:r>
        <w:rPr>
          <w:rFonts w:ascii="Arial" w:hAnsi="Arial"/>
          <w:i/>
        </w:rPr>
        <w:t>300.4</w:t>
      </w:r>
      <w:r>
        <w:rPr>
          <w:rFonts w:ascii="Arial" w:hAnsi="Arial"/>
          <w:i/>
          <w:spacing w:val="-9"/>
        </w:rPr>
        <w:t xml:space="preserve"> </w:t>
      </w:r>
      <w:r>
        <w:rPr>
          <w:rFonts w:ascii="Arial" w:hAnsi="Arial"/>
          <w:i/>
        </w:rPr>
        <w:t>LCSP)</w:t>
      </w:r>
    </w:p>
    <w:p w14:paraId="4DF623D4" w14:textId="77777777" w:rsidR="00F71B1D" w:rsidRDefault="00000000">
      <w:pPr>
        <w:pStyle w:val="Textoindependiente"/>
        <w:spacing w:before="119" w:line="244" w:lineRule="auto"/>
        <w:ind w:left="568" w:right="276" w:firstLine="708"/>
        <w:jc w:val="both"/>
      </w:pPr>
      <w:r>
        <w:rPr>
          <w:noProof/>
        </w:rPr>
        <mc:AlternateContent>
          <mc:Choice Requires="wps">
            <w:drawing>
              <wp:anchor distT="0" distB="0" distL="0" distR="0" simplePos="0" relativeHeight="15762432" behindDoc="0" locked="0" layoutInCell="1" allowOverlap="1" wp14:anchorId="60938E85" wp14:editId="17CF6D12">
                <wp:simplePos x="0" y="0"/>
                <wp:positionH relativeFrom="page">
                  <wp:posOffset>726312</wp:posOffset>
                </wp:positionH>
                <wp:positionV relativeFrom="paragraph">
                  <wp:posOffset>495845</wp:posOffset>
                </wp:positionV>
                <wp:extent cx="1270" cy="1999614"/>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48CC882A" id="Graphic 118" o:spid="_x0000_s1026" style="position:absolute;margin-left:57.2pt;margin-top:39.05pt;width:.1pt;height:157.45pt;z-index:15762432;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" path="m,1999233l,e" filled="f" strokecolor="blue" strokeweight=".18814mm">
                <v:path arrowok="t"/>
                <w10:wrap anchorx="page"/>
              </v:shape>
            </w:pict>
          </mc:Fallback>
        </mc:AlternateContent>
      </w:r>
      <w:r>
        <w:t>Quedan exceptuados de lo dispuesto en el párrafo anterior los defectos que se puedan</w:t>
      </w:r>
      <w:r>
        <w:rPr>
          <w:spacing w:val="-15"/>
        </w:rPr>
        <w:t xml:space="preserve"> </w:t>
      </w:r>
      <w:r>
        <w:t>apreciar</w:t>
      </w:r>
      <w:r>
        <w:rPr>
          <w:spacing w:val="-12"/>
        </w:rPr>
        <w:t xml:space="preserve"> </w:t>
      </w:r>
      <w:r>
        <w:t>que</w:t>
      </w:r>
      <w:r>
        <w:rPr>
          <w:spacing w:val="-12"/>
        </w:rPr>
        <w:t xml:space="preserve"> </w:t>
      </w:r>
      <w:r>
        <w:t>sean</w:t>
      </w:r>
      <w:r>
        <w:rPr>
          <w:spacing w:val="-12"/>
        </w:rPr>
        <w:t xml:space="preserve"> </w:t>
      </w:r>
      <w:r>
        <w:t>consecuencia</w:t>
      </w:r>
      <w:r>
        <w:rPr>
          <w:spacing w:val="-12"/>
        </w:rPr>
        <w:t xml:space="preserve"> </w:t>
      </w:r>
      <w:r>
        <w:t>directa</w:t>
      </w:r>
      <w:r>
        <w:rPr>
          <w:spacing w:val="-12"/>
        </w:rPr>
        <w:t xml:space="preserve"> </w:t>
      </w:r>
      <w:r>
        <w:t>e</w:t>
      </w:r>
      <w:r>
        <w:rPr>
          <w:spacing w:val="-15"/>
        </w:rPr>
        <w:t xml:space="preserve"> </w:t>
      </w:r>
      <w:r>
        <w:t>inmediata</w:t>
      </w:r>
      <w:r>
        <w:rPr>
          <w:spacing w:val="-12"/>
        </w:rPr>
        <w:t xml:space="preserve"> </w:t>
      </w:r>
      <w:r>
        <w:t>de</w:t>
      </w:r>
      <w:r>
        <w:rPr>
          <w:spacing w:val="-12"/>
        </w:rPr>
        <w:t xml:space="preserve"> </w:t>
      </w:r>
      <w:r>
        <w:t>una</w:t>
      </w:r>
      <w:r>
        <w:rPr>
          <w:spacing w:val="-14"/>
        </w:rPr>
        <w:t xml:space="preserve"> </w:t>
      </w:r>
      <w:r>
        <w:t>actuación</w:t>
      </w:r>
      <w:r>
        <w:rPr>
          <w:spacing w:val="-12"/>
        </w:rPr>
        <w:t xml:space="preserve"> </w:t>
      </w:r>
      <w:r>
        <w:t>u</w:t>
      </w:r>
      <w:r>
        <w:rPr>
          <w:spacing w:val="-15"/>
        </w:rPr>
        <w:t xml:space="preserve"> </w:t>
      </w:r>
      <w:r>
        <w:t>orden</w:t>
      </w:r>
      <w:r>
        <w:rPr>
          <w:spacing w:val="-13"/>
        </w:rPr>
        <w:t xml:space="preserve"> </w:t>
      </w:r>
      <w:r>
        <w:t>de</w:t>
      </w:r>
      <w:r>
        <w:rPr>
          <w:spacing w:val="-12"/>
        </w:rPr>
        <w:t xml:space="preserve"> </w:t>
      </w:r>
      <w:r>
        <w:t xml:space="preserve">la </w:t>
      </w:r>
      <w:r>
        <w:rPr>
          <w:spacing w:val="-2"/>
        </w:rPr>
        <w:t>Administración.</w:t>
      </w:r>
    </w:p>
    <w:p w14:paraId="76C954BA" w14:textId="77777777" w:rsidR="00F71B1D" w:rsidRDefault="00000000">
      <w:pPr>
        <w:pStyle w:val="Textoindependiente"/>
        <w:spacing w:before="56" w:line="244" w:lineRule="auto"/>
        <w:ind w:left="568" w:right="279" w:firstLine="708"/>
        <w:jc w:val="both"/>
      </w:pPr>
      <w:r>
        <w:t>La persona contratista no tendrá derecho a indemnización por causa de pérdidas, averías o perjuicios ocasionados en los bienes antes de su entrega a la Administración, salvo</w:t>
      </w:r>
      <w:r>
        <w:rPr>
          <w:spacing w:val="-2"/>
        </w:rPr>
        <w:t xml:space="preserve"> </w:t>
      </w:r>
      <w:r>
        <w:t>que</w:t>
      </w:r>
      <w:r>
        <w:rPr>
          <w:spacing w:val="-2"/>
        </w:rPr>
        <w:t xml:space="preserve"> </w:t>
      </w:r>
      <w:r>
        <w:t>ésta</w:t>
      </w:r>
      <w:r>
        <w:rPr>
          <w:spacing w:val="-2"/>
        </w:rPr>
        <w:t xml:space="preserve"> </w:t>
      </w:r>
      <w:r>
        <w:t>hubiese incurrido</w:t>
      </w:r>
      <w:r>
        <w:rPr>
          <w:spacing w:val="-2"/>
        </w:rPr>
        <w:t xml:space="preserve"> </w:t>
      </w:r>
      <w:r>
        <w:t>en</w:t>
      </w:r>
      <w:r>
        <w:rPr>
          <w:spacing w:val="-2"/>
        </w:rPr>
        <w:t xml:space="preserve"> </w:t>
      </w:r>
      <w:r>
        <w:t>mora al</w:t>
      </w:r>
      <w:r>
        <w:rPr>
          <w:spacing w:val="-1"/>
        </w:rPr>
        <w:t xml:space="preserve"> </w:t>
      </w:r>
      <w:r>
        <w:t>recibirlos.</w:t>
      </w:r>
    </w:p>
    <w:p w14:paraId="24C4662C" w14:textId="77777777" w:rsidR="00F71B1D" w:rsidRDefault="00000000">
      <w:pPr>
        <w:pStyle w:val="Textoindependiente"/>
        <w:spacing w:before="59" w:line="244" w:lineRule="auto"/>
        <w:ind w:left="568" w:right="275" w:firstLine="708"/>
        <w:jc w:val="both"/>
      </w:pPr>
      <w:r>
        <w:t>La persona contratista será responsable de obtener las cesiones, permisos y autorizaciones</w:t>
      </w:r>
      <w:r>
        <w:rPr>
          <w:spacing w:val="-8"/>
        </w:rPr>
        <w:t xml:space="preserve"> </w:t>
      </w:r>
      <w:r>
        <w:t>de</w:t>
      </w:r>
      <w:r>
        <w:rPr>
          <w:spacing w:val="-9"/>
        </w:rPr>
        <w:t xml:space="preserve"> </w:t>
      </w:r>
      <w:r>
        <w:t>los</w:t>
      </w:r>
      <w:r>
        <w:rPr>
          <w:spacing w:val="-6"/>
        </w:rPr>
        <w:t xml:space="preserve"> </w:t>
      </w:r>
      <w:r>
        <w:t>titulares</w:t>
      </w:r>
      <w:r>
        <w:rPr>
          <w:spacing w:val="-6"/>
        </w:rPr>
        <w:t xml:space="preserve"> </w:t>
      </w:r>
      <w:r>
        <w:t>de</w:t>
      </w:r>
      <w:r>
        <w:rPr>
          <w:spacing w:val="-6"/>
        </w:rPr>
        <w:t xml:space="preserve"> </w:t>
      </w:r>
      <w:r>
        <w:t>las</w:t>
      </w:r>
      <w:r>
        <w:rPr>
          <w:spacing w:val="-4"/>
        </w:rPr>
        <w:t xml:space="preserve"> </w:t>
      </w:r>
      <w:r>
        <w:t>patentes,</w:t>
      </w:r>
      <w:r>
        <w:rPr>
          <w:spacing w:val="-7"/>
        </w:rPr>
        <w:t xml:space="preserve"> </w:t>
      </w:r>
      <w:r>
        <w:t>modelos</w:t>
      </w:r>
      <w:r>
        <w:rPr>
          <w:spacing w:val="-8"/>
        </w:rPr>
        <w:t xml:space="preserve"> </w:t>
      </w:r>
      <w:r>
        <w:t>y</w:t>
      </w:r>
      <w:r>
        <w:rPr>
          <w:spacing w:val="-8"/>
        </w:rPr>
        <w:t xml:space="preserve"> </w:t>
      </w:r>
      <w:r>
        <w:t>marcas</w:t>
      </w:r>
      <w:r>
        <w:rPr>
          <w:spacing w:val="-8"/>
        </w:rPr>
        <w:t xml:space="preserve"> </w:t>
      </w:r>
      <w:r>
        <w:t>de</w:t>
      </w:r>
      <w:r>
        <w:rPr>
          <w:spacing w:val="-9"/>
        </w:rPr>
        <w:t xml:space="preserve"> </w:t>
      </w:r>
      <w:r>
        <w:t>fabricación</w:t>
      </w:r>
      <w:r>
        <w:rPr>
          <w:spacing w:val="-7"/>
        </w:rPr>
        <w:t xml:space="preserve"> </w:t>
      </w:r>
      <w:r>
        <w:t>que,</w:t>
      </w:r>
      <w:r>
        <w:rPr>
          <w:spacing w:val="-6"/>
        </w:rPr>
        <w:t xml:space="preserve"> </w:t>
      </w:r>
      <w:r>
        <w:t>en</w:t>
      </w:r>
      <w:r>
        <w:rPr>
          <w:spacing w:val="-7"/>
        </w:rPr>
        <w:t xml:space="preserve"> </w:t>
      </w:r>
      <w:r>
        <w:t>su caso, resulten necesarias, corriendo por su cuenta el abono de las indemnizaciones que pudieran corresponder por tales conceptos. Asimismo, serán responsables de toda reclamación</w:t>
      </w:r>
      <w:r>
        <w:rPr>
          <w:spacing w:val="-14"/>
        </w:rPr>
        <w:t xml:space="preserve"> </w:t>
      </w:r>
      <w:r>
        <w:t>relativa</w:t>
      </w:r>
      <w:r>
        <w:rPr>
          <w:spacing w:val="-15"/>
        </w:rPr>
        <w:t xml:space="preserve"> </w:t>
      </w:r>
      <w:r>
        <w:t>a</w:t>
      </w:r>
      <w:r>
        <w:rPr>
          <w:spacing w:val="-13"/>
        </w:rPr>
        <w:t xml:space="preserve"> </w:t>
      </w:r>
      <w:r>
        <w:t>la</w:t>
      </w:r>
      <w:r>
        <w:rPr>
          <w:spacing w:val="-15"/>
        </w:rPr>
        <w:t xml:space="preserve"> </w:t>
      </w:r>
      <w:r>
        <w:t>propiedad</w:t>
      </w:r>
      <w:r>
        <w:rPr>
          <w:spacing w:val="-15"/>
        </w:rPr>
        <w:t xml:space="preserve"> </w:t>
      </w:r>
      <w:r>
        <w:t>industrial</w:t>
      </w:r>
      <w:r>
        <w:rPr>
          <w:spacing w:val="-14"/>
        </w:rPr>
        <w:t xml:space="preserve"> </w:t>
      </w:r>
      <w:r>
        <w:t>y</w:t>
      </w:r>
      <w:r>
        <w:rPr>
          <w:spacing w:val="-12"/>
        </w:rPr>
        <w:t xml:space="preserve"> </w:t>
      </w:r>
      <w:r>
        <w:t>comercial,</w:t>
      </w:r>
      <w:r>
        <w:rPr>
          <w:spacing w:val="-12"/>
        </w:rPr>
        <w:t xml:space="preserve"> </w:t>
      </w:r>
      <w:r>
        <w:t>debiendo</w:t>
      </w:r>
      <w:r>
        <w:rPr>
          <w:spacing w:val="-15"/>
        </w:rPr>
        <w:t xml:space="preserve"> </w:t>
      </w:r>
      <w:r>
        <w:t>indemnizar,</w:t>
      </w:r>
      <w:r>
        <w:rPr>
          <w:spacing w:val="-15"/>
        </w:rPr>
        <w:t xml:space="preserve"> </w:t>
      </w:r>
      <w:r>
        <w:t>en</w:t>
      </w:r>
      <w:r>
        <w:rPr>
          <w:spacing w:val="-13"/>
        </w:rPr>
        <w:t xml:space="preserve"> </w:t>
      </w:r>
      <w:r>
        <w:t>su</w:t>
      </w:r>
      <w:r>
        <w:rPr>
          <w:spacing w:val="-14"/>
        </w:rPr>
        <w:t xml:space="preserve"> </w:t>
      </w:r>
      <w:r>
        <w:t>caso, a la Administración de todos los daños y perjuicios que para la misma pudieran derivarse con motivo de la interposición de reclamaciones.</w:t>
      </w:r>
    </w:p>
    <w:p w14:paraId="1D90708A" w14:textId="77777777" w:rsidR="00F71B1D" w:rsidRDefault="00F71B1D">
      <w:pPr>
        <w:pStyle w:val="Textoindependiente"/>
        <w:rPr>
          <w:sz w:val="18"/>
        </w:rPr>
      </w:pPr>
    </w:p>
    <w:p w14:paraId="493A2DB5" w14:textId="77777777" w:rsidR="00F71B1D" w:rsidRDefault="00F71B1D">
      <w:pPr>
        <w:pStyle w:val="Textoindependiente"/>
        <w:rPr>
          <w:sz w:val="18"/>
        </w:rPr>
      </w:pPr>
    </w:p>
    <w:p w14:paraId="57F84ED8" w14:textId="77777777" w:rsidR="00F71B1D" w:rsidRDefault="00F71B1D">
      <w:pPr>
        <w:pStyle w:val="Textoindependiente"/>
        <w:rPr>
          <w:sz w:val="18"/>
        </w:rPr>
      </w:pPr>
    </w:p>
    <w:p w14:paraId="6BF5A95B" w14:textId="77777777" w:rsidR="00F71B1D" w:rsidRDefault="00F71B1D">
      <w:pPr>
        <w:pStyle w:val="Textoindependiente"/>
        <w:spacing w:before="184"/>
        <w:rPr>
          <w:sz w:val="18"/>
        </w:rPr>
      </w:pPr>
    </w:p>
    <w:p w14:paraId="4A6EEFAF" w14:textId="77777777" w:rsidR="00F71B1D" w:rsidRDefault="00000000">
      <w:pPr>
        <w:tabs>
          <w:tab w:val="left" w:pos="2766"/>
        </w:tabs>
        <w:ind w:left="28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1CEDEE82" w14:textId="77777777" w:rsidR="00F71B1D" w:rsidRDefault="00000000">
      <w:pPr>
        <w:tabs>
          <w:tab w:val="left" w:pos="693"/>
          <w:tab w:val="left" w:pos="3396"/>
          <w:tab w:val="left" w:pos="3720"/>
        </w:tabs>
        <w:spacing w:before="1"/>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6EE3B436"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3085644B" w14:textId="77777777" w:rsidR="00F71B1D"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6046720" behindDoc="1" locked="0" layoutInCell="1" allowOverlap="1" wp14:anchorId="0B97FC79" wp14:editId="60BD5285">
                <wp:simplePos x="0" y="0"/>
                <wp:positionH relativeFrom="page">
                  <wp:posOffset>0</wp:posOffset>
                </wp:positionH>
                <wp:positionV relativeFrom="page">
                  <wp:posOffset>4420230</wp:posOffset>
                </wp:positionV>
                <wp:extent cx="6477000" cy="627253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20" name="Image 120"/>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21" name="Image 121"/>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1130AE93" id="Group 119" o:spid="_x0000_s1026" style="position:absolute;margin-left:0;margin-top:348.05pt;width:510pt;height:493.9pt;z-index:-1726976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HOZqk9k&#10;AgAAK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120"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">
                  <v:imagedata r:id="rId9" o:title=""/>
                </v:shape>
                <v:shape id="Image 121"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64992" behindDoc="0" locked="0" layoutInCell="1" allowOverlap="1" wp14:anchorId="5A13AABB" wp14:editId="3F89AFC9">
                <wp:simplePos x="0" y="0"/>
                <wp:positionH relativeFrom="page">
                  <wp:posOffset>245213</wp:posOffset>
                </wp:positionH>
                <wp:positionV relativeFrom="page">
                  <wp:posOffset>3562177</wp:posOffset>
                </wp:positionV>
                <wp:extent cx="481965" cy="573341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53BC8CEB"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37707D0" w14:textId="77777777" w:rsidR="00F71B1D" w:rsidRDefault="00000000">
                            <w:pPr>
                              <w:spacing w:before="10"/>
                              <w:ind w:left="20"/>
                              <w:rPr>
                                <w:rFonts w:ascii="Arial MT"/>
                                <w:sz w:val="16"/>
                              </w:rPr>
                            </w:pPr>
                            <w:hyperlink r:id="rId57">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5A13AABB" id="Textbox 122" o:spid="_x0000_s1054" type="#_x0000_t202" style="position:absolute;margin-left:19.3pt;margin-top:280.5pt;width:37.95pt;height:451.45pt;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5Cm2A6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53BC8CEB"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37707D0" w14:textId="77777777" w:rsidR="00F71B1D" w:rsidRDefault="00000000">
                      <w:pPr>
                        <w:spacing w:before="10"/>
                        <w:ind w:left="20"/>
                        <w:rPr>
                          <w:rFonts w:ascii="Arial MT"/>
                          <w:sz w:val="16"/>
                        </w:rPr>
                      </w:pPr>
                      <w:hyperlink r:id="rId58">
                        <w:r>
                          <w:rPr>
                            <w:rFonts w:ascii="Arial MT"/>
                            <w:color w:val="0000FF"/>
                            <w:spacing w:val="-2"/>
                            <w:sz w:val="16"/>
                          </w:rPr>
                          <w:t>http://sede.ayuntamientodetias.es/validacion</w:t>
                        </w:r>
                      </w:hyperlink>
                    </w:p>
                  </w:txbxContent>
                </v:textbox>
                <w10:wrap anchorx="page" anchory="page"/>
              </v:shape>
            </w:pict>
          </mc:Fallback>
        </mc:AlternateContent>
      </w:r>
    </w:p>
    <w:p w14:paraId="086561A6" w14:textId="77777777" w:rsidR="00F71B1D" w:rsidRDefault="00000000">
      <w:pPr>
        <w:pStyle w:val="Textoindependiente"/>
        <w:spacing w:line="244" w:lineRule="auto"/>
        <w:ind w:left="568" w:right="274" w:firstLine="708"/>
        <w:jc w:val="both"/>
      </w:pPr>
      <w:r>
        <w:rPr>
          <w:rFonts w:ascii="Arial" w:hAnsi="Arial"/>
          <w:b/>
        </w:rPr>
        <w:t>25.3.-</w:t>
      </w:r>
      <w:r>
        <w:rPr>
          <w:rFonts w:ascii="Arial" w:hAnsi="Arial"/>
          <w:b/>
          <w:spacing w:val="-12"/>
        </w:rPr>
        <w:t xml:space="preserve"> </w:t>
      </w:r>
      <w:r>
        <w:t>Cuando</w:t>
      </w:r>
      <w:r>
        <w:rPr>
          <w:spacing w:val="-8"/>
        </w:rPr>
        <w:t xml:space="preserve"> </w:t>
      </w:r>
      <w:r>
        <w:t>el</w:t>
      </w:r>
      <w:r>
        <w:rPr>
          <w:spacing w:val="-11"/>
        </w:rPr>
        <w:t xml:space="preserve"> </w:t>
      </w:r>
      <w:r>
        <w:t>acto</w:t>
      </w:r>
      <w:r>
        <w:rPr>
          <w:spacing w:val="-10"/>
        </w:rPr>
        <w:t xml:space="preserve"> </w:t>
      </w:r>
      <w:r>
        <w:t>de</w:t>
      </w:r>
      <w:r>
        <w:rPr>
          <w:spacing w:val="-11"/>
        </w:rPr>
        <w:t xml:space="preserve"> </w:t>
      </w:r>
      <w:r>
        <w:t>recepción</w:t>
      </w:r>
      <w:r>
        <w:rPr>
          <w:spacing w:val="-8"/>
        </w:rPr>
        <w:t xml:space="preserve"> </w:t>
      </w:r>
      <w:r>
        <w:t>de</w:t>
      </w:r>
      <w:r>
        <w:rPr>
          <w:spacing w:val="-8"/>
        </w:rPr>
        <w:t xml:space="preserve"> </w:t>
      </w:r>
      <w:r>
        <w:t>los</w:t>
      </w:r>
      <w:r>
        <w:rPr>
          <w:spacing w:val="-9"/>
        </w:rPr>
        <w:t xml:space="preserve"> </w:t>
      </w:r>
      <w:r>
        <w:t>bienes</w:t>
      </w:r>
      <w:r>
        <w:rPr>
          <w:spacing w:val="-11"/>
        </w:rPr>
        <w:t xml:space="preserve"> </w:t>
      </w:r>
      <w:r>
        <w:t>objeto</w:t>
      </w:r>
      <w:r>
        <w:rPr>
          <w:spacing w:val="-8"/>
        </w:rPr>
        <w:t xml:space="preserve"> </w:t>
      </w:r>
      <w:r>
        <w:t>del</w:t>
      </w:r>
      <w:r>
        <w:rPr>
          <w:spacing w:val="-9"/>
        </w:rPr>
        <w:t xml:space="preserve"> </w:t>
      </w:r>
      <w:r>
        <w:t>suministro</w:t>
      </w:r>
      <w:r>
        <w:rPr>
          <w:spacing w:val="-8"/>
        </w:rPr>
        <w:t xml:space="preserve"> </w:t>
      </w:r>
      <w:r>
        <w:t>sea</w:t>
      </w:r>
      <w:r>
        <w:rPr>
          <w:spacing w:val="-11"/>
        </w:rPr>
        <w:t xml:space="preserve"> </w:t>
      </w:r>
      <w:r>
        <w:t>posterior a su entrega, la Administración será responsable de la custodia de los mismos durante el tiempo que medie entre una y otra.</w:t>
      </w:r>
    </w:p>
    <w:p w14:paraId="345FCCF6" w14:textId="77777777" w:rsidR="00F71B1D" w:rsidRDefault="00000000">
      <w:pPr>
        <w:pStyle w:val="Textoindependiente"/>
        <w:spacing w:before="53" w:line="244" w:lineRule="auto"/>
        <w:ind w:left="568" w:right="279" w:firstLine="708"/>
        <w:jc w:val="both"/>
      </w:pPr>
      <w:r>
        <w:rPr>
          <w:rFonts w:ascii="Arial" w:hAnsi="Arial"/>
          <w:b/>
        </w:rPr>
        <w:t>25.4.-</w:t>
      </w:r>
      <w:r>
        <w:rPr>
          <w:rFonts w:ascii="Arial" w:hAnsi="Arial"/>
          <w:b/>
          <w:spacing w:val="-16"/>
        </w:rPr>
        <w:t xml:space="preserve"> </w:t>
      </w:r>
      <w:r>
        <w:t>Asimismo,</w:t>
      </w:r>
      <w:r>
        <w:rPr>
          <w:spacing w:val="-14"/>
        </w:rPr>
        <w:t xml:space="preserve"> </w:t>
      </w:r>
      <w:r>
        <w:t>en</w:t>
      </w:r>
      <w:r>
        <w:rPr>
          <w:spacing w:val="-15"/>
        </w:rPr>
        <w:t xml:space="preserve"> </w:t>
      </w:r>
      <w:r>
        <w:t>la</w:t>
      </w:r>
      <w:r>
        <w:rPr>
          <w:spacing w:val="-15"/>
        </w:rPr>
        <w:t xml:space="preserve"> </w:t>
      </w:r>
      <w:r>
        <w:t>ejecución</w:t>
      </w:r>
      <w:r>
        <w:rPr>
          <w:spacing w:val="-14"/>
        </w:rPr>
        <w:t xml:space="preserve"> </w:t>
      </w:r>
      <w:r>
        <w:t>del</w:t>
      </w:r>
      <w:r>
        <w:rPr>
          <w:spacing w:val="-15"/>
        </w:rPr>
        <w:t xml:space="preserve"> </w:t>
      </w:r>
      <w:r>
        <w:t>contrato</w:t>
      </w:r>
      <w:r>
        <w:rPr>
          <w:spacing w:val="-14"/>
        </w:rPr>
        <w:t xml:space="preserve"> </w:t>
      </w:r>
      <w:r>
        <w:t>la</w:t>
      </w:r>
      <w:r>
        <w:rPr>
          <w:spacing w:val="-15"/>
        </w:rPr>
        <w:t xml:space="preserve"> </w:t>
      </w:r>
      <w:r>
        <w:t>persona</w:t>
      </w:r>
      <w:r>
        <w:rPr>
          <w:spacing w:val="-15"/>
        </w:rPr>
        <w:t xml:space="preserve"> </w:t>
      </w:r>
      <w:r>
        <w:t>contratista</w:t>
      </w:r>
      <w:r>
        <w:rPr>
          <w:spacing w:val="-14"/>
        </w:rPr>
        <w:t xml:space="preserve"> </w:t>
      </w:r>
      <w:r>
        <w:t>habrá</w:t>
      </w:r>
      <w:r>
        <w:rPr>
          <w:spacing w:val="-15"/>
        </w:rPr>
        <w:t xml:space="preserve"> </w:t>
      </w:r>
      <w:r>
        <w:t>de</w:t>
      </w:r>
      <w:r>
        <w:rPr>
          <w:spacing w:val="-14"/>
        </w:rPr>
        <w:t xml:space="preserve"> </w:t>
      </w:r>
      <w:r>
        <w:t>cumplir la condición siguiente:</w:t>
      </w:r>
    </w:p>
    <w:p w14:paraId="5A46C0EC" w14:textId="77777777" w:rsidR="00F71B1D" w:rsidRDefault="00000000">
      <w:pPr>
        <w:spacing w:before="54"/>
        <w:ind w:left="568"/>
        <w:jc w:val="both"/>
        <w:rPr>
          <w:rFonts w:ascii="Arial" w:hAnsi="Arial"/>
          <w:b/>
        </w:rPr>
      </w:pPr>
      <w:r>
        <w:rPr>
          <w:rFonts w:ascii="Arial" w:hAnsi="Arial"/>
          <w:b/>
        </w:rPr>
        <w:t>-Promoción</w:t>
      </w:r>
      <w:r>
        <w:rPr>
          <w:rFonts w:ascii="Arial" w:hAnsi="Arial"/>
          <w:b/>
          <w:spacing w:val="-3"/>
        </w:rPr>
        <w:t xml:space="preserve"> </w:t>
      </w:r>
      <w:r>
        <w:rPr>
          <w:rFonts w:ascii="Arial" w:hAnsi="Arial"/>
          <w:b/>
        </w:rPr>
        <w:t>del</w:t>
      </w:r>
      <w:r>
        <w:rPr>
          <w:rFonts w:ascii="Arial" w:hAnsi="Arial"/>
          <w:b/>
          <w:spacing w:val="-6"/>
        </w:rPr>
        <w:t xml:space="preserve"> </w:t>
      </w:r>
      <w:r>
        <w:rPr>
          <w:rFonts w:ascii="Arial" w:hAnsi="Arial"/>
          <w:b/>
        </w:rPr>
        <w:t>reciclado</w:t>
      </w:r>
      <w:r>
        <w:rPr>
          <w:rFonts w:ascii="Arial" w:hAnsi="Arial"/>
          <w:b/>
          <w:spacing w:val="-4"/>
        </w:rPr>
        <w:t xml:space="preserve"> </w:t>
      </w:r>
      <w:r>
        <w:rPr>
          <w:rFonts w:ascii="Arial" w:hAnsi="Arial"/>
          <w:b/>
        </w:rPr>
        <w:t>de</w:t>
      </w:r>
      <w:r>
        <w:rPr>
          <w:rFonts w:ascii="Arial" w:hAnsi="Arial"/>
          <w:b/>
          <w:spacing w:val="-6"/>
        </w:rPr>
        <w:t xml:space="preserve"> </w:t>
      </w:r>
      <w:r>
        <w:rPr>
          <w:rFonts w:ascii="Arial" w:hAnsi="Arial"/>
          <w:b/>
          <w:spacing w:val="-2"/>
        </w:rPr>
        <w:t>productos.</w:t>
      </w:r>
    </w:p>
    <w:p w14:paraId="6764097B" w14:textId="77777777" w:rsidR="00F71B1D" w:rsidRDefault="00000000">
      <w:pPr>
        <w:pStyle w:val="Prrafodelista"/>
        <w:numPr>
          <w:ilvl w:val="0"/>
          <w:numId w:val="12"/>
        </w:numPr>
        <w:tabs>
          <w:tab w:val="left" w:pos="706"/>
        </w:tabs>
        <w:spacing w:before="62"/>
        <w:ind w:right="281" w:firstLine="0"/>
        <w:rPr>
          <w:rFonts w:ascii="Arial" w:hAnsi="Arial"/>
          <w:b/>
        </w:rPr>
      </w:pPr>
      <w:r>
        <w:rPr>
          <w:rFonts w:ascii="Arial" w:hAnsi="Arial"/>
          <w:b/>
        </w:rPr>
        <w:t>Adopción de las medidas de seguridad y</w:t>
      </w:r>
      <w:r>
        <w:rPr>
          <w:rFonts w:ascii="Arial" w:hAnsi="Arial"/>
          <w:b/>
          <w:spacing w:val="-1"/>
        </w:rPr>
        <w:t xml:space="preserve"> </w:t>
      </w:r>
      <w:r>
        <w:rPr>
          <w:rFonts w:ascii="Arial" w:hAnsi="Arial"/>
          <w:b/>
        </w:rPr>
        <w:t>salud en el trabajo que sean obligatorias para prevenir de manera rigurosa los riesgos que puedan afectar a la vida, integridad y salud de las personas trabajadoras.</w:t>
      </w:r>
    </w:p>
    <w:p w14:paraId="03CC952B" w14:textId="77777777" w:rsidR="00F71B1D" w:rsidRDefault="00000000">
      <w:pPr>
        <w:pStyle w:val="Prrafodelista"/>
        <w:numPr>
          <w:ilvl w:val="0"/>
          <w:numId w:val="12"/>
        </w:numPr>
        <w:tabs>
          <w:tab w:val="left" w:pos="690"/>
        </w:tabs>
        <w:spacing w:before="59"/>
        <w:ind w:right="279" w:firstLine="0"/>
        <w:rPr>
          <w:rFonts w:ascii="Cambria" w:hAnsi="Cambria"/>
          <w:sz w:val="20"/>
        </w:rPr>
      </w:pPr>
      <w:r>
        <w:rPr>
          <w:rFonts w:ascii="Arial" w:hAnsi="Arial"/>
          <w:b/>
        </w:rPr>
        <w:t>Las empresas</w:t>
      </w:r>
      <w:r>
        <w:rPr>
          <w:rFonts w:ascii="Arial" w:hAnsi="Arial"/>
          <w:b/>
          <w:spacing w:val="-1"/>
        </w:rPr>
        <w:t xml:space="preserve"> </w:t>
      </w:r>
      <w:r>
        <w:rPr>
          <w:rFonts w:ascii="Arial" w:hAnsi="Arial"/>
          <w:b/>
        </w:rPr>
        <w:t>licitadoras se</w:t>
      </w:r>
      <w:r>
        <w:rPr>
          <w:rFonts w:ascii="Arial" w:hAnsi="Arial"/>
          <w:b/>
          <w:spacing w:val="-1"/>
        </w:rPr>
        <w:t xml:space="preserve"> </w:t>
      </w:r>
      <w:r>
        <w:rPr>
          <w:rFonts w:ascii="Arial" w:hAnsi="Arial"/>
          <w:b/>
        </w:rPr>
        <w:t>comprometen a</w:t>
      </w:r>
      <w:r>
        <w:rPr>
          <w:rFonts w:ascii="Arial" w:hAnsi="Arial"/>
          <w:b/>
          <w:spacing w:val="-4"/>
        </w:rPr>
        <w:t xml:space="preserve"> </w:t>
      </w:r>
      <w:r>
        <w:rPr>
          <w:rFonts w:ascii="Arial" w:hAnsi="Arial"/>
          <w:b/>
        </w:rPr>
        <w:t>garantizar la</w:t>
      </w:r>
      <w:r>
        <w:rPr>
          <w:rFonts w:ascii="Arial" w:hAnsi="Arial"/>
          <w:b/>
          <w:spacing w:val="-1"/>
        </w:rPr>
        <w:t xml:space="preserve"> </w:t>
      </w:r>
      <w:r>
        <w:rPr>
          <w:rFonts w:ascii="Arial" w:hAnsi="Arial"/>
          <w:b/>
        </w:rPr>
        <w:t>igualdad</w:t>
      </w:r>
      <w:r>
        <w:rPr>
          <w:rFonts w:ascii="Arial" w:hAnsi="Arial"/>
          <w:b/>
          <w:spacing w:val="-2"/>
        </w:rPr>
        <w:t xml:space="preserve"> </w:t>
      </w:r>
      <w:r>
        <w:rPr>
          <w:rFonts w:ascii="Arial" w:hAnsi="Arial"/>
          <w:b/>
        </w:rPr>
        <w:t>entre</w:t>
      </w:r>
      <w:r>
        <w:rPr>
          <w:rFonts w:ascii="Arial" w:hAnsi="Arial"/>
          <w:b/>
          <w:spacing w:val="-1"/>
        </w:rPr>
        <w:t xml:space="preserve"> </w:t>
      </w:r>
      <w:r>
        <w:rPr>
          <w:rFonts w:ascii="Arial" w:hAnsi="Arial"/>
          <w:b/>
        </w:rPr>
        <w:t>mujeres</w:t>
      </w:r>
      <w:r>
        <w:rPr>
          <w:rFonts w:ascii="Arial" w:hAnsi="Arial"/>
          <w:b/>
          <w:spacing w:val="-1"/>
        </w:rPr>
        <w:t xml:space="preserve"> </w:t>
      </w:r>
      <w:r>
        <w:rPr>
          <w:rFonts w:ascii="Arial" w:hAnsi="Arial"/>
          <w:b/>
        </w:rPr>
        <w:t>y hombres, de conformidad con lo dispuesto en la Ley Orgánica 3/2007, de 22 de marzo, para la igualdad efectiva de mujeres y hombres, y con la Ley 4/2023, de 28 de febrero, para la igualdad real y efectiva de las personas trans y para la garantía de los derechos de las personas LGTBI.</w:t>
      </w:r>
    </w:p>
    <w:p w14:paraId="5A835229" w14:textId="77777777" w:rsidR="00F71B1D" w:rsidRDefault="00F71B1D">
      <w:pPr>
        <w:pStyle w:val="Textoindependiente"/>
        <w:spacing w:before="119"/>
        <w:rPr>
          <w:rFonts w:ascii="Arial"/>
          <w:b/>
        </w:rPr>
      </w:pPr>
    </w:p>
    <w:p w14:paraId="7AF3C9EE" w14:textId="77777777" w:rsidR="00F71B1D" w:rsidRDefault="00000000">
      <w:pPr>
        <w:ind w:left="568" w:right="280" w:firstLine="708"/>
        <w:jc w:val="both"/>
        <w:rPr>
          <w:rFonts w:ascii="Arial" w:hAnsi="Arial"/>
          <w:b/>
        </w:rPr>
      </w:pPr>
      <w:r>
        <w:t>El</w:t>
      </w:r>
      <w:r>
        <w:rPr>
          <w:spacing w:val="-5"/>
        </w:rPr>
        <w:t xml:space="preserve"> </w:t>
      </w:r>
      <w:r>
        <w:t>cumplimiento</w:t>
      </w:r>
      <w:r>
        <w:rPr>
          <w:spacing w:val="-7"/>
        </w:rPr>
        <w:t xml:space="preserve"> </w:t>
      </w:r>
      <w:r>
        <w:t>de</w:t>
      </w:r>
      <w:r>
        <w:rPr>
          <w:spacing w:val="-7"/>
        </w:rPr>
        <w:t xml:space="preserve"> </w:t>
      </w:r>
      <w:r>
        <w:t>dichas</w:t>
      </w:r>
      <w:r>
        <w:rPr>
          <w:spacing w:val="-5"/>
        </w:rPr>
        <w:t xml:space="preserve"> </w:t>
      </w:r>
      <w:r>
        <w:t>condiciones</w:t>
      </w:r>
      <w:r>
        <w:rPr>
          <w:spacing w:val="-6"/>
        </w:rPr>
        <w:t xml:space="preserve"> </w:t>
      </w:r>
      <w:r>
        <w:t>tiene</w:t>
      </w:r>
      <w:r>
        <w:rPr>
          <w:spacing w:val="-7"/>
        </w:rPr>
        <w:t xml:space="preserve"> </w:t>
      </w:r>
      <w:r>
        <w:t>el</w:t>
      </w:r>
      <w:r>
        <w:rPr>
          <w:spacing w:val="-8"/>
        </w:rPr>
        <w:t xml:space="preserve"> </w:t>
      </w:r>
      <w:r>
        <w:t>carácter</w:t>
      </w:r>
      <w:r>
        <w:rPr>
          <w:spacing w:val="-7"/>
        </w:rPr>
        <w:t xml:space="preserve"> </w:t>
      </w:r>
      <w:r>
        <w:t>de</w:t>
      </w:r>
      <w:r>
        <w:rPr>
          <w:spacing w:val="-7"/>
        </w:rPr>
        <w:t xml:space="preserve"> </w:t>
      </w:r>
      <w:r>
        <w:rPr>
          <w:rFonts w:ascii="Arial" w:hAnsi="Arial"/>
          <w:b/>
        </w:rPr>
        <w:t>obligación</w:t>
      </w:r>
      <w:r>
        <w:rPr>
          <w:rFonts w:ascii="Arial" w:hAnsi="Arial"/>
          <w:b/>
          <w:spacing w:val="-4"/>
        </w:rPr>
        <w:t xml:space="preserve"> </w:t>
      </w:r>
      <w:r>
        <w:rPr>
          <w:rFonts w:ascii="Arial" w:hAnsi="Arial"/>
          <w:b/>
        </w:rPr>
        <w:t xml:space="preserve">contractual </w:t>
      </w:r>
      <w:r>
        <w:rPr>
          <w:rFonts w:ascii="Arial" w:hAnsi="Arial"/>
          <w:b/>
          <w:spacing w:val="-2"/>
        </w:rPr>
        <w:t>esencial.</w:t>
      </w:r>
    </w:p>
    <w:p w14:paraId="7596A3E6" w14:textId="77777777" w:rsidR="00F71B1D" w:rsidRDefault="00000000">
      <w:pPr>
        <w:pStyle w:val="Textoindependiente"/>
        <w:spacing w:before="60" w:line="244" w:lineRule="auto"/>
        <w:ind w:left="568" w:right="279" w:firstLine="708"/>
        <w:jc w:val="both"/>
      </w:pPr>
      <w:r>
        <w:rPr>
          <w:rFonts w:ascii="Arial" w:hAnsi="Arial"/>
          <w:b/>
        </w:rPr>
        <w:t xml:space="preserve">25.5.- </w:t>
      </w:r>
      <w:r>
        <w:rPr>
          <w:color w:val="000000"/>
          <w:shd w:val="clear" w:color="auto" w:fill="FFFFFF"/>
        </w:rPr>
        <w:t>Si</w:t>
      </w:r>
      <w:r>
        <w:rPr>
          <w:color w:val="000000"/>
          <w:spacing w:val="40"/>
          <w:shd w:val="clear" w:color="auto" w:fill="FFFFFF"/>
        </w:rPr>
        <w:t xml:space="preserve"> </w:t>
      </w:r>
      <w:r>
        <w:rPr>
          <w:color w:val="000000"/>
          <w:shd w:val="clear" w:color="auto" w:fill="FFFFFF"/>
        </w:rPr>
        <w:t>la ejecución del contrato requiriera que la empresa contratista haya de</w:t>
      </w:r>
      <w:r>
        <w:rPr>
          <w:color w:val="000000"/>
        </w:rPr>
        <w:t xml:space="preserve"> </w:t>
      </w:r>
      <w:r>
        <w:rPr>
          <w:color w:val="000000"/>
          <w:shd w:val="clear" w:color="auto" w:fill="FFFFFF"/>
        </w:rPr>
        <w:t>contratar personal, éste deberá ser contratado entre personas inscritas como</w:t>
      </w:r>
      <w:r>
        <w:rPr>
          <w:color w:val="000000"/>
        </w:rPr>
        <w:t xml:space="preserve"> </w:t>
      </w:r>
      <w:r>
        <w:rPr>
          <w:color w:val="000000"/>
          <w:shd w:val="clear" w:color="auto" w:fill="FFFFFF"/>
        </w:rPr>
        <w:t>demandantes de empleo en las oficinas del Servicio Canario de Empleo con un</w:t>
      </w:r>
      <w:r>
        <w:rPr>
          <w:color w:val="000000"/>
        </w:rPr>
        <w:t xml:space="preserve"> antigüedad de, al menos, seis meses en el momento en que se haga efectiva la </w:t>
      </w:r>
      <w:r>
        <w:rPr>
          <w:color w:val="000000"/>
          <w:spacing w:val="-2"/>
          <w:shd w:val="clear" w:color="auto" w:fill="FFFFFF"/>
        </w:rPr>
        <w:t>contratación.</w:t>
      </w:r>
    </w:p>
    <w:p w14:paraId="2F1A92E3" w14:textId="77777777" w:rsidR="00F71B1D" w:rsidRDefault="00000000">
      <w:pPr>
        <w:pStyle w:val="Textoindependiente"/>
        <w:spacing w:before="55" w:line="244" w:lineRule="auto"/>
        <w:ind w:left="568" w:right="278" w:firstLine="708"/>
        <w:jc w:val="both"/>
      </w:pPr>
      <w:r>
        <w:rPr>
          <w:noProof/>
        </w:rPr>
        <mc:AlternateContent>
          <mc:Choice Requires="wps">
            <w:drawing>
              <wp:anchor distT="0" distB="0" distL="0" distR="0" simplePos="0" relativeHeight="486047232" behindDoc="1" locked="0" layoutInCell="1" allowOverlap="1" wp14:anchorId="2029826B" wp14:editId="737D18E3">
                <wp:simplePos x="0" y="0"/>
                <wp:positionH relativeFrom="page">
                  <wp:posOffset>1080516</wp:posOffset>
                </wp:positionH>
                <wp:positionV relativeFrom="paragraph">
                  <wp:posOffset>32662</wp:posOffset>
                </wp:positionV>
                <wp:extent cx="5579745" cy="643255"/>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643255"/>
                        </a:xfrm>
                        <a:custGeom>
                          <a:avLst/>
                          <a:gdLst/>
                          <a:ahLst/>
                          <a:cxnLst/>
                          <a:rect l="l" t="t" r="r" b="b"/>
                          <a:pathLst>
                            <a:path w="5579745" h="643255">
                              <a:moveTo>
                                <a:pt x="5579364" y="0"/>
                              </a:moveTo>
                              <a:lnTo>
                                <a:pt x="0" y="0"/>
                              </a:lnTo>
                              <a:lnTo>
                                <a:pt x="0" y="161544"/>
                              </a:lnTo>
                              <a:lnTo>
                                <a:pt x="0" y="321564"/>
                              </a:lnTo>
                              <a:lnTo>
                                <a:pt x="0" y="481584"/>
                              </a:lnTo>
                              <a:lnTo>
                                <a:pt x="0" y="643128"/>
                              </a:lnTo>
                              <a:lnTo>
                                <a:pt x="5579364" y="643128"/>
                              </a:lnTo>
                              <a:lnTo>
                                <a:pt x="5579364" y="481584"/>
                              </a:lnTo>
                              <a:lnTo>
                                <a:pt x="5579364" y="321564"/>
                              </a:lnTo>
                              <a:lnTo>
                                <a:pt x="5579364" y="161544"/>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B798F9F" id="Graphic 123" o:spid="_x0000_s1026" style="position:absolute;margin-left:85.1pt;margin-top:2.55pt;width:439.35pt;height:50.65pt;z-index:-17269248;visibility:visible;mso-wrap-style:square;mso-wrap-distance-left:0;mso-wrap-distance-top:0;mso-wrap-distance-right:0;mso-wrap-distance-bottom:0;mso-position-horizontal:absolute;mso-position-horizontal-relative:page;mso-position-vertical:absolute;mso-position-vertical-relative:text;v-text-anchor:top" coordsize="5579745,64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" path="m5579364,l,,,161544,,321564,,481584,,643128r5579364,l5579364,481584r,-160020l5579364,161544,5579364,xe" stroked="f">
                <v:path arrowok="t"/>
                <w10:wrap anchorx="page"/>
              </v:shape>
            </w:pict>
          </mc:Fallback>
        </mc:AlternateContent>
      </w:r>
      <w:r>
        <w:t>Excepcionalmente, se podrá contratar otro personal cuando el Servicio Canario de Empleo acredite que los puestos de trabajo que se precisan han sido ofertados y no han podido ser cubiertos por personas inscritas con dicha antigüedad, o cuando el personal objeto de contratación haya estado inscrito seis meses completos como demandante de empleo en periodos no consecutivos en los doce meses anteriores a la fecha efectiva de la contratación.</w:t>
      </w:r>
    </w:p>
    <w:p w14:paraId="2981CA56" w14:textId="77777777" w:rsidR="00F71B1D" w:rsidRDefault="00000000">
      <w:pPr>
        <w:tabs>
          <w:tab w:val="left" w:pos="1277"/>
        </w:tabs>
        <w:spacing w:before="55"/>
        <w:ind w:left="568" w:right="280"/>
        <w:jc w:val="both"/>
      </w:pPr>
      <w:r>
        <w:rPr>
          <w:rFonts w:ascii="Times New Roman" w:hAnsi="Times New Roman"/>
          <w:color w:val="000000"/>
          <w:shd w:val="clear" w:color="auto" w:fill="FFFFFF"/>
        </w:rPr>
        <w:tab/>
      </w:r>
      <w:r>
        <w:rPr>
          <w:color w:val="000000"/>
          <w:shd w:val="clear" w:color="auto" w:fill="FFFFFF"/>
        </w:rPr>
        <w:t>La efectiva contratación y adscripción de dicho personal a la ejecución del</w:t>
      </w:r>
      <w:r>
        <w:rPr>
          <w:color w:val="000000"/>
          <w:spacing w:val="80"/>
        </w:rPr>
        <w:t xml:space="preserve"> </w:t>
      </w:r>
      <w:r>
        <w:rPr>
          <w:color w:val="000000"/>
          <w:shd w:val="clear" w:color="auto" w:fill="FFFFFF"/>
        </w:rPr>
        <w:t xml:space="preserve">contrato se considera </w:t>
      </w:r>
      <w:r>
        <w:rPr>
          <w:rFonts w:ascii="Arial" w:hAnsi="Arial"/>
          <w:b/>
          <w:color w:val="000000"/>
          <w:shd w:val="clear" w:color="auto" w:fill="FFFFFF"/>
        </w:rPr>
        <w:t>obligación contractual esencial</w:t>
      </w:r>
      <w:r>
        <w:rPr>
          <w:color w:val="000000"/>
          <w:shd w:val="clear" w:color="auto" w:fill="FFFFFF"/>
        </w:rPr>
        <w:t>.</w:t>
      </w:r>
    </w:p>
    <w:p w14:paraId="733BFDBC" w14:textId="77777777" w:rsidR="00F71B1D" w:rsidRDefault="00F71B1D">
      <w:pPr>
        <w:pStyle w:val="Textoindependiente"/>
        <w:spacing w:before="124"/>
      </w:pPr>
    </w:p>
    <w:p w14:paraId="5F8213D9" w14:textId="77777777" w:rsidR="00F71B1D" w:rsidRDefault="00000000">
      <w:pPr>
        <w:pStyle w:val="Ttulo2"/>
        <w:jc w:val="both"/>
        <w:rPr>
          <w:u w:val="none"/>
        </w:rPr>
      </w:pPr>
      <w:r>
        <w:rPr>
          <w:noProof/>
        </w:rPr>
        <mc:AlternateContent>
          <mc:Choice Requires="wps">
            <w:drawing>
              <wp:anchor distT="0" distB="0" distL="0" distR="0" simplePos="0" relativeHeight="15764480" behindDoc="0" locked="0" layoutInCell="1" allowOverlap="1" wp14:anchorId="2130AA63" wp14:editId="63055D6C">
                <wp:simplePos x="0" y="0"/>
                <wp:positionH relativeFrom="page">
                  <wp:posOffset>726312</wp:posOffset>
                </wp:positionH>
                <wp:positionV relativeFrom="paragraph">
                  <wp:posOffset>84167</wp:posOffset>
                </wp:positionV>
                <wp:extent cx="1270" cy="1999614"/>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1AFD1F84" id="Graphic 124" o:spid="_x0000_s1026" style="position:absolute;margin-left:57.2pt;margin-top:6.65pt;width:.1pt;height:157.45pt;z-index:15764480;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" path="m,1999233l,e" filled="f" strokecolor="blue" strokeweight=".18814mm">
                <v:path arrowok="t"/>
                <w10:wrap anchorx="page"/>
              </v:shape>
            </w:pict>
          </mc:Fallback>
        </mc:AlternateContent>
      </w:r>
      <w:r>
        <w:rPr>
          <w:u w:val="none"/>
        </w:rPr>
        <w:t>26.-</w:t>
      </w:r>
      <w:r>
        <w:rPr>
          <w:spacing w:val="-5"/>
          <w:u w:val="none"/>
        </w:rPr>
        <w:t xml:space="preserve"> </w:t>
      </w:r>
      <w:r>
        <w:t>RECEPCION</w:t>
      </w:r>
      <w:r>
        <w:rPr>
          <w:spacing w:val="-3"/>
        </w:rPr>
        <w:t xml:space="preserve"> </w:t>
      </w:r>
      <w:r>
        <w:t>DEL</w:t>
      </w:r>
      <w:r>
        <w:rPr>
          <w:spacing w:val="-6"/>
        </w:rPr>
        <w:t xml:space="preserve"> </w:t>
      </w:r>
      <w:r>
        <w:rPr>
          <w:spacing w:val="-2"/>
        </w:rPr>
        <w:t>SUMINISTRO</w:t>
      </w:r>
    </w:p>
    <w:p w14:paraId="1C406418" w14:textId="77777777" w:rsidR="00F71B1D" w:rsidRDefault="00000000">
      <w:pPr>
        <w:pStyle w:val="Textoindependiente"/>
        <w:spacing w:before="59" w:line="244" w:lineRule="auto"/>
        <w:ind w:left="568" w:right="280" w:firstLine="708"/>
        <w:jc w:val="both"/>
      </w:pPr>
      <w:r>
        <w:rPr>
          <w:rFonts w:ascii="Arial" w:hAnsi="Arial"/>
          <w:b/>
        </w:rPr>
        <w:t xml:space="preserve">26.1.- </w:t>
      </w:r>
      <w:r>
        <w:t>Si el suministro se ha ejecutado correctamente, la Administración contratante llevará acabo la recepción formal de los bienes suministrados dentro del</w:t>
      </w:r>
      <w:r>
        <w:rPr>
          <w:spacing w:val="80"/>
        </w:rPr>
        <w:t xml:space="preserve"> </w:t>
      </w:r>
      <w:r>
        <w:t>plazo de quince días naturales.</w:t>
      </w:r>
    </w:p>
    <w:p w14:paraId="6D4CB4A6" w14:textId="77777777" w:rsidR="00F71B1D" w:rsidRDefault="00000000">
      <w:pPr>
        <w:pStyle w:val="Textoindependiente"/>
        <w:spacing w:before="58" w:line="242" w:lineRule="auto"/>
        <w:ind w:left="568" w:right="278"/>
        <w:jc w:val="both"/>
      </w:pPr>
      <w:r>
        <w:t>Los bienes objeto del suministro serán entregados en las instalaciones de la Policía</w:t>
      </w:r>
      <w:r>
        <w:rPr>
          <w:spacing w:val="-1"/>
        </w:rPr>
        <w:t xml:space="preserve"> </w:t>
      </w:r>
      <w:r>
        <w:t>Local de Tías, sito</w:t>
      </w:r>
      <w:r>
        <w:rPr>
          <w:spacing w:val="-1"/>
        </w:rPr>
        <w:t xml:space="preserve"> </w:t>
      </w:r>
      <w:r>
        <w:t>en la</w:t>
      </w:r>
      <w:r>
        <w:rPr>
          <w:spacing w:val="-1"/>
        </w:rPr>
        <w:t xml:space="preserve"> </w:t>
      </w:r>
      <w:r>
        <w:t>calle Libertad, 50, Tías (Las Palmas).</w:t>
      </w:r>
    </w:p>
    <w:p w14:paraId="32BB2C88" w14:textId="77777777" w:rsidR="00F71B1D" w:rsidRDefault="00F71B1D">
      <w:pPr>
        <w:pStyle w:val="Textoindependiente"/>
        <w:spacing w:before="66"/>
      </w:pPr>
    </w:p>
    <w:p w14:paraId="51A82A5B" w14:textId="77777777" w:rsidR="00F71B1D" w:rsidRDefault="00000000">
      <w:pPr>
        <w:pStyle w:val="Textoindependiente"/>
        <w:spacing w:before="1" w:line="244" w:lineRule="auto"/>
        <w:ind w:left="568" w:right="280"/>
        <w:jc w:val="both"/>
      </w:pPr>
      <w:r>
        <w:t>No obstante, esta administración se reserva el derecho a efectuar variaciones en el lugar de entrega, designando cualquier otro edificio de propiedad municipal para tal fin, edificio siempre ubicado en el término municipal de Tías.</w:t>
      </w:r>
    </w:p>
    <w:p w14:paraId="3B6DD3CE" w14:textId="77777777" w:rsidR="00F71B1D" w:rsidRDefault="00F71B1D">
      <w:pPr>
        <w:pStyle w:val="Textoindependiente"/>
        <w:rPr>
          <w:sz w:val="18"/>
        </w:rPr>
      </w:pPr>
    </w:p>
    <w:p w14:paraId="7F634B24" w14:textId="77777777" w:rsidR="00F71B1D" w:rsidRDefault="00F71B1D">
      <w:pPr>
        <w:pStyle w:val="Textoindependiente"/>
        <w:rPr>
          <w:sz w:val="18"/>
        </w:rPr>
      </w:pPr>
    </w:p>
    <w:p w14:paraId="1F46A4F5" w14:textId="77777777" w:rsidR="00F71B1D" w:rsidRDefault="00F71B1D">
      <w:pPr>
        <w:pStyle w:val="Textoindependiente"/>
        <w:rPr>
          <w:sz w:val="18"/>
        </w:rPr>
      </w:pPr>
    </w:p>
    <w:p w14:paraId="74330EA9" w14:textId="77777777" w:rsidR="00F71B1D" w:rsidRDefault="00F71B1D">
      <w:pPr>
        <w:pStyle w:val="Textoindependiente"/>
        <w:rPr>
          <w:sz w:val="18"/>
        </w:rPr>
      </w:pPr>
    </w:p>
    <w:p w14:paraId="65C66A6B" w14:textId="77777777" w:rsidR="00F71B1D" w:rsidRDefault="00F71B1D">
      <w:pPr>
        <w:pStyle w:val="Textoindependiente"/>
        <w:spacing w:before="151"/>
        <w:rPr>
          <w:sz w:val="18"/>
        </w:rPr>
      </w:pPr>
    </w:p>
    <w:p w14:paraId="07ED82FC" w14:textId="77777777" w:rsidR="00F71B1D" w:rsidRDefault="00000000">
      <w:pPr>
        <w:tabs>
          <w:tab w:val="left" w:pos="2766"/>
        </w:tabs>
        <w:ind w:left="28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3DC6B78B"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0B7C199B"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32EEF513" w14:textId="77777777" w:rsidR="00F71B1D"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048768" behindDoc="1" locked="0" layoutInCell="1" allowOverlap="1" wp14:anchorId="5FDDE0AF" wp14:editId="5E017B5B">
                <wp:simplePos x="0" y="0"/>
                <wp:positionH relativeFrom="page">
                  <wp:posOffset>0</wp:posOffset>
                </wp:positionH>
                <wp:positionV relativeFrom="page">
                  <wp:posOffset>4420230</wp:posOffset>
                </wp:positionV>
                <wp:extent cx="6477000" cy="627253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26" name="Image 126"/>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27" name="Image 127"/>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411A2730" id="Group 125" o:spid="_x0000_s1026" style="position:absolute;margin-left:0;margin-top:348.05pt;width:510pt;height:493.9pt;z-index:-17267712;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">
                <v:shape id="Image 126"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">
                  <v:imagedata r:id="rId9" o:title=""/>
                </v:shape>
                <v:shape id="Image 127"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66528" behindDoc="0" locked="0" layoutInCell="1" allowOverlap="1" wp14:anchorId="79E62D78" wp14:editId="0E6B4584">
                <wp:simplePos x="0" y="0"/>
                <wp:positionH relativeFrom="page">
                  <wp:posOffset>245213</wp:posOffset>
                </wp:positionH>
                <wp:positionV relativeFrom="page">
                  <wp:posOffset>3562177</wp:posOffset>
                </wp:positionV>
                <wp:extent cx="481965" cy="573341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50448175"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6F2745A2" w14:textId="77777777" w:rsidR="00F71B1D" w:rsidRDefault="00000000">
                            <w:pPr>
                              <w:spacing w:before="10"/>
                              <w:ind w:left="20"/>
                              <w:rPr>
                                <w:rFonts w:ascii="Arial MT"/>
                                <w:sz w:val="16"/>
                              </w:rPr>
                            </w:pPr>
                            <w:hyperlink r:id="rId59">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79E62D78" id="Textbox 128" o:spid="_x0000_s1055" type="#_x0000_t202" style="position:absolute;margin-left:19.3pt;margin-top:280.5pt;width:37.95pt;height:451.45pt;z-index:1576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SH0s86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50448175"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6F2745A2" w14:textId="77777777" w:rsidR="00F71B1D" w:rsidRDefault="00000000">
                      <w:pPr>
                        <w:spacing w:before="10"/>
                        <w:ind w:left="20"/>
                        <w:rPr>
                          <w:rFonts w:ascii="Arial MT"/>
                          <w:sz w:val="16"/>
                        </w:rPr>
                      </w:pPr>
                      <w:hyperlink r:id="rId60">
                        <w:r>
                          <w:rPr>
                            <w:rFonts w:ascii="Arial MT"/>
                            <w:color w:val="0000FF"/>
                            <w:spacing w:val="-2"/>
                            <w:sz w:val="16"/>
                          </w:rPr>
                          <w:t>http://sede.ayuntamientodetias.es/validacion</w:t>
                        </w:r>
                      </w:hyperlink>
                    </w:p>
                  </w:txbxContent>
                </v:textbox>
                <w10:wrap anchorx="page" anchory="page"/>
              </v:shape>
            </w:pict>
          </mc:Fallback>
        </mc:AlternateContent>
      </w:r>
    </w:p>
    <w:p w14:paraId="143CA25C" w14:textId="77777777" w:rsidR="00F71B1D" w:rsidRDefault="00000000">
      <w:pPr>
        <w:pStyle w:val="Textoindependiente"/>
        <w:spacing w:line="244" w:lineRule="auto"/>
        <w:ind w:left="568" w:right="279"/>
        <w:jc w:val="both"/>
      </w:pPr>
      <w:r>
        <w:t xml:space="preserve">La entrega de material se hará dentro de la franja horaria indicada por el responsable del contrato, siendo preferentemente entre las 08:00 a 14:00 horas de lunes a viernes no </w:t>
      </w:r>
      <w:r>
        <w:rPr>
          <w:spacing w:val="-2"/>
        </w:rPr>
        <w:t>festivos.</w:t>
      </w:r>
    </w:p>
    <w:p w14:paraId="752D6FB2" w14:textId="77777777" w:rsidR="00F71B1D" w:rsidRDefault="00000000">
      <w:pPr>
        <w:pStyle w:val="Textoindependiente"/>
        <w:spacing w:before="53" w:line="244" w:lineRule="auto"/>
        <w:ind w:left="568" w:right="277" w:firstLine="708"/>
        <w:jc w:val="both"/>
      </w:pPr>
      <w:r>
        <w:rPr>
          <w:rFonts w:ascii="Arial" w:hAnsi="Arial"/>
          <w:b/>
        </w:rPr>
        <w:t xml:space="preserve">26.2.- </w:t>
      </w:r>
      <w:r>
        <w:t>Si el suministro no se hallara en condiciones de ser recibido, se dejará constancia expresa de tal circunstancia y se darán las instrucciones precisas al</w:t>
      </w:r>
      <w:r>
        <w:rPr>
          <w:spacing w:val="80"/>
        </w:rPr>
        <w:t xml:space="preserve"> </w:t>
      </w:r>
      <w:r>
        <w:t>contratista para que subsane los defectos observados, o proceda a una nueva ejecución de conformidad con lo pactado. Si pese a ello, la prestación efectuada no se adecua a lo contratado, como consecuencia de vicios o defectos imputables al contratista, la Administración podrá rechazarla, quedando exenta de la obligación de pago, y teniendo derecho, en su caso, a la recuperación del precio satisfecho hasta entonces.</w:t>
      </w:r>
    </w:p>
    <w:p w14:paraId="6B22FC6B" w14:textId="77777777" w:rsidR="00F71B1D" w:rsidRDefault="00F71B1D">
      <w:pPr>
        <w:pStyle w:val="Textoindependiente"/>
        <w:spacing w:before="181"/>
      </w:pPr>
    </w:p>
    <w:p w14:paraId="383A7F58" w14:textId="77777777" w:rsidR="00F71B1D" w:rsidRDefault="00000000">
      <w:pPr>
        <w:pStyle w:val="Ttulo2"/>
        <w:spacing w:before="1"/>
        <w:jc w:val="both"/>
        <w:rPr>
          <w:u w:val="none"/>
        </w:rPr>
      </w:pPr>
      <w:r>
        <w:rPr>
          <w:spacing w:val="-4"/>
          <w:u w:val="none"/>
        </w:rPr>
        <w:t>27.-</w:t>
      </w:r>
      <w:r>
        <w:rPr>
          <w:spacing w:val="-7"/>
          <w:u w:val="none"/>
        </w:rPr>
        <w:t xml:space="preserve"> </w:t>
      </w:r>
      <w:r>
        <w:rPr>
          <w:spacing w:val="-4"/>
        </w:rPr>
        <w:t>GASTOS</w:t>
      </w:r>
      <w:r>
        <w:rPr>
          <w:spacing w:val="-6"/>
        </w:rPr>
        <w:t xml:space="preserve"> </w:t>
      </w:r>
      <w:r>
        <w:rPr>
          <w:spacing w:val="-4"/>
        </w:rPr>
        <w:t>E</w:t>
      </w:r>
      <w:r>
        <w:rPr>
          <w:spacing w:val="-6"/>
        </w:rPr>
        <w:t xml:space="preserve"> </w:t>
      </w:r>
      <w:r>
        <w:rPr>
          <w:spacing w:val="-4"/>
        </w:rPr>
        <w:t>IMPUESTOS</w:t>
      </w:r>
      <w:r>
        <w:rPr>
          <w:spacing w:val="-5"/>
        </w:rPr>
        <w:t xml:space="preserve"> </w:t>
      </w:r>
      <w:r>
        <w:rPr>
          <w:spacing w:val="-4"/>
        </w:rPr>
        <w:t>POR</w:t>
      </w:r>
      <w:r>
        <w:rPr>
          <w:spacing w:val="-7"/>
        </w:rPr>
        <w:t xml:space="preserve"> </w:t>
      </w:r>
      <w:r>
        <w:rPr>
          <w:spacing w:val="-4"/>
        </w:rPr>
        <w:t>CUENTA</w:t>
      </w:r>
      <w:r>
        <w:rPr>
          <w:spacing w:val="-12"/>
        </w:rPr>
        <w:t xml:space="preserve"> </w:t>
      </w:r>
      <w:r>
        <w:rPr>
          <w:spacing w:val="-4"/>
        </w:rPr>
        <w:t>DE</w:t>
      </w:r>
      <w:r>
        <w:rPr>
          <w:spacing w:val="-6"/>
        </w:rPr>
        <w:t xml:space="preserve"> </w:t>
      </w:r>
      <w:r>
        <w:rPr>
          <w:spacing w:val="-4"/>
        </w:rPr>
        <w:t>LA</w:t>
      </w:r>
      <w:r>
        <w:rPr>
          <w:spacing w:val="-12"/>
        </w:rPr>
        <w:t xml:space="preserve"> </w:t>
      </w:r>
      <w:r>
        <w:rPr>
          <w:spacing w:val="-4"/>
        </w:rPr>
        <w:t>PERSONA</w:t>
      </w:r>
      <w:r>
        <w:rPr>
          <w:spacing w:val="-8"/>
        </w:rPr>
        <w:t xml:space="preserve"> </w:t>
      </w:r>
      <w:r>
        <w:rPr>
          <w:spacing w:val="-4"/>
        </w:rPr>
        <w:t>CONTRATISTA</w:t>
      </w:r>
    </w:p>
    <w:p w14:paraId="37343128" w14:textId="77777777" w:rsidR="00F71B1D" w:rsidRDefault="00000000">
      <w:pPr>
        <w:pStyle w:val="Textoindependiente"/>
        <w:spacing w:before="61" w:line="242" w:lineRule="auto"/>
        <w:ind w:left="568" w:right="275" w:firstLine="708"/>
        <w:jc w:val="both"/>
      </w:pPr>
      <w:r>
        <w:rPr>
          <w:rFonts w:ascii="Arial" w:hAnsi="Arial"/>
          <w:b/>
        </w:rPr>
        <w:t xml:space="preserve">27.1.- </w:t>
      </w:r>
      <w:r>
        <w:t>Son de cuenta de la persona contratista los gastos de formalización del contrato, si éste se</w:t>
      </w:r>
      <w:r>
        <w:rPr>
          <w:spacing w:val="-1"/>
        </w:rPr>
        <w:t xml:space="preserve"> </w:t>
      </w:r>
      <w:r>
        <w:t>elevare a</w:t>
      </w:r>
      <w:r>
        <w:rPr>
          <w:spacing w:val="-1"/>
        </w:rPr>
        <w:t xml:space="preserve"> </w:t>
      </w:r>
      <w:r>
        <w:t>escritura pública.</w:t>
      </w:r>
    </w:p>
    <w:p w14:paraId="684E8B5E" w14:textId="77777777" w:rsidR="00F71B1D" w:rsidRDefault="00000000">
      <w:pPr>
        <w:pStyle w:val="Textoindependiente"/>
        <w:spacing w:before="59" w:line="242" w:lineRule="auto"/>
        <w:ind w:left="568" w:right="276" w:firstLine="708"/>
        <w:jc w:val="both"/>
      </w:pPr>
      <w:r>
        <w:rPr>
          <w:rFonts w:ascii="Arial" w:hAnsi="Arial"/>
          <w:b/>
        </w:rPr>
        <w:t xml:space="preserve">27.2.- </w:t>
      </w:r>
      <w:r>
        <w:t>Tanto en las proposiciones presentadas por las licitadoras, como en los presupuestos de adjudicación se entienden comprendidos todas las tasas e impuestos, directos e indirectos, y arbitrios municipales que graven la ejecución del contrato, que correrán</w:t>
      </w:r>
      <w:r>
        <w:rPr>
          <w:spacing w:val="-4"/>
        </w:rPr>
        <w:t xml:space="preserve"> </w:t>
      </w:r>
      <w:r>
        <w:t>por</w:t>
      </w:r>
      <w:r>
        <w:rPr>
          <w:spacing w:val="-3"/>
        </w:rPr>
        <w:t xml:space="preserve"> </w:t>
      </w:r>
      <w:r>
        <w:t>cuenta</w:t>
      </w:r>
      <w:r>
        <w:rPr>
          <w:spacing w:val="-4"/>
        </w:rPr>
        <w:t xml:space="preserve"> </w:t>
      </w:r>
      <w:r>
        <w:t>de</w:t>
      </w:r>
      <w:r>
        <w:rPr>
          <w:spacing w:val="-2"/>
        </w:rPr>
        <w:t xml:space="preserve"> </w:t>
      </w:r>
      <w:r>
        <w:t>la</w:t>
      </w:r>
      <w:r>
        <w:rPr>
          <w:spacing w:val="-4"/>
        </w:rPr>
        <w:t xml:space="preserve"> </w:t>
      </w:r>
      <w:r>
        <w:t>persona</w:t>
      </w:r>
      <w:r>
        <w:rPr>
          <w:spacing w:val="-4"/>
        </w:rPr>
        <w:t xml:space="preserve"> </w:t>
      </w:r>
      <w:r>
        <w:t>contratista,</w:t>
      </w:r>
      <w:r>
        <w:rPr>
          <w:spacing w:val="-4"/>
        </w:rPr>
        <w:t xml:space="preserve"> </w:t>
      </w:r>
      <w:r>
        <w:t>salvo</w:t>
      </w:r>
      <w:r>
        <w:rPr>
          <w:spacing w:val="-2"/>
        </w:rPr>
        <w:t xml:space="preserve"> </w:t>
      </w:r>
      <w:r>
        <w:t>el</w:t>
      </w:r>
      <w:r>
        <w:rPr>
          <w:spacing w:val="-3"/>
        </w:rPr>
        <w:t xml:space="preserve"> </w:t>
      </w:r>
      <w:r>
        <w:t>Impuesto</w:t>
      </w:r>
      <w:r>
        <w:rPr>
          <w:spacing w:val="-2"/>
        </w:rPr>
        <w:t xml:space="preserve"> </w:t>
      </w:r>
      <w:r>
        <w:t>General Indirecto Canario (IGIC) que deba ser soportado por la Administración, que se indicará como partida independiente, tanto en la proposición presentada por la persona contratista, como en el documento de formalización del contrato.</w:t>
      </w:r>
    </w:p>
    <w:p w14:paraId="28458C10" w14:textId="77777777" w:rsidR="00F71B1D" w:rsidRDefault="00000000">
      <w:pPr>
        <w:pStyle w:val="Textoindependiente"/>
        <w:spacing w:before="71" w:line="242" w:lineRule="auto"/>
        <w:ind w:left="568" w:right="277" w:firstLine="708"/>
        <w:jc w:val="both"/>
      </w:pPr>
      <w:r>
        <w:rPr>
          <w:spacing w:val="-2"/>
        </w:rPr>
        <w:t>Se</w:t>
      </w:r>
      <w:r>
        <w:rPr>
          <w:spacing w:val="-8"/>
        </w:rPr>
        <w:t xml:space="preserve"> </w:t>
      </w:r>
      <w:r>
        <w:rPr>
          <w:spacing w:val="-2"/>
        </w:rPr>
        <w:t>consideran</w:t>
      </w:r>
      <w:r>
        <w:rPr>
          <w:spacing w:val="-10"/>
        </w:rPr>
        <w:t xml:space="preserve"> </w:t>
      </w:r>
      <w:r>
        <w:rPr>
          <w:spacing w:val="-2"/>
        </w:rPr>
        <w:t>también</w:t>
      </w:r>
      <w:r>
        <w:rPr>
          <w:spacing w:val="-5"/>
        </w:rPr>
        <w:t xml:space="preserve"> </w:t>
      </w:r>
      <w:r>
        <w:rPr>
          <w:spacing w:val="-2"/>
        </w:rPr>
        <w:t>incluidos</w:t>
      </w:r>
      <w:r>
        <w:rPr>
          <w:spacing w:val="-7"/>
        </w:rPr>
        <w:t xml:space="preserve"> </w:t>
      </w:r>
      <w:r>
        <w:rPr>
          <w:spacing w:val="-2"/>
        </w:rPr>
        <w:t>en</w:t>
      </w:r>
      <w:r>
        <w:rPr>
          <w:spacing w:val="-8"/>
        </w:rPr>
        <w:t xml:space="preserve"> </w:t>
      </w:r>
      <w:r>
        <w:rPr>
          <w:spacing w:val="-2"/>
        </w:rPr>
        <w:t>la</w:t>
      </w:r>
      <w:r>
        <w:rPr>
          <w:spacing w:val="-6"/>
        </w:rPr>
        <w:t xml:space="preserve"> </w:t>
      </w:r>
      <w:r>
        <w:rPr>
          <w:spacing w:val="-2"/>
        </w:rPr>
        <w:t>proposición</w:t>
      </w:r>
      <w:r>
        <w:rPr>
          <w:spacing w:val="-10"/>
        </w:rPr>
        <w:t xml:space="preserve"> </w:t>
      </w:r>
      <w:r>
        <w:rPr>
          <w:spacing w:val="-2"/>
        </w:rPr>
        <w:t>de</w:t>
      </w:r>
      <w:r>
        <w:rPr>
          <w:spacing w:val="-6"/>
        </w:rPr>
        <w:t xml:space="preserve"> </w:t>
      </w:r>
      <w:r>
        <w:rPr>
          <w:spacing w:val="-2"/>
        </w:rPr>
        <w:t>la</w:t>
      </w:r>
      <w:r>
        <w:rPr>
          <w:spacing w:val="-6"/>
        </w:rPr>
        <w:t xml:space="preserve"> </w:t>
      </w:r>
      <w:r>
        <w:rPr>
          <w:spacing w:val="-2"/>
        </w:rPr>
        <w:t>persona</w:t>
      </w:r>
      <w:r>
        <w:rPr>
          <w:spacing w:val="-6"/>
        </w:rPr>
        <w:t xml:space="preserve"> </w:t>
      </w:r>
      <w:r>
        <w:rPr>
          <w:spacing w:val="-2"/>
        </w:rPr>
        <w:t>adjudicataria</w:t>
      </w:r>
      <w:r>
        <w:rPr>
          <w:spacing w:val="-8"/>
        </w:rPr>
        <w:t xml:space="preserve"> </w:t>
      </w:r>
      <w:r>
        <w:rPr>
          <w:spacing w:val="-2"/>
        </w:rPr>
        <w:t>y</w:t>
      </w:r>
      <w:r>
        <w:rPr>
          <w:spacing w:val="-7"/>
        </w:rPr>
        <w:t xml:space="preserve"> </w:t>
      </w:r>
      <w:r>
        <w:rPr>
          <w:spacing w:val="-2"/>
        </w:rPr>
        <w:t>en</w:t>
      </w:r>
      <w:r>
        <w:rPr>
          <w:spacing w:val="-8"/>
        </w:rPr>
        <w:t xml:space="preserve"> </w:t>
      </w:r>
      <w:r>
        <w:rPr>
          <w:spacing w:val="-2"/>
        </w:rPr>
        <w:t>el precio</w:t>
      </w:r>
      <w:r>
        <w:rPr>
          <w:spacing w:val="-6"/>
        </w:rPr>
        <w:t xml:space="preserve"> </w:t>
      </w:r>
      <w:r>
        <w:rPr>
          <w:spacing w:val="-2"/>
        </w:rPr>
        <w:t>del</w:t>
      </w:r>
      <w:r>
        <w:rPr>
          <w:spacing w:val="-7"/>
        </w:rPr>
        <w:t xml:space="preserve"> </w:t>
      </w:r>
      <w:r>
        <w:rPr>
          <w:spacing w:val="-2"/>
        </w:rPr>
        <w:t>contrato</w:t>
      </w:r>
      <w:r>
        <w:rPr>
          <w:spacing w:val="-10"/>
        </w:rPr>
        <w:t xml:space="preserve"> </w:t>
      </w:r>
      <w:r>
        <w:rPr>
          <w:spacing w:val="-2"/>
        </w:rPr>
        <w:t>todos</w:t>
      </w:r>
      <w:r>
        <w:rPr>
          <w:spacing w:val="-9"/>
        </w:rPr>
        <w:t xml:space="preserve"> </w:t>
      </w:r>
      <w:r>
        <w:rPr>
          <w:spacing w:val="-2"/>
        </w:rPr>
        <w:t>los</w:t>
      </w:r>
      <w:r>
        <w:rPr>
          <w:spacing w:val="-7"/>
        </w:rPr>
        <w:t xml:space="preserve"> </w:t>
      </w:r>
      <w:r>
        <w:rPr>
          <w:spacing w:val="-2"/>
        </w:rPr>
        <w:t>gastos</w:t>
      </w:r>
      <w:r>
        <w:rPr>
          <w:spacing w:val="-9"/>
        </w:rPr>
        <w:t xml:space="preserve"> </w:t>
      </w:r>
      <w:r>
        <w:rPr>
          <w:spacing w:val="-2"/>
        </w:rPr>
        <w:t>que</w:t>
      </w:r>
      <w:r>
        <w:rPr>
          <w:spacing w:val="-8"/>
        </w:rPr>
        <w:t xml:space="preserve"> </w:t>
      </w:r>
      <w:r>
        <w:rPr>
          <w:spacing w:val="-2"/>
        </w:rPr>
        <w:t>resultaren</w:t>
      </w:r>
      <w:r>
        <w:rPr>
          <w:spacing w:val="-10"/>
        </w:rPr>
        <w:t xml:space="preserve"> </w:t>
      </w:r>
      <w:r>
        <w:rPr>
          <w:spacing w:val="-2"/>
        </w:rPr>
        <w:t>necesarios</w:t>
      </w:r>
      <w:r>
        <w:rPr>
          <w:spacing w:val="-9"/>
        </w:rPr>
        <w:t xml:space="preserve"> </w:t>
      </w:r>
      <w:r>
        <w:rPr>
          <w:spacing w:val="-2"/>
        </w:rPr>
        <w:t>para</w:t>
      </w:r>
      <w:r>
        <w:rPr>
          <w:spacing w:val="-8"/>
        </w:rPr>
        <w:t xml:space="preserve"> </w:t>
      </w:r>
      <w:r>
        <w:rPr>
          <w:spacing w:val="-2"/>
        </w:rPr>
        <w:t>la</w:t>
      </w:r>
      <w:r>
        <w:rPr>
          <w:spacing w:val="-10"/>
        </w:rPr>
        <w:t xml:space="preserve"> </w:t>
      </w:r>
      <w:r>
        <w:rPr>
          <w:spacing w:val="-2"/>
        </w:rPr>
        <w:t>ejecución</w:t>
      </w:r>
      <w:r>
        <w:rPr>
          <w:spacing w:val="-6"/>
        </w:rPr>
        <w:t xml:space="preserve"> </w:t>
      </w:r>
      <w:r>
        <w:rPr>
          <w:spacing w:val="-2"/>
        </w:rPr>
        <w:t>del</w:t>
      </w:r>
      <w:r>
        <w:rPr>
          <w:spacing w:val="-10"/>
        </w:rPr>
        <w:t xml:space="preserve"> </w:t>
      </w:r>
      <w:r>
        <w:rPr>
          <w:spacing w:val="-2"/>
        </w:rPr>
        <w:t xml:space="preserve">contrato, </w:t>
      </w:r>
      <w:r>
        <w:t>incluidos los posibles desplazamientos.</w:t>
      </w:r>
    </w:p>
    <w:p w14:paraId="0F1AFF68" w14:textId="77777777" w:rsidR="00F71B1D" w:rsidRDefault="00F71B1D">
      <w:pPr>
        <w:pStyle w:val="Textoindependiente"/>
      </w:pPr>
    </w:p>
    <w:p w14:paraId="19C4F819" w14:textId="77777777" w:rsidR="00F71B1D" w:rsidRDefault="00F71B1D">
      <w:pPr>
        <w:pStyle w:val="Textoindependiente"/>
        <w:spacing w:before="63"/>
      </w:pPr>
    </w:p>
    <w:p w14:paraId="346E9D37" w14:textId="77777777" w:rsidR="00F71B1D" w:rsidRDefault="00000000">
      <w:pPr>
        <w:pStyle w:val="Ttulo2"/>
        <w:spacing w:before="1"/>
        <w:jc w:val="both"/>
        <w:rPr>
          <w:u w:val="none"/>
        </w:rPr>
      </w:pPr>
      <w:r>
        <w:rPr>
          <w:spacing w:val="-2"/>
          <w:u w:val="none"/>
        </w:rPr>
        <w:t>28.-</w:t>
      </w:r>
      <w:r>
        <w:rPr>
          <w:spacing w:val="-11"/>
          <w:u w:val="none"/>
        </w:rPr>
        <w:t xml:space="preserve"> </w:t>
      </w:r>
      <w:r>
        <w:rPr>
          <w:spacing w:val="-2"/>
        </w:rPr>
        <w:t>ABONOS</w:t>
      </w:r>
      <w:r>
        <w:rPr>
          <w:spacing w:val="-17"/>
        </w:rPr>
        <w:t xml:space="preserve"> </w:t>
      </w:r>
      <w:r>
        <w:rPr>
          <w:spacing w:val="-2"/>
        </w:rPr>
        <w:t>AL</w:t>
      </w:r>
      <w:r>
        <w:rPr>
          <w:spacing w:val="-13"/>
        </w:rPr>
        <w:t xml:space="preserve"> </w:t>
      </w:r>
      <w:r>
        <w:rPr>
          <w:spacing w:val="-2"/>
        </w:rPr>
        <w:t>CONTRATISTA</w:t>
      </w:r>
    </w:p>
    <w:p w14:paraId="1292216C" w14:textId="77777777" w:rsidR="00F71B1D" w:rsidRDefault="00000000">
      <w:pPr>
        <w:pStyle w:val="Textoindependiente"/>
        <w:spacing w:before="119" w:line="244" w:lineRule="auto"/>
        <w:ind w:left="568" w:firstLine="708"/>
      </w:pPr>
      <w:r>
        <w:rPr>
          <w:rFonts w:ascii="Arial" w:hAnsi="Arial"/>
          <w:b/>
        </w:rPr>
        <w:t>28.1.-</w:t>
      </w:r>
      <w:r>
        <w:rPr>
          <w:rFonts w:ascii="Arial" w:hAnsi="Arial"/>
          <w:b/>
          <w:spacing w:val="80"/>
        </w:rPr>
        <w:t xml:space="preserve"> </w:t>
      </w:r>
      <w:r>
        <w:t>La</w:t>
      </w:r>
      <w:r>
        <w:rPr>
          <w:spacing w:val="80"/>
        </w:rPr>
        <w:t xml:space="preserve"> </w:t>
      </w:r>
      <w:r>
        <w:t>persona</w:t>
      </w:r>
      <w:r>
        <w:rPr>
          <w:spacing w:val="80"/>
        </w:rPr>
        <w:t xml:space="preserve"> </w:t>
      </w:r>
      <w:r>
        <w:t>contratista</w:t>
      </w:r>
      <w:r>
        <w:rPr>
          <w:spacing w:val="80"/>
        </w:rPr>
        <w:t xml:space="preserve"> </w:t>
      </w:r>
      <w:r>
        <w:t>tendrá</w:t>
      </w:r>
      <w:r>
        <w:rPr>
          <w:spacing w:val="80"/>
        </w:rPr>
        <w:t xml:space="preserve"> </w:t>
      </w:r>
      <w:r>
        <w:t>derecho</w:t>
      </w:r>
      <w:r>
        <w:rPr>
          <w:spacing w:val="80"/>
        </w:rPr>
        <w:t xml:space="preserve"> </w:t>
      </w:r>
      <w:r>
        <w:t>al</w:t>
      </w:r>
      <w:r>
        <w:rPr>
          <w:spacing w:val="80"/>
        </w:rPr>
        <w:t xml:space="preserve"> </w:t>
      </w:r>
      <w:r>
        <w:t>abono</w:t>
      </w:r>
      <w:r>
        <w:rPr>
          <w:spacing w:val="80"/>
        </w:rPr>
        <w:t xml:space="preserve"> </w:t>
      </w:r>
      <w:r>
        <w:t>de</w:t>
      </w:r>
      <w:r>
        <w:rPr>
          <w:spacing w:val="80"/>
        </w:rPr>
        <w:t xml:space="preserve"> </w:t>
      </w:r>
      <w:r>
        <w:t>los</w:t>
      </w:r>
      <w:r>
        <w:rPr>
          <w:spacing w:val="80"/>
        </w:rPr>
        <w:t xml:space="preserve"> </w:t>
      </w:r>
      <w:r>
        <w:t>suministros efectivamente</w:t>
      </w:r>
      <w:r>
        <w:rPr>
          <w:spacing w:val="-14"/>
        </w:rPr>
        <w:t xml:space="preserve"> </w:t>
      </w:r>
      <w:r>
        <w:t>entregados</w:t>
      </w:r>
      <w:r>
        <w:rPr>
          <w:spacing w:val="-9"/>
        </w:rPr>
        <w:t xml:space="preserve"> </w:t>
      </w:r>
      <w:r>
        <w:t>y</w:t>
      </w:r>
      <w:r>
        <w:rPr>
          <w:spacing w:val="-10"/>
        </w:rPr>
        <w:t xml:space="preserve"> </w:t>
      </w:r>
      <w:r>
        <w:t>formalmente</w:t>
      </w:r>
      <w:r>
        <w:rPr>
          <w:spacing w:val="-9"/>
        </w:rPr>
        <w:t xml:space="preserve"> </w:t>
      </w:r>
      <w:r>
        <w:t>recibidos</w:t>
      </w:r>
      <w:r>
        <w:rPr>
          <w:spacing w:val="-10"/>
        </w:rPr>
        <w:t xml:space="preserve"> </w:t>
      </w:r>
      <w:r>
        <w:t>por</w:t>
      </w:r>
      <w:r>
        <w:rPr>
          <w:spacing w:val="-8"/>
        </w:rPr>
        <w:t xml:space="preserve"> </w:t>
      </w:r>
      <w:r>
        <w:t>la</w:t>
      </w:r>
      <w:r>
        <w:rPr>
          <w:spacing w:val="-16"/>
        </w:rPr>
        <w:t xml:space="preserve"> </w:t>
      </w:r>
      <w:r>
        <w:t>Administración.</w:t>
      </w:r>
    </w:p>
    <w:p w14:paraId="0B18E8EE" w14:textId="77777777" w:rsidR="00F71B1D" w:rsidRDefault="00000000">
      <w:pPr>
        <w:pStyle w:val="Textoindependiente"/>
        <w:spacing w:before="58" w:line="244" w:lineRule="auto"/>
        <w:ind w:left="568" w:right="267" w:firstLine="708"/>
      </w:pPr>
      <w:r>
        <w:t>El</w:t>
      </w:r>
      <w:r>
        <w:rPr>
          <w:spacing w:val="-15"/>
        </w:rPr>
        <w:t xml:space="preserve"> </w:t>
      </w:r>
      <w:r>
        <w:t>pago</w:t>
      </w:r>
      <w:r>
        <w:rPr>
          <w:spacing w:val="-15"/>
        </w:rPr>
        <w:t xml:space="preserve"> </w:t>
      </w:r>
      <w:r>
        <w:t>del</w:t>
      </w:r>
      <w:r>
        <w:rPr>
          <w:spacing w:val="-14"/>
        </w:rPr>
        <w:t xml:space="preserve"> </w:t>
      </w:r>
      <w:r>
        <w:t>precio</w:t>
      </w:r>
      <w:r>
        <w:rPr>
          <w:spacing w:val="-15"/>
        </w:rPr>
        <w:t xml:space="preserve"> </w:t>
      </w:r>
      <w:r>
        <w:t>del</w:t>
      </w:r>
      <w:r>
        <w:rPr>
          <w:spacing w:val="-15"/>
        </w:rPr>
        <w:t xml:space="preserve"> </w:t>
      </w:r>
      <w:r>
        <w:t>contrato</w:t>
      </w:r>
      <w:r>
        <w:rPr>
          <w:spacing w:val="-14"/>
        </w:rPr>
        <w:t xml:space="preserve"> </w:t>
      </w:r>
      <w:r>
        <w:t>se</w:t>
      </w:r>
      <w:r>
        <w:rPr>
          <w:spacing w:val="-15"/>
        </w:rPr>
        <w:t xml:space="preserve"> </w:t>
      </w:r>
      <w:r>
        <w:t>realizará</w:t>
      </w:r>
      <w:r>
        <w:rPr>
          <w:spacing w:val="-14"/>
        </w:rPr>
        <w:t xml:space="preserve"> </w:t>
      </w:r>
      <w:r>
        <w:t>en</w:t>
      </w:r>
      <w:r>
        <w:rPr>
          <w:spacing w:val="-15"/>
        </w:rPr>
        <w:t xml:space="preserve"> </w:t>
      </w:r>
      <w:r>
        <w:t>la</w:t>
      </w:r>
      <w:r>
        <w:rPr>
          <w:spacing w:val="-15"/>
        </w:rPr>
        <w:t xml:space="preserve"> </w:t>
      </w:r>
      <w:r>
        <w:t>forma</w:t>
      </w:r>
      <w:r>
        <w:rPr>
          <w:spacing w:val="-14"/>
        </w:rPr>
        <w:t xml:space="preserve"> </w:t>
      </w:r>
      <w:r>
        <w:t>que</w:t>
      </w:r>
      <w:r>
        <w:rPr>
          <w:spacing w:val="-15"/>
        </w:rPr>
        <w:t xml:space="preserve"> </w:t>
      </w:r>
      <w:r>
        <w:t>a</w:t>
      </w:r>
      <w:r>
        <w:rPr>
          <w:spacing w:val="-14"/>
        </w:rPr>
        <w:t xml:space="preserve"> </w:t>
      </w:r>
      <w:r>
        <w:t>continuación</w:t>
      </w:r>
      <w:r>
        <w:rPr>
          <w:spacing w:val="-15"/>
        </w:rPr>
        <w:t xml:space="preserve"> </w:t>
      </w:r>
      <w:r>
        <w:t>se</w:t>
      </w:r>
      <w:r>
        <w:rPr>
          <w:spacing w:val="-15"/>
        </w:rPr>
        <w:t xml:space="preserve"> </w:t>
      </w:r>
      <w:r>
        <w:t>detalla, de</w:t>
      </w:r>
      <w:r>
        <w:rPr>
          <w:spacing w:val="-5"/>
        </w:rPr>
        <w:t xml:space="preserve"> </w:t>
      </w:r>
      <w:r>
        <w:t>acuerdo</w:t>
      </w:r>
      <w:r>
        <w:rPr>
          <w:spacing w:val="-6"/>
        </w:rPr>
        <w:t xml:space="preserve"> </w:t>
      </w:r>
      <w:r>
        <w:t>con</w:t>
      </w:r>
      <w:r>
        <w:rPr>
          <w:spacing w:val="-5"/>
        </w:rPr>
        <w:t xml:space="preserve"> </w:t>
      </w:r>
      <w:r>
        <w:t>los</w:t>
      </w:r>
      <w:r>
        <w:rPr>
          <w:spacing w:val="-5"/>
        </w:rPr>
        <w:t xml:space="preserve"> </w:t>
      </w:r>
      <w:r>
        <w:t>plazos</w:t>
      </w:r>
      <w:r>
        <w:rPr>
          <w:spacing w:val="-4"/>
        </w:rPr>
        <w:t xml:space="preserve"> </w:t>
      </w:r>
      <w:r>
        <w:t>previstos</w:t>
      </w:r>
      <w:r>
        <w:rPr>
          <w:spacing w:val="-5"/>
        </w:rPr>
        <w:t xml:space="preserve"> </w:t>
      </w:r>
      <w:r>
        <w:t>en</w:t>
      </w:r>
      <w:r>
        <w:rPr>
          <w:spacing w:val="-6"/>
        </w:rPr>
        <w:t xml:space="preserve"> </w:t>
      </w:r>
      <w:r>
        <w:t>la</w:t>
      </w:r>
      <w:r>
        <w:rPr>
          <w:spacing w:val="-6"/>
        </w:rPr>
        <w:t xml:space="preserve"> </w:t>
      </w:r>
      <w:r>
        <w:t>cláusula</w:t>
      </w:r>
      <w:r>
        <w:rPr>
          <w:spacing w:val="-8"/>
        </w:rPr>
        <w:t xml:space="preserve"> </w:t>
      </w:r>
      <w:r>
        <w:t>10</w:t>
      </w:r>
      <w:r>
        <w:rPr>
          <w:spacing w:val="-6"/>
        </w:rPr>
        <w:t xml:space="preserve"> </w:t>
      </w:r>
      <w:r>
        <w:t>del</w:t>
      </w:r>
      <w:r>
        <w:rPr>
          <w:spacing w:val="-5"/>
        </w:rPr>
        <w:t xml:space="preserve"> </w:t>
      </w:r>
      <w:r>
        <w:t>presente</w:t>
      </w:r>
      <w:r>
        <w:rPr>
          <w:spacing w:val="-6"/>
        </w:rPr>
        <w:t xml:space="preserve"> </w:t>
      </w:r>
      <w:r>
        <w:t>pliego.</w:t>
      </w:r>
    </w:p>
    <w:p w14:paraId="55ACAAE2" w14:textId="77777777" w:rsidR="00F71B1D" w:rsidRDefault="00000000">
      <w:pPr>
        <w:pStyle w:val="Textoindependiente"/>
        <w:spacing w:before="55" w:line="242" w:lineRule="auto"/>
        <w:ind w:left="568" w:right="267" w:firstLine="708"/>
      </w:pPr>
      <w:r>
        <w:rPr>
          <w:noProof/>
        </w:rPr>
        <mc:AlternateContent>
          <mc:Choice Requires="wps">
            <w:drawing>
              <wp:anchor distT="0" distB="0" distL="0" distR="0" simplePos="0" relativeHeight="15766016" behindDoc="0" locked="0" layoutInCell="1" allowOverlap="1" wp14:anchorId="4456823D" wp14:editId="45CF3B39">
                <wp:simplePos x="0" y="0"/>
                <wp:positionH relativeFrom="page">
                  <wp:posOffset>726312</wp:posOffset>
                </wp:positionH>
                <wp:positionV relativeFrom="paragraph">
                  <wp:posOffset>77707</wp:posOffset>
                </wp:positionV>
                <wp:extent cx="1270" cy="1999614"/>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73C42F62" id="Graphic 129" o:spid="_x0000_s1026" style="position:absolute;margin-left:57.2pt;margin-top:6.1pt;width:.1pt;height:157.45pt;z-index:15766016;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" path="m,1999233l,e" filled="f" strokecolor="blue" strokeweight=".18814mm">
                <v:path arrowok="t"/>
                <w10:wrap anchorx="page"/>
              </v:shape>
            </w:pict>
          </mc:Fallback>
        </mc:AlternateContent>
      </w:r>
      <w:r>
        <w:rPr>
          <w:rFonts w:ascii="Arial" w:hAnsi="Arial"/>
          <w:b/>
        </w:rPr>
        <w:t>28.2.-</w:t>
      </w:r>
      <w:r>
        <w:rPr>
          <w:rFonts w:ascii="Arial" w:hAnsi="Arial"/>
          <w:b/>
          <w:spacing w:val="-3"/>
        </w:rPr>
        <w:t xml:space="preserve"> </w:t>
      </w:r>
      <w:r>
        <w:t>El</w:t>
      </w:r>
      <w:r>
        <w:rPr>
          <w:spacing w:val="-1"/>
        </w:rPr>
        <w:t xml:space="preserve"> </w:t>
      </w:r>
      <w:r>
        <w:t>pago</w:t>
      </w:r>
      <w:r>
        <w:rPr>
          <w:spacing w:val="-2"/>
        </w:rPr>
        <w:t xml:space="preserve"> </w:t>
      </w:r>
      <w:r>
        <w:t>se realizará</w:t>
      </w:r>
      <w:r>
        <w:rPr>
          <w:spacing w:val="-1"/>
        </w:rPr>
        <w:t xml:space="preserve"> </w:t>
      </w:r>
      <w:r>
        <w:t>contra</w:t>
      </w:r>
      <w:r>
        <w:rPr>
          <w:spacing w:val="-2"/>
        </w:rPr>
        <w:t xml:space="preserve"> </w:t>
      </w:r>
      <w:r>
        <w:t>factura,</w:t>
      </w:r>
      <w:r>
        <w:rPr>
          <w:spacing w:val="-1"/>
        </w:rPr>
        <w:t xml:space="preserve"> </w:t>
      </w:r>
      <w:r>
        <w:t>y</w:t>
      </w:r>
      <w:r>
        <w:rPr>
          <w:spacing w:val="40"/>
        </w:rPr>
        <w:t xml:space="preserve"> </w:t>
      </w:r>
      <w:r>
        <w:t>habrá</w:t>
      </w:r>
      <w:r>
        <w:rPr>
          <w:spacing w:val="-4"/>
        </w:rPr>
        <w:t xml:space="preserve"> </w:t>
      </w:r>
      <w:r>
        <w:t>de</w:t>
      </w:r>
      <w:r>
        <w:rPr>
          <w:spacing w:val="-8"/>
        </w:rPr>
        <w:t xml:space="preserve"> </w:t>
      </w:r>
      <w:r>
        <w:t>reunir</w:t>
      </w:r>
      <w:r>
        <w:rPr>
          <w:spacing w:val="40"/>
        </w:rPr>
        <w:t xml:space="preserve"> </w:t>
      </w:r>
      <w:r>
        <w:t>los</w:t>
      </w:r>
      <w:r>
        <w:rPr>
          <w:spacing w:val="-7"/>
        </w:rPr>
        <w:t xml:space="preserve"> </w:t>
      </w:r>
      <w:r>
        <w:t>requisitos</w:t>
      </w:r>
      <w:r>
        <w:rPr>
          <w:spacing w:val="-5"/>
        </w:rPr>
        <w:t xml:space="preserve"> </w:t>
      </w:r>
      <w:r>
        <w:t>exigidos en la</w:t>
      </w:r>
      <w:r>
        <w:rPr>
          <w:spacing w:val="40"/>
        </w:rPr>
        <w:t xml:space="preserve"> </w:t>
      </w:r>
      <w:r>
        <w:t>normativa aplicable.</w:t>
      </w:r>
    </w:p>
    <w:p w14:paraId="5C247153" w14:textId="77777777" w:rsidR="00F71B1D" w:rsidRDefault="00000000">
      <w:pPr>
        <w:pStyle w:val="Textoindependiente"/>
        <w:spacing w:before="59"/>
        <w:ind w:left="568" w:firstLine="708"/>
      </w:pPr>
      <w:r>
        <w:t>La</w:t>
      </w:r>
      <w:r>
        <w:rPr>
          <w:spacing w:val="-5"/>
        </w:rPr>
        <w:t xml:space="preserve"> </w:t>
      </w:r>
      <w:r>
        <w:t>persona</w:t>
      </w:r>
      <w:r>
        <w:rPr>
          <w:spacing w:val="-5"/>
        </w:rPr>
        <w:t xml:space="preserve"> </w:t>
      </w:r>
      <w:r>
        <w:t>contratista</w:t>
      </w:r>
      <w:r>
        <w:rPr>
          <w:spacing w:val="-5"/>
        </w:rPr>
        <w:t xml:space="preserve"> </w:t>
      </w:r>
      <w:r>
        <w:rPr>
          <w:color w:val="000000"/>
          <w:shd w:val="clear" w:color="auto" w:fill="FFFFFF"/>
        </w:rPr>
        <w:t>deberá</w:t>
      </w:r>
      <w:r>
        <w:rPr>
          <w:color w:val="000000"/>
          <w:spacing w:val="-2"/>
          <w:shd w:val="clear" w:color="auto" w:fill="FFFFFF"/>
        </w:rPr>
        <w:t xml:space="preserve"> </w:t>
      </w:r>
      <w:r>
        <w:rPr>
          <w:color w:val="000000"/>
          <w:shd w:val="clear" w:color="auto" w:fill="FFFFFF"/>
        </w:rPr>
        <w:t>presentar dicha</w:t>
      </w:r>
      <w:r>
        <w:rPr>
          <w:color w:val="000000"/>
          <w:spacing w:val="-3"/>
          <w:shd w:val="clear" w:color="auto" w:fill="FFFFFF"/>
        </w:rPr>
        <w:t xml:space="preserve"> </w:t>
      </w:r>
      <w:r>
        <w:rPr>
          <w:color w:val="000000"/>
          <w:shd w:val="clear" w:color="auto" w:fill="FFFFFF"/>
        </w:rPr>
        <w:t>factura, dentro</w:t>
      </w:r>
      <w:r>
        <w:rPr>
          <w:color w:val="000000"/>
          <w:spacing w:val="-1"/>
          <w:shd w:val="clear" w:color="auto" w:fill="FFFFFF"/>
        </w:rPr>
        <w:t xml:space="preserve"> </w:t>
      </w:r>
      <w:r>
        <w:rPr>
          <w:color w:val="000000"/>
          <w:shd w:val="clear" w:color="auto" w:fill="FFFFFF"/>
        </w:rPr>
        <w:t>de</w:t>
      </w:r>
      <w:r>
        <w:rPr>
          <w:color w:val="000000"/>
          <w:spacing w:val="-2"/>
          <w:shd w:val="clear" w:color="auto" w:fill="FFFFFF"/>
        </w:rPr>
        <w:t xml:space="preserve"> </w:t>
      </w:r>
      <w:r>
        <w:rPr>
          <w:color w:val="000000"/>
          <w:shd w:val="clear" w:color="auto" w:fill="FFFFFF"/>
        </w:rPr>
        <w:t>los</w:t>
      </w:r>
      <w:r>
        <w:rPr>
          <w:color w:val="000000"/>
          <w:spacing w:val="-3"/>
          <w:shd w:val="clear" w:color="auto" w:fill="FFFFFF"/>
        </w:rPr>
        <w:t xml:space="preserve"> </w:t>
      </w:r>
      <w:r>
        <w:rPr>
          <w:rFonts w:ascii="Arial" w:hAnsi="Arial"/>
          <w:b/>
          <w:color w:val="000000"/>
          <w:shd w:val="clear" w:color="auto" w:fill="FFFFFF"/>
        </w:rPr>
        <w:t>TREINTA</w:t>
      </w:r>
      <w:r>
        <w:rPr>
          <w:rFonts w:ascii="Arial" w:hAnsi="Arial"/>
          <w:b/>
          <w:color w:val="000000"/>
          <w:spacing w:val="-4"/>
          <w:shd w:val="clear" w:color="auto" w:fill="FFFFFF"/>
        </w:rPr>
        <w:t xml:space="preserve"> </w:t>
      </w:r>
      <w:r>
        <w:rPr>
          <w:rFonts w:ascii="Arial" w:hAnsi="Arial"/>
          <w:b/>
          <w:color w:val="000000"/>
          <w:shd w:val="clear" w:color="auto" w:fill="FFFFFF"/>
        </w:rPr>
        <w:t>(30)</w:t>
      </w:r>
      <w:r>
        <w:rPr>
          <w:rFonts w:ascii="Arial" w:hAnsi="Arial"/>
          <w:b/>
          <w:color w:val="000000"/>
        </w:rPr>
        <w:t xml:space="preserve"> </w:t>
      </w:r>
      <w:r>
        <w:rPr>
          <w:rFonts w:ascii="Arial" w:hAnsi="Arial"/>
          <w:b/>
          <w:color w:val="000000"/>
          <w:shd w:val="clear" w:color="auto" w:fill="FFFFFF"/>
        </w:rPr>
        <w:t>DÍAS</w:t>
      </w:r>
      <w:r>
        <w:rPr>
          <w:rFonts w:ascii="Arial" w:hAnsi="Arial"/>
          <w:b/>
          <w:color w:val="000000"/>
          <w:spacing w:val="40"/>
          <w:shd w:val="clear" w:color="auto" w:fill="FFFFFF"/>
        </w:rPr>
        <w:t xml:space="preserve"> </w:t>
      </w:r>
      <w:r>
        <w:rPr>
          <w:color w:val="000000"/>
          <w:shd w:val="clear" w:color="auto" w:fill="FFFFFF"/>
        </w:rPr>
        <w:t>siguientes a la fecha de entrega efectiva de los bienes suministrados.</w:t>
      </w:r>
    </w:p>
    <w:p w14:paraId="7D1C5317" w14:textId="77777777" w:rsidR="00F71B1D" w:rsidRDefault="00000000">
      <w:pPr>
        <w:ind w:left="568" w:right="277" w:firstLine="708"/>
        <w:jc w:val="both"/>
        <w:rPr>
          <w:rFonts w:ascii="Arial" w:hAnsi="Arial"/>
          <w:b/>
        </w:rPr>
      </w:pPr>
      <w:r>
        <w:rPr>
          <w:rFonts w:ascii="Arial" w:hAnsi="Arial"/>
          <w:b/>
        </w:rPr>
        <w:t>28.3.</w:t>
      </w:r>
      <w:r>
        <w:t>- Si el suministro se ha recibido de conformidad y la</w:t>
      </w:r>
      <w:r>
        <w:rPr>
          <w:spacing w:val="40"/>
        </w:rPr>
        <w:t xml:space="preserve"> </w:t>
      </w:r>
      <w:r>
        <w:t xml:space="preserve">factura se ha tramitado </w:t>
      </w:r>
      <w:r>
        <w:rPr>
          <w:color w:val="000000"/>
          <w:shd w:val="clear" w:color="auto" w:fill="FFFFFF"/>
        </w:rPr>
        <w:t>correctamente por la persona contratista, la Administración</w:t>
      </w:r>
      <w:r>
        <w:rPr>
          <w:color w:val="000000"/>
          <w:spacing w:val="40"/>
          <w:shd w:val="clear" w:color="auto" w:fill="FFFFFF"/>
        </w:rPr>
        <w:t xml:space="preserve"> </w:t>
      </w:r>
      <w:r>
        <w:rPr>
          <w:color w:val="000000"/>
          <w:shd w:val="clear" w:color="auto" w:fill="FFFFFF"/>
        </w:rPr>
        <w:t>contratante deberá</w:t>
      </w:r>
      <w:r>
        <w:rPr>
          <w:color w:val="000000"/>
        </w:rPr>
        <w:t xml:space="preserve"> abonarla dentro de los </w:t>
      </w:r>
      <w:r>
        <w:rPr>
          <w:rFonts w:ascii="Arial" w:hAnsi="Arial"/>
          <w:b/>
          <w:color w:val="000000"/>
        </w:rPr>
        <w:t>TREINTA (30) DÍAS</w:t>
      </w:r>
      <w:r>
        <w:rPr>
          <w:rFonts w:ascii="Arial" w:hAnsi="Arial"/>
          <w:b/>
          <w:color w:val="000000"/>
          <w:spacing w:val="40"/>
        </w:rPr>
        <w:t xml:space="preserve"> </w:t>
      </w:r>
      <w:r>
        <w:rPr>
          <w:color w:val="000000"/>
        </w:rPr>
        <w:t xml:space="preserve">siguientes a la </w:t>
      </w:r>
      <w:r>
        <w:rPr>
          <w:rFonts w:ascii="Arial" w:hAnsi="Arial"/>
          <w:b/>
          <w:color w:val="000000"/>
        </w:rPr>
        <w:t xml:space="preserve">fecha del acto de recepción o </w:t>
      </w:r>
      <w:r>
        <w:rPr>
          <w:rFonts w:ascii="Arial" w:hAnsi="Arial"/>
          <w:b/>
          <w:color w:val="000000"/>
          <w:spacing w:val="-2"/>
        </w:rPr>
        <w:t>conformidad.</w:t>
      </w:r>
    </w:p>
    <w:p w14:paraId="42ACA6AC" w14:textId="77777777" w:rsidR="00F71B1D" w:rsidRDefault="00000000">
      <w:pPr>
        <w:pStyle w:val="Textoindependiente"/>
        <w:spacing w:before="107" w:line="244" w:lineRule="auto"/>
        <w:ind w:left="568" w:right="280" w:firstLine="708"/>
        <w:jc w:val="both"/>
      </w:pPr>
      <w:r>
        <w:t>Si la persona contratista incumpliera el plazo fijado en este pliego para la presentación de la factura, o ésta se le devolviera por no reunir los requisitos exigidos, el plazo para efectuar el abono se contará desde la</w:t>
      </w:r>
      <w:r>
        <w:rPr>
          <w:spacing w:val="-1"/>
        </w:rPr>
        <w:t xml:space="preserve"> </w:t>
      </w:r>
      <w:r>
        <w:t>fecha de la</w:t>
      </w:r>
      <w:r>
        <w:rPr>
          <w:spacing w:val="80"/>
        </w:rPr>
        <w:t xml:space="preserve"> </w:t>
      </w:r>
      <w:r>
        <w:t xml:space="preserve">correcta presentación de la </w:t>
      </w:r>
      <w:r>
        <w:rPr>
          <w:spacing w:val="-2"/>
        </w:rPr>
        <w:t>factura.</w:t>
      </w:r>
    </w:p>
    <w:p w14:paraId="7482DE23" w14:textId="77777777" w:rsidR="00F71B1D" w:rsidRDefault="00F71B1D">
      <w:pPr>
        <w:pStyle w:val="Textoindependiente"/>
        <w:rPr>
          <w:sz w:val="18"/>
        </w:rPr>
      </w:pPr>
    </w:p>
    <w:p w14:paraId="5B90D3C2" w14:textId="77777777" w:rsidR="00F71B1D" w:rsidRDefault="00F71B1D">
      <w:pPr>
        <w:pStyle w:val="Textoindependiente"/>
        <w:rPr>
          <w:sz w:val="18"/>
        </w:rPr>
      </w:pPr>
    </w:p>
    <w:p w14:paraId="5E189ACF" w14:textId="77777777" w:rsidR="00F71B1D" w:rsidRDefault="00F71B1D">
      <w:pPr>
        <w:pStyle w:val="Textoindependiente"/>
        <w:spacing w:before="7"/>
        <w:rPr>
          <w:sz w:val="18"/>
        </w:rPr>
      </w:pPr>
    </w:p>
    <w:p w14:paraId="70F7CF2A" w14:textId="77777777" w:rsidR="00F71B1D" w:rsidRDefault="00000000">
      <w:pPr>
        <w:tabs>
          <w:tab w:val="left" w:pos="2766"/>
        </w:tabs>
        <w:spacing w:before="1"/>
        <w:ind w:left="28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6DD36189"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6151B888"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17212BAD" w14:textId="77777777" w:rsidR="00F71B1D"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050304" behindDoc="1" locked="0" layoutInCell="1" allowOverlap="1" wp14:anchorId="3A1FC41D" wp14:editId="6FB34E2B">
                <wp:simplePos x="0" y="0"/>
                <wp:positionH relativeFrom="page">
                  <wp:posOffset>0</wp:posOffset>
                </wp:positionH>
                <wp:positionV relativeFrom="page">
                  <wp:posOffset>4420230</wp:posOffset>
                </wp:positionV>
                <wp:extent cx="6477000" cy="6272530"/>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31" name="Image 131"/>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32" name="Image 132"/>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22AC6EB6" id="Group 130" o:spid="_x0000_s1026" style="position:absolute;margin-left:0;margin-top:348.05pt;width:510pt;height:493.9pt;z-index:-17266176;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">
                <v:shape id="Image 131"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">
                  <v:imagedata r:id="rId9" o:title=""/>
                </v:shape>
                <v:shape id="Image 132"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68064" behindDoc="0" locked="0" layoutInCell="1" allowOverlap="1" wp14:anchorId="4CCACC52" wp14:editId="1B0D33A4">
                <wp:simplePos x="0" y="0"/>
                <wp:positionH relativeFrom="page">
                  <wp:posOffset>245213</wp:posOffset>
                </wp:positionH>
                <wp:positionV relativeFrom="page">
                  <wp:posOffset>3562177</wp:posOffset>
                </wp:positionV>
                <wp:extent cx="481965" cy="573341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3F2BFFEF"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6064918" w14:textId="77777777" w:rsidR="00F71B1D" w:rsidRDefault="00000000">
                            <w:pPr>
                              <w:spacing w:before="10"/>
                              <w:ind w:left="20"/>
                              <w:rPr>
                                <w:rFonts w:ascii="Arial MT"/>
                                <w:sz w:val="16"/>
                              </w:rPr>
                            </w:pPr>
                            <w:hyperlink r:id="rId61">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4CCACC52" id="Textbox 133" o:spid="_x0000_s1056" type="#_x0000_t202" style="position:absolute;margin-left:19.3pt;margin-top:280.5pt;width:37.95pt;height:451.45pt;z-index:157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z9h4Ta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3F2BFFEF"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6064918" w14:textId="77777777" w:rsidR="00F71B1D" w:rsidRDefault="00000000">
                      <w:pPr>
                        <w:spacing w:before="10"/>
                        <w:ind w:left="20"/>
                        <w:rPr>
                          <w:rFonts w:ascii="Arial MT"/>
                          <w:sz w:val="16"/>
                        </w:rPr>
                      </w:pPr>
                      <w:hyperlink r:id="rId62">
                        <w:r>
                          <w:rPr>
                            <w:rFonts w:ascii="Arial MT"/>
                            <w:color w:val="0000FF"/>
                            <w:spacing w:val="-2"/>
                            <w:sz w:val="16"/>
                          </w:rPr>
                          <w:t>http://sede.ayuntamientodetias.es/validacion</w:t>
                        </w:r>
                      </w:hyperlink>
                    </w:p>
                  </w:txbxContent>
                </v:textbox>
                <w10:wrap anchorx="page" anchory="page"/>
              </v:shape>
            </w:pict>
          </mc:Fallback>
        </mc:AlternateContent>
      </w:r>
    </w:p>
    <w:p w14:paraId="6E953F65" w14:textId="77777777" w:rsidR="00F71B1D" w:rsidRDefault="00000000">
      <w:pPr>
        <w:pStyle w:val="Textoindependiente"/>
        <w:spacing w:line="244" w:lineRule="auto"/>
        <w:ind w:left="568" w:right="278" w:firstLine="708"/>
        <w:jc w:val="both"/>
      </w:pPr>
      <w:r>
        <w:t>En caso de demora por la Administración en el pago del precio, ésta deberá</w:t>
      </w:r>
      <w:r>
        <w:rPr>
          <w:spacing w:val="40"/>
        </w:rPr>
        <w:t xml:space="preserve"> </w:t>
      </w:r>
      <w:r>
        <w:t>abonar al contratista, a partir del cumplimiento de dicho plazo, los intereses de demora y la indemnización por los costes de cobro en los términos previstos en la Ley 3/2004, de</w:t>
      </w:r>
      <w:r>
        <w:rPr>
          <w:spacing w:val="80"/>
        </w:rPr>
        <w:t xml:space="preserve"> </w:t>
      </w:r>
      <w:r>
        <w:t>29 de diciembre, por la que se establecen medidas de lucha contra la morosidad en las operaciones comerciales.</w:t>
      </w:r>
    </w:p>
    <w:p w14:paraId="6EAE04B1" w14:textId="77777777" w:rsidR="00F71B1D" w:rsidRDefault="00000000">
      <w:pPr>
        <w:pStyle w:val="Textoindependiente"/>
        <w:spacing w:line="244" w:lineRule="auto"/>
        <w:ind w:left="568" w:right="279" w:firstLine="708"/>
        <w:jc w:val="both"/>
      </w:pPr>
      <w:r>
        <w:t>Si la demora en el pago fuese superior a cuatro meses, contados a partir del vencimiento del plazo a que se refiere el párrafo anterior, la persona contratista podrá proceder, en su caso, a la suspensión del cumplimiento del contrato, debiendo comunicar a la Administración con un mes de antelación, tal circunstancia, a efectos del reconocimiento de los derechos que puedan derivarse de dicha suspensión, en los términos establecidos en el LCSP.</w:t>
      </w:r>
    </w:p>
    <w:p w14:paraId="24F6F602" w14:textId="77777777" w:rsidR="00F71B1D" w:rsidRDefault="00000000">
      <w:pPr>
        <w:pStyle w:val="Textoindependiente"/>
        <w:spacing w:line="244" w:lineRule="auto"/>
        <w:ind w:left="568" w:right="280" w:firstLine="708"/>
        <w:jc w:val="both"/>
      </w:pPr>
      <w:r>
        <w:t>Si la demora de la Administración fuese superior a seis meses, contados a partir del vencimiento del plazo a que se refiere el párrafo primero de la presente cláusula, la persona contratista tendrá derecho, asimismo, a resolver el contrato y al resarcimiento de los perjuicios que como consecuencia de ello se le originen.</w:t>
      </w:r>
    </w:p>
    <w:p w14:paraId="3148805F" w14:textId="77777777" w:rsidR="00F71B1D" w:rsidRDefault="00000000">
      <w:pPr>
        <w:pStyle w:val="Textoindependiente"/>
        <w:spacing w:line="244" w:lineRule="auto"/>
        <w:ind w:left="568" w:right="277" w:firstLine="708"/>
        <w:jc w:val="both"/>
      </w:pPr>
      <w:r>
        <w:t>El procedimiento para hacer efectivas las deudas de la Administración contratante será el establecido en el artículo en el artículo 199 de la LCSP.</w:t>
      </w:r>
    </w:p>
    <w:p w14:paraId="45718797" w14:textId="77777777" w:rsidR="00F71B1D" w:rsidRDefault="00000000">
      <w:pPr>
        <w:pStyle w:val="Textoindependiente"/>
        <w:spacing w:line="244" w:lineRule="auto"/>
        <w:ind w:left="568" w:right="275" w:firstLine="708"/>
        <w:jc w:val="both"/>
      </w:pPr>
      <w:r>
        <w:rPr>
          <w:rFonts w:ascii="Arial" w:hAnsi="Arial"/>
          <w:b/>
        </w:rPr>
        <w:t>28.4.-</w:t>
      </w:r>
      <w:r>
        <w:rPr>
          <w:rFonts w:ascii="Arial" w:hAnsi="Arial"/>
          <w:b/>
          <w:spacing w:val="-11"/>
        </w:rPr>
        <w:t xml:space="preserve"> </w:t>
      </w:r>
      <w:r>
        <w:t>La</w:t>
      </w:r>
      <w:r>
        <w:rPr>
          <w:spacing w:val="-10"/>
        </w:rPr>
        <w:t xml:space="preserve"> </w:t>
      </w:r>
      <w:r>
        <w:t>persona</w:t>
      </w:r>
      <w:r>
        <w:rPr>
          <w:spacing w:val="-10"/>
        </w:rPr>
        <w:t xml:space="preserve"> </w:t>
      </w:r>
      <w:r>
        <w:t>contratista</w:t>
      </w:r>
      <w:r>
        <w:rPr>
          <w:spacing w:val="-10"/>
        </w:rPr>
        <w:t xml:space="preserve"> </w:t>
      </w:r>
      <w:r>
        <w:t>podrá</w:t>
      </w:r>
      <w:r>
        <w:rPr>
          <w:spacing w:val="-11"/>
        </w:rPr>
        <w:t xml:space="preserve"> </w:t>
      </w:r>
      <w:r>
        <w:t>ceder</w:t>
      </w:r>
      <w:r>
        <w:rPr>
          <w:spacing w:val="-9"/>
        </w:rPr>
        <w:t xml:space="preserve"> </w:t>
      </w:r>
      <w:r>
        <w:t>a</w:t>
      </w:r>
      <w:r>
        <w:rPr>
          <w:spacing w:val="-10"/>
        </w:rPr>
        <w:t xml:space="preserve"> </w:t>
      </w:r>
      <w:r>
        <w:t>un</w:t>
      </w:r>
      <w:r>
        <w:rPr>
          <w:spacing w:val="-11"/>
        </w:rPr>
        <w:t xml:space="preserve"> </w:t>
      </w:r>
      <w:r>
        <w:t>tercero,</w:t>
      </w:r>
      <w:r>
        <w:rPr>
          <w:spacing w:val="-10"/>
        </w:rPr>
        <w:t xml:space="preserve"> </w:t>
      </w:r>
      <w:r>
        <w:t>por</w:t>
      </w:r>
      <w:r>
        <w:rPr>
          <w:spacing w:val="-11"/>
        </w:rPr>
        <w:t xml:space="preserve"> </w:t>
      </w:r>
      <w:r>
        <w:t>cualquiera</w:t>
      </w:r>
      <w:r>
        <w:rPr>
          <w:spacing w:val="-10"/>
        </w:rPr>
        <w:t xml:space="preserve"> </w:t>
      </w:r>
      <w:r>
        <w:t>de</w:t>
      </w:r>
      <w:r>
        <w:rPr>
          <w:spacing w:val="-11"/>
        </w:rPr>
        <w:t xml:space="preserve"> </w:t>
      </w:r>
      <w:r>
        <w:t>los</w:t>
      </w:r>
      <w:r>
        <w:rPr>
          <w:spacing w:val="-9"/>
        </w:rPr>
        <w:t xml:space="preserve"> </w:t>
      </w:r>
      <w:r>
        <w:t>medios legalmente establecidos, su derecho a cobrar el precio del contrato, pero para que dicha cesión</w:t>
      </w:r>
      <w:r>
        <w:rPr>
          <w:spacing w:val="40"/>
        </w:rPr>
        <w:t xml:space="preserve"> </w:t>
      </w:r>
      <w:r>
        <w:t>surta efectos,</w:t>
      </w:r>
      <w:r>
        <w:rPr>
          <w:spacing w:val="40"/>
        </w:rPr>
        <w:t xml:space="preserve"> </w:t>
      </w:r>
      <w:r>
        <w:t>y la Administración expida el mandamiento de pago a favor del cesionario, es preciso que se le notifique</w:t>
      </w:r>
      <w:r>
        <w:rPr>
          <w:spacing w:val="40"/>
        </w:rPr>
        <w:t xml:space="preserve"> </w:t>
      </w:r>
      <w:r>
        <w:t xml:space="preserve">fehacientemente a ésta última el acuerdo de </w:t>
      </w:r>
      <w:r>
        <w:rPr>
          <w:spacing w:val="-2"/>
        </w:rPr>
        <w:t>cesión.</w:t>
      </w:r>
    </w:p>
    <w:p w14:paraId="2F6B85D8" w14:textId="77777777" w:rsidR="00F71B1D" w:rsidRDefault="00F71B1D">
      <w:pPr>
        <w:pStyle w:val="Textoindependiente"/>
        <w:spacing w:before="227"/>
      </w:pPr>
    </w:p>
    <w:p w14:paraId="4AFA8F14" w14:textId="77777777" w:rsidR="00F71B1D" w:rsidRDefault="00000000">
      <w:pPr>
        <w:pStyle w:val="Ttulo2"/>
        <w:spacing w:before="1" w:line="252" w:lineRule="exact"/>
        <w:rPr>
          <w:u w:val="none"/>
        </w:rPr>
      </w:pPr>
      <w:r>
        <w:rPr>
          <w:spacing w:val="-4"/>
          <w:u w:val="none"/>
        </w:rPr>
        <w:t>29.-</w:t>
      </w:r>
      <w:r>
        <w:rPr>
          <w:spacing w:val="-3"/>
          <w:u w:val="none"/>
        </w:rPr>
        <w:t xml:space="preserve"> </w:t>
      </w:r>
      <w:r>
        <w:rPr>
          <w:spacing w:val="-4"/>
        </w:rPr>
        <w:t>INCUMPLIMIENTOS</w:t>
      </w:r>
      <w:r>
        <w:rPr>
          <w:spacing w:val="-2"/>
        </w:rPr>
        <w:t xml:space="preserve"> </w:t>
      </w:r>
      <w:r>
        <w:rPr>
          <w:spacing w:val="-4"/>
        </w:rPr>
        <w:t>DEL</w:t>
      </w:r>
      <w:r>
        <w:rPr>
          <w:spacing w:val="-5"/>
        </w:rPr>
        <w:t xml:space="preserve"> </w:t>
      </w:r>
      <w:r>
        <w:rPr>
          <w:spacing w:val="-4"/>
        </w:rPr>
        <w:t>CONTRATO</w:t>
      </w:r>
    </w:p>
    <w:p w14:paraId="094FC36B" w14:textId="77777777" w:rsidR="00F71B1D" w:rsidRDefault="00000000">
      <w:pPr>
        <w:pStyle w:val="Ttulo3"/>
        <w:spacing w:line="252" w:lineRule="exact"/>
        <w:ind w:left="1276"/>
        <w:jc w:val="left"/>
        <w:rPr>
          <w:u w:val="none"/>
        </w:rPr>
      </w:pPr>
      <w:r>
        <w:rPr>
          <w:spacing w:val="-4"/>
          <w:u w:val="none"/>
        </w:rPr>
        <w:t>29.1.-</w:t>
      </w:r>
      <w:r>
        <w:rPr>
          <w:spacing w:val="-2"/>
          <w:u w:val="none"/>
        </w:rPr>
        <w:t xml:space="preserve"> </w:t>
      </w:r>
      <w:r>
        <w:rPr>
          <w:spacing w:val="-4"/>
        </w:rPr>
        <w:t>Incumplimiento</w:t>
      </w:r>
      <w:r>
        <w:rPr>
          <w:spacing w:val="-2"/>
        </w:rPr>
        <w:t xml:space="preserve"> </w:t>
      </w:r>
      <w:r>
        <w:rPr>
          <w:spacing w:val="-4"/>
        </w:rPr>
        <w:t>de</w:t>
      </w:r>
      <w:r>
        <w:rPr>
          <w:spacing w:val="2"/>
        </w:rPr>
        <w:t xml:space="preserve"> </w:t>
      </w:r>
      <w:r>
        <w:rPr>
          <w:spacing w:val="-4"/>
        </w:rPr>
        <w:t>plazos</w:t>
      </w:r>
    </w:p>
    <w:p w14:paraId="5408887B" w14:textId="77777777" w:rsidR="00F71B1D" w:rsidRDefault="00000000">
      <w:pPr>
        <w:pStyle w:val="Textoindependiente"/>
        <w:spacing w:before="61" w:line="242" w:lineRule="auto"/>
        <w:ind w:left="568" w:right="281" w:firstLine="708"/>
        <w:jc w:val="both"/>
      </w:pPr>
      <w:r>
        <w:rPr>
          <w:rFonts w:ascii="Arial" w:hAnsi="Arial"/>
          <w:b/>
        </w:rPr>
        <w:t xml:space="preserve">29.1.1.- </w:t>
      </w:r>
      <w:r>
        <w:t>La persona contratista queda obligada al cumplimiento de los plazos establecidos</w:t>
      </w:r>
      <w:r>
        <w:rPr>
          <w:spacing w:val="40"/>
        </w:rPr>
        <w:t xml:space="preserve"> </w:t>
      </w:r>
      <w:r>
        <w:t>en la cláusula 10 del presente pliego.</w:t>
      </w:r>
    </w:p>
    <w:p w14:paraId="6668C1C1" w14:textId="77777777" w:rsidR="00F71B1D" w:rsidRDefault="00000000">
      <w:pPr>
        <w:pStyle w:val="Textoindependiente"/>
        <w:spacing w:before="59" w:line="242" w:lineRule="auto"/>
        <w:ind w:left="568" w:right="278" w:firstLine="708"/>
        <w:jc w:val="both"/>
      </w:pPr>
      <w:r>
        <w:rPr>
          <w:rFonts w:ascii="Arial" w:hAnsi="Arial"/>
          <w:b/>
        </w:rPr>
        <w:t xml:space="preserve">29.1.2.- </w:t>
      </w:r>
      <w:r>
        <w:t>Si llegado el final de dichos plazos, la persona contratista hubiere</w:t>
      </w:r>
      <w:r>
        <w:rPr>
          <w:spacing w:val="80"/>
        </w:rPr>
        <w:t xml:space="preserve"> </w:t>
      </w:r>
      <w:r>
        <w:t>incurrido en demora, por causa a ella imputable, la Administración podrá optar indistintamente, por la resolución del contrato, con pérdida de la garantía constituida, o</w:t>
      </w:r>
      <w:r>
        <w:rPr>
          <w:spacing w:val="40"/>
        </w:rPr>
        <w:t xml:space="preserve"> </w:t>
      </w:r>
      <w:r>
        <w:t>por</w:t>
      </w:r>
      <w:r>
        <w:rPr>
          <w:spacing w:val="41"/>
        </w:rPr>
        <w:t xml:space="preserve"> </w:t>
      </w:r>
      <w:r>
        <w:t>la</w:t>
      </w:r>
      <w:r>
        <w:rPr>
          <w:spacing w:val="39"/>
        </w:rPr>
        <w:t xml:space="preserve"> </w:t>
      </w:r>
      <w:r>
        <w:t>imposición</w:t>
      </w:r>
      <w:r>
        <w:rPr>
          <w:spacing w:val="38"/>
        </w:rPr>
        <w:t xml:space="preserve"> </w:t>
      </w:r>
      <w:r>
        <w:t>de</w:t>
      </w:r>
      <w:r>
        <w:rPr>
          <w:spacing w:val="37"/>
        </w:rPr>
        <w:t xml:space="preserve"> </w:t>
      </w:r>
      <w:r>
        <w:t>las</w:t>
      </w:r>
      <w:r>
        <w:rPr>
          <w:spacing w:val="39"/>
        </w:rPr>
        <w:t xml:space="preserve"> </w:t>
      </w:r>
      <w:r>
        <w:t>penalidades</w:t>
      </w:r>
      <w:r>
        <w:rPr>
          <w:spacing w:val="40"/>
        </w:rPr>
        <w:t xml:space="preserve"> </w:t>
      </w:r>
      <w:r>
        <w:t>diarias</w:t>
      </w:r>
      <w:r>
        <w:rPr>
          <w:spacing w:val="37"/>
        </w:rPr>
        <w:t xml:space="preserve"> </w:t>
      </w:r>
      <w:r>
        <w:t>en</w:t>
      </w:r>
      <w:r>
        <w:rPr>
          <w:spacing w:val="38"/>
        </w:rPr>
        <w:t xml:space="preserve"> </w:t>
      </w:r>
      <w:r>
        <w:t>la</w:t>
      </w:r>
      <w:r>
        <w:rPr>
          <w:spacing w:val="39"/>
        </w:rPr>
        <w:t xml:space="preserve"> </w:t>
      </w:r>
      <w:r>
        <w:t>proporción</w:t>
      </w:r>
      <w:r>
        <w:rPr>
          <w:spacing w:val="38"/>
        </w:rPr>
        <w:t xml:space="preserve"> </w:t>
      </w:r>
      <w:r>
        <w:t>de</w:t>
      </w:r>
      <w:r>
        <w:rPr>
          <w:spacing w:val="39"/>
        </w:rPr>
        <w:t xml:space="preserve"> </w:t>
      </w:r>
      <w:r>
        <w:t>0,60</w:t>
      </w:r>
      <w:r>
        <w:rPr>
          <w:spacing w:val="36"/>
        </w:rPr>
        <w:t xml:space="preserve"> </w:t>
      </w:r>
      <w:r>
        <w:t>euros</w:t>
      </w:r>
      <w:r>
        <w:rPr>
          <w:spacing w:val="38"/>
        </w:rPr>
        <w:t xml:space="preserve"> </w:t>
      </w:r>
      <w:r>
        <w:t>por</w:t>
      </w:r>
      <w:r>
        <w:rPr>
          <w:spacing w:val="37"/>
        </w:rPr>
        <w:t xml:space="preserve"> </w:t>
      </w:r>
      <w:r>
        <w:rPr>
          <w:spacing w:val="-4"/>
        </w:rPr>
        <w:t>cada</w:t>
      </w:r>
    </w:p>
    <w:p w14:paraId="5BDDF89B" w14:textId="77777777" w:rsidR="00F71B1D" w:rsidRDefault="00000000">
      <w:pPr>
        <w:pStyle w:val="Textoindependiente"/>
        <w:spacing w:before="4" w:line="244" w:lineRule="auto"/>
        <w:ind w:left="568" w:right="277"/>
        <w:jc w:val="both"/>
      </w:pPr>
      <w:r>
        <w:rPr>
          <w:noProof/>
        </w:rPr>
        <mc:AlternateContent>
          <mc:Choice Requires="wps">
            <w:drawing>
              <wp:anchor distT="0" distB="0" distL="0" distR="0" simplePos="0" relativeHeight="15767552" behindDoc="0" locked="0" layoutInCell="1" allowOverlap="1" wp14:anchorId="6482E9DA" wp14:editId="0D5230C8">
                <wp:simplePos x="0" y="0"/>
                <wp:positionH relativeFrom="page">
                  <wp:posOffset>726312</wp:posOffset>
                </wp:positionH>
                <wp:positionV relativeFrom="paragraph">
                  <wp:posOffset>267656</wp:posOffset>
                </wp:positionV>
                <wp:extent cx="1270" cy="1999614"/>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4CEA9536" id="Graphic 134" o:spid="_x0000_s1026" style="position:absolute;margin-left:57.2pt;margin-top:21.1pt;width:.1pt;height:157.45pt;z-index:15767552;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" path="m,1999233l,e" filled="f" strokecolor="blue" strokeweight=".18814mm">
                <v:path arrowok="t"/>
                <w10:wrap anchorx="page"/>
              </v:shape>
            </w:pict>
          </mc:Fallback>
        </mc:AlternateContent>
      </w:r>
      <w:r>
        <w:t>1.000 euros del precio del contrato. Cada vez que las penalidades por demora alcancen un múltiplo del 5 por 100 del precio del contrato, IGIC excluido, el órgano de contratación estará facultado para proceder a la resolución del mismo o acordar la continuidad de su ejecución con imposición de nuevas penalidades.</w:t>
      </w:r>
    </w:p>
    <w:p w14:paraId="6D9736EF" w14:textId="77777777" w:rsidR="00F71B1D" w:rsidRDefault="00000000">
      <w:pPr>
        <w:pStyle w:val="Textoindependiente"/>
        <w:spacing w:before="57" w:line="244" w:lineRule="auto"/>
        <w:ind w:left="568" w:right="279" w:firstLine="708"/>
        <w:jc w:val="both"/>
      </w:pPr>
      <w:r>
        <w:t xml:space="preserve">Esta misma facultad tendrá la Administración respecto al incumplimiento por parte de la persona contratista de los plazos parciales o cuando la demora en el cumplimiento de aquéllos haga presumir razonablemente la imposibilidad del cumplimiento del plazo </w:t>
      </w:r>
      <w:r>
        <w:rPr>
          <w:spacing w:val="-2"/>
        </w:rPr>
        <w:t>total.</w:t>
      </w:r>
    </w:p>
    <w:p w14:paraId="5D236CDA" w14:textId="77777777" w:rsidR="00F71B1D" w:rsidRDefault="00000000">
      <w:pPr>
        <w:pStyle w:val="Textoindependiente"/>
        <w:spacing w:before="54" w:line="242" w:lineRule="auto"/>
        <w:ind w:left="568" w:firstLine="708"/>
      </w:pPr>
      <w:r>
        <w:rPr>
          <w:rFonts w:ascii="Arial" w:hAnsi="Arial"/>
          <w:b/>
        </w:rPr>
        <w:t xml:space="preserve">29.1.3.- </w:t>
      </w:r>
      <w:r>
        <w:t>La</w:t>
      </w:r>
      <w:r>
        <w:rPr>
          <w:spacing w:val="15"/>
        </w:rPr>
        <w:t xml:space="preserve"> </w:t>
      </w:r>
      <w:r>
        <w:t>constitución</w:t>
      </w:r>
      <w:r>
        <w:rPr>
          <w:spacing w:val="13"/>
        </w:rPr>
        <w:t xml:space="preserve"> </w:t>
      </w:r>
      <w:r>
        <w:t>en</w:t>
      </w:r>
      <w:r>
        <w:rPr>
          <w:spacing w:val="13"/>
        </w:rPr>
        <w:t xml:space="preserve"> </w:t>
      </w:r>
      <w:r>
        <w:t>mora</w:t>
      </w:r>
      <w:r>
        <w:rPr>
          <w:spacing w:val="15"/>
        </w:rPr>
        <w:t xml:space="preserve"> </w:t>
      </w:r>
      <w:r>
        <w:t>de la</w:t>
      </w:r>
      <w:r>
        <w:rPr>
          <w:spacing w:val="15"/>
        </w:rPr>
        <w:t xml:space="preserve"> </w:t>
      </w:r>
      <w:r>
        <w:t>persona contratista</w:t>
      </w:r>
      <w:r>
        <w:rPr>
          <w:spacing w:val="15"/>
        </w:rPr>
        <w:t xml:space="preserve"> </w:t>
      </w:r>
      <w:r>
        <w:t>no</w:t>
      </w:r>
      <w:r>
        <w:rPr>
          <w:spacing w:val="15"/>
        </w:rPr>
        <w:t xml:space="preserve"> </w:t>
      </w:r>
      <w:r>
        <w:t>requerirá</w:t>
      </w:r>
      <w:r>
        <w:rPr>
          <w:spacing w:val="13"/>
        </w:rPr>
        <w:t xml:space="preserve"> </w:t>
      </w:r>
      <w:r>
        <w:t>intimación previa por parte de la</w:t>
      </w:r>
      <w:r>
        <w:rPr>
          <w:spacing w:val="-6"/>
        </w:rPr>
        <w:t xml:space="preserve"> </w:t>
      </w:r>
      <w:r>
        <w:t>Administración.</w:t>
      </w:r>
    </w:p>
    <w:p w14:paraId="3313D51E" w14:textId="77777777" w:rsidR="00F71B1D" w:rsidRDefault="00000000">
      <w:pPr>
        <w:pStyle w:val="Ttulo3"/>
        <w:spacing w:before="57"/>
        <w:ind w:firstLine="708"/>
        <w:jc w:val="left"/>
        <w:rPr>
          <w:u w:val="none"/>
        </w:rPr>
      </w:pPr>
      <w:r>
        <w:rPr>
          <w:u w:val="none"/>
        </w:rPr>
        <w:t xml:space="preserve">29.2.- </w:t>
      </w:r>
      <w:r>
        <w:t>Cumplimiento defectuoso o incumplimiento parcial de la ejecución del</w:t>
      </w:r>
      <w:r>
        <w:rPr>
          <w:u w:val="none"/>
        </w:rPr>
        <w:t xml:space="preserve"> </w:t>
      </w:r>
      <w:r>
        <w:t>objeto del contrato</w:t>
      </w:r>
    </w:p>
    <w:p w14:paraId="1AE3A549" w14:textId="77777777" w:rsidR="00F71B1D" w:rsidRDefault="00F71B1D">
      <w:pPr>
        <w:pStyle w:val="Textoindependiente"/>
        <w:rPr>
          <w:rFonts w:ascii="Arial"/>
          <w:b/>
          <w:sz w:val="18"/>
        </w:rPr>
      </w:pPr>
    </w:p>
    <w:p w14:paraId="2A489CA4" w14:textId="77777777" w:rsidR="00F71B1D" w:rsidRDefault="00F71B1D">
      <w:pPr>
        <w:pStyle w:val="Textoindependiente"/>
        <w:rPr>
          <w:rFonts w:ascii="Arial"/>
          <w:b/>
          <w:sz w:val="18"/>
        </w:rPr>
      </w:pPr>
    </w:p>
    <w:p w14:paraId="3EADFF1E" w14:textId="77777777" w:rsidR="00F71B1D" w:rsidRDefault="00F71B1D">
      <w:pPr>
        <w:pStyle w:val="Textoindependiente"/>
        <w:rPr>
          <w:rFonts w:ascii="Arial"/>
          <w:b/>
          <w:sz w:val="18"/>
        </w:rPr>
      </w:pPr>
    </w:p>
    <w:p w14:paraId="3420FCF0" w14:textId="77777777" w:rsidR="00F71B1D" w:rsidRDefault="00F71B1D">
      <w:pPr>
        <w:pStyle w:val="Textoindependiente"/>
        <w:spacing w:before="131"/>
        <w:rPr>
          <w:rFonts w:ascii="Arial"/>
          <w:b/>
          <w:sz w:val="18"/>
        </w:rPr>
      </w:pPr>
    </w:p>
    <w:p w14:paraId="70945143" w14:textId="77777777" w:rsidR="00F71B1D" w:rsidRDefault="00000000">
      <w:pPr>
        <w:tabs>
          <w:tab w:val="left" w:pos="2766"/>
        </w:tabs>
        <w:ind w:left="28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04FE5B86"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2D09D19D"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6CBB34C5" w14:textId="77777777" w:rsidR="00F71B1D"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6051840" behindDoc="1" locked="0" layoutInCell="1" allowOverlap="1" wp14:anchorId="2526214E" wp14:editId="42D86D1A">
                <wp:simplePos x="0" y="0"/>
                <wp:positionH relativeFrom="page">
                  <wp:posOffset>0</wp:posOffset>
                </wp:positionH>
                <wp:positionV relativeFrom="page">
                  <wp:posOffset>4420230</wp:posOffset>
                </wp:positionV>
                <wp:extent cx="6477000" cy="627253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36" name="Image 136"/>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37" name="Image 137"/>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1BEEED31" id="Group 135" o:spid="_x0000_s1026" style="position:absolute;margin-left:0;margin-top:348.05pt;width:510pt;height:493.9pt;z-index:-1726464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">
                <v:shape id="Image 136"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">
                  <v:imagedata r:id="rId9" o:title=""/>
                </v:shape>
                <v:shape id="Image 137"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69600" behindDoc="0" locked="0" layoutInCell="1" allowOverlap="1" wp14:anchorId="03DE4807" wp14:editId="017DF642">
                <wp:simplePos x="0" y="0"/>
                <wp:positionH relativeFrom="page">
                  <wp:posOffset>245213</wp:posOffset>
                </wp:positionH>
                <wp:positionV relativeFrom="page">
                  <wp:posOffset>3562177</wp:posOffset>
                </wp:positionV>
                <wp:extent cx="481965" cy="573341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452CCE05"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62E8738D" w14:textId="77777777" w:rsidR="00F71B1D" w:rsidRDefault="00000000">
                            <w:pPr>
                              <w:spacing w:before="10"/>
                              <w:ind w:left="20"/>
                              <w:rPr>
                                <w:rFonts w:ascii="Arial MT"/>
                                <w:sz w:val="16"/>
                              </w:rPr>
                            </w:pPr>
                            <w:hyperlink r:id="rId63">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03DE4807" id="Textbox 138" o:spid="_x0000_s1057" type="#_x0000_t202" style="position:absolute;margin-left:19.3pt;margin-top:280.5pt;width:37.95pt;height:451.45pt;z-index:157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BjjOK9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452CCE05"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62E8738D" w14:textId="77777777" w:rsidR="00F71B1D" w:rsidRDefault="00000000">
                      <w:pPr>
                        <w:spacing w:before="10"/>
                        <w:ind w:left="20"/>
                        <w:rPr>
                          <w:rFonts w:ascii="Arial MT"/>
                          <w:sz w:val="16"/>
                        </w:rPr>
                      </w:pPr>
                      <w:hyperlink r:id="rId64">
                        <w:r>
                          <w:rPr>
                            <w:rFonts w:ascii="Arial MT"/>
                            <w:color w:val="0000FF"/>
                            <w:spacing w:val="-2"/>
                            <w:sz w:val="16"/>
                          </w:rPr>
                          <w:t>http://sede.ayuntamientodetias.es/validacion</w:t>
                        </w:r>
                      </w:hyperlink>
                    </w:p>
                  </w:txbxContent>
                </v:textbox>
                <w10:wrap anchorx="page" anchory="page"/>
              </v:shape>
            </w:pict>
          </mc:Fallback>
        </mc:AlternateContent>
      </w:r>
    </w:p>
    <w:p w14:paraId="64E4675E" w14:textId="77777777" w:rsidR="00F71B1D" w:rsidRDefault="00000000">
      <w:pPr>
        <w:pStyle w:val="Textoindependiente"/>
        <w:spacing w:line="244" w:lineRule="auto"/>
        <w:ind w:left="568" w:right="277" w:firstLine="708"/>
        <w:jc w:val="both"/>
      </w:pPr>
      <w:r>
        <w:rPr>
          <w:rFonts w:ascii="Arial" w:hAnsi="Arial"/>
          <w:b/>
        </w:rPr>
        <w:t xml:space="preserve">29.2.2.- </w:t>
      </w:r>
      <w:r>
        <w:t>En el caso de que la persona contratista realizara defectuosamente el objeto del contrato, o incumpliera los compromisos adquiridos en virtud del presente contrato, o ,las condiciones especiales de ejecución establecidas en la cláusula 25.4 del presente pliego, el órgano de contratación podrá optar por resolver el contrato con incautación de la garantía constituida, o bien imponer una penalización económica, en función de la gravedad del incumplimiento, siendo el máximo del 10% del precio del contrato, IGIC excluido.</w:t>
      </w:r>
    </w:p>
    <w:p w14:paraId="295E8074" w14:textId="77777777" w:rsidR="00F71B1D" w:rsidRDefault="00000000">
      <w:pPr>
        <w:pStyle w:val="Textoindependiente"/>
        <w:spacing w:before="50" w:line="244" w:lineRule="auto"/>
        <w:ind w:left="568" w:right="279" w:firstLine="708"/>
        <w:jc w:val="both"/>
      </w:pPr>
      <w:r>
        <w:rPr>
          <w:rFonts w:ascii="Arial" w:hAnsi="Arial"/>
          <w:b/>
        </w:rPr>
        <w:t xml:space="preserve">29.2.3.- </w:t>
      </w:r>
      <w:r>
        <w:t>Cuando la persona contratista, por causas a él imputables, hubiere incumplido parcialmente la ejecución de las prestaciones definidas en el contrato, el órgano de contratación podrá resolver el contrato.</w:t>
      </w:r>
    </w:p>
    <w:p w14:paraId="2972ACEC" w14:textId="77777777" w:rsidR="00F71B1D" w:rsidRDefault="00000000">
      <w:pPr>
        <w:pStyle w:val="Textoindependiente"/>
        <w:spacing w:line="244" w:lineRule="auto"/>
        <w:ind w:left="568" w:right="274" w:firstLine="708"/>
        <w:jc w:val="both"/>
      </w:pPr>
      <w:r>
        <w:rPr>
          <w:rFonts w:ascii="Arial" w:hAnsi="Arial"/>
          <w:b/>
        </w:rPr>
        <w:t xml:space="preserve">29.3.- </w:t>
      </w:r>
      <w:r>
        <w:t>Las penalidades se impondrán por acuerdo del órgano de contratación, adoptado a propuesta del responsable supervisor de la ejecución del contrato, que será inmediatamente</w:t>
      </w:r>
      <w:r>
        <w:rPr>
          <w:spacing w:val="40"/>
        </w:rPr>
        <w:t xml:space="preserve"> </w:t>
      </w:r>
      <w:r>
        <w:t>ejecutivo, y</w:t>
      </w:r>
      <w:r>
        <w:rPr>
          <w:spacing w:val="40"/>
        </w:rPr>
        <w:t xml:space="preserve"> </w:t>
      </w:r>
      <w:r>
        <w:t>se harán efectivas</w:t>
      </w:r>
      <w:r>
        <w:rPr>
          <w:spacing w:val="-1"/>
        </w:rPr>
        <w:t xml:space="preserve"> </w:t>
      </w:r>
      <w:r>
        <w:t>mediante deducción de su importe en los abonos</w:t>
      </w:r>
      <w:r>
        <w:rPr>
          <w:spacing w:val="-15"/>
        </w:rPr>
        <w:t xml:space="preserve"> </w:t>
      </w:r>
      <w:r>
        <w:t>a</w:t>
      </w:r>
      <w:r>
        <w:rPr>
          <w:spacing w:val="-15"/>
        </w:rPr>
        <w:t xml:space="preserve"> </w:t>
      </w:r>
      <w:r>
        <w:t>realizar</w:t>
      </w:r>
      <w:r>
        <w:rPr>
          <w:spacing w:val="-14"/>
        </w:rPr>
        <w:t xml:space="preserve"> </w:t>
      </w:r>
      <w:r>
        <w:t>al</w:t>
      </w:r>
      <w:r>
        <w:rPr>
          <w:spacing w:val="15"/>
        </w:rPr>
        <w:t xml:space="preserve"> </w:t>
      </w:r>
      <w:r>
        <w:t>contratista,</w:t>
      </w:r>
      <w:r>
        <w:rPr>
          <w:spacing w:val="-14"/>
        </w:rPr>
        <w:t xml:space="preserve"> </w:t>
      </w:r>
      <w:r>
        <w:t>o,</w:t>
      </w:r>
      <w:r>
        <w:rPr>
          <w:spacing w:val="-15"/>
        </w:rPr>
        <w:t xml:space="preserve"> </w:t>
      </w:r>
      <w:r>
        <w:t>cuando</w:t>
      </w:r>
      <w:r>
        <w:rPr>
          <w:spacing w:val="-15"/>
        </w:rPr>
        <w:t xml:space="preserve"> </w:t>
      </w:r>
      <w:r>
        <w:t>no</w:t>
      </w:r>
      <w:r>
        <w:rPr>
          <w:spacing w:val="-14"/>
        </w:rPr>
        <w:t xml:space="preserve"> </w:t>
      </w:r>
      <w:r>
        <w:t>pudieran</w:t>
      </w:r>
      <w:r>
        <w:rPr>
          <w:spacing w:val="-15"/>
        </w:rPr>
        <w:t xml:space="preserve"> </w:t>
      </w:r>
      <w:r>
        <w:t>deducirse</w:t>
      </w:r>
      <w:r>
        <w:rPr>
          <w:spacing w:val="-15"/>
        </w:rPr>
        <w:t xml:space="preserve"> </w:t>
      </w:r>
      <w:r>
        <w:t>de</w:t>
      </w:r>
      <w:r>
        <w:rPr>
          <w:spacing w:val="-14"/>
        </w:rPr>
        <w:t xml:space="preserve"> </w:t>
      </w:r>
      <w:r>
        <w:t>dichos</w:t>
      </w:r>
      <w:r>
        <w:rPr>
          <w:spacing w:val="-15"/>
        </w:rPr>
        <w:t xml:space="preserve"> </w:t>
      </w:r>
      <w:r>
        <w:t>pagos,</w:t>
      </w:r>
      <w:r>
        <w:rPr>
          <w:spacing w:val="-14"/>
        </w:rPr>
        <w:t xml:space="preserve"> </w:t>
      </w:r>
      <w:r>
        <w:t>se</w:t>
      </w:r>
      <w:r>
        <w:rPr>
          <w:spacing w:val="-15"/>
        </w:rPr>
        <w:t xml:space="preserve"> </w:t>
      </w:r>
      <w:r>
        <w:t>harán efectivas sobre la garantía constituida.</w:t>
      </w:r>
    </w:p>
    <w:p w14:paraId="2F6097DA" w14:textId="77777777" w:rsidR="00F71B1D" w:rsidRDefault="00000000">
      <w:pPr>
        <w:pStyle w:val="Textoindependiente"/>
        <w:spacing w:before="40" w:line="242" w:lineRule="auto"/>
        <w:ind w:left="568" w:right="275" w:firstLine="708"/>
        <w:jc w:val="both"/>
      </w:pPr>
      <w:r>
        <w:rPr>
          <w:rFonts w:ascii="Arial" w:hAnsi="Arial"/>
          <w:b/>
        </w:rPr>
        <w:t xml:space="preserve">29.4.- </w:t>
      </w:r>
      <w:r>
        <w:t>Si las penalidades impuestas con arreglo a lo establecido en los apartados anteriores no cubriesen los daños ocasionados a la Administración contratante por los incumplimientos de la persona contratista, aquella le exigirá una indemnización por los daños y perjuicios ocasionados.</w:t>
      </w:r>
    </w:p>
    <w:p w14:paraId="27AE4FED" w14:textId="77777777" w:rsidR="00F71B1D" w:rsidRDefault="00000000">
      <w:pPr>
        <w:spacing w:before="243" w:line="252" w:lineRule="exact"/>
        <w:ind w:left="284"/>
        <w:jc w:val="center"/>
        <w:rPr>
          <w:rFonts w:ascii="Arial"/>
          <w:b/>
        </w:rPr>
      </w:pPr>
      <w:r>
        <w:rPr>
          <w:rFonts w:ascii="Arial"/>
          <w:b/>
          <w:spacing w:val="-10"/>
        </w:rPr>
        <w:t>V</w:t>
      </w:r>
    </w:p>
    <w:p w14:paraId="653D06BF" w14:textId="77777777" w:rsidR="00F71B1D" w:rsidRDefault="00000000">
      <w:pPr>
        <w:ind w:left="592" w:right="301"/>
        <w:jc w:val="center"/>
        <w:rPr>
          <w:rFonts w:ascii="Arial" w:hAnsi="Arial"/>
          <w:b/>
        </w:rPr>
      </w:pPr>
      <w:r>
        <w:rPr>
          <w:rFonts w:ascii="Arial" w:hAnsi="Arial"/>
          <w:b/>
          <w:u w:val="single"/>
        </w:rPr>
        <w:t>SUBCONTRATACIÓN,</w:t>
      </w:r>
      <w:r>
        <w:rPr>
          <w:rFonts w:ascii="Arial" w:hAnsi="Arial"/>
          <w:b/>
          <w:spacing w:val="-16"/>
          <w:u w:val="single"/>
        </w:rPr>
        <w:t xml:space="preserve"> </w:t>
      </w:r>
      <w:r>
        <w:rPr>
          <w:rFonts w:ascii="Arial" w:hAnsi="Arial"/>
          <w:b/>
          <w:u w:val="single"/>
        </w:rPr>
        <w:t>CESIÓN</w:t>
      </w:r>
      <w:r>
        <w:rPr>
          <w:rFonts w:ascii="Arial" w:hAnsi="Arial"/>
          <w:b/>
          <w:spacing w:val="-15"/>
          <w:u w:val="single"/>
        </w:rPr>
        <w:t xml:space="preserve"> </w:t>
      </w:r>
      <w:r>
        <w:rPr>
          <w:rFonts w:ascii="Arial" w:hAnsi="Arial"/>
          <w:b/>
          <w:u w:val="single"/>
        </w:rPr>
        <w:t>DEL</w:t>
      </w:r>
      <w:r>
        <w:rPr>
          <w:rFonts w:ascii="Arial" w:hAnsi="Arial"/>
          <w:b/>
          <w:spacing w:val="-15"/>
          <w:u w:val="single"/>
        </w:rPr>
        <w:t xml:space="preserve"> </w:t>
      </w:r>
      <w:r>
        <w:rPr>
          <w:rFonts w:ascii="Arial" w:hAnsi="Arial"/>
          <w:b/>
          <w:u w:val="single"/>
        </w:rPr>
        <w:t>CONTRATO</w:t>
      </w:r>
      <w:r>
        <w:rPr>
          <w:rFonts w:ascii="Arial" w:hAnsi="Arial"/>
          <w:b/>
          <w:spacing w:val="-16"/>
          <w:u w:val="single"/>
        </w:rPr>
        <w:t xml:space="preserve"> </w:t>
      </w:r>
      <w:r>
        <w:rPr>
          <w:rFonts w:ascii="Arial" w:hAnsi="Arial"/>
          <w:b/>
          <w:u w:val="single"/>
        </w:rPr>
        <w:t>Y</w:t>
      </w:r>
      <w:r>
        <w:rPr>
          <w:rFonts w:ascii="Arial" w:hAnsi="Arial"/>
          <w:b/>
          <w:spacing w:val="-15"/>
          <w:u w:val="single"/>
        </w:rPr>
        <w:t xml:space="preserve"> </w:t>
      </w:r>
      <w:r>
        <w:rPr>
          <w:rFonts w:ascii="Arial" w:hAnsi="Arial"/>
          <w:b/>
          <w:u w:val="single"/>
        </w:rPr>
        <w:t>SUCESIÓN</w:t>
      </w:r>
      <w:r>
        <w:rPr>
          <w:rFonts w:ascii="Arial" w:hAnsi="Arial"/>
          <w:b/>
          <w:spacing w:val="-15"/>
          <w:u w:val="single"/>
        </w:rPr>
        <w:t xml:space="preserve"> </w:t>
      </w:r>
      <w:r>
        <w:rPr>
          <w:rFonts w:ascii="Arial" w:hAnsi="Arial"/>
          <w:b/>
          <w:u w:val="single"/>
        </w:rPr>
        <w:t>EN</w:t>
      </w:r>
      <w:r>
        <w:rPr>
          <w:rFonts w:ascii="Arial" w:hAnsi="Arial"/>
          <w:b/>
          <w:spacing w:val="-15"/>
          <w:u w:val="single"/>
        </w:rPr>
        <w:t xml:space="preserve"> </w:t>
      </w:r>
      <w:r>
        <w:rPr>
          <w:rFonts w:ascii="Arial" w:hAnsi="Arial"/>
          <w:b/>
          <w:u w:val="single"/>
        </w:rPr>
        <w:t>LA</w:t>
      </w:r>
      <w:r>
        <w:rPr>
          <w:rFonts w:ascii="Arial" w:hAnsi="Arial"/>
          <w:b/>
          <w:spacing w:val="20"/>
          <w:u w:val="single"/>
        </w:rPr>
        <w:t xml:space="preserve"> </w:t>
      </w:r>
      <w:r>
        <w:rPr>
          <w:rFonts w:ascii="Arial" w:hAnsi="Arial"/>
          <w:b/>
          <w:u w:val="single"/>
        </w:rPr>
        <w:t>PERSONA</w:t>
      </w:r>
      <w:r>
        <w:rPr>
          <w:rFonts w:ascii="Arial" w:hAnsi="Arial"/>
          <w:b/>
          <w:spacing w:val="-15"/>
          <w:u w:val="single"/>
        </w:rPr>
        <w:t xml:space="preserve"> </w:t>
      </w:r>
      <w:r>
        <w:rPr>
          <w:rFonts w:ascii="Arial" w:hAnsi="Arial"/>
          <w:b/>
          <w:u w:val="single"/>
        </w:rPr>
        <w:t>DEL</w:t>
      </w:r>
      <w:r>
        <w:rPr>
          <w:rFonts w:ascii="Arial" w:hAnsi="Arial"/>
          <w:b/>
        </w:rPr>
        <w:t xml:space="preserve"> </w:t>
      </w:r>
      <w:r>
        <w:rPr>
          <w:rFonts w:ascii="Arial" w:hAnsi="Arial"/>
          <w:b/>
          <w:spacing w:val="-2"/>
          <w:u w:val="single"/>
        </w:rPr>
        <w:t>CONTRATISTA</w:t>
      </w:r>
    </w:p>
    <w:p w14:paraId="7138AA72" w14:textId="77777777" w:rsidR="00F71B1D" w:rsidRDefault="00000000">
      <w:pPr>
        <w:ind w:left="568"/>
        <w:rPr>
          <w:rFonts w:ascii="Arial" w:hAnsi="Arial"/>
          <w:b/>
        </w:rPr>
      </w:pPr>
      <w:r>
        <w:rPr>
          <w:rFonts w:ascii="Arial" w:hAnsi="Arial"/>
          <w:b/>
          <w:spacing w:val="-2"/>
        </w:rPr>
        <w:t>30.-</w:t>
      </w:r>
      <w:r>
        <w:rPr>
          <w:rFonts w:ascii="Arial" w:hAnsi="Arial"/>
          <w:b/>
          <w:spacing w:val="-9"/>
        </w:rPr>
        <w:t xml:space="preserve"> </w:t>
      </w:r>
      <w:r>
        <w:rPr>
          <w:rFonts w:ascii="Arial" w:hAnsi="Arial"/>
          <w:b/>
          <w:spacing w:val="-2"/>
          <w:u w:val="single"/>
        </w:rPr>
        <w:t>SUBCONTRATACIÓN</w:t>
      </w:r>
    </w:p>
    <w:p w14:paraId="25EFC82F" w14:textId="77777777" w:rsidR="00F71B1D" w:rsidRDefault="00F71B1D">
      <w:pPr>
        <w:pStyle w:val="Textoindependiente"/>
        <w:spacing w:before="70"/>
        <w:rPr>
          <w:rFonts w:ascii="Arial"/>
          <w:b/>
        </w:rPr>
      </w:pPr>
    </w:p>
    <w:p w14:paraId="7ADF74C8" w14:textId="77777777" w:rsidR="00F71B1D" w:rsidRDefault="00000000">
      <w:pPr>
        <w:pStyle w:val="Textoindependiente"/>
        <w:spacing w:line="242" w:lineRule="auto"/>
        <w:ind w:left="568" w:right="276" w:firstLine="708"/>
        <w:jc w:val="both"/>
      </w:pPr>
      <w:r>
        <w:rPr>
          <w:rFonts w:ascii="Arial" w:hAnsi="Arial"/>
          <w:b/>
          <w:color w:val="000000"/>
          <w:shd w:val="clear" w:color="auto" w:fill="FFFFFF"/>
        </w:rPr>
        <w:t xml:space="preserve">30.1.- </w:t>
      </w:r>
      <w:r>
        <w:rPr>
          <w:color w:val="000000"/>
        </w:rPr>
        <w:t>La persona contratista podrá subcontratar con terceros, que no estén inhabilitados</w:t>
      </w:r>
      <w:r>
        <w:rPr>
          <w:color w:val="000000"/>
          <w:spacing w:val="-8"/>
        </w:rPr>
        <w:t xml:space="preserve"> </w:t>
      </w:r>
      <w:r>
        <w:rPr>
          <w:color w:val="000000"/>
        </w:rPr>
        <w:t>para</w:t>
      </w:r>
      <w:r>
        <w:rPr>
          <w:color w:val="000000"/>
          <w:spacing w:val="-12"/>
        </w:rPr>
        <w:t xml:space="preserve"> </w:t>
      </w:r>
      <w:r>
        <w:rPr>
          <w:color w:val="000000"/>
        </w:rPr>
        <w:t>contratar</w:t>
      </w:r>
      <w:r>
        <w:rPr>
          <w:color w:val="000000"/>
          <w:spacing w:val="-9"/>
        </w:rPr>
        <w:t xml:space="preserve"> </w:t>
      </w:r>
      <w:r>
        <w:rPr>
          <w:color w:val="000000"/>
        </w:rPr>
        <w:t>de</w:t>
      </w:r>
      <w:r>
        <w:rPr>
          <w:color w:val="000000"/>
          <w:spacing w:val="-9"/>
        </w:rPr>
        <w:t xml:space="preserve"> </w:t>
      </w:r>
      <w:r>
        <w:rPr>
          <w:color w:val="000000"/>
        </w:rPr>
        <w:t>acuerdo</w:t>
      </w:r>
      <w:r>
        <w:rPr>
          <w:color w:val="000000"/>
          <w:spacing w:val="-9"/>
        </w:rPr>
        <w:t xml:space="preserve"> </w:t>
      </w:r>
      <w:r>
        <w:rPr>
          <w:color w:val="000000"/>
        </w:rPr>
        <w:t>con</w:t>
      </w:r>
      <w:r>
        <w:rPr>
          <w:color w:val="000000"/>
          <w:spacing w:val="-11"/>
        </w:rPr>
        <w:t xml:space="preserve"> </w:t>
      </w:r>
      <w:r>
        <w:rPr>
          <w:color w:val="000000"/>
        </w:rPr>
        <w:t>el</w:t>
      </w:r>
      <w:r>
        <w:rPr>
          <w:color w:val="000000"/>
          <w:spacing w:val="-10"/>
        </w:rPr>
        <w:t xml:space="preserve"> </w:t>
      </w:r>
      <w:r>
        <w:rPr>
          <w:color w:val="000000"/>
        </w:rPr>
        <w:t>ordenamiento</w:t>
      </w:r>
      <w:r>
        <w:rPr>
          <w:color w:val="000000"/>
          <w:spacing w:val="-11"/>
        </w:rPr>
        <w:t xml:space="preserve"> </w:t>
      </w:r>
      <w:r>
        <w:rPr>
          <w:color w:val="000000"/>
        </w:rPr>
        <w:t>jurídico,</w:t>
      </w:r>
      <w:r>
        <w:rPr>
          <w:color w:val="000000"/>
          <w:spacing w:val="-8"/>
        </w:rPr>
        <w:t xml:space="preserve"> </w:t>
      </w:r>
      <w:r>
        <w:rPr>
          <w:color w:val="000000"/>
        </w:rPr>
        <w:t>o</w:t>
      </w:r>
      <w:r>
        <w:rPr>
          <w:color w:val="000000"/>
          <w:spacing w:val="-11"/>
        </w:rPr>
        <w:t xml:space="preserve"> </w:t>
      </w:r>
      <w:r>
        <w:rPr>
          <w:color w:val="000000"/>
        </w:rPr>
        <w:t>incursos</w:t>
      </w:r>
      <w:r>
        <w:rPr>
          <w:color w:val="000000"/>
          <w:spacing w:val="-11"/>
        </w:rPr>
        <w:t xml:space="preserve"> </w:t>
      </w:r>
      <w:r>
        <w:rPr>
          <w:color w:val="000000"/>
        </w:rPr>
        <w:t>en</w:t>
      </w:r>
      <w:r>
        <w:rPr>
          <w:color w:val="000000"/>
          <w:spacing w:val="-11"/>
        </w:rPr>
        <w:t xml:space="preserve"> </w:t>
      </w:r>
      <w:r>
        <w:rPr>
          <w:color w:val="000000"/>
        </w:rPr>
        <w:t>algunas de</w:t>
      </w:r>
      <w:r>
        <w:rPr>
          <w:color w:val="000000"/>
          <w:spacing w:val="-10"/>
        </w:rPr>
        <w:t xml:space="preserve"> </w:t>
      </w:r>
      <w:r>
        <w:rPr>
          <w:color w:val="000000"/>
        </w:rPr>
        <w:t>las</w:t>
      </w:r>
      <w:r>
        <w:rPr>
          <w:color w:val="000000"/>
          <w:spacing w:val="-11"/>
        </w:rPr>
        <w:t xml:space="preserve"> </w:t>
      </w:r>
      <w:r>
        <w:rPr>
          <w:color w:val="000000"/>
        </w:rPr>
        <w:t>causas</w:t>
      </w:r>
      <w:r>
        <w:rPr>
          <w:color w:val="000000"/>
          <w:spacing w:val="-12"/>
        </w:rPr>
        <w:t xml:space="preserve"> </w:t>
      </w:r>
      <w:r>
        <w:rPr>
          <w:color w:val="000000"/>
        </w:rPr>
        <w:t>de</w:t>
      </w:r>
      <w:r>
        <w:rPr>
          <w:color w:val="000000"/>
          <w:spacing w:val="-14"/>
        </w:rPr>
        <w:t xml:space="preserve"> </w:t>
      </w:r>
      <w:r>
        <w:rPr>
          <w:color w:val="000000"/>
        </w:rPr>
        <w:t>prohibición</w:t>
      </w:r>
      <w:r>
        <w:rPr>
          <w:color w:val="000000"/>
          <w:spacing w:val="-12"/>
        </w:rPr>
        <w:t xml:space="preserve"> </w:t>
      </w:r>
      <w:r>
        <w:rPr>
          <w:color w:val="000000"/>
        </w:rPr>
        <w:t>para</w:t>
      </w:r>
      <w:r>
        <w:rPr>
          <w:color w:val="000000"/>
          <w:spacing w:val="-14"/>
        </w:rPr>
        <w:t xml:space="preserve"> </w:t>
      </w:r>
      <w:r>
        <w:rPr>
          <w:color w:val="000000"/>
        </w:rPr>
        <w:t>contratar</w:t>
      </w:r>
      <w:r>
        <w:rPr>
          <w:color w:val="000000"/>
          <w:spacing w:val="-12"/>
        </w:rPr>
        <w:t xml:space="preserve"> </w:t>
      </w:r>
      <w:r>
        <w:rPr>
          <w:color w:val="000000"/>
        </w:rPr>
        <w:t>con</w:t>
      </w:r>
      <w:r>
        <w:rPr>
          <w:color w:val="000000"/>
          <w:spacing w:val="-12"/>
        </w:rPr>
        <w:t xml:space="preserve"> </w:t>
      </w:r>
      <w:r>
        <w:rPr>
          <w:color w:val="000000"/>
        </w:rPr>
        <w:t>las</w:t>
      </w:r>
      <w:r>
        <w:rPr>
          <w:color w:val="000000"/>
          <w:spacing w:val="-12"/>
        </w:rPr>
        <w:t xml:space="preserve"> </w:t>
      </w:r>
      <w:r>
        <w:rPr>
          <w:color w:val="000000"/>
        </w:rPr>
        <w:t>Administraciones</w:t>
      </w:r>
      <w:r>
        <w:rPr>
          <w:color w:val="000000"/>
          <w:spacing w:val="-11"/>
        </w:rPr>
        <w:t xml:space="preserve"> </w:t>
      </w:r>
      <w:r>
        <w:rPr>
          <w:color w:val="000000"/>
        </w:rPr>
        <w:t>Públicas</w:t>
      </w:r>
      <w:r>
        <w:rPr>
          <w:color w:val="000000"/>
          <w:spacing w:val="-14"/>
        </w:rPr>
        <w:t xml:space="preserve"> </w:t>
      </w:r>
      <w:r>
        <w:rPr>
          <w:color w:val="000000"/>
        </w:rPr>
        <w:t>relacionadas en</w:t>
      </w:r>
      <w:r>
        <w:rPr>
          <w:color w:val="000000"/>
          <w:spacing w:val="-1"/>
        </w:rPr>
        <w:t xml:space="preserve"> </w:t>
      </w:r>
      <w:r>
        <w:rPr>
          <w:color w:val="000000"/>
        </w:rPr>
        <w:t>el artículo</w:t>
      </w:r>
      <w:r>
        <w:rPr>
          <w:color w:val="000000"/>
          <w:spacing w:val="-3"/>
        </w:rPr>
        <w:t xml:space="preserve"> </w:t>
      </w:r>
      <w:r>
        <w:rPr>
          <w:color w:val="000000"/>
        </w:rPr>
        <w:t>71</w:t>
      </w:r>
      <w:r>
        <w:rPr>
          <w:color w:val="000000"/>
          <w:spacing w:val="-3"/>
        </w:rPr>
        <w:t xml:space="preserve"> </w:t>
      </w:r>
      <w:r>
        <w:rPr>
          <w:color w:val="000000"/>
        </w:rPr>
        <w:t>de</w:t>
      </w:r>
      <w:r>
        <w:rPr>
          <w:color w:val="000000"/>
          <w:spacing w:val="-1"/>
        </w:rPr>
        <w:t xml:space="preserve"> </w:t>
      </w:r>
      <w:r>
        <w:rPr>
          <w:color w:val="000000"/>
        </w:rPr>
        <w:t>la</w:t>
      </w:r>
      <w:r>
        <w:rPr>
          <w:color w:val="000000"/>
          <w:spacing w:val="-1"/>
        </w:rPr>
        <w:t xml:space="preserve"> </w:t>
      </w:r>
      <w:r>
        <w:rPr>
          <w:color w:val="000000"/>
        </w:rPr>
        <w:t>LCSP</w:t>
      </w:r>
      <w:r>
        <w:rPr>
          <w:color w:val="000000"/>
          <w:spacing w:val="-5"/>
        </w:rPr>
        <w:t xml:space="preserve"> </w:t>
      </w:r>
      <w:r>
        <w:rPr>
          <w:color w:val="000000"/>
        </w:rPr>
        <w:t>la</w:t>
      </w:r>
      <w:r>
        <w:rPr>
          <w:color w:val="000000"/>
          <w:spacing w:val="-3"/>
        </w:rPr>
        <w:t xml:space="preserve"> </w:t>
      </w:r>
      <w:r>
        <w:rPr>
          <w:color w:val="000000"/>
        </w:rPr>
        <w:t>ejecución</w:t>
      </w:r>
      <w:r>
        <w:rPr>
          <w:color w:val="000000"/>
          <w:spacing w:val="-5"/>
        </w:rPr>
        <w:t xml:space="preserve"> </w:t>
      </w:r>
      <w:r>
        <w:rPr>
          <w:color w:val="000000"/>
        </w:rPr>
        <w:t>parcial</w:t>
      </w:r>
      <w:r>
        <w:rPr>
          <w:color w:val="000000"/>
          <w:spacing w:val="-2"/>
        </w:rPr>
        <w:t xml:space="preserve"> </w:t>
      </w:r>
      <w:r>
        <w:rPr>
          <w:color w:val="000000"/>
        </w:rPr>
        <w:t>del</w:t>
      </w:r>
      <w:r>
        <w:rPr>
          <w:color w:val="000000"/>
          <w:spacing w:val="-2"/>
        </w:rPr>
        <w:t xml:space="preserve"> </w:t>
      </w:r>
      <w:r>
        <w:rPr>
          <w:color w:val="000000"/>
        </w:rPr>
        <w:t>contrato.</w:t>
      </w:r>
    </w:p>
    <w:p w14:paraId="69902852" w14:textId="77777777" w:rsidR="00F71B1D" w:rsidRDefault="00000000">
      <w:pPr>
        <w:pStyle w:val="Textoindependiente"/>
        <w:spacing w:before="64" w:line="244" w:lineRule="auto"/>
        <w:ind w:left="568" w:right="279" w:firstLine="708"/>
        <w:jc w:val="both"/>
      </w:pPr>
      <w:r>
        <w:rPr>
          <w:spacing w:val="-2"/>
        </w:rPr>
        <w:t>La</w:t>
      </w:r>
      <w:r>
        <w:rPr>
          <w:spacing w:val="-9"/>
        </w:rPr>
        <w:t xml:space="preserve"> </w:t>
      </w:r>
      <w:r>
        <w:rPr>
          <w:spacing w:val="-2"/>
        </w:rPr>
        <w:t>celebración</w:t>
      </w:r>
      <w:r>
        <w:rPr>
          <w:spacing w:val="-9"/>
        </w:rPr>
        <w:t xml:space="preserve"> </w:t>
      </w:r>
      <w:r>
        <w:rPr>
          <w:spacing w:val="-2"/>
        </w:rPr>
        <w:t>de</w:t>
      </w:r>
      <w:r>
        <w:rPr>
          <w:spacing w:val="-9"/>
        </w:rPr>
        <w:t xml:space="preserve"> </w:t>
      </w:r>
      <w:r>
        <w:rPr>
          <w:spacing w:val="-2"/>
        </w:rPr>
        <w:t>los</w:t>
      </w:r>
      <w:r>
        <w:rPr>
          <w:spacing w:val="-11"/>
        </w:rPr>
        <w:t xml:space="preserve"> </w:t>
      </w:r>
      <w:r>
        <w:rPr>
          <w:spacing w:val="-2"/>
        </w:rPr>
        <w:t>subcontratos</w:t>
      </w:r>
      <w:r>
        <w:rPr>
          <w:spacing w:val="-11"/>
        </w:rPr>
        <w:t xml:space="preserve"> </w:t>
      </w:r>
      <w:r>
        <w:rPr>
          <w:spacing w:val="-2"/>
        </w:rPr>
        <w:t>estará</w:t>
      </w:r>
      <w:r>
        <w:rPr>
          <w:spacing w:val="-12"/>
        </w:rPr>
        <w:t xml:space="preserve"> </w:t>
      </w:r>
      <w:r>
        <w:rPr>
          <w:spacing w:val="-2"/>
        </w:rPr>
        <w:t>sometida</w:t>
      </w:r>
      <w:r>
        <w:rPr>
          <w:spacing w:val="-9"/>
        </w:rPr>
        <w:t xml:space="preserve"> </w:t>
      </w:r>
      <w:r>
        <w:rPr>
          <w:spacing w:val="-2"/>
        </w:rPr>
        <w:t>al</w:t>
      </w:r>
      <w:r>
        <w:rPr>
          <w:spacing w:val="-10"/>
        </w:rPr>
        <w:t xml:space="preserve"> </w:t>
      </w:r>
      <w:r>
        <w:rPr>
          <w:spacing w:val="-2"/>
        </w:rPr>
        <w:t>cumplimiento</w:t>
      </w:r>
      <w:r>
        <w:rPr>
          <w:spacing w:val="-9"/>
        </w:rPr>
        <w:t xml:space="preserve"> </w:t>
      </w:r>
      <w:r>
        <w:rPr>
          <w:spacing w:val="-2"/>
        </w:rPr>
        <w:t>de</w:t>
      </w:r>
      <w:r>
        <w:rPr>
          <w:spacing w:val="-12"/>
        </w:rPr>
        <w:t xml:space="preserve"> </w:t>
      </w:r>
      <w:r>
        <w:rPr>
          <w:spacing w:val="-2"/>
        </w:rPr>
        <w:t>los</w:t>
      </w:r>
      <w:r>
        <w:rPr>
          <w:spacing w:val="-11"/>
        </w:rPr>
        <w:t xml:space="preserve"> </w:t>
      </w:r>
      <w:r>
        <w:rPr>
          <w:spacing w:val="-2"/>
        </w:rPr>
        <w:t>siguientes requisitos:</w:t>
      </w:r>
    </w:p>
    <w:p w14:paraId="5A67C1CE" w14:textId="77777777" w:rsidR="00F71B1D" w:rsidRDefault="00000000">
      <w:pPr>
        <w:pStyle w:val="Prrafodelista"/>
        <w:numPr>
          <w:ilvl w:val="0"/>
          <w:numId w:val="11"/>
        </w:numPr>
        <w:tabs>
          <w:tab w:val="left" w:pos="1564"/>
        </w:tabs>
        <w:spacing w:before="59" w:line="244" w:lineRule="auto"/>
        <w:ind w:right="277" w:firstLine="708"/>
        <w:jc w:val="both"/>
      </w:pPr>
      <w:r>
        <w:rPr>
          <w:noProof/>
        </w:rPr>
        <mc:AlternateContent>
          <mc:Choice Requires="wps">
            <w:drawing>
              <wp:anchor distT="0" distB="0" distL="0" distR="0" simplePos="0" relativeHeight="15769088" behindDoc="0" locked="0" layoutInCell="1" allowOverlap="1" wp14:anchorId="585D00EA" wp14:editId="02F90108">
                <wp:simplePos x="0" y="0"/>
                <wp:positionH relativeFrom="page">
                  <wp:posOffset>726312</wp:posOffset>
                </wp:positionH>
                <wp:positionV relativeFrom="paragraph">
                  <wp:posOffset>352366</wp:posOffset>
                </wp:positionV>
                <wp:extent cx="1270" cy="1999614"/>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285B5C2D" id="Graphic 139" o:spid="_x0000_s1026" style="position:absolute;margin-left:57.2pt;margin-top:27.75pt;width:.1pt;height:157.45pt;z-index:15769088;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" path="m,1999233l,e" filled="f" strokecolor="blue" strokeweight=".18814mm">
                <v:path arrowok="t"/>
                <w10:wrap anchorx="page"/>
              </v:shape>
            </w:pict>
          </mc:Fallback>
        </mc:AlternateContent>
      </w:r>
      <w:r>
        <w:t>Las personas licitadoras deberán indicar en la oferta la parte del contrato que tengan previsto subcontratar, señalando su importe, y el nombre o el perfil empresarial, definido</w:t>
      </w:r>
      <w:r>
        <w:rPr>
          <w:spacing w:val="-15"/>
        </w:rPr>
        <w:t xml:space="preserve"> </w:t>
      </w:r>
      <w:r>
        <w:t>por</w:t>
      </w:r>
      <w:r>
        <w:rPr>
          <w:spacing w:val="-15"/>
        </w:rPr>
        <w:t xml:space="preserve"> </w:t>
      </w:r>
      <w:r>
        <w:t>referencia</w:t>
      </w:r>
      <w:r>
        <w:rPr>
          <w:spacing w:val="-14"/>
        </w:rPr>
        <w:t xml:space="preserve"> </w:t>
      </w:r>
      <w:r>
        <w:t>a</w:t>
      </w:r>
      <w:r>
        <w:rPr>
          <w:spacing w:val="-15"/>
        </w:rPr>
        <w:t xml:space="preserve"> </w:t>
      </w:r>
      <w:r>
        <w:t>las</w:t>
      </w:r>
      <w:r>
        <w:rPr>
          <w:spacing w:val="-15"/>
        </w:rPr>
        <w:t xml:space="preserve"> </w:t>
      </w:r>
      <w:r>
        <w:t>condiciones</w:t>
      </w:r>
      <w:r>
        <w:rPr>
          <w:spacing w:val="-14"/>
        </w:rPr>
        <w:t xml:space="preserve"> </w:t>
      </w:r>
      <w:r>
        <w:t>de</w:t>
      </w:r>
      <w:r>
        <w:rPr>
          <w:spacing w:val="-15"/>
        </w:rPr>
        <w:t xml:space="preserve"> </w:t>
      </w:r>
      <w:r>
        <w:t>solvencia</w:t>
      </w:r>
      <w:r>
        <w:rPr>
          <w:spacing w:val="-14"/>
        </w:rPr>
        <w:t xml:space="preserve"> </w:t>
      </w:r>
      <w:r>
        <w:t>profesional</w:t>
      </w:r>
      <w:r>
        <w:rPr>
          <w:spacing w:val="-15"/>
        </w:rPr>
        <w:t xml:space="preserve"> </w:t>
      </w:r>
      <w:r>
        <w:t>o</w:t>
      </w:r>
      <w:r>
        <w:rPr>
          <w:spacing w:val="-15"/>
        </w:rPr>
        <w:t xml:space="preserve"> </w:t>
      </w:r>
      <w:r>
        <w:t>técnica,</w:t>
      </w:r>
      <w:r>
        <w:rPr>
          <w:spacing w:val="-14"/>
        </w:rPr>
        <w:t xml:space="preserve"> </w:t>
      </w:r>
      <w:r>
        <w:t>de</w:t>
      </w:r>
      <w:r>
        <w:rPr>
          <w:spacing w:val="-15"/>
        </w:rPr>
        <w:t xml:space="preserve"> </w:t>
      </w:r>
      <w:r>
        <w:t>las</w:t>
      </w:r>
      <w:r>
        <w:rPr>
          <w:spacing w:val="-14"/>
        </w:rPr>
        <w:t xml:space="preserve"> </w:t>
      </w:r>
      <w:r>
        <w:t>personas subcontratistas</w:t>
      </w:r>
      <w:r>
        <w:rPr>
          <w:spacing w:val="-3"/>
        </w:rPr>
        <w:t xml:space="preserve"> </w:t>
      </w:r>
      <w:r>
        <w:t>a</w:t>
      </w:r>
      <w:r>
        <w:rPr>
          <w:spacing w:val="-2"/>
        </w:rPr>
        <w:t xml:space="preserve"> </w:t>
      </w:r>
      <w:r>
        <w:t>los</w:t>
      </w:r>
      <w:r>
        <w:rPr>
          <w:spacing w:val="-3"/>
        </w:rPr>
        <w:t xml:space="preserve"> </w:t>
      </w:r>
      <w:r>
        <w:t>que</w:t>
      </w:r>
      <w:r>
        <w:rPr>
          <w:spacing w:val="-4"/>
        </w:rPr>
        <w:t xml:space="preserve"> </w:t>
      </w:r>
      <w:r>
        <w:t>se</w:t>
      </w:r>
      <w:r>
        <w:rPr>
          <w:spacing w:val="-4"/>
        </w:rPr>
        <w:t xml:space="preserve"> </w:t>
      </w:r>
      <w:r>
        <w:t>vaya</w:t>
      </w:r>
      <w:r>
        <w:rPr>
          <w:spacing w:val="-2"/>
        </w:rPr>
        <w:t xml:space="preserve"> </w:t>
      </w:r>
      <w:r>
        <w:t>a</w:t>
      </w:r>
      <w:r>
        <w:rPr>
          <w:spacing w:val="-4"/>
        </w:rPr>
        <w:t xml:space="preserve"> </w:t>
      </w:r>
      <w:r>
        <w:t>encomendar</w:t>
      </w:r>
      <w:r>
        <w:rPr>
          <w:spacing w:val="-3"/>
        </w:rPr>
        <w:t xml:space="preserve"> </w:t>
      </w:r>
      <w:r>
        <w:t>su</w:t>
      </w:r>
      <w:r>
        <w:rPr>
          <w:spacing w:val="-6"/>
        </w:rPr>
        <w:t xml:space="preserve"> </w:t>
      </w:r>
      <w:r>
        <w:t>realización.</w:t>
      </w:r>
    </w:p>
    <w:p w14:paraId="5982EAE1" w14:textId="77777777" w:rsidR="00F71B1D" w:rsidRDefault="00000000">
      <w:pPr>
        <w:pStyle w:val="Textoindependiente"/>
        <w:spacing w:before="56" w:line="244" w:lineRule="auto"/>
        <w:ind w:left="568" w:right="275" w:firstLine="708"/>
        <w:jc w:val="both"/>
      </w:pPr>
      <w:r>
        <w:t>En</w:t>
      </w:r>
      <w:r>
        <w:rPr>
          <w:spacing w:val="-15"/>
        </w:rPr>
        <w:t xml:space="preserve"> </w:t>
      </w:r>
      <w:r>
        <w:t>todo</w:t>
      </w:r>
      <w:r>
        <w:rPr>
          <w:spacing w:val="-15"/>
        </w:rPr>
        <w:t xml:space="preserve"> </w:t>
      </w:r>
      <w:r>
        <w:t>caso,</w:t>
      </w:r>
      <w:r>
        <w:rPr>
          <w:spacing w:val="-14"/>
        </w:rPr>
        <w:t xml:space="preserve"> </w:t>
      </w:r>
      <w:r>
        <w:t>la</w:t>
      </w:r>
      <w:r>
        <w:rPr>
          <w:spacing w:val="-15"/>
        </w:rPr>
        <w:t xml:space="preserve"> </w:t>
      </w:r>
      <w:r>
        <w:t>persona</w:t>
      </w:r>
      <w:r>
        <w:rPr>
          <w:spacing w:val="-15"/>
        </w:rPr>
        <w:t xml:space="preserve"> </w:t>
      </w:r>
      <w:r>
        <w:t>contratista</w:t>
      </w:r>
      <w:r>
        <w:rPr>
          <w:spacing w:val="-14"/>
        </w:rPr>
        <w:t xml:space="preserve"> </w:t>
      </w:r>
      <w:r>
        <w:t>deberá</w:t>
      </w:r>
      <w:r>
        <w:rPr>
          <w:spacing w:val="-15"/>
        </w:rPr>
        <w:t xml:space="preserve"> </w:t>
      </w:r>
      <w:r>
        <w:t>comunicar</w:t>
      </w:r>
      <w:r>
        <w:rPr>
          <w:spacing w:val="-14"/>
        </w:rPr>
        <w:t xml:space="preserve"> </w:t>
      </w:r>
      <w:r>
        <w:t>al</w:t>
      </w:r>
      <w:r>
        <w:rPr>
          <w:spacing w:val="-15"/>
        </w:rPr>
        <w:t xml:space="preserve"> </w:t>
      </w:r>
      <w:r>
        <w:t>órgano</w:t>
      </w:r>
      <w:r>
        <w:rPr>
          <w:spacing w:val="-15"/>
        </w:rPr>
        <w:t xml:space="preserve"> </w:t>
      </w:r>
      <w:r>
        <w:t>de</w:t>
      </w:r>
      <w:r>
        <w:rPr>
          <w:spacing w:val="-14"/>
        </w:rPr>
        <w:t xml:space="preserve"> </w:t>
      </w:r>
      <w:r>
        <w:t>contratación</w:t>
      </w:r>
      <w:r>
        <w:rPr>
          <w:spacing w:val="-15"/>
        </w:rPr>
        <w:t xml:space="preserve"> </w:t>
      </w:r>
      <w:r>
        <w:t>por escrito,</w:t>
      </w:r>
      <w:r>
        <w:rPr>
          <w:spacing w:val="-6"/>
        </w:rPr>
        <w:t xml:space="preserve"> </w:t>
      </w:r>
      <w:r>
        <w:t>tras</w:t>
      </w:r>
      <w:r>
        <w:rPr>
          <w:spacing w:val="-4"/>
        </w:rPr>
        <w:t xml:space="preserve"> </w:t>
      </w:r>
      <w:r>
        <w:t>la</w:t>
      </w:r>
      <w:r>
        <w:rPr>
          <w:spacing w:val="-7"/>
        </w:rPr>
        <w:t xml:space="preserve"> </w:t>
      </w:r>
      <w:r>
        <w:t>adjudicación</w:t>
      </w:r>
      <w:r>
        <w:rPr>
          <w:spacing w:val="-5"/>
        </w:rPr>
        <w:t xml:space="preserve"> </w:t>
      </w:r>
      <w:r>
        <w:t>del</w:t>
      </w:r>
      <w:r>
        <w:rPr>
          <w:spacing w:val="-8"/>
        </w:rPr>
        <w:t xml:space="preserve"> </w:t>
      </w:r>
      <w:r>
        <w:t>contrato</w:t>
      </w:r>
      <w:r>
        <w:rPr>
          <w:spacing w:val="-7"/>
        </w:rPr>
        <w:t xml:space="preserve"> </w:t>
      </w:r>
      <w:r>
        <w:t>y,</w:t>
      </w:r>
      <w:r>
        <w:rPr>
          <w:spacing w:val="-6"/>
        </w:rPr>
        <w:t xml:space="preserve"> </w:t>
      </w:r>
      <w:r>
        <w:t>a</w:t>
      </w:r>
      <w:r>
        <w:rPr>
          <w:spacing w:val="-7"/>
        </w:rPr>
        <w:t xml:space="preserve"> </w:t>
      </w:r>
      <w:r>
        <w:t>más</w:t>
      </w:r>
      <w:r>
        <w:rPr>
          <w:spacing w:val="-7"/>
        </w:rPr>
        <w:t xml:space="preserve"> </w:t>
      </w:r>
      <w:r>
        <w:t>tardar,</w:t>
      </w:r>
      <w:r>
        <w:rPr>
          <w:spacing w:val="-6"/>
        </w:rPr>
        <w:t xml:space="preserve"> </w:t>
      </w:r>
      <w:r>
        <w:t>cuando</w:t>
      </w:r>
      <w:r>
        <w:rPr>
          <w:spacing w:val="-5"/>
        </w:rPr>
        <w:t xml:space="preserve"> </w:t>
      </w:r>
      <w:r>
        <w:t>inicie</w:t>
      </w:r>
      <w:r>
        <w:rPr>
          <w:spacing w:val="-5"/>
        </w:rPr>
        <w:t xml:space="preserve"> </w:t>
      </w:r>
      <w:r>
        <w:t>la</w:t>
      </w:r>
      <w:r>
        <w:rPr>
          <w:spacing w:val="-7"/>
        </w:rPr>
        <w:t xml:space="preserve"> </w:t>
      </w:r>
      <w:r>
        <w:t>ejecución</w:t>
      </w:r>
      <w:r>
        <w:rPr>
          <w:spacing w:val="-5"/>
        </w:rPr>
        <w:t xml:space="preserve"> </w:t>
      </w:r>
      <w:r>
        <w:t>de</w:t>
      </w:r>
      <w:r>
        <w:rPr>
          <w:spacing w:val="-5"/>
        </w:rPr>
        <w:t xml:space="preserve"> </w:t>
      </w:r>
      <w:r>
        <w:t xml:space="preserve">este, </w:t>
      </w:r>
      <w:r>
        <w:rPr>
          <w:spacing w:val="-2"/>
        </w:rPr>
        <w:t>los</w:t>
      </w:r>
      <w:r>
        <w:rPr>
          <w:spacing w:val="-6"/>
        </w:rPr>
        <w:t xml:space="preserve"> </w:t>
      </w:r>
      <w:r>
        <w:rPr>
          <w:spacing w:val="-2"/>
        </w:rPr>
        <w:t>datos</w:t>
      </w:r>
      <w:r>
        <w:rPr>
          <w:spacing w:val="-5"/>
        </w:rPr>
        <w:t xml:space="preserve"> </w:t>
      </w:r>
      <w:r>
        <w:rPr>
          <w:spacing w:val="-2"/>
        </w:rPr>
        <w:t>de</w:t>
      </w:r>
      <w:r>
        <w:rPr>
          <w:spacing w:val="-9"/>
        </w:rPr>
        <w:t xml:space="preserve"> </w:t>
      </w:r>
      <w:r>
        <w:rPr>
          <w:spacing w:val="-2"/>
        </w:rPr>
        <w:t>contacto</w:t>
      </w:r>
      <w:r>
        <w:rPr>
          <w:spacing w:val="-9"/>
        </w:rPr>
        <w:t xml:space="preserve"> </w:t>
      </w:r>
      <w:r>
        <w:rPr>
          <w:spacing w:val="-2"/>
        </w:rPr>
        <w:t>y</w:t>
      </w:r>
      <w:r>
        <w:rPr>
          <w:spacing w:val="-8"/>
        </w:rPr>
        <w:t xml:space="preserve"> </w:t>
      </w:r>
      <w:r>
        <w:rPr>
          <w:spacing w:val="-2"/>
        </w:rPr>
        <w:t>representante</w:t>
      </w:r>
      <w:r>
        <w:rPr>
          <w:spacing w:val="-5"/>
        </w:rPr>
        <w:t xml:space="preserve"> </w:t>
      </w:r>
      <w:r>
        <w:rPr>
          <w:spacing w:val="-2"/>
        </w:rPr>
        <w:t>o</w:t>
      </w:r>
      <w:r>
        <w:rPr>
          <w:spacing w:val="-9"/>
        </w:rPr>
        <w:t xml:space="preserve"> </w:t>
      </w:r>
      <w:r>
        <w:rPr>
          <w:spacing w:val="-2"/>
        </w:rPr>
        <w:t>representantes</w:t>
      </w:r>
      <w:r>
        <w:rPr>
          <w:spacing w:val="-6"/>
        </w:rPr>
        <w:t xml:space="preserve"> </w:t>
      </w:r>
      <w:r>
        <w:rPr>
          <w:spacing w:val="-2"/>
        </w:rPr>
        <w:t>legales</w:t>
      </w:r>
      <w:r>
        <w:rPr>
          <w:spacing w:val="-8"/>
        </w:rPr>
        <w:t xml:space="preserve"> </w:t>
      </w:r>
      <w:r>
        <w:rPr>
          <w:spacing w:val="-2"/>
        </w:rPr>
        <w:t>de</w:t>
      </w:r>
      <w:r>
        <w:rPr>
          <w:spacing w:val="-9"/>
        </w:rPr>
        <w:t xml:space="preserve"> </w:t>
      </w:r>
      <w:r>
        <w:rPr>
          <w:spacing w:val="-2"/>
        </w:rPr>
        <w:t>la</w:t>
      </w:r>
      <w:r>
        <w:rPr>
          <w:spacing w:val="-7"/>
        </w:rPr>
        <w:t xml:space="preserve"> </w:t>
      </w:r>
      <w:r>
        <w:rPr>
          <w:spacing w:val="-2"/>
        </w:rPr>
        <w:t>persona</w:t>
      </w:r>
      <w:r>
        <w:rPr>
          <w:spacing w:val="-4"/>
        </w:rPr>
        <w:t xml:space="preserve"> </w:t>
      </w:r>
      <w:r>
        <w:rPr>
          <w:spacing w:val="-2"/>
        </w:rPr>
        <w:t xml:space="preserve">subcontratista, </w:t>
      </w:r>
      <w:r>
        <w:t>y justificando suficientemente la aptitud de ésta para ejecutarlo por referencia a los elementos técnicos y humanos de que dispone y a su experiencia, y acreditando que la misma</w:t>
      </w:r>
      <w:r>
        <w:rPr>
          <w:spacing w:val="-9"/>
        </w:rPr>
        <w:t xml:space="preserve"> </w:t>
      </w:r>
      <w:r>
        <w:t>no</w:t>
      </w:r>
      <w:r>
        <w:rPr>
          <w:spacing w:val="-9"/>
        </w:rPr>
        <w:t xml:space="preserve"> </w:t>
      </w:r>
      <w:r>
        <w:t>se</w:t>
      </w:r>
      <w:r>
        <w:rPr>
          <w:spacing w:val="-7"/>
        </w:rPr>
        <w:t xml:space="preserve"> </w:t>
      </w:r>
      <w:r>
        <w:t>encuentra</w:t>
      </w:r>
      <w:r>
        <w:rPr>
          <w:spacing w:val="-7"/>
        </w:rPr>
        <w:t xml:space="preserve"> </w:t>
      </w:r>
      <w:r>
        <w:t>incursa</w:t>
      </w:r>
      <w:r>
        <w:rPr>
          <w:spacing w:val="-9"/>
        </w:rPr>
        <w:t xml:space="preserve"> </w:t>
      </w:r>
      <w:r>
        <w:t>en</w:t>
      </w:r>
      <w:r>
        <w:rPr>
          <w:spacing w:val="-9"/>
        </w:rPr>
        <w:t xml:space="preserve"> </w:t>
      </w:r>
      <w:r>
        <w:t>prohibición</w:t>
      </w:r>
      <w:r>
        <w:rPr>
          <w:spacing w:val="-9"/>
        </w:rPr>
        <w:t xml:space="preserve"> </w:t>
      </w:r>
      <w:r>
        <w:t>de</w:t>
      </w:r>
      <w:r>
        <w:rPr>
          <w:spacing w:val="-13"/>
        </w:rPr>
        <w:t xml:space="preserve"> </w:t>
      </w:r>
      <w:r>
        <w:t>contratar</w:t>
      </w:r>
      <w:r>
        <w:rPr>
          <w:spacing w:val="-9"/>
        </w:rPr>
        <w:t xml:space="preserve"> </w:t>
      </w:r>
      <w:r>
        <w:t>de</w:t>
      </w:r>
      <w:r>
        <w:rPr>
          <w:spacing w:val="-11"/>
        </w:rPr>
        <w:t xml:space="preserve"> </w:t>
      </w:r>
      <w:r>
        <w:t>acuerdo</w:t>
      </w:r>
      <w:r>
        <w:rPr>
          <w:spacing w:val="-7"/>
        </w:rPr>
        <w:t xml:space="preserve"> </w:t>
      </w:r>
      <w:r>
        <w:t>con</w:t>
      </w:r>
      <w:r>
        <w:rPr>
          <w:spacing w:val="-7"/>
        </w:rPr>
        <w:t xml:space="preserve"> </w:t>
      </w:r>
      <w:r>
        <w:t>el</w:t>
      </w:r>
      <w:r>
        <w:rPr>
          <w:spacing w:val="-11"/>
        </w:rPr>
        <w:t xml:space="preserve"> </w:t>
      </w:r>
      <w:r>
        <w:t>artículo</w:t>
      </w:r>
      <w:r>
        <w:rPr>
          <w:spacing w:val="-7"/>
        </w:rPr>
        <w:t xml:space="preserve"> </w:t>
      </w:r>
      <w:r>
        <w:t>71</w:t>
      </w:r>
      <w:r>
        <w:rPr>
          <w:spacing w:val="-7"/>
        </w:rPr>
        <w:t xml:space="preserve"> </w:t>
      </w:r>
      <w:r>
        <w:t>de la LCSP.</w:t>
      </w:r>
    </w:p>
    <w:p w14:paraId="0E799AEC" w14:textId="77777777" w:rsidR="00F71B1D" w:rsidRDefault="00000000">
      <w:pPr>
        <w:pStyle w:val="Prrafodelista"/>
        <w:numPr>
          <w:ilvl w:val="0"/>
          <w:numId w:val="11"/>
        </w:numPr>
        <w:tabs>
          <w:tab w:val="left" w:pos="1619"/>
        </w:tabs>
        <w:spacing w:before="51" w:line="244" w:lineRule="auto"/>
        <w:ind w:right="276" w:firstLine="708"/>
        <w:jc w:val="both"/>
      </w:pPr>
      <w:r>
        <w:t>La persona contratista principal deberá notificar por escrito al órgano de contratación</w:t>
      </w:r>
      <w:r>
        <w:rPr>
          <w:spacing w:val="28"/>
        </w:rPr>
        <w:t xml:space="preserve"> </w:t>
      </w:r>
      <w:r>
        <w:t>cualquier</w:t>
      </w:r>
      <w:r>
        <w:rPr>
          <w:spacing w:val="30"/>
        </w:rPr>
        <w:t xml:space="preserve"> </w:t>
      </w:r>
      <w:r>
        <w:t>modificación</w:t>
      </w:r>
      <w:r>
        <w:rPr>
          <w:spacing w:val="28"/>
        </w:rPr>
        <w:t xml:space="preserve"> </w:t>
      </w:r>
      <w:r>
        <w:t>que</w:t>
      </w:r>
      <w:r>
        <w:rPr>
          <w:spacing w:val="27"/>
        </w:rPr>
        <w:t xml:space="preserve"> </w:t>
      </w:r>
      <w:r>
        <w:t>sufra</w:t>
      </w:r>
      <w:r>
        <w:rPr>
          <w:spacing w:val="30"/>
        </w:rPr>
        <w:t xml:space="preserve"> </w:t>
      </w:r>
      <w:r>
        <w:t>esta</w:t>
      </w:r>
      <w:r>
        <w:rPr>
          <w:spacing w:val="30"/>
        </w:rPr>
        <w:t xml:space="preserve"> </w:t>
      </w:r>
      <w:r>
        <w:t>información</w:t>
      </w:r>
      <w:r>
        <w:rPr>
          <w:spacing w:val="30"/>
        </w:rPr>
        <w:t xml:space="preserve"> </w:t>
      </w:r>
      <w:r>
        <w:t>durante</w:t>
      </w:r>
      <w:r>
        <w:rPr>
          <w:spacing w:val="31"/>
        </w:rPr>
        <w:t xml:space="preserve"> </w:t>
      </w:r>
      <w:r>
        <w:t>la</w:t>
      </w:r>
      <w:r>
        <w:rPr>
          <w:spacing w:val="30"/>
        </w:rPr>
        <w:t xml:space="preserve"> </w:t>
      </w:r>
      <w:r>
        <w:t>ejecución</w:t>
      </w:r>
      <w:r>
        <w:rPr>
          <w:spacing w:val="28"/>
        </w:rPr>
        <w:t xml:space="preserve"> </w:t>
      </w:r>
      <w:r>
        <w:t>del</w:t>
      </w:r>
    </w:p>
    <w:p w14:paraId="6A3919C3" w14:textId="77777777" w:rsidR="00F71B1D" w:rsidRDefault="00F71B1D">
      <w:pPr>
        <w:pStyle w:val="Textoindependiente"/>
        <w:rPr>
          <w:sz w:val="18"/>
        </w:rPr>
      </w:pPr>
    </w:p>
    <w:p w14:paraId="2B9E395D" w14:textId="77777777" w:rsidR="00F71B1D" w:rsidRDefault="00F71B1D">
      <w:pPr>
        <w:pStyle w:val="Textoindependiente"/>
        <w:rPr>
          <w:sz w:val="18"/>
        </w:rPr>
      </w:pPr>
    </w:p>
    <w:p w14:paraId="700B715C" w14:textId="77777777" w:rsidR="00F71B1D" w:rsidRDefault="00F71B1D">
      <w:pPr>
        <w:pStyle w:val="Textoindependiente"/>
        <w:rPr>
          <w:sz w:val="18"/>
        </w:rPr>
      </w:pPr>
    </w:p>
    <w:p w14:paraId="0208C8B1" w14:textId="77777777" w:rsidR="00F71B1D" w:rsidRDefault="00F71B1D">
      <w:pPr>
        <w:pStyle w:val="Textoindependiente"/>
        <w:spacing w:before="26"/>
        <w:rPr>
          <w:sz w:val="18"/>
        </w:rPr>
      </w:pPr>
    </w:p>
    <w:p w14:paraId="2607E1EE" w14:textId="77777777" w:rsidR="00F71B1D" w:rsidRDefault="00000000">
      <w:pPr>
        <w:tabs>
          <w:tab w:val="left" w:pos="2766"/>
        </w:tabs>
        <w:ind w:left="28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177320B6" w14:textId="77777777" w:rsidR="00F71B1D" w:rsidRDefault="00000000">
      <w:pPr>
        <w:tabs>
          <w:tab w:val="left" w:pos="693"/>
          <w:tab w:val="left" w:pos="3396"/>
          <w:tab w:val="left" w:pos="3720"/>
        </w:tabs>
        <w:spacing w:before="1"/>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36BAA7E8"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31C83531" w14:textId="77777777" w:rsidR="00F71B1D"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053376" behindDoc="1" locked="0" layoutInCell="1" allowOverlap="1" wp14:anchorId="25A93DB0" wp14:editId="68B0621A">
                <wp:simplePos x="0" y="0"/>
                <wp:positionH relativeFrom="page">
                  <wp:posOffset>0</wp:posOffset>
                </wp:positionH>
                <wp:positionV relativeFrom="page">
                  <wp:posOffset>4420230</wp:posOffset>
                </wp:positionV>
                <wp:extent cx="6477000" cy="6272530"/>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41" name="Image 141"/>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42" name="Image 142"/>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7D79B2F4" id="Group 140" o:spid="_x0000_s1026" style="position:absolute;margin-left:0;margin-top:348.05pt;width:510pt;height:493.9pt;z-index:-17263104;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">
                <v:shape id="Image 141"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">
                  <v:imagedata r:id="rId9" o:title=""/>
                </v:shape>
                <v:shape id="Image 142"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71648" behindDoc="0" locked="0" layoutInCell="1" allowOverlap="1" wp14:anchorId="51B07622" wp14:editId="79B0C566">
                <wp:simplePos x="0" y="0"/>
                <wp:positionH relativeFrom="page">
                  <wp:posOffset>245213</wp:posOffset>
                </wp:positionH>
                <wp:positionV relativeFrom="page">
                  <wp:posOffset>3562177</wp:posOffset>
                </wp:positionV>
                <wp:extent cx="481965" cy="573341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1568C219"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6EEAF46C" w14:textId="77777777" w:rsidR="00F71B1D" w:rsidRDefault="00000000">
                            <w:pPr>
                              <w:spacing w:before="10"/>
                              <w:ind w:left="20"/>
                              <w:rPr>
                                <w:rFonts w:ascii="Arial MT"/>
                                <w:sz w:val="16"/>
                              </w:rPr>
                            </w:pPr>
                            <w:hyperlink r:id="rId65">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51B07622" id="Textbox 143" o:spid="_x0000_s1058" type="#_x0000_t202" style="position:absolute;margin-left:19.3pt;margin-top:280.5pt;width:37.95pt;height:451.45pt;z-index:157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1nc9d6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1568C219"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6EEAF46C" w14:textId="77777777" w:rsidR="00F71B1D" w:rsidRDefault="00000000">
                      <w:pPr>
                        <w:spacing w:before="10"/>
                        <w:ind w:left="20"/>
                        <w:rPr>
                          <w:rFonts w:ascii="Arial MT"/>
                          <w:sz w:val="16"/>
                        </w:rPr>
                      </w:pPr>
                      <w:hyperlink r:id="rId66">
                        <w:r>
                          <w:rPr>
                            <w:rFonts w:ascii="Arial MT"/>
                            <w:color w:val="0000FF"/>
                            <w:spacing w:val="-2"/>
                            <w:sz w:val="16"/>
                          </w:rPr>
                          <w:t>http://sede.ayuntamientodetias.es/validacion</w:t>
                        </w:r>
                      </w:hyperlink>
                    </w:p>
                  </w:txbxContent>
                </v:textbox>
                <w10:wrap anchorx="page" anchory="page"/>
              </v:shape>
            </w:pict>
          </mc:Fallback>
        </mc:AlternateContent>
      </w:r>
    </w:p>
    <w:p w14:paraId="68AD5E55" w14:textId="77777777" w:rsidR="00F71B1D" w:rsidRDefault="00000000">
      <w:pPr>
        <w:pStyle w:val="Textoindependiente"/>
        <w:spacing w:line="244" w:lineRule="auto"/>
        <w:ind w:left="568" w:right="275"/>
        <w:jc w:val="both"/>
      </w:pPr>
      <w:r>
        <w:t xml:space="preserve">contrato principal, y toda la información necesaria sobre las nuevas personas </w:t>
      </w:r>
      <w:r>
        <w:rPr>
          <w:spacing w:val="-2"/>
        </w:rPr>
        <w:t>subcontratistas.</w:t>
      </w:r>
    </w:p>
    <w:p w14:paraId="5E08D24C" w14:textId="77777777" w:rsidR="00F71B1D" w:rsidRDefault="00000000">
      <w:pPr>
        <w:pStyle w:val="Prrafodelista"/>
        <w:numPr>
          <w:ilvl w:val="0"/>
          <w:numId w:val="11"/>
        </w:numPr>
        <w:tabs>
          <w:tab w:val="left" w:pos="1526"/>
        </w:tabs>
        <w:spacing w:before="58" w:line="244" w:lineRule="auto"/>
        <w:ind w:right="275" w:firstLine="708"/>
        <w:jc w:val="both"/>
      </w:pPr>
      <w:r>
        <w:t>Los</w:t>
      </w:r>
      <w:r>
        <w:rPr>
          <w:spacing w:val="-2"/>
        </w:rPr>
        <w:t xml:space="preserve"> </w:t>
      </w:r>
      <w:r>
        <w:t>subcontratos</w:t>
      </w:r>
      <w:r>
        <w:rPr>
          <w:spacing w:val="-2"/>
        </w:rPr>
        <w:t xml:space="preserve"> </w:t>
      </w:r>
      <w:r>
        <w:t>que</w:t>
      </w:r>
      <w:r>
        <w:rPr>
          <w:spacing w:val="-5"/>
        </w:rPr>
        <w:t xml:space="preserve"> </w:t>
      </w:r>
      <w:r>
        <w:t>no</w:t>
      </w:r>
      <w:r>
        <w:rPr>
          <w:spacing w:val="-4"/>
        </w:rPr>
        <w:t xml:space="preserve"> </w:t>
      </w:r>
      <w:r>
        <w:t>se</w:t>
      </w:r>
      <w:r>
        <w:rPr>
          <w:spacing w:val="-5"/>
        </w:rPr>
        <w:t xml:space="preserve"> </w:t>
      </w:r>
      <w:r>
        <w:t>ajusten</w:t>
      </w:r>
      <w:r>
        <w:rPr>
          <w:spacing w:val="-4"/>
        </w:rPr>
        <w:t xml:space="preserve"> </w:t>
      </w:r>
      <w:r>
        <w:t>a</w:t>
      </w:r>
      <w:r>
        <w:rPr>
          <w:spacing w:val="-4"/>
        </w:rPr>
        <w:t xml:space="preserve"> </w:t>
      </w:r>
      <w:r>
        <w:t>lo</w:t>
      </w:r>
      <w:r>
        <w:rPr>
          <w:spacing w:val="-1"/>
        </w:rPr>
        <w:t xml:space="preserve"> </w:t>
      </w:r>
      <w:r>
        <w:t>indicado</w:t>
      </w:r>
      <w:r>
        <w:rPr>
          <w:spacing w:val="-4"/>
        </w:rPr>
        <w:t xml:space="preserve"> </w:t>
      </w:r>
      <w:r>
        <w:t>en</w:t>
      </w:r>
      <w:r>
        <w:rPr>
          <w:spacing w:val="-4"/>
        </w:rPr>
        <w:t xml:space="preserve"> </w:t>
      </w:r>
      <w:r>
        <w:t>la</w:t>
      </w:r>
      <w:r>
        <w:rPr>
          <w:spacing w:val="-4"/>
        </w:rPr>
        <w:t xml:space="preserve"> </w:t>
      </w:r>
      <w:r>
        <w:t>oferta,</w:t>
      </w:r>
      <w:r>
        <w:rPr>
          <w:spacing w:val="-2"/>
        </w:rPr>
        <w:t xml:space="preserve"> </w:t>
      </w:r>
      <w:r>
        <w:t>por</w:t>
      </w:r>
      <w:r>
        <w:rPr>
          <w:spacing w:val="-3"/>
        </w:rPr>
        <w:t xml:space="preserve"> </w:t>
      </w:r>
      <w:r>
        <w:t>celebrarse</w:t>
      </w:r>
      <w:r>
        <w:rPr>
          <w:spacing w:val="-7"/>
        </w:rPr>
        <w:t xml:space="preserve"> </w:t>
      </w:r>
      <w:r>
        <w:t xml:space="preserve">con </w:t>
      </w:r>
      <w:r>
        <w:rPr>
          <w:spacing w:val="-2"/>
        </w:rPr>
        <w:t>empresas</w:t>
      </w:r>
      <w:r>
        <w:rPr>
          <w:spacing w:val="-9"/>
        </w:rPr>
        <w:t xml:space="preserve"> </w:t>
      </w:r>
      <w:r>
        <w:rPr>
          <w:spacing w:val="-2"/>
        </w:rPr>
        <w:t>distintas</w:t>
      </w:r>
      <w:r>
        <w:rPr>
          <w:spacing w:val="-9"/>
        </w:rPr>
        <w:t xml:space="preserve"> </w:t>
      </w:r>
      <w:r>
        <w:rPr>
          <w:spacing w:val="-2"/>
        </w:rPr>
        <w:t>de</w:t>
      </w:r>
      <w:r>
        <w:rPr>
          <w:spacing w:val="-6"/>
        </w:rPr>
        <w:t xml:space="preserve"> </w:t>
      </w:r>
      <w:r>
        <w:rPr>
          <w:spacing w:val="-2"/>
        </w:rPr>
        <w:t>las</w:t>
      </w:r>
      <w:r>
        <w:rPr>
          <w:spacing w:val="-9"/>
        </w:rPr>
        <w:t xml:space="preserve"> </w:t>
      </w:r>
      <w:r>
        <w:rPr>
          <w:spacing w:val="-2"/>
        </w:rPr>
        <w:t>indicadas</w:t>
      </w:r>
      <w:r>
        <w:rPr>
          <w:spacing w:val="-9"/>
        </w:rPr>
        <w:t xml:space="preserve"> </w:t>
      </w:r>
      <w:r>
        <w:rPr>
          <w:spacing w:val="-2"/>
        </w:rPr>
        <w:t>nominativamente</w:t>
      </w:r>
      <w:r>
        <w:rPr>
          <w:spacing w:val="-8"/>
        </w:rPr>
        <w:t xml:space="preserve"> </w:t>
      </w:r>
      <w:r>
        <w:rPr>
          <w:spacing w:val="-2"/>
        </w:rPr>
        <w:t>en</w:t>
      </w:r>
      <w:r>
        <w:rPr>
          <w:spacing w:val="-8"/>
        </w:rPr>
        <w:t xml:space="preserve"> </w:t>
      </w:r>
      <w:r>
        <w:rPr>
          <w:spacing w:val="-2"/>
        </w:rPr>
        <w:t>la</w:t>
      </w:r>
      <w:r>
        <w:rPr>
          <w:spacing w:val="-8"/>
        </w:rPr>
        <w:t xml:space="preserve"> </w:t>
      </w:r>
      <w:r>
        <w:rPr>
          <w:spacing w:val="-2"/>
        </w:rPr>
        <w:t>misma</w:t>
      </w:r>
      <w:r>
        <w:rPr>
          <w:spacing w:val="-6"/>
        </w:rPr>
        <w:t xml:space="preserve"> </w:t>
      </w:r>
      <w:r>
        <w:rPr>
          <w:spacing w:val="-2"/>
        </w:rPr>
        <w:t>o</w:t>
      </w:r>
      <w:r>
        <w:rPr>
          <w:spacing w:val="-10"/>
        </w:rPr>
        <w:t xml:space="preserve"> </w:t>
      </w:r>
      <w:r>
        <w:rPr>
          <w:spacing w:val="-2"/>
        </w:rPr>
        <w:t>por</w:t>
      </w:r>
      <w:r>
        <w:rPr>
          <w:spacing w:val="-7"/>
        </w:rPr>
        <w:t xml:space="preserve"> </w:t>
      </w:r>
      <w:r>
        <w:rPr>
          <w:spacing w:val="-2"/>
        </w:rPr>
        <w:t>referirse</w:t>
      </w:r>
      <w:r>
        <w:rPr>
          <w:spacing w:val="-8"/>
        </w:rPr>
        <w:t xml:space="preserve"> </w:t>
      </w:r>
      <w:r>
        <w:rPr>
          <w:spacing w:val="-2"/>
        </w:rPr>
        <w:t>a</w:t>
      </w:r>
      <w:r>
        <w:rPr>
          <w:spacing w:val="-10"/>
        </w:rPr>
        <w:t xml:space="preserve"> </w:t>
      </w:r>
      <w:r>
        <w:rPr>
          <w:spacing w:val="-2"/>
        </w:rPr>
        <w:t>partes</w:t>
      </w:r>
      <w:r>
        <w:rPr>
          <w:spacing w:val="-9"/>
        </w:rPr>
        <w:t xml:space="preserve"> </w:t>
      </w:r>
      <w:r>
        <w:rPr>
          <w:spacing w:val="-2"/>
        </w:rPr>
        <w:t xml:space="preserve">de </w:t>
      </w:r>
      <w:r>
        <w:t>la</w:t>
      </w:r>
      <w:r>
        <w:rPr>
          <w:spacing w:val="-15"/>
        </w:rPr>
        <w:t xml:space="preserve"> </w:t>
      </w:r>
      <w:r>
        <w:t>prestación</w:t>
      </w:r>
      <w:r>
        <w:rPr>
          <w:spacing w:val="-15"/>
        </w:rPr>
        <w:t xml:space="preserve"> </w:t>
      </w:r>
      <w:r>
        <w:t>diferentes</w:t>
      </w:r>
      <w:r>
        <w:rPr>
          <w:spacing w:val="-14"/>
        </w:rPr>
        <w:t xml:space="preserve"> </w:t>
      </w:r>
      <w:r>
        <w:t>a</w:t>
      </w:r>
      <w:r>
        <w:rPr>
          <w:spacing w:val="-15"/>
        </w:rPr>
        <w:t xml:space="preserve"> </w:t>
      </w:r>
      <w:r>
        <w:t>las</w:t>
      </w:r>
      <w:r>
        <w:rPr>
          <w:spacing w:val="-15"/>
        </w:rPr>
        <w:t xml:space="preserve"> </w:t>
      </w:r>
      <w:r>
        <w:t>señaladas</w:t>
      </w:r>
      <w:r>
        <w:rPr>
          <w:spacing w:val="-14"/>
        </w:rPr>
        <w:t xml:space="preserve"> </w:t>
      </w:r>
      <w:r>
        <w:t>en</w:t>
      </w:r>
      <w:r>
        <w:rPr>
          <w:spacing w:val="-15"/>
        </w:rPr>
        <w:t xml:space="preserve"> </w:t>
      </w:r>
      <w:r>
        <w:t>ella,</w:t>
      </w:r>
      <w:r>
        <w:rPr>
          <w:spacing w:val="-14"/>
        </w:rPr>
        <w:t xml:space="preserve"> </w:t>
      </w:r>
      <w:r>
        <w:t>no</w:t>
      </w:r>
      <w:r>
        <w:rPr>
          <w:spacing w:val="-15"/>
        </w:rPr>
        <w:t xml:space="preserve"> </w:t>
      </w:r>
      <w:r>
        <w:t>podrán</w:t>
      </w:r>
      <w:r>
        <w:rPr>
          <w:spacing w:val="-15"/>
        </w:rPr>
        <w:t xml:space="preserve"> </w:t>
      </w:r>
      <w:r>
        <w:t>celebrarse</w:t>
      </w:r>
      <w:r>
        <w:rPr>
          <w:spacing w:val="-14"/>
        </w:rPr>
        <w:t xml:space="preserve"> </w:t>
      </w:r>
      <w:r>
        <w:t>hasta</w:t>
      </w:r>
      <w:r>
        <w:rPr>
          <w:spacing w:val="-15"/>
        </w:rPr>
        <w:t xml:space="preserve"> </w:t>
      </w:r>
      <w:r>
        <w:t>que</w:t>
      </w:r>
      <w:r>
        <w:rPr>
          <w:spacing w:val="-14"/>
        </w:rPr>
        <w:t xml:space="preserve"> </w:t>
      </w:r>
      <w:r>
        <w:t>transcurran veinte</w:t>
      </w:r>
      <w:r>
        <w:rPr>
          <w:spacing w:val="-15"/>
        </w:rPr>
        <w:t xml:space="preserve"> </w:t>
      </w:r>
      <w:r>
        <w:t>días</w:t>
      </w:r>
      <w:r>
        <w:rPr>
          <w:spacing w:val="-15"/>
        </w:rPr>
        <w:t xml:space="preserve"> </w:t>
      </w:r>
      <w:r>
        <w:t>desde</w:t>
      </w:r>
      <w:r>
        <w:rPr>
          <w:spacing w:val="-14"/>
        </w:rPr>
        <w:t xml:space="preserve"> </w:t>
      </w:r>
      <w:r>
        <w:t>que</w:t>
      </w:r>
      <w:r>
        <w:rPr>
          <w:spacing w:val="-15"/>
        </w:rPr>
        <w:t xml:space="preserve"> </w:t>
      </w:r>
      <w:r>
        <w:t>se</w:t>
      </w:r>
      <w:r>
        <w:rPr>
          <w:spacing w:val="-15"/>
        </w:rPr>
        <w:t xml:space="preserve"> </w:t>
      </w:r>
      <w:r>
        <w:t>hubiese</w:t>
      </w:r>
      <w:r>
        <w:rPr>
          <w:spacing w:val="-14"/>
        </w:rPr>
        <w:t xml:space="preserve"> </w:t>
      </w:r>
      <w:r>
        <w:t>cursado</w:t>
      </w:r>
      <w:r>
        <w:rPr>
          <w:spacing w:val="-15"/>
        </w:rPr>
        <w:t xml:space="preserve"> </w:t>
      </w:r>
      <w:r>
        <w:t>la</w:t>
      </w:r>
      <w:r>
        <w:rPr>
          <w:spacing w:val="-14"/>
        </w:rPr>
        <w:t xml:space="preserve"> </w:t>
      </w:r>
      <w:r>
        <w:t>notificación</w:t>
      </w:r>
      <w:r>
        <w:rPr>
          <w:spacing w:val="-15"/>
        </w:rPr>
        <w:t xml:space="preserve"> </w:t>
      </w:r>
      <w:r>
        <w:t>y</w:t>
      </w:r>
      <w:r>
        <w:rPr>
          <w:spacing w:val="-15"/>
        </w:rPr>
        <w:t xml:space="preserve"> </w:t>
      </w:r>
      <w:r>
        <w:t>aportado</w:t>
      </w:r>
      <w:r>
        <w:rPr>
          <w:spacing w:val="-14"/>
        </w:rPr>
        <w:t xml:space="preserve"> </w:t>
      </w:r>
      <w:r>
        <w:t>las</w:t>
      </w:r>
      <w:r>
        <w:rPr>
          <w:spacing w:val="-15"/>
        </w:rPr>
        <w:t xml:space="preserve"> </w:t>
      </w:r>
      <w:r>
        <w:t>justificaciones</w:t>
      </w:r>
      <w:r>
        <w:rPr>
          <w:spacing w:val="-14"/>
        </w:rPr>
        <w:t xml:space="preserve"> </w:t>
      </w:r>
      <w:r>
        <w:t>a</w:t>
      </w:r>
      <w:r>
        <w:rPr>
          <w:spacing w:val="-15"/>
        </w:rPr>
        <w:t xml:space="preserve"> </w:t>
      </w:r>
      <w:r>
        <w:t>que se</w:t>
      </w:r>
      <w:r>
        <w:rPr>
          <w:spacing w:val="-11"/>
        </w:rPr>
        <w:t xml:space="preserve"> </w:t>
      </w:r>
      <w:r>
        <w:t>refiere</w:t>
      </w:r>
      <w:r>
        <w:rPr>
          <w:spacing w:val="-11"/>
        </w:rPr>
        <w:t xml:space="preserve"> </w:t>
      </w:r>
      <w:r>
        <w:t>la</w:t>
      </w:r>
      <w:r>
        <w:rPr>
          <w:spacing w:val="-12"/>
        </w:rPr>
        <w:t xml:space="preserve"> </w:t>
      </w:r>
      <w:r>
        <w:t>letra</w:t>
      </w:r>
      <w:r>
        <w:rPr>
          <w:spacing w:val="-11"/>
        </w:rPr>
        <w:t xml:space="preserve"> </w:t>
      </w:r>
      <w:r>
        <w:t>a)</w:t>
      </w:r>
      <w:r>
        <w:rPr>
          <w:spacing w:val="-10"/>
        </w:rPr>
        <w:t xml:space="preserve"> </w:t>
      </w:r>
      <w:r>
        <w:t>de</w:t>
      </w:r>
      <w:r>
        <w:rPr>
          <w:spacing w:val="-9"/>
        </w:rPr>
        <w:t xml:space="preserve"> </w:t>
      </w:r>
      <w:r>
        <w:t>este</w:t>
      </w:r>
      <w:r>
        <w:rPr>
          <w:spacing w:val="-11"/>
        </w:rPr>
        <w:t xml:space="preserve"> </w:t>
      </w:r>
      <w:r>
        <w:t>apartado,</w:t>
      </w:r>
      <w:r>
        <w:rPr>
          <w:spacing w:val="-9"/>
        </w:rPr>
        <w:t xml:space="preserve"> </w:t>
      </w:r>
      <w:r>
        <w:t>salvo</w:t>
      </w:r>
      <w:r>
        <w:rPr>
          <w:spacing w:val="-12"/>
        </w:rPr>
        <w:t xml:space="preserve"> </w:t>
      </w:r>
      <w:r>
        <w:t>que</w:t>
      </w:r>
      <w:r>
        <w:rPr>
          <w:spacing w:val="-11"/>
        </w:rPr>
        <w:t xml:space="preserve"> </w:t>
      </w:r>
      <w:r>
        <w:t>con</w:t>
      </w:r>
      <w:r>
        <w:rPr>
          <w:spacing w:val="-9"/>
        </w:rPr>
        <w:t xml:space="preserve"> </w:t>
      </w:r>
      <w:r>
        <w:t>anterioridad</w:t>
      </w:r>
      <w:r>
        <w:rPr>
          <w:spacing w:val="-11"/>
        </w:rPr>
        <w:t xml:space="preserve"> </w:t>
      </w:r>
      <w:r>
        <w:t>hubiesen</w:t>
      </w:r>
      <w:r>
        <w:rPr>
          <w:spacing w:val="-11"/>
        </w:rPr>
        <w:t xml:space="preserve"> </w:t>
      </w:r>
      <w:r>
        <w:t>sido</w:t>
      </w:r>
      <w:r>
        <w:rPr>
          <w:spacing w:val="-11"/>
        </w:rPr>
        <w:t xml:space="preserve"> </w:t>
      </w:r>
      <w:r>
        <w:t>autorizados expresamente,</w:t>
      </w:r>
      <w:r>
        <w:rPr>
          <w:spacing w:val="-15"/>
        </w:rPr>
        <w:t xml:space="preserve"> </w:t>
      </w:r>
      <w:r>
        <w:t>siempre</w:t>
      </w:r>
      <w:r>
        <w:rPr>
          <w:spacing w:val="-15"/>
        </w:rPr>
        <w:t xml:space="preserve"> </w:t>
      </w:r>
      <w:r>
        <w:t>que</w:t>
      </w:r>
      <w:r>
        <w:rPr>
          <w:spacing w:val="-14"/>
        </w:rPr>
        <w:t xml:space="preserve"> </w:t>
      </w:r>
      <w:r>
        <w:t>la</w:t>
      </w:r>
      <w:r>
        <w:rPr>
          <w:spacing w:val="-15"/>
        </w:rPr>
        <w:t xml:space="preserve"> </w:t>
      </w:r>
      <w:r>
        <w:t>Administración</w:t>
      </w:r>
      <w:r>
        <w:rPr>
          <w:spacing w:val="-14"/>
        </w:rPr>
        <w:t xml:space="preserve"> </w:t>
      </w:r>
      <w:r>
        <w:t>no</w:t>
      </w:r>
      <w:r>
        <w:rPr>
          <w:spacing w:val="-15"/>
        </w:rPr>
        <w:t xml:space="preserve"> </w:t>
      </w:r>
      <w:r>
        <w:t>hubiese</w:t>
      </w:r>
      <w:r>
        <w:rPr>
          <w:spacing w:val="-14"/>
        </w:rPr>
        <w:t xml:space="preserve"> </w:t>
      </w:r>
      <w:r>
        <w:t>notificado</w:t>
      </w:r>
      <w:r>
        <w:rPr>
          <w:spacing w:val="-14"/>
        </w:rPr>
        <w:t xml:space="preserve"> </w:t>
      </w:r>
      <w:r>
        <w:t>dentro</w:t>
      </w:r>
      <w:r>
        <w:rPr>
          <w:spacing w:val="-15"/>
        </w:rPr>
        <w:t xml:space="preserve"> </w:t>
      </w:r>
      <w:r>
        <w:t>de</w:t>
      </w:r>
      <w:r>
        <w:rPr>
          <w:spacing w:val="-13"/>
        </w:rPr>
        <w:t xml:space="preserve"> </w:t>
      </w:r>
      <w:r>
        <w:t>este</w:t>
      </w:r>
      <w:r>
        <w:rPr>
          <w:spacing w:val="-15"/>
        </w:rPr>
        <w:t xml:space="preserve"> </w:t>
      </w:r>
      <w:r>
        <w:t>plazo</w:t>
      </w:r>
      <w:r>
        <w:rPr>
          <w:spacing w:val="-13"/>
        </w:rPr>
        <w:t xml:space="preserve"> </w:t>
      </w:r>
      <w:r>
        <w:t>su oposición a los mismos. Este régimen será igualmente aplicable si las personas subcontratistas</w:t>
      </w:r>
      <w:r>
        <w:rPr>
          <w:spacing w:val="-7"/>
        </w:rPr>
        <w:t xml:space="preserve"> </w:t>
      </w:r>
      <w:r>
        <w:t>hubiesen</w:t>
      </w:r>
      <w:r>
        <w:rPr>
          <w:spacing w:val="-10"/>
        </w:rPr>
        <w:t xml:space="preserve"> </w:t>
      </w:r>
      <w:r>
        <w:t>sido</w:t>
      </w:r>
      <w:r>
        <w:rPr>
          <w:spacing w:val="-6"/>
        </w:rPr>
        <w:t xml:space="preserve"> </w:t>
      </w:r>
      <w:r>
        <w:t>identificados</w:t>
      </w:r>
      <w:r>
        <w:rPr>
          <w:spacing w:val="-7"/>
        </w:rPr>
        <w:t xml:space="preserve"> </w:t>
      </w:r>
      <w:r>
        <w:t>en</w:t>
      </w:r>
      <w:r>
        <w:rPr>
          <w:spacing w:val="-6"/>
        </w:rPr>
        <w:t xml:space="preserve"> </w:t>
      </w:r>
      <w:r>
        <w:t>la</w:t>
      </w:r>
      <w:r>
        <w:rPr>
          <w:spacing w:val="-7"/>
        </w:rPr>
        <w:t xml:space="preserve"> </w:t>
      </w:r>
      <w:r>
        <w:t>oferta</w:t>
      </w:r>
      <w:r>
        <w:rPr>
          <w:spacing w:val="-7"/>
        </w:rPr>
        <w:t xml:space="preserve"> </w:t>
      </w:r>
      <w:r>
        <w:t>mediante</w:t>
      </w:r>
      <w:r>
        <w:rPr>
          <w:spacing w:val="-7"/>
        </w:rPr>
        <w:t xml:space="preserve"> </w:t>
      </w:r>
      <w:r>
        <w:t>la</w:t>
      </w:r>
      <w:r>
        <w:rPr>
          <w:spacing w:val="-6"/>
        </w:rPr>
        <w:t xml:space="preserve"> </w:t>
      </w:r>
      <w:r>
        <w:t>descripción</w:t>
      </w:r>
      <w:r>
        <w:rPr>
          <w:spacing w:val="-7"/>
        </w:rPr>
        <w:t xml:space="preserve"> </w:t>
      </w:r>
      <w:r>
        <w:t>de</w:t>
      </w:r>
      <w:r>
        <w:rPr>
          <w:spacing w:val="-7"/>
        </w:rPr>
        <w:t xml:space="preserve"> </w:t>
      </w:r>
      <w:r>
        <w:t>su</w:t>
      </w:r>
      <w:r>
        <w:rPr>
          <w:spacing w:val="-6"/>
        </w:rPr>
        <w:t xml:space="preserve"> </w:t>
      </w:r>
      <w:r>
        <w:t xml:space="preserve">perfil </w:t>
      </w:r>
      <w:r>
        <w:rPr>
          <w:spacing w:val="-2"/>
        </w:rPr>
        <w:t>profesional.</w:t>
      </w:r>
    </w:p>
    <w:p w14:paraId="13788B46" w14:textId="77777777" w:rsidR="00F71B1D" w:rsidRDefault="00000000">
      <w:pPr>
        <w:pStyle w:val="Textoindependiente"/>
        <w:spacing w:before="49" w:line="244" w:lineRule="auto"/>
        <w:ind w:left="568" w:right="275" w:firstLine="708"/>
        <w:jc w:val="both"/>
      </w:pPr>
      <w:r>
        <w:rPr>
          <w:rFonts w:ascii="Arial" w:hAnsi="Arial"/>
          <w:b/>
        </w:rPr>
        <w:t>30.2.-</w:t>
      </w:r>
      <w:r>
        <w:rPr>
          <w:rFonts w:ascii="Arial" w:hAnsi="Arial"/>
          <w:b/>
          <w:spacing w:val="-15"/>
        </w:rPr>
        <w:t xml:space="preserve"> </w:t>
      </w:r>
      <w:r>
        <w:t>De</w:t>
      </w:r>
      <w:r>
        <w:rPr>
          <w:spacing w:val="-12"/>
        </w:rPr>
        <w:t xml:space="preserve"> </w:t>
      </w:r>
      <w:r>
        <w:t>conformidad</w:t>
      </w:r>
      <w:r>
        <w:rPr>
          <w:spacing w:val="-13"/>
        </w:rPr>
        <w:t xml:space="preserve"> </w:t>
      </w:r>
      <w:r>
        <w:t>con</w:t>
      </w:r>
      <w:r>
        <w:rPr>
          <w:spacing w:val="-12"/>
        </w:rPr>
        <w:t xml:space="preserve"> </w:t>
      </w:r>
      <w:r>
        <w:t>lo</w:t>
      </w:r>
      <w:r>
        <w:rPr>
          <w:spacing w:val="-12"/>
        </w:rPr>
        <w:t xml:space="preserve"> </w:t>
      </w:r>
      <w:r>
        <w:t>establecido</w:t>
      </w:r>
      <w:r>
        <w:rPr>
          <w:spacing w:val="-13"/>
        </w:rPr>
        <w:t xml:space="preserve"> </w:t>
      </w:r>
      <w:r>
        <w:t>en</w:t>
      </w:r>
      <w:r>
        <w:rPr>
          <w:spacing w:val="-13"/>
        </w:rPr>
        <w:t xml:space="preserve"> </w:t>
      </w:r>
      <w:r>
        <w:t>el</w:t>
      </w:r>
      <w:r>
        <w:rPr>
          <w:spacing w:val="-13"/>
        </w:rPr>
        <w:t xml:space="preserve"> </w:t>
      </w:r>
      <w:r>
        <w:t>artículo</w:t>
      </w:r>
      <w:r>
        <w:rPr>
          <w:spacing w:val="-13"/>
        </w:rPr>
        <w:t xml:space="preserve"> </w:t>
      </w:r>
      <w:r>
        <w:t>202.4</w:t>
      </w:r>
      <w:r>
        <w:rPr>
          <w:spacing w:val="-12"/>
        </w:rPr>
        <w:t xml:space="preserve"> </w:t>
      </w:r>
      <w:r>
        <w:t>de</w:t>
      </w:r>
      <w:r>
        <w:rPr>
          <w:spacing w:val="-10"/>
        </w:rPr>
        <w:t xml:space="preserve"> </w:t>
      </w:r>
      <w:r>
        <w:t>la</w:t>
      </w:r>
      <w:r>
        <w:rPr>
          <w:spacing w:val="-13"/>
        </w:rPr>
        <w:t xml:space="preserve"> </w:t>
      </w:r>
      <w:r>
        <w:t>LCSP,</w:t>
      </w:r>
      <w:r>
        <w:rPr>
          <w:spacing w:val="-12"/>
        </w:rPr>
        <w:t xml:space="preserve"> </w:t>
      </w:r>
      <w:r>
        <w:t>la</w:t>
      </w:r>
      <w:r>
        <w:rPr>
          <w:spacing w:val="-12"/>
        </w:rPr>
        <w:t xml:space="preserve"> </w:t>
      </w:r>
      <w:r>
        <w:t xml:space="preserve">persona </w:t>
      </w:r>
      <w:r>
        <w:rPr>
          <w:spacing w:val="-2"/>
        </w:rPr>
        <w:t>subcontratista</w:t>
      </w:r>
      <w:r>
        <w:rPr>
          <w:spacing w:val="-9"/>
        </w:rPr>
        <w:t xml:space="preserve"> </w:t>
      </w:r>
      <w:r>
        <w:rPr>
          <w:spacing w:val="-2"/>
        </w:rPr>
        <w:t>estará</w:t>
      </w:r>
      <w:r>
        <w:rPr>
          <w:spacing w:val="-9"/>
        </w:rPr>
        <w:t xml:space="preserve"> </w:t>
      </w:r>
      <w:r>
        <w:rPr>
          <w:spacing w:val="-2"/>
        </w:rPr>
        <w:t>obligada</w:t>
      </w:r>
      <w:r>
        <w:rPr>
          <w:spacing w:val="-9"/>
        </w:rPr>
        <w:t xml:space="preserve"> </w:t>
      </w:r>
      <w:r>
        <w:rPr>
          <w:spacing w:val="-2"/>
        </w:rPr>
        <w:t>a</w:t>
      </w:r>
      <w:r>
        <w:rPr>
          <w:spacing w:val="-9"/>
        </w:rPr>
        <w:t xml:space="preserve"> </w:t>
      </w:r>
      <w:r>
        <w:rPr>
          <w:spacing w:val="-2"/>
        </w:rPr>
        <w:t>cumplir</w:t>
      </w:r>
      <w:r>
        <w:rPr>
          <w:spacing w:val="-8"/>
        </w:rPr>
        <w:t xml:space="preserve"> </w:t>
      </w:r>
      <w:r>
        <w:rPr>
          <w:spacing w:val="-2"/>
        </w:rPr>
        <w:t>las</w:t>
      </w:r>
      <w:r>
        <w:rPr>
          <w:spacing w:val="-10"/>
        </w:rPr>
        <w:t xml:space="preserve"> </w:t>
      </w:r>
      <w:r>
        <w:rPr>
          <w:spacing w:val="-2"/>
        </w:rPr>
        <w:t>condiciones</w:t>
      </w:r>
      <w:r>
        <w:rPr>
          <w:spacing w:val="-10"/>
        </w:rPr>
        <w:t xml:space="preserve"> </w:t>
      </w:r>
      <w:r>
        <w:rPr>
          <w:spacing w:val="-2"/>
        </w:rPr>
        <w:t>especiales</w:t>
      </w:r>
      <w:r>
        <w:rPr>
          <w:spacing w:val="-7"/>
        </w:rPr>
        <w:t xml:space="preserve"> </w:t>
      </w:r>
      <w:r>
        <w:rPr>
          <w:spacing w:val="-2"/>
        </w:rPr>
        <w:t>de</w:t>
      </w:r>
      <w:r>
        <w:rPr>
          <w:spacing w:val="-7"/>
        </w:rPr>
        <w:t xml:space="preserve"> </w:t>
      </w:r>
      <w:r>
        <w:rPr>
          <w:spacing w:val="-2"/>
        </w:rPr>
        <w:t>ejecución</w:t>
      </w:r>
      <w:r>
        <w:rPr>
          <w:spacing w:val="-9"/>
        </w:rPr>
        <w:t xml:space="preserve"> </w:t>
      </w:r>
      <w:r>
        <w:rPr>
          <w:spacing w:val="-2"/>
        </w:rPr>
        <w:t>exigidas</w:t>
      </w:r>
      <w:r>
        <w:rPr>
          <w:spacing w:val="-8"/>
        </w:rPr>
        <w:t xml:space="preserve"> </w:t>
      </w:r>
      <w:r>
        <w:rPr>
          <w:spacing w:val="-2"/>
        </w:rPr>
        <w:t xml:space="preserve">en </w:t>
      </w:r>
      <w:r>
        <w:t>la cláusula 25.4 del presente pliego.</w:t>
      </w:r>
    </w:p>
    <w:p w14:paraId="1283B1DB" w14:textId="77777777" w:rsidR="00F71B1D" w:rsidRDefault="00000000">
      <w:pPr>
        <w:pStyle w:val="Textoindependiente"/>
        <w:spacing w:before="52" w:line="242" w:lineRule="auto"/>
        <w:ind w:left="568" w:right="278" w:firstLine="708"/>
        <w:jc w:val="both"/>
      </w:pPr>
      <w:r>
        <w:rPr>
          <w:rFonts w:ascii="Arial" w:hAnsi="Arial"/>
          <w:b/>
        </w:rPr>
        <w:t>30.3</w:t>
      </w:r>
      <w:r>
        <w:t>.- La persona contratista deberá pagar a las personas subcontratistas o suministradoras</w:t>
      </w:r>
      <w:r>
        <w:rPr>
          <w:spacing w:val="-7"/>
        </w:rPr>
        <w:t xml:space="preserve"> </w:t>
      </w:r>
      <w:r>
        <w:t>en</w:t>
      </w:r>
      <w:r>
        <w:rPr>
          <w:spacing w:val="-7"/>
        </w:rPr>
        <w:t xml:space="preserve"> </w:t>
      </w:r>
      <w:r>
        <w:t>los</w:t>
      </w:r>
      <w:r>
        <w:rPr>
          <w:spacing w:val="-9"/>
        </w:rPr>
        <w:t xml:space="preserve"> </w:t>
      </w:r>
      <w:r>
        <w:t>términos</w:t>
      </w:r>
      <w:r>
        <w:rPr>
          <w:spacing w:val="-7"/>
        </w:rPr>
        <w:t xml:space="preserve"> </w:t>
      </w:r>
      <w:r>
        <w:t>establecidos</w:t>
      </w:r>
      <w:r>
        <w:rPr>
          <w:spacing w:val="-7"/>
        </w:rPr>
        <w:t xml:space="preserve"> </w:t>
      </w:r>
      <w:r>
        <w:t>en</w:t>
      </w:r>
      <w:r>
        <w:rPr>
          <w:spacing w:val="-8"/>
        </w:rPr>
        <w:t xml:space="preserve"> </w:t>
      </w:r>
      <w:r>
        <w:t>el</w:t>
      </w:r>
      <w:r>
        <w:rPr>
          <w:spacing w:val="-12"/>
        </w:rPr>
        <w:t xml:space="preserve"> </w:t>
      </w:r>
      <w:r>
        <w:t>artículo</w:t>
      </w:r>
      <w:r>
        <w:rPr>
          <w:spacing w:val="-8"/>
        </w:rPr>
        <w:t xml:space="preserve"> </w:t>
      </w:r>
      <w:r>
        <w:t>216</w:t>
      </w:r>
      <w:r>
        <w:rPr>
          <w:spacing w:val="-8"/>
        </w:rPr>
        <w:t xml:space="preserve"> </w:t>
      </w:r>
      <w:r>
        <w:t>de</w:t>
      </w:r>
      <w:r>
        <w:rPr>
          <w:spacing w:val="-8"/>
        </w:rPr>
        <w:t xml:space="preserve"> </w:t>
      </w:r>
      <w:r>
        <w:t>la</w:t>
      </w:r>
      <w:r>
        <w:rPr>
          <w:spacing w:val="-8"/>
        </w:rPr>
        <w:t xml:space="preserve"> </w:t>
      </w:r>
      <w:r>
        <w:t>LCSP.</w:t>
      </w:r>
    </w:p>
    <w:p w14:paraId="614AE597" w14:textId="77777777" w:rsidR="00F71B1D" w:rsidRDefault="00000000">
      <w:pPr>
        <w:pStyle w:val="Textoindependiente"/>
        <w:spacing w:before="59" w:line="242" w:lineRule="auto"/>
        <w:ind w:left="568" w:right="277" w:firstLine="708"/>
        <w:jc w:val="both"/>
      </w:pPr>
      <w:r>
        <w:rPr>
          <w:rFonts w:ascii="Arial" w:hAnsi="Arial"/>
          <w:b/>
        </w:rPr>
        <w:t xml:space="preserve">30.4.- </w:t>
      </w:r>
      <w:r>
        <w:t xml:space="preserve">La Administración contratante comprobará que la persona contratista paga </w:t>
      </w:r>
      <w:r>
        <w:rPr>
          <w:spacing w:val="-2"/>
        </w:rPr>
        <w:t>debidamente</w:t>
      </w:r>
      <w:r>
        <w:rPr>
          <w:spacing w:val="-5"/>
        </w:rPr>
        <w:t xml:space="preserve"> </w:t>
      </w:r>
      <w:r>
        <w:rPr>
          <w:spacing w:val="-2"/>
        </w:rPr>
        <w:t>a</w:t>
      </w:r>
      <w:r>
        <w:rPr>
          <w:spacing w:val="-5"/>
        </w:rPr>
        <w:t xml:space="preserve"> </w:t>
      </w:r>
      <w:r>
        <w:rPr>
          <w:spacing w:val="-2"/>
        </w:rPr>
        <w:t>las</w:t>
      </w:r>
      <w:r>
        <w:rPr>
          <w:spacing w:val="-6"/>
        </w:rPr>
        <w:t xml:space="preserve"> </w:t>
      </w:r>
      <w:r>
        <w:rPr>
          <w:spacing w:val="-2"/>
        </w:rPr>
        <w:t>personas</w:t>
      </w:r>
      <w:r>
        <w:rPr>
          <w:spacing w:val="-6"/>
        </w:rPr>
        <w:t xml:space="preserve"> </w:t>
      </w:r>
      <w:r>
        <w:rPr>
          <w:spacing w:val="-2"/>
        </w:rPr>
        <w:t>subcontratistas</w:t>
      </w:r>
      <w:r>
        <w:rPr>
          <w:spacing w:val="-6"/>
        </w:rPr>
        <w:t xml:space="preserve"> </w:t>
      </w:r>
      <w:r>
        <w:rPr>
          <w:spacing w:val="-2"/>
        </w:rPr>
        <w:t>o</w:t>
      </w:r>
      <w:r>
        <w:rPr>
          <w:spacing w:val="-5"/>
        </w:rPr>
        <w:t xml:space="preserve"> </w:t>
      </w:r>
      <w:r>
        <w:rPr>
          <w:spacing w:val="-2"/>
        </w:rPr>
        <w:t>suministradoras</w:t>
      </w:r>
      <w:r>
        <w:rPr>
          <w:spacing w:val="-6"/>
        </w:rPr>
        <w:t xml:space="preserve"> </w:t>
      </w:r>
      <w:r>
        <w:rPr>
          <w:spacing w:val="-2"/>
        </w:rPr>
        <w:t>que</w:t>
      </w:r>
      <w:r>
        <w:rPr>
          <w:spacing w:val="-7"/>
        </w:rPr>
        <w:t xml:space="preserve"> </w:t>
      </w:r>
      <w:r>
        <w:rPr>
          <w:spacing w:val="-2"/>
        </w:rPr>
        <w:t>participan</w:t>
      </w:r>
      <w:r>
        <w:rPr>
          <w:spacing w:val="-7"/>
        </w:rPr>
        <w:t xml:space="preserve"> </w:t>
      </w:r>
      <w:r>
        <w:rPr>
          <w:spacing w:val="-2"/>
        </w:rPr>
        <w:t>en</w:t>
      </w:r>
      <w:r>
        <w:rPr>
          <w:spacing w:val="-5"/>
        </w:rPr>
        <w:t xml:space="preserve"> </w:t>
      </w:r>
      <w:r>
        <w:rPr>
          <w:spacing w:val="-2"/>
        </w:rPr>
        <w:t>el</w:t>
      </w:r>
      <w:r>
        <w:rPr>
          <w:spacing w:val="-6"/>
        </w:rPr>
        <w:t xml:space="preserve"> </w:t>
      </w:r>
      <w:r>
        <w:rPr>
          <w:spacing w:val="-2"/>
        </w:rPr>
        <w:t>contrato.</w:t>
      </w:r>
    </w:p>
    <w:p w14:paraId="1156B331" w14:textId="77777777" w:rsidR="00F71B1D" w:rsidRDefault="00000000">
      <w:pPr>
        <w:pStyle w:val="Textoindependiente"/>
        <w:spacing w:before="63" w:line="242" w:lineRule="auto"/>
        <w:ind w:left="568" w:right="274" w:firstLine="708"/>
        <w:jc w:val="both"/>
      </w:pPr>
      <w:r>
        <w:t>Para ello cuando el ente público contratante lo solicite, la persona contratista adjudicataria le remitirá una relación detallada de las personas subcontratistas o suministradoras que participen en el contrato cuando se perfeccione su participación, con indicación de las condiciones de subcontratación o suministro de cada una de ellas que guarden relación directa con el plazo de pago.</w:t>
      </w:r>
    </w:p>
    <w:p w14:paraId="46251067" w14:textId="77777777" w:rsidR="00F71B1D" w:rsidRDefault="00000000">
      <w:pPr>
        <w:pStyle w:val="Textoindependiente"/>
        <w:spacing w:before="68" w:line="244" w:lineRule="auto"/>
        <w:ind w:left="568" w:right="275" w:firstLine="708"/>
        <w:jc w:val="both"/>
      </w:pPr>
      <w:r>
        <w:t xml:space="preserve">Asimismo, a solicitud del ente público contratante, la persona contratista </w:t>
      </w:r>
      <w:r>
        <w:rPr>
          <w:color w:val="000000"/>
          <w:shd w:val="clear" w:color="auto" w:fill="FFFFFF"/>
        </w:rPr>
        <w:t>adjudicataria</w:t>
      </w:r>
      <w:r>
        <w:rPr>
          <w:color w:val="000000"/>
          <w:spacing w:val="-7"/>
          <w:shd w:val="clear" w:color="auto" w:fill="FFFFFF"/>
        </w:rPr>
        <w:t xml:space="preserve"> </w:t>
      </w:r>
      <w:r>
        <w:rPr>
          <w:color w:val="000000"/>
          <w:shd w:val="clear" w:color="auto" w:fill="FFFFFF"/>
        </w:rPr>
        <w:t>deberá</w:t>
      </w:r>
      <w:r>
        <w:rPr>
          <w:color w:val="000000"/>
          <w:spacing w:val="-7"/>
          <w:shd w:val="clear" w:color="auto" w:fill="FFFFFF"/>
        </w:rPr>
        <w:t xml:space="preserve"> </w:t>
      </w:r>
      <w:r>
        <w:rPr>
          <w:color w:val="000000"/>
          <w:shd w:val="clear" w:color="auto" w:fill="FFFFFF"/>
        </w:rPr>
        <w:t>aportar</w:t>
      </w:r>
      <w:r>
        <w:rPr>
          <w:color w:val="000000"/>
          <w:spacing w:val="-7"/>
          <w:shd w:val="clear" w:color="auto" w:fill="FFFFFF"/>
        </w:rPr>
        <w:t xml:space="preserve"> </w:t>
      </w:r>
      <w:r>
        <w:rPr>
          <w:color w:val="000000"/>
          <w:shd w:val="clear" w:color="auto" w:fill="FFFFFF"/>
        </w:rPr>
        <w:t>justificante</w:t>
      </w:r>
      <w:r>
        <w:rPr>
          <w:color w:val="000000"/>
          <w:spacing w:val="-7"/>
          <w:shd w:val="clear" w:color="auto" w:fill="FFFFFF"/>
        </w:rPr>
        <w:t xml:space="preserve"> </w:t>
      </w:r>
      <w:r>
        <w:rPr>
          <w:color w:val="000000"/>
          <w:shd w:val="clear" w:color="auto" w:fill="FFFFFF"/>
        </w:rPr>
        <w:t>de</w:t>
      </w:r>
      <w:r>
        <w:rPr>
          <w:color w:val="000000"/>
          <w:spacing w:val="-10"/>
          <w:shd w:val="clear" w:color="auto" w:fill="FFFFFF"/>
        </w:rPr>
        <w:t xml:space="preserve"> </w:t>
      </w:r>
      <w:r>
        <w:rPr>
          <w:color w:val="000000"/>
          <w:shd w:val="clear" w:color="auto" w:fill="FFFFFF"/>
        </w:rPr>
        <w:t>cumplimiento</w:t>
      </w:r>
      <w:r>
        <w:rPr>
          <w:color w:val="000000"/>
          <w:spacing w:val="-7"/>
          <w:shd w:val="clear" w:color="auto" w:fill="FFFFFF"/>
        </w:rPr>
        <w:t xml:space="preserve"> </w:t>
      </w:r>
      <w:r>
        <w:rPr>
          <w:color w:val="000000"/>
          <w:shd w:val="clear" w:color="auto" w:fill="FFFFFF"/>
        </w:rPr>
        <w:t>de</w:t>
      </w:r>
      <w:r>
        <w:rPr>
          <w:color w:val="000000"/>
          <w:spacing w:val="-5"/>
          <w:shd w:val="clear" w:color="auto" w:fill="FFFFFF"/>
        </w:rPr>
        <w:t xml:space="preserve"> </w:t>
      </w:r>
      <w:r>
        <w:rPr>
          <w:color w:val="000000"/>
          <w:shd w:val="clear" w:color="auto" w:fill="FFFFFF"/>
        </w:rPr>
        <w:t>los</w:t>
      </w:r>
      <w:r>
        <w:rPr>
          <w:color w:val="000000"/>
          <w:spacing w:val="-6"/>
          <w:shd w:val="clear" w:color="auto" w:fill="FFFFFF"/>
        </w:rPr>
        <w:t xml:space="preserve"> </w:t>
      </w:r>
      <w:r>
        <w:rPr>
          <w:color w:val="000000"/>
          <w:shd w:val="clear" w:color="auto" w:fill="FFFFFF"/>
        </w:rPr>
        <w:t>pagos</w:t>
      </w:r>
      <w:r>
        <w:rPr>
          <w:color w:val="000000"/>
          <w:spacing w:val="-6"/>
          <w:shd w:val="clear" w:color="auto" w:fill="FFFFFF"/>
        </w:rPr>
        <w:t xml:space="preserve"> </w:t>
      </w:r>
      <w:r>
        <w:rPr>
          <w:color w:val="000000"/>
          <w:shd w:val="clear" w:color="auto" w:fill="FFFFFF"/>
        </w:rPr>
        <w:t>dentro</w:t>
      </w:r>
      <w:r>
        <w:rPr>
          <w:color w:val="000000"/>
          <w:spacing w:val="-7"/>
          <w:shd w:val="clear" w:color="auto" w:fill="FFFFFF"/>
        </w:rPr>
        <w:t xml:space="preserve"> </w:t>
      </w:r>
      <w:r>
        <w:rPr>
          <w:color w:val="000000"/>
          <w:shd w:val="clear" w:color="auto" w:fill="FFFFFF"/>
        </w:rPr>
        <w:t>de</w:t>
      </w:r>
      <w:r>
        <w:rPr>
          <w:color w:val="000000"/>
          <w:spacing w:val="-7"/>
          <w:shd w:val="clear" w:color="auto" w:fill="FFFFFF"/>
        </w:rPr>
        <w:t xml:space="preserve"> </w:t>
      </w:r>
      <w:r>
        <w:rPr>
          <w:color w:val="000000"/>
          <w:shd w:val="clear" w:color="auto" w:fill="FFFFFF"/>
        </w:rPr>
        <w:t>los</w:t>
      </w:r>
      <w:r>
        <w:rPr>
          <w:color w:val="000000"/>
          <w:spacing w:val="-7"/>
          <w:shd w:val="clear" w:color="auto" w:fill="FFFFFF"/>
        </w:rPr>
        <w:t xml:space="preserve"> </w:t>
      </w:r>
      <w:r>
        <w:rPr>
          <w:color w:val="000000"/>
          <w:shd w:val="clear" w:color="auto" w:fill="FFFFFF"/>
        </w:rPr>
        <w:t>plazos</w:t>
      </w:r>
      <w:r>
        <w:rPr>
          <w:color w:val="000000"/>
        </w:rPr>
        <w:t xml:space="preserve"> </w:t>
      </w:r>
      <w:r>
        <w:rPr>
          <w:color w:val="000000"/>
          <w:shd w:val="clear" w:color="auto" w:fill="FFFFFF"/>
        </w:rPr>
        <w:t>establecidos</w:t>
      </w:r>
      <w:r>
        <w:rPr>
          <w:color w:val="000000"/>
          <w:spacing w:val="-14"/>
          <w:shd w:val="clear" w:color="auto" w:fill="FFFFFF"/>
        </w:rPr>
        <w:t xml:space="preserve"> </w:t>
      </w:r>
      <w:r>
        <w:rPr>
          <w:color w:val="000000"/>
          <w:shd w:val="clear" w:color="auto" w:fill="FFFFFF"/>
        </w:rPr>
        <w:t>en</w:t>
      </w:r>
      <w:r>
        <w:rPr>
          <w:color w:val="000000"/>
          <w:spacing w:val="-12"/>
          <w:shd w:val="clear" w:color="auto" w:fill="FFFFFF"/>
        </w:rPr>
        <w:t xml:space="preserve"> </w:t>
      </w:r>
      <w:r>
        <w:rPr>
          <w:color w:val="000000"/>
          <w:shd w:val="clear" w:color="auto" w:fill="FFFFFF"/>
        </w:rPr>
        <w:t>el</w:t>
      </w:r>
      <w:r>
        <w:rPr>
          <w:color w:val="000000"/>
          <w:spacing w:val="-14"/>
          <w:shd w:val="clear" w:color="auto" w:fill="FFFFFF"/>
        </w:rPr>
        <w:t xml:space="preserve"> </w:t>
      </w:r>
      <w:r>
        <w:rPr>
          <w:color w:val="000000"/>
          <w:shd w:val="clear" w:color="auto" w:fill="FFFFFF"/>
        </w:rPr>
        <w:t>artículo</w:t>
      </w:r>
      <w:r>
        <w:rPr>
          <w:color w:val="000000"/>
          <w:spacing w:val="-9"/>
          <w:shd w:val="clear" w:color="auto" w:fill="FFFFFF"/>
        </w:rPr>
        <w:t xml:space="preserve"> </w:t>
      </w:r>
      <w:r>
        <w:rPr>
          <w:color w:val="000000"/>
          <w:shd w:val="clear" w:color="auto" w:fill="FFFFFF"/>
        </w:rPr>
        <w:t>216</w:t>
      </w:r>
      <w:r>
        <w:rPr>
          <w:color w:val="000000"/>
          <w:spacing w:val="-12"/>
          <w:shd w:val="clear" w:color="auto" w:fill="FFFFFF"/>
        </w:rPr>
        <w:t xml:space="preserve"> </w:t>
      </w:r>
      <w:r>
        <w:rPr>
          <w:color w:val="000000"/>
          <w:shd w:val="clear" w:color="auto" w:fill="FFFFFF"/>
        </w:rPr>
        <w:t>de</w:t>
      </w:r>
      <w:r>
        <w:rPr>
          <w:color w:val="000000"/>
          <w:spacing w:val="-12"/>
          <w:shd w:val="clear" w:color="auto" w:fill="FFFFFF"/>
        </w:rPr>
        <w:t xml:space="preserve"> </w:t>
      </w:r>
      <w:r>
        <w:rPr>
          <w:color w:val="000000"/>
          <w:shd w:val="clear" w:color="auto" w:fill="FFFFFF"/>
        </w:rPr>
        <w:t>la</w:t>
      </w:r>
      <w:r>
        <w:rPr>
          <w:color w:val="000000"/>
          <w:spacing w:val="-12"/>
          <w:shd w:val="clear" w:color="auto" w:fill="FFFFFF"/>
        </w:rPr>
        <w:t xml:space="preserve"> </w:t>
      </w:r>
      <w:r>
        <w:rPr>
          <w:color w:val="000000"/>
          <w:shd w:val="clear" w:color="auto" w:fill="FFFFFF"/>
        </w:rPr>
        <w:t>LCSP</w:t>
      </w:r>
      <w:r>
        <w:rPr>
          <w:color w:val="000000"/>
          <w:spacing w:val="-15"/>
          <w:shd w:val="clear" w:color="auto" w:fill="FFFFFF"/>
        </w:rPr>
        <w:t xml:space="preserve"> </w:t>
      </w:r>
      <w:r>
        <w:rPr>
          <w:color w:val="000000"/>
          <w:shd w:val="clear" w:color="auto" w:fill="FFFFFF"/>
        </w:rPr>
        <w:t>y</w:t>
      </w:r>
      <w:r>
        <w:rPr>
          <w:color w:val="000000"/>
          <w:spacing w:val="-11"/>
          <w:shd w:val="clear" w:color="auto" w:fill="FFFFFF"/>
        </w:rPr>
        <w:t xml:space="preserve"> </w:t>
      </w:r>
      <w:r>
        <w:rPr>
          <w:color w:val="000000"/>
          <w:shd w:val="clear" w:color="auto" w:fill="FFFFFF"/>
        </w:rPr>
        <w:t>en</w:t>
      </w:r>
      <w:r>
        <w:rPr>
          <w:color w:val="000000"/>
          <w:spacing w:val="-12"/>
          <w:shd w:val="clear" w:color="auto" w:fill="FFFFFF"/>
        </w:rPr>
        <w:t xml:space="preserve"> </w:t>
      </w:r>
      <w:r>
        <w:rPr>
          <w:color w:val="000000"/>
          <w:shd w:val="clear" w:color="auto" w:fill="FFFFFF"/>
        </w:rPr>
        <w:t>la</w:t>
      </w:r>
      <w:r>
        <w:rPr>
          <w:color w:val="000000"/>
          <w:spacing w:val="-12"/>
          <w:shd w:val="clear" w:color="auto" w:fill="FFFFFF"/>
        </w:rPr>
        <w:t xml:space="preserve"> </w:t>
      </w:r>
      <w:r>
        <w:rPr>
          <w:color w:val="000000"/>
          <w:shd w:val="clear" w:color="auto" w:fill="FFFFFF"/>
        </w:rPr>
        <w:t>Ley</w:t>
      </w:r>
      <w:r>
        <w:rPr>
          <w:color w:val="000000"/>
          <w:spacing w:val="-11"/>
          <w:shd w:val="clear" w:color="auto" w:fill="FFFFFF"/>
        </w:rPr>
        <w:t xml:space="preserve"> </w:t>
      </w:r>
      <w:r>
        <w:rPr>
          <w:color w:val="000000"/>
          <w:shd w:val="clear" w:color="auto" w:fill="FFFFFF"/>
        </w:rPr>
        <w:t>3/2004,</w:t>
      </w:r>
      <w:r>
        <w:rPr>
          <w:color w:val="000000"/>
          <w:spacing w:val="-9"/>
          <w:shd w:val="clear" w:color="auto" w:fill="FFFFFF"/>
        </w:rPr>
        <w:t xml:space="preserve"> </w:t>
      </w:r>
      <w:r>
        <w:rPr>
          <w:color w:val="000000"/>
          <w:shd w:val="clear" w:color="auto" w:fill="FFFFFF"/>
        </w:rPr>
        <w:t>de</w:t>
      </w:r>
      <w:r>
        <w:rPr>
          <w:color w:val="000000"/>
          <w:spacing w:val="-11"/>
          <w:shd w:val="clear" w:color="auto" w:fill="FFFFFF"/>
        </w:rPr>
        <w:t xml:space="preserve"> </w:t>
      </w:r>
      <w:r>
        <w:rPr>
          <w:color w:val="000000"/>
          <w:shd w:val="clear" w:color="auto" w:fill="FFFFFF"/>
        </w:rPr>
        <w:t>29</w:t>
      </w:r>
      <w:r>
        <w:rPr>
          <w:color w:val="000000"/>
          <w:spacing w:val="-12"/>
          <w:shd w:val="clear" w:color="auto" w:fill="FFFFFF"/>
        </w:rPr>
        <w:t xml:space="preserve"> </w:t>
      </w:r>
      <w:r>
        <w:rPr>
          <w:color w:val="000000"/>
          <w:shd w:val="clear" w:color="auto" w:fill="FFFFFF"/>
        </w:rPr>
        <w:t>de</w:t>
      </w:r>
      <w:r>
        <w:rPr>
          <w:color w:val="000000"/>
          <w:spacing w:val="-12"/>
          <w:shd w:val="clear" w:color="auto" w:fill="FFFFFF"/>
        </w:rPr>
        <w:t xml:space="preserve"> </w:t>
      </w:r>
      <w:r>
        <w:rPr>
          <w:color w:val="000000"/>
          <w:shd w:val="clear" w:color="auto" w:fill="FFFFFF"/>
        </w:rPr>
        <w:t>diciembre,</w:t>
      </w:r>
      <w:r>
        <w:rPr>
          <w:color w:val="000000"/>
          <w:spacing w:val="-11"/>
          <w:shd w:val="clear" w:color="auto" w:fill="FFFFFF"/>
        </w:rPr>
        <w:t xml:space="preserve"> </w:t>
      </w:r>
      <w:r>
        <w:rPr>
          <w:color w:val="000000"/>
          <w:shd w:val="clear" w:color="auto" w:fill="FFFFFF"/>
        </w:rPr>
        <w:t>en</w:t>
      </w:r>
      <w:r>
        <w:rPr>
          <w:color w:val="000000"/>
          <w:spacing w:val="-9"/>
          <w:shd w:val="clear" w:color="auto" w:fill="FFFFFF"/>
        </w:rPr>
        <w:t xml:space="preserve"> </w:t>
      </w:r>
      <w:r>
        <w:rPr>
          <w:color w:val="000000"/>
          <w:shd w:val="clear" w:color="auto" w:fill="FFFFFF"/>
        </w:rPr>
        <w:t>lo</w:t>
      </w:r>
      <w:r>
        <w:rPr>
          <w:color w:val="000000"/>
          <w:spacing w:val="-12"/>
          <w:shd w:val="clear" w:color="auto" w:fill="FFFFFF"/>
        </w:rPr>
        <w:t xml:space="preserve"> </w:t>
      </w:r>
      <w:r>
        <w:rPr>
          <w:color w:val="000000"/>
          <w:shd w:val="clear" w:color="auto" w:fill="FFFFFF"/>
        </w:rPr>
        <w:t>que</w:t>
      </w:r>
      <w:r>
        <w:rPr>
          <w:color w:val="000000"/>
        </w:rPr>
        <w:t xml:space="preserve"> le sea de aplicación.</w:t>
      </w:r>
    </w:p>
    <w:p w14:paraId="16F322B3" w14:textId="77777777" w:rsidR="00F71B1D" w:rsidRDefault="00000000">
      <w:pPr>
        <w:pStyle w:val="Textoindependiente"/>
        <w:spacing w:before="54" w:line="244" w:lineRule="auto"/>
        <w:ind w:left="568" w:right="277" w:firstLine="651"/>
        <w:jc w:val="both"/>
      </w:pPr>
      <w:r>
        <w:rPr>
          <w:noProof/>
        </w:rPr>
        <mc:AlternateContent>
          <mc:Choice Requires="wps">
            <w:drawing>
              <wp:anchor distT="0" distB="0" distL="0" distR="0" simplePos="0" relativeHeight="486053888" behindDoc="1" locked="0" layoutInCell="1" allowOverlap="1" wp14:anchorId="0D91CC19" wp14:editId="2D4FA03E">
                <wp:simplePos x="0" y="0"/>
                <wp:positionH relativeFrom="page">
                  <wp:posOffset>1080516</wp:posOffset>
                </wp:positionH>
                <wp:positionV relativeFrom="paragraph">
                  <wp:posOffset>32221</wp:posOffset>
                </wp:positionV>
                <wp:extent cx="5579745" cy="321945"/>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321945"/>
                        </a:xfrm>
                        <a:custGeom>
                          <a:avLst/>
                          <a:gdLst/>
                          <a:ahLst/>
                          <a:cxnLst/>
                          <a:rect l="l" t="t" r="r" b="b"/>
                          <a:pathLst>
                            <a:path w="5579745" h="321945">
                              <a:moveTo>
                                <a:pt x="5579364" y="0"/>
                              </a:moveTo>
                              <a:lnTo>
                                <a:pt x="0" y="0"/>
                              </a:lnTo>
                              <a:lnTo>
                                <a:pt x="0" y="161544"/>
                              </a:lnTo>
                              <a:lnTo>
                                <a:pt x="0" y="321564"/>
                              </a:lnTo>
                              <a:lnTo>
                                <a:pt x="5428475" y="321564"/>
                              </a:lnTo>
                              <a:lnTo>
                                <a:pt x="5428475" y="161544"/>
                              </a:lnTo>
                              <a:lnTo>
                                <a:pt x="5579364" y="161544"/>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ABE0429" id="Graphic 144" o:spid="_x0000_s1026" style="position:absolute;margin-left:85.1pt;margin-top:2.55pt;width:439.35pt;height:25.35pt;z-index:-17262592;visibility:visible;mso-wrap-style:square;mso-wrap-distance-left:0;mso-wrap-distance-top:0;mso-wrap-distance-right:0;mso-wrap-distance-bottom:0;mso-position-horizontal:absolute;mso-position-horizontal-relative:page;mso-position-vertical:absolute;mso-position-vertical-relative:text;v-text-anchor:top" coordsize="5579745,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" path="m5579364,l,,,161544,,321564r5428475,l5428475,161544r150889,l5579364,xe" stroked="f">
                <v:path arrowok="t"/>
                <w10:wrap anchorx="page"/>
              </v:shape>
            </w:pict>
          </mc:Fallback>
        </mc:AlternateContent>
      </w:r>
      <w:r>
        <w:rPr>
          <w:spacing w:val="-2"/>
        </w:rPr>
        <w:t>Estas</w:t>
      </w:r>
      <w:r>
        <w:rPr>
          <w:spacing w:val="-13"/>
        </w:rPr>
        <w:t xml:space="preserve"> </w:t>
      </w:r>
      <w:r>
        <w:rPr>
          <w:spacing w:val="-2"/>
        </w:rPr>
        <w:t>obligaciones</w:t>
      </w:r>
      <w:r>
        <w:rPr>
          <w:spacing w:val="-13"/>
        </w:rPr>
        <w:t xml:space="preserve"> </w:t>
      </w:r>
      <w:r>
        <w:rPr>
          <w:spacing w:val="-2"/>
        </w:rPr>
        <w:t>se</w:t>
      </w:r>
      <w:r>
        <w:rPr>
          <w:spacing w:val="-12"/>
        </w:rPr>
        <w:t xml:space="preserve"> </w:t>
      </w:r>
      <w:r>
        <w:rPr>
          <w:spacing w:val="-2"/>
        </w:rPr>
        <w:t>consideran</w:t>
      </w:r>
      <w:r>
        <w:rPr>
          <w:spacing w:val="-13"/>
        </w:rPr>
        <w:t xml:space="preserve"> </w:t>
      </w:r>
      <w:r>
        <w:rPr>
          <w:spacing w:val="-2"/>
        </w:rPr>
        <w:t>condiciones</w:t>
      </w:r>
      <w:r>
        <w:rPr>
          <w:spacing w:val="-13"/>
        </w:rPr>
        <w:t xml:space="preserve"> </w:t>
      </w:r>
      <w:r>
        <w:rPr>
          <w:spacing w:val="-2"/>
        </w:rPr>
        <w:t>esenciales</w:t>
      </w:r>
      <w:r>
        <w:rPr>
          <w:spacing w:val="-12"/>
        </w:rPr>
        <w:t xml:space="preserve"> </w:t>
      </w:r>
      <w:r>
        <w:rPr>
          <w:spacing w:val="-2"/>
        </w:rPr>
        <w:t>en</w:t>
      </w:r>
      <w:r>
        <w:rPr>
          <w:spacing w:val="-10"/>
        </w:rPr>
        <w:t xml:space="preserve"> </w:t>
      </w:r>
      <w:r>
        <w:rPr>
          <w:spacing w:val="-2"/>
        </w:rPr>
        <w:t>la</w:t>
      </w:r>
      <w:r>
        <w:rPr>
          <w:spacing w:val="-13"/>
        </w:rPr>
        <w:t xml:space="preserve"> </w:t>
      </w:r>
      <w:r>
        <w:rPr>
          <w:spacing w:val="-2"/>
        </w:rPr>
        <w:t>ejecución</w:t>
      </w:r>
      <w:r>
        <w:rPr>
          <w:spacing w:val="-12"/>
        </w:rPr>
        <w:t xml:space="preserve"> </w:t>
      </w:r>
      <w:r>
        <w:rPr>
          <w:spacing w:val="-2"/>
        </w:rPr>
        <w:t>del</w:t>
      </w:r>
      <w:r>
        <w:rPr>
          <w:spacing w:val="-11"/>
        </w:rPr>
        <w:t xml:space="preserve"> </w:t>
      </w:r>
      <w:r>
        <w:rPr>
          <w:spacing w:val="-2"/>
        </w:rPr>
        <w:t xml:space="preserve">contrato, </w:t>
      </w:r>
      <w:r>
        <w:t>y</w:t>
      </w:r>
      <w:r>
        <w:rPr>
          <w:spacing w:val="-9"/>
        </w:rPr>
        <w:t xml:space="preserve"> </w:t>
      </w:r>
      <w:r>
        <w:t>su</w:t>
      </w:r>
      <w:r>
        <w:rPr>
          <w:spacing w:val="-10"/>
        </w:rPr>
        <w:t xml:space="preserve"> </w:t>
      </w:r>
      <w:r>
        <w:t>incumplimiento</w:t>
      </w:r>
      <w:r>
        <w:rPr>
          <w:spacing w:val="-10"/>
        </w:rPr>
        <w:t xml:space="preserve"> </w:t>
      </w:r>
      <w:r>
        <w:t>dará</w:t>
      </w:r>
      <w:r>
        <w:rPr>
          <w:spacing w:val="-10"/>
        </w:rPr>
        <w:t xml:space="preserve"> </w:t>
      </w:r>
      <w:r>
        <w:t>lugar</w:t>
      </w:r>
      <w:r>
        <w:rPr>
          <w:spacing w:val="-8"/>
        </w:rPr>
        <w:t xml:space="preserve"> </w:t>
      </w:r>
      <w:r>
        <w:t>a</w:t>
      </w:r>
      <w:r>
        <w:rPr>
          <w:spacing w:val="-10"/>
        </w:rPr>
        <w:t xml:space="preserve"> </w:t>
      </w:r>
      <w:r>
        <w:t>las</w:t>
      </w:r>
      <w:r>
        <w:rPr>
          <w:spacing w:val="-9"/>
        </w:rPr>
        <w:t xml:space="preserve"> </w:t>
      </w:r>
      <w:r>
        <w:t>consecuencias</w:t>
      </w:r>
      <w:r>
        <w:rPr>
          <w:spacing w:val="-8"/>
        </w:rPr>
        <w:t xml:space="preserve"> </w:t>
      </w:r>
      <w:r>
        <w:t>previstas</w:t>
      </w:r>
      <w:r>
        <w:rPr>
          <w:spacing w:val="-9"/>
        </w:rPr>
        <w:t xml:space="preserve"> </w:t>
      </w:r>
      <w:r>
        <w:t>por</w:t>
      </w:r>
      <w:r>
        <w:rPr>
          <w:spacing w:val="-9"/>
        </w:rPr>
        <w:t xml:space="preserve"> </w:t>
      </w:r>
      <w:r>
        <w:t>el</w:t>
      </w:r>
      <w:r>
        <w:rPr>
          <w:spacing w:val="-9"/>
        </w:rPr>
        <w:t xml:space="preserve"> </w:t>
      </w:r>
      <w:r>
        <w:t>ordenamiento</w:t>
      </w:r>
      <w:r>
        <w:rPr>
          <w:spacing w:val="-12"/>
        </w:rPr>
        <w:t xml:space="preserve"> </w:t>
      </w:r>
      <w:r>
        <w:t>jurídico.</w:t>
      </w:r>
    </w:p>
    <w:p w14:paraId="0886FA5B" w14:textId="77777777" w:rsidR="00F71B1D" w:rsidRDefault="00F71B1D">
      <w:pPr>
        <w:pStyle w:val="Textoindependiente"/>
      </w:pPr>
    </w:p>
    <w:p w14:paraId="3D3F39EB" w14:textId="77777777" w:rsidR="00F71B1D" w:rsidRDefault="00F71B1D">
      <w:pPr>
        <w:pStyle w:val="Textoindependiente"/>
        <w:spacing w:before="63"/>
      </w:pPr>
    </w:p>
    <w:p w14:paraId="3D9DC370" w14:textId="77777777" w:rsidR="00F71B1D" w:rsidRDefault="00000000">
      <w:pPr>
        <w:pStyle w:val="Ttulo2"/>
        <w:jc w:val="both"/>
        <w:rPr>
          <w:u w:val="none"/>
        </w:rPr>
      </w:pPr>
      <w:r>
        <w:rPr>
          <w:u w:val="none"/>
        </w:rPr>
        <w:t>31.-</w:t>
      </w:r>
      <w:r>
        <w:rPr>
          <w:spacing w:val="-4"/>
          <w:u w:val="none"/>
        </w:rPr>
        <w:t xml:space="preserve"> </w:t>
      </w:r>
      <w:r>
        <w:t>CESIÓN</w:t>
      </w:r>
      <w:r>
        <w:rPr>
          <w:spacing w:val="-4"/>
        </w:rPr>
        <w:t xml:space="preserve"> </w:t>
      </w:r>
      <w:r>
        <w:t>DEL</w:t>
      </w:r>
      <w:r>
        <w:rPr>
          <w:spacing w:val="-5"/>
        </w:rPr>
        <w:t xml:space="preserve"> </w:t>
      </w:r>
      <w:r>
        <w:rPr>
          <w:spacing w:val="-2"/>
        </w:rPr>
        <w:t>CONTRATO</w:t>
      </w:r>
    </w:p>
    <w:p w14:paraId="685F7C12" w14:textId="77777777" w:rsidR="00F71B1D" w:rsidRDefault="00000000">
      <w:pPr>
        <w:pStyle w:val="Textoindependiente"/>
        <w:spacing w:before="3" w:line="244" w:lineRule="auto"/>
        <w:ind w:left="568" w:right="279" w:firstLine="708"/>
        <w:jc w:val="both"/>
      </w:pPr>
      <w:r>
        <w:rPr>
          <w:noProof/>
        </w:rPr>
        <mc:AlternateContent>
          <mc:Choice Requires="wps">
            <w:drawing>
              <wp:anchor distT="0" distB="0" distL="0" distR="0" simplePos="0" relativeHeight="15771136" behindDoc="0" locked="0" layoutInCell="1" allowOverlap="1" wp14:anchorId="62C33719" wp14:editId="7625AC58">
                <wp:simplePos x="0" y="0"/>
                <wp:positionH relativeFrom="page">
                  <wp:posOffset>726312</wp:posOffset>
                </wp:positionH>
                <wp:positionV relativeFrom="paragraph">
                  <wp:posOffset>38092</wp:posOffset>
                </wp:positionV>
                <wp:extent cx="1270" cy="1999614"/>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612B3BC6" id="Graphic 145" o:spid="_x0000_s1026" style="position:absolute;margin-left:57.2pt;margin-top:3pt;width:.1pt;height:157.45pt;z-index:15771136;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" path="m,1999233l,e" filled="f" strokecolor="blue" strokeweight=".18814mm">
                <v:path arrowok="t"/>
                <w10:wrap anchorx="page"/>
              </v:shape>
            </w:pict>
          </mc:Fallback>
        </mc:AlternateContent>
      </w:r>
      <w:r>
        <w:t>La persona contratista podrá ceder a un tercero, en las condiciones que se establece en el articulo 214 de la LCSP, los derechos y obligaciones dimanantes del presente contrato. No se devolverá la garantía definitiva constituida por el cedente hasta que no se haya constituido la del cesionario</w:t>
      </w:r>
    </w:p>
    <w:p w14:paraId="3227BD52" w14:textId="77777777" w:rsidR="00F71B1D" w:rsidRDefault="00F71B1D">
      <w:pPr>
        <w:pStyle w:val="Textoindependiente"/>
        <w:spacing w:before="236"/>
      </w:pPr>
    </w:p>
    <w:p w14:paraId="3996B327" w14:textId="77777777" w:rsidR="00F71B1D" w:rsidRDefault="00000000">
      <w:pPr>
        <w:pStyle w:val="Ttulo2"/>
        <w:jc w:val="both"/>
        <w:rPr>
          <w:u w:val="none"/>
        </w:rPr>
      </w:pPr>
      <w:r>
        <w:rPr>
          <w:u w:val="none"/>
        </w:rPr>
        <w:t>32.-</w:t>
      </w:r>
      <w:r>
        <w:rPr>
          <w:spacing w:val="-6"/>
          <w:u w:val="none"/>
        </w:rPr>
        <w:t xml:space="preserve"> </w:t>
      </w:r>
      <w:r>
        <w:t>SUCESIÓN</w:t>
      </w:r>
      <w:r>
        <w:rPr>
          <w:spacing w:val="-3"/>
        </w:rPr>
        <w:t xml:space="preserve"> </w:t>
      </w:r>
      <w:r>
        <w:t>EN</w:t>
      </w:r>
      <w:r>
        <w:rPr>
          <w:spacing w:val="-3"/>
        </w:rPr>
        <w:t xml:space="preserve"> </w:t>
      </w:r>
      <w:r>
        <w:t>LA</w:t>
      </w:r>
      <w:r>
        <w:rPr>
          <w:spacing w:val="-12"/>
        </w:rPr>
        <w:t xml:space="preserve"> </w:t>
      </w:r>
      <w:r>
        <w:t>PERSONA</w:t>
      </w:r>
      <w:r>
        <w:rPr>
          <w:spacing w:val="-10"/>
        </w:rPr>
        <w:t xml:space="preserve"> </w:t>
      </w:r>
      <w:r>
        <w:t>DEL</w:t>
      </w:r>
      <w:r>
        <w:rPr>
          <w:spacing w:val="-7"/>
        </w:rPr>
        <w:t xml:space="preserve"> </w:t>
      </w:r>
      <w:r>
        <w:rPr>
          <w:spacing w:val="-2"/>
        </w:rPr>
        <w:t>CONTRATISTA</w:t>
      </w:r>
    </w:p>
    <w:p w14:paraId="6563BA21" w14:textId="77777777" w:rsidR="00F71B1D" w:rsidRDefault="00000000">
      <w:pPr>
        <w:pStyle w:val="Textoindependiente"/>
        <w:spacing w:before="245" w:line="244" w:lineRule="auto"/>
        <w:ind w:left="568" w:right="278" w:firstLine="708"/>
        <w:jc w:val="both"/>
      </w:pPr>
      <w:r>
        <w:t>En los casos de fusión, escisión, aportación o transmisión de empresas o ramas</w:t>
      </w:r>
      <w:r>
        <w:rPr>
          <w:spacing w:val="40"/>
        </w:rPr>
        <w:t xml:space="preserve"> </w:t>
      </w:r>
      <w:r>
        <w:t>de actividad de las mismas,</w:t>
      </w:r>
      <w:r>
        <w:rPr>
          <w:spacing w:val="40"/>
        </w:rPr>
        <w:t xml:space="preserve"> </w:t>
      </w:r>
      <w:r>
        <w:t>continuará el contrato vigente con la entidad resultante, que quedará subrogada en los derechos y obligaciones dimanantes del mismo, de conformidad con lo establecido en el artículo 98 de la LCSP.</w:t>
      </w:r>
    </w:p>
    <w:p w14:paraId="3DE87175" w14:textId="77777777" w:rsidR="00F71B1D" w:rsidRDefault="00F71B1D">
      <w:pPr>
        <w:pStyle w:val="Textoindependiente"/>
        <w:rPr>
          <w:sz w:val="18"/>
        </w:rPr>
      </w:pPr>
    </w:p>
    <w:p w14:paraId="19557DCF" w14:textId="77777777" w:rsidR="00F71B1D" w:rsidRDefault="00F71B1D">
      <w:pPr>
        <w:pStyle w:val="Textoindependiente"/>
        <w:rPr>
          <w:sz w:val="18"/>
        </w:rPr>
      </w:pPr>
    </w:p>
    <w:p w14:paraId="7FC81BAD" w14:textId="77777777" w:rsidR="00F71B1D" w:rsidRDefault="00F71B1D">
      <w:pPr>
        <w:pStyle w:val="Textoindependiente"/>
        <w:spacing w:before="185"/>
        <w:rPr>
          <w:sz w:val="18"/>
        </w:rPr>
      </w:pPr>
    </w:p>
    <w:p w14:paraId="3ADAC5DE" w14:textId="77777777" w:rsidR="00F71B1D" w:rsidRDefault="00000000">
      <w:pPr>
        <w:tabs>
          <w:tab w:val="left" w:pos="2766"/>
        </w:tabs>
        <w:ind w:left="28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75E59F9A"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0528BB81"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06ADEE5A" w14:textId="77777777" w:rsidR="00F71B1D"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055424" behindDoc="1" locked="0" layoutInCell="1" allowOverlap="1" wp14:anchorId="1E51AC40" wp14:editId="3E49C587">
                <wp:simplePos x="0" y="0"/>
                <wp:positionH relativeFrom="page">
                  <wp:posOffset>0</wp:posOffset>
                </wp:positionH>
                <wp:positionV relativeFrom="page">
                  <wp:posOffset>4420230</wp:posOffset>
                </wp:positionV>
                <wp:extent cx="6477000" cy="6272530"/>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47" name="Image 147"/>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48" name="Image 148"/>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1FA07D22" id="Group 146" o:spid="_x0000_s1026" style="position:absolute;margin-left:0;margin-top:348.05pt;width:510pt;height:493.9pt;z-index:-17261056;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">
                <v:shape id="Image 147"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">
                  <v:imagedata r:id="rId9" o:title=""/>
                </v:shape>
                <v:shape id="Image 148"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73184" behindDoc="0" locked="0" layoutInCell="1" allowOverlap="1" wp14:anchorId="2F2BA150" wp14:editId="37D848AA">
                <wp:simplePos x="0" y="0"/>
                <wp:positionH relativeFrom="page">
                  <wp:posOffset>245213</wp:posOffset>
                </wp:positionH>
                <wp:positionV relativeFrom="page">
                  <wp:posOffset>3562177</wp:posOffset>
                </wp:positionV>
                <wp:extent cx="481965" cy="573341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61804ABE"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1C0578F" w14:textId="77777777" w:rsidR="00F71B1D" w:rsidRDefault="00000000">
                            <w:pPr>
                              <w:spacing w:before="10"/>
                              <w:ind w:left="20"/>
                              <w:rPr>
                                <w:rFonts w:ascii="Arial MT"/>
                                <w:sz w:val="16"/>
                              </w:rPr>
                            </w:pPr>
                            <w:hyperlink r:id="rId67">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2F2BA150" id="Textbox 149" o:spid="_x0000_s1059" type="#_x0000_t202" style="position:absolute;margin-left:19.3pt;margin-top:280.5pt;width:37.95pt;height:451.45pt;z-index:15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eiOnh6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61804ABE"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1C0578F" w14:textId="77777777" w:rsidR="00F71B1D" w:rsidRDefault="00000000">
                      <w:pPr>
                        <w:spacing w:before="10"/>
                        <w:ind w:left="20"/>
                        <w:rPr>
                          <w:rFonts w:ascii="Arial MT"/>
                          <w:sz w:val="16"/>
                        </w:rPr>
                      </w:pPr>
                      <w:hyperlink r:id="rId68">
                        <w:r>
                          <w:rPr>
                            <w:rFonts w:ascii="Arial MT"/>
                            <w:color w:val="0000FF"/>
                            <w:spacing w:val="-2"/>
                            <w:sz w:val="16"/>
                          </w:rPr>
                          <w:t>http://sede.ayuntamientodetias.es/validacion</w:t>
                        </w:r>
                      </w:hyperlink>
                    </w:p>
                  </w:txbxContent>
                </v:textbox>
                <w10:wrap anchorx="page" anchory="page"/>
              </v:shape>
            </w:pict>
          </mc:Fallback>
        </mc:AlternateContent>
      </w:r>
    </w:p>
    <w:p w14:paraId="599DA5CC" w14:textId="77777777" w:rsidR="00F71B1D" w:rsidRDefault="00000000">
      <w:pPr>
        <w:pStyle w:val="Textoindependiente"/>
        <w:spacing w:line="244" w:lineRule="auto"/>
        <w:ind w:left="568" w:right="279" w:firstLine="708"/>
        <w:jc w:val="both"/>
      </w:pPr>
      <w:r>
        <w:t>Es obligación de la persona contratista comunicar a la Administración cualquier cambio que afecte a su personalidad jurídica, suspendiéndose el cómputo de los plazos legalmente previstos para el abono de las facturas correspondientes hasta que se verifique el cumplimiento de las condiciones de la subrogación.</w:t>
      </w:r>
    </w:p>
    <w:p w14:paraId="0FEE584E" w14:textId="77777777" w:rsidR="00F71B1D" w:rsidRDefault="00000000">
      <w:pPr>
        <w:pStyle w:val="Textoindependiente"/>
        <w:spacing w:line="244" w:lineRule="auto"/>
        <w:ind w:left="568" w:right="278" w:firstLine="708"/>
        <w:jc w:val="both"/>
      </w:pPr>
      <w:r>
        <w:t>Si no pudiese producirse la subrogación por no reunir la entidad a la que se atribuya el contrato las condiciones de solvencia necesarias, se resolverá éste, considerándose a todos los efectos como un supuesto de resolución por culpa de la persona contratista.</w:t>
      </w:r>
    </w:p>
    <w:p w14:paraId="45BE6FF8" w14:textId="77777777" w:rsidR="00F71B1D" w:rsidRDefault="00000000">
      <w:pPr>
        <w:pStyle w:val="Ttulo2"/>
        <w:spacing w:before="230"/>
        <w:ind w:left="3316" w:right="3026" w:firstLine="1540"/>
        <w:rPr>
          <w:u w:val="none"/>
        </w:rPr>
      </w:pPr>
      <w:r>
        <w:rPr>
          <w:spacing w:val="-6"/>
          <w:u w:val="none"/>
        </w:rPr>
        <w:t xml:space="preserve">VI </w:t>
      </w:r>
      <w:r>
        <w:rPr>
          <w:u w:val="none"/>
        </w:rPr>
        <w:t>MODIFICACIÓN</w:t>
      </w:r>
      <w:r>
        <w:rPr>
          <w:spacing w:val="-16"/>
          <w:u w:val="none"/>
        </w:rPr>
        <w:t xml:space="preserve"> </w:t>
      </w:r>
      <w:r>
        <w:rPr>
          <w:u w:val="none"/>
        </w:rPr>
        <w:t>DE</w:t>
      </w:r>
      <w:r>
        <w:rPr>
          <w:spacing w:val="-15"/>
          <w:u w:val="none"/>
        </w:rPr>
        <w:t xml:space="preserve"> </w:t>
      </w:r>
      <w:r>
        <w:rPr>
          <w:u w:val="none"/>
        </w:rPr>
        <w:t>CONTRATO</w:t>
      </w:r>
    </w:p>
    <w:p w14:paraId="35DA4972" w14:textId="77777777" w:rsidR="00F71B1D" w:rsidRDefault="00000000">
      <w:pPr>
        <w:spacing w:before="238"/>
        <w:ind w:left="568"/>
        <w:jc w:val="both"/>
        <w:rPr>
          <w:rFonts w:ascii="Arial" w:hAnsi="Arial"/>
          <w:b/>
        </w:rPr>
      </w:pPr>
      <w:r>
        <w:rPr>
          <w:rFonts w:ascii="Arial" w:hAnsi="Arial"/>
          <w:b/>
          <w:spacing w:val="-4"/>
        </w:rPr>
        <w:t>33.-</w:t>
      </w:r>
      <w:r>
        <w:rPr>
          <w:rFonts w:ascii="Arial" w:hAnsi="Arial"/>
          <w:b/>
          <w:spacing w:val="-2"/>
        </w:rPr>
        <w:t xml:space="preserve"> </w:t>
      </w:r>
      <w:r>
        <w:rPr>
          <w:rFonts w:ascii="Arial" w:hAnsi="Arial"/>
          <w:b/>
          <w:spacing w:val="-4"/>
          <w:u w:val="single"/>
        </w:rPr>
        <w:t>MODIFICACIÓN</w:t>
      </w:r>
      <w:r>
        <w:rPr>
          <w:rFonts w:ascii="Arial" w:hAnsi="Arial"/>
          <w:b/>
          <w:u w:val="single"/>
        </w:rPr>
        <w:t xml:space="preserve"> </w:t>
      </w:r>
      <w:r>
        <w:rPr>
          <w:rFonts w:ascii="Arial" w:hAnsi="Arial"/>
          <w:b/>
          <w:spacing w:val="-4"/>
          <w:u w:val="single"/>
        </w:rPr>
        <w:t>DEL CONTRATO</w:t>
      </w:r>
    </w:p>
    <w:p w14:paraId="124077C7" w14:textId="77777777" w:rsidR="00F71B1D" w:rsidRDefault="00000000">
      <w:pPr>
        <w:pStyle w:val="Textoindependiente"/>
        <w:spacing w:before="125" w:line="242" w:lineRule="auto"/>
        <w:ind w:left="568" w:right="278" w:firstLine="708"/>
        <w:jc w:val="both"/>
      </w:pPr>
      <w:r>
        <w:t>El contrato sólo podrá modificarse por razones de interés público, con arreglo a lo establecido</w:t>
      </w:r>
      <w:r>
        <w:rPr>
          <w:spacing w:val="-7"/>
        </w:rPr>
        <w:t xml:space="preserve"> </w:t>
      </w:r>
      <w:r>
        <w:t>en</w:t>
      </w:r>
      <w:r>
        <w:rPr>
          <w:spacing w:val="-7"/>
        </w:rPr>
        <w:t xml:space="preserve"> </w:t>
      </w:r>
      <w:r>
        <w:t>los</w:t>
      </w:r>
      <w:r>
        <w:rPr>
          <w:spacing w:val="-7"/>
        </w:rPr>
        <w:t xml:space="preserve"> </w:t>
      </w:r>
      <w:r>
        <w:t>apartados</w:t>
      </w:r>
      <w:r>
        <w:rPr>
          <w:spacing w:val="-7"/>
        </w:rPr>
        <w:t xml:space="preserve"> </w:t>
      </w:r>
      <w:r>
        <w:t>siguientes</w:t>
      </w:r>
      <w:r>
        <w:rPr>
          <w:spacing w:val="-8"/>
        </w:rPr>
        <w:t xml:space="preserve"> </w:t>
      </w:r>
      <w:r>
        <w:t>y</w:t>
      </w:r>
      <w:r>
        <w:rPr>
          <w:spacing w:val="-7"/>
        </w:rPr>
        <w:t xml:space="preserve"> </w:t>
      </w:r>
      <w:r>
        <w:t>en</w:t>
      </w:r>
      <w:r>
        <w:rPr>
          <w:spacing w:val="-7"/>
        </w:rPr>
        <w:t xml:space="preserve"> </w:t>
      </w:r>
      <w:r>
        <w:t>los</w:t>
      </w:r>
      <w:r>
        <w:rPr>
          <w:spacing w:val="-7"/>
        </w:rPr>
        <w:t xml:space="preserve"> </w:t>
      </w:r>
      <w:r>
        <w:t>artículos</w:t>
      </w:r>
      <w:r>
        <w:rPr>
          <w:spacing w:val="-7"/>
        </w:rPr>
        <w:t xml:space="preserve"> </w:t>
      </w:r>
      <w:r>
        <w:t>203</w:t>
      </w:r>
      <w:r>
        <w:rPr>
          <w:spacing w:val="-7"/>
        </w:rPr>
        <w:t xml:space="preserve"> </w:t>
      </w:r>
      <w:r>
        <w:t>a</w:t>
      </w:r>
      <w:r>
        <w:rPr>
          <w:spacing w:val="-7"/>
        </w:rPr>
        <w:t xml:space="preserve"> </w:t>
      </w:r>
      <w:r>
        <w:t>207</w:t>
      </w:r>
      <w:r>
        <w:rPr>
          <w:spacing w:val="-7"/>
        </w:rPr>
        <w:t xml:space="preserve"> </w:t>
      </w:r>
      <w:r>
        <w:t>de</w:t>
      </w:r>
      <w:r>
        <w:rPr>
          <w:spacing w:val="-7"/>
        </w:rPr>
        <w:t xml:space="preserve"> </w:t>
      </w:r>
      <w:r>
        <w:t>la</w:t>
      </w:r>
      <w:r>
        <w:rPr>
          <w:spacing w:val="-7"/>
        </w:rPr>
        <w:t xml:space="preserve"> </w:t>
      </w:r>
      <w:r>
        <w:t>LCSP.</w:t>
      </w:r>
    </w:p>
    <w:p w14:paraId="4E3FCD35" w14:textId="77777777" w:rsidR="00F71B1D" w:rsidRDefault="00000000">
      <w:pPr>
        <w:pStyle w:val="Textoindependiente"/>
        <w:spacing w:before="63" w:line="242" w:lineRule="auto"/>
        <w:ind w:left="568" w:right="276" w:firstLine="708"/>
        <w:jc w:val="both"/>
      </w:pPr>
      <w:r>
        <w:t>Las</w:t>
      </w:r>
      <w:r>
        <w:rPr>
          <w:spacing w:val="-15"/>
        </w:rPr>
        <w:t xml:space="preserve"> </w:t>
      </w:r>
      <w:r>
        <w:t>modificaciones</w:t>
      </w:r>
      <w:r>
        <w:rPr>
          <w:spacing w:val="-15"/>
        </w:rPr>
        <w:t xml:space="preserve"> </w:t>
      </w:r>
      <w:r>
        <w:t>del</w:t>
      </w:r>
      <w:r>
        <w:rPr>
          <w:spacing w:val="-14"/>
        </w:rPr>
        <w:t xml:space="preserve"> </w:t>
      </w:r>
      <w:r>
        <w:t>contrato</w:t>
      </w:r>
      <w:r>
        <w:rPr>
          <w:spacing w:val="-15"/>
        </w:rPr>
        <w:t xml:space="preserve"> </w:t>
      </w:r>
      <w:r>
        <w:t>serán</w:t>
      </w:r>
      <w:r>
        <w:rPr>
          <w:spacing w:val="-15"/>
        </w:rPr>
        <w:t xml:space="preserve"> </w:t>
      </w:r>
      <w:r>
        <w:t>obligatorias</w:t>
      </w:r>
      <w:r>
        <w:rPr>
          <w:spacing w:val="-14"/>
        </w:rPr>
        <w:t xml:space="preserve"> </w:t>
      </w:r>
      <w:r>
        <w:t>para</w:t>
      </w:r>
      <w:r>
        <w:rPr>
          <w:spacing w:val="-15"/>
        </w:rPr>
        <w:t xml:space="preserve"> </w:t>
      </w:r>
      <w:r>
        <w:t>la</w:t>
      </w:r>
      <w:r>
        <w:rPr>
          <w:spacing w:val="-14"/>
        </w:rPr>
        <w:t xml:space="preserve"> </w:t>
      </w:r>
      <w:r>
        <w:t>persona</w:t>
      </w:r>
      <w:r>
        <w:rPr>
          <w:spacing w:val="-15"/>
        </w:rPr>
        <w:t xml:space="preserve"> </w:t>
      </w:r>
      <w:r>
        <w:t>contratista,</w:t>
      </w:r>
      <w:r>
        <w:rPr>
          <w:spacing w:val="-15"/>
        </w:rPr>
        <w:t xml:space="preserve"> </w:t>
      </w:r>
      <w:r>
        <w:t>con</w:t>
      </w:r>
      <w:r>
        <w:rPr>
          <w:spacing w:val="-14"/>
        </w:rPr>
        <w:t xml:space="preserve"> </w:t>
      </w:r>
      <w:r>
        <w:t xml:space="preserve">la salvedad a que se refiere el artículo 206.1 de la LCSP, y se formalizarán en documento </w:t>
      </w:r>
      <w:r>
        <w:rPr>
          <w:color w:val="000000"/>
          <w:spacing w:val="-2"/>
          <w:shd w:val="clear" w:color="auto" w:fill="FFFFFF"/>
        </w:rPr>
        <w:t>administrativo.</w:t>
      </w:r>
    </w:p>
    <w:p w14:paraId="00B041C6" w14:textId="77777777" w:rsidR="00F71B1D" w:rsidRDefault="00000000">
      <w:pPr>
        <w:pStyle w:val="Textoindependiente"/>
        <w:spacing w:before="61" w:line="242" w:lineRule="auto"/>
        <w:ind w:left="568" w:right="277" w:firstLine="708"/>
        <w:jc w:val="both"/>
      </w:pPr>
      <w:r>
        <w:rPr>
          <w:rFonts w:ascii="Arial" w:hAnsi="Arial"/>
          <w:b/>
        </w:rPr>
        <w:t>33</w:t>
      </w:r>
      <w:r>
        <w:rPr>
          <w:rFonts w:ascii="Arial" w:hAnsi="Arial"/>
          <w:b/>
          <w:color w:val="000000"/>
          <w:shd w:val="clear" w:color="auto" w:fill="FFFFFF"/>
        </w:rPr>
        <w:t>.1.</w:t>
      </w:r>
      <w:r>
        <w:rPr>
          <w:color w:val="000000"/>
          <w:u w:val="single"/>
          <w:shd w:val="clear" w:color="auto" w:fill="FFFFFF"/>
        </w:rPr>
        <w:t>- Modificaciones previstas en el presente pliego de cláusulas administrativas</w:t>
      </w:r>
      <w:r>
        <w:rPr>
          <w:color w:val="000000"/>
        </w:rPr>
        <w:t xml:space="preserve"> </w:t>
      </w:r>
      <w:r>
        <w:rPr>
          <w:color w:val="000000"/>
          <w:spacing w:val="-2"/>
          <w:u w:val="single"/>
          <w:shd w:val="clear" w:color="auto" w:fill="FFFFFF"/>
        </w:rPr>
        <w:t>particulares</w:t>
      </w:r>
    </w:p>
    <w:p w14:paraId="04D80267" w14:textId="77777777" w:rsidR="00F71B1D" w:rsidRDefault="00000000">
      <w:pPr>
        <w:pStyle w:val="Textoindependiente"/>
        <w:tabs>
          <w:tab w:val="left" w:pos="1277"/>
        </w:tabs>
        <w:spacing w:before="63" w:line="242" w:lineRule="auto"/>
        <w:ind w:left="568" w:right="275"/>
        <w:jc w:val="both"/>
      </w:pPr>
      <w:r>
        <w:rPr>
          <w:rFonts w:ascii="Times New Roman" w:hAnsi="Times New Roman"/>
          <w:color w:val="000000"/>
          <w:shd w:val="clear" w:color="auto" w:fill="FFFFFF"/>
        </w:rPr>
        <w:tab/>
      </w:r>
      <w:r>
        <w:rPr>
          <w:color w:val="000000"/>
          <w:shd w:val="clear" w:color="auto" w:fill="FFFFFF"/>
        </w:rPr>
        <w:t>No se prevé ninguna modificación del contrato, sin perjuicio de aquellas</w:t>
      </w:r>
      <w:r>
        <w:rPr>
          <w:color w:val="000000"/>
        </w:rPr>
        <w:t xml:space="preserve"> </w:t>
      </w:r>
      <w:r>
        <w:rPr>
          <w:color w:val="000000"/>
          <w:shd w:val="clear" w:color="auto" w:fill="FFFFFF"/>
        </w:rPr>
        <w:t>modificaciones referidas en el apartado</w:t>
      </w:r>
      <w:r>
        <w:rPr>
          <w:color w:val="000000"/>
          <w:spacing w:val="-1"/>
          <w:shd w:val="clear" w:color="auto" w:fill="FFFFFF"/>
        </w:rPr>
        <w:t xml:space="preserve"> </w:t>
      </w:r>
      <w:r>
        <w:rPr>
          <w:color w:val="000000"/>
          <w:shd w:val="clear" w:color="auto" w:fill="FFFFFF"/>
        </w:rPr>
        <w:t>siguiente.</w:t>
      </w:r>
    </w:p>
    <w:p w14:paraId="6DE0E91B" w14:textId="77777777" w:rsidR="00F71B1D" w:rsidRDefault="00000000">
      <w:pPr>
        <w:pStyle w:val="Textoindependiente"/>
        <w:tabs>
          <w:tab w:val="left" w:pos="1338"/>
        </w:tabs>
        <w:spacing w:before="57" w:line="244" w:lineRule="auto"/>
        <w:ind w:left="568" w:right="281"/>
        <w:jc w:val="both"/>
      </w:pPr>
      <w:r>
        <w:rPr>
          <w:rFonts w:ascii="Times New Roman"/>
          <w:color w:val="000000"/>
          <w:shd w:val="clear" w:color="auto" w:fill="FFFFFF"/>
        </w:rPr>
        <w:tab/>
      </w:r>
      <w:r>
        <w:rPr>
          <w:rFonts w:ascii="Arial"/>
          <w:b/>
          <w:color w:val="000000"/>
          <w:shd w:val="clear" w:color="auto" w:fill="FFFFFF"/>
        </w:rPr>
        <w:t>33</w:t>
      </w:r>
      <w:r>
        <w:rPr>
          <w:rFonts w:ascii="Arial"/>
          <w:b/>
          <w:color w:val="000000"/>
        </w:rPr>
        <w:t xml:space="preserve">.2.- </w:t>
      </w:r>
      <w:r>
        <w:rPr>
          <w:color w:val="000000"/>
          <w:u w:val="single"/>
        </w:rPr>
        <w:t>Modificaciones no previstas: prestaciones adicionales, circunstancias</w:t>
      </w:r>
      <w:r>
        <w:rPr>
          <w:color w:val="000000"/>
        </w:rPr>
        <w:t xml:space="preserve"> </w:t>
      </w:r>
      <w:r>
        <w:rPr>
          <w:color w:val="000000"/>
          <w:u w:val="single"/>
        </w:rPr>
        <w:t>imprevisibles y modificaciones no sustanciales</w:t>
      </w:r>
    </w:p>
    <w:p w14:paraId="685BA547" w14:textId="77777777" w:rsidR="00F71B1D" w:rsidRDefault="00000000">
      <w:pPr>
        <w:pStyle w:val="Textoindependiente"/>
        <w:spacing w:before="58" w:line="244" w:lineRule="auto"/>
        <w:ind w:left="568" w:right="278" w:firstLine="708"/>
        <w:jc w:val="both"/>
      </w:pPr>
      <w:r>
        <w:t>No</w:t>
      </w:r>
      <w:r>
        <w:rPr>
          <w:spacing w:val="-3"/>
        </w:rPr>
        <w:t xml:space="preserve"> </w:t>
      </w:r>
      <w:r>
        <w:t>obstante</w:t>
      </w:r>
      <w:r>
        <w:rPr>
          <w:spacing w:val="-3"/>
        </w:rPr>
        <w:t xml:space="preserve"> </w:t>
      </w:r>
      <w:r>
        <w:t>lo anterior,</w:t>
      </w:r>
      <w:r>
        <w:rPr>
          <w:spacing w:val="-3"/>
        </w:rPr>
        <w:t xml:space="preserve"> </w:t>
      </w:r>
      <w:r>
        <w:t>podrán</w:t>
      </w:r>
      <w:r>
        <w:rPr>
          <w:spacing w:val="-2"/>
        </w:rPr>
        <w:t xml:space="preserve"> </w:t>
      </w:r>
      <w:r>
        <w:t>llevarse a</w:t>
      </w:r>
      <w:r>
        <w:rPr>
          <w:spacing w:val="-5"/>
        </w:rPr>
        <w:t xml:space="preserve"> </w:t>
      </w:r>
      <w:r>
        <w:t>cabo</w:t>
      </w:r>
      <w:r>
        <w:rPr>
          <w:spacing w:val="-3"/>
        </w:rPr>
        <w:t xml:space="preserve"> </w:t>
      </w:r>
      <w:r>
        <w:t>modificaciones</w:t>
      </w:r>
      <w:r>
        <w:rPr>
          <w:spacing w:val="-2"/>
        </w:rPr>
        <w:t xml:space="preserve"> </w:t>
      </w:r>
      <w:r>
        <w:t>del</w:t>
      </w:r>
      <w:r>
        <w:rPr>
          <w:spacing w:val="-2"/>
        </w:rPr>
        <w:t xml:space="preserve"> </w:t>
      </w:r>
      <w:r>
        <w:t>contrato cuando concurra alguna de las circunstancias a que se refiere el apartado 2 del artículo 205 de la LCSP, siempre y cuando no alteren las condiciones esenciales de la licitación y adjudicación del contrato, debiendo limitarse a introducir las variaciones estrictamente indispensables para atender la causa objetiva que las haga necesarias.</w:t>
      </w:r>
    </w:p>
    <w:p w14:paraId="1EE0881C" w14:textId="77777777" w:rsidR="00F71B1D" w:rsidRDefault="00000000">
      <w:pPr>
        <w:pStyle w:val="Textoindependiente"/>
        <w:spacing w:before="55" w:line="244" w:lineRule="auto"/>
        <w:ind w:left="568" w:right="279" w:firstLine="708"/>
        <w:jc w:val="both"/>
      </w:pPr>
      <w:r>
        <w:rPr>
          <w:noProof/>
        </w:rPr>
        <mc:AlternateContent>
          <mc:Choice Requires="wps">
            <w:drawing>
              <wp:anchor distT="0" distB="0" distL="0" distR="0" simplePos="0" relativeHeight="15772672" behindDoc="0" locked="0" layoutInCell="1" allowOverlap="1" wp14:anchorId="7F6869FC" wp14:editId="63B6ECA5">
                <wp:simplePos x="0" y="0"/>
                <wp:positionH relativeFrom="page">
                  <wp:posOffset>726312</wp:posOffset>
                </wp:positionH>
                <wp:positionV relativeFrom="paragraph">
                  <wp:posOffset>569577</wp:posOffset>
                </wp:positionV>
                <wp:extent cx="1270" cy="1999614"/>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5C9FBD16" id="Graphic 150" o:spid="_x0000_s1026" style="position:absolute;margin-left:57.2pt;margin-top:44.85pt;width:.1pt;height:157.45pt;z-index:15772672;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" path="m,1999233l,e" filled="f" strokecolor="blue" strokeweight=".18814mm">
                <v:path arrowok="t"/>
                <w10:wrap anchorx="page"/>
              </v:shape>
            </w:pict>
          </mc:Fallback>
        </mc:AlternateContent>
      </w:r>
      <w:r>
        <w:t>El órgano de contratación deberá aprobar, previamente a su ejecución, la modificación del contrato, siguiendo al efecto el procedimiento establecido en el artículo 191 de la LCSP, teniendo en cuenta, asimismo, lo dispuesto en el artículo 207.2</w:t>
      </w:r>
      <w:r>
        <w:rPr>
          <w:spacing w:val="40"/>
        </w:rPr>
        <w:t xml:space="preserve"> </w:t>
      </w:r>
      <w:r>
        <w:t xml:space="preserve">de dicha </w:t>
      </w:r>
      <w:r>
        <w:rPr>
          <w:spacing w:val="-4"/>
        </w:rPr>
        <w:t>Ley.</w:t>
      </w:r>
    </w:p>
    <w:p w14:paraId="26D2628E" w14:textId="77777777" w:rsidR="00F71B1D" w:rsidRDefault="00F71B1D">
      <w:pPr>
        <w:pStyle w:val="Textoindependiente"/>
        <w:spacing w:before="116"/>
      </w:pPr>
    </w:p>
    <w:p w14:paraId="701BA6E4" w14:textId="77777777" w:rsidR="00F71B1D" w:rsidRDefault="00000000">
      <w:pPr>
        <w:pStyle w:val="Ttulo2"/>
        <w:jc w:val="both"/>
        <w:rPr>
          <w:u w:val="none"/>
        </w:rPr>
      </w:pPr>
      <w:r>
        <w:rPr>
          <w:spacing w:val="-4"/>
          <w:u w:val="none"/>
        </w:rPr>
        <w:t>34.-</w:t>
      </w:r>
      <w:r>
        <w:rPr>
          <w:spacing w:val="-1"/>
          <w:u w:val="none"/>
        </w:rPr>
        <w:t xml:space="preserve"> </w:t>
      </w:r>
      <w:r>
        <w:rPr>
          <w:spacing w:val="-4"/>
        </w:rPr>
        <w:t>SUSPENSIÓN</w:t>
      </w:r>
      <w:r>
        <w:t xml:space="preserve"> </w:t>
      </w:r>
      <w:r>
        <w:rPr>
          <w:spacing w:val="-4"/>
        </w:rPr>
        <w:t>DEL</w:t>
      </w:r>
      <w:r>
        <w:rPr>
          <w:spacing w:val="-9"/>
        </w:rPr>
        <w:t xml:space="preserve"> </w:t>
      </w:r>
      <w:r>
        <w:rPr>
          <w:spacing w:val="-4"/>
        </w:rPr>
        <w:t>CONTRATO</w:t>
      </w:r>
    </w:p>
    <w:p w14:paraId="6FDE79B4" w14:textId="77777777" w:rsidR="00F71B1D" w:rsidRDefault="00000000">
      <w:pPr>
        <w:pStyle w:val="Textoindependiente"/>
        <w:spacing w:before="65" w:line="242" w:lineRule="auto"/>
        <w:ind w:left="568" w:right="275" w:firstLine="708"/>
        <w:jc w:val="both"/>
      </w:pPr>
      <w:r>
        <w:rPr>
          <w:spacing w:val="-2"/>
        </w:rPr>
        <w:t>Si</w:t>
      </w:r>
      <w:r>
        <w:rPr>
          <w:spacing w:val="-5"/>
        </w:rPr>
        <w:t xml:space="preserve"> </w:t>
      </w:r>
      <w:r>
        <w:rPr>
          <w:spacing w:val="-2"/>
        </w:rPr>
        <w:t>la</w:t>
      </w:r>
      <w:r>
        <w:rPr>
          <w:spacing w:val="-8"/>
        </w:rPr>
        <w:t xml:space="preserve"> </w:t>
      </w:r>
      <w:r>
        <w:rPr>
          <w:spacing w:val="-2"/>
        </w:rPr>
        <w:t>Administración</w:t>
      </w:r>
      <w:r>
        <w:rPr>
          <w:spacing w:val="-10"/>
        </w:rPr>
        <w:t xml:space="preserve"> </w:t>
      </w:r>
      <w:r>
        <w:rPr>
          <w:spacing w:val="-2"/>
        </w:rPr>
        <w:t>acordare</w:t>
      </w:r>
      <w:r>
        <w:rPr>
          <w:spacing w:val="-6"/>
        </w:rPr>
        <w:t xml:space="preserve"> </w:t>
      </w:r>
      <w:r>
        <w:rPr>
          <w:spacing w:val="-2"/>
        </w:rPr>
        <w:t>la</w:t>
      </w:r>
      <w:r>
        <w:rPr>
          <w:spacing w:val="-8"/>
        </w:rPr>
        <w:t xml:space="preserve"> </w:t>
      </w:r>
      <w:r>
        <w:rPr>
          <w:spacing w:val="-2"/>
        </w:rPr>
        <w:t>suspensión</w:t>
      </w:r>
      <w:r>
        <w:rPr>
          <w:spacing w:val="-10"/>
        </w:rPr>
        <w:t xml:space="preserve"> </w:t>
      </w:r>
      <w:r>
        <w:rPr>
          <w:spacing w:val="-2"/>
        </w:rPr>
        <w:t>del</w:t>
      </w:r>
      <w:r>
        <w:rPr>
          <w:spacing w:val="-10"/>
        </w:rPr>
        <w:t xml:space="preserve"> </w:t>
      </w:r>
      <w:r>
        <w:rPr>
          <w:spacing w:val="-2"/>
        </w:rPr>
        <w:t>contrato</w:t>
      </w:r>
      <w:r>
        <w:rPr>
          <w:spacing w:val="-6"/>
        </w:rPr>
        <w:t xml:space="preserve"> </w:t>
      </w:r>
      <w:r>
        <w:rPr>
          <w:spacing w:val="-2"/>
        </w:rPr>
        <w:t>o</w:t>
      </w:r>
      <w:r>
        <w:rPr>
          <w:spacing w:val="-10"/>
        </w:rPr>
        <w:t xml:space="preserve"> </w:t>
      </w:r>
      <w:r>
        <w:rPr>
          <w:spacing w:val="-2"/>
        </w:rPr>
        <w:t>aquélla</w:t>
      </w:r>
      <w:r>
        <w:rPr>
          <w:spacing w:val="-10"/>
        </w:rPr>
        <w:t xml:space="preserve"> </w:t>
      </w:r>
      <w:r>
        <w:rPr>
          <w:spacing w:val="-2"/>
        </w:rPr>
        <w:t>tuviere</w:t>
      </w:r>
      <w:r>
        <w:rPr>
          <w:spacing w:val="-8"/>
        </w:rPr>
        <w:t xml:space="preserve"> </w:t>
      </w:r>
      <w:r>
        <w:rPr>
          <w:spacing w:val="-2"/>
        </w:rPr>
        <w:t>lugar</w:t>
      </w:r>
      <w:r>
        <w:rPr>
          <w:spacing w:val="-7"/>
        </w:rPr>
        <w:t xml:space="preserve"> </w:t>
      </w:r>
      <w:r>
        <w:rPr>
          <w:spacing w:val="-2"/>
        </w:rPr>
        <w:t>por</w:t>
      </w:r>
      <w:r>
        <w:rPr>
          <w:spacing w:val="-5"/>
        </w:rPr>
        <w:t xml:space="preserve"> </w:t>
      </w:r>
      <w:r>
        <w:rPr>
          <w:spacing w:val="-2"/>
        </w:rPr>
        <w:t xml:space="preserve">la </w:t>
      </w:r>
      <w:r>
        <w:t>aplicación de lo dispuesto en el artículo 198.5LCSP y la cláusula 28.3 del presente pliego, se levantará un acta, de oficio o a solicitud de la persona contratista, en la que se consignarán</w:t>
      </w:r>
      <w:r>
        <w:rPr>
          <w:spacing w:val="-6"/>
        </w:rPr>
        <w:t xml:space="preserve"> </w:t>
      </w:r>
      <w:r>
        <w:t>las</w:t>
      </w:r>
      <w:r>
        <w:rPr>
          <w:spacing w:val="-6"/>
        </w:rPr>
        <w:t xml:space="preserve"> </w:t>
      </w:r>
      <w:r>
        <w:t>circunstancias</w:t>
      </w:r>
      <w:r>
        <w:rPr>
          <w:spacing w:val="-6"/>
        </w:rPr>
        <w:t xml:space="preserve"> </w:t>
      </w:r>
      <w:r>
        <w:t>que</w:t>
      </w:r>
      <w:r>
        <w:rPr>
          <w:spacing w:val="-7"/>
        </w:rPr>
        <w:t xml:space="preserve"> </w:t>
      </w:r>
      <w:r>
        <w:t>la</w:t>
      </w:r>
      <w:r>
        <w:rPr>
          <w:spacing w:val="-7"/>
        </w:rPr>
        <w:t xml:space="preserve"> </w:t>
      </w:r>
      <w:r>
        <w:t>han</w:t>
      </w:r>
      <w:r>
        <w:rPr>
          <w:spacing w:val="-7"/>
        </w:rPr>
        <w:t xml:space="preserve"> </w:t>
      </w:r>
      <w:r>
        <w:t>motivado</w:t>
      </w:r>
      <w:r>
        <w:rPr>
          <w:spacing w:val="-6"/>
        </w:rPr>
        <w:t xml:space="preserve"> </w:t>
      </w:r>
      <w:r>
        <w:t>y</w:t>
      </w:r>
      <w:r>
        <w:rPr>
          <w:spacing w:val="-6"/>
        </w:rPr>
        <w:t xml:space="preserve"> </w:t>
      </w:r>
      <w:r>
        <w:t>la</w:t>
      </w:r>
      <w:r>
        <w:rPr>
          <w:spacing w:val="-7"/>
        </w:rPr>
        <w:t xml:space="preserve"> </w:t>
      </w:r>
      <w:r>
        <w:t>situación</w:t>
      </w:r>
      <w:r>
        <w:rPr>
          <w:spacing w:val="-6"/>
        </w:rPr>
        <w:t xml:space="preserve"> </w:t>
      </w:r>
      <w:r>
        <w:t>de</w:t>
      </w:r>
      <w:r>
        <w:rPr>
          <w:spacing w:val="-7"/>
        </w:rPr>
        <w:t xml:space="preserve"> </w:t>
      </w:r>
      <w:r>
        <w:t>hecho</w:t>
      </w:r>
      <w:r>
        <w:rPr>
          <w:spacing w:val="-6"/>
        </w:rPr>
        <w:t xml:space="preserve"> </w:t>
      </w:r>
      <w:r>
        <w:t>en</w:t>
      </w:r>
      <w:r>
        <w:rPr>
          <w:spacing w:val="-6"/>
        </w:rPr>
        <w:t xml:space="preserve"> </w:t>
      </w:r>
      <w:r>
        <w:t>la</w:t>
      </w:r>
      <w:r>
        <w:rPr>
          <w:spacing w:val="-6"/>
        </w:rPr>
        <w:t xml:space="preserve"> </w:t>
      </w:r>
      <w:r>
        <w:t>ejecución de aquél.</w:t>
      </w:r>
    </w:p>
    <w:p w14:paraId="44EFD86A" w14:textId="77777777" w:rsidR="00F71B1D" w:rsidRDefault="00000000">
      <w:pPr>
        <w:pStyle w:val="Textoindependiente"/>
        <w:spacing w:before="68" w:line="244" w:lineRule="auto"/>
        <w:ind w:left="568" w:right="276" w:firstLine="708"/>
        <w:jc w:val="both"/>
      </w:pPr>
      <w:r>
        <w:t>Acordada la suspensión, la Administración abonará al contratista, en su caso, los daños</w:t>
      </w:r>
      <w:r>
        <w:rPr>
          <w:spacing w:val="-15"/>
        </w:rPr>
        <w:t xml:space="preserve"> </w:t>
      </w:r>
      <w:r>
        <w:t>y</w:t>
      </w:r>
      <w:r>
        <w:rPr>
          <w:spacing w:val="-15"/>
        </w:rPr>
        <w:t xml:space="preserve"> </w:t>
      </w:r>
      <w:r>
        <w:t>perjuicios</w:t>
      </w:r>
      <w:r>
        <w:rPr>
          <w:spacing w:val="-14"/>
        </w:rPr>
        <w:t xml:space="preserve"> </w:t>
      </w:r>
      <w:r>
        <w:t>efectivamente</w:t>
      </w:r>
      <w:r>
        <w:rPr>
          <w:spacing w:val="-15"/>
        </w:rPr>
        <w:t xml:space="preserve"> </w:t>
      </w:r>
      <w:r>
        <w:t>sufridos</w:t>
      </w:r>
      <w:r>
        <w:rPr>
          <w:spacing w:val="-15"/>
        </w:rPr>
        <w:t xml:space="preserve"> </w:t>
      </w:r>
      <w:r>
        <w:t>por</w:t>
      </w:r>
      <w:r>
        <w:rPr>
          <w:spacing w:val="-14"/>
        </w:rPr>
        <w:t xml:space="preserve"> </w:t>
      </w:r>
      <w:r>
        <w:t>éste,</w:t>
      </w:r>
      <w:r>
        <w:rPr>
          <w:spacing w:val="-15"/>
        </w:rPr>
        <w:t xml:space="preserve"> </w:t>
      </w:r>
      <w:r>
        <w:t>los</w:t>
      </w:r>
      <w:r>
        <w:rPr>
          <w:spacing w:val="-14"/>
        </w:rPr>
        <w:t xml:space="preserve"> </w:t>
      </w:r>
      <w:r>
        <w:t>cuales</w:t>
      </w:r>
      <w:r>
        <w:rPr>
          <w:spacing w:val="-15"/>
        </w:rPr>
        <w:t xml:space="preserve"> </w:t>
      </w:r>
      <w:r>
        <w:t>se</w:t>
      </w:r>
      <w:r>
        <w:rPr>
          <w:spacing w:val="-15"/>
        </w:rPr>
        <w:t xml:space="preserve"> </w:t>
      </w:r>
      <w:r>
        <w:t>determinarán</w:t>
      </w:r>
      <w:r>
        <w:rPr>
          <w:spacing w:val="-14"/>
        </w:rPr>
        <w:t xml:space="preserve"> </w:t>
      </w:r>
      <w:r>
        <w:t>con</w:t>
      </w:r>
      <w:r>
        <w:rPr>
          <w:spacing w:val="-15"/>
        </w:rPr>
        <w:t xml:space="preserve"> </w:t>
      </w:r>
      <w:r>
        <w:t>arreglo</w:t>
      </w:r>
      <w:r>
        <w:rPr>
          <w:spacing w:val="-14"/>
        </w:rPr>
        <w:t xml:space="preserve"> </w:t>
      </w:r>
      <w:r>
        <w:t>a lo</w:t>
      </w:r>
      <w:r>
        <w:rPr>
          <w:spacing w:val="-4"/>
        </w:rPr>
        <w:t xml:space="preserve"> </w:t>
      </w:r>
      <w:r>
        <w:t>dispuesto</w:t>
      </w:r>
      <w:r>
        <w:rPr>
          <w:spacing w:val="-6"/>
        </w:rPr>
        <w:t xml:space="preserve"> </w:t>
      </w:r>
      <w:r>
        <w:t>en</w:t>
      </w:r>
      <w:r>
        <w:rPr>
          <w:spacing w:val="-6"/>
        </w:rPr>
        <w:t xml:space="preserve"> </w:t>
      </w:r>
      <w:r>
        <w:t>el</w:t>
      </w:r>
      <w:r>
        <w:rPr>
          <w:spacing w:val="-5"/>
        </w:rPr>
        <w:t xml:space="preserve"> </w:t>
      </w:r>
      <w:r>
        <w:t>apartado</w:t>
      </w:r>
      <w:r>
        <w:rPr>
          <w:spacing w:val="-2"/>
        </w:rPr>
        <w:t xml:space="preserve"> </w:t>
      </w:r>
      <w:r>
        <w:t>2</w:t>
      </w:r>
      <w:r>
        <w:rPr>
          <w:spacing w:val="-6"/>
        </w:rPr>
        <w:t xml:space="preserve"> </w:t>
      </w:r>
      <w:r>
        <w:t>del</w:t>
      </w:r>
      <w:r>
        <w:rPr>
          <w:spacing w:val="-5"/>
        </w:rPr>
        <w:t xml:space="preserve"> </w:t>
      </w:r>
      <w:r>
        <w:t>artículo</w:t>
      </w:r>
      <w:r>
        <w:rPr>
          <w:spacing w:val="-6"/>
        </w:rPr>
        <w:t xml:space="preserve"> </w:t>
      </w:r>
      <w:r>
        <w:t>208</w:t>
      </w:r>
      <w:r>
        <w:rPr>
          <w:spacing w:val="-6"/>
        </w:rPr>
        <w:t xml:space="preserve"> </w:t>
      </w:r>
      <w:r>
        <w:t>y</w:t>
      </w:r>
      <w:r>
        <w:rPr>
          <w:spacing w:val="-5"/>
        </w:rPr>
        <w:t xml:space="preserve"> </w:t>
      </w:r>
      <w:r>
        <w:t>en</w:t>
      </w:r>
      <w:r>
        <w:rPr>
          <w:spacing w:val="-4"/>
        </w:rPr>
        <w:t xml:space="preserve"> </w:t>
      </w:r>
      <w:r>
        <w:t>el</w:t>
      </w:r>
      <w:r>
        <w:rPr>
          <w:spacing w:val="-3"/>
        </w:rPr>
        <w:t xml:space="preserve"> </w:t>
      </w:r>
      <w:r>
        <w:t>artículo</w:t>
      </w:r>
      <w:r>
        <w:rPr>
          <w:spacing w:val="-6"/>
        </w:rPr>
        <w:t xml:space="preserve"> </w:t>
      </w:r>
      <w:r>
        <w:t>307</w:t>
      </w:r>
      <w:r>
        <w:rPr>
          <w:spacing w:val="-6"/>
        </w:rPr>
        <w:t xml:space="preserve"> </w:t>
      </w:r>
      <w:r>
        <w:t>de</w:t>
      </w:r>
      <w:r>
        <w:rPr>
          <w:spacing w:val="-4"/>
        </w:rPr>
        <w:t xml:space="preserve"> </w:t>
      </w:r>
      <w:r>
        <w:t>la</w:t>
      </w:r>
      <w:r>
        <w:rPr>
          <w:spacing w:val="-4"/>
        </w:rPr>
        <w:t xml:space="preserve"> </w:t>
      </w:r>
      <w:r>
        <w:t>LCSP.</w:t>
      </w:r>
    </w:p>
    <w:p w14:paraId="404E353F" w14:textId="77777777" w:rsidR="00F71B1D" w:rsidRDefault="00F71B1D">
      <w:pPr>
        <w:pStyle w:val="Textoindependiente"/>
        <w:rPr>
          <w:sz w:val="18"/>
        </w:rPr>
      </w:pPr>
    </w:p>
    <w:p w14:paraId="135D8A74" w14:textId="77777777" w:rsidR="00F71B1D" w:rsidRDefault="00F71B1D">
      <w:pPr>
        <w:pStyle w:val="Textoindependiente"/>
        <w:rPr>
          <w:sz w:val="18"/>
        </w:rPr>
      </w:pPr>
    </w:p>
    <w:p w14:paraId="06955272" w14:textId="77777777" w:rsidR="00F71B1D" w:rsidRDefault="00F71B1D">
      <w:pPr>
        <w:pStyle w:val="Textoindependiente"/>
        <w:spacing w:before="198"/>
        <w:rPr>
          <w:sz w:val="18"/>
        </w:rPr>
      </w:pPr>
    </w:p>
    <w:p w14:paraId="29888BC6" w14:textId="77777777" w:rsidR="00F71B1D" w:rsidRDefault="00000000">
      <w:pPr>
        <w:tabs>
          <w:tab w:val="left" w:pos="2766"/>
        </w:tabs>
        <w:spacing w:before="1"/>
        <w:ind w:left="28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7666F2C8"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667CEA46"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613476F0" w14:textId="77777777" w:rsidR="00F71B1D" w:rsidRDefault="00000000">
      <w:pPr>
        <w:pStyle w:val="Textoindependiente"/>
        <w:rPr>
          <w:rFonts w:ascii="Courier New"/>
        </w:rPr>
      </w:pPr>
      <w:r>
        <w:rPr>
          <w:rFonts w:ascii="Courier New"/>
          <w:noProof/>
        </w:rPr>
        <w:lastRenderedPageBreak/>
        <mc:AlternateContent>
          <mc:Choice Requires="wpg">
            <w:drawing>
              <wp:anchor distT="0" distB="0" distL="0" distR="0" simplePos="0" relativeHeight="486056960" behindDoc="1" locked="0" layoutInCell="1" allowOverlap="1" wp14:anchorId="7BA158C5" wp14:editId="77D76DCE">
                <wp:simplePos x="0" y="0"/>
                <wp:positionH relativeFrom="page">
                  <wp:posOffset>0</wp:posOffset>
                </wp:positionH>
                <wp:positionV relativeFrom="page">
                  <wp:posOffset>4420230</wp:posOffset>
                </wp:positionV>
                <wp:extent cx="6477000" cy="6272530"/>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52" name="Image 152"/>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53" name="Image 153"/>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417E1AE2" id="Group 151" o:spid="_x0000_s1026" style="position:absolute;margin-left:0;margin-top:348.05pt;width:510pt;height:493.9pt;z-index:-1725952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">
                <v:shape id="Image 152"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">
                  <v:imagedata r:id="rId9" o:title=""/>
                </v:shape>
                <v:shape id="Image 153"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74720" behindDoc="0" locked="0" layoutInCell="1" allowOverlap="1" wp14:anchorId="1E9C7BF0" wp14:editId="744B62A7">
                <wp:simplePos x="0" y="0"/>
                <wp:positionH relativeFrom="page">
                  <wp:posOffset>245213</wp:posOffset>
                </wp:positionH>
                <wp:positionV relativeFrom="page">
                  <wp:posOffset>3562177</wp:posOffset>
                </wp:positionV>
                <wp:extent cx="481965" cy="573341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6001BAC5"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D66F9CC" w14:textId="77777777" w:rsidR="00F71B1D" w:rsidRDefault="00000000">
                            <w:pPr>
                              <w:spacing w:before="10"/>
                              <w:ind w:left="20"/>
                              <w:rPr>
                                <w:rFonts w:ascii="Arial MT"/>
                                <w:sz w:val="16"/>
                              </w:rPr>
                            </w:pPr>
                            <w:hyperlink r:id="rId69">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1E9C7BF0" id="Textbox 154" o:spid="_x0000_s1060" type="#_x0000_t202" style="position:absolute;margin-left:19.3pt;margin-top:280.5pt;width:37.95pt;height:451.45pt;z-index:1577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mTrl0K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6001BAC5"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D66F9CC" w14:textId="77777777" w:rsidR="00F71B1D" w:rsidRDefault="00000000">
                      <w:pPr>
                        <w:spacing w:before="10"/>
                        <w:ind w:left="20"/>
                        <w:rPr>
                          <w:rFonts w:ascii="Arial MT"/>
                          <w:sz w:val="16"/>
                        </w:rPr>
                      </w:pPr>
                      <w:hyperlink r:id="rId70">
                        <w:r>
                          <w:rPr>
                            <w:rFonts w:ascii="Arial MT"/>
                            <w:color w:val="0000FF"/>
                            <w:spacing w:val="-2"/>
                            <w:sz w:val="16"/>
                          </w:rPr>
                          <w:t>http://sede.ayuntamientodetias.es/validacion</w:t>
                        </w:r>
                      </w:hyperlink>
                    </w:p>
                  </w:txbxContent>
                </v:textbox>
                <w10:wrap anchorx="page" anchory="page"/>
              </v:shape>
            </w:pict>
          </mc:Fallback>
        </mc:AlternateContent>
      </w:r>
    </w:p>
    <w:p w14:paraId="34C3CA87" w14:textId="77777777" w:rsidR="00F71B1D" w:rsidRDefault="00F71B1D">
      <w:pPr>
        <w:pStyle w:val="Textoindependiente"/>
        <w:rPr>
          <w:rFonts w:ascii="Courier New"/>
        </w:rPr>
      </w:pPr>
    </w:p>
    <w:p w14:paraId="563D61C0" w14:textId="77777777" w:rsidR="00F71B1D" w:rsidRDefault="00F71B1D">
      <w:pPr>
        <w:pStyle w:val="Textoindependiente"/>
        <w:spacing w:before="99"/>
        <w:rPr>
          <w:rFonts w:ascii="Courier New"/>
        </w:rPr>
      </w:pPr>
    </w:p>
    <w:p w14:paraId="0BDBF23F" w14:textId="77777777" w:rsidR="00F71B1D" w:rsidRDefault="00000000">
      <w:pPr>
        <w:pStyle w:val="Ttulo2"/>
        <w:ind w:left="3292" w:right="3007" w:firstLine="1533"/>
        <w:rPr>
          <w:u w:val="none"/>
        </w:rPr>
      </w:pPr>
      <w:r>
        <w:rPr>
          <w:spacing w:val="-4"/>
          <w:u w:val="none"/>
        </w:rPr>
        <w:t xml:space="preserve">VII </w:t>
      </w:r>
      <w:r>
        <w:rPr>
          <w:u w:val="none"/>
        </w:rPr>
        <w:t>FINALIZACIÓN</w:t>
      </w:r>
      <w:r>
        <w:rPr>
          <w:spacing w:val="-16"/>
          <w:u w:val="none"/>
        </w:rPr>
        <w:t xml:space="preserve"> </w:t>
      </w:r>
      <w:r>
        <w:rPr>
          <w:u w:val="none"/>
        </w:rPr>
        <w:t>DEL</w:t>
      </w:r>
      <w:r>
        <w:rPr>
          <w:spacing w:val="-15"/>
          <w:u w:val="none"/>
        </w:rPr>
        <w:t xml:space="preserve"> </w:t>
      </w:r>
      <w:r>
        <w:rPr>
          <w:u w:val="none"/>
        </w:rPr>
        <w:t>CONTRATO</w:t>
      </w:r>
    </w:p>
    <w:p w14:paraId="0FE91928" w14:textId="77777777" w:rsidR="00F71B1D" w:rsidRDefault="00000000">
      <w:pPr>
        <w:spacing w:before="238"/>
        <w:ind w:left="568"/>
        <w:rPr>
          <w:rFonts w:ascii="Arial" w:hAnsi="Arial"/>
          <w:b/>
        </w:rPr>
      </w:pPr>
      <w:r>
        <w:rPr>
          <w:rFonts w:ascii="Arial" w:hAnsi="Arial"/>
          <w:b/>
          <w:spacing w:val="-4"/>
        </w:rPr>
        <w:t>35.-</w:t>
      </w:r>
      <w:r>
        <w:rPr>
          <w:rFonts w:ascii="Arial" w:hAnsi="Arial"/>
          <w:b/>
          <w:spacing w:val="-1"/>
        </w:rPr>
        <w:t xml:space="preserve"> </w:t>
      </w:r>
      <w:r>
        <w:rPr>
          <w:rFonts w:ascii="Arial" w:hAnsi="Arial"/>
          <w:b/>
          <w:spacing w:val="-4"/>
          <w:u w:val="single"/>
        </w:rPr>
        <w:t>RESOLUCIÓN</w:t>
      </w:r>
      <w:r>
        <w:rPr>
          <w:rFonts w:ascii="Arial" w:hAnsi="Arial"/>
          <w:b/>
          <w:spacing w:val="-6"/>
          <w:u w:val="single"/>
        </w:rPr>
        <w:t xml:space="preserve"> </w:t>
      </w:r>
      <w:r>
        <w:rPr>
          <w:rFonts w:ascii="Arial" w:hAnsi="Arial"/>
          <w:b/>
          <w:spacing w:val="-4"/>
          <w:u w:val="single"/>
        </w:rPr>
        <w:t>Y EXTINCIÓN</w:t>
      </w:r>
      <w:r>
        <w:rPr>
          <w:rFonts w:ascii="Arial" w:hAnsi="Arial"/>
          <w:b/>
          <w:spacing w:val="-1"/>
          <w:u w:val="single"/>
        </w:rPr>
        <w:t xml:space="preserve"> </w:t>
      </w:r>
      <w:r>
        <w:rPr>
          <w:rFonts w:ascii="Arial" w:hAnsi="Arial"/>
          <w:b/>
          <w:spacing w:val="-4"/>
          <w:u w:val="single"/>
        </w:rPr>
        <w:t>DEL</w:t>
      </w:r>
      <w:r>
        <w:rPr>
          <w:rFonts w:ascii="Arial" w:hAnsi="Arial"/>
          <w:b/>
          <w:spacing w:val="-7"/>
          <w:u w:val="single"/>
        </w:rPr>
        <w:t xml:space="preserve"> </w:t>
      </w:r>
      <w:r>
        <w:rPr>
          <w:rFonts w:ascii="Arial" w:hAnsi="Arial"/>
          <w:b/>
          <w:spacing w:val="-4"/>
          <w:u w:val="single"/>
        </w:rPr>
        <w:t>CONTRATO</w:t>
      </w:r>
    </w:p>
    <w:p w14:paraId="7C76C4D5" w14:textId="77777777" w:rsidR="00F71B1D" w:rsidRDefault="00000000">
      <w:pPr>
        <w:pStyle w:val="Textoindependiente"/>
        <w:spacing w:before="125" w:line="244" w:lineRule="auto"/>
        <w:ind w:left="568" w:right="275" w:firstLine="708"/>
        <w:jc w:val="both"/>
      </w:pPr>
      <w:r>
        <w:t>Además de por su cumplimiento, el contrato se extinguirá por su resolución, acordada</w:t>
      </w:r>
      <w:r>
        <w:rPr>
          <w:spacing w:val="40"/>
        </w:rPr>
        <w:t xml:space="preserve"> </w:t>
      </w:r>
      <w:r>
        <w:t>por</w:t>
      </w:r>
      <w:r>
        <w:rPr>
          <w:spacing w:val="-3"/>
        </w:rPr>
        <w:t xml:space="preserve"> </w:t>
      </w:r>
      <w:r>
        <w:t>la</w:t>
      </w:r>
      <w:r>
        <w:rPr>
          <w:spacing w:val="-5"/>
        </w:rPr>
        <w:t xml:space="preserve"> </w:t>
      </w:r>
      <w:r>
        <w:t>concurrencia</w:t>
      </w:r>
      <w:r>
        <w:rPr>
          <w:spacing w:val="-4"/>
        </w:rPr>
        <w:t xml:space="preserve"> </w:t>
      </w:r>
      <w:r>
        <w:t>de</w:t>
      </w:r>
      <w:r>
        <w:rPr>
          <w:spacing w:val="-4"/>
        </w:rPr>
        <w:t xml:space="preserve"> </w:t>
      </w:r>
      <w:r>
        <w:t>alguna</w:t>
      </w:r>
      <w:r>
        <w:rPr>
          <w:spacing w:val="-4"/>
        </w:rPr>
        <w:t xml:space="preserve"> </w:t>
      </w:r>
      <w:r>
        <w:t>de</w:t>
      </w:r>
      <w:r>
        <w:rPr>
          <w:spacing w:val="-4"/>
        </w:rPr>
        <w:t xml:space="preserve"> </w:t>
      </w:r>
      <w:r>
        <w:t>las</w:t>
      </w:r>
      <w:r>
        <w:rPr>
          <w:spacing w:val="-4"/>
        </w:rPr>
        <w:t xml:space="preserve"> </w:t>
      </w:r>
      <w:r>
        <w:t>causas</w:t>
      </w:r>
      <w:r>
        <w:rPr>
          <w:spacing w:val="-2"/>
        </w:rPr>
        <w:t xml:space="preserve"> </w:t>
      </w:r>
      <w:r>
        <w:t>previstas</w:t>
      </w:r>
      <w:r>
        <w:rPr>
          <w:spacing w:val="-4"/>
        </w:rPr>
        <w:t xml:space="preserve"> </w:t>
      </w:r>
      <w:r>
        <w:t>en</w:t>
      </w:r>
      <w:r>
        <w:rPr>
          <w:spacing w:val="-4"/>
        </w:rPr>
        <w:t xml:space="preserve"> </w:t>
      </w:r>
      <w:r>
        <w:t>los</w:t>
      </w:r>
      <w:r>
        <w:rPr>
          <w:spacing w:val="-4"/>
        </w:rPr>
        <w:t xml:space="preserve"> </w:t>
      </w:r>
      <w:r>
        <w:t>artículos</w:t>
      </w:r>
      <w:r>
        <w:rPr>
          <w:spacing w:val="-2"/>
        </w:rPr>
        <w:t xml:space="preserve"> </w:t>
      </w:r>
      <w:r>
        <w:t>211</w:t>
      </w:r>
      <w:r>
        <w:rPr>
          <w:spacing w:val="-5"/>
        </w:rPr>
        <w:t xml:space="preserve"> </w:t>
      </w:r>
      <w:r>
        <w:t>y</w:t>
      </w:r>
      <w:r>
        <w:rPr>
          <w:spacing w:val="-4"/>
        </w:rPr>
        <w:t xml:space="preserve"> </w:t>
      </w:r>
      <w:r>
        <w:t>306 de la LCSP.</w:t>
      </w:r>
    </w:p>
    <w:p w14:paraId="736A0D25" w14:textId="77777777" w:rsidR="00F71B1D" w:rsidRDefault="00000000">
      <w:pPr>
        <w:pStyle w:val="Textoindependiente"/>
        <w:spacing w:before="57" w:line="244" w:lineRule="auto"/>
        <w:ind w:left="568" w:right="277" w:firstLine="918"/>
        <w:jc w:val="both"/>
      </w:pPr>
      <w:r>
        <w:t>Además</w:t>
      </w:r>
      <w:r>
        <w:rPr>
          <w:spacing w:val="-3"/>
        </w:rPr>
        <w:t xml:space="preserve"> </w:t>
      </w:r>
      <w:r>
        <w:t>será</w:t>
      </w:r>
      <w:r>
        <w:rPr>
          <w:spacing w:val="-3"/>
        </w:rPr>
        <w:t xml:space="preserve"> </w:t>
      </w:r>
      <w:r>
        <w:t>causa</w:t>
      </w:r>
      <w:r>
        <w:rPr>
          <w:spacing w:val="-3"/>
        </w:rPr>
        <w:t xml:space="preserve"> </w:t>
      </w:r>
      <w:r>
        <w:t>de</w:t>
      </w:r>
      <w:r>
        <w:rPr>
          <w:spacing w:val="-1"/>
        </w:rPr>
        <w:t xml:space="preserve"> </w:t>
      </w:r>
      <w:r>
        <w:t>resolución</w:t>
      </w:r>
      <w:r>
        <w:rPr>
          <w:spacing w:val="-3"/>
        </w:rPr>
        <w:t xml:space="preserve"> </w:t>
      </w:r>
      <w:r>
        <w:t>de</w:t>
      </w:r>
      <w:r>
        <w:rPr>
          <w:spacing w:val="-3"/>
        </w:rPr>
        <w:t xml:space="preserve"> </w:t>
      </w:r>
      <w:r>
        <w:t>contrato</w:t>
      </w:r>
      <w:r>
        <w:rPr>
          <w:spacing w:val="-3"/>
        </w:rPr>
        <w:t xml:space="preserve"> </w:t>
      </w:r>
      <w:r>
        <w:t>cualquier</w:t>
      </w:r>
      <w:r>
        <w:rPr>
          <w:spacing w:val="-1"/>
        </w:rPr>
        <w:t xml:space="preserve"> </w:t>
      </w:r>
      <w:r>
        <w:t>incumplimiento</w:t>
      </w:r>
      <w:r>
        <w:rPr>
          <w:spacing w:val="-3"/>
        </w:rPr>
        <w:t xml:space="preserve"> </w:t>
      </w:r>
      <w:r>
        <w:t>grave</w:t>
      </w:r>
      <w:r>
        <w:rPr>
          <w:spacing w:val="-1"/>
        </w:rPr>
        <w:t xml:space="preserve"> </w:t>
      </w:r>
      <w:r>
        <w:t>de las</w:t>
      </w:r>
      <w:r>
        <w:rPr>
          <w:spacing w:val="-2"/>
        </w:rPr>
        <w:t xml:space="preserve"> </w:t>
      </w:r>
      <w:r>
        <w:t>obligaciones</w:t>
      </w:r>
      <w:r>
        <w:rPr>
          <w:spacing w:val="-6"/>
        </w:rPr>
        <w:t xml:space="preserve"> </w:t>
      </w:r>
      <w:r>
        <w:t>de</w:t>
      </w:r>
      <w:r>
        <w:rPr>
          <w:spacing w:val="-4"/>
        </w:rPr>
        <w:t xml:space="preserve"> </w:t>
      </w:r>
      <w:r>
        <w:t>la</w:t>
      </w:r>
      <w:r>
        <w:rPr>
          <w:spacing w:val="-4"/>
        </w:rPr>
        <w:t xml:space="preserve"> </w:t>
      </w:r>
      <w:r>
        <w:t>empresa</w:t>
      </w:r>
      <w:r>
        <w:rPr>
          <w:spacing w:val="-5"/>
        </w:rPr>
        <w:t xml:space="preserve"> </w:t>
      </w:r>
      <w:r>
        <w:t>en</w:t>
      </w:r>
      <w:r>
        <w:rPr>
          <w:spacing w:val="-5"/>
        </w:rPr>
        <w:t xml:space="preserve"> </w:t>
      </w:r>
      <w:r>
        <w:t>materia</w:t>
      </w:r>
      <w:r>
        <w:rPr>
          <w:spacing w:val="-5"/>
        </w:rPr>
        <w:t xml:space="preserve"> </w:t>
      </w:r>
      <w:r>
        <w:t>laboral</w:t>
      </w:r>
      <w:r>
        <w:rPr>
          <w:spacing w:val="-6"/>
        </w:rPr>
        <w:t xml:space="preserve"> </w:t>
      </w:r>
      <w:r>
        <w:t>incluida</w:t>
      </w:r>
      <w:r>
        <w:rPr>
          <w:spacing w:val="-4"/>
        </w:rPr>
        <w:t xml:space="preserve"> </w:t>
      </w:r>
      <w:r>
        <w:t>la</w:t>
      </w:r>
      <w:r>
        <w:rPr>
          <w:spacing w:val="-4"/>
        </w:rPr>
        <w:t xml:space="preserve"> </w:t>
      </w:r>
      <w:r>
        <w:t>de</w:t>
      </w:r>
      <w:r>
        <w:rPr>
          <w:spacing w:val="-5"/>
        </w:rPr>
        <w:t xml:space="preserve"> </w:t>
      </w:r>
      <w:r>
        <w:t>la</w:t>
      </w:r>
      <w:r>
        <w:rPr>
          <w:spacing w:val="-7"/>
        </w:rPr>
        <w:t xml:space="preserve"> </w:t>
      </w:r>
      <w:r>
        <w:t>seguridad</w:t>
      </w:r>
      <w:r>
        <w:rPr>
          <w:spacing w:val="-4"/>
        </w:rPr>
        <w:t xml:space="preserve"> </w:t>
      </w:r>
      <w:r>
        <w:t>y</w:t>
      </w:r>
      <w:r>
        <w:rPr>
          <w:spacing w:val="-6"/>
        </w:rPr>
        <w:t xml:space="preserve"> </w:t>
      </w:r>
      <w:r>
        <w:t>salud</w:t>
      </w:r>
      <w:r>
        <w:rPr>
          <w:spacing w:val="-5"/>
        </w:rPr>
        <w:t xml:space="preserve"> </w:t>
      </w:r>
      <w:r>
        <w:t>de</w:t>
      </w:r>
      <w:r>
        <w:rPr>
          <w:spacing w:val="-7"/>
        </w:rPr>
        <w:t xml:space="preserve"> </w:t>
      </w:r>
      <w:r>
        <w:t>los trabajadores</w:t>
      </w:r>
      <w:r>
        <w:rPr>
          <w:spacing w:val="-3"/>
        </w:rPr>
        <w:t xml:space="preserve"> </w:t>
      </w:r>
      <w:r>
        <w:t>que</w:t>
      </w:r>
      <w:r>
        <w:rPr>
          <w:spacing w:val="-2"/>
        </w:rPr>
        <w:t xml:space="preserve"> </w:t>
      </w:r>
      <w:r>
        <w:t>presten</w:t>
      </w:r>
      <w:r>
        <w:rPr>
          <w:spacing w:val="-2"/>
        </w:rPr>
        <w:t xml:space="preserve"> </w:t>
      </w:r>
      <w:r>
        <w:t>servicio</w:t>
      </w:r>
      <w:r>
        <w:rPr>
          <w:spacing w:val="-2"/>
        </w:rPr>
        <w:t xml:space="preserve"> </w:t>
      </w:r>
      <w:r>
        <w:t>para</w:t>
      </w:r>
      <w:r>
        <w:rPr>
          <w:spacing w:val="-4"/>
        </w:rPr>
        <w:t xml:space="preserve"> </w:t>
      </w:r>
      <w:r>
        <w:t>el</w:t>
      </w:r>
      <w:r>
        <w:rPr>
          <w:spacing w:val="-14"/>
        </w:rPr>
        <w:t xml:space="preserve"> </w:t>
      </w:r>
      <w:r>
        <w:t>Ayuntamiento.</w:t>
      </w:r>
    </w:p>
    <w:p w14:paraId="468748B1" w14:textId="77777777" w:rsidR="00F71B1D" w:rsidRDefault="00000000">
      <w:pPr>
        <w:pStyle w:val="Textoindependiente"/>
        <w:spacing w:before="56" w:line="244" w:lineRule="auto"/>
        <w:ind w:left="568" w:right="277" w:firstLine="816"/>
        <w:jc w:val="both"/>
      </w:pPr>
      <w:r>
        <w:t>Será también causa de resolución de contrato el impago de las cuotas a la Seguridad</w:t>
      </w:r>
      <w:r>
        <w:rPr>
          <w:spacing w:val="-6"/>
        </w:rPr>
        <w:t xml:space="preserve"> </w:t>
      </w:r>
      <w:r>
        <w:t>Social</w:t>
      </w:r>
      <w:r>
        <w:rPr>
          <w:spacing w:val="-7"/>
        </w:rPr>
        <w:t xml:space="preserve"> </w:t>
      </w:r>
      <w:r>
        <w:t>o</w:t>
      </w:r>
      <w:r>
        <w:rPr>
          <w:spacing w:val="-2"/>
        </w:rPr>
        <w:t xml:space="preserve"> </w:t>
      </w:r>
      <w:r>
        <w:t>de</w:t>
      </w:r>
      <w:r>
        <w:rPr>
          <w:spacing w:val="-4"/>
        </w:rPr>
        <w:t xml:space="preserve"> </w:t>
      </w:r>
      <w:r>
        <w:t>los</w:t>
      </w:r>
      <w:r>
        <w:rPr>
          <w:spacing w:val="-4"/>
        </w:rPr>
        <w:t xml:space="preserve"> </w:t>
      </w:r>
      <w:r>
        <w:t>salarios</w:t>
      </w:r>
      <w:r>
        <w:rPr>
          <w:spacing w:val="-3"/>
        </w:rPr>
        <w:t xml:space="preserve"> </w:t>
      </w:r>
      <w:r>
        <w:t>de</w:t>
      </w:r>
      <w:r>
        <w:rPr>
          <w:spacing w:val="-4"/>
        </w:rPr>
        <w:t xml:space="preserve"> </w:t>
      </w:r>
      <w:r>
        <w:t>los</w:t>
      </w:r>
      <w:r>
        <w:rPr>
          <w:spacing w:val="-6"/>
        </w:rPr>
        <w:t xml:space="preserve"> </w:t>
      </w:r>
      <w:r>
        <w:t>trabajadores</w:t>
      </w:r>
      <w:r>
        <w:rPr>
          <w:spacing w:val="-4"/>
        </w:rPr>
        <w:t xml:space="preserve"> </w:t>
      </w:r>
      <w:r>
        <w:t>que</w:t>
      </w:r>
      <w:r>
        <w:rPr>
          <w:spacing w:val="-4"/>
        </w:rPr>
        <w:t xml:space="preserve"> </w:t>
      </w:r>
      <w:r>
        <w:t>la</w:t>
      </w:r>
      <w:r>
        <w:rPr>
          <w:spacing w:val="-2"/>
        </w:rPr>
        <w:t xml:space="preserve"> </w:t>
      </w:r>
      <w:r>
        <w:t>empresa</w:t>
      </w:r>
      <w:r>
        <w:rPr>
          <w:spacing w:val="-4"/>
        </w:rPr>
        <w:t xml:space="preserve"> </w:t>
      </w:r>
      <w:r>
        <w:t>ponga</w:t>
      </w:r>
      <w:r>
        <w:rPr>
          <w:spacing w:val="-4"/>
        </w:rPr>
        <w:t xml:space="preserve"> </w:t>
      </w:r>
      <w:r>
        <w:t>a</w:t>
      </w:r>
      <w:r>
        <w:rPr>
          <w:spacing w:val="-4"/>
        </w:rPr>
        <w:t xml:space="preserve"> </w:t>
      </w:r>
      <w:r>
        <w:t>disposición del</w:t>
      </w:r>
      <w:r>
        <w:rPr>
          <w:spacing w:val="-12"/>
        </w:rPr>
        <w:t xml:space="preserve"> </w:t>
      </w:r>
      <w:r>
        <w:t>Ayuntamiento.</w:t>
      </w:r>
    </w:p>
    <w:p w14:paraId="4EFC78B4" w14:textId="77777777" w:rsidR="00F71B1D" w:rsidRDefault="00000000">
      <w:pPr>
        <w:pStyle w:val="Textoindependiente"/>
        <w:spacing w:before="59" w:line="242" w:lineRule="auto"/>
        <w:ind w:left="568" w:right="277" w:firstLine="708"/>
        <w:jc w:val="both"/>
      </w:pPr>
      <w:r>
        <w:t>La</w:t>
      </w:r>
      <w:r>
        <w:rPr>
          <w:spacing w:val="-3"/>
        </w:rPr>
        <w:t xml:space="preserve"> </w:t>
      </w:r>
      <w:r>
        <w:t>resolución</w:t>
      </w:r>
      <w:r>
        <w:rPr>
          <w:spacing w:val="-3"/>
        </w:rPr>
        <w:t xml:space="preserve"> </w:t>
      </w:r>
      <w:r>
        <w:t>del</w:t>
      </w:r>
      <w:r>
        <w:rPr>
          <w:spacing w:val="-3"/>
        </w:rPr>
        <w:t xml:space="preserve"> </w:t>
      </w:r>
      <w:r>
        <w:t>contrato</w:t>
      </w:r>
      <w:r>
        <w:rPr>
          <w:spacing w:val="-2"/>
        </w:rPr>
        <w:t xml:space="preserve"> </w:t>
      </w:r>
      <w:r>
        <w:t>producirá</w:t>
      </w:r>
      <w:r>
        <w:rPr>
          <w:spacing w:val="-6"/>
        </w:rPr>
        <w:t xml:space="preserve"> </w:t>
      </w:r>
      <w:r>
        <w:t>los</w:t>
      </w:r>
      <w:r>
        <w:rPr>
          <w:spacing w:val="-2"/>
        </w:rPr>
        <w:t xml:space="preserve"> </w:t>
      </w:r>
      <w:r>
        <w:t>efectos</w:t>
      </w:r>
      <w:r>
        <w:rPr>
          <w:spacing w:val="-2"/>
        </w:rPr>
        <w:t xml:space="preserve"> </w:t>
      </w:r>
      <w:r>
        <w:t>previstos</w:t>
      </w:r>
      <w:r>
        <w:rPr>
          <w:spacing w:val="-2"/>
        </w:rPr>
        <w:t xml:space="preserve"> </w:t>
      </w:r>
      <w:r>
        <w:t>en</w:t>
      </w:r>
      <w:r>
        <w:rPr>
          <w:spacing w:val="-3"/>
        </w:rPr>
        <w:t xml:space="preserve"> </w:t>
      </w:r>
      <w:r>
        <w:t>los</w:t>
      </w:r>
      <w:r>
        <w:rPr>
          <w:spacing w:val="-2"/>
        </w:rPr>
        <w:t xml:space="preserve"> </w:t>
      </w:r>
      <w:r>
        <w:t>artículos</w:t>
      </w:r>
      <w:r>
        <w:rPr>
          <w:spacing w:val="-4"/>
        </w:rPr>
        <w:t xml:space="preserve"> </w:t>
      </w:r>
      <w:r>
        <w:t>213</w:t>
      </w:r>
      <w:r>
        <w:rPr>
          <w:spacing w:val="-3"/>
        </w:rPr>
        <w:t xml:space="preserve"> </w:t>
      </w:r>
      <w:r>
        <w:t>y</w:t>
      </w:r>
      <w:r>
        <w:rPr>
          <w:spacing w:val="-2"/>
        </w:rPr>
        <w:t xml:space="preserve"> </w:t>
      </w:r>
      <w:r>
        <w:t>307 de la LCSP.</w:t>
      </w:r>
    </w:p>
    <w:p w14:paraId="46AF7964" w14:textId="77777777" w:rsidR="00F71B1D" w:rsidRDefault="00F71B1D">
      <w:pPr>
        <w:pStyle w:val="Textoindependiente"/>
        <w:spacing w:before="123"/>
      </w:pPr>
    </w:p>
    <w:p w14:paraId="54D0CFA9" w14:textId="77777777" w:rsidR="00F71B1D" w:rsidRDefault="00000000">
      <w:pPr>
        <w:pStyle w:val="Ttulo2"/>
        <w:rPr>
          <w:u w:val="none"/>
        </w:rPr>
      </w:pPr>
      <w:r>
        <w:rPr>
          <w:spacing w:val="-2"/>
          <w:u w:val="none"/>
        </w:rPr>
        <w:t>36.-</w:t>
      </w:r>
      <w:r>
        <w:rPr>
          <w:spacing w:val="-9"/>
          <w:u w:val="none"/>
        </w:rPr>
        <w:t xml:space="preserve"> </w:t>
      </w:r>
      <w:r>
        <w:rPr>
          <w:spacing w:val="-2"/>
        </w:rPr>
        <w:t>PLAZO</w:t>
      </w:r>
      <w:r>
        <w:rPr>
          <w:spacing w:val="-8"/>
        </w:rPr>
        <w:t xml:space="preserve"> </w:t>
      </w:r>
      <w:r>
        <w:rPr>
          <w:spacing w:val="-2"/>
        </w:rPr>
        <w:t>DE</w:t>
      </w:r>
      <w:r>
        <w:rPr>
          <w:spacing w:val="-11"/>
        </w:rPr>
        <w:t xml:space="preserve"> </w:t>
      </w:r>
      <w:r>
        <w:rPr>
          <w:spacing w:val="-2"/>
        </w:rPr>
        <w:t>GARANTÍA</w:t>
      </w:r>
    </w:p>
    <w:p w14:paraId="69BB7A88" w14:textId="77777777" w:rsidR="00F71B1D" w:rsidRDefault="00000000">
      <w:pPr>
        <w:pStyle w:val="Textoindependiente"/>
        <w:spacing w:before="59" w:line="244" w:lineRule="auto"/>
        <w:ind w:left="568" w:right="274" w:firstLine="708"/>
        <w:jc w:val="both"/>
      </w:pPr>
      <w:r>
        <w:rPr>
          <w:rFonts w:ascii="Arial" w:hAnsi="Arial"/>
          <w:b/>
        </w:rPr>
        <w:t>36.1.-</w:t>
      </w:r>
      <w:r>
        <w:rPr>
          <w:rFonts w:ascii="Arial" w:hAnsi="Arial"/>
          <w:b/>
          <w:spacing w:val="-11"/>
        </w:rPr>
        <w:t xml:space="preserve"> </w:t>
      </w:r>
      <w:r>
        <w:t>El</w:t>
      </w:r>
      <w:r>
        <w:rPr>
          <w:spacing w:val="-9"/>
        </w:rPr>
        <w:t xml:space="preserve"> </w:t>
      </w:r>
      <w:r>
        <w:t>objeto</w:t>
      </w:r>
      <w:r>
        <w:rPr>
          <w:spacing w:val="-8"/>
        </w:rPr>
        <w:t xml:space="preserve"> </w:t>
      </w:r>
      <w:r>
        <w:t>del</w:t>
      </w:r>
      <w:r>
        <w:rPr>
          <w:spacing w:val="-13"/>
        </w:rPr>
        <w:t xml:space="preserve"> </w:t>
      </w:r>
      <w:r>
        <w:t>contrato</w:t>
      </w:r>
      <w:r>
        <w:rPr>
          <w:spacing w:val="-9"/>
        </w:rPr>
        <w:t xml:space="preserve"> </w:t>
      </w:r>
      <w:r>
        <w:t>quedará</w:t>
      </w:r>
      <w:r>
        <w:rPr>
          <w:spacing w:val="-12"/>
        </w:rPr>
        <w:t xml:space="preserve"> </w:t>
      </w:r>
      <w:r>
        <w:t>sujeto</w:t>
      </w:r>
      <w:r>
        <w:rPr>
          <w:spacing w:val="-9"/>
        </w:rPr>
        <w:t xml:space="preserve"> </w:t>
      </w:r>
      <w:r>
        <w:t>a</w:t>
      </w:r>
      <w:r>
        <w:rPr>
          <w:spacing w:val="-9"/>
        </w:rPr>
        <w:t xml:space="preserve"> </w:t>
      </w:r>
      <w:r>
        <w:t>un</w:t>
      </w:r>
      <w:r>
        <w:rPr>
          <w:spacing w:val="-9"/>
        </w:rPr>
        <w:t xml:space="preserve"> </w:t>
      </w:r>
      <w:r>
        <w:t>plazo</w:t>
      </w:r>
      <w:r>
        <w:rPr>
          <w:spacing w:val="-9"/>
        </w:rPr>
        <w:t xml:space="preserve"> </w:t>
      </w:r>
      <w:r>
        <w:t>de</w:t>
      </w:r>
      <w:r>
        <w:rPr>
          <w:spacing w:val="-12"/>
        </w:rPr>
        <w:t xml:space="preserve"> </w:t>
      </w:r>
      <w:r>
        <w:t>garantía</w:t>
      </w:r>
      <w:r>
        <w:rPr>
          <w:spacing w:val="-8"/>
        </w:rPr>
        <w:t xml:space="preserve"> </w:t>
      </w:r>
      <w:r>
        <w:t>para</w:t>
      </w:r>
      <w:r>
        <w:rPr>
          <w:spacing w:val="-8"/>
        </w:rPr>
        <w:t xml:space="preserve"> </w:t>
      </w:r>
      <w:r>
        <w:t>cada</w:t>
      </w:r>
      <w:r>
        <w:rPr>
          <w:spacing w:val="-8"/>
        </w:rPr>
        <w:t xml:space="preserve"> </w:t>
      </w:r>
      <w:r>
        <w:t>uno</w:t>
      </w:r>
      <w:r>
        <w:rPr>
          <w:spacing w:val="-9"/>
        </w:rPr>
        <w:t xml:space="preserve"> </w:t>
      </w:r>
      <w:r>
        <w:t>de los</w:t>
      </w:r>
      <w:r>
        <w:rPr>
          <w:spacing w:val="-6"/>
        </w:rPr>
        <w:t xml:space="preserve"> </w:t>
      </w:r>
      <w:r>
        <w:t>lotes</w:t>
      </w:r>
      <w:r>
        <w:rPr>
          <w:spacing w:val="-7"/>
        </w:rPr>
        <w:t xml:space="preserve"> </w:t>
      </w:r>
      <w:r>
        <w:t>de</w:t>
      </w:r>
      <w:r>
        <w:rPr>
          <w:spacing w:val="-5"/>
        </w:rPr>
        <w:t xml:space="preserve"> </w:t>
      </w:r>
      <w:r>
        <w:t>DOS</w:t>
      </w:r>
      <w:r>
        <w:rPr>
          <w:spacing w:val="-5"/>
        </w:rPr>
        <w:t xml:space="preserve"> </w:t>
      </w:r>
      <w:r>
        <w:t>AÑOS.</w:t>
      </w:r>
      <w:r>
        <w:rPr>
          <w:spacing w:val="-5"/>
        </w:rPr>
        <w:t xml:space="preserve"> </w:t>
      </w:r>
      <w:r>
        <w:t>Y</w:t>
      </w:r>
      <w:r>
        <w:rPr>
          <w:spacing w:val="-8"/>
        </w:rPr>
        <w:t xml:space="preserve"> </w:t>
      </w:r>
      <w:r>
        <w:t>comenzará</w:t>
      </w:r>
      <w:r>
        <w:rPr>
          <w:spacing w:val="-7"/>
        </w:rPr>
        <w:t xml:space="preserve"> </w:t>
      </w:r>
      <w:r>
        <w:t>a</w:t>
      </w:r>
      <w:r>
        <w:rPr>
          <w:spacing w:val="-7"/>
        </w:rPr>
        <w:t xml:space="preserve"> </w:t>
      </w:r>
      <w:r>
        <w:t>contar</w:t>
      </w:r>
      <w:r>
        <w:rPr>
          <w:spacing w:val="-4"/>
        </w:rPr>
        <w:t xml:space="preserve"> </w:t>
      </w:r>
      <w:r>
        <w:t>desde</w:t>
      </w:r>
      <w:r>
        <w:rPr>
          <w:spacing w:val="-5"/>
        </w:rPr>
        <w:t xml:space="preserve"> </w:t>
      </w:r>
      <w:r>
        <w:t>la</w:t>
      </w:r>
      <w:r>
        <w:rPr>
          <w:spacing w:val="-8"/>
        </w:rPr>
        <w:t xml:space="preserve"> </w:t>
      </w:r>
      <w:r>
        <w:t>fecha</w:t>
      </w:r>
      <w:r>
        <w:rPr>
          <w:spacing w:val="-7"/>
        </w:rPr>
        <w:t xml:space="preserve"> </w:t>
      </w:r>
      <w:r>
        <w:t>de</w:t>
      </w:r>
      <w:r>
        <w:rPr>
          <w:spacing w:val="-7"/>
        </w:rPr>
        <w:t xml:space="preserve"> </w:t>
      </w:r>
      <w:r>
        <w:t>recepción</w:t>
      </w:r>
      <w:r>
        <w:rPr>
          <w:spacing w:val="-5"/>
        </w:rPr>
        <w:t xml:space="preserve"> </w:t>
      </w:r>
      <w:r>
        <w:t>o</w:t>
      </w:r>
      <w:r>
        <w:rPr>
          <w:spacing w:val="-5"/>
        </w:rPr>
        <w:t xml:space="preserve"> </w:t>
      </w:r>
      <w:r>
        <w:t>conformidad del suministro, plazo durante el cual la Administración podrá comprobar que el suministro realizado se ajusta a lo contratado y a lo estipulado en el presente pliego y en el de prescripciones técnicas. Transcurrido el plazo de garantía sin que se hayan formulado reparos</w:t>
      </w:r>
      <w:r>
        <w:rPr>
          <w:spacing w:val="-1"/>
        </w:rPr>
        <w:t xml:space="preserve"> </w:t>
      </w:r>
      <w:r>
        <w:t>a</w:t>
      </w:r>
      <w:r>
        <w:rPr>
          <w:spacing w:val="-3"/>
        </w:rPr>
        <w:t xml:space="preserve"> </w:t>
      </w:r>
      <w:r>
        <w:t>los</w:t>
      </w:r>
      <w:r>
        <w:rPr>
          <w:spacing w:val="-1"/>
        </w:rPr>
        <w:t xml:space="preserve"> </w:t>
      </w:r>
      <w:r>
        <w:t>suministros</w:t>
      </w:r>
      <w:r>
        <w:rPr>
          <w:spacing w:val="-1"/>
        </w:rPr>
        <w:t xml:space="preserve"> </w:t>
      </w:r>
      <w:r>
        <w:t>ejecutados,</w:t>
      </w:r>
      <w:r>
        <w:rPr>
          <w:spacing w:val="-1"/>
        </w:rPr>
        <w:t xml:space="preserve"> </w:t>
      </w:r>
      <w:r>
        <w:t>quedará</w:t>
      </w:r>
      <w:r>
        <w:rPr>
          <w:spacing w:val="-3"/>
        </w:rPr>
        <w:t xml:space="preserve"> </w:t>
      </w:r>
      <w:r>
        <w:t>extinguida</w:t>
      </w:r>
      <w:r>
        <w:rPr>
          <w:spacing w:val="-3"/>
        </w:rPr>
        <w:t xml:space="preserve"> </w:t>
      </w:r>
      <w:r>
        <w:t>la</w:t>
      </w:r>
      <w:r>
        <w:rPr>
          <w:spacing w:val="-4"/>
        </w:rPr>
        <w:t xml:space="preserve"> </w:t>
      </w:r>
      <w:r>
        <w:t>responsabilidad</w:t>
      </w:r>
      <w:r>
        <w:rPr>
          <w:spacing w:val="-1"/>
        </w:rPr>
        <w:t xml:space="preserve"> </w:t>
      </w:r>
      <w:r>
        <w:t>de</w:t>
      </w:r>
      <w:r>
        <w:rPr>
          <w:spacing w:val="-1"/>
        </w:rPr>
        <w:t xml:space="preserve"> </w:t>
      </w:r>
      <w:r>
        <w:t>la</w:t>
      </w:r>
      <w:r>
        <w:rPr>
          <w:spacing w:val="-1"/>
        </w:rPr>
        <w:t xml:space="preserve"> </w:t>
      </w:r>
      <w:r>
        <w:t xml:space="preserve">persona </w:t>
      </w:r>
      <w:r>
        <w:rPr>
          <w:spacing w:val="-2"/>
        </w:rPr>
        <w:t>contratista.</w:t>
      </w:r>
    </w:p>
    <w:p w14:paraId="5858A213" w14:textId="77777777" w:rsidR="00F71B1D" w:rsidRDefault="00000000">
      <w:pPr>
        <w:pStyle w:val="Textoindependiente"/>
        <w:spacing w:line="244" w:lineRule="auto"/>
        <w:ind w:left="568" w:right="277" w:firstLine="708"/>
        <w:jc w:val="both"/>
      </w:pPr>
      <w:r>
        <w:rPr>
          <w:rFonts w:ascii="Arial" w:hAnsi="Arial"/>
          <w:b/>
        </w:rPr>
        <w:t xml:space="preserve">36.2.- </w:t>
      </w:r>
      <w:r>
        <w:t xml:space="preserve">Durante el periodo de garantía, la persona contratista estará obligada a subsanar, a su costa, todas las deficiencias que se puedan observar en los bienes suministrados, con independencia de las consecuencias que se pudieran derivar de las </w:t>
      </w:r>
      <w:r>
        <w:rPr>
          <w:spacing w:val="-2"/>
        </w:rPr>
        <w:t>responsabilidades</w:t>
      </w:r>
      <w:r>
        <w:rPr>
          <w:spacing w:val="-9"/>
        </w:rPr>
        <w:t xml:space="preserve"> </w:t>
      </w:r>
      <w:r>
        <w:rPr>
          <w:spacing w:val="-2"/>
        </w:rPr>
        <w:t>en</w:t>
      </w:r>
      <w:r>
        <w:rPr>
          <w:spacing w:val="-5"/>
        </w:rPr>
        <w:t xml:space="preserve"> </w:t>
      </w:r>
      <w:r>
        <w:rPr>
          <w:spacing w:val="-2"/>
        </w:rPr>
        <w:t>que</w:t>
      </w:r>
      <w:r>
        <w:rPr>
          <w:spacing w:val="-5"/>
        </w:rPr>
        <w:t xml:space="preserve"> </w:t>
      </w:r>
      <w:r>
        <w:rPr>
          <w:spacing w:val="-2"/>
        </w:rPr>
        <w:t>hubiere</w:t>
      </w:r>
      <w:r>
        <w:rPr>
          <w:spacing w:val="-8"/>
        </w:rPr>
        <w:t xml:space="preserve"> </w:t>
      </w:r>
      <w:r>
        <w:rPr>
          <w:spacing w:val="-2"/>
        </w:rPr>
        <w:t>podido</w:t>
      </w:r>
      <w:r>
        <w:rPr>
          <w:spacing w:val="-8"/>
        </w:rPr>
        <w:t xml:space="preserve"> </w:t>
      </w:r>
      <w:r>
        <w:rPr>
          <w:spacing w:val="-2"/>
        </w:rPr>
        <w:t>incurrir,</w:t>
      </w:r>
      <w:r>
        <w:rPr>
          <w:spacing w:val="-9"/>
        </w:rPr>
        <w:t xml:space="preserve"> </w:t>
      </w:r>
      <w:r>
        <w:rPr>
          <w:spacing w:val="-2"/>
        </w:rPr>
        <w:t>de</w:t>
      </w:r>
      <w:r>
        <w:rPr>
          <w:spacing w:val="-8"/>
        </w:rPr>
        <w:t xml:space="preserve"> </w:t>
      </w:r>
      <w:r>
        <w:rPr>
          <w:spacing w:val="-2"/>
        </w:rPr>
        <w:t>acuerdo</w:t>
      </w:r>
      <w:r>
        <w:rPr>
          <w:spacing w:val="-5"/>
        </w:rPr>
        <w:t xml:space="preserve"> </w:t>
      </w:r>
      <w:r>
        <w:rPr>
          <w:spacing w:val="-2"/>
        </w:rPr>
        <w:t>a</w:t>
      </w:r>
      <w:r>
        <w:rPr>
          <w:spacing w:val="-8"/>
        </w:rPr>
        <w:t xml:space="preserve"> </w:t>
      </w:r>
      <w:r>
        <w:rPr>
          <w:spacing w:val="-2"/>
        </w:rPr>
        <w:t>lo</w:t>
      </w:r>
      <w:r>
        <w:rPr>
          <w:spacing w:val="-5"/>
        </w:rPr>
        <w:t xml:space="preserve"> </w:t>
      </w:r>
      <w:r>
        <w:rPr>
          <w:spacing w:val="-2"/>
        </w:rPr>
        <w:t>establecido</w:t>
      </w:r>
      <w:r>
        <w:rPr>
          <w:spacing w:val="-6"/>
        </w:rPr>
        <w:t xml:space="preserve"> </w:t>
      </w:r>
      <w:r>
        <w:rPr>
          <w:spacing w:val="-2"/>
        </w:rPr>
        <w:t>en</w:t>
      </w:r>
      <w:r>
        <w:rPr>
          <w:spacing w:val="-8"/>
        </w:rPr>
        <w:t xml:space="preserve"> </w:t>
      </w:r>
      <w:r>
        <w:rPr>
          <w:spacing w:val="-2"/>
        </w:rPr>
        <w:t>el</w:t>
      </w:r>
      <w:r>
        <w:rPr>
          <w:spacing w:val="-11"/>
        </w:rPr>
        <w:t xml:space="preserve"> </w:t>
      </w:r>
      <w:r>
        <w:rPr>
          <w:spacing w:val="-2"/>
        </w:rPr>
        <w:t xml:space="preserve">presente </w:t>
      </w:r>
      <w:r>
        <w:t>pliego y en el artículo 213.5 LCSP.</w:t>
      </w:r>
    </w:p>
    <w:p w14:paraId="5B4E979B" w14:textId="77777777" w:rsidR="00F71B1D" w:rsidRDefault="00000000">
      <w:pPr>
        <w:pStyle w:val="Textoindependiente"/>
        <w:spacing w:before="44" w:line="244" w:lineRule="auto"/>
        <w:ind w:left="568" w:right="279" w:firstLine="708"/>
        <w:jc w:val="both"/>
      </w:pPr>
      <w:r>
        <w:rPr>
          <w:noProof/>
        </w:rPr>
        <mc:AlternateContent>
          <mc:Choice Requires="wps">
            <w:drawing>
              <wp:anchor distT="0" distB="0" distL="0" distR="0" simplePos="0" relativeHeight="15774208" behindDoc="0" locked="0" layoutInCell="1" allowOverlap="1" wp14:anchorId="0B1490EA" wp14:editId="2F081862">
                <wp:simplePos x="0" y="0"/>
                <wp:positionH relativeFrom="page">
                  <wp:posOffset>726312</wp:posOffset>
                </wp:positionH>
                <wp:positionV relativeFrom="paragraph">
                  <wp:posOffset>202607</wp:posOffset>
                </wp:positionV>
                <wp:extent cx="1270" cy="1999614"/>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261AED1B" id="Graphic 155" o:spid="_x0000_s1026" style="position:absolute;margin-left:57.2pt;margin-top:15.95pt;width:.1pt;height:157.45pt;z-index:15774208;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" path="m,1999233l,e" filled="f" strokecolor="blue" strokeweight=".18814mm">
                <v:path arrowok="t"/>
                <w10:wrap anchorx="page"/>
              </v:shape>
            </w:pict>
          </mc:Fallback>
        </mc:AlternateContent>
      </w:r>
      <w:r>
        <w:t>Si se acreditase la existencia de vicios o defectos en los bienes suministrados, la Administración podrá exigir al contratista la reposición de los que resulten inadecuados, o la reparación de los mismos, si ésta fuese suficiente.</w:t>
      </w:r>
    </w:p>
    <w:p w14:paraId="711AF3F1" w14:textId="77777777" w:rsidR="00F71B1D" w:rsidRDefault="00000000">
      <w:pPr>
        <w:pStyle w:val="Textoindependiente"/>
        <w:spacing w:before="56" w:line="244" w:lineRule="auto"/>
        <w:ind w:left="568" w:right="276" w:firstLine="708"/>
        <w:jc w:val="both"/>
      </w:pPr>
      <w:r>
        <w:rPr>
          <w:spacing w:val="-2"/>
        </w:rPr>
        <w:t>Durante</w:t>
      </w:r>
      <w:r>
        <w:rPr>
          <w:spacing w:val="-7"/>
        </w:rPr>
        <w:t xml:space="preserve"> </w:t>
      </w:r>
      <w:r>
        <w:rPr>
          <w:spacing w:val="-2"/>
        </w:rPr>
        <w:t>el</w:t>
      </w:r>
      <w:r>
        <w:rPr>
          <w:spacing w:val="-9"/>
        </w:rPr>
        <w:t xml:space="preserve"> </w:t>
      </w:r>
      <w:r>
        <w:rPr>
          <w:spacing w:val="-2"/>
        </w:rPr>
        <w:t>plazo</w:t>
      </w:r>
      <w:r>
        <w:rPr>
          <w:spacing w:val="-9"/>
        </w:rPr>
        <w:t xml:space="preserve"> </w:t>
      </w:r>
      <w:r>
        <w:rPr>
          <w:spacing w:val="-2"/>
        </w:rPr>
        <w:t>de</w:t>
      </w:r>
      <w:r>
        <w:rPr>
          <w:spacing w:val="-9"/>
        </w:rPr>
        <w:t xml:space="preserve"> </w:t>
      </w:r>
      <w:r>
        <w:rPr>
          <w:spacing w:val="-2"/>
        </w:rPr>
        <w:t>garantía</w:t>
      </w:r>
      <w:r>
        <w:rPr>
          <w:spacing w:val="-7"/>
        </w:rPr>
        <w:t xml:space="preserve"> </w:t>
      </w:r>
      <w:r>
        <w:rPr>
          <w:spacing w:val="-2"/>
        </w:rPr>
        <w:t>la</w:t>
      </w:r>
      <w:r>
        <w:rPr>
          <w:spacing w:val="-9"/>
        </w:rPr>
        <w:t xml:space="preserve"> </w:t>
      </w:r>
      <w:r>
        <w:rPr>
          <w:spacing w:val="-2"/>
        </w:rPr>
        <w:t>persona</w:t>
      </w:r>
      <w:r>
        <w:rPr>
          <w:spacing w:val="-9"/>
        </w:rPr>
        <w:t xml:space="preserve"> </w:t>
      </w:r>
      <w:r>
        <w:rPr>
          <w:spacing w:val="-2"/>
        </w:rPr>
        <w:t>contratista</w:t>
      </w:r>
      <w:r>
        <w:rPr>
          <w:spacing w:val="-7"/>
        </w:rPr>
        <w:t xml:space="preserve"> </w:t>
      </w:r>
      <w:r>
        <w:rPr>
          <w:spacing w:val="-2"/>
        </w:rPr>
        <w:t>podrá</w:t>
      </w:r>
      <w:r>
        <w:rPr>
          <w:spacing w:val="-7"/>
        </w:rPr>
        <w:t xml:space="preserve"> </w:t>
      </w:r>
      <w:r>
        <w:rPr>
          <w:spacing w:val="-2"/>
        </w:rPr>
        <w:t>conocer</w:t>
      </w:r>
      <w:r>
        <w:rPr>
          <w:spacing w:val="-8"/>
        </w:rPr>
        <w:t xml:space="preserve"> </w:t>
      </w:r>
      <w:r>
        <w:rPr>
          <w:spacing w:val="-2"/>
        </w:rPr>
        <w:t>y</w:t>
      </w:r>
      <w:r>
        <w:rPr>
          <w:spacing w:val="-8"/>
        </w:rPr>
        <w:t xml:space="preserve"> </w:t>
      </w:r>
      <w:r>
        <w:rPr>
          <w:spacing w:val="-2"/>
        </w:rPr>
        <w:t>manifestar</w:t>
      </w:r>
      <w:r>
        <w:rPr>
          <w:spacing w:val="-6"/>
        </w:rPr>
        <w:t xml:space="preserve"> </w:t>
      </w:r>
      <w:r>
        <w:rPr>
          <w:spacing w:val="-2"/>
        </w:rPr>
        <w:t>lo</w:t>
      </w:r>
      <w:r>
        <w:rPr>
          <w:spacing w:val="-5"/>
        </w:rPr>
        <w:t xml:space="preserve"> </w:t>
      </w:r>
      <w:r>
        <w:rPr>
          <w:spacing w:val="-2"/>
        </w:rPr>
        <w:t xml:space="preserve">que </w:t>
      </w:r>
      <w:r>
        <w:t>estime</w:t>
      </w:r>
      <w:r>
        <w:rPr>
          <w:spacing w:val="-9"/>
        </w:rPr>
        <w:t xml:space="preserve"> </w:t>
      </w:r>
      <w:r>
        <w:t>oportuno</w:t>
      </w:r>
      <w:r>
        <w:rPr>
          <w:spacing w:val="-9"/>
        </w:rPr>
        <w:t xml:space="preserve"> </w:t>
      </w:r>
      <w:r>
        <w:t>sobre</w:t>
      </w:r>
      <w:r>
        <w:rPr>
          <w:spacing w:val="-5"/>
        </w:rPr>
        <w:t xml:space="preserve"> </w:t>
      </w:r>
      <w:r>
        <w:t>la</w:t>
      </w:r>
      <w:r>
        <w:rPr>
          <w:spacing w:val="-9"/>
        </w:rPr>
        <w:t xml:space="preserve"> </w:t>
      </w:r>
      <w:r>
        <w:t>utilización</w:t>
      </w:r>
      <w:r>
        <w:rPr>
          <w:spacing w:val="-5"/>
        </w:rPr>
        <w:t xml:space="preserve"> </w:t>
      </w:r>
      <w:r>
        <w:t>de</w:t>
      </w:r>
      <w:r>
        <w:rPr>
          <w:spacing w:val="-3"/>
        </w:rPr>
        <w:t xml:space="preserve"> </w:t>
      </w:r>
      <w:r>
        <w:t>los</w:t>
      </w:r>
      <w:r>
        <w:rPr>
          <w:spacing w:val="-6"/>
        </w:rPr>
        <w:t xml:space="preserve"> </w:t>
      </w:r>
      <w:r>
        <w:t>bienes</w:t>
      </w:r>
      <w:r>
        <w:rPr>
          <w:spacing w:val="-6"/>
        </w:rPr>
        <w:t xml:space="preserve"> </w:t>
      </w:r>
      <w:r>
        <w:t>suministrados.</w:t>
      </w:r>
    </w:p>
    <w:p w14:paraId="320D4E33" w14:textId="77777777" w:rsidR="00F71B1D" w:rsidRDefault="00000000">
      <w:pPr>
        <w:pStyle w:val="Textoindependiente"/>
        <w:spacing w:before="55" w:line="244" w:lineRule="auto"/>
        <w:ind w:left="568" w:right="275" w:firstLine="708"/>
        <w:jc w:val="both"/>
      </w:pPr>
      <w:r>
        <w:rPr>
          <w:rFonts w:ascii="Arial" w:hAnsi="Arial"/>
          <w:b/>
        </w:rPr>
        <w:t xml:space="preserve">36.3.- </w:t>
      </w:r>
      <w:r>
        <w:t xml:space="preserve">Si el órgano de contratación estimase, durante el plazo de garantía, que los </w:t>
      </w:r>
      <w:r>
        <w:rPr>
          <w:spacing w:val="-2"/>
        </w:rPr>
        <w:t>bienes</w:t>
      </w:r>
      <w:r>
        <w:rPr>
          <w:spacing w:val="-9"/>
        </w:rPr>
        <w:t xml:space="preserve"> </w:t>
      </w:r>
      <w:r>
        <w:rPr>
          <w:spacing w:val="-2"/>
        </w:rPr>
        <w:t>suministrados</w:t>
      </w:r>
      <w:r>
        <w:rPr>
          <w:spacing w:val="-7"/>
        </w:rPr>
        <w:t xml:space="preserve"> </w:t>
      </w:r>
      <w:r>
        <w:rPr>
          <w:spacing w:val="-2"/>
        </w:rPr>
        <w:t>no</w:t>
      </w:r>
      <w:r>
        <w:rPr>
          <w:spacing w:val="-10"/>
        </w:rPr>
        <w:t xml:space="preserve"> </w:t>
      </w:r>
      <w:r>
        <w:rPr>
          <w:spacing w:val="-2"/>
        </w:rPr>
        <w:t>son</w:t>
      </w:r>
      <w:r>
        <w:rPr>
          <w:spacing w:val="-8"/>
        </w:rPr>
        <w:t xml:space="preserve"> </w:t>
      </w:r>
      <w:r>
        <w:rPr>
          <w:spacing w:val="-2"/>
        </w:rPr>
        <w:t>aptos</w:t>
      </w:r>
      <w:r>
        <w:rPr>
          <w:spacing w:val="-5"/>
        </w:rPr>
        <w:t xml:space="preserve"> </w:t>
      </w:r>
      <w:r>
        <w:rPr>
          <w:spacing w:val="-2"/>
        </w:rPr>
        <w:t>para</w:t>
      </w:r>
      <w:r>
        <w:rPr>
          <w:spacing w:val="-8"/>
        </w:rPr>
        <w:t xml:space="preserve"> </w:t>
      </w:r>
      <w:r>
        <w:rPr>
          <w:spacing w:val="-2"/>
        </w:rPr>
        <w:t>el</w:t>
      </w:r>
      <w:r>
        <w:rPr>
          <w:spacing w:val="-7"/>
        </w:rPr>
        <w:t xml:space="preserve"> </w:t>
      </w:r>
      <w:r>
        <w:rPr>
          <w:spacing w:val="-2"/>
        </w:rPr>
        <w:t>fin</w:t>
      </w:r>
      <w:r>
        <w:rPr>
          <w:spacing w:val="-6"/>
        </w:rPr>
        <w:t xml:space="preserve"> </w:t>
      </w:r>
      <w:r>
        <w:rPr>
          <w:spacing w:val="-2"/>
        </w:rPr>
        <w:t>pretendido,</w:t>
      </w:r>
      <w:r>
        <w:rPr>
          <w:spacing w:val="-4"/>
        </w:rPr>
        <w:t xml:space="preserve"> </w:t>
      </w:r>
      <w:r>
        <w:rPr>
          <w:spacing w:val="-2"/>
        </w:rPr>
        <w:t>como</w:t>
      </w:r>
      <w:r>
        <w:rPr>
          <w:spacing w:val="-6"/>
        </w:rPr>
        <w:t xml:space="preserve"> </w:t>
      </w:r>
      <w:r>
        <w:rPr>
          <w:spacing w:val="-2"/>
        </w:rPr>
        <w:t>consecuencia</w:t>
      </w:r>
      <w:r>
        <w:rPr>
          <w:spacing w:val="-6"/>
        </w:rPr>
        <w:t xml:space="preserve"> </w:t>
      </w:r>
      <w:r>
        <w:rPr>
          <w:spacing w:val="-2"/>
        </w:rPr>
        <w:t>de</w:t>
      </w:r>
      <w:r>
        <w:rPr>
          <w:spacing w:val="-6"/>
        </w:rPr>
        <w:t xml:space="preserve"> </w:t>
      </w:r>
      <w:r>
        <w:rPr>
          <w:spacing w:val="-2"/>
        </w:rPr>
        <w:t>los</w:t>
      </w:r>
      <w:r>
        <w:rPr>
          <w:spacing w:val="-7"/>
        </w:rPr>
        <w:t xml:space="preserve"> </w:t>
      </w:r>
      <w:r>
        <w:rPr>
          <w:spacing w:val="-2"/>
        </w:rPr>
        <w:t>vicios</w:t>
      </w:r>
      <w:r>
        <w:rPr>
          <w:spacing w:val="-7"/>
        </w:rPr>
        <w:t xml:space="preserve"> </w:t>
      </w:r>
      <w:r>
        <w:rPr>
          <w:spacing w:val="-2"/>
        </w:rPr>
        <w:t xml:space="preserve">o </w:t>
      </w:r>
      <w:r>
        <w:t>defectos observados en ellos e imputables al contratista, y exista la presunción de que la reposición</w:t>
      </w:r>
      <w:r>
        <w:rPr>
          <w:spacing w:val="-10"/>
        </w:rPr>
        <w:t xml:space="preserve"> </w:t>
      </w:r>
      <w:r>
        <w:t>o</w:t>
      </w:r>
      <w:r>
        <w:rPr>
          <w:spacing w:val="-10"/>
        </w:rPr>
        <w:t xml:space="preserve"> </w:t>
      </w:r>
      <w:r>
        <w:t>reparación</w:t>
      </w:r>
      <w:r>
        <w:rPr>
          <w:spacing w:val="-10"/>
        </w:rPr>
        <w:t xml:space="preserve"> </w:t>
      </w:r>
      <w:r>
        <w:t>de</w:t>
      </w:r>
      <w:r>
        <w:rPr>
          <w:spacing w:val="-9"/>
        </w:rPr>
        <w:t xml:space="preserve"> </w:t>
      </w:r>
      <w:r>
        <w:t>dichos</w:t>
      </w:r>
      <w:r>
        <w:rPr>
          <w:spacing w:val="-11"/>
        </w:rPr>
        <w:t xml:space="preserve"> </w:t>
      </w:r>
      <w:r>
        <w:t>bienes</w:t>
      </w:r>
      <w:r>
        <w:rPr>
          <w:spacing w:val="-11"/>
        </w:rPr>
        <w:t xml:space="preserve"> </w:t>
      </w:r>
      <w:r>
        <w:t>no</w:t>
      </w:r>
      <w:r>
        <w:rPr>
          <w:spacing w:val="-10"/>
        </w:rPr>
        <w:t xml:space="preserve"> </w:t>
      </w:r>
      <w:r>
        <w:t>será</w:t>
      </w:r>
      <w:r>
        <w:rPr>
          <w:spacing w:val="-12"/>
        </w:rPr>
        <w:t xml:space="preserve"> </w:t>
      </w:r>
      <w:r>
        <w:t>bastante</w:t>
      </w:r>
      <w:r>
        <w:rPr>
          <w:spacing w:val="-12"/>
        </w:rPr>
        <w:t xml:space="preserve"> </w:t>
      </w:r>
      <w:r>
        <w:t>para</w:t>
      </w:r>
      <w:r>
        <w:rPr>
          <w:spacing w:val="-12"/>
        </w:rPr>
        <w:t xml:space="preserve"> </w:t>
      </w:r>
      <w:r>
        <w:t>lograr</w:t>
      </w:r>
      <w:r>
        <w:rPr>
          <w:spacing w:val="-8"/>
        </w:rPr>
        <w:t xml:space="preserve"> </w:t>
      </w:r>
      <w:r>
        <w:t>el</w:t>
      </w:r>
      <w:r>
        <w:rPr>
          <w:spacing w:val="-12"/>
        </w:rPr>
        <w:t xml:space="preserve"> </w:t>
      </w:r>
      <w:r>
        <w:t>fin</w:t>
      </w:r>
      <w:r>
        <w:rPr>
          <w:spacing w:val="-10"/>
        </w:rPr>
        <w:t xml:space="preserve"> </w:t>
      </w:r>
      <w:r>
        <w:t>podrá,</w:t>
      </w:r>
      <w:r>
        <w:rPr>
          <w:spacing w:val="-11"/>
        </w:rPr>
        <w:t xml:space="preserve"> </w:t>
      </w:r>
      <w:r>
        <w:t>antes</w:t>
      </w:r>
      <w:r>
        <w:rPr>
          <w:spacing w:val="-11"/>
        </w:rPr>
        <w:t xml:space="preserve"> </w:t>
      </w:r>
      <w:r>
        <w:t>de expirar dicho plazo, rechazar los bienes dejándolos de cuenta de la persona contratista, quedando exento de la obligación de pago o teniendo derecho, en su caso, a la recuperación del precio satisfecho.</w:t>
      </w:r>
    </w:p>
    <w:p w14:paraId="437DD8DD" w14:textId="77777777" w:rsidR="00F71B1D" w:rsidRDefault="00F71B1D">
      <w:pPr>
        <w:pStyle w:val="Textoindependiente"/>
        <w:rPr>
          <w:sz w:val="18"/>
        </w:rPr>
      </w:pPr>
    </w:p>
    <w:p w14:paraId="4DF5640F" w14:textId="77777777" w:rsidR="00F71B1D" w:rsidRDefault="00F71B1D">
      <w:pPr>
        <w:pStyle w:val="Textoindependiente"/>
        <w:rPr>
          <w:sz w:val="18"/>
        </w:rPr>
      </w:pPr>
    </w:p>
    <w:p w14:paraId="5A0C821E" w14:textId="77777777" w:rsidR="00F71B1D" w:rsidRDefault="00F71B1D">
      <w:pPr>
        <w:pStyle w:val="Textoindependiente"/>
        <w:rPr>
          <w:sz w:val="18"/>
        </w:rPr>
      </w:pPr>
    </w:p>
    <w:p w14:paraId="2CE89D9B" w14:textId="77777777" w:rsidR="00F71B1D" w:rsidRDefault="00F71B1D">
      <w:pPr>
        <w:pStyle w:val="Textoindependiente"/>
        <w:spacing w:before="51"/>
        <w:rPr>
          <w:sz w:val="18"/>
        </w:rPr>
      </w:pPr>
    </w:p>
    <w:p w14:paraId="72F2FB94" w14:textId="77777777" w:rsidR="00F71B1D" w:rsidRDefault="00000000">
      <w:pPr>
        <w:tabs>
          <w:tab w:val="left" w:pos="2766"/>
        </w:tabs>
        <w:spacing w:before="1"/>
        <w:ind w:left="28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6EAA4669"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155C2ED8"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0C7DE253" w14:textId="77777777" w:rsidR="00F71B1D" w:rsidRDefault="00000000">
      <w:pPr>
        <w:pStyle w:val="Textoindependiente"/>
        <w:rPr>
          <w:rFonts w:ascii="Courier New"/>
        </w:rPr>
      </w:pPr>
      <w:r>
        <w:rPr>
          <w:rFonts w:ascii="Courier New"/>
          <w:noProof/>
        </w:rPr>
        <w:lastRenderedPageBreak/>
        <mc:AlternateContent>
          <mc:Choice Requires="wpg">
            <w:drawing>
              <wp:anchor distT="0" distB="0" distL="0" distR="0" simplePos="0" relativeHeight="486058496" behindDoc="1" locked="0" layoutInCell="1" allowOverlap="1" wp14:anchorId="649C23FE" wp14:editId="551DB08C">
                <wp:simplePos x="0" y="0"/>
                <wp:positionH relativeFrom="page">
                  <wp:posOffset>0</wp:posOffset>
                </wp:positionH>
                <wp:positionV relativeFrom="page">
                  <wp:posOffset>4420230</wp:posOffset>
                </wp:positionV>
                <wp:extent cx="6477000" cy="6272530"/>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57" name="Image 157"/>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58" name="Image 158"/>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5DEC7F9B" id="Group 156" o:spid="_x0000_s1026" style="position:absolute;margin-left:0;margin-top:348.05pt;width:510pt;height:493.9pt;z-index:-17257984;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">
                <v:shape id="Image 157"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">
                  <v:imagedata r:id="rId9" o:title=""/>
                </v:shape>
                <v:shape id="Image 158"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76256" behindDoc="0" locked="0" layoutInCell="1" allowOverlap="1" wp14:anchorId="6F0ACC90" wp14:editId="0C56AB20">
                <wp:simplePos x="0" y="0"/>
                <wp:positionH relativeFrom="page">
                  <wp:posOffset>245213</wp:posOffset>
                </wp:positionH>
                <wp:positionV relativeFrom="page">
                  <wp:posOffset>3562177</wp:posOffset>
                </wp:positionV>
                <wp:extent cx="481965" cy="573341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6F483348"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FE44957" w14:textId="77777777" w:rsidR="00F71B1D" w:rsidRDefault="00000000">
                            <w:pPr>
                              <w:spacing w:before="10"/>
                              <w:ind w:left="20"/>
                              <w:rPr>
                                <w:rFonts w:ascii="Arial MT"/>
                                <w:sz w:val="16"/>
                              </w:rPr>
                            </w:pPr>
                            <w:hyperlink r:id="rId71">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6F0ACC90" id="Textbox 159" o:spid="_x0000_s1061" type="#_x0000_t202" style="position:absolute;margin-left:19.3pt;margin-top:280.5pt;width:37.95pt;height:451.45pt;z-index:157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NW5/IK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6F483348"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FE44957" w14:textId="77777777" w:rsidR="00F71B1D" w:rsidRDefault="00000000">
                      <w:pPr>
                        <w:spacing w:before="10"/>
                        <w:ind w:left="20"/>
                        <w:rPr>
                          <w:rFonts w:ascii="Arial MT"/>
                          <w:sz w:val="16"/>
                        </w:rPr>
                      </w:pPr>
                      <w:hyperlink r:id="rId72">
                        <w:r>
                          <w:rPr>
                            <w:rFonts w:ascii="Arial MT"/>
                            <w:color w:val="0000FF"/>
                            <w:spacing w:val="-2"/>
                            <w:sz w:val="16"/>
                          </w:rPr>
                          <w:t>http://sede.ayuntamientodetias.es/validacion</w:t>
                        </w:r>
                      </w:hyperlink>
                    </w:p>
                  </w:txbxContent>
                </v:textbox>
                <w10:wrap anchorx="page" anchory="page"/>
              </v:shape>
            </w:pict>
          </mc:Fallback>
        </mc:AlternateContent>
      </w:r>
    </w:p>
    <w:p w14:paraId="54603310" w14:textId="77777777" w:rsidR="00F71B1D" w:rsidRDefault="00F71B1D">
      <w:pPr>
        <w:pStyle w:val="Textoindependiente"/>
        <w:spacing w:before="228"/>
        <w:rPr>
          <w:rFonts w:ascii="Courier New"/>
        </w:rPr>
      </w:pPr>
    </w:p>
    <w:p w14:paraId="0993CD66" w14:textId="77777777" w:rsidR="00F71B1D" w:rsidRDefault="00000000">
      <w:pPr>
        <w:pStyle w:val="Ttulo2"/>
        <w:spacing w:before="1"/>
        <w:rPr>
          <w:u w:val="none"/>
        </w:rPr>
      </w:pPr>
      <w:r>
        <w:rPr>
          <w:spacing w:val="-4"/>
          <w:u w:val="none"/>
        </w:rPr>
        <w:t>37.</w:t>
      </w:r>
      <w:r>
        <w:rPr>
          <w:spacing w:val="9"/>
        </w:rPr>
        <w:t xml:space="preserve"> </w:t>
      </w:r>
      <w:r>
        <w:rPr>
          <w:spacing w:val="-4"/>
        </w:rPr>
        <w:t>DEVOLUCIÓN O</w:t>
      </w:r>
      <w:r>
        <w:rPr>
          <w:spacing w:val="-1"/>
        </w:rPr>
        <w:t xml:space="preserve"> </w:t>
      </w:r>
      <w:r>
        <w:rPr>
          <w:spacing w:val="-4"/>
        </w:rPr>
        <w:t>CANCELACIÓN</w:t>
      </w:r>
      <w:r>
        <w:rPr>
          <w:spacing w:val="-2"/>
        </w:rPr>
        <w:t xml:space="preserve"> </w:t>
      </w:r>
      <w:r>
        <w:rPr>
          <w:spacing w:val="-4"/>
        </w:rPr>
        <w:t>DE LA</w:t>
      </w:r>
      <w:r>
        <w:rPr>
          <w:spacing w:val="-12"/>
        </w:rPr>
        <w:t xml:space="preserve"> </w:t>
      </w:r>
      <w:r>
        <w:rPr>
          <w:spacing w:val="-4"/>
        </w:rPr>
        <w:t>GARANTÍA</w:t>
      </w:r>
      <w:r>
        <w:rPr>
          <w:spacing w:val="-9"/>
        </w:rPr>
        <w:t xml:space="preserve"> </w:t>
      </w:r>
      <w:r>
        <w:rPr>
          <w:spacing w:val="-4"/>
        </w:rPr>
        <w:t>DEFINITIVA</w:t>
      </w:r>
    </w:p>
    <w:p w14:paraId="063B7AB4" w14:textId="77777777" w:rsidR="00F71B1D" w:rsidRDefault="00000000">
      <w:pPr>
        <w:pStyle w:val="Textoindependiente"/>
        <w:spacing w:before="122" w:line="244" w:lineRule="auto"/>
        <w:ind w:left="568" w:right="277" w:firstLine="708"/>
        <w:jc w:val="both"/>
      </w:pPr>
      <w:r>
        <w:t>Transcurrido</w:t>
      </w:r>
      <w:r>
        <w:rPr>
          <w:spacing w:val="-11"/>
        </w:rPr>
        <w:t xml:space="preserve"> </w:t>
      </w:r>
      <w:r>
        <w:t>el</w:t>
      </w:r>
      <w:r>
        <w:rPr>
          <w:spacing w:val="-14"/>
        </w:rPr>
        <w:t xml:space="preserve"> </w:t>
      </w:r>
      <w:r>
        <w:t>período</w:t>
      </w:r>
      <w:r>
        <w:rPr>
          <w:spacing w:val="-13"/>
        </w:rPr>
        <w:t xml:space="preserve"> </w:t>
      </w:r>
      <w:r>
        <w:t>de</w:t>
      </w:r>
      <w:r>
        <w:rPr>
          <w:spacing w:val="-11"/>
        </w:rPr>
        <w:t xml:space="preserve"> </w:t>
      </w:r>
      <w:r>
        <w:t>garantía,</w:t>
      </w:r>
      <w:r>
        <w:rPr>
          <w:spacing w:val="-10"/>
        </w:rPr>
        <w:t xml:space="preserve"> </w:t>
      </w:r>
      <w:r>
        <w:t>la</w:t>
      </w:r>
      <w:r>
        <w:rPr>
          <w:spacing w:val="-13"/>
        </w:rPr>
        <w:t xml:space="preserve"> </w:t>
      </w:r>
      <w:r>
        <w:t>garantía</w:t>
      </w:r>
      <w:r>
        <w:rPr>
          <w:spacing w:val="-13"/>
        </w:rPr>
        <w:t xml:space="preserve"> </w:t>
      </w:r>
      <w:r>
        <w:t>definitiva</w:t>
      </w:r>
      <w:r>
        <w:rPr>
          <w:spacing w:val="-13"/>
        </w:rPr>
        <w:t xml:space="preserve"> </w:t>
      </w:r>
      <w:r>
        <w:t>será</w:t>
      </w:r>
      <w:r>
        <w:rPr>
          <w:spacing w:val="-11"/>
        </w:rPr>
        <w:t xml:space="preserve"> </w:t>
      </w:r>
      <w:r>
        <w:t>devuelta</w:t>
      </w:r>
      <w:r>
        <w:rPr>
          <w:spacing w:val="-11"/>
        </w:rPr>
        <w:t xml:space="preserve"> </w:t>
      </w:r>
      <w:r>
        <w:t>al</w:t>
      </w:r>
      <w:r>
        <w:rPr>
          <w:spacing w:val="-14"/>
        </w:rPr>
        <w:t xml:space="preserve"> </w:t>
      </w:r>
      <w:r>
        <w:t>contratista si ha cumplido satisfactoriamente todas las obligaciones derivadas del contrato y no resultaren</w:t>
      </w:r>
      <w:r>
        <w:rPr>
          <w:spacing w:val="-9"/>
        </w:rPr>
        <w:t xml:space="preserve"> </w:t>
      </w:r>
      <w:r>
        <w:t>responsabilidades</w:t>
      </w:r>
      <w:r>
        <w:rPr>
          <w:spacing w:val="-8"/>
        </w:rPr>
        <w:t xml:space="preserve"> </w:t>
      </w:r>
      <w:r>
        <w:t>que</w:t>
      </w:r>
      <w:r>
        <w:rPr>
          <w:spacing w:val="-7"/>
        </w:rPr>
        <w:t xml:space="preserve"> </w:t>
      </w:r>
      <w:r>
        <w:t>hayan</w:t>
      </w:r>
      <w:r>
        <w:rPr>
          <w:spacing w:val="-9"/>
        </w:rPr>
        <w:t xml:space="preserve"> </w:t>
      </w:r>
      <w:r>
        <w:t>de</w:t>
      </w:r>
      <w:r>
        <w:rPr>
          <w:spacing w:val="-7"/>
        </w:rPr>
        <w:t xml:space="preserve"> </w:t>
      </w:r>
      <w:r>
        <w:t>ejercitarse</w:t>
      </w:r>
      <w:r>
        <w:rPr>
          <w:spacing w:val="-11"/>
        </w:rPr>
        <w:t xml:space="preserve"> </w:t>
      </w:r>
      <w:r>
        <w:t>sobre</w:t>
      </w:r>
      <w:r>
        <w:rPr>
          <w:spacing w:val="-9"/>
        </w:rPr>
        <w:t xml:space="preserve"> </w:t>
      </w:r>
      <w:r>
        <w:t>dicha</w:t>
      </w:r>
      <w:r>
        <w:rPr>
          <w:spacing w:val="-7"/>
        </w:rPr>
        <w:t xml:space="preserve"> </w:t>
      </w:r>
      <w:r>
        <w:t>garantía.</w:t>
      </w:r>
    </w:p>
    <w:p w14:paraId="32DF0B28" w14:textId="77777777" w:rsidR="00F71B1D" w:rsidRDefault="00000000">
      <w:pPr>
        <w:pStyle w:val="Textoindependiente"/>
        <w:spacing w:before="117" w:line="244" w:lineRule="auto"/>
        <w:ind w:left="568" w:right="280" w:firstLine="708"/>
        <w:jc w:val="both"/>
      </w:pPr>
      <w:r>
        <w:t>También será devuelta la garantía cuando se resuelva el contrato, por causa no imputable al contratista.</w:t>
      </w:r>
    </w:p>
    <w:p w14:paraId="31BBC71D" w14:textId="77777777" w:rsidR="00F71B1D" w:rsidRDefault="00000000">
      <w:pPr>
        <w:pStyle w:val="Textoindependiente"/>
        <w:spacing w:before="58" w:line="244" w:lineRule="auto"/>
        <w:ind w:left="568" w:right="280" w:firstLine="708"/>
        <w:jc w:val="both"/>
      </w:pPr>
      <w:r>
        <w:t xml:space="preserve">El acuerdo de devolución deberá adoptarse en el plazo máximo de DOS (2) MESES, a contar desde la finalización del plazo de garantía, y se notificará a la persona </w:t>
      </w:r>
      <w:r>
        <w:rPr>
          <w:spacing w:val="-2"/>
        </w:rPr>
        <w:t>interesada.</w:t>
      </w:r>
    </w:p>
    <w:p w14:paraId="0BD26540" w14:textId="77777777" w:rsidR="00F71B1D" w:rsidRDefault="00000000">
      <w:pPr>
        <w:pStyle w:val="Textoindependiente"/>
        <w:spacing w:before="56" w:line="244" w:lineRule="auto"/>
        <w:ind w:left="568" w:right="277" w:firstLine="708"/>
        <w:jc w:val="both"/>
      </w:pPr>
      <w:r>
        <w:t>Transcurrido</w:t>
      </w:r>
      <w:r>
        <w:rPr>
          <w:spacing w:val="-15"/>
        </w:rPr>
        <w:t xml:space="preserve"> </w:t>
      </w:r>
      <w:r>
        <w:t>SEIS</w:t>
      </w:r>
      <w:r>
        <w:rPr>
          <w:spacing w:val="-15"/>
        </w:rPr>
        <w:t xml:space="preserve"> </w:t>
      </w:r>
      <w:r>
        <w:t>(6)</w:t>
      </w:r>
      <w:r>
        <w:rPr>
          <w:spacing w:val="-14"/>
        </w:rPr>
        <w:t xml:space="preserve"> </w:t>
      </w:r>
      <w:r>
        <w:t>MESES,</w:t>
      </w:r>
      <w:r>
        <w:rPr>
          <w:spacing w:val="-15"/>
        </w:rPr>
        <w:t xml:space="preserve"> </w:t>
      </w:r>
      <w:r>
        <w:t>desde</w:t>
      </w:r>
      <w:r>
        <w:rPr>
          <w:spacing w:val="-15"/>
        </w:rPr>
        <w:t xml:space="preserve"> </w:t>
      </w:r>
      <w:r>
        <w:t>la</w:t>
      </w:r>
      <w:r>
        <w:rPr>
          <w:spacing w:val="-14"/>
        </w:rPr>
        <w:t xml:space="preserve"> </w:t>
      </w:r>
      <w:r>
        <w:t>fecha</w:t>
      </w:r>
      <w:r>
        <w:rPr>
          <w:spacing w:val="-15"/>
        </w:rPr>
        <w:t xml:space="preserve"> </w:t>
      </w:r>
      <w:r>
        <w:t>de</w:t>
      </w:r>
      <w:r>
        <w:rPr>
          <w:spacing w:val="-14"/>
        </w:rPr>
        <w:t xml:space="preserve"> </w:t>
      </w:r>
      <w:r>
        <w:t>terminación</w:t>
      </w:r>
      <w:r>
        <w:rPr>
          <w:spacing w:val="-15"/>
        </w:rPr>
        <w:t xml:space="preserve"> </w:t>
      </w:r>
      <w:r>
        <w:t>del</w:t>
      </w:r>
      <w:r>
        <w:rPr>
          <w:spacing w:val="-15"/>
        </w:rPr>
        <w:t xml:space="preserve"> </w:t>
      </w:r>
      <w:r>
        <w:t>contrato,</w:t>
      </w:r>
      <w:r>
        <w:rPr>
          <w:spacing w:val="-14"/>
        </w:rPr>
        <w:t xml:space="preserve"> </w:t>
      </w:r>
      <w:r>
        <w:t>sin</w:t>
      </w:r>
      <w:r>
        <w:rPr>
          <w:spacing w:val="-15"/>
        </w:rPr>
        <w:t xml:space="preserve"> </w:t>
      </w:r>
      <w:r>
        <w:t>que</w:t>
      </w:r>
      <w:r>
        <w:rPr>
          <w:spacing w:val="-14"/>
        </w:rPr>
        <w:t xml:space="preserve"> </w:t>
      </w:r>
      <w:r>
        <w:t>la recepción formal hubiese tenido lugar por causas no imputables al contratista, se procederá, sin más demora, a la devolución o cancelación de las garantías, una vez depuradas las responsabilidades de las que responde la garantía definitiva de conformidad con lo establecido en el artículo 110 de la LCSP.</w:t>
      </w:r>
    </w:p>
    <w:p w14:paraId="21830731" w14:textId="77777777" w:rsidR="00F71B1D" w:rsidRDefault="00000000">
      <w:pPr>
        <w:pStyle w:val="Ttulo3"/>
        <w:spacing w:before="52"/>
        <w:ind w:left="524"/>
        <w:jc w:val="center"/>
        <w:rPr>
          <w:u w:val="none"/>
        </w:rPr>
      </w:pPr>
      <w:r>
        <w:rPr>
          <w:spacing w:val="-4"/>
          <w:u w:val="none"/>
        </w:rPr>
        <w:t>--------oOo--------</w:t>
      </w:r>
    </w:p>
    <w:p w14:paraId="3AB7AC75" w14:textId="77777777" w:rsidR="00F71B1D" w:rsidRDefault="00F71B1D">
      <w:pPr>
        <w:pStyle w:val="Textoindependiente"/>
        <w:rPr>
          <w:rFonts w:ascii="Arial"/>
          <w:b/>
          <w:sz w:val="18"/>
        </w:rPr>
      </w:pPr>
    </w:p>
    <w:p w14:paraId="335FCD2F" w14:textId="77777777" w:rsidR="00F71B1D" w:rsidRDefault="00F71B1D">
      <w:pPr>
        <w:pStyle w:val="Textoindependiente"/>
        <w:rPr>
          <w:rFonts w:ascii="Arial"/>
          <w:b/>
          <w:sz w:val="18"/>
        </w:rPr>
      </w:pPr>
    </w:p>
    <w:p w14:paraId="7D4F6541" w14:textId="77777777" w:rsidR="00F71B1D" w:rsidRDefault="00F71B1D">
      <w:pPr>
        <w:pStyle w:val="Textoindependiente"/>
        <w:rPr>
          <w:rFonts w:ascii="Arial"/>
          <w:b/>
          <w:sz w:val="18"/>
        </w:rPr>
      </w:pPr>
    </w:p>
    <w:p w14:paraId="69EC5F01" w14:textId="77777777" w:rsidR="00F71B1D" w:rsidRDefault="00F71B1D">
      <w:pPr>
        <w:pStyle w:val="Textoindependiente"/>
        <w:rPr>
          <w:rFonts w:ascii="Arial"/>
          <w:b/>
          <w:sz w:val="18"/>
        </w:rPr>
      </w:pPr>
    </w:p>
    <w:p w14:paraId="2C0594E3" w14:textId="77777777" w:rsidR="00F71B1D" w:rsidRDefault="00F71B1D">
      <w:pPr>
        <w:pStyle w:val="Textoindependiente"/>
        <w:rPr>
          <w:rFonts w:ascii="Arial"/>
          <w:b/>
          <w:sz w:val="18"/>
        </w:rPr>
      </w:pPr>
    </w:p>
    <w:p w14:paraId="6D2D950A" w14:textId="77777777" w:rsidR="00F71B1D" w:rsidRDefault="00F71B1D">
      <w:pPr>
        <w:pStyle w:val="Textoindependiente"/>
        <w:rPr>
          <w:rFonts w:ascii="Arial"/>
          <w:b/>
          <w:sz w:val="18"/>
        </w:rPr>
      </w:pPr>
    </w:p>
    <w:p w14:paraId="08BB92E7" w14:textId="77777777" w:rsidR="00F71B1D" w:rsidRDefault="00F71B1D">
      <w:pPr>
        <w:pStyle w:val="Textoindependiente"/>
        <w:rPr>
          <w:rFonts w:ascii="Arial"/>
          <w:b/>
          <w:sz w:val="18"/>
        </w:rPr>
      </w:pPr>
    </w:p>
    <w:p w14:paraId="1EFF5B8C" w14:textId="77777777" w:rsidR="00F71B1D" w:rsidRDefault="00F71B1D">
      <w:pPr>
        <w:pStyle w:val="Textoindependiente"/>
        <w:rPr>
          <w:rFonts w:ascii="Arial"/>
          <w:b/>
          <w:sz w:val="18"/>
        </w:rPr>
      </w:pPr>
    </w:p>
    <w:p w14:paraId="4567C31B" w14:textId="77777777" w:rsidR="00F71B1D" w:rsidRDefault="00F71B1D">
      <w:pPr>
        <w:pStyle w:val="Textoindependiente"/>
        <w:rPr>
          <w:rFonts w:ascii="Arial"/>
          <w:b/>
          <w:sz w:val="18"/>
        </w:rPr>
      </w:pPr>
    </w:p>
    <w:p w14:paraId="38B4B3F5" w14:textId="77777777" w:rsidR="00F71B1D" w:rsidRDefault="00F71B1D">
      <w:pPr>
        <w:pStyle w:val="Textoindependiente"/>
        <w:rPr>
          <w:rFonts w:ascii="Arial"/>
          <w:b/>
          <w:sz w:val="18"/>
        </w:rPr>
      </w:pPr>
    </w:p>
    <w:p w14:paraId="07688CFB" w14:textId="77777777" w:rsidR="00F71B1D" w:rsidRDefault="00F71B1D">
      <w:pPr>
        <w:pStyle w:val="Textoindependiente"/>
        <w:rPr>
          <w:rFonts w:ascii="Arial"/>
          <w:b/>
          <w:sz w:val="18"/>
        </w:rPr>
      </w:pPr>
    </w:p>
    <w:p w14:paraId="50F53DE4" w14:textId="77777777" w:rsidR="00F71B1D" w:rsidRDefault="00F71B1D">
      <w:pPr>
        <w:pStyle w:val="Textoindependiente"/>
        <w:rPr>
          <w:rFonts w:ascii="Arial"/>
          <w:b/>
          <w:sz w:val="18"/>
        </w:rPr>
      </w:pPr>
    </w:p>
    <w:p w14:paraId="6B544352" w14:textId="77777777" w:rsidR="00F71B1D" w:rsidRDefault="00F71B1D">
      <w:pPr>
        <w:pStyle w:val="Textoindependiente"/>
        <w:rPr>
          <w:rFonts w:ascii="Arial"/>
          <w:b/>
          <w:sz w:val="18"/>
        </w:rPr>
      </w:pPr>
    </w:p>
    <w:p w14:paraId="1AA7856C" w14:textId="77777777" w:rsidR="00F71B1D" w:rsidRDefault="00F71B1D">
      <w:pPr>
        <w:pStyle w:val="Textoindependiente"/>
        <w:rPr>
          <w:rFonts w:ascii="Arial"/>
          <w:b/>
          <w:sz w:val="18"/>
        </w:rPr>
      </w:pPr>
    </w:p>
    <w:p w14:paraId="27B6319D" w14:textId="77777777" w:rsidR="00F71B1D" w:rsidRDefault="00F71B1D">
      <w:pPr>
        <w:pStyle w:val="Textoindependiente"/>
        <w:rPr>
          <w:rFonts w:ascii="Arial"/>
          <w:b/>
          <w:sz w:val="18"/>
        </w:rPr>
      </w:pPr>
    </w:p>
    <w:p w14:paraId="139A226A" w14:textId="77777777" w:rsidR="00F71B1D" w:rsidRDefault="00F71B1D">
      <w:pPr>
        <w:pStyle w:val="Textoindependiente"/>
        <w:rPr>
          <w:rFonts w:ascii="Arial"/>
          <w:b/>
          <w:sz w:val="18"/>
        </w:rPr>
      </w:pPr>
    </w:p>
    <w:p w14:paraId="1B26EFD6" w14:textId="77777777" w:rsidR="00F71B1D" w:rsidRDefault="00F71B1D">
      <w:pPr>
        <w:pStyle w:val="Textoindependiente"/>
        <w:rPr>
          <w:rFonts w:ascii="Arial"/>
          <w:b/>
          <w:sz w:val="18"/>
        </w:rPr>
      </w:pPr>
    </w:p>
    <w:p w14:paraId="3FCBA87A" w14:textId="77777777" w:rsidR="00F71B1D" w:rsidRDefault="00F71B1D">
      <w:pPr>
        <w:pStyle w:val="Textoindependiente"/>
        <w:rPr>
          <w:rFonts w:ascii="Arial"/>
          <w:b/>
          <w:sz w:val="18"/>
        </w:rPr>
      </w:pPr>
    </w:p>
    <w:p w14:paraId="030B31F5" w14:textId="77777777" w:rsidR="00F71B1D" w:rsidRDefault="00F71B1D">
      <w:pPr>
        <w:pStyle w:val="Textoindependiente"/>
        <w:rPr>
          <w:rFonts w:ascii="Arial"/>
          <w:b/>
          <w:sz w:val="18"/>
        </w:rPr>
      </w:pPr>
    </w:p>
    <w:p w14:paraId="5F882B1D" w14:textId="77777777" w:rsidR="00F71B1D" w:rsidRDefault="00F71B1D">
      <w:pPr>
        <w:pStyle w:val="Textoindependiente"/>
        <w:rPr>
          <w:rFonts w:ascii="Arial"/>
          <w:b/>
          <w:sz w:val="18"/>
        </w:rPr>
      </w:pPr>
    </w:p>
    <w:p w14:paraId="05EAF0B3" w14:textId="77777777" w:rsidR="00F71B1D" w:rsidRDefault="00F71B1D">
      <w:pPr>
        <w:pStyle w:val="Textoindependiente"/>
        <w:rPr>
          <w:rFonts w:ascii="Arial"/>
          <w:b/>
          <w:sz w:val="18"/>
        </w:rPr>
      </w:pPr>
    </w:p>
    <w:p w14:paraId="2120C27E" w14:textId="77777777" w:rsidR="00F71B1D" w:rsidRDefault="00F71B1D">
      <w:pPr>
        <w:pStyle w:val="Textoindependiente"/>
        <w:rPr>
          <w:rFonts w:ascii="Arial"/>
          <w:b/>
          <w:sz w:val="18"/>
        </w:rPr>
      </w:pPr>
    </w:p>
    <w:p w14:paraId="00D22FD9" w14:textId="77777777" w:rsidR="00F71B1D" w:rsidRDefault="00F71B1D">
      <w:pPr>
        <w:pStyle w:val="Textoindependiente"/>
        <w:rPr>
          <w:rFonts w:ascii="Arial"/>
          <w:b/>
          <w:sz w:val="18"/>
        </w:rPr>
      </w:pPr>
    </w:p>
    <w:p w14:paraId="1A8243AB" w14:textId="77777777" w:rsidR="00F71B1D" w:rsidRDefault="00F71B1D">
      <w:pPr>
        <w:pStyle w:val="Textoindependiente"/>
        <w:rPr>
          <w:rFonts w:ascii="Arial"/>
          <w:b/>
          <w:sz w:val="18"/>
        </w:rPr>
      </w:pPr>
    </w:p>
    <w:p w14:paraId="126AB491" w14:textId="77777777" w:rsidR="00F71B1D" w:rsidRDefault="00F71B1D">
      <w:pPr>
        <w:pStyle w:val="Textoindependiente"/>
        <w:rPr>
          <w:rFonts w:ascii="Arial"/>
          <w:b/>
          <w:sz w:val="18"/>
        </w:rPr>
      </w:pPr>
    </w:p>
    <w:p w14:paraId="229DDB8F" w14:textId="77777777" w:rsidR="00F71B1D" w:rsidRDefault="00F71B1D">
      <w:pPr>
        <w:pStyle w:val="Textoindependiente"/>
        <w:rPr>
          <w:rFonts w:ascii="Arial"/>
          <w:b/>
          <w:sz w:val="18"/>
        </w:rPr>
      </w:pPr>
    </w:p>
    <w:p w14:paraId="1CFCB39D" w14:textId="77777777" w:rsidR="00F71B1D" w:rsidRDefault="00F71B1D">
      <w:pPr>
        <w:pStyle w:val="Textoindependiente"/>
        <w:rPr>
          <w:rFonts w:ascii="Arial"/>
          <w:b/>
          <w:sz w:val="18"/>
        </w:rPr>
      </w:pPr>
    </w:p>
    <w:p w14:paraId="258341C6" w14:textId="77777777" w:rsidR="00F71B1D" w:rsidRDefault="00F71B1D">
      <w:pPr>
        <w:pStyle w:val="Textoindependiente"/>
        <w:rPr>
          <w:rFonts w:ascii="Arial"/>
          <w:b/>
          <w:sz w:val="18"/>
        </w:rPr>
      </w:pPr>
    </w:p>
    <w:p w14:paraId="377F1FCF" w14:textId="77777777" w:rsidR="00F71B1D" w:rsidRDefault="00F71B1D">
      <w:pPr>
        <w:pStyle w:val="Textoindependiente"/>
        <w:rPr>
          <w:rFonts w:ascii="Arial"/>
          <w:b/>
          <w:sz w:val="18"/>
        </w:rPr>
      </w:pPr>
    </w:p>
    <w:p w14:paraId="22F42659" w14:textId="77777777" w:rsidR="00F71B1D" w:rsidRDefault="00F71B1D">
      <w:pPr>
        <w:pStyle w:val="Textoindependiente"/>
        <w:rPr>
          <w:rFonts w:ascii="Arial"/>
          <w:b/>
          <w:sz w:val="18"/>
        </w:rPr>
      </w:pPr>
    </w:p>
    <w:p w14:paraId="0B6FF3E9" w14:textId="77777777" w:rsidR="00F71B1D" w:rsidRDefault="00F71B1D">
      <w:pPr>
        <w:pStyle w:val="Textoindependiente"/>
        <w:rPr>
          <w:rFonts w:ascii="Arial"/>
          <w:b/>
          <w:sz w:val="18"/>
        </w:rPr>
      </w:pPr>
    </w:p>
    <w:p w14:paraId="60ECE15F" w14:textId="77777777" w:rsidR="00F71B1D" w:rsidRDefault="00F71B1D">
      <w:pPr>
        <w:pStyle w:val="Textoindependiente"/>
        <w:rPr>
          <w:rFonts w:ascii="Arial"/>
          <w:b/>
          <w:sz w:val="18"/>
        </w:rPr>
      </w:pPr>
    </w:p>
    <w:p w14:paraId="7A8EEE66" w14:textId="77777777" w:rsidR="00F71B1D" w:rsidRDefault="00F71B1D">
      <w:pPr>
        <w:pStyle w:val="Textoindependiente"/>
        <w:rPr>
          <w:rFonts w:ascii="Arial"/>
          <w:b/>
          <w:sz w:val="18"/>
        </w:rPr>
      </w:pPr>
    </w:p>
    <w:p w14:paraId="585CA6AE" w14:textId="77777777" w:rsidR="00F71B1D" w:rsidRDefault="00F71B1D">
      <w:pPr>
        <w:pStyle w:val="Textoindependiente"/>
        <w:rPr>
          <w:rFonts w:ascii="Arial"/>
          <w:b/>
          <w:sz w:val="18"/>
        </w:rPr>
      </w:pPr>
    </w:p>
    <w:p w14:paraId="75734324" w14:textId="77777777" w:rsidR="00F71B1D" w:rsidRDefault="00F71B1D">
      <w:pPr>
        <w:pStyle w:val="Textoindependiente"/>
        <w:rPr>
          <w:rFonts w:ascii="Arial"/>
          <w:b/>
          <w:sz w:val="18"/>
        </w:rPr>
      </w:pPr>
    </w:p>
    <w:p w14:paraId="61E3A56D" w14:textId="77777777" w:rsidR="00F71B1D" w:rsidRDefault="00F71B1D">
      <w:pPr>
        <w:pStyle w:val="Textoindependiente"/>
        <w:rPr>
          <w:rFonts w:ascii="Arial"/>
          <w:b/>
          <w:sz w:val="18"/>
        </w:rPr>
      </w:pPr>
    </w:p>
    <w:p w14:paraId="754E2F6B" w14:textId="77777777" w:rsidR="00F71B1D" w:rsidRDefault="00F71B1D">
      <w:pPr>
        <w:pStyle w:val="Textoindependiente"/>
        <w:spacing w:before="144"/>
        <w:rPr>
          <w:rFonts w:ascii="Arial"/>
          <w:b/>
          <w:sz w:val="18"/>
        </w:rPr>
      </w:pPr>
    </w:p>
    <w:p w14:paraId="537E207E" w14:textId="77777777" w:rsidR="00F71B1D" w:rsidRDefault="00000000">
      <w:pPr>
        <w:tabs>
          <w:tab w:val="left" w:pos="2766"/>
        </w:tabs>
        <w:ind w:left="281"/>
        <w:jc w:val="center"/>
        <w:rPr>
          <w:rFonts w:ascii="Courier New" w:hAnsi="Courier New"/>
          <w:sz w:val="18"/>
        </w:rPr>
      </w:pPr>
      <w:r>
        <w:rPr>
          <w:rFonts w:ascii="Courier New" w:hAnsi="Courier New"/>
          <w:noProof/>
          <w:sz w:val="18"/>
        </w:rPr>
        <mc:AlternateContent>
          <mc:Choice Requires="wps">
            <w:drawing>
              <wp:anchor distT="0" distB="0" distL="0" distR="0" simplePos="0" relativeHeight="15775744" behindDoc="0" locked="0" layoutInCell="1" allowOverlap="1" wp14:anchorId="73EF9302" wp14:editId="48E7B042">
                <wp:simplePos x="0" y="0"/>
                <wp:positionH relativeFrom="page">
                  <wp:posOffset>726312</wp:posOffset>
                </wp:positionH>
                <wp:positionV relativeFrom="paragraph">
                  <wp:posOffset>-2383875</wp:posOffset>
                </wp:positionV>
                <wp:extent cx="1270" cy="1999614"/>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41885A2F" id="Graphic 160" o:spid="_x0000_s1026" style="position:absolute;margin-left:57.2pt;margin-top:-187.7pt;width:.1pt;height:157.45pt;z-index:15775744;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" path="m,1999233l,e" filled="f" strokecolor="blue" strokeweight=".18814mm">
                <v:path arrowok="t"/>
                <w10:wrap anchorx="page"/>
              </v:shape>
            </w:pict>
          </mc:Fallback>
        </mc:AlternateContent>
      </w: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28B16F18"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39FFC615"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245EEFB8" w14:textId="77777777" w:rsidR="00F71B1D" w:rsidRDefault="00000000">
      <w:pPr>
        <w:pStyle w:val="Ttulo2"/>
        <w:spacing w:before="121"/>
        <w:ind w:left="121"/>
        <w:jc w:val="center"/>
        <w:rPr>
          <w:u w:val="none"/>
        </w:rPr>
      </w:pPr>
      <w:r>
        <w:rPr>
          <w:noProof/>
        </w:rPr>
        <w:lastRenderedPageBreak/>
        <mc:AlternateContent>
          <mc:Choice Requires="wpg">
            <w:drawing>
              <wp:anchor distT="0" distB="0" distL="0" distR="0" simplePos="0" relativeHeight="486060032" behindDoc="1" locked="0" layoutInCell="1" allowOverlap="1" wp14:anchorId="7B61A99E" wp14:editId="6CB503D6">
                <wp:simplePos x="0" y="0"/>
                <wp:positionH relativeFrom="page">
                  <wp:posOffset>0</wp:posOffset>
                </wp:positionH>
                <wp:positionV relativeFrom="page">
                  <wp:posOffset>4420230</wp:posOffset>
                </wp:positionV>
                <wp:extent cx="6477000" cy="6272530"/>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64" name="Image 164"/>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65" name="Image 165"/>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40B40800" id="Group 163" o:spid="_x0000_s1026" style="position:absolute;margin-left:0;margin-top:348.05pt;width:510pt;height:493.9pt;z-index:-17256448;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">
                <v:shape id="Image 164"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">
                  <v:imagedata r:id="rId9" o:title=""/>
                </v:shape>
                <v:shape id="Image 165"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">
                  <v:imagedata r:id="rId10" o:title=""/>
                </v:shape>
                <w10:wrap anchorx="page" anchory="page"/>
              </v:group>
            </w:pict>
          </mc:Fallback>
        </mc:AlternateContent>
      </w:r>
      <w:r>
        <w:rPr>
          <w:noProof/>
        </w:rPr>
        <mc:AlternateContent>
          <mc:Choice Requires="wps">
            <w:drawing>
              <wp:anchor distT="0" distB="0" distL="0" distR="0" simplePos="0" relativeHeight="15777792" behindDoc="0" locked="0" layoutInCell="1" allowOverlap="1" wp14:anchorId="7761293E" wp14:editId="65781D24">
                <wp:simplePos x="0" y="0"/>
                <wp:positionH relativeFrom="page">
                  <wp:posOffset>245213</wp:posOffset>
                </wp:positionH>
                <wp:positionV relativeFrom="page">
                  <wp:posOffset>3562177</wp:posOffset>
                </wp:positionV>
                <wp:extent cx="481965" cy="573341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785F17CE"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3212CB3" w14:textId="77777777" w:rsidR="00F71B1D" w:rsidRDefault="00000000">
                            <w:pPr>
                              <w:spacing w:before="10"/>
                              <w:ind w:left="20"/>
                              <w:rPr>
                                <w:rFonts w:ascii="Arial MT"/>
                                <w:sz w:val="16"/>
                              </w:rPr>
                            </w:pPr>
                            <w:hyperlink r:id="rId73">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7761293E" id="Textbox 166" o:spid="_x0000_s1062" type="#_x0000_t202" style="position:absolute;left:0;text-align:left;margin-left:19.3pt;margin-top:280.5pt;width:37.95pt;height:451.45pt;z-index:157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Bq82Pm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785F17CE"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3212CB3" w14:textId="77777777" w:rsidR="00F71B1D" w:rsidRDefault="00000000">
                      <w:pPr>
                        <w:spacing w:before="10"/>
                        <w:ind w:left="20"/>
                        <w:rPr>
                          <w:rFonts w:ascii="Arial MT"/>
                          <w:sz w:val="16"/>
                        </w:rPr>
                      </w:pPr>
                      <w:hyperlink r:id="rId74">
                        <w:r>
                          <w:rPr>
                            <w:rFonts w:ascii="Arial MT"/>
                            <w:color w:val="0000FF"/>
                            <w:spacing w:val="-2"/>
                            <w:sz w:val="16"/>
                          </w:rPr>
                          <w:t>http://sede.ayuntamientodetias.es/validacion</w:t>
                        </w:r>
                      </w:hyperlink>
                    </w:p>
                  </w:txbxContent>
                </v:textbox>
                <w10:wrap anchorx="page" anchory="page"/>
              </v:shape>
            </w:pict>
          </mc:Fallback>
        </mc:AlternateContent>
      </w:r>
      <w:r>
        <w:rPr>
          <w:u w:val="none"/>
        </w:rPr>
        <w:t>MODELO</w:t>
      </w:r>
      <w:r>
        <w:rPr>
          <w:spacing w:val="-5"/>
          <w:u w:val="none"/>
        </w:rPr>
        <w:t xml:space="preserve"> </w:t>
      </w:r>
      <w:r>
        <w:rPr>
          <w:u w:val="none"/>
        </w:rPr>
        <w:t>DE</w:t>
      </w:r>
      <w:r>
        <w:rPr>
          <w:spacing w:val="-5"/>
          <w:u w:val="none"/>
        </w:rPr>
        <w:t xml:space="preserve"> </w:t>
      </w:r>
      <w:r>
        <w:rPr>
          <w:u w:val="none"/>
        </w:rPr>
        <w:t>PROPOSICIÓN</w:t>
      </w:r>
      <w:r>
        <w:rPr>
          <w:spacing w:val="-4"/>
          <w:u w:val="none"/>
        </w:rPr>
        <w:t xml:space="preserve"> </w:t>
      </w:r>
      <w:r>
        <w:rPr>
          <w:spacing w:val="-2"/>
          <w:u w:val="none"/>
        </w:rPr>
        <w:t>ECONÓMICA</w:t>
      </w:r>
    </w:p>
    <w:p w14:paraId="691F2262" w14:textId="77777777" w:rsidR="00F71B1D" w:rsidRDefault="00000000">
      <w:pPr>
        <w:pStyle w:val="Textoindependiente"/>
        <w:tabs>
          <w:tab w:val="left" w:pos="7630"/>
          <w:tab w:val="left" w:pos="8796"/>
        </w:tabs>
        <w:spacing w:before="123"/>
        <w:ind w:left="1277"/>
        <w:jc w:val="both"/>
      </w:pPr>
      <w:r>
        <w:rPr>
          <w:spacing w:val="-2"/>
        </w:rPr>
        <w:t>D.......................................................................................,</w:t>
      </w:r>
      <w:r>
        <w:tab/>
      </w:r>
      <w:r>
        <w:rPr>
          <w:spacing w:val="-5"/>
        </w:rPr>
        <w:t>con</w:t>
      </w:r>
      <w:r>
        <w:tab/>
      </w:r>
      <w:r>
        <w:rPr>
          <w:spacing w:val="-2"/>
        </w:rPr>
        <w:t>D.N.I.</w:t>
      </w:r>
    </w:p>
    <w:p w14:paraId="6A7700CF" w14:textId="77777777" w:rsidR="00F71B1D" w:rsidRDefault="00000000">
      <w:pPr>
        <w:pStyle w:val="Textoindependiente"/>
        <w:spacing w:before="3" w:line="244" w:lineRule="auto"/>
        <w:ind w:left="568" w:right="280"/>
        <w:jc w:val="both"/>
      </w:pPr>
      <w:r>
        <w:t>nº</w:t>
      </w:r>
      <w:r>
        <w:rPr>
          <w:spacing w:val="80"/>
        </w:rPr>
        <w:t xml:space="preserve">    </w:t>
      </w:r>
      <w:r>
        <w:t>.....................................,</w:t>
      </w:r>
      <w:r>
        <w:rPr>
          <w:spacing w:val="80"/>
        </w:rPr>
        <w:t xml:space="preserve">    </w:t>
      </w:r>
      <w:r>
        <w:t>mayor</w:t>
      </w:r>
      <w:r>
        <w:rPr>
          <w:spacing w:val="80"/>
        </w:rPr>
        <w:t xml:space="preserve">    </w:t>
      </w:r>
      <w:r>
        <w:t>de</w:t>
      </w:r>
      <w:r>
        <w:rPr>
          <w:spacing w:val="80"/>
        </w:rPr>
        <w:t xml:space="preserve">    </w:t>
      </w:r>
      <w:r>
        <w:t>edad,</w:t>
      </w:r>
      <w:r>
        <w:rPr>
          <w:spacing w:val="80"/>
        </w:rPr>
        <w:t xml:space="preserve">    </w:t>
      </w:r>
      <w:r>
        <w:t>con</w:t>
      </w:r>
      <w:r>
        <w:rPr>
          <w:spacing w:val="80"/>
        </w:rPr>
        <w:t xml:space="preserve">    </w:t>
      </w:r>
      <w:r>
        <w:t>domicilio</w:t>
      </w:r>
      <w:r>
        <w:rPr>
          <w:spacing w:val="80"/>
        </w:rPr>
        <w:t xml:space="preserve"> </w:t>
      </w:r>
      <w:r>
        <w:t>en</w:t>
      </w:r>
      <w:r>
        <w:rPr>
          <w:spacing w:val="35"/>
        </w:rPr>
        <w:t xml:space="preserve"> </w:t>
      </w:r>
      <w:r>
        <w:t>.................................................................................,</w:t>
      </w:r>
      <w:r>
        <w:rPr>
          <w:spacing w:val="37"/>
        </w:rPr>
        <w:t xml:space="preserve"> </w:t>
      </w:r>
      <w:r>
        <w:t>enterado</w:t>
      </w:r>
      <w:r>
        <w:rPr>
          <w:spacing w:val="35"/>
        </w:rPr>
        <w:t xml:space="preserve"> </w:t>
      </w:r>
      <w:r>
        <w:t>del</w:t>
      </w:r>
      <w:r>
        <w:rPr>
          <w:spacing w:val="34"/>
        </w:rPr>
        <w:t xml:space="preserve"> </w:t>
      </w:r>
      <w:r>
        <w:t>pliego</w:t>
      </w:r>
      <w:r>
        <w:rPr>
          <w:spacing w:val="39"/>
        </w:rPr>
        <w:t xml:space="preserve"> </w:t>
      </w:r>
      <w:r>
        <w:t>de</w:t>
      </w:r>
      <w:r>
        <w:rPr>
          <w:spacing w:val="35"/>
        </w:rPr>
        <w:t xml:space="preserve"> </w:t>
      </w:r>
      <w:r>
        <w:rPr>
          <w:spacing w:val="-2"/>
        </w:rPr>
        <w:t>cláusulas</w:t>
      </w:r>
    </w:p>
    <w:p w14:paraId="72670506" w14:textId="77777777" w:rsidR="00F71B1D" w:rsidRDefault="00000000">
      <w:pPr>
        <w:pStyle w:val="Textoindependiente"/>
        <w:spacing w:line="244" w:lineRule="auto"/>
        <w:ind w:left="568" w:right="280"/>
        <w:jc w:val="both"/>
      </w:pPr>
      <w:r>
        <w:t>administrativas particulares y de las prescripciones técnicas que han de regir la contratación</w:t>
      </w:r>
      <w:r>
        <w:rPr>
          <w:spacing w:val="47"/>
        </w:rPr>
        <w:t xml:space="preserve">  </w:t>
      </w:r>
      <w:r>
        <w:t>de</w:t>
      </w:r>
      <w:r>
        <w:rPr>
          <w:spacing w:val="47"/>
        </w:rPr>
        <w:t xml:space="preserve">  </w:t>
      </w:r>
      <w:r>
        <w:t>.......................................................,</w:t>
      </w:r>
      <w:r>
        <w:rPr>
          <w:spacing w:val="49"/>
        </w:rPr>
        <w:t xml:space="preserve">  </w:t>
      </w:r>
      <w:r>
        <w:t>y</w:t>
      </w:r>
      <w:r>
        <w:rPr>
          <w:spacing w:val="48"/>
        </w:rPr>
        <w:t xml:space="preserve">  </w:t>
      </w:r>
      <w:r>
        <w:t>aceptando</w:t>
      </w:r>
      <w:r>
        <w:rPr>
          <w:spacing w:val="47"/>
        </w:rPr>
        <w:t xml:space="preserve">  </w:t>
      </w:r>
      <w:r>
        <w:t>íntegramente</w:t>
      </w:r>
      <w:r>
        <w:rPr>
          <w:spacing w:val="48"/>
        </w:rPr>
        <w:t xml:space="preserve">  </w:t>
      </w:r>
      <w:r>
        <w:rPr>
          <w:spacing w:val="-5"/>
        </w:rPr>
        <w:t>el</w:t>
      </w:r>
    </w:p>
    <w:p w14:paraId="7538B2BC" w14:textId="77777777" w:rsidR="00F71B1D" w:rsidRDefault="00000000">
      <w:pPr>
        <w:pStyle w:val="Textoindependiente"/>
        <w:tabs>
          <w:tab w:val="left" w:leader="dot" w:pos="8673"/>
        </w:tabs>
        <w:spacing w:line="247" w:lineRule="exact"/>
        <w:ind w:left="568"/>
        <w:jc w:val="both"/>
      </w:pPr>
      <w:r>
        <w:t>contenido</w:t>
      </w:r>
      <w:r>
        <w:rPr>
          <w:spacing w:val="20"/>
        </w:rPr>
        <w:t xml:space="preserve"> </w:t>
      </w:r>
      <w:r>
        <w:t>de</w:t>
      </w:r>
      <w:r>
        <w:rPr>
          <w:spacing w:val="16"/>
        </w:rPr>
        <w:t xml:space="preserve"> </w:t>
      </w:r>
      <w:r>
        <w:t>los</w:t>
      </w:r>
      <w:r>
        <w:rPr>
          <w:spacing w:val="19"/>
        </w:rPr>
        <w:t xml:space="preserve"> </w:t>
      </w:r>
      <w:r>
        <w:t>mismos,</w:t>
      </w:r>
      <w:r>
        <w:rPr>
          <w:spacing w:val="20"/>
        </w:rPr>
        <w:t xml:space="preserve"> </w:t>
      </w:r>
      <w:r>
        <w:t>en</w:t>
      </w:r>
      <w:r>
        <w:rPr>
          <w:spacing w:val="21"/>
        </w:rPr>
        <w:t xml:space="preserve"> </w:t>
      </w:r>
      <w:r>
        <w:t>nombre</w:t>
      </w:r>
      <w:r>
        <w:rPr>
          <w:spacing w:val="18"/>
        </w:rPr>
        <w:t xml:space="preserve"> </w:t>
      </w:r>
      <w:r>
        <w:rPr>
          <w:spacing w:val="-2"/>
        </w:rPr>
        <w:t>........................</w:t>
      </w:r>
      <w:r>
        <w:rPr>
          <w:rFonts w:ascii="Times New Roman"/>
        </w:rPr>
        <w:tab/>
      </w:r>
      <w:r>
        <w:rPr>
          <w:spacing w:val="-2"/>
        </w:rPr>
        <w:t>(propio</w:t>
      </w:r>
    </w:p>
    <w:p w14:paraId="1B2DC45E" w14:textId="77777777" w:rsidR="00F71B1D" w:rsidRDefault="00000000">
      <w:pPr>
        <w:pStyle w:val="Textoindependiente"/>
        <w:spacing w:before="3" w:line="244" w:lineRule="auto"/>
        <w:ind w:left="568" w:right="280"/>
        <w:jc w:val="both"/>
      </w:pPr>
      <w:r>
        <w:t>o de la/s persona/s o entidad/es que representa especificando en este último caso sus circunstancias), se compromete a ejecutar el contrato de referencia con arreglo a las siguientes condiciones y de conformidad con los criterios de valoración de las ofertas fijados en la base doce del presente pliego:</w:t>
      </w:r>
    </w:p>
    <w:p w14:paraId="45D31D8B" w14:textId="77777777" w:rsidR="00F71B1D" w:rsidRDefault="00000000">
      <w:pPr>
        <w:pStyle w:val="Textoindependiente"/>
        <w:spacing w:before="115"/>
        <w:ind w:left="568"/>
        <w:jc w:val="both"/>
      </w:pPr>
      <w:r>
        <w:t>LOTE</w:t>
      </w:r>
      <w:r>
        <w:rPr>
          <w:spacing w:val="-10"/>
        </w:rPr>
        <w:t xml:space="preserve"> </w:t>
      </w:r>
      <w:r>
        <w:t>1.-</w:t>
      </w:r>
      <w:r>
        <w:rPr>
          <w:spacing w:val="-13"/>
        </w:rPr>
        <w:t xml:space="preserve"> </w:t>
      </w:r>
      <w:r>
        <w:t>Tres</w:t>
      </w:r>
      <w:r>
        <w:rPr>
          <w:spacing w:val="-5"/>
        </w:rPr>
        <w:t xml:space="preserve"> </w:t>
      </w:r>
      <w:r>
        <w:t>(3)</w:t>
      </w:r>
      <w:r>
        <w:rPr>
          <w:spacing w:val="-5"/>
        </w:rPr>
        <w:t xml:space="preserve"> </w:t>
      </w:r>
      <w:r>
        <w:t>vehículos</w:t>
      </w:r>
      <w:r>
        <w:rPr>
          <w:spacing w:val="-4"/>
        </w:rPr>
        <w:t xml:space="preserve"> </w:t>
      </w:r>
      <w:r>
        <w:t>patrulla</w:t>
      </w:r>
      <w:r>
        <w:rPr>
          <w:spacing w:val="-6"/>
        </w:rPr>
        <w:t xml:space="preserve"> </w:t>
      </w:r>
      <w:r>
        <w:t>tipo</w:t>
      </w:r>
      <w:r>
        <w:rPr>
          <w:spacing w:val="-14"/>
        </w:rPr>
        <w:t xml:space="preserve"> </w:t>
      </w:r>
      <w:r>
        <w:t>A-SUV,</w:t>
      </w:r>
      <w:r>
        <w:rPr>
          <w:spacing w:val="-4"/>
        </w:rPr>
        <w:t xml:space="preserve"> </w:t>
      </w:r>
      <w:r>
        <w:t>con</w:t>
      </w:r>
      <w:r>
        <w:rPr>
          <w:spacing w:val="-5"/>
        </w:rPr>
        <w:t xml:space="preserve"> </w:t>
      </w:r>
      <w:r>
        <w:t>kit</w:t>
      </w:r>
      <w:r>
        <w:rPr>
          <w:spacing w:val="-2"/>
        </w:rPr>
        <w:t xml:space="preserve"> </w:t>
      </w:r>
      <w:r>
        <w:t>de</w:t>
      </w:r>
      <w:r>
        <w:rPr>
          <w:spacing w:val="-6"/>
        </w:rPr>
        <w:t xml:space="preserve"> </w:t>
      </w:r>
      <w:r>
        <w:rPr>
          <w:spacing w:val="-2"/>
        </w:rPr>
        <w:t>detenidos..</w:t>
      </w:r>
    </w:p>
    <w:p w14:paraId="4F213DB4" w14:textId="77777777" w:rsidR="00F71B1D" w:rsidRDefault="00F71B1D">
      <w:pPr>
        <w:pStyle w:val="Textoindependiente"/>
        <w:spacing w:before="68"/>
      </w:pPr>
    </w:p>
    <w:p w14:paraId="494904EC" w14:textId="77777777" w:rsidR="00F71B1D" w:rsidRDefault="00000000">
      <w:pPr>
        <w:pStyle w:val="Prrafodelista"/>
        <w:numPr>
          <w:ilvl w:val="0"/>
          <w:numId w:val="10"/>
        </w:numPr>
        <w:tabs>
          <w:tab w:val="left" w:pos="1275"/>
          <w:tab w:val="left" w:leader="dot" w:pos="4886"/>
        </w:tabs>
        <w:ind w:left="1275" w:hanging="347"/>
      </w:pPr>
      <w:r>
        <w:t>Precio</w:t>
      </w:r>
      <w:r>
        <w:rPr>
          <w:spacing w:val="-4"/>
        </w:rPr>
        <w:t xml:space="preserve"> </w:t>
      </w:r>
      <w:r>
        <w:t>(sin</w:t>
      </w:r>
      <w:r>
        <w:rPr>
          <w:spacing w:val="-1"/>
        </w:rPr>
        <w:t xml:space="preserve"> </w:t>
      </w:r>
      <w:r>
        <w:t>incluir</w:t>
      </w:r>
      <w:r>
        <w:rPr>
          <w:spacing w:val="-5"/>
        </w:rPr>
        <w:t xml:space="preserve"> </w:t>
      </w:r>
      <w:r>
        <w:rPr>
          <w:spacing w:val="-4"/>
        </w:rPr>
        <w:t>IGIC)</w:t>
      </w:r>
      <w:r>
        <w:rPr>
          <w:rFonts w:ascii="Times New Roman" w:hAnsi="Times New Roman"/>
        </w:rPr>
        <w:tab/>
      </w:r>
      <w:r>
        <w:t>euros</w:t>
      </w:r>
      <w:r>
        <w:rPr>
          <w:spacing w:val="-2"/>
        </w:rPr>
        <w:t xml:space="preserve"> </w:t>
      </w:r>
      <w:r>
        <w:t>(en</w:t>
      </w:r>
      <w:r>
        <w:rPr>
          <w:spacing w:val="-1"/>
        </w:rPr>
        <w:t xml:space="preserve"> </w:t>
      </w:r>
      <w:r>
        <w:t>letras y</w:t>
      </w:r>
      <w:r>
        <w:rPr>
          <w:spacing w:val="-1"/>
        </w:rPr>
        <w:t xml:space="preserve"> </w:t>
      </w:r>
      <w:r>
        <w:rPr>
          <w:spacing w:val="-2"/>
        </w:rPr>
        <w:t>números)</w:t>
      </w:r>
    </w:p>
    <w:p w14:paraId="114EA61B" w14:textId="77777777" w:rsidR="00F71B1D" w:rsidRDefault="00000000">
      <w:pPr>
        <w:pStyle w:val="Textoindependiente"/>
        <w:tabs>
          <w:tab w:val="left" w:leader="dot" w:pos="2402"/>
        </w:tabs>
        <w:spacing w:before="123"/>
        <w:ind w:left="1288"/>
        <w:jc w:val="both"/>
      </w:pPr>
      <w:r>
        <w:rPr>
          <w:spacing w:val="-4"/>
        </w:rPr>
        <w:t>IGIC</w:t>
      </w:r>
      <w:r>
        <w:rPr>
          <w:rFonts w:ascii="Times New Roman" w:hAnsi="Times New Roman"/>
        </w:rPr>
        <w:tab/>
      </w:r>
      <w:r>
        <w:t>euros</w:t>
      </w:r>
      <w:r>
        <w:rPr>
          <w:spacing w:val="-3"/>
        </w:rPr>
        <w:t xml:space="preserve"> </w:t>
      </w:r>
      <w:r>
        <w:t>(en letras</w:t>
      </w:r>
      <w:r>
        <w:rPr>
          <w:spacing w:val="3"/>
        </w:rPr>
        <w:t xml:space="preserve"> </w:t>
      </w:r>
      <w:r>
        <w:t xml:space="preserve">y </w:t>
      </w:r>
      <w:r>
        <w:rPr>
          <w:spacing w:val="-2"/>
        </w:rPr>
        <w:t>números)</w:t>
      </w:r>
    </w:p>
    <w:p w14:paraId="11472185" w14:textId="77777777" w:rsidR="00F71B1D" w:rsidRDefault="00000000">
      <w:pPr>
        <w:pStyle w:val="Prrafodelista"/>
        <w:numPr>
          <w:ilvl w:val="0"/>
          <w:numId w:val="10"/>
        </w:numPr>
        <w:tabs>
          <w:tab w:val="left" w:pos="1275"/>
          <w:tab w:val="left" w:leader="dot" w:pos="4003"/>
        </w:tabs>
        <w:spacing w:before="126"/>
        <w:ind w:left="1275" w:hanging="347"/>
      </w:pPr>
      <w:r>
        <w:t>Plazo</w:t>
      </w:r>
      <w:r>
        <w:rPr>
          <w:spacing w:val="-1"/>
        </w:rPr>
        <w:t xml:space="preserve"> </w:t>
      </w:r>
      <w:r>
        <w:t>de</w:t>
      </w:r>
      <w:r>
        <w:rPr>
          <w:spacing w:val="-1"/>
        </w:rPr>
        <w:t xml:space="preserve"> </w:t>
      </w:r>
      <w:r>
        <w:rPr>
          <w:spacing w:val="-2"/>
        </w:rPr>
        <w:t>garantía</w:t>
      </w:r>
      <w:r>
        <w:rPr>
          <w:rFonts w:ascii="Times New Roman" w:hAnsi="Times New Roman"/>
        </w:rPr>
        <w:tab/>
      </w:r>
      <w:r>
        <w:t>años</w:t>
      </w:r>
      <w:r>
        <w:rPr>
          <w:spacing w:val="-2"/>
        </w:rPr>
        <w:t xml:space="preserve"> </w:t>
      </w:r>
      <w:r>
        <w:t>(en</w:t>
      </w:r>
      <w:r>
        <w:rPr>
          <w:spacing w:val="1"/>
        </w:rPr>
        <w:t xml:space="preserve"> </w:t>
      </w:r>
      <w:r>
        <w:t>números y</w:t>
      </w:r>
      <w:r>
        <w:rPr>
          <w:spacing w:val="1"/>
        </w:rPr>
        <w:t xml:space="preserve"> </w:t>
      </w:r>
      <w:r>
        <w:rPr>
          <w:spacing w:val="-2"/>
        </w:rPr>
        <w:t>letras).</w:t>
      </w:r>
    </w:p>
    <w:p w14:paraId="70DD9845" w14:textId="77777777" w:rsidR="00F71B1D" w:rsidRDefault="00F71B1D">
      <w:pPr>
        <w:pStyle w:val="Textoindependiente"/>
      </w:pPr>
    </w:p>
    <w:p w14:paraId="00278EAC" w14:textId="77777777" w:rsidR="00F71B1D" w:rsidRDefault="00F71B1D">
      <w:pPr>
        <w:pStyle w:val="Textoindependiente"/>
        <w:spacing w:before="131"/>
      </w:pPr>
    </w:p>
    <w:p w14:paraId="08991CDA" w14:textId="77777777" w:rsidR="00F71B1D" w:rsidRDefault="00000000">
      <w:pPr>
        <w:pStyle w:val="Textoindependiente"/>
        <w:ind w:left="568"/>
        <w:jc w:val="both"/>
      </w:pPr>
      <w:r>
        <w:t>LOTE</w:t>
      </w:r>
      <w:r>
        <w:rPr>
          <w:spacing w:val="-9"/>
        </w:rPr>
        <w:t xml:space="preserve"> </w:t>
      </w:r>
      <w:r>
        <w:t>2.-</w:t>
      </w:r>
      <w:r>
        <w:rPr>
          <w:spacing w:val="-7"/>
        </w:rPr>
        <w:t xml:space="preserve"> </w:t>
      </w:r>
      <w:r>
        <w:t>Un</w:t>
      </w:r>
      <w:r>
        <w:rPr>
          <w:spacing w:val="-7"/>
        </w:rPr>
        <w:t xml:space="preserve"> </w:t>
      </w:r>
      <w:r>
        <w:t>(1)</w:t>
      </w:r>
      <w:r>
        <w:rPr>
          <w:spacing w:val="-4"/>
        </w:rPr>
        <w:t xml:space="preserve"> </w:t>
      </w:r>
      <w:r>
        <w:t>vehículo</w:t>
      </w:r>
      <w:r>
        <w:rPr>
          <w:spacing w:val="-5"/>
        </w:rPr>
        <w:t xml:space="preserve"> </w:t>
      </w:r>
      <w:r>
        <w:t>patrulla</w:t>
      </w:r>
      <w:r>
        <w:rPr>
          <w:spacing w:val="-4"/>
        </w:rPr>
        <w:t xml:space="preserve"> </w:t>
      </w:r>
      <w:r>
        <w:t>tipo</w:t>
      </w:r>
      <w:r>
        <w:rPr>
          <w:spacing w:val="-13"/>
        </w:rPr>
        <w:t xml:space="preserve"> </w:t>
      </w:r>
      <w:r>
        <w:t>A-SUV,</w:t>
      </w:r>
      <w:r>
        <w:rPr>
          <w:spacing w:val="-2"/>
        </w:rPr>
        <w:t xml:space="preserve"> </w:t>
      </w:r>
      <w:r>
        <w:t>sin</w:t>
      </w:r>
      <w:r>
        <w:rPr>
          <w:spacing w:val="-5"/>
        </w:rPr>
        <w:t xml:space="preserve"> </w:t>
      </w:r>
      <w:r>
        <w:t>kit</w:t>
      </w:r>
      <w:r>
        <w:rPr>
          <w:spacing w:val="-1"/>
        </w:rPr>
        <w:t xml:space="preserve"> </w:t>
      </w:r>
      <w:r>
        <w:rPr>
          <w:spacing w:val="-2"/>
        </w:rPr>
        <w:t>detenidos</w:t>
      </w:r>
    </w:p>
    <w:p w14:paraId="74F48BCB" w14:textId="77777777" w:rsidR="00F71B1D" w:rsidRDefault="00F71B1D">
      <w:pPr>
        <w:pStyle w:val="Textoindependiente"/>
        <w:spacing w:before="128"/>
      </w:pPr>
    </w:p>
    <w:p w14:paraId="64A3E697" w14:textId="77777777" w:rsidR="00F71B1D" w:rsidRDefault="00000000">
      <w:pPr>
        <w:pStyle w:val="Prrafodelista"/>
        <w:numPr>
          <w:ilvl w:val="1"/>
          <w:numId w:val="10"/>
        </w:numPr>
        <w:tabs>
          <w:tab w:val="left" w:pos="1646"/>
          <w:tab w:val="left" w:leader="dot" w:pos="5259"/>
        </w:tabs>
        <w:ind w:left="1646" w:hanging="358"/>
      </w:pPr>
      <w:r>
        <w:t>Precio</w:t>
      </w:r>
      <w:r>
        <w:rPr>
          <w:spacing w:val="-3"/>
        </w:rPr>
        <w:t xml:space="preserve"> </w:t>
      </w:r>
      <w:r>
        <w:t>(sin</w:t>
      </w:r>
      <w:r>
        <w:rPr>
          <w:spacing w:val="-2"/>
        </w:rPr>
        <w:t xml:space="preserve"> </w:t>
      </w:r>
      <w:r>
        <w:t>incluir</w:t>
      </w:r>
      <w:r>
        <w:rPr>
          <w:spacing w:val="-3"/>
        </w:rPr>
        <w:t xml:space="preserve"> </w:t>
      </w:r>
      <w:r>
        <w:rPr>
          <w:spacing w:val="-4"/>
        </w:rPr>
        <w:t>IGIC)</w:t>
      </w:r>
      <w:r>
        <w:rPr>
          <w:rFonts w:ascii="Times New Roman" w:hAnsi="Times New Roman"/>
        </w:rPr>
        <w:tab/>
      </w:r>
      <w:r>
        <w:t>euros</w:t>
      </w:r>
      <w:r>
        <w:rPr>
          <w:spacing w:val="-2"/>
        </w:rPr>
        <w:t xml:space="preserve"> </w:t>
      </w:r>
      <w:r>
        <w:t>(en letras</w:t>
      </w:r>
      <w:r>
        <w:rPr>
          <w:spacing w:val="1"/>
        </w:rPr>
        <w:t xml:space="preserve"> </w:t>
      </w:r>
      <w:r>
        <w:t>y</w:t>
      </w:r>
      <w:r>
        <w:rPr>
          <w:spacing w:val="-4"/>
        </w:rPr>
        <w:t xml:space="preserve"> </w:t>
      </w:r>
      <w:r>
        <w:rPr>
          <w:spacing w:val="-2"/>
        </w:rPr>
        <w:t>números)</w:t>
      </w:r>
    </w:p>
    <w:p w14:paraId="7ED22982" w14:textId="77777777" w:rsidR="00F71B1D" w:rsidRDefault="00000000">
      <w:pPr>
        <w:pStyle w:val="Textoindependiente"/>
        <w:tabs>
          <w:tab w:val="left" w:leader="dot" w:pos="2402"/>
        </w:tabs>
        <w:spacing w:before="123"/>
        <w:ind w:left="1288"/>
        <w:jc w:val="both"/>
      </w:pPr>
      <w:r>
        <w:rPr>
          <w:spacing w:val="-4"/>
        </w:rPr>
        <w:t>IGIC</w:t>
      </w:r>
      <w:r>
        <w:rPr>
          <w:rFonts w:ascii="Times New Roman" w:hAnsi="Times New Roman"/>
        </w:rPr>
        <w:tab/>
      </w:r>
      <w:r>
        <w:t>euros</w:t>
      </w:r>
      <w:r>
        <w:rPr>
          <w:spacing w:val="-3"/>
        </w:rPr>
        <w:t xml:space="preserve"> </w:t>
      </w:r>
      <w:r>
        <w:t>(en letras</w:t>
      </w:r>
      <w:r>
        <w:rPr>
          <w:spacing w:val="3"/>
        </w:rPr>
        <w:t xml:space="preserve"> </w:t>
      </w:r>
      <w:r>
        <w:t xml:space="preserve">y </w:t>
      </w:r>
      <w:r>
        <w:rPr>
          <w:spacing w:val="-2"/>
        </w:rPr>
        <w:t>números)</w:t>
      </w:r>
    </w:p>
    <w:p w14:paraId="5F8F6DB1" w14:textId="77777777" w:rsidR="00F71B1D" w:rsidRDefault="00000000">
      <w:pPr>
        <w:pStyle w:val="Textoindependiente"/>
        <w:tabs>
          <w:tab w:val="left" w:pos="1648"/>
          <w:tab w:val="left" w:leader="dot" w:pos="3939"/>
        </w:tabs>
        <w:spacing w:before="126"/>
        <w:ind w:left="1288"/>
      </w:pPr>
      <w:r>
        <w:rPr>
          <w:spacing w:val="-10"/>
        </w:rPr>
        <w:t>2</w:t>
      </w:r>
      <w:r>
        <w:tab/>
        <w:t>Plazo</w:t>
      </w:r>
      <w:r>
        <w:rPr>
          <w:spacing w:val="-1"/>
        </w:rPr>
        <w:t xml:space="preserve"> </w:t>
      </w:r>
      <w:r>
        <w:t>de</w:t>
      </w:r>
      <w:r>
        <w:rPr>
          <w:spacing w:val="-1"/>
        </w:rPr>
        <w:t xml:space="preserve"> </w:t>
      </w:r>
      <w:r>
        <w:rPr>
          <w:spacing w:val="-2"/>
        </w:rPr>
        <w:t>garantía</w:t>
      </w:r>
      <w:r>
        <w:rPr>
          <w:rFonts w:ascii="Times New Roman" w:hAnsi="Times New Roman"/>
        </w:rPr>
        <w:tab/>
      </w:r>
      <w:r>
        <w:t>años</w:t>
      </w:r>
      <w:r>
        <w:rPr>
          <w:spacing w:val="-1"/>
        </w:rPr>
        <w:t xml:space="preserve"> </w:t>
      </w:r>
      <w:r>
        <w:t>(en</w:t>
      </w:r>
      <w:r>
        <w:rPr>
          <w:spacing w:val="-1"/>
        </w:rPr>
        <w:t xml:space="preserve"> </w:t>
      </w:r>
      <w:r>
        <w:t>números</w:t>
      </w:r>
      <w:r>
        <w:rPr>
          <w:spacing w:val="-3"/>
        </w:rPr>
        <w:t xml:space="preserve"> </w:t>
      </w:r>
      <w:r>
        <w:t>y</w:t>
      </w:r>
      <w:r>
        <w:rPr>
          <w:spacing w:val="3"/>
        </w:rPr>
        <w:t xml:space="preserve"> </w:t>
      </w:r>
      <w:r>
        <w:rPr>
          <w:spacing w:val="-2"/>
        </w:rPr>
        <w:t>letras)</w:t>
      </w:r>
    </w:p>
    <w:p w14:paraId="1C6FF6BF" w14:textId="77777777" w:rsidR="00F71B1D" w:rsidRDefault="00F71B1D">
      <w:pPr>
        <w:pStyle w:val="Textoindependiente"/>
      </w:pPr>
    </w:p>
    <w:p w14:paraId="0E59AFE4" w14:textId="77777777" w:rsidR="00F71B1D" w:rsidRDefault="00F71B1D">
      <w:pPr>
        <w:pStyle w:val="Textoindependiente"/>
      </w:pPr>
    </w:p>
    <w:p w14:paraId="21BD81A4" w14:textId="77777777" w:rsidR="00F71B1D" w:rsidRDefault="00F71B1D">
      <w:pPr>
        <w:pStyle w:val="Textoindependiente"/>
        <w:spacing w:before="2"/>
      </w:pPr>
    </w:p>
    <w:p w14:paraId="7E2332D0" w14:textId="77777777" w:rsidR="00F71B1D" w:rsidRDefault="00000000">
      <w:pPr>
        <w:pStyle w:val="Textoindependiente"/>
        <w:ind w:left="284"/>
        <w:jc w:val="center"/>
      </w:pPr>
      <w:r>
        <w:rPr>
          <w:noProof/>
        </w:rPr>
        <mc:AlternateContent>
          <mc:Choice Requires="wps">
            <w:drawing>
              <wp:anchor distT="0" distB="0" distL="0" distR="0" simplePos="0" relativeHeight="15777280" behindDoc="0" locked="0" layoutInCell="1" allowOverlap="1" wp14:anchorId="4C02E464" wp14:editId="2600A2E7">
                <wp:simplePos x="0" y="0"/>
                <wp:positionH relativeFrom="page">
                  <wp:posOffset>726312</wp:posOffset>
                </wp:positionH>
                <wp:positionV relativeFrom="paragraph">
                  <wp:posOffset>428028</wp:posOffset>
                </wp:positionV>
                <wp:extent cx="1270" cy="1999614"/>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6F37D382" id="Graphic 167" o:spid="_x0000_s1026" style="position:absolute;margin-left:57.2pt;margin-top:33.7pt;width:.1pt;height:157.45pt;z-index:15777280;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" path="m,1999233l,e" filled="f" strokecolor="blue" strokeweight=".18814mm">
                <v:path arrowok="t"/>
                <w10:wrap anchorx="page"/>
              </v:shape>
            </w:pict>
          </mc:Fallback>
        </mc:AlternateContent>
      </w:r>
      <w:r>
        <w:t>Lugar,</w:t>
      </w:r>
      <w:r>
        <w:rPr>
          <w:spacing w:val="-3"/>
        </w:rPr>
        <w:t xml:space="preserve"> </w:t>
      </w:r>
      <w:r>
        <w:t>fecha</w:t>
      </w:r>
      <w:r>
        <w:rPr>
          <w:spacing w:val="-3"/>
        </w:rPr>
        <w:t xml:space="preserve"> </w:t>
      </w:r>
      <w:r>
        <w:t>y</w:t>
      </w:r>
      <w:r>
        <w:rPr>
          <w:spacing w:val="-3"/>
        </w:rPr>
        <w:t xml:space="preserve"> </w:t>
      </w:r>
      <w:r>
        <w:t>firma</w:t>
      </w:r>
      <w:r>
        <w:rPr>
          <w:spacing w:val="-3"/>
        </w:rPr>
        <w:t xml:space="preserve"> </w:t>
      </w:r>
      <w:r>
        <w:t>de</w:t>
      </w:r>
      <w:r>
        <w:rPr>
          <w:spacing w:val="-3"/>
        </w:rPr>
        <w:t xml:space="preserve"> </w:t>
      </w:r>
      <w:r>
        <w:t>la</w:t>
      </w:r>
      <w:r>
        <w:rPr>
          <w:spacing w:val="1"/>
        </w:rPr>
        <w:t xml:space="preserve"> </w:t>
      </w:r>
      <w:r>
        <w:rPr>
          <w:spacing w:val="-2"/>
        </w:rPr>
        <w:t>licitadora.</w:t>
      </w:r>
    </w:p>
    <w:p w14:paraId="27614548" w14:textId="77777777" w:rsidR="00F71B1D" w:rsidRDefault="00F71B1D">
      <w:pPr>
        <w:pStyle w:val="Textoindependiente"/>
        <w:rPr>
          <w:sz w:val="18"/>
        </w:rPr>
      </w:pPr>
    </w:p>
    <w:p w14:paraId="59ABAE66" w14:textId="77777777" w:rsidR="00F71B1D" w:rsidRDefault="00F71B1D">
      <w:pPr>
        <w:pStyle w:val="Textoindependiente"/>
        <w:rPr>
          <w:sz w:val="18"/>
        </w:rPr>
      </w:pPr>
    </w:p>
    <w:p w14:paraId="2A4E77B1" w14:textId="77777777" w:rsidR="00F71B1D" w:rsidRDefault="00F71B1D">
      <w:pPr>
        <w:pStyle w:val="Textoindependiente"/>
        <w:rPr>
          <w:sz w:val="18"/>
        </w:rPr>
      </w:pPr>
    </w:p>
    <w:p w14:paraId="1F5285B6" w14:textId="77777777" w:rsidR="00F71B1D" w:rsidRDefault="00F71B1D">
      <w:pPr>
        <w:pStyle w:val="Textoindependiente"/>
        <w:rPr>
          <w:sz w:val="18"/>
        </w:rPr>
      </w:pPr>
    </w:p>
    <w:p w14:paraId="3BE06ABD" w14:textId="77777777" w:rsidR="00F71B1D" w:rsidRDefault="00F71B1D">
      <w:pPr>
        <w:pStyle w:val="Textoindependiente"/>
        <w:rPr>
          <w:sz w:val="18"/>
        </w:rPr>
      </w:pPr>
    </w:p>
    <w:p w14:paraId="2B6BA369" w14:textId="77777777" w:rsidR="00F71B1D" w:rsidRDefault="00F71B1D">
      <w:pPr>
        <w:pStyle w:val="Textoindependiente"/>
        <w:rPr>
          <w:sz w:val="18"/>
        </w:rPr>
      </w:pPr>
    </w:p>
    <w:p w14:paraId="5B68C950" w14:textId="77777777" w:rsidR="00F71B1D" w:rsidRDefault="00F71B1D">
      <w:pPr>
        <w:pStyle w:val="Textoindependiente"/>
        <w:rPr>
          <w:sz w:val="18"/>
        </w:rPr>
      </w:pPr>
    </w:p>
    <w:p w14:paraId="5DFFD78E" w14:textId="77777777" w:rsidR="00F71B1D" w:rsidRDefault="00F71B1D">
      <w:pPr>
        <w:pStyle w:val="Textoindependiente"/>
        <w:rPr>
          <w:sz w:val="18"/>
        </w:rPr>
      </w:pPr>
    </w:p>
    <w:p w14:paraId="3AFD4617" w14:textId="77777777" w:rsidR="00F71B1D" w:rsidRDefault="00F71B1D">
      <w:pPr>
        <w:pStyle w:val="Textoindependiente"/>
        <w:rPr>
          <w:sz w:val="18"/>
        </w:rPr>
      </w:pPr>
    </w:p>
    <w:p w14:paraId="2176C297" w14:textId="77777777" w:rsidR="00F71B1D" w:rsidRDefault="00F71B1D">
      <w:pPr>
        <w:pStyle w:val="Textoindependiente"/>
        <w:rPr>
          <w:sz w:val="18"/>
        </w:rPr>
      </w:pPr>
    </w:p>
    <w:p w14:paraId="6413D359" w14:textId="77777777" w:rsidR="00F71B1D" w:rsidRDefault="00F71B1D">
      <w:pPr>
        <w:pStyle w:val="Textoindependiente"/>
        <w:rPr>
          <w:sz w:val="18"/>
        </w:rPr>
      </w:pPr>
    </w:p>
    <w:p w14:paraId="679FFBE2" w14:textId="77777777" w:rsidR="00F71B1D" w:rsidRDefault="00F71B1D">
      <w:pPr>
        <w:pStyle w:val="Textoindependiente"/>
        <w:rPr>
          <w:sz w:val="18"/>
        </w:rPr>
      </w:pPr>
    </w:p>
    <w:p w14:paraId="7F8F0548" w14:textId="77777777" w:rsidR="00F71B1D" w:rsidRDefault="00F71B1D">
      <w:pPr>
        <w:pStyle w:val="Textoindependiente"/>
        <w:rPr>
          <w:sz w:val="18"/>
        </w:rPr>
      </w:pPr>
    </w:p>
    <w:p w14:paraId="2CCAA8D9" w14:textId="77777777" w:rsidR="00F71B1D" w:rsidRDefault="00F71B1D">
      <w:pPr>
        <w:pStyle w:val="Textoindependiente"/>
        <w:rPr>
          <w:sz w:val="18"/>
        </w:rPr>
      </w:pPr>
    </w:p>
    <w:p w14:paraId="75BC52E3" w14:textId="77777777" w:rsidR="00F71B1D" w:rsidRDefault="00F71B1D">
      <w:pPr>
        <w:pStyle w:val="Textoindependiente"/>
        <w:rPr>
          <w:sz w:val="18"/>
        </w:rPr>
      </w:pPr>
    </w:p>
    <w:p w14:paraId="54C4C84C" w14:textId="77777777" w:rsidR="00F71B1D" w:rsidRDefault="00F71B1D">
      <w:pPr>
        <w:pStyle w:val="Textoindependiente"/>
        <w:rPr>
          <w:sz w:val="18"/>
        </w:rPr>
      </w:pPr>
    </w:p>
    <w:p w14:paraId="1C44F2F0" w14:textId="77777777" w:rsidR="00F71B1D" w:rsidRDefault="00F71B1D">
      <w:pPr>
        <w:pStyle w:val="Textoindependiente"/>
        <w:rPr>
          <w:sz w:val="18"/>
        </w:rPr>
      </w:pPr>
    </w:p>
    <w:p w14:paraId="1C28A72C" w14:textId="77777777" w:rsidR="00F71B1D" w:rsidRDefault="00F71B1D">
      <w:pPr>
        <w:pStyle w:val="Textoindependiente"/>
        <w:rPr>
          <w:sz w:val="18"/>
        </w:rPr>
      </w:pPr>
    </w:p>
    <w:p w14:paraId="5EA20F7C" w14:textId="77777777" w:rsidR="00F71B1D" w:rsidRDefault="00F71B1D">
      <w:pPr>
        <w:pStyle w:val="Textoindependiente"/>
        <w:rPr>
          <w:sz w:val="18"/>
        </w:rPr>
      </w:pPr>
    </w:p>
    <w:p w14:paraId="0A38F359" w14:textId="77777777" w:rsidR="00F71B1D" w:rsidRDefault="00F71B1D">
      <w:pPr>
        <w:pStyle w:val="Textoindependiente"/>
        <w:spacing w:before="105"/>
        <w:rPr>
          <w:sz w:val="18"/>
        </w:rPr>
      </w:pPr>
    </w:p>
    <w:p w14:paraId="45DC5501" w14:textId="77777777" w:rsidR="00F71B1D" w:rsidRDefault="00000000">
      <w:pPr>
        <w:tabs>
          <w:tab w:val="left" w:pos="2766"/>
        </w:tabs>
        <w:ind w:left="28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30B5DFA1"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4C50FC47" w14:textId="77777777" w:rsidR="00F71B1D" w:rsidRDefault="00F71B1D">
      <w:pPr>
        <w:jc w:val="center"/>
        <w:rPr>
          <w:rFonts w:ascii="Courier New" w:hAnsi="Courier New"/>
          <w:sz w:val="18"/>
        </w:rPr>
        <w:sectPr w:rsidR="00F71B1D">
          <w:headerReference w:type="default" r:id="rId75"/>
          <w:pgSz w:w="11910" w:h="16840"/>
          <w:pgMar w:top="3080" w:right="1133" w:bottom="0" w:left="1133" w:header="708" w:footer="0" w:gutter="0"/>
          <w:cols w:space="720"/>
        </w:sectPr>
      </w:pPr>
    </w:p>
    <w:p w14:paraId="59EB12FF" w14:textId="77777777" w:rsidR="00F71B1D" w:rsidRDefault="00000000">
      <w:pPr>
        <w:pStyle w:val="Ttulo1"/>
        <w:spacing w:before="120"/>
      </w:pPr>
      <w:r>
        <w:rPr>
          <w:noProof/>
        </w:rPr>
        <w:lastRenderedPageBreak/>
        <mc:AlternateContent>
          <mc:Choice Requires="wpg">
            <w:drawing>
              <wp:anchor distT="0" distB="0" distL="0" distR="0" simplePos="0" relativeHeight="486062080" behindDoc="1" locked="0" layoutInCell="1" allowOverlap="1" wp14:anchorId="017631D7" wp14:editId="2E62C83E">
                <wp:simplePos x="0" y="0"/>
                <wp:positionH relativeFrom="page">
                  <wp:posOffset>0</wp:posOffset>
                </wp:positionH>
                <wp:positionV relativeFrom="page">
                  <wp:posOffset>4420230</wp:posOffset>
                </wp:positionV>
                <wp:extent cx="6477000" cy="6272530"/>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71" name="Image 171"/>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72" name="Image 172"/>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5D72A20F" id="Group 170" o:spid="_x0000_s1026" style="position:absolute;margin-left:0;margin-top:348.05pt;width:510pt;height:493.9pt;z-index:-1725440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">
                <v:shape id="Image 171"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">
                  <v:imagedata r:id="rId9" o:title=""/>
                </v:shape>
                <v:shape id="Image 172"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">
                  <v:imagedata r:id="rId10" o:title=""/>
                </v:shape>
                <w10:wrap anchorx="page" anchory="page"/>
              </v:group>
            </w:pict>
          </mc:Fallback>
        </mc:AlternateContent>
      </w:r>
      <w:r>
        <w:rPr>
          <w:noProof/>
        </w:rPr>
        <mc:AlternateContent>
          <mc:Choice Requires="wps">
            <w:drawing>
              <wp:anchor distT="0" distB="0" distL="0" distR="0" simplePos="0" relativeHeight="15781888" behindDoc="0" locked="0" layoutInCell="1" allowOverlap="1" wp14:anchorId="1EA8C2C6" wp14:editId="4B44F983">
                <wp:simplePos x="0" y="0"/>
                <wp:positionH relativeFrom="page">
                  <wp:posOffset>245213</wp:posOffset>
                </wp:positionH>
                <wp:positionV relativeFrom="page">
                  <wp:posOffset>3562177</wp:posOffset>
                </wp:positionV>
                <wp:extent cx="481965" cy="573341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1547C023"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CA2B376" w14:textId="77777777" w:rsidR="00F71B1D" w:rsidRDefault="00000000">
                            <w:pPr>
                              <w:spacing w:before="10"/>
                              <w:ind w:left="20"/>
                              <w:rPr>
                                <w:rFonts w:ascii="Arial MT"/>
                                <w:sz w:val="16"/>
                              </w:rPr>
                            </w:pPr>
                            <w:hyperlink r:id="rId76">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1EA8C2C6" id="Textbox 173" o:spid="_x0000_s1063" type="#_x0000_t202" style="position:absolute;left:0;text-align:left;margin-left:19.3pt;margin-top:280.5pt;width:37.95pt;height:451.45pt;z-index:157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DGp/kW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1547C023"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CA2B376" w14:textId="77777777" w:rsidR="00F71B1D" w:rsidRDefault="00000000">
                      <w:pPr>
                        <w:spacing w:before="10"/>
                        <w:ind w:left="20"/>
                        <w:rPr>
                          <w:rFonts w:ascii="Arial MT"/>
                          <w:sz w:val="16"/>
                        </w:rPr>
                      </w:pPr>
                      <w:hyperlink r:id="rId77">
                        <w:r>
                          <w:rPr>
                            <w:rFonts w:ascii="Arial MT"/>
                            <w:color w:val="0000FF"/>
                            <w:spacing w:val="-2"/>
                            <w:sz w:val="16"/>
                          </w:rPr>
                          <w:t>http://sede.ayuntamientodetias.es/validacion</w:t>
                        </w:r>
                      </w:hyperlink>
                    </w:p>
                  </w:txbxContent>
                </v:textbox>
                <w10:wrap anchorx="page" anchory="page"/>
              </v:shape>
            </w:pict>
          </mc:Fallback>
        </mc:AlternateContent>
      </w:r>
      <w:r>
        <w:t>PROPUESTA DE PLANTILLA</w:t>
      </w:r>
      <w:r>
        <w:rPr>
          <w:spacing w:val="1"/>
        </w:rPr>
        <w:t xml:space="preserve"> </w:t>
      </w:r>
      <w:r>
        <w:t>MODELO DE</w:t>
      </w:r>
      <w:r>
        <w:rPr>
          <w:spacing w:val="-1"/>
        </w:rPr>
        <w:t xml:space="preserve"> </w:t>
      </w:r>
      <w:r>
        <w:t>OFERTA LOTE</w:t>
      </w:r>
      <w:r>
        <w:rPr>
          <w:spacing w:val="-1"/>
        </w:rPr>
        <w:t xml:space="preserve"> </w:t>
      </w:r>
      <w:r>
        <w:rPr>
          <w:spacing w:val="-10"/>
        </w:rPr>
        <w:t>I</w:t>
      </w:r>
    </w:p>
    <w:p w14:paraId="2A44AD5C" w14:textId="77777777" w:rsidR="00F71B1D" w:rsidRDefault="00F71B1D">
      <w:pPr>
        <w:pStyle w:val="Textoindependiente"/>
        <w:spacing w:before="45"/>
        <w:rPr>
          <w:rFonts w:ascii="Arial"/>
          <w:b/>
          <w:sz w:val="20"/>
        </w:r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8"/>
        <w:gridCol w:w="821"/>
        <w:gridCol w:w="1253"/>
      </w:tblGrid>
      <w:tr w:rsidR="00F71B1D" w14:paraId="5C14251C" w14:textId="77777777">
        <w:trPr>
          <w:trHeight w:val="299"/>
        </w:trPr>
        <w:tc>
          <w:tcPr>
            <w:tcW w:w="8852" w:type="dxa"/>
            <w:gridSpan w:val="3"/>
          </w:tcPr>
          <w:p w14:paraId="27BB6B67" w14:textId="77777777" w:rsidR="00F71B1D" w:rsidRDefault="00000000">
            <w:pPr>
              <w:pStyle w:val="TableParagraph"/>
              <w:spacing w:before="30" w:line="249" w:lineRule="exact"/>
              <w:ind w:left="9"/>
              <w:jc w:val="center"/>
              <w:rPr>
                <w:b/>
              </w:rPr>
            </w:pPr>
            <w:r>
              <w:rPr>
                <w:b/>
              </w:rPr>
              <w:t>CARACTERÍSTICAS</w:t>
            </w:r>
            <w:r>
              <w:rPr>
                <w:b/>
                <w:spacing w:val="-7"/>
              </w:rPr>
              <w:t xml:space="preserve"> </w:t>
            </w:r>
            <w:r>
              <w:rPr>
                <w:b/>
              </w:rPr>
              <w:t>EQUIPOS</w:t>
            </w:r>
            <w:r>
              <w:rPr>
                <w:b/>
                <w:spacing w:val="-7"/>
              </w:rPr>
              <w:t xml:space="preserve"> </w:t>
            </w:r>
            <w:r>
              <w:rPr>
                <w:b/>
                <w:spacing w:val="-2"/>
              </w:rPr>
              <w:t>OFERTADO</w:t>
            </w:r>
          </w:p>
        </w:tc>
      </w:tr>
      <w:tr w:rsidR="00F71B1D" w14:paraId="27AAB80A" w14:textId="77777777">
        <w:trPr>
          <w:trHeight w:val="806"/>
        </w:trPr>
        <w:tc>
          <w:tcPr>
            <w:tcW w:w="6778" w:type="dxa"/>
          </w:tcPr>
          <w:p w14:paraId="0BE08315" w14:textId="77777777" w:rsidR="00F71B1D" w:rsidRDefault="00F71B1D">
            <w:pPr>
              <w:pStyle w:val="TableParagraph"/>
              <w:rPr>
                <w:rFonts w:ascii="Times New Roman"/>
                <w:sz w:val="18"/>
              </w:rPr>
            </w:pPr>
          </w:p>
        </w:tc>
        <w:tc>
          <w:tcPr>
            <w:tcW w:w="821" w:type="dxa"/>
          </w:tcPr>
          <w:p w14:paraId="3F118349" w14:textId="77777777" w:rsidR="00F71B1D" w:rsidRDefault="00000000">
            <w:pPr>
              <w:pStyle w:val="TableParagraph"/>
              <w:spacing w:before="246" w:line="270" w:lineRule="atLeast"/>
              <w:ind w:left="68" w:right="116"/>
            </w:pPr>
            <w:r>
              <w:rPr>
                <w:spacing w:val="-2"/>
              </w:rPr>
              <w:t xml:space="preserve">Cumpl </w:t>
            </w:r>
            <w:r>
              <w:t xml:space="preserve">e </w:t>
            </w:r>
            <w:r>
              <w:rPr>
                <w:spacing w:val="-2"/>
              </w:rPr>
              <w:t>(S/N)</w:t>
            </w:r>
          </w:p>
        </w:tc>
        <w:tc>
          <w:tcPr>
            <w:tcW w:w="1253" w:type="dxa"/>
          </w:tcPr>
          <w:p w14:paraId="1DE66C60" w14:textId="77777777" w:rsidR="00F71B1D" w:rsidRDefault="00000000">
            <w:pPr>
              <w:pStyle w:val="TableParagraph"/>
              <w:spacing w:line="268" w:lineRule="exact"/>
              <w:ind w:left="66"/>
            </w:pPr>
            <w:r>
              <w:rPr>
                <w:spacing w:val="-2"/>
              </w:rPr>
              <w:t>ESPECIFICA</w:t>
            </w:r>
          </w:p>
          <w:p w14:paraId="2BD86516" w14:textId="77777777" w:rsidR="00F71B1D" w:rsidRDefault="00000000">
            <w:pPr>
              <w:pStyle w:val="TableParagraph"/>
              <w:spacing w:line="270" w:lineRule="atLeast"/>
              <w:ind w:left="66"/>
            </w:pPr>
            <w:r>
              <w:rPr>
                <w:noProof/>
              </w:rPr>
              <mc:AlternateContent>
                <mc:Choice Requires="wpg">
                  <w:drawing>
                    <wp:anchor distT="0" distB="0" distL="0" distR="0" simplePos="0" relativeHeight="486063104" behindDoc="1" locked="0" layoutInCell="1" allowOverlap="1" wp14:anchorId="3024F50A" wp14:editId="14D945B8">
                      <wp:simplePos x="0" y="0"/>
                      <wp:positionH relativeFrom="column">
                        <wp:posOffset>0</wp:posOffset>
                      </wp:positionH>
                      <wp:positionV relativeFrom="paragraph">
                        <wp:posOffset>778584</wp:posOffset>
                      </wp:positionV>
                      <wp:extent cx="795655" cy="678180"/>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655" cy="678180"/>
                                <a:chOff x="0" y="0"/>
                                <a:chExt cx="795655" cy="678180"/>
                              </a:xfrm>
                            </wpg:grpSpPr>
                            <wps:wsp>
                              <wps:cNvPr id="175" name="Graphic 175"/>
                              <wps:cNvSpPr/>
                              <wps:spPr>
                                <a:xfrm>
                                  <a:off x="3047" y="3047"/>
                                  <a:ext cx="789940" cy="672465"/>
                                </a:xfrm>
                                <a:custGeom>
                                  <a:avLst/>
                                  <a:gdLst/>
                                  <a:ahLst/>
                                  <a:cxnLst/>
                                  <a:rect l="l" t="t" r="r" b="b"/>
                                  <a:pathLst>
                                    <a:path w="789940" h="672465">
                                      <a:moveTo>
                                        <a:pt x="0" y="0"/>
                                      </a:moveTo>
                                      <a:lnTo>
                                        <a:pt x="789432" y="332232"/>
                                      </a:lnTo>
                                    </a:path>
                                    <a:path w="789940" h="672465">
                                      <a:moveTo>
                                        <a:pt x="789432" y="0"/>
                                      </a:moveTo>
                                      <a:lnTo>
                                        <a:pt x="0" y="332232"/>
                                      </a:lnTo>
                                    </a:path>
                                    <a:path w="789940" h="672465">
                                      <a:moveTo>
                                        <a:pt x="0" y="338327"/>
                                      </a:moveTo>
                                      <a:lnTo>
                                        <a:pt x="789432" y="672083"/>
                                      </a:lnTo>
                                    </a:path>
                                    <a:path w="789940" h="672465">
                                      <a:moveTo>
                                        <a:pt x="789432" y="338327"/>
                                      </a:moveTo>
                                      <a:lnTo>
                                        <a:pt x="0" y="672083"/>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7567896" id="Group 174" o:spid="_x0000_s1026" style="position:absolute;margin-left:0;margin-top:61.3pt;width:62.65pt;height:53.4pt;z-index:-17253376;mso-wrap-distance-left:0;mso-wrap-distance-right:0" coordsize="7956,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">
                      <v:shape id="Graphic 175" o:spid="_x0000_s1027" style="position:absolute;left:30;top:30;width:7899;height:6725;visibility:visible;mso-wrap-style:square;v-text-anchor:top" coordsize="789940,67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" path="m,l789432,332232em789432,l,332232em,338327l789432,672083em789432,338327l,672083e" filled="f" strokeweight=".48pt">
                        <v:path arrowok="t"/>
                      </v:shape>
                    </v:group>
                  </w:pict>
                </mc:Fallback>
              </mc:AlternateContent>
            </w:r>
            <w:r>
              <w:t>R</w:t>
            </w:r>
            <w:r>
              <w:rPr>
                <w:spacing w:val="-13"/>
              </w:rPr>
              <w:t xml:space="preserve"> </w:t>
            </w:r>
            <w:r>
              <w:t>EN</w:t>
            </w:r>
            <w:r>
              <w:rPr>
                <w:spacing w:val="-12"/>
              </w:rPr>
              <w:t xml:space="preserve"> </w:t>
            </w:r>
            <w:r>
              <w:t xml:space="preserve">CADA </w:t>
            </w:r>
            <w:r>
              <w:rPr>
                <w:spacing w:val="-4"/>
              </w:rPr>
              <w:t>CASO</w:t>
            </w:r>
          </w:p>
        </w:tc>
      </w:tr>
      <w:tr w:rsidR="00F71B1D" w14:paraId="5823A0F0" w14:textId="77777777">
        <w:trPr>
          <w:trHeight w:val="297"/>
        </w:trPr>
        <w:tc>
          <w:tcPr>
            <w:tcW w:w="6778" w:type="dxa"/>
          </w:tcPr>
          <w:p w14:paraId="5B631034" w14:textId="77777777" w:rsidR="00F71B1D" w:rsidRDefault="00000000">
            <w:pPr>
              <w:pStyle w:val="TableParagraph"/>
              <w:spacing w:before="28" w:line="249" w:lineRule="exact"/>
              <w:ind w:left="69"/>
              <w:rPr>
                <w:b/>
              </w:rPr>
            </w:pPr>
            <w:r>
              <w:rPr>
                <w:b/>
                <w:noProof/>
              </w:rPr>
              <mc:AlternateContent>
                <mc:Choice Requires="wpg">
                  <w:drawing>
                    <wp:anchor distT="0" distB="0" distL="0" distR="0" simplePos="0" relativeHeight="486062592" behindDoc="1" locked="0" layoutInCell="1" allowOverlap="1" wp14:anchorId="6E546973" wp14:editId="375E572A">
                      <wp:simplePos x="0" y="0"/>
                      <wp:positionH relativeFrom="column">
                        <wp:posOffset>0</wp:posOffset>
                      </wp:positionH>
                      <wp:positionV relativeFrom="paragraph">
                        <wp:posOffset>-522812</wp:posOffset>
                      </wp:positionV>
                      <wp:extent cx="5621020" cy="715010"/>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020" cy="715010"/>
                                <a:chOff x="0" y="0"/>
                                <a:chExt cx="5621020" cy="715010"/>
                              </a:xfrm>
                            </wpg:grpSpPr>
                            <wps:wsp>
                              <wps:cNvPr id="177" name="Graphic 177"/>
                              <wps:cNvSpPr/>
                              <wps:spPr>
                                <a:xfrm>
                                  <a:off x="3047" y="3047"/>
                                  <a:ext cx="5614670" cy="708660"/>
                                </a:xfrm>
                                <a:custGeom>
                                  <a:avLst/>
                                  <a:gdLst/>
                                  <a:ahLst/>
                                  <a:cxnLst/>
                                  <a:rect l="l" t="t" r="r" b="b"/>
                                  <a:pathLst>
                                    <a:path w="5614670" h="708660">
                                      <a:moveTo>
                                        <a:pt x="0" y="0"/>
                                      </a:moveTo>
                                      <a:lnTo>
                                        <a:pt x="4297680" y="512064"/>
                                      </a:lnTo>
                                    </a:path>
                                    <a:path w="5614670" h="708660">
                                      <a:moveTo>
                                        <a:pt x="4297680" y="0"/>
                                      </a:moveTo>
                                      <a:lnTo>
                                        <a:pt x="0" y="512064"/>
                                      </a:lnTo>
                                    </a:path>
                                    <a:path w="5614670" h="708660">
                                      <a:moveTo>
                                        <a:pt x="4303775" y="518159"/>
                                      </a:moveTo>
                                      <a:lnTo>
                                        <a:pt x="4818887" y="708659"/>
                                      </a:lnTo>
                                    </a:path>
                                    <a:path w="5614670" h="708660">
                                      <a:moveTo>
                                        <a:pt x="4818887" y="518159"/>
                                      </a:moveTo>
                                      <a:lnTo>
                                        <a:pt x="4303775" y="708659"/>
                                      </a:lnTo>
                                    </a:path>
                                    <a:path w="5614670" h="708660">
                                      <a:moveTo>
                                        <a:pt x="4824984" y="518159"/>
                                      </a:moveTo>
                                      <a:lnTo>
                                        <a:pt x="5614416" y="708659"/>
                                      </a:lnTo>
                                    </a:path>
                                    <a:path w="5614670" h="708660">
                                      <a:moveTo>
                                        <a:pt x="5614416" y="518159"/>
                                      </a:moveTo>
                                      <a:lnTo>
                                        <a:pt x="4824984" y="708659"/>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71034CD" id="Group 176" o:spid="_x0000_s1026" style="position:absolute;margin-left:0;margin-top:-41.15pt;width:442.6pt;height:56.3pt;z-index:-17253888;mso-wrap-distance-left:0;mso-wrap-distance-right:0" coordsize="56210,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">
                      <v:shape id="Graphic 177" o:spid="_x0000_s1027" style="position:absolute;left:30;top:30;width:56147;height:7087;visibility:visible;mso-wrap-style:square;v-text-anchor:top" coordsize="5614670,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" path="m,l4297680,512064em4297680,l,512064em4303775,518159r515112,190500em4818887,518159l4303775,708659em4824984,518159r789432,190500em5614416,518159l4824984,708659e" filled="f" strokeweight=".48pt">
                        <v:path arrowok="t"/>
                      </v:shape>
                    </v:group>
                  </w:pict>
                </mc:Fallback>
              </mc:AlternateContent>
            </w:r>
            <w:r>
              <w:rPr>
                <w:b/>
              </w:rPr>
              <w:t>Caracteristicas</w:t>
            </w:r>
            <w:r>
              <w:rPr>
                <w:b/>
                <w:spacing w:val="-7"/>
              </w:rPr>
              <w:t xml:space="preserve"> </w:t>
            </w:r>
            <w:r>
              <w:rPr>
                <w:b/>
              </w:rPr>
              <w:t>Ténicas</w:t>
            </w:r>
            <w:r>
              <w:rPr>
                <w:b/>
                <w:spacing w:val="-3"/>
              </w:rPr>
              <w:t xml:space="preserve"> </w:t>
            </w:r>
            <w:r>
              <w:rPr>
                <w:b/>
                <w:spacing w:val="-2"/>
              </w:rPr>
              <w:t>minimas</w:t>
            </w:r>
          </w:p>
        </w:tc>
        <w:tc>
          <w:tcPr>
            <w:tcW w:w="821" w:type="dxa"/>
          </w:tcPr>
          <w:p w14:paraId="02717A0E" w14:textId="77777777" w:rsidR="00F71B1D" w:rsidRDefault="00F71B1D">
            <w:pPr>
              <w:pStyle w:val="TableParagraph"/>
              <w:rPr>
                <w:rFonts w:ascii="Times New Roman"/>
                <w:sz w:val="18"/>
              </w:rPr>
            </w:pPr>
          </w:p>
        </w:tc>
        <w:tc>
          <w:tcPr>
            <w:tcW w:w="1253" w:type="dxa"/>
          </w:tcPr>
          <w:p w14:paraId="5664126C" w14:textId="77777777" w:rsidR="00F71B1D" w:rsidRDefault="00F71B1D">
            <w:pPr>
              <w:pStyle w:val="TableParagraph"/>
              <w:rPr>
                <w:rFonts w:ascii="Times New Roman"/>
                <w:sz w:val="18"/>
              </w:rPr>
            </w:pPr>
          </w:p>
        </w:tc>
      </w:tr>
      <w:tr w:rsidR="00F71B1D" w14:paraId="582BD7B9" w14:textId="77777777">
        <w:trPr>
          <w:trHeight w:val="362"/>
        </w:trPr>
        <w:tc>
          <w:tcPr>
            <w:tcW w:w="6778" w:type="dxa"/>
          </w:tcPr>
          <w:p w14:paraId="69E1F0A6" w14:textId="77777777" w:rsidR="00F71B1D" w:rsidRDefault="00000000">
            <w:pPr>
              <w:pStyle w:val="TableParagraph"/>
              <w:spacing w:before="131" w:line="211" w:lineRule="exact"/>
              <w:ind w:left="69"/>
              <w:rPr>
                <w:rFonts w:ascii="Microsoft Sans Serif" w:hAnsi="Microsoft Sans Serif"/>
                <w:sz w:val="20"/>
              </w:rPr>
            </w:pPr>
            <w:r>
              <w:rPr>
                <w:rFonts w:ascii="Arial" w:hAnsi="Arial"/>
                <w:b/>
                <w:sz w:val="20"/>
              </w:rPr>
              <w:t>Tipo</w:t>
            </w:r>
            <w:r>
              <w:rPr>
                <w:rFonts w:ascii="Arial" w:hAnsi="Arial"/>
                <w:b/>
                <w:spacing w:val="-5"/>
                <w:sz w:val="20"/>
              </w:rPr>
              <w:t xml:space="preserve"> </w:t>
            </w:r>
            <w:r>
              <w:rPr>
                <w:rFonts w:ascii="Arial" w:hAnsi="Arial"/>
                <w:b/>
                <w:sz w:val="20"/>
              </w:rPr>
              <w:t>de</w:t>
            </w:r>
            <w:r>
              <w:rPr>
                <w:rFonts w:ascii="Arial" w:hAnsi="Arial"/>
                <w:b/>
                <w:spacing w:val="-5"/>
                <w:sz w:val="20"/>
              </w:rPr>
              <w:t xml:space="preserve"> </w:t>
            </w:r>
            <w:r>
              <w:rPr>
                <w:rFonts w:ascii="Arial" w:hAnsi="Arial"/>
                <w:b/>
                <w:sz w:val="20"/>
              </w:rPr>
              <w:t>carrocería:</w:t>
            </w:r>
            <w:r>
              <w:rPr>
                <w:rFonts w:ascii="Arial" w:hAnsi="Arial"/>
                <w:b/>
                <w:spacing w:val="47"/>
                <w:sz w:val="20"/>
              </w:rPr>
              <w:t xml:space="preserve"> </w:t>
            </w:r>
            <w:r>
              <w:rPr>
                <w:rFonts w:ascii="Microsoft Sans Serif" w:hAnsi="Microsoft Sans Serif"/>
                <w:spacing w:val="-2"/>
                <w:sz w:val="20"/>
              </w:rPr>
              <w:t>SUV/Todoterreno</w:t>
            </w:r>
          </w:p>
        </w:tc>
        <w:tc>
          <w:tcPr>
            <w:tcW w:w="821" w:type="dxa"/>
          </w:tcPr>
          <w:p w14:paraId="1BDA0BDD" w14:textId="77777777" w:rsidR="00F71B1D" w:rsidRDefault="00F71B1D">
            <w:pPr>
              <w:pStyle w:val="TableParagraph"/>
              <w:rPr>
                <w:rFonts w:ascii="Times New Roman"/>
                <w:sz w:val="18"/>
              </w:rPr>
            </w:pPr>
          </w:p>
        </w:tc>
        <w:tc>
          <w:tcPr>
            <w:tcW w:w="1253" w:type="dxa"/>
          </w:tcPr>
          <w:p w14:paraId="1705E4EB" w14:textId="77777777" w:rsidR="00F71B1D" w:rsidRDefault="00F71B1D">
            <w:pPr>
              <w:pStyle w:val="TableParagraph"/>
              <w:rPr>
                <w:rFonts w:ascii="Times New Roman"/>
                <w:sz w:val="18"/>
              </w:rPr>
            </w:pPr>
          </w:p>
        </w:tc>
      </w:tr>
      <w:tr w:rsidR="00F71B1D" w14:paraId="531FD34C" w14:textId="77777777">
        <w:trPr>
          <w:trHeight w:val="522"/>
        </w:trPr>
        <w:tc>
          <w:tcPr>
            <w:tcW w:w="6778" w:type="dxa"/>
          </w:tcPr>
          <w:p w14:paraId="24FFB192" w14:textId="77777777" w:rsidR="00F71B1D" w:rsidRDefault="00F71B1D">
            <w:pPr>
              <w:pStyle w:val="TableParagraph"/>
              <w:spacing w:before="62"/>
              <w:rPr>
                <w:rFonts w:ascii="Arial"/>
                <w:b/>
                <w:sz w:val="20"/>
              </w:rPr>
            </w:pPr>
          </w:p>
          <w:p w14:paraId="004BEDF5" w14:textId="77777777" w:rsidR="00F71B1D" w:rsidRDefault="00000000">
            <w:pPr>
              <w:pStyle w:val="TableParagraph"/>
              <w:spacing w:line="211" w:lineRule="exact"/>
              <w:ind w:left="69"/>
              <w:rPr>
                <w:rFonts w:ascii="Microsoft Sans Serif" w:hAnsi="Microsoft Sans Serif"/>
                <w:sz w:val="20"/>
              </w:rPr>
            </w:pPr>
            <w:r>
              <w:rPr>
                <w:rFonts w:ascii="Arial" w:hAnsi="Arial"/>
                <w:b/>
                <w:sz w:val="20"/>
              </w:rPr>
              <w:t>Color:</w:t>
            </w:r>
            <w:r>
              <w:rPr>
                <w:rFonts w:ascii="Arial" w:hAnsi="Arial"/>
                <w:b/>
                <w:spacing w:val="-5"/>
                <w:sz w:val="20"/>
              </w:rPr>
              <w:t xml:space="preserve"> </w:t>
            </w:r>
            <w:r>
              <w:rPr>
                <w:rFonts w:ascii="Microsoft Sans Serif" w:hAnsi="Microsoft Sans Serif"/>
                <w:sz w:val="20"/>
              </w:rPr>
              <w:t>Blanco</w:t>
            </w:r>
            <w:r>
              <w:rPr>
                <w:rFonts w:ascii="Microsoft Sans Serif" w:hAnsi="Microsoft Sans Serif"/>
                <w:spacing w:val="-2"/>
                <w:sz w:val="20"/>
              </w:rPr>
              <w:t xml:space="preserve"> </w:t>
            </w:r>
            <w:r>
              <w:rPr>
                <w:rFonts w:ascii="Microsoft Sans Serif" w:hAnsi="Microsoft Sans Serif"/>
                <w:sz w:val="20"/>
              </w:rPr>
              <w:t>glacial</w:t>
            </w:r>
            <w:r>
              <w:rPr>
                <w:rFonts w:ascii="Microsoft Sans Serif" w:hAnsi="Microsoft Sans Serif"/>
                <w:spacing w:val="-5"/>
                <w:sz w:val="20"/>
              </w:rPr>
              <w:t xml:space="preserve"> </w:t>
            </w:r>
            <w:r>
              <w:rPr>
                <w:rFonts w:ascii="Microsoft Sans Serif" w:hAnsi="Microsoft Sans Serif"/>
                <w:sz w:val="20"/>
              </w:rPr>
              <w:t>con</w:t>
            </w:r>
            <w:r>
              <w:rPr>
                <w:rFonts w:ascii="Microsoft Sans Serif" w:hAnsi="Microsoft Sans Serif"/>
                <w:spacing w:val="-3"/>
                <w:sz w:val="20"/>
              </w:rPr>
              <w:t xml:space="preserve"> </w:t>
            </w:r>
            <w:r>
              <w:rPr>
                <w:rFonts w:ascii="Microsoft Sans Serif" w:hAnsi="Microsoft Sans Serif"/>
                <w:sz w:val="20"/>
              </w:rPr>
              <w:t>rotulación</w:t>
            </w:r>
            <w:r>
              <w:rPr>
                <w:rFonts w:ascii="Microsoft Sans Serif" w:hAnsi="Microsoft Sans Serif"/>
                <w:spacing w:val="-4"/>
                <w:sz w:val="20"/>
              </w:rPr>
              <w:t xml:space="preserve"> </w:t>
            </w:r>
            <w:r>
              <w:rPr>
                <w:rFonts w:ascii="Microsoft Sans Serif" w:hAnsi="Microsoft Sans Serif"/>
                <w:sz w:val="20"/>
              </w:rPr>
              <w:t>policía</w:t>
            </w:r>
            <w:r>
              <w:rPr>
                <w:rFonts w:ascii="Microsoft Sans Serif" w:hAnsi="Microsoft Sans Serif"/>
                <w:spacing w:val="-4"/>
                <w:sz w:val="20"/>
              </w:rPr>
              <w:t xml:space="preserve"> </w:t>
            </w:r>
            <w:r>
              <w:rPr>
                <w:rFonts w:ascii="Microsoft Sans Serif" w:hAnsi="Microsoft Sans Serif"/>
                <w:sz w:val="20"/>
              </w:rPr>
              <w:t>local</w:t>
            </w:r>
            <w:r>
              <w:rPr>
                <w:rFonts w:ascii="Microsoft Sans Serif" w:hAnsi="Microsoft Sans Serif"/>
                <w:spacing w:val="-1"/>
                <w:sz w:val="20"/>
              </w:rPr>
              <w:t xml:space="preserve"> </w:t>
            </w:r>
            <w:r>
              <w:rPr>
                <w:rFonts w:ascii="Microsoft Sans Serif" w:hAnsi="Microsoft Sans Serif"/>
                <w:sz w:val="20"/>
              </w:rPr>
              <w:t>de</w:t>
            </w:r>
            <w:r>
              <w:rPr>
                <w:rFonts w:ascii="Microsoft Sans Serif" w:hAnsi="Microsoft Sans Serif"/>
                <w:spacing w:val="-3"/>
                <w:sz w:val="20"/>
              </w:rPr>
              <w:t xml:space="preserve"> </w:t>
            </w:r>
            <w:r>
              <w:rPr>
                <w:rFonts w:ascii="Microsoft Sans Serif" w:hAnsi="Microsoft Sans Serif"/>
                <w:spacing w:val="-4"/>
                <w:sz w:val="20"/>
              </w:rPr>
              <w:t>tías</w:t>
            </w:r>
          </w:p>
        </w:tc>
        <w:tc>
          <w:tcPr>
            <w:tcW w:w="821" w:type="dxa"/>
          </w:tcPr>
          <w:p w14:paraId="7BF48127" w14:textId="77777777" w:rsidR="00F71B1D" w:rsidRDefault="00F71B1D">
            <w:pPr>
              <w:pStyle w:val="TableParagraph"/>
              <w:rPr>
                <w:rFonts w:ascii="Times New Roman"/>
                <w:sz w:val="18"/>
              </w:rPr>
            </w:pPr>
          </w:p>
        </w:tc>
        <w:tc>
          <w:tcPr>
            <w:tcW w:w="1253" w:type="dxa"/>
          </w:tcPr>
          <w:p w14:paraId="6E0BBB5D" w14:textId="77777777" w:rsidR="00F71B1D" w:rsidRDefault="00F71B1D">
            <w:pPr>
              <w:pStyle w:val="TableParagraph"/>
              <w:rPr>
                <w:rFonts w:ascii="Times New Roman"/>
                <w:sz w:val="18"/>
              </w:rPr>
            </w:pPr>
          </w:p>
        </w:tc>
      </w:tr>
      <w:tr w:rsidR="00F71B1D" w14:paraId="6EE54330" w14:textId="77777777">
        <w:trPr>
          <w:trHeight w:val="525"/>
        </w:trPr>
        <w:tc>
          <w:tcPr>
            <w:tcW w:w="6778" w:type="dxa"/>
          </w:tcPr>
          <w:p w14:paraId="06F9F5D6" w14:textId="77777777" w:rsidR="00F71B1D" w:rsidRDefault="00F71B1D">
            <w:pPr>
              <w:pStyle w:val="TableParagraph"/>
              <w:spacing w:before="64"/>
              <w:rPr>
                <w:rFonts w:ascii="Arial"/>
                <w:b/>
                <w:sz w:val="20"/>
              </w:rPr>
            </w:pPr>
          </w:p>
          <w:p w14:paraId="3E58C372" w14:textId="77777777" w:rsidR="00F71B1D" w:rsidRDefault="00000000">
            <w:pPr>
              <w:pStyle w:val="TableParagraph"/>
              <w:spacing w:line="211" w:lineRule="exact"/>
              <w:ind w:left="69"/>
              <w:rPr>
                <w:rFonts w:ascii="Microsoft Sans Serif" w:hAnsi="Microsoft Sans Serif"/>
                <w:sz w:val="20"/>
              </w:rPr>
            </w:pPr>
            <w:r>
              <w:rPr>
                <w:rFonts w:ascii="Arial" w:hAnsi="Arial"/>
                <w:b/>
                <w:sz w:val="20"/>
              </w:rPr>
              <w:t>Numero</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z w:val="20"/>
              </w:rPr>
              <w:t>puertas:</w:t>
            </w:r>
            <w:r>
              <w:rPr>
                <w:rFonts w:ascii="Arial" w:hAnsi="Arial"/>
                <w:b/>
                <w:spacing w:val="-3"/>
                <w:sz w:val="20"/>
              </w:rPr>
              <w:t xml:space="preserve"> </w:t>
            </w:r>
            <w:r>
              <w:rPr>
                <w:rFonts w:ascii="Microsoft Sans Serif" w:hAnsi="Microsoft Sans Serif"/>
                <w:sz w:val="20"/>
              </w:rPr>
              <w:t>5</w:t>
            </w:r>
            <w:r>
              <w:rPr>
                <w:rFonts w:ascii="Microsoft Sans Serif" w:hAnsi="Microsoft Sans Serif"/>
                <w:spacing w:val="-4"/>
                <w:sz w:val="20"/>
              </w:rPr>
              <w:t xml:space="preserve"> </w:t>
            </w:r>
            <w:r>
              <w:rPr>
                <w:rFonts w:ascii="Microsoft Sans Serif" w:hAnsi="Microsoft Sans Serif"/>
                <w:sz w:val="20"/>
              </w:rPr>
              <w:t>(cuatro</w:t>
            </w:r>
            <w:r>
              <w:rPr>
                <w:rFonts w:ascii="Microsoft Sans Serif" w:hAnsi="Microsoft Sans Serif"/>
                <w:spacing w:val="-2"/>
                <w:sz w:val="20"/>
              </w:rPr>
              <w:t xml:space="preserve"> </w:t>
            </w:r>
            <w:r>
              <w:rPr>
                <w:rFonts w:ascii="Microsoft Sans Serif" w:hAnsi="Microsoft Sans Serif"/>
                <w:sz w:val="20"/>
              </w:rPr>
              <w:t>puertas</w:t>
            </w:r>
            <w:r>
              <w:rPr>
                <w:rFonts w:ascii="Microsoft Sans Serif" w:hAnsi="Microsoft Sans Serif"/>
                <w:spacing w:val="-1"/>
                <w:sz w:val="20"/>
              </w:rPr>
              <w:t xml:space="preserve"> </w:t>
            </w:r>
            <w:r>
              <w:rPr>
                <w:rFonts w:ascii="Microsoft Sans Serif" w:hAnsi="Microsoft Sans Serif"/>
                <w:sz w:val="20"/>
              </w:rPr>
              <w:t>y</w:t>
            </w:r>
            <w:r>
              <w:rPr>
                <w:rFonts w:ascii="Microsoft Sans Serif" w:hAnsi="Microsoft Sans Serif"/>
                <w:spacing w:val="-2"/>
                <w:sz w:val="20"/>
              </w:rPr>
              <w:t xml:space="preserve"> </w:t>
            </w:r>
            <w:r>
              <w:rPr>
                <w:rFonts w:ascii="Microsoft Sans Serif" w:hAnsi="Microsoft Sans Serif"/>
                <w:sz w:val="20"/>
              </w:rPr>
              <w:t>portón</w:t>
            </w:r>
            <w:r>
              <w:rPr>
                <w:rFonts w:ascii="Microsoft Sans Serif" w:hAnsi="Microsoft Sans Serif"/>
                <w:spacing w:val="-4"/>
                <w:sz w:val="20"/>
              </w:rPr>
              <w:t xml:space="preserve"> </w:t>
            </w:r>
            <w:r>
              <w:rPr>
                <w:rFonts w:ascii="Microsoft Sans Serif" w:hAnsi="Microsoft Sans Serif"/>
                <w:spacing w:val="-2"/>
                <w:sz w:val="20"/>
              </w:rPr>
              <w:t>trasero)</w:t>
            </w:r>
          </w:p>
        </w:tc>
        <w:tc>
          <w:tcPr>
            <w:tcW w:w="821" w:type="dxa"/>
          </w:tcPr>
          <w:p w14:paraId="6E4EC8CC" w14:textId="77777777" w:rsidR="00F71B1D" w:rsidRDefault="00F71B1D">
            <w:pPr>
              <w:pStyle w:val="TableParagraph"/>
              <w:rPr>
                <w:rFonts w:ascii="Times New Roman"/>
                <w:sz w:val="18"/>
              </w:rPr>
            </w:pPr>
          </w:p>
        </w:tc>
        <w:tc>
          <w:tcPr>
            <w:tcW w:w="1253" w:type="dxa"/>
          </w:tcPr>
          <w:p w14:paraId="5F7A38E3" w14:textId="77777777" w:rsidR="00F71B1D" w:rsidRDefault="00F71B1D">
            <w:pPr>
              <w:pStyle w:val="TableParagraph"/>
              <w:rPr>
                <w:rFonts w:ascii="Times New Roman"/>
                <w:sz w:val="18"/>
              </w:rPr>
            </w:pPr>
          </w:p>
        </w:tc>
      </w:tr>
      <w:tr w:rsidR="00F71B1D" w14:paraId="73AF6D7E" w14:textId="77777777">
        <w:trPr>
          <w:trHeight w:val="302"/>
        </w:trPr>
        <w:tc>
          <w:tcPr>
            <w:tcW w:w="6778" w:type="dxa"/>
          </w:tcPr>
          <w:p w14:paraId="6C4F89C3" w14:textId="77777777" w:rsidR="00F71B1D" w:rsidRDefault="00000000">
            <w:pPr>
              <w:pStyle w:val="TableParagraph"/>
              <w:spacing w:before="71" w:line="211" w:lineRule="exact"/>
              <w:ind w:left="69"/>
              <w:rPr>
                <w:rFonts w:ascii="Microsoft Sans Serif" w:hAnsi="Microsoft Sans Serif"/>
                <w:sz w:val="20"/>
              </w:rPr>
            </w:pPr>
            <w:r>
              <w:rPr>
                <w:rFonts w:ascii="Arial" w:hAnsi="Arial"/>
                <w:b/>
                <w:sz w:val="20"/>
              </w:rPr>
              <w:t>Longitud:</w:t>
            </w:r>
            <w:r>
              <w:rPr>
                <w:rFonts w:ascii="Arial" w:hAnsi="Arial"/>
                <w:b/>
                <w:spacing w:val="-4"/>
                <w:sz w:val="20"/>
              </w:rPr>
              <w:t xml:space="preserve"> </w:t>
            </w:r>
            <w:r>
              <w:rPr>
                <w:rFonts w:ascii="Microsoft Sans Serif" w:hAnsi="Microsoft Sans Serif"/>
                <w:sz w:val="20"/>
              </w:rPr>
              <w:t>mínimo</w:t>
            </w:r>
            <w:r>
              <w:rPr>
                <w:rFonts w:ascii="Microsoft Sans Serif" w:hAnsi="Microsoft Sans Serif"/>
                <w:spacing w:val="-2"/>
                <w:sz w:val="20"/>
              </w:rPr>
              <w:t xml:space="preserve"> </w:t>
            </w:r>
            <w:r>
              <w:rPr>
                <w:rFonts w:ascii="Microsoft Sans Serif" w:hAnsi="Microsoft Sans Serif"/>
                <w:sz w:val="20"/>
              </w:rPr>
              <w:t xml:space="preserve">4500 </w:t>
            </w:r>
            <w:r>
              <w:rPr>
                <w:rFonts w:ascii="Microsoft Sans Serif" w:hAnsi="Microsoft Sans Serif"/>
                <w:spacing w:val="-5"/>
                <w:sz w:val="20"/>
              </w:rPr>
              <w:t>mm</w:t>
            </w:r>
          </w:p>
        </w:tc>
        <w:tc>
          <w:tcPr>
            <w:tcW w:w="821" w:type="dxa"/>
          </w:tcPr>
          <w:p w14:paraId="4264EB76" w14:textId="77777777" w:rsidR="00F71B1D" w:rsidRDefault="00F71B1D">
            <w:pPr>
              <w:pStyle w:val="TableParagraph"/>
              <w:rPr>
                <w:rFonts w:ascii="Times New Roman"/>
                <w:sz w:val="18"/>
              </w:rPr>
            </w:pPr>
          </w:p>
        </w:tc>
        <w:tc>
          <w:tcPr>
            <w:tcW w:w="1253" w:type="dxa"/>
          </w:tcPr>
          <w:p w14:paraId="34A9DDD1" w14:textId="77777777" w:rsidR="00F71B1D" w:rsidRDefault="00000000">
            <w:pPr>
              <w:pStyle w:val="TableParagraph"/>
              <w:spacing w:before="32" w:line="249" w:lineRule="exact"/>
              <w:ind w:right="57"/>
              <w:jc w:val="right"/>
            </w:pPr>
            <w:r>
              <w:rPr>
                <w:spacing w:val="-5"/>
              </w:rPr>
              <w:t>mm</w:t>
            </w:r>
          </w:p>
        </w:tc>
      </w:tr>
      <w:tr w:rsidR="00F71B1D" w14:paraId="70624DCF" w14:textId="77777777">
        <w:trPr>
          <w:trHeight w:val="299"/>
        </w:trPr>
        <w:tc>
          <w:tcPr>
            <w:tcW w:w="6778" w:type="dxa"/>
          </w:tcPr>
          <w:p w14:paraId="2C08816C" w14:textId="77777777" w:rsidR="00F71B1D" w:rsidRDefault="00000000">
            <w:pPr>
              <w:pStyle w:val="TableParagraph"/>
              <w:spacing w:before="69" w:line="211" w:lineRule="exact"/>
              <w:ind w:left="69"/>
              <w:rPr>
                <w:rFonts w:ascii="Microsoft Sans Serif" w:hAnsi="Microsoft Sans Serif"/>
                <w:sz w:val="20"/>
              </w:rPr>
            </w:pPr>
            <w:r>
              <w:rPr>
                <w:rFonts w:ascii="Arial" w:hAnsi="Arial"/>
                <w:b/>
                <w:sz w:val="20"/>
              </w:rPr>
              <w:t>Anchura:</w:t>
            </w:r>
            <w:r>
              <w:rPr>
                <w:rFonts w:ascii="Arial" w:hAnsi="Arial"/>
                <w:b/>
                <w:spacing w:val="-4"/>
                <w:sz w:val="20"/>
              </w:rPr>
              <w:t xml:space="preserve"> </w:t>
            </w:r>
            <w:r>
              <w:rPr>
                <w:rFonts w:ascii="Microsoft Sans Serif" w:hAnsi="Microsoft Sans Serif"/>
                <w:sz w:val="20"/>
              </w:rPr>
              <w:t>mínimo</w:t>
            </w:r>
            <w:r>
              <w:rPr>
                <w:rFonts w:ascii="Microsoft Sans Serif" w:hAnsi="Microsoft Sans Serif"/>
                <w:spacing w:val="-1"/>
                <w:sz w:val="20"/>
              </w:rPr>
              <w:t xml:space="preserve"> </w:t>
            </w:r>
            <w:r>
              <w:rPr>
                <w:rFonts w:ascii="Microsoft Sans Serif" w:hAnsi="Microsoft Sans Serif"/>
                <w:sz w:val="20"/>
              </w:rPr>
              <w:t>1800</w:t>
            </w:r>
            <w:r>
              <w:rPr>
                <w:rFonts w:ascii="Microsoft Sans Serif" w:hAnsi="Microsoft Sans Serif"/>
                <w:spacing w:val="-2"/>
                <w:sz w:val="20"/>
              </w:rPr>
              <w:t xml:space="preserve"> </w:t>
            </w:r>
            <w:r>
              <w:rPr>
                <w:rFonts w:ascii="Microsoft Sans Serif" w:hAnsi="Microsoft Sans Serif"/>
                <w:spacing w:val="-7"/>
                <w:sz w:val="20"/>
              </w:rPr>
              <w:t>mm</w:t>
            </w:r>
          </w:p>
        </w:tc>
        <w:tc>
          <w:tcPr>
            <w:tcW w:w="821" w:type="dxa"/>
          </w:tcPr>
          <w:p w14:paraId="5D59CF72" w14:textId="77777777" w:rsidR="00F71B1D" w:rsidRDefault="00F71B1D">
            <w:pPr>
              <w:pStyle w:val="TableParagraph"/>
              <w:rPr>
                <w:rFonts w:ascii="Times New Roman"/>
                <w:sz w:val="18"/>
              </w:rPr>
            </w:pPr>
          </w:p>
        </w:tc>
        <w:tc>
          <w:tcPr>
            <w:tcW w:w="1253" w:type="dxa"/>
          </w:tcPr>
          <w:p w14:paraId="59781FA1" w14:textId="77777777" w:rsidR="00F71B1D" w:rsidRDefault="00000000">
            <w:pPr>
              <w:pStyle w:val="TableParagraph"/>
              <w:spacing w:before="30" w:line="249" w:lineRule="exact"/>
              <w:ind w:right="57"/>
              <w:jc w:val="right"/>
            </w:pPr>
            <w:r>
              <w:rPr>
                <w:spacing w:val="-5"/>
              </w:rPr>
              <w:t>mm</w:t>
            </w:r>
          </w:p>
        </w:tc>
      </w:tr>
      <w:tr w:rsidR="00F71B1D" w14:paraId="2A7B153D" w14:textId="77777777">
        <w:trPr>
          <w:trHeight w:val="299"/>
        </w:trPr>
        <w:tc>
          <w:tcPr>
            <w:tcW w:w="6778" w:type="dxa"/>
          </w:tcPr>
          <w:p w14:paraId="064FF4BD" w14:textId="77777777" w:rsidR="00F71B1D" w:rsidRDefault="00000000">
            <w:pPr>
              <w:pStyle w:val="TableParagraph"/>
              <w:spacing w:before="69" w:line="211" w:lineRule="exact"/>
              <w:ind w:left="69"/>
              <w:rPr>
                <w:rFonts w:ascii="Microsoft Sans Serif" w:hAnsi="Microsoft Sans Serif"/>
                <w:sz w:val="20"/>
              </w:rPr>
            </w:pPr>
            <w:r>
              <w:rPr>
                <w:rFonts w:ascii="Arial" w:hAnsi="Arial"/>
                <w:b/>
                <w:sz w:val="20"/>
              </w:rPr>
              <w:t>Altura:</w:t>
            </w:r>
            <w:r>
              <w:rPr>
                <w:rFonts w:ascii="Arial" w:hAnsi="Arial"/>
                <w:b/>
                <w:spacing w:val="-3"/>
                <w:sz w:val="20"/>
              </w:rPr>
              <w:t xml:space="preserve"> </w:t>
            </w:r>
            <w:r>
              <w:rPr>
                <w:rFonts w:ascii="Microsoft Sans Serif" w:hAnsi="Microsoft Sans Serif"/>
                <w:sz w:val="20"/>
              </w:rPr>
              <w:t>mínimo</w:t>
            </w:r>
            <w:r>
              <w:rPr>
                <w:rFonts w:ascii="Microsoft Sans Serif" w:hAnsi="Microsoft Sans Serif"/>
                <w:spacing w:val="-2"/>
                <w:sz w:val="20"/>
              </w:rPr>
              <w:t xml:space="preserve"> </w:t>
            </w:r>
            <w:r>
              <w:rPr>
                <w:rFonts w:ascii="Microsoft Sans Serif" w:hAnsi="Microsoft Sans Serif"/>
                <w:sz w:val="20"/>
              </w:rPr>
              <w:t xml:space="preserve">1550 </w:t>
            </w:r>
            <w:r>
              <w:rPr>
                <w:rFonts w:ascii="Microsoft Sans Serif" w:hAnsi="Microsoft Sans Serif"/>
                <w:spacing w:val="-5"/>
                <w:sz w:val="20"/>
              </w:rPr>
              <w:t>mm</w:t>
            </w:r>
          </w:p>
        </w:tc>
        <w:tc>
          <w:tcPr>
            <w:tcW w:w="821" w:type="dxa"/>
          </w:tcPr>
          <w:p w14:paraId="446CB7EC" w14:textId="77777777" w:rsidR="00F71B1D" w:rsidRDefault="00F71B1D">
            <w:pPr>
              <w:pStyle w:val="TableParagraph"/>
              <w:rPr>
                <w:rFonts w:ascii="Times New Roman"/>
                <w:sz w:val="18"/>
              </w:rPr>
            </w:pPr>
          </w:p>
        </w:tc>
        <w:tc>
          <w:tcPr>
            <w:tcW w:w="1253" w:type="dxa"/>
          </w:tcPr>
          <w:p w14:paraId="19D8BA98" w14:textId="77777777" w:rsidR="00F71B1D" w:rsidRDefault="00000000">
            <w:pPr>
              <w:pStyle w:val="TableParagraph"/>
              <w:spacing w:before="30" w:line="249" w:lineRule="exact"/>
              <w:ind w:right="57"/>
              <w:jc w:val="right"/>
            </w:pPr>
            <w:r>
              <w:rPr>
                <w:spacing w:val="-5"/>
              </w:rPr>
              <w:t>mm</w:t>
            </w:r>
          </w:p>
        </w:tc>
      </w:tr>
      <w:tr w:rsidR="00F71B1D" w14:paraId="63C53215" w14:textId="77777777">
        <w:trPr>
          <w:trHeight w:val="299"/>
        </w:trPr>
        <w:tc>
          <w:tcPr>
            <w:tcW w:w="6778" w:type="dxa"/>
          </w:tcPr>
          <w:p w14:paraId="4EEA8B98" w14:textId="77777777" w:rsidR="00F71B1D" w:rsidRDefault="00000000">
            <w:pPr>
              <w:pStyle w:val="TableParagraph"/>
              <w:spacing w:before="69" w:line="211" w:lineRule="exact"/>
              <w:ind w:left="69"/>
              <w:rPr>
                <w:rFonts w:ascii="Microsoft Sans Serif" w:hAnsi="Microsoft Sans Serif"/>
                <w:sz w:val="20"/>
              </w:rPr>
            </w:pPr>
            <w:r>
              <w:rPr>
                <w:rFonts w:ascii="Arial" w:hAnsi="Arial"/>
                <w:b/>
                <w:sz w:val="20"/>
              </w:rPr>
              <w:t>Batalla:</w:t>
            </w:r>
            <w:r>
              <w:rPr>
                <w:rFonts w:ascii="Arial" w:hAnsi="Arial"/>
                <w:b/>
                <w:spacing w:val="-2"/>
                <w:sz w:val="20"/>
              </w:rPr>
              <w:t xml:space="preserve"> </w:t>
            </w:r>
            <w:r>
              <w:rPr>
                <w:rFonts w:ascii="Microsoft Sans Serif" w:hAnsi="Microsoft Sans Serif"/>
                <w:sz w:val="20"/>
              </w:rPr>
              <w:t>mínimo</w:t>
            </w:r>
            <w:r>
              <w:rPr>
                <w:rFonts w:ascii="Microsoft Sans Serif" w:hAnsi="Microsoft Sans Serif"/>
                <w:spacing w:val="-1"/>
                <w:sz w:val="20"/>
              </w:rPr>
              <w:t xml:space="preserve"> </w:t>
            </w:r>
            <w:r>
              <w:rPr>
                <w:rFonts w:ascii="Microsoft Sans Serif" w:hAnsi="Microsoft Sans Serif"/>
                <w:sz w:val="20"/>
              </w:rPr>
              <w:t xml:space="preserve">2600 </w:t>
            </w:r>
            <w:r>
              <w:rPr>
                <w:rFonts w:ascii="Microsoft Sans Serif" w:hAnsi="Microsoft Sans Serif"/>
                <w:spacing w:val="-5"/>
                <w:sz w:val="20"/>
              </w:rPr>
              <w:t>mm</w:t>
            </w:r>
          </w:p>
        </w:tc>
        <w:tc>
          <w:tcPr>
            <w:tcW w:w="821" w:type="dxa"/>
          </w:tcPr>
          <w:p w14:paraId="16FA162C" w14:textId="77777777" w:rsidR="00F71B1D" w:rsidRDefault="00F71B1D">
            <w:pPr>
              <w:pStyle w:val="TableParagraph"/>
              <w:rPr>
                <w:rFonts w:ascii="Times New Roman"/>
                <w:sz w:val="18"/>
              </w:rPr>
            </w:pPr>
          </w:p>
        </w:tc>
        <w:tc>
          <w:tcPr>
            <w:tcW w:w="1253" w:type="dxa"/>
          </w:tcPr>
          <w:p w14:paraId="13314232" w14:textId="77777777" w:rsidR="00F71B1D" w:rsidRDefault="00000000">
            <w:pPr>
              <w:pStyle w:val="TableParagraph"/>
              <w:spacing w:before="30" w:line="249" w:lineRule="exact"/>
              <w:ind w:right="57"/>
              <w:jc w:val="right"/>
            </w:pPr>
            <w:r>
              <w:rPr>
                <w:spacing w:val="-5"/>
              </w:rPr>
              <w:t>mm</w:t>
            </w:r>
          </w:p>
        </w:tc>
      </w:tr>
      <w:tr w:rsidR="00F71B1D" w14:paraId="49644552" w14:textId="77777777">
        <w:trPr>
          <w:trHeight w:val="299"/>
        </w:trPr>
        <w:tc>
          <w:tcPr>
            <w:tcW w:w="6778" w:type="dxa"/>
          </w:tcPr>
          <w:p w14:paraId="1F1F3921" w14:textId="77777777" w:rsidR="00F71B1D" w:rsidRDefault="00000000">
            <w:pPr>
              <w:pStyle w:val="TableParagraph"/>
              <w:spacing w:before="69" w:line="211" w:lineRule="exact"/>
              <w:ind w:left="69"/>
              <w:rPr>
                <w:rFonts w:ascii="Microsoft Sans Serif" w:hAnsi="Microsoft Sans Serif"/>
                <w:sz w:val="20"/>
              </w:rPr>
            </w:pPr>
            <w:r>
              <w:rPr>
                <w:rFonts w:ascii="Arial" w:hAnsi="Arial"/>
                <w:b/>
                <w:sz w:val="20"/>
              </w:rPr>
              <w:t>Peso:</w:t>
            </w:r>
            <w:r>
              <w:rPr>
                <w:rFonts w:ascii="Arial" w:hAnsi="Arial"/>
                <w:b/>
                <w:spacing w:val="-6"/>
                <w:sz w:val="20"/>
              </w:rPr>
              <w:t xml:space="preserve"> </w:t>
            </w:r>
            <w:r>
              <w:rPr>
                <w:rFonts w:ascii="Microsoft Sans Serif" w:hAnsi="Microsoft Sans Serif"/>
                <w:sz w:val="20"/>
              </w:rPr>
              <w:t>máximo</w:t>
            </w:r>
            <w:r>
              <w:rPr>
                <w:rFonts w:ascii="Microsoft Sans Serif" w:hAnsi="Microsoft Sans Serif"/>
                <w:spacing w:val="-7"/>
                <w:sz w:val="20"/>
              </w:rPr>
              <w:t xml:space="preserve"> </w:t>
            </w:r>
            <w:r>
              <w:rPr>
                <w:rFonts w:ascii="Microsoft Sans Serif" w:hAnsi="Microsoft Sans Serif"/>
                <w:spacing w:val="-2"/>
                <w:sz w:val="20"/>
              </w:rPr>
              <w:t>1850kg</w:t>
            </w:r>
          </w:p>
        </w:tc>
        <w:tc>
          <w:tcPr>
            <w:tcW w:w="821" w:type="dxa"/>
          </w:tcPr>
          <w:p w14:paraId="0BDF773D" w14:textId="77777777" w:rsidR="00F71B1D" w:rsidRDefault="00F71B1D">
            <w:pPr>
              <w:pStyle w:val="TableParagraph"/>
              <w:rPr>
                <w:rFonts w:ascii="Times New Roman"/>
                <w:sz w:val="18"/>
              </w:rPr>
            </w:pPr>
          </w:p>
        </w:tc>
        <w:tc>
          <w:tcPr>
            <w:tcW w:w="1253" w:type="dxa"/>
          </w:tcPr>
          <w:p w14:paraId="16EE273E" w14:textId="77777777" w:rsidR="00F71B1D" w:rsidRDefault="00000000">
            <w:pPr>
              <w:pStyle w:val="TableParagraph"/>
              <w:spacing w:before="30" w:line="249" w:lineRule="exact"/>
              <w:ind w:right="57"/>
              <w:jc w:val="right"/>
            </w:pPr>
            <w:r>
              <w:rPr>
                <w:spacing w:val="-5"/>
              </w:rPr>
              <w:t>kg</w:t>
            </w:r>
          </w:p>
        </w:tc>
      </w:tr>
      <w:tr w:rsidR="00F71B1D" w14:paraId="418EC3A1" w14:textId="77777777">
        <w:trPr>
          <w:trHeight w:val="525"/>
        </w:trPr>
        <w:tc>
          <w:tcPr>
            <w:tcW w:w="6778" w:type="dxa"/>
          </w:tcPr>
          <w:p w14:paraId="26C445CA" w14:textId="77777777" w:rsidR="00F71B1D" w:rsidRDefault="00F71B1D">
            <w:pPr>
              <w:pStyle w:val="TableParagraph"/>
              <w:spacing w:before="64"/>
              <w:rPr>
                <w:rFonts w:ascii="Arial"/>
                <w:b/>
                <w:sz w:val="20"/>
              </w:rPr>
            </w:pPr>
          </w:p>
          <w:p w14:paraId="52B6188B" w14:textId="77777777" w:rsidR="00F71B1D" w:rsidRDefault="00000000">
            <w:pPr>
              <w:pStyle w:val="TableParagraph"/>
              <w:spacing w:line="211" w:lineRule="exact"/>
              <w:ind w:left="69"/>
              <w:rPr>
                <w:rFonts w:ascii="Microsoft Sans Serif" w:hAnsi="Microsoft Sans Serif"/>
                <w:sz w:val="20"/>
              </w:rPr>
            </w:pPr>
            <w:r>
              <w:rPr>
                <w:rFonts w:ascii="Arial" w:hAnsi="Arial"/>
                <w:b/>
                <w:sz w:val="20"/>
              </w:rPr>
              <w:t>Depósito</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z w:val="20"/>
              </w:rPr>
              <w:t>combustible:</w:t>
            </w:r>
            <w:r>
              <w:rPr>
                <w:rFonts w:ascii="Arial" w:hAnsi="Arial"/>
                <w:b/>
                <w:spacing w:val="-2"/>
                <w:sz w:val="20"/>
              </w:rPr>
              <w:t xml:space="preserve"> </w:t>
            </w:r>
            <w:r>
              <w:rPr>
                <w:rFonts w:ascii="Microsoft Sans Serif" w:hAnsi="Microsoft Sans Serif"/>
                <w:sz w:val="20"/>
              </w:rPr>
              <w:t>mínimo</w:t>
            </w:r>
            <w:r>
              <w:rPr>
                <w:rFonts w:ascii="Microsoft Sans Serif" w:hAnsi="Microsoft Sans Serif"/>
                <w:spacing w:val="-2"/>
                <w:sz w:val="20"/>
              </w:rPr>
              <w:t xml:space="preserve"> </w:t>
            </w:r>
            <w:r>
              <w:rPr>
                <w:rFonts w:ascii="Microsoft Sans Serif" w:hAnsi="Microsoft Sans Serif"/>
                <w:sz w:val="20"/>
              </w:rPr>
              <w:t>55L</w:t>
            </w:r>
            <w:r>
              <w:rPr>
                <w:rFonts w:ascii="Microsoft Sans Serif" w:hAnsi="Microsoft Sans Serif"/>
                <w:spacing w:val="-4"/>
                <w:sz w:val="20"/>
              </w:rPr>
              <w:t xml:space="preserve"> </w:t>
            </w:r>
            <w:r>
              <w:rPr>
                <w:rFonts w:ascii="Microsoft Sans Serif" w:hAnsi="Microsoft Sans Serif"/>
                <w:sz w:val="20"/>
              </w:rPr>
              <w:t>máximo</w:t>
            </w:r>
            <w:r>
              <w:rPr>
                <w:rFonts w:ascii="Microsoft Sans Serif" w:hAnsi="Microsoft Sans Serif"/>
                <w:spacing w:val="-2"/>
                <w:sz w:val="20"/>
              </w:rPr>
              <w:t xml:space="preserve"> </w:t>
            </w:r>
            <w:r>
              <w:rPr>
                <w:rFonts w:ascii="Microsoft Sans Serif" w:hAnsi="Microsoft Sans Serif"/>
                <w:spacing w:val="-5"/>
                <w:sz w:val="20"/>
              </w:rPr>
              <w:t>65L</w:t>
            </w:r>
          </w:p>
        </w:tc>
        <w:tc>
          <w:tcPr>
            <w:tcW w:w="821" w:type="dxa"/>
          </w:tcPr>
          <w:p w14:paraId="2ED8753F" w14:textId="77777777" w:rsidR="00F71B1D" w:rsidRDefault="00F71B1D">
            <w:pPr>
              <w:pStyle w:val="TableParagraph"/>
              <w:rPr>
                <w:rFonts w:ascii="Times New Roman"/>
                <w:sz w:val="18"/>
              </w:rPr>
            </w:pPr>
          </w:p>
        </w:tc>
        <w:tc>
          <w:tcPr>
            <w:tcW w:w="1253" w:type="dxa"/>
          </w:tcPr>
          <w:p w14:paraId="4116C92E" w14:textId="77777777" w:rsidR="00F71B1D" w:rsidRDefault="00F71B1D">
            <w:pPr>
              <w:pStyle w:val="TableParagraph"/>
              <w:spacing w:before="2"/>
              <w:rPr>
                <w:rFonts w:ascii="Arial"/>
                <w:b/>
              </w:rPr>
            </w:pPr>
          </w:p>
          <w:p w14:paraId="2230B4A4" w14:textId="77777777" w:rsidR="00F71B1D" w:rsidRDefault="00000000">
            <w:pPr>
              <w:pStyle w:val="TableParagraph"/>
              <w:spacing w:before="1" w:line="249" w:lineRule="exact"/>
              <w:ind w:right="59"/>
              <w:jc w:val="right"/>
            </w:pPr>
            <w:r>
              <w:rPr>
                <w:spacing w:val="-10"/>
              </w:rPr>
              <w:t>L</w:t>
            </w:r>
          </w:p>
        </w:tc>
      </w:tr>
      <w:tr w:rsidR="00F71B1D" w14:paraId="369C2F25" w14:textId="77777777">
        <w:trPr>
          <w:trHeight w:val="525"/>
        </w:trPr>
        <w:tc>
          <w:tcPr>
            <w:tcW w:w="6778" w:type="dxa"/>
          </w:tcPr>
          <w:p w14:paraId="1CF3DF57" w14:textId="77777777" w:rsidR="00F71B1D" w:rsidRDefault="00F71B1D">
            <w:pPr>
              <w:pStyle w:val="TableParagraph"/>
              <w:spacing w:before="64"/>
              <w:rPr>
                <w:rFonts w:ascii="Arial"/>
                <w:b/>
                <w:sz w:val="20"/>
              </w:rPr>
            </w:pPr>
          </w:p>
          <w:p w14:paraId="52CBDD01" w14:textId="77777777" w:rsidR="00F71B1D" w:rsidRDefault="00000000">
            <w:pPr>
              <w:pStyle w:val="TableParagraph"/>
              <w:spacing w:line="211" w:lineRule="exact"/>
              <w:ind w:left="69"/>
              <w:rPr>
                <w:rFonts w:ascii="Microsoft Sans Serif" w:hAnsi="Microsoft Sans Serif"/>
                <w:sz w:val="20"/>
              </w:rPr>
            </w:pPr>
            <w:r>
              <w:rPr>
                <w:rFonts w:ascii="Arial" w:hAnsi="Arial"/>
                <w:b/>
                <w:sz w:val="20"/>
              </w:rPr>
              <w:t>Potencia</w:t>
            </w:r>
            <w:r>
              <w:rPr>
                <w:rFonts w:ascii="Arial" w:hAnsi="Arial"/>
                <w:b/>
                <w:spacing w:val="-7"/>
                <w:sz w:val="20"/>
              </w:rPr>
              <w:t xml:space="preserve"> </w:t>
            </w:r>
            <w:r>
              <w:rPr>
                <w:rFonts w:ascii="Arial" w:hAnsi="Arial"/>
                <w:b/>
                <w:sz w:val="20"/>
              </w:rPr>
              <w:t>máxima:</w:t>
            </w:r>
            <w:r>
              <w:rPr>
                <w:rFonts w:ascii="Arial" w:hAnsi="Arial"/>
                <w:b/>
                <w:spacing w:val="-5"/>
                <w:sz w:val="20"/>
              </w:rPr>
              <w:t xml:space="preserve"> </w:t>
            </w:r>
            <w:r>
              <w:rPr>
                <w:rFonts w:ascii="Microsoft Sans Serif" w:hAnsi="Microsoft Sans Serif"/>
                <w:sz w:val="20"/>
              </w:rPr>
              <w:t>igual</w:t>
            </w:r>
            <w:r>
              <w:rPr>
                <w:rFonts w:ascii="Microsoft Sans Serif" w:hAnsi="Microsoft Sans Serif"/>
                <w:spacing w:val="-7"/>
                <w:sz w:val="20"/>
              </w:rPr>
              <w:t xml:space="preserve"> </w:t>
            </w:r>
            <w:r>
              <w:rPr>
                <w:rFonts w:ascii="Microsoft Sans Serif" w:hAnsi="Microsoft Sans Serif"/>
                <w:sz w:val="20"/>
              </w:rPr>
              <w:t>o superior a</w:t>
            </w:r>
            <w:r>
              <w:rPr>
                <w:rFonts w:ascii="Microsoft Sans Serif" w:hAnsi="Microsoft Sans Serif"/>
                <w:spacing w:val="-5"/>
                <w:sz w:val="20"/>
              </w:rPr>
              <w:t xml:space="preserve"> </w:t>
            </w:r>
            <w:r>
              <w:rPr>
                <w:rFonts w:ascii="Microsoft Sans Serif" w:hAnsi="Microsoft Sans Serif"/>
                <w:sz w:val="20"/>
              </w:rPr>
              <w:t>260cv/190</w:t>
            </w:r>
            <w:r>
              <w:rPr>
                <w:rFonts w:ascii="Microsoft Sans Serif" w:hAnsi="Microsoft Sans Serif"/>
                <w:spacing w:val="-3"/>
                <w:sz w:val="20"/>
              </w:rPr>
              <w:t xml:space="preserve"> </w:t>
            </w:r>
            <w:r>
              <w:rPr>
                <w:rFonts w:ascii="Microsoft Sans Serif" w:hAnsi="Microsoft Sans Serif"/>
                <w:spacing w:val="-5"/>
                <w:sz w:val="20"/>
              </w:rPr>
              <w:t>KW.</w:t>
            </w:r>
          </w:p>
        </w:tc>
        <w:tc>
          <w:tcPr>
            <w:tcW w:w="821" w:type="dxa"/>
          </w:tcPr>
          <w:p w14:paraId="71EA4561" w14:textId="77777777" w:rsidR="00F71B1D" w:rsidRDefault="00F71B1D">
            <w:pPr>
              <w:pStyle w:val="TableParagraph"/>
              <w:rPr>
                <w:rFonts w:ascii="Times New Roman"/>
                <w:sz w:val="18"/>
              </w:rPr>
            </w:pPr>
          </w:p>
        </w:tc>
        <w:tc>
          <w:tcPr>
            <w:tcW w:w="1253" w:type="dxa"/>
          </w:tcPr>
          <w:p w14:paraId="43748829" w14:textId="77777777" w:rsidR="00F71B1D" w:rsidRDefault="00F71B1D">
            <w:pPr>
              <w:pStyle w:val="TableParagraph"/>
              <w:spacing w:before="2"/>
              <w:rPr>
                <w:rFonts w:ascii="Arial"/>
                <w:b/>
              </w:rPr>
            </w:pPr>
          </w:p>
          <w:p w14:paraId="6898525A" w14:textId="77777777" w:rsidR="00F71B1D" w:rsidRDefault="00000000">
            <w:pPr>
              <w:pStyle w:val="TableParagraph"/>
              <w:spacing w:before="1" w:line="249" w:lineRule="exact"/>
              <w:ind w:right="55"/>
              <w:jc w:val="right"/>
            </w:pPr>
            <w:r>
              <w:t>cv/</w:t>
            </w:r>
            <w:r>
              <w:rPr>
                <w:rFonts w:ascii="Times New Roman"/>
                <w:spacing w:val="54"/>
                <w:u w:val="single"/>
              </w:rPr>
              <w:t xml:space="preserve">  </w:t>
            </w:r>
            <w:r>
              <w:rPr>
                <w:spacing w:val="-5"/>
              </w:rPr>
              <w:t>KW</w:t>
            </w:r>
          </w:p>
        </w:tc>
      </w:tr>
      <w:tr w:rsidR="00F71B1D" w14:paraId="41060A93" w14:textId="77777777">
        <w:trPr>
          <w:trHeight w:val="299"/>
        </w:trPr>
        <w:tc>
          <w:tcPr>
            <w:tcW w:w="6778" w:type="dxa"/>
          </w:tcPr>
          <w:p w14:paraId="20C9803A" w14:textId="77777777" w:rsidR="00F71B1D" w:rsidRDefault="00000000">
            <w:pPr>
              <w:pStyle w:val="TableParagraph"/>
              <w:spacing w:before="69" w:line="211" w:lineRule="exact"/>
              <w:ind w:left="69"/>
              <w:rPr>
                <w:rFonts w:ascii="Microsoft Sans Serif"/>
                <w:sz w:val="20"/>
              </w:rPr>
            </w:pPr>
            <w:r>
              <w:rPr>
                <w:rFonts w:ascii="Arial"/>
                <w:b/>
                <w:sz w:val="20"/>
              </w:rPr>
              <w:t>Emisiones</w:t>
            </w:r>
            <w:r>
              <w:rPr>
                <w:rFonts w:ascii="Arial"/>
                <w:b/>
                <w:spacing w:val="-7"/>
                <w:sz w:val="20"/>
              </w:rPr>
              <w:t xml:space="preserve"> </w:t>
            </w:r>
            <w:r>
              <w:rPr>
                <w:rFonts w:ascii="Arial"/>
                <w:b/>
                <w:sz w:val="20"/>
              </w:rPr>
              <w:t>de</w:t>
            </w:r>
            <w:r>
              <w:rPr>
                <w:rFonts w:ascii="Arial"/>
                <w:b/>
                <w:spacing w:val="-5"/>
                <w:sz w:val="20"/>
              </w:rPr>
              <w:t xml:space="preserve"> </w:t>
            </w:r>
            <w:r>
              <w:rPr>
                <w:rFonts w:ascii="Arial"/>
                <w:b/>
                <w:sz w:val="20"/>
              </w:rPr>
              <w:t>CO2</w:t>
            </w:r>
            <w:r>
              <w:rPr>
                <w:rFonts w:ascii="Arial"/>
                <w:b/>
                <w:spacing w:val="-5"/>
                <w:sz w:val="20"/>
              </w:rPr>
              <w:t xml:space="preserve"> </w:t>
            </w:r>
            <w:r>
              <w:rPr>
                <w:rFonts w:ascii="Arial"/>
                <w:b/>
                <w:sz w:val="20"/>
              </w:rPr>
              <w:t>WLTP:</w:t>
            </w:r>
            <w:r>
              <w:rPr>
                <w:rFonts w:ascii="Arial"/>
                <w:b/>
                <w:spacing w:val="-2"/>
                <w:sz w:val="20"/>
              </w:rPr>
              <w:t xml:space="preserve"> </w:t>
            </w:r>
            <w:r>
              <w:rPr>
                <w:rFonts w:ascii="Microsoft Sans Serif"/>
                <w:sz w:val="20"/>
              </w:rPr>
              <w:t>190-</w:t>
            </w:r>
            <w:r>
              <w:rPr>
                <w:rFonts w:ascii="Microsoft Sans Serif"/>
                <w:spacing w:val="-3"/>
                <w:sz w:val="20"/>
              </w:rPr>
              <w:t xml:space="preserve"> </w:t>
            </w:r>
            <w:r>
              <w:rPr>
                <w:rFonts w:ascii="Microsoft Sans Serif"/>
                <w:sz w:val="20"/>
              </w:rPr>
              <w:t>195</w:t>
            </w:r>
            <w:r>
              <w:rPr>
                <w:rFonts w:ascii="Microsoft Sans Serif"/>
                <w:spacing w:val="-2"/>
                <w:sz w:val="20"/>
              </w:rPr>
              <w:t xml:space="preserve"> </w:t>
            </w:r>
            <w:r>
              <w:rPr>
                <w:rFonts w:ascii="Microsoft Sans Serif"/>
                <w:spacing w:val="-4"/>
                <w:sz w:val="20"/>
              </w:rPr>
              <w:t>gr/km</w:t>
            </w:r>
          </w:p>
        </w:tc>
        <w:tc>
          <w:tcPr>
            <w:tcW w:w="821" w:type="dxa"/>
          </w:tcPr>
          <w:p w14:paraId="6D48E61E" w14:textId="77777777" w:rsidR="00F71B1D" w:rsidRDefault="00F71B1D">
            <w:pPr>
              <w:pStyle w:val="TableParagraph"/>
              <w:rPr>
                <w:rFonts w:ascii="Times New Roman"/>
                <w:sz w:val="18"/>
              </w:rPr>
            </w:pPr>
          </w:p>
        </w:tc>
        <w:tc>
          <w:tcPr>
            <w:tcW w:w="1253" w:type="dxa"/>
          </w:tcPr>
          <w:p w14:paraId="20B0FDD1" w14:textId="77777777" w:rsidR="00F71B1D" w:rsidRDefault="00000000">
            <w:pPr>
              <w:pStyle w:val="TableParagraph"/>
              <w:spacing w:before="30" w:line="249" w:lineRule="exact"/>
              <w:ind w:right="57"/>
              <w:jc w:val="right"/>
            </w:pPr>
            <w:r>
              <w:rPr>
                <w:spacing w:val="-4"/>
              </w:rPr>
              <w:t>gr/km</w:t>
            </w:r>
          </w:p>
        </w:tc>
      </w:tr>
      <w:tr w:rsidR="00F71B1D" w14:paraId="7DB3B487" w14:textId="77777777">
        <w:trPr>
          <w:trHeight w:val="299"/>
        </w:trPr>
        <w:tc>
          <w:tcPr>
            <w:tcW w:w="6778" w:type="dxa"/>
          </w:tcPr>
          <w:p w14:paraId="1FD08677" w14:textId="77777777" w:rsidR="00F71B1D" w:rsidRDefault="00000000">
            <w:pPr>
              <w:pStyle w:val="TableParagraph"/>
              <w:spacing w:before="69" w:line="211" w:lineRule="exact"/>
              <w:ind w:left="69"/>
              <w:rPr>
                <w:rFonts w:ascii="Microsoft Sans Serif" w:hAnsi="Microsoft Sans Serif"/>
                <w:sz w:val="20"/>
              </w:rPr>
            </w:pPr>
            <w:r>
              <w:rPr>
                <w:rFonts w:ascii="Arial" w:hAnsi="Arial"/>
                <w:b/>
                <w:sz w:val="20"/>
              </w:rPr>
              <w:t>Numero</w:t>
            </w:r>
            <w:r>
              <w:rPr>
                <w:rFonts w:ascii="Arial" w:hAnsi="Arial"/>
                <w:b/>
                <w:spacing w:val="-5"/>
                <w:sz w:val="20"/>
              </w:rPr>
              <w:t xml:space="preserve"> </w:t>
            </w:r>
            <w:r>
              <w:rPr>
                <w:rFonts w:ascii="Arial" w:hAnsi="Arial"/>
                <w:b/>
                <w:sz w:val="20"/>
              </w:rPr>
              <w:t>de</w:t>
            </w:r>
            <w:r>
              <w:rPr>
                <w:rFonts w:ascii="Arial" w:hAnsi="Arial"/>
                <w:b/>
                <w:spacing w:val="-4"/>
                <w:sz w:val="20"/>
              </w:rPr>
              <w:t xml:space="preserve"> </w:t>
            </w:r>
            <w:r>
              <w:rPr>
                <w:rFonts w:ascii="Arial" w:hAnsi="Arial"/>
                <w:b/>
                <w:sz w:val="20"/>
              </w:rPr>
              <w:t>cilindros:</w:t>
            </w:r>
            <w:r>
              <w:rPr>
                <w:rFonts w:ascii="Arial" w:hAnsi="Arial"/>
                <w:b/>
                <w:spacing w:val="-4"/>
                <w:sz w:val="20"/>
              </w:rPr>
              <w:t xml:space="preserve"> </w:t>
            </w:r>
            <w:r>
              <w:rPr>
                <w:rFonts w:ascii="Microsoft Sans Serif" w:hAnsi="Microsoft Sans Serif"/>
                <w:sz w:val="20"/>
              </w:rPr>
              <w:t>mínimo</w:t>
            </w:r>
            <w:r>
              <w:rPr>
                <w:rFonts w:ascii="Microsoft Sans Serif" w:hAnsi="Microsoft Sans Serif"/>
                <w:spacing w:val="-3"/>
                <w:sz w:val="20"/>
              </w:rPr>
              <w:t xml:space="preserve"> </w:t>
            </w:r>
            <w:r>
              <w:rPr>
                <w:rFonts w:ascii="Microsoft Sans Serif" w:hAnsi="Microsoft Sans Serif"/>
                <w:spacing w:val="-10"/>
                <w:sz w:val="20"/>
              </w:rPr>
              <w:t>4</w:t>
            </w:r>
          </w:p>
        </w:tc>
        <w:tc>
          <w:tcPr>
            <w:tcW w:w="821" w:type="dxa"/>
          </w:tcPr>
          <w:p w14:paraId="1DC34DA3" w14:textId="77777777" w:rsidR="00F71B1D" w:rsidRDefault="00F71B1D">
            <w:pPr>
              <w:pStyle w:val="TableParagraph"/>
              <w:rPr>
                <w:rFonts w:ascii="Times New Roman"/>
                <w:sz w:val="18"/>
              </w:rPr>
            </w:pPr>
          </w:p>
        </w:tc>
        <w:tc>
          <w:tcPr>
            <w:tcW w:w="1253" w:type="dxa"/>
          </w:tcPr>
          <w:p w14:paraId="688627DA" w14:textId="77777777" w:rsidR="00F71B1D" w:rsidRDefault="00F71B1D">
            <w:pPr>
              <w:pStyle w:val="TableParagraph"/>
              <w:rPr>
                <w:rFonts w:ascii="Times New Roman"/>
                <w:sz w:val="18"/>
              </w:rPr>
            </w:pPr>
          </w:p>
        </w:tc>
      </w:tr>
      <w:tr w:rsidR="00F71B1D" w14:paraId="53BCD2D6" w14:textId="77777777">
        <w:trPr>
          <w:trHeight w:val="302"/>
        </w:trPr>
        <w:tc>
          <w:tcPr>
            <w:tcW w:w="6778" w:type="dxa"/>
          </w:tcPr>
          <w:p w14:paraId="7221932E" w14:textId="77777777" w:rsidR="00F71B1D" w:rsidRDefault="00000000">
            <w:pPr>
              <w:pStyle w:val="TableParagraph"/>
              <w:spacing w:before="71" w:line="211" w:lineRule="exact"/>
              <w:ind w:left="69"/>
              <w:rPr>
                <w:rFonts w:ascii="Arial" w:hAnsi="Arial"/>
                <w:b/>
                <w:sz w:val="20"/>
              </w:rPr>
            </w:pPr>
            <w:r>
              <w:rPr>
                <w:rFonts w:ascii="Arial" w:hAnsi="Arial"/>
                <w:b/>
                <w:spacing w:val="-2"/>
                <w:sz w:val="20"/>
              </w:rPr>
              <w:t>Disposición</w:t>
            </w:r>
          </w:p>
        </w:tc>
        <w:tc>
          <w:tcPr>
            <w:tcW w:w="821" w:type="dxa"/>
          </w:tcPr>
          <w:p w14:paraId="0D183A89" w14:textId="77777777" w:rsidR="00F71B1D" w:rsidRDefault="00000000">
            <w:pPr>
              <w:pStyle w:val="TableParagraph"/>
              <w:ind w:left="-1" w:right="-72"/>
              <w:rPr>
                <w:rFonts w:ascii="Arial"/>
                <w:sz w:val="20"/>
              </w:rPr>
            </w:pPr>
            <w:r>
              <w:rPr>
                <w:rFonts w:ascii="Arial"/>
                <w:noProof/>
                <w:sz w:val="20"/>
              </w:rPr>
              <mc:AlternateContent>
                <mc:Choice Requires="wpg">
                  <w:drawing>
                    <wp:inline distT="0" distB="0" distL="0" distR="0" wp14:anchorId="3942BFCC" wp14:editId="50C4D145">
                      <wp:extent cx="521334" cy="198120"/>
                      <wp:effectExtent l="9525" t="0" r="2540" b="11430"/>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334" cy="198120"/>
                                <a:chOff x="0" y="0"/>
                                <a:chExt cx="521334" cy="198120"/>
                              </a:xfrm>
                            </wpg:grpSpPr>
                            <wps:wsp>
                              <wps:cNvPr id="179" name="Graphic 179"/>
                              <wps:cNvSpPr/>
                              <wps:spPr>
                                <a:xfrm>
                                  <a:off x="3047" y="3047"/>
                                  <a:ext cx="515620" cy="192405"/>
                                </a:xfrm>
                                <a:custGeom>
                                  <a:avLst/>
                                  <a:gdLst/>
                                  <a:ahLst/>
                                  <a:cxnLst/>
                                  <a:rect l="l" t="t" r="r" b="b"/>
                                  <a:pathLst>
                                    <a:path w="515620" h="192405">
                                      <a:moveTo>
                                        <a:pt x="0" y="0"/>
                                      </a:moveTo>
                                      <a:lnTo>
                                        <a:pt x="515112" y="192024"/>
                                      </a:lnTo>
                                    </a:path>
                                    <a:path w="515620" h="192405">
                                      <a:moveTo>
                                        <a:pt x="515112" y="0"/>
                                      </a:moveTo>
                                      <a:lnTo>
                                        <a:pt x="0" y="192024"/>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9638FF" id="Group 178" o:spid="_x0000_s1026" style="width:41.05pt;height:15.6pt;mso-position-horizontal-relative:char;mso-position-vertical-relative:line" coordsize="521334,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">
                      <v:shape id="Graphic 179" o:spid="_x0000_s1027" style="position:absolute;left:3047;top:3047;width:515620;height:192405;visibility:visible;mso-wrap-style:square;v-text-anchor:top" coordsize="51562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" path="m,l515112,192024em515112,l,192024e" filled="f" strokeweight=".48pt">
                        <v:path arrowok="t"/>
                      </v:shape>
                      <w10:anchorlock/>
                    </v:group>
                  </w:pict>
                </mc:Fallback>
              </mc:AlternateContent>
            </w:r>
          </w:p>
        </w:tc>
        <w:tc>
          <w:tcPr>
            <w:tcW w:w="1253" w:type="dxa"/>
          </w:tcPr>
          <w:p w14:paraId="758A3FC1" w14:textId="77777777" w:rsidR="00F71B1D" w:rsidRDefault="00F71B1D">
            <w:pPr>
              <w:pStyle w:val="TableParagraph"/>
              <w:rPr>
                <w:rFonts w:ascii="Times New Roman"/>
                <w:sz w:val="18"/>
              </w:rPr>
            </w:pPr>
          </w:p>
        </w:tc>
      </w:tr>
      <w:tr w:rsidR="00F71B1D" w14:paraId="5D803634" w14:textId="77777777">
        <w:trPr>
          <w:trHeight w:val="484"/>
        </w:trPr>
        <w:tc>
          <w:tcPr>
            <w:tcW w:w="6778" w:type="dxa"/>
          </w:tcPr>
          <w:p w14:paraId="0DF1422C" w14:textId="77777777" w:rsidR="00F71B1D" w:rsidRDefault="00F71B1D">
            <w:pPr>
              <w:pStyle w:val="TableParagraph"/>
              <w:spacing w:before="23"/>
              <w:rPr>
                <w:rFonts w:ascii="Arial"/>
                <w:b/>
                <w:sz w:val="20"/>
              </w:rPr>
            </w:pPr>
          </w:p>
          <w:p w14:paraId="7B845112" w14:textId="77777777" w:rsidR="00F71B1D" w:rsidRDefault="00000000">
            <w:pPr>
              <w:pStyle w:val="TableParagraph"/>
              <w:spacing w:before="1" w:line="211" w:lineRule="exact"/>
              <w:ind w:left="69"/>
              <w:rPr>
                <w:rFonts w:ascii="Microsoft Sans Serif" w:hAnsi="Microsoft Sans Serif"/>
                <w:sz w:val="20"/>
              </w:rPr>
            </w:pPr>
            <w:r>
              <w:rPr>
                <w:rFonts w:ascii="Arial" w:hAnsi="Arial"/>
                <w:b/>
                <w:sz w:val="20"/>
              </w:rPr>
              <w:t>Cilindrada:</w:t>
            </w:r>
            <w:r>
              <w:rPr>
                <w:rFonts w:ascii="Arial" w:hAnsi="Arial"/>
                <w:b/>
                <w:spacing w:val="-4"/>
                <w:sz w:val="20"/>
              </w:rPr>
              <w:t xml:space="preserve"> </w:t>
            </w:r>
            <w:r>
              <w:rPr>
                <w:rFonts w:ascii="Microsoft Sans Serif" w:hAnsi="Microsoft Sans Serif"/>
                <w:sz w:val="20"/>
              </w:rPr>
              <w:t>mínima</w:t>
            </w:r>
            <w:r>
              <w:rPr>
                <w:rFonts w:ascii="Microsoft Sans Serif" w:hAnsi="Microsoft Sans Serif"/>
                <w:spacing w:val="-3"/>
                <w:sz w:val="20"/>
              </w:rPr>
              <w:t xml:space="preserve"> </w:t>
            </w:r>
            <w:r>
              <w:rPr>
                <w:rFonts w:ascii="Microsoft Sans Serif" w:hAnsi="Microsoft Sans Serif"/>
                <w:sz w:val="20"/>
              </w:rPr>
              <w:t>1900</w:t>
            </w:r>
            <w:r>
              <w:rPr>
                <w:rFonts w:ascii="Microsoft Sans Serif" w:hAnsi="Microsoft Sans Serif"/>
                <w:spacing w:val="-2"/>
                <w:sz w:val="20"/>
              </w:rPr>
              <w:t xml:space="preserve"> </w:t>
            </w:r>
            <w:r>
              <w:rPr>
                <w:rFonts w:ascii="Microsoft Sans Serif" w:hAnsi="Microsoft Sans Serif"/>
                <w:sz w:val="20"/>
              </w:rPr>
              <w:t>cm3</w:t>
            </w:r>
            <w:r>
              <w:rPr>
                <w:rFonts w:ascii="Microsoft Sans Serif" w:hAnsi="Microsoft Sans Serif"/>
                <w:spacing w:val="-3"/>
                <w:sz w:val="20"/>
              </w:rPr>
              <w:t xml:space="preserve"> </w:t>
            </w:r>
            <w:r>
              <w:rPr>
                <w:rFonts w:ascii="Microsoft Sans Serif" w:hAnsi="Microsoft Sans Serif"/>
                <w:sz w:val="20"/>
              </w:rPr>
              <w:t>máxima</w:t>
            </w:r>
            <w:r>
              <w:rPr>
                <w:rFonts w:ascii="Microsoft Sans Serif" w:hAnsi="Microsoft Sans Serif"/>
                <w:spacing w:val="-3"/>
                <w:sz w:val="20"/>
              </w:rPr>
              <w:t xml:space="preserve"> </w:t>
            </w:r>
            <w:r>
              <w:rPr>
                <w:rFonts w:ascii="Microsoft Sans Serif" w:hAnsi="Microsoft Sans Serif"/>
                <w:sz w:val="20"/>
              </w:rPr>
              <w:t>3000</w:t>
            </w:r>
            <w:r>
              <w:rPr>
                <w:rFonts w:ascii="Microsoft Sans Serif" w:hAnsi="Microsoft Sans Serif"/>
                <w:spacing w:val="-2"/>
                <w:sz w:val="20"/>
              </w:rPr>
              <w:t xml:space="preserve"> </w:t>
            </w:r>
            <w:r>
              <w:rPr>
                <w:rFonts w:ascii="Microsoft Sans Serif" w:hAnsi="Microsoft Sans Serif"/>
                <w:spacing w:val="-5"/>
                <w:sz w:val="20"/>
              </w:rPr>
              <w:t>cm3</w:t>
            </w:r>
          </w:p>
        </w:tc>
        <w:tc>
          <w:tcPr>
            <w:tcW w:w="821" w:type="dxa"/>
          </w:tcPr>
          <w:p w14:paraId="1E271D7F" w14:textId="77777777" w:rsidR="00F71B1D" w:rsidRDefault="00F71B1D">
            <w:pPr>
              <w:pStyle w:val="TableParagraph"/>
              <w:rPr>
                <w:rFonts w:ascii="Times New Roman"/>
                <w:sz w:val="18"/>
              </w:rPr>
            </w:pPr>
          </w:p>
        </w:tc>
        <w:tc>
          <w:tcPr>
            <w:tcW w:w="1253" w:type="dxa"/>
          </w:tcPr>
          <w:p w14:paraId="5DA351A6" w14:textId="77777777" w:rsidR="00F71B1D" w:rsidRDefault="00000000">
            <w:pPr>
              <w:pStyle w:val="TableParagraph"/>
              <w:spacing w:before="215" w:line="249" w:lineRule="exact"/>
              <w:ind w:right="57"/>
              <w:jc w:val="right"/>
            </w:pPr>
            <w:r>
              <w:rPr>
                <w:noProof/>
              </w:rPr>
              <mc:AlternateContent>
                <mc:Choice Requires="wpg">
                  <w:drawing>
                    <wp:anchor distT="0" distB="0" distL="0" distR="0" simplePos="0" relativeHeight="486063616" behindDoc="1" locked="0" layoutInCell="1" allowOverlap="1" wp14:anchorId="299D2DF1" wp14:editId="0DF84348">
                      <wp:simplePos x="0" y="0"/>
                      <wp:positionH relativeFrom="column">
                        <wp:posOffset>0</wp:posOffset>
                      </wp:positionH>
                      <wp:positionV relativeFrom="paragraph">
                        <wp:posOffset>310688</wp:posOffset>
                      </wp:positionV>
                      <wp:extent cx="795655" cy="1388745"/>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655" cy="1388745"/>
                                <a:chOff x="0" y="0"/>
                                <a:chExt cx="795655" cy="1388745"/>
                              </a:xfrm>
                            </wpg:grpSpPr>
                            <wps:wsp>
                              <wps:cNvPr id="181" name="Graphic 181"/>
                              <wps:cNvSpPr/>
                              <wps:spPr>
                                <a:xfrm>
                                  <a:off x="3047" y="3047"/>
                                  <a:ext cx="789940" cy="1382395"/>
                                </a:xfrm>
                                <a:custGeom>
                                  <a:avLst/>
                                  <a:gdLst/>
                                  <a:ahLst/>
                                  <a:cxnLst/>
                                  <a:rect l="l" t="t" r="r" b="b"/>
                                  <a:pathLst>
                                    <a:path w="789940" h="1382395">
                                      <a:moveTo>
                                        <a:pt x="0" y="0"/>
                                      </a:moveTo>
                                      <a:lnTo>
                                        <a:pt x="789432" y="333756"/>
                                      </a:lnTo>
                                    </a:path>
                                    <a:path w="789940" h="1382395">
                                      <a:moveTo>
                                        <a:pt x="789432" y="0"/>
                                      </a:moveTo>
                                      <a:lnTo>
                                        <a:pt x="0" y="333756"/>
                                      </a:lnTo>
                                    </a:path>
                                    <a:path w="789940" h="1382395">
                                      <a:moveTo>
                                        <a:pt x="0" y="339851"/>
                                      </a:moveTo>
                                      <a:lnTo>
                                        <a:pt x="789432" y="521208"/>
                                      </a:lnTo>
                                    </a:path>
                                    <a:path w="789940" h="1382395">
                                      <a:moveTo>
                                        <a:pt x="789432" y="339851"/>
                                      </a:moveTo>
                                      <a:lnTo>
                                        <a:pt x="0" y="521208"/>
                                      </a:lnTo>
                                    </a:path>
                                    <a:path w="789940" h="1382395">
                                      <a:moveTo>
                                        <a:pt x="0" y="527303"/>
                                      </a:moveTo>
                                      <a:lnTo>
                                        <a:pt x="789432" y="717803"/>
                                      </a:lnTo>
                                    </a:path>
                                    <a:path w="789940" h="1382395">
                                      <a:moveTo>
                                        <a:pt x="789432" y="527303"/>
                                      </a:moveTo>
                                      <a:lnTo>
                                        <a:pt x="0" y="717803"/>
                                      </a:lnTo>
                                    </a:path>
                                    <a:path w="789940" h="1382395">
                                      <a:moveTo>
                                        <a:pt x="0" y="723900"/>
                                      </a:moveTo>
                                      <a:lnTo>
                                        <a:pt x="789432" y="1382267"/>
                                      </a:lnTo>
                                    </a:path>
                                    <a:path w="789940" h="1382395">
                                      <a:moveTo>
                                        <a:pt x="789432" y="723900"/>
                                      </a:moveTo>
                                      <a:lnTo>
                                        <a:pt x="0" y="1382267"/>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195894" id="Group 180" o:spid="_x0000_s1026" style="position:absolute;margin-left:0;margin-top:24.45pt;width:62.65pt;height:109.35pt;z-index:-17252864;mso-wrap-distance-left:0;mso-wrap-distance-right:0" coordsize="7956,1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">
                      <v:shape id="Graphic 181" o:spid="_x0000_s1027" style="position:absolute;left:30;top:30;width:7899;height:13824;visibility:visible;mso-wrap-style:square;v-text-anchor:top" coordsize="789940,138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" path="m,l789432,333756em789432,l,333756em,339851l789432,521208em789432,339851l,521208em,527303l789432,717803em789432,527303l,717803em,723900r789432,658367em789432,723900l,1382267e" filled="f" strokeweight=".48pt">
                        <v:path arrowok="t"/>
                      </v:shape>
                    </v:group>
                  </w:pict>
                </mc:Fallback>
              </mc:AlternateContent>
            </w:r>
            <w:r>
              <w:rPr>
                <w:noProof/>
              </w:rPr>
              <mc:AlternateContent>
                <mc:Choice Requires="wpg">
                  <w:drawing>
                    <wp:anchor distT="0" distB="0" distL="0" distR="0" simplePos="0" relativeHeight="486064128" behindDoc="1" locked="0" layoutInCell="1" allowOverlap="1" wp14:anchorId="0839D4A3" wp14:editId="2D9F1C86">
                      <wp:simplePos x="0" y="0"/>
                      <wp:positionH relativeFrom="column">
                        <wp:posOffset>0</wp:posOffset>
                      </wp:positionH>
                      <wp:positionV relativeFrom="paragraph">
                        <wp:posOffset>1895648</wp:posOffset>
                      </wp:positionV>
                      <wp:extent cx="795655" cy="733425"/>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655" cy="733425"/>
                                <a:chOff x="0" y="0"/>
                                <a:chExt cx="795655" cy="733425"/>
                              </a:xfrm>
                            </wpg:grpSpPr>
                            <wps:wsp>
                              <wps:cNvPr id="183" name="Graphic 183"/>
                              <wps:cNvSpPr/>
                              <wps:spPr>
                                <a:xfrm>
                                  <a:off x="3047" y="3047"/>
                                  <a:ext cx="789940" cy="727075"/>
                                </a:xfrm>
                                <a:custGeom>
                                  <a:avLst/>
                                  <a:gdLst/>
                                  <a:ahLst/>
                                  <a:cxnLst/>
                                  <a:rect l="l" t="t" r="r" b="b"/>
                                  <a:pathLst>
                                    <a:path w="789940" h="727075">
                                      <a:moveTo>
                                        <a:pt x="0" y="0"/>
                                      </a:moveTo>
                                      <a:lnTo>
                                        <a:pt x="789432" y="333755"/>
                                      </a:lnTo>
                                    </a:path>
                                    <a:path w="789940" h="727075">
                                      <a:moveTo>
                                        <a:pt x="789432" y="0"/>
                                      </a:moveTo>
                                      <a:lnTo>
                                        <a:pt x="0" y="333755"/>
                                      </a:lnTo>
                                    </a:path>
                                    <a:path w="789940" h="727075">
                                      <a:moveTo>
                                        <a:pt x="0" y="339851"/>
                                      </a:moveTo>
                                      <a:lnTo>
                                        <a:pt x="789432" y="530351"/>
                                      </a:lnTo>
                                    </a:path>
                                    <a:path w="789940" h="727075">
                                      <a:moveTo>
                                        <a:pt x="789432" y="339851"/>
                                      </a:moveTo>
                                      <a:lnTo>
                                        <a:pt x="0" y="530351"/>
                                      </a:lnTo>
                                    </a:path>
                                    <a:path w="789940" h="727075">
                                      <a:moveTo>
                                        <a:pt x="0" y="536448"/>
                                      </a:moveTo>
                                      <a:lnTo>
                                        <a:pt x="789432" y="726948"/>
                                      </a:lnTo>
                                    </a:path>
                                    <a:path w="789940" h="727075">
                                      <a:moveTo>
                                        <a:pt x="789432" y="536448"/>
                                      </a:moveTo>
                                      <a:lnTo>
                                        <a:pt x="0" y="726948"/>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DD3728" id="Group 182" o:spid="_x0000_s1026" style="position:absolute;margin-left:0;margin-top:149.25pt;width:62.65pt;height:57.75pt;z-index:-17252352;mso-wrap-distance-left:0;mso-wrap-distance-right:0" coordsize="7956,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">
                      <v:shape id="Graphic 183" o:spid="_x0000_s1027" style="position:absolute;left:30;top:30;width:7899;height:7271;visibility:visible;mso-wrap-style:square;v-text-anchor:top" coordsize="789940,7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" path="m,l789432,333755em789432,l,333755em,339851l789432,530351em789432,339851l,530351em,536448l789432,726948em789432,536448l,726948e" filled="f" strokeweight=".48pt">
                        <v:path arrowok="t"/>
                      </v:shape>
                    </v:group>
                  </w:pict>
                </mc:Fallback>
              </mc:AlternateContent>
            </w:r>
            <w:r>
              <w:rPr>
                <w:spacing w:val="-5"/>
              </w:rPr>
              <w:t>cm3</w:t>
            </w:r>
          </w:p>
        </w:tc>
      </w:tr>
      <w:tr w:rsidR="00F71B1D" w14:paraId="622FE674" w14:textId="77777777">
        <w:trPr>
          <w:trHeight w:val="525"/>
        </w:trPr>
        <w:tc>
          <w:tcPr>
            <w:tcW w:w="6778" w:type="dxa"/>
          </w:tcPr>
          <w:p w14:paraId="1AAC4E1F" w14:textId="77777777" w:rsidR="00F71B1D" w:rsidRDefault="00F71B1D">
            <w:pPr>
              <w:pStyle w:val="TableParagraph"/>
              <w:spacing w:before="64"/>
              <w:rPr>
                <w:rFonts w:ascii="Arial"/>
                <w:b/>
                <w:sz w:val="20"/>
              </w:rPr>
            </w:pPr>
          </w:p>
          <w:p w14:paraId="5F3DBDF2" w14:textId="77777777" w:rsidR="00F71B1D" w:rsidRDefault="00000000">
            <w:pPr>
              <w:pStyle w:val="TableParagraph"/>
              <w:spacing w:line="211" w:lineRule="exact"/>
              <w:ind w:left="69"/>
              <w:rPr>
                <w:rFonts w:ascii="Microsoft Sans Serif" w:hAnsi="Microsoft Sans Serif"/>
                <w:sz w:val="20"/>
              </w:rPr>
            </w:pPr>
            <w:r>
              <w:rPr>
                <w:rFonts w:ascii="Arial" w:hAnsi="Arial"/>
                <w:b/>
                <w:sz w:val="20"/>
              </w:rPr>
              <w:t>Alimentación:</w:t>
            </w:r>
            <w:r>
              <w:rPr>
                <w:rFonts w:ascii="Arial" w:hAnsi="Arial"/>
                <w:b/>
                <w:spacing w:val="-9"/>
                <w:sz w:val="20"/>
              </w:rPr>
              <w:t xml:space="preserve"> </w:t>
            </w:r>
            <w:r>
              <w:rPr>
                <w:rFonts w:ascii="Microsoft Sans Serif" w:hAnsi="Microsoft Sans Serif"/>
                <w:sz w:val="20"/>
              </w:rPr>
              <w:t>Inyección</w:t>
            </w:r>
            <w:r>
              <w:rPr>
                <w:rFonts w:ascii="Microsoft Sans Serif" w:hAnsi="Microsoft Sans Serif"/>
                <w:spacing w:val="-6"/>
                <w:sz w:val="20"/>
              </w:rPr>
              <w:t xml:space="preserve"> </w:t>
            </w:r>
            <w:r>
              <w:rPr>
                <w:rFonts w:ascii="Microsoft Sans Serif" w:hAnsi="Microsoft Sans Serif"/>
                <w:sz w:val="20"/>
              </w:rPr>
              <w:t>directa</w:t>
            </w:r>
            <w:r>
              <w:rPr>
                <w:rFonts w:ascii="Microsoft Sans Serif" w:hAnsi="Microsoft Sans Serif"/>
                <w:spacing w:val="-6"/>
                <w:sz w:val="20"/>
              </w:rPr>
              <w:t xml:space="preserve"> </w:t>
            </w:r>
            <w:r>
              <w:rPr>
                <w:rFonts w:ascii="Microsoft Sans Serif" w:hAnsi="Microsoft Sans Serif"/>
                <w:sz w:val="20"/>
              </w:rPr>
              <w:t>Turbo</w:t>
            </w:r>
            <w:r>
              <w:rPr>
                <w:rFonts w:ascii="Microsoft Sans Serif" w:hAnsi="Microsoft Sans Serif"/>
                <w:spacing w:val="-7"/>
                <w:sz w:val="20"/>
              </w:rPr>
              <w:t xml:space="preserve"> </w:t>
            </w:r>
            <w:r>
              <w:rPr>
                <w:rFonts w:ascii="Microsoft Sans Serif" w:hAnsi="Microsoft Sans Serif"/>
                <w:spacing w:val="-2"/>
                <w:sz w:val="20"/>
              </w:rPr>
              <w:t>Intercooler</w:t>
            </w:r>
          </w:p>
        </w:tc>
        <w:tc>
          <w:tcPr>
            <w:tcW w:w="821" w:type="dxa"/>
          </w:tcPr>
          <w:p w14:paraId="5EACE014" w14:textId="77777777" w:rsidR="00F71B1D" w:rsidRDefault="00F71B1D">
            <w:pPr>
              <w:pStyle w:val="TableParagraph"/>
              <w:rPr>
                <w:rFonts w:ascii="Times New Roman"/>
                <w:sz w:val="18"/>
              </w:rPr>
            </w:pPr>
          </w:p>
        </w:tc>
        <w:tc>
          <w:tcPr>
            <w:tcW w:w="1253" w:type="dxa"/>
          </w:tcPr>
          <w:p w14:paraId="291D4013" w14:textId="77777777" w:rsidR="00F71B1D" w:rsidRDefault="00F71B1D">
            <w:pPr>
              <w:pStyle w:val="TableParagraph"/>
              <w:rPr>
                <w:rFonts w:ascii="Times New Roman"/>
                <w:sz w:val="18"/>
              </w:rPr>
            </w:pPr>
          </w:p>
        </w:tc>
      </w:tr>
      <w:tr w:rsidR="00F71B1D" w14:paraId="5BD9F54D" w14:textId="77777777">
        <w:trPr>
          <w:trHeight w:val="285"/>
        </w:trPr>
        <w:tc>
          <w:tcPr>
            <w:tcW w:w="6778" w:type="dxa"/>
          </w:tcPr>
          <w:p w14:paraId="62A8C9E7" w14:textId="77777777" w:rsidR="00F71B1D" w:rsidRDefault="00000000">
            <w:pPr>
              <w:pStyle w:val="TableParagraph"/>
              <w:spacing w:before="54" w:line="211" w:lineRule="exact"/>
              <w:ind w:left="69"/>
              <w:rPr>
                <w:rFonts w:ascii="Arial"/>
                <w:b/>
                <w:sz w:val="20"/>
              </w:rPr>
            </w:pPr>
            <w:r>
              <w:rPr>
                <w:rFonts w:ascii="Arial"/>
                <w:b/>
                <w:sz w:val="20"/>
              </w:rPr>
              <w:t>Automatismo</w:t>
            </w:r>
            <w:r>
              <w:rPr>
                <w:rFonts w:ascii="Arial"/>
                <w:b/>
                <w:spacing w:val="-7"/>
                <w:sz w:val="20"/>
              </w:rPr>
              <w:t xml:space="preserve"> </w:t>
            </w:r>
            <w:r>
              <w:rPr>
                <w:rFonts w:ascii="Arial"/>
                <w:b/>
                <w:sz w:val="20"/>
              </w:rPr>
              <w:t>de</w:t>
            </w:r>
            <w:r>
              <w:rPr>
                <w:rFonts w:ascii="Arial"/>
                <w:b/>
                <w:spacing w:val="-6"/>
                <w:sz w:val="20"/>
              </w:rPr>
              <w:t xml:space="preserve"> </w:t>
            </w:r>
            <w:r>
              <w:rPr>
                <w:rFonts w:ascii="Arial"/>
                <w:b/>
                <w:sz w:val="20"/>
              </w:rPr>
              <w:t>parada</w:t>
            </w:r>
            <w:r>
              <w:rPr>
                <w:rFonts w:ascii="Arial"/>
                <w:b/>
                <w:spacing w:val="-3"/>
                <w:sz w:val="20"/>
              </w:rPr>
              <w:t xml:space="preserve"> </w:t>
            </w:r>
            <w:r>
              <w:rPr>
                <w:rFonts w:ascii="Arial"/>
                <w:b/>
                <w:sz w:val="20"/>
              </w:rPr>
              <w:t>y</w:t>
            </w:r>
            <w:r>
              <w:rPr>
                <w:rFonts w:ascii="Arial"/>
                <w:b/>
                <w:spacing w:val="-5"/>
                <w:sz w:val="20"/>
              </w:rPr>
              <w:t xml:space="preserve"> </w:t>
            </w:r>
            <w:r>
              <w:rPr>
                <w:rFonts w:ascii="Arial"/>
                <w:b/>
                <w:sz w:val="20"/>
              </w:rPr>
              <w:t>arranque</w:t>
            </w:r>
            <w:r>
              <w:rPr>
                <w:rFonts w:ascii="Arial"/>
                <w:b/>
                <w:spacing w:val="-6"/>
                <w:sz w:val="20"/>
              </w:rPr>
              <w:t xml:space="preserve"> </w:t>
            </w:r>
            <w:r>
              <w:rPr>
                <w:rFonts w:ascii="Arial"/>
                <w:b/>
                <w:sz w:val="20"/>
              </w:rPr>
              <w:t>del</w:t>
            </w:r>
            <w:r>
              <w:rPr>
                <w:rFonts w:ascii="Arial"/>
                <w:b/>
                <w:spacing w:val="-4"/>
                <w:sz w:val="20"/>
              </w:rPr>
              <w:t xml:space="preserve"> motor</w:t>
            </w:r>
          </w:p>
        </w:tc>
        <w:tc>
          <w:tcPr>
            <w:tcW w:w="821" w:type="dxa"/>
          </w:tcPr>
          <w:p w14:paraId="005693FD" w14:textId="77777777" w:rsidR="00F71B1D" w:rsidRDefault="00F71B1D">
            <w:pPr>
              <w:pStyle w:val="TableParagraph"/>
              <w:rPr>
                <w:rFonts w:ascii="Times New Roman"/>
                <w:sz w:val="18"/>
              </w:rPr>
            </w:pPr>
          </w:p>
        </w:tc>
        <w:tc>
          <w:tcPr>
            <w:tcW w:w="1253" w:type="dxa"/>
          </w:tcPr>
          <w:p w14:paraId="1478080F" w14:textId="77777777" w:rsidR="00F71B1D" w:rsidRDefault="00F71B1D">
            <w:pPr>
              <w:pStyle w:val="TableParagraph"/>
              <w:rPr>
                <w:rFonts w:ascii="Times New Roman"/>
                <w:sz w:val="18"/>
              </w:rPr>
            </w:pPr>
          </w:p>
        </w:tc>
      </w:tr>
      <w:tr w:rsidR="00F71B1D" w14:paraId="6188346D" w14:textId="77777777">
        <w:trPr>
          <w:trHeight w:val="299"/>
        </w:trPr>
        <w:tc>
          <w:tcPr>
            <w:tcW w:w="6778" w:type="dxa"/>
          </w:tcPr>
          <w:p w14:paraId="53A4689D" w14:textId="77777777" w:rsidR="00F71B1D" w:rsidRDefault="00000000">
            <w:pPr>
              <w:pStyle w:val="TableParagraph"/>
              <w:spacing w:before="69" w:line="211" w:lineRule="exact"/>
              <w:ind w:left="69"/>
              <w:rPr>
                <w:rFonts w:ascii="Microsoft Sans Serif" w:hAnsi="Microsoft Sans Serif"/>
                <w:sz w:val="20"/>
              </w:rPr>
            </w:pPr>
            <w:r>
              <w:rPr>
                <w:rFonts w:ascii="Arial" w:hAnsi="Arial"/>
                <w:b/>
                <w:sz w:val="20"/>
              </w:rPr>
              <w:t>Tracción:</w:t>
            </w:r>
            <w:r>
              <w:rPr>
                <w:rFonts w:ascii="Arial" w:hAnsi="Arial"/>
                <w:b/>
                <w:spacing w:val="-11"/>
                <w:sz w:val="20"/>
              </w:rPr>
              <w:t xml:space="preserve"> </w:t>
            </w:r>
            <w:r>
              <w:rPr>
                <w:rFonts w:ascii="Microsoft Sans Serif" w:hAnsi="Microsoft Sans Serif"/>
                <w:spacing w:val="-4"/>
                <w:sz w:val="20"/>
              </w:rPr>
              <w:t>Total</w:t>
            </w:r>
          </w:p>
        </w:tc>
        <w:tc>
          <w:tcPr>
            <w:tcW w:w="821" w:type="dxa"/>
          </w:tcPr>
          <w:p w14:paraId="654E32B0" w14:textId="77777777" w:rsidR="00F71B1D" w:rsidRDefault="00F71B1D">
            <w:pPr>
              <w:pStyle w:val="TableParagraph"/>
              <w:rPr>
                <w:rFonts w:ascii="Times New Roman"/>
                <w:sz w:val="18"/>
              </w:rPr>
            </w:pPr>
          </w:p>
        </w:tc>
        <w:tc>
          <w:tcPr>
            <w:tcW w:w="1253" w:type="dxa"/>
          </w:tcPr>
          <w:p w14:paraId="03FB7A1C" w14:textId="77777777" w:rsidR="00F71B1D" w:rsidRDefault="00F71B1D">
            <w:pPr>
              <w:pStyle w:val="TableParagraph"/>
              <w:rPr>
                <w:rFonts w:ascii="Times New Roman"/>
                <w:sz w:val="18"/>
              </w:rPr>
            </w:pPr>
          </w:p>
        </w:tc>
      </w:tr>
      <w:tr w:rsidR="00F71B1D" w14:paraId="00FC24B6" w14:textId="77777777">
        <w:trPr>
          <w:trHeight w:val="1036"/>
        </w:trPr>
        <w:tc>
          <w:tcPr>
            <w:tcW w:w="6778" w:type="dxa"/>
          </w:tcPr>
          <w:p w14:paraId="4150128A" w14:textId="77777777" w:rsidR="00F71B1D" w:rsidRDefault="00F71B1D">
            <w:pPr>
              <w:pStyle w:val="TableParagraph"/>
              <w:spacing w:before="96"/>
              <w:rPr>
                <w:rFonts w:ascii="Arial"/>
                <w:b/>
                <w:sz w:val="20"/>
              </w:rPr>
            </w:pPr>
          </w:p>
          <w:p w14:paraId="37E402E9" w14:textId="77777777" w:rsidR="00F71B1D" w:rsidRDefault="00000000">
            <w:pPr>
              <w:pStyle w:val="TableParagraph"/>
              <w:spacing w:line="230" w:lineRule="exact"/>
              <w:ind w:left="69" w:right="58"/>
              <w:jc w:val="both"/>
              <w:rPr>
                <w:rFonts w:ascii="Microsoft Sans Serif" w:hAnsi="Microsoft Sans Serif"/>
                <w:sz w:val="20"/>
              </w:rPr>
            </w:pPr>
            <w:r>
              <w:rPr>
                <w:rFonts w:ascii="Arial" w:hAnsi="Arial"/>
                <w:b/>
                <w:sz w:val="20"/>
              </w:rPr>
              <w:t xml:space="preserve">Caja de cambios: </w:t>
            </w:r>
            <w:r>
              <w:rPr>
                <w:rFonts w:ascii="Microsoft Sans Serif" w:hAnsi="Microsoft Sans Serif"/>
                <w:sz w:val="20"/>
              </w:rPr>
              <w:t>Automático de</w:t>
            </w:r>
            <w:r>
              <w:rPr>
                <w:rFonts w:ascii="Microsoft Sans Serif" w:hAnsi="Microsoft Sans Serif"/>
                <w:spacing w:val="-1"/>
                <w:sz w:val="20"/>
              </w:rPr>
              <w:t xml:space="preserve"> </w:t>
            </w:r>
            <w:r>
              <w:rPr>
                <w:rFonts w:ascii="Microsoft Sans Serif" w:hAnsi="Microsoft Sans Serif"/>
                <w:sz w:val="20"/>
              </w:rPr>
              <w:t>siete marchas con paso a modo manual de tipo manual secuencial con palanca en el volante y levas en el volante palancas tras el volante.</w:t>
            </w:r>
          </w:p>
        </w:tc>
        <w:tc>
          <w:tcPr>
            <w:tcW w:w="821" w:type="dxa"/>
          </w:tcPr>
          <w:p w14:paraId="41508920" w14:textId="77777777" w:rsidR="00F71B1D" w:rsidRDefault="00F71B1D">
            <w:pPr>
              <w:pStyle w:val="TableParagraph"/>
              <w:rPr>
                <w:rFonts w:ascii="Times New Roman"/>
                <w:sz w:val="18"/>
              </w:rPr>
            </w:pPr>
          </w:p>
        </w:tc>
        <w:tc>
          <w:tcPr>
            <w:tcW w:w="1253" w:type="dxa"/>
          </w:tcPr>
          <w:p w14:paraId="49A95A5B" w14:textId="77777777" w:rsidR="00F71B1D" w:rsidRDefault="00F71B1D">
            <w:pPr>
              <w:pStyle w:val="TableParagraph"/>
              <w:rPr>
                <w:rFonts w:ascii="Times New Roman"/>
                <w:sz w:val="18"/>
              </w:rPr>
            </w:pPr>
          </w:p>
        </w:tc>
      </w:tr>
      <w:tr w:rsidR="00F71B1D" w14:paraId="411A8480" w14:textId="77777777">
        <w:trPr>
          <w:trHeight w:val="299"/>
        </w:trPr>
        <w:tc>
          <w:tcPr>
            <w:tcW w:w="6778" w:type="dxa"/>
          </w:tcPr>
          <w:p w14:paraId="641910D0" w14:textId="77777777" w:rsidR="00F71B1D" w:rsidRDefault="00000000">
            <w:pPr>
              <w:pStyle w:val="TableParagraph"/>
              <w:spacing w:before="69" w:line="211" w:lineRule="exact"/>
              <w:ind w:left="69"/>
              <w:rPr>
                <w:rFonts w:ascii="Microsoft Sans Serif"/>
                <w:sz w:val="20"/>
              </w:rPr>
            </w:pPr>
            <w:r>
              <w:rPr>
                <w:rFonts w:ascii="Arial"/>
                <w:b/>
                <w:sz w:val="20"/>
              </w:rPr>
              <w:t>Numero</w:t>
            </w:r>
            <w:r>
              <w:rPr>
                <w:rFonts w:ascii="Arial"/>
                <w:b/>
                <w:spacing w:val="-11"/>
                <w:sz w:val="20"/>
              </w:rPr>
              <w:t xml:space="preserve"> </w:t>
            </w:r>
            <w:r>
              <w:rPr>
                <w:rFonts w:ascii="Arial"/>
                <w:b/>
                <w:sz w:val="20"/>
              </w:rPr>
              <w:t>de</w:t>
            </w:r>
            <w:r>
              <w:rPr>
                <w:rFonts w:ascii="Arial"/>
                <w:b/>
                <w:spacing w:val="-7"/>
                <w:sz w:val="20"/>
              </w:rPr>
              <w:t xml:space="preserve"> </w:t>
            </w:r>
            <w:r>
              <w:rPr>
                <w:rFonts w:ascii="Arial"/>
                <w:b/>
                <w:sz w:val="20"/>
              </w:rPr>
              <w:t>velocidades:</w:t>
            </w:r>
            <w:r>
              <w:rPr>
                <w:rFonts w:ascii="Arial"/>
                <w:b/>
                <w:spacing w:val="-6"/>
                <w:sz w:val="20"/>
              </w:rPr>
              <w:t xml:space="preserve"> </w:t>
            </w:r>
            <w:r>
              <w:rPr>
                <w:rFonts w:ascii="Microsoft Sans Serif"/>
                <w:spacing w:val="-10"/>
                <w:sz w:val="20"/>
              </w:rPr>
              <w:t>7</w:t>
            </w:r>
          </w:p>
        </w:tc>
        <w:tc>
          <w:tcPr>
            <w:tcW w:w="821" w:type="dxa"/>
          </w:tcPr>
          <w:p w14:paraId="30A6EC55" w14:textId="77777777" w:rsidR="00F71B1D" w:rsidRDefault="00F71B1D">
            <w:pPr>
              <w:pStyle w:val="TableParagraph"/>
              <w:rPr>
                <w:rFonts w:ascii="Times New Roman"/>
                <w:sz w:val="18"/>
              </w:rPr>
            </w:pPr>
          </w:p>
        </w:tc>
        <w:tc>
          <w:tcPr>
            <w:tcW w:w="1253" w:type="dxa"/>
          </w:tcPr>
          <w:p w14:paraId="0EC545FC" w14:textId="77777777" w:rsidR="00F71B1D" w:rsidRDefault="00F71B1D">
            <w:pPr>
              <w:pStyle w:val="TableParagraph"/>
              <w:rPr>
                <w:rFonts w:ascii="Times New Roman"/>
                <w:sz w:val="18"/>
              </w:rPr>
            </w:pPr>
          </w:p>
        </w:tc>
      </w:tr>
      <w:tr w:rsidR="00F71B1D" w14:paraId="4E1E01F5" w14:textId="77777777">
        <w:trPr>
          <w:trHeight w:val="525"/>
        </w:trPr>
        <w:tc>
          <w:tcPr>
            <w:tcW w:w="6778" w:type="dxa"/>
          </w:tcPr>
          <w:p w14:paraId="315A05EE" w14:textId="77777777" w:rsidR="00F71B1D" w:rsidRDefault="00F71B1D">
            <w:pPr>
              <w:pStyle w:val="TableParagraph"/>
              <w:spacing w:before="64"/>
              <w:rPr>
                <w:rFonts w:ascii="Arial"/>
                <w:b/>
                <w:sz w:val="20"/>
              </w:rPr>
            </w:pPr>
          </w:p>
          <w:p w14:paraId="65A256B9" w14:textId="77777777" w:rsidR="00F71B1D" w:rsidRDefault="00000000">
            <w:pPr>
              <w:pStyle w:val="TableParagraph"/>
              <w:spacing w:line="211" w:lineRule="exact"/>
              <w:ind w:left="69"/>
              <w:rPr>
                <w:rFonts w:ascii="Microsoft Sans Serif" w:hAnsi="Microsoft Sans Serif"/>
                <w:sz w:val="20"/>
              </w:rPr>
            </w:pPr>
            <w:r>
              <w:rPr>
                <w:rFonts w:ascii="Arial" w:hAnsi="Arial"/>
                <w:b/>
                <w:sz w:val="20"/>
              </w:rPr>
              <w:t>Tipo</w:t>
            </w:r>
            <w:r>
              <w:rPr>
                <w:rFonts w:ascii="Arial" w:hAnsi="Arial"/>
                <w:b/>
                <w:spacing w:val="-8"/>
                <w:sz w:val="20"/>
              </w:rPr>
              <w:t xml:space="preserve"> </w:t>
            </w:r>
            <w:r>
              <w:rPr>
                <w:rFonts w:ascii="Arial" w:hAnsi="Arial"/>
                <w:b/>
                <w:sz w:val="20"/>
              </w:rPr>
              <w:t>de</w:t>
            </w:r>
            <w:r>
              <w:rPr>
                <w:rFonts w:ascii="Arial" w:hAnsi="Arial"/>
                <w:b/>
                <w:spacing w:val="-8"/>
                <w:sz w:val="20"/>
              </w:rPr>
              <w:t xml:space="preserve"> </w:t>
            </w:r>
            <w:r>
              <w:rPr>
                <w:rFonts w:ascii="Arial" w:hAnsi="Arial"/>
                <w:b/>
                <w:sz w:val="20"/>
              </w:rPr>
              <w:t>embrague:</w:t>
            </w:r>
            <w:r>
              <w:rPr>
                <w:rFonts w:ascii="Arial" w:hAnsi="Arial"/>
                <w:b/>
                <w:spacing w:val="-6"/>
                <w:sz w:val="20"/>
              </w:rPr>
              <w:t xml:space="preserve"> </w:t>
            </w:r>
            <w:r>
              <w:rPr>
                <w:rFonts w:ascii="Microsoft Sans Serif" w:hAnsi="Microsoft Sans Serif"/>
                <w:sz w:val="20"/>
              </w:rPr>
              <w:t>Dos</w:t>
            </w:r>
            <w:r>
              <w:rPr>
                <w:rFonts w:ascii="Microsoft Sans Serif" w:hAnsi="Microsoft Sans Serif"/>
                <w:spacing w:val="-3"/>
                <w:sz w:val="20"/>
              </w:rPr>
              <w:t xml:space="preserve"> </w:t>
            </w:r>
            <w:r>
              <w:rPr>
                <w:rFonts w:ascii="Microsoft Sans Serif" w:hAnsi="Microsoft Sans Serif"/>
                <w:sz w:val="20"/>
              </w:rPr>
              <w:t>embragues</w:t>
            </w:r>
            <w:r>
              <w:rPr>
                <w:rFonts w:ascii="Microsoft Sans Serif" w:hAnsi="Microsoft Sans Serif"/>
                <w:spacing w:val="-4"/>
                <w:sz w:val="20"/>
              </w:rPr>
              <w:t xml:space="preserve"> </w:t>
            </w:r>
            <w:r>
              <w:rPr>
                <w:rFonts w:ascii="Microsoft Sans Serif" w:hAnsi="Microsoft Sans Serif"/>
                <w:sz w:val="20"/>
              </w:rPr>
              <w:t>multidisco</w:t>
            </w:r>
            <w:r>
              <w:rPr>
                <w:rFonts w:ascii="Microsoft Sans Serif" w:hAnsi="Microsoft Sans Serif"/>
                <w:spacing w:val="-5"/>
                <w:sz w:val="20"/>
              </w:rPr>
              <w:t xml:space="preserve"> </w:t>
            </w:r>
            <w:r>
              <w:rPr>
                <w:rFonts w:ascii="Microsoft Sans Serif" w:hAnsi="Microsoft Sans Serif"/>
                <w:sz w:val="20"/>
              </w:rPr>
              <w:t>bañados</w:t>
            </w:r>
            <w:r>
              <w:rPr>
                <w:rFonts w:ascii="Microsoft Sans Serif" w:hAnsi="Microsoft Sans Serif"/>
                <w:spacing w:val="-3"/>
                <w:sz w:val="20"/>
              </w:rPr>
              <w:t xml:space="preserve"> </w:t>
            </w:r>
            <w:r>
              <w:rPr>
                <w:rFonts w:ascii="Microsoft Sans Serif" w:hAnsi="Microsoft Sans Serif"/>
                <w:sz w:val="20"/>
              </w:rPr>
              <w:t>en</w:t>
            </w:r>
            <w:r>
              <w:rPr>
                <w:rFonts w:ascii="Microsoft Sans Serif" w:hAnsi="Microsoft Sans Serif"/>
                <w:spacing w:val="-5"/>
                <w:sz w:val="20"/>
              </w:rPr>
              <w:t xml:space="preserve"> </w:t>
            </w:r>
            <w:r>
              <w:rPr>
                <w:rFonts w:ascii="Microsoft Sans Serif" w:hAnsi="Microsoft Sans Serif"/>
                <w:spacing w:val="-2"/>
                <w:sz w:val="20"/>
              </w:rPr>
              <w:t>aceite</w:t>
            </w:r>
          </w:p>
        </w:tc>
        <w:tc>
          <w:tcPr>
            <w:tcW w:w="821" w:type="dxa"/>
          </w:tcPr>
          <w:p w14:paraId="1FE5DA31" w14:textId="77777777" w:rsidR="00F71B1D" w:rsidRDefault="00F71B1D">
            <w:pPr>
              <w:pStyle w:val="TableParagraph"/>
              <w:rPr>
                <w:rFonts w:ascii="Times New Roman"/>
                <w:sz w:val="18"/>
              </w:rPr>
            </w:pPr>
          </w:p>
        </w:tc>
        <w:tc>
          <w:tcPr>
            <w:tcW w:w="1253" w:type="dxa"/>
          </w:tcPr>
          <w:p w14:paraId="4FF03B41" w14:textId="77777777" w:rsidR="00F71B1D" w:rsidRDefault="00F71B1D">
            <w:pPr>
              <w:pStyle w:val="TableParagraph"/>
              <w:rPr>
                <w:rFonts w:ascii="Times New Roman"/>
                <w:sz w:val="18"/>
              </w:rPr>
            </w:pPr>
          </w:p>
        </w:tc>
      </w:tr>
      <w:tr w:rsidR="00F71B1D" w14:paraId="5640A521" w14:textId="77777777">
        <w:trPr>
          <w:trHeight w:val="299"/>
        </w:trPr>
        <w:tc>
          <w:tcPr>
            <w:tcW w:w="6778" w:type="dxa"/>
          </w:tcPr>
          <w:p w14:paraId="703DE992" w14:textId="77777777" w:rsidR="00F71B1D" w:rsidRDefault="00000000">
            <w:pPr>
              <w:pStyle w:val="TableParagraph"/>
              <w:spacing w:before="69" w:line="211" w:lineRule="exact"/>
              <w:ind w:left="69"/>
              <w:rPr>
                <w:rFonts w:ascii="Microsoft Sans Serif"/>
                <w:sz w:val="20"/>
              </w:rPr>
            </w:pPr>
            <w:r>
              <w:rPr>
                <w:rFonts w:ascii="Arial"/>
                <w:b/>
                <w:sz w:val="20"/>
              </w:rPr>
              <w:t>Frenos:</w:t>
            </w:r>
            <w:r>
              <w:rPr>
                <w:rFonts w:ascii="Arial"/>
                <w:b/>
                <w:spacing w:val="-5"/>
                <w:sz w:val="20"/>
              </w:rPr>
              <w:t xml:space="preserve"> </w:t>
            </w:r>
            <w:r>
              <w:rPr>
                <w:rFonts w:ascii="Microsoft Sans Serif"/>
                <w:sz w:val="20"/>
              </w:rPr>
              <w:t>De</w:t>
            </w:r>
            <w:r>
              <w:rPr>
                <w:rFonts w:ascii="Microsoft Sans Serif"/>
                <w:spacing w:val="-1"/>
                <w:sz w:val="20"/>
              </w:rPr>
              <w:t xml:space="preserve"> </w:t>
            </w:r>
            <w:r>
              <w:rPr>
                <w:rFonts w:ascii="Microsoft Sans Serif"/>
                <w:sz w:val="20"/>
              </w:rPr>
              <w:t>disco</w:t>
            </w:r>
            <w:r>
              <w:rPr>
                <w:rFonts w:ascii="Microsoft Sans Serif"/>
                <w:spacing w:val="-2"/>
                <w:sz w:val="20"/>
              </w:rPr>
              <w:t xml:space="preserve"> </w:t>
            </w:r>
            <w:r>
              <w:rPr>
                <w:rFonts w:ascii="Microsoft Sans Serif"/>
                <w:sz w:val="20"/>
              </w:rPr>
              <w:t>en</w:t>
            </w:r>
            <w:r>
              <w:rPr>
                <w:rFonts w:ascii="Microsoft Sans Serif"/>
                <w:spacing w:val="-1"/>
                <w:sz w:val="20"/>
              </w:rPr>
              <w:t xml:space="preserve"> </w:t>
            </w:r>
            <w:r>
              <w:rPr>
                <w:rFonts w:ascii="Microsoft Sans Serif"/>
                <w:sz w:val="20"/>
              </w:rPr>
              <w:t>las</w:t>
            </w:r>
            <w:r>
              <w:rPr>
                <w:rFonts w:ascii="Microsoft Sans Serif"/>
                <w:spacing w:val="-1"/>
                <w:sz w:val="20"/>
              </w:rPr>
              <w:t xml:space="preserve"> </w:t>
            </w:r>
            <w:r>
              <w:rPr>
                <w:rFonts w:ascii="Microsoft Sans Serif"/>
                <w:sz w:val="20"/>
              </w:rPr>
              <w:t>cuatro</w:t>
            </w:r>
            <w:r>
              <w:rPr>
                <w:rFonts w:ascii="Microsoft Sans Serif"/>
                <w:spacing w:val="-2"/>
                <w:sz w:val="20"/>
              </w:rPr>
              <w:t xml:space="preserve"> ruedas.</w:t>
            </w:r>
          </w:p>
        </w:tc>
        <w:tc>
          <w:tcPr>
            <w:tcW w:w="821" w:type="dxa"/>
          </w:tcPr>
          <w:p w14:paraId="12367084" w14:textId="77777777" w:rsidR="00F71B1D" w:rsidRDefault="00F71B1D">
            <w:pPr>
              <w:pStyle w:val="TableParagraph"/>
              <w:rPr>
                <w:rFonts w:ascii="Times New Roman"/>
                <w:sz w:val="18"/>
              </w:rPr>
            </w:pPr>
          </w:p>
        </w:tc>
        <w:tc>
          <w:tcPr>
            <w:tcW w:w="1253" w:type="dxa"/>
          </w:tcPr>
          <w:p w14:paraId="4D872FC6" w14:textId="77777777" w:rsidR="00F71B1D" w:rsidRDefault="00F71B1D">
            <w:pPr>
              <w:pStyle w:val="TableParagraph"/>
              <w:rPr>
                <w:rFonts w:ascii="Times New Roman"/>
                <w:sz w:val="18"/>
              </w:rPr>
            </w:pPr>
          </w:p>
        </w:tc>
      </w:tr>
      <w:tr w:rsidR="00F71B1D" w14:paraId="41531A6A" w14:textId="77777777">
        <w:trPr>
          <w:trHeight w:val="299"/>
        </w:trPr>
        <w:tc>
          <w:tcPr>
            <w:tcW w:w="6778" w:type="dxa"/>
          </w:tcPr>
          <w:p w14:paraId="090BD9E7" w14:textId="77777777" w:rsidR="00F71B1D" w:rsidRDefault="00000000">
            <w:pPr>
              <w:pStyle w:val="TableParagraph"/>
              <w:spacing w:before="69" w:line="211" w:lineRule="exact"/>
              <w:ind w:left="69"/>
              <w:rPr>
                <w:rFonts w:ascii="Microsoft Sans Serif"/>
                <w:sz w:val="20"/>
              </w:rPr>
            </w:pPr>
            <w:r>
              <w:rPr>
                <w:rFonts w:ascii="Arial"/>
                <w:b/>
                <w:spacing w:val="-2"/>
                <w:sz w:val="20"/>
              </w:rPr>
              <w:t>Combustible:</w:t>
            </w:r>
            <w:r>
              <w:rPr>
                <w:rFonts w:ascii="Arial"/>
                <w:b/>
                <w:spacing w:val="9"/>
                <w:sz w:val="20"/>
              </w:rPr>
              <w:t xml:space="preserve"> </w:t>
            </w:r>
            <w:r>
              <w:rPr>
                <w:rFonts w:ascii="Microsoft Sans Serif"/>
                <w:spacing w:val="-2"/>
                <w:sz w:val="20"/>
              </w:rPr>
              <w:t>Gasolina</w:t>
            </w:r>
          </w:p>
        </w:tc>
        <w:tc>
          <w:tcPr>
            <w:tcW w:w="821" w:type="dxa"/>
          </w:tcPr>
          <w:p w14:paraId="26B33083" w14:textId="77777777" w:rsidR="00F71B1D" w:rsidRDefault="00F71B1D">
            <w:pPr>
              <w:pStyle w:val="TableParagraph"/>
              <w:rPr>
                <w:rFonts w:ascii="Times New Roman"/>
                <w:sz w:val="18"/>
              </w:rPr>
            </w:pPr>
          </w:p>
        </w:tc>
        <w:tc>
          <w:tcPr>
            <w:tcW w:w="1253" w:type="dxa"/>
          </w:tcPr>
          <w:p w14:paraId="4358D0E8" w14:textId="77777777" w:rsidR="00F71B1D" w:rsidRDefault="00F71B1D">
            <w:pPr>
              <w:pStyle w:val="TableParagraph"/>
              <w:rPr>
                <w:rFonts w:ascii="Times New Roman"/>
                <w:sz w:val="18"/>
              </w:rPr>
            </w:pPr>
          </w:p>
        </w:tc>
      </w:tr>
    </w:tbl>
    <w:p w14:paraId="2C292EF3" w14:textId="77777777" w:rsidR="00F71B1D" w:rsidRDefault="00F71B1D">
      <w:pPr>
        <w:pStyle w:val="Textoindependiente"/>
        <w:rPr>
          <w:rFonts w:ascii="Arial"/>
          <w:b/>
          <w:sz w:val="24"/>
        </w:rPr>
      </w:pPr>
    </w:p>
    <w:p w14:paraId="42FADCF8" w14:textId="77777777" w:rsidR="00F71B1D" w:rsidRDefault="00F71B1D">
      <w:pPr>
        <w:pStyle w:val="Textoindependiente"/>
        <w:rPr>
          <w:rFonts w:ascii="Arial"/>
          <w:b/>
          <w:sz w:val="24"/>
        </w:rPr>
      </w:pPr>
    </w:p>
    <w:p w14:paraId="2CFBF4E1" w14:textId="77777777" w:rsidR="00F71B1D" w:rsidRDefault="00F71B1D">
      <w:pPr>
        <w:pStyle w:val="Textoindependiente"/>
        <w:spacing w:before="4"/>
        <w:rPr>
          <w:rFonts w:ascii="Arial"/>
          <w:b/>
          <w:sz w:val="24"/>
        </w:rPr>
      </w:pPr>
    </w:p>
    <w:p w14:paraId="58EE2CF6" w14:textId="77777777" w:rsidR="00F71B1D" w:rsidRDefault="00000000">
      <w:pPr>
        <w:tabs>
          <w:tab w:val="left" w:pos="2766"/>
        </w:tabs>
        <w:ind w:left="281"/>
        <w:jc w:val="center"/>
        <w:rPr>
          <w:rFonts w:ascii="Courier New" w:hAnsi="Courier New"/>
          <w:sz w:val="18"/>
        </w:rPr>
      </w:pPr>
      <w:r>
        <w:rPr>
          <w:rFonts w:ascii="Courier New" w:hAnsi="Courier New"/>
          <w:noProof/>
          <w:sz w:val="18"/>
        </w:rPr>
        <mc:AlternateContent>
          <mc:Choice Requires="wps">
            <w:drawing>
              <wp:anchor distT="0" distB="0" distL="0" distR="0" simplePos="0" relativeHeight="15781376" behindDoc="0" locked="0" layoutInCell="1" allowOverlap="1" wp14:anchorId="4C161A12" wp14:editId="06F2F2C5">
                <wp:simplePos x="0" y="0"/>
                <wp:positionH relativeFrom="page">
                  <wp:posOffset>726312</wp:posOffset>
                </wp:positionH>
                <wp:positionV relativeFrom="paragraph">
                  <wp:posOffset>-2383998</wp:posOffset>
                </wp:positionV>
                <wp:extent cx="1270" cy="1999614"/>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5CD5A6FA" id="Graphic 184" o:spid="_x0000_s1026" style="position:absolute;margin-left:57.2pt;margin-top:-187.7pt;width:.1pt;height:157.45pt;z-index:15781376;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" path="m,1999233l,e" filled="f" strokecolor="blue" strokeweight=".18814mm">
                <v:path arrowok="t"/>
                <w10:wrap anchorx="page"/>
              </v:shape>
            </w:pict>
          </mc:Fallback>
        </mc:AlternateContent>
      </w: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443FAF4F"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5A3550A6" w14:textId="77777777" w:rsidR="00F71B1D" w:rsidRDefault="00F71B1D">
      <w:pPr>
        <w:jc w:val="center"/>
        <w:rPr>
          <w:rFonts w:ascii="Courier New" w:hAnsi="Courier New"/>
          <w:sz w:val="18"/>
        </w:rPr>
        <w:sectPr w:rsidR="00F71B1D">
          <w:headerReference w:type="default" r:id="rId78"/>
          <w:pgSz w:w="11910" w:h="16840"/>
          <w:pgMar w:top="3100" w:right="1133" w:bottom="0" w:left="1133" w:header="708" w:footer="0" w:gutter="0"/>
          <w:cols w:space="720"/>
        </w:sectPr>
      </w:pPr>
    </w:p>
    <w:p w14:paraId="4A63E02C" w14:textId="77777777" w:rsidR="00F71B1D" w:rsidRDefault="00000000">
      <w:pPr>
        <w:pStyle w:val="Textoindependiente"/>
        <w:spacing w:before="121"/>
        <w:rPr>
          <w:rFonts w:ascii="Courier New"/>
          <w:sz w:val="20"/>
        </w:rPr>
      </w:pPr>
      <w:r>
        <w:rPr>
          <w:rFonts w:ascii="Courier New"/>
          <w:noProof/>
          <w:sz w:val="20"/>
        </w:rPr>
        <w:lastRenderedPageBreak/>
        <mc:AlternateContent>
          <mc:Choice Requires="wpg">
            <w:drawing>
              <wp:anchor distT="0" distB="0" distL="0" distR="0" simplePos="0" relativeHeight="486065664" behindDoc="1" locked="0" layoutInCell="1" allowOverlap="1" wp14:anchorId="315814F5" wp14:editId="1B28C6FC">
                <wp:simplePos x="0" y="0"/>
                <wp:positionH relativeFrom="page">
                  <wp:posOffset>0</wp:posOffset>
                </wp:positionH>
                <wp:positionV relativeFrom="page">
                  <wp:posOffset>4420230</wp:posOffset>
                </wp:positionV>
                <wp:extent cx="6477000" cy="6272530"/>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87" name="Image 187"/>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88" name="Image 188"/>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255CC1F8" id="Group 186" o:spid="_x0000_s1026" style="position:absolute;margin-left:0;margin-top:348.05pt;width:510pt;height:493.9pt;z-index:-17250816;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Nbf7vhk&#10;AgAAK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187"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">
                  <v:imagedata r:id="rId9" o:title=""/>
                </v:shape>
                <v:shape id="Image 188"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">
                  <v:imagedata r:id="rId10" o:title=""/>
                </v:shape>
                <w10:wrap anchorx="page" anchory="page"/>
              </v:group>
            </w:pict>
          </mc:Fallback>
        </mc:AlternateContent>
      </w:r>
      <w:r>
        <w:rPr>
          <w:rFonts w:ascii="Courier New"/>
          <w:noProof/>
          <w:sz w:val="20"/>
        </w:rPr>
        <mc:AlternateContent>
          <mc:Choice Requires="wps">
            <w:drawing>
              <wp:anchor distT="0" distB="0" distL="0" distR="0" simplePos="0" relativeHeight="15783936" behindDoc="0" locked="0" layoutInCell="1" allowOverlap="1" wp14:anchorId="06666C12" wp14:editId="224C9CB2">
                <wp:simplePos x="0" y="0"/>
                <wp:positionH relativeFrom="page">
                  <wp:posOffset>245213</wp:posOffset>
                </wp:positionH>
                <wp:positionV relativeFrom="page">
                  <wp:posOffset>3562177</wp:posOffset>
                </wp:positionV>
                <wp:extent cx="481965" cy="573341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095CAA91"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30831E0" w14:textId="77777777" w:rsidR="00F71B1D" w:rsidRDefault="00000000">
                            <w:pPr>
                              <w:spacing w:before="10"/>
                              <w:ind w:left="20"/>
                              <w:rPr>
                                <w:rFonts w:ascii="Arial MT"/>
                                <w:sz w:val="16"/>
                              </w:rPr>
                            </w:pPr>
                            <w:hyperlink r:id="rId79">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06666C12" id="Textbox 189" o:spid="_x0000_s1064" type="#_x0000_t202" style="position:absolute;margin-left:19.3pt;margin-top:280.5pt;width:37.95pt;height:451.45pt;z-index:1578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c1wm3K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095CAA91"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30831E0" w14:textId="77777777" w:rsidR="00F71B1D" w:rsidRDefault="00000000">
                      <w:pPr>
                        <w:spacing w:before="10"/>
                        <w:ind w:left="20"/>
                        <w:rPr>
                          <w:rFonts w:ascii="Arial MT"/>
                          <w:sz w:val="16"/>
                        </w:rPr>
                      </w:pPr>
                      <w:hyperlink r:id="rId80">
                        <w:r>
                          <w:rPr>
                            <w:rFonts w:ascii="Arial MT"/>
                            <w:color w:val="0000FF"/>
                            <w:spacing w:val="-2"/>
                            <w:sz w:val="16"/>
                          </w:rPr>
                          <w:t>http://sede.ayuntamientodetias.es/validacion</w:t>
                        </w:r>
                      </w:hyperlink>
                    </w:p>
                  </w:txbxContent>
                </v:textbox>
                <w10:wrap anchorx="page" anchory="page"/>
              </v:shape>
            </w:pict>
          </mc:Fallback>
        </mc:AlternateContent>
      </w: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8"/>
        <w:gridCol w:w="821"/>
        <w:gridCol w:w="1253"/>
      </w:tblGrid>
      <w:tr w:rsidR="00F71B1D" w14:paraId="6DFB7042" w14:textId="77777777">
        <w:trPr>
          <w:trHeight w:val="299"/>
        </w:trPr>
        <w:tc>
          <w:tcPr>
            <w:tcW w:w="6778" w:type="dxa"/>
            <w:tcBorders>
              <w:top w:val="nil"/>
            </w:tcBorders>
          </w:tcPr>
          <w:p w14:paraId="749BD917" w14:textId="77777777" w:rsidR="00F71B1D" w:rsidRDefault="00000000">
            <w:pPr>
              <w:pStyle w:val="TableParagraph"/>
              <w:spacing w:before="69" w:line="211" w:lineRule="exact"/>
              <w:ind w:left="69"/>
              <w:rPr>
                <w:rFonts w:ascii="Arial"/>
                <w:b/>
                <w:sz w:val="20"/>
              </w:rPr>
            </w:pPr>
            <w:r>
              <w:rPr>
                <w:rFonts w:ascii="Arial"/>
                <w:b/>
                <w:noProof/>
                <w:sz w:val="20"/>
              </w:rPr>
              <mc:AlternateContent>
                <mc:Choice Requires="wpg">
                  <w:drawing>
                    <wp:anchor distT="0" distB="0" distL="0" distR="0" simplePos="0" relativeHeight="486066176" behindDoc="1" locked="0" layoutInCell="1" allowOverlap="1" wp14:anchorId="70242E4E" wp14:editId="371157C7">
                      <wp:simplePos x="0" y="0"/>
                      <wp:positionH relativeFrom="column">
                        <wp:posOffset>4303775</wp:posOffset>
                      </wp:positionH>
                      <wp:positionV relativeFrom="paragraph">
                        <wp:posOffset>-3176</wp:posOffset>
                      </wp:positionV>
                      <wp:extent cx="1316990" cy="7176770"/>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6990" cy="7176770"/>
                                <a:chOff x="0" y="0"/>
                                <a:chExt cx="1316990" cy="7176770"/>
                              </a:xfrm>
                            </wpg:grpSpPr>
                            <wps:wsp>
                              <wps:cNvPr id="191" name="Graphic 191"/>
                              <wps:cNvSpPr/>
                              <wps:spPr>
                                <a:xfrm>
                                  <a:off x="3047" y="3047"/>
                                  <a:ext cx="1310640" cy="7170420"/>
                                </a:xfrm>
                                <a:custGeom>
                                  <a:avLst/>
                                  <a:gdLst/>
                                  <a:ahLst/>
                                  <a:cxnLst/>
                                  <a:rect l="l" t="t" r="r" b="b"/>
                                  <a:pathLst>
                                    <a:path w="1310640" h="7170420">
                                      <a:moveTo>
                                        <a:pt x="521208" y="0"/>
                                      </a:moveTo>
                                      <a:lnTo>
                                        <a:pt x="1310640" y="190500"/>
                                      </a:lnTo>
                                    </a:path>
                                    <a:path w="1310640" h="7170420">
                                      <a:moveTo>
                                        <a:pt x="1310640" y="0"/>
                                      </a:moveTo>
                                      <a:lnTo>
                                        <a:pt x="521208" y="190500"/>
                                      </a:lnTo>
                                    </a:path>
                                    <a:path w="1310640" h="7170420">
                                      <a:moveTo>
                                        <a:pt x="0" y="196595"/>
                                      </a:moveTo>
                                      <a:lnTo>
                                        <a:pt x="515112" y="387095"/>
                                      </a:lnTo>
                                    </a:path>
                                    <a:path w="1310640" h="7170420">
                                      <a:moveTo>
                                        <a:pt x="515112" y="196595"/>
                                      </a:moveTo>
                                      <a:lnTo>
                                        <a:pt x="0" y="387095"/>
                                      </a:lnTo>
                                    </a:path>
                                    <a:path w="1310640" h="7170420">
                                      <a:moveTo>
                                        <a:pt x="521208" y="196595"/>
                                      </a:moveTo>
                                      <a:lnTo>
                                        <a:pt x="1310640" y="387095"/>
                                      </a:lnTo>
                                    </a:path>
                                    <a:path w="1310640" h="7170420">
                                      <a:moveTo>
                                        <a:pt x="1310640" y="196595"/>
                                      </a:moveTo>
                                      <a:lnTo>
                                        <a:pt x="521208" y="387095"/>
                                      </a:lnTo>
                                    </a:path>
                                    <a:path w="1310640" h="7170420">
                                      <a:moveTo>
                                        <a:pt x="521208" y="393191"/>
                                      </a:moveTo>
                                      <a:lnTo>
                                        <a:pt x="1310640" y="585215"/>
                                      </a:lnTo>
                                    </a:path>
                                    <a:path w="1310640" h="7170420">
                                      <a:moveTo>
                                        <a:pt x="1310640" y="393191"/>
                                      </a:moveTo>
                                      <a:lnTo>
                                        <a:pt x="521208" y="585215"/>
                                      </a:lnTo>
                                    </a:path>
                                    <a:path w="1310640" h="7170420">
                                      <a:moveTo>
                                        <a:pt x="521208" y="591311"/>
                                      </a:moveTo>
                                      <a:lnTo>
                                        <a:pt x="1310640" y="781812"/>
                                      </a:lnTo>
                                    </a:path>
                                    <a:path w="1310640" h="7170420">
                                      <a:moveTo>
                                        <a:pt x="1310640" y="591311"/>
                                      </a:moveTo>
                                      <a:lnTo>
                                        <a:pt x="521208" y="781812"/>
                                      </a:lnTo>
                                    </a:path>
                                    <a:path w="1310640" h="7170420">
                                      <a:moveTo>
                                        <a:pt x="521208" y="787907"/>
                                      </a:moveTo>
                                      <a:lnTo>
                                        <a:pt x="1310640" y="978407"/>
                                      </a:lnTo>
                                    </a:path>
                                    <a:path w="1310640" h="7170420">
                                      <a:moveTo>
                                        <a:pt x="1310640" y="787907"/>
                                      </a:moveTo>
                                      <a:lnTo>
                                        <a:pt x="521208" y="978407"/>
                                      </a:lnTo>
                                    </a:path>
                                    <a:path w="1310640" h="7170420">
                                      <a:moveTo>
                                        <a:pt x="521208" y="984503"/>
                                      </a:moveTo>
                                      <a:lnTo>
                                        <a:pt x="1310640" y="1175003"/>
                                      </a:lnTo>
                                    </a:path>
                                    <a:path w="1310640" h="7170420">
                                      <a:moveTo>
                                        <a:pt x="1310640" y="984503"/>
                                      </a:moveTo>
                                      <a:lnTo>
                                        <a:pt x="521208" y="1175003"/>
                                      </a:lnTo>
                                    </a:path>
                                    <a:path w="1310640" h="7170420">
                                      <a:moveTo>
                                        <a:pt x="521208" y="1181099"/>
                                      </a:moveTo>
                                      <a:lnTo>
                                        <a:pt x="1310640" y="1371599"/>
                                      </a:lnTo>
                                    </a:path>
                                    <a:path w="1310640" h="7170420">
                                      <a:moveTo>
                                        <a:pt x="1310640" y="1181099"/>
                                      </a:moveTo>
                                      <a:lnTo>
                                        <a:pt x="521208" y="1371599"/>
                                      </a:lnTo>
                                    </a:path>
                                    <a:path w="1310640" h="7170420">
                                      <a:moveTo>
                                        <a:pt x="521208" y="1377695"/>
                                      </a:moveTo>
                                      <a:lnTo>
                                        <a:pt x="1310640" y="1568195"/>
                                      </a:lnTo>
                                    </a:path>
                                    <a:path w="1310640" h="7170420">
                                      <a:moveTo>
                                        <a:pt x="1310640" y="1377695"/>
                                      </a:moveTo>
                                      <a:lnTo>
                                        <a:pt x="521208" y="1568195"/>
                                      </a:lnTo>
                                    </a:path>
                                    <a:path w="1310640" h="7170420">
                                      <a:moveTo>
                                        <a:pt x="521208" y="1574291"/>
                                      </a:moveTo>
                                      <a:lnTo>
                                        <a:pt x="1310640" y="2147315"/>
                                      </a:lnTo>
                                    </a:path>
                                    <a:path w="1310640" h="7170420">
                                      <a:moveTo>
                                        <a:pt x="1310640" y="1574291"/>
                                      </a:moveTo>
                                      <a:lnTo>
                                        <a:pt x="521208" y="2147315"/>
                                      </a:lnTo>
                                    </a:path>
                                    <a:path w="1310640" h="7170420">
                                      <a:moveTo>
                                        <a:pt x="521208" y="2153412"/>
                                      </a:moveTo>
                                      <a:lnTo>
                                        <a:pt x="1310640" y="2343912"/>
                                      </a:lnTo>
                                    </a:path>
                                    <a:path w="1310640" h="7170420">
                                      <a:moveTo>
                                        <a:pt x="1310640" y="2153412"/>
                                      </a:moveTo>
                                      <a:lnTo>
                                        <a:pt x="521208" y="2343912"/>
                                      </a:lnTo>
                                    </a:path>
                                    <a:path w="1310640" h="7170420">
                                      <a:moveTo>
                                        <a:pt x="521208" y="2350007"/>
                                      </a:moveTo>
                                      <a:lnTo>
                                        <a:pt x="1310640" y="2540507"/>
                                      </a:lnTo>
                                    </a:path>
                                    <a:path w="1310640" h="7170420">
                                      <a:moveTo>
                                        <a:pt x="1310640" y="2350007"/>
                                      </a:moveTo>
                                      <a:lnTo>
                                        <a:pt x="521208" y="2540507"/>
                                      </a:lnTo>
                                    </a:path>
                                    <a:path w="1310640" h="7170420">
                                      <a:moveTo>
                                        <a:pt x="521208" y="2546604"/>
                                      </a:moveTo>
                                      <a:lnTo>
                                        <a:pt x="1310640" y="2737104"/>
                                      </a:lnTo>
                                    </a:path>
                                    <a:path w="1310640" h="7170420">
                                      <a:moveTo>
                                        <a:pt x="1310640" y="2546604"/>
                                      </a:moveTo>
                                      <a:lnTo>
                                        <a:pt x="521208" y="2737104"/>
                                      </a:lnTo>
                                    </a:path>
                                    <a:path w="1310640" h="7170420">
                                      <a:moveTo>
                                        <a:pt x="521208" y="2743199"/>
                                      </a:moveTo>
                                      <a:lnTo>
                                        <a:pt x="1310640" y="3124200"/>
                                      </a:lnTo>
                                    </a:path>
                                    <a:path w="1310640" h="7170420">
                                      <a:moveTo>
                                        <a:pt x="1310640" y="2743199"/>
                                      </a:moveTo>
                                      <a:lnTo>
                                        <a:pt x="521208" y="3124200"/>
                                      </a:lnTo>
                                    </a:path>
                                    <a:path w="1310640" h="7170420">
                                      <a:moveTo>
                                        <a:pt x="521208" y="3130295"/>
                                      </a:moveTo>
                                      <a:lnTo>
                                        <a:pt x="1310640" y="3511295"/>
                                      </a:lnTo>
                                    </a:path>
                                    <a:path w="1310640" h="7170420">
                                      <a:moveTo>
                                        <a:pt x="1310640" y="3130295"/>
                                      </a:moveTo>
                                      <a:lnTo>
                                        <a:pt x="521208" y="3511295"/>
                                      </a:lnTo>
                                    </a:path>
                                    <a:path w="1310640" h="7170420">
                                      <a:moveTo>
                                        <a:pt x="521208" y="3517391"/>
                                      </a:moveTo>
                                      <a:lnTo>
                                        <a:pt x="1310640" y="3899916"/>
                                      </a:lnTo>
                                    </a:path>
                                    <a:path w="1310640" h="7170420">
                                      <a:moveTo>
                                        <a:pt x="1310640" y="3517391"/>
                                      </a:moveTo>
                                      <a:lnTo>
                                        <a:pt x="521208" y="3899916"/>
                                      </a:lnTo>
                                    </a:path>
                                    <a:path w="1310640" h="7170420">
                                      <a:moveTo>
                                        <a:pt x="521208" y="3906011"/>
                                      </a:moveTo>
                                      <a:lnTo>
                                        <a:pt x="1310640" y="4858511"/>
                                      </a:lnTo>
                                    </a:path>
                                    <a:path w="1310640" h="7170420">
                                      <a:moveTo>
                                        <a:pt x="1310640" y="3906011"/>
                                      </a:moveTo>
                                      <a:lnTo>
                                        <a:pt x="521208" y="4858511"/>
                                      </a:lnTo>
                                    </a:path>
                                    <a:path w="1310640" h="7170420">
                                      <a:moveTo>
                                        <a:pt x="521208" y="4864607"/>
                                      </a:moveTo>
                                      <a:lnTo>
                                        <a:pt x="1310640" y="5055107"/>
                                      </a:lnTo>
                                    </a:path>
                                    <a:path w="1310640" h="7170420">
                                      <a:moveTo>
                                        <a:pt x="1310640" y="4864607"/>
                                      </a:moveTo>
                                      <a:lnTo>
                                        <a:pt x="521208" y="5055107"/>
                                      </a:lnTo>
                                    </a:path>
                                    <a:path w="1310640" h="7170420">
                                      <a:moveTo>
                                        <a:pt x="521208" y="5061204"/>
                                      </a:moveTo>
                                      <a:lnTo>
                                        <a:pt x="1310640" y="5251704"/>
                                      </a:lnTo>
                                    </a:path>
                                    <a:path w="1310640" h="7170420">
                                      <a:moveTo>
                                        <a:pt x="1310640" y="5061204"/>
                                      </a:moveTo>
                                      <a:lnTo>
                                        <a:pt x="521208" y="5251704"/>
                                      </a:lnTo>
                                    </a:path>
                                    <a:path w="1310640" h="7170420">
                                      <a:moveTo>
                                        <a:pt x="521208" y="5257800"/>
                                      </a:moveTo>
                                      <a:lnTo>
                                        <a:pt x="1310640" y="5638800"/>
                                      </a:lnTo>
                                    </a:path>
                                    <a:path w="1310640" h="7170420">
                                      <a:moveTo>
                                        <a:pt x="1310640" y="5257800"/>
                                      </a:moveTo>
                                      <a:lnTo>
                                        <a:pt x="521208" y="5638800"/>
                                      </a:lnTo>
                                    </a:path>
                                    <a:path w="1310640" h="7170420">
                                      <a:moveTo>
                                        <a:pt x="521208" y="5644895"/>
                                      </a:moveTo>
                                      <a:lnTo>
                                        <a:pt x="1310640" y="7170420"/>
                                      </a:lnTo>
                                    </a:path>
                                    <a:path w="1310640" h="7170420">
                                      <a:moveTo>
                                        <a:pt x="1310640" y="5644895"/>
                                      </a:moveTo>
                                      <a:lnTo>
                                        <a:pt x="521208" y="717042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17E03D" id="Group 190" o:spid="_x0000_s1026" style="position:absolute;margin-left:338.9pt;margin-top:-.25pt;width:103.7pt;height:565.1pt;z-index:-17250304;mso-wrap-distance-left:0;mso-wrap-distance-right:0" coordsize="13169,7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">
                      <v:shape id="Graphic 191" o:spid="_x0000_s1027" style="position:absolute;left:30;top:30;width:13106;height:71704;visibility:visible;mso-wrap-style:square;v-text-anchor:top" coordsize="1310640,71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" path="m521208,r789432,190500em1310640,l521208,190500em,196595l515112,387095em515112,196595l,387095em521208,196595r789432,190500em1310640,196595l521208,387095em521208,393191r789432,192024em1310640,393191l521208,585215em521208,591311r789432,190501em1310640,591311l521208,781812em521208,787907r789432,190500em1310640,787907l521208,978407em521208,984503r789432,190500em1310640,984503l521208,1175003em521208,1181099r789432,190500em1310640,1181099l521208,1371599em521208,1377695r789432,190500em1310640,1377695l521208,1568195em521208,1574291r789432,573024em1310640,1574291l521208,2147315em521208,2153412r789432,190500em1310640,2153412l521208,2343912em521208,2350007r789432,190500em1310640,2350007l521208,2540507em521208,2546604r789432,190500em1310640,2546604l521208,2737104em521208,2743199r789432,381001em1310640,2743199l521208,3124200em521208,3130295r789432,381000em1310640,3130295l521208,3511295em521208,3517391r789432,382525em1310640,3517391l521208,3899916em521208,3906011r789432,952500em1310640,3906011l521208,4858511em521208,4864607r789432,190500em1310640,4864607l521208,5055107em521208,5061204r789432,190500em1310640,5061204l521208,5251704em521208,5257800r789432,381000em1310640,5257800l521208,5638800em521208,5644895r789432,1525525em1310640,5644895l521208,7170420e" filled="f" strokeweight=".48pt">
                        <v:path arrowok="t"/>
                      </v:shape>
                    </v:group>
                  </w:pict>
                </mc:Fallback>
              </mc:AlternateContent>
            </w:r>
            <w:r>
              <w:rPr>
                <w:rFonts w:ascii="Arial"/>
                <w:b/>
                <w:sz w:val="20"/>
              </w:rPr>
              <w:t>Kit</w:t>
            </w:r>
            <w:r>
              <w:rPr>
                <w:rFonts w:ascii="Arial"/>
                <w:b/>
                <w:spacing w:val="-4"/>
                <w:sz w:val="20"/>
              </w:rPr>
              <w:t xml:space="preserve"> </w:t>
            </w:r>
            <w:r>
              <w:rPr>
                <w:rFonts w:ascii="Arial"/>
                <w:b/>
                <w:spacing w:val="-2"/>
                <w:sz w:val="20"/>
              </w:rPr>
              <w:t>antipinchazos</w:t>
            </w:r>
          </w:p>
        </w:tc>
        <w:tc>
          <w:tcPr>
            <w:tcW w:w="821" w:type="dxa"/>
            <w:tcBorders>
              <w:top w:val="nil"/>
            </w:tcBorders>
          </w:tcPr>
          <w:p w14:paraId="19E430C8" w14:textId="77777777" w:rsidR="00F71B1D" w:rsidRDefault="00F71B1D">
            <w:pPr>
              <w:pStyle w:val="TableParagraph"/>
              <w:rPr>
                <w:rFonts w:ascii="Times New Roman"/>
                <w:sz w:val="20"/>
              </w:rPr>
            </w:pPr>
          </w:p>
        </w:tc>
        <w:tc>
          <w:tcPr>
            <w:tcW w:w="1253" w:type="dxa"/>
            <w:tcBorders>
              <w:top w:val="nil"/>
            </w:tcBorders>
          </w:tcPr>
          <w:p w14:paraId="62303202" w14:textId="77777777" w:rsidR="00F71B1D" w:rsidRDefault="00F71B1D">
            <w:pPr>
              <w:pStyle w:val="TableParagraph"/>
              <w:rPr>
                <w:rFonts w:ascii="Times New Roman"/>
                <w:sz w:val="20"/>
              </w:rPr>
            </w:pPr>
          </w:p>
        </w:tc>
      </w:tr>
      <w:tr w:rsidR="00F71B1D" w14:paraId="5C95B30D" w14:textId="77777777">
        <w:trPr>
          <w:trHeight w:val="299"/>
        </w:trPr>
        <w:tc>
          <w:tcPr>
            <w:tcW w:w="6778" w:type="dxa"/>
          </w:tcPr>
          <w:p w14:paraId="620E85A4" w14:textId="77777777" w:rsidR="00F71B1D" w:rsidRDefault="00000000">
            <w:pPr>
              <w:pStyle w:val="TableParagraph"/>
              <w:spacing w:before="69" w:line="211" w:lineRule="exact"/>
              <w:ind w:left="69"/>
              <w:rPr>
                <w:rFonts w:ascii="Arial" w:hAnsi="Arial"/>
                <w:b/>
                <w:sz w:val="20"/>
              </w:rPr>
            </w:pPr>
            <w:r>
              <w:rPr>
                <w:rFonts w:ascii="Arial" w:hAnsi="Arial"/>
                <w:b/>
                <w:sz w:val="20"/>
              </w:rPr>
              <w:t>Equipamiento</w:t>
            </w:r>
            <w:r>
              <w:rPr>
                <w:rFonts w:ascii="Arial" w:hAnsi="Arial"/>
                <w:b/>
                <w:spacing w:val="-16"/>
                <w:sz w:val="20"/>
              </w:rPr>
              <w:t xml:space="preserve"> </w:t>
            </w:r>
            <w:r>
              <w:rPr>
                <w:rFonts w:ascii="Arial" w:hAnsi="Arial"/>
                <w:b/>
                <w:sz w:val="20"/>
              </w:rPr>
              <w:t>interior/exterior</w:t>
            </w:r>
            <w:r>
              <w:rPr>
                <w:rFonts w:ascii="Arial" w:hAnsi="Arial"/>
                <w:b/>
                <w:spacing w:val="-13"/>
                <w:sz w:val="20"/>
              </w:rPr>
              <w:t xml:space="preserve"> </w:t>
            </w:r>
            <w:r>
              <w:rPr>
                <w:rFonts w:ascii="Arial" w:hAnsi="Arial"/>
                <w:b/>
                <w:spacing w:val="-2"/>
                <w:sz w:val="20"/>
              </w:rPr>
              <w:t>mínimo</w:t>
            </w:r>
          </w:p>
        </w:tc>
        <w:tc>
          <w:tcPr>
            <w:tcW w:w="821" w:type="dxa"/>
          </w:tcPr>
          <w:p w14:paraId="6229D38C" w14:textId="77777777" w:rsidR="00F71B1D" w:rsidRDefault="00F71B1D">
            <w:pPr>
              <w:pStyle w:val="TableParagraph"/>
              <w:rPr>
                <w:rFonts w:ascii="Times New Roman"/>
                <w:sz w:val="20"/>
              </w:rPr>
            </w:pPr>
          </w:p>
        </w:tc>
        <w:tc>
          <w:tcPr>
            <w:tcW w:w="1253" w:type="dxa"/>
          </w:tcPr>
          <w:p w14:paraId="79A57C12" w14:textId="77777777" w:rsidR="00F71B1D" w:rsidRDefault="00F71B1D">
            <w:pPr>
              <w:pStyle w:val="TableParagraph"/>
              <w:rPr>
                <w:rFonts w:ascii="Times New Roman"/>
                <w:sz w:val="20"/>
              </w:rPr>
            </w:pPr>
          </w:p>
        </w:tc>
      </w:tr>
      <w:tr w:rsidR="00F71B1D" w14:paraId="76624C31" w14:textId="77777777">
        <w:trPr>
          <w:trHeight w:val="301"/>
        </w:trPr>
        <w:tc>
          <w:tcPr>
            <w:tcW w:w="6778" w:type="dxa"/>
          </w:tcPr>
          <w:p w14:paraId="7602E4F1" w14:textId="77777777" w:rsidR="00F71B1D" w:rsidRDefault="00000000">
            <w:pPr>
              <w:pStyle w:val="TableParagraph"/>
              <w:spacing w:before="32" w:line="249" w:lineRule="exact"/>
              <w:ind w:left="69"/>
            </w:pPr>
            <w:r>
              <w:t>Aire</w:t>
            </w:r>
            <w:r>
              <w:rPr>
                <w:spacing w:val="-4"/>
              </w:rPr>
              <w:t xml:space="preserve"> </w:t>
            </w:r>
            <w:r>
              <w:t>acondicionado</w:t>
            </w:r>
            <w:r>
              <w:rPr>
                <w:spacing w:val="-4"/>
              </w:rPr>
              <w:t xml:space="preserve"> </w:t>
            </w:r>
            <w:r>
              <w:t>o</w:t>
            </w:r>
            <w:r>
              <w:rPr>
                <w:spacing w:val="-3"/>
              </w:rPr>
              <w:t xml:space="preserve"> </w:t>
            </w:r>
            <w:r>
              <w:rPr>
                <w:spacing w:val="-2"/>
              </w:rPr>
              <w:t>climatizador.</w:t>
            </w:r>
          </w:p>
        </w:tc>
        <w:tc>
          <w:tcPr>
            <w:tcW w:w="821" w:type="dxa"/>
          </w:tcPr>
          <w:p w14:paraId="6815EEFB" w14:textId="77777777" w:rsidR="00F71B1D" w:rsidRDefault="00F71B1D">
            <w:pPr>
              <w:pStyle w:val="TableParagraph"/>
              <w:rPr>
                <w:rFonts w:ascii="Times New Roman"/>
                <w:sz w:val="20"/>
              </w:rPr>
            </w:pPr>
          </w:p>
        </w:tc>
        <w:tc>
          <w:tcPr>
            <w:tcW w:w="1253" w:type="dxa"/>
          </w:tcPr>
          <w:p w14:paraId="2C7DEFB9" w14:textId="77777777" w:rsidR="00F71B1D" w:rsidRDefault="00F71B1D">
            <w:pPr>
              <w:pStyle w:val="TableParagraph"/>
              <w:rPr>
                <w:rFonts w:ascii="Times New Roman"/>
                <w:sz w:val="20"/>
              </w:rPr>
            </w:pPr>
          </w:p>
        </w:tc>
      </w:tr>
      <w:tr w:rsidR="00F71B1D" w14:paraId="44BC9E15" w14:textId="77777777">
        <w:trPr>
          <w:trHeight w:val="299"/>
        </w:trPr>
        <w:tc>
          <w:tcPr>
            <w:tcW w:w="6778" w:type="dxa"/>
          </w:tcPr>
          <w:p w14:paraId="3411F8A6" w14:textId="77777777" w:rsidR="00F71B1D" w:rsidRDefault="00000000">
            <w:pPr>
              <w:pStyle w:val="TableParagraph"/>
              <w:spacing w:before="30" w:line="249" w:lineRule="exact"/>
              <w:ind w:left="69"/>
            </w:pPr>
            <w:r>
              <w:t>Apertura</w:t>
            </w:r>
            <w:r>
              <w:rPr>
                <w:spacing w:val="-3"/>
              </w:rPr>
              <w:t xml:space="preserve"> </w:t>
            </w:r>
            <w:r>
              <w:t>puertas</w:t>
            </w:r>
            <w:r>
              <w:rPr>
                <w:spacing w:val="-5"/>
              </w:rPr>
              <w:t xml:space="preserve"> </w:t>
            </w:r>
            <w:r>
              <w:t>y</w:t>
            </w:r>
            <w:r>
              <w:rPr>
                <w:spacing w:val="-2"/>
              </w:rPr>
              <w:t xml:space="preserve"> </w:t>
            </w:r>
            <w:r>
              <w:t>arranque</w:t>
            </w:r>
            <w:r>
              <w:rPr>
                <w:spacing w:val="-3"/>
              </w:rPr>
              <w:t xml:space="preserve"> </w:t>
            </w:r>
            <w:r>
              <w:t>sin</w:t>
            </w:r>
            <w:r>
              <w:rPr>
                <w:spacing w:val="-3"/>
              </w:rPr>
              <w:t xml:space="preserve"> </w:t>
            </w:r>
            <w:r>
              <w:t>llave</w:t>
            </w:r>
            <w:r>
              <w:rPr>
                <w:spacing w:val="-2"/>
              </w:rPr>
              <w:t xml:space="preserve"> contacto.</w:t>
            </w:r>
          </w:p>
        </w:tc>
        <w:tc>
          <w:tcPr>
            <w:tcW w:w="821" w:type="dxa"/>
          </w:tcPr>
          <w:p w14:paraId="307CD418" w14:textId="77777777" w:rsidR="00F71B1D" w:rsidRDefault="00F71B1D">
            <w:pPr>
              <w:pStyle w:val="TableParagraph"/>
              <w:rPr>
                <w:rFonts w:ascii="Times New Roman"/>
                <w:sz w:val="20"/>
              </w:rPr>
            </w:pPr>
          </w:p>
        </w:tc>
        <w:tc>
          <w:tcPr>
            <w:tcW w:w="1253" w:type="dxa"/>
          </w:tcPr>
          <w:p w14:paraId="3FE163C0" w14:textId="77777777" w:rsidR="00F71B1D" w:rsidRDefault="00F71B1D">
            <w:pPr>
              <w:pStyle w:val="TableParagraph"/>
              <w:rPr>
                <w:rFonts w:ascii="Times New Roman"/>
                <w:sz w:val="20"/>
              </w:rPr>
            </w:pPr>
          </w:p>
        </w:tc>
      </w:tr>
      <w:tr w:rsidR="00F71B1D" w14:paraId="7C1621DF" w14:textId="77777777">
        <w:trPr>
          <w:trHeight w:val="299"/>
        </w:trPr>
        <w:tc>
          <w:tcPr>
            <w:tcW w:w="6778" w:type="dxa"/>
          </w:tcPr>
          <w:p w14:paraId="13096399" w14:textId="77777777" w:rsidR="00F71B1D" w:rsidRDefault="00000000">
            <w:pPr>
              <w:pStyle w:val="TableParagraph"/>
              <w:spacing w:before="30" w:line="249" w:lineRule="exact"/>
              <w:ind w:left="69"/>
            </w:pPr>
            <w:r>
              <w:t>Encendido</w:t>
            </w:r>
            <w:r>
              <w:rPr>
                <w:spacing w:val="-4"/>
              </w:rPr>
              <w:t xml:space="preserve"> </w:t>
            </w:r>
            <w:r>
              <w:t>automático</w:t>
            </w:r>
            <w:r>
              <w:rPr>
                <w:spacing w:val="-4"/>
              </w:rPr>
              <w:t xml:space="preserve"> </w:t>
            </w:r>
            <w:r>
              <w:t>de</w:t>
            </w:r>
            <w:r>
              <w:rPr>
                <w:spacing w:val="-6"/>
              </w:rPr>
              <w:t xml:space="preserve"> </w:t>
            </w:r>
            <w:r>
              <w:rPr>
                <w:spacing w:val="-2"/>
              </w:rPr>
              <w:t>luces.</w:t>
            </w:r>
          </w:p>
        </w:tc>
        <w:tc>
          <w:tcPr>
            <w:tcW w:w="821" w:type="dxa"/>
          </w:tcPr>
          <w:p w14:paraId="6A3EA17F" w14:textId="77777777" w:rsidR="00F71B1D" w:rsidRDefault="00F71B1D">
            <w:pPr>
              <w:pStyle w:val="TableParagraph"/>
              <w:rPr>
                <w:rFonts w:ascii="Times New Roman"/>
                <w:sz w:val="20"/>
              </w:rPr>
            </w:pPr>
          </w:p>
        </w:tc>
        <w:tc>
          <w:tcPr>
            <w:tcW w:w="1253" w:type="dxa"/>
          </w:tcPr>
          <w:p w14:paraId="7FC678D3" w14:textId="77777777" w:rsidR="00F71B1D" w:rsidRDefault="00F71B1D">
            <w:pPr>
              <w:pStyle w:val="TableParagraph"/>
              <w:rPr>
                <w:rFonts w:ascii="Times New Roman"/>
                <w:sz w:val="20"/>
              </w:rPr>
            </w:pPr>
          </w:p>
        </w:tc>
      </w:tr>
      <w:tr w:rsidR="00F71B1D" w14:paraId="61133F22" w14:textId="77777777">
        <w:trPr>
          <w:trHeight w:val="299"/>
        </w:trPr>
        <w:tc>
          <w:tcPr>
            <w:tcW w:w="6778" w:type="dxa"/>
          </w:tcPr>
          <w:p w14:paraId="781E6583" w14:textId="77777777" w:rsidR="00F71B1D" w:rsidRDefault="00000000">
            <w:pPr>
              <w:pStyle w:val="TableParagraph"/>
              <w:spacing w:before="30" w:line="249" w:lineRule="exact"/>
              <w:ind w:left="69"/>
            </w:pPr>
            <w:r>
              <w:t>Alarma</w:t>
            </w:r>
            <w:r>
              <w:rPr>
                <w:spacing w:val="-3"/>
              </w:rPr>
              <w:t xml:space="preserve"> </w:t>
            </w:r>
            <w:r>
              <w:t>sonora</w:t>
            </w:r>
            <w:r>
              <w:rPr>
                <w:spacing w:val="-2"/>
              </w:rPr>
              <w:t xml:space="preserve"> </w:t>
            </w:r>
            <w:r>
              <w:t>de</w:t>
            </w:r>
            <w:r>
              <w:rPr>
                <w:spacing w:val="-4"/>
              </w:rPr>
              <w:t xml:space="preserve"> </w:t>
            </w:r>
            <w:r>
              <w:t>olvido</w:t>
            </w:r>
            <w:r>
              <w:rPr>
                <w:spacing w:val="-2"/>
              </w:rPr>
              <w:t xml:space="preserve"> </w:t>
            </w:r>
            <w:r>
              <w:t>de</w:t>
            </w:r>
            <w:r>
              <w:rPr>
                <w:spacing w:val="-4"/>
              </w:rPr>
              <w:t xml:space="preserve"> </w:t>
            </w:r>
            <w:r>
              <w:t>luces</w:t>
            </w:r>
            <w:r>
              <w:rPr>
                <w:spacing w:val="-4"/>
              </w:rPr>
              <w:t xml:space="preserve"> </w:t>
            </w:r>
            <w:r>
              <w:rPr>
                <w:spacing w:val="-2"/>
              </w:rPr>
              <w:t>encendidas.</w:t>
            </w:r>
          </w:p>
        </w:tc>
        <w:tc>
          <w:tcPr>
            <w:tcW w:w="821" w:type="dxa"/>
          </w:tcPr>
          <w:p w14:paraId="41295C62" w14:textId="77777777" w:rsidR="00F71B1D" w:rsidRDefault="00F71B1D">
            <w:pPr>
              <w:pStyle w:val="TableParagraph"/>
              <w:rPr>
                <w:rFonts w:ascii="Times New Roman"/>
                <w:sz w:val="20"/>
              </w:rPr>
            </w:pPr>
          </w:p>
        </w:tc>
        <w:tc>
          <w:tcPr>
            <w:tcW w:w="1253" w:type="dxa"/>
          </w:tcPr>
          <w:p w14:paraId="6AC9F6F0" w14:textId="77777777" w:rsidR="00F71B1D" w:rsidRDefault="00F71B1D">
            <w:pPr>
              <w:pStyle w:val="TableParagraph"/>
              <w:rPr>
                <w:rFonts w:ascii="Times New Roman"/>
                <w:sz w:val="20"/>
              </w:rPr>
            </w:pPr>
          </w:p>
        </w:tc>
      </w:tr>
      <w:tr w:rsidR="00F71B1D" w14:paraId="3CF70527" w14:textId="77777777">
        <w:trPr>
          <w:trHeight w:val="299"/>
        </w:trPr>
        <w:tc>
          <w:tcPr>
            <w:tcW w:w="6778" w:type="dxa"/>
          </w:tcPr>
          <w:p w14:paraId="3A69F58F" w14:textId="77777777" w:rsidR="00F71B1D" w:rsidRDefault="00000000">
            <w:pPr>
              <w:pStyle w:val="TableParagraph"/>
              <w:spacing w:before="30" w:line="249" w:lineRule="exact"/>
              <w:ind w:left="69"/>
            </w:pPr>
            <w:r>
              <w:t>Faros</w:t>
            </w:r>
            <w:r>
              <w:rPr>
                <w:spacing w:val="-3"/>
              </w:rPr>
              <w:t xml:space="preserve"> </w:t>
            </w:r>
            <w:r>
              <w:t>antiniebla</w:t>
            </w:r>
            <w:r>
              <w:rPr>
                <w:spacing w:val="-6"/>
              </w:rPr>
              <w:t xml:space="preserve"> </w:t>
            </w:r>
            <w:r>
              <w:rPr>
                <w:spacing w:val="-2"/>
              </w:rPr>
              <w:t>delanteros.</w:t>
            </w:r>
          </w:p>
        </w:tc>
        <w:tc>
          <w:tcPr>
            <w:tcW w:w="821" w:type="dxa"/>
          </w:tcPr>
          <w:p w14:paraId="0DFE529B" w14:textId="77777777" w:rsidR="00F71B1D" w:rsidRDefault="00F71B1D">
            <w:pPr>
              <w:pStyle w:val="TableParagraph"/>
              <w:rPr>
                <w:rFonts w:ascii="Times New Roman"/>
                <w:sz w:val="20"/>
              </w:rPr>
            </w:pPr>
          </w:p>
        </w:tc>
        <w:tc>
          <w:tcPr>
            <w:tcW w:w="1253" w:type="dxa"/>
          </w:tcPr>
          <w:p w14:paraId="70B3CE1C" w14:textId="77777777" w:rsidR="00F71B1D" w:rsidRDefault="00F71B1D">
            <w:pPr>
              <w:pStyle w:val="TableParagraph"/>
              <w:rPr>
                <w:rFonts w:ascii="Times New Roman"/>
                <w:sz w:val="20"/>
              </w:rPr>
            </w:pPr>
          </w:p>
        </w:tc>
      </w:tr>
      <w:tr w:rsidR="00F71B1D" w14:paraId="696257F2" w14:textId="77777777">
        <w:trPr>
          <w:trHeight w:val="299"/>
        </w:trPr>
        <w:tc>
          <w:tcPr>
            <w:tcW w:w="6778" w:type="dxa"/>
          </w:tcPr>
          <w:p w14:paraId="6B8D821B" w14:textId="77777777" w:rsidR="00F71B1D" w:rsidRDefault="00000000">
            <w:pPr>
              <w:pStyle w:val="TableParagraph"/>
              <w:spacing w:before="30" w:line="249" w:lineRule="exact"/>
              <w:ind w:left="69"/>
            </w:pPr>
            <w:r>
              <w:t>Faros</w:t>
            </w:r>
            <w:r>
              <w:rPr>
                <w:spacing w:val="-4"/>
              </w:rPr>
              <w:t xml:space="preserve"> </w:t>
            </w:r>
            <w:r>
              <w:t>delanteros y</w:t>
            </w:r>
            <w:r>
              <w:rPr>
                <w:spacing w:val="-4"/>
              </w:rPr>
              <w:t xml:space="preserve"> </w:t>
            </w:r>
            <w:r>
              <w:t>traseros</w:t>
            </w:r>
            <w:r>
              <w:rPr>
                <w:spacing w:val="-5"/>
              </w:rPr>
              <w:t xml:space="preserve"> </w:t>
            </w:r>
            <w:r>
              <w:t>con</w:t>
            </w:r>
            <w:r>
              <w:rPr>
                <w:spacing w:val="-3"/>
              </w:rPr>
              <w:t xml:space="preserve"> </w:t>
            </w:r>
            <w:r>
              <w:t>luz</w:t>
            </w:r>
            <w:r>
              <w:rPr>
                <w:spacing w:val="-4"/>
              </w:rPr>
              <w:t xml:space="preserve"> LED.</w:t>
            </w:r>
          </w:p>
        </w:tc>
        <w:tc>
          <w:tcPr>
            <w:tcW w:w="821" w:type="dxa"/>
          </w:tcPr>
          <w:p w14:paraId="2EC536F4" w14:textId="77777777" w:rsidR="00F71B1D" w:rsidRDefault="00F71B1D">
            <w:pPr>
              <w:pStyle w:val="TableParagraph"/>
              <w:rPr>
                <w:rFonts w:ascii="Times New Roman"/>
                <w:sz w:val="20"/>
              </w:rPr>
            </w:pPr>
          </w:p>
        </w:tc>
        <w:tc>
          <w:tcPr>
            <w:tcW w:w="1253" w:type="dxa"/>
          </w:tcPr>
          <w:p w14:paraId="5ED9ECE8" w14:textId="77777777" w:rsidR="00F71B1D" w:rsidRDefault="00F71B1D">
            <w:pPr>
              <w:pStyle w:val="TableParagraph"/>
              <w:rPr>
                <w:rFonts w:ascii="Times New Roman"/>
                <w:sz w:val="20"/>
              </w:rPr>
            </w:pPr>
          </w:p>
        </w:tc>
      </w:tr>
      <w:tr w:rsidR="00F71B1D" w14:paraId="1414936C" w14:textId="77777777">
        <w:trPr>
          <w:trHeight w:val="902"/>
        </w:trPr>
        <w:tc>
          <w:tcPr>
            <w:tcW w:w="6778" w:type="dxa"/>
          </w:tcPr>
          <w:p w14:paraId="7CD4CCAE" w14:textId="77777777" w:rsidR="00F71B1D" w:rsidRDefault="00F71B1D">
            <w:pPr>
              <w:pStyle w:val="TableParagraph"/>
              <w:spacing w:before="92"/>
              <w:rPr>
                <w:rFonts w:ascii="Courier New"/>
              </w:rPr>
            </w:pPr>
          </w:p>
          <w:p w14:paraId="0ABD3363" w14:textId="77777777" w:rsidR="00F71B1D" w:rsidRDefault="00000000">
            <w:pPr>
              <w:pStyle w:val="TableParagraph"/>
              <w:spacing w:line="270" w:lineRule="atLeast"/>
              <w:ind w:left="69"/>
            </w:pPr>
            <w:r>
              <w:t>Espejos</w:t>
            </w:r>
            <w:r>
              <w:rPr>
                <w:spacing w:val="-7"/>
              </w:rPr>
              <w:t xml:space="preserve"> </w:t>
            </w:r>
            <w:r>
              <w:t>retrovisores</w:t>
            </w:r>
            <w:r>
              <w:rPr>
                <w:spacing w:val="-6"/>
              </w:rPr>
              <w:t xml:space="preserve"> </w:t>
            </w:r>
            <w:r>
              <w:t>eléctricos,</w:t>
            </w:r>
            <w:r>
              <w:rPr>
                <w:spacing w:val="-4"/>
              </w:rPr>
              <w:t xml:space="preserve"> </w:t>
            </w:r>
            <w:r>
              <w:t>regulables</w:t>
            </w:r>
            <w:r>
              <w:rPr>
                <w:spacing w:val="-4"/>
              </w:rPr>
              <w:t xml:space="preserve"> </w:t>
            </w:r>
            <w:r>
              <w:t>desde</w:t>
            </w:r>
            <w:r>
              <w:rPr>
                <w:spacing w:val="-4"/>
              </w:rPr>
              <w:t xml:space="preserve"> </w:t>
            </w:r>
            <w:r>
              <w:t>el</w:t>
            </w:r>
            <w:r>
              <w:rPr>
                <w:spacing w:val="-9"/>
              </w:rPr>
              <w:t xml:space="preserve"> </w:t>
            </w:r>
            <w:r>
              <w:t>interior,</w:t>
            </w:r>
            <w:r>
              <w:rPr>
                <w:spacing w:val="-6"/>
              </w:rPr>
              <w:t xml:space="preserve"> </w:t>
            </w:r>
            <w:r>
              <w:t>térmicos (función desempañado), y abatibles.</w:t>
            </w:r>
          </w:p>
        </w:tc>
        <w:tc>
          <w:tcPr>
            <w:tcW w:w="821" w:type="dxa"/>
          </w:tcPr>
          <w:p w14:paraId="17692054" w14:textId="77777777" w:rsidR="00F71B1D" w:rsidRDefault="00F71B1D">
            <w:pPr>
              <w:pStyle w:val="TableParagraph"/>
              <w:rPr>
                <w:rFonts w:ascii="Times New Roman"/>
                <w:sz w:val="20"/>
              </w:rPr>
            </w:pPr>
          </w:p>
        </w:tc>
        <w:tc>
          <w:tcPr>
            <w:tcW w:w="1253" w:type="dxa"/>
          </w:tcPr>
          <w:p w14:paraId="3709F54E" w14:textId="77777777" w:rsidR="00F71B1D" w:rsidRDefault="00F71B1D">
            <w:pPr>
              <w:pStyle w:val="TableParagraph"/>
              <w:rPr>
                <w:rFonts w:ascii="Times New Roman"/>
                <w:sz w:val="20"/>
              </w:rPr>
            </w:pPr>
          </w:p>
        </w:tc>
      </w:tr>
      <w:tr w:rsidR="00F71B1D" w14:paraId="565873E5" w14:textId="77777777">
        <w:trPr>
          <w:trHeight w:val="299"/>
        </w:trPr>
        <w:tc>
          <w:tcPr>
            <w:tcW w:w="6778" w:type="dxa"/>
          </w:tcPr>
          <w:p w14:paraId="746840CA" w14:textId="77777777" w:rsidR="00F71B1D" w:rsidRDefault="00000000">
            <w:pPr>
              <w:pStyle w:val="TableParagraph"/>
              <w:spacing w:before="30" w:line="249" w:lineRule="exact"/>
              <w:ind w:left="69"/>
            </w:pPr>
            <w:r>
              <w:t>Elevalunas</w:t>
            </w:r>
            <w:r>
              <w:rPr>
                <w:spacing w:val="-6"/>
              </w:rPr>
              <w:t xml:space="preserve"> </w:t>
            </w:r>
            <w:r>
              <w:t>delanteros</w:t>
            </w:r>
            <w:r>
              <w:rPr>
                <w:spacing w:val="-6"/>
              </w:rPr>
              <w:t xml:space="preserve"> </w:t>
            </w:r>
            <w:r>
              <w:rPr>
                <w:spacing w:val="-2"/>
              </w:rPr>
              <w:t>eléctricos.</w:t>
            </w:r>
          </w:p>
        </w:tc>
        <w:tc>
          <w:tcPr>
            <w:tcW w:w="821" w:type="dxa"/>
          </w:tcPr>
          <w:p w14:paraId="5E8A8C2D" w14:textId="77777777" w:rsidR="00F71B1D" w:rsidRDefault="00F71B1D">
            <w:pPr>
              <w:pStyle w:val="TableParagraph"/>
              <w:rPr>
                <w:rFonts w:ascii="Times New Roman"/>
                <w:sz w:val="20"/>
              </w:rPr>
            </w:pPr>
          </w:p>
        </w:tc>
        <w:tc>
          <w:tcPr>
            <w:tcW w:w="1253" w:type="dxa"/>
          </w:tcPr>
          <w:p w14:paraId="043091DD" w14:textId="77777777" w:rsidR="00F71B1D" w:rsidRDefault="00F71B1D">
            <w:pPr>
              <w:pStyle w:val="TableParagraph"/>
              <w:rPr>
                <w:rFonts w:ascii="Times New Roman"/>
                <w:sz w:val="20"/>
              </w:rPr>
            </w:pPr>
          </w:p>
        </w:tc>
      </w:tr>
      <w:tr w:rsidR="00F71B1D" w14:paraId="7A5A4464" w14:textId="77777777">
        <w:trPr>
          <w:trHeight w:val="299"/>
        </w:trPr>
        <w:tc>
          <w:tcPr>
            <w:tcW w:w="6778" w:type="dxa"/>
          </w:tcPr>
          <w:p w14:paraId="1A630344" w14:textId="77777777" w:rsidR="00F71B1D" w:rsidRDefault="00000000">
            <w:pPr>
              <w:pStyle w:val="TableParagraph"/>
              <w:spacing w:before="30" w:line="249" w:lineRule="exact"/>
              <w:ind w:left="69"/>
            </w:pPr>
            <w:r>
              <w:t>Limpiaparabrisas</w:t>
            </w:r>
            <w:r>
              <w:rPr>
                <w:spacing w:val="-6"/>
              </w:rPr>
              <w:t xml:space="preserve"> </w:t>
            </w:r>
            <w:r>
              <w:t>con</w:t>
            </w:r>
            <w:r>
              <w:rPr>
                <w:spacing w:val="-3"/>
              </w:rPr>
              <w:t xml:space="preserve"> </w:t>
            </w:r>
            <w:r>
              <w:t>sensor</w:t>
            </w:r>
            <w:r>
              <w:rPr>
                <w:spacing w:val="-4"/>
              </w:rPr>
              <w:t xml:space="preserve"> </w:t>
            </w:r>
            <w:r>
              <w:t>de</w:t>
            </w:r>
            <w:r>
              <w:rPr>
                <w:spacing w:val="-2"/>
              </w:rPr>
              <w:t xml:space="preserve"> lluvia.</w:t>
            </w:r>
          </w:p>
        </w:tc>
        <w:tc>
          <w:tcPr>
            <w:tcW w:w="821" w:type="dxa"/>
          </w:tcPr>
          <w:p w14:paraId="638110D5" w14:textId="77777777" w:rsidR="00F71B1D" w:rsidRDefault="00F71B1D">
            <w:pPr>
              <w:pStyle w:val="TableParagraph"/>
              <w:rPr>
                <w:rFonts w:ascii="Times New Roman"/>
                <w:sz w:val="20"/>
              </w:rPr>
            </w:pPr>
          </w:p>
        </w:tc>
        <w:tc>
          <w:tcPr>
            <w:tcW w:w="1253" w:type="dxa"/>
          </w:tcPr>
          <w:p w14:paraId="696FA001" w14:textId="77777777" w:rsidR="00F71B1D" w:rsidRDefault="00F71B1D">
            <w:pPr>
              <w:pStyle w:val="TableParagraph"/>
              <w:rPr>
                <w:rFonts w:ascii="Times New Roman"/>
                <w:sz w:val="20"/>
              </w:rPr>
            </w:pPr>
          </w:p>
        </w:tc>
      </w:tr>
      <w:tr w:rsidR="00F71B1D" w14:paraId="371D2623" w14:textId="77777777">
        <w:trPr>
          <w:trHeight w:val="299"/>
        </w:trPr>
        <w:tc>
          <w:tcPr>
            <w:tcW w:w="6778" w:type="dxa"/>
          </w:tcPr>
          <w:p w14:paraId="73FE9E18" w14:textId="77777777" w:rsidR="00F71B1D" w:rsidRDefault="00000000">
            <w:pPr>
              <w:pStyle w:val="TableParagraph"/>
              <w:spacing w:before="30" w:line="249" w:lineRule="exact"/>
              <w:ind w:left="69"/>
            </w:pPr>
            <w:r>
              <w:t>Volante</w:t>
            </w:r>
            <w:r>
              <w:rPr>
                <w:spacing w:val="-3"/>
              </w:rPr>
              <w:t xml:space="preserve"> </w:t>
            </w:r>
            <w:r>
              <w:t>regulable</w:t>
            </w:r>
            <w:r>
              <w:rPr>
                <w:spacing w:val="-2"/>
              </w:rPr>
              <w:t xml:space="preserve"> </w:t>
            </w:r>
            <w:r>
              <w:t>en</w:t>
            </w:r>
            <w:r>
              <w:rPr>
                <w:spacing w:val="-3"/>
              </w:rPr>
              <w:t xml:space="preserve"> </w:t>
            </w:r>
            <w:r>
              <w:t>altura</w:t>
            </w:r>
            <w:r>
              <w:rPr>
                <w:spacing w:val="-3"/>
              </w:rPr>
              <w:t xml:space="preserve"> </w:t>
            </w:r>
            <w:r>
              <w:t>y</w:t>
            </w:r>
            <w:r>
              <w:rPr>
                <w:spacing w:val="-1"/>
              </w:rPr>
              <w:t xml:space="preserve"> </w:t>
            </w:r>
            <w:r>
              <w:t>en</w:t>
            </w:r>
            <w:r>
              <w:rPr>
                <w:spacing w:val="-2"/>
              </w:rPr>
              <w:t xml:space="preserve"> profundidad.</w:t>
            </w:r>
          </w:p>
        </w:tc>
        <w:tc>
          <w:tcPr>
            <w:tcW w:w="821" w:type="dxa"/>
          </w:tcPr>
          <w:p w14:paraId="0A0402F9" w14:textId="77777777" w:rsidR="00F71B1D" w:rsidRDefault="00F71B1D">
            <w:pPr>
              <w:pStyle w:val="TableParagraph"/>
              <w:rPr>
                <w:rFonts w:ascii="Times New Roman"/>
                <w:sz w:val="20"/>
              </w:rPr>
            </w:pPr>
          </w:p>
        </w:tc>
        <w:tc>
          <w:tcPr>
            <w:tcW w:w="1253" w:type="dxa"/>
          </w:tcPr>
          <w:p w14:paraId="56F2AE7F" w14:textId="77777777" w:rsidR="00F71B1D" w:rsidRDefault="00F71B1D">
            <w:pPr>
              <w:pStyle w:val="TableParagraph"/>
              <w:rPr>
                <w:rFonts w:ascii="Times New Roman"/>
                <w:sz w:val="20"/>
              </w:rPr>
            </w:pPr>
          </w:p>
        </w:tc>
      </w:tr>
      <w:tr w:rsidR="00F71B1D" w14:paraId="56DEF88C" w14:textId="77777777">
        <w:trPr>
          <w:trHeight w:val="599"/>
        </w:trPr>
        <w:tc>
          <w:tcPr>
            <w:tcW w:w="6778" w:type="dxa"/>
          </w:tcPr>
          <w:p w14:paraId="744CEB0C" w14:textId="77777777" w:rsidR="00F71B1D" w:rsidRDefault="00F71B1D">
            <w:pPr>
              <w:pStyle w:val="TableParagraph"/>
              <w:spacing w:before="81"/>
              <w:rPr>
                <w:rFonts w:ascii="Courier New"/>
              </w:rPr>
            </w:pPr>
          </w:p>
          <w:p w14:paraId="45E21F80" w14:textId="77777777" w:rsidR="00F71B1D" w:rsidRDefault="00000000">
            <w:pPr>
              <w:pStyle w:val="TableParagraph"/>
              <w:spacing w:line="249" w:lineRule="exact"/>
              <w:ind w:left="69"/>
            </w:pPr>
            <w:r>
              <w:t>Apoyacabezas</w:t>
            </w:r>
            <w:r>
              <w:rPr>
                <w:spacing w:val="-4"/>
              </w:rPr>
              <w:t xml:space="preserve"> </w:t>
            </w:r>
            <w:r>
              <w:t>delanteros</w:t>
            </w:r>
            <w:r>
              <w:rPr>
                <w:spacing w:val="-3"/>
              </w:rPr>
              <w:t xml:space="preserve"> </w:t>
            </w:r>
            <w:r>
              <w:t>regulables</w:t>
            </w:r>
            <w:r>
              <w:rPr>
                <w:spacing w:val="-4"/>
              </w:rPr>
              <w:t xml:space="preserve"> </w:t>
            </w:r>
            <w:r>
              <w:t>en</w:t>
            </w:r>
            <w:r>
              <w:rPr>
                <w:spacing w:val="-4"/>
              </w:rPr>
              <w:t xml:space="preserve"> </w:t>
            </w:r>
            <w:r>
              <w:t>altura</w:t>
            </w:r>
            <w:r>
              <w:rPr>
                <w:spacing w:val="-3"/>
              </w:rPr>
              <w:t xml:space="preserve"> </w:t>
            </w:r>
            <w:r>
              <w:t>e</w:t>
            </w:r>
            <w:r>
              <w:rPr>
                <w:spacing w:val="-3"/>
              </w:rPr>
              <w:t xml:space="preserve"> </w:t>
            </w:r>
            <w:r>
              <w:rPr>
                <w:spacing w:val="-2"/>
              </w:rPr>
              <w:t>inclinación.</w:t>
            </w:r>
          </w:p>
        </w:tc>
        <w:tc>
          <w:tcPr>
            <w:tcW w:w="821" w:type="dxa"/>
          </w:tcPr>
          <w:p w14:paraId="0EDF39F6" w14:textId="77777777" w:rsidR="00F71B1D" w:rsidRDefault="00F71B1D">
            <w:pPr>
              <w:pStyle w:val="TableParagraph"/>
              <w:rPr>
                <w:rFonts w:ascii="Times New Roman"/>
                <w:sz w:val="20"/>
              </w:rPr>
            </w:pPr>
          </w:p>
        </w:tc>
        <w:tc>
          <w:tcPr>
            <w:tcW w:w="1253" w:type="dxa"/>
          </w:tcPr>
          <w:p w14:paraId="24BF3848" w14:textId="77777777" w:rsidR="00F71B1D" w:rsidRDefault="00F71B1D">
            <w:pPr>
              <w:pStyle w:val="TableParagraph"/>
              <w:rPr>
                <w:rFonts w:ascii="Times New Roman"/>
                <w:sz w:val="20"/>
              </w:rPr>
            </w:pPr>
          </w:p>
        </w:tc>
      </w:tr>
      <w:tr w:rsidR="00F71B1D" w14:paraId="0ECC7E63" w14:textId="77777777">
        <w:trPr>
          <w:trHeight w:val="599"/>
        </w:trPr>
        <w:tc>
          <w:tcPr>
            <w:tcW w:w="6778" w:type="dxa"/>
          </w:tcPr>
          <w:p w14:paraId="42F1FD42" w14:textId="77777777" w:rsidR="00F71B1D" w:rsidRDefault="00F71B1D">
            <w:pPr>
              <w:pStyle w:val="TableParagraph"/>
              <w:spacing w:before="81"/>
              <w:rPr>
                <w:rFonts w:ascii="Courier New"/>
              </w:rPr>
            </w:pPr>
          </w:p>
          <w:p w14:paraId="588DA41E" w14:textId="77777777" w:rsidR="00F71B1D" w:rsidRDefault="00000000">
            <w:pPr>
              <w:pStyle w:val="TableParagraph"/>
              <w:spacing w:line="249" w:lineRule="exact"/>
              <w:ind w:left="69"/>
            </w:pPr>
            <w:r>
              <w:t>Airbag</w:t>
            </w:r>
            <w:r>
              <w:rPr>
                <w:spacing w:val="-3"/>
              </w:rPr>
              <w:t xml:space="preserve"> </w:t>
            </w:r>
            <w:r>
              <w:t>frontales,</w:t>
            </w:r>
            <w:r>
              <w:rPr>
                <w:spacing w:val="-2"/>
              </w:rPr>
              <w:t xml:space="preserve"> </w:t>
            </w:r>
            <w:r>
              <w:t>al</w:t>
            </w:r>
            <w:r>
              <w:rPr>
                <w:spacing w:val="-2"/>
              </w:rPr>
              <w:t xml:space="preserve"> </w:t>
            </w:r>
            <w:r>
              <w:t>menos,</w:t>
            </w:r>
            <w:r>
              <w:rPr>
                <w:spacing w:val="-3"/>
              </w:rPr>
              <w:t xml:space="preserve"> </w:t>
            </w:r>
            <w:r>
              <w:t>en</w:t>
            </w:r>
            <w:r>
              <w:rPr>
                <w:spacing w:val="-2"/>
              </w:rPr>
              <w:t xml:space="preserve"> </w:t>
            </w:r>
            <w:r>
              <w:t>los</w:t>
            </w:r>
            <w:r>
              <w:rPr>
                <w:spacing w:val="-4"/>
              </w:rPr>
              <w:t xml:space="preserve"> </w:t>
            </w:r>
            <w:r>
              <w:t>asientos</w:t>
            </w:r>
            <w:r>
              <w:rPr>
                <w:spacing w:val="-1"/>
              </w:rPr>
              <w:t xml:space="preserve"> </w:t>
            </w:r>
            <w:r>
              <w:rPr>
                <w:spacing w:val="-2"/>
              </w:rPr>
              <w:t>delanteros.</w:t>
            </w:r>
          </w:p>
        </w:tc>
        <w:tc>
          <w:tcPr>
            <w:tcW w:w="821" w:type="dxa"/>
          </w:tcPr>
          <w:p w14:paraId="4CDDF641" w14:textId="77777777" w:rsidR="00F71B1D" w:rsidRDefault="00F71B1D">
            <w:pPr>
              <w:pStyle w:val="TableParagraph"/>
              <w:rPr>
                <w:rFonts w:ascii="Times New Roman"/>
                <w:sz w:val="20"/>
              </w:rPr>
            </w:pPr>
          </w:p>
        </w:tc>
        <w:tc>
          <w:tcPr>
            <w:tcW w:w="1253" w:type="dxa"/>
          </w:tcPr>
          <w:p w14:paraId="7A3CEFE8" w14:textId="77777777" w:rsidR="00F71B1D" w:rsidRDefault="00F71B1D">
            <w:pPr>
              <w:pStyle w:val="TableParagraph"/>
              <w:rPr>
                <w:rFonts w:ascii="Times New Roman"/>
                <w:sz w:val="20"/>
              </w:rPr>
            </w:pPr>
          </w:p>
        </w:tc>
      </w:tr>
      <w:tr w:rsidR="00F71B1D" w14:paraId="0479B526" w14:textId="77777777">
        <w:trPr>
          <w:trHeight w:val="602"/>
        </w:trPr>
        <w:tc>
          <w:tcPr>
            <w:tcW w:w="6778" w:type="dxa"/>
          </w:tcPr>
          <w:p w14:paraId="56194D0B" w14:textId="77777777" w:rsidR="00F71B1D" w:rsidRDefault="00F71B1D">
            <w:pPr>
              <w:pStyle w:val="TableParagraph"/>
              <w:spacing w:before="83"/>
              <w:rPr>
                <w:rFonts w:ascii="Courier New"/>
              </w:rPr>
            </w:pPr>
          </w:p>
          <w:p w14:paraId="23AD77DD" w14:textId="77777777" w:rsidR="00F71B1D" w:rsidRDefault="00000000">
            <w:pPr>
              <w:pStyle w:val="TableParagraph"/>
              <w:spacing w:line="249" w:lineRule="exact"/>
              <w:ind w:left="69"/>
            </w:pPr>
            <w:r>
              <w:t>Asiento</w:t>
            </w:r>
            <w:r>
              <w:rPr>
                <w:spacing w:val="-5"/>
              </w:rPr>
              <w:t xml:space="preserve"> </w:t>
            </w:r>
            <w:r>
              <w:t>del</w:t>
            </w:r>
            <w:r>
              <w:rPr>
                <w:spacing w:val="-2"/>
              </w:rPr>
              <w:t xml:space="preserve"> </w:t>
            </w:r>
            <w:r>
              <w:t>conductor</w:t>
            </w:r>
            <w:r>
              <w:rPr>
                <w:spacing w:val="-2"/>
              </w:rPr>
              <w:t xml:space="preserve"> </w:t>
            </w:r>
            <w:r>
              <w:t>regulable</w:t>
            </w:r>
            <w:r>
              <w:rPr>
                <w:spacing w:val="-3"/>
              </w:rPr>
              <w:t xml:space="preserve"> </w:t>
            </w:r>
            <w:r>
              <w:t>en</w:t>
            </w:r>
            <w:r>
              <w:rPr>
                <w:spacing w:val="-2"/>
              </w:rPr>
              <w:t xml:space="preserve"> </w:t>
            </w:r>
            <w:r>
              <w:t>altura</w:t>
            </w:r>
            <w:r>
              <w:rPr>
                <w:spacing w:val="-4"/>
              </w:rPr>
              <w:t xml:space="preserve"> </w:t>
            </w:r>
            <w:r>
              <w:t>y</w:t>
            </w:r>
            <w:r>
              <w:rPr>
                <w:spacing w:val="-2"/>
              </w:rPr>
              <w:t xml:space="preserve"> profundidad</w:t>
            </w:r>
          </w:p>
        </w:tc>
        <w:tc>
          <w:tcPr>
            <w:tcW w:w="821" w:type="dxa"/>
          </w:tcPr>
          <w:p w14:paraId="50DC1D18" w14:textId="77777777" w:rsidR="00F71B1D" w:rsidRDefault="00F71B1D">
            <w:pPr>
              <w:pStyle w:val="TableParagraph"/>
              <w:rPr>
                <w:rFonts w:ascii="Times New Roman"/>
                <w:sz w:val="20"/>
              </w:rPr>
            </w:pPr>
          </w:p>
        </w:tc>
        <w:tc>
          <w:tcPr>
            <w:tcW w:w="1253" w:type="dxa"/>
          </w:tcPr>
          <w:p w14:paraId="27550A52" w14:textId="77777777" w:rsidR="00F71B1D" w:rsidRDefault="00F71B1D">
            <w:pPr>
              <w:pStyle w:val="TableParagraph"/>
              <w:rPr>
                <w:rFonts w:ascii="Times New Roman"/>
                <w:sz w:val="20"/>
              </w:rPr>
            </w:pPr>
          </w:p>
        </w:tc>
      </w:tr>
      <w:tr w:rsidR="00F71B1D" w14:paraId="3F1A02FD" w14:textId="77777777">
        <w:trPr>
          <w:trHeight w:val="1499"/>
        </w:trPr>
        <w:tc>
          <w:tcPr>
            <w:tcW w:w="6778" w:type="dxa"/>
          </w:tcPr>
          <w:p w14:paraId="4C271F9D" w14:textId="77777777" w:rsidR="00F71B1D" w:rsidRDefault="00F71B1D">
            <w:pPr>
              <w:pStyle w:val="TableParagraph"/>
              <w:rPr>
                <w:rFonts w:ascii="Courier New"/>
              </w:rPr>
            </w:pPr>
          </w:p>
          <w:p w14:paraId="13F49557" w14:textId="77777777" w:rsidR="00F71B1D" w:rsidRDefault="00F71B1D">
            <w:pPr>
              <w:pStyle w:val="TableParagraph"/>
              <w:spacing w:before="171"/>
              <w:rPr>
                <w:rFonts w:ascii="Courier New"/>
              </w:rPr>
            </w:pPr>
          </w:p>
          <w:p w14:paraId="2911F323" w14:textId="77777777" w:rsidR="00F71B1D" w:rsidRDefault="00000000">
            <w:pPr>
              <w:pStyle w:val="TableParagraph"/>
              <w:spacing w:line="270" w:lineRule="atLeast"/>
              <w:ind w:left="69" w:right="218"/>
            </w:pPr>
            <w:r>
              <w:t>Asientos delanteros serán antideslizantes, tapizada la zona lumbar y lateral</w:t>
            </w:r>
            <w:r>
              <w:rPr>
                <w:spacing w:val="-2"/>
              </w:rPr>
              <w:t xml:space="preserve"> </w:t>
            </w:r>
            <w:r>
              <w:t>en</w:t>
            </w:r>
            <w:r>
              <w:rPr>
                <w:spacing w:val="-5"/>
              </w:rPr>
              <w:t xml:space="preserve"> </w:t>
            </w:r>
            <w:r>
              <w:t>piel</w:t>
            </w:r>
            <w:r>
              <w:rPr>
                <w:spacing w:val="-2"/>
              </w:rPr>
              <w:t xml:space="preserve"> </w:t>
            </w:r>
            <w:r>
              <w:t>resistente</w:t>
            </w:r>
            <w:r>
              <w:rPr>
                <w:spacing w:val="-4"/>
              </w:rPr>
              <w:t xml:space="preserve"> </w:t>
            </w:r>
            <w:r>
              <w:t>al</w:t>
            </w:r>
            <w:r>
              <w:rPr>
                <w:spacing w:val="-4"/>
              </w:rPr>
              <w:t xml:space="preserve"> </w:t>
            </w:r>
            <w:r>
              <w:t>desgaste.</w:t>
            </w:r>
            <w:r>
              <w:rPr>
                <w:spacing w:val="40"/>
              </w:rPr>
              <w:t xml:space="preserve"> </w:t>
            </w:r>
            <w:r>
              <w:t>En</w:t>
            </w:r>
            <w:r>
              <w:rPr>
                <w:spacing w:val="-3"/>
              </w:rPr>
              <w:t xml:space="preserve"> </w:t>
            </w:r>
            <w:r>
              <w:t>los</w:t>
            </w:r>
            <w:r>
              <w:rPr>
                <w:spacing w:val="-4"/>
              </w:rPr>
              <w:t xml:space="preserve"> </w:t>
            </w:r>
            <w:r>
              <w:t>vehículos</w:t>
            </w:r>
            <w:r>
              <w:rPr>
                <w:spacing w:val="-4"/>
              </w:rPr>
              <w:t xml:space="preserve"> </w:t>
            </w:r>
            <w:r>
              <w:t>sin</w:t>
            </w:r>
            <w:r>
              <w:rPr>
                <w:spacing w:val="-3"/>
              </w:rPr>
              <w:t xml:space="preserve"> </w:t>
            </w:r>
            <w:r>
              <w:t>kit</w:t>
            </w:r>
            <w:r>
              <w:rPr>
                <w:spacing w:val="-2"/>
              </w:rPr>
              <w:t xml:space="preserve"> </w:t>
            </w:r>
            <w:r>
              <w:t>detenidos, los refuerzos lumbares también irán en los asientos traseros.</w:t>
            </w:r>
          </w:p>
        </w:tc>
        <w:tc>
          <w:tcPr>
            <w:tcW w:w="821" w:type="dxa"/>
          </w:tcPr>
          <w:p w14:paraId="30A958F6" w14:textId="77777777" w:rsidR="00F71B1D" w:rsidRDefault="00F71B1D">
            <w:pPr>
              <w:pStyle w:val="TableParagraph"/>
              <w:rPr>
                <w:rFonts w:ascii="Times New Roman"/>
                <w:sz w:val="20"/>
              </w:rPr>
            </w:pPr>
          </w:p>
        </w:tc>
        <w:tc>
          <w:tcPr>
            <w:tcW w:w="1253" w:type="dxa"/>
          </w:tcPr>
          <w:p w14:paraId="6BC6A7A3" w14:textId="77777777" w:rsidR="00F71B1D" w:rsidRDefault="00F71B1D">
            <w:pPr>
              <w:pStyle w:val="TableParagraph"/>
              <w:rPr>
                <w:rFonts w:ascii="Times New Roman"/>
                <w:sz w:val="20"/>
              </w:rPr>
            </w:pPr>
          </w:p>
        </w:tc>
      </w:tr>
      <w:tr w:rsidR="00F71B1D" w14:paraId="0AF0FFBA" w14:textId="77777777">
        <w:trPr>
          <w:trHeight w:val="299"/>
        </w:trPr>
        <w:tc>
          <w:tcPr>
            <w:tcW w:w="6778" w:type="dxa"/>
          </w:tcPr>
          <w:p w14:paraId="63F1779A" w14:textId="77777777" w:rsidR="00F71B1D" w:rsidRDefault="00000000">
            <w:pPr>
              <w:pStyle w:val="TableParagraph"/>
              <w:spacing w:before="30" w:line="249" w:lineRule="exact"/>
              <w:ind w:left="69"/>
            </w:pPr>
            <w:r>
              <w:t>Sensores</w:t>
            </w:r>
            <w:r>
              <w:rPr>
                <w:spacing w:val="-6"/>
              </w:rPr>
              <w:t xml:space="preserve"> </w:t>
            </w:r>
            <w:r>
              <w:t>de</w:t>
            </w:r>
            <w:r>
              <w:rPr>
                <w:spacing w:val="-2"/>
              </w:rPr>
              <w:t xml:space="preserve"> </w:t>
            </w:r>
            <w:r>
              <w:t>parking</w:t>
            </w:r>
            <w:r>
              <w:rPr>
                <w:spacing w:val="-1"/>
              </w:rPr>
              <w:t xml:space="preserve"> </w:t>
            </w:r>
            <w:r>
              <w:t>delanteros</w:t>
            </w:r>
            <w:r>
              <w:rPr>
                <w:spacing w:val="-6"/>
              </w:rPr>
              <w:t xml:space="preserve"> </w:t>
            </w:r>
            <w:r>
              <w:t>y</w:t>
            </w:r>
            <w:r>
              <w:rPr>
                <w:spacing w:val="-1"/>
              </w:rPr>
              <w:t xml:space="preserve"> </w:t>
            </w:r>
            <w:r>
              <w:rPr>
                <w:spacing w:val="-2"/>
              </w:rPr>
              <w:t>traseros.</w:t>
            </w:r>
          </w:p>
        </w:tc>
        <w:tc>
          <w:tcPr>
            <w:tcW w:w="821" w:type="dxa"/>
          </w:tcPr>
          <w:p w14:paraId="41864B07" w14:textId="77777777" w:rsidR="00F71B1D" w:rsidRDefault="00F71B1D">
            <w:pPr>
              <w:pStyle w:val="TableParagraph"/>
              <w:rPr>
                <w:rFonts w:ascii="Times New Roman"/>
                <w:sz w:val="20"/>
              </w:rPr>
            </w:pPr>
          </w:p>
        </w:tc>
        <w:tc>
          <w:tcPr>
            <w:tcW w:w="1253" w:type="dxa"/>
          </w:tcPr>
          <w:p w14:paraId="57F91D97" w14:textId="77777777" w:rsidR="00F71B1D" w:rsidRDefault="00F71B1D">
            <w:pPr>
              <w:pStyle w:val="TableParagraph"/>
              <w:rPr>
                <w:rFonts w:ascii="Times New Roman"/>
                <w:sz w:val="20"/>
              </w:rPr>
            </w:pPr>
          </w:p>
        </w:tc>
      </w:tr>
      <w:tr w:rsidR="00F71B1D" w14:paraId="27885A77" w14:textId="77777777">
        <w:trPr>
          <w:trHeight w:val="299"/>
        </w:trPr>
        <w:tc>
          <w:tcPr>
            <w:tcW w:w="6778" w:type="dxa"/>
          </w:tcPr>
          <w:p w14:paraId="5A8F3C30" w14:textId="77777777" w:rsidR="00F71B1D" w:rsidRDefault="00000000">
            <w:pPr>
              <w:pStyle w:val="TableParagraph"/>
              <w:spacing w:before="30" w:line="249" w:lineRule="exact"/>
              <w:ind w:left="69"/>
            </w:pPr>
            <w:r>
              <w:t>Cámara</w:t>
            </w:r>
            <w:r>
              <w:rPr>
                <w:spacing w:val="-2"/>
              </w:rPr>
              <w:t xml:space="preserve"> </w:t>
            </w:r>
            <w:r>
              <w:t>de</w:t>
            </w:r>
            <w:r>
              <w:rPr>
                <w:spacing w:val="-3"/>
              </w:rPr>
              <w:t xml:space="preserve"> </w:t>
            </w:r>
            <w:r>
              <w:t>visión</w:t>
            </w:r>
            <w:r>
              <w:rPr>
                <w:spacing w:val="-2"/>
              </w:rPr>
              <w:t xml:space="preserve"> trasera.</w:t>
            </w:r>
          </w:p>
        </w:tc>
        <w:tc>
          <w:tcPr>
            <w:tcW w:w="821" w:type="dxa"/>
          </w:tcPr>
          <w:p w14:paraId="4404F16D" w14:textId="77777777" w:rsidR="00F71B1D" w:rsidRDefault="00F71B1D">
            <w:pPr>
              <w:pStyle w:val="TableParagraph"/>
              <w:rPr>
                <w:rFonts w:ascii="Times New Roman"/>
                <w:sz w:val="20"/>
              </w:rPr>
            </w:pPr>
          </w:p>
        </w:tc>
        <w:tc>
          <w:tcPr>
            <w:tcW w:w="1253" w:type="dxa"/>
          </w:tcPr>
          <w:p w14:paraId="0CAEC355" w14:textId="77777777" w:rsidR="00F71B1D" w:rsidRDefault="00F71B1D">
            <w:pPr>
              <w:pStyle w:val="TableParagraph"/>
              <w:rPr>
                <w:rFonts w:ascii="Times New Roman"/>
                <w:sz w:val="20"/>
              </w:rPr>
            </w:pPr>
          </w:p>
        </w:tc>
      </w:tr>
      <w:tr w:rsidR="00F71B1D" w14:paraId="7662B415" w14:textId="77777777">
        <w:trPr>
          <w:trHeight w:val="599"/>
        </w:trPr>
        <w:tc>
          <w:tcPr>
            <w:tcW w:w="6778" w:type="dxa"/>
          </w:tcPr>
          <w:p w14:paraId="35033EC1" w14:textId="77777777" w:rsidR="00F71B1D" w:rsidRDefault="00000000">
            <w:pPr>
              <w:pStyle w:val="TableParagraph"/>
              <w:spacing w:before="39" w:line="270" w:lineRule="atLeast"/>
              <w:ind w:left="69"/>
            </w:pPr>
            <w:r>
              <w:t>Maletero</w:t>
            </w:r>
            <w:r>
              <w:rPr>
                <w:spacing w:val="-5"/>
              </w:rPr>
              <w:t xml:space="preserve"> </w:t>
            </w:r>
            <w:r>
              <w:t>con</w:t>
            </w:r>
            <w:r>
              <w:rPr>
                <w:spacing w:val="-4"/>
              </w:rPr>
              <w:t xml:space="preserve"> </w:t>
            </w:r>
            <w:r>
              <w:t>capacidad</w:t>
            </w:r>
            <w:r>
              <w:rPr>
                <w:spacing w:val="-6"/>
              </w:rPr>
              <w:t xml:space="preserve"> </w:t>
            </w:r>
            <w:r>
              <w:t>mínima</w:t>
            </w:r>
            <w:r>
              <w:rPr>
                <w:spacing w:val="-3"/>
              </w:rPr>
              <w:t xml:space="preserve"> </w:t>
            </w:r>
            <w:r>
              <w:t>de</w:t>
            </w:r>
            <w:r>
              <w:rPr>
                <w:spacing w:val="-5"/>
              </w:rPr>
              <w:t xml:space="preserve"> </w:t>
            </w:r>
            <w:r>
              <w:t>400</w:t>
            </w:r>
            <w:r>
              <w:rPr>
                <w:spacing w:val="-3"/>
              </w:rPr>
              <w:t xml:space="preserve"> </w:t>
            </w:r>
            <w:r>
              <w:t>litros</w:t>
            </w:r>
            <w:r>
              <w:rPr>
                <w:spacing w:val="-6"/>
              </w:rPr>
              <w:t xml:space="preserve"> </w:t>
            </w:r>
            <w:r>
              <w:t>sin</w:t>
            </w:r>
            <w:r>
              <w:rPr>
                <w:spacing w:val="-3"/>
              </w:rPr>
              <w:t xml:space="preserve"> </w:t>
            </w:r>
            <w:r>
              <w:t>asientos</w:t>
            </w:r>
            <w:r>
              <w:rPr>
                <w:spacing w:val="-1"/>
              </w:rPr>
              <w:t xml:space="preserve"> </w:t>
            </w:r>
            <w:r>
              <w:t>abatidos</w:t>
            </w:r>
            <w:r>
              <w:rPr>
                <w:spacing w:val="-5"/>
              </w:rPr>
              <w:t xml:space="preserve"> </w:t>
            </w:r>
            <w:r>
              <w:t>y</w:t>
            </w:r>
            <w:r>
              <w:rPr>
                <w:spacing w:val="-2"/>
              </w:rPr>
              <w:t xml:space="preserve"> </w:t>
            </w:r>
            <w:r>
              <w:t>hasta la bandeja.</w:t>
            </w:r>
          </w:p>
        </w:tc>
        <w:tc>
          <w:tcPr>
            <w:tcW w:w="821" w:type="dxa"/>
          </w:tcPr>
          <w:p w14:paraId="588B3C71" w14:textId="77777777" w:rsidR="00F71B1D" w:rsidRDefault="00F71B1D">
            <w:pPr>
              <w:pStyle w:val="TableParagraph"/>
              <w:rPr>
                <w:rFonts w:ascii="Times New Roman"/>
                <w:sz w:val="20"/>
              </w:rPr>
            </w:pPr>
          </w:p>
        </w:tc>
        <w:tc>
          <w:tcPr>
            <w:tcW w:w="1253" w:type="dxa"/>
          </w:tcPr>
          <w:p w14:paraId="709A9C15" w14:textId="77777777" w:rsidR="00F71B1D" w:rsidRDefault="00F71B1D">
            <w:pPr>
              <w:pStyle w:val="TableParagraph"/>
              <w:rPr>
                <w:rFonts w:ascii="Times New Roman"/>
                <w:sz w:val="20"/>
              </w:rPr>
            </w:pPr>
          </w:p>
        </w:tc>
      </w:tr>
      <w:tr w:rsidR="00F71B1D" w14:paraId="6A962759" w14:textId="77777777">
        <w:trPr>
          <w:trHeight w:val="2402"/>
        </w:trPr>
        <w:tc>
          <w:tcPr>
            <w:tcW w:w="6778" w:type="dxa"/>
          </w:tcPr>
          <w:p w14:paraId="43A37D8B" w14:textId="77777777" w:rsidR="00F71B1D" w:rsidRDefault="00F71B1D">
            <w:pPr>
              <w:pStyle w:val="TableParagraph"/>
              <w:rPr>
                <w:rFonts w:ascii="Courier New"/>
              </w:rPr>
            </w:pPr>
          </w:p>
          <w:p w14:paraId="72141755" w14:textId="77777777" w:rsidR="00F71B1D" w:rsidRDefault="00F71B1D">
            <w:pPr>
              <w:pStyle w:val="TableParagraph"/>
              <w:rPr>
                <w:rFonts w:ascii="Courier New"/>
              </w:rPr>
            </w:pPr>
          </w:p>
          <w:p w14:paraId="07D00FEB" w14:textId="77777777" w:rsidR="00F71B1D" w:rsidRDefault="00F71B1D">
            <w:pPr>
              <w:pStyle w:val="TableParagraph"/>
              <w:rPr>
                <w:rFonts w:ascii="Courier New"/>
              </w:rPr>
            </w:pPr>
          </w:p>
          <w:p w14:paraId="53FF5D8C" w14:textId="77777777" w:rsidR="00F71B1D" w:rsidRDefault="00F71B1D">
            <w:pPr>
              <w:pStyle w:val="TableParagraph"/>
              <w:spacing w:before="60"/>
              <w:rPr>
                <w:rFonts w:ascii="Courier New"/>
              </w:rPr>
            </w:pPr>
          </w:p>
          <w:p w14:paraId="06B4A006" w14:textId="77777777" w:rsidR="00F71B1D" w:rsidRDefault="00000000">
            <w:pPr>
              <w:pStyle w:val="TableParagraph"/>
              <w:ind w:left="69" w:right="218"/>
            </w:pPr>
            <w:r>
              <w:t>El</w:t>
            </w:r>
            <w:r>
              <w:rPr>
                <w:spacing w:val="-4"/>
              </w:rPr>
              <w:t xml:space="preserve"> </w:t>
            </w:r>
            <w:r>
              <w:t>maletero</w:t>
            </w:r>
            <w:r>
              <w:rPr>
                <w:spacing w:val="-4"/>
              </w:rPr>
              <w:t xml:space="preserve"> </w:t>
            </w:r>
            <w:r>
              <w:t>será</w:t>
            </w:r>
            <w:r>
              <w:rPr>
                <w:spacing w:val="-4"/>
              </w:rPr>
              <w:t xml:space="preserve"> </w:t>
            </w:r>
            <w:r>
              <w:t>adaptado</w:t>
            </w:r>
            <w:r>
              <w:rPr>
                <w:spacing w:val="-6"/>
              </w:rPr>
              <w:t xml:space="preserve"> </w:t>
            </w:r>
            <w:r>
              <w:t>adecuadamente</w:t>
            </w:r>
            <w:r>
              <w:rPr>
                <w:spacing w:val="-4"/>
              </w:rPr>
              <w:t xml:space="preserve"> </w:t>
            </w:r>
            <w:r>
              <w:t>para</w:t>
            </w:r>
            <w:r>
              <w:rPr>
                <w:spacing w:val="-6"/>
              </w:rPr>
              <w:t xml:space="preserve"> </w:t>
            </w:r>
            <w:r>
              <w:t>la</w:t>
            </w:r>
            <w:r>
              <w:rPr>
                <w:spacing w:val="-4"/>
              </w:rPr>
              <w:t xml:space="preserve"> </w:t>
            </w:r>
            <w:r>
              <w:t>correcta</w:t>
            </w:r>
            <w:r>
              <w:rPr>
                <w:spacing w:val="-4"/>
              </w:rPr>
              <w:t xml:space="preserve"> </w:t>
            </w:r>
            <w:r>
              <w:t>sujeción</w:t>
            </w:r>
            <w:r>
              <w:rPr>
                <w:spacing w:val="-5"/>
              </w:rPr>
              <w:t xml:space="preserve"> </w:t>
            </w:r>
            <w:r>
              <w:t>y ordenación de los equipos de patrulla de la</w:t>
            </w:r>
            <w:r>
              <w:rPr>
                <w:spacing w:val="-1"/>
              </w:rPr>
              <w:t xml:space="preserve"> </w:t>
            </w:r>
            <w:r>
              <w:t>Policía Local, conforme al modelo de la adjudicación y según indicaciones que reciban de los técnicos</w:t>
            </w:r>
            <w:r>
              <w:rPr>
                <w:spacing w:val="-4"/>
              </w:rPr>
              <w:t xml:space="preserve"> </w:t>
            </w:r>
            <w:r>
              <w:t>del</w:t>
            </w:r>
            <w:r>
              <w:rPr>
                <w:spacing w:val="-4"/>
              </w:rPr>
              <w:t xml:space="preserve"> </w:t>
            </w:r>
            <w:r>
              <w:t>servicio</w:t>
            </w:r>
            <w:r>
              <w:rPr>
                <w:spacing w:val="-4"/>
              </w:rPr>
              <w:t xml:space="preserve"> </w:t>
            </w:r>
            <w:r>
              <w:t>de</w:t>
            </w:r>
            <w:r>
              <w:rPr>
                <w:spacing w:val="-2"/>
              </w:rPr>
              <w:t xml:space="preserve"> </w:t>
            </w:r>
            <w:r>
              <w:t>la</w:t>
            </w:r>
            <w:r>
              <w:rPr>
                <w:spacing w:val="-7"/>
              </w:rPr>
              <w:t xml:space="preserve"> </w:t>
            </w:r>
            <w:r>
              <w:t>Policía</w:t>
            </w:r>
            <w:r>
              <w:rPr>
                <w:spacing w:val="-4"/>
              </w:rPr>
              <w:t xml:space="preserve"> </w:t>
            </w:r>
            <w:r>
              <w:t>Local.</w:t>
            </w:r>
            <w:r>
              <w:rPr>
                <w:spacing w:val="-4"/>
              </w:rPr>
              <w:t xml:space="preserve"> </w:t>
            </w:r>
            <w:r>
              <w:t>Especificaciones</w:t>
            </w:r>
            <w:r>
              <w:rPr>
                <w:spacing w:val="-2"/>
              </w:rPr>
              <w:t xml:space="preserve"> </w:t>
            </w:r>
            <w:r>
              <w:t>del</w:t>
            </w:r>
            <w:r>
              <w:rPr>
                <w:spacing w:val="-4"/>
              </w:rPr>
              <w:t xml:space="preserve"> </w:t>
            </w:r>
            <w:r>
              <w:t>material</w:t>
            </w:r>
            <w:r>
              <w:rPr>
                <w:spacing w:val="-2"/>
              </w:rPr>
              <w:t xml:space="preserve"> </w:t>
            </w:r>
            <w:r>
              <w:t>a</w:t>
            </w:r>
          </w:p>
          <w:p w14:paraId="5A6BC9B0" w14:textId="77777777" w:rsidR="00F71B1D" w:rsidRDefault="00000000">
            <w:pPr>
              <w:pStyle w:val="TableParagraph"/>
              <w:spacing w:line="250" w:lineRule="exact"/>
              <w:ind w:left="69"/>
            </w:pPr>
            <w:r>
              <w:t>usar</w:t>
            </w:r>
            <w:r>
              <w:rPr>
                <w:spacing w:val="-2"/>
              </w:rPr>
              <w:t xml:space="preserve"> </w:t>
            </w:r>
            <w:r>
              <w:t>en</w:t>
            </w:r>
            <w:r>
              <w:rPr>
                <w:spacing w:val="-4"/>
              </w:rPr>
              <w:t xml:space="preserve"> </w:t>
            </w:r>
            <w:r>
              <w:t>maletero</w:t>
            </w:r>
            <w:r>
              <w:rPr>
                <w:spacing w:val="-3"/>
              </w:rPr>
              <w:t xml:space="preserve"> </w:t>
            </w:r>
            <w:r>
              <w:t>para</w:t>
            </w:r>
            <w:r>
              <w:rPr>
                <w:spacing w:val="-2"/>
              </w:rPr>
              <w:t xml:space="preserve"> </w:t>
            </w:r>
            <w:r>
              <w:t>la</w:t>
            </w:r>
            <w:r>
              <w:rPr>
                <w:spacing w:val="-2"/>
              </w:rPr>
              <w:t xml:space="preserve"> </w:t>
            </w:r>
            <w:r>
              <w:t>dotación</w:t>
            </w:r>
            <w:r>
              <w:rPr>
                <w:spacing w:val="-2"/>
              </w:rPr>
              <w:t xml:space="preserve"> </w:t>
            </w:r>
            <w:r>
              <w:t>en</w:t>
            </w:r>
            <w:r>
              <w:rPr>
                <w:spacing w:val="-3"/>
              </w:rPr>
              <w:t xml:space="preserve"> </w:t>
            </w:r>
            <w:r>
              <w:t>punto</w:t>
            </w:r>
            <w:r>
              <w:rPr>
                <w:spacing w:val="-3"/>
              </w:rPr>
              <w:t xml:space="preserve"> </w:t>
            </w:r>
            <w:r>
              <w:rPr>
                <w:spacing w:val="-2"/>
              </w:rPr>
              <w:t>“MOBILIARIO”</w:t>
            </w:r>
          </w:p>
        </w:tc>
        <w:tc>
          <w:tcPr>
            <w:tcW w:w="821" w:type="dxa"/>
          </w:tcPr>
          <w:p w14:paraId="74255806" w14:textId="77777777" w:rsidR="00F71B1D" w:rsidRDefault="00F71B1D">
            <w:pPr>
              <w:pStyle w:val="TableParagraph"/>
              <w:rPr>
                <w:rFonts w:ascii="Times New Roman"/>
                <w:sz w:val="20"/>
              </w:rPr>
            </w:pPr>
          </w:p>
        </w:tc>
        <w:tc>
          <w:tcPr>
            <w:tcW w:w="1253" w:type="dxa"/>
          </w:tcPr>
          <w:p w14:paraId="57AEDE62" w14:textId="77777777" w:rsidR="00F71B1D" w:rsidRDefault="00F71B1D">
            <w:pPr>
              <w:pStyle w:val="TableParagraph"/>
              <w:rPr>
                <w:rFonts w:ascii="Times New Roman"/>
                <w:sz w:val="20"/>
              </w:rPr>
            </w:pPr>
          </w:p>
        </w:tc>
      </w:tr>
    </w:tbl>
    <w:p w14:paraId="1D7061B1" w14:textId="77777777" w:rsidR="00F71B1D" w:rsidRDefault="00F71B1D">
      <w:pPr>
        <w:pStyle w:val="Textoindependiente"/>
        <w:rPr>
          <w:rFonts w:ascii="Courier New"/>
          <w:sz w:val="18"/>
        </w:rPr>
      </w:pPr>
    </w:p>
    <w:p w14:paraId="7B608D67" w14:textId="77777777" w:rsidR="00F71B1D" w:rsidRDefault="00F71B1D">
      <w:pPr>
        <w:pStyle w:val="Textoindependiente"/>
        <w:rPr>
          <w:rFonts w:ascii="Courier New"/>
          <w:sz w:val="18"/>
        </w:rPr>
      </w:pPr>
    </w:p>
    <w:p w14:paraId="421D9AE9" w14:textId="77777777" w:rsidR="00F71B1D" w:rsidRDefault="00F71B1D">
      <w:pPr>
        <w:pStyle w:val="Textoindependiente"/>
        <w:rPr>
          <w:rFonts w:ascii="Courier New"/>
          <w:sz w:val="18"/>
        </w:rPr>
      </w:pPr>
    </w:p>
    <w:p w14:paraId="04CCA51B" w14:textId="77777777" w:rsidR="00F71B1D" w:rsidRDefault="00F71B1D">
      <w:pPr>
        <w:pStyle w:val="Textoindependiente"/>
        <w:rPr>
          <w:rFonts w:ascii="Courier New"/>
          <w:sz w:val="18"/>
        </w:rPr>
      </w:pPr>
    </w:p>
    <w:p w14:paraId="39E6A2B9" w14:textId="77777777" w:rsidR="00F71B1D" w:rsidRDefault="00F71B1D">
      <w:pPr>
        <w:pStyle w:val="Textoindependiente"/>
        <w:spacing w:before="84"/>
        <w:rPr>
          <w:rFonts w:ascii="Courier New"/>
          <w:sz w:val="18"/>
        </w:rPr>
      </w:pPr>
    </w:p>
    <w:p w14:paraId="5FFD6999" w14:textId="77777777" w:rsidR="00F71B1D" w:rsidRDefault="00000000">
      <w:pPr>
        <w:tabs>
          <w:tab w:val="left" w:pos="2766"/>
        </w:tabs>
        <w:ind w:left="281"/>
        <w:jc w:val="center"/>
        <w:rPr>
          <w:rFonts w:ascii="Courier New" w:hAnsi="Courier New"/>
          <w:sz w:val="18"/>
        </w:rPr>
      </w:pPr>
      <w:r>
        <w:rPr>
          <w:rFonts w:ascii="Courier New" w:hAnsi="Courier New"/>
          <w:noProof/>
          <w:sz w:val="18"/>
        </w:rPr>
        <mc:AlternateContent>
          <mc:Choice Requires="wps">
            <w:drawing>
              <wp:anchor distT="0" distB="0" distL="0" distR="0" simplePos="0" relativeHeight="15783424" behindDoc="0" locked="0" layoutInCell="1" allowOverlap="1" wp14:anchorId="2F61476F" wp14:editId="41FE3482">
                <wp:simplePos x="0" y="0"/>
                <wp:positionH relativeFrom="page">
                  <wp:posOffset>726312</wp:posOffset>
                </wp:positionH>
                <wp:positionV relativeFrom="paragraph">
                  <wp:posOffset>-2383872</wp:posOffset>
                </wp:positionV>
                <wp:extent cx="1270" cy="1999614"/>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37C474B7" id="Graphic 192" o:spid="_x0000_s1026" style="position:absolute;margin-left:57.2pt;margin-top:-187.7pt;width:.1pt;height:157.45pt;z-index:15783424;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" path="m,1999233l,e" filled="f" strokecolor="blue" strokeweight=".18814mm">
                <v:path arrowok="t"/>
                <w10:wrap anchorx="page"/>
              </v:shape>
            </w:pict>
          </mc:Fallback>
        </mc:AlternateContent>
      </w: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17C8FCFC"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149E0054" w14:textId="77777777" w:rsidR="00F71B1D" w:rsidRDefault="00F71B1D">
      <w:pPr>
        <w:jc w:val="center"/>
        <w:rPr>
          <w:rFonts w:ascii="Courier New" w:hAnsi="Courier New"/>
          <w:sz w:val="18"/>
        </w:rPr>
        <w:sectPr w:rsidR="00F71B1D">
          <w:headerReference w:type="default" r:id="rId81"/>
          <w:pgSz w:w="11910" w:h="16840"/>
          <w:pgMar w:top="2480" w:right="1133" w:bottom="0" w:left="1133" w:header="708" w:footer="0" w:gutter="0"/>
          <w:cols w:space="720"/>
        </w:sectPr>
      </w:pPr>
    </w:p>
    <w:p w14:paraId="0C7F5383" w14:textId="77777777" w:rsidR="00F71B1D" w:rsidRDefault="00000000">
      <w:pPr>
        <w:pStyle w:val="Textoindependiente"/>
        <w:spacing w:before="121"/>
        <w:rPr>
          <w:rFonts w:ascii="Courier New"/>
          <w:sz w:val="20"/>
        </w:rPr>
      </w:pPr>
      <w:r>
        <w:rPr>
          <w:rFonts w:ascii="Courier New"/>
          <w:noProof/>
          <w:sz w:val="20"/>
        </w:rPr>
        <w:lastRenderedPageBreak/>
        <mc:AlternateContent>
          <mc:Choice Requires="wpg">
            <w:drawing>
              <wp:anchor distT="0" distB="0" distL="0" distR="0" simplePos="0" relativeHeight="486067712" behindDoc="1" locked="0" layoutInCell="1" allowOverlap="1" wp14:anchorId="50312822" wp14:editId="08DD7014">
                <wp:simplePos x="0" y="0"/>
                <wp:positionH relativeFrom="page">
                  <wp:posOffset>0</wp:posOffset>
                </wp:positionH>
                <wp:positionV relativeFrom="page">
                  <wp:posOffset>4420230</wp:posOffset>
                </wp:positionV>
                <wp:extent cx="6477000" cy="627253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94" name="Image 194"/>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95" name="Image 195"/>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7860337B" id="Group 193" o:spid="_x0000_s1026" style="position:absolute;margin-left:0;margin-top:348.05pt;width:510pt;height:493.9pt;z-index:-17248768;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">
                <v:shape id="Image 194"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">
                  <v:imagedata r:id="rId9" o:title=""/>
                </v:shape>
                <v:shape id="Image 195"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">
                  <v:imagedata r:id="rId10" o:title=""/>
                </v:shape>
                <w10:wrap anchorx="page" anchory="page"/>
              </v:group>
            </w:pict>
          </mc:Fallback>
        </mc:AlternateContent>
      </w:r>
      <w:r>
        <w:rPr>
          <w:rFonts w:ascii="Courier New"/>
          <w:noProof/>
          <w:sz w:val="20"/>
        </w:rPr>
        <mc:AlternateContent>
          <mc:Choice Requires="wps">
            <w:drawing>
              <wp:anchor distT="0" distB="0" distL="0" distR="0" simplePos="0" relativeHeight="15786496" behindDoc="0" locked="0" layoutInCell="1" allowOverlap="1" wp14:anchorId="32216CEF" wp14:editId="475CD31B">
                <wp:simplePos x="0" y="0"/>
                <wp:positionH relativeFrom="page">
                  <wp:posOffset>245213</wp:posOffset>
                </wp:positionH>
                <wp:positionV relativeFrom="page">
                  <wp:posOffset>3562177</wp:posOffset>
                </wp:positionV>
                <wp:extent cx="481965" cy="573341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1B3BA9FC"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5AF4D906" w14:textId="77777777" w:rsidR="00F71B1D" w:rsidRDefault="00000000">
                            <w:pPr>
                              <w:spacing w:before="10"/>
                              <w:ind w:left="20"/>
                              <w:rPr>
                                <w:rFonts w:ascii="Arial MT"/>
                                <w:sz w:val="16"/>
                              </w:rPr>
                            </w:pPr>
                            <w:hyperlink r:id="rId82">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32216CEF" id="Textbox 196" o:spid="_x0000_s1065" type="#_x0000_t202" style="position:absolute;margin-left:19.3pt;margin-top:280.5pt;width:37.95pt;height:451.45pt;z-index:1578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3wi8LK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1B3BA9FC"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5AF4D906" w14:textId="77777777" w:rsidR="00F71B1D" w:rsidRDefault="00000000">
                      <w:pPr>
                        <w:spacing w:before="10"/>
                        <w:ind w:left="20"/>
                        <w:rPr>
                          <w:rFonts w:ascii="Arial MT"/>
                          <w:sz w:val="16"/>
                        </w:rPr>
                      </w:pPr>
                      <w:hyperlink r:id="rId83">
                        <w:r>
                          <w:rPr>
                            <w:rFonts w:ascii="Arial MT"/>
                            <w:color w:val="0000FF"/>
                            <w:spacing w:val="-2"/>
                            <w:sz w:val="16"/>
                          </w:rPr>
                          <w:t>http://sede.ayuntamientodetias.es/validacion</w:t>
                        </w:r>
                      </w:hyperlink>
                    </w:p>
                  </w:txbxContent>
                </v:textbox>
                <w10:wrap anchorx="page" anchory="page"/>
              </v:shape>
            </w:pict>
          </mc:Fallback>
        </mc:AlternateContent>
      </w: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8"/>
        <w:gridCol w:w="821"/>
        <w:gridCol w:w="1253"/>
      </w:tblGrid>
      <w:tr w:rsidR="00F71B1D" w14:paraId="1CEC0E25" w14:textId="77777777">
        <w:trPr>
          <w:trHeight w:val="599"/>
        </w:trPr>
        <w:tc>
          <w:tcPr>
            <w:tcW w:w="6778" w:type="dxa"/>
            <w:tcBorders>
              <w:top w:val="nil"/>
            </w:tcBorders>
          </w:tcPr>
          <w:p w14:paraId="0BB37686" w14:textId="77777777" w:rsidR="00F71B1D" w:rsidRDefault="00F71B1D">
            <w:pPr>
              <w:pStyle w:val="TableParagraph"/>
              <w:spacing w:before="81"/>
              <w:rPr>
                <w:rFonts w:ascii="Courier New"/>
              </w:rPr>
            </w:pPr>
          </w:p>
          <w:p w14:paraId="7ED6B36A" w14:textId="77777777" w:rsidR="00F71B1D" w:rsidRDefault="00000000">
            <w:pPr>
              <w:pStyle w:val="TableParagraph"/>
              <w:spacing w:line="249" w:lineRule="exact"/>
              <w:ind w:left="69"/>
            </w:pPr>
            <w:r>
              <w:t>Neumáticos:</w:t>
            </w:r>
            <w:r>
              <w:rPr>
                <w:spacing w:val="-5"/>
              </w:rPr>
              <w:t xml:space="preserve"> </w:t>
            </w:r>
            <w:r>
              <w:t>Los</w:t>
            </w:r>
            <w:r>
              <w:rPr>
                <w:spacing w:val="-5"/>
              </w:rPr>
              <w:t xml:space="preserve"> </w:t>
            </w:r>
            <w:r>
              <w:t>cuatro</w:t>
            </w:r>
            <w:r>
              <w:rPr>
                <w:spacing w:val="-1"/>
              </w:rPr>
              <w:t xml:space="preserve"> </w:t>
            </w:r>
            <w:r>
              <w:t>neumáticos</w:t>
            </w:r>
            <w:r>
              <w:rPr>
                <w:spacing w:val="-5"/>
              </w:rPr>
              <w:t xml:space="preserve"> </w:t>
            </w:r>
            <w:r>
              <w:t>serán</w:t>
            </w:r>
            <w:r>
              <w:rPr>
                <w:spacing w:val="-2"/>
              </w:rPr>
              <w:t xml:space="preserve"> </w:t>
            </w:r>
            <w:r>
              <w:t>todo</w:t>
            </w:r>
            <w:r>
              <w:rPr>
                <w:spacing w:val="-5"/>
              </w:rPr>
              <w:t xml:space="preserve"> </w:t>
            </w:r>
            <w:r>
              <w:t>tiempo</w:t>
            </w:r>
            <w:r>
              <w:rPr>
                <w:spacing w:val="-5"/>
              </w:rPr>
              <w:t xml:space="preserve"> </w:t>
            </w:r>
            <w:r>
              <w:t>o</w:t>
            </w:r>
            <w:r>
              <w:rPr>
                <w:spacing w:val="-3"/>
              </w:rPr>
              <w:t xml:space="preserve"> </w:t>
            </w:r>
            <w:r>
              <w:t>4</w:t>
            </w:r>
            <w:r>
              <w:rPr>
                <w:spacing w:val="-2"/>
              </w:rPr>
              <w:t xml:space="preserve"> estaciones</w:t>
            </w:r>
          </w:p>
        </w:tc>
        <w:tc>
          <w:tcPr>
            <w:tcW w:w="821" w:type="dxa"/>
            <w:tcBorders>
              <w:top w:val="nil"/>
            </w:tcBorders>
          </w:tcPr>
          <w:p w14:paraId="0DADE751" w14:textId="77777777" w:rsidR="00F71B1D" w:rsidRDefault="00F71B1D">
            <w:pPr>
              <w:pStyle w:val="TableParagraph"/>
              <w:rPr>
                <w:rFonts w:ascii="Times New Roman"/>
                <w:sz w:val="20"/>
              </w:rPr>
            </w:pPr>
          </w:p>
        </w:tc>
        <w:tc>
          <w:tcPr>
            <w:tcW w:w="1253" w:type="dxa"/>
            <w:tcBorders>
              <w:top w:val="nil"/>
            </w:tcBorders>
          </w:tcPr>
          <w:p w14:paraId="638FC100" w14:textId="77777777" w:rsidR="00F71B1D" w:rsidRDefault="00F71B1D">
            <w:pPr>
              <w:pStyle w:val="TableParagraph"/>
              <w:rPr>
                <w:rFonts w:ascii="Times New Roman"/>
                <w:sz w:val="20"/>
              </w:rPr>
            </w:pPr>
          </w:p>
        </w:tc>
      </w:tr>
      <w:tr w:rsidR="00F71B1D" w14:paraId="3E72A5F3" w14:textId="77777777">
        <w:trPr>
          <w:trHeight w:val="899"/>
        </w:trPr>
        <w:tc>
          <w:tcPr>
            <w:tcW w:w="6778" w:type="dxa"/>
          </w:tcPr>
          <w:p w14:paraId="26E75F8F" w14:textId="77777777" w:rsidR="00F71B1D" w:rsidRDefault="00F71B1D">
            <w:pPr>
              <w:pStyle w:val="TableParagraph"/>
              <w:spacing w:before="98"/>
              <w:rPr>
                <w:rFonts w:ascii="Courier New"/>
              </w:rPr>
            </w:pPr>
          </w:p>
          <w:p w14:paraId="1549BAAE" w14:textId="77777777" w:rsidR="00F71B1D" w:rsidRDefault="00000000">
            <w:pPr>
              <w:pStyle w:val="TableParagraph"/>
              <w:spacing w:line="266" w:lineRule="exact"/>
              <w:ind w:left="69"/>
            </w:pPr>
            <w:r>
              <w:t>Tira</w:t>
            </w:r>
            <w:r>
              <w:rPr>
                <w:spacing w:val="-3"/>
              </w:rPr>
              <w:t xml:space="preserve"> </w:t>
            </w:r>
            <w:r>
              <w:t>de</w:t>
            </w:r>
            <w:r>
              <w:rPr>
                <w:spacing w:val="-3"/>
              </w:rPr>
              <w:t xml:space="preserve"> </w:t>
            </w:r>
            <w:r>
              <w:t>leds</w:t>
            </w:r>
            <w:r>
              <w:rPr>
                <w:spacing w:val="-3"/>
              </w:rPr>
              <w:t xml:space="preserve"> </w:t>
            </w:r>
            <w:r>
              <w:t>encima</w:t>
            </w:r>
            <w:r>
              <w:rPr>
                <w:spacing w:val="-3"/>
              </w:rPr>
              <w:t xml:space="preserve"> </w:t>
            </w:r>
            <w:r>
              <w:t>de</w:t>
            </w:r>
            <w:r>
              <w:rPr>
                <w:spacing w:val="-3"/>
              </w:rPr>
              <w:t xml:space="preserve"> </w:t>
            </w:r>
            <w:r>
              <w:t>la</w:t>
            </w:r>
            <w:r>
              <w:rPr>
                <w:spacing w:val="-3"/>
              </w:rPr>
              <w:t xml:space="preserve"> </w:t>
            </w:r>
            <w:r>
              <w:t>cabeza</w:t>
            </w:r>
            <w:r>
              <w:rPr>
                <w:spacing w:val="-3"/>
              </w:rPr>
              <w:t xml:space="preserve"> </w:t>
            </w:r>
            <w:r>
              <w:t>del</w:t>
            </w:r>
            <w:r>
              <w:rPr>
                <w:spacing w:val="-2"/>
              </w:rPr>
              <w:t xml:space="preserve"> </w:t>
            </w:r>
            <w:r>
              <w:t>conductor,</w:t>
            </w:r>
            <w:r>
              <w:rPr>
                <w:spacing w:val="-3"/>
              </w:rPr>
              <w:t xml:space="preserve"> </w:t>
            </w:r>
            <w:r>
              <w:t>del</w:t>
            </w:r>
            <w:r>
              <w:rPr>
                <w:spacing w:val="-5"/>
              </w:rPr>
              <w:t xml:space="preserve"> </w:t>
            </w:r>
            <w:r>
              <w:t>copiloto</w:t>
            </w:r>
            <w:r>
              <w:rPr>
                <w:spacing w:val="-3"/>
              </w:rPr>
              <w:t xml:space="preserve"> </w:t>
            </w:r>
            <w:r>
              <w:t>y</w:t>
            </w:r>
            <w:r>
              <w:rPr>
                <w:spacing w:val="-3"/>
              </w:rPr>
              <w:t xml:space="preserve"> </w:t>
            </w:r>
            <w:r>
              <w:t>en</w:t>
            </w:r>
            <w:r>
              <w:rPr>
                <w:spacing w:val="-3"/>
              </w:rPr>
              <w:t xml:space="preserve"> </w:t>
            </w:r>
            <w:r>
              <w:t>el maletero para la revisión de documentación.</w:t>
            </w:r>
          </w:p>
        </w:tc>
        <w:tc>
          <w:tcPr>
            <w:tcW w:w="821" w:type="dxa"/>
          </w:tcPr>
          <w:p w14:paraId="488B74DC" w14:textId="77777777" w:rsidR="00F71B1D" w:rsidRDefault="00F71B1D">
            <w:pPr>
              <w:pStyle w:val="TableParagraph"/>
              <w:rPr>
                <w:rFonts w:ascii="Times New Roman"/>
                <w:sz w:val="20"/>
              </w:rPr>
            </w:pPr>
          </w:p>
        </w:tc>
        <w:tc>
          <w:tcPr>
            <w:tcW w:w="1253" w:type="dxa"/>
          </w:tcPr>
          <w:p w14:paraId="290EF8FC" w14:textId="77777777" w:rsidR="00F71B1D" w:rsidRDefault="00F71B1D">
            <w:pPr>
              <w:pStyle w:val="TableParagraph"/>
              <w:rPr>
                <w:rFonts w:ascii="Times New Roman"/>
                <w:sz w:val="20"/>
              </w:rPr>
            </w:pPr>
          </w:p>
        </w:tc>
      </w:tr>
      <w:tr w:rsidR="00F71B1D" w14:paraId="6EE47555" w14:textId="77777777">
        <w:trPr>
          <w:trHeight w:val="1202"/>
        </w:trPr>
        <w:tc>
          <w:tcPr>
            <w:tcW w:w="6778" w:type="dxa"/>
          </w:tcPr>
          <w:p w14:paraId="4F554347" w14:textId="77777777" w:rsidR="00F71B1D" w:rsidRDefault="00F71B1D">
            <w:pPr>
              <w:pStyle w:val="TableParagraph"/>
              <w:spacing w:before="122"/>
              <w:rPr>
                <w:rFonts w:ascii="Courier New"/>
              </w:rPr>
            </w:pPr>
          </w:p>
          <w:p w14:paraId="1502D921" w14:textId="77777777" w:rsidR="00F71B1D" w:rsidRDefault="00000000">
            <w:pPr>
              <w:pStyle w:val="TableParagraph"/>
              <w:spacing w:line="270" w:lineRule="atLeast"/>
              <w:ind w:left="69"/>
            </w:pPr>
            <w:r>
              <w:t>El altavoz será de potencia igual o superior a 100 watios debiendo colocarse</w:t>
            </w:r>
            <w:r>
              <w:rPr>
                <w:spacing w:val="-6"/>
              </w:rPr>
              <w:t xml:space="preserve"> </w:t>
            </w:r>
            <w:r>
              <w:t>en</w:t>
            </w:r>
            <w:r>
              <w:rPr>
                <w:spacing w:val="-5"/>
              </w:rPr>
              <w:t xml:space="preserve"> </w:t>
            </w:r>
            <w:r>
              <w:t>el</w:t>
            </w:r>
            <w:r>
              <w:rPr>
                <w:spacing w:val="-3"/>
              </w:rPr>
              <w:t xml:space="preserve"> </w:t>
            </w:r>
            <w:r>
              <w:t>puente.</w:t>
            </w:r>
            <w:r>
              <w:rPr>
                <w:spacing w:val="-5"/>
              </w:rPr>
              <w:t xml:space="preserve"> </w:t>
            </w:r>
            <w:r>
              <w:t>Además,</w:t>
            </w:r>
            <w:r>
              <w:rPr>
                <w:spacing w:val="-3"/>
              </w:rPr>
              <w:t xml:space="preserve"> </w:t>
            </w:r>
            <w:r>
              <w:t>la</w:t>
            </w:r>
            <w:r>
              <w:rPr>
                <w:spacing w:val="-3"/>
              </w:rPr>
              <w:t xml:space="preserve"> </w:t>
            </w:r>
            <w:r>
              <w:t>instalación</w:t>
            </w:r>
            <w:r>
              <w:rPr>
                <w:spacing w:val="-3"/>
              </w:rPr>
              <w:t xml:space="preserve"> </w:t>
            </w:r>
            <w:r>
              <w:t>deberá</w:t>
            </w:r>
            <w:r>
              <w:rPr>
                <w:spacing w:val="-4"/>
              </w:rPr>
              <w:t xml:space="preserve"> </w:t>
            </w:r>
            <w:r>
              <w:t>de</w:t>
            </w:r>
            <w:r>
              <w:rPr>
                <w:spacing w:val="-3"/>
              </w:rPr>
              <w:t xml:space="preserve"> </w:t>
            </w:r>
            <w:r>
              <w:t>constar</w:t>
            </w:r>
            <w:r>
              <w:rPr>
                <w:spacing w:val="-4"/>
              </w:rPr>
              <w:t xml:space="preserve"> </w:t>
            </w:r>
            <w:r>
              <w:t xml:space="preserve">de </w:t>
            </w:r>
            <w:r>
              <w:rPr>
                <w:spacing w:val="-2"/>
              </w:rPr>
              <w:t>amplificador.</w:t>
            </w:r>
          </w:p>
        </w:tc>
        <w:tc>
          <w:tcPr>
            <w:tcW w:w="821" w:type="dxa"/>
          </w:tcPr>
          <w:p w14:paraId="295094C4" w14:textId="77777777" w:rsidR="00F71B1D" w:rsidRDefault="00F71B1D">
            <w:pPr>
              <w:pStyle w:val="TableParagraph"/>
              <w:rPr>
                <w:rFonts w:ascii="Times New Roman"/>
                <w:sz w:val="20"/>
              </w:rPr>
            </w:pPr>
          </w:p>
        </w:tc>
        <w:tc>
          <w:tcPr>
            <w:tcW w:w="1253" w:type="dxa"/>
          </w:tcPr>
          <w:p w14:paraId="1367EB83" w14:textId="77777777" w:rsidR="00F71B1D" w:rsidRDefault="00F71B1D">
            <w:pPr>
              <w:pStyle w:val="TableParagraph"/>
              <w:rPr>
                <w:rFonts w:ascii="Courier New"/>
              </w:rPr>
            </w:pPr>
          </w:p>
          <w:p w14:paraId="14C2BEEF" w14:textId="77777777" w:rsidR="00F71B1D" w:rsidRDefault="00F71B1D">
            <w:pPr>
              <w:pStyle w:val="TableParagraph"/>
              <w:rPr>
                <w:rFonts w:ascii="Courier New"/>
              </w:rPr>
            </w:pPr>
          </w:p>
          <w:p w14:paraId="0E238F19" w14:textId="77777777" w:rsidR="00F71B1D" w:rsidRDefault="00F71B1D">
            <w:pPr>
              <w:pStyle w:val="TableParagraph"/>
              <w:spacing w:before="185"/>
              <w:rPr>
                <w:rFonts w:ascii="Courier New"/>
              </w:rPr>
            </w:pPr>
          </w:p>
          <w:p w14:paraId="0535755F" w14:textId="77777777" w:rsidR="00F71B1D" w:rsidRDefault="00000000">
            <w:pPr>
              <w:pStyle w:val="TableParagraph"/>
              <w:spacing w:line="249" w:lineRule="exact"/>
              <w:ind w:left="593"/>
            </w:pPr>
            <w:r>
              <w:rPr>
                <w:noProof/>
              </w:rPr>
              <mc:AlternateContent>
                <mc:Choice Requires="wpg">
                  <w:drawing>
                    <wp:anchor distT="0" distB="0" distL="0" distR="0" simplePos="0" relativeHeight="486068224" behindDoc="1" locked="0" layoutInCell="1" allowOverlap="1" wp14:anchorId="4F1B9B2F" wp14:editId="711D34E2">
                      <wp:simplePos x="0" y="0"/>
                      <wp:positionH relativeFrom="column">
                        <wp:posOffset>0</wp:posOffset>
                      </wp:positionH>
                      <wp:positionV relativeFrom="paragraph">
                        <wp:posOffset>-1560148</wp:posOffset>
                      </wp:positionV>
                      <wp:extent cx="795655" cy="965200"/>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655" cy="965200"/>
                                <a:chOff x="0" y="0"/>
                                <a:chExt cx="795655" cy="965200"/>
                              </a:xfrm>
                            </wpg:grpSpPr>
                            <wps:wsp>
                              <wps:cNvPr id="198" name="Graphic 198"/>
                              <wps:cNvSpPr/>
                              <wps:spPr>
                                <a:xfrm>
                                  <a:off x="3047" y="3047"/>
                                  <a:ext cx="789940" cy="958850"/>
                                </a:xfrm>
                                <a:custGeom>
                                  <a:avLst/>
                                  <a:gdLst/>
                                  <a:ahLst/>
                                  <a:cxnLst/>
                                  <a:rect l="l" t="t" r="r" b="b"/>
                                  <a:pathLst>
                                    <a:path w="789940" h="958850">
                                      <a:moveTo>
                                        <a:pt x="0" y="0"/>
                                      </a:moveTo>
                                      <a:lnTo>
                                        <a:pt x="789432" y="381000"/>
                                      </a:lnTo>
                                    </a:path>
                                    <a:path w="789940" h="958850">
                                      <a:moveTo>
                                        <a:pt x="789432" y="0"/>
                                      </a:moveTo>
                                      <a:lnTo>
                                        <a:pt x="0" y="381000"/>
                                      </a:lnTo>
                                    </a:path>
                                    <a:path w="789940" h="958850">
                                      <a:moveTo>
                                        <a:pt x="0" y="387095"/>
                                      </a:moveTo>
                                      <a:lnTo>
                                        <a:pt x="789432" y="958595"/>
                                      </a:lnTo>
                                    </a:path>
                                    <a:path w="789940" h="958850">
                                      <a:moveTo>
                                        <a:pt x="789432" y="387095"/>
                                      </a:moveTo>
                                      <a:lnTo>
                                        <a:pt x="0" y="958595"/>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896C7FF" id="Group 197" o:spid="_x0000_s1026" style="position:absolute;margin-left:0;margin-top:-122.85pt;width:62.65pt;height:76pt;z-index:-17248256;mso-wrap-distance-left:0;mso-wrap-distance-right:0" coordsize="7956,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">
                      <v:shape id="Graphic 198" o:spid="_x0000_s1027" style="position:absolute;left:30;top:30;width:7899;height:9588;visibility:visible;mso-wrap-style:square;v-text-anchor:top" coordsize="789940,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" path="m,l789432,381000em789432,l,381000em,387095l789432,958595em789432,387095l,958595e" filled="f" strokeweight=".48pt">
                        <v:path arrowok="t"/>
                      </v:shape>
                    </v:group>
                  </w:pict>
                </mc:Fallback>
              </mc:AlternateContent>
            </w:r>
            <w:r>
              <w:rPr>
                <w:noProof/>
              </w:rPr>
              <mc:AlternateContent>
                <mc:Choice Requires="wpg">
                  <w:drawing>
                    <wp:anchor distT="0" distB="0" distL="0" distR="0" simplePos="0" relativeHeight="486068736" behindDoc="1" locked="0" layoutInCell="1" allowOverlap="1" wp14:anchorId="0882C801" wp14:editId="1C3F7242">
                      <wp:simplePos x="0" y="0"/>
                      <wp:positionH relativeFrom="column">
                        <wp:posOffset>0</wp:posOffset>
                      </wp:positionH>
                      <wp:positionV relativeFrom="paragraph">
                        <wp:posOffset>174163</wp:posOffset>
                      </wp:positionV>
                      <wp:extent cx="795655" cy="3066415"/>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655" cy="3066415"/>
                                <a:chOff x="0" y="0"/>
                                <a:chExt cx="795655" cy="3066415"/>
                              </a:xfrm>
                            </wpg:grpSpPr>
                            <wps:wsp>
                              <wps:cNvPr id="200" name="Graphic 200"/>
                              <wps:cNvSpPr/>
                              <wps:spPr>
                                <a:xfrm>
                                  <a:off x="3047" y="3047"/>
                                  <a:ext cx="789940" cy="3060700"/>
                                </a:xfrm>
                                <a:custGeom>
                                  <a:avLst/>
                                  <a:gdLst/>
                                  <a:ahLst/>
                                  <a:cxnLst/>
                                  <a:rect l="l" t="t" r="r" b="b"/>
                                  <a:pathLst>
                                    <a:path w="789940" h="3060700">
                                      <a:moveTo>
                                        <a:pt x="0" y="0"/>
                                      </a:moveTo>
                                      <a:lnTo>
                                        <a:pt x="789432" y="1143000"/>
                                      </a:lnTo>
                                    </a:path>
                                    <a:path w="789940" h="3060700">
                                      <a:moveTo>
                                        <a:pt x="789432" y="0"/>
                                      </a:moveTo>
                                      <a:lnTo>
                                        <a:pt x="0" y="1143000"/>
                                      </a:lnTo>
                                    </a:path>
                                    <a:path w="789940" h="3060700">
                                      <a:moveTo>
                                        <a:pt x="0" y="1149095"/>
                                      </a:moveTo>
                                      <a:lnTo>
                                        <a:pt x="789432" y="1911095"/>
                                      </a:lnTo>
                                    </a:path>
                                    <a:path w="789940" h="3060700">
                                      <a:moveTo>
                                        <a:pt x="789432" y="1149095"/>
                                      </a:moveTo>
                                      <a:lnTo>
                                        <a:pt x="0" y="1911095"/>
                                      </a:lnTo>
                                    </a:path>
                                    <a:path w="789940" h="3060700">
                                      <a:moveTo>
                                        <a:pt x="0" y="1917191"/>
                                      </a:moveTo>
                                      <a:lnTo>
                                        <a:pt x="789432" y="3060191"/>
                                      </a:lnTo>
                                    </a:path>
                                    <a:path w="789940" h="3060700">
                                      <a:moveTo>
                                        <a:pt x="789432" y="1917191"/>
                                      </a:moveTo>
                                      <a:lnTo>
                                        <a:pt x="0" y="3060191"/>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D04C1B" id="Group 199" o:spid="_x0000_s1026" style="position:absolute;margin-left:0;margin-top:13.7pt;width:62.65pt;height:241.45pt;z-index:-17247744;mso-wrap-distance-left:0;mso-wrap-distance-right:0" coordsize="7956,30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">
                      <v:shape id="Graphic 200" o:spid="_x0000_s1027" style="position:absolute;left:30;top:30;width:7899;height:30607;visibility:visible;mso-wrap-style:square;v-text-anchor:top" coordsize="789940,30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" path="m,l789432,1143000em789432,l,1143000em,1149095r789432,762000em789432,1149095l,1911095em,1917191l789432,3060191em789432,1917191l,3060191e" filled="f" strokeweight=".48pt">
                        <v:path arrowok="t"/>
                      </v:shape>
                    </v:group>
                  </w:pict>
                </mc:Fallback>
              </mc:AlternateContent>
            </w:r>
            <w:r>
              <w:rPr>
                <w:spacing w:val="-2"/>
              </w:rPr>
              <w:t>watios</w:t>
            </w:r>
          </w:p>
        </w:tc>
      </w:tr>
      <w:tr w:rsidR="00F71B1D" w14:paraId="4E1429E9" w14:textId="77777777">
        <w:trPr>
          <w:trHeight w:val="1799"/>
        </w:trPr>
        <w:tc>
          <w:tcPr>
            <w:tcW w:w="6778" w:type="dxa"/>
          </w:tcPr>
          <w:p w14:paraId="4D762415" w14:textId="77777777" w:rsidR="00F71B1D" w:rsidRDefault="00F71B1D">
            <w:pPr>
              <w:pStyle w:val="TableParagraph"/>
              <w:rPr>
                <w:rFonts w:ascii="Courier New"/>
              </w:rPr>
            </w:pPr>
          </w:p>
          <w:p w14:paraId="48530A2D" w14:textId="77777777" w:rsidR="00F71B1D" w:rsidRDefault="00F71B1D">
            <w:pPr>
              <w:pStyle w:val="TableParagraph"/>
              <w:spacing w:before="201"/>
              <w:rPr>
                <w:rFonts w:ascii="Courier New"/>
              </w:rPr>
            </w:pPr>
          </w:p>
          <w:p w14:paraId="34BA444E" w14:textId="77777777" w:rsidR="00F71B1D" w:rsidRDefault="00000000">
            <w:pPr>
              <w:pStyle w:val="TableParagraph"/>
              <w:spacing w:line="270" w:lineRule="atLeast"/>
              <w:ind w:left="69" w:right="109"/>
            </w:pPr>
            <w:r>
              <w:t>El control del puente, de las luces perimetrales y del amplificador de sirena</w:t>
            </w:r>
            <w:r>
              <w:rPr>
                <w:spacing w:val="-3"/>
              </w:rPr>
              <w:t xml:space="preserve"> </w:t>
            </w:r>
            <w:r>
              <w:t>serán</w:t>
            </w:r>
            <w:r>
              <w:rPr>
                <w:spacing w:val="-6"/>
              </w:rPr>
              <w:t xml:space="preserve"> </w:t>
            </w:r>
            <w:r>
              <w:t>controlados</w:t>
            </w:r>
            <w:r>
              <w:rPr>
                <w:spacing w:val="-7"/>
              </w:rPr>
              <w:t xml:space="preserve"> </w:t>
            </w:r>
            <w:r>
              <w:t>mediante</w:t>
            </w:r>
            <w:r>
              <w:rPr>
                <w:spacing w:val="-3"/>
              </w:rPr>
              <w:t xml:space="preserve"> </w:t>
            </w:r>
            <w:r>
              <w:t>tecnología</w:t>
            </w:r>
            <w:r>
              <w:rPr>
                <w:spacing w:val="-3"/>
              </w:rPr>
              <w:t xml:space="preserve"> </w:t>
            </w:r>
            <w:r>
              <w:t>Can</w:t>
            </w:r>
            <w:r>
              <w:rPr>
                <w:spacing w:val="-6"/>
              </w:rPr>
              <w:t xml:space="preserve"> </w:t>
            </w:r>
            <w:r>
              <w:t>Bus</w:t>
            </w:r>
            <w:r>
              <w:rPr>
                <w:spacing w:val="-6"/>
              </w:rPr>
              <w:t xml:space="preserve"> </w:t>
            </w:r>
            <w:r>
              <w:t>o Bus-Line</w:t>
            </w:r>
            <w:r>
              <w:rPr>
                <w:spacing w:val="-3"/>
              </w:rPr>
              <w:t xml:space="preserve"> </w:t>
            </w:r>
            <w:r>
              <w:t>a</w:t>
            </w:r>
            <w:r>
              <w:rPr>
                <w:spacing w:val="-3"/>
              </w:rPr>
              <w:t xml:space="preserve"> </w:t>
            </w:r>
            <w:r>
              <w:t>través de una botonera de control único de fácil manejo, con teclado retro iluminado y zumbador al activar las teclas de control.</w:t>
            </w:r>
          </w:p>
        </w:tc>
        <w:tc>
          <w:tcPr>
            <w:tcW w:w="821" w:type="dxa"/>
          </w:tcPr>
          <w:p w14:paraId="68DB23A6" w14:textId="77777777" w:rsidR="00F71B1D" w:rsidRDefault="00F71B1D">
            <w:pPr>
              <w:pStyle w:val="TableParagraph"/>
              <w:rPr>
                <w:rFonts w:ascii="Times New Roman"/>
                <w:sz w:val="20"/>
              </w:rPr>
            </w:pPr>
          </w:p>
        </w:tc>
        <w:tc>
          <w:tcPr>
            <w:tcW w:w="1253" w:type="dxa"/>
          </w:tcPr>
          <w:p w14:paraId="39F383CD" w14:textId="77777777" w:rsidR="00F71B1D" w:rsidRDefault="00F71B1D">
            <w:pPr>
              <w:pStyle w:val="TableParagraph"/>
              <w:rPr>
                <w:rFonts w:ascii="Times New Roman"/>
                <w:sz w:val="20"/>
              </w:rPr>
            </w:pPr>
          </w:p>
        </w:tc>
      </w:tr>
      <w:tr w:rsidR="00F71B1D" w14:paraId="3FDE6280" w14:textId="77777777">
        <w:trPr>
          <w:trHeight w:val="1199"/>
        </w:trPr>
        <w:tc>
          <w:tcPr>
            <w:tcW w:w="6778" w:type="dxa"/>
          </w:tcPr>
          <w:p w14:paraId="7698B2B2" w14:textId="77777777" w:rsidR="00F71B1D" w:rsidRDefault="00F71B1D">
            <w:pPr>
              <w:pStyle w:val="TableParagraph"/>
              <w:rPr>
                <w:rFonts w:ascii="Courier New"/>
              </w:rPr>
            </w:pPr>
          </w:p>
          <w:p w14:paraId="5B0C5BCF" w14:textId="77777777" w:rsidR="00F71B1D" w:rsidRDefault="00F71B1D">
            <w:pPr>
              <w:pStyle w:val="TableParagraph"/>
              <w:spacing w:before="141"/>
              <w:rPr>
                <w:rFonts w:ascii="Courier New"/>
              </w:rPr>
            </w:pPr>
          </w:p>
          <w:p w14:paraId="042B0BDD" w14:textId="77777777" w:rsidR="00F71B1D" w:rsidRDefault="00000000">
            <w:pPr>
              <w:pStyle w:val="TableParagraph"/>
              <w:spacing w:line="270" w:lineRule="atLeast"/>
              <w:ind w:left="69"/>
            </w:pPr>
            <w:r>
              <w:t>El control de la megafonía se realizará a través de un micrófono mando independiente</w:t>
            </w:r>
            <w:r>
              <w:rPr>
                <w:spacing w:val="-2"/>
              </w:rPr>
              <w:t xml:space="preserve"> </w:t>
            </w:r>
            <w:r>
              <w:t>con</w:t>
            </w:r>
            <w:r>
              <w:rPr>
                <w:spacing w:val="-3"/>
              </w:rPr>
              <w:t xml:space="preserve"> </w:t>
            </w:r>
            <w:r>
              <w:t>pulsador</w:t>
            </w:r>
            <w:r>
              <w:rPr>
                <w:spacing w:val="-2"/>
              </w:rPr>
              <w:t xml:space="preserve"> </w:t>
            </w:r>
            <w:r>
              <w:t>PTT</w:t>
            </w:r>
            <w:r>
              <w:rPr>
                <w:spacing w:val="-2"/>
              </w:rPr>
              <w:t xml:space="preserve"> </w:t>
            </w:r>
            <w:r>
              <w:t>(Push</w:t>
            </w:r>
            <w:r>
              <w:rPr>
                <w:spacing w:val="-2"/>
              </w:rPr>
              <w:t xml:space="preserve"> </w:t>
            </w:r>
            <w:r>
              <w:t>To</w:t>
            </w:r>
            <w:r>
              <w:rPr>
                <w:spacing w:val="-2"/>
              </w:rPr>
              <w:t xml:space="preserve"> </w:t>
            </w:r>
            <w:r>
              <w:t>Talk)</w:t>
            </w:r>
            <w:r>
              <w:rPr>
                <w:spacing w:val="-4"/>
              </w:rPr>
              <w:t xml:space="preserve"> </w:t>
            </w:r>
            <w:r>
              <w:t>y</w:t>
            </w:r>
            <w:r>
              <w:rPr>
                <w:spacing w:val="-2"/>
              </w:rPr>
              <w:t xml:space="preserve"> </w:t>
            </w:r>
            <w:r>
              <w:t>con</w:t>
            </w:r>
            <w:r>
              <w:rPr>
                <w:spacing w:val="-3"/>
              </w:rPr>
              <w:t xml:space="preserve"> </w:t>
            </w:r>
            <w:r>
              <w:t>control</w:t>
            </w:r>
            <w:r>
              <w:rPr>
                <w:spacing w:val="-7"/>
              </w:rPr>
              <w:t xml:space="preserve"> </w:t>
            </w:r>
            <w:r>
              <w:t>de</w:t>
            </w:r>
            <w:r>
              <w:rPr>
                <w:spacing w:val="-4"/>
              </w:rPr>
              <w:t xml:space="preserve"> </w:t>
            </w:r>
            <w:r>
              <w:t>volumen.</w:t>
            </w:r>
          </w:p>
        </w:tc>
        <w:tc>
          <w:tcPr>
            <w:tcW w:w="821" w:type="dxa"/>
          </w:tcPr>
          <w:p w14:paraId="0272D3D6" w14:textId="77777777" w:rsidR="00F71B1D" w:rsidRDefault="00F71B1D">
            <w:pPr>
              <w:pStyle w:val="TableParagraph"/>
              <w:rPr>
                <w:rFonts w:ascii="Times New Roman"/>
                <w:sz w:val="20"/>
              </w:rPr>
            </w:pPr>
          </w:p>
        </w:tc>
        <w:tc>
          <w:tcPr>
            <w:tcW w:w="1253" w:type="dxa"/>
          </w:tcPr>
          <w:p w14:paraId="0A357537" w14:textId="77777777" w:rsidR="00F71B1D" w:rsidRDefault="00F71B1D">
            <w:pPr>
              <w:pStyle w:val="TableParagraph"/>
              <w:rPr>
                <w:rFonts w:ascii="Times New Roman"/>
                <w:sz w:val="20"/>
              </w:rPr>
            </w:pPr>
          </w:p>
        </w:tc>
      </w:tr>
      <w:tr w:rsidR="00F71B1D" w14:paraId="772987EB" w14:textId="77777777">
        <w:trPr>
          <w:trHeight w:val="1799"/>
        </w:trPr>
        <w:tc>
          <w:tcPr>
            <w:tcW w:w="6778" w:type="dxa"/>
          </w:tcPr>
          <w:p w14:paraId="517596B7" w14:textId="77777777" w:rsidR="00F71B1D" w:rsidRDefault="00F71B1D">
            <w:pPr>
              <w:pStyle w:val="TableParagraph"/>
              <w:rPr>
                <w:rFonts w:ascii="Courier New"/>
              </w:rPr>
            </w:pPr>
          </w:p>
          <w:p w14:paraId="2723CD50" w14:textId="77777777" w:rsidR="00F71B1D" w:rsidRDefault="00F71B1D">
            <w:pPr>
              <w:pStyle w:val="TableParagraph"/>
              <w:spacing w:before="201"/>
              <w:rPr>
                <w:rFonts w:ascii="Courier New"/>
              </w:rPr>
            </w:pPr>
          </w:p>
          <w:p w14:paraId="23883FF2" w14:textId="77777777" w:rsidR="00F71B1D" w:rsidRDefault="00000000">
            <w:pPr>
              <w:pStyle w:val="TableParagraph"/>
              <w:spacing w:line="270" w:lineRule="atLeast"/>
              <w:ind w:left="69" w:right="109"/>
            </w:pPr>
            <w:r>
              <w:t>La caja de control del equipo de señalización se instalará en un lugar no accesible para los ocupantes del vehículo, en ningún caso estará permitido</w:t>
            </w:r>
            <w:r>
              <w:rPr>
                <w:spacing w:val="-6"/>
              </w:rPr>
              <w:t xml:space="preserve"> </w:t>
            </w:r>
            <w:r>
              <w:t>montar</w:t>
            </w:r>
            <w:r>
              <w:rPr>
                <w:spacing w:val="-6"/>
              </w:rPr>
              <w:t xml:space="preserve"> </w:t>
            </w:r>
            <w:r>
              <w:t>este</w:t>
            </w:r>
            <w:r>
              <w:rPr>
                <w:spacing w:val="-6"/>
              </w:rPr>
              <w:t xml:space="preserve"> </w:t>
            </w:r>
            <w:r>
              <w:t>equipo</w:t>
            </w:r>
            <w:r>
              <w:rPr>
                <w:spacing w:val="-3"/>
              </w:rPr>
              <w:t xml:space="preserve"> </w:t>
            </w:r>
            <w:r>
              <w:t>debajo</w:t>
            </w:r>
            <w:r>
              <w:rPr>
                <w:spacing w:val="-4"/>
              </w:rPr>
              <w:t xml:space="preserve"> </w:t>
            </w:r>
            <w:r>
              <w:t>de</w:t>
            </w:r>
            <w:r>
              <w:rPr>
                <w:spacing w:val="-3"/>
              </w:rPr>
              <w:t xml:space="preserve"> </w:t>
            </w:r>
            <w:r>
              <w:t>los</w:t>
            </w:r>
            <w:r>
              <w:rPr>
                <w:spacing w:val="-2"/>
              </w:rPr>
              <w:t xml:space="preserve"> </w:t>
            </w:r>
            <w:r>
              <w:t>asientos</w:t>
            </w:r>
            <w:r>
              <w:rPr>
                <w:spacing w:val="-6"/>
              </w:rPr>
              <w:t xml:space="preserve"> </w:t>
            </w:r>
            <w:r>
              <w:t>delanteros,</w:t>
            </w:r>
            <w:r>
              <w:rPr>
                <w:spacing w:val="-4"/>
              </w:rPr>
              <w:t xml:space="preserve"> </w:t>
            </w:r>
            <w:r>
              <w:t>excepto autorización expresa de los técnicos de Policía Local.</w:t>
            </w:r>
          </w:p>
        </w:tc>
        <w:tc>
          <w:tcPr>
            <w:tcW w:w="821" w:type="dxa"/>
          </w:tcPr>
          <w:p w14:paraId="3D09DE23" w14:textId="77777777" w:rsidR="00F71B1D" w:rsidRDefault="00F71B1D">
            <w:pPr>
              <w:pStyle w:val="TableParagraph"/>
              <w:rPr>
                <w:rFonts w:ascii="Times New Roman"/>
                <w:sz w:val="20"/>
              </w:rPr>
            </w:pPr>
          </w:p>
        </w:tc>
        <w:tc>
          <w:tcPr>
            <w:tcW w:w="1253" w:type="dxa"/>
          </w:tcPr>
          <w:p w14:paraId="3E9BB989" w14:textId="77777777" w:rsidR="00F71B1D" w:rsidRDefault="00F71B1D">
            <w:pPr>
              <w:pStyle w:val="TableParagraph"/>
              <w:rPr>
                <w:rFonts w:ascii="Times New Roman"/>
                <w:sz w:val="20"/>
              </w:rPr>
            </w:pPr>
          </w:p>
        </w:tc>
      </w:tr>
    </w:tbl>
    <w:p w14:paraId="0F5049B2" w14:textId="77777777" w:rsidR="00F71B1D" w:rsidRDefault="00F71B1D">
      <w:pPr>
        <w:pStyle w:val="Textoindependiente"/>
        <w:rPr>
          <w:rFonts w:ascii="Courier New"/>
          <w:sz w:val="18"/>
        </w:rPr>
      </w:pPr>
    </w:p>
    <w:p w14:paraId="1627E6F1" w14:textId="77777777" w:rsidR="00F71B1D" w:rsidRDefault="00F71B1D">
      <w:pPr>
        <w:pStyle w:val="Textoindependiente"/>
        <w:rPr>
          <w:rFonts w:ascii="Courier New"/>
          <w:sz w:val="18"/>
        </w:rPr>
      </w:pPr>
    </w:p>
    <w:p w14:paraId="13D364A6" w14:textId="77777777" w:rsidR="00F71B1D" w:rsidRDefault="00F71B1D">
      <w:pPr>
        <w:pStyle w:val="Textoindependiente"/>
        <w:rPr>
          <w:rFonts w:ascii="Courier New"/>
          <w:sz w:val="18"/>
        </w:rPr>
      </w:pPr>
    </w:p>
    <w:p w14:paraId="2FC8F784" w14:textId="77777777" w:rsidR="00F71B1D" w:rsidRDefault="00F71B1D">
      <w:pPr>
        <w:pStyle w:val="Textoindependiente"/>
        <w:rPr>
          <w:rFonts w:ascii="Courier New"/>
          <w:sz w:val="18"/>
        </w:rPr>
      </w:pPr>
    </w:p>
    <w:p w14:paraId="4BCC5A2B" w14:textId="77777777" w:rsidR="00F71B1D" w:rsidRDefault="00F71B1D">
      <w:pPr>
        <w:pStyle w:val="Textoindependiente"/>
        <w:rPr>
          <w:rFonts w:ascii="Courier New"/>
          <w:sz w:val="18"/>
        </w:rPr>
      </w:pPr>
    </w:p>
    <w:p w14:paraId="79AC0DF1" w14:textId="77777777" w:rsidR="00F71B1D" w:rsidRDefault="00F71B1D">
      <w:pPr>
        <w:pStyle w:val="Textoindependiente"/>
        <w:rPr>
          <w:rFonts w:ascii="Courier New"/>
          <w:sz w:val="18"/>
        </w:rPr>
      </w:pPr>
    </w:p>
    <w:p w14:paraId="589FCD16" w14:textId="77777777" w:rsidR="00F71B1D" w:rsidRDefault="00F71B1D">
      <w:pPr>
        <w:pStyle w:val="Textoindependiente"/>
        <w:rPr>
          <w:rFonts w:ascii="Courier New"/>
          <w:sz w:val="18"/>
        </w:rPr>
      </w:pPr>
    </w:p>
    <w:p w14:paraId="058BAC9F" w14:textId="77777777" w:rsidR="00F71B1D" w:rsidRDefault="00F71B1D">
      <w:pPr>
        <w:pStyle w:val="Textoindependiente"/>
        <w:rPr>
          <w:rFonts w:ascii="Courier New"/>
          <w:sz w:val="18"/>
        </w:rPr>
      </w:pPr>
    </w:p>
    <w:p w14:paraId="5A6A0B41" w14:textId="77777777" w:rsidR="00F71B1D" w:rsidRDefault="00F71B1D">
      <w:pPr>
        <w:pStyle w:val="Textoindependiente"/>
        <w:rPr>
          <w:rFonts w:ascii="Courier New"/>
          <w:sz w:val="18"/>
        </w:rPr>
      </w:pPr>
    </w:p>
    <w:p w14:paraId="313E9EFF" w14:textId="77777777" w:rsidR="00F71B1D" w:rsidRDefault="00F71B1D">
      <w:pPr>
        <w:pStyle w:val="Textoindependiente"/>
        <w:rPr>
          <w:rFonts w:ascii="Courier New"/>
          <w:sz w:val="18"/>
        </w:rPr>
      </w:pPr>
    </w:p>
    <w:p w14:paraId="4A666312" w14:textId="77777777" w:rsidR="00F71B1D" w:rsidRDefault="00F71B1D">
      <w:pPr>
        <w:pStyle w:val="Textoindependiente"/>
        <w:rPr>
          <w:rFonts w:ascii="Courier New"/>
          <w:sz w:val="18"/>
        </w:rPr>
      </w:pPr>
    </w:p>
    <w:p w14:paraId="54F3797D" w14:textId="77777777" w:rsidR="00F71B1D" w:rsidRDefault="00F71B1D">
      <w:pPr>
        <w:pStyle w:val="Textoindependiente"/>
        <w:rPr>
          <w:rFonts w:ascii="Courier New"/>
          <w:sz w:val="18"/>
        </w:rPr>
      </w:pPr>
    </w:p>
    <w:p w14:paraId="1B8882FC" w14:textId="77777777" w:rsidR="00F71B1D" w:rsidRDefault="00F71B1D">
      <w:pPr>
        <w:pStyle w:val="Textoindependiente"/>
        <w:rPr>
          <w:rFonts w:ascii="Courier New"/>
          <w:sz w:val="18"/>
        </w:rPr>
      </w:pPr>
    </w:p>
    <w:p w14:paraId="5F15B777" w14:textId="77777777" w:rsidR="00F71B1D" w:rsidRDefault="00F71B1D">
      <w:pPr>
        <w:pStyle w:val="Textoindependiente"/>
        <w:rPr>
          <w:rFonts w:ascii="Courier New"/>
          <w:sz w:val="18"/>
        </w:rPr>
      </w:pPr>
    </w:p>
    <w:p w14:paraId="5F2C39BA" w14:textId="77777777" w:rsidR="00F71B1D" w:rsidRDefault="00F71B1D">
      <w:pPr>
        <w:pStyle w:val="Textoindependiente"/>
        <w:rPr>
          <w:rFonts w:ascii="Courier New"/>
          <w:sz w:val="18"/>
        </w:rPr>
      </w:pPr>
    </w:p>
    <w:p w14:paraId="3EAF8B2F" w14:textId="77777777" w:rsidR="00F71B1D" w:rsidRDefault="00F71B1D">
      <w:pPr>
        <w:pStyle w:val="Textoindependiente"/>
        <w:rPr>
          <w:rFonts w:ascii="Courier New"/>
          <w:sz w:val="18"/>
        </w:rPr>
      </w:pPr>
    </w:p>
    <w:p w14:paraId="6F7B5227" w14:textId="77777777" w:rsidR="00F71B1D" w:rsidRDefault="00F71B1D">
      <w:pPr>
        <w:pStyle w:val="Textoindependiente"/>
        <w:rPr>
          <w:rFonts w:ascii="Courier New"/>
          <w:sz w:val="18"/>
        </w:rPr>
      </w:pPr>
    </w:p>
    <w:p w14:paraId="690B9854" w14:textId="77777777" w:rsidR="00F71B1D" w:rsidRDefault="00F71B1D">
      <w:pPr>
        <w:pStyle w:val="Textoindependiente"/>
        <w:rPr>
          <w:rFonts w:ascii="Courier New"/>
          <w:sz w:val="18"/>
        </w:rPr>
      </w:pPr>
    </w:p>
    <w:p w14:paraId="7CDFB996" w14:textId="77777777" w:rsidR="00F71B1D" w:rsidRDefault="00F71B1D">
      <w:pPr>
        <w:pStyle w:val="Textoindependiente"/>
        <w:rPr>
          <w:rFonts w:ascii="Courier New"/>
          <w:sz w:val="18"/>
        </w:rPr>
      </w:pPr>
    </w:p>
    <w:p w14:paraId="2DDF9EFD" w14:textId="77777777" w:rsidR="00F71B1D" w:rsidRDefault="00F71B1D">
      <w:pPr>
        <w:pStyle w:val="Textoindependiente"/>
        <w:rPr>
          <w:rFonts w:ascii="Courier New"/>
          <w:sz w:val="18"/>
        </w:rPr>
      </w:pPr>
    </w:p>
    <w:p w14:paraId="76E30E2C" w14:textId="77777777" w:rsidR="00F71B1D" w:rsidRDefault="00F71B1D">
      <w:pPr>
        <w:pStyle w:val="Textoindependiente"/>
        <w:rPr>
          <w:rFonts w:ascii="Courier New"/>
          <w:sz w:val="18"/>
        </w:rPr>
      </w:pPr>
    </w:p>
    <w:p w14:paraId="7FA3AC03" w14:textId="77777777" w:rsidR="00F71B1D" w:rsidRDefault="00F71B1D">
      <w:pPr>
        <w:pStyle w:val="Textoindependiente"/>
        <w:rPr>
          <w:rFonts w:ascii="Courier New"/>
          <w:sz w:val="18"/>
        </w:rPr>
      </w:pPr>
    </w:p>
    <w:p w14:paraId="450ADD02" w14:textId="77777777" w:rsidR="00F71B1D" w:rsidRDefault="00F71B1D">
      <w:pPr>
        <w:pStyle w:val="Textoindependiente"/>
        <w:spacing w:before="148"/>
        <w:rPr>
          <w:rFonts w:ascii="Courier New"/>
          <w:sz w:val="18"/>
        </w:rPr>
      </w:pPr>
    </w:p>
    <w:p w14:paraId="4CCD818C" w14:textId="77777777" w:rsidR="00F71B1D" w:rsidRDefault="00000000">
      <w:pPr>
        <w:tabs>
          <w:tab w:val="left" w:pos="2766"/>
        </w:tabs>
        <w:ind w:left="281"/>
        <w:jc w:val="center"/>
        <w:rPr>
          <w:rFonts w:ascii="Courier New" w:hAnsi="Courier New"/>
          <w:sz w:val="18"/>
        </w:rPr>
      </w:pPr>
      <w:r>
        <w:rPr>
          <w:rFonts w:ascii="Courier New" w:hAnsi="Courier New"/>
          <w:noProof/>
          <w:sz w:val="18"/>
        </w:rPr>
        <mc:AlternateContent>
          <mc:Choice Requires="wps">
            <w:drawing>
              <wp:anchor distT="0" distB="0" distL="0" distR="0" simplePos="0" relativeHeight="15785984" behindDoc="0" locked="0" layoutInCell="1" allowOverlap="1" wp14:anchorId="490F01AD" wp14:editId="5FC0306C">
                <wp:simplePos x="0" y="0"/>
                <wp:positionH relativeFrom="page">
                  <wp:posOffset>726312</wp:posOffset>
                </wp:positionH>
                <wp:positionV relativeFrom="paragraph">
                  <wp:posOffset>-2384071</wp:posOffset>
                </wp:positionV>
                <wp:extent cx="1270" cy="1999614"/>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7E184960" id="Graphic 201" o:spid="_x0000_s1026" style="position:absolute;margin-left:57.2pt;margin-top:-187.7pt;width:.1pt;height:157.45pt;z-index:15785984;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" path="m,1999233l,e" filled="f" strokecolor="blue" strokeweight=".18814mm">
                <v:path arrowok="t"/>
                <w10:wrap anchorx="page"/>
              </v:shape>
            </w:pict>
          </mc:Fallback>
        </mc:AlternateContent>
      </w: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02EFC050"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42B1787B"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2D67E21A" w14:textId="77777777" w:rsidR="00F71B1D" w:rsidRDefault="00000000">
      <w:pPr>
        <w:pStyle w:val="Textoindependiente"/>
        <w:spacing w:before="121"/>
        <w:rPr>
          <w:rFonts w:ascii="Courier New"/>
          <w:sz w:val="20"/>
        </w:rPr>
      </w:pPr>
      <w:r>
        <w:rPr>
          <w:rFonts w:ascii="Courier New"/>
          <w:noProof/>
          <w:sz w:val="20"/>
        </w:rPr>
        <w:lastRenderedPageBreak/>
        <mc:AlternateContent>
          <mc:Choice Requires="wpg">
            <w:drawing>
              <wp:anchor distT="0" distB="0" distL="0" distR="0" simplePos="0" relativeHeight="486070272" behindDoc="1" locked="0" layoutInCell="1" allowOverlap="1" wp14:anchorId="6B0E929F" wp14:editId="291BD37A">
                <wp:simplePos x="0" y="0"/>
                <wp:positionH relativeFrom="page">
                  <wp:posOffset>0</wp:posOffset>
                </wp:positionH>
                <wp:positionV relativeFrom="page">
                  <wp:posOffset>4420230</wp:posOffset>
                </wp:positionV>
                <wp:extent cx="6477000" cy="6272530"/>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203" name="Image 203"/>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204" name="Image 204"/>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7BFC1352" id="Group 202" o:spid="_x0000_s1026" style="position:absolute;margin-left:0;margin-top:348.05pt;width:510pt;height:493.9pt;z-index:-17246208;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">
                <v:shape id="Image 203"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">
                  <v:imagedata r:id="rId9" o:title=""/>
                </v:shape>
                <v:shape id="Image 204"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">
                  <v:imagedata r:id="rId10" o:title=""/>
                </v:shape>
                <w10:wrap anchorx="page" anchory="page"/>
              </v:group>
            </w:pict>
          </mc:Fallback>
        </mc:AlternateContent>
      </w:r>
      <w:r>
        <w:rPr>
          <w:rFonts w:ascii="Courier New"/>
          <w:noProof/>
          <w:sz w:val="20"/>
        </w:rPr>
        <mc:AlternateContent>
          <mc:Choice Requires="wps">
            <w:drawing>
              <wp:anchor distT="0" distB="0" distL="0" distR="0" simplePos="0" relativeHeight="15788544" behindDoc="0" locked="0" layoutInCell="1" allowOverlap="1" wp14:anchorId="2B8CB096" wp14:editId="4F5F25FC">
                <wp:simplePos x="0" y="0"/>
                <wp:positionH relativeFrom="page">
                  <wp:posOffset>245213</wp:posOffset>
                </wp:positionH>
                <wp:positionV relativeFrom="page">
                  <wp:posOffset>3562177</wp:posOffset>
                </wp:positionV>
                <wp:extent cx="481965" cy="573341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11FF2FF6"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5DFAFAF" w14:textId="77777777" w:rsidR="00F71B1D" w:rsidRDefault="00000000">
                            <w:pPr>
                              <w:spacing w:before="10"/>
                              <w:ind w:left="20"/>
                              <w:rPr>
                                <w:rFonts w:ascii="Arial MT"/>
                                <w:sz w:val="16"/>
                              </w:rPr>
                            </w:pPr>
                            <w:hyperlink r:id="rId84">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2B8CB096" id="Textbox 205" o:spid="_x0000_s1066" type="#_x0000_t202" style="position:absolute;margin-left:19.3pt;margin-top:280.5pt;width:37.95pt;height:451.45pt;z-index:1578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BYreiS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11FF2FF6"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5DFAFAF" w14:textId="77777777" w:rsidR="00F71B1D" w:rsidRDefault="00000000">
                      <w:pPr>
                        <w:spacing w:before="10"/>
                        <w:ind w:left="20"/>
                        <w:rPr>
                          <w:rFonts w:ascii="Arial MT"/>
                          <w:sz w:val="16"/>
                        </w:rPr>
                      </w:pPr>
                      <w:hyperlink r:id="rId85">
                        <w:r>
                          <w:rPr>
                            <w:rFonts w:ascii="Arial MT"/>
                            <w:color w:val="0000FF"/>
                            <w:spacing w:val="-2"/>
                            <w:sz w:val="16"/>
                          </w:rPr>
                          <w:t>http://sede.ayuntamientodetias.es/validacion</w:t>
                        </w:r>
                      </w:hyperlink>
                    </w:p>
                  </w:txbxContent>
                </v:textbox>
                <w10:wrap anchorx="page" anchory="page"/>
              </v:shape>
            </w:pict>
          </mc:Fallback>
        </mc:AlternateContent>
      </w: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8"/>
        <w:gridCol w:w="821"/>
        <w:gridCol w:w="1253"/>
      </w:tblGrid>
      <w:tr w:rsidR="00F71B1D" w14:paraId="5A2D2B5D" w14:textId="77777777">
        <w:trPr>
          <w:trHeight w:val="5099"/>
        </w:trPr>
        <w:tc>
          <w:tcPr>
            <w:tcW w:w="6778" w:type="dxa"/>
            <w:tcBorders>
              <w:top w:val="nil"/>
            </w:tcBorders>
          </w:tcPr>
          <w:p w14:paraId="0559BAA4" w14:textId="77777777" w:rsidR="00F71B1D" w:rsidRDefault="00F71B1D">
            <w:pPr>
              <w:pStyle w:val="TableParagraph"/>
              <w:rPr>
                <w:rFonts w:ascii="Courier New"/>
              </w:rPr>
            </w:pPr>
          </w:p>
          <w:p w14:paraId="5E59EC16" w14:textId="77777777" w:rsidR="00F71B1D" w:rsidRDefault="00F71B1D">
            <w:pPr>
              <w:pStyle w:val="TableParagraph"/>
              <w:rPr>
                <w:rFonts w:ascii="Courier New"/>
              </w:rPr>
            </w:pPr>
          </w:p>
          <w:p w14:paraId="3AC2DEE9" w14:textId="77777777" w:rsidR="00F71B1D" w:rsidRDefault="00F71B1D">
            <w:pPr>
              <w:pStyle w:val="TableParagraph"/>
              <w:rPr>
                <w:rFonts w:ascii="Courier New"/>
              </w:rPr>
            </w:pPr>
          </w:p>
          <w:p w14:paraId="60EE5F18" w14:textId="77777777" w:rsidR="00F71B1D" w:rsidRDefault="00F71B1D">
            <w:pPr>
              <w:pStyle w:val="TableParagraph"/>
              <w:rPr>
                <w:rFonts w:ascii="Courier New"/>
              </w:rPr>
            </w:pPr>
          </w:p>
          <w:p w14:paraId="33C2FC61" w14:textId="77777777" w:rsidR="00F71B1D" w:rsidRDefault="00F71B1D">
            <w:pPr>
              <w:pStyle w:val="TableParagraph"/>
              <w:rPr>
                <w:rFonts w:ascii="Courier New"/>
              </w:rPr>
            </w:pPr>
          </w:p>
          <w:p w14:paraId="5A58D4DA" w14:textId="77777777" w:rsidR="00F71B1D" w:rsidRDefault="00F71B1D">
            <w:pPr>
              <w:pStyle w:val="TableParagraph"/>
              <w:rPr>
                <w:rFonts w:ascii="Courier New"/>
              </w:rPr>
            </w:pPr>
          </w:p>
          <w:p w14:paraId="1CEA9134" w14:textId="77777777" w:rsidR="00F71B1D" w:rsidRDefault="00F71B1D">
            <w:pPr>
              <w:pStyle w:val="TableParagraph"/>
              <w:rPr>
                <w:rFonts w:ascii="Courier New"/>
              </w:rPr>
            </w:pPr>
          </w:p>
          <w:p w14:paraId="6DD141D8" w14:textId="77777777" w:rsidR="00F71B1D" w:rsidRDefault="00F71B1D">
            <w:pPr>
              <w:pStyle w:val="TableParagraph"/>
              <w:spacing w:before="151"/>
              <w:rPr>
                <w:rFonts w:ascii="Courier New"/>
              </w:rPr>
            </w:pPr>
          </w:p>
          <w:p w14:paraId="0FD7E007" w14:textId="77777777" w:rsidR="00F71B1D" w:rsidRDefault="00000000">
            <w:pPr>
              <w:pStyle w:val="TableParagraph"/>
              <w:ind w:left="69" w:right="60"/>
            </w:pPr>
            <w:r>
              <w:rPr>
                <w:noProof/>
              </w:rPr>
              <mc:AlternateContent>
                <mc:Choice Requires="wpg">
                  <w:drawing>
                    <wp:anchor distT="0" distB="0" distL="0" distR="0" simplePos="0" relativeHeight="486070784" behindDoc="1" locked="0" layoutInCell="1" allowOverlap="1" wp14:anchorId="104116EE" wp14:editId="2C196EE5">
                      <wp:simplePos x="0" y="0"/>
                      <wp:positionH relativeFrom="column">
                        <wp:posOffset>4303775</wp:posOffset>
                      </wp:positionH>
                      <wp:positionV relativeFrom="paragraph">
                        <wp:posOffset>-1365076</wp:posOffset>
                      </wp:positionV>
                      <wp:extent cx="1316990" cy="6913245"/>
                      <wp:effectExtent l="0" t="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6990" cy="6913245"/>
                                <a:chOff x="0" y="0"/>
                                <a:chExt cx="1316990" cy="6913245"/>
                              </a:xfrm>
                            </wpg:grpSpPr>
                            <wps:wsp>
                              <wps:cNvPr id="207" name="Graphic 207"/>
                              <wps:cNvSpPr/>
                              <wps:spPr>
                                <a:xfrm>
                                  <a:off x="3047" y="3047"/>
                                  <a:ext cx="1310640" cy="6906895"/>
                                </a:xfrm>
                                <a:custGeom>
                                  <a:avLst/>
                                  <a:gdLst/>
                                  <a:ahLst/>
                                  <a:cxnLst/>
                                  <a:rect l="l" t="t" r="r" b="b"/>
                                  <a:pathLst>
                                    <a:path w="1310640" h="6906895">
                                      <a:moveTo>
                                        <a:pt x="521208" y="0"/>
                                      </a:moveTo>
                                      <a:lnTo>
                                        <a:pt x="1310640" y="3238500"/>
                                      </a:lnTo>
                                    </a:path>
                                    <a:path w="1310640" h="6906895">
                                      <a:moveTo>
                                        <a:pt x="1310640" y="0"/>
                                      </a:moveTo>
                                      <a:lnTo>
                                        <a:pt x="521208" y="3238500"/>
                                      </a:lnTo>
                                    </a:path>
                                    <a:path w="1310640" h="6906895">
                                      <a:moveTo>
                                        <a:pt x="0" y="3244595"/>
                                      </a:moveTo>
                                      <a:lnTo>
                                        <a:pt x="515112" y="3435095"/>
                                      </a:lnTo>
                                    </a:path>
                                    <a:path w="1310640" h="6906895">
                                      <a:moveTo>
                                        <a:pt x="515112" y="3244595"/>
                                      </a:moveTo>
                                      <a:lnTo>
                                        <a:pt x="0" y="3435095"/>
                                      </a:lnTo>
                                    </a:path>
                                    <a:path w="1310640" h="6906895">
                                      <a:moveTo>
                                        <a:pt x="521208" y="3244595"/>
                                      </a:moveTo>
                                      <a:lnTo>
                                        <a:pt x="1310640" y="3435095"/>
                                      </a:lnTo>
                                    </a:path>
                                    <a:path w="1310640" h="6906895">
                                      <a:moveTo>
                                        <a:pt x="1310640" y="3244595"/>
                                      </a:moveTo>
                                      <a:lnTo>
                                        <a:pt x="521208" y="3435095"/>
                                      </a:lnTo>
                                    </a:path>
                                    <a:path w="1310640" h="6906895">
                                      <a:moveTo>
                                        <a:pt x="521208" y="3441191"/>
                                      </a:moveTo>
                                      <a:lnTo>
                                        <a:pt x="1310640" y="3633216"/>
                                      </a:lnTo>
                                    </a:path>
                                    <a:path w="1310640" h="6906895">
                                      <a:moveTo>
                                        <a:pt x="1310640" y="3441191"/>
                                      </a:moveTo>
                                      <a:lnTo>
                                        <a:pt x="521208" y="3633216"/>
                                      </a:lnTo>
                                    </a:path>
                                    <a:path w="1310640" h="6906895">
                                      <a:moveTo>
                                        <a:pt x="521208" y="3639311"/>
                                      </a:moveTo>
                                      <a:lnTo>
                                        <a:pt x="1310640" y="3829811"/>
                                      </a:lnTo>
                                    </a:path>
                                    <a:path w="1310640" h="6906895">
                                      <a:moveTo>
                                        <a:pt x="1310640" y="3639311"/>
                                      </a:moveTo>
                                      <a:lnTo>
                                        <a:pt x="521208" y="3829811"/>
                                      </a:lnTo>
                                    </a:path>
                                    <a:path w="1310640" h="6906895">
                                      <a:moveTo>
                                        <a:pt x="521208" y="3835907"/>
                                      </a:moveTo>
                                      <a:lnTo>
                                        <a:pt x="1310640" y="4347971"/>
                                      </a:lnTo>
                                    </a:path>
                                    <a:path w="1310640" h="6906895">
                                      <a:moveTo>
                                        <a:pt x="1310640" y="3835907"/>
                                      </a:moveTo>
                                      <a:lnTo>
                                        <a:pt x="521208" y="4347971"/>
                                      </a:lnTo>
                                    </a:path>
                                    <a:path w="1310640" h="6906895">
                                      <a:moveTo>
                                        <a:pt x="521208" y="4354068"/>
                                      </a:moveTo>
                                      <a:lnTo>
                                        <a:pt x="1310640" y="4884420"/>
                                      </a:lnTo>
                                    </a:path>
                                    <a:path w="1310640" h="6906895">
                                      <a:moveTo>
                                        <a:pt x="1310640" y="4354068"/>
                                      </a:moveTo>
                                      <a:lnTo>
                                        <a:pt x="521208" y="4884420"/>
                                      </a:lnTo>
                                    </a:path>
                                    <a:path w="1310640" h="6906895">
                                      <a:moveTo>
                                        <a:pt x="521208" y="4890516"/>
                                      </a:moveTo>
                                      <a:lnTo>
                                        <a:pt x="1310640" y="5772911"/>
                                      </a:lnTo>
                                    </a:path>
                                    <a:path w="1310640" h="6906895">
                                      <a:moveTo>
                                        <a:pt x="1310640" y="4890516"/>
                                      </a:moveTo>
                                      <a:lnTo>
                                        <a:pt x="521208" y="5772911"/>
                                      </a:lnTo>
                                    </a:path>
                                    <a:path w="1310640" h="6906895">
                                      <a:moveTo>
                                        <a:pt x="521208" y="5779007"/>
                                      </a:moveTo>
                                      <a:lnTo>
                                        <a:pt x="1310640" y="6309359"/>
                                      </a:lnTo>
                                    </a:path>
                                    <a:path w="1310640" h="6906895">
                                      <a:moveTo>
                                        <a:pt x="1310640" y="5779007"/>
                                      </a:moveTo>
                                      <a:lnTo>
                                        <a:pt x="521208" y="6309359"/>
                                      </a:lnTo>
                                    </a:path>
                                    <a:path w="1310640" h="6906895">
                                      <a:moveTo>
                                        <a:pt x="521208" y="6315455"/>
                                      </a:moveTo>
                                      <a:lnTo>
                                        <a:pt x="1310640" y="6906768"/>
                                      </a:lnTo>
                                    </a:path>
                                    <a:path w="1310640" h="6906895">
                                      <a:moveTo>
                                        <a:pt x="1310640" y="6315455"/>
                                      </a:moveTo>
                                      <a:lnTo>
                                        <a:pt x="521208" y="6906768"/>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B4C343" id="Group 206" o:spid="_x0000_s1026" style="position:absolute;margin-left:338.9pt;margin-top:-107.5pt;width:103.7pt;height:544.35pt;z-index:-17245696;mso-wrap-distance-left:0;mso-wrap-distance-right:0" coordsize="13169,69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">
                      <v:shape id="Graphic 207" o:spid="_x0000_s1027" style="position:absolute;left:30;top:30;width:13106;height:69069;visibility:visible;mso-wrap-style:square;v-text-anchor:top" coordsize="1310640,690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" path="m521208,r789432,3238500em1310640,l521208,3238500em,3244595r515112,190500em515112,3244595l,3435095em521208,3244595r789432,190500em1310640,3244595l521208,3435095em521208,3441191r789432,192025em1310640,3441191l521208,3633216em521208,3639311r789432,190500em1310640,3639311l521208,3829811em521208,3835907r789432,512064em1310640,3835907l521208,4347971em521208,4354068r789432,530352em1310640,4354068l521208,4884420em521208,4890516r789432,882395em1310640,4890516l521208,5772911em521208,5779007r789432,530352em1310640,5779007l521208,6309359em521208,6315455r789432,591313em1310640,6315455l521208,6906768e" filled="f" strokeweight=".48pt">
                        <v:path arrowok="t"/>
                      </v:shape>
                    </v:group>
                  </w:pict>
                </mc:Fallback>
              </mc:AlternateContent>
            </w:r>
            <w:r>
              <w:t>El vehículo estará equipado con luces leds laterales en las aletas delanteras y traseras con luz de crucero y destello azules compaginados con el rotativo de color azul en sus cuatro vértices, así como en la parte central del frontal. Compuesto por un foco rectangular de 3 leds (o más) cada uno de alta potencia, montaje empotrado y centralita incorporada, con</w:t>
            </w:r>
            <w:r>
              <w:rPr>
                <w:spacing w:val="-4"/>
              </w:rPr>
              <w:t xml:space="preserve"> </w:t>
            </w:r>
            <w:r>
              <w:t>más</w:t>
            </w:r>
            <w:r>
              <w:rPr>
                <w:spacing w:val="-2"/>
              </w:rPr>
              <w:t xml:space="preserve"> </w:t>
            </w:r>
            <w:r>
              <w:t>de</w:t>
            </w:r>
            <w:r>
              <w:rPr>
                <w:spacing w:val="-2"/>
              </w:rPr>
              <w:t xml:space="preserve"> </w:t>
            </w:r>
            <w:r>
              <w:t>3</w:t>
            </w:r>
            <w:r>
              <w:rPr>
                <w:spacing w:val="-4"/>
              </w:rPr>
              <w:t xml:space="preserve"> </w:t>
            </w:r>
            <w:r>
              <w:t>tipos</w:t>
            </w:r>
            <w:r>
              <w:rPr>
                <w:spacing w:val="-4"/>
              </w:rPr>
              <w:t xml:space="preserve"> </w:t>
            </w:r>
            <w:r>
              <w:t>de</w:t>
            </w:r>
            <w:r>
              <w:rPr>
                <w:spacing w:val="-2"/>
              </w:rPr>
              <w:t xml:space="preserve"> </w:t>
            </w:r>
            <w:r>
              <w:t>destellos</w:t>
            </w:r>
            <w:r>
              <w:rPr>
                <w:spacing w:val="-2"/>
              </w:rPr>
              <w:t xml:space="preserve"> </w:t>
            </w:r>
            <w:r>
              <w:t>y</w:t>
            </w:r>
            <w:r>
              <w:rPr>
                <w:spacing w:val="-4"/>
              </w:rPr>
              <w:t xml:space="preserve"> </w:t>
            </w:r>
            <w:r>
              <w:t>2</w:t>
            </w:r>
            <w:r>
              <w:rPr>
                <w:spacing w:val="-4"/>
              </w:rPr>
              <w:t xml:space="preserve"> </w:t>
            </w:r>
            <w:r>
              <w:t>modos</w:t>
            </w:r>
            <w:r>
              <w:rPr>
                <w:spacing w:val="-2"/>
              </w:rPr>
              <w:t xml:space="preserve"> </w:t>
            </w:r>
            <w:r>
              <w:t>de</w:t>
            </w:r>
            <w:r>
              <w:rPr>
                <w:spacing w:val="-2"/>
              </w:rPr>
              <w:t xml:space="preserve"> </w:t>
            </w:r>
            <w:r>
              <w:t>sincronización</w:t>
            </w:r>
            <w:r>
              <w:rPr>
                <w:spacing w:val="-2"/>
              </w:rPr>
              <w:t xml:space="preserve"> </w:t>
            </w:r>
            <w:r>
              <w:t>(simultáneo</w:t>
            </w:r>
            <w:r>
              <w:rPr>
                <w:spacing w:val="-4"/>
              </w:rPr>
              <w:t xml:space="preserve"> </w:t>
            </w:r>
            <w:r>
              <w:t>y alternativo). Sincronización de hasta 8 focos y luz de crucero. El vehículo estará dotado de leds traseros de color azul en el interior del portón siendo visibles cuando esté abierto y que se activarán con la apertura de éste. Además, podrán desactivarse mediante botón instalado en la zona</w:t>
            </w:r>
          </w:p>
          <w:p w14:paraId="67BA1706" w14:textId="77777777" w:rsidR="00F71B1D" w:rsidRDefault="00000000">
            <w:pPr>
              <w:pStyle w:val="TableParagraph"/>
              <w:spacing w:line="249" w:lineRule="exact"/>
              <w:ind w:left="69"/>
            </w:pPr>
            <w:r>
              <w:t>del</w:t>
            </w:r>
            <w:r>
              <w:rPr>
                <w:spacing w:val="-2"/>
              </w:rPr>
              <w:t xml:space="preserve"> portón.</w:t>
            </w:r>
          </w:p>
        </w:tc>
        <w:tc>
          <w:tcPr>
            <w:tcW w:w="821" w:type="dxa"/>
            <w:tcBorders>
              <w:top w:val="nil"/>
            </w:tcBorders>
          </w:tcPr>
          <w:p w14:paraId="69124101" w14:textId="77777777" w:rsidR="00F71B1D" w:rsidRDefault="00F71B1D">
            <w:pPr>
              <w:pStyle w:val="TableParagraph"/>
              <w:rPr>
                <w:rFonts w:ascii="Times New Roman"/>
                <w:sz w:val="20"/>
              </w:rPr>
            </w:pPr>
          </w:p>
        </w:tc>
        <w:tc>
          <w:tcPr>
            <w:tcW w:w="1253" w:type="dxa"/>
            <w:tcBorders>
              <w:top w:val="nil"/>
            </w:tcBorders>
          </w:tcPr>
          <w:p w14:paraId="7C54BEEB" w14:textId="77777777" w:rsidR="00F71B1D" w:rsidRDefault="00F71B1D">
            <w:pPr>
              <w:pStyle w:val="TableParagraph"/>
              <w:rPr>
                <w:rFonts w:ascii="Times New Roman"/>
                <w:sz w:val="20"/>
              </w:rPr>
            </w:pPr>
          </w:p>
        </w:tc>
      </w:tr>
      <w:tr w:rsidR="00F71B1D" w14:paraId="6C3D4A0B" w14:textId="77777777">
        <w:trPr>
          <w:trHeight w:val="299"/>
        </w:trPr>
        <w:tc>
          <w:tcPr>
            <w:tcW w:w="6778" w:type="dxa"/>
          </w:tcPr>
          <w:p w14:paraId="11E58181" w14:textId="77777777" w:rsidR="00F71B1D" w:rsidRDefault="00000000">
            <w:pPr>
              <w:pStyle w:val="TableParagraph"/>
              <w:spacing w:before="30" w:line="249" w:lineRule="exact"/>
              <w:ind w:left="69"/>
            </w:pPr>
            <w:r>
              <w:rPr>
                <w:spacing w:val="-2"/>
              </w:rPr>
              <w:t>Lunas:</w:t>
            </w:r>
          </w:p>
        </w:tc>
        <w:tc>
          <w:tcPr>
            <w:tcW w:w="821" w:type="dxa"/>
          </w:tcPr>
          <w:p w14:paraId="2CA5E8DD" w14:textId="77777777" w:rsidR="00F71B1D" w:rsidRDefault="00F71B1D">
            <w:pPr>
              <w:pStyle w:val="TableParagraph"/>
              <w:rPr>
                <w:rFonts w:ascii="Times New Roman"/>
                <w:sz w:val="20"/>
              </w:rPr>
            </w:pPr>
          </w:p>
        </w:tc>
        <w:tc>
          <w:tcPr>
            <w:tcW w:w="1253" w:type="dxa"/>
          </w:tcPr>
          <w:p w14:paraId="73E32632" w14:textId="77777777" w:rsidR="00F71B1D" w:rsidRDefault="00F71B1D">
            <w:pPr>
              <w:pStyle w:val="TableParagraph"/>
              <w:rPr>
                <w:rFonts w:ascii="Times New Roman"/>
                <w:sz w:val="20"/>
              </w:rPr>
            </w:pPr>
          </w:p>
        </w:tc>
      </w:tr>
      <w:tr w:rsidR="00F71B1D" w14:paraId="53A5CEE4" w14:textId="77777777">
        <w:trPr>
          <w:trHeight w:val="302"/>
        </w:trPr>
        <w:tc>
          <w:tcPr>
            <w:tcW w:w="6778" w:type="dxa"/>
          </w:tcPr>
          <w:p w14:paraId="064E67D5" w14:textId="77777777" w:rsidR="00F71B1D" w:rsidRDefault="00000000">
            <w:pPr>
              <w:pStyle w:val="TableParagraph"/>
              <w:spacing w:before="32" w:line="249" w:lineRule="exact"/>
              <w:ind w:left="69"/>
            </w:pPr>
            <w:r>
              <w:t>I.</w:t>
            </w:r>
            <w:r>
              <w:rPr>
                <w:spacing w:val="-2"/>
              </w:rPr>
              <w:t xml:space="preserve"> Oscurecimiento:</w:t>
            </w:r>
          </w:p>
        </w:tc>
        <w:tc>
          <w:tcPr>
            <w:tcW w:w="821" w:type="dxa"/>
          </w:tcPr>
          <w:p w14:paraId="08F21626" w14:textId="77777777" w:rsidR="00F71B1D" w:rsidRDefault="00F71B1D">
            <w:pPr>
              <w:pStyle w:val="TableParagraph"/>
              <w:rPr>
                <w:rFonts w:ascii="Times New Roman"/>
                <w:sz w:val="20"/>
              </w:rPr>
            </w:pPr>
          </w:p>
        </w:tc>
        <w:tc>
          <w:tcPr>
            <w:tcW w:w="1253" w:type="dxa"/>
          </w:tcPr>
          <w:p w14:paraId="4A485305" w14:textId="77777777" w:rsidR="00F71B1D" w:rsidRDefault="00F71B1D">
            <w:pPr>
              <w:pStyle w:val="TableParagraph"/>
              <w:rPr>
                <w:rFonts w:ascii="Times New Roman"/>
                <w:sz w:val="20"/>
              </w:rPr>
            </w:pPr>
          </w:p>
        </w:tc>
      </w:tr>
      <w:tr w:rsidR="00F71B1D" w14:paraId="2F8A07F7" w14:textId="77777777">
        <w:trPr>
          <w:trHeight w:val="299"/>
        </w:trPr>
        <w:tc>
          <w:tcPr>
            <w:tcW w:w="6778" w:type="dxa"/>
          </w:tcPr>
          <w:p w14:paraId="1AFEE622" w14:textId="77777777" w:rsidR="00F71B1D" w:rsidRDefault="00000000">
            <w:pPr>
              <w:pStyle w:val="TableParagraph"/>
              <w:spacing w:before="30" w:line="249" w:lineRule="exact"/>
              <w:ind w:left="69"/>
            </w:pPr>
            <w:r>
              <w:t>II.</w:t>
            </w:r>
            <w:r>
              <w:rPr>
                <w:spacing w:val="-3"/>
              </w:rPr>
              <w:t xml:space="preserve"> </w:t>
            </w:r>
            <w:r>
              <w:t>Protección</w:t>
            </w:r>
            <w:r>
              <w:rPr>
                <w:spacing w:val="-2"/>
              </w:rPr>
              <w:t xml:space="preserve"> </w:t>
            </w:r>
            <w:r>
              <w:t>anti</w:t>
            </w:r>
            <w:r>
              <w:rPr>
                <w:spacing w:val="-2"/>
              </w:rPr>
              <w:t xml:space="preserve"> vandálica:</w:t>
            </w:r>
          </w:p>
        </w:tc>
        <w:tc>
          <w:tcPr>
            <w:tcW w:w="821" w:type="dxa"/>
          </w:tcPr>
          <w:p w14:paraId="3FCF7002" w14:textId="77777777" w:rsidR="00F71B1D" w:rsidRDefault="00F71B1D">
            <w:pPr>
              <w:pStyle w:val="TableParagraph"/>
              <w:rPr>
                <w:rFonts w:ascii="Times New Roman"/>
                <w:sz w:val="20"/>
              </w:rPr>
            </w:pPr>
          </w:p>
        </w:tc>
        <w:tc>
          <w:tcPr>
            <w:tcW w:w="1253" w:type="dxa"/>
          </w:tcPr>
          <w:p w14:paraId="1408C569" w14:textId="77777777" w:rsidR="00F71B1D" w:rsidRDefault="00F71B1D">
            <w:pPr>
              <w:pStyle w:val="TableParagraph"/>
              <w:rPr>
                <w:rFonts w:ascii="Times New Roman"/>
                <w:sz w:val="20"/>
              </w:rPr>
            </w:pPr>
          </w:p>
        </w:tc>
      </w:tr>
      <w:tr w:rsidR="00F71B1D" w14:paraId="3ACAE909" w14:textId="77777777">
        <w:trPr>
          <w:trHeight w:val="806"/>
        </w:trPr>
        <w:tc>
          <w:tcPr>
            <w:tcW w:w="6778" w:type="dxa"/>
          </w:tcPr>
          <w:p w14:paraId="5D6058C2" w14:textId="77777777" w:rsidR="00F71B1D" w:rsidRDefault="00000000">
            <w:pPr>
              <w:pStyle w:val="TableParagraph"/>
              <w:spacing w:line="268" w:lineRule="exact"/>
              <w:ind w:left="69"/>
            </w:pPr>
            <w:r>
              <w:t>Identificación</w:t>
            </w:r>
            <w:r>
              <w:rPr>
                <w:spacing w:val="-9"/>
              </w:rPr>
              <w:t xml:space="preserve"> </w:t>
            </w:r>
            <w:r>
              <w:t>/rotulación:</w:t>
            </w:r>
            <w:r>
              <w:rPr>
                <w:spacing w:val="-5"/>
              </w:rPr>
              <w:t xml:space="preserve"> </w:t>
            </w:r>
            <w:r>
              <w:t>La</w:t>
            </w:r>
            <w:r>
              <w:rPr>
                <w:spacing w:val="-6"/>
              </w:rPr>
              <w:t xml:space="preserve"> </w:t>
            </w:r>
            <w:r>
              <w:t>identificación</w:t>
            </w:r>
            <w:r>
              <w:rPr>
                <w:spacing w:val="-6"/>
              </w:rPr>
              <w:t xml:space="preserve"> </w:t>
            </w:r>
            <w:r>
              <w:t>corporativa</w:t>
            </w:r>
            <w:r>
              <w:rPr>
                <w:spacing w:val="-4"/>
              </w:rPr>
              <w:t xml:space="preserve"> </w:t>
            </w:r>
            <w:r>
              <w:t>y</w:t>
            </w:r>
            <w:r>
              <w:rPr>
                <w:spacing w:val="-3"/>
              </w:rPr>
              <w:t xml:space="preserve"> </w:t>
            </w:r>
            <w:r>
              <w:rPr>
                <w:spacing w:val="-2"/>
              </w:rPr>
              <w:t>rotulación</w:t>
            </w:r>
          </w:p>
          <w:p w14:paraId="5439F5FF" w14:textId="77777777" w:rsidR="00F71B1D" w:rsidRDefault="00000000">
            <w:pPr>
              <w:pStyle w:val="TableParagraph"/>
              <w:spacing w:line="270" w:lineRule="atLeast"/>
              <w:ind w:left="69"/>
            </w:pPr>
            <w:r>
              <w:t>exterior</w:t>
            </w:r>
            <w:r>
              <w:rPr>
                <w:spacing w:val="-3"/>
              </w:rPr>
              <w:t xml:space="preserve"> </w:t>
            </w:r>
            <w:r>
              <w:t>reflectante</w:t>
            </w:r>
            <w:r>
              <w:rPr>
                <w:spacing w:val="-5"/>
              </w:rPr>
              <w:t xml:space="preserve"> </w:t>
            </w:r>
            <w:r>
              <w:t>similar</w:t>
            </w:r>
            <w:r>
              <w:rPr>
                <w:spacing w:val="-6"/>
              </w:rPr>
              <w:t xml:space="preserve"> </w:t>
            </w:r>
            <w:r>
              <w:t>a</w:t>
            </w:r>
            <w:r>
              <w:rPr>
                <w:spacing w:val="-5"/>
              </w:rPr>
              <w:t xml:space="preserve"> </w:t>
            </w:r>
            <w:r>
              <w:t>la</w:t>
            </w:r>
            <w:r>
              <w:rPr>
                <w:spacing w:val="-5"/>
              </w:rPr>
              <w:t xml:space="preserve"> </w:t>
            </w:r>
            <w:r>
              <w:t>existente</w:t>
            </w:r>
            <w:r>
              <w:rPr>
                <w:spacing w:val="-5"/>
              </w:rPr>
              <w:t xml:space="preserve"> </w:t>
            </w:r>
            <w:r>
              <w:t>actualmente</w:t>
            </w:r>
            <w:r>
              <w:rPr>
                <w:spacing w:val="-5"/>
              </w:rPr>
              <w:t xml:space="preserve"> </w:t>
            </w:r>
            <w:r>
              <w:t>en</w:t>
            </w:r>
            <w:r>
              <w:rPr>
                <w:spacing w:val="-3"/>
              </w:rPr>
              <w:t xml:space="preserve"> </w:t>
            </w:r>
            <w:r>
              <w:t>el</w:t>
            </w:r>
            <w:r>
              <w:rPr>
                <w:spacing w:val="-3"/>
              </w:rPr>
              <w:t xml:space="preserve"> </w:t>
            </w:r>
            <w:r>
              <w:t>resto</w:t>
            </w:r>
            <w:r>
              <w:rPr>
                <w:spacing w:val="-2"/>
              </w:rPr>
              <w:t xml:space="preserve"> </w:t>
            </w:r>
            <w:r>
              <w:t>de vehículos en el Cuerpo de la Policía Local de Tias.</w:t>
            </w:r>
          </w:p>
        </w:tc>
        <w:tc>
          <w:tcPr>
            <w:tcW w:w="821" w:type="dxa"/>
          </w:tcPr>
          <w:p w14:paraId="4E9F2A93" w14:textId="77777777" w:rsidR="00F71B1D" w:rsidRDefault="00F71B1D">
            <w:pPr>
              <w:pStyle w:val="TableParagraph"/>
              <w:rPr>
                <w:rFonts w:ascii="Times New Roman"/>
                <w:sz w:val="20"/>
              </w:rPr>
            </w:pPr>
          </w:p>
        </w:tc>
        <w:tc>
          <w:tcPr>
            <w:tcW w:w="1253" w:type="dxa"/>
          </w:tcPr>
          <w:p w14:paraId="4B313BAB" w14:textId="77777777" w:rsidR="00F71B1D" w:rsidRDefault="00F71B1D">
            <w:pPr>
              <w:pStyle w:val="TableParagraph"/>
              <w:rPr>
                <w:rFonts w:ascii="Times New Roman"/>
                <w:sz w:val="20"/>
              </w:rPr>
            </w:pPr>
          </w:p>
        </w:tc>
      </w:tr>
      <w:tr w:rsidR="00F71B1D" w14:paraId="63E48BA7" w14:textId="77777777">
        <w:trPr>
          <w:trHeight w:val="832"/>
        </w:trPr>
        <w:tc>
          <w:tcPr>
            <w:tcW w:w="6778" w:type="dxa"/>
          </w:tcPr>
          <w:p w14:paraId="155AD6EA" w14:textId="77777777" w:rsidR="00F71B1D" w:rsidRDefault="00000000">
            <w:pPr>
              <w:pStyle w:val="TableParagraph"/>
              <w:tabs>
                <w:tab w:val="left" w:pos="861"/>
              </w:tabs>
              <w:spacing w:before="2"/>
              <w:ind w:left="69"/>
              <w:rPr>
                <w:rFonts w:ascii="Microsoft Sans Serif" w:hAnsi="Microsoft Sans Serif"/>
                <w:sz w:val="24"/>
              </w:rPr>
            </w:pPr>
            <w:r>
              <w:rPr>
                <w:spacing w:val="-10"/>
              </w:rPr>
              <w:t>·</w:t>
            </w:r>
            <w:r>
              <w:tab/>
            </w:r>
            <w:r>
              <w:rPr>
                <w:rFonts w:ascii="Microsoft Sans Serif" w:hAnsi="Microsoft Sans Serif"/>
                <w:sz w:val="24"/>
              </w:rPr>
              <w:t>Separación</w:t>
            </w:r>
            <w:r>
              <w:rPr>
                <w:rFonts w:ascii="Microsoft Sans Serif" w:hAnsi="Microsoft Sans Serif"/>
                <w:spacing w:val="2"/>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seguridad</w:t>
            </w:r>
            <w:r>
              <w:rPr>
                <w:rFonts w:ascii="Microsoft Sans Serif" w:hAnsi="Microsoft Sans Serif"/>
                <w:spacing w:val="3"/>
                <w:sz w:val="24"/>
              </w:rPr>
              <w:t xml:space="preserve"> </w:t>
            </w:r>
            <w:r>
              <w:rPr>
                <w:rFonts w:ascii="Microsoft Sans Serif" w:hAnsi="Microsoft Sans Serif"/>
                <w:sz w:val="24"/>
              </w:rPr>
              <w:t>adecuada</w:t>
            </w:r>
            <w:r>
              <w:rPr>
                <w:rFonts w:ascii="Microsoft Sans Serif" w:hAnsi="Microsoft Sans Serif"/>
                <w:spacing w:val="-1"/>
                <w:sz w:val="24"/>
              </w:rPr>
              <w:t xml:space="preserve"> </w:t>
            </w:r>
            <w:r>
              <w:rPr>
                <w:rFonts w:ascii="Microsoft Sans Serif" w:hAnsi="Microsoft Sans Serif"/>
                <w:sz w:val="24"/>
              </w:rPr>
              <w:t xml:space="preserve">entre </w:t>
            </w:r>
            <w:r>
              <w:rPr>
                <w:rFonts w:ascii="Microsoft Sans Serif" w:hAnsi="Microsoft Sans Serif"/>
                <w:spacing w:val="-2"/>
                <w:sz w:val="24"/>
              </w:rPr>
              <w:t>asientos</w:t>
            </w:r>
          </w:p>
          <w:p w14:paraId="58F37DE9" w14:textId="77777777" w:rsidR="00F71B1D" w:rsidRDefault="00000000">
            <w:pPr>
              <w:pStyle w:val="TableParagraph"/>
              <w:spacing w:line="276" w:lineRule="exact"/>
              <w:ind w:left="69" w:right="109"/>
              <w:rPr>
                <w:rFonts w:ascii="Microsoft Sans Serif" w:hAnsi="Microsoft Sans Serif"/>
                <w:sz w:val="24"/>
              </w:rPr>
            </w:pPr>
            <w:r>
              <w:rPr>
                <w:rFonts w:ascii="Microsoft Sans Serif" w:hAnsi="Microsoft Sans Serif"/>
                <w:sz w:val="24"/>
              </w:rPr>
              <w:t>anteriores</w:t>
            </w:r>
            <w:r>
              <w:rPr>
                <w:rFonts w:ascii="Microsoft Sans Serif" w:hAnsi="Microsoft Sans Serif"/>
                <w:spacing w:val="-6"/>
                <w:sz w:val="24"/>
              </w:rPr>
              <w:t xml:space="preserve"> </w:t>
            </w:r>
            <w:r>
              <w:rPr>
                <w:rFonts w:ascii="Microsoft Sans Serif" w:hAnsi="Microsoft Sans Serif"/>
                <w:sz w:val="24"/>
              </w:rPr>
              <w:t>y</w:t>
            </w:r>
            <w:r>
              <w:rPr>
                <w:rFonts w:ascii="Microsoft Sans Serif" w:hAnsi="Microsoft Sans Serif"/>
                <w:spacing w:val="-4"/>
                <w:sz w:val="24"/>
              </w:rPr>
              <w:t xml:space="preserve"> </w:t>
            </w:r>
            <w:r>
              <w:rPr>
                <w:rFonts w:ascii="Microsoft Sans Serif" w:hAnsi="Microsoft Sans Serif"/>
                <w:sz w:val="24"/>
              </w:rPr>
              <w:t>traseros,</w:t>
            </w:r>
            <w:r>
              <w:rPr>
                <w:rFonts w:ascii="Microsoft Sans Serif" w:hAnsi="Microsoft Sans Serif"/>
                <w:spacing w:val="-4"/>
                <w:sz w:val="24"/>
              </w:rPr>
              <w:t xml:space="preserve"> </w:t>
            </w:r>
            <w:r>
              <w:rPr>
                <w:rFonts w:ascii="Microsoft Sans Serif" w:hAnsi="Microsoft Sans Serif"/>
                <w:sz w:val="24"/>
              </w:rPr>
              <w:t>en</w:t>
            </w:r>
            <w:r>
              <w:rPr>
                <w:rFonts w:ascii="Microsoft Sans Serif" w:hAnsi="Microsoft Sans Serif"/>
                <w:spacing w:val="-1"/>
                <w:sz w:val="24"/>
              </w:rPr>
              <w:t xml:space="preserve"> </w:t>
            </w:r>
            <w:r>
              <w:rPr>
                <w:rFonts w:ascii="Microsoft Sans Serif" w:hAnsi="Microsoft Sans Serif"/>
                <w:sz w:val="24"/>
              </w:rPr>
              <w:t>policarbonato</w:t>
            </w:r>
            <w:r>
              <w:rPr>
                <w:rFonts w:ascii="Microsoft Sans Serif" w:hAnsi="Microsoft Sans Serif"/>
                <w:spacing w:val="-5"/>
                <w:sz w:val="24"/>
              </w:rPr>
              <w:t xml:space="preserve"> </w:t>
            </w:r>
            <w:r>
              <w:rPr>
                <w:rFonts w:ascii="Microsoft Sans Serif" w:hAnsi="Microsoft Sans Serif"/>
                <w:sz w:val="24"/>
              </w:rPr>
              <w:t>transparente</w:t>
            </w:r>
            <w:r>
              <w:rPr>
                <w:rFonts w:ascii="Microsoft Sans Serif" w:hAnsi="Microsoft Sans Serif"/>
                <w:spacing w:val="-4"/>
                <w:sz w:val="24"/>
              </w:rPr>
              <w:t xml:space="preserve"> </w:t>
            </w:r>
            <w:r>
              <w:rPr>
                <w:rFonts w:ascii="Microsoft Sans Serif" w:hAnsi="Microsoft Sans Serif"/>
                <w:sz w:val="24"/>
              </w:rPr>
              <w:t>o</w:t>
            </w:r>
            <w:r>
              <w:rPr>
                <w:rFonts w:ascii="Microsoft Sans Serif" w:hAnsi="Microsoft Sans Serif"/>
                <w:spacing w:val="-1"/>
                <w:sz w:val="24"/>
              </w:rPr>
              <w:t xml:space="preserve"> </w:t>
            </w:r>
            <w:r>
              <w:rPr>
                <w:rFonts w:ascii="Microsoft Sans Serif" w:hAnsi="Microsoft Sans Serif"/>
                <w:sz w:val="24"/>
              </w:rPr>
              <w:t>similar, y con entrada de aire desde la zona central de los vehículos.</w:t>
            </w:r>
          </w:p>
        </w:tc>
        <w:tc>
          <w:tcPr>
            <w:tcW w:w="821" w:type="dxa"/>
          </w:tcPr>
          <w:p w14:paraId="1032489C" w14:textId="77777777" w:rsidR="00F71B1D" w:rsidRDefault="00F71B1D">
            <w:pPr>
              <w:pStyle w:val="TableParagraph"/>
              <w:rPr>
                <w:rFonts w:ascii="Times New Roman"/>
                <w:sz w:val="20"/>
              </w:rPr>
            </w:pPr>
          </w:p>
        </w:tc>
        <w:tc>
          <w:tcPr>
            <w:tcW w:w="1253" w:type="dxa"/>
          </w:tcPr>
          <w:p w14:paraId="741850E6" w14:textId="77777777" w:rsidR="00F71B1D" w:rsidRDefault="00F71B1D">
            <w:pPr>
              <w:pStyle w:val="TableParagraph"/>
              <w:rPr>
                <w:rFonts w:ascii="Times New Roman"/>
                <w:sz w:val="20"/>
              </w:rPr>
            </w:pPr>
          </w:p>
        </w:tc>
      </w:tr>
      <w:tr w:rsidR="00F71B1D" w14:paraId="6EE569FA" w14:textId="77777777">
        <w:trPr>
          <w:trHeight w:val="1388"/>
        </w:trPr>
        <w:tc>
          <w:tcPr>
            <w:tcW w:w="6778" w:type="dxa"/>
          </w:tcPr>
          <w:p w14:paraId="51CE687F" w14:textId="77777777" w:rsidR="00F71B1D" w:rsidRDefault="00000000">
            <w:pPr>
              <w:pStyle w:val="TableParagraph"/>
              <w:tabs>
                <w:tab w:val="left" w:pos="861"/>
              </w:tabs>
              <w:spacing w:before="3" w:line="244" w:lineRule="auto"/>
              <w:ind w:left="69" w:right="360"/>
              <w:rPr>
                <w:rFonts w:ascii="Microsoft Sans Serif" w:hAnsi="Microsoft Sans Serif"/>
                <w:sz w:val="24"/>
              </w:rPr>
            </w:pPr>
            <w:r>
              <w:rPr>
                <w:spacing w:val="-10"/>
              </w:rPr>
              <w:t>·</w:t>
            </w:r>
            <w:r>
              <w:tab/>
            </w:r>
            <w:r>
              <w:rPr>
                <w:rFonts w:ascii="Microsoft Sans Serif" w:hAnsi="Microsoft Sans Serif"/>
                <w:sz w:val="24"/>
              </w:rPr>
              <w:t>Asientos</w:t>
            </w:r>
            <w:r>
              <w:rPr>
                <w:rFonts w:ascii="Microsoft Sans Serif" w:hAnsi="Microsoft Sans Serif"/>
                <w:spacing w:val="-2"/>
                <w:sz w:val="24"/>
              </w:rPr>
              <w:t xml:space="preserve"> </w:t>
            </w:r>
            <w:r>
              <w:rPr>
                <w:rFonts w:ascii="Microsoft Sans Serif" w:hAnsi="Microsoft Sans Serif"/>
                <w:sz w:val="24"/>
              </w:rPr>
              <w:t>traseros</w:t>
            </w:r>
            <w:r>
              <w:rPr>
                <w:rFonts w:ascii="Microsoft Sans Serif" w:hAnsi="Microsoft Sans Serif"/>
                <w:spacing w:val="-2"/>
                <w:sz w:val="24"/>
              </w:rPr>
              <w:t xml:space="preserve"> </w:t>
            </w:r>
            <w:r>
              <w:rPr>
                <w:rFonts w:ascii="Microsoft Sans Serif" w:hAnsi="Microsoft Sans Serif"/>
                <w:sz w:val="24"/>
              </w:rPr>
              <w:t>sin</w:t>
            </w:r>
            <w:r>
              <w:rPr>
                <w:rFonts w:ascii="Microsoft Sans Serif" w:hAnsi="Microsoft Sans Serif"/>
                <w:spacing w:val="-2"/>
                <w:sz w:val="24"/>
              </w:rPr>
              <w:t xml:space="preserve"> </w:t>
            </w:r>
            <w:r>
              <w:rPr>
                <w:rFonts w:ascii="Microsoft Sans Serif" w:hAnsi="Microsoft Sans Serif"/>
                <w:sz w:val="24"/>
              </w:rPr>
              <w:t>aristas</w:t>
            </w:r>
            <w:r>
              <w:rPr>
                <w:rFonts w:ascii="Microsoft Sans Serif" w:hAnsi="Microsoft Sans Serif"/>
                <w:spacing w:val="-2"/>
                <w:sz w:val="24"/>
              </w:rPr>
              <w:t xml:space="preserve"> </w:t>
            </w:r>
            <w:r>
              <w:rPr>
                <w:rFonts w:ascii="Microsoft Sans Serif" w:hAnsi="Microsoft Sans Serif"/>
                <w:sz w:val="24"/>
              </w:rPr>
              <w:t>conformados</w:t>
            </w:r>
            <w:r>
              <w:rPr>
                <w:rFonts w:ascii="Microsoft Sans Serif" w:hAnsi="Microsoft Sans Serif"/>
                <w:spacing w:val="-3"/>
                <w:sz w:val="24"/>
              </w:rPr>
              <w:t xml:space="preserve"> </w:t>
            </w:r>
            <w:r>
              <w:rPr>
                <w:rFonts w:ascii="Microsoft Sans Serif" w:hAnsi="Microsoft Sans Serif"/>
                <w:sz w:val="24"/>
              </w:rPr>
              <w:t>en ABS</w:t>
            </w:r>
            <w:r>
              <w:rPr>
                <w:rFonts w:ascii="Microsoft Sans Serif" w:hAnsi="Microsoft Sans Serif"/>
                <w:spacing w:val="-3"/>
                <w:sz w:val="24"/>
              </w:rPr>
              <w:t xml:space="preserve"> </w:t>
            </w:r>
            <w:r>
              <w:rPr>
                <w:rFonts w:ascii="Microsoft Sans Serif" w:hAnsi="Microsoft Sans Serif"/>
                <w:sz w:val="24"/>
              </w:rPr>
              <w:t>o fibra</w:t>
            </w:r>
            <w:r>
              <w:rPr>
                <w:rFonts w:ascii="Microsoft Sans Serif" w:hAnsi="Microsoft Sans Serif"/>
                <w:spacing w:val="-3"/>
                <w:sz w:val="24"/>
              </w:rPr>
              <w:t xml:space="preserve"> </w:t>
            </w:r>
            <w:r>
              <w:rPr>
                <w:rFonts w:ascii="Microsoft Sans Serif" w:hAnsi="Microsoft Sans Serif"/>
                <w:sz w:val="24"/>
              </w:rPr>
              <w:t>de</w:t>
            </w:r>
            <w:r>
              <w:rPr>
                <w:rFonts w:ascii="Microsoft Sans Serif" w:hAnsi="Microsoft Sans Serif"/>
                <w:spacing w:val="-4"/>
                <w:sz w:val="24"/>
              </w:rPr>
              <w:t xml:space="preserve"> </w:t>
            </w:r>
            <w:r>
              <w:rPr>
                <w:rFonts w:ascii="Microsoft Sans Serif" w:hAnsi="Microsoft Sans Serif"/>
                <w:sz w:val="24"/>
              </w:rPr>
              <w:t>vidrio</w:t>
            </w:r>
            <w:r>
              <w:rPr>
                <w:rFonts w:ascii="Microsoft Sans Serif" w:hAnsi="Microsoft Sans Serif"/>
                <w:spacing w:val="-3"/>
                <w:sz w:val="24"/>
              </w:rPr>
              <w:t xml:space="preserve"> </w:t>
            </w:r>
            <w:r>
              <w:rPr>
                <w:rFonts w:ascii="Microsoft Sans Serif" w:hAnsi="Microsoft Sans Serif"/>
                <w:sz w:val="24"/>
              </w:rPr>
              <w:t>con separación</w:t>
            </w:r>
            <w:r>
              <w:rPr>
                <w:rFonts w:ascii="Microsoft Sans Serif" w:hAnsi="Microsoft Sans Serif"/>
                <w:spacing w:val="-3"/>
                <w:sz w:val="24"/>
              </w:rPr>
              <w:t xml:space="preserve"> </w:t>
            </w:r>
            <w:r>
              <w:rPr>
                <w:rFonts w:ascii="Microsoft Sans Serif" w:hAnsi="Microsoft Sans Serif"/>
                <w:sz w:val="24"/>
              </w:rPr>
              <w:t>que</w:t>
            </w:r>
            <w:r>
              <w:rPr>
                <w:rFonts w:ascii="Microsoft Sans Serif" w:hAnsi="Microsoft Sans Serif"/>
                <w:spacing w:val="-3"/>
                <w:sz w:val="24"/>
              </w:rPr>
              <w:t xml:space="preserve"> </w:t>
            </w:r>
            <w:r>
              <w:rPr>
                <w:rFonts w:ascii="Microsoft Sans Serif" w:hAnsi="Microsoft Sans Serif"/>
                <w:sz w:val="24"/>
              </w:rPr>
              <w:t>impida</w:t>
            </w:r>
            <w:r>
              <w:rPr>
                <w:rFonts w:ascii="Microsoft Sans Serif" w:hAnsi="Microsoft Sans Serif"/>
                <w:spacing w:val="-1"/>
                <w:sz w:val="24"/>
              </w:rPr>
              <w:t xml:space="preserve"> </w:t>
            </w:r>
            <w:r>
              <w:rPr>
                <w:rFonts w:ascii="Microsoft Sans Serif" w:hAnsi="Microsoft Sans Serif"/>
                <w:sz w:val="24"/>
              </w:rPr>
              <w:t>acceder</w:t>
            </w:r>
            <w:r>
              <w:rPr>
                <w:rFonts w:ascii="Microsoft Sans Serif" w:hAnsi="Microsoft Sans Serif"/>
                <w:spacing w:val="-3"/>
                <w:sz w:val="24"/>
              </w:rPr>
              <w:t xml:space="preserve"> </w:t>
            </w:r>
            <w:r>
              <w:rPr>
                <w:rFonts w:ascii="Microsoft Sans Serif" w:hAnsi="Microsoft Sans Serif"/>
                <w:sz w:val="24"/>
              </w:rPr>
              <w:t>a</w:t>
            </w:r>
            <w:r>
              <w:rPr>
                <w:rFonts w:ascii="Microsoft Sans Serif" w:hAnsi="Microsoft Sans Serif"/>
                <w:spacing w:val="-4"/>
                <w:sz w:val="24"/>
              </w:rPr>
              <w:t xml:space="preserve"> </w:t>
            </w:r>
            <w:r>
              <w:rPr>
                <w:rFonts w:ascii="Microsoft Sans Serif" w:hAnsi="Microsoft Sans Serif"/>
                <w:sz w:val="24"/>
              </w:rPr>
              <w:t>la</w:t>
            </w:r>
            <w:r>
              <w:rPr>
                <w:rFonts w:ascii="Microsoft Sans Serif" w:hAnsi="Microsoft Sans Serif"/>
                <w:spacing w:val="-3"/>
                <w:sz w:val="24"/>
              </w:rPr>
              <w:t xml:space="preserve"> </w:t>
            </w:r>
            <w:r>
              <w:rPr>
                <w:rFonts w:ascii="Microsoft Sans Serif" w:hAnsi="Microsoft Sans Serif"/>
                <w:sz w:val="24"/>
              </w:rPr>
              <w:t>zona del maletero, y dotados de cinturones de seguridad. El maletero deberá de estar cubierto con la bandeja o</w:t>
            </w:r>
          </w:p>
          <w:p w14:paraId="768BC060" w14:textId="77777777" w:rsidR="00F71B1D" w:rsidRDefault="00000000">
            <w:pPr>
              <w:pStyle w:val="TableParagraph"/>
              <w:spacing w:line="248" w:lineRule="exact"/>
              <w:ind w:left="69"/>
              <w:rPr>
                <w:rFonts w:ascii="Microsoft Sans Serif"/>
                <w:sz w:val="24"/>
              </w:rPr>
            </w:pPr>
            <w:r>
              <w:rPr>
                <w:rFonts w:ascii="Microsoft Sans Serif"/>
                <w:sz w:val="24"/>
              </w:rPr>
              <w:t>mecanismo</w:t>
            </w:r>
            <w:r>
              <w:rPr>
                <w:rFonts w:ascii="Microsoft Sans Serif"/>
                <w:spacing w:val="-2"/>
                <w:sz w:val="24"/>
              </w:rPr>
              <w:t xml:space="preserve"> </w:t>
            </w:r>
            <w:r>
              <w:rPr>
                <w:rFonts w:ascii="Microsoft Sans Serif"/>
                <w:sz w:val="24"/>
              </w:rPr>
              <w:t>que</w:t>
            </w:r>
            <w:r>
              <w:rPr>
                <w:rFonts w:ascii="Microsoft Sans Serif"/>
                <w:spacing w:val="3"/>
                <w:sz w:val="24"/>
              </w:rPr>
              <w:t xml:space="preserve"> </w:t>
            </w:r>
            <w:r>
              <w:rPr>
                <w:rFonts w:ascii="Microsoft Sans Serif"/>
                <w:sz w:val="24"/>
              </w:rPr>
              <w:t>impida observar su</w:t>
            </w:r>
            <w:r>
              <w:rPr>
                <w:rFonts w:ascii="Microsoft Sans Serif"/>
                <w:spacing w:val="2"/>
                <w:sz w:val="24"/>
              </w:rPr>
              <w:t xml:space="preserve"> </w:t>
            </w:r>
            <w:r>
              <w:rPr>
                <w:rFonts w:ascii="Microsoft Sans Serif"/>
                <w:sz w:val="24"/>
              </w:rPr>
              <w:t>interior desde</w:t>
            </w:r>
            <w:r>
              <w:rPr>
                <w:rFonts w:ascii="Microsoft Sans Serif"/>
                <w:spacing w:val="2"/>
                <w:sz w:val="24"/>
              </w:rPr>
              <w:t xml:space="preserve"> </w:t>
            </w:r>
            <w:r>
              <w:rPr>
                <w:rFonts w:ascii="Microsoft Sans Serif"/>
                <w:sz w:val="24"/>
              </w:rPr>
              <w:t xml:space="preserve">el </w:t>
            </w:r>
            <w:r>
              <w:rPr>
                <w:rFonts w:ascii="Microsoft Sans Serif"/>
                <w:spacing w:val="-2"/>
                <w:sz w:val="24"/>
              </w:rPr>
              <w:t>exterior.</w:t>
            </w:r>
          </w:p>
        </w:tc>
        <w:tc>
          <w:tcPr>
            <w:tcW w:w="821" w:type="dxa"/>
          </w:tcPr>
          <w:p w14:paraId="6A6026D2" w14:textId="77777777" w:rsidR="00F71B1D" w:rsidRDefault="00F71B1D">
            <w:pPr>
              <w:pStyle w:val="TableParagraph"/>
              <w:rPr>
                <w:rFonts w:ascii="Times New Roman"/>
                <w:sz w:val="20"/>
              </w:rPr>
            </w:pPr>
          </w:p>
        </w:tc>
        <w:tc>
          <w:tcPr>
            <w:tcW w:w="1253" w:type="dxa"/>
          </w:tcPr>
          <w:p w14:paraId="05BE418D" w14:textId="77777777" w:rsidR="00F71B1D" w:rsidRDefault="00F71B1D">
            <w:pPr>
              <w:pStyle w:val="TableParagraph"/>
              <w:rPr>
                <w:rFonts w:ascii="Times New Roman"/>
                <w:sz w:val="20"/>
              </w:rPr>
            </w:pPr>
          </w:p>
        </w:tc>
      </w:tr>
      <w:tr w:rsidR="00F71B1D" w14:paraId="125D7A74" w14:textId="77777777">
        <w:trPr>
          <w:trHeight w:val="834"/>
        </w:trPr>
        <w:tc>
          <w:tcPr>
            <w:tcW w:w="6778" w:type="dxa"/>
          </w:tcPr>
          <w:p w14:paraId="721F9F04" w14:textId="77777777" w:rsidR="00F71B1D" w:rsidRDefault="00000000">
            <w:pPr>
              <w:pStyle w:val="TableParagraph"/>
              <w:tabs>
                <w:tab w:val="left" w:pos="861"/>
              </w:tabs>
              <w:spacing w:before="4"/>
              <w:ind w:left="69"/>
              <w:rPr>
                <w:rFonts w:ascii="Microsoft Sans Serif" w:hAnsi="Microsoft Sans Serif"/>
                <w:sz w:val="24"/>
              </w:rPr>
            </w:pPr>
            <w:r>
              <w:rPr>
                <w:spacing w:val="-10"/>
              </w:rPr>
              <w:t>·</w:t>
            </w:r>
            <w:r>
              <w:tab/>
            </w:r>
            <w:r>
              <w:rPr>
                <w:rFonts w:ascii="Microsoft Sans Serif" w:hAnsi="Microsoft Sans Serif"/>
                <w:sz w:val="24"/>
              </w:rPr>
              <w:t>Así</w:t>
            </w:r>
            <w:r>
              <w:rPr>
                <w:rFonts w:ascii="Microsoft Sans Serif" w:hAnsi="Microsoft Sans Serif"/>
                <w:spacing w:val="2"/>
                <w:sz w:val="24"/>
              </w:rPr>
              <w:t xml:space="preserve"> </w:t>
            </w:r>
            <w:r>
              <w:rPr>
                <w:rFonts w:ascii="Microsoft Sans Serif" w:hAnsi="Microsoft Sans Serif"/>
                <w:sz w:val="24"/>
              </w:rPr>
              <w:t>mismo</w:t>
            </w:r>
            <w:r>
              <w:rPr>
                <w:rFonts w:ascii="Microsoft Sans Serif" w:hAnsi="Microsoft Sans Serif"/>
                <w:spacing w:val="2"/>
                <w:sz w:val="24"/>
              </w:rPr>
              <w:t xml:space="preserve"> </w:t>
            </w:r>
            <w:r>
              <w:rPr>
                <w:rFonts w:ascii="Microsoft Sans Serif" w:hAnsi="Microsoft Sans Serif"/>
                <w:sz w:val="24"/>
              </w:rPr>
              <w:t>los</w:t>
            </w:r>
            <w:r>
              <w:rPr>
                <w:rFonts w:ascii="Microsoft Sans Serif" w:hAnsi="Microsoft Sans Serif"/>
                <w:spacing w:val="5"/>
                <w:sz w:val="24"/>
              </w:rPr>
              <w:t xml:space="preserve"> </w:t>
            </w:r>
            <w:r>
              <w:rPr>
                <w:rFonts w:ascii="Microsoft Sans Serif" w:hAnsi="Microsoft Sans Serif"/>
                <w:sz w:val="24"/>
              </w:rPr>
              <w:t>reposacabezas</w:t>
            </w:r>
            <w:r>
              <w:rPr>
                <w:rFonts w:ascii="Microsoft Sans Serif" w:hAnsi="Microsoft Sans Serif"/>
                <w:spacing w:val="2"/>
                <w:sz w:val="24"/>
              </w:rPr>
              <w:t xml:space="preserve"> </w:t>
            </w:r>
            <w:r>
              <w:rPr>
                <w:rFonts w:ascii="Microsoft Sans Serif" w:hAnsi="Microsoft Sans Serif"/>
                <w:sz w:val="24"/>
              </w:rPr>
              <w:t>de</w:t>
            </w:r>
            <w:r>
              <w:rPr>
                <w:rFonts w:ascii="Microsoft Sans Serif" w:hAnsi="Microsoft Sans Serif"/>
                <w:spacing w:val="6"/>
                <w:sz w:val="24"/>
              </w:rPr>
              <w:t xml:space="preserve"> </w:t>
            </w:r>
            <w:r>
              <w:rPr>
                <w:rFonts w:ascii="Microsoft Sans Serif" w:hAnsi="Microsoft Sans Serif"/>
                <w:sz w:val="24"/>
              </w:rPr>
              <w:t xml:space="preserve">los </w:t>
            </w:r>
            <w:r>
              <w:rPr>
                <w:rFonts w:ascii="Microsoft Sans Serif" w:hAnsi="Microsoft Sans Serif"/>
                <w:spacing w:val="-2"/>
                <w:sz w:val="24"/>
              </w:rPr>
              <w:t>detenidos</w:t>
            </w:r>
          </w:p>
          <w:p w14:paraId="42245EC1" w14:textId="77777777" w:rsidR="00F71B1D" w:rsidRDefault="00000000">
            <w:pPr>
              <w:pStyle w:val="TableParagraph"/>
              <w:spacing w:line="276" w:lineRule="exact"/>
              <w:ind w:left="69"/>
              <w:rPr>
                <w:rFonts w:ascii="Microsoft Sans Serif" w:hAnsi="Microsoft Sans Serif"/>
                <w:sz w:val="24"/>
              </w:rPr>
            </w:pPr>
            <w:r>
              <w:rPr>
                <w:rFonts w:ascii="Microsoft Sans Serif" w:hAnsi="Microsoft Sans Serif"/>
                <w:sz w:val="24"/>
              </w:rPr>
              <w:t>deberán</w:t>
            </w:r>
            <w:r>
              <w:rPr>
                <w:rFonts w:ascii="Microsoft Sans Serif" w:hAnsi="Microsoft Sans Serif"/>
                <w:spacing w:val="-4"/>
                <w:sz w:val="24"/>
              </w:rPr>
              <w:t xml:space="preserve"> </w:t>
            </w:r>
            <w:r>
              <w:rPr>
                <w:rFonts w:ascii="Microsoft Sans Serif" w:hAnsi="Microsoft Sans Serif"/>
                <w:sz w:val="24"/>
              </w:rPr>
              <w:t>estar</w:t>
            </w:r>
            <w:r>
              <w:rPr>
                <w:rFonts w:ascii="Microsoft Sans Serif" w:hAnsi="Microsoft Sans Serif"/>
                <w:spacing w:val="-3"/>
                <w:sz w:val="24"/>
              </w:rPr>
              <w:t xml:space="preserve"> </w:t>
            </w:r>
            <w:r>
              <w:rPr>
                <w:rFonts w:ascii="Microsoft Sans Serif" w:hAnsi="Microsoft Sans Serif"/>
                <w:sz w:val="24"/>
              </w:rPr>
              <w:t>hechos</w:t>
            </w:r>
            <w:r>
              <w:rPr>
                <w:rFonts w:ascii="Microsoft Sans Serif" w:hAnsi="Microsoft Sans Serif"/>
                <w:spacing w:val="-4"/>
                <w:sz w:val="24"/>
              </w:rPr>
              <w:t xml:space="preserve"> </w:t>
            </w:r>
            <w:r>
              <w:rPr>
                <w:rFonts w:ascii="Microsoft Sans Serif" w:hAnsi="Microsoft Sans Serif"/>
                <w:sz w:val="24"/>
              </w:rPr>
              <w:t>de ABS,</w:t>
            </w:r>
            <w:r>
              <w:rPr>
                <w:rFonts w:ascii="Microsoft Sans Serif" w:hAnsi="Microsoft Sans Serif"/>
                <w:spacing w:val="-3"/>
                <w:sz w:val="24"/>
              </w:rPr>
              <w:t xml:space="preserve"> </w:t>
            </w:r>
            <w:r>
              <w:rPr>
                <w:rFonts w:ascii="Microsoft Sans Serif" w:hAnsi="Microsoft Sans Serif"/>
                <w:sz w:val="24"/>
              </w:rPr>
              <w:t>del</w:t>
            </w:r>
            <w:r>
              <w:rPr>
                <w:rFonts w:ascii="Microsoft Sans Serif" w:hAnsi="Microsoft Sans Serif"/>
                <w:spacing w:val="-3"/>
                <w:sz w:val="24"/>
              </w:rPr>
              <w:t xml:space="preserve"> </w:t>
            </w:r>
            <w:r>
              <w:rPr>
                <w:rFonts w:ascii="Microsoft Sans Serif" w:hAnsi="Microsoft Sans Serif"/>
                <w:sz w:val="24"/>
              </w:rPr>
              <w:t>mismo</w:t>
            </w:r>
            <w:r>
              <w:rPr>
                <w:rFonts w:ascii="Microsoft Sans Serif" w:hAnsi="Microsoft Sans Serif"/>
                <w:spacing w:val="-3"/>
                <w:sz w:val="24"/>
              </w:rPr>
              <w:t xml:space="preserve"> </w:t>
            </w:r>
            <w:r>
              <w:rPr>
                <w:rFonts w:ascii="Microsoft Sans Serif" w:hAnsi="Microsoft Sans Serif"/>
                <w:sz w:val="24"/>
              </w:rPr>
              <w:t>material</w:t>
            </w:r>
            <w:r>
              <w:rPr>
                <w:rFonts w:ascii="Microsoft Sans Serif" w:hAnsi="Microsoft Sans Serif"/>
                <w:spacing w:val="-3"/>
                <w:sz w:val="24"/>
              </w:rPr>
              <w:t xml:space="preserve"> </w:t>
            </w:r>
            <w:r>
              <w:rPr>
                <w:rFonts w:ascii="Microsoft Sans Serif" w:hAnsi="Microsoft Sans Serif"/>
                <w:sz w:val="24"/>
              </w:rPr>
              <w:t>que los asientos e integrados en ellos.</w:t>
            </w:r>
          </w:p>
        </w:tc>
        <w:tc>
          <w:tcPr>
            <w:tcW w:w="821" w:type="dxa"/>
          </w:tcPr>
          <w:p w14:paraId="0853E729" w14:textId="77777777" w:rsidR="00F71B1D" w:rsidRDefault="00F71B1D">
            <w:pPr>
              <w:pStyle w:val="TableParagraph"/>
              <w:rPr>
                <w:rFonts w:ascii="Times New Roman"/>
                <w:sz w:val="20"/>
              </w:rPr>
            </w:pPr>
          </w:p>
        </w:tc>
        <w:tc>
          <w:tcPr>
            <w:tcW w:w="1253" w:type="dxa"/>
          </w:tcPr>
          <w:p w14:paraId="15D7C998" w14:textId="77777777" w:rsidR="00F71B1D" w:rsidRDefault="00F71B1D">
            <w:pPr>
              <w:pStyle w:val="TableParagraph"/>
              <w:rPr>
                <w:rFonts w:ascii="Times New Roman"/>
                <w:sz w:val="20"/>
              </w:rPr>
            </w:pPr>
          </w:p>
        </w:tc>
      </w:tr>
      <w:tr w:rsidR="00F71B1D" w14:paraId="38B7996B" w14:textId="77777777">
        <w:trPr>
          <w:trHeight w:val="928"/>
        </w:trPr>
        <w:tc>
          <w:tcPr>
            <w:tcW w:w="6778" w:type="dxa"/>
          </w:tcPr>
          <w:p w14:paraId="272F6A64" w14:textId="77777777" w:rsidR="00F71B1D" w:rsidRDefault="00F71B1D">
            <w:pPr>
              <w:pStyle w:val="TableParagraph"/>
              <w:spacing w:before="94"/>
              <w:rPr>
                <w:rFonts w:ascii="Courier New"/>
                <w:sz w:val="24"/>
              </w:rPr>
            </w:pPr>
          </w:p>
          <w:p w14:paraId="61114549" w14:textId="77777777" w:rsidR="00F71B1D" w:rsidRDefault="00000000">
            <w:pPr>
              <w:pStyle w:val="TableParagraph"/>
              <w:spacing w:line="270" w:lineRule="atLeast"/>
              <w:ind w:left="69"/>
              <w:rPr>
                <w:rFonts w:ascii="Microsoft Sans Serif" w:hAnsi="Microsoft Sans Serif"/>
                <w:sz w:val="24"/>
              </w:rPr>
            </w:pPr>
            <w:r>
              <w:rPr>
                <w:rFonts w:ascii="Microsoft Sans Serif" w:hAnsi="Microsoft Sans Serif"/>
                <w:sz w:val="24"/>
              </w:rPr>
              <w:t>Suelo</w:t>
            </w:r>
            <w:r>
              <w:rPr>
                <w:rFonts w:ascii="Microsoft Sans Serif" w:hAnsi="Microsoft Sans Serif"/>
                <w:spacing w:val="-6"/>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ABS</w:t>
            </w:r>
            <w:r>
              <w:rPr>
                <w:rFonts w:ascii="Microsoft Sans Serif" w:hAnsi="Microsoft Sans Serif"/>
                <w:spacing w:val="-4"/>
                <w:sz w:val="24"/>
              </w:rPr>
              <w:t xml:space="preserve"> </w:t>
            </w:r>
            <w:r>
              <w:rPr>
                <w:rFonts w:ascii="Microsoft Sans Serif" w:hAnsi="Microsoft Sans Serif"/>
                <w:sz w:val="24"/>
              </w:rPr>
              <w:t>o fibra</w:t>
            </w:r>
            <w:r>
              <w:rPr>
                <w:rFonts w:ascii="Microsoft Sans Serif" w:hAnsi="Microsoft Sans Serif"/>
                <w:spacing w:val="-1"/>
                <w:sz w:val="24"/>
              </w:rPr>
              <w:t xml:space="preserve"> </w:t>
            </w:r>
            <w:r>
              <w:rPr>
                <w:rFonts w:ascii="Microsoft Sans Serif" w:hAnsi="Microsoft Sans Serif"/>
                <w:sz w:val="24"/>
              </w:rPr>
              <w:t>de</w:t>
            </w:r>
            <w:r>
              <w:rPr>
                <w:rFonts w:ascii="Microsoft Sans Serif" w:hAnsi="Microsoft Sans Serif"/>
                <w:spacing w:val="-3"/>
                <w:sz w:val="24"/>
              </w:rPr>
              <w:t xml:space="preserve"> </w:t>
            </w:r>
            <w:r>
              <w:rPr>
                <w:rFonts w:ascii="Microsoft Sans Serif" w:hAnsi="Microsoft Sans Serif"/>
                <w:sz w:val="24"/>
              </w:rPr>
              <w:t>vidrio,</w:t>
            </w:r>
            <w:r>
              <w:rPr>
                <w:rFonts w:ascii="Microsoft Sans Serif" w:hAnsi="Microsoft Sans Serif"/>
                <w:spacing w:val="-3"/>
                <w:sz w:val="24"/>
              </w:rPr>
              <w:t xml:space="preserve"> </w:t>
            </w:r>
            <w:r>
              <w:rPr>
                <w:rFonts w:ascii="Microsoft Sans Serif" w:hAnsi="Microsoft Sans Serif"/>
                <w:sz w:val="24"/>
              </w:rPr>
              <w:t>para</w:t>
            </w:r>
            <w:r>
              <w:rPr>
                <w:rFonts w:ascii="Microsoft Sans Serif" w:hAnsi="Microsoft Sans Serif"/>
                <w:spacing w:val="-1"/>
                <w:sz w:val="24"/>
              </w:rPr>
              <w:t xml:space="preserve"> </w:t>
            </w:r>
            <w:r>
              <w:rPr>
                <w:rFonts w:ascii="Microsoft Sans Serif" w:hAnsi="Microsoft Sans Serif"/>
                <w:sz w:val="24"/>
              </w:rPr>
              <w:t>facilitar</w:t>
            </w:r>
            <w:r>
              <w:rPr>
                <w:rFonts w:ascii="Microsoft Sans Serif" w:hAnsi="Microsoft Sans Serif"/>
                <w:spacing w:val="-1"/>
                <w:sz w:val="24"/>
              </w:rPr>
              <w:t xml:space="preserve"> </w:t>
            </w:r>
            <w:r>
              <w:rPr>
                <w:rFonts w:ascii="Microsoft Sans Serif" w:hAnsi="Microsoft Sans Serif"/>
                <w:sz w:val="24"/>
              </w:rPr>
              <w:t>la</w:t>
            </w:r>
            <w:r>
              <w:rPr>
                <w:rFonts w:ascii="Microsoft Sans Serif" w:hAnsi="Microsoft Sans Serif"/>
                <w:spacing w:val="-3"/>
                <w:sz w:val="24"/>
              </w:rPr>
              <w:t xml:space="preserve"> </w:t>
            </w:r>
            <w:r>
              <w:rPr>
                <w:rFonts w:ascii="Microsoft Sans Serif" w:hAnsi="Microsoft Sans Serif"/>
                <w:sz w:val="24"/>
              </w:rPr>
              <w:t>limpieza,</w:t>
            </w:r>
            <w:r>
              <w:rPr>
                <w:rFonts w:ascii="Microsoft Sans Serif" w:hAnsi="Microsoft Sans Serif"/>
                <w:spacing w:val="-1"/>
                <w:sz w:val="24"/>
              </w:rPr>
              <w:t xml:space="preserve"> </w:t>
            </w:r>
            <w:r>
              <w:rPr>
                <w:rFonts w:ascii="Microsoft Sans Serif" w:hAnsi="Microsoft Sans Serif"/>
                <w:sz w:val="24"/>
              </w:rPr>
              <w:t>con desagüe al exterior del suelo.</w:t>
            </w:r>
          </w:p>
        </w:tc>
        <w:tc>
          <w:tcPr>
            <w:tcW w:w="821" w:type="dxa"/>
          </w:tcPr>
          <w:p w14:paraId="6E9BDBE1" w14:textId="77777777" w:rsidR="00F71B1D" w:rsidRDefault="00F71B1D">
            <w:pPr>
              <w:pStyle w:val="TableParagraph"/>
              <w:rPr>
                <w:rFonts w:ascii="Times New Roman"/>
                <w:sz w:val="20"/>
              </w:rPr>
            </w:pPr>
          </w:p>
        </w:tc>
        <w:tc>
          <w:tcPr>
            <w:tcW w:w="1253" w:type="dxa"/>
          </w:tcPr>
          <w:p w14:paraId="6C4F4930" w14:textId="77777777" w:rsidR="00F71B1D" w:rsidRDefault="00F71B1D">
            <w:pPr>
              <w:pStyle w:val="TableParagraph"/>
              <w:rPr>
                <w:rFonts w:ascii="Times New Roman"/>
                <w:sz w:val="20"/>
              </w:rPr>
            </w:pPr>
          </w:p>
        </w:tc>
      </w:tr>
    </w:tbl>
    <w:p w14:paraId="768575C2" w14:textId="77777777" w:rsidR="00F71B1D" w:rsidRDefault="00F71B1D">
      <w:pPr>
        <w:pStyle w:val="Textoindependiente"/>
        <w:rPr>
          <w:rFonts w:ascii="Courier New"/>
          <w:sz w:val="18"/>
        </w:rPr>
      </w:pPr>
    </w:p>
    <w:p w14:paraId="79039626" w14:textId="77777777" w:rsidR="00F71B1D" w:rsidRDefault="00F71B1D">
      <w:pPr>
        <w:pStyle w:val="Textoindependiente"/>
        <w:rPr>
          <w:rFonts w:ascii="Courier New"/>
          <w:sz w:val="18"/>
        </w:rPr>
      </w:pPr>
    </w:p>
    <w:p w14:paraId="19A4279E" w14:textId="77777777" w:rsidR="00F71B1D" w:rsidRDefault="00F71B1D">
      <w:pPr>
        <w:pStyle w:val="Textoindependiente"/>
        <w:rPr>
          <w:rFonts w:ascii="Courier New"/>
          <w:sz w:val="18"/>
        </w:rPr>
      </w:pPr>
    </w:p>
    <w:p w14:paraId="49909CF5" w14:textId="77777777" w:rsidR="00F71B1D" w:rsidRDefault="00F71B1D">
      <w:pPr>
        <w:pStyle w:val="Textoindependiente"/>
        <w:rPr>
          <w:rFonts w:ascii="Courier New"/>
          <w:sz w:val="18"/>
        </w:rPr>
      </w:pPr>
    </w:p>
    <w:p w14:paraId="4BE2448F" w14:textId="77777777" w:rsidR="00F71B1D" w:rsidRDefault="00F71B1D">
      <w:pPr>
        <w:pStyle w:val="Textoindependiente"/>
        <w:rPr>
          <w:rFonts w:ascii="Courier New"/>
          <w:sz w:val="18"/>
        </w:rPr>
      </w:pPr>
    </w:p>
    <w:p w14:paraId="426D0ED2" w14:textId="77777777" w:rsidR="00F71B1D" w:rsidRDefault="00F71B1D">
      <w:pPr>
        <w:pStyle w:val="Textoindependiente"/>
        <w:rPr>
          <w:rFonts w:ascii="Courier New"/>
          <w:sz w:val="18"/>
        </w:rPr>
      </w:pPr>
    </w:p>
    <w:p w14:paraId="6CDE6534" w14:textId="77777777" w:rsidR="00F71B1D" w:rsidRDefault="00F71B1D">
      <w:pPr>
        <w:pStyle w:val="Textoindependiente"/>
        <w:spacing w:before="85"/>
        <w:rPr>
          <w:rFonts w:ascii="Courier New"/>
          <w:sz w:val="18"/>
        </w:rPr>
      </w:pPr>
    </w:p>
    <w:p w14:paraId="2ADD70B5" w14:textId="77777777" w:rsidR="00F71B1D" w:rsidRDefault="00000000">
      <w:pPr>
        <w:tabs>
          <w:tab w:val="left" w:pos="2766"/>
        </w:tabs>
        <w:ind w:left="281"/>
        <w:jc w:val="center"/>
        <w:rPr>
          <w:rFonts w:ascii="Courier New" w:hAnsi="Courier New"/>
          <w:sz w:val="18"/>
        </w:rPr>
      </w:pPr>
      <w:r>
        <w:rPr>
          <w:rFonts w:ascii="Courier New" w:hAnsi="Courier New"/>
          <w:noProof/>
          <w:sz w:val="18"/>
        </w:rPr>
        <mc:AlternateContent>
          <mc:Choice Requires="wps">
            <w:drawing>
              <wp:anchor distT="0" distB="0" distL="0" distR="0" simplePos="0" relativeHeight="15788032" behindDoc="0" locked="0" layoutInCell="1" allowOverlap="1" wp14:anchorId="66C01723" wp14:editId="724492A5">
                <wp:simplePos x="0" y="0"/>
                <wp:positionH relativeFrom="page">
                  <wp:posOffset>726312</wp:posOffset>
                </wp:positionH>
                <wp:positionV relativeFrom="paragraph">
                  <wp:posOffset>-2383754</wp:posOffset>
                </wp:positionV>
                <wp:extent cx="1270" cy="1999614"/>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1CB94C70" id="Graphic 208" o:spid="_x0000_s1026" style="position:absolute;margin-left:57.2pt;margin-top:-187.7pt;width:.1pt;height:157.45pt;z-index:15788032;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" path="m,1999233l,e" filled="f" strokecolor="blue" strokeweight=".18814mm">
                <v:path arrowok="t"/>
                <w10:wrap anchorx="page"/>
              </v:shape>
            </w:pict>
          </mc:Fallback>
        </mc:AlternateContent>
      </w: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0C398A20"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1674B436"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16323324" w14:textId="77777777" w:rsidR="00F71B1D" w:rsidRDefault="00000000">
      <w:pPr>
        <w:pStyle w:val="Textoindependiente"/>
        <w:spacing w:before="121"/>
        <w:rPr>
          <w:rFonts w:ascii="Courier New"/>
          <w:sz w:val="20"/>
        </w:rPr>
      </w:pPr>
      <w:r>
        <w:rPr>
          <w:rFonts w:ascii="Courier New"/>
          <w:noProof/>
          <w:sz w:val="20"/>
        </w:rPr>
        <w:lastRenderedPageBreak/>
        <mc:AlternateContent>
          <mc:Choice Requires="wpg">
            <w:drawing>
              <wp:anchor distT="0" distB="0" distL="0" distR="0" simplePos="0" relativeHeight="486072320" behindDoc="1" locked="0" layoutInCell="1" allowOverlap="1" wp14:anchorId="4BBACA96" wp14:editId="57FAC611">
                <wp:simplePos x="0" y="0"/>
                <wp:positionH relativeFrom="page">
                  <wp:posOffset>0</wp:posOffset>
                </wp:positionH>
                <wp:positionV relativeFrom="page">
                  <wp:posOffset>4420230</wp:posOffset>
                </wp:positionV>
                <wp:extent cx="6477000" cy="6272530"/>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210" name="Image 210"/>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211" name="Image 211"/>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680E567F" id="Group 209" o:spid="_x0000_s1026" style="position:absolute;margin-left:0;margin-top:348.05pt;width:510pt;height:493.9pt;z-index:-1724416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">
                <v:shape id="Image 210"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">
                  <v:imagedata r:id="rId9" o:title=""/>
                </v:shape>
                <v:shape id="Image 211"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">
                  <v:imagedata r:id="rId10" o:title=""/>
                </v:shape>
                <w10:wrap anchorx="page" anchory="page"/>
              </v:group>
            </w:pict>
          </mc:Fallback>
        </mc:AlternateContent>
      </w:r>
      <w:r>
        <w:rPr>
          <w:rFonts w:ascii="Courier New"/>
          <w:noProof/>
          <w:sz w:val="20"/>
        </w:rPr>
        <mc:AlternateContent>
          <mc:Choice Requires="wps">
            <w:drawing>
              <wp:anchor distT="0" distB="0" distL="0" distR="0" simplePos="0" relativeHeight="15791104" behindDoc="0" locked="0" layoutInCell="1" allowOverlap="1" wp14:anchorId="4A8D5164" wp14:editId="2A7853A7">
                <wp:simplePos x="0" y="0"/>
                <wp:positionH relativeFrom="page">
                  <wp:posOffset>245213</wp:posOffset>
                </wp:positionH>
                <wp:positionV relativeFrom="page">
                  <wp:posOffset>3562177</wp:posOffset>
                </wp:positionV>
                <wp:extent cx="481965" cy="573341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14000432"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5FADAEEE" w14:textId="77777777" w:rsidR="00F71B1D" w:rsidRDefault="00000000">
                            <w:pPr>
                              <w:spacing w:before="10"/>
                              <w:ind w:left="20"/>
                              <w:rPr>
                                <w:rFonts w:ascii="Arial MT"/>
                                <w:sz w:val="16"/>
                              </w:rPr>
                            </w:pPr>
                            <w:hyperlink r:id="rId86">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4A8D5164" id="Textbox 212" o:spid="_x0000_s1067" type="#_x0000_t202" style="position:absolute;margin-left:19.3pt;margin-top:280.5pt;width:37.95pt;height:451.45pt;z-index:157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D0+XJi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14000432"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5FADAEEE" w14:textId="77777777" w:rsidR="00F71B1D" w:rsidRDefault="00000000">
                      <w:pPr>
                        <w:spacing w:before="10"/>
                        <w:ind w:left="20"/>
                        <w:rPr>
                          <w:rFonts w:ascii="Arial MT"/>
                          <w:sz w:val="16"/>
                        </w:rPr>
                      </w:pPr>
                      <w:hyperlink r:id="rId87">
                        <w:r>
                          <w:rPr>
                            <w:rFonts w:ascii="Arial MT"/>
                            <w:color w:val="0000FF"/>
                            <w:spacing w:val="-2"/>
                            <w:sz w:val="16"/>
                          </w:rPr>
                          <w:t>http://sede.ayuntamientodetias.es/validacion</w:t>
                        </w:r>
                      </w:hyperlink>
                    </w:p>
                  </w:txbxContent>
                </v:textbox>
                <w10:wrap anchorx="page" anchory="page"/>
              </v:shape>
            </w:pict>
          </mc:Fallback>
        </mc:AlternateContent>
      </w: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8"/>
        <w:gridCol w:w="821"/>
        <w:gridCol w:w="1253"/>
      </w:tblGrid>
      <w:tr w:rsidR="00F71B1D" w14:paraId="2AD5A9EE" w14:textId="77777777">
        <w:trPr>
          <w:trHeight w:val="1530"/>
        </w:trPr>
        <w:tc>
          <w:tcPr>
            <w:tcW w:w="6778" w:type="dxa"/>
            <w:tcBorders>
              <w:top w:val="nil"/>
            </w:tcBorders>
          </w:tcPr>
          <w:p w14:paraId="1EE0B669" w14:textId="77777777" w:rsidR="00F71B1D" w:rsidRDefault="00F71B1D">
            <w:pPr>
              <w:pStyle w:val="TableParagraph"/>
              <w:spacing w:before="150"/>
              <w:rPr>
                <w:rFonts w:ascii="Courier New"/>
                <w:sz w:val="24"/>
              </w:rPr>
            </w:pPr>
          </w:p>
          <w:p w14:paraId="2DC294D1" w14:textId="77777777" w:rsidR="00F71B1D" w:rsidRDefault="00000000">
            <w:pPr>
              <w:pStyle w:val="TableParagraph"/>
              <w:tabs>
                <w:tab w:val="left" w:pos="861"/>
              </w:tabs>
              <w:spacing w:line="244" w:lineRule="auto"/>
              <w:ind w:left="69" w:right="130"/>
              <w:rPr>
                <w:rFonts w:ascii="Microsoft Sans Serif" w:hAnsi="Microsoft Sans Serif"/>
                <w:sz w:val="24"/>
              </w:rPr>
            </w:pPr>
            <w:r>
              <w:rPr>
                <w:spacing w:val="-10"/>
              </w:rPr>
              <w:t>·</w:t>
            </w:r>
            <w:r>
              <w:tab/>
            </w:r>
            <w:r>
              <w:rPr>
                <w:rFonts w:ascii="Microsoft Sans Serif" w:hAnsi="Microsoft Sans Serif"/>
                <w:sz w:val="24"/>
              </w:rPr>
              <w:t>En las puertas laterales traseras los cristales serán fijos, y su parte inferior (panel) será fija no existiendo en este último</w:t>
            </w:r>
            <w:r>
              <w:rPr>
                <w:rFonts w:ascii="Microsoft Sans Serif" w:hAnsi="Microsoft Sans Serif"/>
                <w:spacing w:val="-3"/>
                <w:sz w:val="24"/>
              </w:rPr>
              <w:t xml:space="preserve"> </w:t>
            </w:r>
            <w:r>
              <w:rPr>
                <w:rFonts w:ascii="Microsoft Sans Serif" w:hAnsi="Microsoft Sans Serif"/>
                <w:sz w:val="24"/>
              </w:rPr>
              <w:t>ningún</w:t>
            </w:r>
            <w:r>
              <w:rPr>
                <w:rFonts w:ascii="Microsoft Sans Serif" w:hAnsi="Microsoft Sans Serif"/>
                <w:spacing w:val="-1"/>
                <w:sz w:val="24"/>
              </w:rPr>
              <w:t xml:space="preserve"> </w:t>
            </w:r>
            <w:r>
              <w:rPr>
                <w:rFonts w:ascii="Microsoft Sans Serif" w:hAnsi="Microsoft Sans Serif"/>
                <w:sz w:val="24"/>
              </w:rPr>
              <w:t>tipo</w:t>
            </w:r>
            <w:r>
              <w:rPr>
                <w:rFonts w:ascii="Microsoft Sans Serif" w:hAnsi="Microsoft Sans Serif"/>
                <w:spacing w:val="-4"/>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z w:val="24"/>
              </w:rPr>
              <w:t>manilla</w:t>
            </w:r>
            <w:r>
              <w:rPr>
                <w:rFonts w:ascii="Microsoft Sans Serif" w:hAnsi="Microsoft Sans Serif"/>
                <w:spacing w:val="-3"/>
                <w:sz w:val="24"/>
              </w:rPr>
              <w:t xml:space="preserve"> </w:t>
            </w:r>
            <w:r>
              <w:rPr>
                <w:rFonts w:ascii="Microsoft Sans Serif" w:hAnsi="Microsoft Sans Serif"/>
                <w:sz w:val="24"/>
              </w:rPr>
              <w:t>ni</w:t>
            </w:r>
            <w:r>
              <w:rPr>
                <w:rFonts w:ascii="Microsoft Sans Serif" w:hAnsi="Microsoft Sans Serif"/>
                <w:spacing w:val="-3"/>
                <w:sz w:val="24"/>
              </w:rPr>
              <w:t xml:space="preserve"> </w:t>
            </w:r>
            <w:r>
              <w:rPr>
                <w:rFonts w:ascii="Microsoft Sans Serif" w:hAnsi="Microsoft Sans Serif"/>
                <w:sz w:val="24"/>
              </w:rPr>
              <w:t>asidero</w:t>
            </w:r>
            <w:r>
              <w:rPr>
                <w:rFonts w:ascii="Microsoft Sans Serif" w:hAnsi="Microsoft Sans Serif"/>
                <w:spacing w:val="-3"/>
                <w:sz w:val="24"/>
              </w:rPr>
              <w:t xml:space="preserve"> </w:t>
            </w:r>
            <w:r>
              <w:rPr>
                <w:rFonts w:ascii="Microsoft Sans Serif" w:hAnsi="Microsoft Sans Serif"/>
                <w:sz w:val="24"/>
              </w:rPr>
              <w:t>para</w:t>
            </w:r>
            <w:r>
              <w:rPr>
                <w:rFonts w:ascii="Microsoft Sans Serif" w:hAnsi="Microsoft Sans Serif"/>
                <w:spacing w:val="-4"/>
                <w:sz w:val="24"/>
              </w:rPr>
              <w:t xml:space="preserve"> </w:t>
            </w:r>
            <w:r>
              <w:rPr>
                <w:rFonts w:ascii="Microsoft Sans Serif" w:hAnsi="Microsoft Sans Serif"/>
                <w:sz w:val="24"/>
              </w:rPr>
              <w:t>evitar</w:t>
            </w:r>
            <w:r>
              <w:rPr>
                <w:rFonts w:ascii="Microsoft Sans Serif" w:hAnsi="Microsoft Sans Serif"/>
                <w:spacing w:val="-1"/>
                <w:sz w:val="24"/>
              </w:rPr>
              <w:t xml:space="preserve"> </w:t>
            </w:r>
            <w:r>
              <w:rPr>
                <w:rFonts w:ascii="Microsoft Sans Serif" w:hAnsi="Microsoft Sans Serif"/>
                <w:sz w:val="24"/>
              </w:rPr>
              <w:t>la</w:t>
            </w:r>
            <w:r>
              <w:rPr>
                <w:rFonts w:ascii="Microsoft Sans Serif" w:hAnsi="Microsoft Sans Serif"/>
                <w:spacing w:val="-4"/>
                <w:sz w:val="24"/>
              </w:rPr>
              <w:t xml:space="preserve"> </w:t>
            </w:r>
            <w:r>
              <w:rPr>
                <w:rFonts w:ascii="Microsoft Sans Serif" w:hAnsi="Microsoft Sans Serif"/>
                <w:sz w:val="24"/>
              </w:rPr>
              <w:t>apertura</w:t>
            </w:r>
          </w:p>
          <w:p w14:paraId="1CD3D205" w14:textId="77777777" w:rsidR="00F71B1D" w:rsidRDefault="00000000">
            <w:pPr>
              <w:pStyle w:val="TableParagraph"/>
              <w:spacing w:line="249" w:lineRule="exact"/>
              <w:ind w:left="69"/>
              <w:rPr>
                <w:rFonts w:ascii="Microsoft Sans Serif"/>
                <w:sz w:val="24"/>
              </w:rPr>
            </w:pPr>
            <w:r>
              <w:rPr>
                <w:rFonts w:ascii="Microsoft Sans Serif"/>
                <w:sz w:val="24"/>
              </w:rPr>
              <w:t>desde</w:t>
            </w:r>
            <w:r>
              <w:rPr>
                <w:rFonts w:ascii="Microsoft Sans Serif"/>
                <w:spacing w:val="1"/>
                <w:sz w:val="24"/>
              </w:rPr>
              <w:t xml:space="preserve"> </w:t>
            </w:r>
            <w:r>
              <w:rPr>
                <w:rFonts w:ascii="Microsoft Sans Serif"/>
                <w:sz w:val="24"/>
              </w:rPr>
              <w:t>el</w:t>
            </w:r>
            <w:r>
              <w:rPr>
                <w:rFonts w:ascii="Microsoft Sans Serif"/>
                <w:spacing w:val="3"/>
                <w:sz w:val="24"/>
              </w:rPr>
              <w:t xml:space="preserve"> </w:t>
            </w:r>
            <w:r>
              <w:rPr>
                <w:rFonts w:ascii="Microsoft Sans Serif"/>
                <w:spacing w:val="-2"/>
                <w:sz w:val="24"/>
              </w:rPr>
              <w:t>interior</w:t>
            </w:r>
          </w:p>
        </w:tc>
        <w:tc>
          <w:tcPr>
            <w:tcW w:w="821" w:type="dxa"/>
            <w:tcBorders>
              <w:top w:val="nil"/>
            </w:tcBorders>
          </w:tcPr>
          <w:p w14:paraId="052CD739" w14:textId="77777777" w:rsidR="00F71B1D" w:rsidRDefault="00F71B1D">
            <w:pPr>
              <w:pStyle w:val="TableParagraph"/>
              <w:rPr>
                <w:rFonts w:ascii="Times New Roman"/>
              </w:rPr>
            </w:pPr>
          </w:p>
        </w:tc>
        <w:tc>
          <w:tcPr>
            <w:tcW w:w="1253" w:type="dxa"/>
            <w:tcBorders>
              <w:top w:val="nil"/>
            </w:tcBorders>
          </w:tcPr>
          <w:p w14:paraId="24494B2C" w14:textId="77777777" w:rsidR="00F71B1D" w:rsidRDefault="00F71B1D">
            <w:pPr>
              <w:pStyle w:val="TableParagraph"/>
              <w:rPr>
                <w:rFonts w:ascii="Times New Roman"/>
              </w:rPr>
            </w:pPr>
          </w:p>
        </w:tc>
      </w:tr>
      <w:tr w:rsidR="00F71B1D" w14:paraId="30B590F4" w14:textId="77777777">
        <w:trPr>
          <w:trHeight w:val="899"/>
        </w:trPr>
        <w:tc>
          <w:tcPr>
            <w:tcW w:w="6778" w:type="dxa"/>
          </w:tcPr>
          <w:p w14:paraId="61E4EC38" w14:textId="77777777" w:rsidR="00F71B1D" w:rsidRDefault="00000000">
            <w:pPr>
              <w:pStyle w:val="TableParagraph"/>
              <w:tabs>
                <w:tab w:val="left" w:pos="861"/>
              </w:tabs>
              <w:spacing w:before="69"/>
              <w:ind w:left="69"/>
              <w:rPr>
                <w:rFonts w:ascii="Microsoft Sans Serif" w:hAnsi="Microsoft Sans Serif"/>
                <w:sz w:val="24"/>
              </w:rPr>
            </w:pPr>
            <w:r>
              <w:rPr>
                <w:spacing w:val="-10"/>
              </w:rPr>
              <w:t>·</w:t>
            </w:r>
            <w:r>
              <w:tab/>
            </w:r>
            <w:r>
              <w:rPr>
                <w:rFonts w:ascii="Microsoft Sans Serif" w:hAnsi="Microsoft Sans Serif"/>
                <w:sz w:val="24"/>
              </w:rPr>
              <w:t>Lunas</w:t>
            </w:r>
            <w:r>
              <w:rPr>
                <w:rFonts w:ascii="Microsoft Sans Serif" w:hAnsi="Microsoft Sans Serif"/>
                <w:spacing w:val="-3"/>
                <w:sz w:val="24"/>
              </w:rPr>
              <w:t xml:space="preserve"> </w:t>
            </w:r>
            <w:r>
              <w:rPr>
                <w:rFonts w:ascii="Microsoft Sans Serif" w:hAnsi="Microsoft Sans Serif"/>
                <w:sz w:val="24"/>
              </w:rPr>
              <w:t>anti-vandálicas,</w:t>
            </w:r>
            <w:r>
              <w:rPr>
                <w:rFonts w:ascii="Microsoft Sans Serif" w:hAnsi="Microsoft Sans Serif"/>
                <w:spacing w:val="-1"/>
                <w:sz w:val="24"/>
              </w:rPr>
              <w:t xml:space="preserve"> </w:t>
            </w:r>
            <w:r>
              <w:rPr>
                <w:rFonts w:ascii="Microsoft Sans Serif" w:hAnsi="Microsoft Sans Serif"/>
                <w:sz w:val="24"/>
              </w:rPr>
              <w:t>laminadas</w:t>
            </w:r>
            <w:r>
              <w:rPr>
                <w:rFonts w:ascii="Microsoft Sans Serif" w:hAnsi="Microsoft Sans Serif"/>
                <w:spacing w:val="-3"/>
                <w:sz w:val="24"/>
              </w:rPr>
              <w:t xml:space="preserve"> </w:t>
            </w:r>
            <w:r>
              <w:rPr>
                <w:rFonts w:ascii="Microsoft Sans Serif" w:hAnsi="Microsoft Sans Serif"/>
                <w:sz w:val="24"/>
              </w:rPr>
              <w:t>o</w:t>
            </w:r>
            <w:r>
              <w:rPr>
                <w:rFonts w:ascii="Microsoft Sans Serif" w:hAnsi="Microsoft Sans Serif"/>
                <w:spacing w:val="-1"/>
                <w:sz w:val="24"/>
              </w:rPr>
              <w:t xml:space="preserve"> </w:t>
            </w:r>
            <w:r>
              <w:rPr>
                <w:rFonts w:ascii="Microsoft Sans Serif" w:hAnsi="Microsoft Sans Serif"/>
                <w:sz w:val="24"/>
              </w:rPr>
              <w:t>con</w:t>
            </w:r>
            <w:r>
              <w:rPr>
                <w:rFonts w:ascii="Microsoft Sans Serif" w:hAnsi="Microsoft Sans Serif"/>
                <w:spacing w:val="2"/>
                <w:sz w:val="24"/>
              </w:rPr>
              <w:t xml:space="preserve"> </w:t>
            </w:r>
            <w:r>
              <w:rPr>
                <w:rFonts w:ascii="Microsoft Sans Serif" w:hAnsi="Microsoft Sans Serif"/>
                <w:sz w:val="24"/>
              </w:rPr>
              <w:t>láminas</w:t>
            </w:r>
            <w:r>
              <w:rPr>
                <w:rFonts w:ascii="Microsoft Sans Serif" w:hAnsi="Microsoft Sans Serif"/>
                <w:spacing w:val="-1"/>
                <w:sz w:val="24"/>
              </w:rPr>
              <w:t xml:space="preserve"> </w:t>
            </w:r>
            <w:r>
              <w:rPr>
                <w:rFonts w:ascii="Microsoft Sans Serif" w:hAnsi="Microsoft Sans Serif"/>
                <w:spacing w:val="-5"/>
                <w:sz w:val="24"/>
              </w:rPr>
              <w:t>de</w:t>
            </w:r>
          </w:p>
          <w:p w14:paraId="26471B9A" w14:textId="77777777" w:rsidR="00F71B1D" w:rsidRDefault="00000000">
            <w:pPr>
              <w:pStyle w:val="TableParagraph"/>
              <w:spacing w:line="276" w:lineRule="exact"/>
              <w:ind w:left="69"/>
              <w:rPr>
                <w:rFonts w:ascii="Microsoft Sans Serif" w:hAnsi="Microsoft Sans Serif"/>
                <w:sz w:val="24"/>
              </w:rPr>
            </w:pPr>
            <w:r>
              <w:rPr>
                <w:rFonts w:ascii="Microsoft Sans Serif" w:hAnsi="Microsoft Sans Serif"/>
                <w:sz w:val="24"/>
              </w:rPr>
              <w:t>protección,</w:t>
            </w:r>
            <w:r>
              <w:rPr>
                <w:rFonts w:ascii="Microsoft Sans Serif" w:hAnsi="Microsoft Sans Serif"/>
                <w:spacing w:val="-1"/>
                <w:sz w:val="24"/>
              </w:rPr>
              <w:t xml:space="preserve"> </w:t>
            </w:r>
            <w:r>
              <w:rPr>
                <w:rFonts w:ascii="Microsoft Sans Serif" w:hAnsi="Microsoft Sans Serif"/>
                <w:sz w:val="24"/>
              </w:rPr>
              <w:t>oscurecidas,</w:t>
            </w:r>
            <w:r>
              <w:rPr>
                <w:rFonts w:ascii="Microsoft Sans Serif" w:hAnsi="Microsoft Sans Serif"/>
                <w:spacing w:val="-1"/>
                <w:sz w:val="24"/>
              </w:rPr>
              <w:t xml:space="preserve"> </w:t>
            </w:r>
            <w:r>
              <w:rPr>
                <w:rFonts w:ascii="Microsoft Sans Serif" w:hAnsi="Microsoft Sans Serif"/>
                <w:sz w:val="24"/>
              </w:rPr>
              <w:t>como</w:t>
            </w:r>
            <w:r>
              <w:rPr>
                <w:rFonts w:ascii="Microsoft Sans Serif" w:hAnsi="Microsoft Sans Serif"/>
                <w:spacing w:val="-4"/>
                <w:sz w:val="24"/>
              </w:rPr>
              <w:t xml:space="preserve"> </w:t>
            </w:r>
            <w:r>
              <w:rPr>
                <w:rFonts w:ascii="Microsoft Sans Serif" w:hAnsi="Microsoft Sans Serif"/>
                <w:sz w:val="24"/>
              </w:rPr>
              <w:t>se</w:t>
            </w:r>
            <w:r>
              <w:rPr>
                <w:rFonts w:ascii="Microsoft Sans Serif" w:hAnsi="Microsoft Sans Serif"/>
                <w:spacing w:val="-5"/>
                <w:sz w:val="24"/>
              </w:rPr>
              <w:t xml:space="preserve"> </w:t>
            </w:r>
            <w:r>
              <w:rPr>
                <w:rFonts w:ascii="Microsoft Sans Serif" w:hAnsi="Microsoft Sans Serif"/>
                <w:sz w:val="24"/>
              </w:rPr>
              <w:t>indica</w:t>
            </w:r>
            <w:r>
              <w:rPr>
                <w:rFonts w:ascii="Microsoft Sans Serif" w:hAnsi="Microsoft Sans Serif"/>
                <w:spacing w:val="-5"/>
                <w:sz w:val="24"/>
              </w:rPr>
              <w:t xml:space="preserve"> </w:t>
            </w:r>
            <w:r>
              <w:rPr>
                <w:rFonts w:ascii="Microsoft Sans Serif" w:hAnsi="Microsoft Sans Serif"/>
                <w:sz w:val="24"/>
              </w:rPr>
              <w:t>en</w:t>
            </w:r>
            <w:r>
              <w:rPr>
                <w:rFonts w:ascii="Microsoft Sans Serif" w:hAnsi="Microsoft Sans Serif"/>
                <w:spacing w:val="-5"/>
                <w:sz w:val="24"/>
              </w:rPr>
              <w:t xml:space="preserve"> </w:t>
            </w:r>
            <w:r>
              <w:rPr>
                <w:rFonts w:ascii="Microsoft Sans Serif" w:hAnsi="Microsoft Sans Serif"/>
                <w:sz w:val="24"/>
              </w:rPr>
              <w:t>el</w:t>
            </w:r>
            <w:r>
              <w:rPr>
                <w:rFonts w:ascii="Microsoft Sans Serif" w:hAnsi="Microsoft Sans Serif"/>
                <w:spacing w:val="-6"/>
                <w:sz w:val="24"/>
              </w:rPr>
              <w:t xml:space="preserve"> </w:t>
            </w:r>
            <w:r>
              <w:rPr>
                <w:rFonts w:ascii="Microsoft Sans Serif" w:hAnsi="Microsoft Sans Serif"/>
                <w:sz w:val="24"/>
              </w:rPr>
              <w:t xml:space="preserve">apartado </w:t>
            </w:r>
            <w:r>
              <w:rPr>
                <w:rFonts w:ascii="Microsoft Sans Serif" w:hAnsi="Microsoft Sans Serif"/>
                <w:spacing w:val="-2"/>
                <w:sz w:val="24"/>
              </w:rPr>
              <w:t>correspondiente.</w:t>
            </w:r>
          </w:p>
        </w:tc>
        <w:tc>
          <w:tcPr>
            <w:tcW w:w="821" w:type="dxa"/>
          </w:tcPr>
          <w:p w14:paraId="10FAB512" w14:textId="77777777" w:rsidR="00F71B1D" w:rsidRDefault="00F71B1D">
            <w:pPr>
              <w:pStyle w:val="TableParagraph"/>
              <w:rPr>
                <w:rFonts w:ascii="Times New Roman"/>
              </w:rPr>
            </w:pPr>
          </w:p>
        </w:tc>
        <w:tc>
          <w:tcPr>
            <w:tcW w:w="1253" w:type="dxa"/>
          </w:tcPr>
          <w:p w14:paraId="7D012A02" w14:textId="77777777" w:rsidR="00F71B1D" w:rsidRDefault="00F71B1D">
            <w:pPr>
              <w:pStyle w:val="TableParagraph"/>
              <w:rPr>
                <w:rFonts w:ascii="Times New Roman"/>
              </w:rPr>
            </w:pPr>
          </w:p>
        </w:tc>
      </w:tr>
      <w:tr w:rsidR="00F71B1D" w14:paraId="0E36CC8E" w14:textId="77777777">
        <w:trPr>
          <w:trHeight w:val="912"/>
        </w:trPr>
        <w:tc>
          <w:tcPr>
            <w:tcW w:w="6778" w:type="dxa"/>
          </w:tcPr>
          <w:p w14:paraId="4086AECB" w14:textId="77777777" w:rsidR="00F71B1D" w:rsidRDefault="00000000">
            <w:pPr>
              <w:pStyle w:val="TableParagraph"/>
              <w:tabs>
                <w:tab w:val="left" w:pos="861"/>
              </w:tabs>
              <w:spacing w:before="81"/>
              <w:ind w:left="69"/>
              <w:rPr>
                <w:rFonts w:ascii="Microsoft Sans Serif" w:hAnsi="Microsoft Sans Serif"/>
                <w:sz w:val="24"/>
              </w:rPr>
            </w:pPr>
            <w:r>
              <w:rPr>
                <w:spacing w:val="-10"/>
              </w:rPr>
              <w:t>·</w:t>
            </w:r>
            <w:r>
              <w:tab/>
            </w:r>
            <w:r>
              <w:rPr>
                <w:rFonts w:ascii="Microsoft Sans Serif" w:hAnsi="Microsoft Sans Serif"/>
                <w:sz w:val="24"/>
              </w:rPr>
              <w:t>Puertas traseras con</w:t>
            </w:r>
            <w:r>
              <w:rPr>
                <w:rFonts w:ascii="Microsoft Sans Serif" w:hAnsi="Microsoft Sans Serif"/>
                <w:spacing w:val="4"/>
                <w:sz w:val="24"/>
              </w:rPr>
              <w:t xml:space="preserve"> </w:t>
            </w:r>
            <w:r>
              <w:rPr>
                <w:rFonts w:ascii="Microsoft Sans Serif" w:hAnsi="Microsoft Sans Serif"/>
                <w:sz w:val="24"/>
              </w:rPr>
              <w:t>cierre</w:t>
            </w:r>
            <w:r>
              <w:rPr>
                <w:rFonts w:ascii="Microsoft Sans Serif" w:hAnsi="Microsoft Sans Serif"/>
                <w:spacing w:val="-1"/>
                <w:sz w:val="24"/>
              </w:rPr>
              <w:t xml:space="preserve"> </w:t>
            </w:r>
            <w:r>
              <w:rPr>
                <w:rFonts w:ascii="Microsoft Sans Serif" w:hAnsi="Microsoft Sans Serif"/>
                <w:sz w:val="24"/>
              </w:rPr>
              <w:t>manual</w:t>
            </w:r>
            <w:r>
              <w:rPr>
                <w:rFonts w:ascii="Microsoft Sans Serif" w:hAnsi="Microsoft Sans Serif"/>
                <w:spacing w:val="2"/>
                <w:sz w:val="24"/>
              </w:rPr>
              <w:t xml:space="preserve"> </w:t>
            </w:r>
            <w:r>
              <w:rPr>
                <w:rFonts w:ascii="Microsoft Sans Serif" w:hAnsi="Microsoft Sans Serif"/>
                <w:sz w:val="24"/>
              </w:rPr>
              <w:t>de</w:t>
            </w:r>
            <w:r>
              <w:rPr>
                <w:rFonts w:ascii="Microsoft Sans Serif" w:hAnsi="Microsoft Sans Serif"/>
                <w:spacing w:val="-1"/>
                <w:sz w:val="24"/>
              </w:rPr>
              <w:t xml:space="preserve"> </w:t>
            </w:r>
            <w:r>
              <w:rPr>
                <w:rFonts w:ascii="Microsoft Sans Serif" w:hAnsi="Microsoft Sans Serif"/>
                <w:spacing w:val="-2"/>
                <w:sz w:val="24"/>
              </w:rPr>
              <w:t>seguridad,</w:t>
            </w:r>
          </w:p>
          <w:p w14:paraId="09EC6689" w14:textId="77777777" w:rsidR="00F71B1D" w:rsidRDefault="00000000">
            <w:pPr>
              <w:pStyle w:val="TableParagraph"/>
              <w:spacing w:line="276" w:lineRule="exact"/>
              <w:ind w:left="69"/>
              <w:rPr>
                <w:rFonts w:ascii="Microsoft Sans Serif" w:hAnsi="Microsoft Sans Serif"/>
                <w:sz w:val="24"/>
              </w:rPr>
            </w:pPr>
            <w:r>
              <w:rPr>
                <w:rFonts w:ascii="Microsoft Sans Serif" w:hAnsi="Microsoft Sans Serif"/>
                <w:sz w:val="24"/>
              </w:rPr>
              <w:t>mandado desde el</w:t>
            </w:r>
            <w:r>
              <w:rPr>
                <w:rFonts w:ascii="Microsoft Sans Serif" w:hAnsi="Microsoft Sans Serif"/>
                <w:spacing w:val="-3"/>
                <w:sz w:val="24"/>
              </w:rPr>
              <w:t xml:space="preserve"> </w:t>
            </w:r>
            <w:r>
              <w:rPr>
                <w:rFonts w:ascii="Microsoft Sans Serif" w:hAnsi="Microsoft Sans Serif"/>
                <w:sz w:val="24"/>
              </w:rPr>
              <w:t>puesto de</w:t>
            </w:r>
            <w:r>
              <w:rPr>
                <w:rFonts w:ascii="Microsoft Sans Serif" w:hAnsi="Microsoft Sans Serif"/>
                <w:spacing w:val="-2"/>
                <w:sz w:val="24"/>
              </w:rPr>
              <w:t xml:space="preserve"> </w:t>
            </w:r>
            <w:r>
              <w:rPr>
                <w:rFonts w:ascii="Microsoft Sans Serif" w:hAnsi="Microsoft Sans Serif"/>
                <w:sz w:val="24"/>
              </w:rPr>
              <w:t>conducción,</w:t>
            </w:r>
            <w:r>
              <w:rPr>
                <w:rFonts w:ascii="Microsoft Sans Serif" w:hAnsi="Microsoft Sans Serif"/>
                <w:spacing w:val="-2"/>
                <w:sz w:val="24"/>
              </w:rPr>
              <w:t xml:space="preserve"> </w:t>
            </w:r>
            <w:r>
              <w:rPr>
                <w:rFonts w:ascii="Microsoft Sans Serif" w:hAnsi="Microsoft Sans Serif"/>
                <w:sz w:val="24"/>
              </w:rPr>
              <w:t>tira</w:t>
            </w:r>
            <w:r>
              <w:rPr>
                <w:rFonts w:ascii="Microsoft Sans Serif" w:hAnsi="Microsoft Sans Serif"/>
                <w:spacing w:val="-3"/>
                <w:sz w:val="24"/>
              </w:rPr>
              <w:t xml:space="preserve"> </w:t>
            </w:r>
            <w:r>
              <w:rPr>
                <w:rFonts w:ascii="Microsoft Sans Serif" w:hAnsi="Microsoft Sans Serif"/>
                <w:sz w:val="24"/>
              </w:rPr>
              <w:t>de</w:t>
            </w:r>
            <w:r>
              <w:rPr>
                <w:rFonts w:ascii="Microsoft Sans Serif" w:hAnsi="Microsoft Sans Serif"/>
                <w:spacing w:val="-3"/>
                <w:sz w:val="24"/>
              </w:rPr>
              <w:t xml:space="preserve"> </w:t>
            </w:r>
            <w:r>
              <w:rPr>
                <w:rFonts w:ascii="Microsoft Sans Serif" w:hAnsi="Microsoft Sans Serif"/>
                <w:sz w:val="24"/>
              </w:rPr>
              <w:t>Leds</w:t>
            </w:r>
            <w:r>
              <w:rPr>
                <w:rFonts w:ascii="Microsoft Sans Serif" w:hAnsi="Microsoft Sans Serif"/>
                <w:spacing w:val="-4"/>
                <w:sz w:val="24"/>
              </w:rPr>
              <w:t xml:space="preserve"> </w:t>
            </w:r>
            <w:r>
              <w:rPr>
                <w:rFonts w:ascii="Microsoft Sans Serif" w:hAnsi="Microsoft Sans Serif"/>
                <w:sz w:val="24"/>
              </w:rPr>
              <w:t xml:space="preserve">KIT </w:t>
            </w:r>
            <w:r>
              <w:rPr>
                <w:rFonts w:ascii="Microsoft Sans Serif" w:hAnsi="Microsoft Sans Serif"/>
                <w:spacing w:val="-2"/>
                <w:sz w:val="24"/>
              </w:rPr>
              <w:t>detenidos.</w:t>
            </w:r>
          </w:p>
        </w:tc>
        <w:tc>
          <w:tcPr>
            <w:tcW w:w="821" w:type="dxa"/>
          </w:tcPr>
          <w:p w14:paraId="4D263F81" w14:textId="77777777" w:rsidR="00F71B1D" w:rsidRDefault="00F71B1D">
            <w:pPr>
              <w:pStyle w:val="TableParagraph"/>
              <w:rPr>
                <w:rFonts w:ascii="Times New Roman"/>
              </w:rPr>
            </w:pPr>
          </w:p>
        </w:tc>
        <w:tc>
          <w:tcPr>
            <w:tcW w:w="1253" w:type="dxa"/>
          </w:tcPr>
          <w:p w14:paraId="4F5F185F" w14:textId="77777777" w:rsidR="00F71B1D" w:rsidRDefault="00F71B1D">
            <w:pPr>
              <w:pStyle w:val="TableParagraph"/>
              <w:rPr>
                <w:rFonts w:ascii="Times New Roman"/>
              </w:rPr>
            </w:pPr>
          </w:p>
        </w:tc>
      </w:tr>
      <w:tr w:rsidR="00F71B1D" w14:paraId="1738D0A6" w14:textId="77777777">
        <w:trPr>
          <w:trHeight w:val="1112"/>
        </w:trPr>
        <w:tc>
          <w:tcPr>
            <w:tcW w:w="6778" w:type="dxa"/>
          </w:tcPr>
          <w:p w14:paraId="67522778" w14:textId="77777777" w:rsidR="00F71B1D" w:rsidRDefault="00000000">
            <w:pPr>
              <w:pStyle w:val="TableParagraph"/>
              <w:tabs>
                <w:tab w:val="left" w:pos="861"/>
              </w:tabs>
              <w:spacing w:before="5" w:line="242" w:lineRule="auto"/>
              <w:ind w:left="69" w:right="218"/>
              <w:rPr>
                <w:rFonts w:ascii="Microsoft Sans Serif" w:hAnsi="Microsoft Sans Serif"/>
                <w:sz w:val="24"/>
              </w:rPr>
            </w:pPr>
            <w:r>
              <w:rPr>
                <w:spacing w:val="-10"/>
              </w:rPr>
              <w:t>·</w:t>
            </w:r>
            <w:r>
              <w:tab/>
            </w:r>
            <w:r>
              <w:rPr>
                <w:rFonts w:ascii="Microsoft Sans Serif" w:hAnsi="Microsoft Sans Serif"/>
                <w:sz w:val="24"/>
              </w:rPr>
              <w:t>Dispositivo</w:t>
            </w:r>
            <w:r>
              <w:rPr>
                <w:rFonts w:ascii="Microsoft Sans Serif" w:hAnsi="Microsoft Sans Serif"/>
                <w:spacing w:val="-3"/>
                <w:sz w:val="24"/>
              </w:rPr>
              <w:t xml:space="preserve"> </w:t>
            </w:r>
            <w:r>
              <w:rPr>
                <w:rFonts w:ascii="Microsoft Sans Serif" w:hAnsi="Microsoft Sans Serif"/>
                <w:sz w:val="24"/>
              </w:rPr>
              <w:t>Mecánico</w:t>
            </w:r>
            <w:r>
              <w:rPr>
                <w:rFonts w:ascii="Microsoft Sans Serif" w:hAnsi="Microsoft Sans Serif"/>
                <w:spacing w:val="-6"/>
                <w:sz w:val="24"/>
              </w:rPr>
              <w:t xml:space="preserve"> </w:t>
            </w:r>
            <w:r>
              <w:rPr>
                <w:rFonts w:ascii="Microsoft Sans Serif" w:hAnsi="Microsoft Sans Serif"/>
                <w:sz w:val="24"/>
              </w:rPr>
              <w:t>de</w:t>
            </w:r>
            <w:r>
              <w:rPr>
                <w:rFonts w:ascii="Microsoft Sans Serif" w:hAnsi="Microsoft Sans Serif"/>
                <w:spacing w:val="-3"/>
                <w:sz w:val="24"/>
              </w:rPr>
              <w:t xml:space="preserve"> </w:t>
            </w:r>
            <w:r>
              <w:rPr>
                <w:rFonts w:ascii="Microsoft Sans Serif" w:hAnsi="Microsoft Sans Serif"/>
                <w:sz w:val="24"/>
              </w:rPr>
              <w:t>emergencia</w:t>
            </w:r>
            <w:r>
              <w:rPr>
                <w:rFonts w:ascii="Microsoft Sans Serif" w:hAnsi="Microsoft Sans Serif"/>
                <w:spacing w:val="-6"/>
                <w:sz w:val="24"/>
              </w:rPr>
              <w:t xml:space="preserve"> </w:t>
            </w:r>
            <w:r>
              <w:rPr>
                <w:rFonts w:ascii="Microsoft Sans Serif" w:hAnsi="Microsoft Sans Serif"/>
                <w:sz w:val="24"/>
              </w:rPr>
              <w:t>para</w:t>
            </w:r>
            <w:r>
              <w:rPr>
                <w:rFonts w:ascii="Microsoft Sans Serif" w:hAnsi="Microsoft Sans Serif"/>
                <w:spacing w:val="-6"/>
                <w:sz w:val="24"/>
              </w:rPr>
              <w:t xml:space="preserve"> </w:t>
            </w:r>
            <w:r>
              <w:rPr>
                <w:rFonts w:ascii="Microsoft Sans Serif" w:hAnsi="Microsoft Sans Serif"/>
                <w:sz w:val="24"/>
              </w:rPr>
              <w:t>poder</w:t>
            </w:r>
            <w:r>
              <w:rPr>
                <w:rFonts w:ascii="Microsoft Sans Serif" w:hAnsi="Microsoft Sans Serif"/>
                <w:spacing w:val="-4"/>
                <w:sz w:val="24"/>
              </w:rPr>
              <w:t xml:space="preserve"> </w:t>
            </w:r>
            <w:r>
              <w:rPr>
                <w:rFonts w:ascii="Microsoft Sans Serif" w:hAnsi="Microsoft Sans Serif"/>
                <w:sz w:val="24"/>
              </w:rPr>
              <w:t>abrir las puertas traseras del vehículo de forma que no sea</w:t>
            </w:r>
          </w:p>
          <w:p w14:paraId="55C11629" w14:textId="77777777" w:rsidR="00F71B1D" w:rsidRDefault="00000000">
            <w:pPr>
              <w:pStyle w:val="TableParagraph"/>
              <w:spacing w:line="276" w:lineRule="exact"/>
              <w:ind w:left="69"/>
              <w:rPr>
                <w:rFonts w:ascii="Microsoft Sans Serif" w:hAnsi="Microsoft Sans Serif"/>
                <w:sz w:val="24"/>
              </w:rPr>
            </w:pPr>
            <w:r>
              <w:rPr>
                <w:rFonts w:ascii="Microsoft Sans Serif" w:hAnsi="Microsoft Sans Serif"/>
                <w:sz w:val="24"/>
              </w:rPr>
              <w:t>necesario</w:t>
            </w:r>
            <w:r>
              <w:rPr>
                <w:rFonts w:ascii="Microsoft Sans Serif" w:hAnsi="Microsoft Sans Serif"/>
                <w:spacing w:val="-3"/>
                <w:sz w:val="24"/>
              </w:rPr>
              <w:t xml:space="preserve"> </w:t>
            </w:r>
            <w:r>
              <w:rPr>
                <w:rFonts w:ascii="Microsoft Sans Serif" w:hAnsi="Microsoft Sans Serif"/>
                <w:sz w:val="24"/>
              </w:rPr>
              <w:t>que</w:t>
            </w:r>
            <w:r>
              <w:rPr>
                <w:rFonts w:ascii="Microsoft Sans Serif" w:hAnsi="Microsoft Sans Serif"/>
                <w:spacing w:val="-2"/>
                <w:sz w:val="24"/>
              </w:rPr>
              <w:t xml:space="preserve"> </w:t>
            </w:r>
            <w:r>
              <w:rPr>
                <w:rFonts w:ascii="Microsoft Sans Serif" w:hAnsi="Microsoft Sans Serif"/>
                <w:sz w:val="24"/>
              </w:rPr>
              <w:t>el vehículo</w:t>
            </w:r>
            <w:r>
              <w:rPr>
                <w:rFonts w:ascii="Microsoft Sans Serif" w:hAnsi="Microsoft Sans Serif"/>
                <w:spacing w:val="-2"/>
                <w:sz w:val="24"/>
              </w:rPr>
              <w:t xml:space="preserve"> </w:t>
            </w:r>
            <w:r>
              <w:rPr>
                <w:rFonts w:ascii="Microsoft Sans Serif" w:hAnsi="Microsoft Sans Serif"/>
                <w:sz w:val="24"/>
              </w:rPr>
              <w:t>se</w:t>
            </w:r>
            <w:r>
              <w:rPr>
                <w:rFonts w:ascii="Microsoft Sans Serif" w:hAnsi="Microsoft Sans Serif"/>
                <w:spacing w:val="-2"/>
                <w:sz w:val="24"/>
              </w:rPr>
              <w:t xml:space="preserve"> </w:t>
            </w:r>
            <w:r>
              <w:rPr>
                <w:rFonts w:ascii="Microsoft Sans Serif" w:hAnsi="Microsoft Sans Serif"/>
                <w:sz w:val="24"/>
              </w:rPr>
              <w:t>encuentre</w:t>
            </w:r>
            <w:r>
              <w:rPr>
                <w:rFonts w:ascii="Microsoft Sans Serif" w:hAnsi="Microsoft Sans Serif"/>
                <w:spacing w:val="-2"/>
                <w:sz w:val="24"/>
              </w:rPr>
              <w:t xml:space="preserve"> </w:t>
            </w:r>
            <w:r>
              <w:rPr>
                <w:rFonts w:ascii="Microsoft Sans Serif" w:hAnsi="Microsoft Sans Serif"/>
                <w:sz w:val="24"/>
              </w:rPr>
              <w:t>con las</w:t>
            </w:r>
            <w:r>
              <w:rPr>
                <w:rFonts w:ascii="Microsoft Sans Serif" w:hAnsi="Microsoft Sans Serif"/>
                <w:spacing w:val="-2"/>
                <w:sz w:val="24"/>
              </w:rPr>
              <w:t xml:space="preserve"> </w:t>
            </w:r>
            <w:r>
              <w:rPr>
                <w:rFonts w:ascii="Microsoft Sans Serif" w:hAnsi="Microsoft Sans Serif"/>
                <w:sz w:val="24"/>
              </w:rPr>
              <w:t>llaves</w:t>
            </w:r>
            <w:r>
              <w:rPr>
                <w:rFonts w:ascii="Microsoft Sans Serif" w:hAnsi="Microsoft Sans Serif"/>
                <w:spacing w:val="-1"/>
                <w:sz w:val="24"/>
              </w:rPr>
              <w:t xml:space="preserve"> </w:t>
            </w:r>
            <w:r>
              <w:rPr>
                <w:rFonts w:ascii="Microsoft Sans Serif" w:hAnsi="Microsoft Sans Serif"/>
                <w:sz w:val="24"/>
              </w:rPr>
              <w:t>de contacto colocadas.</w:t>
            </w:r>
          </w:p>
        </w:tc>
        <w:tc>
          <w:tcPr>
            <w:tcW w:w="821" w:type="dxa"/>
          </w:tcPr>
          <w:p w14:paraId="6B7C0E7D" w14:textId="77777777" w:rsidR="00F71B1D" w:rsidRDefault="00F71B1D">
            <w:pPr>
              <w:pStyle w:val="TableParagraph"/>
              <w:rPr>
                <w:rFonts w:ascii="Times New Roman"/>
              </w:rPr>
            </w:pPr>
          </w:p>
        </w:tc>
        <w:tc>
          <w:tcPr>
            <w:tcW w:w="1253" w:type="dxa"/>
          </w:tcPr>
          <w:p w14:paraId="1144CB52" w14:textId="77777777" w:rsidR="00F71B1D" w:rsidRDefault="00F71B1D">
            <w:pPr>
              <w:pStyle w:val="TableParagraph"/>
              <w:rPr>
                <w:rFonts w:ascii="Times New Roman"/>
              </w:rPr>
            </w:pPr>
          </w:p>
        </w:tc>
      </w:tr>
      <w:tr w:rsidR="00F71B1D" w14:paraId="7ECD1273" w14:textId="77777777">
        <w:trPr>
          <w:trHeight w:val="372"/>
        </w:trPr>
        <w:tc>
          <w:tcPr>
            <w:tcW w:w="6778" w:type="dxa"/>
          </w:tcPr>
          <w:p w14:paraId="79A92B32" w14:textId="77777777" w:rsidR="00F71B1D" w:rsidRDefault="00000000">
            <w:pPr>
              <w:pStyle w:val="TableParagraph"/>
              <w:spacing w:before="31" w:line="321" w:lineRule="exact"/>
              <w:ind w:left="69"/>
              <w:rPr>
                <w:b/>
                <w:sz w:val="28"/>
              </w:rPr>
            </w:pPr>
            <w:r>
              <w:rPr>
                <w:b/>
                <w:spacing w:val="-2"/>
                <w:sz w:val="28"/>
              </w:rPr>
              <w:t>Medidas</w:t>
            </w:r>
          </w:p>
        </w:tc>
        <w:tc>
          <w:tcPr>
            <w:tcW w:w="821" w:type="dxa"/>
          </w:tcPr>
          <w:p w14:paraId="69EB1486" w14:textId="77777777" w:rsidR="00F71B1D" w:rsidRDefault="00F71B1D">
            <w:pPr>
              <w:pStyle w:val="TableParagraph"/>
              <w:rPr>
                <w:rFonts w:ascii="Times New Roman"/>
              </w:rPr>
            </w:pPr>
          </w:p>
        </w:tc>
        <w:tc>
          <w:tcPr>
            <w:tcW w:w="1253" w:type="dxa"/>
          </w:tcPr>
          <w:p w14:paraId="7A7F4027" w14:textId="77777777" w:rsidR="00F71B1D" w:rsidRDefault="00F71B1D">
            <w:pPr>
              <w:pStyle w:val="TableParagraph"/>
              <w:rPr>
                <w:rFonts w:ascii="Times New Roman"/>
              </w:rPr>
            </w:pPr>
          </w:p>
        </w:tc>
      </w:tr>
      <w:tr w:rsidR="00F71B1D" w14:paraId="309760FF" w14:textId="77777777">
        <w:trPr>
          <w:trHeight w:val="316"/>
        </w:trPr>
        <w:tc>
          <w:tcPr>
            <w:tcW w:w="6778" w:type="dxa"/>
          </w:tcPr>
          <w:p w14:paraId="1C49B067" w14:textId="77777777" w:rsidR="00F71B1D" w:rsidRDefault="00000000">
            <w:pPr>
              <w:pStyle w:val="TableParagraph"/>
              <w:numPr>
                <w:ilvl w:val="0"/>
                <w:numId w:val="9"/>
              </w:numPr>
              <w:tabs>
                <w:tab w:val="left" w:pos="469"/>
              </w:tabs>
              <w:spacing w:before="31" w:line="265" w:lineRule="exact"/>
              <w:ind w:left="469" w:hanging="400"/>
              <w:rPr>
                <w:rFonts w:ascii="Arial" w:hAnsi="Arial"/>
                <w:b/>
                <w:sz w:val="24"/>
              </w:rPr>
            </w:pPr>
            <w:r>
              <w:rPr>
                <w:rFonts w:ascii="Arial" w:hAnsi="Arial"/>
                <w:b/>
                <w:sz w:val="24"/>
              </w:rPr>
              <w:t xml:space="preserve">Parte </w:t>
            </w:r>
            <w:r>
              <w:rPr>
                <w:rFonts w:ascii="Arial" w:hAnsi="Arial"/>
                <w:b/>
                <w:spacing w:val="-2"/>
                <w:sz w:val="24"/>
              </w:rPr>
              <w:t>delantera:</w:t>
            </w:r>
          </w:p>
        </w:tc>
        <w:tc>
          <w:tcPr>
            <w:tcW w:w="821" w:type="dxa"/>
          </w:tcPr>
          <w:p w14:paraId="5201252D" w14:textId="77777777" w:rsidR="00F71B1D" w:rsidRDefault="00F71B1D">
            <w:pPr>
              <w:pStyle w:val="TableParagraph"/>
              <w:rPr>
                <w:rFonts w:ascii="Times New Roman"/>
              </w:rPr>
            </w:pPr>
          </w:p>
        </w:tc>
        <w:tc>
          <w:tcPr>
            <w:tcW w:w="1253" w:type="dxa"/>
          </w:tcPr>
          <w:p w14:paraId="10FC0D50" w14:textId="77777777" w:rsidR="00F71B1D" w:rsidRDefault="00F71B1D">
            <w:pPr>
              <w:pStyle w:val="TableParagraph"/>
              <w:rPr>
                <w:rFonts w:ascii="Times New Roman"/>
              </w:rPr>
            </w:pPr>
          </w:p>
        </w:tc>
      </w:tr>
      <w:tr w:rsidR="00F71B1D" w14:paraId="01F26A7F" w14:textId="77777777">
        <w:trPr>
          <w:trHeight w:val="914"/>
        </w:trPr>
        <w:tc>
          <w:tcPr>
            <w:tcW w:w="6778" w:type="dxa"/>
          </w:tcPr>
          <w:p w14:paraId="3A70F38C" w14:textId="77777777" w:rsidR="00F71B1D" w:rsidRDefault="00F71B1D">
            <w:pPr>
              <w:pStyle w:val="TableParagraph"/>
              <w:spacing w:before="78"/>
              <w:rPr>
                <w:rFonts w:ascii="Courier New"/>
                <w:sz w:val="24"/>
              </w:rPr>
            </w:pPr>
          </w:p>
          <w:p w14:paraId="1A3C24B1" w14:textId="77777777" w:rsidR="00F71B1D" w:rsidRDefault="00000000">
            <w:pPr>
              <w:pStyle w:val="TableParagraph"/>
              <w:numPr>
                <w:ilvl w:val="0"/>
                <w:numId w:val="8"/>
              </w:numPr>
              <w:tabs>
                <w:tab w:val="left" w:pos="366"/>
              </w:tabs>
              <w:spacing w:before="1" w:line="270" w:lineRule="atLeast"/>
              <w:ind w:right="58" w:firstLine="0"/>
              <w:rPr>
                <w:rFonts w:ascii="Microsoft Sans Serif" w:hAnsi="Microsoft Sans Serif"/>
                <w:sz w:val="24"/>
              </w:rPr>
            </w:pPr>
            <w:r>
              <w:rPr>
                <w:rFonts w:ascii="Microsoft Sans Serif" w:hAnsi="Microsoft Sans Serif"/>
                <w:sz w:val="24"/>
              </w:rPr>
              <w:t>540</w:t>
            </w:r>
            <w:r>
              <w:rPr>
                <w:rFonts w:ascii="Microsoft Sans Serif" w:hAnsi="Microsoft Sans Serif"/>
                <w:spacing w:val="40"/>
                <w:sz w:val="24"/>
              </w:rPr>
              <w:t xml:space="preserve"> </w:t>
            </w:r>
            <w:r>
              <w:rPr>
                <w:rFonts w:ascii="Microsoft Sans Serif" w:hAnsi="Microsoft Sans Serif"/>
                <w:sz w:val="24"/>
              </w:rPr>
              <w:t>mm</w:t>
            </w:r>
            <w:r>
              <w:rPr>
                <w:rFonts w:ascii="Microsoft Sans Serif" w:hAnsi="Microsoft Sans Serif"/>
                <w:spacing w:val="40"/>
                <w:sz w:val="24"/>
              </w:rPr>
              <w:t xml:space="preserve"> </w:t>
            </w:r>
            <w:r>
              <w:rPr>
                <w:rFonts w:ascii="Microsoft Sans Serif" w:hAnsi="Microsoft Sans Serif"/>
                <w:sz w:val="24"/>
              </w:rPr>
              <w:t>(min)</w:t>
            </w:r>
            <w:r>
              <w:rPr>
                <w:rFonts w:ascii="Microsoft Sans Serif" w:hAnsi="Microsoft Sans Serif"/>
                <w:spacing w:val="40"/>
                <w:sz w:val="24"/>
              </w:rPr>
              <w:t xml:space="preserve"> </w:t>
            </w:r>
            <w:r>
              <w:rPr>
                <w:rFonts w:ascii="Microsoft Sans Serif" w:hAnsi="Microsoft Sans Serif"/>
                <w:sz w:val="24"/>
              </w:rPr>
              <w:t>a</w:t>
            </w:r>
            <w:r>
              <w:rPr>
                <w:rFonts w:ascii="Microsoft Sans Serif" w:hAnsi="Microsoft Sans Serif"/>
                <w:spacing w:val="40"/>
                <w:sz w:val="24"/>
              </w:rPr>
              <w:t xml:space="preserve"> </w:t>
            </w:r>
            <w:r>
              <w:rPr>
                <w:rFonts w:ascii="Microsoft Sans Serif" w:hAnsi="Microsoft Sans Serif"/>
                <w:sz w:val="24"/>
              </w:rPr>
              <w:t>medir</w:t>
            </w:r>
            <w:r>
              <w:rPr>
                <w:rFonts w:ascii="Microsoft Sans Serif" w:hAnsi="Microsoft Sans Serif"/>
                <w:spacing w:val="40"/>
                <w:sz w:val="24"/>
              </w:rPr>
              <w:t xml:space="preserve"> </w:t>
            </w:r>
            <w:r>
              <w:rPr>
                <w:rFonts w:ascii="Microsoft Sans Serif" w:hAnsi="Microsoft Sans Serif"/>
                <w:sz w:val="24"/>
              </w:rPr>
              <w:t>desde</w:t>
            </w:r>
            <w:r>
              <w:rPr>
                <w:rFonts w:ascii="Microsoft Sans Serif" w:hAnsi="Microsoft Sans Serif"/>
                <w:spacing w:val="40"/>
                <w:sz w:val="24"/>
              </w:rPr>
              <w:t xml:space="preserve"> </w:t>
            </w:r>
            <w:r>
              <w:rPr>
                <w:rFonts w:ascii="Microsoft Sans Serif" w:hAnsi="Microsoft Sans Serif"/>
                <w:sz w:val="24"/>
              </w:rPr>
              <w:t>el</w:t>
            </w:r>
            <w:r>
              <w:rPr>
                <w:rFonts w:ascii="Microsoft Sans Serif" w:hAnsi="Microsoft Sans Serif"/>
                <w:spacing w:val="40"/>
                <w:sz w:val="24"/>
              </w:rPr>
              <w:t xml:space="preserve"> </w:t>
            </w:r>
            <w:r>
              <w:rPr>
                <w:rFonts w:ascii="Microsoft Sans Serif" w:hAnsi="Microsoft Sans Serif"/>
                <w:sz w:val="24"/>
              </w:rPr>
              <w:t>pedal</w:t>
            </w:r>
            <w:r>
              <w:rPr>
                <w:rFonts w:ascii="Microsoft Sans Serif" w:hAnsi="Microsoft Sans Serif"/>
                <w:spacing w:val="40"/>
                <w:sz w:val="24"/>
              </w:rPr>
              <w:t xml:space="preserve"> </w:t>
            </w:r>
            <w:r>
              <w:rPr>
                <w:rFonts w:ascii="Microsoft Sans Serif" w:hAnsi="Microsoft Sans Serif"/>
                <w:sz w:val="24"/>
              </w:rPr>
              <w:t>de</w:t>
            </w:r>
            <w:r>
              <w:rPr>
                <w:rFonts w:ascii="Microsoft Sans Serif" w:hAnsi="Microsoft Sans Serif"/>
                <w:spacing w:val="40"/>
                <w:sz w:val="24"/>
              </w:rPr>
              <w:t xml:space="preserve"> </w:t>
            </w:r>
            <w:r>
              <w:rPr>
                <w:rFonts w:ascii="Microsoft Sans Serif" w:hAnsi="Microsoft Sans Serif"/>
                <w:sz w:val="24"/>
              </w:rPr>
              <w:t>freno</w:t>
            </w:r>
            <w:r>
              <w:rPr>
                <w:rFonts w:ascii="Microsoft Sans Serif" w:hAnsi="Microsoft Sans Serif"/>
                <w:spacing w:val="40"/>
                <w:sz w:val="24"/>
              </w:rPr>
              <w:t xml:space="preserve"> </w:t>
            </w:r>
            <w:r>
              <w:rPr>
                <w:rFonts w:ascii="Microsoft Sans Serif" w:hAnsi="Microsoft Sans Serif"/>
                <w:sz w:val="24"/>
              </w:rPr>
              <w:t>hasta</w:t>
            </w:r>
            <w:r>
              <w:rPr>
                <w:rFonts w:ascii="Microsoft Sans Serif" w:hAnsi="Microsoft Sans Serif"/>
                <w:spacing w:val="40"/>
                <w:sz w:val="24"/>
              </w:rPr>
              <w:t xml:space="preserve"> </w:t>
            </w:r>
            <w:r>
              <w:rPr>
                <w:rFonts w:ascii="Microsoft Sans Serif" w:hAnsi="Microsoft Sans Serif"/>
                <w:sz w:val="24"/>
              </w:rPr>
              <w:t>el asiento del conductor en su parte más retrasada.</w:t>
            </w:r>
          </w:p>
        </w:tc>
        <w:tc>
          <w:tcPr>
            <w:tcW w:w="821" w:type="dxa"/>
          </w:tcPr>
          <w:p w14:paraId="1058642F" w14:textId="77777777" w:rsidR="00F71B1D" w:rsidRDefault="00F71B1D">
            <w:pPr>
              <w:pStyle w:val="TableParagraph"/>
              <w:rPr>
                <w:rFonts w:ascii="Times New Roman"/>
              </w:rPr>
            </w:pPr>
          </w:p>
        </w:tc>
        <w:tc>
          <w:tcPr>
            <w:tcW w:w="1253" w:type="dxa"/>
          </w:tcPr>
          <w:p w14:paraId="2A08164C" w14:textId="77777777" w:rsidR="00F71B1D" w:rsidRDefault="00F71B1D">
            <w:pPr>
              <w:pStyle w:val="TableParagraph"/>
              <w:rPr>
                <w:rFonts w:ascii="Courier New"/>
              </w:rPr>
            </w:pPr>
          </w:p>
          <w:p w14:paraId="134C366E" w14:textId="77777777" w:rsidR="00F71B1D" w:rsidRDefault="00F71B1D">
            <w:pPr>
              <w:pStyle w:val="TableParagraph"/>
              <w:spacing w:before="146"/>
              <w:rPr>
                <w:rFonts w:ascii="Courier New"/>
              </w:rPr>
            </w:pPr>
          </w:p>
          <w:p w14:paraId="6DD0E51D" w14:textId="77777777" w:rsidR="00F71B1D" w:rsidRDefault="00000000">
            <w:pPr>
              <w:pStyle w:val="TableParagraph"/>
              <w:spacing w:line="249" w:lineRule="exact"/>
              <w:ind w:right="57"/>
              <w:jc w:val="right"/>
            </w:pPr>
            <w:r>
              <w:rPr>
                <w:noProof/>
              </w:rPr>
              <mc:AlternateContent>
                <mc:Choice Requires="wpg">
                  <w:drawing>
                    <wp:anchor distT="0" distB="0" distL="0" distR="0" simplePos="0" relativeHeight="486072832" behindDoc="1" locked="0" layoutInCell="1" allowOverlap="1" wp14:anchorId="652DFDD7" wp14:editId="30700895">
                      <wp:simplePos x="0" y="0"/>
                      <wp:positionH relativeFrom="column">
                        <wp:posOffset>-521208</wp:posOffset>
                      </wp:positionH>
                      <wp:positionV relativeFrom="paragraph">
                        <wp:posOffset>-3719656</wp:posOffset>
                      </wp:positionV>
                      <wp:extent cx="1316990" cy="3307079"/>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6990" cy="3307079"/>
                                <a:chOff x="0" y="0"/>
                                <a:chExt cx="1316990" cy="3307079"/>
                              </a:xfrm>
                            </wpg:grpSpPr>
                            <wps:wsp>
                              <wps:cNvPr id="214" name="Graphic 214"/>
                              <wps:cNvSpPr/>
                              <wps:spPr>
                                <a:xfrm>
                                  <a:off x="3047" y="3047"/>
                                  <a:ext cx="1310640" cy="3301365"/>
                                </a:xfrm>
                                <a:custGeom>
                                  <a:avLst/>
                                  <a:gdLst/>
                                  <a:ahLst/>
                                  <a:cxnLst/>
                                  <a:rect l="l" t="t" r="r" b="b"/>
                                  <a:pathLst>
                                    <a:path w="1310640" h="3301365">
                                      <a:moveTo>
                                        <a:pt x="521208" y="0"/>
                                      </a:moveTo>
                                      <a:lnTo>
                                        <a:pt x="1310640" y="972312"/>
                                      </a:lnTo>
                                    </a:path>
                                    <a:path w="1310640" h="3301365">
                                      <a:moveTo>
                                        <a:pt x="1310640" y="0"/>
                                      </a:moveTo>
                                      <a:lnTo>
                                        <a:pt x="521208" y="972312"/>
                                      </a:lnTo>
                                    </a:path>
                                    <a:path w="1310640" h="3301365">
                                      <a:moveTo>
                                        <a:pt x="521208" y="978407"/>
                                      </a:moveTo>
                                      <a:lnTo>
                                        <a:pt x="1310640" y="1549907"/>
                                      </a:lnTo>
                                    </a:path>
                                    <a:path w="1310640" h="3301365">
                                      <a:moveTo>
                                        <a:pt x="1310640" y="978407"/>
                                      </a:moveTo>
                                      <a:lnTo>
                                        <a:pt x="521208" y="1549907"/>
                                      </a:lnTo>
                                    </a:path>
                                    <a:path w="1310640" h="3301365">
                                      <a:moveTo>
                                        <a:pt x="521208" y="1556003"/>
                                      </a:moveTo>
                                      <a:lnTo>
                                        <a:pt x="1310640" y="2136647"/>
                                      </a:lnTo>
                                    </a:path>
                                    <a:path w="1310640" h="3301365">
                                      <a:moveTo>
                                        <a:pt x="1310640" y="1556003"/>
                                      </a:moveTo>
                                      <a:lnTo>
                                        <a:pt x="521208" y="2136647"/>
                                      </a:lnTo>
                                    </a:path>
                                    <a:path w="1310640" h="3301365">
                                      <a:moveTo>
                                        <a:pt x="521208" y="2142744"/>
                                      </a:moveTo>
                                      <a:lnTo>
                                        <a:pt x="1310640" y="2849879"/>
                                      </a:lnTo>
                                    </a:path>
                                    <a:path w="1310640" h="3301365">
                                      <a:moveTo>
                                        <a:pt x="1310640" y="2142744"/>
                                      </a:moveTo>
                                      <a:lnTo>
                                        <a:pt x="521208" y="2849879"/>
                                      </a:lnTo>
                                    </a:path>
                                    <a:path w="1310640" h="3301365">
                                      <a:moveTo>
                                        <a:pt x="0" y="2855975"/>
                                      </a:moveTo>
                                      <a:lnTo>
                                        <a:pt x="515112" y="3093720"/>
                                      </a:lnTo>
                                    </a:path>
                                    <a:path w="1310640" h="3301365">
                                      <a:moveTo>
                                        <a:pt x="515112" y="2855975"/>
                                      </a:moveTo>
                                      <a:lnTo>
                                        <a:pt x="0" y="3093720"/>
                                      </a:lnTo>
                                    </a:path>
                                    <a:path w="1310640" h="3301365">
                                      <a:moveTo>
                                        <a:pt x="521208" y="2855975"/>
                                      </a:moveTo>
                                      <a:lnTo>
                                        <a:pt x="1310640" y="3093720"/>
                                      </a:lnTo>
                                    </a:path>
                                    <a:path w="1310640" h="3301365">
                                      <a:moveTo>
                                        <a:pt x="1310640" y="2855975"/>
                                      </a:moveTo>
                                      <a:lnTo>
                                        <a:pt x="521208" y="3093720"/>
                                      </a:lnTo>
                                    </a:path>
                                    <a:path w="1310640" h="3301365">
                                      <a:moveTo>
                                        <a:pt x="0" y="3099816"/>
                                      </a:moveTo>
                                      <a:lnTo>
                                        <a:pt x="515112" y="3300984"/>
                                      </a:lnTo>
                                    </a:path>
                                    <a:path w="1310640" h="3301365">
                                      <a:moveTo>
                                        <a:pt x="515112" y="3099816"/>
                                      </a:moveTo>
                                      <a:lnTo>
                                        <a:pt x="0" y="3300984"/>
                                      </a:lnTo>
                                    </a:path>
                                    <a:path w="1310640" h="3301365">
                                      <a:moveTo>
                                        <a:pt x="521208" y="3099816"/>
                                      </a:moveTo>
                                      <a:lnTo>
                                        <a:pt x="1310640" y="3300984"/>
                                      </a:lnTo>
                                    </a:path>
                                    <a:path w="1310640" h="3301365">
                                      <a:moveTo>
                                        <a:pt x="1310640" y="3099816"/>
                                      </a:moveTo>
                                      <a:lnTo>
                                        <a:pt x="521208" y="3300984"/>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0B30E89" id="Group 213" o:spid="_x0000_s1026" style="position:absolute;margin-left:-41.05pt;margin-top:-292.9pt;width:103.7pt;height:260.4pt;z-index:-17243648;mso-wrap-distance-left:0;mso-wrap-distance-right:0" coordsize="13169,3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">
                      <v:shape id="Graphic 214" o:spid="_x0000_s1027" style="position:absolute;left:30;top:30;width:13106;height:33014;visibility:visible;mso-wrap-style:square;v-text-anchor:top" coordsize="1310640,330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" path="m521208,r789432,972312em1310640,l521208,972312em521208,978407r789432,571500em1310640,978407l521208,1549907em521208,1556003r789432,580644em1310640,1556003l521208,2136647em521208,2142744r789432,707135em1310640,2142744l521208,2849879em,2855975r515112,237745em515112,2855975l,3093720em521208,2855975r789432,237745em1310640,2855975l521208,3093720em,3099816r515112,201168em515112,3099816l,3300984em521208,3099816r789432,201168em1310640,3099816l521208,3300984e" filled="f" strokeweight=".48pt">
                        <v:path arrowok="t"/>
                      </v:shape>
                    </v:group>
                  </w:pict>
                </mc:Fallback>
              </mc:AlternateContent>
            </w:r>
            <w:r>
              <w:rPr>
                <w:spacing w:val="-5"/>
              </w:rPr>
              <w:t>mm</w:t>
            </w:r>
          </w:p>
        </w:tc>
      </w:tr>
      <w:tr w:rsidR="00F71B1D" w14:paraId="2359E691" w14:textId="77777777">
        <w:trPr>
          <w:trHeight w:val="916"/>
        </w:trPr>
        <w:tc>
          <w:tcPr>
            <w:tcW w:w="6778" w:type="dxa"/>
          </w:tcPr>
          <w:p w14:paraId="4BEC3F69" w14:textId="77777777" w:rsidR="00F71B1D" w:rsidRDefault="00F71B1D">
            <w:pPr>
              <w:pStyle w:val="TableParagraph"/>
              <w:spacing w:before="81"/>
              <w:rPr>
                <w:rFonts w:ascii="Courier New"/>
                <w:sz w:val="24"/>
              </w:rPr>
            </w:pPr>
          </w:p>
          <w:p w14:paraId="41497E9B" w14:textId="77777777" w:rsidR="00F71B1D" w:rsidRDefault="00000000">
            <w:pPr>
              <w:pStyle w:val="TableParagraph"/>
              <w:numPr>
                <w:ilvl w:val="0"/>
                <w:numId w:val="7"/>
              </w:numPr>
              <w:tabs>
                <w:tab w:val="left" w:pos="359"/>
              </w:tabs>
              <w:spacing w:line="270" w:lineRule="atLeast"/>
              <w:ind w:right="58" w:firstLine="0"/>
              <w:rPr>
                <w:rFonts w:ascii="Microsoft Sans Serif" w:hAnsi="Microsoft Sans Serif"/>
                <w:sz w:val="24"/>
              </w:rPr>
            </w:pPr>
            <w:r>
              <w:rPr>
                <w:rFonts w:ascii="Microsoft Sans Serif" w:hAnsi="Microsoft Sans Serif"/>
                <w:sz w:val="24"/>
              </w:rPr>
              <w:t>490</w:t>
            </w:r>
            <w:r>
              <w:rPr>
                <w:rFonts w:ascii="Microsoft Sans Serif" w:hAnsi="Microsoft Sans Serif"/>
                <w:spacing w:val="40"/>
                <w:sz w:val="24"/>
              </w:rPr>
              <w:t xml:space="preserve"> </w:t>
            </w:r>
            <w:r>
              <w:rPr>
                <w:rFonts w:ascii="Microsoft Sans Serif" w:hAnsi="Microsoft Sans Serif"/>
                <w:sz w:val="24"/>
              </w:rPr>
              <w:t>mm</w:t>
            </w:r>
            <w:r>
              <w:rPr>
                <w:rFonts w:ascii="Microsoft Sans Serif" w:hAnsi="Microsoft Sans Serif"/>
                <w:spacing w:val="39"/>
                <w:sz w:val="24"/>
              </w:rPr>
              <w:t xml:space="preserve"> </w:t>
            </w:r>
            <w:r>
              <w:rPr>
                <w:rFonts w:ascii="Microsoft Sans Serif" w:hAnsi="Microsoft Sans Serif"/>
                <w:sz w:val="24"/>
              </w:rPr>
              <w:t>(min)a</w:t>
            </w:r>
            <w:r>
              <w:rPr>
                <w:rFonts w:ascii="Microsoft Sans Serif" w:hAnsi="Microsoft Sans Serif"/>
                <w:spacing w:val="39"/>
                <w:sz w:val="24"/>
              </w:rPr>
              <w:t xml:space="preserve"> </w:t>
            </w:r>
            <w:r>
              <w:rPr>
                <w:rFonts w:ascii="Microsoft Sans Serif" w:hAnsi="Microsoft Sans Serif"/>
                <w:sz w:val="24"/>
              </w:rPr>
              <w:t>medir</w:t>
            </w:r>
            <w:r>
              <w:rPr>
                <w:rFonts w:ascii="Microsoft Sans Serif" w:hAnsi="Microsoft Sans Serif"/>
                <w:spacing w:val="39"/>
                <w:sz w:val="24"/>
              </w:rPr>
              <w:t xml:space="preserve"> </w:t>
            </w:r>
            <w:r>
              <w:rPr>
                <w:rFonts w:ascii="Microsoft Sans Serif" w:hAnsi="Microsoft Sans Serif"/>
                <w:sz w:val="24"/>
              </w:rPr>
              <w:t>desde</w:t>
            </w:r>
            <w:r>
              <w:rPr>
                <w:rFonts w:ascii="Microsoft Sans Serif" w:hAnsi="Microsoft Sans Serif"/>
                <w:spacing w:val="38"/>
                <w:sz w:val="24"/>
              </w:rPr>
              <w:t xml:space="preserve"> </w:t>
            </w:r>
            <w:r>
              <w:rPr>
                <w:rFonts w:ascii="Microsoft Sans Serif" w:hAnsi="Microsoft Sans Serif"/>
                <w:sz w:val="24"/>
              </w:rPr>
              <w:t>el</w:t>
            </w:r>
            <w:r>
              <w:rPr>
                <w:rFonts w:ascii="Microsoft Sans Serif" w:hAnsi="Microsoft Sans Serif"/>
                <w:spacing w:val="39"/>
                <w:sz w:val="24"/>
              </w:rPr>
              <w:t xml:space="preserve"> </w:t>
            </w:r>
            <w:r>
              <w:rPr>
                <w:rFonts w:ascii="Microsoft Sans Serif" w:hAnsi="Microsoft Sans Serif"/>
                <w:sz w:val="24"/>
              </w:rPr>
              <w:t>borde</w:t>
            </w:r>
            <w:r>
              <w:rPr>
                <w:rFonts w:ascii="Microsoft Sans Serif" w:hAnsi="Microsoft Sans Serif"/>
                <w:spacing w:val="39"/>
                <w:sz w:val="24"/>
              </w:rPr>
              <w:t xml:space="preserve"> </w:t>
            </w:r>
            <w:r>
              <w:rPr>
                <w:rFonts w:ascii="Microsoft Sans Serif" w:hAnsi="Microsoft Sans Serif"/>
                <w:sz w:val="24"/>
              </w:rPr>
              <w:t>el</w:t>
            </w:r>
            <w:r>
              <w:rPr>
                <w:rFonts w:ascii="Microsoft Sans Serif" w:hAnsi="Microsoft Sans Serif"/>
                <w:spacing w:val="38"/>
                <w:sz w:val="24"/>
              </w:rPr>
              <w:t xml:space="preserve"> </w:t>
            </w:r>
            <w:r>
              <w:rPr>
                <w:rFonts w:ascii="Microsoft Sans Serif" w:hAnsi="Microsoft Sans Serif"/>
                <w:sz w:val="24"/>
              </w:rPr>
              <w:t>asiento</w:t>
            </w:r>
            <w:r>
              <w:rPr>
                <w:rFonts w:ascii="Microsoft Sans Serif" w:hAnsi="Microsoft Sans Serif"/>
                <w:spacing w:val="39"/>
                <w:sz w:val="24"/>
              </w:rPr>
              <w:t xml:space="preserve"> </w:t>
            </w:r>
            <w:r>
              <w:rPr>
                <w:rFonts w:ascii="Microsoft Sans Serif" w:hAnsi="Microsoft Sans Serif"/>
                <w:sz w:val="24"/>
              </w:rPr>
              <w:t>hasta</w:t>
            </w:r>
            <w:r>
              <w:rPr>
                <w:rFonts w:ascii="Microsoft Sans Serif" w:hAnsi="Microsoft Sans Serif"/>
                <w:spacing w:val="39"/>
                <w:sz w:val="24"/>
              </w:rPr>
              <w:t xml:space="preserve"> </w:t>
            </w:r>
            <w:r>
              <w:rPr>
                <w:rFonts w:ascii="Microsoft Sans Serif" w:hAnsi="Microsoft Sans Serif"/>
                <w:sz w:val="24"/>
              </w:rPr>
              <w:t>el respaldo del asiento del conductor.</w:t>
            </w:r>
          </w:p>
        </w:tc>
        <w:tc>
          <w:tcPr>
            <w:tcW w:w="821" w:type="dxa"/>
          </w:tcPr>
          <w:p w14:paraId="3B8ADA86" w14:textId="77777777" w:rsidR="00F71B1D" w:rsidRDefault="00F71B1D">
            <w:pPr>
              <w:pStyle w:val="TableParagraph"/>
              <w:rPr>
                <w:rFonts w:ascii="Times New Roman"/>
              </w:rPr>
            </w:pPr>
          </w:p>
        </w:tc>
        <w:tc>
          <w:tcPr>
            <w:tcW w:w="1253" w:type="dxa"/>
          </w:tcPr>
          <w:p w14:paraId="58EE14D4" w14:textId="77777777" w:rsidR="00F71B1D" w:rsidRDefault="00F71B1D">
            <w:pPr>
              <w:pStyle w:val="TableParagraph"/>
              <w:rPr>
                <w:rFonts w:ascii="Courier New"/>
              </w:rPr>
            </w:pPr>
          </w:p>
          <w:p w14:paraId="40A1F42A" w14:textId="77777777" w:rsidR="00F71B1D" w:rsidRDefault="00F71B1D">
            <w:pPr>
              <w:pStyle w:val="TableParagraph"/>
              <w:spacing w:before="148"/>
              <w:rPr>
                <w:rFonts w:ascii="Courier New"/>
              </w:rPr>
            </w:pPr>
          </w:p>
          <w:p w14:paraId="2020BF5C" w14:textId="77777777" w:rsidR="00F71B1D" w:rsidRDefault="00000000">
            <w:pPr>
              <w:pStyle w:val="TableParagraph"/>
              <w:spacing w:line="249" w:lineRule="exact"/>
              <w:ind w:right="57"/>
              <w:jc w:val="right"/>
            </w:pPr>
            <w:r>
              <w:rPr>
                <w:spacing w:val="-5"/>
              </w:rPr>
              <w:t>mm</w:t>
            </w:r>
          </w:p>
        </w:tc>
      </w:tr>
      <w:tr w:rsidR="00F71B1D" w14:paraId="5DDD834C" w14:textId="77777777">
        <w:trPr>
          <w:trHeight w:val="913"/>
        </w:trPr>
        <w:tc>
          <w:tcPr>
            <w:tcW w:w="6778" w:type="dxa"/>
          </w:tcPr>
          <w:p w14:paraId="4AEF20B7" w14:textId="77777777" w:rsidR="00F71B1D" w:rsidRDefault="00F71B1D">
            <w:pPr>
              <w:pStyle w:val="TableParagraph"/>
              <w:spacing w:before="78"/>
              <w:rPr>
                <w:rFonts w:ascii="Courier New"/>
                <w:sz w:val="24"/>
              </w:rPr>
            </w:pPr>
          </w:p>
          <w:p w14:paraId="52C6F6BA" w14:textId="77777777" w:rsidR="00F71B1D" w:rsidRDefault="00000000">
            <w:pPr>
              <w:pStyle w:val="TableParagraph"/>
              <w:numPr>
                <w:ilvl w:val="0"/>
                <w:numId w:val="6"/>
              </w:numPr>
              <w:tabs>
                <w:tab w:val="left" w:pos="337"/>
              </w:tabs>
              <w:spacing w:before="1" w:line="270" w:lineRule="atLeast"/>
              <w:ind w:right="59" w:firstLine="0"/>
              <w:rPr>
                <w:rFonts w:ascii="Microsoft Sans Serif" w:hAnsi="Microsoft Sans Serif"/>
                <w:sz w:val="24"/>
              </w:rPr>
            </w:pPr>
            <w:r>
              <w:rPr>
                <w:rFonts w:ascii="Microsoft Sans Serif" w:hAnsi="Microsoft Sans Serif"/>
                <w:sz w:val="24"/>
              </w:rPr>
              <w:t>965 mm (min)a medir desde el asiento del conductor en su posición más baja hasta el techo del vehículo.</w:t>
            </w:r>
          </w:p>
        </w:tc>
        <w:tc>
          <w:tcPr>
            <w:tcW w:w="821" w:type="dxa"/>
          </w:tcPr>
          <w:p w14:paraId="35F42D24" w14:textId="77777777" w:rsidR="00F71B1D" w:rsidRDefault="00F71B1D">
            <w:pPr>
              <w:pStyle w:val="TableParagraph"/>
              <w:rPr>
                <w:rFonts w:ascii="Times New Roman"/>
              </w:rPr>
            </w:pPr>
          </w:p>
        </w:tc>
        <w:tc>
          <w:tcPr>
            <w:tcW w:w="1253" w:type="dxa"/>
          </w:tcPr>
          <w:p w14:paraId="7374834F" w14:textId="77777777" w:rsidR="00F71B1D" w:rsidRDefault="00F71B1D">
            <w:pPr>
              <w:pStyle w:val="TableParagraph"/>
              <w:rPr>
                <w:rFonts w:ascii="Courier New"/>
              </w:rPr>
            </w:pPr>
          </w:p>
          <w:p w14:paraId="57DE679B" w14:textId="77777777" w:rsidR="00F71B1D" w:rsidRDefault="00F71B1D">
            <w:pPr>
              <w:pStyle w:val="TableParagraph"/>
              <w:spacing w:before="146"/>
              <w:rPr>
                <w:rFonts w:ascii="Courier New"/>
              </w:rPr>
            </w:pPr>
          </w:p>
          <w:p w14:paraId="0A399388" w14:textId="77777777" w:rsidR="00F71B1D" w:rsidRDefault="00000000">
            <w:pPr>
              <w:pStyle w:val="TableParagraph"/>
              <w:spacing w:line="249" w:lineRule="exact"/>
              <w:ind w:right="57"/>
              <w:jc w:val="right"/>
            </w:pPr>
            <w:r>
              <w:rPr>
                <w:noProof/>
              </w:rPr>
              <mc:AlternateContent>
                <mc:Choice Requires="wpg">
                  <w:drawing>
                    <wp:anchor distT="0" distB="0" distL="0" distR="0" simplePos="0" relativeHeight="486073344" behindDoc="1" locked="0" layoutInCell="1" allowOverlap="1" wp14:anchorId="5506100C" wp14:editId="64A286FB">
                      <wp:simplePos x="0" y="0"/>
                      <wp:positionH relativeFrom="column">
                        <wp:posOffset>-521208</wp:posOffset>
                      </wp:positionH>
                      <wp:positionV relativeFrom="paragraph">
                        <wp:posOffset>174163</wp:posOffset>
                      </wp:positionV>
                      <wp:extent cx="1316990" cy="205740"/>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6990" cy="205740"/>
                                <a:chOff x="0" y="0"/>
                                <a:chExt cx="1316990" cy="205740"/>
                              </a:xfrm>
                            </wpg:grpSpPr>
                            <wps:wsp>
                              <wps:cNvPr id="216" name="Graphic 216"/>
                              <wps:cNvSpPr/>
                              <wps:spPr>
                                <a:xfrm>
                                  <a:off x="3047" y="3047"/>
                                  <a:ext cx="1310640" cy="200025"/>
                                </a:xfrm>
                                <a:custGeom>
                                  <a:avLst/>
                                  <a:gdLst/>
                                  <a:ahLst/>
                                  <a:cxnLst/>
                                  <a:rect l="l" t="t" r="r" b="b"/>
                                  <a:pathLst>
                                    <a:path w="1310640" h="200025">
                                      <a:moveTo>
                                        <a:pt x="0" y="0"/>
                                      </a:moveTo>
                                      <a:lnTo>
                                        <a:pt x="515112" y="199644"/>
                                      </a:lnTo>
                                    </a:path>
                                    <a:path w="1310640" h="200025">
                                      <a:moveTo>
                                        <a:pt x="515112" y="0"/>
                                      </a:moveTo>
                                      <a:lnTo>
                                        <a:pt x="0" y="199644"/>
                                      </a:lnTo>
                                    </a:path>
                                    <a:path w="1310640" h="200025">
                                      <a:moveTo>
                                        <a:pt x="521208" y="0"/>
                                      </a:moveTo>
                                      <a:lnTo>
                                        <a:pt x="1310640" y="199644"/>
                                      </a:lnTo>
                                    </a:path>
                                    <a:path w="1310640" h="200025">
                                      <a:moveTo>
                                        <a:pt x="1310640" y="0"/>
                                      </a:moveTo>
                                      <a:lnTo>
                                        <a:pt x="521208" y="199644"/>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CD9B87" id="Group 215" o:spid="_x0000_s1026" style="position:absolute;margin-left:-41.05pt;margin-top:13.7pt;width:103.7pt;height:16.2pt;z-index:-17243136;mso-wrap-distance-left:0;mso-wrap-distance-right:0" coordsize="13169,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">
                      <v:shape id="Graphic 216" o:spid="_x0000_s1027" style="position:absolute;left:30;top:30;width:13106;height:2000;visibility:visible;mso-wrap-style:square;v-text-anchor:top" coordsize="131064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" path="m,l515112,199644em515112,l,199644em521208,r789432,199644em1310640,l521208,199644e" filled="f" strokeweight=".48pt">
                        <v:path arrowok="t"/>
                      </v:shape>
                    </v:group>
                  </w:pict>
                </mc:Fallback>
              </mc:AlternateContent>
            </w:r>
            <w:r>
              <w:rPr>
                <w:spacing w:val="-5"/>
              </w:rPr>
              <w:t>mm</w:t>
            </w:r>
          </w:p>
        </w:tc>
      </w:tr>
      <w:tr w:rsidR="00F71B1D" w14:paraId="0C71A9BD" w14:textId="77777777">
        <w:trPr>
          <w:trHeight w:val="314"/>
        </w:trPr>
        <w:tc>
          <w:tcPr>
            <w:tcW w:w="6778" w:type="dxa"/>
          </w:tcPr>
          <w:p w14:paraId="1602F1F9" w14:textId="77777777" w:rsidR="00F71B1D" w:rsidRDefault="00000000">
            <w:pPr>
              <w:pStyle w:val="TableParagraph"/>
              <w:numPr>
                <w:ilvl w:val="0"/>
                <w:numId w:val="5"/>
              </w:numPr>
              <w:tabs>
                <w:tab w:val="left" w:pos="469"/>
              </w:tabs>
              <w:spacing w:before="29" w:line="265" w:lineRule="exact"/>
              <w:ind w:left="469" w:hanging="400"/>
              <w:rPr>
                <w:rFonts w:ascii="Arial" w:hAnsi="Arial"/>
                <w:b/>
                <w:sz w:val="24"/>
              </w:rPr>
            </w:pPr>
            <w:r>
              <w:rPr>
                <w:rFonts w:ascii="Arial" w:hAnsi="Arial"/>
                <w:b/>
                <w:sz w:val="24"/>
              </w:rPr>
              <w:t>Parte</w:t>
            </w:r>
            <w:r>
              <w:rPr>
                <w:rFonts w:ascii="Arial" w:hAnsi="Arial"/>
                <w:b/>
                <w:spacing w:val="-2"/>
                <w:sz w:val="24"/>
              </w:rPr>
              <w:t xml:space="preserve"> trasera:</w:t>
            </w:r>
          </w:p>
        </w:tc>
        <w:tc>
          <w:tcPr>
            <w:tcW w:w="821" w:type="dxa"/>
          </w:tcPr>
          <w:p w14:paraId="0A099E80" w14:textId="77777777" w:rsidR="00F71B1D" w:rsidRDefault="00F71B1D">
            <w:pPr>
              <w:pStyle w:val="TableParagraph"/>
              <w:rPr>
                <w:rFonts w:ascii="Times New Roman"/>
              </w:rPr>
            </w:pPr>
          </w:p>
        </w:tc>
        <w:tc>
          <w:tcPr>
            <w:tcW w:w="1253" w:type="dxa"/>
          </w:tcPr>
          <w:p w14:paraId="2E123B17" w14:textId="77777777" w:rsidR="00F71B1D" w:rsidRDefault="00F71B1D">
            <w:pPr>
              <w:pStyle w:val="TableParagraph"/>
              <w:rPr>
                <w:rFonts w:ascii="Times New Roman"/>
              </w:rPr>
            </w:pPr>
          </w:p>
        </w:tc>
      </w:tr>
      <w:tr w:rsidR="00F71B1D" w14:paraId="41C4936D" w14:textId="77777777">
        <w:trPr>
          <w:trHeight w:val="916"/>
        </w:trPr>
        <w:tc>
          <w:tcPr>
            <w:tcW w:w="6778" w:type="dxa"/>
          </w:tcPr>
          <w:p w14:paraId="7F897CF7" w14:textId="77777777" w:rsidR="00F71B1D" w:rsidRDefault="00F71B1D">
            <w:pPr>
              <w:pStyle w:val="TableParagraph"/>
              <w:spacing w:before="81"/>
              <w:rPr>
                <w:rFonts w:ascii="Courier New"/>
                <w:sz w:val="24"/>
              </w:rPr>
            </w:pPr>
          </w:p>
          <w:p w14:paraId="588C109B" w14:textId="77777777" w:rsidR="00F71B1D" w:rsidRDefault="00000000">
            <w:pPr>
              <w:pStyle w:val="TableParagraph"/>
              <w:numPr>
                <w:ilvl w:val="0"/>
                <w:numId w:val="4"/>
              </w:numPr>
              <w:tabs>
                <w:tab w:val="left" w:pos="337"/>
              </w:tabs>
              <w:spacing w:line="270" w:lineRule="atLeast"/>
              <w:ind w:right="60" w:firstLine="0"/>
              <w:rPr>
                <w:rFonts w:ascii="Microsoft Sans Serif" w:hAnsi="Microsoft Sans Serif"/>
                <w:sz w:val="24"/>
              </w:rPr>
            </w:pPr>
            <w:r>
              <w:rPr>
                <w:rFonts w:ascii="Microsoft Sans Serif" w:hAnsi="Microsoft Sans Serif"/>
                <w:sz w:val="24"/>
              </w:rPr>
              <w:t>400 mm (min) de espacio para los pies en el habitáculo de transporte de detenidos.</w:t>
            </w:r>
          </w:p>
        </w:tc>
        <w:tc>
          <w:tcPr>
            <w:tcW w:w="821" w:type="dxa"/>
          </w:tcPr>
          <w:p w14:paraId="1065F456" w14:textId="77777777" w:rsidR="00F71B1D" w:rsidRDefault="00F71B1D">
            <w:pPr>
              <w:pStyle w:val="TableParagraph"/>
              <w:rPr>
                <w:rFonts w:ascii="Times New Roman"/>
              </w:rPr>
            </w:pPr>
          </w:p>
        </w:tc>
        <w:tc>
          <w:tcPr>
            <w:tcW w:w="1253" w:type="dxa"/>
          </w:tcPr>
          <w:p w14:paraId="325B3B8B" w14:textId="77777777" w:rsidR="00F71B1D" w:rsidRDefault="00F71B1D">
            <w:pPr>
              <w:pStyle w:val="TableParagraph"/>
              <w:rPr>
                <w:rFonts w:ascii="Courier New"/>
              </w:rPr>
            </w:pPr>
          </w:p>
          <w:p w14:paraId="71081517" w14:textId="77777777" w:rsidR="00F71B1D" w:rsidRDefault="00F71B1D">
            <w:pPr>
              <w:pStyle w:val="TableParagraph"/>
              <w:spacing w:before="148"/>
              <w:rPr>
                <w:rFonts w:ascii="Courier New"/>
              </w:rPr>
            </w:pPr>
          </w:p>
          <w:p w14:paraId="5E1E0C23" w14:textId="77777777" w:rsidR="00F71B1D" w:rsidRDefault="00000000">
            <w:pPr>
              <w:pStyle w:val="TableParagraph"/>
              <w:spacing w:line="249" w:lineRule="exact"/>
              <w:ind w:right="57"/>
              <w:jc w:val="right"/>
            </w:pPr>
            <w:r>
              <w:rPr>
                <w:spacing w:val="-5"/>
              </w:rPr>
              <w:t>mm</w:t>
            </w:r>
          </w:p>
        </w:tc>
      </w:tr>
      <w:tr w:rsidR="00F71B1D" w14:paraId="313FDB60" w14:textId="77777777">
        <w:trPr>
          <w:trHeight w:val="914"/>
        </w:trPr>
        <w:tc>
          <w:tcPr>
            <w:tcW w:w="6778" w:type="dxa"/>
          </w:tcPr>
          <w:p w14:paraId="2D5887FA" w14:textId="77777777" w:rsidR="00F71B1D" w:rsidRDefault="00F71B1D">
            <w:pPr>
              <w:pStyle w:val="TableParagraph"/>
              <w:spacing w:before="78"/>
              <w:rPr>
                <w:rFonts w:ascii="Courier New"/>
                <w:sz w:val="24"/>
              </w:rPr>
            </w:pPr>
          </w:p>
          <w:p w14:paraId="38655152" w14:textId="77777777" w:rsidR="00F71B1D" w:rsidRDefault="00000000">
            <w:pPr>
              <w:pStyle w:val="TableParagraph"/>
              <w:numPr>
                <w:ilvl w:val="0"/>
                <w:numId w:val="3"/>
              </w:numPr>
              <w:tabs>
                <w:tab w:val="left" w:pos="371"/>
              </w:tabs>
              <w:spacing w:before="1" w:line="270" w:lineRule="atLeast"/>
              <w:ind w:right="58" w:firstLine="0"/>
              <w:rPr>
                <w:rFonts w:ascii="Microsoft Sans Serif" w:hAnsi="Microsoft Sans Serif"/>
                <w:sz w:val="24"/>
              </w:rPr>
            </w:pPr>
            <w:r>
              <w:rPr>
                <w:rFonts w:ascii="Microsoft Sans Serif" w:hAnsi="Microsoft Sans Serif"/>
                <w:sz w:val="24"/>
              </w:rPr>
              <w:t>250</w:t>
            </w:r>
            <w:r>
              <w:rPr>
                <w:rFonts w:ascii="Microsoft Sans Serif" w:hAnsi="Microsoft Sans Serif"/>
                <w:spacing w:val="40"/>
                <w:sz w:val="24"/>
              </w:rPr>
              <w:t xml:space="preserve"> </w:t>
            </w:r>
            <w:r>
              <w:rPr>
                <w:rFonts w:ascii="Microsoft Sans Serif" w:hAnsi="Microsoft Sans Serif"/>
                <w:sz w:val="24"/>
              </w:rPr>
              <w:t>mm</w:t>
            </w:r>
            <w:r>
              <w:rPr>
                <w:rFonts w:ascii="Microsoft Sans Serif" w:hAnsi="Microsoft Sans Serif"/>
                <w:spacing w:val="40"/>
                <w:sz w:val="24"/>
              </w:rPr>
              <w:t xml:space="preserve"> </w:t>
            </w:r>
            <w:r>
              <w:rPr>
                <w:rFonts w:ascii="Microsoft Sans Serif" w:hAnsi="Microsoft Sans Serif"/>
                <w:sz w:val="24"/>
              </w:rPr>
              <w:t>(min)</w:t>
            </w:r>
            <w:r>
              <w:rPr>
                <w:rFonts w:ascii="Microsoft Sans Serif" w:hAnsi="Microsoft Sans Serif"/>
                <w:spacing w:val="40"/>
                <w:sz w:val="24"/>
              </w:rPr>
              <w:t xml:space="preserve"> </w:t>
            </w:r>
            <w:r>
              <w:rPr>
                <w:rFonts w:ascii="Microsoft Sans Serif" w:hAnsi="Microsoft Sans Serif"/>
                <w:sz w:val="24"/>
              </w:rPr>
              <w:t>a</w:t>
            </w:r>
            <w:r>
              <w:rPr>
                <w:rFonts w:ascii="Microsoft Sans Serif" w:hAnsi="Microsoft Sans Serif"/>
                <w:spacing w:val="40"/>
                <w:sz w:val="24"/>
              </w:rPr>
              <w:t xml:space="preserve"> </w:t>
            </w:r>
            <w:r>
              <w:rPr>
                <w:rFonts w:ascii="Microsoft Sans Serif" w:hAnsi="Microsoft Sans Serif"/>
                <w:sz w:val="24"/>
              </w:rPr>
              <w:t>medir</w:t>
            </w:r>
            <w:r>
              <w:rPr>
                <w:rFonts w:ascii="Microsoft Sans Serif" w:hAnsi="Microsoft Sans Serif"/>
                <w:spacing w:val="40"/>
                <w:sz w:val="24"/>
              </w:rPr>
              <w:t xml:space="preserve"> </w:t>
            </w:r>
            <w:r>
              <w:rPr>
                <w:rFonts w:ascii="Microsoft Sans Serif" w:hAnsi="Microsoft Sans Serif"/>
                <w:sz w:val="24"/>
              </w:rPr>
              <w:t>desde</w:t>
            </w:r>
            <w:r>
              <w:rPr>
                <w:rFonts w:ascii="Microsoft Sans Serif" w:hAnsi="Microsoft Sans Serif"/>
                <w:spacing w:val="40"/>
                <w:sz w:val="24"/>
              </w:rPr>
              <w:t xml:space="preserve"> </w:t>
            </w:r>
            <w:r>
              <w:rPr>
                <w:rFonts w:ascii="Microsoft Sans Serif" w:hAnsi="Microsoft Sans Serif"/>
                <w:sz w:val="24"/>
              </w:rPr>
              <w:t>la</w:t>
            </w:r>
            <w:r>
              <w:rPr>
                <w:rFonts w:ascii="Microsoft Sans Serif" w:hAnsi="Microsoft Sans Serif"/>
                <w:spacing w:val="40"/>
                <w:sz w:val="24"/>
              </w:rPr>
              <w:t xml:space="preserve"> </w:t>
            </w:r>
            <w:r>
              <w:rPr>
                <w:rFonts w:ascii="Microsoft Sans Serif" w:hAnsi="Microsoft Sans Serif"/>
                <w:sz w:val="24"/>
              </w:rPr>
              <w:t>mampara</w:t>
            </w:r>
            <w:r>
              <w:rPr>
                <w:rFonts w:ascii="Microsoft Sans Serif" w:hAnsi="Microsoft Sans Serif"/>
                <w:spacing w:val="40"/>
                <w:sz w:val="24"/>
              </w:rPr>
              <w:t xml:space="preserve"> </w:t>
            </w:r>
            <w:r>
              <w:rPr>
                <w:rFonts w:ascii="Microsoft Sans Serif" w:hAnsi="Microsoft Sans Serif"/>
                <w:sz w:val="24"/>
              </w:rPr>
              <w:t>de</w:t>
            </w:r>
            <w:r>
              <w:rPr>
                <w:rFonts w:ascii="Microsoft Sans Serif" w:hAnsi="Microsoft Sans Serif"/>
                <w:spacing w:val="40"/>
                <w:sz w:val="24"/>
              </w:rPr>
              <w:t xml:space="preserve"> </w:t>
            </w:r>
            <w:r>
              <w:rPr>
                <w:rFonts w:ascii="Microsoft Sans Serif" w:hAnsi="Microsoft Sans Serif"/>
                <w:sz w:val="24"/>
              </w:rPr>
              <w:t>seguridad hasta el borde del asiento de traslado del detenido.</w:t>
            </w:r>
          </w:p>
        </w:tc>
        <w:tc>
          <w:tcPr>
            <w:tcW w:w="821" w:type="dxa"/>
          </w:tcPr>
          <w:p w14:paraId="21ED85EA" w14:textId="77777777" w:rsidR="00F71B1D" w:rsidRDefault="00F71B1D">
            <w:pPr>
              <w:pStyle w:val="TableParagraph"/>
              <w:rPr>
                <w:rFonts w:ascii="Times New Roman"/>
              </w:rPr>
            </w:pPr>
          </w:p>
        </w:tc>
        <w:tc>
          <w:tcPr>
            <w:tcW w:w="1253" w:type="dxa"/>
          </w:tcPr>
          <w:p w14:paraId="303734A8" w14:textId="77777777" w:rsidR="00F71B1D" w:rsidRDefault="00F71B1D">
            <w:pPr>
              <w:pStyle w:val="TableParagraph"/>
              <w:rPr>
                <w:rFonts w:ascii="Courier New"/>
              </w:rPr>
            </w:pPr>
          </w:p>
          <w:p w14:paraId="50EBD1EB" w14:textId="77777777" w:rsidR="00F71B1D" w:rsidRDefault="00F71B1D">
            <w:pPr>
              <w:pStyle w:val="TableParagraph"/>
              <w:spacing w:before="146"/>
              <w:rPr>
                <w:rFonts w:ascii="Courier New"/>
              </w:rPr>
            </w:pPr>
          </w:p>
          <w:p w14:paraId="01E109C1" w14:textId="77777777" w:rsidR="00F71B1D" w:rsidRDefault="00000000">
            <w:pPr>
              <w:pStyle w:val="TableParagraph"/>
              <w:spacing w:line="249" w:lineRule="exact"/>
              <w:ind w:right="57"/>
              <w:jc w:val="right"/>
            </w:pPr>
            <w:r>
              <w:rPr>
                <w:spacing w:val="-5"/>
              </w:rPr>
              <w:t>mm</w:t>
            </w:r>
          </w:p>
        </w:tc>
      </w:tr>
      <w:tr w:rsidR="00F71B1D" w14:paraId="5EF384E5" w14:textId="77777777">
        <w:trPr>
          <w:trHeight w:val="916"/>
        </w:trPr>
        <w:tc>
          <w:tcPr>
            <w:tcW w:w="6778" w:type="dxa"/>
          </w:tcPr>
          <w:p w14:paraId="79CFB66F" w14:textId="77777777" w:rsidR="00F71B1D" w:rsidRDefault="00F71B1D">
            <w:pPr>
              <w:pStyle w:val="TableParagraph"/>
              <w:spacing w:before="81"/>
              <w:rPr>
                <w:rFonts w:ascii="Courier New"/>
                <w:sz w:val="24"/>
              </w:rPr>
            </w:pPr>
          </w:p>
          <w:p w14:paraId="3096B8E3" w14:textId="77777777" w:rsidR="00F71B1D" w:rsidRDefault="00000000">
            <w:pPr>
              <w:pStyle w:val="TableParagraph"/>
              <w:numPr>
                <w:ilvl w:val="0"/>
                <w:numId w:val="2"/>
              </w:numPr>
              <w:tabs>
                <w:tab w:val="left" w:pos="340"/>
              </w:tabs>
              <w:spacing w:line="270" w:lineRule="atLeast"/>
              <w:ind w:right="57" w:firstLine="0"/>
              <w:rPr>
                <w:rFonts w:ascii="Microsoft Sans Serif" w:hAnsi="Microsoft Sans Serif"/>
                <w:sz w:val="24"/>
              </w:rPr>
            </w:pPr>
            <w:r>
              <w:rPr>
                <w:rFonts w:ascii="Microsoft Sans Serif" w:hAnsi="Microsoft Sans Serif"/>
                <w:sz w:val="24"/>
              </w:rPr>
              <w:t>400 mm (min) a medir desde el borde del asiento hasta el</w:t>
            </w:r>
            <w:r>
              <w:rPr>
                <w:rFonts w:ascii="Microsoft Sans Serif" w:hAnsi="Microsoft Sans Serif"/>
                <w:spacing w:val="40"/>
                <w:sz w:val="24"/>
              </w:rPr>
              <w:t xml:space="preserve"> </w:t>
            </w:r>
            <w:r>
              <w:rPr>
                <w:rFonts w:ascii="Microsoft Sans Serif" w:hAnsi="Microsoft Sans Serif"/>
                <w:sz w:val="24"/>
              </w:rPr>
              <w:t>respaldo del mismo asiento de traslado del detenido.</w:t>
            </w:r>
          </w:p>
        </w:tc>
        <w:tc>
          <w:tcPr>
            <w:tcW w:w="821" w:type="dxa"/>
          </w:tcPr>
          <w:p w14:paraId="213F99FC" w14:textId="77777777" w:rsidR="00F71B1D" w:rsidRDefault="00F71B1D">
            <w:pPr>
              <w:pStyle w:val="TableParagraph"/>
              <w:rPr>
                <w:rFonts w:ascii="Times New Roman"/>
              </w:rPr>
            </w:pPr>
          </w:p>
        </w:tc>
        <w:tc>
          <w:tcPr>
            <w:tcW w:w="1253" w:type="dxa"/>
          </w:tcPr>
          <w:p w14:paraId="200310E5" w14:textId="77777777" w:rsidR="00F71B1D" w:rsidRDefault="00F71B1D">
            <w:pPr>
              <w:pStyle w:val="TableParagraph"/>
              <w:rPr>
                <w:rFonts w:ascii="Courier New"/>
              </w:rPr>
            </w:pPr>
          </w:p>
          <w:p w14:paraId="30ABEB72" w14:textId="77777777" w:rsidR="00F71B1D" w:rsidRDefault="00F71B1D">
            <w:pPr>
              <w:pStyle w:val="TableParagraph"/>
              <w:spacing w:before="148"/>
              <w:rPr>
                <w:rFonts w:ascii="Courier New"/>
              </w:rPr>
            </w:pPr>
          </w:p>
          <w:p w14:paraId="4E744E7A" w14:textId="77777777" w:rsidR="00F71B1D" w:rsidRDefault="00000000">
            <w:pPr>
              <w:pStyle w:val="TableParagraph"/>
              <w:spacing w:line="249" w:lineRule="exact"/>
              <w:ind w:right="57"/>
              <w:jc w:val="right"/>
            </w:pPr>
            <w:r>
              <w:rPr>
                <w:spacing w:val="-5"/>
              </w:rPr>
              <w:t>mm</w:t>
            </w:r>
          </w:p>
        </w:tc>
      </w:tr>
    </w:tbl>
    <w:p w14:paraId="3F3E3895" w14:textId="77777777" w:rsidR="00F71B1D" w:rsidRDefault="00F71B1D">
      <w:pPr>
        <w:pStyle w:val="Textoindependiente"/>
        <w:rPr>
          <w:rFonts w:ascii="Courier New"/>
          <w:sz w:val="18"/>
        </w:rPr>
      </w:pPr>
    </w:p>
    <w:p w14:paraId="510D7B7A" w14:textId="77777777" w:rsidR="00F71B1D" w:rsidRDefault="00F71B1D">
      <w:pPr>
        <w:pStyle w:val="Textoindependiente"/>
        <w:rPr>
          <w:rFonts w:ascii="Courier New"/>
          <w:sz w:val="18"/>
        </w:rPr>
      </w:pPr>
    </w:p>
    <w:p w14:paraId="0D46DEE0" w14:textId="77777777" w:rsidR="00F71B1D" w:rsidRDefault="00F71B1D">
      <w:pPr>
        <w:pStyle w:val="Textoindependiente"/>
        <w:rPr>
          <w:rFonts w:ascii="Courier New"/>
          <w:sz w:val="18"/>
        </w:rPr>
      </w:pPr>
    </w:p>
    <w:p w14:paraId="72E0EBE6" w14:textId="77777777" w:rsidR="00F71B1D" w:rsidRDefault="00F71B1D">
      <w:pPr>
        <w:pStyle w:val="Textoindependiente"/>
        <w:rPr>
          <w:rFonts w:ascii="Courier New"/>
          <w:sz w:val="18"/>
        </w:rPr>
      </w:pPr>
    </w:p>
    <w:p w14:paraId="39C6BD0F" w14:textId="77777777" w:rsidR="00F71B1D" w:rsidRDefault="00F71B1D">
      <w:pPr>
        <w:pStyle w:val="Textoindependiente"/>
        <w:rPr>
          <w:rFonts w:ascii="Courier New"/>
          <w:sz w:val="18"/>
        </w:rPr>
      </w:pPr>
    </w:p>
    <w:p w14:paraId="184FAE83" w14:textId="77777777" w:rsidR="00F71B1D" w:rsidRDefault="00F71B1D">
      <w:pPr>
        <w:pStyle w:val="Textoindependiente"/>
        <w:spacing w:before="92"/>
        <w:rPr>
          <w:rFonts w:ascii="Courier New"/>
          <w:sz w:val="18"/>
        </w:rPr>
      </w:pPr>
    </w:p>
    <w:p w14:paraId="43E684B2" w14:textId="77777777" w:rsidR="00F71B1D" w:rsidRDefault="00000000">
      <w:pPr>
        <w:tabs>
          <w:tab w:val="left" w:pos="2766"/>
        </w:tabs>
        <w:ind w:left="281"/>
        <w:jc w:val="center"/>
        <w:rPr>
          <w:rFonts w:ascii="Courier New" w:hAnsi="Courier New"/>
          <w:sz w:val="18"/>
        </w:rPr>
      </w:pPr>
      <w:r>
        <w:rPr>
          <w:rFonts w:ascii="Courier New" w:hAnsi="Courier New"/>
          <w:noProof/>
          <w:sz w:val="18"/>
        </w:rPr>
        <mc:AlternateContent>
          <mc:Choice Requires="wps">
            <w:drawing>
              <wp:anchor distT="0" distB="0" distL="0" distR="0" simplePos="0" relativeHeight="15790592" behindDoc="0" locked="0" layoutInCell="1" allowOverlap="1" wp14:anchorId="4A21373B" wp14:editId="7750A96C">
                <wp:simplePos x="0" y="0"/>
                <wp:positionH relativeFrom="page">
                  <wp:posOffset>726312</wp:posOffset>
                </wp:positionH>
                <wp:positionV relativeFrom="paragraph">
                  <wp:posOffset>-2383813</wp:posOffset>
                </wp:positionV>
                <wp:extent cx="1270" cy="1999614"/>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5B9E0B0D" id="Graphic 217" o:spid="_x0000_s1026" style="position:absolute;margin-left:57.2pt;margin-top:-187.7pt;width:.1pt;height:157.45pt;z-index:15790592;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" path="m,1999233l,e" filled="f" strokecolor="blue" strokeweight=".18814mm">
                <v:path arrowok="t"/>
                <w10:wrap anchorx="page"/>
              </v:shape>
            </w:pict>
          </mc:Fallback>
        </mc:AlternateContent>
      </w: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7D7D87D6"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53D12184"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18FF99B3" w14:textId="77777777" w:rsidR="00F71B1D" w:rsidRDefault="00000000">
      <w:pPr>
        <w:pStyle w:val="Textoindependiente"/>
        <w:spacing w:before="121"/>
        <w:rPr>
          <w:rFonts w:ascii="Courier New"/>
          <w:sz w:val="20"/>
        </w:rPr>
      </w:pPr>
      <w:r>
        <w:rPr>
          <w:rFonts w:ascii="Courier New"/>
          <w:noProof/>
          <w:sz w:val="20"/>
        </w:rPr>
        <w:lastRenderedPageBreak/>
        <mc:AlternateContent>
          <mc:Choice Requires="wpg">
            <w:drawing>
              <wp:anchor distT="0" distB="0" distL="0" distR="0" simplePos="0" relativeHeight="486074880" behindDoc="1" locked="0" layoutInCell="1" allowOverlap="1" wp14:anchorId="6C809003" wp14:editId="1B21C5FE">
                <wp:simplePos x="0" y="0"/>
                <wp:positionH relativeFrom="page">
                  <wp:posOffset>0</wp:posOffset>
                </wp:positionH>
                <wp:positionV relativeFrom="page">
                  <wp:posOffset>4420230</wp:posOffset>
                </wp:positionV>
                <wp:extent cx="6477000" cy="6272530"/>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219" name="Image 219"/>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220" name="Image 220"/>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6E476890" id="Group 218" o:spid="_x0000_s1026" style="position:absolute;margin-left:0;margin-top:348.05pt;width:510pt;height:493.9pt;z-index:-1724160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">
                <v:shape id="Image 219"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">
                  <v:imagedata r:id="rId9" o:title=""/>
                </v:shape>
                <v:shape id="Image 220"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">
                  <v:imagedata r:id="rId10" o:title=""/>
                </v:shape>
                <w10:wrap anchorx="page" anchory="page"/>
              </v:group>
            </w:pict>
          </mc:Fallback>
        </mc:AlternateContent>
      </w:r>
      <w:r>
        <w:rPr>
          <w:rFonts w:ascii="Courier New"/>
          <w:noProof/>
          <w:sz w:val="20"/>
        </w:rPr>
        <mc:AlternateContent>
          <mc:Choice Requires="wps">
            <w:drawing>
              <wp:anchor distT="0" distB="0" distL="0" distR="0" simplePos="0" relativeHeight="15792640" behindDoc="0" locked="0" layoutInCell="1" allowOverlap="1" wp14:anchorId="79B56155" wp14:editId="3E6405B2">
                <wp:simplePos x="0" y="0"/>
                <wp:positionH relativeFrom="page">
                  <wp:posOffset>245213</wp:posOffset>
                </wp:positionH>
                <wp:positionV relativeFrom="page">
                  <wp:posOffset>3562177</wp:posOffset>
                </wp:positionV>
                <wp:extent cx="481965" cy="573341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5BECF915"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D1C70F3" w14:textId="77777777" w:rsidR="00F71B1D" w:rsidRDefault="00000000">
                            <w:pPr>
                              <w:spacing w:before="10"/>
                              <w:ind w:left="20"/>
                              <w:rPr>
                                <w:rFonts w:ascii="Arial MT"/>
                                <w:sz w:val="16"/>
                              </w:rPr>
                            </w:pPr>
                            <w:hyperlink r:id="rId88">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79B56155" id="Textbox 221" o:spid="_x0000_s1068" type="#_x0000_t202" style="position:absolute;margin-left:19.3pt;margin-top:280.5pt;width:37.95pt;height:451.45pt;z-index:1579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QQKtqK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5BECF915"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D1C70F3" w14:textId="77777777" w:rsidR="00F71B1D" w:rsidRDefault="00000000">
                      <w:pPr>
                        <w:spacing w:before="10"/>
                        <w:ind w:left="20"/>
                        <w:rPr>
                          <w:rFonts w:ascii="Arial MT"/>
                          <w:sz w:val="16"/>
                        </w:rPr>
                      </w:pPr>
                      <w:hyperlink r:id="rId89">
                        <w:r>
                          <w:rPr>
                            <w:rFonts w:ascii="Arial MT"/>
                            <w:color w:val="0000FF"/>
                            <w:spacing w:val="-2"/>
                            <w:sz w:val="16"/>
                          </w:rPr>
                          <w:t>http://sede.ayuntamientodetias.es/validacion</w:t>
                        </w:r>
                      </w:hyperlink>
                    </w:p>
                  </w:txbxContent>
                </v:textbox>
                <w10:wrap anchorx="page" anchory="page"/>
              </v:shape>
            </w:pict>
          </mc:Fallback>
        </mc:AlternateContent>
      </w: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8"/>
        <w:gridCol w:w="821"/>
        <w:gridCol w:w="1253"/>
      </w:tblGrid>
      <w:tr w:rsidR="00F71B1D" w14:paraId="413EEA5D" w14:textId="77777777">
        <w:trPr>
          <w:trHeight w:val="916"/>
        </w:trPr>
        <w:tc>
          <w:tcPr>
            <w:tcW w:w="6778" w:type="dxa"/>
            <w:tcBorders>
              <w:top w:val="nil"/>
            </w:tcBorders>
          </w:tcPr>
          <w:p w14:paraId="20B82C37" w14:textId="77777777" w:rsidR="00F71B1D" w:rsidRDefault="00F71B1D">
            <w:pPr>
              <w:pStyle w:val="TableParagraph"/>
              <w:spacing w:before="81"/>
              <w:rPr>
                <w:rFonts w:ascii="Courier New"/>
                <w:sz w:val="24"/>
              </w:rPr>
            </w:pPr>
          </w:p>
          <w:p w14:paraId="5484F8B2" w14:textId="77777777" w:rsidR="00F71B1D" w:rsidRDefault="00000000">
            <w:pPr>
              <w:pStyle w:val="TableParagraph"/>
              <w:numPr>
                <w:ilvl w:val="0"/>
                <w:numId w:val="1"/>
              </w:numPr>
              <w:tabs>
                <w:tab w:val="left" w:pos="337"/>
              </w:tabs>
              <w:spacing w:line="270" w:lineRule="atLeast"/>
              <w:ind w:right="58" w:firstLine="0"/>
              <w:rPr>
                <w:rFonts w:ascii="Microsoft Sans Serif" w:hAnsi="Microsoft Sans Serif"/>
                <w:sz w:val="24"/>
              </w:rPr>
            </w:pPr>
            <w:r>
              <w:rPr>
                <w:rFonts w:ascii="Microsoft Sans Serif" w:hAnsi="Microsoft Sans Serif"/>
                <w:sz w:val="24"/>
              </w:rPr>
              <w:t>965 mm (min) a medir desde la parte más baja del asiento de traslado del detenido hasta el techo del vehículo.</w:t>
            </w:r>
          </w:p>
        </w:tc>
        <w:tc>
          <w:tcPr>
            <w:tcW w:w="821" w:type="dxa"/>
            <w:tcBorders>
              <w:top w:val="nil"/>
            </w:tcBorders>
          </w:tcPr>
          <w:p w14:paraId="0C459FC8" w14:textId="77777777" w:rsidR="00F71B1D" w:rsidRDefault="00F71B1D">
            <w:pPr>
              <w:pStyle w:val="TableParagraph"/>
              <w:rPr>
                <w:rFonts w:ascii="Times New Roman"/>
                <w:sz w:val="18"/>
              </w:rPr>
            </w:pPr>
          </w:p>
        </w:tc>
        <w:tc>
          <w:tcPr>
            <w:tcW w:w="1253" w:type="dxa"/>
            <w:tcBorders>
              <w:top w:val="nil"/>
            </w:tcBorders>
          </w:tcPr>
          <w:p w14:paraId="660F6A56" w14:textId="77777777" w:rsidR="00F71B1D" w:rsidRDefault="00F71B1D">
            <w:pPr>
              <w:pStyle w:val="TableParagraph"/>
              <w:rPr>
                <w:rFonts w:ascii="Courier New"/>
              </w:rPr>
            </w:pPr>
          </w:p>
          <w:p w14:paraId="786F454C" w14:textId="77777777" w:rsidR="00F71B1D" w:rsidRDefault="00F71B1D">
            <w:pPr>
              <w:pStyle w:val="TableParagraph"/>
              <w:spacing w:before="148"/>
              <w:rPr>
                <w:rFonts w:ascii="Courier New"/>
              </w:rPr>
            </w:pPr>
          </w:p>
          <w:p w14:paraId="5FC26F91" w14:textId="77777777" w:rsidR="00F71B1D" w:rsidRDefault="00000000">
            <w:pPr>
              <w:pStyle w:val="TableParagraph"/>
              <w:spacing w:before="1" w:line="249" w:lineRule="exact"/>
              <w:ind w:right="57"/>
              <w:jc w:val="right"/>
            </w:pPr>
            <w:r>
              <w:rPr>
                <w:spacing w:val="-5"/>
              </w:rPr>
              <w:t>mm</w:t>
            </w:r>
          </w:p>
        </w:tc>
      </w:tr>
    </w:tbl>
    <w:p w14:paraId="25B1BFB6" w14:textId="77777777" w:rsidR="00F71B1D" w:rsidRDefault="00F71B1D">
      <w:pPr>
        <w:pStyle w:val="Textoindependiente"/>
        <w:rPr>
          <w:rFonts w:ascii="Courier New"/>
          <w:sz w:val="20"/>
        </w:rPr>
      </w:pPr>
    </w:p>
    <w:p w14:paraId="2F147F5C" w14:textId="77777777" w:rsidR="00F71B1D" w:rsidRDefault="00F71B1D">
      <w:pPr>
        <w:pStyle w:val="Textoindependiente"/>
        <w:spacing w:before="101"/>
        <w:rPr>
          <w:rFonts w:ascii="Courier New"/>
          <w:sz w:val="20"/>
        </w:rPr>
      </w:pPr>
    </w:p>
    <w:p w14:paraId="4066C8E2" w14:textId="77777777" w:rsidR="00F71B1D" w:rsidRDefault="00000000">
      <w:pPr>
        <w:ind w:left="568"/>
        <w:rPr>
          <w:rFonts w:ascii="Arial" w:hAnsi="Arial"/>
          <w:b/>
          <w:sz w:val="20"/>
        </w:rPr>
      </w:pPr>
      <w:r>
        <w:rPr>
          <w:rFonts w:ascii="Arial" w:hAnsi="Arial"/>
          <w:b/>
          <w:sz w:val="20"/>
          <w:u w:val="single"/>
        </w:rPr>
        <w:t>Serán</w:t>
      </w:r>
      <w:r>
        <w:rPr>
          <w:rFonts w:ascii="Arial" w:hAnsi="Arial"/>
          <w:b/>
          <w:spacing w:val="-3"/>
          <w:sz w:val="20"/>
          <w:u w:val="single"/>
        </w:rPr>
        <w:t xml:space="preserve"> </w:t>
      </w:r>
      <w:r>
        <w:rPr>
          <w:rFonts w:ascii="Arial" w:hAnsi="Arial"/>
          <w:b/>
          <w:sz w:val="20"/>
          <w:u w:val="single"/>
        </w:rPr>
        <w:t>descartadas</w:t>
      </w:r>
      <w:r>
        <w:rPr>
          <w:rFonts w:ascii="Arial" w:hAnsi="Arial"/>
          <w:b/>
          <w:spacing w:val="-1"/>
          <w:sz w:val="20"/>
          <w:u w:val="single"/>
        </w:rPr>
        <w:t xml:space="preserve"> </w:t>
      </w:r>
      <w:r>
        <w:rPr>
          <w:rFonts w:ascii="Arial" w:hAnsi="Arial"/>
          <w:b/>
          <w:sz w:val="20"/>
          <w:u w:val="single"/>
        </w:rPr>
        <w:t>aquellas</w:t>
      </w:r>
      <w:r>
        <w:rPr>
          <w:rFonts w:ascii="Arial" w:hAnsi="Arial"/>
          <w:b/>
          <w:spacing w:val="-4"/>
          <w:sz w:val="20"/>
          <w:u w:val="single"/>
        </w:rPr>
        <w:t xml:space="preserve"> </w:t>
      </w:r>
      <w:r>
        <w:rPr>
          <w:rFonts w:ascii="Arial" w:hAnsi="Arial"/>
          <w:b/>
          <w:sz w:val="20"/>
          <w:u w:val="single"/>
        </w:rPr>
        <w:t>ofertas</w:t>
      </w:r>
      <w:r>
        <w:rPr>
          <w:rFonts w:ascii="Arial" w:hAnsi="Arial"/>
          <w:b/>
          <w:spacing w:val="-4"/>
          <w:sz w:val="20"/>
          <w:u w:val="single"/>
        </w:rPr>
        <w:t xml:space="preserve"> </w:t>
      </w:r>
      <w:r>
        <w:rPr>
          <w:rFonts w:ascii="Arial" w:hAnsi="Arial"/>
          <w:b/>
          <w:sz w:val="20"/>
          <w:u w:val="single"/>
        </w:rPr>
        <w:t>que</w:t>
      </w:r>
      <w:r>
        <w:rPr>
          <w:rFonts w:ascii="Arial" w:hAnsi="Arial"/>
          <w:b/>
          <w:spacing w:val="-4"/>
          <w:sz w:val="20"/>
          <w:u w:val="single"/>
        </w:rPr>
        <w:t xml:space="preserve"> </w:t>
      </w:r>
      <w:r>
        <w:rPr>
          <w:rFonts w:ascii="Arial" w:hAnsi="Arial"/>
          <w:b/>
          <w:sz w:val="20"/>
          <w:u w:val="single"/>
        </w:rPr>
        <w:t>no</w:t>
      </w:r>
      <w:r>
        <w:rPr>
          <w:rFonts w:ascii="Arial" w:hAnsi="Arial"/>
          <w:b/>
          <w:spacing w:val="-1"/>
          <w:sz w:val="20"/>
          <w:u w:val="single"/>
        </w:rPr>
        <w:t xml:space="preserve"> </w:t>
      </w:r>
      <w:r>
        <w:rPr>
          <w:rFonts w:ascii="Arial" w:hAnsi="Arial"/>
          <w:b/>
          <w:sz w:val="20"/>
          <w:u w:val="single"/>
        </w:rPr>
        <w:t>cumplan</w:t>
      </w:r>
      <w:r>
        <w:rPr>
          <w:rFonts w:ascii="Arial" w:hAnsi="Arial"/>
          <w:b/>
          <w:spacing w:val="-4"/>
          <w:sz w:val="20"/>
          <w:u w:val="single"/>
        </w:rPr>
        <w:t xml:space="preserve"> </w:t>
      </w:r>
      <w:r>
        <w:rPr>
          <w:rFonts w:ascii="Arial" w:hAnsi="Arial"/>
          <w:b/>
          <w:sz w:val="20"/>
          <w:u w:val="single"/>
        </w:rPr>
        <w:t>con</w:t>
      </w:r>
      <w:r>
        <w:rPr>
          <w:rFonts w:ascii="Arial" w:hAnsi="Arial"/>
          <w:b/>
          <w:spacing w:val="-3"/>
          <w:sz w:val="20"/>
          <w:u w:val="single"/>
        </w:rPr>
        <w:t xml:space="preserve"> </w:t>
      </w:r>
      <w:r>
        <w:rPr>
          <w:rFonts w:ascii="Arial" w:hAnsi="Arial"/>
          <w:b/>
          <w:sz w:val="20"/>
          <w:u w:val="single"/>
        </w:rPr>
        <w:t>todos</w:t>
      </w:r>
      <w:r>
        <w:rPr>
          <w:rFonts w:ascii="Arial" w:hAnsi="Arial"/>
          <w:b/>
          <w:spacing w:val="-4"/>
          <w:sz w:val="20"/>
          <w:u w:val="single"/>
        </w:rPr>
        <w:t xml:space="preserve"> </w:t>
      </w:r>
      <w:r>
        <w:rPr>
          <w:rFonts w:ascii="Arial" w:hAnsi="Arial"/>
          <w:b/>
          <w:sz w:val="20"/>
          <w:u w:val="single"/>
        </w:rPr>
        <w:t>los</w:t>
      </w:r>
      <w:r>
        <w:rPr>
          <w:rFonts w:ascii="Arial" w:hAnsi="Arial"/>
          <w:b/>
          <w:spacing w:val="-4"/>
          <w:sz w:val="20"/>
          <w:u w:val="single"/>
        </w:rPr>
        <w:t xml:space="preserve"> </w:t>
      </w:r>
      <w:r>
        <w:rPr>
          <w:rFonts w:ascii="Arial" w:hAnsi="Arial"/>
          <w:b/>
          <w:sz w:val="20"/>
          <w:u w:val="single"/>
        </w:rPr>
        <w:t>requisitos</w:t>
      </w:r>
      <w:r>
        <w:rPr>
          <w:rFonts w:ascii="Arial" w:hAnsi="Arial"/>
          <w:b/>
          <w:spacing w:val="-5"/>
          <w:sz w:val="20"/>
          <w:u w:val="single"/>
        </w:rPr>
        <w:t xml:space="preserve"> </w:t>
      </w:r>
      <w:r>
        <w:rPr>
          <w:rFonts w:ascii="Arial" w:hAnsi="Arial"/>
          <w:b/>
          <w:sz w:val="20"/>
          <w:u w:val="single"/>
        </w:rPr>
        <w:t>mínimos</w:t>
      </w:r>
      <w:r>
        <w:rPr>
          <w:rFonts w:ascii="Arial" w:hAnsi="Arial"/>
          <w:b/>
          <w:sz w:val="20"/>
        </w:rPr>
        <w:t xml:space="preserve"> </w:t>
      </w:r>
      <w:r>
        <w:rPr>
          <w:rFonts w:ascii="Arial" w:hAnsi="Arial"/>
          <w:b/>
          <w:sz w:val="20"/>
          <w:u w:val="single"/>
        </w:rPr>
        <w:t>establecidos en el PPT</w:t>
      </w:r>
    </w:p>
    <w:p w14:paraId="4235657C" w14:textId="77777777" w:rsidR="00F71B1D" w:rsidRDefault="00F71B1D">
      <w:pPr>
        <w:pStyle w:val="Textoindependiente"/>
        <w:rPr>
          <w:rFonts w:ascii="Arial"/>
          <w:b/>
          <w:sz w:val="18"/>
        </w:rPr>
      </w:pPr>
    </w:p>
    <w:p w14:paraId="158328A8" w14:textId="77777777" w:rsidR="00F71B1D" w:rsidRDefault="00F71B1D">
      <w:pPr>
        <w:pStyle w:val="Textoindependiente"/>
        <w:rPr>
          <w:rFonts w:ascii="Arial"/>
          <w:b/>
          <w:sz w:val="18"/>
        </w:rPr>
      </w:pPr>
    </w:p>
    <w:p w14:paraId="63BB6A01" w14:textId="77777777" w:rsidR="00F71B1D" w:rsidRDefault="00F71B1D">
      <w:pPr>
        <w:pStyle w:val="Textoindependiente"/>
        <w:rPr>
          <w:rFonts w:ascii="Arial"/>
          <w:b/>
          <w:sz w:val="18"/>
        </w:rPr>
      </w:pPr>
    </w:p>
    <w:p w14:paraId="27DE9250" w14:textId="77777777" w:rsidR="00F71B1D" w:rsidRDefault="00F71B1D">
      <w:pPr>
        <w:pStyle w:val="Textoindependiente"/>
        <w:rPr>
          <w:rFonts w:ascii="Arial"/>
          <w:b/>
          <w:sz w:val="18"/>
        </w:rPr>
      </w:pPr>
    </w:p>
    <w:p w14:paraId="209FDAC2" w14:textId="77777777" w:rsidR="00F71B1D" w:rsidRDefault="00F71B1D">
      <w:pPr>
        <w:pStyle w:val="Textoindependiente"/>
        <w:rPr>
          <w:rFonts w:ascii="Arial"/>
          <w:b/>
          <w:sz w:val="18"/>
        </w:rPr>
      </w:pPr>
    </w:p>
    <w:p w14:paraId="2F981A32" w14:textId="77777777" w:rsidR="00F71B1D" w:rsidRDefault="00F71B1D">
      <w:pPr>
        <w:pStyle w:val="Textoindependiente"/>
        <w:rPr>
          <w:rFonts w:ascii="Arial"/>
          <w:b/>
          <w:sz w:val="18"/>
        </w:rPr>
      </w:pPr>
    </w:p>
    <w:p w14:paraId="7931C235" w14:textId="77777777" w:rsidR="00F71B1D" w:rsidRDefault="00F71B1D">
      <w:pPr>
        <w:pStyle w:val="Textoindependiente"/>
        <w:rPr>
          <w:rFonts w:ascii="Arial"/>
          <w:b/>
          <w:sz w:val="18"/>
        </w:rPr>
      </w:pPr>
    </w:p>
    <w:p w14:paraId="04F4677D" w14:textId="77777777" w:rsidR="00F71B1D" w:rsidRDefault="00F71B1D">
      <w:pPr>
        <w:pStyle w:val="Textoindependiente"/>
        <w:rPr>
          <w:rFonts w:ascii="Arial"/>
          <w:b/>
          <w:sz w:val="18"/>
        </w:rPr>
      </w:pPr>
    </w:p>
    <w:p w14:paraId="2F32E02E" w14:textId="77777777" w:rsidR="00F71B1D" w:rsidRDefault="00F71B1D">
      <w:pPr>
        <w:pStyle w:val="Textoindependiente"/>
        <w:rPr>
          <w:rFonts w:ascii="Arial"/>
          <w:b/>
          <w:sz w:val="18"/>
        </w:rPr>
      </w:pPr>
    </w:p>
    <w:p w14:paraId="4DCF2046" w14:textId="77777777" w:rsidR="00F71B1D" w:rsidRDefault="00F71B1D">
      <w:pPr>
        <w:pStyle w:val="Textoindependiente"/>
        <w:rPr>
          <w:rFonts w:ascii="Arial"/>
          <w:b/>
          <w:sz w:val="18"/>
        </w:rPr>
      </w:pPr>
    </w:p>
    <w:p w14:paraId="1E15F5EC" w14:textId="77777777" w:rsidR="00F71B1D" w:rsidRDefault="00F71B1D">
      <w:pPr>
        <w:pStyle w:val="Textoindependiente"/>
        <w:rPr>
          <w:rFonts w:ascii="Arial"/>
          <w:b/>
          <w:sz w:val="18"/>
        </w:rPr>
      </w:pPr>
    </w:p>
    <w:p w14:paraId="4B882611" w14:textId="77777777" w:rsidR="00F71B1D" w:rsidRDefault="00F71B1D">
      <w:pPr>
        <w:pStyle w:val="Textoindependiente"/>
        <w:rPr>
          <w:rFonts w:ascii="Arial"/>
          <w:b/>
          <w:sz w:val="18"/>
        </w:rPr>
      </w:pPr>
    </w:p>
    <w:p w14:paraId="41293105" w14:textId="77777777" w:rsidR="00F71B1D" w:rsidRDefault="00F71B1D">
      <w:pPr>
        <w:pStyle w:val="Textoindependiente"/>
        <w:rPr>
          <w:rFonts w:ascii="Arial"/>
          <w:b/>
          <w:sz w:val="18"/>
        </w:rPr>
      </w:pPr>
    </w:p>
    <w:p w14:paraId="644A544C" w14:textId="77777777" w:rsidR="00F71B1D" w:rsidRDefault="00F71B1D">
      <w:pPr>
        <w:pStyle w:val="Textoindependiente"/>
        <w:rPr>
          <w:rFonts w:ascii="Arial"/>
          <w:b/>
          <w:sz w:val="18"/>
        </w:rPr>
      </w:pPr>
    </w:p>
    <w:p w14:paraId="1290CC64" w14:textId="77777777" w:rsidR="00F71B1D" w:rsidRDefault="00F71B1D">
      <w:pPr>
        <w:pStyle w:val="Textoindependiente"/>
        <w:rPr>
          <w:rFonts w:ascii="Arial"/>
          <w:b/>
          <w:sz w:val="18"/>
        </w:rPr>
      </w:pPr>
    </w:p>
    <w:p w14:paraId="57FDD791" w14:textId="77777777" w:rsidR="00F71B1D" w:rsidRDefault="00F71B1D">
      <w:pPr>
        <w:pStyle w:val="Textoindependiente"/>
        <w:rPr>
          <w:rFonts w:ascii="Arial"/>
          <w:b/>
          <w:sz w:val="18"/>
        </w:rPr>
      </w:pPr>
    </w:p>
    <w:p w14:paraId="4043BB34" w14:textId="77777777" w:rsidR="00F71B1D" w:rsidRDefault="00F71B1D">
      <w:pPr>
        <w:pStyle w:val="Textoindependiente"/>
        <w:rPr>
          <w:rFonts w:ascii="Arial"/>
          <w:b/>
          <w:sz w:val="18"/>
        </w:rPr>
      </w:pPr>
    </w:p>
    <w:p w14:paraId="01719874" w14:textId="77777777" w:rsidR="00F71B1D" w:rsidRDefault="00F71B1D">
      <w:pPr>
        <w:pStyle w:val="Textoindependiente"/>
        <w:rPr>
          <w:rFonts w:ascii="Arial"/>
          <w:b/>
          <w:sz w:val="18"/>
        </w:rPr>
      </w:pPr>
    </w:p>
    <w:p w14:paraId="7DF25674" w14:textId="77777777" w:rsidR="00F71B1D" w:rsidRDefault="00F71B1D">
      <w:pPr>
        <w:pStyle w:val="Textoindependiente"/>
        <w:rPr>
          <w:rFonts w:ascii="Arial"/>
          <w:b/>
          <w:sz w:val="18"/>
        </w:rPr>
      </w:pPr>
    </w:p>
    <w:p w14:paraId="54EBA8CF" w14:textId="77777777" w:rsidR="00F71B1D" w:rsidRDefault="00F71B1D">
      <w:pPr>
        <w:pStyle w:val="Textoindependiente"/>
        <w:rPr>
          <w:rFonts w:ascii="Arial"/>
          <w:b/>
          <w:sz w:val="18"/>
        </w:rPr>
      </w:pPr>
    </w:p>
    <w:p w14:paraId="6FB7FE90" w14:textId="77777777" w:rsidR="00F71B1D" w:rsidRDefault="00F71B1D">
      <w:pPr>
        <w:pStyle w:val="Textoindependiente"/>
        <w:rPr>
          <w:rFonts w:ascii="Arial"/>
          <w:b/>
          <w:sz w:val="18"/>
        </w:rPr>
      </w:pPr>
    </w:p>
    <w:p w14:paraId="00ADD3B3" w14:textId="77777777" w:rsidR="00F71B1D" w:rsidRDefault="00F71B1D">
      <w:pPr>
        <w:pStyle w:val="Textoindependiente"/>
        <w:rPr>
          <w:rFonts w:ascii="Arial"/>
          <w:b/>
          <w:sz w:val="18"/>
        </w:rPr>
      </w:pPr>
    </w:p>
    <w:p w14:paraId="279F3765" w14:textId="77777777" w:rsidR="00F71B1D" w:rsidRDefault="00F71B1D">
      <w:pPr>
        <w:pStyle w:val="Textoindependiente"/>
        <w:rPr>
          <w:rFonts w:ascii="Arial"/>
          <w:b/>
          <w:sz w:val="18"/>
        </w:rPr>
      </w:pPr>
    </w:p>
    <w:p w14:paraId="221CEE78" w14:textId="77777777" w:rsidR="00F71B1D" w:rsidRDefault="00F71B1D">
      <w:pPr>
        <w:pStyle w:val="Textoindependiente"/>
        <w:rPr>
          <w:rFonts w:ascii="Arial"/>
          <w:b/>
          <w:sz w:val="18"/>
        </w:rPr>
      </w:pPr>
    </w:p>
    <w:p w14:paraId="4AF5293A" w14:textId="77777777" w:rsidR="00F71B1D" w:rsidRDefault="00F71B1D">
      <w:pPr>
        <w:pStyle w:val="Textoindependiente"/>
        <w:rPr>
          <w:rFonts w:ascii="Arial"/>
          <w:b/>
          <w:sz w:val="18"/>
        </w:rPr>
      </w:pPr>
    </w:p>
    <w:p w14:paraId="3A3B7E09" w14:textId="77777777" w:rsidR="00F71B1D" w:rsidRDefault="00F71B1D">
      <w:pPr>
        <w:pStyle w:val="Textoindependiente"/>
        <w:rPr>
          <w:rFonts w:ascii="Arial"/>
          <w:b/>
          <w:sz w:val="18"/>
        </w:rPr>
      </w:pPr>
    </w:p>
    <w:p w14:paraId="175EE6E7" w14:textId="77777777" w:rsidR="00F71B1D" w:rsidRDefault="00F71B1D">
      <w:pPr>
        <w:pStyle w:val="Textoindependiente"/>
        <w:rPr>
          <w:rFonts w:ascii="Arial"/>
          <w:b/>
          <w:sz w:val="18"/>
        </w:rPr>
      </w:pPr>
    </w:p>
    <w:p w14:paraId="2ECCF845" w14:textId="77777777" w:rsidR="00F71B1D" w:rsidRDefault="00F71B1D">
      <w:pPr>
        <w:pStyle w:val="Textoindependiente"/>
        <w:rPr>
          <w:rFonts w:ascii="Arial"/>
          <w:b/>
          <w:sz w:val="18"/>
        </w:rPr>
      </w:pPr>
    </w:p>
    <w:p w14:paraId="085D4C6E" w14:textId="77777777" w:rsidR="00F71B1D" w:rsidRDefault="00F71B1D">
      <w:pPr>
        <w:pStyle w:val="Textoindependiente"/>
        <w:rPr>
          <w:rFonts w:ascii="Arial"/>
          <w:b/>
          <w:sz w:val="18"/>
        </w:rPr>
      </w:pPr>
    </w:p>
    <w:p w14:paraId="7E49D7DF" w14:textId="77777777" w:rsidR="00F71B1D" w:rsidRDefault="00F71B1D">
      <w:pPr>
        <w:pStyle w:val="Textoindependiente"/>
        <w:rPr>
          <w:rFonts w:ascii="Arial"/>
          <w:b/>
          <w:sz w:val="18"/>
        </w:rPr>
      </w:pPr>
    </w:p>
    <w:p w14:paraId="71EB83E3" w14:textId="77777777" w:rsidR="00F71B1D" w:rsidRDefault="00F71B1D">
      <w:pPr>
        <w:pStyle w:val="Textoindependiente"/>
        <w:rPr>
          <w:rFonts w:ascii="Arial"/>
          <w:b/>
          <w:sz w:val="18"/>
        </w:rPr>
      </w:pPr>
    </w:p>
    <w:p w14:paraId="732FA1A9" w14:textId="77777777" w:rsidR="00F71B1D" w:rsidRDefault="00F71B1D">
      <w:pPr>
        <w:pStyle w:val="Textoindependiente"/>
        <w:rPr>
          <w:rFonts w:ascii="Arial"/>
          <w:b/>
          <w:sz w:val="18"/>
        </w:rPr>
      </w:pPr>
    </w:p>
    <w:p w14:paraId="0559B687" w14:textId="77777777" w:rsidR="00F71B1D" w:rsidRDefault="00F71B1D">
      <w:pPr>
        <w:pStyle w:val="Textoindependiente"/>
        <w:rPr>
          <w:rFonts w:ascii="Arial"/>
          <w:b/>
          <w:sz w:val="18"/>
        </w:rPr>
      </w:pPr>
    </w:p>
    <w:p w14:paraId="5DBBFC55" w14:textId="77777777" w:rsidR="00F71B1D" w:rsidRDefault="00F71B1D">
      <w:pPr>
        <w:pStyle w:val="Textoindependiente"/>
        <w:rPr>
          <w:rFonts w:ascii="Arial"/>
          <w:b/>
          <w:sz w:val="18"/>
        </w:rPr>
      </w:pPr>
    </w:p>
    <w:p w14:paraId="0FCC37ED" w14:textId="77777777" w:rsidR="00F71B1D" w:rsidRDefault="00F71B1D">
      <w:pPr>
        <w:pStyle w:val="Textoindependiente"/>
        <w:rPr>
          <w:rFonts w:ascii="Arial"/>
          <w:b/>
          <w:sz w:val="18"/>
        </w:rPr>
      </w:pPr>
    </w:p>
    <w:p w14:paraId="288A39EB" w14:textId="77777777" w:rsidR="00F71B1D" w:rsidRDefault="00F71B1D">
      <w:pPr>
        <w:pStyle w:val="Textoindependiente"/>
        <w:rPr>
          <w:rFonts w:ascii="Arial"/>
          <w:b/>
          <w:sz w:val="18"/>
        </w:rPr>
      </w:pPr>
    </w:p>
    <w:p w14:paraId="59DCB666" w14:textId="77777777" w:rsidR="00F71B1D" w:rsidRDefault="00F71B1D">
      <w:pPr>
        <w:pStyle w:val="Textoindependiente"/>
        <w:rPr>
          <w:rFonts w:ascii="Arial"/>
          <w:b/>
          <w:sz w:val="18"/>
        </w:rPr>
      </w:pPr>
    </w:p>
    <w:p w14:paraId="034E5295" w14:textId="77777777" w:rsidR="00F71B1D" w:rsidRDefault="00F71B1D">
      <w:pPr>
        <w:pStyle w:val="Textoindependiente"/>
        <w:rPr>
          <w:rFonts w:ascii="Arial"/>
          <w:b/>
          <w:sz w:val="18"/>
        </w:rPr>
      </w:pPr>
    </w:p>
    <w:p w14:paraId="6EC2C457" w14:textId="77777777" w:rsidR="00F71B1D" w:rsidRDefault="00F71B1D">
      <w:pPr>
        <w:pStyle w:val="Textoindependiente"/>
        <w:rPr>
          <w:rFonts w:ascii="Arial"/>
          <w:b/>
          <w:sz w:val="18"/>
        </w:rPr>
      </w:pPr>
    </w:p>
    <w:p w14:paraId="40F32FE0" w14:textId="77777777" w:rsidR="00F71B1D" w:rsidRDefault="00F71B1D">
      <w:pPr>
        <w:pStyle w:val="Textoindependiente"/>
        <w:rPr>
          <w:rFonts w:ascii="Arial"/>
          <w:b/>
          <w:sz w:val="18"/>
        </w:rPr>
      </w:pPr>
    </w:p>
    <w:p w14:paraId="4C806EEE" w14:textId="77777777" w:rsidR="00F71B1D" w:rsidRDefault="00F71B1D">
      <w:pPr>
        <w:pStyle w:val="Textoindependiente"/>
        <w:rPr>
          <w:rFonts w:ascii="Arial"/>
          <w:b/>
          <w:sz w:val="18"/>
        </w:rPr>
      </w:pPr>
    </w:p>
    <w:p w14:paraId="762C7008" w14:textId="77777777" w:rsidR="00F71B1D" w:rsidRDefault="00F71B1D">
      <w:pPr>
        <w:pStyle w:val="Textoindependiente"/>
        <w:rPr>
          <w:rFonts w:ascii="Arial"/>
          <w:b/>
          <w:sz w:val="18"/>
        </w:rPr>
      </w:pPr>
    </w:p>
    <w:p w14:paraId="21D2DF5D" w14:textId="77777777" w:rsidR="00F71B1D" w:rsidRDefault="00F71B1D">
      <w:pPr>
        <w:pStyle w:val="Textoindependiente"/>
        <w:rPr>
          <w:rFonts w:ascii="Arial"/>
          <w:b/>
          <w:sz w:val="18"/>
        </w:rPr>
      </w:pPr>
    </w:p>
    <w:p w14:paraId="31CFC163" w14:textId="77777777" w:rsidR="00F71B1D" w:rsidRDefault="00F71B1D">
      <w:pPr>
        <w:pStyle w:val="Textoindependiente"/>
        <w:rPr>
          <w:rFonts w:ascii="Arial"/>
          <w:b/>
          <w:sz w:val="18"/>
        </w:rPr>
      </w:pPr>
    </w:p>
    <w:p w14:paraId="0A3ABB33" w14:textId="77777777" w:rsidR="00F71B1D" w:rsidRDefault="00F71B1D">
      <w:pPr>
        <w:pStyle w:val="Textoindependiente"/>
        <w:rPr>
          <w:rFonts w:ascii="Arial"/>
          <w:b/>
          <w:sz w:val="18"/>
        </w:rPr>
      </w:pPr>
    </w:p>
    <w:p w14:paraId="0A2C4AE7" w14:textId="77777777" w:rsidR="00F71B1D" w:rsidRDefault="00F71B1D">
      <w:pPr>
        <w:pStyle w:val="Textoindependiente"/>
        <w:rPr>
          <w:rFonts w:ascii="Arial"/>
          <w:b/>
          <w:sz w:val="18"/>
        </w:rPr>
      </w:pPr>
    </w:p>
    <w:p w14:paraId="60423C4F" w14:textId="77777777" w:rsidR="00F71B1D" w:rsidRDefault="00F71B1D">
      <w:pPr>
        <w:pStyle w:val="Textoindependiente"/>
        <w:rPr>
          <w:rFonts w:ascii="Arial"/>
          <w:b/>
          <w:sz w:val="18"/>
        </w:rPr>
      </w:pPr>
    </w:p>
    <w:p w14:paraId="68108BF9" w14:textId="77777777" w:rsidR="00F71B1D" w:rsidRDefault="00F71B1D">
      <w:pPr>
        <w:pStyle w:val="Textoindependiente"/>
        <w:rPr>
          <w:rFonts w:ascii="Arial"/>
          <w:b/>
          <w:sz w:val="18"/>
        </w:rPr>
      </w:pPr>
    </w:p>
    <w:p w14:paraId="5DD6B129" w14:textId="77777777" w:rsidR="00F71B1D" w:rsidRDefault="00F71B1D">
      <w:pPr>
        <w:pStyle w:val="Textoindependiente"/>
        <w:rPr>
          <w:rFonts w:ascii="Arial"/>
          <w:b/>
          <w:sz w:val="18"/>
        </w:rPr>
      </w:pPr>
    </w:p>
    <w:p w14:paraId="10576CB5" w14:textId="77777777" w:rsidR="00F71B1D" w:rsidRDefault="00F71B1D">
      <w:pPr>
        <w:pStyle w:val="Textoindependiente"/>
        <w:spacing w:before="105"/>
        <w:rPr>
          <w:rFonts w:ascii="Arial"/>
          <w:b/>
          <w:sz w:val="18"/>
        </w:rPr>
      </w:pPr>
    </w:p>
    <w:p w14:paraId="04F20412" w14:textId="77777777" w:rsidR="00F71B1D" w:rsidRDefault="00000000">
      <w:pPr>
        <w:tabs>
          <w:tab w:val="left" w:pos="2766"/>
        </w:tabs>
        <w:ind w:left="281"/>
        <w:jc w:val="center"/>
        <w:rPr>
          <w:rFonts w:ascii="Courier New" w:hAnsi="Courier New"/>
          <w:sz w:val="18"/>
        </w:rPr>
      </w:pPr>
      <w:r>
        <w:rPr>
          <w:rFonts w:ascii="Courier New" w:hAnsi="Courier New"/>
          <w:noProof/>
          <w:sz w:val="18"/>
        </w:rPr>
        <mc:AlternateContent>
          <mc:Choice Requires="wps">
            <w:drawing>
              <wp:anchor distT="0" distB="0" distL="0" distR="0" simplePos="0" relativeHeight="15792128" behindDoc="0" locked="0" layoutInCell="1" allowOverlap="1" wp14:anchorId="1E3B5568" wp14:editId="65484527">
                <wp:simplePos x="0" y="0"/>
                <wp:positionH relativeFrom="page">
                  <wp:posOffset>726312</wp:posOffset>
                </wp:positionH>
                <wp:positionV relativeFrom="paragraph">
                  <wp:posOffset>-2383666</wp:posOffset>
                </wp:positionV>
                <wp:extent cx="1270" cy="1999614"/>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221F9236" id="Graphic 222" o:spid="_x0000_s1026" style="position:absolute;margin-left:57.2pt;margin-top:-187.7pt;width:.1pt;height:157.45pt;z-index:15792128;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" path="m,1999233l,e" filled="f" strokecolor="blue" strokeweight=".18814mm">
                <v:path arrowok="t"/>
                <w10:wrap anchorx="page"/>
              </v:shape>
            </w:pict>
          </mc:Fallback>
        </mc:AlternateContent>
      </w: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5392CF60" w14:textId="77777777" w:rsidR="00F71B1D" w:rsidRDefault="00000000">
      <w:pPr>
        <w:tabs>
          <w:tab w:val="left" w:pos="693"/>
          <w:tab w:val="left" w:pos="3396"/>
          <w:tab w:val="left" w:pos="3720"/>
        </w:tabs>
        <w:spacing w:before="1"/>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422A6F7D"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7103F18A" w14:textId="77777777" w:rsidR="00F71B1D" w:rsidRDefault="00000000">
      <w:pPr>
        <w:pStyle w:val="Textoindependiente"/>
        <w:rPr>
          <w:rFonts w:ascii="Courier New"/>
          <w:sz w:val="24"/>
        </w:rPr>
      </w:pPr>
      <w:r>
        <w:rPr>
          <w:rFonts w:ascii="Courier New"/>
          <w:noProof/>
          <w:sz w:val="24"/>
        </w:rPr>
        <w:lastRenderedPageBreak/>
        <mc:AlternateContent>
          <mc:Choice Requires="wpg">
            <w:drawing>
              <wp:anchor distT="0" distB="0" distL="0" distR="0" simplePos="0" relativeHeight="486076928" behindDoc="1" locked="0" layoutInCell="1" allowOverlap="1" wp14:anchorId="2091E939" wp14:editId="18ACF372">
                <wp:simplePos x="0" y="0"/>
                <wp:positionH relativeFrom="page">
                  <wp:posOffset>0</wp:posOffset>
                </wp:positionH>
                <wp:positionV relativeFrom="page">
                  <wp:posOffset>4420230</wp:posOffset>
                </wp:positionV>
                <wp:extent cx="6477000" cy="6272530"/>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224" name="Image 224"/>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225" name="Image 225"/>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1EBCC914" id="Group 223" o:spid="_x0000_s1026" style="position:absolute;margin-left:0;margin-top:348.05pt;width:510pt;height:493.9pt;z-index:-17239552;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">
                <v:shape id="Image 224"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">
                  <v:imagedata r:id="rId9" o:title=""/>
                </v:shape>
                <v:shape id="Image 225"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">
                  <v:imagedata r:id="rId10" o:title=""/>
                </v:shape>
                <w10:wrap anchorx="page" anchory="page"/>
              </v:group>
            </w:pict>
          </mc:Fallback>
        </mc:AlternateContent>
      </w:r>
      <w:r>
        <w:rPr>
          <w:rFonts w:ascii="Courier New"/>
          <w:noProof/>
          <w:sz w:val="24"/>
        </w:rPr>
        <mc:AlternateContent>
          <mc:Choice Requires="wps">
            <w:drawing>
              <wp:anchor distT="0" distB="0" distL="0" distR="0" simplePos="0" relativeHeight="15796736" behindDoc="0" locked="0" layoutInCell="1" allowOverlap="1" wp14:anchorId="3E0417AF" wp14:editId="3E0D620D">
                <wp:simplePos x="0" y="0"/>
                <wp:positionH relativeFrom="page">
                  <wp:posOffset>245213</wp:posOffset>
                </wp:positionH>
                <wp:positionV relativeFrom="page">
                  <wp:posOffset>3562177</wp:posOffset>
                </wp:positionV>
                <wp:extent cx="481965" cy="573341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41C3263B"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69E8869" w14:textId="77777777" w:rsidR="00F71B1D" w:rsidRDefault="00000000">
                            <w:pPr>
                              <w:spacing w:before="10"/>
                              <w:ind w:left="20"/>
                              <w:rPr>
                                <w:rFonts w:ascii="Arial MT"/>
                                <w:sz w:val="16"/>
                              </w:rPr>
                            </w:pPr>
                            <w:hyperlink r:id="rId90">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3E0417AF" id="Textbox 226" o:spid="_x0000_s1069" type="#_x0000_t202" style="position:absolute;margin-left:19.3pt;margin-top:280.5pt;width:37.95pt;height:451.45pt;z-index:1579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7VY3WK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41C3263B"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69E8869" w14:textId="77777777" w:rsidR="00F71B1D" w:rsidRDefault="00000000">
                      <w:pPr>
                        <w:spacing w:before="10"/>
                        <w:ind w:left="20"/>
                        <w:rPr>
                          <w:rFonts w:ascii="Arial MT"/>
                          <w:sz w:val="16"/>
                        </w:rPr>
                      </w:pPr>
                      <w:hyperlink r:id="rId91">
                        <w:r>
                          <w:rPr>
                            <w:rFonts w:ascii="Arial MT"/>
                            <w:color w:val="0000FF"/>
                            <w:spacing w:val="-2"/>
                            <w:sz w:val="16"/>
                          </w:rPr>
                          <w:t>http://sede.ayuntamientodetias.es/validacion</w:t>
                        </w:r>
                      </w:hyperlink>
                    </w:p>
                  </w:txbxContent>
                </v:textbox>
                <w10:wrap anchorx="page" anchory="page"/>
              </v:shape>
            </w:pict>
          </mc:Fallback>
        </mc:AlternateContent>
      </w:r>
    </w:p>
    <w:p w14:paraId="3F5620E3" w14:textId="77777777" w:rsidR="00F71B1D" w:rsidRDefault="00F71B1D">
      <w:pPr>
        <w:pStyle w:val="Textoindependiente"/>
        <w:rPr>
          <w:rFonts w:ascii="Courier New"/>
          <w:sz w:val="24"/>
        </w:rPr>
      </w:pPr>
    </w:p>
    <w:p w14:paraId="663871B7" w14:textId="77777777" w:rsidR="00F71B1D" w:rsidRDefault="00F71B1D">
      <w:pPr>
        <w:pStyle w:val="Textoindependiente"/>
        <w:spacing w:before="89"/>
        <w:rPr>
          <w:rFonts w:ascii="Courier New"/>
          <w:sz w:val="24"/>
        </w:rPr>
      </w:pPr>
    </w:p>
    <w:p w14:paraId="1E6F5DBD" w14:textId="77777777" w:rsidR="00F71B1D" w:rsidRDefault="00000000">
      <w:pPr>
        <w:pStyle w:val="Ttulo1"/>
      </w:pPr>
      <w:r>
        <w:t>PROPUESTA DE PLANTILLA</w:t>
      </w:r>
      <w:r>
        <w:rPr>
          <w:spacing w:val="1"/>
        </w:rPr>
        <w:t xml:space="preserve"> </w:t>
      </w:r>
      <w:r>
        <w:t>MODELO DE</w:t>
      </w:r>
      <w:r>
        <w:rPr>
          <w:spacing w:val="-1"/>
        </w:rPr>
        <w:t xml:space="preserve"> </w:t>
      </w:r>
      <w:r>
        <w:t>OFERTA LOTE</w:t>
      </w:r>
      <w:r>
        <w:rPr>
          <w:spacing w:val="-1"/>
        </w:rPr>
        <w:t xml:space="preserve"> </w:t>
      </w:r>
      <w:r>
        <w:rPr>
          <w:spacing w:val="-5"/>
        </w:rPr>
        <w:t>II</w:t>
      </w:r>
    </w:p>
    <w:p w14:paraId="316BD07C" w14:textId="77777777" w:rsidR="00F71B1D" w:rsidRDefault="00F71B1D">
      <w:pPr>
        <w:pStyle w:val="Textoindependiente"/>
        <w:rPr>
          <w:rFonts w:ascii="Arial"/>
          <w:b/>
          <w:sz w:val="20"/>
        </w:rPr>
      </w:pPr>
    </w:p>
    <w:p w14:paraId="102A0110" w14:textId="77777777" w:rsidR="00F71B1D" w:rsidRDefault="00F71B1D">
      <w:pPr>
        <w:pStyle w:val="Textoindependiente"/>
        <w:spacing w:before="92"/>
        <w:rPr>
          <w:rFonts w:ascii="Arial"/>
          <w:b/>
          <w:sz w:val="20"/>
        </w:r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50"/>
        <w:gridCol w:w="1263"/>
        <w:gridCol w:w="2629"/>
      </w:tblGrid>
      <w:tr w:rsidR="00F71B1D" w14:paraId="205242F0" w14:textId="77777777">
        <w:trPr>
          <w:trHeight w:val="299"/>
        </w:trPr>
        <w:tc>
          <w:tcPr>
            <w:tcW w:w="8942" w:type="dxa"/>
            <w:gridSpan w:val="3"/>
          </w:tcPr>
          <w:p w14:paraId="36777863" w14:textId="77777777" w:rsidR="00F71B1D" w:rsidRDefault="00000000">
            <w:pPr>
              <w:pStyle w:val="TableParagraph"/>
              <w:spacing w:before="30" w:line="249" w:lineRule="exact"/>
              <w:ind w:left="11"/>
              <w:jc w:val="center"/>
              <w:rPr>
                <w:b/>
              </w:rPr>
            </w:pPr>
            <w:r>
              <w:rPr>
                <w:b/>
              </w:rPr>
              <w:t>CARACTERÍSTICAS</w:t>
            </w:r>
            <w:r>
              <w:rPr>
                <w:b/>
                <w:spacing w:val="-7"/>
              </w:rPr>
              <w:t xml:space="preserve"> </w:t>
            </w:r>
            <w:r>
              <w:rPr>
                <w:b/>
              </w:rPr>
              <w:t>EQUIPOS</w:t>
            </w:r>
            <w:r>
              <w:rPr>
                <w:b/>
                <w:spacing w:val="-7"/>
              </w:rPr>
              <w:t xml:space="preserve"> </w:t>
            </w:r>
            <w:r>
              <w:rPr>
                <w:b/>
                <w:spacing w:val="-2"/>
              </w:rPr>
              <w:t>OFERTADO</w:t>
            </w:r>
          </w:p>
        </w:tc>
      </w:tr>
      <w:tr w:rsidR="00F71B1D" w14:paraId="63F4A152" w14:textId="77777777">
        <w:trPr>
          <w:trHeight w:val="537"/>
        </w:trPr>
        <w:tc>
          <w:tcPr>
            <w:tcW w:w="5050" w:type="dxa"/>
          </w:tcPr>
          <w:p w14:paraId="0EDEA3EB" w14:textId="77777777" w:rsidR="00F71B1D" w:rsidRDefault="00F71B1D">
            <w:pPr>
              <w:pStyle w:val="TableParagraph"/>
              <w:rPr>
                <w:rFonts w:ascii="Times New Roman"/>
                <w:sz w:val="18"/>
              </w:rPr>
            </w:pPr>
          </w:p>
        </w:tc>
        <w:tc>
          <w:tcPr>
            <w:tcW w:w="1263" w:type="dxa"/>
          </w:tcPr>
          <w:p w14:paraId="0E4320BA" w14:textId="77777777" w:rsidR="00F71B1D" w:rsidRDefault="00000000">
            <w:pPr>
              <w:pStyle w:val="TableParagraph"/>
              <w:spacing w:line="268" w:lineRule="exact"/>
              <w:ind w:left="69"/>
            </w:pPr>
            <w:r>
              <w:rPr>
                <w:spacing w:val="-2"/>
              </w:rPr>
              <w:t>Cumple</w:t>
            </w:r>
          </w:p>
          <w:p w14:paraId="404B3572" w14:textId="77777777" w:rsidR="00F71B1D" w:rsidRDefault="00000000">
            <w:pPr>
              <w:pStyle w:val="TableParagraph"/>
              <w:spacing w:line="249" w:lineRule="exact"/>
              <w:ind w:left="69"/>
            </w:pPr>
            <w:r>
              <w:rPr>
                <w:spacing w:val="-2"/>
              </w:rPr>
              <w:t>(S/N)</w:t>
            </w:r>
          </w:p>
        </w:tc>
        <w:tc>
          <w:tcPr>
            <w:tcW w:w="2629" w:type="dxa"/>
          </w:tcPr>
          <w:p w14:paraId="204E20E5" w14:textId="77777777" w:rsidR="00F71B1D" w:rsidRDefault="00000000">
            <w:pPr>
              <w:pStyle w:val="TableParagraph"/>
              <w:spacing w:line="268" w:lineRule="exact"/>
              <w:ind w:left="68"/>
            </w:pPr>
            <w:r>
              <w:t>ESPECIFICAR</w:t>
            </w:r>
            <w:r>
              <w:rPr>
                <w:spacing w:val="-5"/>
              </w:rPr>
              <w:t xml:space="preserve"> </w:t>
            </w:r>
            <w:r>
              <w:t>EN</w:t>
            </w:r>
            <w:r>
              <w:rPr>
                <w:spacing w:val="-3"/>
              </w:rPr>
              <w:t xml:space="preserve"> </w:t>
            </w:r>
            <w:r>
              <w:rPr>
                <w:spacing w:val="-4"/>
              </w:rPr>
              <w:t>CADA</w:t>
            </w:r>
          </w:p>
          <w:p w14:paraId="7050B9CB" w14:textId="77777777" w:rsidR="00F71B1D" w:rsidRDefault="00000000">
            <w:pPr>
              <w:pStyle w:val="TableParagraph"/>
              <w:spacing w:line="249" w:lineRule="exact"/>
              <w:ind w:left="68"/>
            </w:pPr>
            <w:r>
              <w:rPr>
                <w:noProof/>
              </w:rPr>
              <mc:AlternateContent>
                <mc:Choice Requires="wpg">
                  <w:drawing>
                    <wp:anchor distT="0" distB="0" distL="0" distR="0" simplePos="0" relativeHeight="486077952" behindDoc="1" locked="0" layoutInCell="1" allowOverlap="1" wp14:anchorId="22775F85" wp14:editId="58984024">
                      <wp:simplePos x="0" y="0"/>
                      <wp:positionH relativeFrom="column">
                        <wp:posOffset>0</wp:posOffset>
                      </wp:positionH>
                      <wp:positionV relativeFrom="paragraph">
                        <wp:posOffset>606979</wp:posOffset>
                      </wp:positionV>
                      <wp:extent cx="1668780" cy="678180"/>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8780" cy="678180"/>
                                <a:chOff x="0" y="0"/>
                                <a:chExt cx="1668780" cy="678180"/>
                              </a:xfrm>
                            </wpg:grpSpPr>
                            <wps:wsp>
                              <wps:cNvPr id="228" name="Graphic 228"/>
                              <wps:cNvSpPr/>
                              <wps:spPr>
                                <a:xfrm>
                                  <a:off x="3047" y="3047"/>
                                  <a:ext cx="1663064" cy="672465"/>
                                </a:xfrm>
                                <a:custGeom>
                                  <a:avLst/>
                                  <a:gdLst/>
                                  <a:ahLst/>
                                  <a:cxnLst/>
                                  <a:rect l="l" t="t" r="r" b="b"/>
                                  <a:pathLst>
                                    <a:path w="1663064" h="672465">
                                      <a:moveTo>
                                        <a:pt x="0" y="0"/>
                                      </a:moveTo>
                                      <a:lnTo>
                                        <a:pt x="1662683" y="333756"/>
                                      </a:lnTo>
                                    </a:path>
                                    <a:path w="1663064" h="672465">
                                      <a:moveTo>
                                        <a:pt x="1662683" y="0"/>
                                      </a:moveTo>
                                      <a:lnTo>
                                        <a:pt x="0" y="333756"/>
                                      </a:lnTo>
                                    </a:path>
                                    <a:path w="1663064" h="672465">
                                      <a:moveTo>
                                        <a:pt x="0" y="339851"/>
                                      </a:moveTo>
                                      <a:lnTo>
                                        <a:pt x="1662683" y="672083"/>
                                      </a:lnTo>
                                    </a:path>
                                    <a:path w="1663064" h="672465">
                                      <a:moveTo>
                                        <a:pt x="1662683" y="339851"/>
                                      </a:moveTo>
                                      <a:lnTo>
                                        <a:pt x="0" y="672083"/>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2E51928" id="Group 227" o:spid="_x0000_s1026" style="position:absolute;margin-left:0;margin-top:47.8pt;width:131.4pt;height:53.4pt;z-index:-17238528;mso-wrap-distance-left:0;mso-wrap-distance-right:0" coordsize="16687,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">
                      <v:shape id="Graphic 228" o:spid="_x0000_s1027" style="position:absolute;left:30;top:30;width:16631;height:6725;visibility:visible;mso-wrap-style:square;v-text-anchor:top" coordsize="1663064,67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" path="m,l1662683,333756em1662683,l,333756em,339851l1662683,672083em1662683,339851l,672083e" filled="f" strokeweight=".48pt">
                        <v:path arrowok="t"/>
                      </v:shape>
                    </v:group>
                  </w:pict>
                </mc:Fallback>
              </mc:AlternateContent>
            </w:r>
            <w:r>
              <w:rPr>
                <w:spacing w:val="-4"/>
              </w:rPr>
              <w:t>CASO</w:t>
            </w:r>
          </w:p>
        </w:tc>
      </w:tr>
      <w:tr w:rsidR="00F71B1D" w14:paraId="28D1AEEE" w14:textId="77777777">
        <w:trPr>
          <w:trHeight w:val="299"/>
        </w:trPr>
        <w:tc>
          <w:tcPr>
            <w:tcW w:w="5050" w:type="dxa"/>
          </w:tcPr>
          <w:p w14:paraId="3ADDBB4E" w14:textId="77777777" w:rsidR="00F71B1D" w:rsidRDefault="00000000">
            <w:pPr>
              <w:pStyle w:val="TableParagraph"/>
              <w:spacing w:before="30" w:line="249" w:lineRule="exact"/>
              <w:ind w:left="69"/>
              <w:rPr>
                <w:b/>
              </w:rPr>
            </w:pPr>
            <w:r>
              <w:rPr>
                <w:b/>
                <w:noProof/>
              </w:rPr>
              <mc:AlternateContent>
                <mc:Choice Requires="wpg">
                  <w:drawing>
                    <wp:anchor distT="0" distB="0" distL="0" distR="0" simplePos="0" relativeHeight="486077440" behindDoc="1" locked="0" layoutInCell="1" allowOverlap="1" wp14:anchorId="63E18236" wp14:editId="5D4D495A">
                      <wp:simplePos x="0" y="0"/>
                      <wp:positionH relativeFrom="column">
                        <wp:posOffset>0</wp:posOffset>
                      </wp:positionH>
                      <wp:positionV relativeFrom="paragraph">
                        <wp:posOffset>-350854</wp:posOffset>
                      </wp:positionV>
                      <wp:extent cx="5676900" cy="544195"/>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900" cy="544195"/>
                                <a:chOff x="0" y="0"/>
                                <a:chExt cx="5676900" cy="544195"/>
                              </a:xfrm>
                            </wpg:grpSpPr>
                            <wps:wsp>
                              <wps:cNvPr id="230" name="Graphic 230"/>
                              <wps:cNvSpPr/>
                              <wps:spPr>
                                <a:xfrm>
                                  <a:off x="3047" y="3047"/>
                                  <a:ext cx="5671185" cy="538480"/>
                                </a:xfrm>
                                <a:custGeom>
                                  <a:avLst/>
                                  <a:gdLst/>
                                  <a:ahLst/>
                                  <a:cxnLst/>
                                  <a:rect l="l" t="t" r="r" b="b"/>
                                  <a:pathLst>
                                    <a:path w="5671185" h="538480">
                                      <a:moveTo>
                                        <a:pt x="0" y="0"/>
                                      </a:moveTo>
                                      <a:lnTo>
                                        <a:pt x="3200399" y="341375"/>
                                      </a:lnTo>
                                    </a:path>
                                    <a:path w="5671185" h="538480">
                                      <a:moveTo>
                                        <a:pt x="3200399" y="0"/>
                                      </a:moveTo>
                                      <a:lnTo>
                                        <a:pt x="0" y="341375"/>
                                      </a:lnTo>
                                    </a:path>
                                    <a:path w="5671185" h="538480">
                                      <a:moveTo>
                                        <a:pt x="3206495" y="347472"/>
                                      </a:moveTo>
                                      <a:lnTo>
                                        <a:pt x="4002023" y="537972"/>
                                      </a:lnTo>
                                    </a:path>
                                    <a:path w="5671185" h="538480">
                                      <a:moveTo>
                                        <a:pt x="4002023" y="347472"/>
                                      </a:moveTo>
                                      <a:lnTo>
                                        <a:pt x="3206495" y="537972"/>
                                      </a:lnTo>
                                    </a:path>
                                    <a:path w="5671185" h="538480">
                                      <a:moveTo>
                                        <a:pt x="4008120" y="347472"/>
                                      </a:moveTo>
                                      <a:lnTo>
                                        <a:pt x="5670804" y="537972"/>
                                      </a:lnTo>
                                    </a:path>
                                    <a:path w="5671185" h="538480">
                                      <a:moveTo>
                                        <a:pt x="5670804" y="347472"/>
                                      </a:moveTo>
                                      <a:lnTo>
                                        <a:pt x="4008120" y="537972"/>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A5EE40" id="Group 229" o:spid="_x0000_s1026" style="position:absolute;margin-left:0;margin-top:-27.65pt;width:447pt;height:42.85pt;z-index:-17239040;mso-wrap-distance-left:0;mso-wrap-distance-right:0" coordsize="56769,5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">
                      <v:shape id="Graphic 230" o:spid="_x0000_s1027" style="position:absolute;left:30;top:30;width:56712;height:5385;visibility:visible;mso-wrap-style:square;v-text-anchor:top" coordsize="567118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" path="m,l3200399,341375em3200399,l,341375em3206495,347472r795528,190500em4002023,347472l3206495,537972em4008120,347472l5670804,537972em5670804,347472l4008120,537972e" filled="f" strokeweight=".48pt">
                        <v:path arrowok="t"/>
                      </v:shape>
                    </v:group>
                  </w:pict>
                </mc:Fallback>
              </mc:AlternateContent>
            </w:r>
            <w:r>
              <w:rPr>
                <w:b/>
              </w:rPr>
              <w:t>Caracteristicas</w:t>
            </w:r>
            <w:r>
              <w:rPr>
                <w:b/>
                <w:spacing w:val="-7"/>
              </w:rPr>
              <w:t xml:space="preserve"> </w:t>
            </w:r>
            <w:r>
              <w:rPr>
                <w:b/>
              </w:rPr>
              <w:t>Ténicas</w:t>
            </w:r>
            <w:r>
              <w:rPr>
                <w:b/>
                <w:spacing w:val="-3"/>
              </w:rPr>
              <w:t xml:space="preserve"> </w:t>
            </w:r>
            <w:r>
              <w:rPr>
                <w:b/>
                <w:spacing w:val="-2"/>
              </w:rPr>
              <w:t>minimas</w:t>
            </w:r>
          </w:p>
        </w:tc>
        <w:tc>
          <w:tcPr>
            <w:tcW w:w="1263" w:type="dxa"/>
          </w:tcPr>
          <w:p w14:paraId="6767641E" w14:textId="77777777" w:rsidR="00F71B1D" w:rsidRDefault="00F71B1D">
            <w:pPr>
              <w:pStyle w:val="TableParagraph"/>
              <w:rPr>
                <w:rFonts w:ascii="Times New Roman"/>
                <w:sz w:val="18"/>
              </w:rPr>
            </w:pPr>
          </w:p>
        </w:tc>
        <w:tc>
          <w:tcPr>
            <w:tcW w:w="2629" w:type="dxa"/>
          </w:tcPr>
          <w:p w14:paraId="0478C95D" w14:textId="77777777" w:rsidR="00F71B1D" w:rsidRDefault="00F71B1D">
            <w:pPr>
              <w:pStyle w:val="TableParagraph"/>
              <w:rPr>
                <w:rFonts w:ascii="Times New Roman"/>
                <w:sz w:val="18"/>
              </w:rPr>
            </w:pPr>
          </w:p>
        </w:tc>
      </w:tr>
      <w:tr w:rsidR="00F71B1D" w14:paraId="0DFC823E" w14:textId="77777777">
        <w:trPr>
          <w:trHeight w:val="362"/>
        </w:trPr>
        <w:tc>
          <w:tcPr>
            <w:tcW w:w="5050" w:type="dxa"/>
          </w:tcPr>
          <w:p w14:paraId="0F30B881" w14:textId="77777777" w:rsidR="00F71B1D" w:rsidRDefault="00000000">
            <w:pPr>
              <w:pStyle w:val="TableParagraph"/>
              <w:spacing w:before="131" w:line="211" w:lineRule="exact"/>
              <w:ind w:left="69"/>
              <w:rPr>
                <w:rFonts w:ascii="Microsoft Sans Serif" w:hAnsi="Microsoft Sans Serif"/>
                <w:sz w:val="20"/>
              </w:rPr>
            </w:pPr>
            <w:r>
              <w:rPr>
                <w:rFonts w:ascii="Arial" w:hAnsi="Arial"/>
                <w:b/>
                <w:sz w:val="20"/>
              </w:rPr>
              <w:t>Tipo</w:t>
            </w:r>
            <w:r>
              <w:rPr>
                <w:rFonts w:ascii="Arial" w:hAnsi="Arial"/>
                <w:b/>
                <w:spacing w:val="-5"/>
                <w:sz w:val="20"/>
              </w:rPr>
              <w:t xml:space="preserve"> </w:t>
            </w:r>
            <w:r>
              <w:rPr>
                <w:rFonts w:ascii="Arial" w:hAnsi="Arial"/>
                <w:b/>
                <w:sz w:val="20"/>
              </w:rPr>
              <w:t>de</w:t>
            </w:r>
            <w:r>
              <w:rPr>
                <w:rFonts w:ascii="Arial" w:hAnsi="Arial"/>
                <w:b/>
                <w:spacing w:val="-5"/>
                <w:sz w:val="20"/>
              </w:rPr>
              <w:t xml:space="preserve"> </w:t>
            </w:r>
            <w:r>
              <w:rPr>
                <w:rFonts w:ascii="Arial" w:hAnsi="Arial"/>
                <w:b/>
                <w:sz w:val="20"/>
              </w:rPr>
              <w:t>carrocería:</w:t>
            </w:r>
            <w:r>
              <w:rPr>
                <w:rFonts w:ascii="Arial" w:hAnsi="Arial"/>
                <w:b/>
                <w:spacing w:val="47"/>
                <w:sz w:val="20"/>
              </w:rPr>
              <w:t xml:space="preserve"> </w:t>
            </w:r>
            <w:r>
              <w:rPr>
                <w:rFonts w:ascii="Microsoft Sans Serif" w:hAnsi="Microsoft Sans Serif"/>
                <w:spacing w:val="-2"/>
                <w:sz w:val="20"/>
              </w:rPr>
              <w:t>SUV/Todoterreno</w:t>
            </w:r>
          </w:p>
        </w:tc>
        <w:tc>
          <w:tcPr>
            <w:tcW w:w="1263" w:type="dxa"/>
          </w:tcPr>
          <w:p w14:paraId="5B22F0BF" w14:textId="77777777" w:rsidR="00F71B1D" w:rsidRDefault="00F71B1D">
            <w:pPr>
              <w:pStyle w:val="TableParagraph"/>
              <w:rPr>
                <w:rFonts w:ascii="Times New Roman"/>
                <w:sz w:val="18"/>
              </w:rPr>
            </w:pPr>
          </w:p>
        </w:tc>
        <w:tc>
          <w:tcPr>
            <w:tcW w:w="2629" w:type="dxa"/>
          </w:tcPr>
          <w:p w14:paraId="667ABEF4" w14:textId="77777777" w:rsidR="00F71B1D" w:rsidRDefault="00F71B1D">
            <w:pPr>
              <w:pStyle w:val="TableParagraph"/>
              <w:rPr>
                <w:rFonts w:ascii="Times New Roman"/>
                <w:sz w:val="18"/>
              </w:rPr>
            </w:pPr>
          </w:p>
        </w:tc>
      </w:tr>
      <w:tr w:rsidR="00F71B1D" w14:paraId="14750292" w14:textId="77777777">
        <w:trPr>
          <w:trHeight w:val="525"/>
        </w:trPr>
        <w:tc>
          <w:tcPr>
            <w:tcW w:w="5050" w:type="dxa"/>
          </w:tcPr>
          <w:p w14:paraId="2B1D31B5" w14:textId="77777777" w:rsidR="00F71B1D" w:rsidRDefault="00000000">
            <w:pPr>
              <w:pStyle w:val="TableParagraph"/>
              <w:spacing w:before="45" w:line="230" w:lineRule="atLeast"/>
              <w:ind w:left="69"/>
              <w:rPr>
                <w:rFonts w:ascii="Microsoft Sans Serif" w:hAnsi="Microsoft Sans Serif"/>
                <w:sz w:val="20"/>
              </w:rPr>
            </w:pPr>
            <w:r>
              <w:rPr>
                <w:rFonts w:ascii="Arial" w:hAnsi="Arial"/>
                <w:b/>
                <w:sz w:val="20"/>
              </w:rPr>
              <w:t>Color:</w:t>
            </w:r>
            <w:r>
              <w:rPr>
                <w:rFonts w:ascii="Arial" w:hAnsi="Arial"/>
                <w:b/>
                <w:spacing w:val="40"/>
                <w:sz w:val="20"/>
              </w:rPr>
              <w:t xml:space="preserve"> </w:t>
            </w:r>
            <w:r>
              <w:rPr>
                <w:rFonts w:ascii="Microsoft Sans Serif" w:hAnsi="Microsoft Sans Serif"/>
                <w:sz w:val="20"/>
              </w:rPr>
              <w:t>Blanco</w:t>
            </w:r>
            <w:r>
              <w:rPr>
                <w:rFonts w:ascii="Microsoft Sans Serif" w:hAnsi="Microsoft Sans Serif"/>
                <w:spacing w:val="40"/>
                <w:sz w:val="20"/>
              </w:rPr>
              <w:t xml:space="preserve"> </w:t>
            </w:r>
            <w:r>
              <w:rPr>
                <w:rFonts w:ascii="Microsoft Sans Serif" w:hAnsi="Microsoft Sans Serif"/>
                <w:sz w:val="20"/>
              </w:rPr>
              <w:t>glacial</w:t>
            </w:r>
            <w:r>
              <w:rPr>
                <w:rFonts w:ascii="Microsoft Sans Serif" w:hAnsi="Microsoft Sans Serif"/>
                <w:spacing w:val="40"/>
                <w:sz w:val="20"/>
              </w:rPr>
              <w:t xml:space="preserve"> </w:t>
            </w:r>
            <w:r>
              <w:rPr>
                <w:rFonts w:ascii="Microsoft Sans Serif" w:hAnsi="Microsoft Sans Serif"/>
                <w:sz w:val="20"/>
              </w:rPr>
              <w:t>con</w:t>
            </w:r>
            <w:r>
              <w:rPr>
                <w:rFonts w:ascii="Microsoft Sans Serif" w:hAnsi="Microsoft Sans Serif"/>
                <w:spacing w:val="40"/>
                <w:sz w:val="20"/>
              </w:rPr>
              <w:t xml:space="preserve"> </w:t>
            </w:r>
            <w:r>
              <w:rPr>
                <w:rFonts w:ascii="Microsoft Sans Serif" w:hAnsi="Microsoft Sans Serif"/>
                <w:sz w:val="20"/>
              </w:rPr>
              <w:t>rotulación</w:t>
            </w:r>
            <w:r>
              <w:rPr>
                <w:rFonts w:ascii="Microsoft Sans Serif" w:hAnsi="Microsoft Sans Serif"/>
                <w:spacing w:val="40"/>
                <w:sz w:val="20"/>
              </w:rPr>
              <w:t xml:space="preserve"> </w:t>
            </w:r>
            <w:r>
              <w:rPr>
                <w:rFonts w:ascii="Microsoft Sans Serif" w:hAnsi="Microsoft Sans Serif"/>
                <w:sz w:val="20"/>
              </w:rPr>
              <w:t>policía</w:t>
            </w:r>
            <w:r>
              <w:rPr>
                <w:rFonts w:ascii="Microsoft Sans Serif" w:hAnsi="Microsoft Sans Serif"/>
                <w:spacing w:val="40"/>
                <w:sz w:val="20"/>
              </w:rPr>
              <w:t xml:space="preserve"> </w:t>
            </w:r>
            <w:r>
              <w:rPr>
                <w:rFonts w:ascii="Microsoft Sans Serif" w:hAnsi="Microsoft Sans Serif"/>
                <w:sz w:val="20"/>
              </w:rPr>
              <w:t>local</w:t>
            </w:r>
            <w:r>
              <w:rPr>
                <w:rFonts w:ascii="Microsoft Sans Serif" w:hAnsi="Microsoft Sans Serif"/>
                <w:spacing w:val="40"/>
                <w:sz w:val="20"/>
              </w:rPr>
              <w:t xml:space="preserve"> </w:t>
            </w:r>
            <w:r>
              <w:rPr>
                <w:rFonts w:ascii="Microsoft Sans Serif" w:hAnsi="Microsoft Sans Serif"/>
                <w:sz w:val="20"/>
              </w:rPr>
              <w:t xml:space="preserve">de </w:t>
            </w:r>
            <w:r>
              <w:rPr>
                <w:rFonts w:ascii="Microsoft Sans Serif" w:hAnsi="Microsoft Sans Serif"/>
                <w:spacing w:val="-4"/>
                <w:sz w:val="20"/>
              </w:rPr>
              <w:t>tías</w:t>
            </w:r>
          </w:p>
        </w:tc>
        <w:tc>
          <w:tcPr>
            <w:tcW w:w="1263" w:type="dxa"/>
          </w:tcPr>
          <w:p w14:paraId="1A08B48A" w14:textId="77777777" w:rsidR="00F71B1D" w:rsidRDefault="00F71B1D">
            <w:pPr>
              <w:pStyle w:val="TableParagraph"/>
              <w:rPr>
                <w:rFonts w:ascii="Times New Roman"/>
                <w:sz w:val="18"/>
              </w:rPr>
            </w:pPr>
          </w:p>
        </w:tc>
        <w:tc>
          <w:tcPr>
            <w:tcW w:w="2629" w:type="dxa"/>
          </w:tcPr>
          <w:p w14:paraId="5B02C60F" w14:textId="77777777" w:rsidR="00F71B1D" w:rsidRDefault="00F71B1D">
            <w:pPr>
              <w:pStyle w:val="TableParagraph"/>
              <w:rPr>
                <w:rFonts w:ascii="Times New Roman"/>
                <w:sz w:val="18"/>
              </w:rPr>
            </w:pPr>
          </w:p>
        </w:tc>
      </w:tr>
      <w:tr w:rsidR="00F71B1D" w14:paraId="467907DD" w14:textId="77777777">
        <w:trPr>
          <w:trHeight w:val="522"/>
        </w:trPr>
        <w:tc>
          <w:tcPr>
            <w:tcW w:w="5050" w:type="dxa"/>
          </w:tcPr>
          <w:p w14:paraId="67F05BB3" w14:textId="77777777" w:rsidR="00F71B1D" w:rsidRDefault="00000000">
            <w:pPr>
              <w:pStyle w:val="TableParagraph"/>
              <w:spacing w:before="46" w:line="220" w:lineRule="atLeast"/>
              <w:ind w:left="69"/>
              <w:rPr>
                <w:rFonts w:ascii="Microsoft Sans Serif" w:hAnsi="Microsoft Sans Serif"/>
                <w:sz w:val="20"/>
              </w:rPr>
            </w:pPr>
            <w:r>
              <w:rPr>
                <w:rFonts w:ascii="Arial" w:hAnsi="Arial"/>
                <w:b/>
                <w:sz w:val="20"/>
              </w:rPr>
              <w:t>Numero</w:t>
            </w:r>
            <w:r>
              <w:rPr>
                <w:rFonts w:ascii="Arial" w:hAnsi="Arial"/>
                <w:b/>
                <w:spacing w:val="80"/>
                <w:sz w:val="20"/>
              </w:rPr>
              <w:t xml:space="preserve"> </w:t>
            </w:r>
            <w:r>
              <w:rPr>
                <w:rFonts w:ascii="Arial" w:hAnsi="Arial"/>
                <w:b/>
                <w:sz w:val="20"/>
              </w:rPr>
              <w:t>de</w:t>
            </w:r>
            <w:r>
              <w:rPr>
                <w:rFonts w:ascii="Arial" w:hAnsi="Arial"/>
                <w:b/>
                <w:spacing w:val="80"/>
                <w:sz w:val="20"/>
              </w:rPr>
              <w:t xml:space="preserve"> </w:t>
            </w:r>
            <w:r>
              <w:rPr>
                <w:rFonts w:ascii="Arial" w:hAnsi="Arial"/>
                <w:b/>
                <w:sz w:val="20"/>
              </w:rPr>
              <w:t>puertas:</w:t>
            </w:r>
            <w:r>
              <w:rPr>
                <w:rFonts w:ascii="Arial" w:hAnsi="Arial"/>
                <w:b/>
                <w:spacing w:val="80"/>
                <w:sz w:val="20"/>
              </w:rPr>
              <w:t xml:space="preserve"> </w:t>
            </w:r>
            <w:r>
              <w:rPr>
                <w:rFonts w:ascii="Microsoft Sans Serif" w:hAnsi="Microsoft Sans Serif"/>
                <w:sz w:val="20"/>
              </w:rPr>
              <w:t>5</w:t>
            </w:r>
            <w:r>
              <w:rPr>
                <w:rFonts w:ascii="Microsoft Sans Serif" w:hAnsi="Microsoft Sans Serif"/>
                <w:spacing w:val="80"/>
                <w:sz w:val="20"/>
              </w:rPr>
              <w:t xml:space="preserve"> </w:t>
            </w:r>
            <w:r>
              <w:rPr>
                <w:rFonts w:ascii="Microsoft Sans Serif" w:hAnsi="Microsoft Sans Serif"/>
                <w:sz w:val="20"/>
              </w:rPr>
              <w:t>(cuatro</w:t>
            </w:r>
            <w:r>
              <w:rPr>
                <w:rFonts w:ascii="Microsoft Sans Serif" w:hAnsi="Microsoft Sans Serif"/>
                <w:spacing w:val="80"/>
                <w:sz w:val="20"/>
              </w:rPr>
              <w:t xml:space="preserve"> </w:t>
            </w:r>
            <w:r>
              <w:rPr>
                <w:rFonts w:ascii="Microsoft Sans Serif" w:hAnsi="Microsoft Sans Serif"/>
                <w:sz w:val="20"/>
              </w:rPr>
              <w:t>puertas</w:t>
            </w:r>
            <w:r>
              <w:rPr>
                <w:rFonts w:ascii="Microsoft Sans Serif" w:hAnsi="Microsoft Sans Serif"/>
                <w:spacing w:val="80"/>
                <w:sz w:val="20"/>
              </w:rPr>
              <w:t xml:space="preserve"> </w:t>
            </w:r>
            <w:r>
              <w:rPr>
                <w:rFonts w:ascii="Microsoft Sans Serif" w:hAnsi="Microsoft Sans Serif"/>
                <w:sz w:val="20"/>
              </w:rPr>
              <w:t>y</w:t>
            </w:r>
            <w:r>
              <w:rPr>
                <w:rFonts w:ascii="Microsoft Sans Serif" w:hAnsi="Microsoft Sans Serif"/>
                <w:spacing w:val="80"/>
                <w:sz w:val="20"/>
              </w:rPr>
              <w:t xml:space="preserve"> </w:t>
            </w:r>
            <w:r>
              <w:rPr>
                <w:rFonts w:ascii="Microsoft Sans Serif" w:hAnsi="Microsoft Sans Serif"/>
                <w:sz w:val="20"/>
              </w:rPr>
              <w:t xml:space="preserve">portón </w:t>
            </w:r>
            <w:r>
              <w:rPr>
                <w:rFonts w:ascii="Microsoft Sans Serif" w:hAnsi="Microsoft Sans Serif"/>
                <w:spacing w:val="-2"/>
                <w:sz w:val="20"/>
              </w:rPr>
              <w:t>trasero)</w:t>
            </w:r>
          </w:p>
        </w:tc>
        <w:tc>
          <w:tcPr>
            <w:tcW w:w="1263" w:type="dxa"/>
          </w:tcPr>
          <w:p w14:paraId="0AFAD8DE" w14:textId="77777777" w:rsidR="00F71B1D" w:rsidRDefault="00F71B1D">
            <w:pPr>
              <w:pStyle w:val="TableParagraph"/>
              <w:rPr>
                <w:rFonts w:ascii="Times New Roman"/>
                <w:sz w:val="18"/>
              </w:rPr>
            </w:pPr>
          </w:p>
        </w:tc>
        <w:tc>
          <w:tcPr>
            <w:tcW w:w="2629" w:type="dxa"/>
          </w:tcPr>
          <w:p w14:paraId="545E7345" w14:textId="77777777" w:rsidR="00F71B1D" w:rsidRDefault="00F71B1D">
            <w:pPr>
              <w:pStyle w:val="TableParagraph"/>
              <w:rPr>
                <w:rFonts w:ascii="Times New Roman"/>
                <w:sz w:val="18"/>
              </w:rPr>
            </w:pPr>
          </w:p>
        </w:tc>
      </w:tr>
      <w:tr w:rsidR="00F71B1D" w14:paraId="09A83CB4" w14:textId="77777777">
        <w:trPr>
          <w:trHeight w:val="302"/>
        </w:trPr>
        <w:tc>
          <w:tcPr>
            <w:tcW w:w="5050" w:type="dxa"/>
          </w:tcPr>
          <w:p w14:paraId="2C2F9569" w14:textId="77777777" w:rsidR="00F71B1D" w:rsidRDefault="00000000">
            <w:pPr>
              <w:pStyle w:val="TableParagraph"/>
              <w:spacing w:before="71" w:line="211" w:lineRule="exact"/>
              <w:ind w:left="69"/>
              <w:rPr>
                <w:rFonts w:ascii="Microsoft Sans Serif" w:hAnsi="Microsoft Sans Serif"/>
                <w:sz w:val="20"/>
              </w:rPr>
            </w:pPr>
            <w:r>
              <w:rPr>
                <w:rFonts w:ascii="Arial" w:hAnsi="Arial"/>
                <w:b/>
                <w:sz w:val="20"/>
              </w:rPr>
              <w:t>Longitud:</w:t>
            </w:r>
            <w:r>
              <w:rPr>
                <w:rFonts w:ascii="Arial" w:hAnsi="Arial"/>
                <w:b/>
                <w:spacing w:val="-4"/>
                <w:sz w:val="20"/>
              </w:rPr>
              <w:t xml:space="preserve"> </w:t>
            </w:r>
            <w:r>
              <w:rPr>
                <w:rFonts w:ascii="Microsoft Sans Serif" w:hAnsi="Microsoft Sans Serif"/>
                <w:sz w:val="20"/>
              </w:rPr>
              <w:t>mínimo</w:t>
            </w:r>
            <w:r>
              <w:rPr>
                <w:rFonts w:ascii="Microsoft Sans Serif" w:hAnsi="Microsoft Sans Serif"/>
                <w:spacing w:val="-2"/>
                <w:sz w:val="20"/>
              </w:rPr>
              <w:t xml:space="preserve"> </w:t>
            </w:r>
            <w:r>
              <w:rPr>
                <w:rFonts w:ascii="Microsoft Sans Serif" w:hAnsi="Microsoft Sans Serif"/>
                <w:sz w:val="20"/>
              </w:rPr>
              <w:t xml:space="preserve">4500 </w:t>
            </w:r>
            <w:r>
              <w:rPr>
                <w:rFonts w:ascii="Microsoft Sans Serif" w:hAnsi="Microsoft Sans Serif"/>
                <w:spacing w:val="-5"/>
                <w:sz w:val="20"/>
              </w:rPr>
              <w:t>mm</w:t>
            </w:r>
          </w:p>
        </w:tc>
        <w:tc>
          <w:tcPr>
            <w:tcW w:w="1263" w:type="dxa"/>
          </w:tcPr>
          <w:p w14:paraId="388394BE" w14:textId="77777777" w:rsidR="00F71B1D" w:rsidRDefault="00F71B1D">
            <w:pPr>
              <w:pStyle w:val="TableParagraph"/>
              <w:rPr>
                <w:rFonts w:ascii="Times New Roman"/>
                <w:sz w:val="18"/>
              </w:rPr>
            </w:pPr>
          </w:p>
        </w:tc>
        <w:tc>
          <w:tcPr>
            <w:tcW w:w="2629" w:type="dxa"/>
          </w:tcPr>
          <w:p w14:paraId="2AEE0E52" w14:textId="77777777" w:rsidR="00F71B1D" w:rsidRDefault="00000000">
            <w:pPr>
              <w:pStyle w:val="TableParagraph"/>
              <w:spacing w:before="32" w:line="249" w:lineRule="exact"/>
              <w:ind w:right="58"/>
              <w:jc w:val="right"/>
            </w:pPr>
            <w:r>
              <w:rPr>
                <w:spacing w:val="-5"/>
              </w:rPr>
              <w:t>mm</w:t>
            </w:r>
          </w:p>
        </w:tc>
      </w:tr>
      <w:tr w:rsidR="00F71B1D" w14:paraId="5E3DA057" w14:textId="77777777">
        <w:trPr>
          <w:trHeight w:val="299"/>
        </w:trPr>
        <w:tc>
          <w:tcPr>
            <w:tcW w:w="5050" w:type="dxa"/>
          </w:tcPr>
          <w:p w14:paraId="162D81DC" w14:textId="77777777" w:rsidR="00F71B1D" w:rsidRDefault="00000000">
            <w:pPr>
              <w:pStyle w:val="TableParagraph"/>
              <w:spacing w:before="69" w:line="211" w:lineRule="exact"/>
              <w:ind w:left="69"/>
              <w:rPr>
                <w:rFonts w:ascii="Microsoft Sans Serif" w:hAnsi="Microsoft Sans Serif"/>
                <w:sz w:val="20"/>
              </w:rPr>
            </w:pPr>
            <w:r>
              <w:rPr>
                <w:rFonts w:ascii="Arial" w:hAnsi="Arial"/>
                <w:b/>
                <w:sz w:val="20"/>
              </w:rPr>
              <w:t>Anchura:</w:t>
            </w:r>
            <w:r>
              <w:rPr>
                <w:rFonts w:ascii="Arial" w:hAnsi="Arial"/>
                <w:b/>
                <w:spacing w:val="-4"/>
                <w:sz w:val="20"/>
              </w:rPr>
              <w:t xml:space="preserve"> </w:t>
            </w:r>
            <w:r>
              <w:rPr>
                <w:rFonts w:ascii="Microsoft Sans Serif" w:hAnsi="Microsoft Sans Serif"/>
                <w:sz w:val="20"/>
              </w:rPr>
              <w:t>mínimo</w:t>
            </w:r>
            <w:r>
              <w:rPr>
                <w:rFonts w:ascii="Microsoft Sans Serif" w:hAnsi="Microsoft Sans Serif"/>
                <w:spacing w:val="-1"/>
                <w:sz w:val="20"/>
              </w:rPr>
              <w:t xml:space="preserve"> </w:t>
            </w:r>
            <w:r>
              <w:rPr>
                <w:rFonts w:ascii="Microsoft Sans Serif" w:hAnsi="Microsoft Sans Serif"/>
                <w:sz w:val="20"/>
              </w:rPr>
              <w:t>1800</w:t>
            </w:r>
            <w:r>
              <w:rPr>
                <w:rFonts w:ascii="Microsoft Sans Serif" w:hAnsi="Microsoft Sans Serif"/>
                <w:spacing w:val="-2"/>
                <w:sz w:val="20"/>
              </w:rPr>
              <w:t xml:space="preserve"> </w:t>
            </w:r>
            <w:r>
              <w:rPr>
                <w:rFonts w:ascii="Microsoft Sans Serif" w:hAnsi="Microsoft Sans Serif"/>
                <w:spacing w:val="-7"/>
                <w:sz w:val="20"/>
              </w:rPr>
              <w:t>mm</w:t>
            </w:r>
          </w:p>
        </w:tc>
        <w:tc>
          <w:tcPr>
            <w:tcW w:w="1263" w:type="dxa"/>
          </w:tcPr>
          <w:p w14:paraId="6ADB9ECD" w14:textId="77777777" w:rsidR="00F71B1D" w:rsidRDefault="00F71B1D">
            <w:pPr>
              <w:pStyle w:val="TableParagraph"/>
              <w:rPr>
                <w:rFonts w:ascii="Times New Roman"/>
                <w:sz w:val="18"/>
              </w:rPr>
            </w:pPr>
          </w:p>
        </w:tc>
        <w:tc>
          <w:tcPr>
            <w:tcW w:w="2629" w:type="dxa"/>
          </w:tcPr>
          <w:p w14:paraId="0667FC10" w14:textId="77777777" w:rsidR="00F71B1D" w:rsidRDefault="00000000">
            <w:pPr>
              <w:pStyle w:val="TableParagraph"/>
              <w:spacing w:before="30" w:line="249" w:lineRule="exact"/>
              <w:ind w:right="58"/>
              <w:jc w:val="right"/>
            </w:pPr>
            <w:r>
              <w:rPr>
                <w:spacing w:val="-5"/>
              </w:rPr>
              <w:t>mm</w:t>
            </w:r>
          </w:p>
        </w:tc>
      </w:tr>
      <w:tr w:rsidR="00F71B1D" w14:paraId="66F45FA0" w14:textId="77777777">
        <w:trPr>
          <w:trHeight w:val="299"/>
        </w:trPr>
        <w:tc>
          <w:tcPr>
            <w:tcW w:w="5050" w:type="dxa"/>
          </w:tcPr>
          <w:p w14:paraId="7D3D2216" w14:textId="77777777" w:rsidR="00F71B1D" w:rsidRDefault="00000000">
            <w:pPr>
              <w:pStyle w:val="TableParagraph"/>
              <w:spacing w:before="69" w:line="211" w:lineRule="exact"/>
              <w:ind w:left="69"/>
              <w:rPr>
                <w:rFonts w:ascii="Microsoft Sans Serif" w:hAnsi="Microsoft Sans Serif"/>
                <w:sz w:val="20"/>
              </w:rPr>
            </w:pPr>
            <w:r>
              <w:rPr>
                <w:rFonts w:ascii="Arial" w:hAnsi="Arial"/>
                <w:b/>
                <w:sz w:val="20"/>
              </w:rPr>
              <w:t>Altura:</w:t>
            </w:r>
            <w:r>
              <w:rPr>
                <w:rFonts w:ascii="Arial" w:hAnsi="Arial"/>
                <w:b/>
                <w:spacing w:val="-3"/>
                <w:sz w:val="20"/>
              </w:rPr>
              <w:t xml:space="preserve"> </w:t>
            </w:r>
            <w:r>
              <w:rPr>
                <w:rFonts w:ascii="Microsoft Sans Serif" w:hAnsi="Microsoft Sans Serif"/>
                <w:sz w:val="20"/>
              </w:rPr>
              <w:t>mínimo</w:t>
            </w:r>
            <w:r>
              <w:rPr>
                <w:rFonts w:ascii="Microsoft Sans Serif" w:hAnsi="Microsoft Sans Serif"/>
                <w:spacing w:val="-2"/>
                <w:sz w:val="20"/>
              </w:rPr>
              <w:t xml:space="preserve"> </w:t>
            </w:r>
            <w:r>
              <w:rPr>
                <w:rFonts w:ascii="Microsoft Sans Serif" w:hAnsi="Microsoft Sans Serif"/>
                <w:sz w:val="20"/>
              </w:rPr>
              <w:t xml:space="preserve">1550 </w:t>
            </w:r>
            <w:r>
              <w:rPr>
                <w:rFonts w:ascii="Microsoft Sans Serif" w:hAnsi="Microsoft Sans Serif"/>
                <w:spacing w:val="-5"/>
                <w:sz w:val="20"/>
              </w:rPr>
              <w:t>mm</w:t>
            </w:r>
          </w:p>
        </w:tc>
        <w:tc>
          <w:tcPr>
            <w:tcW w:w="1263" w:type="dxa"/>
          </w:tcPr>
          <w:p w14:paraId="2D51A931" w14:textId="77777777" w:rsidR="00F71B1D" w:rsidRDefault="00F71B1D">
            <w:pPr>
              <w:pStyle w:val="TableParagraph"/>
              <w:rPr>
                <w:rFonts w:ascii="Times New Roman"/>
                <w:sz w:val="18"/>
              </w:rPr>
            </w:pPr>
          </w:p>
        </w:tc>
        <w:tc>
          <w:tcPr>
            <w:tcW w:w="2629" w:type="dxa"/>
          </w:tcPr>
          <w:p w14:paraId="30D498BD" w14:textId="77777777" w:rsidR="00F71B1D" w:rsidRDefault="00000000">
            <w:pPr>
              <w:pStyle w:val="TableParagraph"/>
              <w:spacing w:before="30" w:line="249" w:lineRule="exact"/>
              <w:ind w:right="58"/>
              <w:jc w:val="right"/>
            </w:pPr>
            <w:r>
              <w:rPr>
                <w:spacing w:val="-5"/>
              </w:rPr>
              <w:t>mm</w:t>
            </w:r>
          </w:p>
        </w:tc>
      </w:tr>
      <w:tr w:rsidR="00F71B1D" w14:paraId="23732C37" w14:textId="77777777">
        <w:trPr>
          <w:trHeight w:val="299"/>
        </w:trPr>
        <w:tc>
          <w:tcPr>
            <w:tcW w:w="5050" w:type="dxa"/>
          </w:tcPr>
          <w:p w14:paraId="48057C94" w14:textId="77777777" w:rsidR="00F71B1D" w:rsidRDefault="00000000">
            <w:pPr>
              <w:pStyle w:val="TableParagraph"/>
              <w:spacing w:before="69" w:line="211" w:lineRule="exact"/>
              <w:ind w:left="69"/>
              <w:rPr>
                <w:rFonts w:ascii="Microsoft Sans Serif" w:hAnsi="Microsoft Sans Serif"/>
                <w:sz w:val="20"/>
              </w:rPr>
            </w:pPr>
            <w:r>
              <w:rPr>
                <w:rFonts w:ascii="Arial" w:hAnsi="Arial"/>
                <w:b/>
                <w:sz w:val="20"/>
              </w:rPr>
              <w:t>Batalla:</w:t>
            </w:r>
            <w:r>
              <w:rPr>
                <w:rFonts w:ascii="Arial" w:hAnsi="Arial"/>
                <w:b/>
                <w:spacing w:val="-2"/>
                <w:sz w:val="20"/>
              </w:rPr>
              <w:t xml:space="preserve"> </w:t>
            </w:r>
            <w:r>
              <w:rPr>
                <w:rFonts w:ascii="Microsoft Sans Serif" w:hAnsi="Microsoft Sans Serif"/>
                <w:sz w:val="20"/>
              </w:rPr>
              <w:t>mínimo</w:t>
            </w:r>
            <w:r>
              <w:rPr>
                <w:rFonts w:ascii="Microsoft Sans Serif" w:hAnsi="Microsoft Sans Serif"/>
                <w:spacing w:val="-1"/>
                <w:sz w:val="20"/>
              </w:rPr>
              <w:t xml:space="preserve"> </w:t>
            </w:r>
            <w:r>
              <w:rPr>
                <w:rFonts w:ascii="Microsoft Sans Serif" w:hAnsi="Microsoft Sans Serif"/>
                <w:sz w:val="20"/>
              </w:rPr>
              <w:t xml:space="preserve">2600 </w:t>
            </w:r>
            <w:r>
              <w:rPr>
                <w:rFonts w:ascii="Microsoft Sans Serif" w:hAnsi="Microsoft Sans Serif"/>
                <w:spacing w:val="-5"/>
                <w:sz w:val="20"/>
              </w:rPr>
              <w:t>mm</w:t>
            </w:r>
          </w:p>
        </w:tc>
        <w:tc>
          <w:tcPr>
            <w:tcW w:w="1263" w:type="dxa"/>
          </w:tcPr>
          <w:p w14:paraId="1589127C" w14:textId="77777777" w:rsidR="00F71B1D" w:rsidRDefault="00F71B1D">
            <w:pPr>
              <w:pStyle w:val="TableParagraph"/>
              <w:rPr>
                <w:rFonts w:ascii="Times New Roman"/>
                <w:sz w:val="18"/>
              </w:rPr>
            </w:pPr>
          </w:p>
        </w:tc>
        <w:tc>
          <w:tcPr>
            <w:tcW w:w="2629" w:type="dxa"/>
          </w:tcPr>
          <w:p w14:paraId="4696D4EC" w14:textId="77777777" w:rsidR="00F71B1D" w:rsidRDefault="00000000">
            <w:pPr>
              <w:pStyle w:val="TableParagraph"/>
              <w:spacing w:before="30" w:line="249" w:lineRule="exact"/>
              <w:ind w:right="58"/>
              <w:jc w:val="right"/>
            </w:pPr>
            <w:r>
              <w:rPr>
                <w:spacing w:val="-5"/>
              </w:rPr>
              <w:t>mm</w:t>
            </w:r>
          </w:p>
        </w:tc>
      </w:tr>
      <w:tr w:rsidR="00F71B1D" w14:paraId="2373A011" w14:textId="77777777">
        <w:trPr>
          <w:trHeight w:val="299"/>
        </w:trPr>
        <w:tc>
          <w:tcPr>
            <w:tcW w:w="5050" w:type="dxa"/>
          </w:tcPr>
          <w:p w14:paraId="14740297" w14:textId="77777777" w:rsidR="00F71B1D" w:rsidRDefault="00000000">
            <w:pPr>
              <w:pStyle w:val="TableParagraph"/>
              <w:spacing w:before="69" w:line="211" w:lineRule="exact"/>
              <w:ind w:left="69"/>
              <w:rPr>
                <w:rFonts w:ascii="Microsoft Sans Serif" w:hAnsi="Microsoft Sans Serif"/>
                <w:sz w:val="20"/>
              </w:rPr>
            </w:pPr>
            <w:r>
              <w:rPr>
                <w:rFonts w:ascii="Arial" w:hAnsi="Arial"/>
                <w:b/>
                <w:sz w:val="20"/>
              </w:rPr>
              <w:t>Peso:</w:t>
            </w:r>
            <w:r>
              <w:rPr>
                <w:rFonts w:ascii="Arial" w:hAnsi="Arial"/>
                <w:b/>
                <w:spacing w:val="-6"/>
                <w:sz w:val="20"/>
              </w:rPr>
              <w:t xml:space="preserve"> </w:t>
            </w:r>
            <w:r>
              <w:rPr>
                <w:rFonts w:ascii="Microsoft Sans Serif" w:hAnsi="Microsoft Sans Serif"/>
                <w:sz w:val="20"/>
              </w:rPr>
              <w:t>máximo</w:t>
            </w:r>
            <w:r>
              <w:rPr>
                <w:rFonts w:ascii="Microsoft Sans Serif" w:hAnsi="Microsoft Sans Serif"/>
                <w:spacing w:val="-7"/>
                <w:sz w:val="20"/>
              </w:rPr>
              <w:t xml:space="preserve"> </w:t>
            </w:r>
            <w:r>
              <w:rPr>
                <w:rFonts w:ascii="Microsoft Sans Serif" w:hAnsi="Microsoft Sans Serif"/>
                <w:spacing w:val="-2"/>
                <w:sz w:val="20"/>
              </w:rPr>
              <w:t>1850kg</w:t>
            </w:r>
          </w:p>
        </w:tc>
        <w:tc>
          <w:tcPr>
            <w:tcW w:w="1263" w:type="dxa"/>
          </w:tcPr>
          <w:p w14:paraId="41940EB5" w14:textId="77777777" w:rsidR="00F71B1D" w:rsidRDefault="00F71B1D">
            <w:pPr>
              <w:pStyle w:val="TableParagraph"/>
              <w:rPr>
                <w:rFonts w:ascii="Times New Roman"/>
                <w:sz w:val="18"/>
              </w:rPr>
            </w:pPr>
          </w:p>
        </w:tc>
        <w:tc>
          <w:tcPr>
            <w:tcW w:w="2629" w:type="dxa"/>
          </w:tcPr>
          <w:p w14:paraId="680503E7" w14:textId="77777777" w:rsidR="00F71B1D" w:rsidRDefault="00000000">
            <w:pPr>
              <w:pStyle w:val="TableParagraph"/>
              <w:spacing w:before="30" w:line="249" w:lineRule="exact"/>
              <w:ind w:right="57"/>
              <w:jc w:val="right"/>
            </w:pPr>
            <w:r>
              <w:rPr>
                <w:spacing w:val="-5"/>
              </w:rPr>
              <w:t>kg</w:t>
            </w:r>
          </w:p>
        </w:tc>
      </w:tr>
      <w:tr w:rsidR="00F71B1D" w14:paraId="589CFCF2" w14:textId="77777777">
        <w:trPr>
          <w:trHeight w:val="525"/>
        </w:trPr>
        <w:tc>
          <w:tcPr>
            <w:tcW w:w="5050" w:type="dxa"/>
          </w:tcPr>
          <w:p w14:paraId="25D07C47" w14:textId="77777777" w:rsidR="00F71B1D" w:rsidRDefault="00F71B1D">
            <w:pPr>
              <w:pStyle w:val="TableParagraph"/>
              <w:spacing w:before="64"/>
              <w:rPr>
                <w:rFonts w:ascii="Arial"/>
                <w:b/>
                <w:sz w:val="20"/>
              </w:rPr>
            </w:pPr>
          </w:p>
          <w:p w14:paraId="4A3C69F0" w14:textId="77777777" w:rsidR="00F71B1D" w:rsidRDefault="00000000">
            <w:pPr>
              <w:pStyle w:val="TableParagraph"/>
              <w:spacing w:line="211" w:lineRule="exact"/>
              <w:ind w:left="69"/>
              <w:rPr>
                <w:rFonts w:ascii="Microsoft Sans Serif" w:hAnsi="Microsoft Sans Serif"/>
                <w:sz w:val="20"/>
              </w:rPr>
            </w:pPr>
            <w:r>
              <w:rPr>
                <w:rFonts w:ascii="Arial" w:hAnsi="Arial"/>
                <w:b/>
                <w:sz w:val="20"/>
              </w:rPr>
              <w:t>Depósito</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z w:val="20"/>
              </w:rPr>
              <w:t>combustible:</w:t>
            </w:r>
            <w:r>
              <w:rPr>
                <w:rFonts w:ascii="Arial" w:hAnsi="Arial"/>
                <w:b/>
                <w:spacing w:val="-2"/>
                <w:sz w:val="20"/>
              </w:rPr>
              <w:t xml:space="preserve"> </w:t>
            </w:r>
            <w:r>
              <w:rPr>
                <w:rFonts w:ascii="Microsoft Sans Serif" w:hAnsi="Microsoft Sans Serif"/>
                <w:sz w:val="20"/>
              </w:rPr>
              <w:t>mínimo</w:t>
            </w:r>
            <w:r>
              <w:rPr>
                <w:rFonts w:ascii="Microsoft Sans Serif" w:hAnsi="Microsoft Sans Serif"/>
                <w:spacing w:val="-2"/>
                <w:sz w:val="20"/>
              </w:rPr>
              <w:t xml:space="preserve"> </w:t>
            </w:r>
            <w:r>
              <w:rPr>
                <w:rFonts w:ascii="Microsoft Sans Serif" w:hAnsi="Microsoft Sans Serif"/>
                <w:sz w:val="20"/>
              </w:rPr>
              <w:t>55L</w:t>
            </w:r>
            <w:r>
              <w:rPr>
                <w:rFonts w:ascii="Microsoft Sans Serif" w:hAnsi="Microsoft Sans Serif"/>
                <w:spacing w:val="-4"/>
                <w:sz w:val="20"/>
              </w:rPr>
              <w:t xml:space="preserve"> </w:t>
            </w:r>
            <w:r>
              <w:rPr>
                <w:rFonts w:ascii="Microsoft Sans Serif" w:hAnsi="Microsoft Sans Serif"/>
                <w:sz w:val="20"/>
              </w:rPr>
              <w:t>máximo</w:t>
            </w:r>
            <w:r>
              <w:rPr>
                <w:rFonts w:ascii="Microsoft Sans Serif" w:hAnsi="Microsoft Sans Serif"/>
                <w:spacing w:val="-2"/>
                <w:sz w:val="20"/>
              </w:rPr>
              <w:t xml:space="preserve"> </w:t>
            </w:r>
            <w:r>
              <w:rPr>
                <w:rFonts w:ascii="Microsoft Sans Serif" w:hAnsi="Microsoft Sans Serif"/>
                <w:spacing w:val="-5"/>
                <w:sz w:val="20"/>
              </w:rPr>
              <w:t>65L</w:t>
            </w:r>
          </w:p>
        </w:tc>
        <w:tc>
          <w:tcPr>
            <w:tcW w:w="1263" w:type="dxa"/>
          </w:tcPr>
          <w:p w14:paraId="0AB8F43B" w14:textId="77777777" w:rsidR="00F71B1D" w:rsidRDefault="00F71B1D">
            <w:pPr>
              <w:pStyle w:val="TableParagraph"/>
              <w:rPr>
                <w:rFonts w:ascii="Times New Roman"/>
                <w:sz w:val="18"/>
              </w:rPr>
            </w:pPr>
          </w:p>
        </w:tc>
        <w:tc>
          <w:tcPr>
            <w:tcW w:w="2629" w:type="dxa"/>
          </w:tcPr>
          <w:p w14:paraId="747E3F51" w14:textId="77777777" w:rsidR="00F71B1D" w:rsidRDefault="00F71B1D">
            <w:pPr>
              <w:pStyle w:val="TableParagraph"/>
              <w:spacing w:before="2"/>
              <w:rPr>
                <w:rFonts w:ascii="Arial"/>
                <w:b/>
              </w:rPr>
            </w:pPr>
          </w:p>
          <w:p w14:paraId="2A4FF5FF" w14:textId="77777777" w:rsidR="00F71B1D" w:rsidRDefault="00000000">
            <w:pPr>
              <w:pStyle w:val="TableParagraph"/>
              <w:spacing w:before="1" w:line="249" w:lineRule="exact"/>
              <w:ind w:right="60"/>
              <w:jc w:val="right"/>
            </w:pPr>
            <w:r>
              <w:rPr>
                <w:spacing w:val="-10"/>
              </w:rPr>
              <w:t>L</w:t>
            </w:r>
          </w:p>
        </w:tc>
      </w:tr>
      <w:tr w:rsidR="00F71B1D" w14:paraId="018932D8" w14:textId="77777777">
        <w:trPr>
          <w:trHeight w:val="525"/>
        </w:trPr>
        <w:tc>
          <w:tcPr>
            <w:tcW w:w="5050" w:type="dxa"/>
          </w:tcPr>
          <w:p w14:paraId="19A0AA6E" w14:textId="77777777" w:rsidR="00F71B1D" w:rsidRDefault="00F71B1D">
            <w:pPr>
              <w:pStyle w:val="TableParagraph"/>
              <w:spacing w:before="64"/>
              <w:rPr>
                <w:rFonts w:ascii="Arial"/>
                <w:b/>
                <w:sz w:val="20"/>
              </w:rPr>
            </w:pPr>
          </w:p>
          <w:p w14:paraId="43B7019F" w14:textId="77777777" w:rsidR="00F71B1D" w:rsidRDefault="00000000">
            <w:pPr>
              <w:pStyle w:val="TableParagraph"/>
              <w:spacing w:line="211" w:lineRule="exact"/>
              <w:ind w:left="69"/>
              <w:rPr>
                <w:rFonts w:ascii="Microsoft Sans Serif" w:hAnsi="Microsoft Sans Serif"/>
                <w:sz w:val="20"/>
              </w:rPr>
            </w:pPr>
            <w:r>
              <w:rPr>
                <w:rFonts w:ascii="Arial" w:hAnsi="Arial"/>
                <w:b/>
                <w:sz w:val="20"/>
              </w:rPr>
              <w:t>Potencia</w:t>
            </w:r>
            <w:r>
              <w:rPr>
                <w:rFonts w:ascii="Arial" w:hAnsi="Arial"/>
                <w:b/>
                <w:spacing w:val="-7"/>
                <w:sz w:val="20"/>
              </w:rPr>
              <w:t xml:space="preserve"> </w:t>
            </w:r>
            <w:r>
              <w:rPr>
                <w:rFonts w:ascii="Arial" w:hAnsi="Arial"/>
                <w:b/>
                <w:sz w:val="20"/>
              </w:rPr>
              <w:t>máxima:</w:t>
            </w:r>
            <w:r>
              <w:rPr>
                <w:rFonts w:ascii="Arial" w:hAnsi="Arial"/>
                <w:b/>
                <w:spacing w:val="-5"/>
                <w:sz w:val="20"/>
              </w:rPr>
              <w:t xml:space="preserve"> </w:t>
            </w:r>
            <w:r>
              <w:rPr>
                <w:rFonts w:ascii="Microsoft Sans Serif" w:hAnsi="Microsoft Sans Serif"/>
                <w:sz w:val="20"/>
              </w:rPr>
              <w:t>igual</w:t>
            </w:r>
            <w:r>
              <w:rPr>
                <w:rFonts w:ascii="Microsoft Sans Serif" w:hAnsi="Microsoft Sans Serif"/>
                <w:spacing w:val="-7"/>
                <w:sz w:val="20"/>
              </w:rPr>
              <w:t xml:space="preserve"> </w:t>
            </w:r>
            <w:r>
              <w:rPr>
                <w:rFonts w:ascii="Microsoft Sans Serif" w:hAnsi="Microsoft Sans Serif"/>
                <w:sz w:val="20"/>
              </w:rPr>
              <w:t>o superior a</w:t>
            </w:r>
            <w:r>
              <w:rPr>
                <w:rFonts w:ascii="Microsoft Sans Serif" w:hAnsi="Microsoft Sans Serif"/>
                <w:spacing w:val="-5"/>
                <w:sz w:val="20"/>
              </w:rPr>
              <w:t xml:space="preserve"> </w:t>
            </w:r>
            <w:r>
              <w:rPr>
                <w:rFonts w:ascii="Microsoft Sans Serif" w:hAnsi="Microsoft Sans Serif"/>
                <w:sz w:val="20"/>
              </w:rPr>
              <w:t>260cv/190</w:t>
            </w:r>
            <w:r>
              <w:rPr>
                <w:rFonts w:ascii="Microsoft Sans Serif" w:hAnsi="Microsoft Sans Serif"/>
                <w:spacing w:val="-3"/>
                <w:sz w:val="20"/>
              </w:rPr>
              <w:t xml:space="preserve"> </w:t>
            </w:r>
            <w:r>
              <w:rPr>
                <w:rFonts w:ascii="Microsoft Sans Serif" w:hAnsi="Microsoft Sans Serif"/>
                <w:spacing w:val="-5"/>
                <w:sz w:val="20"/>
              </w:rPr>
              <w:t>KW.</w:t>
            </w:r>
          </w:p>
        </w:tc>
        <w:tc>
          <w:tcPr>
            <w:tcW w:w="1263" w:type="dxa"/>
          </w:tcPr>
          <w:p w14:paraId="5EC60B6C" w14:textId="77777777" w:rsidR="00F71B1D" w:rsidRDefault="00F71B1D">
            <w:pPr>
              <w:pStyle w:val="TableParagraph"/>
              <w:rPr>
                <w:rFonts w:ascii="Times New Roman"/>
                <w:sz w:val="18"/>
              </w:rPr>
            </w:pPr>
          </w:p>
        </w:tc>
        <w:tc>
          <w:tcPr>
            <w:tcW w:w="2629" w:type="dxa"/>
          </w:tcPr>
          <w:p w14:paraId="6EB12631" w14:textId="77777777" w:rsidR="00F71B1D" w:rsidRDefault="00F71B1D">
            <w:pPr>
              <w:pStyle w:val="TableParagraph"/>
              <w:spacing w:before="2"/>
              <w:rPr>
                <w:rFonts w:ascii="Arial"/>
                <w:b/>
              </w:rPr>
            </w:pPr>
          </w:p>
          <w:p w14:paraId="1D131E96" w14:textId="77777777" w:rsidR="00F71B1D" w:rsidRDefault="00000000">
            <w:pPr>
              <w:pStyle w:val="TableParagraph"/>
              <w:spacing w:before="1" w:line="249" w:lineRule="exact"/>
              <w:ind w:right="58"/>
              <w:jc w:val="right"/>
            </w:pPr>
            <w:r>
              <w:t>cv/</w:t>
            </w:r>
            <w:r>
              <w:rPr>
                <w:rFonts w:ascii="Times New Roman"/>
                <w:spacing w:val="54"/>
                <w:u w:val="single"/>
              </w:rPr>
              <w:t xml:space="preserve">  </w:t>
            </w:r>
            <w:r>
              <w:rPr>
                <w:spacing w:val="-5"/>
              </w:rPr>
              <w:t>KW</w:t>
            </w:r>
          </w:p>
        </w:tc>
      </w:tr>
      <w:tr w:rsidR="00F71B1D" w14:paraId="6FDA3C60" w14:textId="77777777">
        <w:trPr>
          <w:trHeight w:val="299"/>
        </w:trPr>
        <w:tc>
          <w:tcPr>
            <w:tcW w:w="5050" w:type="dxa"/>
          </w:tcPr>
          <w:p w14:paraId="07702D7D" w14:textId="77777777" w:rsidR="00F71B1D" w:rsidRDefault="00000000">
            <w:pPr>
              <w:pStyle w:val="TableParagraph"/>
              <w:spacing w:before="69" w:line="211" w:lineRule="exact"/>
              <w:ind w:left="69"/>
              <w:rPr>
                <w:rFonts w:ascii="Microsoft Sans Serif"/>
                <w:sz w:val="20"/>
              </w:rPr>
            </w:pPr>
            <w:r>
              <w:rPr>
                <w:rFonts w:ascii="Arial"/>
                <w:b/>
                <w:sz w:val="20"/>
              </w:rPr>
              <w:t>Emisiones</w:t>
            </w:r>
            <w:r>
              <w:rPr>
                <w:rFonts w:ascii="Arial"/>
                <w:b/>
                <w:spacing w:val="-7"/>
                <w:sz w:val="20"/>
              </w:rPr>
              <w:t xml:space="preserve"> </w:t>
            </w:r>
            <w:r>
              <w:rPr>
                <w:rFonts w:ascii="Arial"/>
                <w:b/>
                <w:sz w:val="20"/>
              </w:rPr>
              <w:t>de</w:t>
            </w:r>
            <w:r>
              <w:rPr>
                <w:rFonts w:ascii="Arial"/>
                <w:b/>
                <w:spacing w:val="-5"/>
                <w:sz w:val="20"/>
              </w:rPr>
              <w:t xml:space="preserve"> </w:t>
            </w:r>
            <w:r>
              <w:rPr>
                <w:rFonts w:ascii="Arial"/>
                <w:b/>
                <w:sz w:val="20"/>
              </w:rPr>
              <w:t>CO2</w:t>
            </w:r>
            <w:r>
              <w:rPr>
                <w:rFonts w:ascii="Arial"/>
                <w:b/>
                <w:spacing w:val="-5"/>
                <w:sz w:val="20"/>
              </w:rPr>
              <w:t xml:space="preserve"> </w:t>
            </w:r>
            <w:r>
              <w:rPr>
                <w:rFonts w:ascii="Arial"/>
                <w:b/>
                <w:sz w:val="20"/>
              </w:rPr>
              <w:t>WLTP:</w:t>
            </w:r>
            <w:r>
              <w:rPr>
                <w:rFonts w:ascii="Arial"/>
                <w:b/>
                <w:spacing w:val="-2"/>
                <w:sz w:val="20"/>
              </w:rPr>
              <w:t xml:space="preserve"> </w:t>
            </w:r>
            <w:r>
              <w:rPr>
                <w:rFonts w:ascii="Microsoft Sans Serif"/>
                <w:sz w:val="20"/>
              </w:rPr>
              <w:t>190-</w:t>
            </w:r>
            <w:r>
              <w:rPr>
                <w:rFonts w:ascii="Microsoft Sans Serif"/>
                <w:spacing w:val="-3"/>
                <w:sz w:val="20"/>
              </w:rPr>
              <w:t xml:space="preserve"> </w:t>
            </w:r>
            <w:r>
              <w:rPr>
                <w:rFonts w:ascii="Microsoft Sans Serif"/>
                <w:sz w:val="20"/>
              </w:rPr>
              <w:t>195</w:t>
            </w:r>
            <w:r>
              <w:rPr>
                <w:rFonts w:ascii="Microsoft Sans Serif"/>
                <w:spacing w:val="-2"/>
                <w:sz w:val="20"/>
              </w:rPr>
              <w:t xml:space="preserve"> </w:t>
            </w:r>
            <w:r>
              <w:rPr>
                <w:rFonts w:ascii="Microsoft Sans Serif"/>
                <w:spacing w:val="-4"/>
                <w:sz w:val="20"/>
              </w:rPr>
              <w:t>gr/km</w:t>
            </w:r>
          </w:p>
        </w:tc>
        <w:tc>
          <w:tcPr>
            <w:tcW w:w="1263" w:type="dxa"/>
          </w:tcPr>
          <w:p w14:paraId="758DBD8B" w14:textId="77777777" w:rsidR="00F71B1D" w:rsidRDefault="00F71B1D">
            <w:pPr>
              <w:pStyle w:val="TableParagraph"/>
              <w:rPr>
                <w:rFonts w:ascii="Times New Roman"/>
                <w:sz w:val="18"/>
              </w:rPr>
            </w:pPr>
          </w:p>
        </w:tc>
        <w:tc>
          <w:tcPr>
            <w:tcW w:w="2629" w:type="dxa"/>
          </w:tcPr>
          <w:p w14:paraId="59AD7E7C" w14:textId="77777777" w:rsidR="00F71B1D" w:rsidRDefault="00000000">
            <w:pPr>
              <w:pStyle w:val="TableParagraph"/>
              <w:spacing w:before="30" w:line="249" w:lineRule="exact"/>
              <w:ind w:right="58"/>
              <w:jc w:val="right"/>
            </w:pPr>
            <w:r>
              <w:rPr>
                <w:spacing w:val="-2"/>
              </w:rPr>
              <w:t>gr/km</w:t>
            </w:r>
          </w:p>
        </w:tc>
      </w:tr>
      <w:tr w:rsidR="00F71B1D" w14:paraId="0601C5B5" w14:textId="77777777">
        <w:trPr>
          <w:trHeight w:val="299"/>
        </w:trPr>
        <w:tc>
          <w:tcPr>
            <w:tcW w:w="5050" w:type="dxa"/>
          </w:tcPr>
          <w:p w14:paraId="224B2D35" w14:textId="77777777" w:rsidR="00F71B1D" w:rsidRDefault="00000000">
            <w:pPr>
              <w:pStyle w:val="TableParagraph"/>
              <w:spacing w:before="69" w:line="211" w:lineRule="exact"/>
              <w:ind w:left="69"/>
              <w:rPr>
                <w:rFonts w:ascii="Microsoft Sans Serif" w:hAnsi="Microsoft Sans Serif"/>
                <w:sz w:val="20"/>
              </w:rPr>
            </w:pPr>
            <w:r>
              <w:rPr>
                <w:rFonts w:ascii="Arial" w:hAnsi="Arial"/>
                <w:b/>
                <w:sz w:val="20"/>
              </w:rPr>
              <w:t>Numero</w:t>
            </w:r>
            <w:r>
              <w:rPr>
                <w:rFonts w:ascii="Arial" w:hAnsi="Arial"/>
                <w:b/>
                <w:spacing w:val="-5"/>
                <w:sz w:val="20"/>
              </w:rPr>
              <w:t xml:space="preserve"> </w:t>
            </w:r>
            <w:r>
              <w:rPr>
                <w:rFonts w:ascii="Arial" w:hAnsi="Arial"/>
                <w:b/>
                <w:sz w:val="20"/>
              </w:rPr>
              <w:t>de</w:t>
            </w:r>
            <w:r>
              <w:rPr>
                <w:rFonts w:ascii="Arial" w:hAnsi="Arial"/>
                <w:b/>
                <w:spacing w:val="-4"/>
                <w:sz w:val="20"/>
              </w:rPr>
              <w:t xml:space="preserve"> </w:t>
            </w:r>
            <w:r>
              <w:rPr>
                <w:rFonts w:ascii="Arial" w:hAnsi="Arial"/>
                <w:b/>
                <w:sz w:val="20"/>
              </w:rPr>
              <w:t>cilindros:</w:t>
            </w:r>
            <w:r>
              <w:rPr>
                <w:rFonts w:ascii="Arial" w:hAnsi="Arial"/>
                <w:b/>
                <w:spacing w:val="-4"/>
                <w:sz w:val="20"/>
              </w:rPr>
              <w:t xml:space="preserve"> </w:t>
            </w:r>
            <w:r>
              <w:rPr>
                <w:rFonts w:ascii="Microsoft Sans Serif" w:hAnsi="Microsoft Sans Serif"/>
                <w:sz w:val="20"/>
              </w:rPr>
              <w:t>mínimo</w:t>
            </w:r>
            <w:r>
              <w:rPr>
                <w:rFonts w:ascii="Microsoft Sans Serif" w:hAnsi="Microsoft Sans Serif"/>
                <w:spacing w:val="-3"/>
                <w:sz w:val="20"/>
              </w:rPr>
              <w:t xml:space="preserve"> </w:t>
            </w:r>
            <w:r>
              <w:rPr>
                <w:rFonts w:ascii="Microsoft Sans Serif" w:hAnsi="Microsoft Sans Serif"/>
                <w:spacing w:val="-10"/>
                <w:sz w:val="20"/>
              </w:rPr>
              <w:t>4</w:t>
            </w:r>
          </w:p>
        </w:tc>
        <w:tc>
          <w:tcPr>
            <w:tcW w:w="1263" w:type="dxa"/>
          </w:tcPr>
          <w:p w14:paraId="39120752" w14:textId="77777777" w:rsidR="00F71B1D" w:rsidRDefault="00F71B1D">
            <w:pPr>
              <w:pStyle w:val="TableParagraph"/>
              <w:rPr>
                <w:rFonts w:ascii="Times New Roman"/>
                <w:sz w:val="18"/>
              </w:rPr>
            </w:pPr>
          </w:p>
        </w:tc>
        <w:tc>
          <w:tcPr>
            <w:tcW w:w="2629" w:type="dxa"/>
          </w:tcPr>
          <w:p w14:paraId="03AFB00E" w14:textId="77777777" w:rsidR="00F71B1D" w:rsidRDefault="00F71B1D">
            <w:pPr>
              <w:pStyle w:val="TableParagraph"/>
              <w:rPr>
                <w:rFonts w:ascii="Times New Roman"/>
                <w:sz w:val="18"/>
              </w:rPr>
            </w:pPr>
          </w:p>
        </w:tc>
      </w:tr>
      <w:tr w:rsidR="00F71B1D" w14:paraId="3D43D347" w14:textId="77777777">
        <w:trPr>
          <w:trHeight w:val="302"/>
        </w:trPr>
        <w:tc>
          <w:tcPr>
            <w:tcW w:w="5050" w:type="dxa"/>
          </w:tcPr>
          <w:p w14:paraId="0D0A6236" w14:textId="77777777" w:rsidR="00F71B1D" w:rsidRDefault="00000000">
            <w:pPr>
              <w:pStyle w:val="TableParagraph"/>
              <w:spacing w:before="71" w:line="211" w:lineRule="exact"/>
              <w:ind w:left="69"/>
              <w:rPr>
                <w:rFonts w:ascii="Arial" w:hAnsi="Arial"/>
                <w:b/>
                <w:sz w:val="20"/>
              </w:rPr>
            </w:pPr>
            <w:r>
              <w:rPr>
                <w:rFonts w:ascii="Arial" w:hAnsi="Arial"/>
                <w:b/>
                <w:spacing w:val="-2"/>
                <w:sz w:val="20"/>
              </w:rPr>
              <w:t>Disposición</w:t>
            </w:r>
          </w:p>
        </w:tc>
        <w:tc>
          <w:tcPr>
            <w:tcW w:w="1263" w:type="dxa"/>
          </w:tcPr>
          <w:p w14:paraId="62666098" w14:textId="77777777" w:rsidR="00F71B1D" w:rsidRDefault="00000000">
            <w:pPr>
              <w:pStyle w:val="TableParagraph"/>
              <w:ind w:left="-1" w:right="-72"/>
              <w:rPr>
                <w:rFonts w:ascii="Arial"/>
                <w:sz w:val="20"/>
              </w:rPr>
            </w:pPr>
            <w:r>
              <w:rPr>
                <w:rFonts w:ascii="Arial"/>
                <w:noProof/>
                <w:sz w:val="20"/>
              </w:rPr>
              <mc:AlternateContent>
                <mc:Choice Requires="wpg">
                  <w:drawing>
                    <wp:inline distT="0" distB="0" distL="0" distR="0" wp14:anchorId="7903E592" wp14:editId="258B171D">
                      <wp:extent cx="802005" cy="198120"/>
                      <wp:effectExtent l="9525" t="0" r="0" b="11430"/>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2005" cy="198120"/>
                                <a:chOff x="0" y="0"/>
                                <a:chExt cx="802005" cy="198120"/>
                              </a:xfrm>
                            </wpg:grpSpPr>
                            <wps:wsp>
                              <wps:cNvPr id="232" name="Graphic 232"/>
                              <wps:cNvSpPr/>
                              <wps:spPr>
                                <a:xfrm>
                                  <a:off x="3047" y="3047"/>
                                  <a:ext cx="795655" cy="192405"/>
                                </a:xfrm>
                                <a:custGeom>
                                  <a:avLst/>
                                  <a:gdLst/>
                                  <a:ahLst/>
                                  <a:cxnLst/>
                                  <a:rect l="l" t="t" r="r" b="b"/>
                                  <a:pathLst>
                                    <a:path w="795655" h="192405">
                                      <a:moveTo>
                                        <a:pt x="0" y="0"/>
                                      </a:moveTo>
                                      <a:lnTo>
                                        <a:pt x="795527" y="192024"/>
                                      </a:lnTo>
                                    </a:path>
                                    <a:path w="795655" h="192405">
                                      <a:moveTo>
                                        <a:pt x="795527" y="0"/>
                                      </a:moveTo>
                                      <a:lnTo>
                                        <a:pt x="0" y="192024"/>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0D4AF2" id="Group 231" o:spid="_x0000_s1026" style="width:63.15pt;height:15.6pt;mso-position-horizontal-relative:char;mso-position-vertical-relative:line" coordsize="8020,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">
                      <v:shape id="Graphic 232" o:spid="_x0000_s1027" style="position:absolute;left:30;top:30;width:7957;height:1924;visibility:visible;mso-wrap-style:square;v-text-anchor:top" coordsize="795655,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" path="m,l795527,192024em795527,l,192024e" filled="f" strokeweight=".48pt">
                        <v:path arrowok="t"/>
                      </v:shape>
                      <w10:anchorlock/>
                    </v:group>
                  </w:pict>
                </mc:Fallback>
              </mc:AlternateContent>
            </w:r>
          </w:p>
        </w:tc>
        <w:tc>
          <w:tcPr>
            <w:tcW w:w="2629" w:type="dxa"/>
          </w:tcPr>
          <w:p w14:paraId="0C94A327" w14:textId="77777777" w:rsidR="00F71B1D" w:rsidRDefault="00F71B1D">
            <w:pPr>
              <w:pStyle w:val="TableParagraph"/>
              <w:rPr>
                <w:rFonts w:ascii="Times New Roman"/>
                <w:sz w:val="18"/>
              </w:rPr>
            </w:pPr>
          </w:p>
        </w:tc>
      </w:tr>
      <w:tr w:rsidR="00F71B1D" w14:paraId="4022C307" w14:textId="77777777">
        <w:trPr>
          <w:trHeight w:val="487"/>
        </w:trPr>
        <w:tc>
          <w:tcPr>
            <w:tcW w:w="5050" w:type="dxa"/>
          </w:tcPr>
          <w:p w14:paraId="6E0D28E7" w14:textId="77777777" w:rsidR="00F71B1D" w:rsidRDefault="00F71B1D">
            <w:pPr>
              <w:pStyle w:val="TableParagraph"/>
              <w:spacing w:before="26"/>
              <w:rPr>
                <w:rFonts w:ascii="Arial"/>
                <w:b/>
                <w:sz w:val="20"/>
              </w:rPr>
            </w:pPr>
          </w:p>
          <w:p w14:paraId="09E70528" w14:textId="77777777" w:rsidR="00F71B1D" w:rsidRDefault="00000000">
            <w:pPr>
              <w:pStyle w:val="TableParagraph"/>
              <w:spacing w:line="211" w:lineRule="exact"/>
              <w:ind w:left="69"/>
              <w:rPr>
                <w:rFonts w:ascii="Microsoft Sans Serif" w:hAnsi="Microsoft Sans Serif"/>
                <w:sz w:val="20"/>
              </w:rPr>
            </w:pPr>
            <w:r>
              <w:rPr>
                <w:rFonts w:ascii="Arial" w:hAnsi="Arial"/>
                <w:b/>
                <w:sz w:val="20"/>
              </w:rPr>
              <w:t>Cilindrada:</w:t>
            </w:r>
            <w:r>
              <w:rPr>
                <w:rFonts w:ascii="Arial" w:hAnsi="Arial"/>
                <w:b/>
                <w:spacing w:val="-4"/>
                <w:sz w:val="20"/>
              </w:rPr>
              <w:t xml:space="preserve"> </w:t>
            </w:r>
            <w:r>
              <w:rPr>
                <w:rFonts w:ascii="Microsoft Sans Serif" w:hAnsi="Microsoft Sans Serif"/>
                <w:sz w:val="20"/>
              </w:rPr>
              <w:t>mínima</w:t>
            </w:r>
            <w:r>
              <w:rPr>
                <w:rFonts w:ascii="Microsoft Sans Serif" w:hAnsi="Microsoft Sans Serif"/>
                <w:spacing w:val="-3"/>
                <w:sz w:val="20"/>
              </w:rPr>
              <w:t xml:space="preserve"> </w:t>
            </w:r>
            <w:r>
              <w:rPr>
                <w:rFonts w:ascii="Microsoft Sans Serif" w:hAnsi="Microsoft Sans Serif"/>
                <w:sz w:val="20"/>
              </w:rPr>
              <w:t>1900</w:t>
            </w:r>
            <w:r>
              <w:rPr>
                <w:rFonts w:ascii="Microsoft Sans Serif" w:hAnsi="Microsoft Sans Serif"/>
                <w:spacing w:val="-2"/>
                <w:sz w:val="20"/>
              </w:rPr>
              <w:t xml:space="preserve"> </w:t>
            </w:r>
            <w:r>
              <w:rPr>
                <w:rFonts w:ascii="Microsoft Sans Serif" w:hAnsi="Microsoft Sans Serif"/>
                <w:sz w:val="20"/>
              </w:rPr>
              <w:t>cm3</w:t>
            </w:r>
            <w:r>
              <w:rPr>
                <w:rFonts w:ascii="Microsoft Sans Serif" w:hAnsi="Microsoft Sans Serif"/>
                <w:spacing w:val="-3"/>
                <w:sz w:val="20"/>
              </w:rPr>
              <w:t xml:space="preserve"> </w:t>
            </w:r>
            <w:r>
              <w:rPr>
                <w:rFonts w:ascii="Microsoft Sans Serif" w:hAnsi="Microsoft Sans Serif"/>
                <w:sz w:val="20"/>
              </w:rPr>
              <w:t>máxima</w:t>
            </w:r>
            <w:r>
              <w:rPr>
                <w:rFonts w:ascii="Microsoft Sans Serif" w:hAnsi="Microsoft Sans Serif"/>
                <w:spacing w:val="-3"/>
                <w:sz w:val="20"/>
              </w:rPr>
              <w:t xml:space="preserve"> </w:t>
            </w:r>
            <w:r>
              <w:rPr>
                <w:rFonts w:ascii="Microsoft Sans Serif" w:hAnsi="Microsoft Sans Serif"/>
                <w:sz w:val="20"/>
              </w:rPr>
              <w:t>3000</w:t>
            </w:r>
            <w:r>
              <w:rPr>
                <w:rFonts w:ascii="Microsoft Sans Serif" w:hAnsi="Microsoft Sans Serif"/>
                <w:spacing w:val="-2"/>
                <w:sz w:val="20"/>
              </w:rPr>
              <w:t xml:space="preserve"> </w:t>
            </w:r>
            <w:r>
              <w:rPr>
                <w:rFonts w:ascii="Microsoft Sans Serif" w:hAnsi="Microsoft Sans Serif"/>
                <w:spacing w:val="-5"/>
                <w:sz w:val="20"/>
              </w:rPr>
              <w:t>cm3</w:t>
            </w:r>
          </w:p>
        </w:tc>
        <w:tc>
          <w:tcPr>
            <w:tcW w:w="1263" w:type="dxa"/>
          </w:tcPr>
          <w:p w14:paraId="7EBD7DE9" w14:textId="77777777" w:rsidR="00F71B1D" w:rsidRDefault="00F71B1D">
            <w:pPr>
              <w:pStyle w:val="TableParagraph"/>
              <w:rPr>
                <w:rFonts w:ascii="Times New Roman"/>
                <w:sz w:val="18"/>
              </w:rPr>
            </w:pPr>
          </w:p>
        </w:tc>
        <w:tc>
          <w:tcPr>
            <w:tcW w:w="2629" w:type="dxa"/>
          </w:tcPr>
          <w:p w14:paraId="46943E31" w14:textId="77777777" w:rsidR="00F71B1D" w:rsidRDefault="00000000">
            <w:pPr>
              <w:pStyle w:val="TableParagraph"/>
              <w:spacing w:before="217" w:line="249" w:lineRule="exact"/>
              <w:ind w:right="58"/>
              <w:jc w:val="right"/>
            </w:pPr>
            <w:r>
              <w:rPr>
                <w:noProof/>
              </w:rPr>
              <mc:AlternateContent>
                <mc:Choice Requires="wpg">
                  <w:drawing>
                    <wp:anchor distT="0" distB="0" distL="0" distR="0" simplePos="0" relativeHeight="486078464" behindDoc="1" locked="0" layoutInCell="1" allowOverlap="1" wp14:anchorId="64027DCA" wp14:editId="4EA08872">
                      <wp:simplePos x="0" y="0"/>
                      <wp:positionH relativeFrom="column">
                        <wp:posOffset>0</wp:posOffset>
                      </wp:positionH>
                      <wp:positionV relativeFrom="paragraph">
                        <wp:posOffset>311958</wp:posOffset>
                      </wp:positionV>
                      <wp:extent cx="1668780" cy="1386840"/>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8780" cy="1386840"/>
                                <a:chOff x="0" y="0"/>
                                <a:chExt cx="1668780" cy="1386840"/>
                              </a:xfrm>
                            </wpg:grpSpPr>
                            <wps:wsp>
                              <wps:cNvPr id="234" name="Graphic 234"/>
                              <wps:cNvSpPr/>
                              <wps:spPr>
                                <a:xfrm>
                                  <a:off x="3047" y="3047"/>
                                  <a:ext cx="1663064" cy="1381125"/>
                                </a:xfrm>
                                <a:custGeom>
                                  <a:avLst/>
                                  <a:gdLst/>
                                  <a:ahLst/>
                                  <a:cxnLst/>
                                  <a:rect l="l" t="t" r="r" b="b"/>
                                  <a:pathLst>
                                    <a:path w="1663064" h="1381125">
                                      <a:moveTo>
                                        <a:pt x="0" y="0"/>
                                      </a:moveTo>
                                      <a:lnTo>
                                        <a:pt x="1662683" y="332231"/>
                                      </a:lnTo>
                                    </a:path>
                                    <a:path w="1663064" h="1381125">
                                      <a:moveTo>
                                        <a:pt x="1662683" y="0"/>
                                      </a:moveTo>
                                      <a:lnTo>
                                        <a:pt x="0" y="332231"/>
                                      </a:lnTo>
                                    </a:path>
                                    <a:path w="1663064" h="1381125">
                                      <a:moveTo>
                                        <a:pt x="0" y="338327"/>
                                      </a:moveTo>
                                      <a:lnTo>
                                        <a:pt x="1662683" y="519683"/>
                                      </a:lnTo>
                                    </a:path>
                                    <a:path w="1663064" h="1381125">
                                      <a:moveTo>
                                        <a:pt x="1662683" y="338327"/>
                                      </a:moveTo>
                                      <a:lnTo>
                                        <a:pt x="0" y="519683"/>
                                      </a:lnTo>
                                    </a:path>
                                    <a:path w="1663064" h="1381125">
                                      <a:moveTo>
                                        <a:pt x="0" y="525779"/>
                                      </a:moveTo>
                                      <a:lnTo>
                                        <a:pt x="1662683" y="717803"/>
                                      </a:lnTo>
                                    </a:path>
                                    <a:path w="1663064" h="1381125">
                                      <a:moveTo>
                                        <a:pt x="1662683" y="525779"/>
                                      </a:moveTo>
                                      <a:lnTo>
                                        <a:pt x="0" y="717803"/>
                                      </a:lnTo>
                                    </a:path>
                                    <a:path w="1663064" h="1381125">
                                      <a:moveTo>
                                        <a:pt x="0" y="723900"/>
                                      </a:moveTo>
                                      <a:lnTo>
                                        <a:pt x="1662683" y="1380743"/>
                                      </a:lnTo>
                                    </a:path>
                                    <a:path w="1663064" h="1381125">
                                      <a:moveTo>
                                        <a:pt x="1662683" y="723900"/>
                                      </a:moveTo>
                                      <a:lnTo>
                                        <a:pt x="0" y="1380743"/>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8E2351" id="Group 233" o:spid="_x0000_s1026" style="position:absolute;margin-left:0;margin-top:24.55pt;width:131.4pt;height:109.2pt;z-index:-17238016;mso-wrap-distance-left:0;mso-wrap-distance-right:0" coordsize="16687,13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">
                      <v:shape id="Graphic 234" o:spid="_x0000_s1027" style="position:absolute;left:30;top:30;width:16631;height:13811;visibility:visible;mso-wrap-style:square;v-text-anchor:top" coordsize="1663064,138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" path="m,l1662683,332231em1662683,l,332231em,338327l1662683,519683em1662683,338327l,519683em,525779l1662683,717803em1662683,525779l,717803em,723900r1662683,656843em1662683,723900l,1380743e" filled="f" strokeweight=".48pt">
                        <v:path arrowok="t"/>
                      </v:shape>
                    </v:group>
                  </w:pict>
                </mc:Fallback>
              </mc:AlternateContent>
            </w:r>
            <w:r>
              <w:rPr>
                <w:noProof/>
              </w:rPr>
              <mc:AlternateContent>
                <mc:Choice Requires="wpg">
                  <w:drawing>
                    <wp:anchor distT="0" distB="0" distL="0" distR="0" simplePos="0" relativeHeight="486078976" behindDoc="1" locked="0" layoutInCell="1" allowOverlap="1" wp14:anchorId="7F9F63FD" wp14:editId="20CBD44D">
                      <wp:simplePos x="0" y="0"/>
                      <wp:positionH relativeFrom="column">
                        <wp:posOffset>0</wp:posOffset>
                      </wp:positionH>
                      <wp:positionV relativeFrom="paragraph">
                        <wp:posOffset>1895394</wp:posOffset>
                      </wp:positionV>
                      <wp:extent cx="1668780" cy="734695"/>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8780" cy="734695"/>
                                <a:chOff x="0" y="0"/>
                                <a:chExt cx="1668780" cy="734695"/>
                              </a:xfrm>
                            </wpg:grpSpPr>
                            <wps:wsp>
                              <wps:cNvPr id="236" name="Graphic 236"/>
                              <wps:cNvSpPr/>
                              <wps:spPr>
                                <a:xfrm>
                                  <a:off x="3047" y="3047"/>
                                  <a:ext cx="1663064" cy="728980"/>
                                </a:xfrm>
                                <a:custGeom>
                                  <a:avLst/>
                                  <a:gdLst/>
                                  <a:ahLst/>
                                  <a:cxnLst/>
                                  <a:rect l="l" t="t" r="r" b="b"/>
                                  <a:pathLst>
                                    <a:path w="1663064" h="728980">
                                      <a:moveTo>
                                        <a:pt x="0" y="0"/>
                                      </a:moveTo>
                                      <a:lnTo>
                                        <a:pt x="1662683" y="333755"/>
                                      </a:lnTo>
                                    </a:path>
                                    <a:path w="1663064" h="728980">
                                      <a:moveTo>
                                        <a:pt x="1662683" y="0"/>
                                      </a:moveTo>
                                      <a:lnTo>
                                        <a:pt x="0" y="333755"/>
                                      </a:lnTo>
                                    </a:path>
                                    <a:path w="1663064" h="728980">
                                      <a:moveTo>
                                        <a:pt x="0" y="339851"/>
                                      </a:moveTo>
                                      <a:lnTo>
                                        <a:pt x="1662683" y="530351"/>
                                      </a:lnTo>
                                    </a:path>
                                    <a:path w="1663064" h="728980">
                                      <a:moveTo>
                                        <a:pt x="1662683" y="339851"/>
                                      </a:moveTo>
                                      <a:lnTo>
                                        <a:pt x="0" y="530351"/>
                                      </a:lnTo>
                                    </a:path>
                                    <a:path w="1663064" h="728980">
                                      <a:moveTo>
                                        <a:pt x="0" y="536448"/>
                                      </a:moveTo>
                                      <a:lnTo>
                                        <a:pt x="1662683" y="728471"/>
                                      </a:lnTo>
                                    </a:path>
                                    <a:path w="1663064" h="728980">
                                      <a:moveTo>
                                        <a:pt x="1662683" y="536448"/>
                                      </a:moveTo>
                                      <a:lnTo>
                                        <a:pt x="0" y="728471"/>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7C97EC" id="Group 235" o:spid="_x0000_s1026" style="position:absolute;margin-left:0;margin-top:149.25pt;width:131.4pt;height:57.85pt;z-index:-17237504;mso-wrap-distance-left:0;mso-wrap-distance-right:0" coordsize="16687,7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">
                      <v:shape id="Graphic 236" o:spid="_x0000_s1027" style="position:absolute;left:30;top:30;width:16631;height:7290;visibility:visible;mso-wrap-style:square;v-text-anchor:top" coordsize="1663064,72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" path="m,l1662683,333755em1662683,l,333755em,339851l1662683,530351em1662683,339851l,530351em,536448l1662683,728471em1662683,536448l,728471e" filled="f" strokeweight=".48pt">
                        <v:path arrowok="t"/>
                      </v:shape>
                    </v:group>
                  </w:pict>
                </mc:Fallback>
              </mc:AlternateContent>
            </w:r>
            <w:r>
              <w:rPr>
                <w:spacing w:val="-5"/>
              </w:rPr>
              <w:t>cm3</w:t>
            </w:r>
          </w:p>
        </w:tc>
      </w:tr>
      <w:tr w:rsidR="00F71B1D" w14:paraId="2E8C219D" w14:textId="77777777">
        <w:trPr>
          <w:trHeight w:val="522"/>
        </w:trPr>
        <w:tc>
          <w:tcPr>
            <w:tcW w:w="5050" w:type="dxa"/>
          </w:tcPr>
          <w:p w14:paraId="10A0CC98" w14:textId="77777777" w:rsidR="00F71B1D" w:rsidRDefault="00F71B1D">
            <w:pPr>
              <w:pStyle w:val="TableParagraph"/>
              <w:spacing w:before="62"/>
              <w:rPr>
                <w:rFonts w:ascii="Arial"/>
                <w:b/>
                <w:sz w:val="20"/>
              </w:rPr>
            </w:pPr>
          </w:p>
          <w:p w14:paraId="03D5B006" w14:textId="77777777" w:rsidR="00F71B1D" w:rsidRDefault="00000000">
            <w:pPr>
              <w:pStyle w:val="TableParagraph"/>
              <w:spacing w:line="211" w:lineRule="exact"/>
              <w:ind w:left="69"/>
              <w:rPr>
                <w:rFonts w:ascii="Microsoft Sans Serif" w:hAnsi="Microsoft Sans Serif"/>
                <w:sz w:val="20"/>
              </w:rPr>
            </w:pPr>
            <w:r>
              <w:rPr>
                <w:rFonts w:ascii="Arial" w:hAnsi="Arial"/>
                <w:b/>
                <w:sz w:val="20"/>
              </w:rPr>
              <w:t>Alimentación:</w:t>
            </w:r>
            <w:r>
              <w:rPr>
                <w:rFonts w:ascii="Arial" w:hAnsi="Arial"/>
                <w:b/>
                <w:spacing w:val="-9"/>
                <w:sz w:val="20"/>
              </w:rPr>
              <w:t xml:space="preserve"> </w:t>
            </w:r>
            <w:r>
              <w:rPr>
                <w:rFonts w:ascii="Microsoft Sans Serif" w:hAnsi="Microsoft Sans Serif"/>
                <w:sz w:val="20"/>
              </w:rPr>
              <w:t>Inyección</w:t>
            </w:r>
            <w:r>
              <w:rPr>
                <w:rFonts w:ascii="Microsoft Sans Serif" w:hAnsi="Microsoft Sans Serif"/>
                <w:spacing w:val="-6"/>
                <w:sz w:val="20"/>
              </w:rPr>
              <w:t xml:space="preserve"> </w:t>
            </w:r>
            <w:r>
              <w:rPr>
                <w:rFonts w:ascii="Microsoft Sans Serif" w:hAnsi="Microsoft Sans Serif"/>
                <w:sz w:val="20"/>
              </w:rPr>
              <w:t>directa</w:t>
            </w:r>
            <w:r>
              <w:rPr>
                <w:rFonts w:ascii="Microsoft Sans Serif" w:hAnsi="Microsoft Sans Serif"/>
                <w:spacing w:val="-6"/>
                <w:sz w:val="20"/>
              </w:rPr>
              <w:t xml:space="preserve"> </w:t>
            </w:r>
            <w:r>
              <w:rPr>
                <w:rFonts w:ascii="Microsoft Sans Serif" w:hAnsi="Microsoft Sans Serif"/>
                <w:sz w:val="20"/>
              </w:rPr>
              <w:t>Turbo</w:t>
            </w:r>
            <w:r>
              <w:rPr>
                <w:rFonts w:ascii="Microsoft Sans Serif" w:hAnsi="Microsoft Sans Serif"/>
                <w:spacing w:val="-7"/>
                <w:sz w:val="20"/>
              </w:rPr>
              <w:t xml:space="preserve"> </w:t>
            </w:r>
            <w:r>
              <w:rPr>
                <w:rFonts w:ascii="Microsoft Sans Serif" w:hAnsi="Microsoft Sans Serif"/>
                <w:spacing w:val="-2"/>
                <w:sz w:val="20"/>
              </w:rPr>
              <w:t>Intercooler</w:t>
            </w:r>
          </w:p>
        </w:tc>
        <w:tc>
          <w:tcPr>
            <w:tcW w:w="1263" w:type="dxa"/>
          </w:tcPr>
          <w:p w14:paraId="37CE90A0" w14:textId="77777777" w:rsidR="00F71B1D" w:rsidRDefault="00F71B1D">
            <w:pPr>
              <w:pStyle w:val="TableParagraph"/>
              <w:rPr>
                <w:rFonts w:ascii="Times New Roman"/>
                <w:sz w:val="18"/>
              </w:rPr>
            </w:pPr>
          </w:p>
        </w:tc>
        <w:tc>
          <w:tcPr>
            <w:tcW w:w="2629" w:type="dxa"/>
          </w:tcPr>
          <w:p w14:paraId="0A8F17AE" w14:textId="77777777" w:rsidR="00F71B1D" w:rsidRDefault="00F71B1D">
            <w:pPr>
              <w:pStyle w:val="TableParagraph"/>
              <w:rPr>
                <w:rFonts w:ascii="Times New Roman"/>
                <w:sz w:val="18"/>
              </w:rPr>
            </w:pPr>
          </w:p>
        </w:tc>
      </w:tr>
      <w:tr w:rsidR="00F71B1D" w14:paraId="09A8C818" w14:textId="77777777">
        <w:trPr>
          <w:trHeight w:val="285"/>
        </w:trPr>
        <w:tc>
          <w:tcPr>
            <w:tcW w:w="5050" w:type="dxa"/>
          </w:tcPr>
          <w:p w14:paraId="50F24EBD" w14:textId="77777777" w:rsidR="00F71B1D" w:rsidRDefault="00000000">
            <w:pPr>
              <w:pStyle w:val="TableParagraph"/>
              <w:spacing w:before="54" w:line="211" w:lineRule="exact"/>
              <w:ind w:left="69"/>
              <w:rPr>
                <w:rFonts w:ascii="Arial"/>
                <w:b/>
                <w:sz w:val="20"/>
              </w:rPr>
            </w:pPr>
            <w:r>
              <w:rPr>
                <w:rFonts w:ascii="Arial"/>
                <w:b/>
                <w:sz w:val="20"/>
              </w:rPr>
              <w:t>Automatismo</w:t>
            </w:r>
            <w:r>
              <w:rPr>
                <w:rFonts w:ascii="Arial"/>
                <w:b/>
                <w:spacing w:val="-7"/>
                <w:sz w:val="20"/>
              </w:rPr>
              <w:t xml:space="preserve"> </w:t>
            </w:r>
            <w:r>
              <w:rPr>
                <w:rFonts w:ascii="Arial"/>
                <w:b/>
                <w:sz w:val="20"/>
              </w:rPr>
              <w:t>de</w:t>
            </w:r>
            <w:r>
              <w:rPr>
                <w:rFonts w:ascii="Arial"/>
                <w:b/>
                <w:spacing w:val="-6"/>
                <w:sz w:val="20"/>
              </w:rPr>
              <w:t xml:space="preserve"> </w:t>
            </w:r>
            <w:r>
              <w:rPr>
                <w:rFonts w:ascii="Arial"/>
                <w:b/>
                <w:sz w:val="20"/>
              </w:rPr>
              <w:t>parada</w:t>
            </w:r>
            <w:r>
              <w:rPr>
                <w:rFonts w:ascii="Arial"/>
                <w:b/>
                <w:spacing w:val="-3"/>
                <w:sz w:val="20"/>
              </w:rPr>
              <w:t xml:space="preserve"> </w:t>
            </w:r>
            <w:r>
              <w:rPr>
                <w:rFonts w:ascii="Arial"/>
                <w:b/>
                <w:sz w:val="20"/>
              </w:rPr>
              <w:t>y</w:t>
            </w:r>
            <w:r>
              <w:rPr>
                <w:rFonts w:ascii="Arial"/>
                <w:b/>
                <w:spacing w:val="-5"/>
                <w:sz w:val="20"/>
              </w:rPr>
              <w:t xml:space="preserve"> </w:t>
            </w:r>
            <w:r>
              <w:rPr>
                <w:rFonts w:ascii="Arial"/>
                <w:b/>
                <w:sz w:val="20"/>
              </w:rPr>
              <w:t>arranque</w:t>
            </w:r>
            <w:r>
              <w:rPr>
                <w:rFonts w:ascii="Arial"/>
                <w:b/>
                <w:spacing w:val="-6"/>
                <w:sz w:val="20"/>
              </w:rPr>
              <w:t xml:space="preserve"> </w:t>
            </w:r>
            <w:r>
              <w:rPr>
                <w:rFonts w:ascii="Arial"/>
                <w:b/>
                <w:sz w:val="20"/>
              </w:rPr>
              <w:t>del</w:t>
            </w:r>
            <w:r>
              <w:rPr>
                <w:rFonts w:ascii="Arial"/>
                <w:b/>
                <w:spacing w:val="-4"/>
                <w:sz w:val="20"/>
              </w:rPr>
              <w:t xml:space="preserve"> motor</w:t>
            </w:r>
          </w:p>
        </w:tc>
        <w:tc>
          <w:tcPr>
            <w:tcW w:w="1263" w:type="dxa"/>
          </w:tcPr>
          <w:p w14:paraId="7AC3862B" w14:textId="77777777" w:rsidR="00F71B1D" w:rsidRDefault="00F71B1D">
            <w:pPr>
              <w:pStyle w:val="TableParagraph"/>
              <w:rPr>
                <w:rFonts w:ascii="Times New Roman"/>
                <w:sz w:val="18"/>
              </w:rPr>
            </w:pPr>
          </w:p>
        </w:tc>
        <w:tc>
          <w:tcPr>
            <w:tcW w:w="2629" w:type="dxa"/>
          </w:tcPr>
          <w:p w14:paraId="39FF13D6" w14:textId="77777777" w:rsidR="00F71B1D" w:rsidRDefault="00F71B1D">
            <w:pPr>
              <w:pStyle w:val="TableParagraph"/>
              <w:rPr>
                <w:rFonts w:ascii="Times New Roman"/>
                <w:sz w:val="18"/>
              </w:rPr>
            </w:pPr>
          </w:p>
        </w:tc>
      </w:tr>
      <w:tr w:rsidR="00F71B1D" w14:paraId="650C65AE" w14:textId="77777777">
        <w:trPr>
          <w:trHeight w:val="302"/>
        </w:trPr>
        <w:tc>
          <w:tcPr>
            <w:tcW w:w="5050" w:type="dxa"/>
          </w:tcPr>
          <w:p w14:paraId="2B1101E8" w14:textId="77777777" w:rsidR="00F71B1D" w:rsidRDefault="00000000">
            <w:pPr>
              <w:pStyle w:val="TableParagraph"/>
              <w:spacing w:before="71" w:line="211" w:lineRule="exact"/>
              <w:ind w:left="69"/>
              <w:rPr>
                <w:rFonts w:ascii="Microsoft Sans Serif" w:hAnsi="Microsoft Sans Serif"/>
                <w:sz w:val="20"/>
              </w:rPr>
            </w:pPr>
            <w:r>
              <w:rPr>
                <w:rFonts w:ascii="Arial" w:hAnsi="Arial"/>
                <w:b/>
                <w:sz w:val="20"/>
              </w:rPr>
              <w:t>Tracción:</w:t>
            </w:r>
            <w:r>
              <w:rPr>
                <w:rFonts w:ascii="Arial" w:hAnsi="Arial"/>
                <w:b/>
                <w:spacing w:val="-11"/>
                <w:sz w:val="20"/>
              </w:rPr>
              <w:t xml:space="preserve"> </w:t>
            </w:r>
            <w:r>
              <w:rPr>
                <w:rFonts w:ascii="Microsoft Sans Serif" w:hAnsi="Microsoft Sans Serif"/>
                <w:spacing w:val="-4"/>
                <w:sz w:val="20"/>
              </w:rPr>
              <w:t>Total</w:t>
            </w:r>
          </w:p>
        </w:tc>
        <w:tc>
          <w:tcPr>
            <w:tcW w:w="1263" w:type="dxa"/>
          </w:tcPr>
          <w:p w14:paraId="4682FC2B" w14:textId="77777777" w:rsidR="00F71B1D" w:rsidRDefault="00F71B1D">
            <w:pPr>
              <w:pStyle w:val="TableParagraph"/>
              <w:rPr>
                <w:rFonts w:ascii="Times New Roman"/>
                <w:sz w:val="18"/>
              </w:rPr>
            </w:pPr>
          </w:p>
        </w:tc>
        <w:tc>
          <w:tcPr>
            <w:tcW w:w="2629" w:type="dxa"/>
          </w:tcPr>
          <w:p w14:paraId="2A10E420" w14:textId="77777777" w:rsidR="00F71B1D" w:rsidRDefault="00F71B1D">
            <w:pPr>
              <w:pStyle w:val="TableParagraph"/>
              <w:rPr>
                <w:rFonts w:ascii="Times New Roman"/>
                <w:sz w:val="18"/>
              </w:rPr>
            </w:pPr>
          </w:p>
        </w:tc>
      </w:tr>
      <w:tr w:rsidR="00F71B1D" w14:paraId="2F88CCE0" w14:textId="77777777">
        <w:trPr>
          <w:trHeight w:val="1033"/>
        </w:trPr>
        <w:tc>
          <w:tcPr>
            <w:tcW w:w="5050" w:type="dxa"/>
          </w:tcPr>
          <w:p w14:paraId="27A5BE0C" w14:textId="77777777" w:rsidR="00F71B1D" w:rsidRDefault="00000000">
            <w:pPr>
              <w:pStyle w:val="TableParagraph"/>
              <w:spacing w:before="114" w:line="242" w:lineRule="auto"/>
              <w:ind w:left="69" w:right="57"/>
              <w:jc w:val="both"/>
              <w:rPr>
                <w:rFonts w:ascii="Microsoft Sans Serif" w:hAnsi="Microsoft Sans Serif"/>
                <w:sz w:val="20"/>
              </w:rPr>
            </w:pPr>
            <w:r>
              <w:rPr>
                <w:rFonts w:ascii="Arial" w:hAnsi="Arial"/>
                <w:b/>
                <w:sz w:val="20"/>
              </w:rPr>
              <w:t xml:space="preserve">Caja de cambios: </w:t>
            </w:r>
            <w:r>
              <w:rPr>
                <w:rFonts w:ascii="Microsoft Sans Serif" w:hAnsi="Microsoft Sans Serif"/>
                <w:sz w:val="20"/>
              </w:rPr>
              <w:t>Automático de siete marchas con paso a modo manual de tipo manual secuencial con palanca</w:t>
            </w:r>
            <w:r>
              <w:rPr>
                <w:rFonts w:ascii="Microsoft Sans Serif" w:hAnsi="Microsoft Sans Serif"/>
                <w:spacing w:val="30"/>
                <w:sz w:val="20"/>
              </w:rPr>
              <w:t xml:space="preserve"> </w:t>
            </w:r>
            <w:r>
              <w:rPr>
                <w:rFonts w:ascii="Microsoft Sans Serif" w:hAnsi="Microsoft Sans Serif"/>
                <w:sz w:val="20"/>
              </w:rPr>
              <w:t>en</w:t>
            </w:r>
            <w:r>
              <w:rPr>
                <w:rFonts w:ascii="Microsoft Sans Serif" w:hAnsi="Microsoft Sans Serif"/>
                <w:spacing w:val="33"/>
                <w:sz w:val="20"/>
              </w:rPr>
              <w:t xml:space="preserve"> </w:t>
            </w:r>
            <w:r>
              <w:rPr>
                <w:rFonts w:ascii="Microsoft Sans Serif" w:hAnsi="Microsoft Sans Serif"/>
                <w:sz w:val="20"/>
              </w:rPr>
              <w:t>el</w:t>
            </w:r>
            <w:r>
              <w:rPr>
                <w:rFonts w:ascii="Microsoft Sans Serif" w:hAnsi="Microsoft Sans Serif"/>
                <w:spacing w:val="30"/>
                <w:sz w:val="20"/>
              </w:rPr>
              <w:t xml:space="preserve"> </w:t>
            </w:r>
            <w:r>
              <w:rPr>
                <w:rFonts w:ascii="Microsoft Sans Serif" w:hAnsi="Microsoft Sans Serif"/>
                <w:sz w:val="20"/>
              </w:rPr>
              <w:t>volante</w:t>
            </w:r>
            <w:r>
              <w:rPr>
                <w:rFonts w:ascii="Microsoft Sans Serif" w:hAnsi="Microsoft Sans Serif"/>
                <w:spacing w:val="30"/>
                <w:sz w:val="20"/>
              </w:rPr>
              <w:t xml:space="preserve"> </w:t>
            </w:r>
            <w:r>
              <w:rPr>
                <w:rFonts w:ascii="Microsoft Sans Serif" w:hAnsi="Microsoft Sans Serif"/>
                <w:sz w:val="20"/>
              </w:rPr>
              <w:t>y</w:t>
            </w:r>
            <w:r>
              <w:rPr>
                <w:rFonts w:ascii="Microsoft Sans Serif" w:hAnsi="Microsoft Sans Serif"/>
                <w:spacing w:val="31"/>
                <w:sz w:val="20"/>
              </w:rPr>
              <w:t xml:space="preserve"> </w:t>
            </w:r>
            <w:r>
              <w:rPr>
                <w:rFonts w:ascii="Microsoft Sans Serif" w:hAnsi="Microsoft Sans Serif"/>
                <w:sz w:val="20"/>
              </w:rPr>
              <w:t>levas</w:t>
            </w:r>
            <w:r>
              <w:rPr>
                <w:rFonts w:ascii="Microsoft Sans Serif" w:hAnsi="Microsoft Sans Serif"/>
                <w:spacing w:val="32"/>
                <w:sz w:val="20"/>
              </w:rPr>
              <w:t xml:space="preserve"> </w:t>
            </w:r>
            <w:r>
              <w:rPr>
                <w:rFonts w:ascii="Microsoft Sans Serif" w:hAnsi="Microsoft Sans Serif"/>
                <w:sz w:val="20"/>
              </w:rPr>
              <w:t>en</w:t>
            </w:r>
            <w:r>
              <w:rPr>
                <w:rFonts w:ascii="Microsoft Sans Serif" w:hAnsi="Microsoft Sans Serif"/>
                <w:spacing w:val="30"/>
                <w:sz w:val="20"/>
              </w:rPr>
              <w:t xml:space="preserve"> </w:t>
            </w:r>
            <w:r>
              <w:rPr>
                <w:rFonts w:ascii="Microsoft Sans Serif" w:hAnsi="Microsoft Sans Serif"/>
                <w:sz w:val="20"/>
              </w:rPr>
              <w:t>el</w:t>
            </w:r>
            <w:r>
              <w:rPr>
                <w:rFonts w:ascii="Microsoft Sans Serif" w:hAnsi="Microsoft Sans Serif"/>
                <w:spacing w:val="30"/>
                <w:sz w:val="20"/>
              </w:rPr>
              <w:t xml:space="preserve"> </w:t>
            </w:r>
            <w:r>
              <w:rPr>
                <w:rFonts w:ascii="Microsoft Sans Serif" w:hAnsi="Microsoft Sans Serif"/>
                <w:sz w:val="20"/>
              </w:rPr>
              <w:t>volante</w:t>
            </w:r>
            <w:r>
              <w:rPr>
                <w:rFonts w:ascii="Microsoft Sans Serif" w:hAnsi="Microsoft Sans Serif"/>
                <w:spacing w:val="33"/>
                <w:sz w:val="20"/>
              </w:rPr>
              <w:t xml:space="preserve"> </w:t>
            </w:r>
            <w:r>
              <w:rPr>
                <w:rFonts w:ascii="Microsoft Sans Serif" w:hAnsi="Microsoft Sans Serif"/>
                <w:spacing w:val="-2"/>
                <w:sz w:val="20"/>
              </w:rPr>
              <w:t>palancas</w:t>
            </w:r>
          </w:p>
          <w:p w14:paraId="1C78932D" w14:textId="77777777" w:rsidR="00F71B1D" w:rsidRDefault="00000000">
            <w:pPr>
              <w:pStyle w:val="TableParagraph"/>
              <w:spacing w:before="3" w:line="207" w:lineRule="exact"/>
              <w:ind w:left="69"/>
              <w:jc w:val="both"/>
              <w:rPr>
                <w:rFonts w:ascii="Microsoft Sans Serif"/>
                <w:sz w:val="20"/>
              </w:rPr>
            </w:pPr>
            <w:r>
              <w:rPr>
                <w:rFonts w:ascii="Microsoft Sans Serif"/>
                <w:sz w:val="20"/>
              </w:rPr>
              <w:t>tras</w:t>
            </w:r>
            <w:r>
              <w:rPr>
                <w:rFonts w:ascii="Microsoft Sans Serif"/>
                <w:spacing w:val="-2"/>
                <w:sz w:val="20"/>
              </w:rPr>
              <w:t xml:space="preserve"> </w:t>
            </w:r>
            <w:r>
              <w:rPr>
                <w:rFonts w:ascii="Microsoft Sans Serif"/>
                <w:sz w:val="20"/>
              </w:rPr>
              <w:t>el</w:t>
            </w:r>
            <w:r>
              <w:rPr>
                <w:rFonts w:ascii="Microsoft Sans Serif"/>
                <w:spacing w:val="-3"/>
                <w:sz w:val="20"/>
              </w:rPr>
              <w:t xml:space="preserve"> </w:t>
            </w:r>
            <w:r>
              <w:rPr>
                <w:rFonts w:ascii="Microsoft Sans Serif"/>
                <w:spacing w:val="-2"/>
                <w:sz w:val="20"/>
              </w:rPr>
              <w:t>volante.</w:t>
            </w:r>
          </w:p>
        </w:tc>
        <w:tc>
          <w:tcPr>
            <w:tcW w:w="1263" w:type="dxa"/>
          </w:tcPr>
          <w:p w14:paraId="58B2DD65" w14:textId="77777777" w:rsidR="00F71B1D" w:rsidRDefault="00F71B1D">
            <w:pPr>
              <w:pStyle w:val="TableParagraph"/>
              <w:rPr>
                <w:rFonts w:ascii="Times New Roman"/>
                <w:sz w:val="18"/>
              </w:rPr>
            </w:pPr>
          </w:p>
        </w:tc>
        <w:tc>
          <w:tcPr>
            <w:tcW w:w="2629" w:type="dxa"/>
          </w:tcPr>
          <w:p w14:paraId="60E4406F" w14:textId="77777777" w:rsidR="00F71B1D" w:rsidRDefault="00F71B1D">
            <w:pPr>
              <w:pStyle w:val="TableParagraph"/>
              <w:rPr>
                <w:rFonts w:ascii="Times New Roman"/>
                <w:sz w:val="18"/>
              </w:rPr>
            </w:pPr>
          </w:p>
        </w:tc>
      </w:tr>
      <w:tr w:rsidR="00F71B1D" w14:paraId="43066E46" w14:textId="77777777">
        <w:trPr>
          <w:trHeight w:val="299"/>
        </w:trPr>
        <w:tc>
          <w:tcPr>
            <w:tcW w:w="5050" w:type="dxa"/>
          </w:tcPr>
          <w:p w14:paraId="2E286C17" w14:textId="77777777" w:rsidR="00F71B1D" w:rsidRDefault="00000000">
            <w:pPr>
              <w:pStyle w:val="TableParagraph"/>
              <w:spacing w:before="69" w:line="211" w:lineRule="exact"/>
              <w:ind w:left="69"/>
              <w:rPr>
                <w:rFonts w:ascii="Microsoft Sans Serif"/>
                <w:sz w:val="20"/>
              </w:rPr>
            </w:pPr>
            <w:r>
              <w:rPr>
                <w:rFonts w:ascii="Arial"/>
                <w:b/>
                <w:sz w:val="20"/>
              </w:rPr>
              <w:t>Numero</w:t>
            </w:r>
            <w:r>
              <w:rPr>
                <w:rFonts w:ascii="Arial"/>
                <w:b/>
                <w:spacing w:val="-11"/>
                <w:sz w:val="20"/>
              </w:rPr>
              <w:t xml:space="preserve"> </w:t>
            </w:r>
            <w:r>
              <w:rPr>
                <w:rFonts w:ascii="Arial"/>
                <w:b/>
                <w:sz w:val="20"/>
              </w:rPr>
              <w:t>de</w:t>
            </w:r>
            <w:r>
              <w:rPr>
                <w:rFonts w:ascii="Arial"/>
                <w:b/>
                <w:spacing w:val="-7"/>
                <w:sz w:val="20"/>
              </w:rPr>
              <w:t xml:space="preserve"> </w:t>
            </w:r>
            <w:r>
              <w:rPr>
                <w:rFonts w:ascii="Arial"/>
                <w:b/>
                <w:sz w:val="20"/>
              </w:rPr>
              <w:t>velocidades:</w:t>
            </w:r>
            <w:r>
              <w:rPr>
                <w:rFonts w:ascii="Arial"/>
                <w:b/>
                <w:spacing w:val="-6"/>
                <w:sz w:val="20"/>
              </w:rPr>
              <w:t xml:space="preserve"> </w:t>
            </w:r>
            <w:r>
              <w:rPr>
                <w:rFonts w:ascii="Microsoft Sans Serif"/>
                <w:spacing w:val="-10"/>
                <w:sz w:val="20"/>
              </w:rPr>
              <w:t>7</w:t>
            </w:r>
          </w:p>
        </w:tc>
        <w:tc>
          <w:tcPr>
            <w:tcW w:w="1263" w:type="dxa"/>
          </w:tcPr>
          <w:p w14:paraId="5FC78977" w14:textId="77777777" w:rsidR="00F71B1D" w:rsidRDefault="00F71B1D">
            <w:pPr>
              <w:pStyle w:val="TableParagraph"/>
              <w:rPr>
                <w:rFonts w:ascii="Times New Roman"/>
                <w:sz w:val="18"/>
              </w:rPr>
            </w:pPr>
          </w:p>
        </w:tc>
        <w:tc>
          <w:tcPr>
            <w:tcW w:w="2629" w:type="dxa"/>
          </w:tcPr>
          <w:p w14:paraId="04F195A4" w14:textId="77777777" w:rsidR="00F71B1D" w:rsidRDefault="00F71B1D">
            <w:pPr>
              <w:pStyle w:val="TableParagraph"/>
              <w:rPr>
                <w:rFonts w:ascii="Times New Roman"/>
                <w:sz w:val="18"/>
              </w:rPr>
            </w:pPr>
          </w:p>
        </w:tc>
      </w:tr>
      <w:tr w:rsidR="00F71B1D" w14:paraId="6B52B7C0" w14:textId="77777777">
        <w:trPr>
          <w:trHeight w:val="525"/>
        </w:trPr>
        <w:tc>
          <w:tcPr>
            <w:tcW w:w="5050" w:type="dxa"/>
          </w:tcPr>
          <w:p w14:paraId="68C14806" w14:textId="77777777" w:rsidR="00F71B1D" w:rsidRDefault="00000000">
            <w:pPr>
              <w:pStyle w:val="TableParagraph"/>
              <w:tabs>
                <w:tab w:val="left" w:pos="692"/>
              </w:tabs>
              <w:spacing w:before="45" w:line="230" w:lineRule="atLeast"/>
              <w:ind w:left="69" w:right="160"/>
              <w:rPr>
                <w:rFonts w:ascii="Microsoft Sans Serif" w:hAnsi="Microsoft Sans Serif"/>
                <w:sz w:val="20"/>
              </w:rPr>
            </w:pPr>
            <w:r>
              <w:rPr>
                <w:rFonts w:ascii="Arial" w:hAnsi="Arial"/>
                <w:b/>
                <w:spacing w:val="-4"/>
                <w:sz w:val="20"/>
              </w:rPr>
              <w:t>Tipo</w:t>
            </w:r>
            <w:r>
              <w:rPr>
                <w:rFonts w:ascii="Arial" w:hAnsi="Arial"/>
                <w:b/>
                <w:sz w:val="20"/>
              </w:rPr>
              <w:tab/>
              <w:t>de</w:t>
            </w:r>
            <w:r>
              <w:rPr>
                <w:rFonts w:ascii="Arial" w:hAnsi="Arial"/>
                <w:b/>
                <w:spacing w:val="80"/>
                <w:sz w:val="20"/>
              </w:rPr>
              <w:t xml:space="preserve"> </w:t>
            </w:r>
            <w:r>
              <w:rPr>
                <w:rFonts w:ascii="Arial" w:hAnsi="Arial"/>
                <w:b/>
                <w:sz w:val="20"/>
              </w:rPr>
              <w:t>embrague:</w:t>
            </w:r>
            <w:r>
              <w:rPr>
                <w:rFonts w:ascii="Arial" w:hAnsi="Arial"/>
                <w:b/>
                <w:spacing w:val="80"/>
                <w:sz w:val="20"/>
              </w:rPr>
              <w:t xml:space="preserve"> </w:t>
            </w:r>
            <w:r>
              <w:rPr>
                <w:rFonts w:ascii="Microsoft Sans Serif" w:hAnsi="Microsoft Sans Serif"/>
                <w:sz w:val="20"/>
              </w:rPr>
              <w:t>Dos</w:t>
            </w:r>
            <w:r>
              <w:rPr>
                <w:rFonts w:ascii="Microsoft Sans Serif" w:hAnsi="Microsoft Sans Serif"/>
                <w:spacing w:val="80"/>
                <w:sz w:val="20"/>
              </w:rPr>
              <w:t xml:space="preserve"> </w:t>
            </w:r>
            <w:r>
              <w:rPr>
                <w:rFonts w:ascii="Microsoft Sans Serif" w:hAnsi="Microsoft Sans Serif"/>
                <w:sz w:val="20"/>
              </w:rPr>
              <w:t>embragues</w:t>
            </w:r>
            <w:r>
              <w:rPr>
                <w:rFonts w:ascii="Microsoft Sans Serif" w:hAnsi="Microsoft Sans Serif"/>
                <w:spacing w:val="80"/>
                <w:sz w:val="20"/>
              </w:rPr>
              <w:t xml:space="preserve"> </w:t>
            </w:r>
            <w:r>
              <w:rPr>
                <w:rFonts w:ascii="Microsoft Sans Serif" w:hAnsi="Microsoft Sans Serif"/>
                <w:sz w:val="20"/>
              </w:rPr>
              <w:t>multidisco</w:t>
            </w:r>
            <w:r>
              <w:rPr>
                <w:rFonts w:ascii="Microsoft Sans Serif" w:hAnsi="Microsoft Sans Serif"/>
                <w:spacing w:val="40"/>
                <w:sz w:val="20"/>
              </w:rPr>
              <w:t xml:space="preserve"> </w:t>
            </w:r>
            <w:r>
              <w:rPr>
                <w:rFonts w:ascii="Microsoft Sans Serif" w:hAnsi="Microsoft Sans Serif"/>
                <w:sz w:val="20"/>
              </w:rPr>
              <w:t>bañados en aceite</w:t>
            </w:r>
          </w:p>
        </w:tc>
        <w:tc>
          <w:tcPr>
            <w:tcW w:w="1263" w:type="dxa"/>
          </w:tcPr>
          <w:p w14:paraId="59F4EACA" w14:textId="77777777" w:rsidR="00F71B1D" w:rsidRDefault="00F71B1D">
            <w:pPr>
              <w:pStyle w:val="TableParagraph"/>
              <w:rPr>
                <w:rFonts w:ascii="Times New Roman"/>
                <w:sz w:val="18"/>
              </w:rPr>
            </w:pPr>
          </w:p>
        </w:tc>
        <w:tc>
          <w:tcPr>
            <w:tcW w:w="2629" w:type="dxa"/>
          </w:tcPr>
          <w:p w14:paraId="23E034B5" w14:textId="77777777" w:rsidR="00F71B1D" w:rsidRDefault="00F71B1D">
            <w:pPr>
              <w:pStyle w:val="TableParagraph"/>
              <w:rPr>
                <w:rFonts w:ascii="Times New Roman"/>
                <w:sz w:val="18"/>
              </w:rPr>
            </w:pPr>
          </w:p>
        </w:tc>
      </w:tr>
      <w:tr w:rsidR="00F71B1D" w14:paraId="3020F057" w14:textId="77777777">
        <w:trPr>
          <w:trHeight w:val="299"/>
        </w:trPr>
        <w:tc>
          <w:tcPr>
            <w:tcW w:w="5050" w:type="dxa"/>
          </w:tcPr>
          <w:p w14:paraId="5F604333" w14:textId="77777777" w:rsidR="00F71B1D" w:rsidRDefault="00000000">
            <w:pPr>
              <w:pStyle w:val="TableParagraph"/>
              <w:spacing w:before="69" w:line="211" w:lineRule="exact"/>
              <w:ind w:left="69"/>
              <w:rPr>
                <w:rFonts w:ascii="Microsoft Sans Serif"/>
                <w:sz w:val="20"/>
              </w:rPr>
            </w:pPr>
            <w:r>
              <w:rPr>
                <w:rFonts w:ascii="Arial"/>
                <w:b/>
                <w:sz w:val="20"/>
              </w:rPr>
              <w:t>Frenos:</w:t>
            </w:r>
            <w:r>
              <w:rPr>
                <w:rFonts w:ascii="Arial"/>
                <w:b/>
                <w:spacing w:val="-5"/>
                <w:sz w:val="20"/>
              </w:rPr>
              <w:t xml:space="preserve"> </w:t>
            </w:r>
            <w:r>
              <w:rPr>
                <w:rFonts w:ascii="Microsoft Sans Serif"/>
                <w:sz w:val="20"/>
              </w:rPr>
              <w:t>De</w:t>
            </w:r>
            <w:r>
              <w:rPr>
                <w:rFonts w:ascii="Microsoft Sans Serif"/>
                <w:spacing w:val="-1"/>
                <w:sz w:val="20"/>
              </w:rPr>
              <w:t xml:space="preserve"> </w:t>
            </w:r>
            <w:r>
              <w:rPr>
                <w:rFonts w:ascii="Microsoft Sans Serif"/>
                <w:sz w:val="20"/>
              </w:rPr>
              <w:t>disco</w:t>
            </w:r>
            <w:r>
              <w:rPr>
                <w:rFonts w:ascii="Microsoft Sans Serif"/>
                <w:spacing w:val="-2"/>
                <w:sz w:val="20"/>
              </w:rPr>
              <w:t xml:space="preserve"> </w:t>
            </w:r>
            <w:r>
              <w:rPr>
                <w:rFonts w:ascii="Microsoft Sans Serif"/>
                <w:sz w:val="20"/>
              </w:rPr>
              <w:t>en</w:t>
            </w:r>
            <w:r>
              <w:rPr>
                <w:rFonts w:ascii="Microsoft Sans Serif"/>
                <w:spacing w:val="-1"/>
                <w:sz w:val="20"/>
              </w:rPr>
              <w:t xml:space="preserve"> </w:t>
            </w:r>
            <w:r>
              <w:rPr>
                <w:rFonts w:ascii="Microsoft Sans Serif"/>
                <w:sz w:val="20"/>
              </w:rPr>
              <w:t>las</w:t>
            </w:r>
            <w:r>
              <w:rPr>
                <w:rFonts w:ascii="Microsoft Sans Serif"/>
                <w:spacing w:val="-1"/>
                <w:sz w:val="20"/>
              </w:rPr>
              <w:t xml:space="preserve"> </w:t>
            </w:r>
            <w:r>
              <w:rPr>
                <w:rFonts w:ascii="Microsoft Sans Serif"/>
                <w:sz w:val="20"/>
              </w:rPr>
              <w:t>cuatro</w:t>
            </w:r>
            <w:r>
              <w:rPr>
                <w:rFonts w:ascii="Microsoft Sans Serif"/>
                <w:spacing w:val="-2"/>
                <w:sz w:val="20"/>
              </w:rPr>
              <w:t xml:space="preserve"> ruedas.</w:t>
            </w:r>
          </w:p>
        </w:tc>
        <w:tc>
          <w:tcPr>
            <w:tcW w:w="1263" w:type="dxa"/>
          </w:tcPr>
          <w:p w14:paraId="0AFEDE83" w14:textId="77777777" w:rsidR="00F71B1D" w:rsidRDefault="00F71B1D">
            <w:pPr>
              <w:pStyle w:val="TableParagraph"/>
              <w:rPr>
                <w:rFonts w:ascii="Times New Roman"/>
                <w:sz w:val="18"/>
              </w:rPr>
            </w:pPr>
          </w:p>
        </w:tc>
        <w:tc>
          <w:tcPr>
            <w:tcW w:w="2629" w:type="dxa"/>
          </w:tcPr>
          <w:p w14:paraId="6EAAF90A" w14:textId="77777777" w:rsidR="00F71B1D" w:rsidRDefault="00F71B1D">
            <w:pPr>
              <w:pStyle w:val="TableParagraph"/>
              <w:rPr>
                <w:rFonts w:ascii="Times New Roman"/>
                <w:sz w:val="18"/>
              </w:rPr>
            </w:pPr>
          </w:p>
        </w:tc>
      </w:tr>
      <w:tr w:rsidR="00F71B1D" w14:paraId="391DE14A" w14:textId="77777777">
        <w:trPr>
          <w:trHeight w:val="301"/>
        </w:trPr>
        <w:tc>
          <w:tcPr>
            <w:tcW w:w="5050" w:type="dxa"/>
          </w:tcPr>
          <w:p w14:paraId="7AB10F3F" w14:textId="77777777" w:rsidR="00F71B1D" w:rsidRDefault="00000000">
            <w:pPr>
              <w:pStyle w:val="TableParagraph"/>
              <w:spacing w:before="69" w:line="213" w:lineRule="exact"/>
              <w:ind w:left="69"/>
              <w:rPr>
                <w:rFonts w:ascii="Microsoft Sans Serif"/>
                <w:sz w:val="20"/>
              </w:rPr>
            </w:pPr>
            <w:r>
              <w:rPr>
                <w:rFonts w:ascii="Arial"/>
                <w:b/>
                <w:spacing w:val="-2"/>
                <w:sz w:val="20"/>
              </w:rPr>
              <w:t>Combustible:</w:t>
            </w:r>
            <w:r>
              <w:rPr>
                <w:rFonts w:ascii="Arial"/>
                <w:b/>
                <w:spacing w:val="9"/>
                <w:sz w:val="20"/>
              </w:rPr>
              <w:t xml:space="preserve"> </w:t>
            </w:r>
            <w:r>
              <w:rPr>
                <w:rFonts w:ascii="Microsoft Sans Serif"/>
                <w:spacing w:val="-2"/>
                <w:sz w:val="20"/>
              </w:rPr>
              <w:t>Gasolina</w:t>
            </w:r>
          </w:p>
        </w:tc>
        <w:tc>
          <w:tcPr>
            <w:tcW w:w="1263" w:type="dxa"/>
          </w:tcPr>
          <w:p w14:paraId="75A2D553" w14:textId="77777777" w:rsidR="00F71B1D" w:rsidRDefault="00F71B1D">
            <w:pPr>
              <w:pStyle w:val="TableParagraph"/>
              <w:rPr>
                <w:rFonts w:ascii="Times New Roman"/>
                <w:sz w:val="18"/>
              </w:rPr>
            </w:pPr>
          </w:p>
        </w:tc>
        <w:tc>
          <w:tcPr>
            <w:tcW w:w="2629" w:type="dxa"/>
          </w:tcPr>
          <w:p w14:paraId="02DED1A9" w14:textId="77777777" w:rsidR="00F71B1D" w:rsidRDefault="00F71B1D">
            <w:pPr>
              <w:pStyle w:val="TableParagraph"/>
              <w:rPr>
                <w:rFonts w:ascii="Times New Roman"/>
                <w:sz w:val="18"/>
              </w:rPr>
            </w:pPr>
          </w:p>
        </w:tc>
      </w:tr>
    </w:tbl>
    <w:p w14:paraId="4A58A3C2" w14:textId="77777777" w:rsidR="00F71B1D" w:rsidRDefault="00F71B1D">
      <w:pPr>
        <w:pStyle w:val="Textoindependiente"/>
        <w:rPr>
          <w:rFonts w:ascii="Arial"/>
          <w:b/>
          <w:sz w:val="18"/>
        </w:rPr>
      </w:pPr>
    </w:p>
    <w:p w14:paraId="458F2C15" w14:textId="77777777" w:rsidR="00F71B1D" w:rsidRDefault="00F71B1D">
      <w:pPr>
        <w:pStyle w:val="Textoindependiente"/>
        <w:rPr>
          <w:rFonts w:ascii="Arial"/>
          <w:b/>
          <w:sz w:val="18"/>
        </w:rPr>
      </w:pPr>
    </w:p>
    <w:p w14:paraId="209AFCF8" w14:textId="77777777" w:rsidR="00F71B1D" w:rsidRDefault="00F71B1D">
      <w:pPr>
        <w:pStyle w:val="Textoindependiente"/>
        <w:spacing w:before="46"/>
        <w:rPr>
          <w:rFonts w:ascii="Arial"/>
          <w:b/>
          <w:sz w:val="18"/>
        </w:rPr>
      </w:pPr>
    </w:p>
    <w:p w14:paraId="74E779AD" w14:textId="77777777" w:rsidR="00F71B1D" w:rsidRDefault="00000000">
      <w:pPr>
        <w:tabs>
          <w:tab w:val="left" w:pos="2766"/>
        </w:tabs>
        <w:ind w:left="281"/>
        <w:jc w:val="center"/>
        <w:rPr>
          <w:rFonts w:ascii="Courier New" w:hAnsi="Courier New"/>
          <w:sz w:val="18"/>
        </w:rPr>
      </w:pPr>
      <w:r>
        <w:rPr>
          <w:rFonts w:ascii="Courier New" w:hAnsi="Courier New"/>
          <w:noProof/>
          <w:sz w:val="18"/>
        </w:rPr>
        <mc:AlternateContent>
          <mc:Choice Requires="wps">
            <w:drawing>
              <wp:anchor distT="0" distB="0" distL="0" distR="0" simplePos="0" relativeHeight="15796224" behindDoc="0" locked="0" layoutInCell="1" allowOverlap="1" wp14:anchorId="469C5D52" wp14:editId="77B4FA56">
                <wp:simplePos x="0" y="0"/>
                <wp:positionH relativeFrom="page">
                  <wp:posOffset>726312</wp:posOffset>
                </wp:positionH>
                <wp:positionV relativeFrom="paragraph">
                  <wp:posOffset>-2384009</wp:posOffset>
                </wp:positionV>
                <wp:extent cx="1270" cy="1999614"/>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45151705" id="Graphic 237" o:spid="_x0000_s1026" style="position:absolute;margin-left:57.2pt;margin-top:-187.7pt;width:.1pt;height:157.45pt;z-index:15796224;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" path="m,1999233l,e" filled="f" strokecolor="blue" strokeweight=".18814mm">
                <v:path arrowok="t"/>
                <w10:wrap anchorx="page"/>
              </v:shape>
            </w:pict>
          </mc:Fallback>
        </mc:AlternateContent>
      </w: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6F33DBE7"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33882913"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099C96FF" w14:textId="77777777" w:rsidR="00F71B1D" w:rsidRDefault="00000000">
      <w:pPr>
        <w:pStyle w:val="Textoindependiente"/>
        <w:spacing w:before="121"/>
        <w:rPr>
          <w:rFonts w:ascii="Courier New"/>
          <w:sz w:val="20"/>
        </w:rPr>
      </w:pPr>
      <w:r>
        <w:rPr>
          <w:rFonts w:ascii="Courier New"/>
          <w:noProof/>
          <w:sz w:val="20"/>
        </w:rPr>
        <w:lastRenderedPageBreak/>
        <mc:AlternateContent>
          <mc:Choice Requires="wpg">
            <w:drawing>
              <wp:anchor distT="0" distB="0" distL="0" distR="0" simplePos="0" relativeHeight="486080512" behindDoc="1" locked="0" layoutInCell="1" allowOverlap="1" wp14:anchorId="74F4B67E" wp14:editId="6B09E659">
                <wp:simplePos x="0" y="0"/>
                <wp:positionH relativeFrom="page">
                  <wp:posOffset>0</wp:posOffset>
                </wp:positionH>
                <wp:positionV relativeFrom="page">
                  <wp:posOffset>4420230</wp:posOffset>
                </wp:positionV>
                <wp:extent cx="6477000" cy="6272530"/>
                <wp:effectExtent l="0" t="0" r="0" b="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239" name="Image 239"/>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240" name="Image 240"/>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525BEF30" id="Group 238" o:spid="_x0000_s1026" style="position:absolute;margin-left:0;margin-top:348.05pt;width:510pt;height:493.9pt;z-index:-17235968;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">
                <v:shape id="Image 239"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">
                  <v:imagedata r:id="rId9" o:title=""/>
                </v:shape>
                <v:shape id="Image 240"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">
                  <v:imagedata r:id="rId10" o:title=""/>
                </v:shape>
                <w10:wrap anchorx="page" anchory="page"/>
              </v:group>
            </w:pict>
          </mc:Fallback>
        </mc:AlternateContent>
      </w:r>
      <w:r>
        <w:rPr>
          <w:rFonts w:ascii="Courier New"/>
          <w:noProof/>
          <w:sz w:val="20"/>
        </w:rPr>
        <mc:AlternateContent>
          <mc:Choice Requires="wps">
            <w:drawing>
              <wp:anchor distT="0" distB="0" distL="0" distR="0" simplePos="0" relativeHeight="15798784" behindDoc="0" locked="0" layoutInCell="1" allowOverlap="1" wp14:anchorId="75D6D7CB" wp14:editId="4E218380">
                <wp:simplePos x="0" y="0"/>
                <wp:positionH relativeFrom="page">
                  <wp:posOffset>245213</wp:posOffset>
                </wp:positionH>
                <wp:positionV relativeFrom="page">
                  <wp:posOffset>3562177</wp:posOffset>
                </wp:positionV>
                <wp:extent cx="481965" cy="573341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5D059F7F"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BC4A0B5" w14:textId="77777777" w:rsidR="00F71B1D" w:rsidRDefault="00000000">
                            <w:pPr>
                              <w:spacing w:before="10"/>
                              <w:ind w:left="20"/>
                              <w:rPr>
                                <w:rFonts w:ascii="Arial MT"/>
                                <w:sz w:val="16"/>
                              </w:rPr>
                            </w:pPr>
                            <w:hyperlink r:id="rId92">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75D6D7CB" id="Textbox 241" o:spid="_x0000_s1070" type="#_x0000_t202" style="position:absolute;margin-left:19.3pt;margin-top:280.5pt;width:37.95pt;height:451.45pt;z-index:1579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Dk91D6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5D059F7F"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BC4A0B5" w14:textId="77777777" w:rsidR="00F71B1D" w:rsidRDefault="00000000">
                      <w:pPr>
                        <w:spacing w:before="10"/>
                        <w:ind w:left="20"/>
                        <w:rPr>
                          <w:rFonts w:ascii="Arial MT"/>
                          <w:sz w:val="16"/>
                        </w:rPr>
                      </w:pPr>
                      <w:hyperlink r:id="rId93">
                        <w:r>
                          <w:rPr>
                            <w:rFonts w:ascii="Arial MT"/>
                            <w:color w:val="0000FF"/>
                            <w:spacing w:val="-2"/>
                            <w:sz w:val="16"/>
                          </w:rPr>
                          <w:t>http://sede.ayuntamientodetias.es/validacion</w:t>
                        </w:r>
                      </w:hyperlink>
                    </w:p>
                  </w:txbxContent>
                </v:textbox>
                <w10:wrap anchorx="page" anchory="page"/>
              </v:shape>
            </w:pict>
          </mc:Fallback>
        </mc:AlternateContent>
      </w: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50"/>
        <w:gridCol w:w="1263"/>
        <w:gridCol w:w="2629"/>
      </w:tblGrid>
      <w:tr w:rsidR="00F71B1D" w14:paraId="5EB13920" w14:textId="77777777">
        <w:trPr>
          <w:trHeight w:val="299"/>
        </w:trPr>
        <w:tc>
          <w:tcPr>
            <w:tcW w:w="5050" w:type="dxa"/>
            <w:tcBorders>
              <w:top w:val="nil"/>
            </w:tcBorders>
          </w:tcPr>
          <w:p w14:paraId="575966FD" w14:textId="77777777" w:rsidR="00F71B1D" w:rsidRDefault="00000000">
            <w:pPr>
              <w:pStyle w:val="TableParagraph"/>
              <w:spacing w:before="69" w:line="211" w:lineRule="exact"/>
              <w:ind w:left="69"/>
              <w:rPr>
                <w:rFonts w:ascii="Arial"/>
                <w:b/>
                <w:sz w:val="20"/>
              </w:rPr>
            </w:pPr>
            <w:r>
              <w:rPr>
                <w:rFonts w:ascii="Arial"/>
                <w:b/>
                <w:noProof/>
                <w:sz w:val="20"/>
              </w:rPr>
              <mc:AlternateContent>
                <mc:Choice Requires="wpg">
                  <w:drawing>
                    <wp:anchor distT="0" distB="0" distL="0" distR="0" simplePos="0" relativeHeight="486081024" behindDoc="1" locked="0" layoutInCell="1" allowOverlap="1" wp14:anchorId="76BEAFF8" wp14:editId="0C71C192">
                      <wp:simplePos x="0" y="0"/>
                      <wp:positionH relativeFrom="column">
                        <wp:posOffset>3206495</wp:posOffset>
                      </wp:positionH>
                      <wp:positionV relativeFrom="paragraph">
                        <wp:posOffset>-3176</wp:posOffset>
                      </wp:positionV>
                      <wp:extent cx="2470785" cy="7176770"/>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0785" cy="7176770"/>
                                <a:chOff x="0" y="0"/>
                                <a:chExt cx="2470785" cy="7176770"/>
                              </a:xfrm>
                            </wpg:grpSpPr>
                            <wps:wsp>
                              <wps:cNvPr id="243" name="Graphic 243"/>
                              <wps:cNvSpPr/>
                              <wps:spPr>
                                <a:xfrm>
                                  <a:off x="3047" y="3047"/>
                                  <a:ext cx="2464435" cy="7170420"/>
                                </a:xfrm>
                                <a:custGeom>
                                  <a:avLst/>
                                  <a:gdLst/>
                                  <a:ahLst/>
                                  <a:cxnLst/>
                                  <a:rect l="l" t="t" r="r" b="b"/>
                                  <a:pathLst>
                                    <a:path w="2464435" h="7170420">
                                      <a:moveTo>
                                        <a:pt x="801624" y="0"/>
                                      </a:moveTo>
                                      <a:lnTo>
                                        <a:pt x="2464308" y="190500"/>
                                      </a:lnTo>
                                    </a:path>
                                    <a:path w="2464435" h="7170420">
                                      <a:moveTo>
                                        <a:pt x="2464308" y="0"/>
                                      </a:moveTo>
                                      <a:lnTo>
                                        <a:pt x="801624" y="190500"/>
                                      </a:lnTo>
                                    </a:path>
                                    <a:path w="2464435" h="7170420">
                                      <a:moveTo>
                                        <a:pt x="0" y="196595"/>
                                      </a:moveTo>
                                      <a:lnTo>
                                        <a:pt x="795527" y="387095"/>
                                      </a:lnTo>
                                    </a:path>
                                    <a:path w="2464435" h="7170420">
                                      <a:moveTo>
                                        <a:pt x="795527" y="196595"/>
                                      </a:moveTo>
                                      <a:lnTo>
                                        <a:pt x="0" y="387095"/>
                                      </a:lnTo>
                                    </a:path>
                                    <a:path w="2464435" h="7170420">
                                      <a:moveTo>
                                        <a:pt x="801624" y="196595"/>
                                      </a:moveTo>
                                      <a:lnTo>
                                        <a:pt x="2464308" y="387095"/>
                                      </a:lnTo>
                                    </a:path>
                                    <a:path w="2464435" h="7170420">
                                      <a:moveTo>
                                        <a:pt x="2464308" y="196595"/>
                                      </a:moveTo>
                                      <a:lnTo>
                                        <a:pt x="801624" y="387095"/>
                                      </a:lnTo>
                                    </a:path>
                                    <a:path w="2464435" h="7170420">
                                      <a:moveTo>
                                        <a:pt x="801624" y="393191"/>
                                      </a:moveTo>
                                      <a:lnTo>
                                        <a:pt x="2464308" y="585215"/>
                                      </a:lnTo>
                                    </a:path>
                                    <a:path w="2464435" h="7170420">
                                      <a:moveTo>
                                        <a:pt x="2464308" y="393191"/>
                                      </a:moveTo>
                                      <a:lnTo>
                                        <a:pt x="801624" y="585215"/>
                                      </a:lnTo>
                                    </a:path>
                                    <a:path w="2464435" h="7170420">
                                      <a:moveTo>
                                        <a:pt x="801624" y="591311"/>
                                      </a:moveTo>
                                      <a:lnTo>
                                        <a:pt x="2464308" y="781812"/>
                                      </a:lnTo>
                                    </a:path>
                                    <a:path w="2464435" h="7170420">
                                      <a:moveTo>
                                        <a:pt x="2464308" y="591311"/>
                                      </a:moveTo>
                                      <a:lnTo>
                                        <a:pt x="801624" y="781812"/>
                                      </a:lnTo>
                                    </a:path>
                                    <a:path w="2464435" h="7170420">
                                      <a:moveTo>
                                        <a:pt x="801624" y="787907"/>
                                      </a:moveTo>
                                      <a:lnTo>
                                        <a:pt x="2464308" y="978407"/>
                                      </a:lnTo>
                                    </a:path>
                                    <a:path w="2464435" h="7170420">
                                      <a:moveTo>
                                        <a:pt x="2464308" y="787907"/>
                                      </a:moveTo>
                                      <a:lnTo>
                                        <a:pt x="801624" y="978407"/>
                                      </a:lnTo>
                                    </a:path>
                                    <a:path w="2464435" h="7170420">
                                      <a:moveTo>
                                        <a:pt x="801624" y="984503"/>
                                      </a:moveTo>
                                      <a:lnTo>
                                        <a:pt x="2464308" y="1175003"/>
                                      </a:lnTo>
                                    </a:path>
                                    <a:path w="2464435" h="7170420">
                                      <a:moveTo>
                                        <a:pt x="2464308" y="984503"/>
                                      </a:moveTo>
                                      <a:lnTo>
                                        <a:pt x="801624" y="1175003"/>
                                      </a:lnTo>
                                    </a:path>
                                    <a:path w="2464435" h="7170420">
                                      <a:moveTo>
                                        <a:pt x="801624" y="1181099"/>
                                      </a:moveTo>
                                      <a:lnTo>
                                        <a:pt x="2464308" y="1371599"/>
                                      </a:lnTo>
                                    </a:path>
                                    <a:path w="2464435" h="7170420">
                                      <a:moveTo>
                                        <a:pt x="2464308" y="1181099"/>
                                      </a:moveTo>
                                      <a:lnTo>
                                        <a:pt x="801624" y="1371599"/>
                                      </a:lnTo>
                                    </a:path>
                                    <a:path w="2464435" h="7170420">
                                      <a:moveTo>
                                        <a:pt x="801624" y="1377695"/>
                                      </a:moveTo>
                                      <a:lnTo>
                                        <a:pt x="2464308" y="1568195"/>
                                      </a:lnTo>
                                    </a:path>
                                    <a:path w="2464435" h="7170420">
                                      <a:moveTo>
                                        <a:pt x="2464308" y="1377695"/>
                                      </a:moveTo>
                                      <a:lnTo>
                                        <a:pt x="801624" y="1568195"/>
                                      </a:lnTo>
                                    </a:path>
                                    <a:path w="2464435" h="7170420">
                                      <a:moveTo>
                                        <a:pt x="801624" y="1574291"/>
                                      </a:moveTo>
                                      <a:lnTo>
                                        <a:pt x="2464308" y="2147315"/>
                                      </a:lnTo>
                                    </a:path>
                                    <a:path w="2464435" h="7170420">
                                      <a:moveTo>
                                        <a:pt x="2464308" y="1574291"/>
                                      </a:moveTo>
                                      <a:lnTo>
                                        <a:pt x="801624" y="2147315"/>
                                      </a:lnTo>
                                    </a:path>
                                    <a:path w="2464435" h="7170420">
                                      <a:moveTo>
                                        <a:pt x="801624" y="2153412"/>
                                      </a:moveTo>
                                      <a:lnTo>
                                        <a:pt x="2464308" y="2343912"/>
                                      </a:lnTo>
                                    </a:path>
                                    <a:path w="2464435" h="7170420">
                                      <a:moveTo>
                                        <a:pt x="2464308" y="2153412"/>
                                      </a:moveTo>
                                      <a:lnTo>
                                        <a:pt x="801624" y="2343912"/>
                                      </a:lnTo>
                                    </a:path>
                                    <a:path w="2464435" h="7170420">
                                      <a:moveTo>
                                        <a:pt x="801624" y="2350007"/>
                                      </a:moveTo>
                                      <a:lnTo>
                                        <a:pt x="2464308" y="2540507"/>
                                      </a:lnTo>
                                    </a:path>
                                    <a:path w="2464435" h="7170420">
                                      <a:moveTo>
                                        <a:pt x="2464308" y="2350007"/>
                                      </a:moveTo>
                                      <a:lnTo>
                                        <a:pt x="801624" y="2540507"/>
                                      </a:lnTo>
                                    </a:path>
                                    <a:path w="2464435" h="7170420">
                                      <a:moveTo>
                                        <a:pt x="801624" y="2546604"/>
                                      </a:moveTo>
                                      <a:lnTo>
                                        <a:pt x="2464308" y="2737104"/>
                                      </a:lnTo>
                                    </a:path>
                                    <a:path w="2464435" h="7170420">
                                      <a:moveTo>
                                        <a:pt x="2464308" y="2546604"/>
                                      </a:moveTo>
                                      <a:lnTo>
                                        <a:pt x="801624" y="2737104"/>
                                      </a:lnTo>
                                    </a:path>
                                    <a:path w="2464435" h="7170420">
                                      <a:moveTo>
                                        <a:pt x="801624" y="2743199"/>
                                      </a:moveTo>
                                      <a:lnTo>
                                        <a:pt x="2464308" y="3124200"/>
                                      </a:lnTo>
                                    </a:path>
                                    <a:path w="2464435" h="7170420">
                                      <a:moveTo>
                                        <a:pt x="2464308" y="2743199"/>
                                      </a:moveTo>
                                      <a:lnTo>
                                        <a:pt x="801624" y="3124200"/>
                                      </a:lnTo>
                                    </a:path>
                                    <a:path w="2464435" h="7170420">
                                      <a:moveTo>
                                        <a:pt x="801624" y="3130295"/>
                                      </a:moveTo>
                                      <a:lnTo>
                                        <a:pt x="2464308" y="3511295"/>
                                      </a:lnTo>
                                    </a:path>
                                    <a:path w="2464435" h="7170420">
                                      <a:moveTo>
                                        <a:pt x="2464308" y="3130295"/>
                                      </a:moveTo>
                                      <a:lnTo>
                                        <a:pt x="801624" y="3511295"/>
                                      </a:lnTo>
                                    </a:path>
                                    <a:path w="2464435" h="7170420">
                                      <a:moveTo>
                                        <a:pt x="801624" y="3517391"/>
                                      </a:moveTo>
                                      <a:lnTo>
                                        <a:pt x="2464308" y="3899916"/>
                                      </a:lnTo>
                                    </a:path>
                                    <a:path w="2464435" h="7170420">
                                      <a:moveTo>
                                        <a:pt x="2464308" y="3517391"/>
                                      </a:moveTo>
                                      <a:lnTo>
                                        <a:pt x="801624" y="3899916"/>
                                      </a:lnTo>
                                    </a:path>
                                    <a:path w="2464435" h="7170420">
                                      <a:moveTo>
                                        <a:pt x="801624" y="3906011"/>
                                      </a:moveTo>
                                      <a:lnTo>
                                        <a:pt x="2464308" y="4858511"/>
                                      </a:lnTo>
                                    </a:path>
                                    <a:path w="2464435" h="7170420">
                                      <a:moveTo>
                                        <a:pt x="2464308" y="3906011"/>
                                      </a:moveTo>
                                      <a:lnTo>
                                        <a:pt x="801624" y="4858511"/>
                                      </a:lnTo>
                                    </a:path>
                                    <a:path w="2464435" h="7170420">
                                      <a:moveTo>
                                        <a:pt x="801624" y="4864607"/>
                                      </a:moveTo>
                                      <a:lnTo>
                                        <a:pt x="2464308" y="5055107"/>
                                      </a:lnTo>
                                    </a:path>
                                    <a:path w="2464435" h="7170420">
                                      <a:moveTo>
                                        <a:pt x="2464308" y="4864607"/>
                                      </a:moveTo>
                                      <a:lnTo>
                                        <a:pt x="801624" y="5055107"/>
                                      </a:lnTo>
                                    </a:path>
                                    <a:path w="2464435" h="7170420">
                                      <a:moveTo>
                                        <a:pt x="801624" y="5061204"/>
                                      </a:moveTo>
                                      <a:lnTo>
                                        <a:pt x="2464308" y="5251704"/>
                                      </a:lnTo>
                                    </a:path>
                                    <a:path w="2464435" h="7170420">
                                      <a:moveTo>
                                        <a:pt x="2464308" y="5061204"/>
                                      </a:moveTo>
                                      <a:lnTo>
                                        <a:pt x="801624" y="5251704"/>
                                      </a:lnTo>
                                    </a:path>
                                    <a:path w="2464435" h="7170420">
                                      <a:moveTo>
                                        <a:pt x="801624" y="5257800"/>
                                      </a:moveTo>
                                      <a:lnTo>
                                        <a:pt x="2464308" y="5638800"/>
                                      </a:lnTo>
                                    </a:path>
                                    <a:path w="2464435" h="7170420">
                                      <a:moveTo>
                                        <a:pt x="2464308" y="5257800"/>
                                      </a:moveTo>
                                      <a:lnTo>
                                        <a:pt x="801624" y="5638800"/>
                                      </a:lnTo>
                                    </a:path>
                                    <a:path w="2464435" h="7170420">
                                      <a:moveTo>
                                        <a:pt x="801624" y="5644895"/>
                                      </a:moveTo>
                                      <a:lnTo>
                                        <a:pt x="2464308" y="7170420"/>
                                      </a:lnTo>
                                    </a:path>
                                    <a:path w="2464435" h="7170420">
                                      <a:moveTo>
                                        <a:pt x="2464308" y="5644895"/>
                                      </a:moveTo>
                                      <a:lnTo>
                                        <a:pt x="801624" y="717042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7E2B91" id="Group 242" o:spid="_x0000_s1026" style="position:absolute;margin-left:252.5pt;margin-top:-.25pt;width:194.55pt;height:565.1pt;z-index:-17235456;mso-wrap-distance-left:0;mso-wrap-distance-right:0" coordsize="24707,7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">
                      <v:shape id="Graphic 243" o:spid="_x0000_s1027" style="position:absolute;left:30;top:30;width:24644;height:71704;visibility:visible;mso-wrap-style:square;v-text-anchor:top" coordsize="2464435,71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" path="m801624,l2464308,190500em2464308,l801624,190500em,196595l795527,387095em795527,196595l,387095em801624,196595l2464308,387095em2464308,196595l801624,387095em801624,393191l2464308,585215em2464308,393191l801624,585215em801624,591311l2464308,781812em2464308,591311l801624,781812em801624,787907l2464308,978407em2464308,787907l801624,978407em801624,984503r1662684,190500em2464308,984503l801624,1175003em801624,1181099r1662684,190500em2464308,1181099l801624,1371599em801624,1377695r1662684,190500em2464308,1377695l801624,1568195em801624,1574291r1662684,573024em2464308,1574291l801624,2147315em801624,2153412r1662684,190500em2464308,2153412l801624,2343912em801624,2350007r1662684,190500em2464308,2350007l801624,2540507em801624,2546604r1662684,190500em2464308,2546604l801624,2737104em801624,2743199r1662684,381001em2464308,2743199l801624,3124200em801624,3130295r1662684,381000em2464308,3130295l801624,3511295em801624,3517391r1662684,382525em2464308,3517391l801624,3899916em801624,3906011r1662684,952500em2464308,3906011l801624,4858511em801624,4864607r1662684,190500em2464308,4864607l801624,5055107em801624,5061204r1662684,190500em2464308,5061204l801624,5251704em801624,5257800r1662684,381000em2464308,5257800l801624,5638800em801624,5644895l2464308,7170420em2464308,5644895l801624,7170420e" filled="f" strokeweight=".48pt">
                        <v:path arrowok="t"/>
                      </v:shape>
                    </v:group>
                  </w:pict>
                </mc:Fallback>
              </mc:AlternateContent>
            </w:r>
            <w:r>
              <w:rPr>
                <w:rFonts w:ascii="Arial"/>
                <w:b/>
                <w:sz w:val="20"/>
              </w:rPr>
              <w:t>Kit</w:t>
            </w:r>
            <w:r>
              <w:rPr>
                <w:rFonts w:ascii="Arial"/>
                <w:b/>
                <w:spacing w:val="-4"/>
                <w:sz w:val="20"/>
              </w:rPr>
              <w:t xml:space="preserve"> </w:t>
            </w:r>
            <w:r>
              <w:rPr>
                <w:rFonts w:ascii="Arial"/>
                <w:b/>
                <w:spacing w:val="-2"/>
                <w:sz w:val="20"/>
              </w:rPr>
              <w:t>antipinchazos</w:t>
            </w:r>
          </w:p>
        </w:tc>
        <w:tc>
          <w:tcPr>
            <w:tcW w:w="1263" w:type="dxa"/>
            <w:tcBorders>
              <w:top w:val="nil"/>
            </w:tcBorders>
          </w:tcPr>
          <w:p w14:paraId="1BD0D426" w14:textId="77777777" w:rsidR="00F71B1D" w:rsidRDefault="00F71B1D">
            <w:pPr>
              <w:pStyle w:val="TableParagraph"/>
              <w:rPr>
                <w:rFonts w:ascii="Times New Roman"/>
                <w:sz w:val="20"/>
              </w:rPr>
            </w:pPr>
          </w:p>
        </w:tc>
        <w:tc>
          <w:tcPr>
            <w:tcW w:w="2629" w:type="dxa"/>
            <w:tcBorders>
              <w:top w:val="nil"/>
            </w:tcBorders>
          </w:tcPr>
          <w:p w14:paraId="35678049" w14:textId="77777777" w:rsidR="00F71B1D" w:rsidRDefault="00F71B1D">
            <w:pPr>
              <w:pStyle w:val="TableParagraph"/>
              <w:rPr>
                <w:rFonts w:ascii="Times New Roman"/>
                <w:sz w:val="20"/>
              </w:rPr>
            </w:pPr>
          </w:p>
        </w:tc>
      </w:tr>
      <w:tr w:rsidR="00F71B1D" w14:paraId="68FB88F0" w14:textId="77777777">
        <w:trPr>
          <w:trHeight w:val="299"/>
        </w:trPr>
        <w:tc>
          <w:tcPr>
            <w:tcW w:w="5050" w:type="dxa"/>
          </w:tcPr>
          <w:p w14:paraId="4FE95AD7" w14:textId="77777777" w:rsidR="00F71B1D" w:rsidRDefault="00000000">
            <w:pPr>
              <w:pStyle w:val="TableParagraph"/>
              <w:spacing w:before="69" w:line="211" w:lineRule="exact"/>
              <w:ind w:left="69"/>
              <w:rPr>
                <w:rFonts w:ascii="Arial" w:hAnsi="Arial"/>
                <w:b/>
                <w:sz w:val="20"/>
              </w:rPr>
            </w:pPr>
            <w:r>
              <w:rPr>
                <w:rFonts w:ascii="Arial" w:hAnsi="Arial"/>
                <w:b/>
                <w:sz w:val="20"/>
              </w:rPr>
              <w:t>Equipamiento</w:t>
            </w:r>
            <w:r>
              <w:rPr>
                <w:rFonts w:ascii="Arial" w:hAnsi="Arial"/>
                <w:b/>
                <w:spacing w:val="-16"/>
                <w:sz w:val="20"/>
              </w:rPr>
              <w:t xml:space="preserve"> </w:t>
            </w:r>
            <w:r>
              <w:rPr>
                <w:rFonts w:ascii="Arial" w:hAnsi="Arial"/>
                <w:b/>
                <w:sz w:val="20"/>
              </w:rPr>
              <w:t>interior/exterior</w:t>
            </w:r>
            <w:r>
              <w:rPr>
                <w:rFonts w:ascii="Arial" w:hAnsi="Arial"/>
                <w:b/>
                <w:spacing w:val="-13"/>
                <w:sz w:val="20"/>
              </w:rPr>
              <w:t xml:space="preserve"> </w:t>
            </w:r>
            <w:r>
              <w:rPr>
                <w:rFonts w:ascii="Arial" w:hAnsi="Arial"/>
                <w:b/>
                <w:spacing w:val="-2"/>
                <w:sz w:val="20"/>
              </w:rPr>
              <w:t>mínimo</w:t>
            </w:r>
          </w:p>
        </w:tc>
        <w:tc>
          <w:tcPr>
            <w:tcW w:w="1263" w:type="dxa"/>
          </w:tcPr>
          <w:p w14:paraId="464EB841" w14:textId="77777777" w:rsidR="00F71B1D" w:rsidRDefault="00F71B1D">
            <w:pPr>
              <w:pStyle w:val="TableParagraph"/>
              <w:rPr>
                <w:rFonts w:ascii="Times New Roman"/>
                <w:sz w:val="20"/>
              </w:rPr>
            </w:pPr>
          </w:p>
        </w:tc>
        <w:tc>
          <w:tcPr>
            <w:tcW w:w="2629" w:type="dxa"/>
          </w:tcPr>
          <w:p w14:paraId="54FF80C3" w14:textId="77777777" w:rsidR="00F71B1D" w:rsidRDefault="00F71B1D">
            <w:pPr>
              <w:pStyle w:val="TableParagraph"/>
              <w:rPr>
                <w:rFonts w:ascii="Times New Roman"/>
                <w:sz w:val="20"/>
              </w:rPr>
            </w:pPr>
          </w:p>
        </w:tc>
      </w:tr>
      <w:tr w:rsidR="00F71B1D" w14:paraId="2CCDB2C9" w14:textId="77777777">
        <w:trPr>
          <w:trHeight w:val="301"/>
        </w:trPr>
        <w:tc>
          <w:tcPr>
            <w:tcW w:w="5050" w:type="dxa"/>
          </w:tcPr>
          <w:p w14:paraId="14C13FB3" w14:textId="77777777" w:rsidR="00F71B1D" w:rsidRDefault="00000000">
            <w:pPr>
              <w:pStyle w:val="TableParagraph"/>
              <w:spacing w:before="32" w:line="249" w:lineRule="exact"/>
              <w:ind w:left="69"/>
            </w:pPr>
            <w:r>
              <w:t>Aire</w:t>
            </w:r>
            <w:r>
              <w:rPr>
                <w:spacing w:val="-4"/>
              </w:rPr>
              <w:t xml:space="preserve"> </w:t>
            </w:r>
            <w:r>
              <w:t>acondicionado</w:t>
            </w:r>
            <w:r>
              <w:rPr>
                <w:spacing w:val="-4"/>
              </w:rPr>
              <w:t xml:space="preserve"> </w:t>
            </w:r>
            <w:r>
              <w:t>o</w:t>
            </w:r>
            <w:r>
              <w:rPr>
                <w:spacing w:val="-3"/>
              </w:rPr>
              <w:t xml:space="preserve"> </w:t>
            </w:r>
            <w:r>
              <w:rPr>
                <w:spacing w:val="-2"/>
              </w:rPr>
              <w:t>climatizador.</w:t>
            </w:r>
          </w:p>
        </w:tc>
        <w:tc>
          <w:tcPr>
            <w:tcW w:w="1263" w:type="dxa"/>
          </w:tcPr>
          <w:p w14:paraId="54B567B4" w14:textId="77777777" w:rsidR="00F71B1D" w:rsidRDefault="00F71B1D">
            <w:pPr>
              <w:pStyle w:val="TableParagraph"/>
              <w:rPr>
                <w:rFonts w:ascii="Times New Roman"/>
                <w:sz w:val="20"/>
              </w:rPr>
            </w:pPr>
          </w:p>
        </w:tc>
        <w:tc>
          <w:tcPr>
            <w:tcW w:w="2629" w:type="dxa"/>
          </w:tcPr>
          <w:p w14:paraId="4E584EA3" w14:textId="77777777" w:rsidR="00F71B1D" w:rsidRDefault="00F71B1D">
            <w:pPr>
              <w:pStyle w:val="TableParagraph"/>
              <w:rPr>
                <w:rFonts w:ascii="Times New Roman"/>
                <w:sz w:val="20"/>
              </w:rPr>
            </w:pPr>
          </w:p>
        </w:tc>
      </w:tr>
      <w:tr w:rsidR="00F71B1D" w14:paraId="69562222" w14:textId="77777777">
        <w:trPr>
          <w:trHeight w:val="299"/>
        </w:trPr>
        <w:tc>
          <w:tcPr>
            <w:tcW w:w="5050" w:type="dxa"/>
          </w:tcPr>
          <w:p w14:paraId="6A508E40" w14:textId="77777777" w:rsidR="00F71B1D" w:rsidRDefault="00000000">
            <w:pPr>
              <w:pStyle w:val="TableParagraph"/>
              <w:spacing w:before="30" w:line="249" w:lineRule="exact"/>
              <w:ind w:left="69"/>
            </w:pPr>
            <w:r>
              <w:t>Apertura</w:t>
            </w:r>
            <w:r>
              <w:rPr>
                <w:spacing w:val="-3"/>
              </w:rPr>
              <w:t xml:space="preserve"> </w:t>
            </w:r>
            <w:r>
              <w:t>puertas</w:t>
            </w:r>
            <w:r>
              <w:rPr>
                <w:spacing w:val="-5"/>
              </w:rPr>
              <w:t xml:space="preserve"> </w:t>
            </w:r>
            <w:r>
              <w:t>y</w:t>
            </w:r>
            <w:r>
              <w:rPr>
                <w:spacing w:val="-2"/>
              </w:rPr>
              <w:t xml:space="preserve"> </w:t>
            </w:r>
            <w:r>
              <w:t>arranque</w:t>
            </w:r>
            <w:r>
              <w:rPr>
                <w:spacing w:val="-3"/>
              </w:rPr>
              <w:t xml:space="preserve"> </w:t>
            </w:r>
            <w:r>
              <w:t>sin</w:t>
            </w:r>
            <w:r>
              <w:rPr>
                <w:spacing w:val="-3"/>
              </w:rPr>
              <w:t xml:space="preserve"> </w:t>
            </w:r>
            <w:r>
              <w:t>llave</w:t>
            </w:r>
            <w:r>
              <w:rPr>
                <w:spacing w:val="-2"/>
              </w:rPr>
              <w:t xml:space="preserve"> contacto.</w:t>
            </w:r>
          </w:p>
        </w:tc>
        <w:tc>
          <w:tcPr>
            <w:tcW w:w="1263" w:type="dxa"/>
          </w:tcPr>
          <w:p w14:paraId="2F6E2729" w14:textId="77777777" w:rsidR="00F71B1D" w:rsidRDefault="00F71B1D">
            <w:pPr>
              <w:pStyle w:val="TableParagraph"/>
              <w:rPr>
                <w:rFonts w:ascii="Times New Roman"/>
                <w:sz w:val="20"/>
              </w:rPr>
            </w:pPr>
          </w:p>
        </w:tc>
        <w:tc>
          <w:tcPr>
            <w:tcW w:w="2629" w:type="dxa"/>
          </w:tcPr>
          <w:p w14:paraId="2FE117AD" w14:textId="77777777" w:rsidR="00F71B1D" w:rsidRDefault="00F71B1D">
            <w:pPr>
              <w:pStyle w:val="TableParagraph"/>
              <w:rPr>
                <w:rFonts w:ascii="Times New Roman"/>
                <w:sz w:val="20"/>
              </w:rPr>
            </w:pPr>
          </w:p>
        </w:tc>
      </w:tr>
      <w:tr w:rsidR="00F71B1D" w14:paraId="7CF8AB99" w14:textId="77777777">
        <w:trPr>
          <w:trHeight w:val="299"/>
        </w:trPr>
        <w:tc>
          <w:tcPr>
            <w:tcW w:w="5050" w:type="dxa"/>
          </w:tcPr>
          <w:p w14:paraId="28686DD6" w14:textId="77777777" w:rsidR="00F71B1D" w:rsidRDefault="00000000">
            <w:pPr>
              <w:pStyle w:val="TableParagraph"/>
              <w:spacing w:before="30" w:line="249" w:lineRule="exact"/>
              <w:ind w:left="69"/>
            </w:pPr>
            <w:r>
              <w:t>Encendido</w:t>
            </w:r>
            <w:r>
              <w:rPr>
                <w:spacing w:val="-4"/>
              </w:rPr>
              <w:t xml:space="preserve"> </w:t>
            </w:r>
            <w:r>
              <w:t>automático</w:t>
            </w:r>
            <w:r>
              <w:rPr>
                <w:spacing w:val="-4"/>
              </w:rPr>
              <w:t xml:space="preserve"> </w:t>
            </w:r>
            <w:r>
              <w:t>de</w:t>
            </w:r>
            <w:r>
              <w:rPr>
                <w:spacing w:val="-6"/>
              </w:rPr>
              <w:t xml:space="preserve"> </w:t>
            </w:r>
            <w:r>
              <w:rPr>
                <w:spacing w:val="-2"/>
              </w:rPr>
              <w:t>luces.</w:t>
            </w:r>
          </w:p>
        </w:tc>
        <w:tc>
          <w:tcPr>
            <w:tcW w:w="1263" w:type="dxa"/>
          </w:tcPr>
          <w:p w14:paraId="494A6B68" w14:textId="77777777" w:rsidR="00F71B1D" w:rsidRDefault="00F71B1D">
            <w:pPr>
              <w:pStyle w:val="TableParagraph"/>
              <w:rPr>
                <w:rFonts w:ascii="Times New Roman"/>
                <w:sz w:val="20"/>
              </w:rPr>
            </w:pPr>
          </w:p>
        </w:tc>
        <w:tc>
          <w:tcPr>
            <w:tcW w:w="2629" w:type="dxa"/>
          </w:tcPr>
          <w:p w14:paraId="47074541" w14:textId="77777777" w:rsidR="00F71B1D" w:rsidRDefault="00F71B1D">
            <w:pPr>
              <w:pStyle w:val="TableParagraph"/>
              <w:rPr>
                <w:rFonts w:ascii="Times New Roman"/>
                <w:sz w:val="20"/>
              </w:rPr>
            </w:pPr>
          </w:p>
        </w:tc>
      </w:tr>
      <w:tr w:rsidR="00F71B1D" w14:paraId="7202B6C4" w14:textId="77777777">
        <w:trPr>
          <w:trHeight w:val="299"/>
        </w:trPr>
        <w:tc>
          <w:tcPr>
            <w:tcW w:w="5050" w:type="dxa"/>
          </w:tcPr>
          <w:p w14:paraId="6ADBF661" w14:textId="77777777" w:rsidR="00F71B1D" w:rsidRDefault="00000000">
            <w:pPr>
              <w:pStyle w:val="TableParagraph"/>
              <w:spacing w:before="30" w:line="249" w:lineRule="exact"/>
              <w:ind w:left="69"/>
            </w:pPr>
            <w:r>
              <w:t>Alarma</w:t>
            </w:r>
            <w:r>
              <w:rPr>
                <w:spacing w:val="-3"/>
              </w:rPr>
              <w:t xml:space="preserve"> </w:t>
            </w:r>
            <w:r>
              <w:t>sonora</w:t>
            </w:r>
            <w:r>
              <w:rPr>
                <w:spacing w:val="-2"/>
              </w:rPr>
              <w:t xml:space="preserve"> </w:t>
            </w:r>
            <w:r>
              <w:t>de</w:t>
            </w:r>
            <w:r>
              <w:rPr>
                <w:spacing w:val="-4"/>
              </w:rPr>
              <w:t xml:space="preserve"> </w:t>
            </w:r>
            <w:r>
              <w:t>olvido</w:t>
            </w:r>
            <w:r>
              <w:rPr>
                <w:spacing w:val="-2"/>
              </w:rPr>
              <w:t xml:space="preserve"> </w:t>
            </w:r>
            <w:r>
              <w:t>de</w:t>
            </w:r>
            <w:r>
              <w:rPr>
                <w:spacing w:val="-4"/>
              </w:rPr>
              <w:t xml:space="preserve"> </w:t>
            </w:r>
            <w:r>
              <w:t>luces</w:t>
            </w:r>
            <w:r>
              <w:rPr>
                <w:spacing w:val="-4"/>
              </w:rPr>
              <w:t xml:space="preserve"> </w:t>
            </w:r>
            <w:r>
              <w:rPr>
                <w:spacing w:val="-2"/>
              </w:rPr>
              <w:t>encendidas.</w:t>
            </w:r>
          </w:p>
        </w:tc>
        <w:tc>
          <w:tcPr>
            <w:tcW w:w="1263" w:type="dxa"/>
          </w:tcPr>
          <w:p w14:paraId="1387D35D" w14:textId="77777777" w:rsidR="00F71B1D" w:rsidRDefault="00F71B1D">
            <w:pPr>
              <w:pStyle w:val="TableParagraph"/>
              <w:rPr>
                <w:rFonts w:ascii="Times New Roman"/>
                <w:sz w:val="20"/>
              </w:rPr>
            </w:pPr>
          </w:p>
        </w:tc>
        <w:tc>
          <w:tcPr>
            <w:tcW w:w="2629" w:type="dxa"/>
          </w:tcPr>
          <w:p w14:paraId="5CC44E75" w14:textId="77777777" w:rsidR="00F71B1D" w:rsidRDefault="00F71B1D">
            <w:pPr>
              <w:pStyle w:val="TableParagraph"/>
              <w:rPr>
                <w:rFonts w:ascii="Times New Roman"/>
                <w:sz w:val="20"/>
              </w:rPr>
            </w:pPr>
          </w:p>
        </w:tc>
      </w:tr>
      <w:tr w:rsidR="00F71B1D" w14:paraId="26CFD58E" w14:textId="77777777">
        <w:trPr>
          <w:trHeight w:val="299"/>
        </w:trPr>
        <w:tc>
          <w:tcPr>
            <w:tcW w:w="5050" w:type="dxa"/>
          </w:tcPr>
          <w:p w14:paraId="6D2A7C5B" w14:textId="77777777" w:rsidR="00F71B1D" w:rsidRDefault="00000000">
            <w:pPr>
              <w:pStyle w:val="TableParagraph"/>
              <w:spacing w:before="30" w:line="249" w:lineRule="exact"/>
              <w:ind w:left="69"/>
            </w:pPr>
            <w:r>
              <w:t>Faros</w:t>
            </w:r>
            <w:r>
              <w:rPr>
                <w:spacing w:val="-3"/>
              </w:rPr>
              <w:t xml:space="preserve"> </w:t>
            </w:r>
            <w:r>
              <w:t>antiniebla</w:t>
            </w:r>
            <w:r>
              <w:rPr>
                <w:spacing w:val="-6"/>
              </w:rPr>
              <w:t xml:space="preserve"> </w:t>
            </w:r>
            <w:r>
              <w:rPr>
                <w:spacing w:val="-2"/>
              </w:rPr>
              <w:t>delanteros.</w:t>
            </w:r>
          </w:p>
        </w:tc>
        <w:tc>
          <w:tcPr>
            <w:tcW w:w="1263" w:type="dxa"/>
          </w:tcPr>
          <w:p w14:paraId="11F19257" w14:textId="77777777" w:rsidR="00F71B1D" w:rsidRDefault="00F71B1D">
            <w:pPr>
              <w:pStyle w:val="TableParagraph"/>
              <w:rPr>
                <w:rFonts w:ascii="Times New Roman"/>
                <w:sz w:val="20"/>
              </w:rPr>
            </w:pPr>
          </w:p>
        </w:tc>
        <w:tc>
          <w:tcPr>
            <w:tcW w:w="2629" w:type="dxa"/>
          </w:tcPr>
          <w:p w14:paraId="7B87E101" w14:textId="77777777" w:rsidR="00F71B1D" w:rsidRDefault="00F71B1D">
            <w:pPr>
              <w:pStyle w:val="TableParagraph"/>
              <w:rPr>
                <w:rFonts w:ascii="Times New Roman"/>
                <w:sz w:val="20"/>
              </w:rPr>
            </w:pPr>
          </w:p>
        </w:tc>
      </w:tr>
      <w:tr w:rsidR="00F71B1D" w14:paraId="6FBF1D12" w14:textId="77777777">
        <w:trPr>
          <w:trHeight w:val="299"/>
        </w:trPr>
        <w:tc>
          <w:tcPr>
            <w:tcW w:w="5050" w:type="dxa"/>
          </w:tcPr>
          <w:p w14:paraId="0E407B89" w14:textId="77777777" w:rsidR="00F71B1D" w:rsidRDefault="00000000">
            <w:pPr>
              <w:pStyle w:val="TableParagraph"/>
              <w:spacing w:before="30" w:line="249" w:lineRule="exact"/>
              <w:ind w:left="69"/>
            </w:pPr>
            <w:r>
              <w:t>Faros</w:t>
            </w:r>
            <w:r>
              <w:rPr>
                <w:spacing w:val="-4"/>
              </w:rPr>
              <w:t xml:space="preserve"> </w:t>
            </w:r>
            <w:r>
              <w:t>delanteros y</w:t>
            </w:r>
            <w:r>
              <w:rPr>
                <w:spacing w:val="-4"/>
              </w:rPr>
              <w:t xml:space="preserve"> </w:t>
            </w:r>
            <w:r>
              <w:t>traseros</w:t>
            </w:r>
            <w:r>
              <w:rPr>
                <w:spacing w:val="-5"/>
              </w:rPr>
              <w:t xml:space="preserve"> </w:t>
            </w:r>
            <w:r>
              <w:t>con</w:t>
            </w:r>
            <w:r>
              <w:rPr>
                <w:spacing w:val="-3"/>
              </w:rPr>
              <w:t xml:space="preserve"> </w:t>
            </w:r>
            <w:r>
              <w:t>luz</w:t>
            </w:r>
            <w:r>
              <w:rPr>
                <w:spacing w:val="-4"/>
              </w:rPr>
              <w:t xml:space="preserve"> LED.</w:t>
            </w:r>
          </w:p>
        </w:tc>
        <w:tc>
          <w:tcPr>
            <w:tcW w:w="1263" w:type="dxa"/>
          </w:tcPr>
          <w:p w14:paraId="5ACFED2B" w14:textId="77777777" w:rsidR="00F71B1D" w:rsidRDefault="00F71B1D">
            <w:pPr>
              <w:pStyle w:val="TableParagraph"/>
              <w:rPr>
                <w:rFonts w:ascii="Times New Roman"/>
                <w:sz w:val="20"/>
              </w:rPr>
            </w:pPr>
          </w:p>
        </w:tc>
        <w:tc>
          <w:tcPr>
            <w:tcW w:w="2629" w:type="dxa"/>
          </w:tcPr>
          <w:p w14:paraId="75CA5F83" w14:textId="77777777" w:rsidR="00F71B1D" w:rsidRDefault="00F71B1D">
            <w:pPr>
              <w:pStyle w:val="TableParagraph"/>
              <w:rPr>
                <w:rFonts w:ascii="Times New Roman"/>
                <w:sz w:val="20"/>
              </w:rPr>
            </w:pPr>
          </w:p>
        </w:tc>
      </w:tr>
      <w:tr w:rsidR="00F71B1D" w14:paraId="1F777DC8" w14:textId="77777777">
        <w:trPr>
          <w:trHeight w:val="902"/>
        </w:trPr>
        <w:tc>
          <w:tcPr>
            <w:tcW w:w="5050" w:type="dxa"/>
          </w:tcPr>
          <w:p w14:paraId="11CB3EBE" w14:textId="77777777" w:rsidR="00F71B1D" w:rsidRDefault="00F71B1D">
            <w:pPr>
              <w:pStyle w:val="TableParagraph"/>
              <w:spacing w:before="92"/>
              <w:rPr>
                <w:rFonts w:ascii="Courier New"/>
              </w:rPr>
            </w:pPr>
          </w:p>
          <w:p w14:paraId="3D32B499" w14:textId="77777777" w:rsidR="00F71B1D" w:rsidRDefault="00000000">
            <w:pPr>
              <w:pStyle w:val="TableParagraph"/>
              <w:spacing w:line="270" w:lineRule="atLeast"/>
              <w:ind w:left="69"/>
            </w:pPr>
            <w:r>
              <w:t>Espejos retrovisores eléctricos, regulables desde el interior,</w:t>
            </w:r>
            <w:r>
              <w:rPr>
                <w:spacing w:val="-8"/>
              </w:rPr>
              <w:t xml:space="preserve"> </w:t>
            </w:r>
            <w:r>
              <w:t>térmicos</w:t>
            </w:r>
            <w:r>
              <w:rPr>
                <w:spacing w:val="-8"/>
              </w:rPr>
              <w:t xml:space="preserve"> </w:t>
            </w:r>
            <w:r>
              <w:t>(función</w:t>
            </w:r>
            <w:r>
              <w:rPr>
                <w:spacing w:val="-8"/>
              </w:rPr>
              <w:t xml:space="preserve"> </w:t>
            </w:r>
            <w:r>
              <w:t>desempañado),</w:t>
            </w:r>
            <w:r>
              <w:rPr>
                <w:spacing w:val="-8"/>
              </w:rPr>
              <w:t xml:space="preserve"> </w:t>
            </w:r>
            <w:r>
              <w:t>y</w:t>
            </w:r>
            <w:r>
              <w:rPr>
                <w:spacing w:val="-6"/>
              </w:rPr>
              <w:t xml:space="preserve"> </w:t>
            </w:r>
            <w:r>
              <w:t>abatibles.</w:t>
            </w:r>
          </w:p>
        </w:tc>
        <w:tc>
          <w:tcPr>
            <w:tcW w:w="1263" w:type="dxa"/>
          </w:tcPr>
          <w:p w14:paraId="5D47268D" w14:textId="77777777" w:rsidR="00F71B1D" w:rsidRDefault="00F71B1D">
            <w:pPr>
              <w:pStyle w:val="TableParagraph"/>
              <w:rPr>
                <w:rFonts w:ascii="Times New Roman"/>
                <w:sz w:val="20"/>
              </w:rPr>
            </w:pPr>
          </w:p>
        </w:tc>
        <w:tc>
          <w:tcPr>
            <w:tcW w:w="2629" w:type="dxa"/>
          </w:tcPr>
          <w:p w14:paraId="0D9EC851" w14:textId="77777777" w:rsidR="00F71B1D" w:rsidRDefault="00F71B1D">
            <w:pPr>
              <w:pStyle w:val="TableParagraph"/>
              <w:rPr>
                <w:rFonts w:ascii="Times New Roman"/>
                <w:sz w:val="20"/>
              </w:rPr>
            </w:pPr>
          </w:p>
        </w:tc>
      </w:tr>
      <w:tr w:rsidR="00F71B1D" w14:paraId="79E53BD3" w14:textId="77777777">
        <w:trPr>
          <w:trHeight w:val="299"/>
        </w:trPr>
        <w:tc>
          <w:tcPr>
            <w:tcW w:w="5050" w:type="dxa"/>
          </w:tcPr>
          <w:p w14:paraId="46211788" w14:textId="77777777" w:rsidR="00F71B1D" w:rsidRDefault="00000000">
            <w:pPr>
              <w:pStyle w:val="TableParagraph"/>
              <w:spacing w:before="30" w:line="249" w:lineRule="exact"/>
              <w:ind w:left="69"/>
            </w:pPr>
            <w:r>
              <w:t>Elevalunas</w:t>
            </w:r>
            <w:r>
              <w:rPr>
                <w:spacing w:val="-6"/>
              </w:rPr>
              <w:t xml:space="preserve"> </w:t>
            </w:r>
            <w:r>
              <w:t>delanteros</w:t>
            </w:r>
            <w:r>
              <w:rPr>
                <w:spacing w:val="-6"/>
              </w:rPr>
              <w:t xml:space="preserve"> </w:t>
            </w:r>
            <w:r>
              <w:rPr>
                <w:spacing w:val="-2"/>
              </w:rPr>
              <w:t>eléctricos.</w:t>
            </w:r>
          </w:p>
        </w:tc>
        <w:tc>
          <w:tcPr>
            <w:tcW w:w="1263" w:type="dxa"/>
          </w:tcPr>
          <w:p w14:paraId="7E9086E2" w14:textId="77777777" w:rsidR="00F71B1D" w:rsidRDefault="00F71B1D">
            <w:pPr>
              <w:pStyle w:val="TableParagraph"/>
              <w:rPr>
                <w:rFonts w:ascii="Times New Roman"/>
                <w:sz w:val="20"/>
              </w:rPr>
            </w:pPr>
          </w:p>
        </w:tc>
        <w:tc>
          <w:tcPr>
            <w:tcW w:w="2629" w:type="dxa"/>
          </w:tcPr>
          <w:p w14:paraId="09937B13" w14:textId="77777777" w:rsidR="00F71B1D" w:rsidRDefault="00F71B1D">
            <w:pPr>
              <w:pStyle w:val="TableParagraph"/>
              <w:rPr>
                <w:rFonts w:ascii="Times New Roman"/>
                <w:sz w:val="20"/>
              </w:rPr>
            </w:pPr>
          </w:p>
        </w:tc>
      </w:tr>
      <w:tr w:rsidR="00F71B1D" w14:paraId="3BC2DC1B" w14:textId="77777777">
        <w:trPr>
          <w:trHeight w:val="299"/>
        </w:trPr>
        <w:tc>
          <w:tcPr>
            <w:tcW w:w="5050" w:type="dxa"/>
          </w:tcPr>
          <w:p w14:paraId="6A350922" w14:textId="77777777" w:rsidR="00F71B1D" w:rsidRDefault="00000000">
            <w:pPr>
              <w:pStyle w:val="TableParagraph"/>
              <w:spacing w:before="30" w:line="249" w:lineRule="exact"/>
              <w:ind w:left="69"/>
            </w:pPr>
            <w:r>
              <w:t>Limpiaparabrisas</w:t>
            </w:r>
            <w:r>
              <w:rPr>
                <w:spacing w:val="-6"/>
              </w:rPr>
              <w:t xml:space="preserve"> </w:t>
            </w:r>
            <w:r>
              <w:t>con</w:t>
            </w:r>
            <w:r>
              <w:rPr>
                <w:spacing w:val="-3"/>
              </w:rPr>
              <w:t xml:space="preserve"> </w:t>
            </w:r>
            <w:r>
              <w:t>sensor</w:t>
            </w:r>
            <w:r>
              <w:rPr>
                <w:spacing w:val="-4"/>
              </w:rPr>
              <w:t xml:space="preserve"> </w:t>
            </w:r>
            <w:r>
              <w:t>de</w:t>
            </w:r>
            <w:r>
              <w:rPr>
                <w:spacing w:val="-2"/>
              </w:rPr>
              <w:t xml:space="preserve"> lluvia.</w:t>
            </w:r>
          </w:p>
        </w:tc>
        <w:tc>
          <w:tcPr>
            <w:tcW w:w="1263" w:type="dxa"/>
          </w:tcPr>
          <w:p w14:paraId="0FAC4462" w14:textId="77777777" w:rsidR="00F71B1D" w:rsidRDefault="00F71B1D">
            <w:pPr>
              <w:pStyle w:val="TableParagraph"/>
              <w:rPr>
                <w:rFonts w:ascii="Times New Roman"/>
                <w:sz w:val="20"/>
              </w:rPr>
            </w:pPr>
          </w:p>
        </w:tc>
        <w:tc>
          <w:tcPr>
            <w:tcW w:w="2629" w:type="dxa"/>
          </w:tcPr>
          <w:p w14:paraId="5EC80DB6" w14:textId="77777777" w:rsidR="00F71B1D" w:rsidRDefault="00F71B1D">
            <w:pPr>
              <w:pStyle w:val="TableParagraph"/>
              <w:rPr>
                <w:rFonts w:ascii="Times New Roman"/>
                <w:sz w:val="20"/>
              </w:rPr>
            </w:pPr>
          </w:p>
        </w:tc>
      </w:tr>
      <w:tr w:rsidR="00F71B1D" w14:paraId="77355736" w14:textId="77777777">
        <w:trPr>
          <w:trHeight w:val="299"/>
        </w:trPr>
        <w:tc>
          <w:tcPr>
            <w:tcW w:w="5050" w:type="dxa"/>
          </w:tcPr>
          <w:p w14:paraId="3D82BB3F" w14:textId="77777777" w:rsidR="00F71B1D" w:rsidRDefault="00000000">
            <w:pPr>
              <w:pStyle w:val="TableParagraph"/>
              <w:spacing w:before="30" w:line="249" w:lineRule="exact"/>
              <w:ind w:left="69"/>
            </w:pPr>
            <w:r>
              <w:t>Volante</w:t>
            </w:r>
            <w:r>
              <w:rPr>
                <w:spacing w:val="-3"/>
              </w:rPr>
              <w:t xml:space="preserve"> </w:t>
            </w:r>
            <w:r>
              <w:t>regulable</w:t>
            </w:r>
            <w:r>
              <w:rPr>
                <w:spacing w:val="-2"/>
              </w:rPr>
              <w:t xml:space="preserve"> </w:t>
            </w:r>
            <w:r>
              <w:t>en</w:t>
            </w:r>
            <w:r>
              <w:rPr>
                <w:spacing w:val="-3"/>
              </w:rPr>
              <w:t xml:space="preserve"> </w:t>
            </w:r>
            <w:r>
              <w:t>altura</w:t>
            </w:r>
            <w:r>
              <w:rPr>
                <w:spacing w:val="-3"/>
              </w:rPr>
              <w:t xml:space="preserve"> </w:t>
            </w:r>
            <w:r>
              <w:t>y</w:t>
            </w:r>
            <w:r>
              <w:rPr>
                <w:spacing w:val="-1"/>
              </w:rPr>
              <w:t xml:space="preserve"> </w:t>
            </w:r>
            <w:r>
              <w:t>en</w:t>
            </w:r>
            <w:r>
              <w:rPr>
                <w:spacing w:val="-2"/>
              </w:rPr>
              <w:t xml:space="preserve"> profundidad.</w:t>
            </w:r>
          </w:p>
        </w:tc>
        <w:tc>
          <w:tcPr>
            <w:tcW w:w="1263" w:type="dxa"/>
          </w:tcPr>
          <w:p w14:paraId="5B5625A5" w14:textId="77777777" w:rsidR="00F71B1D" w:rsidRDefault="00F71B1D">
            <w:pPr>
              <w:pStyle w:val="TableParagraph"/>
              <w:rPr>
                <w:rFonts w:ascii="Times New Roman"/>
                <w:sz w:val="20"/>
              </w:rPr>
            </w:pPr>
          </w:p>
        </w:tc>
        <w:tc>
          <w:tcPr>
            <w:tcW w:w="2629" w:type="dxa"/>
          </w:tcPr>
          <w:p w14:paraId="12EF08E8" w14:textId="77777777" w:rsidR="00F71B1D" w:rsidRDefault="00F71B1D">
            <w:pPr>
              <w:pStyle w:val="TableParagraph"/>
              <w:rPr>
                <w:rFonts w:ascii="Times New Roman"/>
                <w:sz w:val="20"/>
              </w:rPr>
            </w:pPr>
          </w:p>
        </w:tc>
      </w:tr>
      <w:tr w:rsidR="00F71B1D" w14:paraId="020EA22B" w14:textId="77777777">
        <w:trPr>
          <w:trHeight w:val="599"/>
        </w:trPr>
        <w:tc>
          <w:tcPr>
            <w:tcW w:w="5050" w:type="dxa"/>
          </w:tcPr>
          <w:p w14:paraId="545FB5E4" w14:textId="77777777" w:rsidR="00F71B1D" w:rsidRDefault="00000000">
            <w:pPr>
              <w:pStyle w:val="TableParagraph"/>
              <w:spacing w:before="39" w:line="270" w:lineRule="atLeast"/>
              <w:ind w:left="69"/>
            </w:pPr>
            <w:r>
              <w:t>Apoyacabezas</w:t>
            </w:r>
            <w:r>
              <w:rPr>
                <w:spacing w:val="-7"/>
              </w:rPr>
              <w:t xml:space="preserve"> </w:t>
            </w:r>
            <w:r>
              <w:t>delanteros</w:t>
            </w:r>
            <w:r>
              <w:rPr>
                <w:spacing w:val="-7"/>
              </w:rPr>
              <w:t xml:space="preserve"> </w:t>
            </w:r>
            <w:r>
              <w:t>regulables</w:t>
            </w:r>
            <w:r>
              <w:rPr>
                <w:spacing w:val="-7"/>
              </w:rPr>
              <w:t xml:space="preserve"> </w:t>
            </w:r>
            <w:r>
              <w:t>en</w:t>
            </w:r>
            <w:r>
              <w:rPr>
                <w:spacing w:val="-8"/>
              </w:rPr>
              <w:t xml:space="preserve"> </w:t>
            </w:r>
            <w:r>
              <w:t>altura</w:t>
            </w:r>
            <w:r>
              <w:rPr>
                <w:spacing w:val="-7"/>
              </w:rPr>
              <w:t xml:space="preserve"> </w:t>
            </w:r>
            <w:r>
              <w:t xml:space="preserve">e </w:t>
            </w:r>
            <w:r>
              <w:rPr>
                <w:spacing w:val="-2"/>
              </w:rPr>
              <w:t>inclinación.</w:t>
            </w:r>
          </w:p>
        </w:tc>
        <w:tc>
          <w:tcPr>
            <w:tcW w:w="1263" w:type="dxa"/>
          </w:tcPr>
          <w:p w14:paraId="76D1CEA8" w14:textId="77777777" w:rsidR="00F71B1D" w:rsidRDefault="00F71B1D">
            <w:pPr>
              <w:pStyle w:val="TableParagraph"/>
              <w:rPr>
                <w:rFonts w:ascii="Times New Roman"/>
                <w:sz w:val="20"/>
              </w:rPr>
            </w:pPr>
          </w:p>
        </w:tc>
        <w:tc>
          <w:tcPr>
            <w:tcW w:w="2629" w:type="dxa"/>
          </w:tcPr>
          <w:p w14:paraId="69F1F346" w14:textId="77777777" w:rsidR="00F71B1D" w:rsidRDefault="00F71B1D">
            <w:pPr>
              <w:pStyle w:val="TableParagraph"/>
              <w:rPr>
                <w:rFonts w:ascii="Times New Roman"/>
                <w:sz w:val="20"/>
              </w:rPr>
            </w:pPr>
          </w:p>
        </w:tc>
      </w:tr>
      <w:tr w:rsidR="00F71B1D" w14:paraId="7E734932" w14:textId="77777777">
        <w:trPr>
          <w:trHeight w:val="599"/>
        </w:trPr>
        <w:tc>
          <w:tcPr>
            <w:tcW w:w="5050" w:type="dxa"/>
          </w:tcPr>
          <w:p w14:paraId="06700804" w14:textId="77777777" w:rsidR="00F71B1D" w:rsidRDefault="00F71B1D">
            <w:pPr>
              <w:pStyle w:val="TableParagraph"/>
              <w:spacing w:before="81"/>
              <w:rPr>
                <w:rFonts w:ascii="Courier New"/>
              </w:rPr>
            </w:pPr>
          </w:p>
          <w:p w14:paraId="12F0445F" w14:textId="77777777" w:rsidR="00F71B1D" w:rsidRDefault="00000000">
            <w:pPr>
              <w:pStyle w:val="TableParagraph"/>
              <w:spacing w:line="249" w:lineRule="exact"/>
              <w:ind w:left="69"/>
            </w:pPr>
            <w:r>
              <w:t>Airbag</w:t>
            </w:r>
            <w:r>
              <w:rPr>
                <w:spacing w:val="-3"/>
              </w:rPr>
              <w:t xml:space="preserve"> </w:t>
            </w:r>
            <w:r>
              <w:t>frontales,</w:t>
            </w:r>
            <w:r>
              <w:rPr>
                <w:spacing w:val="-2"/>
              </w:rPr>
              <w:t xml:space="preserve"> </w:t>
            </w:r>
            <w:r>
              <w:t>al</w:t>
            </w:r>
            <w:r>
              <w:rPr>
                <w:spacing w:val="-2"/>
              </w:rPr>
              <w:t xml:space="preserve"> </w:t>
            </w:r>
            <w:r>
              <w:t>menos,</w:t>
            </w:r>
            <w:r>
              <w:rPr>
                <w:spacing w:val="-3"/>
              </w:rPr>
              <w:t xml:space="preserve"> </w:t>
            </w:r>
            <w:r>
              <w:t>en</w:t>
            </w:r>
            <w:r>
              <w:rPr>
                <w:spacing w:val="-2"/>
              </w:rPr>
              <w:t xml:space="preserve"> </w:t>
            </w:r>
            <w:r>
              <w:t>los</w:t>
            </w:r>
            <w:r>
              <w:rPr>
                <w:spacing w:val="-4"/>
              </w:rPr>
              <w:t xml:space="preserve"> </w:t>
            </w:r>
            <w:r>
              <w:t>asientos</w:t>
            </w:r>
            <w:r>
              <w:rPr>
                <w:spacing w:val="-1"/>
              </w:rPr>
              <w:t xml:space="preserve"> </w:t>
            </w:r>
            <w:r>
              <w:rPr>
                <w:spacing w:val="-2"/>
              </w:rPr>
              <w:t>delanteros.</w:t>
            </w:r>
          </w:p>
        </w:tc>
        <w:tc>
          <w:tcPr>
            <w:tcW w:w="1263" w:type="dxa"/>
          </w:tcPr>
          <w:p w14:paraId="267B9C7D" w14:textId="77777777" w:rsidR="00F71B1D" w:rsidRDefault="00F71B1D">
            <w:pPr>
              <w:pStyle w:val="TableParagraph"/>
              <w:rPr>
                <w:rFonts w:ascii="Times New Roman"/>
                <w:sz w:val="20"/>
              </w:rPr>
            </w:pPr>
          </w:p>
        </w:tc>
        <w:tc>
          <w:tcPr>
            <w:tcW w:w="2629" w:type="dxa"/>
          </w:tcPr>
          <w:p w14:paraId="6F2F238A" w14:textId="77777777" w:rsidR="00F71B1D" w:rsidRDefault="00F71B1D">
            <w:pPr>
              <w:pStyle w:val="TableParagraph"/>
              <w:rPr>
                <w:rFonts w:ascii="Times New Roman"/>
                <w:sz w:val="20"/>
              </w:rPr>
            </w:pPr>
          </w:p>
        </w:tc>
      </w:tr>
      <w:tr w:rsidR="00F71B1D" w14:paraId="27104ED8" w14:textId="77777777">
        <w:trPr>
          <w:trHeight w:val="602"/>
        </w:trPr>
        <w:tc>
          <w:tcPr>
            <w:tcW w:w="5050" w:type="dxa"/>
          </w:tcPr>
          <w:p w14:paraId="27CC0684" w14:textId="77777777" w:rsidR="00F71B1D" w:rsidRDefault="00000000">
            <w:pPr>
              <w:pStyle w:val="TableParagraph"/>
              <w:spacing w:before="42" w:line="270" w:lineRule="atLeast"/>
              <w:ind w:left="69" w:right="160"/>
            </w:pPr>
            <w:r>
              <w:t>Asiento</w:t>
            </w:r>
            <w:r>
              <w:rPr>
                <w:spacing w:val="-8"/>
              </w:rPr>
              <w:t xml:space="preserve"> </w:t>
            </w:r>
            <w:r>
              <w:t>del</w:t>
            </w:r>
            <w:r>
              <w:rPr>
                <w:spacing w:val="-6"/>
              </w:rPr>
              <w:t xml:space="preserve"> </w:t>
            </w:r>
            <w:r>
              <w:t>conductor</w:t>
            </w:r>
            <w:r>
              <w:rPr>
                <w:spacing w:val="-6"/>
              </w:rPr>
              <w:t xml:space="preserve"> </w:t>
            </w:r>
            <w:r>
              <w:t>regulable</w:t>
            </w:r>
            <w:r>
              <w:rPr>
                <w:spacing w:val="-6"/>
              </w:rPr>
              <w:t xml:space="preserve"> </w:t>
            </w:r>
            <w:r>
              <w:t>en</w:t>
            </w:r>
            <w:r>
              <w:rPr>
                <w:spacing w:val="-6"/>
              </w:rPr>
              <w:t xml:space="preserve"> </w:t>
            </w:r>
            <w:r>
              <w:t>altura</w:t>
            </w:r>
            <w:r>
              <w:rPr>
                <w:spacing w:val="-8"/>
              </w:rPr>
              <w:t xml:space="preserve"> </w:t>
            </w:r>
            <w:r>
              <w:t xml:space="preserve">y </w:t>
            </w:r>
            <w:r>
              <w:rPr>
                <w:spacing w:val="-2"/>
              </w:rPr>
              <w:t>profundidad</w:t>
            </w:r>
          </w:p>
        </w:tc>
        <w:tc>
          <w:tcPr>
            <w:tcW w:w="1263" w:type="dxa"/>
          </w:tcPr>
          <w:p w14:paraId="5922B976" w14:textId="77777777" w:rsidR="00F71B1D" w:rsidRDefault="00F71B1D">
            <w:pPr>
              <w:pStyle w:val="TableParagraph"/>
              <w:rPr>
                <w:rFonts w:ascii="Times New Roman"/>
                <w:sz w:val="20"/>
              </w:rPr>
            </w:pPr>
          </w:p>
        </w:tc>
        <w:tc>
          <w:tcPr>
            <w:tcW w:w="2629" w:type="dxa"/>
          </w:tcPr>
          <w:p w14:paraId="2431D6F6" w14:textId="77777777" w:rsidR="00F71B1D" w:rsidRDefault="00F71B1D">
            <w:pPr>
              <w:pStyle w:val="TableParagraph"/>
              <w:rPr>
                <w:rFonts w:ascii="Times New Roman"/>
                <w:sz w:val="20"/>
              </w:rPr>
            </w:pPr>
          </w:p>
        </w:tc>
      </w:tr>
      <w:tr w:rsidR="00F71B1D" w14:paraId="702B930C" w14:textId="77777777">
        <w:trPr>
          <w:trHeight w:val="1499"/>
        </w:trPr>
        <w:tc>
          <w:tcPr>
            <w:tcW w:w="5050" w:type="dxa"/>
          </w:tcPr>
          <w:p w14:paraId="37AD8624" w14:textId="77777777" w:rsidR="00F71B1D" w:rsidRDefault="00F71B1D">
            <w:pPr>
              <w:pStyle w:val="TableParagraph"/>
              <w:spacing w:before="150"/>
              <w:rPr>
                <w:rFonts w:ascii="Courier New"/>
              </w:rPr>
            </w:pPr>
          </w:p>
          <w:p w14:paraId="16FFEC78" w14:textId="77777777" w:rsidR="00F71B1D" w:rsidRDefault="00000000">
            <w:pPr>
              <w:pStyle w:val="TableParagraph"/>
              <w:spacing w:line="270" w:lineRule="atLeast"/>
              <w:ind w:left="69"/>
            </w:pPr>
            <w:r>
              <w:t>Asientos delanteros serán antideslizantes, tapizada la zona</w:t>
            </w:r>
            <w:r>
              <w:rPr>
                <w:spacing w:val="-3"/>
              </w:rPr>
              <w:t xml:space="preserve"> </w:t>
            </w:r>
            <w:r>
              <w:t>lumbar</w:t>
            </w:r>
            <w:r>
              <w:rPr>
                <w:spacing w:val="-5"/>
              </w:rPr>
              <w:t xml:space="preserve"> </w:t>
            </w:r>
            <w:r>
              <w:t>y</w:t>
            </w:r>
            <w:r>
              <w:rPr>
                <w:spacing w:val="-3"/>
              </w:rPr>
              <w:t xml:space="preserve"> </w:t>
            </w:r>
            <w:r>
              <w:t>lateral</w:t>
            </w:r>
            <w:r>
              <w:rPr>
                <w:spacing w:val="-7"/>
              </w:rPr>
              <w:t xml:space="preserve"> </w:t>
            </w:r>
            <w:r>
              <w:t>en</w:t>
            </w:r>
            <w:r>
              <w:rPr>
                <w:spacing w:val="-3"/>
              </w:rPr>
              <w:t xml:space="preserve"> </w:t>
            </w:r>
            <w:r>
              <w:t>piel</w:t>
            </w:r>
            <w:r>
              <w:rPr>
                <w:spacing w:val="-3"/>
              </w:rPr>
              <w:t xml:space="preserve"> </w:t>
            </w:r>
            <w:r>
              <w:t>resistente</w:t>
            </w:r>
            <w:r>
              <w:rPr>
                <w:spacing w:val="-5"/>
              </w:rPr>
              <w:t xml:space="preserve"> </w:t>
            </w:r>
            <w:r>
              <w:t>al</w:t>
            </w:r>
            <w:r>
              <w:rPr>
                <w:spacing w:val="-3"/>
              </w:rPr>
              <w:t xml:space="preserve"> </w:t>
            </w:r>
            <w:r>
              <w:t>desgaste.</w:t>
            </w:r>
            <w:r>
              <w:rPr>
                <w:spacing w:val="40"/>
              </w:rPr>
              <w:t xml:space="preserve"> </w:t>
            </w:r>
            <w:r>
              <w:t>En los vehículos sin kit detenidos, los refuerzos lumbares también irán en los asientos traseros.</w:t>
            </w:r>
          </w:p>
        </w:tc>
        <w:tc>
          <w:tcPr>
            <w:tcW w:w="1263" w:type="dxa"/>
          </w:tcPr>
          <w:p w14:paraId="731F85D1" w14:textId="77777777" w:rsidR="00F71B1D" w:rsidRDefault="00F71B1D">
            <w:pPr>
              <w:pStyle w:val="TableParagraph"/>
              <w:rPr>
                <w:rFonts w:ascii="Times New Roman"/>
                <w:sz w:val="20"/>
              </w:rPr>
            </w:pPr>
          </w:p>
        </w:tc>
        <w:tc>
          <w:tcPr>
            <w:tcW w:w="2629" w:type="dxa"/>
          </w:tcPr>
          <w:p w14:paraId="1B5D950B" w14:textId="77777777" w:rsidR="00F71B1D" w:rsidRDefault="00F71B1D">
            <w:pPr>
              <w:pStyle w:val="TableParagraph"/>
              <w:rPr>
                <w:rFonts w:ascii="Times New Roman"/>
                <w:sz w:val="20"/>
              </w:rPr>
            </w:pPr>
          </w:p>
        </w:tc>
      </w:tr>
      <w:tr w:rsidR="00F71B1D" w14:paraId="705ABF4B" w14:textId="77777777">
        <w:trPr>
          <w:trHeight w:val="299"/>
        </w:trPr>
        <w:tc>
          <w:tcPr>
            <w:tcW w:w="5050" w:type="dxa"/>
          </w:tcPr>
          <w:p w14:paraId="52B51B36" w14:textId="77777777" w:rsidR="00F71B1D" w:rsidRDefault="00000000">
            <w:pPr>
              <w:pStyle w:val="TableParagraph"/>
              <w:spacing w:before="30" w:line="249" w:lineRule="exact"/>
              <w:ind w:left="69"/>
            </w:pPr>
            <w:r>
              <w:t>Sensores</w:t>
            </w:r>
            <w:r>
              <w:rPr>
                <w:spacing w:val="-6"/>
              </w:rPr>
              <w:t xml:space="preserve"> </w:t>
            </w:r>
            <w:r>
              <w:t>de</w:t>
            </w:r>
            <w:r>
              <w:rPr>
                <w:spacing w:val="-2"/>
              </w:rPr>
              <w:t xml:space="preserve"> </w:t>
            </w:r>
            <w:r>
              <w:t>parking</w:t>
            </w:r>
            <w:r>
              <w:rPr>
                <w:spacing w:val="-1"/>
              </w:rPr>
              <w:t xml:space="preserve"> </w:t>
            </w:r>
            <w:r>
              <w:t>delanteros</w:t>
            </w:r>
            <w:r>
              <w:rPr>
                <w:spacing w:val="-6"/>
              </w:rPr>
              <w:t xml:space="preserve"> </w:t>
            </w:r>
            <w:r>
              <w:t>y</w:t>
            </w:r>
            <w:r>
              <w:rPr>
                <w:spacing w:val="-1"/>
              </w:rPr>
              <w:t xml:space="preserve"> </w:t>
            </w:r>
            <w:r>
              <w:rPr>
                <w:spacing w:val="-2"/>
              </w:rPr>
              <w:t>traseros.</w:t>
            </w:r>
          </w:p>
        </w:tc>
        <w:tc>
          <w:tcPr>
            <w:tcW w:w="1263" w:type="dxa"/>
          </w:tcPr>
          <w:p w14:paraId="08E1B72B" w14:textId="77777777" w:rsidR="00F71B1D" w:rsidRDefault="00F71B1D">
            <w:pPr>
              <w:pStyle w:val="TableParagraph"/>
              <w:rPr>
                <w:rFonts w:ascii="Times New Roman"/>
                <w:sz w:val="20"/>
              </w:rPr>
            </w:pPr>
          </w:p>
        </w:tc>
        <w:tc>
          <w:tcPr>
            <w:tcW w:w="2629" w:type="dxa"/>
          </w:tcPr>
          <w:p w14:paraId="563CAA36" w14:textId="77777777" w:rsidR="00F71B1D" w:rsidRDefault="00F71B1D">
            <w:pPr>
              <w:pStyle w:val="TableParagraph"/>
              <w:rPr>
                <w:rFonts w:ascii="Times New Roman"/>
                <w:sz w:val="20"/>
              </w:rPr>
            </w:pPr>
          </w:p>
        </w:tc>
      </w:tr>
      <w:tr w:rsidR="00F71B1D" w14:paraId="10F9D086" w14:textId="77777777">
        <w:trPr>
          <w:trHeight w:val="299"/>
        </w:trPr>
        <w:tc>
          <w:tcPr>
            <w:tcW w:w="5050" w:type="dxa"/>
          </w:tcPr>
          <w:p w14:paraId="64698CBE" w14:textId="77777777" w:rsidR="00F71B1D" w:rsidRDefault="00000000">
            <w:pPr>
              <w:pStyle w:val="TableParagraph"/>
              <w:spacing w:before="30" w:line="249" w:lineRule="exact"/>
              <w:ind w:left="69"/>
            </w:pPr>
            <w:r>
              <w:t>Cámara</w:t>
            </w:r>
            <w:r>
              <w:rPr>
                <w:spacing w:val="-2"/>
              </w:rPr>
              <w:t xml:space="preserve"> </w:t>
            </w:r>
            <w:r>
              <w:t>de</w:t>
            </w:r>
            <w:r>
              <w:rPr>
                <w:spacing w:val="-3"/>
              </w:rPr>
              <w:t xml:space="preserve"> </w:t>
            </w:r>
            <w:r>
              <w:t>visión</w:t>
            </w:r>
            <w:r>
              <w:rPr>
                <w:spacing w:val="-2"/>
              </w:rPr>
              <w:t xml:space="preserve"> trasera.</w:t>
            </w:r>
          </w:p>
        </w:tc>
        <w:tc>
          <w:tcPr>
            <w:tcW w:w="1263" w:type="dxa"/>
          </w:tcPr>
          <w:p w14:paraId="40492F76" w14:textId="77777777" w:rsidR="00F71B1D" w:rsidRDefault="00F71B1D">
            <w:pPr>
              <w:pStyle w:val="TableParagraph"/>
              <w:rPr>
                <w:rFonts w:ascii="Times New Roman"/>
                <w:sz w:val="20"/>
              </w:rPr>
            </w:pPr>
          </w:p>
        </w:tc>
        <w:tc>
          <w:tcPr>
            <w:tcW w:w="2629" w:type="dxa"/>
          </w:tcPr>
          <w:p w14:paraId="52AEA4EC" w14:textId="77777777" w:rsidR="00F71B1D" w:rsidRDefault="00F71B1D">
            <w:pPr>
              <w:pStyle w:val="TableParagraph"/>
              <w:rPr>
                <w:rFonts w:ascii="Times New Roman"/>
                <w:sz w:val="20"/>
              </w:rPr>
            </w:pPr>
          </w:p>
        </w:tc>
      </w:tr>
      <w:tr w:rsidR="00F71B1D" w14:paraId="36832D10" w14:textId="77777777">
        <w:trPr>
          <w:trHeight w:val="599"/>
        </w:trPr>
        <w:tc>
          <w:tcPr>
            <w:tcW w:w="5050" w:type="dxa"/>
          </w:tcPr>
          <w:p w14:paraId="5AC14F8A" w14:textId="77777777" w:rsidR="00F71B1D" w:rsidRDefault="00000000">
            <w:pPr>
              <w:pStyle w:val="TableParagraph"/>
              <w:spacing w:before="39" w:line="270" w:lineRule="atLeast"/>
              <w:ind w:left="69"/>
            </w:pPr>
            <w:r>
              <w:t>Maletero</w:t>
            </w:r>
            <w:r>
              <w:rPr>
                <w:spacing w:val="-6"/>
              </w:rPr>
              <w:t xml:space="preserve"> </w:t>
            </w:r>
            <w:r>
              <w:t>con</w:t>
            </w:r>
            <w:r>
              <w:rPr>
                <w:spacing w:val="-5"/>
              </w:rPr>
              <w:t xml:space="preserve"> </w:t>
            </w:r>
            <w:r>
              <w:t>capacidad</w:t>
            </w:r>
            <w:r>
              <w:rPr>
                <w:spacing w:val="-7"/>
              </w:rPr>
              <w:t xml:space="preserve"> </w:t>
            </w:r>
            <w:r>
              <w:t>mínima</w:t>
            </w:r>
            <w:r>
              <w:rPr>
                <w:spacing w:val="-4"/>
              </w:rPr>
              <w:t xml:space="preserve"> </w:t>
            </w:r>
            <w:r>
              <w:t>de</w:t>
            </w:r>
            <w:r>
              <w:rPr>
                <w:spacing w:val="-6"/>
              </w:rPr>
              <w:t xml:space="preserve"> </w:t>
            </w:r>
            <w:r>
              <w:t>400</w:t>
            </w:r>
            <w:r>
              <w:rPr>
                <w:spacing w:val="-4"/>
              </w:rPr>
              <w:t xml:space="preserve"> </w:t>
            </w:r>
            <w:r>
              <w:t>litros</w:t>
            </w:r>
            <w:r>
              <w:rPr>
                <w:spacing w:val="-7"/>
              </w:rPr>
              <w:t xml:space="preserve"> </w:t>
            </w:r>
            <w:r>
              <w:t>sin asientos abatidos y hasta la bandeja.</w:t>
            </w:r>
          </w:p>
        </w:tc>
        <w:tc>
          <w:tcPr>
            <w:tcW w:w="1263" w:type="dxa"/>
          </w:tcPr>
          <w:p w14:paraId="45153713" w14:textId="77777777" w:rsidR="00F71B1D" w:rsidRDefault="00F71B1D">
            <w:pPr>
              <w:pStyle w:val="TableParagraph"/>
              <w:rPr>
                <w:rFonts w:ascii="Times New Roman"/>
                <w:sz w:val="20"/>
              </w:rPr>
            </w:pPr>
          </w:p>
        </w:tc>
        <w:tc>
          <w:tcPr>
            <w:tcW w:w="2629" w:type="dxa"/>
          </w:tcPr>
          <w:p w14:paraId="59EEBADA" w14:textId="77777777" w:rsidR="00F71B1D" w:rsidRDefault="00F71B1D">
            <w:pPr>
              <w:pStyle w:val="TableParagraph"/>
              <w:rPr>
                <w:rFonts w:ascii="Times New Roman"/>
                <w:sz w:val="20"/>
              </w:rPr>
            </w:pPr>
          </w:p>
        </w:tc>
      </w:tr>
      <w:tr w:rsidR="00F71B1D" w14:paraId="316F6CD2" w14:textId="77777777">
        <w:trPr>
          <w:trHeight w:val="2402"/>
        </w:trPr>
        <w:tc>
          <w:tcPr>
            <w:tcW w:w="5050" w:type="dxa"/>
          </w:tcPr>
          <w:p w14:paraId="61649FEB" w14:textId="77777777" w:rsidR="00F71B1D" w:rsidRDefault="00F71B1D">
            <w:pPr>
              <w:pStyle w:val="TableParagraph"/>
              <w:rPr>
                <w:rFonts w:ascii="Courier New"/>
              </w:rPr>
            </w:pPr>
          </w:p>
          <w:p w14:paraId="6C57E3CB" w14:textId="77777777" w:rsidR="00F71B1D" w:rsidRDefault="00F71B1D">
            <w:pPr>
              <w:pStyle w:val="TableParagraph"/>
              <w:spacing w:before="21"/>
              <w:rPr>
                <w:rFonts w:ascii="Courier New"/>
              </w:rPr>
            </w:pPr>
          </w:p>
          <w:p w14:paraId="02CAD265" w14:textId="77777777" w:rsidR="00F71B1D" w:rsidRDefault="00000000">
            <w:pPr>
              <w:pStyle w:val="TableParagraph"/>
              <w:ind w:left="69"/>
            </w:pPr>
            <w:r>
              <w:t>El maletero será adaptado adecuadamente para la correcta sujeción y ordenación de los equipos de patrulla</w:t>
            </w:r>
            <w:r>
              <w:rPr>
                <w:spacing w:val="-5"/>
              </w:rPr>
              <w:t xml:space="preserve"> </w:t>
            </w:r>
            <w:r>
              <w:t>de</w:t>
            </w:r>
            <w:r>
              <w:rPr>
                <w:spacing w:val="-3"/>
              </w:rPr>
              <w:t xml:space="preserve"> </w:t>
            </w:r>
            <w:r>
              <w:t>la</w:t>
            </w:r>
            <w:r>
              <w:rPr>
                <w:spacing w:val="-7"/>
              </w:rPr>
              <w:t xml:space="preserve"> </w:t>
            </w:r>
            <w:r>
              <w:t>Policía</w:t>
            </w:r>
            <w:r>
              <w:rPr>
                <w:spacing w:val="-3"/>
              </w:rPr>
              <w:t xml:space="preserve"> </w:t>
            </w:r>
            <w:r>
              <w:t>Local,</w:t>
            </w:r>
            <w:r>
              <w:rPr>
                <w:spacing w:val="-5"/>
              </w:rPr>
              <w:t xml:space="preserve"> </w:t>
            </w:r>
            <w:r>
              <w:t>conforme</w:t>
            </w:r>
            <w:r>
              <w:rPr>
                <w:spacing w:val="-3"/>
              </w:rPr>
              <w:t xml:space="preserve"> </w:t>
            </w:r>
            <w:r>
              <w:t>al</w:t>
            </w:r>
            <w:r>
              <w:rPr>
                <w:spacing w:val="-5"/>
              </w:rPr>
              <w:t xml:space="preserve"> </w:t>
            </w:r>
            <w:r>
              <w:t>modelo</w:t>
            </w:r>
            <w:r>
              <w:rPr>
                <w:spacing w:val="-5"/>
              </w:rPr>
              <w:t xml:space="preserve"> </w:t>
            </w:r>
            <w:r>
              <w:t>de</w:t>
            </w:r>
            <w:r>
              <w:rPr>
                <w:spacing w:val="-3"/>
              </w:rPr>
              <w:t xml:space="preserve"> </w:t>
            </w:r>
            <w:r>
              <w:t>la adjudicación</w:t>
            </w:r>
            <w:r>
              <w:rPr>
                <w:spacing w:val="-4"/>
              </w:rPr>
              <w:t xml:space="preserve"> </w:t>
            </w:r>
            <w:r>
              <w:t>y</w:t>
            </w:r>
            <w:r>
              <w:rPr>
                <w:spacing w:val="-3"/>
              </w:rPr>
              <w:t xml:space="preserve"> </w:t>
            </w:r>
            <w:r>
              <w:t>según</w:t>
            </w:r>
            <w:r>
              <w:rPr>
                <w:spacing w:val="-4"/>
              </w:rPr>
              <w:t xml:space="preserve"> </w:t>
            </w:r>
            <w:r>
              <w:t>indicaciones</w:t>
            </w:r>
            <w:r>
              <w:rPr>
                <w:spacing w:val="-3"/>
              </w:rPr>
              <w:t xml:space="preserve"> </w:t>
            </w:r>
            <w:r>
              <w:t>que</w:t>
            </w:r>
            <w:r>
              <w:rPr>
                <w:spacing w:val="-3"/>
              </w:rPr>
              <w:t xml:space="preserve"> </w:t>
            </w:r>
            <w:r>
              <w:t>reciban</w:t>
            </w:r>
            <w:r>
              <w:rPr>
                <w:spacing w:val="-4"/>
              </w:rPr>
              <w:t xml:space="preserve"> </w:t>
            </w:r>
            <w:r>
              <w:t>de</w:t>
            </w:r>
            <w:r>
              <w:rPr>
                <w:spacing w:val="-3"/>
              </w:rPr>
              <w:t xml:space="preserve"> </w:t>
            </w:r>
            <w:r>
              <w:t>los técnicos del servicio de la Policía Local.</w:t>
            </w:r>
          </w:p>
          <w:p w14:paraId="39F612AE" w14:textId="77777777" w:rsidR="00F71B1D" w:rsidRDefault="00000000">
            <w:pPr>
              <w:pStyle w:val="TableParagraph"/>
              <w:spacing w:before="1" w:line="267" w:lineRule="exact"/>
              <w:ind w:left="69"/>
            </w:pPr>
            <w:r>
              <w:t>Especificaciones</w:t>
            </w:r>
            <w:r>
              <w:rPr>
                <w:spacing w:val="-6"/>
              </w:rPr>
              <w:t xml:space="preserve"> </w:t>
            </w:r>
            <w:r>
              <w:t>del</w:t>
            </w:r>
            <w:r>
              <w:rPr>
                <w:spacing w:val="-4"/>
              </w:rPr>
              <w:t xml:space="preserve"> </w:t>
            </w:r>
            <w:r>
              <w:t>material</w:t>
            </w:r>
            <w:r>
              <w:rPr>
                <w:spacing w:val="-3"/>
              </w:rPr>
              <w:t xml:space="preserve"> </w:t>
            </w:r>
            <w:r>
              <w:t>a</w:t>
            </w:r>
            <w:r>
              <w:rPr>
                <w:spacing w:val="-3"/>
              </w:rPr>
              <w:t xml:space="preserve"> </w:t>
            </w:r>
            <w:r>
              <w:t>usar</w:t>
            </w:r>
            <w:r>
              <w:rPr>
                <w:spacing w:val="-2"/>
              </w:rPr>
              <w:t xml:space="preserve"> </w:t>
            </w:r>
            <w:r>
              <w:t>en</w:t>
            </w:r>
            <w:r>
              <w:rPr>
                <w:spacing w:val="-4"/>
              </w:rPr>
              <w:t xml:space="preserve"> </w:t>
            </w:r>
            <w:r>
              <w:t>maletero</w:t>
            </w:r>
            <w:r>
              <w:rPr>
                <w:spacing w:val="-2"/>
              </w:rPr>
              <w:t xml:space="preserve"> </w:t>
            </w:r>
            <w:r>
              <w:rPr>
                <w:spacing w:val="-4"/>
              </w:rPr>
              <w:t>para</w:t>
            </w:r>
          </w:p>
          <w:p w14:paraId="30377A93" w14:textId="77777777" w:rsidR="00F71B1D" w:rsidRDefault="00000000">
            <w:pPr>
              <w:pStyle w:val="TableParagraph"/>
              <w:spacing w:line="251" w:lineRule="exact"/>
              <w:ind w:left="69"/>
            </w:pPr>
            <w:r>
              <w:t>la</w:t>
            </w:r>
            <w:r>
              <w:rPr>
                <w:spacing w:val="-2"/>
              </w:rPr>
              <w:t xml:space="preserve"> </w:t>
            </w:r>
            <w:r>
              <w:t>dotación</w:t>
            </w:r>
            <w:r>
              <w:rPr>
                <w:spacing w:val="-4"/>
              </w:rPr>
              <w:t xml:space="preserve"> </w:t>
            </w:r>
            <w:r>
              <w:t>en</w:t>
            </w:r>
            <w:r>
              <w:rPr>
                <w:spacing w:val="-3"/>
              </w:rPr>
              <w:t xml:space="preserve"> </w:t>
            </w:r>
            <w:r>
              <w:t>punto</w:t>
            </w:r>
            <w:r>
              <w:rPr>
                <w:spacing w:val="-3"/>
              </w:rPr>
              <w:t xml:space="preserve"> </w:t>
            </w:r>
            <w:r>
              <w:rPr>
                <w:spacing w:val="-2"/>
              </w:rPr>
              <w:t>“MOBILIARIO”</w:t>
            </w:r>
          </w:p>
        </w:tc>
        <w:tc>
          <w:tcPr>
            <w:tcW w:w="1263" w:type="dxa"/>
          </w:tcPr>
          <w:p w14:paraId="5B663051" w14:textId="77777777" w:rsidR="00F71B1D" w:rsidRDefault="00F71B1D">
            <w:pPr>
              <w:pStyle w:val="TableParagraph"/>
              <w:rPr>
                <w:rFonts w:ascii="Times New Roman"/>
                <w:sz w:val="20"/>
              </w:rPr>
            </w:pPr>
          </w:p>
        </w:tc>
        <w:tc>
          <w:tcPr>
            <w:tcW w:w="2629" w:type="dxa"/>
          </w:tcPr>
          <w:p w14:paraId="7A58883C" w14:textId="77777777" w:rsidR="00F71B1D" w:rsidRDefault="00F71B1D">
            <w:pPr>
              <w:pStyle w:val="TableParagraph"/>
              <w:rPr>
                <w:rFonts w:ascii="Times New Roman"/>
                <w:sz w:val="20"/>
              </w:rPr>
            </w:pPr>
          </w:p>
        </w:tc>
      </w:tr>
    </w:tbl>
    <w:p w14:paraId="1AAE740E" w14:textId="77777777" w:rsidR="00F71B1D" w:rsidRDefault="00F71B1D">
      <w:pPr>
        <w:pStyle w:val="Textoindependiente"/>
        <w:rPr>
          <w:rFonts w:ascii="Courier New"/>
          <w:sz w:val="18"/>
        </w:rPr>
      </w:pPr>
    </w:p>
    <w:p w14:paraId="31A706AB" w14:textId="77777777" w:rsidR="00F71B1D" w:rsidRDefault="00F71B1D">
      <w:pPr>
        <w:pStyle w:val="Textoindependiente"/>
        <w:rPr>
          <w:rFonts w:ascii="Courier New"/>
          <w:sz w:val="18"/>
        </w:rPr>
      </w:pPr>
    </w:p>
    <w:p w14:paraId="6FB78FD5" w14:textId="77777777" w:rsidR="00F71B1D" w:rsidRDefault="00F71B1D">
      <w:pPr>
        <w:pStyle w:val="Textoindependiente"/>
        <w:rPr>
          <w:rFonts w:ascii="Courier New"/>
          <w:sz w:val="18"/>
        </w:rPr>
      </w:pPr>
    </w:p>
    <w:p w14:paraId="7015C3AE" w14:textId="77777777" w:rsidR="00F71B1D" w:rsidRDefault="00F71B1D">
      <w:pPr>
        <w:pStyle w:val="Textoindependiente"/>
        <w:rPr>
          <w:rFonts w:ascii="Courier New"/>
          <w:sz w:val="18"/>
        </w:rPr>
      </w:pPr>
    </w:p>
    <w:p w14:paraId="0E00DA3B" w14:textId="77777777" w:rsidR="00F71B1D" w:rsidRDefault="00F71B1D">
      <w:pPr>
        <w:pStyle w:val="Textoindependiente"/>
        <w:spacing w:before="84"/>
        <w:rPr>
          <w:rFonts w:ascii="Courier New"/>
          <w:sz w:val="18"/>
        </w:rPr>
      </w:pPr>
    </w:p>
    <w:p w14:paraId="51C0D230" w14:textId="77777777" w:rsidR="00F71B1D" w:rsidRDefault="00000000">
      <w:pPr>
        <w:tabs>
          <w:tab w:val="left" w:pos="2766"/>
        </w:tabs>
        <w:ind w:left="281"/>
        <w:jc w:val="center"/>
        <w:rPr>
          <w:rFonts w:ascii="Courier New" w:hAnsi="Courier New"/>
          <w:sz w:val="18"/>
        </w:rPr>
      </w:pPr>
      <w:r>
        <w:rPr>
          <w:rFonts w:ascii="Courier New" w:hAnsi="Courier New"/>
          <w:noProof/>
          <w:sz w:val="18"/>
        </w:rPr>
        <mc:AlternateContent>
          <mc:Choice Requires="wps">
            <w:drawing>
              <wp:anchor distT="0" distB="0" distL="0" distR="0" simplePos="0" relativeHeight="15798272" behindDoc="0" locked="0" layoutInCell="1" allowOverlap="1" wp14:anchorId="031BB6EA" wp14:editId="5944DD50">
                <wp:simplePos x="0" y="0"/>
                <wp:positionH relativeFrom="page">
                  <wp:posOffset>726312</wp:posOffset>
                </wp:positionH>
                <wp:positionV relativeFrom="paragraph">
                  <wp:posOffset>-2383872</wp:posOffset>
                </wp:positionV>
                <wp:extent cx="1270" cy="1999614"/>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48FC83F4" id="Graphic 244" o:spid="_x0000_s1026" style="position:absolute;margin-left:57.2pt;margin-top:-187.7pt;width:.1pt;height:157.45pt;z-index:15798272;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" path="m,1999233l,e" filled="f" strokecolor="blue" strokeweight=".18814mm">
                <v:path arrowok="t"/>
                <w10:wrap anchorx="page"/>
              </v:shape>
            </w:pict>
          </mc:Fallback>
        </mc:AlternateContent>
      </w: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6D4C6396"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26955DC4"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4B3AEDD0" w14:textId="77777777" w:rsidR="00F71B1D" w:rsidRDefault="00000000">
      <w:pPr>
        <w:pStyle w:val="Textoindependiente"/>
        <w:spacing w:before="121"/>
        <w:rPr>
          <w:rFonts w:ascii="Courier New"/>
          <w:sz w:val="20"/>
        </w:rPr>
      </w:pPr>
      <w:r>
        <w:rPr>
          <w:rFonts w:ascii="Courier New"/>
          <w:noProof/>
          <w:sz w:val="20"/>
        </w:rPr>
        <w:lastRenderedPageBreak/>
        <mc:AlternateContent>
          <mc:Choice Requires="wpg">
            <w:drawing>
              <wp:anchor distT="0" distB="0" distL="0" distR="0" simplePos="0" relativeHeight="486082560" behindDoc="1" locked="0" layoutInCell="1" allowOverlap="1" wp14:anchorId="41EB29A5" wp14:editId="75A978C7">
                <wp:simplePos x="0" y="0"/>
                <wp:positionH relativeFrom="page">
                  <wp:posOffset>0</wp:posOffset>
                </wp:positionH>
                <wp:positionV relativeFrom="page">
                  <wp:posOffset>4420230</wp:posOffset>
                </wp:positionV>
                <wp:extent cx="6477000" cy="6272530"/>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246" name="Image 246"/>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247" name="Image 247"/>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1A91578D" id="Group 245" o:spid="_x0000_s1026" style="position:absolute;margin-left:0;margin-top:348.05pt;width:510pt;height:493.9pt;z-index:-1723392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">
                <v:shape id="Image 246"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">
                  <v:imagedata r:id="rId9" o:title=""/>
                </v:shape>
                <v:shape id="Image 247"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">
                  <v:imagedata r:id="rId10" o:title=""/>
                </v:shape>
                <w10:wrap anchorx="page" anchory="page"/>
              </v:group>
            </w:pict>
          </mc:Fallback>
        </mc:AlternateContent>
      </w:r>
      <w:r>
        <w:rPr>
          <w:rFonts w:ascii="Courier New"/>
          <w:noProof/>
          <w:sz w:val="20"/>
        </w:rPr>
        <mc:AlternateContent>
          <mc:Choice Requires="wps">
            <w:drawing>
              <wp:anchor distT="0" distB="0" distL="0" distR="0" simplePos="0" relativeHeight="15801344" behindDoc="0" locked="0" layoutInCell="1" allowOverlap="1" wp14:anchorId="018B6255" wp14:editId="5B480A0E">
                <wp:simplePos x="0" y="0"/>
                <wp:positionH relativeFrom="page">
                  <wp:posOffset>245213</wp:posOffset>
                </wp:positionH>
                <wp:positionV relativeFrom="page">
                  <wp:posOffset>3562177</wp:posOffset>
                </wp:positionV>
                <wp:extent cx="481965" cy="573341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5BDF1365"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7F7E8EE" w14:textId="77777777" w:rsidR="00F71B1D" w:rsidRDefault="00000000">
                            <w:pPr>
                              <w:spacing w:before="10"/>
                              <w:ind w:left="20"/>
                              <w:rPr>
                                <w:rFonts w:ascii="Arial MT"/>
                                <w:sz w:val="16"/>
                              </w:rPr>
                            </w:pPr>
                            <w:hyperlink r:id="rId94">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018B6255" id="Textbox 248" o:spid="_x0000_s1071" type="#_x0000_t202" style="position:absolute;margin-left:19.3pt;margin-top:280.5pt;width:37.95pt;height:451.45pt;z-index:1580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ohvv/6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5BDF1365"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7F7E8EE" w14:textId="77777777" w:rsidR="00F71B1D" w:rsidRDefault="00000000">
                      <w:pPr>
                        <w:spacing w:before="10"/>
                        <w:ind w:left="20"/>
                        <w:rPr>
                          <w:rFonts w:ascii="Arial MT"/>
                          <w:sz w:val="16"/>
                        </w:rPr>
                      </w:pPr>
                      <w:hyperlink r:id="rId95">
                        <w:r>
                          <w:rPr>
                            <w:rFonts w:ascii="Arial MT"/>
                            <w:color w:val="0000FF"/>
                            <w:spacing w:val="-2"/>
                            <w:sz w:val="16"/>
                          </w:rPr>
                          <w:t>http://sede.ayuntamientodetias.es/validacion</w:t>
                        </w:r>
                      </w:hyperlink>
                    </w:p>
                  </w:txbxContent>
                </v:textbox>
                <w10:wrap anchorx="page" anchory="page"/>
              </v:shape>
            </w:pict>
          </mc:Fallback>
        </mc:AlternateContent>
      </w: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50"/>
        <w:gridCol w:w="1263"/>
        <w:gridCol w:w="2629"/>
      </w:tblGrid>
      <w:tr w:rsidR="00F71B1D" w14:paraId="1A90410D" w14:textId="77777777">
        <w:trPr>
          <w:trHeight w:val="599"/>
        </w:trPr>
        <w:tc>
          <w:tcPr>
            <w:tcW w:w="5050" w:type="dxa"/>
            <w:tcBorders>
              <w:top w:val="nil"/>
            </w:tcBorders>
          </w:tcPr>
          <w:p w14:paraId="2EC21496" w14:textId="77777777" w:rsidR="00F71B1D" w:rsidRDefault="00000000">
            <w:pPr>
              <w:pStyle w:val="TableParagraph"/>
              <w:spacing w:before="39" w:line="270" w:lineRule="atLeast"/>
              <w:ind w:left="69" w:right="160"/>
            </w:pPr>
            <w:r>
              <w:rPr>
                <w:b/>
              </w:rPr>
              <w:t>Neumáticos</w:t>
            </w:r>
            <w:r>
              <w:t>:</w:t>
            </w:r>
            <w:r>
              <w:rPr>
                <w:spacing w:val="-9"/>
              </w:rPr>
              <w:t xml:space="preserve"> </w:t>
            </w:r>
            <w:r>
              <w:t>Los</w:t>
            </w:r>
            <w:r>
              <w:rPr>
                <w:spacing w:val="-7"/>
              </w:rPr>
              <w:t xml:space="preserve"> </w:t>
            </w:r>
            <w:r>
              <w:t>cuatro</w:t>
            </w:r>
            <w:r>
              <w:rPr>
                <w:spacing w:val="-9"/>
              </w:rPr>
              <w:t xml:space="preserve"> </w:t>
            </w:r>
            <w:r>
              <w:t>neumáticos</w:t>
            </w:r>
            <w:r>
              <w:rPr>
                <w:spacing w:val="-5"/>
              </w:rPr>
              <w:t xml:space="preserve"> </w:t>
            </w:r>
            <w:r>
              <w:t>serán</w:t>
            </w:r>
            <w:r>
              <w:rPr>
                <w:spacing w:val="-8"/>
              </w:rPr>
              <w:t xml:space="preserve"> </w:t>
            </w:r>
            <w:r>
              <w:t>todo tiempo o 4 estaciones</w:t>
            </w:r>
          </w:p>
        </w:tc>
        <w:tc>
          <w:tcPr>
            <w:tcW w:w="1263" w:type="dxa"/>
            <w:tcBorders>
              <w:top w:val="nil"/>
            </w:tcBorders>
          </w:tcPr>
          <w:p w14:paraId="669C9808" w14:textId="77777777" w:rsidR="00F71B1D" w:rsidRDefault="00F71B1D">
            <w:pPr>
              <w:pStyle w:val="TableParagraph"/>
              <w:rPr>
                <w:rFonts w:ascii="Times New Roman"/>
                <w:sz w:val="20"/>
              </w:rPr>
            </w:pPr>
          </w:p>
        </w:tc>
        <w:tc>
          <w:tcPr>
            <w:tcW w:w="2629" w:type="dxa"/>
            <w:tcBorders>
              <w:top w:val="nil"/>
            </w:tcBorders>
          </w:tcPr>
          <w:p w14:paraId="20814712" w14:textId="77777777" w:rsidR="00F71B1D" w:rsidRDefault="00F71B1D">
            <w:pPr>
              <w:pStyle w:val="TableParagraph"/>
              <w:rPr>
                <w:rFonts w:ascii="Times New Roman"/>
                <w:sz w:val="20"/>
              </w:rPr>
            </w:pPr>
          </w:p>
        </w:tc>
      </w:tr>
      <w:tr w:rsidR="00F71B1D" w14:paraId="3311F36E" w14:textId="77777777">
        <w:trPr>
          <w:trHeight w:val="899"/>
        </w:trPr>
        <w:tc>
          <w:tcPr>
            <w:tcW w:w="5050" w:type="dxa"/>
          </w:tcPr>
          <w:p w14:paraId="2B1C5C73" w14:textId="77777777" w:rsidR="00F71B1D" w:rsidRDefault="00000000">
            <w:pPr>
              <w:pStyle w:val="TableParagraph"/>
              <w:spacing w:before="95"/>
              <w:ind w:left="69"/>
            </w:pPr>
            <w:r>
              <w:t>Tira</w:t>
            </w:r>
            <w:r>
              <w:rPr>
                <w:spacing w:val="-4"/>
              </w:rPr>
              <w:t xml:space="preserve"> </w:t>
            </w:r>
            <w:r>
              <w:t>de</w:t>
            </w:r>
            <w:r>
              <w:rPr>
                <w:spacing w:val="-4"/>
              </w:rPr>
              <w:t xml:space="preserve"> </w:t>
            </w:r>
            <w:r>
              <w:t>leds</w:t>
            </w:r>
            <w:r>
              <w:rPr>
                <w:spacing w:val="-4"/>
              </w:rPr>
              <w:t xml:space="preserve"> </w:t>
            </w:r>
            <w:r>
              <w:t>encima</w:t>
            </w:r>
            <w:r>
              <w:rPr>
                <w:spacing w:val="-4"/>
              </w:rPr>
              <w:t xml:space="preserve"> </w:t>
            </w:r>
            <w:r>
              <w:t>de</w:t>
            </w:r>
            <w:r>
              <w:rPr>
                <w:spacing w:val="-4"/>
              </w:rPr>
              <w:t xml:space="preserve"> </w:t>
            </w:r>
            <w:r>
              <w:t>la</w:t>
            </w:r>
            <w:r>
              <w:rPr>
                <w:spacing w:val="-4"/>
              </w:rPr>
              <w:t xml:space="preserve"> </w:t>
            </w:r>
            <w:r>
              <w:t>cabeza</w:t>
            </w:r>
            <w:r>
              <w:rPr>
                <w:spacing w:val="-4"/>
              </w:rPr>
              <w:t xml:space="preserve"> </w:t>
            </w:r>
            <w:r>
              <w:t>del</w:t>
            </w:r>
            <w:r>
              <w:rPr>
                <w:spacing w:val="-3"/>
              </w:rPr>
              <w:t xml:space="preserve"> </w:t>
            </w:r>
            <w:r>
              <w:t>conductor,</w:t>
            </w:r>
            <w:r>
              <w:rPr>
                <w:spacing w:val="-4"/>
              </w:rPr>
              <w:t xml:space="preserve"> </w:t>
            </w:r>
            <w:r>
              <w:t>del copiloto y en el maletero para la revisión de</w:t>
            </w:r>
          </w:p>
          <w:p w14:paraId="7A13819D" w14:textId="77777777" w:rsidR="00F71B1D" w:rsidRDefault="00000000">
            <w:pPr>
              <w:pStyle w:val="TableParagraph"/>
              <w:spacing w:line="247" w:lineRule="exact"/>
              <w:ind w:left="69"/>
            </w:pPr>
            <w:r>
              <w:rPr>
                <w:spacing w:val="-2"/>
              </w:rPr>
              <w:t>documentación.</w:t>
            </w:r>
          </w:p>
        </w:tc>
        <w:tc>
          <w:tcPr>
            <w:tcW w:w="1263" w:type="dxa"/>
          </w:tcPr>
          <w:p w14:paraId="59605C12" w14:textId="77777777" w:rsidR="00F71B1D" w:rsidRDefault="00F71B1D">
            <w:pPr>
              <w:pStyle w:val="TableParagraph"/>
              <w:rPr>
                <w:rFonts w:ascii="Times New Roman"/>
                <w:sz w:val="20"/>
              </w:rPr>
            </w:pPr>
          </w:p>
        </w:tc>
        <w:tc>
          <w:tcPr>
            <w:tcW w:w="2629" w:type="dxa"/>
          </w:tcPr>
          <w:p w14:paraId="60B8F814" w14:textId="77777777" w:rsidR="00F71B1D" w:rsidRDefault="00F71B1D">
            <w:pPr>
              <w:pStyle w:val="TableParagraph"/>
              <w:rPr>
                <w:rFonts w:ascii="Times New Roman"/>
                <w:sz w:val="20"/>
              </w:rPr>
            </w:pPr>
          </w:p>
        </w:tc>
      </w:tr>
      <w:tr w:rsidR="00F71B1D" w14:paraId="4105D982" w14:textId="77777777">
        <w:trPr>
          <w:trHeight w:val="1202"/>
        </w:trPr>
        <w:tc>
          <w:tcPr>
            <w:tcW w:w="5050" w:type="dxa"/>
          </w:tcPr>
          <w:p w14:paraId="52B48678" w14:textId="77777777" w:rsidR="00F71B1D" w:rsidRDefault="00F71B1D">
            <w:pPr>
              <w:pStyle w:val="TableParagraph"/>
              <w:spacing w:before="122"/>
              <w:rPr>
                <w:rFonts w:ascii="Courier New"/>
              </w:rPr>
            </w:pPr>
          </w:p>
          <w:p w14:paraId="72979CAE" w14:textId="77777777" w:rsidR="00F71B1D" w:rsidRDefault="00000000">
            <w:pPr>
              <w:pStyle w:val="TableParagraph"/>
              <w:spacing w:line="270" w:lineRule="atLeast"/>
              <w:ind w:left="69" w:right="160"/>
            </w:pPr>
            <w:r>
              <w:t>El altavoz será de potencia igual o superior a 100 watios</w:t>
            </w:r>
            <w:r>
              <w:rPr>
                <w:spacing w:val="-5"/>
              </w:rPr>
              <w:t xml:space="preserve"> </w:t>
            </w:r>
            <w:r>
              <w:t>debiendo</w:t>
            </w:r>
            <w:r>
              <w:rPr>
                <w:spacing w:val="-5"/>
              </w:rPr>
              <w:t xml:space="preserve"> </w:t>
            </w:r>
            <w:r>
              <w:t>colocarse</w:t>
            </w:r>
            <w:r>
              <w:rPr>
                <w:spacing w:val="-8"/>
              </w:rPr>
              <w:t xml:space="preserve"> </w:t>
            </w:r>
            <w:r>
              <w:t>en</w:t>
            </w:r>
            <w:r>
              <w:rPr>
                <w:spacing w:val="-6"/>
              </w:rPr>
              <w:t xml:space="preserve"> </w:t>
            </w:r>
            <w:r>
              <w:t>el</w:t>
            </w:r>
            <w:r>
              <w:rPr>
                <w:spacing w:val="-5"/>
              </w:rPr>
              <w:t xml:space="preserve"> </w:t>
            </w:r>
            <w:r>
              <w:t>puente.</w:t>
            </w:r>
            <w:r>
              <w:rPr>
                <w:spacing w:val="-5"/>
              </w:rPr>
              <w:t xml:space="preserve"> </w:t>
            </w:r>
            <w:r>
              <w:t>Además,</w:t>
            </w:r>
            <w:r>
              <w:rPr>
                <w:spacing w:val="-5"/>
              </w:rPr>
              <w:t xml:space="preserve"> </w:t>
            </w:r>
            <w:r>
              <w:t>la instalación deberá de constar de amplificador.</w:t>
            </w:r>
          </w:p>
        </w:tc>
        <w:tc>
          <w:tcPr>
            <w:tcW w:w="1263" w:type="dxa"/>
          </w:tcPr>
          <w:p w14:paraId="3D62BF6A" w14:textId="77777777" w:rsidR="00F71B1D" w:rsidRDefault="00F71B1D">
            <w:pPr>
              <w:pStyle w:val="TableParagraph"/>
              <w:rPr>
                <w:rFonts w:ascii="Times New Roman"/>
                <w:sz w:val="20"/>
              </w:rPr>
            </w:pPr>
          </w:p>
        </w:tc>
        <w:tc>
          <w:tcPr>
            <w:tcW w:w="2629" w:type="dxa"/>
          </w:tcPr>
          <w:p w14:paraId="10561742" w14:textId="77777777" w:rsidR="00F71B1D" w:rsidRDefault="00F71B1D">
            <w:pPr>
              <w:pStyle w:val="TableParagraph"/>
              <w:rPr>
                <w:rFonts w:ascii="Courier New"/>
              </w:rPr>
            </w:pPr>
          </w:p>
          <w:p w14:paraId="51C6F8F8" w14:textId="77777777" w:rsidR="00F71B1D" w:rsidRDefault="00F71B1D">
            <w:pPr>
              <w:pStyle w:val="TableParagraph"/>
              <w:rPr>
                <w:rFonts w:ascii="Courier New"/>
              </w:rPr>
            </w:pPr>
          </w:p>
          <w:p w14:paraId="594A328F" w14:textId="77777777" w:rsidR="00F71B1D" w:rsidRDefault="00F71B1D">
            <w:pPr>
              <w:pStyle w:val="TableParagraph"/>
              <w:spacing w:before="185"/>
              <w:rPr>
                <w:rFonts w:ascii="Courier New"/>
              </w:rPr>
            </w:pPr>
          </w:p>
          <w:p w14:paraId="0E828A71" w14:textId="77777777" w:rsidR="00F71B1D" w:rsidRDefault="00000000">
            <w:pPr>
              <w:pStyle w:val="TableParagraph"/>
              <w:spacing w:line="249" w:lineRule="exact"/>
              <w:ind w:right="56"/>
              <w:jc w:val="right"/>
            </w:pPr>
            <w:r>
              <w:rPr>
                <w:noProof/>
              </w:rPr>
              <mc:AlternateContent>
                <mc:Choice Requires="wpg">
                  <w:drawing>
                    <wp:anchor distT="0" distB="0" distL="0" distR="0" simplePos="0" relativeHeight="486083072" behindDoc="1" locked="0" layoutInCell="1" allowOverlap="1" wp14:anchorId="75B6973F" wp14:editId="78D54139">
                      <wp:simplePos x="0" y="0"/>
                      <wp:positionH relativeFrom="column">
                        <wp:posOffset>0</wp:posOffset>
                      </wp:positionH>
                      <wp:positionV relativeFrom="paragraph">
                        <wp:posOffset>-1560148</wp:posOffset>
                      </wp:positionV>
                      <wp:extent cx="1668780" cy="965200"/>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8780" cy="965200"/>
                                <a:chOff x="0" y="0"/>
                                <a:chExt cx="1668780" cy="965200"/>
                              </a:xfrm>
                            </wpg:grpSpPr>
                            <wps:wsp>
                              <wps:cNvPr id="250" name="Graphic 250"/>
                              <wps:cNvSpPr/>
                              <wps:spPr>
                                <a:xfrm>
                                  <a:off x="3047" y="3047"/>
                                  <a:ext cx="1663064" cy="958850"/>
                                </a:xfrm>
                                <a:custGeom>
                                  <a:avLst/>
                                  <a:gdLst/>
                                  <a:ahLst/>
                                  <a:cxnLst/>
                                  <a:rect l="l" t="t" r="r" b="b"/>
                                  <a:pathLst>
                                    <a:path w="1663064" h="958850">
                                      <a:moveTo>
                                        <a:pt x="0" y="0"/>
                                      </a:moveTo>
                                      <a:lnTo>
                                        <a:pt x="1662683" y="381000"/>
                                      </a:lnTo>
                                    </a:path>
                                    <a:path w="1663064" h="958850">
                                      <a:moveTo>
                                        <a:pt x="1662683" y="0"/>
                                      </a:moveTo>
                                      <a:lnTo>
                                        <a:pt x="0" y="381000"/>
                                      </a:lnTo>
                                    </a:path>
                                    <a:path w="1663064" h="958850">
                                      <a:moveTo>
                                        <a:pt x="0" y="387095"/>
                                      </a:moveTo>
                                      <a:lnTo>
                                        <a:pt x="1662683" y="958595"/>
                                      </a:lnTo>
                                    </a:path>
                                    <a:path w="1663064" h="958850">
                                      <a:moveTo>
                                        <a:pt x="1662683" y="387095"/>
                                      </a:moveTo>
                                      <a:lnTo>
                                        <a:pt x="0" y="958595"/>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498F97A" id="Group 249" o:spid="_x0000_s1026" style="position:absolute;margin-left:0;margin-top:-122.85pt;width:131.4pt;height:76pt;z-index:-17233408;mso-wrap-distance-left:0;mso-wrap-distance-right:0" coordsize="16687,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">
                      <v:shape id="Graphic 250" o:spid="_x0000_s1027" style="position:absolute;left:30;top:30;width:16631;height:9588;visibility:visible;mso-wrap-style:square;v-text-anchor:top" coordsize="1663064,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" path="m,l1662683,381000em1662683,l,381000em,387095l1662683,958595em1662683,387095l,958595e" filled="f" strokeweight=".48pt">
                        <v:path arrowok="t"/>
                      </v:shape>
                    </v:group>
                  </w:pict>
                </mc:Fallback>
              </mc:AlternateContent>
            </w:r>
            <w:r>
              <w:rPr>
                <w:noProof/>
              </w:rPr>
              <mc:AlternateContent>
                <mc:Choice Requires="wpg">
                  <w:drawing>
                    <wp:anchor distT="0" distB="0" distL="0" distR="0" simplePos="0" relativeHeight="486083584" behindDoc="1" locked="0" layoutInCell="1" allowOverlap="1" wp14:anchorId="283412EE" wp14:editId="70C70B9A">
                      <wp:simplePos x="0" y="0"/>
                      <wp:positionH relativeFrom="column">
                        <wp:posOffset>0</wp:posOffset>
                      </wp:positionH>
                      <wp:positionV relativeFrom="paragraph">
                        <wp:posOffset>174163</wp:posOffset>
                      </wp:positionV>
                      <wp:extent cx="1668780" cy="3066415"/>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8780" cy="3066415"/>
                                <a:chOff x="0" y="0"/>
                                <a:chExt cx="1668780" cy="3066415"/>
                              </a:xfrm>
                            </wpg:grpSpPr>
                            <wps:wsp>
                              <wps:cNvPr id="252" name="Graphic 252"/>
                              <wps:cNvSpPr/>
                              <wps:spPr>
                                <a:xfrm>
                                  <a:off x="3047" y="3047"/>
                                  <a:ext cx="1663064" cy="3060700"/>
                                </a:xfrm>
                                <a:custGeom>
                                  <a:avLst/>
                                  <a:gdLst/>
                                  <a:ahLst/>
                                  <a:cxnLst/>
                                  <a:rect l="l" t="t" r="r" b="b"/>
                                  <a:pathLst>
                                    <a:path w="1663064" h="3060700">
                                      <a:moveTo>
                                        <a:pt x="0" y="0"/>
                                      </a:moveTo>
                                      <a:lnTo>
                                        <a:pt x="1662683" y="1143000"/>
                                      </a:lnTo>
                                    </a:path>
                                    <a:path w="1663064" h="3060700">
                                      <a:moveTo>
                                        <a:pt x="1662683" y="0"/>
                                      </a:moveTo>
                                      <a:lnTo>
                                        <a:pt x="0" y="1143000"/>
                                      </a:lnTo>
                                    </a:path>
                                    <a:path w="1663064" h="3060700">
                                      <a:moveTo>
                                        <a:pt x="0" y="1149095"/>
                                      </a:moveTo>
                                      <a:lnTo>
                                        <a:pt x="1662683" y="1911095"/>
                                      </a:lnTo>
                                    </a:path>
                                    <a:path w="1663064" h="3060700">
                                      <a:moveTo>
                                        <a:pt x="1662683" y="1149095"/>
                                      </a:moveTo>
                                      <a:lnTo>
                                        <a:pt x="0" y="1911095"/>
                                      </a:lnTo>
                                    </a:path>
                                    <a:path w="1663064" h="3060700">
                                      <a:moveTo>
                                        <a:pt x="0" y="1917191"/>
                                      </a:moveTo>
                                      <a:lnTo>
                                        <a:pt x="1662683" y="3060191"/>
                                      </a:lnTo>
                                    </a:path>
                                    <a:path w="1663064" h="3060700">
                                      <a:moveTo>
                                        <a:pt x="1662683" y="1917191"/>
                                      </a:moveTo>
                                      <a:lnTo>
                                        <a:pt x="0" y="3060191"/>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A0E450" id="Group 251" o:spid="_x0000_s1026" style="position:absolute;margin-left:0;margin-top:13.7pt;width:131.4pt;height:241.45pt;z-index:-17232896;mso-wrap-distance-left:0;mso-wrap-distance-right:0" coordsize="16687,30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">
                      <v:shape id="Graphic 252" o:spid="_x0000_s1027" style="position:absolute;left:30;top:30;width:16631;height:30607;visibility:visible;mso-wrap-style:square;v-text-anchor:top" coordsize="1663064,30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" path="m,l1662683,1143000em1662683,l,1143000em,1149095r1662683,762000em1662683,1149095l,1911095em,1917191l1662683,3060191em1662683,1917191l,3060191e" filled="f" strokeweight=".48pt">
                        <v:path arrowok="t"/>
                      </v:shape>
                    </v:group>
                  </w:pict>
                </mc:Fallback>
              </mc:AlternateContent>
            </w:r>
            <w:r>
              <w:rPr>
                <w:spacing w:val="-2"/>
              </w:rPr>
              <w:t>watios</w:t>
            </w:r>
          </w:p>
        </w:tc>
      </w:tr>
      <w:tr w:rsidR="00F71B1D" w14:paraId="4467A13B" w14:textId="77777777">
        <w:trPr>
          <w:trHeight w:val="1799"/>
        </w:trPr>
        <w:tc>
          <w:tcPr>
            <w:tcW w:w="5050" w:type="dxa"/>
          </w:tcPr>
          <w:p w14:paraId="18761C82" w14:textId="77777777" w:rsidR="00F71B1D" w:rsidRDefault="00000000">
            <w:pPr>
              <w:pStyle w:val="TableParagraph"/>
              <w:spacing w:before="159" w:line="270" w:lineRule="atLeast"/>
              <w:ind w:left="69" w:right="73"/>
            </w:pPr>
            <w:r>
              <w:t>El control del puente, de las luces perimetrales y del amplificador de sirena serán controlados mediante tecnología Can Bus o Bus-Line a través de una botonera</w:t>
            </w:r>
            <w:r>
              <w:rPr>
                <w:spacing w:val="-4"/>
              </w:rPr>
              <w:t xml:space="preserve"> </w:t>
            </w:r>
            <w:r>
              <w:t>de</w:t>
            </w:r>
            <w:r>
              <w:rPr>
                <w:spacing w:val="-6"/>
              </w:rPr>
              <w:t xml:space="preserve"> </w:t>
            </w:r>
            <w:r>
              <w:t>control</w:t>
            </w:r>
            <w:r>
              <w:rPr>
                <w:spacing w:val="-6"/>
              </w:rPr>
              <w:t xml:space="preserve"> </w:t>
            </w:r>
            <w:r>
              <w:t>único</w:t>
            </w:r>
            <w:r>
              <w:rPr>
                <w:spacing w:val="-6"/>
              </w:rPr>
              <w:t xml:space="preserve"> </w:t>
            </w:r>
            <w:r>
              <w:t>de</w:t>
            </w:r>
            <w:r>
              <w:rPr>
                <w:spacing w:val="-4"/>
              </w:rPr>
              <w:t xml:space="preserve"> </w:t>
            </w:r>
            <w:r>
              <w:t>fácil</w:t>
            </w:r>
            <w:r>
              <w:rPr>
                <w:spacing w:val="-6"/>
              </w:rPr>
              <w:t xml:space="preserve"> </w:t>
            </w:r>
            <w:r>
              <w:t>manejo,</w:t>
            </w:r>
            <w:r>
              <w:rPr>
                <w:spacing w:val="-3"/>
              </w:rPr>
              <w:t xml:space="preserve"> </w:t>
            </w:r>
            <w:r>
              <w:t>con</w:t>
            </w:r>
            <w:r>
              <w:rPr>
                <w:spacing w:val="-7"/>
              </w:rPr>
              <w:t xml:space="preserve"> </w:t>
            </w:r>
            <w:r>
              <w:t xml:space="preserve">teclado retro iluminado y zumbador al activar las teclas de </w:t>
            </w:r>
            <w:r>
              <w:rPr>
                <w:spacing w:val="-2"/>
              </w:rPr>
              <w:t>control.</w:t>
            </w:r>
          </w:p>
        </w:tc>
        <w:tc>
          <w:tcPr>
            <w:tcW w:w="1263" w:type="dxa"/>
          </w:tcPr>
          <w:p w14:paraId="06305742" w14:textId="77777777" w:rsidR="00F71B1D" w:rsidRDefault="00F71B1D">
            <w:pPr>
              <w:pStyle w:val="TableParagraph"/>
              <w:rPr>
                <w:rFonts w:ascii="Times New Roman"/>
                <w:sz w:val="20"/>
              </w:rPr>
            </w:pPr>
          </w:p>
        </w:tc>
        <w:tc>
          <w:tcPr>
            <w:tcW w:w="2629" w:type="dxa"/>
          </w:tcPr>
          <w:p w14:paraId="07904304" w14:textId="77777777" w:rsidR="00F71B1D" w:rsidRDefault="00F71B1D">
            <w:pPr>
              <w:pStyle w:val="TableParagraph"/>
              <w:rPr>
                <w:rFonts w:ascii="Times New Roman"/>
                <w:sz w:val="20"/>
              </w:rPr>
            </w:pPr>
          </w:p>
        </w:tc>
      </w:tr>
      <w:tr w:rsidR="00F71B1D" w14:paraId="79142EB5" w14:textId="77777777">
        <w:trPr>
          <w:trHeight w:val="1199"/>
        </w:trPr>
        <w:tc>
          <w:tcPr>
            <w:tcW w:w="5050" w:type="dxa"/>
          </w:tcPr>
          <w:p w14:paraId="56A137CA" w14:textId="77777777" w:rsidR="00F71B1D" w:rsidRDefault="00F71B1D">
            <w:pPr>
              <w:pStyle w:val="TableParagraph"/>
              <w:spacing w:before="120"/>
              <w:rPr>
                <w:rFonts w:ascii="Courier New"/>
              </w:rPr>
            </w:pPr>
          </w:p>
          <w:p w14:paraId="01E614AE" w14:textId="77777777" w:rsidR="00F71B1D" w:rsidRDefault="00000000">
            <w:pPr>
              <w:pStyle w:val="TableParagraph"/>
              <w:spacing w:line="270" w:lineRule="atLeast"/>
              <w:ind w:left="69"/>
            </w:pPr>
            <w:r>
              <w:t>El</w:t>
            </w:r>
            <w:r>
              <w:rPr>
                <w:spacing w:val="-3"/>
              </w:rPr>
              <w:t xml:space="preserve"> </w:t>
            </w:r>
            <w:r>
              <w:t>control</w:t>
            </w:r>
            <w:r>
              <w:rPr>
                <w:spacing w:val="-2"/>
              </w:rPr>
              <w:t xml:space="preserve"> </w:t>
            </w:r>
            <w:r>
              <w:t>de</w:t>
            </w:r>
            <w:r>
              <w:rPr>
                <w:spacing w:val="-3"/>
              </w:rPr>
              <w:t xml:space="preserve"> </w:t>
            </w:r>
            <w:r>
              <w:t>la</w:t>
            </w:r>
            <w:r>
              <w:rPr>
                <w:spacing w:val="-7"/>
              </w:rPr>
              <w:t xml:space="preserve"> </w:t>
            </w:r>
            <w:r>
              <w:t>megafonía</w:t>
            </w:r>
            <w:r>
              <w:rPr>
                <w:spacing w:val="-5"/>
              </w:rPr>
              <w:t xml:space="preserve"> </w:t>
            </w:r>
            <w:r>
              <w:t>se</w:t>
            </w:r>
            <w:r>
              <w:rPr>
                <w:spacing w:val="-3"/>
              </w:rPr>
              <w:t xml:space="preserve"> </w:t>
            </w:r>
            <w:r>
              <w:t>realizará</w:t>
            </w:r>
            <w:r>
              <w:rPr>
                <w:spacing w:val="-5"/>
              </w:rPr>
              <w:t xml:space="preserve"> </w:t>
            </w:r>
            <w:r>
              <w:t>a</w:t>
            </w:r>
            <w:r>
              <w:rPr>
                <w:spacing w:val="-3"/>
              </w:rPr>
              <w:t xml:space="preserve"> </w:t>
            </w:r>
            <w:r>
              <w:t>través</w:t>
            </w:r>
            <w:r>
              <w:rPr>
                <w:spacing w:val="-6"/>
              </w:rPr>
              <w:t xml:space="preserve"> </w:t>
            </w:r>
            <w:r>
              <w:t>de</w:t>
            </w:r>
            <w:r>
              <w:rPr>
                <w:spacing w:val="-3"/>
              </w:rPr>
              <w:t xml:space="preserve"> </w:t>
            </w:r>
            <w:r>
              <w:t>un micrófono mando independiente con pulsador PTT (Push To Talk) y con control de volumen.</w:t>
            </w:r>
          </w:p>
        </w:tc>
        <w:tc>
          <w:tcPr>
            <w:tcW w:w="1263" w:type="dxa"/>
          </w:tcPr>
          <w:p w14:paraId="72B417F2" w14:textId="77777777" w:rsidR="00F71B1D" w:rsidRDefault="00F71B1D">
            <w:pPr>
              <w:pStyle w:val="TableParagraph"/>
              <w:rPr>
                <w:rFonts w:ascii="Times New Roman"/>
                <w:sz w:val="20"/>
              </w:rPr>
            </w:pPr>
          </w:p>
        </w:tc>
        <w:tc>
          <w:tcPr>
            <w:tcW w:w="2629" w:type="dxa"/>
          </w:tcPr>
          <w:p w14:paraId="02079CBA" w14:textId="77777777" w:rsidR="00F71B1D" w:rsidRDefault="00F71B1D">
            <w:pPr>
              <w:pStyle w:val="TableParagraph"/>
              <w:rPr>
                <w:rFonts w:ascii="Times New Roman"/>
                <w:sz w:val="20"/>
              </w:rPr>
            </w:pPr>
          </w:p>
        </w:tc>
      </w:tr>
      <w:tr w:rsidR="00F71B1D" w14:paraId="0A4AA7F7" w14:textId="77777777">
        <w:trPr>
          <w:trHeight w:val="1799"/>
        </w:trPr>
        <w:tc>
          <w:tcPr>
            <w:tcW w:w="5050" w:type="dxa"/>
          </w:tcPr>
          <w:p w14:paraId="1650DD3B" w14:textId="77777777" w:rsidR="00F71B1D" w:rsidRDefault="00000000">
            <w:pPr>
              <w:pStyle w:val="TableParagraph"/>
              <w:spacing w:before="188"/>
              <w:ind w:left="69" w:right="90"/>
            </w:pPr>
            <w:r>
              <w:t>La caja de control del equipo de señalización se instalará en un lugar no accesible para los ocupantes del vehículo, en ningún caso estará permitido montar este equipo debajo de los asientos delanteros,</w:t>
            </w:r>
            <w:r>
              <w:rPr>
                <w:spacing w:val="40"/>
              </w:rPr>
              <w:t xml:space="preserve"> </w:t>
            </w:r>
            <w:r>
              <w:t>excepto</w:t>
            </w:r>
            <w:r>
              <w:rPr>
                <w:spacing w:val="-5"/>
              </w:rPr>
              <w:t xml:space="preserve"> </w:t>
            </w:r>
            <w:r>
              <w:t>autorización</w:t>
            </w:r>
            <w:r>
              <w:rPr>
                <w:spacing w:val="-6"/>
              </w:rPr>
              <w:t xml:space="preserve"> </w:t>
            </w:r>
            <w:r>
              <w:t>expresa</w:t>
            </w:r>
            <w:r>
              <w:rPr>
                <w:spacing w:val="-5"/>
              </w:rPr>
              <w:t xml:space="preserve"> </w:t>
            </w:r>
            <w:r>
              <w:t>de</w:t>
            </w:r>
            <w:r>
              <w:rPr>
                <w:spacing w:val="-5"/>
              </w:rPr>
              <w:t xml:space="preserve"> </w:t>
            </w:r>
            <w:r>
              <w:t>los</w:t>
            </w:r>
            <w:r>
              <w:rPr>
                <w:spacing w:val="-5"/>
              </w:rPr>
              <w:t xml:space="preserve"> </w:t>
            </w:r>
            <w:r>
              <w:t>técnicos</w:t>
            </w:r>
            <w:r>
              <w:rPr>
                <w:spacing w:val="-4"/>
              </w:rPr>
              <w:t xml:space="preserve"> </w:t>
            </w:r>
            <w:r>
              <w:t>de</w:t>
            </w:r>
            <w:r>
              <w:rPr>
                <w:spacing w:val="-7"/>
              </w:rPr>
              <w:t xml:space="preserve"> </w:t>
            </w:r>
            <w:r>
              <w:t>Policía</w:t>
            </w:r>
          </w:p>
          <w:p w14:paraId="3743D436" w14:textId="77777777" w:rsidR="00F71B1D" w:rsidRDefault="00000000">
            <w:pPr>
              <w:pStyle w:val="TableParagraph"/>
              <w:spacing w:line="248" w:lineRule="exact"/>
              <w:ind w:left="69"/>
            </w:pPr>
            <w:r>
              <w:rPr>
                <w:spacing w:val="-2"/>
              </w:rPr>
              <w:t>Local.</w:t>
            </w:r>
          </w:p>
        </w:tc>
        <w:tc>
          <w:tcPr>
            <w:tcW w:w="1263" w:type="dxa"/>
          </w:tcPr>
          <w:p w14:paraId="4030E2CD" w14:textId="77777777" w:rsidR="00F71B1D" w:rsidRDefault="00F71B1D">
            <w:pPr>
              <w:pStyle w:val="TableParagraph"/>
              <w:rPr>
                <w:rFonts w:ascii="Times New Roman"/>
                <w:sz w:val="20"/>
              </w:rPr>
            </w:pPr>
          </w:p>
        </w:tc>
        <w:tc>
          <w:tcPr>
            <w:tcW w:w="2629" w:type="dxa"/>
          </w:tcPr>
          <w:p w14:paraId="2E799B61" w14:textId="77777777" w:rsidR="00F71B1D" w:rsidRDefault="00F71B1D">
            <w:pPr>
              <w:pStyle w:val="TableParagraph"/>
              <w:rPr>
                <w:rFonts w:ascii="Times New Roman"/>
                <w:sz w:val="20"/>
              </w:rPr>
            </w:pPr>
          </w:p>
        </w:tc>
      </w:tr>
    </w:tbl>
    <w:p w14:paraId="6D1A6C65" w14:textId="77777777" w:rsidR="00F71B1D" w:rsidRDefault="00F71B1D">
      <w:pPr>
        <w:pStyle w:val="Textoindependiente"/>
        <w:rPr>
          <w:rFonts w:ascii="Courier New"/>
          <w:sz w:val="18"/>
        </w:rPr>
      </w:pPr>
    </w:p>
    <w:p w14:paraId="29BD4B57" w14:textId="77777777" w:rsidR="00F71B1D" w:rsidRDefault="00F71B1D">
      <w:pPr>
        <w:pStyle w:val="Textoindependiente"/>
        <w:rPr>
          <w:rFonts w:ascii="Courier New"/>
          <w:sz w:val="18"/>
        </w:rPr>
      </w:pPr>
    </w:p>
    <w:p w14:paraId="5E000AC4" w14:textId="77777777" w:rsidR="00F71B1D" w:rsidRDefault="00F71B1D">
      <w:pPr>
        <w:pStyle w:val="Textoindependiente"/>
        <w:rPr>
          <w:rFonts w:ascii="Courier New"/>
          <w:sz w:val="18"/>
        </w:rPr>
      </w:pPr>
    </w:p>
    <w:p w14:paraId="42A9E9F4" w14:textId="77777777" w:rsidR="00F71B1D" w:rsidRDefault="00F71B1D">
      <w:pPr>
        <w:pStyle w:val="Textoindependiente"/>
        <w:rPr>
          <w:rFonts w:ascii="Courier New"/>
          <w:sz w:val="18"/>
        </w:rPr>
      </w:pPr>
    </w:p>
    <w:p w14:paraId="0B810CF0" w14:textId="77777777" w:rsidR="00F71B1D" w:rsidRDefault="00F71B1D">
      <w:pPr>
        <w:pStyle w:val="Textoindependiente"/>
        <w:rPr>
          <w:rFonts w:ascii="Courier New"/>
          <w:sz w:val="18"/>
        </w:rPr>
      </w:pPr>
    </w:p>
    <w:p w14:paraId="70D9F7C0" w14:textId="77777777" w:rsidR="00F71B1D" w:rsidRDefault="00F71B1D">
      <w:pPr>
        <w:pStyle w:val="Textoindependiente"/>
        <w:rPr>
          <w:rFonts w:ascii="Courier New"/>
          <w:sz w:val="18"/>
        </w:rPr>
      </w:pPr>
    </w:p>
    <w:p w14:paraId="7502732A" w14:textId="77777777" w:rsidR="00F71B1D" w:rsidRDefault="00F71B1D">
      <w:pPr>
        <w:pStyle w:val="Textoindependiente"/>
        <w:rPr>
          <w:rFonts w:ascii="Courier New"/>
          <w:sz w:val="18"/>
        </w:rPr>
      </w:pPr>
    </w:p>
    <w:p w14:paraId="7A08FA2E" w14:textId="77777777" w:rsidR="00F71B1D" w:rsidRDefault="00F71B1D">
      <w:pPr>
        <w:pStyle w:val="Textoindependiente"/>
        <w:rPr>
          <w:rFonts w:ascii="Courier New"/>
          <w:sz w:val="18"/>
        </w:rPr>
      </w:pPr>
    </w:p>
    <w:p w14:paraId="4572B484" w14:textId="77777777" w:rsidR="00F71B1D" w:rsidRDefault="00F71B1D">
      <w:pPr>
        <w:pStyle w:val="Textoindependiente"/>
        <w:rPr>
          <w:rFonts w:ascii="Courier New"/>
          <w:sz w:val="18"/>
        </w:rPr>
      </w:pPr>
    </w:p>
    <w:p w14:paraId="5C8404E4" w14:textId="77777777" w:rsidR="00F71B1D" w:rsidRDefault="00F71B1D">
      <w:pPr>
        <w:pStyle w:val="Textoindependiente"/>
        <w:rPr>
          <w:rFonts w:ascii="Courier New"/>
          <w:sz w:val="18"/>
        </w:rPr>
      </w:pPr>
    </w:p>
    <w:p w14:paraId="4FBC8FF8" w14:textId="77777777" w:rsidR="00F71B1D" w:rsidRDefault="00F71B1D">
      <w:pPr>
        <w:pStyle w:val="Textoindependiente"/>
        <w:rPr>
          <w:rFonts w:ascii="Courier New"/>
          <w:sz w:val="18"/>
        </w:rPr>
      </w:pPr>
    </w:p>
    <w:p w14:paraId="0FEC0193" w14:textId="77777777" w:rsidR="00F71B1D" w:rsidRDefault="00F71B1D">
      <w:pPr>
        <w:pStyle w:val="Textoindependiente"/>
        <w:rPr>
          <w:rFonts w:ascii="Courier New"/>
          <w:sz w:val="18"/>
        </w:rPr>
      </w:pPr>
    </w:p>
    <w:p w14:paraId="6C052E21" w14:textId="77777777" w:rsidR="00F71B1D" w:rsidRDefault="00F71B1D">
      <w:pPr>
        <w:pStyle w:val="Textoindependiente"/>
        <w:rPr>
          <w:rFonts w:ascii="Courier New"/>
          <w:sz w:val="18"/>
        </w:rPr>
      </w:pPr>
    </w:p>
    <w:p w14:paraId="1DC79E01" w14:textId="77777777" w:rsidR="00F71B1D" w:rsidRDefault="00F71B1D">
      <w:pPr>
        <w:pStyle w:val="Textoindependiente"/>
        <w:rPr>
          <w:rFonts w:ascii="Courier New"/>
          <w:sz w:val="18"/>
        </w:rPr>
      </w:pPr>
    </w:p>
    <w:p w14:paraId="0E054324" w14:textId="77777777" w:rsidR="00F71B1D" w:rsidRDefault="00F71B1D">
      <w:pPr>
        <w:pStyle w:val="Textoindependiente"/>
        <w:rPr>
          <w:rFonts w:ascii="Courier New"/>
          <w:sz w:val="18"/>
        </w:rPr>
      </w:pPr>
    </w:p>
    <w:p w14:paraId="7AED6715" w14:textId="77777777" w:rsidR="00F71B1D" w:rsidRDefault="00F71B1D">
      <w:pPr>
        <w:pStyle w:val="Textoindependiente"/>
        <w:rPr>
          <w:rFonts w:ascii="Courier New"/>
          <w:sz w:val="18"/>
        </w:rPr>
      </w:pPr>
    </w:p>
    <w:p w14:paraId="00989AE0" w14:textId="77777777" w:rsidR="00F71B1D" w:rsidRDefault="00F71B1D">
      <w:pPr>
        <w:pStyle w:val="Textoindependiente"/>
        <w:rPr>
          <w:rFonts w:ascii="Courier New"/>
          <w:sz w:val="18"/>
        </w:rPr>
      </w:pPr>
    </w:p>
    <w:p w14:paraId="797A3BCB" w14:textId="77777777" w:rsidR="00F71B1D" w:rsidRDefault="00F71B1D">
      <w:pPr>
        <w:pStyle w:val="Textoindependiente"/>
        <w:rPr>
          <w:rFonts w:ascii="Courier New"/>
          <w:sz w:val="18"/>
        </w:rPr>
      </w:pPr>
    </w:p>
    <w:p w14:paraId="6154D255" w14:textId="77777777" w:rsidR="00F71B1D" w:rsidRDefault="00F71B1D">
      <w:pPr>
        <w:pStyle w:val="Textoindependiente"/>
        <w:rPr>
          <w:rFonts w:ascii="Courier New"/>
          <w:sz w:val="18"/>
        </w:rPr>
      </w:pPr>
    </w:p>
    <w:p w14:paraId="0E15E85D" w14:textId="77777777" w:rsidR="00F71B1D" w:rsidRDefault="00F71B1D">
      <w:pPr>
        <w:pStyle w:val="Textoindependiente"/>
        <w:rPr>
          <w:rFonts w:ascii="Courier New"/>
          <w:sz w:val="18"/>
        </w:rPr>
      </w:pPr>
    </w:p>
    <w:p w14:paraId="797FF752" w14:textId="77777777" w:rsidR="00F71B1D" w:rsidRDefault="00F71B1D">
      <w:pPr>
        <w:pStyle w:val="Textoindependiente"/>
        <w:rPr>
          <w:rFonts w:ascii="Courier New"/>
          <w:sz w:val="18"/>
        </w:rPr>
      </w:pPr>
    </w:p>
    <w:p w14:paraId="3D400631" w14:textId="77777777" w:rsidR="00F71B1D" w:rsidRDefault="00F71B1D">
      <w:pPr>
        <w:pStyle w:val="Textoindependiente"/>
        <w:rPr>
          <w:rFonts w:ascii="Courier New"/>
          <w:sz w:val="18"/>
        </w:rPr>
      </w:pPr>
    </w:p>
    <w:p w14:paraId="5C3A53F3" w14:textId="77777777" w:rsidR="00F71B1D" w:rsidRDefault="00F71B1D">
      <w:pPr>
        <w:pStyle w:val="Textoindependiente"/>
        <w:spacing w:before="148"/>
        <w:rPr>
          <w:rFonts w:ascii="Courier New"/>
          <w:sz w:val="18"/>
        </w:rPr>
      </w:pPr>
    </w:p>
    <w:p w14:paraId="44B37C6D" w14:textId="77777777" w:rsidR="00F71B1D" w:rsidRDefault="00000000">
      <w:pPr>
        <w:tabs>
          <w:tab w:val="left" w:pos="2766"/>
        </w:tabs>
        <w:ind w:left="281"/>
        <w:jc w:val="center"/>
        <w:rPr>
          <w:rFonts w:ascii="Courier New" w:hAnsi="Courier New"/>
          <w:sz w:val="18"/>
        </w:rPr>
      </w:pPr>
      <w:r>
        <w:rPr>
          <w:rFonts w:ascii="Courier New" w:hAnsi="Courier New"/>
          <w:noProof/>
          <w:sz w:val="18"/>
        </w:rPr>
        <mc:AlternateContent>
          <mc:Choice Requires="wps">
            <w:drawing>
              <wp:anchor distT="0" distB="0" distL="0" distR="0" simplePos="0" relativeHeight="15800832" behindDoc="0" locked="0" layoutInCell="1" allowOverlap="1" wp14:anchorId="1F14F64D" wp14:editId="0239BC6C">
                <wp:simplePos x="0" y="0"/>
                <wp:positionH relativeFrom="page">
                  <wp:posOffset>726312</wp:posOffset>
                </wp:positionH>
                <wp:positionV relativeFrom="paragraph">
                  <wp:posOffset>-2384071</wp:posOffset>
                </wp:positionV>
                <wp:extent cx="1270" cy="1999614"/>
                <wp:effectExtent l="0" t="0" r="0" b="0"/>
                <wp:wrapNone/>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6EEE81E3" id="Graphic 253" o:spid="_x0000_s1026" style="position:absolute;margin-left:57.2pt;margin-top:-187.7pt;width:.1pt;height:157.45pt;z-index:15800832;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" path="m,1999233l,e" filled="f" strokecolor="blue" strokeweight=".18814mm">
                <v:path arrowok="t"/>
                <w10:wrap anchorx="page"/>
              </v:shape>
            </w:pict>
          </mc:Fallback>
        </mc:AlternateContent>
      </w: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34B931B2"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3FB45A2C"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04F42207" w14:textId="77777777" w:rsidR="00F71B1D" w:rsidRDefault="00000000">
      <w:pPr>
        <w:pStyle w:val="Textoindependiente"/>
        <w:spacing w:before="121"/>
        <w:rPr>
          <w:rFonts w:ascii="Courier New"/>
          <w:sz w:val="20"/>
        </w:rPr>
      </w:pPr>
      <w:r>
        <w:rPr>
          <w:rFonts w:ascii="Courier New"/>
          <w:noProof/>
          <w:sz w:val="20"/>
        </w:rPr>
        <w:lastRenderedPageBreak/>
        <mc:AlternateContent>
          <mc:Choice Requires="wpg">
            <w:drawing>
              <wp:anchor distT="0" distB="0" distL="0" distR="0" simplePos="0" relativeHeight="486085120" behindDoc="1" locked="0" layoutInCell="1" allowOverlap="1" wp14:anchorId="7BFE238B" wp14:editId="5FA6810F">
                <wp:simplePos x="0" y="0"/>
                <wp:positionH relativeFrom="page">
                  <wp:posOffset>0</wp:posOffset>
                </wp:positionH>
                <wp:positionV relativeFrom="page">
                  <wp:posOffset>4420230</wp:posOffset>
                </wp:positionV>
                <wp:extent cx="6477000" cy="6272530"/>
                <wp:effectExtent l="0" t="0" r="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255" name="Image 255"/>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256" name="Image 256"/>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16846EA1" id="Group 254" o:spid="_x0000_s1026" style="position:absolute;margin-left:0;margin-top:348.05pt;width:510pt;height:493.9pt;z-index:-1723136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FFZAKVk&#10;AgAAK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255"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">
                  <v:imagedata r:id="rId9" o:title=""/>
                </v:shape>
                <v:shape id="Image 256"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">
                  <v:imagedata r:id="rId10" o:title=""/>
                </v:shape>
                <w10:wrap anchorx="page" anchory="page"/>
              </v:group>
            </w:pict>
          </mc:Fallback>
        </mc:AlternateContent>
      </w:r>
      <w:r>
        <w:rPr>
          <w:rFonts w:ascii="Courier New"/>
          <w:noProof/>
          <w:sz w:val="20"/>
        </w:rPr>
        <mc:AlternateContent>
          <mc:Choice Requires="wps">
            <w:drawing>
              <wp:anchor distT="0" distB="0" distL="0" distR="0" simplePos="0" relativeHeight="15803392" behindDoc="0" locked="0" layoutInCell="1" allowOverlap="1" wp14:anchorId="11B20D12" wp14:editId="76AC1F3D">
                <wp:simplePos x="0" y="0"/>
                <wp:positionH relativeFrom="page">
                  <wp:posOffset>245213</wp:posOffset>
                </wp:positionH>
                <wp:positionV relativeFrom="page">
                  <wp:posOffset>3562177</wp:posOffset>
                </wp:positionV>
                <wp:extent cx="481965" cy="573341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1A6F2F00"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66AC521" w14:textId="77777777" w:rsidR="00F71B1D" w:rsidRDefault="00000000">
                            <w:pPr>
                              <w:spacing w:before="10"/>
                              <w:ind w:left="20"/>
                              <w:rPr>
                                <w:rFonts w:ascii="Arial MT"/>
                                <w:sz w:val="16"/>
                              </w:rPr>
                            </w:pPr>
                            <w:hyperlink r:id="rId96">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11B20D12" id="Textbox 257" o:spid="_x0000_s1072" type="#_x0000_t202" style="position:absolute;margin-left:19.3pt;margin-top:280.5pt;width:37.95pt;height:451.45pt;z-index:1580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BMsQGV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1A6F2F00"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66AC521" w14:textId="77777777" w:rsidR="00F71B1D" w:rsidRDefault="00000000">
                      <w:pPr>
                        <w:spacing w:before="10"/>
                        <w:ind w:left="20"/>
                        <w:rPr>
                          <w:rFonts w:ascii="Arial MT"/>
                          <w:sz w:val="16"/>
                        </w:rPr>
                      </w:pPr>
                      <w:hyperlink r:id="rId97">
                        <w:r>
                          <w:rPr>
                            <w:rFonts w:ascii="Arial MT"/>
                            <w:color w:val="0000FF"/>
                            <w:spacing w:val="-2"/>
                            <w:sz w:val="16"/>
                          </w:rPr>
                          <w:t>http://sede.ayuntamientodetias.es/validacion</w:t>
                        </w:r>
                      </w:hyperlink>
                    </w:p>
                  </w:txbxContent>
                </v:textbox>
                <w10:wrap anchorx="page" anchory="page"/>
              </v:shape>
            </w:pict>
          </mc:Fallback>
        </mc:AlternateContent>
      </w: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50"/>
        <w:gridCol w:w="1263"/>
        <w:gridCol w:w="2629"/>
      </w:tblGrid>
      <w:tr w:rsidR="00F71B1D" w14:paraId="1D809BF9" w14:textId="77777777">
        <w:trPr>
          <w:trHeight w:val="5099"/>
        </w:trPr>
        <w:tc>
          <w:tcPr>
            <w:tcW w:w="5050" w:type="dxa"/>
            <w:tcBorders>
              <w:top w:val="nil"/>
            </w:tcBorders>
          </w:tcPr>
          <w:p w14:paraId="24CA2A6E" w14:textId="77777777" w:rsidR="00F71B1D" w:rsidRDefault="00F71B1D">
            <w:pPr>
              <w:pStyle w:val="TableParagraph"/>
              <w:rPr>
                <w:rFonts w:ascii="Courier New"/>
              </w:rPr>
            </w:pPr>
          </w:p>
          <w:p w14:paraId="7ACA872A" w14:textId="77777777" w:rsidR="00F71B1D" w:rsidRDefault="00F71B1D">
            <w:pPr>
              <w:pStyle w:val="TableParagraph"/>
              <w:rPr>
                <w:rFonts w:ascii="Courier New"/>
              </w:rPr>
            </w:pPr>
          </w:p>
          <w:p w14:paraId="46B041DB" w14:textId="77777777" w:rsidR="00F71B1D" w:rsidRDefault="00F71B1D">
            <w:pPr>
              <w:pStyle w:val="TableParagraph"/>
              <w:rPr>
                <w:rFonts w:ascii="Courier New"/>
              </w:rPr>
            </w:pPr>
          </w:p>
          <w:p w14:paraId="72DB421A" w14:textId="77777777" w:rsidR="00F71B1D" w:rsidRDefault="00F71B1D">
            <w:pPr>
              <w:pStyle w:val="TableParagraph"/>
              <w:rPr>
                <w:rFonts w:ascii="Courier New"/>
              </w:rPr>
            </w:pPr>
          </w:p>
          <w:p w14:paraId="6083CD97" w14:textId="77777777" w:rsidR="00F71B1D" w:rsidRDefault="00F71B1D">
            <w:pPr>
              <w:pStyle w:val="TableParagraph"/>
              <w:spacing w:before="94"/>
              <w:rPr>
                <w:rFonts w:ascii="Courier New"/>
              </w:rPr>
            </w:pPr>
          </w:p>
          <w:p w14:paraId="3B72F44B" w14:textId="77777777" w:rsidR="00F71B1D" w:rsidRDefault="00000000">
            <w:pPr>
              <w:pStyle w:val="TableParagraph"/>
              <w:spacing w:before="1"/>
              <w:ind w:left="69" w:right="80"/>
            </w:pPr>
            <w:r>
              <w:rPr>
                <w:noProof/>
              </w:rPr>
              <mc:AlternateContent>
                <mc:Choice Requires="wpg">
                  <w:drawing>
                    <wp:anchor distT="0" distB="0" distL="0" distR="0" simplePos="0" relativeHeight="486085632" behindDoc="1" locked="0" layoutInCell="1" allowOverlap="1" wp14:anchorId="44374DBD" wp14:editId="18AE18C4">
                      <wp:simplePos x="0" y="0"/>
                      <wp:positionH relativeFrom="column">
                        <wp:posOffset>3206495</wp:posOffset>
                      </wp:positionH>
                      <wp:positionV relativeFrom="paragraph">
                        <wp:posOffset>-853901</wp:posOffset>
                      </wp:positionV>
                      <wp:extent cx="2470785" cy="4593590"/>
                      <wp:effectExtent l="0" t="0" r="0" b="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0785" cy="4593590"/>
                                <a:chOff x="0" y="0"/>
                                <a:chExt cx="2470785" cy="4593590"/>
                              </a:xfrm>
                            </wpg:grpSpPr>
                            <wps:wsp>
                              <wps:cNvPr id="259" name="Graphic 259"/>
                              <wps:cNvSpPr/>
                              <wps:spPr>
                                <a:xfrm>
                                  <a:off x="3047" y="3047"/>
                                  <a:ext cx="2464435" cy="4587240"/>
                                </a:xfrm>
                                <a:custGeom>
                                  <a:avLst/>
                                  <a:gdLst/>
                                  <a:ahLst/>
                                  <a:cxnLst/>
                                  <a:rect l="l" t="t" r="r" b="b"/>
                                  <a:pathLst>
                                    <a:path w="2464435" h="4587240">
                                      <a:moveTo>
                                        <a:pt x="801624" y="0"/>
                                      </a:moveTo>
                                      <a:lnTo>
                                        <a:pt x="2464308" y="3238500"/>
                                      </a:lnTo>
                                    </a:path>
                                    <a:path w="2464435" h="4587240">
                                      <a:moveTo>
                                        <a:pt x="2464308" y="0"/>
                                      </a:moveTo>
                                      <a:lnTo>
                                        <a:pt x="801624" y="3238500"/>
                                      </a:lnTo>
                                    </a:path>
                                    <a:path w="2464435" h="4587240">
                                      <a:moveTo>
                                        <a:pt x="0" y="3244595"/>
                                      </a:moveTo>
                                      <a:lnTo>
                                        <a:pt x="795527" y="3435095"/>
                                      </a:lnTo>
                                    </a:path>
                                    <a:path w="2464435" h="4587240">
                                      <a:moveTo>
                                        <a:pt x="795527" y="3244595"/>
                                      </a:moveTo>
                                      <a:lnTo>
                                        <a:pt x="0" y="3435095"/>
                                      </a:lnTo>
                                    </a:path>
                                    <a:path w="2464435" h="4587240">
                                      <a:moveTo>
                                        <a:pt x="801624" y="3244595"/>
                                      </a:moveTo>
                                      <a:lnTo>
                                        <a:pt x="2464308" y="3435095"/>
                                      </a:lnTo>
                                    </a:path>
                                    <a:path w="2464435" h="4587240">
                                      <a:moveTo>
                                        <a:pt x="2464308" y="3244595"/>
                                      </a:moveTo>
                                      <a:lnTo>
                                        <a:pt x="801624" y="3435095"/>
                                      </a:lnTo>
                                    </a:path>
                                    <a:path w="2464435" h="4587240">
                                      <a:moveTo>
                                        <a:pt x="801624" y="3441191"/>
                                      </a:moveTo>
                                      <a:lnTo>
                                        <a:pt x="2464308" y="3633216"/>
                                      </a:lnTo>
                                    </a:path>
                                    <a:path w="2464435" h="4587240">
                                      <a:moveTo>
                                        <a:pt x="2464308" y="3441191"/>
                                      </a:moveTo>
                                      <a:lnTo>
                                        <a:pt x="801624" y="3633216"/>
                                      </a:lnTo>
                                    </a:path>
                                    <a:path w="2464435" h="4587240">
                                      <a:moveTo>
                                        <a:pt x="801624" y="3639311"/>
                                      </a:moveTo>
                                      <a:lnTo>
                                        <a:pt x="2464308" y="3829811"/>
                                      </a:lnTo>
                                    </a:path>
                                    <a:path w="2464435" h="4587240">
                                      <a:moveTo>
                                        <a:pt x="2464308" y="3639311"/>
                                      </a:moveTo>
                                      <a:lnTo>
                                        <a:pt x="801624" y="3829811"/>
                                      </a:lnTo>
                                    </a:path>
                                    <a:path w="2464435" h="4587240">
                                      <a:moveTo>
                                        <a:pt x="801624" y="3835907"/>
                                      </a:moveTo>
                                      <a:lnTo>
                                        <a:pt x="2464308" y="4587239"/>
                                      </a:lnTo>
                                    </a:path>
                                    <a:path w="2464435" h="4587240">
                                      <a:moveTo>
                                        <a:pt x="2464308" y="3835907"/>
                                      </a:moveTo>
                                      <a:lnTo>
                                        <a:pt x="801624" y="4587239"/>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56B860" id="Group 258" o:spid="_x0000_s1026" style="position:absolute;margin-left:252.5pt;margin-top:-67.25pt;width:194.55pt;height:361.7pt;z-index:-17230848;mso-wrap-distance-left:0;mso-wrap-distance-right:0" coordsize="24707,45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">
                      <v:shape id="Graphic 259" o:spid="_x0000_s1027" style="position:absolute;left:30;top:30;width:24644;height:45872;visibility:visible;mso-wrap-style:square;v-text-anchor:top" coordsize="2464435,458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" path="m801624,l2464308,3238500em2464308,l801624,3238500em,3244595r795527,190500em795527,3244595l,3435095em801624,3244595r1662684,190500em2464308,3244595l801624,3435095em801624,3441191r1662684,192025em2464308,3441191l801624,3633216em801624,3639311r1662684,190500em2464308,3639311l801624,3829811em801624,3835907r1662684,751332em2464308,3835907l801624,4587239e" filled="f" strokeweight=".48pt">
                        <v:path arrowok="t"/>
                      </v:shape>
                    </v:group>
                  </w:pict>
                </mc:Fallback>
              </mc:AlternateContent>
            </w:r>
            <w:r>
              <w:t>El vehículo estará</w:t>
            </w:r>
            <w:r>
              <w:rPr>
                <w:spacing w:val="-2"/>
              </w:rPr>
              <w:t xml:space="preserve"> </w:t>
            </w:r>
            <w:r>
              <w:t>equipado con luces</w:t>
            </w:r>
            <w:r>
              <w:rPr>
                <w:spacing w:val="-1"/>
              </w:rPr>
              <w:t xml:space="preserve"> </w:t>
            </w:r>
            <w:r>
              <w:t>leds laterales en las aletas delanteras y traseras con luz de crucero y destello azules compaginados con el rotativo de color azul en sus cuatro vértices, así como en la parte</w:t>
            </w:r>
            <w:r>
              <w:rPr>
                <w:spacing w:val="40"/>
              </w:rPr>
              <w:t xml:space="preserve"> </w:t>
            </w:r>
            <w:r>
              <w:t>central</w:t>
            </w:r>
            <w:r>
              <w:rPr>
                <w:spacing w:val="-5"/>
              </w:rPr>
              <w:t xml:space="preserve"> </w:t>
            </w:r>
            <w:r>
              <w:t>del</w:t>
            </w:r>
            <w:r>
              <w:rPr>
                <w:spacing w:val="-6"/>
              </w:rPr>
              <w:t xml:space="preserve"> </w:t>
            </w:r>
            <w:r>
              <w:t>frontal.</w:t>
            </w:r>
            <w:r>
              <w:rPr>
                <w:spacing w:val="-5"/>
              </w:rPr>
              <w:t xml:space="preserve"> </w:t>
            </w:r>
            <w:r>
              <w:t>Compuesto</w:t>
            </w:r>
            <w:r>
              <w:rPr>
                <w:spacing w:val="-6"/>
              </w:rPr>
              <w:t xml:space="preserve"> </w:t>
            </w:r>
            <w:r>
              <w:t>por</w:t>
            </w:r>
            <w:r>
              <w:rPr>
                <w:spacing w:val="-8"/>
              </w:rPr>
              <w:t xml:space="preserve"> </w:t>
            </w:r>
            <w:r>
              <w:t>un</w:t>
            </w:r>
            <w:r>
              <w:rPr>
                <w:spacing w:val="-6"/>
              </w:rPr>
              <w:t xml:space="preserve"> </w:t>
            </w:r>
            <w:r>
              <w:t>foco</w:t>
            </w:r>
            <w:r>
              <w:rPr>
                <w:spacing w:val="-5"/>
              </w:rPr>
              <w:t xml:space="preserve"> </w:t>
            </w:r>
            <w:r>
              <w:t>rectangular de 3 leds (o más) cada uno de alta potencia, montaje empotrado y centralita incorporada, con más de 3 tipos de destellos y 2 modos de sincronización (simultáneo y alternativo). Sincronización de hasta 8 focos y luz de crucero. El vehículo estará dotado de leds traseros de color azul en el interior del portón siendo visibles cuando esté abierto y que se activarán con la apertura de éste. Además, podrán desactivarse</w:t>
            </w:r>
          </w:p>
          <w:p w14:paraId="4412C44D" w14:textId="77777777" w:rsidR="00F71B1D" w:rsidRDefault="00000000">
            <w:pPr>
              <w:pStyle w:val="TableParagraph"/>
              <w:spacing w:line="248" w:lineRule="exact"/>
              <w:ind w:left="69"/>
            </w:pPr>
            <w:r>
              <w:t>mediante</w:t>
            </w:r>
            <w:r>
              <w:rPr>
                <w:spacing w:val="-4"/>
              </w:rPr>
              <w:t xml:space="preserve"> </w:t>
            </w:r>
            <w:r>
              <w:t>botón</w:t>
            </w:r>
            <w:r>
              <w:rPr>
                <w:spacing w:val="-2"/>
              </w:rPr>
              <w:t xml:space="preserve"> </w:t>
            </w:r>
            <w:r>
              <w:t>instalado</w:t>
            </w:r>
            <w:r>
              <w:rPr>
                <w:spacing w:val="-4"/>
              </w:rPr>
              <w:t xml:space="preserve"> </w:t>
            </w:r>
            <w:r>
              <w:t>en</w:t>
            </w:r>
            <w:r>
              <w:rPr>
                <w:spacing w:val="-3"/>
              </w:rPr>
              <w:t xml:space="preserve"> </w:t>
            </w:r>
            <w:r>
              <w:t>la</w:t>
            </w:r>
            <w:r>
              <w:rPr>
                <w:spacing w:val="-1"/>
              </w:rPr>
              <w:t xml:space="preserve"> </w:t>
            </w:r>
            <w:r>
              <w:t>zona</w:t>
            </w:r>
            <w:r>
              <w:rPr>
                <w:spacing w:val="-2"/>
              </w:rPr>
              <w:t xml:space="preserve"> </w:t>
            </w:r>
            <w:r>
              <w:t>del</w:t>
            </w:r>
            <w:r>
              <w:rPr>
                <w:spacing w:val="-3"/>
              </w:rPr>
              <w:t xml:space="preserve"> </w:t>
            </w:r>
            <w:r>
              <w:rPr>
                <w:spacing w:val="-2"/>
              </w:rPr>
              <w:t>portón.</w:t>
            </w:r>
          </w:p>
        </w:tc>
        <w:tc>
          <w:tcPr>
            <w:tcW w:w="1263" w:type="dxa"/>
            <w:tcBorders>
              <w:top w:val="nil"/>
            </w:tcBorders>
          </w:tcPr>
          <w:p w14:paraId="1F019CC2" w14:textId="77777777" w:rsidR="00F71B1D" w:rsidRDefault="00F71B1D">
            <w:pPr>
              <w:pStyle w:val="TableParagraph"/>
              <w:rPr>
                <w:rFonts w:ascii="Times New Roman"/>
                <w:sz w:val="20"/>
              </w:rPr>
            </w:pPr>
          </w:p>
        </w:tc>
        <w:tc>
          <w:tcPr>
            <w:tcW w:w="2629" w:type="dxa"/>
            <w:tcBorders>
              <w:top w:val="nil"/>
            </w:tcBorders>
          </w:tcPr>
          <w:p w14:paraId="1BE78FB4" w14:textId="77777777" w:rsidR="00F71B1D" w:rsidRDefault="00F71B1D">
            <w:pPr>
              <w:pStyle w:val="TableParagraph"/>
              <w:rPr>
                <w:rFonts w:ascii="Times New Roman"/>
                <w:sz w:val="20"/>
              </w:rPr>
            </w:pPr>
          </w:p>
        </w:tc>
      </w:tr>
      <w:tr w:rsidR="00F71B1D" w14:paraId="58BD65C0" w14:textId="77777777">
        <w:trPr>
          <w:trHeight w:val="299"/>
        </w:trPr>
        <w:tc>
          <w:tcPr>
            <w:tcW w:w="5050" w:type="dxa"/>
          </w:tcPr>
          <w:p w14:paraId="69EC600B" w14:textId="77777777" w:rsidR="00F71B1D" w:rsidRDefault="00000000">
            <w:pPr>
              <w:pStyle w:val="TableParagraph"/>
              <w:spacing w:before="30" w:line="249" w:lineRule="exact"/>
              <w:ind w:left="69"/>
            </w:pPr>
            <w:r>
              <w:rPr>
                <w:spacing w:val="-2"/>
              </w:rPr>
              <w:t>Lunas:</w:t>
            </w:r>
          </w:p>
        </w:tc>
        <w:tc>
          <w:tcPr>
            <w:tcW w:w="1263" w:type="dxa"/>
          </w:tcPr>
          <w:p w14:paraId="2C2D75DE" w14:textId="77777777" w:rsidR="00F71B1D" w:rsidRDefault="00F71B1D">
            <w:pPr>
              <w:pStyle w:val="TableParagraph"/>
              <w:rPr>
                <w:rFonts w:ascii="Times New Roman"/>
                <w:sz w:val="20"/>
              </w:rPr>
            </w:pPr>
          </w:p>
        </w:tc>
        <w:tc>
          <w:tcPr>
            <w:tcW w:w="2629" w:type="dxa"/>
          </w:tcPr>
          <w:p w14:paraId="670F8064" w14:textId="77777777" w:rsidR="00F71B1D" w:rsidRDefault="00F71B1D">
            <w:pPr>
              <w:pStyle w:val="TableParagraph"/>
              <w:rPr>
                <w:rFonts w:ascii="Times New Roman"/>
                <w:sz w:val="20"/>
              </w:rPr>
            </w:pPr>
          </w:p>
        </w:tc>
      </w:tr>
      <w:tr w:rsidR="00F71B1D" w14:paraId="0624D16E" w14:textId="77777777">
        <w:trPr>
          <w:trHeight w:val="302"/>
        </w:trPr>
        <w:tc>
          <w:tcPr>
            <w:tcW w:w="5050" w:type="dxa"/>
          </w:tcPr>
          <w:p w14:paraId="74F56664" w14:textId="77777777" w:rsidR="00F71B1D" w:rsidRDefault="00000000">
            <w:pPr>
              <w:pStyle w:val="TableParagraph"/>
              <w:spacing w:before="32" w:line="249" w:lineRule="exact"/>
              <w:ind w:left="69"/>
            </w:pPr>
            <w:r>
              <w:t>I.</w:t>
            </w:r>
            <w:r>
              <w:rPr>
                <w:spacing w:val="-2"/>
              </w:rPr>
              <w:t xml:space="preserve"> Oscurecimiento:</w:t>
            </w:r>
          </w:p>
        </w:tc>
        <w:tc>
          <w:tcPr>
            <w:tcW w:w="1263" w:type="dxa"/>
          </w:tcPr>
          <w:p w14:paraId="0565FCE6" w14:textId="77777777" w:rsidR="00F71B1D" w:rsidRDefault="00F71B1D">
            <w:pPr>
              <w:pStyle w:val="TableParagraph"/>
              <w:rPr>
                <w:rFonts w:ascii="Times New Roman"/>
                <w:sz w:val="20"/>
              </w:rPr>
            </w:pPr>
          </w:p>
        </w:tc>
        <w:tc>
          <w:tcPr>
            <w:tcW w:w="2629" w:type="dxa"/>
          </w:tcPr>
          <w:p w14:paraId="34A3ACB1" w14:textId="77777777" w:rsidR="00F71B1D" w:rsidRDefault="00F71B1D">
            <w:pPr>
              <w:pStyle w:val="TableParagraph"/>
              <w:rPr>
                <w:rFonts w:ascii="Times New Roman"/>
                <w:sz w:val="20"/>
              </w:rPr>
            </w:pPr>
          </w:p>
        </w:tc>
      </w:tr>
      <w:tr w:rsidR="00F71B1D" w14:paraId="3BA63653" w14:textId="77777777">
        <w:trPr>
          <w:trHeight w:val="299"/>
        </w:trPr>
        <w:tc>
          <w:tcPr>
            <w:tcW w:w="5050" w:type="dxa"/>
          </w:tcPr>
          <w:p w14:paraId="4D83153E" w14:textId="77777777" w:rsidR="00F71B1D" w:rsidRDefault="00000000">
            <w:pPr>
              <w:pStyle w:val="TableParagraph"/>
              <w:spacing w:before="30" w:line="249" w:lineRule="exact"/>
              <w:ind w:left="69"/>
            </w:pPr>
            <w:r>
              <w:t>II.</w:t>
            </w:r>
            <w:r>
              <w:rPr>
                <w:spacing w:val="-3"/>
              </w:rPr>
              <w:t xml:space="preserve"> </w:t>
            </w:r>
            <w:r>
              <w:t>Protección</w:t>
            </w:r>
            <w:r>
              <w:rPr>
                <w:spacing w:val="-2"/>
              </w:rPr>
              <w:t xml:space="preserve"> </w:t>
            </w:r>
            <w:r>
              <w:t>anti</w:t>
            </w:r>
            <w:r>
              <w:rPr>
                <w:spacing w:val="-2"/>
              </w:rPr>
              <w:t xml:space="preserve"> vandálica:</w:t>
            </w:r>
          </w:p>
        </w:tc>
        <w:tc>
          <w:tcPr>
            <w:tcW w:w="1263" w:type="dxa"/>
          </w:tcPr>
          <w:p w14:paraId="38D2D2C6" w14:textId="77777777" w:rsidR="00F71B1D" w:rsidRDefault="00F71B1D">
            <w:pPr>
              <w:pStyle w:val="TableParagraph"/>
              <w:rPr>
                <w:rFonts w:ascii="Times New Roman"/>
                <w:sz w:val="20"/>
              </w:rPr>
            </w:pPr>
          </w:p>
        </w:tc>
        <w:tc>
          <w:tcPr>
            <w:tcW w:w="2629" w:type="dxa"/>
          </w:tcPr>
          <w:p w14:paraId="0AECDB50" w14:textId="77777777" w:rsidR="00F71B1D" w:rsidRDefault="00F71B1D">
            <w:pPr>
              <w:pStyle w:val="TableParagraph"/>
              <w:rPr>
                <w:rFonts w:ascii="Times New Roman"/>
                <w:sz w:val="20"/>
              </w:rPr>
            </w:pPr>
          </w:p>
        </w:tc>
      </w:tr>
      <w:tr w:rsidR="00F71B1D" w14:paraId="7A24CE0C" w14:textId="77777777">
        <w:trPr>
          <w:trHeight w:val="1182"/>
        </w:trPr>
        <w:tc>
          <w:tcPr>
            <w:tcW w:w="5050" w:type="dxa"/>
          </w:tcPr>
          <w:p w14:paraId="727ED2B5" w14:textId="77777777" w:rsidR="00F71B1D" w:rsidRDefault="00000000">
            <w:pPr>
              <w:pStyle w:val="TableParagraph"/>
              <w:spacing w:before="109"/>
              <w:ind w:left="69" w:right="31"/>
            </w:pPr>
            <w:r>
              <w:t>Identificación</w:t>
            </w:r>
            <w:r>
              <w:rPr>
                <w:spacing w:val="-11"/>
              </w:rPr>
              <w:t xml:space="preserve"> </w:t>
            </w:r>
            <w:r>
              <w:t>/rotulación:</w:t>
            </w:r>
            <w:r>
              <w:rPr>
                <w:spacing w:val="-9"/>
              </w:rPr>
              <w:t xml:space="preserve"> </w:t>
            </w:r>
            <w:r>
              <w:t>La</w:t>
            </w:r>
            <w:r>
              <w:rPr>
                <w:spacing w:val="-10"/>
              </w:rPr>
              <w:t xml:space="preserve"> </w:t>
            </w:r>
            <w:r>
              <w:t>identificación</w:t>
            </w:r>
            <w:r>
              <w:rPr>
                <w:spacing w:val="-10"/>
              </w:rPr>
              <w:t xml:space="preserve"> </w:t>
            </w:r>
            <w:r>
              <w:t>corporativa y rotulación exterior reflectante similar a la existente actualmente en el resto de vehículos en el Cuerpo de</w:t>
            </w:r>
          </w:p>
          <w:p w14:paraId="066671AD" w14:textId="77777777" w:rsidR="00F71B1D" w:rsidRDefault="00000000">
            <w:pPr>
              <w:pStyle w:val="TableParagraph"/>
              <w:spacing w:line="248" w:lineRule="exact"/>
              <w:ind w:left="69"/>
            </w:pPr>
            <w:r>
              <w:t>la</w:t>
            </w:r>
            <w:r>
              <w:rPr>
                <w:spacing w:val="-1"/>
              </w:rPr>
              <w:t xml:space="preserve"> </w:t>
            </w:r>
            <w:r>
              <w:t>Policía</w:t>
            </w:r>
            <w:r>
              <w:rPr>
                <w:spacing w:val="-4"/>
              </w:rPr>
              <w:t xml:space="preserve"> </w:t>
            </w:r>
            <w:r>
              <w:t>Local</w:t>
            </w:r>
            <w:r>
              <w:rPr>
                <w:spacing w:val="-1"/>
              </w:rPr>
              <w:t xml:space="preserve"> </w:t>
            </w:r>
            <w:r>
              <w:t>de</w:t>
            </w:r>
            <w:r>
              <w:rPr>
                <w:spacing w:val="-2"/>
              </w:rPr>
              <w:t xml:space="preserve"> Tias.</w:t>
            </w:r>
          </w:p>
        </w:tc>
        <w:tc>
          <w:tcPr>
            <w:tcW w:w="1263" w:type="dxa"/>
          </w:tcPr>
          <w:p w14:paraId="2323C082" w14:textId="77777777" w:rsidR="00F71B1D" w:rsidRDefault="00F71B1D">
            <w:pPr>
              <w:pStyle w:val="TableParagraph"/>
              <w:rPr>
                <w:rFonts w:ascii="Times New Roman"/>
                <w:sz w:val="20"/>
              </w:rPr>
            </w:pPr>
          </w:p>
        </w:tc>
        <w:tc>
          <w:tcPr>
            <w:tcW w:w="2629" w:type="dxa"/>
          </w:tcPr>
          <w:p w14:paraId="2D9CF9B8" w14:textId="77777777" w:rsidR="00F71B1D" w:rsidRDefault="00F71B1D">
            <w:pPr>
              <w:pStyle w:val="TableParagraph"/>
              <w:rPr>
                <w:rFonts w:ascii="Times New Roman"/>
                <w:sz w:val="20"/>
              </w:rPr>
            </w:pPr>
          </w:p>
        </w:tc>
      </w:tr>
    </w:tbl>
    <w:p w14:paraId="7101AA20" w14:textId="77777777" w:rsidR="00F71B1D" w:rsidRDefault="00F71B1D">
      <w:pPr>
        <w:pStyle w:val="Textoindependiente"/>
        <w:rPr>
          <w:rFonts w:ascii="Courier New"/>
          <w:sz w:val="20"/>
        </w:rPr>
      </w:pPr>
    </w:p>
    <w:p w14:paraId="67E892EC" w14:textId="77777777" w:rsidR="00F71B1D" w:rsidRDefault="00F71B1D">
      <w:pPr>
        <w:pStyle w:val="Textoindependiente"/>
        <w:rPr>
          <w:rFonts w:ascii="Courier New"/>
          <w:sz w:val="20"/>
        </w:rPr>
      </w:pPr>
    </w:p>
    <w:p w14:paraId="605946F7" w14:textId="77777777" w:rsidR="00F71B1D" w:rsidRDefault="00F71B1D">
      <w:pPr>
        <w:pStyle w:val="Textoindependiente"/>
        <w:rPr>
          <w:rFonts w:ascii="Courier New"/>
          <w:sz w:val="20"/>
        </w:rPr>
      </w:pPr>
    </w:p>
    <w:p w14:paraId="5C046CC3" w14:textId="77777777" w:rsidR="00F71B1D" w:rsidRDefault="00F71B1D">
      <w:pPr>
        <w:pStyle w:val="Textoindependiente"/>
        <w:rPr>
          <w:rFonts w:ascii="Courier New"/>
          <w:sz w:val="20"/>
        </w:rPr>
      </w:pPr>
    </w:p>
    <w:p w14:paraId="30CD586C" w14:textId="77777777" w:rsidR="00F71B1D" w:rsidRDefault="00F71B1D">
      <w:pPr>
        <w:pStyle w:val="Textoindependiente"/>
        <w:spacing w:before="117"/>
        <w:rPr>
          <w:rFonts w:ascii="Courier New"/>
          <w:sz w:val="20"/>
        </w:rPr>
      </w:pPr>
    </w:p>
    <w:p w14:paraId="50C5EA12" w14:textId="77777777" w:rsidR="00F71B1D" w:rsidRDefault="00000000">
      <w:pPr>
        <w:ind w:left="568"/>
        <w:rPr>
          <w:rFonts w:ascii="Arial" w:hAnsi="Arial"/>
          <w:b/>
          <w:sz w:val="20"/>
        </w:rPr>
      </w:pPr>
      <w:r>
        <w:rPr>
          <w:rFonts w:ascii="Arial" w:hAnsi="Arial"/>
          <w:b/>
          <w:noProof/>
          <w:sz w:val="20"/>
        </w:rPr>
        <mc:AlternateContent>
          <mc:Choice Requires="wps">
            <w:drawing>
              <wp:anchor distT="0" distB="0" distL="0" distR="0" simplePos="0" relativeHeight="15802880" behindDoc="0" locked="0" layoutInCell="1" allowOverlap="1" wp14:anchorId="69F8C728" wp14:editId="07FD2CF7">
                <wp:simplePos x="0" y="0"/>
                <wp:positionH relativeFrom="page">
                  <wp:posOffset>726312</wp:posOffset>
                </wp:positionH>
                <wp:positionV relativeFrom="paragraph">
                  <wp:posOffset>101338</wp:posOffset>
                </wp:positionV>
                <wp:extent cx="1270" cy="1999614"/>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5092AD71" id="Graphic 260" o:spid="_x0000_s1026" style="position:absolute;margin-left:57.2pt;margin-top:8pt;width:.1pt;height:157.45pt;z-index:15802880;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" path="m,1999233l,e" filled="f" strokecolor="blue" strokeweight=".18814mm">
                <v:path arrowok="t"/>
                <w10:wrap anchorx="page"/>
              </v:shape>
            </w:pict>
          </mc:Fallback>
        </mc:AlternateContent>
      </w:r>
      <w:r>
        <w:rPr>
          <w:rFonts w:ascii="Arial" w:hAnsi="Arial"/>
          <w:b/>
          <w:sz w:val="20"/>
          <w:u w:val="single"/>
        </w:rPr>
        <w:t>Serán</w:t>
      </w:r>
      <w:r>
        <w:rPr>
          <w:rFonts w:ascii="Arial" w:hAnsi="Arial"/>
          <w:b/>
          <w:spacing w:val="-3"/>
          <w:sz w:val="20"/>
          <w:u w:val="single"/>
        </w:rPr>
        <w:t xml:space="preserve"> </w:t>
      </w:r>
      <w:r>
        <w:rPr>
          <w:rFonts w:ascii="Arial" w:hAnsi="Arial"/>
          <w:b/>
          <w:sz w:val="20"/>
          <w:u w:val="single"/>
        </w:rPr>
        <w:t>descartadas</w:t>
      </w:r>
      <w:r>
        <w:rPr>
          <w:rFonts w:ascii="Arial" w:hAnsi="Arial"/>
          <w:b/>
          <w:spacing w:val="-1"/>
          <w:sz w:val="20"/>
          <w:u w:val="single"/>
        </w:rPr>
        <w:t xml:space="preserve"> </w:t>
      </w:r>
      <w:r>
        <w:rPr>
          <w:rFonts w:ascii="Arial" w:hAnsi="Arial"/>
          <w:b/>
          <w:sz w:val="20"/>
          <w:u w:val="single"/>
        </w:rPr>
        <w:t>aquellas</w:t>
      </w:r>
      <w:r>
        <w:rPr>
          <w:rFonts w:ascii="Arial" w:hAnsi="Arial"/>
          <w:b/>
          <w:spacing w:val="-4"/>
          <w:sz w:val="20"/>
          <w:u w:val="single"/>
        </w:rPr>
        <w:t xml:space="preserve"> </w:t>
      </w:r>
      <w:r>
        <w:rPr>
          <w:rFonts w:ascii="Arial" w:hAnsi="Arial"/>
          <w:b/>
          <w:sz w:val="20"/>
          <w:u w:val="single"/>
        </w:rPr>
        <w:t>ofertas</w:t>
      </w:r>
      <w:r>
        <w:rPr>
          <w:rFonts w:ascii="Arial" w:hAnsi="Arial"/>
          <w:b/>
          <w:spacing w:val="-4"/>
          <w:sz w:val="20"/>
          <w:u w:val="single"/>
        </w:rPr>
        <w:t xml:space="preserve"> </w:t>
      </w:r>
      <w:r>
        <w:rPr>
          <w:rFonts w:ascii="Arial" w:hAnsi="Arial"/>
          <w:b/>
          <w:sz w:val="20"/>
          <w:u w:val="single"/>
        </w:rPr>
        <w:t>que</w:t>
      </w:r>
      <w:r>
        <w:rPr>
          <w:rFonts w:ascii="Arial" w:hAnsi="Arial"/>
          <w:b/>
          <w:spacing w:val="-4"/>
          <w:sz w:val="20"/>
          <w:u w:val="single"/>
        </w:rPr>
        <w:t xml:space="preserve"> </w:t>
      </w:r>
      <w:r>
        <w:rPr>
          <w:rFonts w:ascii="Arial" w:hAnsi="Arial"/>
          <w:b/>
          <w:sz w:val="20"/>
          <w:u w:val="single"/>
        </w:rPr>
        <w:t>no</w:t>
      </w:r>
      <w:r>
        <w:rPr>
          <w:rFonts w:ascii="Arial" w:hAnsi="Arial"/>
          <w:b/>
          <w:spacing w:val="-1"/>
          <w:sz w:val="20"/>
          <w:u w:val="single"/>
        </w:rPr>
        <w:t xml:space="preserve"> </w:t>
      </w:r>
      <w:r>
        <w:rPr>
          <w:rFonts w:ascii="Arial" w:hAnsi="Arial"/>
          <w:b/>
          <w:sz w:val="20"/>
          <w:u w:val="single"/>
        </w:rPr>
        <w:t>cumplan</w:t>
      </w:r>
      <w:r>
        <w:rPr>
          <w:rFonts w:ascii="Arial" w:hAnsi="Arial"/>
          <w:b/>
          <w:spacing w:val="-4"/>
          <w:sz w:val="20"/>
          <w:u w:val="single"/>
        </w:rPr>
        <w:t xml:space="preserve"> </w:t>
      </w:r>
      <w:r>
        <w:rPr>
          <w:rFonts w:ascii="Arial" w:hAnsi="Arial"/>
          <w:b/>
          <w:sz w:val="20"/>
          <w:u w:val="single"/>
        </w:rPr>
        <w:t>con</w:t>
      </w:r>
      <w:r>
        <w:rPr>
          <w:rFonts w:ascii="Arial" w:hAnsi="Arial"/>
          <w:b/>
          <w:spacing w:val="-3"/>
          <w:sz w:val="20"/>
          <w:u w:val="single"/>
        </w:rPr>
        <w:t xml:space="preserve"> </w:t>
      </w:r>
      <w:r>
        <w:rPr>
          <w:rFonts w:ascii="Arial" w:hAnsi="Arial"/>
          <w:b/>
          <w:sz w:val="20"/>
          <w:u w:val="single"/>
        </w:rPr>
        <w:t>todos</w:t>
      </w:r>
      <w:r>
        <w:rPr>
          <w:rFonts w:ascii="Arial" w:hAnsi="Arial"/>
          <w:b/>
          <w:spacing w:val="-4"/>
          <w:sz w:val="20"/>
          <w:u w:val="single"/>
        </w:rPr>
        <w:t xml:space="preserve"> </w:t>
      </w:r>
      <w:r>
        <w:rPr>
          <w:rFonts w:ascii="Arial" w:hAnsi="Arial"/>
          <w:b/>
          <w:sz w:val="20"/>
          <w:u w:val="single"/>
        </w:rPr>
        <w:t>los</w:t>
      </w:r>
      <w:r>
        <w:rPr>
          <w:rFonts w:ascii="Arial" w:hAnsi="Arial"/>
          <w:b/>
          <w:spacing w:val="-4"/>
          <w:sz w:val="20"/>
          <w:u w:val="single"/>
        </w:rPr>
        <w:t xml:space="preserve"> </w:t>
      </w:r>
      <w:r>
        <w:rPr>
          <w:rFonts w:ascii="Arial" w:hAnsi="Arial"/>
          <w:b/>
          <w:sz w:val="20"/>
          <w:u w:val="single"/>
        </w:rPr>
        <w:t>requisitos</w:t>
      </w:r>
      <w:r>
        <w:rPr>
          <w:rFonts w:ascii="Arial" w:hAnsi="Arial"/>
          <w:b/>
          <w:spacing w:val="-5"/>
          <w:sz w:val="20"/>
          <w:u w:val="single"/>
        </w:rPr>
        <w:t xml:space="preserve"> </w:t>
      </w:r>
      <w:r>
        <w:rPr>
          <w:rFonts w:ascii="Arial" w:hAnsi="Arial"/>
          <w:b/>
          <w:sz w:val="20"/>
          <w:u w:val="single"/>
        </w:rPr>
        <w:t>mínimos</w:t>
      </w:r>
      <w:r>
        <w:rPr>
          <w:rFonts w:ascii="Arial" w:hAnsi="Arial"/>
          <w:b/>
          <w:sz w:val="20"/>
        </w:rPr>
        <w:t xml:space="preserve"> </w:t>
      </w:r>
      <w:r>
        <w:rPr>
          <w:rFonts w:ascii="Arial" w:hAnsi="Arial"/>
          <w:b/>
          <w:sz w:val="20"/>
          <w:u w:val="single"/>
        </w:rPr>
        <w:t>establecidos en el PPT.</w:t>
      </w:r>
    </w:p>
    <w:p w14:paraId="53B18F47" w14:textId="77777777" w:rsidR="00F71B1D" w:rsidRDefault="00F71B1D">
      <w:pPr>
        <w:pStyle w:val="Textoindependiente"/>
        <w:rPr>
          <w:rFonts w:ascii="Arial"/>
          <w:b/>
          <w:sz w:val="18"/>
        </w:rPr>
      </w:pPr>
    </w:p>
    <w:p w14:paraId="5DD26F5B" w14:textId="77777777" w:rsidR="00F71B1D" w:rsidRDefault="00F71B1D">
      <w:pPr>
        <w:pStyle w:val="Textoindependiente"/>
        <w:rPr>
          <w:rFonts w:ascii="Arial"/>
          <w:b/>
          <w:sz w:val="18"/>
        </w:rPr>
      </w:pPr>
    </w:p>
    <w:p w14:paraId="6D06EAB8" w14:textId="77777777" w:rsidR="00F71B1D" w:rsidRDefault="00F71B1D">
      <w:pPr>
        <w:pStyle w:val="Textoindependiente"/>
        <w:rPr>
          <w:rFonts w:ascii="Arial"/>
          <w:b/>
          <w:sz w:val="18"/>
        </w:rPr>
      </w:pPr>
    </w:p>
    <w:p w14:paraId="3D678DEE" w14:textId="77777777" w:rsidR="00F71B1D" w:rsidRDefault="00F71B1D">
      <w:pPr>
        <w:pStyle w:val="Textoindependiente"/>
        <w:rPr>
          <w:rFonts w:ascii="Arial"/>
          <w:b/>
          <w:sz w:val="18"/>
        </w:rPr>
      </w:pPr>
    </w:p>
    <w:p w14:paraId="48BCAB51" w14:textId="77777777" w:rsidR="00F71B1D" w:rsidRDefault="00F71B1D">
      <w:pPr>
        <w:pStyle w:val="Textoindependiente"/>
        <w:rPr>
          <w:rFonts w:ascii="Arial"/>
          <w:b/>
          <w:sz w:val="18"/>
        </w:rPr>
      </w:pPr>
    </w:p>
    <w:p w14:paraId="090523B0" w14:textId="77777777" w:rsidR="00F71B1D" w:rsidRDefault="00F71B1D">
      <w:pPr>
        <w:pStyle w:val="Textoindependiente"/>
        <w:rPr>
          <w:rFonts w:ascii="Arial"/>
          <w:b/>
          <w:sz w:val="18"/>
        </w:rPr>
      </w:pPr>
    </w:p>
    <w:p w14:paraId="2536C193" w14:textId="77777777" w:rsidR="00F71B1D" w:rsidRDefault="00F71B1D">
      <w:pPr>
        <w:pStyle w:val="Textoindependiente"/>
        <w:rPr>
          <w:rFonts w:ascii="Arial"/>
          <w:b/>
          <w:sz w:val="18"/>
        </w:rPr>
      </w:pPr>
    </w:p>
    <w:p w14:paraId="40ACE571" w14:textId="77777777" w:rsidR="00F71B1D" w:rsidRDefault="00F71B1D">
      <w:pPr>
        <w:pStyle w:val="Textoindependiente"/>
        <w:rPr>
          <w:rFonts w:ascii="Arial"/>
          <w:b/>
          <w:sz w:val="18"/>
        </w:rPr>
      </w:pPr>
    </w:p>
    <w:p w14:paraId="43EAED01" w14:textId="77777777" w:rsidR="00F71B1D" w:rsidRDefault="00F71B1D">
      <w:pPr>
        <w:pStyle w:val="Textoindependiente"/>
        <w:rPr>
          <w:rFonts w:ascii="Arial"/>
          <w:b/>
          <w:sz w:val="18"/>
        </w:rPr>
      </w:pPr>
    </w:p>
    <w:p w14:paraId="269307BF" w14:textId="77777777" w:rsidR="00F71B1D" w:rsidRDefault="00F71B1D">
      <w:pPr>
        <w:pStyle w:val="Textoindependiente"/>
        <w:rPr>
          <w:rFonts w:ascii="Arial"/>
          <w:b/>
          <w:sz w:val="18"/>
        </w:rPr>
      </w:pPr>
    </w:p>
    <w:p w14:paraId="719CEFB1" w14:textId="77777777" w:rsidR="00F71B1D" w:rsidRDefault="00F71B1D">
      <w:pPr>
        <w:pStyle w:val="Textoindependiente"/>
        <w:rPr>
          <w:rFonts w:ascii="Arial"/>
          <w:b/>
          <w:sz w:val="18"/>
        </w:rPr>
      </w:pPr>
    </w:p>
    <w:p w14:paraId="2CA45A2E" w14:textId="77777777" w:rsidR="00F71B1D" w:rsidRDefault="00F71B1D">
      <w:pPr>
        <w:pStyle w:val="Textoindependiente"/>
        <w:rPr>
          <w:rFonts w:ascii="Arial"/>
          <w:b/>
          <w:sz w:val="18"/>
        </w:rPr>
      </w:pPr>
    </w:p>
    <w:p w14:paraId="38245A5F" w14:textId="77777777" w:rsidR="00F71B1D" w:rsidRDefault="00F71B1D">
      <w:pPr>
        <w:pStyle w:val="Textoindependiente"/>
        <w:rPr>
          <w:rFonts w:ascii="Arial"/>
          <w:b/>
          <w:sz w:val="18"/>
        </w:rPr>
      </w:pPr>
    </w:p>
    <w:p w14:paraId="65ABC92C" w14:textId="77777777" w:rsidR="00F71B1D" w:rsidRDefault="00F71B1D">
      <w:pPr>
        <w:pStyle w:val="Textoindependiente"/>
        <w:rPr>
          <w:rFonts w:ascii="Arial"/>
          <w:b/>
          <w:sz w:val="18"/>
        </w:rPr>
      </w:pPr>
    </w:p>
    <w:p w14:paraId="0A5194F3" w14:textId="77777777" w:rsidR="00F71B1D" w:rsidRDefault="00F71B1D">
      <w:pPr>
        <w:pStyle w:val="Textoindependiente"/>
        <w:rPr>
          <w:rFonts w:ascii="Arial"/>
          <w:b/>
          <w:sz w:val="18"/>
        </w:rPr>
      </w:pPr>
    </w:p>
    <w:p w14:paraId="76CBDA55" w14:textId="77777777" w:rsidR="00F71B1D" w:rsidRDefault="00F71B1D">
      <w:pPr>
        <w:pStyle w:val="Textoindependiente"/>
        <w:spacing w:before="142"/>
        <w:rPr>
          <w:rFonts w:ascii="Arial"/>
          <w:b/>
          <w:sz w:val="18"/>
        </w:rPr>
      </w:pPr>
    </w:p>
    <w:p w14:paraId="0583E798" w14:textId="77777777" w:rsidR="00F71B1D" w:rsidRDefault="00000000">
      <w:pPr>
        <w:tabs>
          <w:tab w:val="left" w:pos="2766"/>
        </w:tabs>
        <w:ind w:left="28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3058574F"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481A482B"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334F64A0" w14:textId="77777777" w:rsidR="00F71B1D" w:rsidRDefault="00000000">
      <w:pPr>
        <w:pStyle w:val="Textoindependiente"/>
        <w:rPr>
          <w:rFonts w:ascii="Courier New"/>
        </w:rPr>
      </w:pPr>
      <w:r>
        <w:rPr>
          <w:rFonts w:ascii="Courier New"/>
          <w:noProof/>
        </w:rPr>
        <w:lastRenderedPageBreak/>
        <mc:AlternateContent>
          <mc:Choice Requires="wpg">
            <w:drawing>
              <wp:anchor distT="0" distB="0" distL="0" distR="0" simplePos="0" relativeHeight="486087680" behindDoc="1" locked="0" layoutInCell="1" allowOverlap="1" wp14:anchorId="16B2B4A2" wp14:editId="60C86778">
                <wp:simplePos x="0" y="0"/>
                <wp:positionH relativeFrom="page">
                  <wp:posOffset>0</wp:posOffset>
                </wp:positionH>
                <wp:positionV relativeFrom="page">
                  <wp:posOffset>4420230</wp:posOffset>
                </wp:positionV>
                <wp:extent cx="6477000" cy="6272530"/>
                <wp:effectExtent l="0" t="0" r="0"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262" name="Image 262"/>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263" name="Image 263"/>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01EB99A6" id="Group 261" o:spid="_x0000_s1026" style="position:absolute;margin-left:0;margin-top:348.05pt;width:510pt;height:493.9pt;z-index:-1722880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">
                <v:shape id="Image 262"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">
                  <v:imagedata r:id="rId9" o:title=""/>
                </v:shape>
                <v:shape id="Image 263"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805440" behindDoc="0" locked="0" layoutInCell="1" allowOverlap="1" wp14:anchorId="03363E6A" wp14:editId="5305177D">
                <wp:simplePos x="0" y="0"/>
                <wp:positionH relativeFrom="page">
                  <wp:posOffset>245213</wp:posOffset>
                </wp:positionH>
                <wp:positionV relativeFrom="page">
                  <wp:posOffset>3562177</wp:posOffset>
                </wp:positionV>
                <wp:extent cx="481965" cy="573341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1A4502A2"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6482C855" w14:textId="77777777" w:rsidR="00F71B1D" w:rsidRDefault="00000000">
                            <w:pPr>
                              <w:spacing w:before="10"/>
                              <w:ind w:left="20"/>
                              <w:rPr>
                                <w:rFonts w:ascii="Arial MT"/>
                                <w:sz w:val="16"/>
                              </w:rPr>
                            </w:pPr>
                            <w:hyperlink r:id="rId98">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03363E6A" id="Textbox 264" o:spid="_x0000_s1073" type="#_x0000_t202" style="position:absolute;margin-left:19.3pt;margin-top:280.5pt;width:37.95pt;height:451.45pt;z-index:1580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4OWbZa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1A4502A2"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6482C855" w14:textId="77777777" w:rsidR="00F71B1D" w:rsidRDefault="00000000">
                      <w:pPr>
                        <w:spacing w:before="10"/>
                        <w:ind w:left="20"/>
                        <w:rPr>
                          <w:rFonts w:ascii="Arial MT"/>
                          <w:sz w:val="16"/>
                        </w:rPr>
                      </w:pPr>
                      <w:hyperlink r:id="rId99">
                        <w:r>
                          <w:rPr>
                            <w:rFonts w:ascii="Arial MT"/>
                            <w:color w:val="0000FF"/>
                            <w:spacing w:val="-2"/>
                            <w:sz w:val="16"/>
                          </w:rPr>
                          <w:t>http://sede.ayuntamientodetias.es/validacion</w:t>
                        </w:r>
                      </w:hyperlink>
                    </w:p>
                  </w:txbxContent>
                </v:textbox>
                <w10:wrap anchorx="page" anchory="page"/>
              </v:shape>
            </w:pict>
          </mc:Fallback>
        </mc:AlternateContent>
      </w:r>
    </w:p>
    <w:p w14:paraId="07D42126" w14:textId="77777777" w:rsidR="00F71B1D" w:rsidRDefault="00F71B1D">
      <w:pPr>
        <w:pStyle w:val="Textoindependiente"/>
        <w:rPr>
          <w:rFonts w:ascii="Courier New"/>
        </w:rPr>
      </w:pPr>
    </w:p>
    <w:p w14:paraId="70086C2B" w14:textId="77777777" w:rsidR="00F71B1D" w:rsidRDefault="00F71B1D">
      <w:pPr>
        <w:pStyle w:val="Textoindependiente"/>
        <w:rPr>
          <w:rFonts w:ascii="Courier New"/>
        </w:rPr>
      </w:pPr>
    </w:p>
    <w:p w14:paraId="0E2AA4C3" w14:textId="77777777" w:rsidR="00F71B1D" w:rsidRDefault="00F71B1D">
      <w:pPr>
        <w:pStyle w:val="Textoindependiente"/>
        <w:spacing w:before="102"/>
        <w:rPr>
          <w:rFonts w:ascii="Courier New"/>
        </w:rPr>
      </w:pPr>
    </w:p>
    <w:p w14:paraId="14FF7920" w14:textId="77777777" w:rsidR="00F71B1D" w:rsidRDefault="00000000">
      <w:pPr>
        <w:pStyle w:val="Ttulo2"/>
        <w:ind w:left="280"/>
        <w:jc w:val="center"/>
        <w:rPr>
          <w:u w:val="none"/>
        </w:rPr>
      </w:pPr>
      <w:r>
        <w:rPr>
          <w:u w:val="none"/>
        </w:rPr>
        <w:t>A</w:t>
      </w:r>
      <w:r>
        <w:rPr>
          <w:spacing w:val="-7"/>
          <w:u w:val="none"/>
        </w:rPr>
        <w:t xml:space="preserve"> </w:t>
      </w:r>
      <w:r>
        <w:rPr>
          <w:u w:val="none"/>
        </w:rPr>
        <w:t>N E</w:t>
      </w:r>
      <w:r>
        <w:rPr>
          <w:spacing w:val="-2"/>
          <w:u w:val="none"/>
        </w:rPr>
        <w:t xml:space="preserve"> </w:t>
      </w:r>
      <w:r>
        <w:rPr>
          <w:u w:val="none"/>
        </w:rPr>
        <w:t>X</w:t>
      </w:r>
      <w:r>
        <w:rPr>
          <w:spacing w:val="-4"/>
          <w:u w:val="none"/>
        </w:rPr>
        <w:t xml:space="preserve"> </w:t>
      </w:r>
      <w:r>
        <w:rPr>
          <w:u w:val="none"/>
        </w:rPr>
        <w:t>O</w:t>
      </w:r>
      <w:r>
        <w:rPr>
          <w:spacing w:val="61"/>
          <w:u w:val="none"/>
        </w:rPr>
        <w:t xml:space="preserve"> </w:t>
      </w:r>
      <w:r>
        <w:rPr>
          <w:u w:val="none"/>
        </w:rPr>
        <w:t>I</w:t>
      </w:r>
      <w:r>
        <w:rPr>
          <w:spacing w:val="1"/>
          <w:u w:val="none"/>
        </w:rPr>
        <w:t xml:space="preserve"> </w:t>
      </w:r>
      <w:r>
        <w:rPr>
          <w:u w:val="none"/>
        </w:rPr>
        <w:t>I</w:t>
      </w:r>
      <w:r>
        <w:rPr>
          <w:spacing w:val="-2"/>
          <w:u w:val="none"/>
        </w:rPr>
        <w:t xml:space="preserve"> </w:t>
      </w:r>
      <w:r>
        <w:rPr>
          <w:u w:val="none"/>
        </w:rPr>
        <w:t xml:space="preserve">I </w:t>
      </w:r>
      <w:r>
        <w:rPr>
          <w:spacing w:val="-2"/>
          <w:u w:val="none"/>
        </w:rPr>
        <w:t>(MODELO)</w:t>
      </w:r>
    </w:p>
    <w:p w14:paraId="27D68184" w14:textId="77777777" w:rsidR="00F71B1D" w:rsidRDefault="00000000">
      <w:pPr>
        <w:spacing w:before="119"/>
        <w:ind w:left="282"/>
        <w:jc w:val="center"/>
        <w:rPr>
          <w:rFonts w:ascii="Arial" w:hAnsi="Arial"/>
          <w:b/>
        </w:rPr>
      </w:pPr>
      <w:r>
        <w:rPr>
          <w:rFonts w:ascii="Arial" w:hAnsi="Arial"/>
          <w:b/>
          <w:spacing w:val="-2"/>
        </w:rPr>
        <w:t>CONTRATO</w:t>
      </w:r>
      <w:r>
        <w:rPr>
          <w:rFonts w:ascii="Arial" w:hAnsi="Arial"/>
          <w:b/>
          <w:spacing w:val="-11"/>
        </w:rPr>
        <w:t xml:space="preserve"> </w:t>
      </w:r>
      <w:r>
        <w:rPr>
          <w:rFonts w:ascii="Arial" w:hAnsi="Arial"/>
          <w:b/>
          <w:spacing w:val="-2"/>
        </w:rPr>
        <w:t>ADMINISTRATIVO</w:t>
      </w:r>
      <w:r>
        <w:rPr>
          <w:rFonts w:ascii="Arial" w:hAnsi="Arial"/>
          <w:b/>
        </w:rPr>
        <w:t xml:space="preserve"> </w:t>
      </w:r>
      <w:r>
        <w:rPr>
          <w:rFonts w:ascii="Arial" w:hAnsi="Arial"/>
          <w:b/>
          <w:spacing w:val="-2"/>
        </w:rPr>
        <w:t>DE</w:t>
      </w:r>
      <w:r>
        <w:rPr>
          <w:rFonts w:ascii="Arial" w:hAnsi="Arial"/>
          <w:b/>
        </w:rPr>
        <w:t xml:space="preserve"> </w:t>
      </w:r>
      <w:r>
        <w:rPr>
          <w:rFonts w:ascii="Arial" w:hAnsi="Arial"/>
          <w:b/>
          <w:spacing w:val="-2"/>
        </w:rPr>
        <w:t>SUMINISTRO……..</w:t>
      </w:r>
    </w:p>
    <w:p w14:paraId="6B3363F7" w14:textId="77777777" w:rsidR="00F71B1D" w:rsidRDefault="00F71B1D">
      <w:pPr>
        <w:pStyle w:val="Textoindependiente"/>
        <w:rPr>
          <w:rFonts w:ascii="Arial"/>
          <w:b/>
        </w:rPr>
      </w:pPr>
    </w:p>
    <w:p w14:paraId="2D8EF1B8" w14:textId="77777777" w:rsidR="00F71B1D" w:rsidRDefault="00F71B1D">
      <w:pPr>
        <w:pStyle w:val="Textoindependiente"/>
        <w:spacing w:before="57"/>
        <w:rPr>
          <w:rFonts w:ascii="Arial"/>
          <w:b/>
        </w:rPr>
      </w:pPr>
    </w:p>
    <w:p w14:paraId="5FDBE467" w14:textId="77777777" w:rsidR="00F71B1D" w:rsidRDefault="00000000">
      <w:pPr>
        <w:pStyle w:val="Textoindependiente"/>
        <w:ind w:left="1277"/>
        <w:jc w:val="both"/>
      </w:pPr>
      <w:r>
        <w:rPr>
          <w:rFonts w:ascii="Arial" w:hAnsi="Arial"/>
          <w:b/>
        </w:rPr>
        <w:t>DE</w:t>
      </w:r>
      <w:r>
        <w:rPr>
          <w:rFonts w:ascii="Arial" w:hAnsi="Arial"/>
          <w:b/>
          <w:spacing w:val="51"/>
        </w:rPr>
        <w:t xml:space="preserve"> </w:t>
      </w:r>
      <w:r>
        <w:rPr>
          <w:rFonts w:ascii="Arial" w:hAnsi="Arial"/>
          <w:b/>
        </w:rPr>
        <w:t>UNA</w:t>
      </w:r>
      <w:r>
        <w:rPr>
          <w:rFonts w:ascii="Arial" w:hAnsi="Arial"/>
          <w:b/>
          <w:spacing w:val="44"/>
        </w:rPr>
        <w:t xml:space="preserve"> </w:t>
      </w:r>
      <w:r>
        <w:rPr>
          <w:rFonts w:ascii="Arial" w:hAnsi="Arial"/>
          <w:b/>
        </w:rPr>
        <w:t>PARTE:</w:t>
      </w:r>
      <w:r>
        <w:rPr>
          <w:rFonts w:ascii="Arial" w:hAnsi="Arial"/>
          <w:b/>
          <w:spacing w:val="40"/>
        </w:rPr>
        <w:t xml:space="preserve"> </w:t>
      </w:r>
      <w:r>
        <w:t>D.</w:t>
      </w:r>
      <w:r>
        <w:rPr>
          <w:spacing w:val="42"/>
        </w:rPr>
        <w:t xml:space="preserve"> </w:t>
      </w:r>
      <w:r>
        <w:t>......................................................,</w:t>
      </w:r>
      <w:r>
        <w:rPr>
          <w:spacing w:val="43"/>
        </w:rPr>
        <w:t xml:space="preserve"> </w:t>
      </w:r>
      <w:r>
        <w:t>en</w:t>
      </w:r>
      <w:r>
        <w:rPr>
          <w:spacing w:val="41"/>
        </w:rPr>
        <w:t xml:space="preserve"> </w:t>
      </w:r>
      <w:r>
        <w:t>calidad</w:t>
      </w:r>
      <w:r>
        <w:rPr>
          <w:spacing w:val="43"/>
        </w:rPr>
        <w:t xml:space="preserve"> </w:t>
      </w:r>
      <w:r>
        <w:rPr>
          <w:spacing w:val="-2"/>
        </w:rPr>
        <w:t>de………,con</w:t>
      </w:r>
    </w:p>
    <w:p w14:paraId="11D624FA" w14:textId="77777777" w:rsidR="00F71B1D" w:rsidRDefault="00000000">
      <w:pPr>
        <w:pStyle w:val="Textoindependiente"/>
        <w:spacing w:before="3"/>
        <w:ind w:left="568"/>
        <w:jc w:val="both"/>
      </w:pPr>
      <w:r>
        <w:t>facultad</w:t>
      </w:r>
      <w:r>
        <w:rPr>
          <w:spacing w:val="10"/>
        </w:rPr>
        <w:t xml:space="preserve"> </w:t>
      </w:r>
      <w:r>
        <w:t>para</w:t>
      </w:r>
      <w:r>
        <w:rPr>
          <w:spacing w:val="8"/>
        </w:rPr>
        <w:t xml:space="preserve"> </w:t>
      </w:r>
      <w:r>
        <w:t>suscribir</w:t>
      </w:r>
      <w:r>
        <w:rPr>
          <w:spacing w:val="9"/>
        </w:rPr>
        <w:t xml:space="preserve"> </w:t>
      </w:r>
      <w:r>
        <w:t>en</w:t>
      </w:r>
      <w:r>
        <w:rPr>
          <w:spacing w:val="11"/>
        </w:rPr>
        <w:t xml:space="preserve"> </w:t>
      </w:r>
      <w:r>
        <w:t>nombre</w:t>
      </w:r>
      <w:r>
        <w:rPr>
          <w:spacing w:val="8"/>
        </w:rPr>
        <w:t xml:space="preserve"> </w:t>
      </w:r>
      <w:r>
        <w:t>del</w:t>
      </w:r>
      <w:r>
        <w:rPr>
          <w:spacing w:val="-4"/>
        </w:rPr>
        <w:t xml:space="preserve"> </w:t>
      </w:r>
      <w:r>
        <w:t>Ayuntamiento</w:t>
      </w:r>
      <w:r>
        <w:rPr>
          <w:spacing w:val="12"/>
        </w:rPr>
        <w:t xml:space="preserve"> </w:t>
      </w:r>
      <w:r>
        <w:t>de</w:t>
      </w:r>
      <w:r>
        <w:rPr>
          <w:spacing w:val="5"/>
        </w:rPr>
        <w:t xml:space="preserve"> </w:t>
      </w:r>
      <w:r>
        <w:t>Tías,</w:t>
      </w:r>
      <w:r>
        <w:rPr>
          <w:spacing w:val="12"/>
        </w:rPr>
        <w:t xml:space="preserve"> </w:t>
      </w:r>
      <w:r>
        <w:t>de</w:t>
      </w:r>
      <w:r>
        <w:rPr>
          <w:spacing w:val="9"/>
        </w:rPr>
        <w:t xml:space="preserve"> </w:t>
      </w:r>
      <w:r>
        <w:t>conformidad</w:t>
      </w:r>
      <w:r>
        <w:rPr>
          <w:spacing w:val="9"/>
        </w:rPr>
        <w:t xml:space="preserve"> </w:t>
      </w:r>
      <w:r>
        <w:t>con</w:t>
      </w:r>
      <w:r>
        <w:rPr>
          <w:spacing w:val="7"/>
        </w:rPr>
        <w:t xml:space="preserve"> </w:t>
      </w:r>
      <w:r>
        <w:rPr>
          <w:spacing w:val="-5"/>
        </w:rPr>
        <w:t>………</w:t>
      </w:r>
    </w:p>
    <w:p w14:paraId="5F555154" w14:textId="77777777" w:rsidR="00F71B1D" w:rsidRDefault="00000000">
      <w:pPr>
        <w:tabs>
          <w:tab w:val="left" w:leader="dot" w:pos="6663"/>
        </w:tabs>
        <w:spacing w:before="62"/>
        <w:ind w:left="1215"/>
        <w:jc w:val="both"/>
      </w:pPr>
      <w:r>
        <w:rPr>
          <w:rFonts w:ascii="Arial"/>
          <w:b/>
        </w:rPr>
        <w:t>DE</w:t>
      </w:r>
      <w:r>
        <w:rPr>
          <w:rFonts w:ascii="Arial"/>
          <w:b/>
          <w:spacing w:val="-2"/>
        </w:rPr>
        <w:t xml:space="preserve"> </w:t>
      </w:r>
      <w:r>
        <w:rPr>
          <w:rFonts w:ascii="Arial"/>
          <w:b/>
        </w:rPr>
        <w:t>OTRA</w:t>
      </w:r>
      <w:r>
        <w:rPr>
          <w:rFonts w:ascii="Arial"/>
          <w:b/>
          <w:spacing w:val="-7"/>
        </w:rPr>
        <w:t xml:space="preserve"> </w:t>
      </w:r>
      <w:r>
        <w:rPr>
          <w:rFonts w:ascii="Arial"/>
          <w:b/>
        </w:rPr>
        <w:t>PARTE:</w:t>
      </w:r>
      <w:r>
        <w:rPr>
          <w:rFonts w:ascii="Arial"/>
          <w:b/>
          <w:spacing w:val="-7"/>
        </w:rPr>
        <w:t xml:space="preserve"> </w:t>
      </w:r>
      <w:r>
        <w:rPr>
          <w:spacing w:val="-10"/>
        </w:rPr>
        <w:t>D</w:t>
      </w:r>
      <w:r>
        <w:rPr>
          <w:rFonts w:ascii="Times New Roman"/>
        </w:rPr>
        <w:tab/>
      </w:r>
      <w:r>
        <w:t>,</w:t>
      </w:r>
      <w:r>
        <w:rPr>
          <w:spacing w:val="-2"/>
        </w:rPr>
        <w:t xml:space="preserve"> </w:t>
      </w:r>
      <w:r>
        <w:t>mayor</w:t>
      </w:r>
      <w:r>
        <w:rPr>
          <w:spacing w:val="1"/>
        </w:rPr>
        <w:t xml:space="preserve"> </w:t>
      </w:r>
      <w:r>
        <w:t>de edad,</w:t>
      </w:r>
      <w:r>
        <w:rPr>
          <w:spacing w:val="2"/>
        </w:rPr>
        <w:t xml:space="preserve"> </w:t>
      </w:r>
      <w:r>
        <w:t>con</w:t>
      </w:r>
      <w:r>
        <w:rPr>
          <w:spacing w:val="3"/>
        </w:rPr>
        <w:t xml:space="preserve"> </w:t>
      </w:r>
      <w:r>
        <w:rPr>
          <w:spacing w:val="-2"/>
        </w:rPr>
        <w:t>D.N.I.</w:t>
      </w:r>
    </w:p>
    <w:p w14:paraId="671DDA6E" w14:textId="77777777" w:rsidR="00F71B1D" w:rsidRDefault="00000000">
      <w:pPr>
        <w:pStyle w:val="Textoindependiente"/>
        <w:spacing w:before="2"/>
        <w:ind w:left="568"/>
        <w:jc w:val="both"/>
      </w:pPr>
      <w:r>
        <w:t>nº</w:t>
      </w:r>
      <w:r>
        <w:rPr>
          <w:spacing w:val="55"/>
        </w:rPr>
        <w:t xml:space="preserve"> </w:t>
      </w:r>
      <w:r>
        <w:t>......................,</w:t>
      </w:r>
      <w:r>
        <w:rPr>
          <w:spacing w:val="58"/>
        </w:rPr>
        <w:t xml:space="preserve"> </w:t>
      </w:r>
      <w:r>
        <w:t>,</w:t>
      </w:r>
      <w:r>
        <w:rPr>
          <w:spacing w:val="56"/>
        </w:rPr>
        <w:t xml:space="preserve"> </w:t>
      </w:r>
      <w:r>
        <w:t>actuando</w:t>
      </w:r>
      <w:r>
        <w:rPr>
          <w:spacing w:val="57"/>
        </w:rPr>
        <w:t xml:space="preserve"> </w:t>
      </w:r>
      <w:r>
        <w:t>en</w:t>
      </w:r>
      <w:r>
        <w:rPr>
          <w:spacing w:val="56"/>
        </w:rPr>
        <w:t xml:space="preserve"> </w:t>
      </w:r>
      <w:r>
        <w:t>....................</w:t>
      </w:r>
      <w:r>
        <w:rPr>
          <w:spacing w:val="59"/>
        </w:rPr>
        <w:t xml:space="preserve"> </w:t>
      </w:r>
      <w:r>
        <w:t>de</w:t>
      </w:r>
      <w:r>
        <w:rPr>
          <w:spacing w:val="58"/>
        </w:rPr>
        <w:t xml:space="preserve"> </w:t>
      </w:r>
      <w:r>
        <w:t>...................................,</w:t>
      </w:r>
      <w:r>
        <w:rPr>
          <w:spacing w:val="55"/>
        </w:rPr>
        <w:t xml:space="preserve"> </w:t>
      </w:r>
      <w:r>
        <w:t>con</w:t>
      </w:r>
      <w:r>
        <w:rPr>
          <w:spacing w:val="58"/>
        </w:rPr>
        <w:t xml:space="preserve"> </w:t>
      </w:r>
      <w:r>
        <w:rPr>
          <w:spacing w:val="-2"/>
        </w:rPr>
        <w:t>domicilio</w:t>
      </w:r>
    </w:p>
    <w:p w14:paraId="7F51A2C5" w14:textId="77777777" w:rsidR="00F71B1D" w:rsidRDefault="00000000">
      <w:pPr>
        <w:pStyle w:val="Textoindependiente"/>
        <w:spacing w:before="6"/>
        <w:ind w:left="568"/>
        <w:jc w:val="both"/>
      </w:pPr>
      <w:r>
        <w:t>en</w:t>
      </w:r>
      <w:r>
        <w:rPr>
          <w:spacing w:val="3"/>
        </w:rPr>
        <w:t xml:space="preserve"> </w:t>
      </w:r>
      <w:r>
        <w:rPr>
          <w:spacing w:val="-2"/>
        </w:rPr>
        <w:t>.........................................................</w:t>
      </w:r>
    </w:p>
    <w:p w14:paraId="79DE6696" w14:textId="77777777" w:rsidR="00F71B1D" w:rsidRDefault="00000000">
      <w:pPr>
        <w:pStyle w:val="Textoindependiente"/>
        <w:spacing w:before="63" w:line="244" w:lineRule="auto"/>
        <w:ind w:left="568" w:right="280" w:firstLine="708"/>
        <w:jc w:val="both"/>
      </w:pPr>
      <w:r>
        <w:t>Reconociéndose ambas partes respectivamente competencia y capacidad legal suficientes,</w:t>
      </w:r>
      <w:r>
        <w:rPr>
          <w:spacing w:val="80"/>
        </w:rPr>
        <w:t xml:space="preserve">   </w:t>
      </w:r>
      <w:r>
        <w:t>convienen</w:t>
      </w:r>
      <w:r>
        <w:rPr>
          <w:spacing w:val="80"/>
        </w:rPr>
        <w:t xml:space="preserve">   </w:t>
      </w:r>
      <w:r>
        <w:t>suscribir</w:t>
      </w:r>
      <w:r>
        <w:rPr>
          <w:spacing w:val="80"/>
        </w:rPr>
        <w:t xml:space="preserve">   </w:t>
      </w:r>
      <w:r>
        <w:t>el</w:t>
      </w:r>
      <w:r>
        <w:rPr>
          <w:spacing w:val="80"/>
        </w:rPr>
        <w:t xml:space="preserve">   </w:t>
      </w:r>
      <w:r>
        <w:t>presente</w:t>
      </w:r>
      <w:r>
        <w:rPr>
          <w:spacing w:val="80"/>
        </w:rPr>
        <w:t xml:space="preserve">   </w:t>
      </w:r>
      <w:r>
        <w:t>contrato</w:t>
      </w:r>
      <w:r>
        <w:rPr>
          <w:spacing w:val="80"/>
        </w:rPr>
        <w:t xml:space="preserve">   </w:t>
      </w:r>
      <w:r>
        <w:t xml:space="preserve">administrativo de ...................................Actuando como fedatario en la formalización del contrato el </w:t>
      </w:r>
      <w:r>
        <w:rPr>
          <w:spacing w:val="-2"/>
          <w:w w:val="115"/>
        </w:rPr>
        <w:t>Secretario………………………</w:t>
      </w:r>
    </w:p>
    <w:p w14:paraId="64126E9E" w14:textId="77777777" w:rsidR="00F71B1D" w:rsidRDefault="00000000">
      <w:pPr>
        <w:pStyle w:val="Ttulo2"/>
        <w:spacing w:before="233"/>
        <w:ind w:left="285"/>
        <w:jc w:val="center"/>
        <w:rPr>
          <w:u w:val="none"/>
        </w:rPr>
      </w:pPr>
      <w:r>
        <w:rPr>
          <w:spacing w:val="-2"/>
          <w:u w:val="none"/>
        </w:rPr>
        <w:t>ANTECEDENTES</w:t>
      </w:r>
      <w:r>
        <w:rPr>
          <w:spacing w:val="7"/>
          <w:u w:val="none"/>
        </w:rPr>
        <w:t xml:space="preserve"> </w:t>
      </w:r>
      <w:r>
        <w:rPr>
          <w:spacing w:val="-2"/>
          <w:u w:val="none"/>
        </w:rPr>
        <w:t>ADMINISTRATIVOS</w:t>
      </w:r>
    </w:p>
    <w:p w14:paraId="322A936B" w14:textId="77777777" w:rsidR="00F71B1D" w:rsidRDefault="00000000">
      <w:pPr>
        <w:pStyle w:val="Textoindependiente"/>
        <w:tabs>
          <w:tab w:val="left" w:pos="1829"/>
          <w:tab w:val="left" w:pos="2590"/>
          <w:tab w:val="left" w:pos="3971"/>
          <w:tab w:val="left" w:pos="4744"/>
          <w:tab w:val="left" w:pos="6199"/>
          <w:tab w:val="left" w:pos="6945"/>
          <w:tab w:val="left" w:pos="9113"/>
        </w:tabs>
        <w:spacing w:before="239" w:line="244" w:lineRule="auto"/>
        <w:ind w:left="568" w:right="280" w:firstLine="708"/>
      </w:pPr>
      <w:r>
        <w:rPr>
          <w:rFonts w:ascii="Arial" w:hAnsi="Arial"/>
          <w:b/>
        </w:rPr>
        <w:t>Primero.</w:t>
      </w:r>
      <w:r>
        <w:rPr>
          <w:rFonts w:ascii="Arial" w:hAnsi="Arial"/>
          <w:b/>
          <w:color w:val="000000"/>
          <w:shd w:val="clear" w:color="auto" w:fill="FFFFFF"/>
        </w:rPr>
        <w:t xml:space="preserve">- </w:t>
      </w:r>
      <w:r>
        <w:rPr>
          <w:color w:val="000000"/>
        </w:rPr>
        <w:t>El pliego de cláusulas administrativas particulares y de prescripciones</w:t>
      </w:r>
      <w:r>
        <w:rPr>
          <w:color w:val="000000"/>
          <w:spacing w:val="40"/>
        </w:rPr>
        <w:t xml:space="preserve"> </w:t>
      </w:r>
      <w:r>
        <w:rPr>
          <w:color w:val="000000"/>
          <w:spacing w:val="-2"/>
        </w:rPr>
        <w:t>técnicas</w:t>
      </w:r>
      <w:r>
        <w:rPr>
          <w:color w:val="000000"/>
        </w:rPr>
        <w:tab/>
      </w:r>
      <w:r>
        <w:rPr>
          <w:color w:val="000000"/>
          <w:spacing w:val="-5"/>
        </w:rPr>
        <w:t>fue</w:t>
      </w:r>
      <w:r>
        <w:rPr>
          <w:color w:val="000000"/>
        </w:rPr>
        <w:tab/>
      </w:r>
      <w:r>
        <w:rPr>
          <w:color w:val="000000"/>
          <w:spacing w:val="-2"/>
        </w:rPr>
        <w:t>aprobado</w:t>
      </w:r>
      <w:r>
        <w:rPr>
          <w:color w:val="000000"/>
        </w:rPr>
        <w:tab/>
      </w:r>
      <w:r>
        <w:rPr>
          <w:color w:val="000000"/>
          <w:spacing w:val="-5"/>
        </w:rPr>
        <w:t>por</w:t>
      </w:r>
      <w:r>
        <w:rPr>
          <w:color w:val="000000"/>
        </w:rPr>
        <w:tab/>
      </w:r>
      <w:r>
        <w:rPr>
          <w:color w:val="000000"/>
          <w:spacing w:val="-2"/>
        </w:rPr>
        <w:t>resolución</w:t>
      </w:r>
      <w:r>
        <w:rPr>
          <w:color w:val="000000"/>
        </w:rPr>
        <w:tab/>
      </w:r>
      <w:r>
        <w:rPr>
          <w:color w:val="000000"/>
          <w:spacing w:val="-5"/>
        </w:rPr>
        <w:t>del</w:t>
      </w:r>
      <w:r>
        <w:rPr>
          <w:color w:val="000000"/>
        </w:rPr>
        <w:tab/>
      </w:r>
      <w:r>
        <w:rPr>
          <w:color w:val="000000"/>
          <w:spacing w:val="-2"/>
        </w:rPr>
        <w:t>...........................,</w:t>
      </w:r>
      <w:r>
        <w:rPr>
          <w:color w:val="000000"/>
        </w:rPr>
        <w:tab/>
      </w:r>
      <w:r>
        <w:rPr>
          <w:color w:val="000000"/>
          <w:spacing w:val="-5"/>
        </w:rPr>
        <w:t>de</w:t>
      </w:r>
    </w:p>
    <w:p w14:paraId="2666388E" w14:textId="77777777" w:rsidR="00F71B1D" w:rsidRDefault="00000000">
      <w:pPr>
        <w:pStyle w:val="Textoindependiente"/>
        <w:spacing w:line="247" w:lineRule="exact"/>
        <w:ind w:left="568"/>
      </w:pPr>
      <w:r>
        <w:t>fecha</w:t>
      </w:r>
      <w:r>
        <w:rPr>
          <w:spacing w:val="1"/>
        </w:rPr>
        <w:t xml:space="preserve"> </w:t>
      </w:r>
      <w:r>
        <w:rPr>
          <w:spacing w:val="-2"/>
        </w:rPr>
        <w:t>.....................................</w:t>
      </w:r>
    </w:p>
    <w:p w14:paraId="3A945A68" w14:textId="77777777" w:rsidR="00F71B1D" w:rsidRDefault="00000000">
      <w:pPr>
        <w:pStyle w:val="Textoindependiente"/>
        <w:tabs>
          <w:tab w:val="left" w:leader="dot" w:pos="9294"/>
        </w:tabs>
        <w:spacing w:before="59" w:line="244" w:lineRule="auto"/>
        <w:ind w:left="568" w:right="281" w:firstLine="708"/>
      </w:pPr>
      <w:r>
        <w:rPr>
          <w:rFonts w:ascii="Arial" w:hAnsi="Arial"/>
          <w:b/>
        </w:rPr>
        <w:t>Segundo.-</w:t>
      </w:r>
      <w:r>
        <w:rPr>
          <w:rFonts w:ascii="Arial" w:hAnsi="Arial"/>
          <w:b/>
          <w:spacing w:val="80"/>
        </w:rPr>
        <w:t xml:space="preserve"> </w:t>
      </w:r>
      <w:r>
        <w:t>La</w:t>
      </w:r>
      <w:r>
        <w:rPr>
          <w:spacing w:val="80"/>
        </w:rPr>
        <w:t xml:space="preserve"> </w:t>
      </w:r>
      <w:r>
        <w:t>contracción</w:t>
      </w:r>
      <w:r>
        <w:rPr>
          <w:spacing w:val="80"/>
        </w:rPr>
        <w:t xml:space="preserve"> </w:t>
      </w:r>
      <w:r>
        <w:t>del</w:t>
      </w:r>
      <w:r>
        <w:rPr>
          <w:spacing w:val="80"/>
        </w:rPr>
        <w:t xml:space="preserve"> </w:t>
      </w:r>
      <w:r>
        <w:t>gasto</w:t>
      </w:r>
      <w:r>
        <w:rPr>
          <w:spacing w:val="80"/>
        </w:rPr>
        <w:t xml:space="preserve"> </w:t>
      </w:r>
      <w:r>
        <w:t>fue</w:t>
      </w:r>
      <w:r>
        <w:rPr>
          <w:spacing w:val="80"/>
        </w:rPr>
        <w:t xml:space="preserve"> </w:t>
      </w:r>
      <w:r>
        <w:t>efectuada</w:t>
      </w:r>
      <w:r>
        <w:rPr>
          <w:spacing w:val="80"/>
        </w:rPr>
        <w:t xml:space="preserve"> </w:t>
      </w:r>
      <w:r>
        <w:t>por</w:t>
      </w:r>
      <w:r>
        <w:rPr>
          <w:spacing w:val="80"/>
        </w:rPr>
        <w:t xml:space="preserve"> </w:t>
      </w:r>
      <w:r>
        <w:t>la</w:t>
      </w:r>
      <w:r>
        <w:rPr>
          <w:spacing w:val="80"/>
        </w:rPr>
        <w:t xml:space="preserve"> </w:t>
      </w:r>
      <w:r>
        <w:t>Intervención</w:t>
      </w:r>
      <w:r>
        <w:rPr>
          <w:spacing w:val="80"/>
        </w:rPr>
        <w:t xml:space="preserve"> </w:t>
      </w:r>
      <w:r>
        <w:t>en fecha</w:t>
      </w:r>
      <w:r>
        <w:rPr>
          <w:spacing w:val="63"/>
          <w:w w:val="150"/>
        </w:rPr>
        <w:t xml:space="preserve"> </w:t>
      </w:r>
      <w:r>
        <w:t>.........................,</w:t>
      </w:r>
      <w:r>
        <w:rPr>
          <w:spacing w:val="61"/>
          <w:w w:val="150"/>
        </w:rPr>
        <w:t xml:space="preserve"> </w:t>
      </w:r>
      <w:r>
        <w:t>con</w:t>
      </w:r>
      <w:r>
        <w:rPr>
          <w:spacing w:val="65"/>
          <w:w w:val="150"/>
        </w:rPr>
        <w:t xml:space="preserve"> </w:t>
      </w:r>
      <w:r>
        <w:t>cargo</w:t>
      </w:r>
      <w:r>
        <w:rPr>
          <w:spacing w:val="64"/>
          <w:w w:val="150"/>
        </w:rPr>
        <w:t xml:space="preserve"> </w:t>
      </w:r>
      <w:r>
        <w:t>a</w:t>
      </w:r>
      <w:r>
        <w:rPr>
          <w:spacing w:val="63"/>
          <w:w w:val="150"/>
        </w:rPr>
        <w:t xml:space="preserve"> </w:t>
      </w:r>
      <w:r>
        <w:t>la</w:t>
      </w:r>
      <w:r>
        <w:rPr>
          <w:spacing w:val="64"/>
          <w:w w:val="150"/>
        </w:rPr>
        <w:t xml:space="preserve"> </w:t>
      </w:r>
      <w:r>
        <w:t>aplicación</w:t>
      </w:r>
      <w:r>
        <w:rPr>
          <w:spacing w:val="65"/>
          <w:w w:val="150"/>
        </w:rPr>
        <w:t xml:space="preserve"> </w:t>
      </w:r>
      <w:r>
        <w:rPr>
          <w:spacing w:val="-2"/>
        </w:rPr>
        <w:t>presupuestaria</w:t>
      </w:r>
      <w:r>
        <w:rPr>
          <w:rFonts w:ascii="Times New Roman" w:hAnsi="Times New Roman"/>
        </w:rPr>
        <w:tab/>
      </w:r>
      <w:r>
        <w:rPr>
          <w:spacing w:val="-10"/>
        </w:rPr>
        <w:t>,</w:t>
      </w:r>
    </w:p>
    <w:p w14:paraId="685D11CF" w14:textId="77777777" w:rsidR="00F71B1D" w:rsidRDefault="00000000">
      <w:pPr>
        <w:pStyle w:val="Textoindependiente"/>
        <w:spacing w:line="247" w:lineRule="exact"/>
        <w:ind w:left="568"/>
      </w:pPr>
      <w:r>
        <w:t>realizándose</w:t>
      </w:r>
      <w:r>
        <w:rPr>
          <w:spacing w:val="-2"/>
        </w:rPr>
        <w:t xml:space="preserve"> </w:t>
      </w:r>
      <w:r>
        <w:t>la fiscalización previa</w:t>
      </w:r>
      <w:r>
        <w:rPr>
          <w:spacing w:val="-3"/>
        </w:rPr>
        <w:t xml:space="preserve"> </w:t>
      </w:r>
      <w:r>
        <w:t>el</w:t>
      </w:r>
      <w:r>
        <w:rPr>
          <w:spacing w:val="-2"/>
        </w:rPr>
        <w:t xml:space="preserve"> </w:t>
      </w:r>
      <w:r>
        <w:t>día</w:t>
      </w:r>
      <w:r>
        <w:rPr>
          <w:spacing w:val="-3"/>
        </w:rPr>
        <w:t xml:space="preserve"> </w:t>
      </w:r>
      <w:r>
        <w:rPr>
          <w:spacing w:val="-2"/>
        </w:rPr>
        <w:t>........................................</w:t>
      </w:r>
    </w:p>
    <w:p w14:paraId="55811DB8" w14:textId="77777777" w:rsidR="00F71B1D" w:rsidRDefault="00000000">
      <w:pPr>
        <w:pStyle w:val="Textoindependiente"/>
        <w:tabs>
          <w:tab w:val="left" w:pos="2433"/>
          <w:tab w:val="left" w:pos="2900"/>
          <w:tab w:val="left" w:pos="4343"/>
          <w:tab w:val="left" w:pos="4810"/>
          <w:tab w:val="left" w:pos="5451"/>
          <w:tab w:val="left" w:pos="6464"/>
          <w:tab w:val="left" w:pos="6920"/>
          <w:tab w:val="left" w:pos="7813"/>
          <w:tab w:val="left" w:pos="8353"/>
        </w:tabs>
        <w:spacing w:before="62" w:line="242" w:lineRule="auto"/>
        <w:ind w:left="568" w:right="283" w:firstLine="708"/>
      </w:pPr>
      <w:r>
        <w:rPr>
          <w:rFonts w:ascii="Arial" w:hAnsi="Arial"/>
          <w:b/>
        </w:rPr>
        <w:t>Tercero</w:t>
      </w:r>
      <w:r>
        <w:rPr>
          <w:rFonts w:ascii="Arial" w:hAnsi="Arial"/>
          <w:b/>
          <w:color w:val="000000"/>
          <w:shd w:val="clear" w:color="auto" w:fill="FFFFFF"/>
        </w:rPr>
        <w:t>.-</w:t>
      </w:r>
      <w:r>
        <w:rPr>
          <w:rFonts w:ascii="Arial" w:hAnsi="Arial"/>
          <w:b/>
          <w:color w:val="000000"/>
          <w:shd w:val="clear" w:color="auto" w:fill="FFFFFF"/>
        </w:rPr>
        <w:tab/>
      </w:r>
      <w:r>
        <w:rPr>
          <w:color w:val="000000"/>
          <w:spacing w:val="-6"/>
        </w:rPr>
        <w:t>La</w:t>
      </w:r>
      <w:r>
        <w:rPr>
          <w:color w:val="000000"/>
        </w:rPr>
        <w:tab/>
      </w:r>
      <w:r>
        <w:rPr>
          <w:color w:val="000000"/>
          <w:spacing w:val="-2"/>
        </w:rPr>
        <w:t>adjudicación</w:t>
      </w:r>
      <w:r>
        <w:rPr>
          <w:color w:val="000000"/>
        </w:rPr>
        <w:tab/>
      </w:r>
      <w:r>
        <w:rPr>
          <w:color w:val="000000"/>
          <w:spacing w:val="-6"/>
        </w:rPr>
        <w:t>de</w:t>
      </w:r>
      <w:r>
        <w:rPr>
          <w:color w:val="000000"/>
        </w:rPr>
        <w:tab/>
      </w:r>
      <w:r>
        <w:rPr>
          <w:color w:val="000000"/>
          <w:spacing w:val="-4"/>
        </w:rPr>
        <w:t>este</w:t>
      </w:r>
      <w:r>
        <w:rPr>
          <w:color w:val="000000"/>
        </w:rPr>
        <w:tab/>
      </w:r>
      <w:r>
        <w:rPr>
          <w:color w:val="000000"/>
          <w:spacing w:val="-2"/>
        </w:rPr>
        <w:t>contrato</w:t>
      </w:r>
      <w:r>
        <w:rPr>
          <w:color w:val="000000"/>
        </w:rPr>
        <w:tab/>
      </w:r>
      <w:r>
        <w:rPr>
          <w:color w:val="000000"/>
          <w:spacing w:val="-6"/>
        </w:rPr>
        <w:t>se</w:t>
      </w:r>
      <w:r>
        <w:rPr>
          <w:color w:val="000000"/>
        </w:rPr>
        <w:tab/>
      </w:r>
      <w:r>
        <w:rPr>
          <w:color w:val="000000"/>
          <w:spacing w:val="-2"/>
        </w:rPr>
        <w:t>acordó</w:t>
      </w:r>
      <w:r>
        <w:rPr>
          <w:color w:val="000000"/>
        </w:rPr>
        <w:tab/>
      </w:r>
      <w:r>
        <w:rPr>
          <w:color w:val="000000"/>
          <w:spacing w:val="-4"/>
        </w:rPr>
        <w:t>por</w:t>
      </w:r>
      <w:r>
        <w:rPr>
          <w:color w:val="000000"/>
        </w:rPr>
        <w:tab/>
      </w:r>
      <w:r>
        <w:rPr>
          <w:color w:val="000000"/>
          <w:spacing w:val="-2"/>
        </w:rPr>
        <w:t xml:space="preserve">resolución </w:t>
      </w:r>
      <w:r>
        <w:rPr>
          <w:color w:val="000000"/>
        </w:rPr>
        <w:t>del ....................................., de fecha .................................</w:t>
      </w:r>
    </w:p>
    <w:p w14:paraId="555E0EC8" w14:textId="77777777" w:rsidR="00F71B1D" w:rsidRDefault="00000000">
      <w:pPr>
        <w:pStyle w:val="Ttulo2"/>
        <w:spacing w:before="237"/>
        <w:ind w:left="284"/>
        <w:jc w:val="center"/>
        <w:rPr>
          <w:u w:val="none"/>
        </w:rPr>
      </w:pPr>
      <w:r>
        <w:rPr>
          <w:u w:val="none"/>
        </w:rPr>
        <w:t>CLÁUSULAS</w:t>
      </w:r>
      <w:r>
        <w:rPr>
          <w:spacing w:val="-5"/>
          <w:u w:val="none"/>
        </w:rPr>
        <w:t xml:space="preserve"> </w:t>
      </w:r>
      <w:r>
        <w:rPr>
          <w:u w:val="none"/>
        </w:rPr>
        <w:t>DEL</w:t>
      </w:r>
      <w:r>
        <w:rPr>
          <w:spacing w:val="-8"/>
          <w:u w:val="none"/>
        </w:rPr>
        <w:t xml:space="preserve"> </w:t>
      </w:r>
      <w:r>
        <w:rPr>
          <w:spacing w:val="-2"/>
          <w:u w:val="none"/>
        </w:rPr>
        <w:t>CONTRATO</w:t>
      </w:r>
    </w:p>
    <w:p w14:paraId="146A00ED" w14:textId="77777777" w:rsidR="00F71B1D" w:rsidRDefault="00000000">
      <w:pPr>
        <w:pStyle w:val="Textoindependiente"/>
        <w:spacing w:before="242"/>
        <w:ind w:left="568" w:right="279" w:firstLine="708"/>
        <w:jc w:val="both"/>
      </w:pPr>
      <w:r>
        <w:rPr>
          <w:noProof/>
        </w:rPr>
        <mc:AlternateContent>
          <mc:Choice Requires="wps">
            <w:drawing>
              <wp:anchor distT="0" distB="0" distL="0" distR="0" simplePos="0" relativeHeight="15804928" behindDoc="0" locked="0" layoutInCell="1" allowOverlap="1" wp14:anchorId="0562EBFC" wp14:editId="3F03D74C">
                <wp:simplePos x="0" y="0"/>
                <wp:positionH relativeFrom="page">
                  <wp:posOffset>726312</wp:posOffset>
                </wp:positionH>
                <wp:positionV relativeFrom="paragraph">
                  <wp:posOffset>594264</wp:posOffset>
                </wp:positionV>
                <wp:extent cx="1270" cy="1999614"/>
                <wp:effectExtent l="0" t="0" r="0" b="0"/>
                <wp:wrapNone/>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46362539" id="Graphic 265" o:spid="_x0000_s1026" style="position:absolute;margin-left:57.2pt;margin-top:46.8pt;width:.1pt;height:157.45pt;z-index:15804928;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" path="m,1999233l,e" filled="f" strokecolor="blue" strokeweight=".18814mm">
                <v:path arrowok="t"/>
                <w10:wrap anchorx="page"/>
              </v:shape>
            </w:pict>
          </mc:Fallback>
        </mc:AlternateContent>
      </w:r>
      <w:r>
        <w:rPr>
          <w:rFonts w:ascii="Arial" w:hAnsi="Arial"/>
          <w:b/>
        </w:rPr>
        <w:t>Primera.</w:t>
      </w:r>
      <w:r>
        <w:rPr>
          <w:rFonts w:ascii="Arial" w:hAnsi="Arial"/>
          <w:b/>
          <w:color w:val="000000"/>
          <w:shd w:val="clear" w:color="auto" w:fill="FFFFFF"/>
        </w:rPr>
        <w:t>-</w:t>
      </w:r>
      <w:r>
        <w:rPr>
          <w:rFonts w:ascii="Arial" w:hAnsi="Arial"/>
          <w:b/>
          <w:color w:val="000000"/>
        </w:rPr>
        <w:t xml:space="preserve"> </w:t>
      </w:r>
      <w:r>
        <w:rPr>
          <w:color w:val="000000"/>
        </w:rPr>
        <w:t xml:space="preserve">D. ............................................. </w:t>
      </w:r>
      <w:r>
        <w:rPr>
          <w:rFonts w:ascii="Arial" w:hAnsi="Arial"/>
          <w:b/>
          <w:color w:val="000000"/>
        </w:rPr>
        <w:t>[</w:t>
      </w:r>
      <w:r>
        <w:rPr>
          <w:color w:val="000000"/>
        </w:rPr>
        <w:t>en la representación que ostenta</w:t>
      </w:r>
      <w:r>
        <w:rPr>
          <w:rFonts w:ascii="Arial" w:hAnsi="Arial"/>
          <w:b/>
          <w:color w:val="000000"/>
        </w:rPr>
        <w:t xml:space="preserve">] </w:t>
      </w:r>
      <w:r>
        <w:rPr>
          <w:color w:val="000000"/>
        </w:rPr>
        <w:t xml:space="preserve">se compromete, con estricta sujeción al pliego de cláusulas administrativas particulares </w:t>
      </w:r>
      <w:r>
        <w:rPr>
          <w:rFonts w:ascii="Arial" w:hAnsi="Arial"/>
          <w:b/>
          <w:color w:val="000000"/>
        </w:rPr>
        <w:t>[</w:t>
      </w:r>
      <w:r>
        <w:rPr>
          <w:color w:val="000000"/>
        </w:rPr>
        <w:t>y a las prescripciones técnicas anexas</w:t>
      </w:r>
      <w:r>
        <w:rPr>
          <w:rFonts w:ascii="Arial" w:hAnsi="Arial"/>
          <w:b/>
          <w:color w:val="000000"/>
        </w:rPr>
        <w:t xml:space="preserve">], </w:t>
      </w:r>
      <w:r>
        <w:rPr>
          <w:color w:val="000000"/>
        </w:rPr>
        <w:t>y en las condiciones contenidas en su oferta a realizar</w:t>
      </w:r>
      <w:r>
        <w:rPr>
          <w:color w:val="000000"/>
          <w:spacing w:val="40"/>
        </w:rPr>
        <w:t xml:space="preserve"> </w:t>
      </w:r>
      <w:r>
        <w:rPr>
          <w:color w:val="000000"/>
        </w:rPr>
        <w:t>....................................................</w:t>
      </w:r>
    </w:p>
    <w:p w14:paraId="41B237A6" w14:textId="77777777" w:rsidR="00F71B1D" w:rsidRDefault="00000000">
      <w:pPr>
        <w:pStyle w:val="Textoindependiente"/>
        <w:spacing w:before="62" w:line="244" w:lineRule="auto"/>
        <w:ind w:left="568" w:right="281" w:firstLine="708"/>
        <w:jc w:val="both"/>
      </w:pPr>
      <w:r>
        <w:rPr>
          <w:rFonts w:ascii="Arial" w:hAnsi="Arial"/>
          <w:b/>
          <w:w w:val="105"/>
        </w:rPr>
        <w:t>Segunda.-</w:t>
      </w:r>
      <w:r>
        <w:rPr>
          <w:rFonts w:ascii="Arial" w:hAnsi="Arial"/>
          <w:b/>
          <w:spacing w:val="40"/>
          <w:w w:val="105"/>
        </w:rPr>
        <w:t xml:space="preserve"> </w:t>
      </w:r>
      <w:r>
        <w:rPr>
          <w:w w:val="105"/>
        </w:rPr>
        <w:t>El</w:t>
      </w:r>
      <w:r>
        <w:rPr>
          <w:spacing w:val="40"/>
          <w:w w:val="105"/>
        </w:rPr>
        <w:t xml:space="preserve"> </w:t>
      </w:r>
      <w:r>
        <w:rPr>
          <w:w w:val="105"/>
        </w:rPr>
        <w:t>precio</w:t>
      </w:r>
      <w:r>
        <w:rPr>
          <w:spacing w:val="40"/>
          <w:w w:val="105"/>
        </w:rPr>
        <w:t xml:space="preserve"> </w:t>
      </w:r>
      <w:r>
        <w:rPr>
          <w:w w:val="105"/>
        </w:rPr>
        <w:t>de</w:t>
      </w:r>
      <w:r>
        <w:rPr>
          <w:spacing w:val="40"/>
          <w:w w:val="105"/>
        </w:rPr>
        <w:t xml:space="preserve"> </w:t>
      </w:r>
      <w:r>
        <w:rPr>
          <w:w w:val="105"/>
        </w:rPr>
        <w:t>este</w:t>
      </w:r>
      <w:r>
        <w:rPr>
          <w:spacing w:val="40"/>
          <w:w w:val="105"/>
        </w:rPr>
        <w:t xml:space="preserve"> </w:t>
      </w:r>
      <w:r>
        <w:rPr>
          <w:w w:val="105"/>
        </w:rPr>
        <w:t>contrato</w:t>
      </w:r>
      <w:r>
        <w:rPr>
          <w:spacing w:val="40"/>
          <w:w w:val="105"/>
        </w:rPr>
        <w:t xml:space="preserve"> </w:t>
      </w:r>
      <w:r>
        <w:rPr>
          <w:w w:val="105"/>
        </w:rPr>
        <w:t>es</w:t>
      </w:r>
      <w:r>
        <w:rPr>
          <w:spacing w:val="40"/>
          <w:w w:val="105"/>
        </w:rPr>
        <w:t xml:space="preserve"> </w:t>
      </w:r>
      <w:r>
        <w:rPr>
          <w:w w:val="105"/>
        </w:rPr>
        <w:t>de</w:t>
      </w:r>
      <w:r>
        <w:rPr>
          <w:spacing w:val="40"/>
          <w:w w:val="120"/>
        </w:rPr>
        <w:t xml:space="preserve"> </w:t>
      </w:r>
      <w:r>
        <w:rPr>
          <w:w w:val="120"/>
        </w:rPr>
        <w:t>………….,</w:t>
      </w:r>
      <w:r>
        <w:rPr>
          <w:spacing w:val="40"/>
          <w:w w:val="120"/>
        </w:rPr>
        <w:t xml:space="preserve"> </w:t>
      </w:r>
      <w:r>
        <w:rPr>
          <w:w w:val="105"/>
        </w:rPr>
        <w:t>y</w:t>
      </w:r>
      <w:r>
        <w:rPr>
          <w:spacing w:val="40"/>
          <w:w w:val="105"/>
        </w:rPr>
        <w:t xml:space="preserve"> </w:t>
      </w:r>
      <w:r>
        <w:rPr>
          <w:w w:val="105"/>
        </w:rPr>
        <w:t>su</w:t>
      </w:r>
      <w:r>
        <w:rPr>
          <w:spacing w:val="40"/>
          <w:w w:val="105"/>
        </w:rPr>
        <w:t xml:space="preserve"> </w:t>
      </w:r>
      <w:r>
        <w:rPr>
          <w:w w:val="105"/>
        </w:rPr>
        <w:t>abono</w:t>
      </w:r>
      <w:r>
        <w:rPr>
          <w:spacing w:val="40"/>
          <w:w w:val="105"/>
        </w:rPr>
        <w:t xml:space="preserve"> </w:t>
      </w:r>
      <w:r>
        <w:rPr>
          <w:w w:val="105"/>
        </w:rPr>
        <w:t>se</w:t>
      </w:r>
      <w:r>
        <w:rPr>
          <w:spacing w:val="40"/>
          <w:w w:val="105"/>
        </w:rPr>
        <w:t xml:space="preserve"> </w:t>
      </w:r>
      <w:r>
        <w:t>realizará ...................................................................</w:t>
      </w:r>
    </w:p>
    <w:p w14:paraId="6D0DB3F1" w14:textId="77777777" w:rsidR="00F71B1D" w:rsidRDefault="00000000">
      <w:pPr>
        <w:pStyle w:val="Textoindependiente"/>
        <w:spacing w:before="58"/>
        <w:ind w:left="1277"/>
        <w:jc w:val="both"/>
      </w:pPr>
      <w:r>
        <w:rPr>
          <w:noProof/>
        </w:rPr>
        <mc:AlternateContent>
          <mc:Choice Requires="wps">
            <w:drawing>
              <wp:anchor distT="0" distB="0" distL="0" distR="0" simplePos="0" relativeHeight="487663104" behindDoc="1" locked="0" layoutInCell="1" allowOverlap="1" wp14:anchorId="116753A8" wp14:editId="44010DBA">
                <wp:simplePos x="0" y="0"/>
                <wp:positionH relativeFrom="page">
                  <wp:posOffset>1062227</wp:posOffset>
                </wp:positionH>
                <wp:positionV relativeFrom="paragraph">
                  <wp:posOffset>234370</wp:posOffset>
                </wp:positionV>
                <wp:extent cx="5615940" cy="204470"/>
                <wp:effectExtent l="0" t="0" r="0" b="0"/>
                <wp:wrapTopAndBottom/>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204470"/>
                        </a:xfrm>
                        <a:custGeom>
                          <a:avLst/>
                          <a:gdLst/>
                          <a:ahLst/>
                          <a:cxnLst/>
                          <a:rect l="l" t="t" r="r" b="b"/>
                          <a:pathLst>
                            <a:path w="5615940" h="204470">
                              <a:moveTo>
                                <a:pt x="5615939" y="204216"/>
                              </a:moveTo>
                              <a:lnTo>
                                <a:pt x="0" y="204216"/>
                              </a:lnTo>
                              <a:lnTo>
                                <a:pt x="0" y="0"/>
                              </a:lnTo>
                              <a:lnTo>
                                <a:pt x="5615939" y="0"/>
                              </a:lnTo>
                              <a:lnTo>
                                <a:pt x="5615939" y="204216"/>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2773301" id="Graphic 266" o:spid="_x0000_s1026" style="position:absolute;margin-left:83.65pt;margin-top:18.45pt;width:442.2pt;height:16.1pt;z-index:-15653376;visibility:visible;mso-wrap-style:square;mso-wrap-distance-left:0;mso-wrap-distance-top:0;mso-wrap-distance-right:0;mso-wrap-distance-bottom:0;mso-position-horizontal:absolute;mso-position-horizontal-relative:page;mso-position-vertical:absolute;mso-position-vertical-relative:text;v-text-anchor:top" coordsize="5615940,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" path="m5615939,204216l,204216,,,5615939,r,204216xe" stroked="f">
                <v:path arrowok="t"/>
                <w10:wrap type="topAndBottom" anchorx="page"/>
              </v:shape>
            </w:pict>
          </mc:Fallback>
        </mc:AlternateContent>
      </w:r>
      <w:r>
        <w:t>Dicho</w:t>
      </w:r>
      <w:r>
        <w:rPr>
          <w:spacing w:val="-3"/>
        </w:rPr>
        <w:t xml:space="preserve"> </w:t>
      </w:r>
      <w:r>
        <w:t>precio</w:t>
      </w:r>
      <w:r>
        <w:rPr>
          <w:spacing w:val="-1"/>
        </w:rPr>
        <w:t xml:space="preserve"> </w:t>
      </w:r>
      <w:r>
        <w:t>no</w:t>
      </w:r>
      <w:r>
        <w:rPr>
          <w:spacing w:val="-1"/>
        </w:rPr>
        <w:t xml:space="preserve"> </w:t>
      </w:r>
      <w:r>
        <w:t xml:space="preserve">es </w:t>
      </w:r>
      <w:r>
        <w:rPr>
          <w:spacing w:val="-2"/>
        </w:rPr>
        <w:t>revisable.</w:t>
      </w:r>
    </w:p>
    <w:p w14:paraId="41BD202F" w14:textId="77777777" w:rsidR="00F71B1D" w:rsidRDefault="00000000">
      <w:pPr>
        <w:pStyle w:val="Textoindependiente"/>
        <w:spacing w:before="60"/>
        <w:ind w:left="1277"/>
      </w:pPr>
      <w:r>
        <w:rPr>
          <w:rFonts w:ascii="Arial" w:hAnsi="Arial"/>
          <w:b/>
        </w:rPr>
        <w:t>Tercera.-</w:t>
      </w:r>
      <w:r>
        <w:rPr>
          <w:rFonts w:ascii="Arial" w:hAnsi="Arial"/>
          <w:b/>
          <w:spacing w:val="-7"/>
        </w:rPr>
        <w:t xml:space="preserve"> </w:t>
      </w:r>
      <w:r>
        <w:t>La</w:t>
      </w:r>
      <w:r>
        <w:rPr>
          <w:spacing w:val="-4"/>
        </w:rPr>
        <w:t xml:space="preserve"> </w:t>
      </w:r>
      <w:r>
        <w:t>duración del</w:t>
      </w:r>
      <w:r>
        <w:rPr>
          <w:spacing w:val="-3"/>
        </w:rPr>
        <w:t xml:space="preserve"> </w:t>
      </w:r>
      <w:r>
        <w:t>contrato</w:t>
      </w:r>
      <w:r>
        <w:rPr>
          <w:spacing w:val="-6"/>
        </w:rPr>
        <w:t xml:space="preserve"> </w:t>
      </w:r>
      <w:r>
        <w:t>será</w:t>
      </w:r>
      <w:r>
        <w:rPr>
          <w:spacing w:val="-6"/>
        </w:rPr>
        <w:t xml:space="preserve"> </w:t>
      </w:r>
      <w:r>
        <w:t>de</w:t>
      </w:r>
      <w:r>
        <w:rPr>
          <w:spacing w:val="55"/>
        </w:rPr>
        <w:t xml:space="preserve"> </w:t>
      </w:r>
      <w:r>
        <w:rPr>
          <w:spacing w:val="-2"/>
        </w:rPr>
        <w:t>........................................</w:t>
      </w:r>
    </w:p>
    <w:p w14:paraId="0F8879D4" w14:textId="77777777" w:rsidR="00F71B1D" w:rsidRDefault="00000000">
      <w:pPr>
        <w:spacing w:before="62"/>
        <w:ind w:left="568"/>
      </w:pPr>
      <w:r>
        <w:rPr>
          <w:color w:val="FF0000"/>
          <w:spacing w:val="-10"/>
        </w:rPr>
        <w:t>.</w:t>
      </w:r>
    </w:p>
    <w:p w14:paraId="01B669D3" w14:textId="77777777" w:rsidR="00F71B1D" w:rsidRDefault="00000000">
      <w:pPr>
        <w:pStyle w:val="Textoindependiente"/>
        <w:spacing w:before="62"/>
        <w:ind w:left="1276"/>
      </w:pPr>
      <w:r>
        <w:rPr>
          <w:rFonts w:ascii="Arial" w:hAnsi="Arial"/>
          <w:b/>
        </w:rPr>
        <w:t>Cuarta</w:t>
      </w:r>
      <w:r>
        <w:rPr>
          <w:rFonts w:ascii="Arial" w:hAnsi="Arial"/>
          <w:b/>
          <w:color w:val="000000"/>
          <w:shd w:val="clear" w:color="auto" w:fill="FFFFFF"/>
        </w:rPr>
        <w:t>.-</w:t>
      </w:r>
      <w:r>
        <w:rPr>
          <w:rFonts w:ascii="Arial" w:hAnsi="Arial"/>
          <w:b/>
          <w:color w:val="000000"/>
          <w:spacing w:val="57"/>
          <w:shd w:val="clear" w:color="auto" w:fill="FFFFFF"/>
        </w:rPr>
        <w:t xml:space="preserve"> </w:t>
      </w:r>
      <w:r>
        <w:rPr>
          <w:color w:val="000000"/>
        </w:rPr>
        <w:t>La</w:t>
      </w:r>
      <w:r>
        <w:rPr>
          <w:color w:val="000000"/>
          <w:spacing w:val="60"/>
        </w:rPr>
        <w:t xml:space="preserve"> </w:t>
      </w:r>
      <w:r>
        <w:rPr>
          <w:color w:val="000000"/>
        </w:rPr>
        <w:t>persona</w:t>
      </w:r>
      <w:r>
        <w:rPr>
          <w:color w:val="000000"/>
          <w:spacing w:val="58"/>
        </w:rPr>
        <w:t xml:space="preserve"> </w:t>
      </w:r>
      <w:r>
        <w:rPr>
          <w:color w:val="000000"/>
        </w:rPr>
        <w:t>contratista</w:t>
      </w:r>
      <w:r>
        <w:rPr>
          <w:color w:val="000000"/>
          <w:spacing w:val="59"/>
        </w:rPr>
        <w:t xml:space="preserve"> </w:t>
      </w:r>
      <w:r>
        <w:rPr>
          <w:color w:val="000000"/>
        </w:rPr>
        <w:t>presta</w:t>
      </w:r>
      <w:r>
        <w:rPr>
          <w:color w:val="000000"/>
          <w:spacing w:val="55"/>
        </w:rPr>
        <w:t xml:space="preserve"> </w:t>
      </w:r>
      <w:r>
        <w:rPr>
          <w:color w:val="000000"/>
        </w:rPr>
        <w:t>su</w:t>
      </w:r>
      <w:r>
        <w:rPr>
          <w:color w:val="000000"/>
          <w:spacing w:val="60"/>
        </w:rPr>
        <w:t xml:space="preserve"> </w:t>
      </w:r>
      <w:r>
        <w:rPr>
          <w:color w:val="000000"/>
        </w:rPr>
        <w:t>conformidad</w:t>
      </w:r>
      <w:r>
        <w:rPr>
          <w:color w:val="000000"/>
          <w:spacing w:val="58"/>
        </w:rPr>
        <w:t xml:space="preserve"> </w:t>
      </w:r>
      <w:r>
        <w:rPr>
          <w:color w:val="000000"/>
        </w:rPr>
        <w:t>al</w:t>
      </w:r>
      <w:r>
        <w:rPr>
          <w:color w:val="000000"/>
          <w:spacing w:val="58"/>
        </w:rPr>
        <w:t xml:space="preserve"> </w:t>
      </w:r>
      <w:r>
        <w:rPr>
          <w:color w:val="000000"/>
        </w:rPr>
        <w:t>pliego</w:t>
      </w:r>
      <w:r>
        <w:rPr>
          <w:color w:val="000000"/>
          <w:spacing w:val="59"/>
        </w:rPr>
        <w:t xml:space="preserve"> </w:t>
      </w:r>
      <w:r>
        <w:rPr>
          <w:color w:val="000000"/>
        </w:rPr>
        <w:t>de</w:t>
      </w:r>
      <w:r>
        <w:rPr>
          <w:color w:val="000000"/>
          <w:spacing w:val="60"/>
        </w:rPr>
        <w:t xml:space="preserve"> </w:t>
      </w:r>
      <w:r>
        <w:rPr>
          <w:color w:val="000000"/>
          <w:spacing w:val="-2"/>
        </w:rPr>
        <w:t>cláusulas</w:t>
      </w:r>
    </w:p>
    <w:p w14:paraId="4E0672C8" w14:textId="77777777" w:rsidR="00F71B1D" w:rsidRDefault="00000000">
      <w:pPr>
        <w:pStyle w:val="Textoindependiente"/>
        <w:spacing w:before="3" w:line="242" w:lineRule="auto"/>
        <w:ind w:left="568"/>
      </w:pPr>
      <w:r>
        <w:t>administrativas</w:t>
      </w:r>
      <w:r>
        <w:rPr>
          <w:spacing w:val="34"/>
        </w:rPr>
        <w:t xml:space="preserve"> </w:t>
      </w:r>
      <w:r>
        <w:t>particulares</w:t>
      </w:r>
      <w:r>
        <w:rPr>
          <w:spacing w:val="34"/>
        </w:rPr>
        <w:t xml:space="preserve"> </w:t>
      </w:r>
      <w:r>
        <w:t>que</w:t>
      </w:r>
      <w:r>
        <w:rPr>
          <w:spacing w:val="30"/>
        </w:rPr>
        <w:t xml:space="preserve"> </w:t>
      </w:r>
      <w:r>
        <w:t>rige</w:t>
      </w:r>
      <w:r>
        <w:rPr>
          <w:spacing w:val="32"/>
        </w:rPr>
        <w:t xml:space="preserve"> </w:t>
      </w:r>
      <w:r>
        <w:t>el</w:t>
      </w:r>
      <w:r>
        <w:rPr>
          <w:spacing w:val="32"/>
        </w:rPr>
        <w:t xml:space="preserve"> </w:t>
      </w:r>
      <w:r>
        <w:t>contrato,</w:t>
      </w:r>
      <w:r>
        <w:rPr>
          <w:spacing w:val="32"/>
        </w:rPr>
        <w:t xml:space="preserve"> </w:t>
      </w:r>
      <w:r>
        <w:t>y</w:t>
      </w:r>
      <w:r>
        <w:rPr>
          <w:spacing w:val="32"/>
        </w:rPr>
        <w:t xml:space="preserve"> </w:t>
      </w:r>
      <w:r>
        <w:t>a</w:t>
      </w:r>
      <w:r>
        <w:rPr>
          <w:spacing w:val="32"/>
        </w:rPr>
        <w:t xml:space="preserve"> </w:t>
      </w:r>
      <w:r>
        <w:t>las</w:t>
      </w:r>
      <w:r>
        <w:rPr>
          <w:spacing w:val="32"/>
        </w:rPr>
        <w:t xml:space="preserve"> </w:t>
      </w:r>
      <w:r>
        <w:t>prescripciones</w:t>
      </w:r>
      <w:r>
        <w:rPr>
          <w:spacing w:val="32"/>
        </w:rPr>
        <w:t xml:space="preserve"> </w:t>
      </w:r>
      <w:r>
        <w:t>técnicas</w:t>
      </w:r>
      <w:r>
        <w:rPr>
          <w:spacing w:val="34"/>
        </w:rPr>
        <w:t xml:space="preserve"> </w:t>
      </w:r>
      <w:r>
        <w:t>que,</w:t>
      </w:r>
      <w:r>
        <w:rPr>
          <w:spacing w:val="32"/>
        </w:rPr>
        <w:t xml:space="preserve"> </w:t>
      </w:r>
      <w:r>
        <w:t>y ambas</w:t>
      </w:r>
      <w:r>
        <w:rPr>
          <w:spacing w:val="40"/>
        </w:rPr>
        <w:t xml:space="preserve"> </w:t>
      </w:r>
      <w:r>
        <w:t>partes</w:t>
      </w:r>
      <w:r>
        <w:rPr>
          <w:spacing w:val="41"/>
        </w:rPr>
        <w:t xml:space="preserve"> </w:t>
      </w:r>
      <w:r>
        <w:t>se</w:t>
      </w:r>
      <w:r>
        <w:rPr>
          <w:spacing w:val="40"/>
        </w:rPr>
        <w:t xml:space="preserve"> </w:t>
      </w:r>
      <w:r>
        <w:t>someten,</w:t>
      </w:r>
      <w:r>
        <w:rPr>
          <w:spacing w:val="43"/>
        </w:rPr>
        <w:t xml:space="preserve"> </w:t>
      </w:r>
      <w:r>
        <w:t>para</w:t>
      </w:r>
      <w:r>
        <w:rPr>
          <w:spacing w:val="40"/>
        </w:rPr>
        <w:t xml:space="preserve"> </w:t>
      </w:r>
      <w:r>
        <w:t>cuanto</w:t>
      </w:r>
      <w:r>
        <w:rPr>
          <w:spacing w:val="40"/>
        </w:rPr>
        <w:t xml:space="preserve"> </w:t>
      </w:r>
      <w:r>
        <w:t>no</w:t>
      </w:r>
      <w:r>
        <w:rPr>
          <w:spacing w:val="40"/>
        </w:rPr>
        <w:t xml:space="preserve"> </w:t>
      </w:r>
      <w:r>
        <w:t>se</w:t>
      </w:r>
      <w:r>
        <w:rPr>
          <w:spacing w:val="38"/>
        </w:rPr>
        <w:t xml:space="preserve"> </w:t>
      </w:r>
      <w:r>
        <w:t>encuentre</w:t>
      </w:r>
      <w:r>
        <w:rPr>
          <w:spacing w:val="40"/>
        </w:rPr>
        <w:t xml:space="preserve"> </w:t>
      </w:r>
      <w:r>
        <w:t>expresamente</w:t>
      </w:r>
      <w:r>
        <w:rPr>
          <w:spacing w:val="42"/>
        </w:rPr>
        <w:t xml:space="preserve"> </w:t>
      </w:r>
      <w:r>
        <w:t>previsto</w:t>
      </w:r>
      <w:r>
        <w:rPr>
          <w:spacing w:val="41"/>
        </w:rPr>
        <w:t xml:space="preserve"> </w:t>
      </w:r>
      <w:r>
        <w:t>en</w:t>
      </w:r>
      <w:r>
        <w:rPr>
          <w:spacing w:val="40"/>
        </w:rPr>
        <w:t xml:space="preserve"> </w:t>
      </w:r>
      <w:r>
        <w:rPr>
          <w:spacing w:val="-5"/>
        </w:rPr>
        <w:t>el</w:t>
      </w:r>
    </w:p>
    <w:p w14:paraId="686E4629" w14:textId="77777777" w:rsidR="00F71B1D" w:rsidRDefault="00F71B1D">
      <w:pPr>
        <w:pStyle w:val="Textoindependiente"/>
        <w:rPr>
          <w:sz w:val="18"/>
        </w:rPr>
      </w:pPr>
    </w:p>
    <w:p w14:paraId="69868C20" w14:textId="77777777" w:rsidR="00F71B1D" w:rsidRDefault="00F71B1D">
      <w:pPr>
        <w:pStyle w:val="Textoindependiente"/>
        <w:rPr>
          <w:sz w:val="18"/>
        </w:rPr>
      </w:pPr>
    </w:p>
    <w:p w14:paraId="69BAA3C7" w14:textId="77777777" w:rsidR="00F71B1D" w:rsidRDefault="00F71B1D">
      <w:pPr>
        <w:pStyle w:val="Textoindependiente"/>
        <w:spacing w:before="119"/>
        <w:rPr>
          <w:sz w:val="18"/>
        </w:rPr>
      </w:pPr>
    </w:p>
    <w:p w14:paraId="382A08AC" w14:textId="77777777" w:rsidR="00F71B1D" w:rsidRDefault="00000000">
      <w:pPr>
        <w:tabs>
          <w:tab w:val="left" w:pos="2766"/>
        </w:tabs>
        <w:ind w:left="28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3F9B803B"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4B9337CA" w14:textId="77777777" w:rsidR="00F71B1D" w:rsidRDefault="00F71B1D">
      <w:pPr>
        <w:jc w:val="center"/>
        <w:rPr>
          <w:rFonts w:ascii="Courier New" w:hAnsi="Courier New"/>
          <w:sz w:val="18"/>
        </w:rPr>
        <w:sectPr w:rsidR="00F71B1D">
          <w:pgSz w:w="11910" w:h="16840"/>
          <w:pgMar w:top="2480" w:right="1133" w:bottom="0" w:left="1133" w:header="708" w:footer="0" w:gutter="0"/>
          <w:cols w:space="720"/>
        </w:sectPr>
      </w:pPr>
    </w:p>
    <w:p w14:paraId="69D030D9" w14:textId="77777777" w:rsidR="00F71B1D"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6089216" behindDoc="1" locked="0" layoutInCell="1" allowOverlap="1" wp14:anchorId="77786D29" wp14:editId="6200C0DE">
                <wp:simplePos x="0" y="0"/>
                <wp:positionH relativeFrom="page">
                  <wp:posOffset>0</wp:posOffset>
                </wp:positionH>
                <wp:positionV relativeFrom="page">
                  <wp:posOffset>4420230</wp:posOffset>
                </wp:positionV>
                <wp:extent cx="6477000" cy="6272530"/>
                <wp:effectExtent l="0" t="0"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268" name="Image 268"/>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269" name="Image 269"/>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45D04E8F" id="Group 267" o:spid="_x0000_s1026" style="position:absolute;margin-left:0;margin-top:348.05pt;width:510pt;height:493.9pt;z-index:-17227264;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DKXCMlk&#10;AgAAK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268"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">
                  <v:imagedata r:id="rId9" o:title=""/>
                </v:shape>
                <v:shape id="Image 269"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806976" behindDoc="0" locked="0" layoutInCell="1" allowOverlap="1" wp14:anchorId="51F3F1F8" wp14:editId="16969176">
                <wp:simplePos x="0" y="0"/>
                <wp:positionH relativeFrom="page">
                  <wp:posOffset>245213</wp:posOffset>
                </wp:positionH>
                <wp:positionV relativeFrom="page">
                  <wp:posOffset>3562177</wp:posOffset>
                </wp:positionV>
                <wp:extent cx="481965" cy="573341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71B297A2"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6B700761" w14:textId="77777777" w:rsidR="00F71B1D" w:rsidRDefault="00000000">
                            <w:pPr>
                              <w:spacing w:before="10"/>
                              <w:ind w:left="20"/>
                              <w:rPr>
                                <w:rFonts w:ascii="Arial MT"/>
                                <w:sz w:val="16"/>
                              </w:rPr>
                            </w:pPr>
                            <w:hyperlink r:id="rId100">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51F3F1F8" id="Textbox 270" o:spid="_x0000_s1074" type="#_x0000_t202" style="position:absolute;margin-left:19.3pt;margin-top:280.5pt;width:37.95pt;height:451.45pt;z-index:1580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VR5Er6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71B297A2" w14:textId="77777777" w:rsidR="00F71B1D"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Nº</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5</w:t>
                      </w:r>
                      <w:r>
                        <w:rPr>
                          <w:rFonts w:ascii="Courier New" w:hAnsi="Courier New"/>
                          <w:color w:val="808080"/>
                          <w:spacing w:val="-24"/>
                          <w:position w:val="4"/>
                          <w:sz w:val="16"/>
                        </w:rPr>
                        <w:t>0</w:t>
                      </w:r>
                      <w:r>
                        <w:rPr>
                          <w:rFonts w:ascii="Arial MT" w:hAnsi="Arial MT"/>
                          <w:spacing w:val="-24"/>
                          <w:sz w:val="16"/>
                        </w:rPr>
                        <w:t>3</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2</w:t>
                      </w:r>
                      <w:r>
                        <w:rPr>
                          <w:rFonts w:ascii="Courier New" w:hAnsi="Courier New"/>
                          <w:color w:val="808080"/>
                          <w:spacing w:val="-24"/>
                          <w:position w:val="4"/>
                          <w:sz w:val="16"/>
                        </w:rPr>
                        <w:t>0</w:t>
                      </w:r>
                      <w:r>
                        <w:rPr>
                          <w:rFonts w:ascii="Arial MT" w:hAnsi="Arial MT"/>
                          <w:spacing w:val="-24"/>
                          <w:sz w:val="16"/>
                        </w:rPr>
                        <w:t>4</w:t>
                      </w:r>
                      <w:r>
                        <w:rPr>
                          <w:rFonts w:ascii="Courier New" w:hAnsi="Courier New"/>
                          <w:color w:val="808080"/>
                          <w:spacing w:val="-24"/>
                          <w:position w:val="4"/>
                          <w:sz w:val="16"/>
                        </w:rPr>
                        <w:t>J</w:t>
                      </w:r>
                      <w:r>
                        <w:rPr>
                          <w:rFonts w:ascii="Arial MT" w:hAnsi="Arial MT"/>
                          <w:spacing w:val="-24"/>
                          <w:sz w:val="16"/>
                        </w:rPr>
                        <w:t>0</w:t>
                      </w:r>
                      <w:r>
                        <w:rPr>
                          <w:rFonts w:ascii="Courier New" w:hAnsi="Courier New"/>
                          <w:color w:val="808080"/>
                          <w:spacing w:val="-24"/>
                          <w:position w:val="4"/>
                          <w:sz w:val="16"/>
                        </w:rPr>
                        <w:t>-</w:t>
                      </w:r>
                      <w:r>
                        <w:rPr>
                          <w:rFonts w:ascii="Arial MT" w:hAnsi="Arial MT"/>
                          <w:spacing w:val="-24"/>
                          <w:sz w:val="16"/>
                        </w:rPr>
                        <w:t>0</w:t>
                      </w:r>
                      <w:r>
                        <w:rPr>
                          <w:rFonts w:ascii="Courier New" w:hAnsi="Courier New"/>
                          <w:color w:val="808080"/>
                          <w:spacing w:val="-24"/>
                          <w:position w:val="4"/>
                          <w:sz w:val="16"/>
                        </w:rPr>
                        <w:t>V</w:t>
                      </w:r>
                      <w:r>
                        <w:rPr>
                          <w:rFonts w:ascii="Arial MT" w:hAnsi="Arial MT"/>
                          <w:spacing w:val="-24"/>
                          <w:sz w:val="16"/>
                        </w:rPr>
                        <w:t>5</w:t>
                      </w:r>
                      <w:r>
                        <w:rPr>
                          <w:rFonts w:ascii="Courier New" w:hAnsi="Courier New"/>
                          <w:color w:val="808080"/>
                          <w:spacing w:val="-24"/>
                          <w:position w:val="4"/>
                          <w:sz w:val="16"/>
                        </w:rPr>
                        <w:t>e</w:t>
                      </w:r>
                      <w:r>
                        <w:rPr>
                          <w:rFonts w:ascii="Arial MT" w:hAnsi="Arial MT"/>
                          <w:spacing w:val="-24"/>
                          <w:sz w:val="16"/>
                        </w:rPr>
                        <w:t>63</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r>
                        <w:rPr>
                          <w:rFonts w:ascii="Courier New" w:hAnsi="Courier New"/>
                          <w:color w:val="808080"/>
                          <w:spacing w:val="-24"/>
                          <w:position w:val="4"/>
                          <w:sz w:val="16"/>
                        </w:rPr>
                        <w:t>ó</w:t>
                      </w:r>
                      <w:r>
                        <w:rPr>
                          <w:rFonts w:ascii="Arial MT" w:hAnsi="Arial MT"/>
                          <w:spacing w:val="-24"/>
                          <w:sz w:val="16"/>
                        </w:rPr>
                        <w:t>s</w:t>
                      </w:r>
                      <w:r>
                        <w:rPr>
                          <w:rFonts w:ascii="Courier New" w:hAnsi="Courier New"/>
                          <w:color w:val="808080"/>
                          <w:spacing w:val="-24"/>
                          <w:position w:val="4"/>
                          <w:sz w:val="16"/>
                        </w:rPr>
                        <w:t>n</w:t>
                      </w:r>
                      <w:r>
                        <w:rPr>
                          <w:rFonts w:ascii="Arial MT" w:hAnsi="Arial MT"/>
                          <w:spacing w:val="-24"/>
                          <w:sz w:val="16"/>
                        </w:rPr>
                        <w:t>ta</w:t>
                      </w:r>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r>
                        <w:rPr>
                          <w:rFonts w:ascii="Arial MT" w:hAnsi="Arial MT"/>
                          <w:spacing w:val="-24"/>
                          <w:sz w:val="16"/>
                        </w:rPr>
                        <w:t>a</w:t>
                      </w:r>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r>
                        <w:rPr>
                          <w:rFonts w:ascii="Arial MT" w:hAnsi="Arial MT"/>
                          <w:spacing w:val="-24"/>
                          <w:sz w:val="16"/>
                        </w:rPr>
                        <w:t>ia</w:t>
                      </w:r>
                      <w:r>
                        <w:rPr>
                          <w:rFonts w:ascii="Courier New" w:hAnsi="Courier New"/>
                          <w:color w:val="808080"/>
                          <w:spacing w:val="-24"/>
                          <w:position w:val="4"/>
                          <w:sz w:val="16"/>
                        </w:rPr>
                        <w:t>-2</w:t>
                      </w:r>
                      <w:r>
                        <w:rPr>
                          <w:rFonts w:ascii="Arial MT" w:hAnsi="Arial MT"/>
                          <w:spacing w:val="-24"/>
                          <w:sz w:val="16"/>
                        </w:rPr>
                        <w:t>au</w:t>
                      </w:r>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r>
                        <w:rPr>
                          <w:rFonts w:ascii="Arial MT" w:hAnsi="Arial MT"/>
                          <w:spacing w:val="-24"/>
                          <w:sz w:val="16"/>
                        </w:rPr>
                        <w:t>ntica</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6B700761" w14:textId="77777777" w:rsidR="00F71B1D" w:rsidRDefault="00000000">
                      <w:pPr>
                        <w:spacing w:before="10"/>
                        <w:ind w:left="20"/>
                        <w:rPr>
                          <w:rFonts w:ascii="Arial MT"/>
                          <w:sz w:val="16"/>
                        </w:rPr>
                      </w:pPr>
                      <w:hyperlink r:id="rId101">
                        <w:r>
                          <w:rPr>
                            <w:rFonts w:ascii="Arial MT"/>
                            <w:color w:val="0000FF"/>
                            <w:spacing w:val="-2"/>
                            <w:sz w:val="16"/>
                          </w:rPr>
                          <w:t>http://sede.ayuntamientodetias.es/validacion</w:t>
                        </w:r>
                      </w:hyperlink>
                    </w:p>
                  </w:txbxContent>
                </v:textbox>
                <w10:wrap anchorx="page" anchory="page"/>
              </v:shape>
            </w:pict>
          </mc:Fallback>
        </mc:AlternateContent>
      </w:r>
    </w:p>
    <w:p w14:paraId="72EEE752" w14:textId="77777777" w:rsidR="00F71B1D" w:rsidRDefault="00000000">
      <w:pPr>
        <w:pStyle w:val="Textoindependiente"/>
        <w:spacing w:line="244" w:lineRule="auto"/>
        <w:ind w:left="568" w:right="275"/>
        <w:jc w:val="both"/>
      </w:pPr>
      <w:r>
        <w:t>presente contrato, a la Ley de Contratos del Sector Público, al Reglamento General de la Ley de Contratos del las Administraciones Públicas, y sus disposiciones de desarrollo; supletoriamente se aplicarán las restantes normas de derecho administrativo y, en su defecto, las normas de derecho privado.</w:t>
      </w:r>
    </w:p>
    <w:p w14:paraId="522D239B" w14:textId="77777777" w:rsidR="00F71B1D" w:rsidRDefault="00000000">
      <w:pPr>
        <w:pStyle w:val="Textoindependiente"/>
        <w:spacing w:line="242" w:lineRule="auto"/>
        <w:ind w:left="568" w:right="276" w:firstLine="708"/>
        <w:jc w:val="both"/>
      </w:pPr>
      <w:r>
        <w:rPr>
          <w:rFonts w:ascii="Arial" w:hAnsi="Arial"/>
          <w:b/>
        </w:rPr>
        <w:t>Quinta.-</w:t>
      </w:r>
      <w:r>
        <w:rPr>
          <w:rFonts w:ascii="Arial" w:hAnsi="Arial"/>
          <w:b/>
          <w:spacing w:val="-9"/>
        </w:rPr>
        <w:t xml:space="preserve"> </w:t>
      </w:r>
      <w:r>
        <w:t>Serán</w:t>
      </w:r>
      <w:r>
        <w:rPr>
          <w:spacing w:val="-9"/>
        </w:rPr>
        <w:t xml:space="preserve"> </w:t>
      </w:r>
      <w:r>
        <w:t>causas</w:t>
      </w:r>
      <w:r>
        <w:rPr>
          <w:spacing w:val="-6"/>
        </w:rPr>
        <w:t xml:space="preserve"> </w:t>
      </w:r>
      <w:r>
        <w:t>de</w:t>
      </w:r>
      <w:r>
        <w:rPr>
          <w:spacing w:val="-9"/>
        </w:rPr>
        <w:t xml:space="preserve"> </w:t>
      </w:r>
      <w:r>
        <w:t>resolución</w:t>
      </w:r>
      <w:r>
        <w:rPr>
          <w:spacing w:val="-9"/>
        </w:rPr>
        <w:t xml:space="preserve"> </w:t>
      </w:r>
      <w:r>
        <w:t>del</w:t>
      </w:r>
      <w:r>
        <w:rPr>
          <w:spacing w:val="-7"/>
        </w:rPr>
        <w:t xml:space="preserve"> </w:t>
      </w:r>
      <w:r>
        <w:t>contrato</w:t>
      </w:r>
      <w:r>
        <w:rPr>
          <w:spacing w:val="-9"/>
        </w:rPr>
        <w:t xml:space="preserve"> </w:t>
      </w:r>
      <w:r>
        <w:t>las</w:t>
      </w:r>
      <w:r>
        <w:rPr>
          <w:spacing w:val="-6"/>
        </w:rPr>
        <w:t xml:space="preserve"> </w:t>
      </w:r>
      <w:r>
        <w:t>previstas</w:t>
      </w:r>
      <w:r>
        <w:rPr>
          <w:spacing w:val="-6"/>
        </w:rPr>
        <w:t xml:space="preserve"> </w:t>
      </w:r>
      <w:r>
        <w:t>en</w:t>
      </w:r>
      <w:r>
        <w:rPr>
          <w:spacing w:val="-7"/>
        </w:rPr>
        <w:t xml:space="preserve"> </w:t>
      </w:r>
      <w:r>
        <w:t>la</w:t>
      </w:r>
      <w:r>
        <w:rPr>
          <w:spacing w:val="-9"/>
        </w:rPr>
        <w:t xml:space="preserve"> </w:t>
      </w:r>
      <w:r>
        <w:t>cláusula</w:t>
      </w:r>
      <w:r>
        <w:rPr>
          <w:spacing w:val="-7"/>
        </w:rPr>
        <w:t xml:space="preserve"> </w:t>
      </w:r>
      <w:r>
        <w:t>35</w:t>
      </w:r>
      <w:r>
        <w:rPr>
          <w:spacing w:val="-9"/>
        </w:rPr>
        <w:t xml:space="preserve"> </w:t>
      </w:r>
      <w:r>
        <w:t>del pliego</w:t>
      </w:r>
      <w:r>
        <w:rPr>
          <w:spacing w:val="-5"/>
        </w:rPr>
        <w:t xml:space="preserve"> </w:t>
      </w:r>
      <w:r>
        <w:t>de</w:t>
      </w:r>
      <w:r>
        <w:rPr>
          <w:spacing w:val="-5"/>
        </w:rPr>
        <w:t xml:space="preserve"> </w:t>
      </w:r>
      <w:r>
        <w:t>cláusulas</w:t>
      </w:r>
      <w:r>
        <w:rPr>
          <w:spacing w:val="-6"/>
        </w:rPr>
        <w:t xml:space="preserve"> </w:t>
      </w:r>
      <w:r>
        <w:t>administrativas</w:t>
      </w:r>
      <w:r>
        <w:rPr>
          <w:spacing w:val="-6"/>
        </w:rPr>
        <w:t xml:space="preserve"> </w:t>
      </w:r>
      <w:r>
        <w:t>particulares</w:t>
      </w:r>
      <w:r>
        <w:rPr>
          <w:spacing w:val="-6"/>
        </w:rPr>
        <w:t xml:space="preserve"> </w:t>
      </w:r>
      <w:r>
        <w:t>que</w:t>
      </w:r>
      <w:r>
        <w:rPr>
          <w:spacing w:val="-3"/>
        </w:rPr>
        <w:t xml:space="preserve"> </w:t>
      </w:r>
      <w:r>
        <w:t>lo</w:t>
      </w:r>
      <w:r>
        <w:rPr>
          <w:spacing w:val="-7"/>
        </w:rPr>
        <w:t xml:space="preserve"> </w:t>
      </w:r>
      <w:r>
        <w:t>rige.</w:t>
      </w:r>
    </w:p>
    <w:p w14:paraId="28BBE407" w14:textId="77777777" w:rsidR="00F71B1D" w:rsidRDefault="00000000">
      <w:pPr>
        <w:pStyle w:val="Textoindependiente"/>
        <w:spacing w:before="56" w:line="244" w:lineRule="auto"/>
        <w:ind w:left="568" w:right="275" w:firstLine="708"/>
        <w:jc w:val="both"/>
      </w:pPr>
      <w:r>
        <w:t>El</w:t>
      </w:r>
      <w:r>
        <w:rPr>
          <w:spacing w:val="-7"/>
        </w:rPr>
        <w:t xml:space="preserve"> </w:t>
      </w:r>
      <w:r>
        <w:t>incumplimiento</w:t>
      </w:r>
      <w:r>
        <w:rPr>
          <w:spacing w:val="-8"/>
        </w:rPr>
        <w:t xml:space="preserve"> </w:t>
      </w:r>
      <w:r>
        <w:t>de</w:t>
      </w:r>
      <w:r>
        <w:rPr>
          <w:spacing w:val="-8"/>
        </w:rPr>
        <w:t xml:space="preserve"> </w:t>
      </w:r>
      <w:r>
        <w:t>los</w:t>
      </w:r>
      <w:r>
        <w:rPr>
          <w:spacing w:val="-10"/>
        </w:rPr>
        <w:t xml:space="preserve"> </w:t>
      </w:r>
      <w:r>
        <w:t>plazos</w:t>
      </w:r>
      <w:r>
        <w:rPr>
          <w:spacing w:val="-6"/>
        </w:rPr>
        <w:t xml:space="preserve"> </w:t>
      </w:r>
      <w:r>
        <w:t>de</w:t>
      </w:r>
      <w:r>
        <w:rPr>
          <w:spacing w:val="-8"/>
        </w:rPr>
        <w:t xml:space="preserve"> </w:t>
      </w:r>
      <w:r>
        <w:t>ejecución</w:t>
      </w:r>
      <w:r>
        <w:rPr>
          <w:spacing w:val="-8"/>
        </w:rPr>
        <w:t xml:space="preserve"> </w:t>
      </w:r>
      <w:r>
        <w:t>de</w:t>
      </w:r>
      <w:r>
        <w:rPr>
          <w:spacing w:val="-8"/>
        </w:rPr>
        <w:t xml:space="preserve"> </w:t>
      </w:r>
      <w:r>
        <w:t>las</w:t>
      </w:r>
      <w:r>
        <w:rPr>
          <w:spacing w:val="-6"/>
        </w:rPr>
        <w:t xml:space="preserve"> </w:t>
      </w:r>
      <w:r>
        <w:t>prestaciones</w:t>
      </w:r>
      <w:r>
        <w:rPr>
          <w:spacing w:val="-10"/>
        </w:rPr>
        <w:t xml:space="preserve"> </w:t>
      </w:r>
      <w:r>
        <w:t>que</w:t>
      </w:r>
      <w:r>
        <w:rPr>
          <w:spacing w:val="-8"/>
        </w:rPr>
        <w:t xml:space="preserve"> </w:t>
      </w:r>
      <w:r>
        <w:t>constituyen</w:t>
      </w:r>
      <w:r>
        <w:rPr>
          <w:spacing w:val="-9"/>
        </w:rPr>
        <w:t xml:space="preserve"> </w:t>
      </w:r>
      <w:r>
        <w:t xml:space="preserve">el </w:t>
      </w:r>
      <w:r>
        <w:rPr>
          <w:spacing w:val="-2"/>
        </w:rPr>
        <w:t>objeto</w:t>
      </w:r>
      <w:r>
        <w:rPr>
          <w:spacing w:val="-11"/>
        </w:rPr>
        <w:t xml:space="preserve"> </w:t>
      </w:r>
      <w:r>
        <w:rPr>
          <w:spacing w:val="-2"/>
        </w:rPr>
        <w:t>del</w:t>
      </w:r>
      <w:r>
        <w:rPr>
          <w:spacing w:val="-10"/>
        </w:rPr>
        <w:t xml:space="preserve"> </w:t>
      </w:r>
      <w:r>
        <w:rPr>
          <w:spacing w:val="-2"/>
        </w:rPr>
        <w:t>contrato,</w:t>
      </w:r>
      <w:r>
        <w:rPr>
          <w:spacing w:val="-11"/>
        </w:rPr>
        <w:t xml:space="preserve"> </w:t>
      </w:r>
      <w:r>
        <w:rPr>
          <w:spacing w:val="-2"/>
        </w:rPr>
        <w:t>su</w:t>
      </w:r>
      <w:r>
        <w:rPr>
          <w:spacing w:val="-9"/>
        </w:rPr>
        <w:t xml:space="preserve"> </w:t>
      </w:r>
      <w:r>
        <w:rPr>
          <w:spacing w:val="-2"/>
        </w:rPr>
        <w:t>incumplimiento</w:t>
      </w:r>
      <w:r>
        <w:rPr>
          <w:spacing w:val="-11"/>
        </w:rPr>
        <w:t xml:space="preserve"> </w:t>
      </w:r>
      <w:r>
        <w:rPr>
          <w:spacing w:val="-2"/>
        </w:rPr>
        <w:t>parcial</w:t>
      </w:r>
      <w:r>
        <w:rPr>
          <w:spacing w:val="-10"/>
        </w:rPr>
        <w:t xml:space="preserve"> </w:t>
      </w:r>
      <w:r>
        <w:rPr>
          <w:spacing w:val="-2"/>
        </w:rPr>
        <w:t>o</w:t>
      </w:r>
      <w:r>
        <w:rPr>
          <w:spacing w:val="-11"/>
        </w:rPr>
        <w:t xml:space="preserve"> </w:t>
      </w:r>
      <w:r>
        <w:rPr>
          <w:spacing w:val="-2"/>
        </w:rPr>
        <w:t>su</w:t>
      </w:r>
      <w:r>
        <w:rPr>
          <w:spacing w:val="-13"/>
        </w:rPr>
        <w:t xml:space="preserve"> </w:t>
      </w:r>
      <w:r>
        <w:rPr>
          <w:spacing w:val="-2"/>
        </w:rPr>
        <w:t>cumplimiento</w:t>
      </w:r>
      <w:r>
        <w:rPr>
          <w:spacing w:val="-11"/>
        </w:rPr>
        <w:t xml:space="preserve"> </w:t>
      </w:r>
      <w:r>
        <w:rPr>
          <w:spacing w:val="-2"/>
        </w:rPr>
        <w:t>defectuoso,</w:t>
      </w:r>
      <w:r>
        <w:rPr>
          <w:spacing w:val="-9"/>
        </w:rPr>
        <w:t xml:space="preserve"> </w:t>
      </w:r>
      <w:r>
        <w:rPr>
          <w:spacing w:val="-2"/>
        </w:rPr>
        <w:t>será</w:t>
      </w:r>
      <w:r>
        <w:rPr>
          <w:spacing w:val="-11"/>
        </w:rPr>
        <w:t xml:space="preserve"> </w:t>
      </w:r>
      <w:r>
        <w:rPr>
          <w:spacing w:val="-2"/>
        </w:rPr>
        <w:t xml:space="preserve">penalizado </w:t>
      </w:r>
      <w:r>
        <w:t>de acuerdo con lo previsto en la cláusula 29 del pliego de cláusulas administrativas particulares que rige el contrato.</w:t>
      </w:r>
    </w:p>
    <w:p w14:paraId="4B27978A" w14:textId="77777777" w:rsidR="00F71B1D" w:rsidRDefault="00000000">
      <w:pPr>
        <w:pStyle w:val="Textoindependiente"/>
        <w:tabs>
          <w:tab w:val="left" w:leader="dot" w:pos="4466"/>
        </w:tabs>
        <w:spacing w:before="51" w:line="244" w:lineRule="auto"/>
        <w:ind w:left="568" w:right="276" w:firstLine="708"/>
        <w:jc w:val="both"/>
      </w:pPr>
      <w:r>
        <w:rPr>
          <w:rFonts w:ascii="Arial" w:hAnsi="Arial"/>
          <w:b/>
        </w:rPr>
        <w:t>Sexta.-</w:t>
      </w:r>
      <w:r>
        <w:rPr>
          <w:rFonts w:ascii="Arial" w:hAnsi="Arial"/>
          <w:b/>
          <w:spacing w:val="-16"/>
        </w:rPr>
        <w:t xml:space="preserve"> </w:t>
      </w:r>
      <w:r>
        <w:t>Para</w:t>
      </w:r>
      <w:r>
        <w:rPr>
          <w:spacing w:val="-14"/>
        </w:rPr>
        <w:t xml:space="preserve"> </w:t>
      </w:r>
      <w:r>
        <w:t>responder</w:t>
      </w:r>
      <w:r>
        <w:rPr>
          <w:spacing w:val="-15"/>
        </w:rPr>
        <w:t xml:space="preserve"> </w:t>
      </w:r>
      <w:r>
        <w:t>del</w:t>
      </w:r>
      <w:r>
        <w:rPr>
          <w:spacing w:val="-15"/>
        </w:rPr>
        <w:t xml:space="preserve"> </w:t>
      </w:r>
      <w:r>
        <w:t>cumplimiento</w:t>
      </w:r>
      <w:r>
        <w:rPr>
          <w:spacing w:val="-14"/>
        </w:rPr>
        <w:t xml:space="preserve"> </w:t>
      </w:r>
      <w:r>
        <w:t>de</w:t>
      </w:r>
      <w:r>
        <w:rPr>
          <w:spacing w:val="-15"/>
        </w:rPr>
        <w:t xml:space="preserve"> </w:t>
      </w:r>
      <w:r>
        <w:t>las</w:t>
      </w:r>
      <w:r>
        <w:rPr>
          <w:spacing w:val="-14"/>
        </w:rPr>
        <w:t xml:space="preserve"> </w:t>
      </w:r>
      <w:r>
        <w:t>obligaciones</w:t>
      </w:r>
      <w:r>
        <w:rPr>
          <w:spacing w:val="-15"/>
        </w:rPr>
        <w:t xml:space="preserve"> </w:t>
      </w:r>
      <w:r>
        <w:t>derivadas</w:t>
      </w:r>
      <w:r>
        <w:rPr>
          <w:spacing w:val="-15"/>
        </w:rPr>
        <w:t xml:space="preserve"> </w:t>
      </w:r>
      <w:r>
        <w:t>del</w:t>
      </w:r>
      <w:r>
        <w:rPr>
          <w:spacing w:val="-14"/>
        </w:rPr>
        <w:t xml:space="preserve"> </w:t>
      </w:r>
      <w:r>
        <w:t>presente contrato,</w:t>
      </w:r>
      <w:r>
        <w:rPr>
          <w:spacing w:val="-7"/>
        </w:rPr>
        <w:t xml:space="preserve"> </w:t>
      </w:r>
      <w:r>
        <w:t>la</w:t>
      </w:r>
      <w:r>
        <w:rPr>
          <w:spacing w:val="-9"/>
        </w:rPr>
        <w:t xml:space="preserve"> </w:t>
      </w:r>
      <w:r>
        <w:t>persona</w:t>
      </w:r>
      <w:r>
        <w:rPr>
          <w:spacing w:val="-9"/>
        </w:rPr>
        <w:t xml:space="preserve"> </w:t>
      </w:r>
      <w:r>
        <w:rPr>
          <w:spacing w:val="-2"/>
        </w:rPr>
        <w:t>adjudicataria</w:t>
      </w:r>
      <w:r>
        <w:rPr>
          <w:rFonts w:ascii="Times New Roman" w:hAnsi="Times New Roman"/>
        </w:rPr>
        <w:tab/>
      </w:r>
      <w:r>
        <w:t>a</w:t>
      </w:r>
      <w:r>
        <w:rPr>
          <w:spacing w:val="-8"/>
        </w:rPr>
        <w:t xml:space="preserve"> </w:t>
      </w:r>
      <w:r>
        <w:t>favor</w:t>
      </w:r>
      <w:r>
        <w:rPr>
          <w:spacing w:val="-2"/>
        </w:rPr>
        <w:t xml:space="preserve"> </w:t>
      </w:r>
      <w:r>
        <w:t>de</w:t>
      </w:r>
      <w:r>
        <w:rPr>
          <w:spacing w:val="-2"/>
        </w:rPr>
        <w:t xml:space="preserve"> </w:t>
      </w:r>
      <w:r>
        <w:t>la</w:t>
      </w:r>
      <w:r>
        <w:rPr>
          <w:spacing w:val="-2"/>
        </w:rPr>
        <w:t xml:space="preserve"> </w:t>
      </w:r>
      <w:r>
        <w:t>Administración</w:t>
      </w:r>
      <w:r>
        <w:rPr>
          <w:spacing w:val="-5"/>
        </w:rPr>
        <w:t xml:space="preserve"> </w:t>
      </w:r>
      <w:r>
        <w:t>una</w:t>
      </w:r>
      <w:r>
        <w:rPr>
          <w:spacing w:val="-4"/>
        </w:rPr>
        <w:t xml:space="preserve"> </w:t>
      </w:r>
      <w:r>
        <w:t>garantía</w:t>
      </w:r>
      <w:r>
        <w:rPr>
          <w:spacing w:val="-2"/>
        </w:rPr>
        <w:t xml:space="preserve"> definitiva</w:t>
      </w:r>
    </w:p>
    <w:p w14:paraId="48ED6F69" w14:textId="77777777" w:rsidR="00F71B1D" w:rsidRDefault="00000000">
      <w:pPr>
        <w:pStyle w:val="Textoindependiente"/>
        <w:spacing w:line="247" w:lineRule="exact"/>
        <w:ind w:left="568"/>
        <w:jc w:val="both"/>
      </w:pPr>
      <w:r>
        <w:rPr>
          <w:spacing w:val="-2"/>
        </w:rPr>
        <w:t>por</w:t>
      </w:r>
      <w:r>
        <w:rPr>
          <w:spacing w:val="55"/>
        </w:rPr>
        <w:t xml:space="preserve"> </w:t>
      </w:r>
      <w:r>
        <w:rPr>
          <w:spacing w:val="-2"/>
        </w:rPr>
        <w:t>importe</w:t>
      </w:r>
      <w:r>
        <w:rPr>
          <w:spacing w:val="54"/>
        </w:rPr>
        <w:t xml:space="preserve"> </w:t>
      </w:r>
      <w:r>
        <w:rPr>
          <w:spacing w:val="-2"/>
        </w:rPr>
        <w:t>de</w:t>
      </w:r>
      <w:r>
        <w:rPr>
          <w:spacing w:val="49"/>
        </w:rPr>
        <w:t xml:space="preserve"> </w:t>
      </w:r>
      <w:r>
        <w:rPr>
          <w:spacing w:val="-2"/>
        </w:rPr>
        <w:t>…………..</w:t>
      </w:r>
    </w:p>
    <w:p w14:paraId="57D7E6A9" w14:textId="77777777" w:rsidR="00F71B1D" w:rsidRDefault="00000000">
      <w:pPr>
        <w:pStyle w:val="Textoindependiente"/>
        <w:spacing w:before="62" w:line="242" w:lineRule="auto"/>
        <w:ind w:left="568" w:right="277" w:firstLine="708"/>
        <w:jc w:val="both"/>
      </w:pPr>
      <w:r>
        <w:rPr>
          <w:rFonts w:ascii="Arial" w:hAnsi="Arial"/>
          <w:b/>
        </w:rPr>
        <w:t>Séptima.-</w:t>
      </w:r>
      <w:r>
        <w:rPr>
          <w:rFonts w:ascii="Arial" w:hAnsi="Arial"/>
          <w:b/>
          <w:spacing w:val="-15"/>
        </w:rPr>
        <w:t xml:space="preserve"> </w:t>
      </w:r>
      <w:r>
        <w:t>La</w:t>
      </w:r>
      <w:r>
        <w:rPr>
          <w:spacing w:val="-14"/>
        </w:rPr>
        <w:t xml:space="preserve"> </w:t>
      </w:r>
      <w:r>
        <w:t>persona</w:t>
      </w:r>
      <w:r>
        <w:rPr>
          <w:spacing w:val="-15"/>
        </w:rPr>
        <w:t xml:space="preserve"> </w:t>
      </w:r>
      <w:r>
        <w:t>contratista</w:t>
      </w:r>
      <w:r>
        <w:rPr>
          <w:spacing w:val="-15"/>
        </w:rPr>
        <w:t xml:space="preserve"> </w:t>
      </w:r>
      <w:r>
        <w:t>adjudicataria</w:t>
      </w:r>
      <w:r>
        <w:rPr>
          <w:spacing w:val="-14"/>
        </w:rPr>
        <w:t xml:space="preserve"> </w:t>
      </w:r>
      <w:r>
        <w:t>está</w:t>
      </w:r>
      <w:r>
        <w:rPr>
          <w:spacing w:val="-13"/>
        </w:rPr>
        <w:t xml:space="preserve"> </w:t>
      </w:r>
      <w:r>
        <w:t>obligada</w:t>
      </w:r>
      <w:r>
        <w:rPr>
          <w:spacing w:val="-15"/>
        </w:rPr>
        <w:t xml:space="preserve"> </w:t>
      </w:r>
      <w:r>
        <w:t>a</w:t>
      </w:r>
      <w:r>
        <w:rPr>
          <w:spacing w:val="-15"/>
        </w:rPr>
        <w:t xml:space="preserve"> </w:t>
      </w:r>
      <w:r>
        <w:t>suministrar</w:t>
      </w:r>
      <w:r>
        <w:rPr>
          <w:spacing w:val="-14"/>
        </w:rPr>
        <w:t xml:space="preserve"> </w:t>
      </w:r>
      <w:r>
        <w:t>al</w:t>
      </w:r>
      <w:r>
        <w:rPr>
          <w:spacing w:val="-14"/>
        </w:rPr>
        <w:t xml:space="preserve"> </w:t>
      </w:r>
      <w:r>
        <w:t>órgano de contratación toda la información necesaria para el cumplimiento de las obligaciones establecidas</w:t>
      </w:r>
      <w:r>
        <w:rPr>
          <w:spacing w:val="-7"/>
        </w:rPr>
        <w:t xml:space="preserve"> </w:t>
      </w:r>
      <w:r>
        <w:t>en</w:t>
      </w:r>
      <w:r>
        <w:rPr>
          <w:spacing w:val="-4"/>
        </w:rPr>
        <w:t xml:space="preserve"> </w:t>
      </w:r>
      <w:r>
        <w:t>la</w:t>
      </w:r>
      <w:r>
        <w:rPr>
          <w:spacing w:val="-6"/>
        </w:rPr>
        <w:t xml:space="preserve"> </w:t>
      </w:r>
      <w:r>
        <w:t>ley</w:t>
      </w:r>
      <w:r>
        <w:rPr>
          <w:spacing w:val="-7"/>
        </w:rPr>
        <w:t xml:space="preserve"> </w:t>
      </w:r>
      <w:r>
        <w:t>de</w:t>
      </w:r>
      <w:r>
        <w:rPr>
          <w:spacing w:val="-8"/>
        </w:rPr>
        <w:t xml:space="preserve"> </w:t>
      </w:r>
      <w:r>
        <w:t>transparencia</w:t>
      </w:r>
      <w:r>
        <w:rPr>
          <w:spacing w:val="-8"/>
        </w:rPr>
        <w:t xml:space="preserve"> </w:t>
      </w:r>
      <w:r>
        <w:t>y</w:t>
      </w:r>
      <w:r>
        <w:rPr>
          <w:spacing w:val="-7"/>
        </w:rPr>
        <w:t xml:space="preserve"> </w:t>
      </w:r>
      <w:r>
        <w:t>acceso</w:t>
      </w:r>
      <w:r>
        <w:rPr>
          <w:spacing w:val="-8"/>
        </w:rPr>
        <w:t xml:space="preserve"> </w:t>
      </w:r>
      <w:r>
        <w:t>a</w:t>
      </w:r>
      <w:r>
        <w:rPr>
          <w:spacing w:val="-8"/>
        </w:rPr>
        <w:t xml:space="preserve"> </w:t>
      </w:r>
      <w:r>
        <w:t>la</w:t>
      </w:r>
      <w:r>
        <w:rPr>
          <w:spacing w:val="-4"/>
        </w:rPr>
        <w:t xml:space="preserve"> </w:t>
      </w:r>
      <w:r>
        <w:t>información</w:t>
      </w:r>
      <w:r>
        <w:rPr>
          <w:spacing w:val="-6"/>
        </w:rPr>
        <w:t xml:space="preserve"> </w:t>
      </w:r>
      <w:r>
        <w:t>pública.</w:t>
      </w:r>
    </w:p>
    <w:p w14:paraId="10B8C13B" w14:textId="77777777" w:rsidR="00F71B1D" w:rsidRDefault="00000000">
      <w:pPr>
        <w:pStyle w:val="Textoindependiente"/>
        <w:spacing w:before="60" w:line="244" w:lineRule="auto"/>
        <w:ind w:left="568" w:right="277" w:firstLine="708"/>
        <w:jc w:val="both"/>
      </w:pPr>
      <w:r>
        <w:rPr>
          <w:rFonts w:ascii="Arial" w:hAnsi="Arial"/>
          <w:b/>
        </w:rPr>
        <w:t xml:space="preserve">Octava.- </w:t>
      </w:r>
      <w:r>
        <w:t>La persona contratista deberá guardar sigilo respecto a los datos o antecedentes que, no siendo públicos o notorios, estén relacionados con el objeto del contrato y hayan llegado a su conocimiento con ocasión del mismo.</w:t>
      </w:r>
    </w:p>
    <w:p w14:paraId="1AD9B420" w14:textId="77777777" w:rsidR="00F71B1D" w:rsidRDefault="00000000">
      <w:pPr>
        <w:pStyle w:val="Textoindependiente"/>
        <w:spacing w:before="56" w:line="244" w:lineRule="auto"/>
        <w:ind w:left="568" w:right="274" w:firstLine="708"/>
        <w:jc w:val="both"/>
      </w:pPr>
      <w:r>
        <w:t>Las</w:t>
      </w:r>
      <w:r>
        <w:rPr>
          <w:spacing w:val="-10"/>
        </w:rPr>
        <w:t xml:space="preserve"> </w:t>
      </w:r>
      <w:r>
        <w:t>cuestiones</w:t>
      </w:r>
      <w:r>
        <w:rPr>
          <w:spacing w:val="-10"/>
        </w:rPr>
        <w:t xml:space="preserve"> </w:t>
      </w:r>
      <w:r>
        <w:t>litigiosas</w:t>
      </w:r>
      <w:r>
        <w:rPr>
          <w:spacing w:val="-9"/>
        </w:rPr>
        <w:t xml:space="preserve"> </w:t>
      </w:r>
      <w:r>
        <w:t>surgidas</w:t>
      </w:r>
      <w:r>
        <w:rPr>
          <w:spacing w:val="-9"/>
        </w:rPr>
        <w:t xml:space="preserve"> </w:t>
      </w:r>
      <w:r>
        <w:t>sobre</w:t>
      </w:r>
      <w:r>
        <w:rPr>
          <w:spacing w:val="-12"/>
        </w:rPr>
        <w:t xml:space="preserve"> </w:t>
      </w:r>
      <w:r>
        <w:t>la</w:t>
      </w:r>
      <w:r>
        <w:rPr>
          <w:spacing w:val="-10"/>
        </w:rPr>
        <w:t xml:space="preserve"> </w:t>
      </w:r>
      <w:r>
        <w:t>interpretación,</w:t>
      </w:r>
      <w:r>
        <w:rPr>
          <w:spacing w:val="-9"/>
        </w:rPr>
        <w:t xml:space="preserve"> </w:t>
      </w:r>
      <w:r>
        <w:t>modificación,</w:t>
      </w:r>
      <w:r>
        <w:rPr>
          <w:spacing w:val="-10"/>
        </w:rPr>
        <w:t xml:space="preserve"> </w:t>
      </w:r>
      <w:r>
        <w:t>resolución</w:t>
      </w:r>
      <w:r>
        <w:rPr>
          <w:spacing w:val="-10"/>
        </w:rPr>
        <w:t xml:space="preserve"> </w:t>
      </w:r>
      <w:r>
        <w:t>y efectos</w:t>
      </w:r>
      <w:r>
        <w:rPr>
          <w:spacing w:val="-7"/>
        </w:rPr>
        <w:t xml:space="preserve"> </w:t>
      </w:r>
      <w:r>
        <w:t>de</w:t>
      </w:r>
      <w:r>
        <w:rPr>
          <w:spacing w:val="-6"/>
        </w:rPr>
        <w:t xml:space="preserve"> </w:t>
      </w:r>
      <w:r>
        <w:t>ésta,</w:t>
      </w:r>
      <w:r>
        <w:rPr>
          <w:spacing w:val="-6"/>
        </w:rPr>
        <w:t xml:space="preserve"> </w:t>
      </w:r>
      <w:r>
        <w:t>serán</w:t>
      </w:r>
      <w:r>
        <w:rPr>
          <w:spacing w:val="-8"/>
        </w:rPr>
        <w:t xml:space="preserve"> </w:t>
      </w:r>
      <w:r>
        <w:t>resueltas</w:t>
      </w:r>
      <w:r>
        <w:rPr>
          <w:spacing w:val="-7"/>
        </w:rPr>
        <w:t xml:space="preserve"> </w:t>
      </w:r>
      <w:r>
        <w:t>por</w:t>
      </w:r>
      <w:r>
        <w:rPr>
          <w:spacing w:val="-5"/>
        </w:rPr>
        <w:t xml:space="preserve"> </w:t>
      </w:r>
      <w:r>
        <w:t>el</w:t>
      </w:r>
      <w:r>
        <w:rPr>
          <w:spacing w:val="-7"/>
        </w:rPr>
        <w:t xml:space="preserve"> </w:t>
      </w:r>
      <w:r>
        <w:t>órgano</w:t>
      </w:r>
      <w:r>
        <w:rPr>
          <w:spacing w:val="-6"/>
        </w:rPr>
        <w:t xml:space="preserve"> </w:t>
      </w:r>
      <w:r>
        <w:t>de</w:t>
      </w:r>
      <w:r>
        <w:rPr>
          <w:spacing w:val="-4"/>
        </w:rPr>
        <w:t xml:space="preserve"> </w:t>
      </w:r>
      <w:r>
        <w:t>contratación,</w:t>
      </w:r>
      <w:r>
        <w:rPr>
          <w:spacing w:val="-5"/>
        </w:rPr>
        <w:t xml:space="preserve"> </w:t>
      </w:r>
      <w:r>
        <w:t>cuyos</w:t>
      </w:r>
      <w:r>
        <w:rPr>
          <w:spacing w:val="-7"/>
        </w:rPr>
        <w:t xml:space="preserve"> </w:t>
      </w:r>
      <w:r>
        <w:t>acuerdos</w:t>
      </w:r>
      <w:r>
        <w:rPr>
          <w:spacing w:val="-7"/>
        </w:rPr>
        <w:t xml:space="preserve"> </w:t>
      </w:r>
      <w:r>
        <w:t>pondrán</w:t>
      </w:r>
      <w:r>
        <w:rPr>
          <w:spacing w:val="-6"/>
        </w:rPr>
        <w:t xml:space="preserve"> </w:t>
      </w:r>
      <w:r>
        <w:t>fin a la vía administrativa y serán inmediatamente ejecutivos, pudiendo ser recurridos potestativamente en reposición ante el mismo órgano que los dictó, o ser impugnado mediante</w:t>
      </w:r>
      <w:r>
        <w:rPr>
          <w:spacing w:val="-13"/>
        </w:rPr>
        <w:t xml:space="preserve"> </w:t>
      </w:r>
      <w:r>
        <w:t>recurso</w:t>
      </w:r>
      <w:r>
        <w:rPr>
          <w:spacing w:val="-11"/>
        </w:rPr>
        <w:t xml:space="preserve"> </w:t>
      </w:r>
      <w:r>
        <w:t>contencioso</w:t>
      </w:r>
      <w:r>
        <w:rPr>
          <w:color w:val="000000"/>
          <w:shd w:val="clear" w:color="auto" w:fill="FFFFFF"/>
        </w:rPr>
        <w:t>-a</w:t>
      </w:r>
      <w:r>
        <w:rPr>
          <w:color w:val="000000"/>
        </w:rPr>
        <w:t>dministrativo,</w:t>
      </w:r>
      <w:r>
        <w:rPr>
          <w:color w:val="000000"/>
          <w:spacing w:val="-10"/>
        </w:rPr>
        <w:t xml:space="preserve"> </w:t>
      </w:r>
      <w:r>
        <w:rPr>
          <w:color w:val="000000"/>
        </w:rPr>
        <w:t>conforme</w:t>
      </w:r>
      <w:r>
        <w:rPr>
          <w:color w:val="000000"/>
          <w:spacing w:val="-13"/>
        </w:rPr>
        <w:t xml:space="preserve"> </w:t>
      </w:r>
      <w:r>
        <w:rPr>
          <w:color w:val="000000"/>
        </w:rPr>
        <w:t>a</w:t>
      </w:r>
      <w:r>
        <w:rPr>
          <w:color w:val="000000"/>
          <w:spacing w:val="-11"/>
        </w:rPr>
        <w:t xml:space="preserve"> </w:t>
      </w:r>
      <w:r>
        <w:rPr>
          <w:color w:val="000000"/>
        </w:rPr>
        <w:t>lo</w:t>
      </w:r>
      <w:r>
        <w:rPr>
          <w:color w:val="000000"/>
          <w:spacing w:val="-13"/>
        </w:rPr>
        <w:t xml:space="preserve"> </w:t>
      </w:r>
      <w:r>
        <w:rPr>
          <w:color w:val="000000"/>
        </w:rPr>
        <w:t>dispuesto</w:t>
      </w:r>
      <w:r>
        <w:rPr>
          <w:color w:val="000000"/>
          <w:spacing w:val="-13"/>
        </w:rPr>
        <w:t xml:space="preserve"> </w:t>
      </w:r>
      <w:r>
        <w:rPr>
          <w:color w:val="000000"/>
        </w:rPr>
        <w:t>en</w:t>
      </w:r>
      <w:r>
        <w:rPr>
          <w:color w:val="000000"/>
          <w:spacing w:val="-11"/>
        </w:rPr>
        <w:t xml:space="preserve"> </w:t>
      </w:r>
      <w:r>
        <w:rPr>
          <w:color w:val="000000"/>
        </w:rPr>
        <w:t>la</w:t>
      </w:r>
      <w:r>
        <w:rPr>
          <w:color w:val="000000"/>
          <w:spacing w:val="-11"/>
        </w:rPr>
        <w:t xml:space="preserve"> </w:t>
      </w:r>
      <w:r>
        <w:rPr>
          <w:color w:val="000000"/>
        </w:rPr>
        <w:t>Ley</w:t>
      </w:r>
      <w:r>
        <w:rPr>
          <w:color w:val="000000"/>
          <w:spacing w:val="-13"/>
        </w:rPr>
        <w:t xml:space="preserve"> </w:t>
      </w:r>
      <w:r>
        <w:rPr>
          <w:color w:val="000000"/>
        </w:rPr>
        <w:t>reguladora de dicha Jurisdicción.</w:t>
      </w:r>
    </w:p>
    <w:p w14:paraId="2CDFF23D" w14:textId="77777777" w:rsidR="00F71B1D" w:rsidRDefault="00000000">
      <w:pPr>
        <w:pStyle w:val="Textoindependiente"/>
        <w:spacing w:before="53"/>
        <w:ind w:left="1277"/>
        <w:jc w:val="both"/>
      </w:pPr>
      <w:r>
        <w:rPr>
          <w:spacing w:val="-2"/>
        </w:rPr>
        <w:t>Para</w:t>
      </w:r>
      <w:r>
        <w:rPr>
          <w:spacing w:val="-10"/>
        </w:rPr>
        <w:t xml:space="preserve"> </w:t>
      </w:r>
      <w:r>
        <w:rPr>
          <w:spacing w:val="-2"/>
        </w:rPr>
        <w:t>la</w:t>
      </w:r>
      <w:r>
        <w:rPr>
          <w:spacing w:val="-10"/>
        </w:rPr>
        <w:t xml:space="preserve"> </w:t>
      </w:r>
      <w:r>
        <w:rPr>
          <w:spacing w:val="-2"/>
        </w:rPr>
        <w:t>debida</w:t>
      </w:r>
      <w:r>
        <w:rPr>
          <w:spacing w:val="-9"/>
        </w:rPr>
        <w:t xml:space="preserve"> </w:t>
      </w:r>
      <w:r>
        <w:rPr>
          <w:spacing w:val="-2"/>
        </w:rPr>
        <w:t>constancia</w:t>
      </w:r>
      <w:r>
        <w:rPr>
          <w:spacing w:val="-6"/>
        </w:rPr>
        <w:t xml:space="preserve"> </w:t>
      </w:r>
      <w:r>
        <w:rPr>
          <w:spacing w:val="-2"/>
        </w:rPr>
        <w:t>de</w:t>
      </w:r>
      <w:r>
        <w:rPr>
          <w:spacing w:val="-10"/>
        </w:rPr>
        <w:t xml:space="preserve"> </w:t>
      </w:r>
      <w:r>
        <w:rPr>
          <w:spacing w:val="-2"/>
        </w:rPr>
        <w:t>todo</w:t>
      </w:r>
      <w:r>
        <w:rPr>
          <w:spacing w:val="-8"/>
        </w:rPr>
        <w:t xml:space="preserve"> </w:t>
      </w:r>
      <w:r>
        <w:rPr>
          <w:spacing w:val="-2"/>
        </w:rPr>
        <w:t>lo</w:t>
      </w:r>
      <w:r>
        <w:rPr>
          <w:spacing w:val="-9"/>
        </w:rPr>
        <w:t xml:space="preserve"> </w:t>
      </w:r>
      <w:r>
        <w:rPr>
          <w:spacing w:val="-2"/>
        </w:rPr>
        <w:t>convenido</w:t>
      </w:r>
      <w:r>
        <w:rPr>
          <w:spacing w:val="-10"/>
        </w:rPr>
        <w:t xml:space="preserve"> </w:t>
      </w:r>
      <w:r>
        <w:rPr>
          <w:spacing w:val="-2"/>
        </w:rPr>
        <w:t>se</w:t>
      </w:r>
      <w:r>
        <w:rPr>
          <w:spacing w:val="-9"/>
        </w:rPr>
        <w:t xml:space="preserve"> </w:t>
      </w:r>
      <w:r>
        <w:rPr>
          <w:spacing w:val="-2"/>
        </w:rPr>
        <w:t>firma</w:t>
      </w:r>
      <w:r>
        <w:rPr>
          <w:spacing w:val="-10"/>
        </w:rPr>
        <w:t xml:space="preserve"> </w:t>
      </w:r>
      <w:r>
        <w:rPr>
          <w:spacing w:val="-2"/>
        </w:rPr>
        <w:t>este</w:t>
      </w:r>
      <w:r>
        <w:rPr>
          <w:spacing w:val="-10"/>
        </w:rPr>
        <w:t xml:space="preserve"> </w:t>
      </w:r>
      <w:r>
        <w:rPr>
          <w:spacing w:val="-2"/>
        </w:rPr>
        <w:t>contrato.</w:t>
      </w:r>
    </w:p>
    <w:p w14:paraId="265CD3FF" w14:textId="77777777" w:rsidR="00F71B1D" w:rsidRDefault="00000000">
      <w:pPr>
        <w:pStyle w:val="Ttulo2"/>
        <w:tabs>
          <w:tab w:val="left" w:pos="7291"/>
        </w:tabs>
        <w:spacing w:before="1"/>
        <w:jc w:val="both"/>
        <w:rPr>
          <w:u w:val="none"/>
        </w:rPr>
      </w:pPr>
      <w:r>
        <w:rPr>
          <w:color w:val="000000"/>
          <w:spacing w:val="-2"/>
          <w:u w:val="none"/>
          <w:shd w:val="clear" w:color="auto" w:fill="FFFFFF"/>
        </w:rPr>
        <w:t>EL</w:t>
      </w:r>
      <w:r>
        <w:rPr>
          <w:color w:val="000000"/>
          <w:spacing w:val="-16"/>
          <w:u w:val="none"/>
          <w:shd w:val="clear" w:color="auto" w:fill="FFFFFF"/>
        </w:rPr>
        <w:t xml:space="preserve"> </w:t>
      </w:r>
      <w:r>
        <w:rPr>
          <w:color w:val="000000"/>
          <w:spacing w:val="-2"/>
          <w:u w:val="none"/>
          <w:shd w:val="clear" w:color="auto" w:fill="FFFFFF"/>
        </w:rPr>
        <w:t>ÓRGANO</w:t>
      </w:r>
      <w:r>
        <w:rPr>
          <w:color w:val="000000"/>
          <w:spacing w:val="-13"/>
          <w:u w:val="none"/>
          <w:shd w:val="clear" w:color="auto" w:fill="FFFFFF"/>
        </w:rPr>
        <w:t xml:space="preserve"> </w:t>
      </w:r>
      <w:r>
        <w:rPr>
          <w:color w:val="000000"/>
          <w:spacing w:val="-2"/>
          <w:u w:val="none"/>
          <w:shd w:val="clear" w:color="auto" w:fill="FFFFFF"/>
        </w:rPr>
        <w:t>DE</w:t>
      </w:r>
      <w:r>
        <w:rPr>
          <w:color w:val="000000"/>
          <w:spacing w:val="-13"/>
          <w:u w:val="none"/>
          <w:shd w:val="clear" w:color="auto" w:fill="FFFFFF"/>
        </w:rPr>
        <w:t xml:space="preserve"> </w:t>
      </w:r>
      <w:r>
        <w:rPr>
          <w:color w:val="000000"/>
          <w:spacing w:val="-2"/>
          <w:u w:val="none"/>
          <w:shd w:val="clear" w:color="auto" w:fill="FFFFFF"/>
        </w:rPr>
        <w:t>CONTRATACIÓN</w:t>
      </w:r>
      <w:r>
        <w:rPr>
          <w:color w:val="000000"/>
          <w:spacing w:val="61"/>
          <w:u w:val="none"/>
          <w:shd w:val="clear" w:color="auto" w:fill="FFFFFF"/>
        </w:rPr>
        <w:t xml:space="preserve"> </w:t>
      </w:r>
      <w:r>
        <w:rPr>
          <w:color w:val="000000"/>
          <w:spacing w:val="-2"/>
          <w:u w:val="none"/>
          <w:shd w:val="clear" w:color="auto" w:fill="FFFFFF"/>
        </w:rPr>
        <w:t>EL/LA</w:t>
      </w:r>
      <w:r>
        <w:rPr>
          <w:color w:val="000000"/>
          <w:spacing w:val="-13"/>
          <w:u w:val="none"/>
          <w:shd w:val="clear" w:color="auto" w:fill="FFFFFF"/>
        </w:rPr>
        <w:t xml:space="preserve"> </w:t>
      </w:r>
      <w:r>
        <w:rPr>
          <w:color w:val="000000"/>
          <w:spacing w:val="-2"/>
          <w:u w:val="none"/>
          <w:shd w:val="clear" w:color="auto" w:fill="FFFFFF"/>
        </w:rPr>
        <w:t>CONTRATISTA</w:t>
      </w:r>
      <w:r>
        <w:rPr>
          <w:color w:val="000000"/>
          <w:u w:val="none"/>
          <w:shd w:val="clear" w:color="auto" w:fill="FFFFFF"/>
        </w:rPr>
        <w:tab/>
        <w:t>EL</w:t>
      </w:r>
      <w:r>
        <w:rPr>
          <w:color w:val="000000"/>
          <w:spacing w:val="-17"/>
          <w:u w:val="none"/>
          <w:shd w:val="clear" w:color="auto" w:fill="FFFFFF"/>
        </w:rPr>
        <w:t xml:space="preserve"> </w:t>
      </w:r>
      <w:r>
        <w:rPr>
          <w:color w:val="000000"/>
          <w:spacing w:val="-2"/>
          <w:u w:val="none"/>
          <w:shd w:val="clear" w:color="auto" w:fill="FFFFFF"/>
        </w:rPr>
        <w:t>SECRETARIO</w:t>
      </w:r>
      <w:r>
        <w:rPr>
          <w:color w:val="000000"/>
          <w:spacing w:val="40"/>
          <w:u w:val="none"/>
          <w:shd w:val="clear" w:color="auto" w:fill="FFFFFF"/>
        </w:rPr>
        <w:t xml:space="preserve"> </w:t>
      </w:r>
    </w:p>
    <w:p w14:paraId="523D9C33" w14:textId="77777777" w:rsidR="00F71B1D" w:rsidRDefault="00F71B1D">
      <w:pPr>
        <w:pStyle w:val="Textoindependiente"/>
        <w:rPr>
          <w:rFonts w:ascii="Arial"/>
          <w:b/>
          <w:sz w:val="18"/>
        </w:rPr>
      </w:pPr>
    </w:p>
    <w:p w14:paraId="209E4412" w14:textId="77777777" w:rsidR="00F71B1D" w:rsidRDefault="00F71B1D">
      <w:pPr>
        <w:pStyle w:val="Textoindependiente"/>
        <w:rPr>
          <w:rFonts w:ascii="Arial"/>
          <w:b/>
          <w:sz w:val="18"/>
        </w:rPr>
      </w:pPr>
    </w:p>
    <w:p w14:paraId="72A61D75" w14:textId="77777777" w:rsidR="00F71B1D" w:rsidRDefault="00F71B1D">
      <w:pPr>
        <w:pStyle w:val="Textoindependiente"/>
        <w:rPr>
          <w:rFonts w:ascii="Arial"/>
          <w:b/>
          <w:sz w:val="18"/>
        </w:rPr>
      </w:pPr>
    </w:p>
    <w:p w14:paraId="69C5172C" w14:textId="77777777" w:rsidR="00F71B1D" w:rsidRDefault="00F71B1D">
      <w:pPr>
        <w:pStyle w:val="Textoindependiente"/>
        <w:rPr>
          <w:rFonts w:ascii="Arial"/>
          <w:b/>
          <w:sz w:val="18"/>
        </w:rPr>
      </w:pPr>
    </w:p>
    <w:p w14:paraId="4916F4FC" w14:textId="77777777" w:rsidR="00F71B1D" w:rsidRDefault="00F71B1D">
      <w:pPr>
        <w:pStyle w:val="Textoindependiente"/>
        <w:rPr>
          <w:rFonts w:ascii="Arial"/>
          <w:b/>
          <w:sz w:val="18"/>
        </w:rPr>
      </w:pPr>
    </w:p>
    <w:p w14:paraId="10C14702" w14:textId="77777777" w:rsidR="00F71B1D" w:rsidRDefault="00F71B1D">
      <w:pPr>
        <w:pStyle w:val="Textoindependiente"/>
        <w:rPr>
          <w:rFonts w:ascii="Arial"/>
          <w:b/>
          <w:sz w:val="18"/>
        </w:rPr>
      </w:pPr>
    </w:p>
    <w:p w14:paraId="61CDDAEF" w14:textId="77777777" w:rsidR="00F71B1D" w:rsidRDefault="00F71B1D">
      <w:pPr>
        <w:pStyle w:val="Textoindependiente"/>
        <w:rPr>
          <w:rFonts w:ascii="Arial"/>
          <w:b/>
          <w:sz w:val="18"/>
        </w:rPr>
      </w:pPr>
    </w:p>
    <w:p w14:paraId="31550068" w14:textId="77777777" w:rsidR="00F71B1D" w:rsidRDefault="00F71B1D">
      <w:pPr>
        <w:pStyle w:val="Textoindependiente"/>
        <w:rPr>
          <w:rFonts w:ascii="Arial"/>
          <w:b/>
          <w:sz w:val="18"/>
        </w:rPr>
      </w:pPr>
    </w:p>
    <w:p w14:paraId="24FD59BE" w14:textId="77777777" w:rsidR="00F71B1D" w:rsidRDefault="00F71B1D">
      <w:pPr>
        <w:pStyle w:val="Textoindependiente"/>
        <w:rPr>
          <w:rFonts w:ascii="Arial"/>
          <w:b/>
          <w:sz w:val="18"/>
        </w:rPr>
      </w:pPr>
    </w:p>
    <w:p w14:paraId="26689E33" w14:textId="77777777" w:rsidR="00F71B1D" w:rsidRDefault="00F71B1D">
      <w:pPr>
        <w:pStyle w:val="Textoindependiente"/>
        <w:rPr>
          <w:rFonts w:ascii="Arial"/>
          <w:b/>
          <w:sz w:val="18"/>
        </w:rPr>
      </w:pPr>
    </w:p>
    <w:p w14:paraId="1689CBA5" w14:textId="77777777" w:rsidR="00F71B1D" w:rsidRDefault="00F71B1D">
      <w:pPr>
        <w:pStyle w:val="Textoindependiente"/>
        <w:rPr>
          <w:rFonts w:ascii="Arial"/>
          <w:b/>
          <w:sz w:val="18"/>
        </w:rPr>
      </w:pPr>
    </w:p>
    <w:p w14:paraId="3F562680" w14:textId="77777777" w:rsidR="00F71B1D" w:rsidRDefault="00F71B1D">
      <w:pPr>
        <w:pStyle w:val="Textoindependiente"/>
        <w:rPr>
          <w:rFonts w:ascii="Arial"/>
          <w:b/>
          <w:sz w:val="18"/>
        </w:rPr>
      </w:pPr>
    </w:p>
    <w:p w14:paraId="670FC0C2" w14:textId="77777777" w:rsidR="00F71B1D" w:rsidRDefault="00F71B1D">
      <w:pPr>
        <w:pStyle w:val="Textoindependiente"/>
        <w:rPr>
          <w:rFonts w:ascii="Arial"/>
          <w:b/>
          <w:sz w:val="18"/>
        </w:rPr>
      </w:pPr>
    </w:p>
    <w:p w14:paraId="6262BE85" w14:textId="77777777" w:rsidR="00F71B1D" w:rsidRDefault="00F71B1D">
      <w:pPr>
        <w:pStyle w:val="Textoindependiente"/>
        <w:rPr>
          <w:rFonts w:ascii="Arial"/>
          <w:b/>
          <w:sz w:val="18"/>
        </w:rPr>
      </w:pPr>
    </w:p>
    <w:p w14:paraId="0133F1AD" w14:textId="77777777" w:rsidR="00F71B1D" w:rsidRDefault="00F71B1D">
      <w:pPr>
        <w:pStyle w:val="Textoindependiente"/>
        <w:rPr>
          <w:rFonts w:ascii="Arial"/>
          <w:b/>
          <w:sz w:val="18"/>
        </w:rPr>
      </w:pPr>
    </w:p>
    <w:p w14:paraId="40CB28E7" w14:textId="77777777" w:rsidR="00F71B1D" w:rsidRDefault="00F71B1D">
      <w:pPr>
        <w:pStyle w:val="Textoindependiente"/>
        <w:rPr>
          <w:rFonts w:ascii="Arial"/>
          <w:b/>
          <w:sz w:val="18"/>
        </w:rPr>
      </w:pPr>
    </w:p>
    <w:p w14:paraId="4CED0275" w14:textId="77777777" w:rsidR="00F71B1D" w:rsidRDefault="00F71B1D">
      <w:pPr>
        <w:pStyle w:val="Textoindependiente"/>
        <w:rPr>
          <w:rFonts w:ascii="Arial"/>
          <w:b/>
          <w:sz w:val="18"/>
        </w:rPr>
      </w:pPr>
    </w:p>
    <w:p w14:paraId="3B840DF5" w14:textId="77777777" w:rsidR="00F71B1D" w:rsidRDefault="00F71B1D">
      <w:pPr>
        <w:pStyle w:val="Textoindependiente"/>
        <w:rPr>
          <w:rFonts w:ascii="Arial"/>
          <w:b/>
          <w:sz w:val="18"/>
        </w:rPr>
      </w:pPr>
    </w:p>
    <w:p w14:paraId="54184678" w14:textId="77777777" w:rsidR="00F71B1D" w:rsidRDefault="00F71B1D">
      <w:pPr>
        <w:pStyle w:val="Textoindependiente"/>
        <w:rPr>
          <w:rFonts w:ascii="Arial"/>
          <w:b/>
          <w:sz w:val="18"/>
        </w:rPr>
      </w:pPr>
    </w:p>
    <w:p w14:paraId="42545AF6" w14:textId="77777777" w:rsidR="00F71B1D" w:rsidRDefault="00F71B1D">
      <w:pPr>
        <w:pStyle w:val="Textoindependiente"/>
        <w:rPr>
          <w:rFonts w:ascii="Arial"/>
          <w:b/>
          <w:sz w:val="18"/>
        </w:rPr>
      </w:pPr>
    </w:p>
    <w:p w14:paraId="39326263" w14:textId="77777777" w:rsidR="00F71B1D" w:rsidRDefault="00F71B1D">
      <w:pPr>
        <w:pStyle w:val="Textoindependiente"/>
        <w:rPr>
          <w:rFonts w:ascii="Arial"/>
          <w:b/>
          <w:sz w:val="18"/>
        </w:rPr>
      </w:pPr>
    </w:p>
    <w:p w14:paraId="5CF553B1" w14:textId="77777777" w:rsidR="00F71B1D" w:rsidRDefault="00F71B1D">
      <w:pPr>
        <w:pStyle w:val="Textoindependiente"/>
        <w:rPr>
          <w:rFonts w:ascii="Arial"/>
          <w:b/>
          <w:sz w:val="18"/>
        </w:rPr>
      </w:pPr>
    </w:p>
    <w:p w14:paraId="4A98A470" w14:textId="77777777" w:rsidR="00F71B1D" w:rsidRDefault="00F71B1D">
      <w:pPr>
        <w:pStyle w:val="Textoindependiente"/>
        <w:rPr>
          <w:rFonts w:ascii="Arial"/>
          <w:b/>
          <w:sz w:val="18"/>
        </w:rPr>
      </w:pPr>
    </w:p>
    <w:p w14:paraId="5CE92F2F" w14:textId="77777777" w:rsidR="00F71B1D" w:rsidRDefault="00F71B1D">
      <w:pPr>
        <w:pStyle w:val="Textoindependiente"/>
        <w:rPr>
          <w:rFonts w:ascii="Arial"/>
          <w:b/>
          <w:sz w:val="18"/>
        </w:rPr>
      </w:pPr>
    </w:p>
    <w:p w14:paraId="78C3F763" w14:textId="77777777" w:rsidR="00F71B1D" w:rsidRDefault="00F71B1D">
      <w:pPr>
        <w:pStyle w:val="Textoindependiente"/>
        <w:spacing w:before="24"/>
        <w:rPr>
          <w:rFonts w:ascii="Arial"/>
          <w:b/>
          <w:sz w:val="18"/>
        </w:rPr>
      </w:pPr>
    </w:p>
    <w:p w14:paraId="10F67E97" w14:textId="77777777" w:rsidR="00F71B1D" w:rsidRDefault="00000000">
      <w:pPr>
        <w:tabs>
          <w:tab w:val="left" w:pos="2766"/>
        </w:tabs>
        <w:spacing w:before="1"/>
        <w:ind w:left="281"/>
        <w:jc w:val="center"/>
        <w:rPr>
          <w:rFonts w:ascii="Courier New" w:hAnsi="Courier New"/>
          <w:sz w:val="18"/>
        </w:rPr>
      </w:pPr>
      <w:r>
        <w:rPr>
          <w:rFonts w:ascii="Courier New" w:hAnsi="Courier New"/>
          <w:noProof/>
          <w:sz w:val="18"/>
        </w:rPr>
        <mc:AlternateContent>
          <mc:Choice Requires="wps">
            <w:drawing>
              <wp:anchor distT="0" distB="0" distL="0" distR="0" simplePos="0" relativeHeight="15806464" behindDoc="0" locked="0" layoutInCell="1" allowOverlap="1" wp14:anchorId="29571198" wp14:editId="0C4AB0C4">
                <wp:simplePos x="0" y="0"/>
                <wp:positionH relativeFrom="page">
                  <wp:posOffset>726312</wp:posOffset>
                </wp:positionH>
                <wp:positionV relativeFrom="paragraph">
                  <wp:posOffset>-2383529</wp:posOffset>
                </wp:positionV>
                <wp:extent cx="1270" cy="1999614"/>
                <wp:effectExtent l="0" t="0" r="0" b="0"/>
                <wp:wrapNone/>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0D02A01E" id="Graphic 271" o:spid="_x0000_s1026" style="position:absolute;margin-left:57.2pt;margin-top:-187.7pt;width:.1pt;height:157.45pt;z-index:15806464;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" path="m,1999233l,e" filled="f" strokecolor="blue" strokeweight=".18814mm">
                <v:path arrowok="t"/>
                <w10:wrap anchorx="page"/>
              </v:shape>
            </w:pict>
          </mc:Fallback>
        </mc:AlternateContent>
      </w: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5B631070" w14:textId="77777777" w:rsidR="00F71B1D" w:rsidRDefault="00000000">
      <w:pPr>
        <w:tabs>
          <w:tab w:val="left" w:pos="693"/>
          <w:tab w:val="left" w:pos="3396"/>
          <w:tab w:val="left" w:pos="3720"/>
        </w:tabs>
        <w:ind w:left="283"/>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sectPr w:rsidR="00F71B1D">
      <w:pgSz w:w="11910" w:h="16840"/>
      <w:pgMar w:top="2480" w:right="1133" w:bottom="0" w:left="1133"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CCC0D0" w14:textId="77777777" w:rsidR="009D4630" w:rsidRDefault="009D4630">
      <w:r>
        <w:separator/>
      </w:r>
    </w:p>
  </w:endnote>
  <w:endnote w:type="continuationSeparator" w:id="0">
    <w:p w14:paraId="5DF8EAFA" w14:textId="77777777" w:rsidR="009D4630" w:rsidRDefault="009D4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FA1AC" w14:textId="77777777" w:rsidR="009D4630" w:rsidRDefault="009D4630">
      <w:r>
        <w:separator/>
      </w:r>
    </w:p>
  </w:footnote>
  <w:footnote w:type="continuationSeparator" w:id="0">
    <w:p w14:paraId="473BD76D" w14:textId="77777777" w:rsidR="009D4630" w:rsidRDefault="009D46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DBAFF" w14:textId="77777777" w:rsidR="00F71B1D" w:rsidRDefault="00000000">
    <w:pPr>
      <w:pStyle w:val="Textoindependiente"/>
      <w:spacing w:line="14" w:lineRule="auto"/>
      <w:rPr>
        <w:sz w:val="20"/>
      </w:rPr>
    </w:pPr>
    <w:r>
      <w:rPr>
        <w:noProof/>
        <w:sz w:val="20"/>
      </w:rPr>
      <w:drawing>
        <wp:anchor distT="0" distB="0" distL="0" distR="0" simplePos="0" relativeHeight="486011904" behindDoc="1" locked="0" layoutInCell="1" allowOverlap="1" wp14:anchorId="6D7E8D1A" wp14:editId="2AF8216C">
          <wp:simplePos x="0" y="0"/>
          <wp:positionH relativeFrom="page">
            <wp:posOffset>1080516</wp:posOffset>
          </wp:positionH>
          <wp:positionV relativeFrom="page">
            <wp:posOffset>449580</wp:posOffset>
          </wp:positionV>
          <wp:extent cx="1260347" cy="112623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260347" cy="112623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BA83D" w14:textId="77777777" w:rsidR="00F71B1D" w:rsidRDefault="00000000">
    <w:pPr>
      <w:pStyle w:val="Textoindependiente"/>
      <w:spacing w:line="14" w:lineRule="auto"/>
      <w:rPr>
        <w:sz w:val="20"/>
      </w:rPr>
    </w:pPr>
    <w:r>
      <w:rPr>
        <w:noProof/>
        <w:sz w:val="20"/>
      </w:rPr>
      <w:drawing>
        <wp:anchor distT="0" distB="0" distL="0" distR="0" simplePos="0" relativeHeight="486012416" behindDoc="1" locked="0" layoutInCell="1" allowOverlap="1" wp14:anchorId="0C26F332" wp14:editId="4D4C792A">
          <wp:simplePos x="0" y="0"/>
          <wp:positionH relativeFrom="page">
            <wp:posOffset>1080516</wp:posOffset>
          </wp:positionH>
          <wp:positionV relativeFrom="page">
            <wp:posOffset>449580</wp:posOffset>
          </wp:positionV>
          <wp:extent cx="1260347" cy="1126235"/>
          <wp:effectExtent l="0" t="0" r="0" b="0"/>
          <wp:wrapNone/>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 cstate="print"/>
                  <a:stretch>
                    <a:fillRect/>
                  </a:stretch>
                </pic:blipFill>
                <pic:spPr>
                  <a:xfrm>
                    <a:off x="0" y="0"/>
                    <a:ext cx="1260347" cy="1126235"/>
                  </a:xfrm>
                  <a:prstGeom prst="rect">
                    <a:avLst/>
                  </a:prstGeom>
                </pic:spPr>
              </pic:pic>
            </a:graphicData>
          </a:graphic>
        </wp:anchor>
      </w:drawing>
    </w:r>
    <w:r>
      <w:rPr>
        <w:noProof/>
        <w:sz w:val="20"/>
      </w:rPr>
      <mc:AlternateContent>
        <mc:Choice Requires="wps">
          <w:drawing>
            <wp:anchor distT="0" distB="0" distL="0" distR="0" simplePos="0" relativeHeight="486012928" behindDoc="1" locked="0" layoutInCell="1" allowOverlap="1" wp14:anchorId="09D11C59" wp14:editId="36393EE0">
              <wp:simplePos x="0" y="0"/>
              <wp:positionH relativeFrom="page">
                <wp:posOffset>3546882</wp:posOffset>
              </wp:positionH>
              <wp:positionV relativeFrom="page">
                <wp:posOffset>1791276</wp:posOffset>
              </wp:positionV>
              <wp:extent cx="601345" cy="18224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345" cy="182245"/>
                      </a:xfrm>
                      <a:prstGeom prst="rect">
                        <a:avLst/>
                      </a:prstGeom>
                    </wps:spPr>
                    <wps:txbx>
                      <w:txbxContent>
                        <w:p w14:paraId="1BAC9774" w14:textId="77777777" w:rsidR="00F71B1D" w:rsidRDefault="00000000">
                          <w:pPr>
                            <w:spacing w:before="13"/>
                            <w:ind w:left="20"/>
                            <w:rPr>
                              <w:rFonts w:ascii="Arial"/>
                              <w:b/>
                            </w:rPr>
                          </w:pPr>
                          <w:r>
                            <w:rPr>
                              <w:rFonts w:ascii="Arial"/>
                              <w:b/>
                            </w:rPr>
                            <w:t>ANEXO</w:t>
                          </w:r>
                          <w:r>
                            <w:rPr>
                              <w:rFonts w:ascii="Arial"/>
                              <w:b/>
                              <w:spacing w:val="-3"/>
                            </w:rPr>
                            <w:t xml:space="preserve"> </w:t>
                          </w:r>
                          <w:r>
                            <w:rPr>
                              <w:rFonts w:ascii="Arial"/>
                              <w:b/>
                              <w:spacing w:val="-10"/>
                            </w:rPr>
                            <w:t>I</w:t>
                          </w:r>
                        </w:p>
                      </w:txbxContent>
                    </wps:txbx>
                    <wps:bodyPr wrap="square" lIns="0" tIns="0" rIns="0" bIns="0" rtlCol="0">
                      <a:noAutofit/>
                    </wps:bodyPr>
                  </wps:wsp>
                </a:graphicData>
              </a:graphic>
            </wp:anchor>
          </w:drawing>
        </mc:Choice>
        <mc:Fallback>
          <w:pict>
            <v:shapetype w14:anchorId="09D11C59" id="_x0000_t202" coordsize="21600,21600" o:spt="202" path="m,l,21600r21600,l21600,xe">
              <v:stroke joinstyle="miter"/>
              <v:path gradientshapeok="t" o:connecttype="rect"/>
            </v:shapetype>
            <v:shape id="Textbox 162" o:spid="_x0000_s1075" type="#_x0000_t202" style="position:absolute;margin-left:279.3pt;margin-top:141.05pt;width:47.35pt;height:14.35pt;z-index:-1730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" filled="f" stroked="f">
              <v:textbox inset="0,0,0,0">
                <w:txbxContent>
                  <w:p w14:paraId="1BAC9774" w14:textId="77777777" w:rsidR="00F71B1D" w:rsidRDefault="00000000">
                    <w:pPr>
                      <w:spacing w:before="13"/>
                      <w:ind w:left="20"/>
                      <w:rPr>
                        <w:rFonts w:ascii="Arial"/>
                        <w:b/>
                      </w:rPr>
                    </w:pPr>
                    <w:r>
                      <w:rPr>
                        <w:rFonts w:ascii="Arial"/>
                        <w:b/>
                      </w:rPr>
                      <w:t>ANEXO</w:t>
                    </w:r>
                    <w:r>
                      <w:rPr>
                        <w:rFonts w:ascii="Arial"/>
                        <w:b/>
                        <w:spacing w:val="-3"/>
                      </w:rPr>
                      <w:t xml:space="preserve"> </w:t>
                    </w:r>
                    <w:r>
                      <w:rPr>
                        <w:rFonts w:ascii="Arial"/>
                        <w:b/>
                        <w:spacing w:val="-10"/>
                      </w:rPr>
                      <w:t>I</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62610" w14:textId="77777777" w:rsidR="00F71B1D" w:rsidRDefault="00000000">
    <w:pPr>
      <w:pStyle w:val="Textoindependiente"/>
      <w:spacing w:line="14" w:lineRule="auto"/>
      <w:rPr>
        <w:sz w:val="20"/>
      </w:rPr>
    </w:pPr>
    <w:r>
      <w:rPr>
        <w:noProof/>
        <w:sz w:val="20"/>
      </w:rPr>
      <w:drawing>
        <wp:anchor distT="0" distB="0" distL="0" distR="0" simplePos="0" relativeHeight="486013440" behindDoc="1" locked="0" layoutInCell="1" allowOverlap="1" wp14:anchorId="4D2DE839" wp14:editId="7532AC2B">
          <wp:simplePos x="0" y="0"/>
          <wp:positionH relativeFrom="page">
            <wp:posOffset>1080516</wp:posOffset>
          </wp:positionH>
          <wp:positionV relativeFrom="page">
            <wp:posOffset>449580</wp:posOffset>
          </wp:positionV>
          <wp:extent cx="1260347" cy="1126235"/>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 cstate="print"/>
                  <a:stretch>
                    <a:fillRect/>
                  </a:stretch>
                </pic:blipFill>
                <pic:spPr>
                  <a:xfrm>
                    <a:off x="0" y="0"/>
                    <a:ext cx="1260347" cy="1126235"/>
                  </a:xfrm>
                  <a:prstGeom prst="rect">
                    <a:avLst/>
                  </a:prstGeom>
                </pic:spPr>
              </pic:pic>
            </a:graphicData>
          </a:graphic>
        </wp:anchor>
      </w:drawing>
    </w:r>
    <w:r>
      <w:rPr>
        <w:noProof/>
        <w:sz w:val="20"/>
      </w:rPr>
      <mc:AlternateContent>
        <mc:Choice Requires="wps">
          <w:drawing>
            <wp:anchor distT="0" distB="0" distL="0" distR="0" simplePos="0" relativeHeight="486013952" behindDoc="1" locked="0" layoutInCell="1" allowOverlap="1" wp14:anchorId="3403E92E" wp14:editId="1515516C">
              <wp:simplePos x="0" y="0"/>
              <wp:positionH relativeFrom="page">
                <wp:posOffset>3522979</wp:posOffset>
              </wp:positionH>
              <wp:positionV relativeFrom="page">
                <wp:posOffset>1792431</wp:posOffset>
              </wp:positionV>
              <wp:extent cx="696595" cy="19621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6595" cy="196215"/>
                      </a:xfrm>
                      <a:prstGeom prst="rect">
                        <a:avLst/>
                      </a:prstGeom>
                    </wps:spPr>
                    <wps:txbx>
                      <w:txbxContent>
                        <w:p w14:paraId="3C69E0D8" w14:textId="77777777" w:rsidR="00F71B1D" w:rsidRDefault="00000000">
                          <w:pPr>
                            <w:spacing w:before="12"/>
                            <w:ind w:left="20"/>
                            <w:rPr>
                              <w:rFonts w:ascii="Arial"/>
                              <w:b/>
                              <w:sz w:val="24"/>
                            </w:rPr>
                          </w:pPr>
                          <w:r>
                            <w:rPr>
                              <w:rFonts w:ascii="Arial"/>
                              <w:b/>
                              <w:sz w:val="24"/>
                            </w:rPr>
                            <w:t xml:space="preserve">ANEXO </w:t>
                          </w:r>
                          <w:r>
                            <w:rPr>
                              <w:rFonts w:ascii="Arial"/>
                              <w:b/>
                              <w:spacing w:val="-5"/>
                              <w:sz w:val="24"/>
                            </w:rPr>
                            <w:t>II</w:t>
                          </w:r>
                        </w:p>
                      </w:txbxContent>
                    </wps:txbx>
                    <wps:bodyPr wrap="square" lIns="0" tIns="0" rIns="0" bIns="0" rtlCol="0">
                      <a:noAutofit/>
                    </wps:bodyPr>
                  </wps:wsp>
                </a:graphicData>
              </a:graphic>
            </wp:anchor>
          </w:drawing>
        </mc:Choice>
        <mc:Fallback>
          <w:pict>
            <v:shapetype w14:anchorId="3403E92E" id="_x0000_t202" coordsize="21600,21600" o:spt="202" path="m,l,21600r21600,l21600,xe">
              <v:stroke joinstyle="miter"/>
              <v:path gradientshapeok="t" o:connecttype="rect"/>
            </v:shapetype>
            <v:shape id="Textbox 169" o:spid="_x0000_s1076" type="#_x0000_t202" style="position:absolute;margin-left:277.4pt;margin-top:141.15pt;width:54.85pt;height:15.45pt;z-index:-1730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" filled="f" stroked="f">
              <v:textbox inset="0,0,0,0">
                <w:txbxContent>
                  <w:p w14:paraId="3C69E0D8" w14:textId="77777777" w:rsidR="00F71B1D" w:rsidRDefault="00000000">
                    <w:pPr>
                      <w:spacing w:before="12"/>
                      <w:ind w:left="20"/>
                      <w:rPr>
                        <w:rFonts w:ascii="Arial"/>
                        <w:b/>
                        <w:sz w:val="24"/>
                      </w:rPr>
                    </w:pPr>
                    <w:r>
                      <w:rPr>
                        <w:rFonts w:ascii="Arial"/>
                        <w:b/>
                        <w:sz w:val="24"/>
                      </w:rPr>
                      <w:t xml:space="preserve">ANEXO </w:t>
                    </w:r>
                    <w:r>
                      <w:rPr>
                        <w:rFonts w:ascii="Arial"/>
                        <w:b/>
                        <w:spacing w:val="-5"/>
                        <w:sz w:val="24"/>
                      </w:rPr>
                      <w:t>II</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D61D3" w14:textId="77777777" w:rsidR="00F71B1D" w:rsidRDefault="00000000">
    <w:pPr>
      <w:pStyle w:val="Textoindependiente"/>
      <w:spacing w:line="14" w:lineRule="auto"/>
      <w:rPr>
        <w:sz w:val="20"/>
      </w:rPr>
    </w:pPr>
    <w:r>
      <w:rPr>
        <w:noProof/>
        <w:sz w:val="20"/>
      </w:rPr>
      <w:drawing>
        <wp:anchor distT="0" distB="0" distL="0" distR="0" simplePos="0" relativeHeight="486014464" behindDoc="1" locked="0" layoutInCell="1" allowOverlap="1" wp14:anchorId="6DE14930" wp14:editId="76C1B60A">
          <wp:simplePos x="0" y="0"/>
          <wp:positionH relativeFrom="page">
            <wp:posOffset>1080516</wp:posOffset>
          </wp:positionH>
          <wp:positionV relativeFrom="page">
            <wp:posOffset>449580</wp:posOffset>
          </wp:positionV>
          <wp:extent cx="1260347" cy="1126235"/>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 cstate="print"/>
                  <a:stretch>
                    <a:fillRect/>
                  </a:stretch>
                </pic:blipFill>
                <pic:spPr>
                  <a:xfrm>
                    <a:off x="0" y="0"/>
                    <a:ext cx="1260347" cy="11262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B128D"/>
    <w:multiLevelType w:val="hybridMultilevel"/>
    <w:tmpl w:val="CDD4D096"/>
    <w:lvl w:ilvl="0" w:tplc="C3704BD8">
      <w:numFmt w:val="bullet"/>
      <w:lvlText w:val=""/>
      <w:lvlJc w:val="left"/>
      <w:pPr>
        <w:ind w:left="69" w:hanging="269"/>
      </w:pPr>
      <w:rPr>
        <w:rFonts w:ascii="Wingdings" w:eastAsia="Wingdings" w:hAnsi="Wingdings" w:cs="Wingdings" w:hint="default"/>
        <w:b w:val="0"/>
        <w:bCs w:val="0"/>
        <w:i w:val="0"/>
        <w:iCs w:val="0"/>
        <w:spacing w:val="0"/>
        <w:w w:val="99"/>
        <w:sz w:val="20"/>
        <w:szCs w:val="20"/>
        <w:lang w:val="es-ES" w:eastAsia="en-US" w:bidi="ar-SA"/>
      </w:rPr>
    </w:lvl>
    <w:lvl w:ilvl="1" w:tplc="EF620344">
      <w:numFmt w:val="bullet"/>
      <w:lvlText w:val="•"/>
      <w:lvlJc w:val="left"/>
      <w:pPr>
        <w:ind w:left="730" w:hanging="269"/>
      </w:pPr>
      <w:rPr>
        <w:rFonts w:hint="default"/>
        <w:lang w:val="es-ES" w:eastAsia="en-US" w:bidi="ar-SA"/>
      </w:rPr>
    </w:lvl>
    <w:lvl w:ilvl="2" w:tplc="A57AC19C">
      <w:numFmt w:val="bullet"/>
      <w:lvlText w:val="•"/>
      <w:lvlJc w:val="left"/>
      <w:pPr>
        <w:ind w:left="1401" w:hanging="269"/>
      </w:pPr>
      <w:rPr>
        <w:rFonts w:hint="default"/>
        <w:lang w:val="es-ES" w:eastAsia="en-US" w:bidi="ar-SA"/>
      </w:rPr>
    </w:lvl>
    <w:lvl w:ilvl="3" w:tplc="F9908B82">
      <w:numFmt w:val="bullet"/>
      <w:lvlText w:val="•"/>
      <w:lvlJc w:val="left"/>
      <w:pPr>
        <w:ind w:left="2072" w:hanging="269"/>
      </w:pPr>
      <w:rPr>
        <w:rFonts w:hint="default"/>
        <w:lang w:val="es-ES" w:eastAsia="en-US" w:bidi="ar-SA"/>
      </w:rPr>
    </w:lvl>
    <w:lvl w:ilvl="4" w:tplc="79F6694E">
      <w:numFmt w:val="bullet"/>
      <w:lvlText w:val="•"/>
      <w:lvlJc w:val="left"/>
      <w:pPr>
        <w:ind w:left="2743" w:hanging="269"/>
      </w:pPr>
      <w:rPr>
        <w:rFonts w:hint="default"/>
        <w:lang w:val="es-ES" w:eastAsia="en-US" w:bidi="ar-SA"/>
      </w:rPr>
    </w:lvl>
    <w:lvl w:ilvl="5" w:tplc="52AC0D6E">
      <w:numFmt w:val="bullet"/>
      <w:lvlText w:val="•"/>
      <w:lvlJc w:val="left"/>
      <w:pPr>
        <w:ind w:left="3414" w:hanging="269"/>
      </w:pPr>
      <w:rPr>
        <w:rFonts w:hint="default"/>
        <w:lang w:val="es-ES" w:eastAsia="en-US" w:bidi="ar-SA"/>
      </w:rPr>
    </w:lvl>
    <w:lvl w:ilvl="6" w:tplc="7618194E">
      <w:numFmt w:val="bullet"/>
      <w:lvlText w:val="•"/>
      <w:lvlJc w:val="left"/>
      <w:pPr>
        <w:ind w:left="4084" w:hanging="269"/>
      </w:pPr>
      <w:rPr>
        <w:rFonts w:hint="default"/>
        <w:lang w:val="es-ES" w:eastAsia="en-US" w:bidi="ar-SA"/>
      </w:rPr>
    </w:lvl>
    <w:lvl w:ilvl="7" w:tplc="26F0286C">
      <w:numFmt w:val="bullet"/>
      <w:lvlText w:val="•"/>
      <w:lvlJc w:val="left"/>
      <w:pPr>
        <w:ind w:left="4755" w:hanging="269"/>
      </w:pPr>
      <w:rPr>
        <w:rFonts w:hint="default"/>
        <w:lang w:val="es-ES" w:eastAsia="en-US" w:bidi="ar-SA"/>
      </w:rPr>
    </w:lvl>
    <w:lvl w:ilvl="8" w:tplc="14206F2C">
      <w:numFmt w:val="bullet"/>
      <w:lvlText w:val="•"/>
      <w:lvlJc w:val="left"/>
      <w:pPr>
        <w:ind w:left="5426" w:hanging="269"/>
      </w:pPr>
      <w:rPr>
        <w:rFonts w:hint="default"/>
        <w:lang w:val="es-ES" w:eastAsia="en-US" w:bidi="ar-SA"/>
      </w:rPr>
    </w:lvl>
  </w:abstractNum>
  <w:abstractNum w:abstractNumId="1" w15:restartNumberingAfterBreak="0">
    <w:nsid w:val="115C17FE"/>
    <w:multiLevelType w:val="hybridMultilevel"/>
    <w:tmpl w:val="298AF1A2"/>
    <w:lvl w:ilvl="0" w:tplc="97BEEDF4">
      <w:numFmt w:val="bullet"/>
      <w:lvlText w:val=""/>
      <w:lvlJc w:val="left"/>
      <w:pPr>
        <w:ind w:left="69" w:hanging="272"/>
      </w:pPr>
      <w:rPr>
        <w:rFonts w:ascii="Wingdings" w:eastAsia="Wingdings" w:hAnsi="Wingdings" w:cs="Wingdings" w:hint="default"/>
        <w:b w:val="0"/>
        <w:bCs w:val="0"/>
        <w:i w:val="0"/>
        <w:iCs w:val="0"/>
        <w:spacing w:val="0"/>
        <w:w w:val="99"/>
        <w:sz w:val="20"/>
        <w:szCs w:val="20"/>
        <w:lang w:val="es-ES" w:eastAsia="en-US" w:bidi="ar-SA"/>
      </w:rPr>
    </w:lvl>
    <w:lvl w:ilvl="1" w:tplc="71C88D08">
      <w:numFmt w:val="bullet"/>
      <w:lvlText w:val="•"/>
      <w:lvlJc w:val="left"/>
      <w:pPr>
        <w:ind w:left="730" w:hanging="272"/>
      </w:pPr>
      <w:rPr>
        <w:rFonts w:hint="default"/>
        <w:lang w:val="es-ES" w:eastAsia="en-US" w:bidi="ar-SA"/>
      </w:rPr>
    </w:lvl>
    <w:lvl w:ilvl="2" w:tplc="E57C7440">
      <w:numFmt w:val="bullet"/>
      <w:lvlText w:val="•"/>
      <w:lvlJc w:val="left"/>
      <w:pPr>
        <w:ind w:left="1401" w:hanging="272"/>
      </w:pPr>
      <w:rPr>
        <w:rFonts w:hint="default"/>
        <w:lang w:val="es-ES" w:eastAsia="en-US" w:bidi="ar-SA"/>
      </w:rPr>
    </w:lvl>
    <w:lvl w:ilvl="3" w:tplc="46DA860C">
      <w:numFmt w:val="bullet"/>
      <w:lvlText w:val="•"/>
      <w:lvlJc w:val="left"/>
      <w:pPr>
        <w:ind w:left="2072" w:hanging="272"/>
      </w:pPr>
      <w:rPr>
        <w:rFonts w:hint="default"/>
        <w:lang w:val="es-ES" w:eastAsia="en-US" w:bidi="ar-SA"/>
      </w:rPr>
    </w:lvl>
    <w:lvl w:ilvl="4" w:tplc="17241516">
      <w:numFmt w:val="bullet"/>
      <w:lvlText w:val="•"/>
      <w:lvlJc w:val="left"/>
      <w:pPr>
        <w:ind w:left="2743" w:hanging="272"/>
      </w:pPr>
      <w:rPr>
        <w:rFonts w:hint="default"/>
        <w:lang w:val="es-ES" w:eastAsia="en-US" w:bidi="ar-SA"/>
      </w:rPr>
    </w:lvl>
    <w:lvl w:ilvl="5" w:tplc="2F74F1FE">
      <w:numFmt w:val="bullet"/>
      <w:lvlText w:val="•"/>
      <w:lvlJc w:val="left"/>
      <w:pPr>
        <w:ind w:left="3414" w:hanging="272"/>
      </w:pPr>
      <w:rPr>
        <w:rFonts w:hint="default"/>
        <w:lang w:val="es-ES" w:eastAsia="en-US" w:bidi="ar-SA"/>
      </w:rPr>
    </w:lvl>
    <w:lvl w:ilvl="6" w:tplc="330467A4">
      <w:numFmt w:val="bullet"/>
      <w:lvlText w:val="•"/>
      <w:lvlJc w:val="left"/>
      <w:pPr>
        <w:ind w:left="4084" w:hanging="272"/>
      </w:pPr>
      <w:rPr>
        <w:rFonts w:hint="default"/>
        <w:lang w:val="es-ES" w:eastAsia="en-US" w:bidi="ar-SA"/>
      </w:rPr>
    </w:lvl>
    <w:lvl w:ilvl="7" w:tplc="889C496A">
      <w:numFmt w:val="bullet"/>
      <w:lvlText w:val="•"/>
      <w:lvlJc w:val="left"/>
      <w:pPr>
        <w:ind w:left="4755" w:hanging="272"/>
      </w:pPr>
      <w:rPr>
        <w:rFonts w:hint="default"/>
        <w:lang w:val="es-ES" w:eastAsia="en-US" w:bidi="ar-SA"/>
      </w:rPr>
    </w:lvl>
    <w:lvl w:ilvl="8" w:tplc="F8FA1D02">
      <w:numFmt w:val="bullet"/>
      <w:lvlText w:val="•"/>
      <w:lvlJc w:val="left"/>
      <w:pPr>
        <w:ind w:left="5426" w:hanging="272"/>
      </w:pPr>
      <w:rPr>
        <w:rFonts w:hint="default"/>
        <w:lang w:val="es-ES" w:eastAsia="en-US" w:bidi="ar-SA"/>
      </w:rPr>
    </w:lvl>
  </w:abstractNum>
  <w:abstractNum w:abstractNumId="2" w15:restartNumberingAfterBreak="0">
    <w:nsid w:val="11F47A8F"/>
    <w:multiLevelType w:val="hybridMultilevel"/>
    <w:tmpl w:val="3FB8BFEA"/>
    <w:lvl w:ilvl="0" w:tplc="226E59B4">
      <w:numFmt w:val="bullet"/>
      <w:lvlText w:val=""/>
      <w:lvlJc w:val="left"/>
      <w:pPr>
        <w:ind w:left="69" w:hanging="291"/>
      </w:pPr>
      <w:rPr>
        <w:rFonts w:ascii="Wingdings" w:eastAsia="Wingdings" w:hAnsi="Wingdings" w:cs="Wingdings" w:hint="default"/>
        <w:b w:val="0"/>
        <w:bCs w:val="0"/>
        <w:i w:val="0"/>
        <w:iCs w:val="0"/>
        <w:spacing w:val="0"/>
        <w:w w:val="99"/>
        <w:sz w:val="20"/>
        <w:szCs w:val="20"/>
        <w:lang w:val="es-ES" w:eastAsia="en-US" w:bidi="ar-SA"/>
      </w:rPr>
    </w:lvl>
    <w:lvl w:ilvl="1" w:tplc="DF94BCF6">
      <w:numFmt w:val="bullet"/>
      <w:lvlText w:val="•"/>
      <w:lvlJc w:val="left"/>
      <w:pPr>
        <w:ind w:left="730" w:hanging="291"/>
      </w:pPr>
      <w:rPr>
        <w:rFonts w:hint="default"/>
        <w:lang w:val="es-ES" w:eastAsia="en-US" w:bidi="ar-SA"/>
      </w:rPr>
    </w:lvl>
    <w:lvl w:ilvl="2" w:tplc="CC88FBB6">
      <w:numFmt w:val="bullet"/>
      <w:lvlText w:val="•"/>
      <w:lvlJc w:val="left"/>
      <w:pPr>
        <w:ind w:left="1401" w:hanging="291"/>
      </w:pPr>
      <w:rPr>
        <w:rFonts w:hint="default"/>
        <w:lang w:val="es-ES" w:eastAsia="en-US" w:bidi="ar-SA"/>
      </w:rPr>
    </w:lvl>
    <w:lvl w:ilvl="3" w:tplc="38ACAD58">
      <w:numFmt w:val="bullet"/>
      <w:lvlText w:val="•"/>
      <w:lvlJc w:val="left"/>
      <w:pPr>
        <w:ind w:left="2072" w:hanging="291"/>
      </w:pPr>
      <w:rPr>
        <w:rFonts w:hint="default"/>
        <w:lang w:val="es-ES" w:eastAsia="en-US" w:bidi="ar-SA"/>
      </w:rPr>
    </w:lvl>
    <w:lvl w:ilvl="4" w:tplc="9E98D11C">
      <w:numFmt w:val="bullet"/>
      <w:lvlText w:val="•"/>
      <w:lvlJc w:val="left"/>
      <w:pPr>
        <w:ind w:left="2743" w:hanging="291"/>
      </w:pPr>
      <w:rPr>
        <w:rFonts w:hint="default"/>
        <w:lang w:val="es-ES" w:eastAsia="en-US" w:bidi="ar-SA"/>
      </w:rPr>
    </w:lvl>
    <w:lvl w:ilvl="5" w:tplc="A3C673EA">
      <w:numFmt w:val="bullet"/>
      <w:lvlText w:val="•"/>
      <w:lvlJc w:val="left"/>
      <w:pPr>
        <w:ind w:left="3414" w:hanging="291"/>
      </w:pPr>
      <w:rPr>
        <w:rFonts w:hint="default"/>
        <w:lang w:val="es-ES" w:eastAsia="en-US" w:bidi="ar-SA"/>
      </w:rPr>
    </w:lvl>
    <w:lvl w:ilvl="6" w:tplc="65C0DDC6">
      <w:numFmt w:val="bullet"/>
      <w:lvlText w:val="•"/>
      <w:lvlJc w:val="left"/>
      <w:pPr>
        <w:ind w:left="4084" w:hanging="291"/>
      </w:pPr>
      <w:rPr>
        <w:rFonts w:hint="default"/>
        <w:lang w:val="es-ES" w:eastAsia="en-US" w:bidi="ar-SA"/>
      </w:rPr>
    </w:lvl>
    <w:lvl w:ilvl="7" w:tplc="981AB1A4">
      <w:numFmt w:val="bullet"/>
      <w:lvlText w:val="•"/>
      <w:lvlJc w:val="left"/>
      <w:pPr>
        <w:ind w:left="4755" w:hanging="291"/>
      </w:pPr>
      <w:rPr>
        <w:rFonts w:hint="default"/>
        <w:lang w:val="es-ES" w:eastAsia="en-US" w:bidi="ar-SA"/>
      </w:rPr>
    </w:lvl>
    <w:lvl w:ilvl="8" w:tplc="50424B10">
      <w:numFmt w:val="bullet"/>
      <w:lvlText w:val="•"/>
      <w:lvlJc w:val="left"/>
      <w:pPr>
        <w:ind w:left="5426" w:hanging="291"/>
      </w:pPr>
      <w:rPr>
        <w:rFonts w:hint="default"/>
        <w:lang w:val="es-ES" w:eastAsia="en-US" w:bidi="ar-SA"/>
      </w:rPr>
    </w:lvl>
  </w:abstractNum>
  <w:abstractNum w:abstractNumId="3" w15:restartNumberingAfterBreak="0">
    <w:nsid w:val="13A95E6F"/>
    <w:multiLevelType w:val="hybridMultilevel"/>
    <w:tmpl w:val="17880804"/>
    <w:lvl w:ilvl="0" w:tplc="0164923E">
      <w:numFmt w:val="bullet"/>
      <w:lvlText w:val="-"/>
      <w:lvlJc w:val="left"/>
      <w:pPr>
        <w:ind w:left="1468" w:hanging="137"/>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1" w:tplc="00FC00B4">
      <w:numFmt w:val="bullet"/>
      <w:lvlText w:val="•"/>
      <w:lvlJc w:val="left"/>
      <w:pPr>
        <w:ind w:left="2278" w:hanging="137"/>
      </w:pPr>
      <w:rPr>
        <w:rFonts w:hint="default"/>
        <w:lang w:val="es-ES" w:eastAsia="en-US" w:bidi="ar-SA"/>
      </w:rPr>
    </w:lvl>
    <w:lvl w:ilvl="2" w:tplc="6C78AA7A">
      <w:numFmt w:val="bullet"/>
      <w:lvlText w:val="•"/>
      <w:lvlJc w:val="left"/>
      <w:pPr>
        <w:ind w:left="3096" w:hanging="137"/>
      </w:pPr>
      <w:rPr>
        <w:rFonts w:hint="default"/>
        <w:lang w:val="es-ES" w:eastAsia="en-US" w:bidi="ar-SA"/>
      </w:rPr>
    </w:lvl>
    <w:lvl w:ilvl="3" w:tplc="986876DE">
      <w:numFmt w:val="bullet"/>
      <w:lvlText w:val="•"/>
      <w:lvlJc w:val="left"/>
      <w:pPr>
        <w:ind w:left="3914" w:hanging="137"/>
      </w:pPr>
      <w:rPr>
        <w:rFonts w:hint="default"/>
        <w:lang w:val="es-ES" w:eastAsia="en-US" w:bidi="ar-SA"/>
      </w:rPr>
    </w:lvl>
    <w:lvl w:ilvl="4" w:tplc="A4D8719A">
      <w:numFmt w:val="bullet"/>
      <w:lvlText w:val="•"/>
      <w:lvlJc w:val="left"/>
      <w:pPr>
        <w:ind w:left="4732" w:hanging="137"/>
      </w:pPr>
      <w:rPr>
        <w:rFonts w:hint="default"/>
        <w:lang w:val="es-ES" w:eastAsia="en-US" w:bidi="ar-SA"/>
      </w:rPr>
    </w:lvl>
    <w:lvl w:ilvl="5" w:tplc="88F472B4">
      <w:numFmt w:val="bullet"/>
      <w:lvlText w:val="•"/>
      <w:lvlJc w:val="left"/>
      <w:pPr>
        <w:ind w:left="5550" w:hanging="137"/>
      </w:pPr>
      <w:rPr>
        <w:rFonts w:hint="default"/>
        <w:lang w:val="es-ES" w:eastAsia="en-US" w:bidi="ar-SA"/>
      </w:rPr>
    </w:lvl>
    <w:lvl w:ilvl="6" w:tplc="EA1CBFE2">
      <w:numFmt w:val="bullet"/>
      <w:lvlText w:val="•"/>
      <w:lvlJc w:val="left"/>
      <w:pPr>
        <w:ind w:left="6368" w:hanging="137"/>
      </w:pPr>
      <w:rPr>
        <w:rFonts w:hint="default"/>
        <w:lang w:val="es-ES" w:eastAsia="en-US" w:bidi="ar-SA"/>
      </w:rPr>
    </w:lvl>
    <w:lvl w:ilvl="7" w:tplc="EB86F98A">
      <w:numFmt w:val="bullet"/>
      <w:lvlText w:val="•"/>
      <w:lvlJc w:val="left"/>
      <w:pPr>
        <w:ind w:left="7186" w:hanging="137"/>
      </w:pPr>
      <w:rPr>
        <w:rFonts w:hint="default"/>
        <w:lang w:val="es-ES" w:eastAsia="en-US" w:bidi="ar-SA"/>
      </w:rPr>
    </w:lvl>
    <w:lvl w:ilvl="8" w:tplc="CA56C8AA">
      <w:numFmt w:val="bullet"/>
      <w:lvlText w:val="•"/>
      <w:lvlJc w:val="left"/>
      <w:pPr>
        <w:ind w:left="8004" w:hanging="137"/>
      </w:pPr>
      <w:rPr>
        <w:rFonts w:hint="default"/>
        <w:lang w:val="es-ES" w:eastAsia="en-US" w:bidi="ar-SA"/>
      </w:rPr>
    </w:lvl>
  </w:abstractNum>
  <w:abstractNum w:abstractNumId="4" w15:restartNumberingAfterBreak="0">
    <w:nsid w:val="17E5580D"/>
    <w:multiLevelType w:val="hybridMultilevel"/>
    <w:tmpl w:val="4994065E"/>
    <w:lvl w:ilvl="0" w:tplc="B7581B00">
      <w:start w:val="1"/>
      <w:numFmt w:val="decimal"/>
      <w:lvlText w:val="%1."/>
      <w:lvlJc w:val="left"/>
      <w:pPr>
        <w:ind w:left="1277" w:hanging="349"/>
        <w:jc w:val="left"/>
      </w:pPr>
      <w:rPr>
        <w:rFonts w:ascii="Microsoft Sans Serif" w:eastAsia="Microsoft Sans Serif" w:hAnsi="Microsoft Sans Serif" w:cs="Microsoft Sans Serif" w:hint="default"/>
        <w:b w:val="0"/>
        <w:bCs w:val="0"/>
        <w:i w:val="0"/>
        <w:iCs w:val="0"/>
        <w:spacing w:val="-2"/>
        <w:w w:val="100"/>
        <w:sz w:val="22"/>
        <w:szCs w:val="22"/>
        <w:lang w:val="es-ES" w:eastAsia="en-US" w:bidi="ar-SA"/>
      </w:rPr>
    </w:lvl>
    <w:lvl w:ilvl="1" w:tplc="53D485F4">
      <w:start w:val="1"/>
      <w:numFmt w:val="decimal"/>
      <w:lvlText w:val="%2."/>
      <w:lvlJc w:val="left"/>
      <w:pPr>
        <w:ind w:left="1648" w:hanging="360"/>
        <w:jc w:val="left"/>
      </w:pPr>
      <w:rPr>
        <w:rFonts w:ascii="Microsoft Sans Serif" w:eastAsia="Microsoft Sans Serif" w:hAnsi="Microsoft Sans Serif" w:cs="Microsoft Sans Serif" w:hint="default"/>
        <w:b w:val="0"/>
        <w:bCs w:val="0"/>
        <w:i w:val="0"/>
        <w:iCs w:val="0"/>
        <w:spacing w:val="-2"/>
        <w:w w:val="100"/>
        <w:sz w:val="22"/>
        <w:szCs w:val="22"/>
        <w:lang w:val="es-ES" w:eastAsia="en-US" w:bidi="ar-SA"/>
      </w:rPr>
    </w:lvl>
    <w:lvl w:ilvl="2" w:tplc="5BCC2AA8">
      <w:numFmt w:val="bullet"/>
      <w:lvlText w:val="•"/>
      <w:lvlJc w:val="left"/>
      <w:pPr>
        <w:ind w:left="2528" w:hanging="360"/>
      </w:pPr>
      <w:rPr>
        <w:rFonts w:hint="default"/>
        <w:lang w:val="es-ES" w:eastAsia="en-US" w:bidi="ar-SA"/>
      </w:rPr>
    </w:lvl>
    <w:lvl w:ilvl="3" w:tplc="DC041D28">
      <w:numFmt w:val="bullet"/>
      <w:lvlText w:val="•"/>
      <w:lvlJc w:val="left"/>
      <w:pPr>
        <w:ind w:left="3417" w:hanging="360"/>
      </w:pPr>
      <w:rPr>
        <w:rFonts w:hint="default"/>
        <w:lang w:val="es-ES" w:eastAsia="en-US" w:bidi="ar-SA"/>
      </w:rPr>
    </w:lvl>
    <w:lvl w:ilvl="4" w:tplc="CB10CA42">
      <w:numFmt w:val="bullet"/>
      <w:lvlText w:val="•"/>
      <w:lvlJc w:val="left"/>
      <w:pPr>
        <w:ind w:left="4306" w:hanging="360"/>
      </w:pPr>
      <w:rPr>
        <w:rFonts w:hint="default"/>
        <w:lang w:val="es-ES" w:eastAsia="en-US" w:bidi="ar-SA"/>
      </w:rPr>
    </w:lvl>
    <w:lvl w:ilvl="5" w:tplc="F88466DA">
      <w:numFmt w:val="bullet"/>
      <w:lvlText w:val="•"/>
      <w:lvlJc w:val="left"/>
      <w:pPr>
        <w:ind w:left="5195" w:hanging="360"/>
      </w:pPr>
      <w:rPr>
        <w:rFonts w:hint="default"/>
        <w:lang w:val="es-ES" w:eastAsia="en-US" w:bidi="ar-SA"/>
      </w:rPr>
    </w:lvl>
    <w:lvl w:ilvl="6" w:tplc="5A12DB42">
      <w:numFmt w:val="bullet"/>
      <w:lvlText w:val="•"/>
      <w:lvlJc w:val="left"/>
      <w:pPr>
        <w:ind w:left="6084" w:hanging="360"/>
      </w:pPr>
      <w:rPr>
        <w:rFonts w:hint="default"/>
        <w:lang w:val="es-ES" w:eastAsia="en-US" w:bidi="ar-SA"/>
      </w:rPr>
    </w:lvl>
    <w:lvl w:ilvl="7" w:tplc="F4589706">
      <w:numFmt w:val="bullet"/>
      <w:lvlText w:val="•"/>
      <w:lvlJc w:val="left"/>
      <w:pPr>
        <w:ind w:left="6973" w:hanging="360"/>
      </w:pPr>
      <w:rPr>
        <w:rFonts w:hint="default"/>
        <w:lang w:val="es-ES" w:eastAsia="en-US" w:bidi="ar-SA"/>
      </w:rPr>
    </w:lvl>
    <w:lvl w:ilvl="8" w:tplc="406CE37E">
      <w:numFmt w:val="bullet"/>
      <w:lvlText w:val="•"/>
      <w:lvlJc w:val="left"/>
      <w:pPr>
        <w:ind w:left="7862" w:hanging="360"/>
      </w:pPr>
      <w:rPr>
        <w:rFonts w:hint="default"/>
        <w:lang w:val="es-ES" w:eastAsia="en-US" w:bidi="ar-SA"/>
      </w:rPr>
    </w:lvl>
  </w:abstractNum>
  <w:abstractNum w:abstractNumId="5" w15:restartNumberingAfterBreak="0">
    <w:nsid w:val="23A1027E"/>
    <w:multiLevelType w:val="hybridMultilevel"/>
    <w:tmpl w:val="8E723A84"/>
    <w:lvl w:ilvl="0" w:tplc="4A285860">
      <w:start w:val="1"/>
      <w:numFmt w:val="lowerLetter"/>
      <w:lvlText w:val="%1)"/>
      <w:lvlJc w:val="left"/>
      <w:pPr>
        <w:ind w:left="568" w:hanging="296"/>
        <w:jc w:val="left"/>
      </w:pPr>
      <w:rPr>
        <w:rFonts w:ascii="Microsoft Sans Serif" w:eastAsia="Microsoft Sans Serif" w:hAnsi="Microsoft Sans Serif" w:cs="Microsoft Sans Serif" w:hint="default"/>
        <w:b w:val="0"/>
        <w:bCs w:val="0"/>
        <w:i w:val="0"/>
        <w:iCs w:val="0"/>
        <w:spacing w:val="-2"/>
        <w:w w:val="100"/>
        <w:sz w:val="22"/>
        <w:szCs w:val="22"/>
        <w:lang w:val="es-ES" w:eastAsia="en-US" w:bidi="ar-SA"/>
      </w:rPr>
    </w:lvl>
    <w:lvl w:ilvl="1" w:tplc="E9B6806E">
      <w:numFmt w:val="bullet"/>
      <w:lvlText w:val="•"/>
      <w:lvlJc w:val="left"/>
      <w:pPr>
        <w:ind w:left="1468" w:hanging="296"/>
      </w:pPr>
      <w:rPr>
        <w:rFonts w:hint="default"/>
        <w:lang w:val="es-ES" w:eastAsia="en-US" w:bidi="ar-SA"/>
      </w:rPr>
    </w:lvl>
    <w:lvl w:ilvl="2" w:tplc="61567A66">
      <w:numFmt w:val="bullet"/>
      <w:lvlText w:val="•"/>
      <w:lvlJc w:val="left"/>
      <w:pPr>
        <w:ind w:left="2376" w:hanging="296"/>
      </w:pPr>
      <w:rPr>
        <w:rFonts w:hint="default"/>
        <w:lang w:val="es-ES" w:eastAsia="en-US" w:bidi="ar-SA"/>
      </w:rPr>
    </w:lvl>
    <w:lvl w:ilvl="3" w:tplc="35324370">
      <w:numFmt w:val="bullet"/>
      <w:lvlText w:val="•"/>
      <w:lvlJc w:val="left"/>
      <w:pPr>
        <w:ind w:left="3284" w:hanging="296"/>
      </w:pPr>
      <w:rPr>
        <w:rFonts w:hint="default"/>
        <w:lang w:val="es-ES" w:eastAsia="en-US" w:bidi="ar-SA"/>
      </w:rPr>
    </w:lvl>
    <w:lvl w:ilvl="4" w:tplc="8E1E90EE">
      <w:numFmt w:val="bullet"/>
      <w:lvlText w:val="•"/>
      <w:lvlJc w:val="left"/>
      <w:pPr>
        <w:ind w:left="4192" w:hanging="296"/>
      </w:pPr>
      <w:rPr>
        <w:rFonts w:hint="default"/>
        <w:lang w:val="es-ES" w:eastAsia="en-US" w:bidi="ar-SA"/>
      </w:rPr>
    </w:lvl>
    <w:lvl w:ilvl="5" w:tplc="5FA0F036">
      <w:numFmt w:val="bullet"/>
      <w:lvlText w:val="•"/>
      <w:lvlJc w:val="left"/>
      <w:pPr>
        <w:ind w:left="5100" w:hanging="296"/>
      </w:pPr>
      <w:rPr>
        <w:rFonts w:hint="default"/>
        <w:lang w:val="es-ES" w:eastAsia="en-US" w:bidi="ar-SA"/>
      </w:rPr>
    </w:lvl>
    <w:lvl w:ilvl="6" w:tplc="F816EFAC">
      <w:numFmt w:val="bullet"/>
      <w:lvlText w:val="•"/>
      <w:lvlJc w:val="left"/>
      <w:pPr>
        <w:ind w:left="6008" w:hanging="296"/>
      </w:pPr>
      <w:rPr>
        <w:rFonts w:hint="default"/>
        <w:lang w:val="es-ES" w:eastAsia="en-US" w:bidi="ar-SA"/>
      </w:rPr>
    </w:lvl>
    <w:lvl w:ilvl="7" w:tplc="63227E52">
      <w:numFmt w:val="bullet"/>
      <w:lvlText w:val="•"/>
      <w:lvlJc w:val="left"/>
      <w:pPr>
        <w:ind w:left="6916" w:hanging="296"/>
      </w:pPr>
      <w:rPr>
        <w:rFonts w:hint="default"/>
        <w:lang w:val="es-ES" w:eastAsia="en-US" w:bidi="ar-SA"/>
      </w:rPr>
    </w:lvl>
    <w:lvl w:ilvl="8" w:tplc="7A8A7BEE">
      <w:numFmt w:val="bullet"/>
      <w:lvlText w:val="•"/>
      <w:lvlJc w:val="left"/>
      <w:pPr>
        <w:ind w:left="7824" w:hanging="296"/>
      </w:pPr>
      <w:rPr>
        <w:rFonts w:hint="default"/>
        <w:lang w:val="es-ES" w:eastAsia="en-US" w:bidi="ar-SA"/>
      </w:rPr>
    </w:lvl>
  </w:abstractNum>
  <w:abstractNum w:abstractNumId="6" w15:restartNumberingAfterBreak="0">
    <w:nsid w:val="2713323D"/>
    <w:multiLevelType w:val="hybridMultilevel"/>
    <w:tmpl w:val="18AE2B02"/>
    <w:lvl w:ilvl="0" w:tplc="2F2C3B46">
      <w:numFmt w:val="bullet"/>
      <w:lvlText w:val="o"/>
      <w:lvlJc w:val="left"/>
      <w:pPr>
        <w:ind w:left="470" w:hanging="401"/>
      </w:pPr>
      <w:rPr>
        <w:rFonts w:ascii="Courier New" w:eastAsia="Courier New" w:hAnsi="Courier New" w:cs="Courier New" w:hint="default"/>
        <w:b/>
        <w:bCs/>
        <w:i w:val="0"/>
        <w:iCs w:val="0"/>
        <w:spacing w:val="0"/>
        <w:w w:val="99"/>
        <w:sz w:val="20"/>
        <w:szCs w:val="20"/>
        <w:lang w:val="es-ES" w:eastAsia="en-US" w:bidi="ar-SA"/>
      </w:rPr>
    </w:lvl>
    <w:lvl w:ilvl="1" w:tplc="58ECC552">
      <w:numFmt w:val="bullet"/>
      <w:lvlText w:val="•"/>
      <w:lvlJc w:val="left"/>
      <w:pPr>
        <w:ind w:left="1108" w:hanging="401"/>
      </w:pPr>
      <w:rPr>
        <w:rFonts w:hint="default"/>
        <w:lang w:val="es-ES" w:eastAsia="en-US" w:bidi="ar-SA"/>
      </w:rPr>
    </w:lvl>
    <w:lvl w:ilvl="2" w:tplc="4F70CB46">
      <w:numFmt w:val="bullet"/>
      <w:lvlText w:val="•"/>
      <w:lvlJc w:val="left"/>
      <w:pPr>
        <w:ind w:left="1737" w:hanging="401"/>
      </w:pPr>
      <w:rPr>
        <w:rFonts w:hint="default"/>
        <w:lang w:val="es-ES" w:eastAsia="en-US" w:bidi="ar-SA"/>
      </w:rPr>
    </w:lvl>
    <w:lvl w:ilvl="3" w:tplc="D9C8912C">
      <w:numFmt w:val="bullet"/>
      <w:lvlText w:val="•"/>
      <w:lvlJc w:val="left"/>
      <w:pPr>
        <w:ind w:left="2366" w:hanging="401"/>
      </w:pPr>
      <w:rPr>
        <w:rFonts w:hint="default"/>
        <w:lang w:val="es-ES" w:eastAsia="en-US" w:bidi="ar-SA"/>
      </w:rPr>
    </w:lvl>
    <w:lvl w:ilvl="4" w:tplc="CBD40B18">
      <w:numFmt w:val="bullet"/>
      <w:lvlText w:val="•"/>
      <w:lvlJc w:val="left"/>
      <w:pPr>
        <w:ind w:left="2995" w:hanging="401"/>
      </w:pPr>
      <w:rPr>
        <w:rFonts w:hint="default"/>
        <w:lang w:val="es-ES" w:eastAsia="en-US" w:bidi="ar-SA"/>
      </w:rPr>
    </w:lvl>
    <w:lvl w:ilvl="5" w:tplc="FE1E57D0">
      <w:numFmt w:val="bullet"/>
      <w:lvlText w:val="•"/>
      <w:lvlJc w:val="left"/>
      <w:pPr>
        <w:ind w:left="3624" w:hanging="401"/>
      </w:pPr>
      <w:rPr>
        <w:rFonts w:hint="default"/>
        <w:lang w:val="es-ES" w:eastAsia="en-US" w:bidi="ar-SA"/>
      </w:rPr>
    </w:lvl>
    <w:lvl w:ilvl="6" w:tplc="56905FF4">
      <w:numFmt w:val="bullet"/>
      <w:lvlText w:val="•"/>
      <w:lvlJc w:val="left"/>
      <w:pPr>
        <w:ind w:left="4252" w:hanging="401"/>
      </w:pPr>
      <w:rPr>
        <w:rFonts w:hint="default"/>
        <w:lang w:val="es-ES" w:eastAsia="en-US" w:bidi="ar-SA"/>
      </w:rPr>
    </w:lvl>
    <w:lvl w:ilvl="7" w:tplc="9F504596">
      <w:numFmt w:val="bullet"/>
      <w:lvlText w:val="•"/>
      <w:lvlJc w:val="left"/>
      <w:pPr>
        <w:ind w:left="4881" w:hanging="401"/>
      </w:pPr>
      <w:rPr>
        <w:rFonts w:hint="default"/>
        <w:lang w:val="es-ES" w:eastAsia="en-US" w:bidi="ar-SA"/>
      </w:rPr>
    </w:lvl>
    <w:lvl w:ilvl="8" w:tplc="21728ABC">
      <w:numFmt w:val="bullet"/>
      <w:lvlText w:val="•"/>
      <w:lvlJc w:val="left"/>
      <w:pPr>
        <w:ind w:left="5510" w:hanging="401"/>
      </w:pPr>
      <w:rPr>
        <w:rFonts w:hint="default"/>
        <w:lang w:val="es-ES" w:eastAsia="en-US" w:bidi="ar-SA"/>
      </w:rPr>
    </w:lvl>
  </w:abstractNum>
  <w:abstractNum w:abstractNumId="7" w15:restartNumberingAfterBreak="0">
    <w:nsid w:val="36150841"/>
    <w:multiLevelType w:val="hybridMultilevel"/>
    <w:tmpl w:val="9AC4E8EA"/>
    <w:lvl w:ilvl="0" w:tplc="EB42FBD2">
      <w:start w:val="1"/>
      <w:numFmt w:val="lowerLetter"/>
      <w:lvlText w:val="%1)"/>
      <w:lvlJc w:val="left"/>
      <w:pPr>
        <w:ind w:left="568" w:hanging="265"/>
        <w:jc w:val="left"/>
      </w:pPr>
      <w:rPr>
        <w:rFonts w:ascii="Microsoft Sans Serif" w:eastAsia="Microsoft Sans Serif" w:hAnsi="Microsoft Sans Serif" w:cs="Microsoft Sans Serif" w:hint="default"/>
        <w:b w:val="0"/>
        <w:bCs w:val="0"/>
        <w:i w:val="0"/>
        <w:iCs w:val="0"/>
        <w:spacing w:val="-2"/>
        <w:w w:val="100"/>
        <w:sz w:val="22"/>
        <w:szCs w:val="22"/>
        <w:lang w:val="es-ES" w:eastAsia="en-US" w:bidi="ar-SA"/>
      </w:rPr>
    </w:lvl>
    <w:lvl w:ilvl="1" w:tplc="71986A06">
      <w:numFmt w:val="bullet"/>
      <w:lvlText w:val="•"/>
      <w:lvlJc w:val="left"/>
      <w:pPr>
        <w:ind w:left="1468" w:hanging="265"/>
      </w:pPr>
      <w:rPr>
        <w:rFonts w:hint="default"/>
        <w:lang w:val="es-ES" w:eastAsia="en-US" w:bidi="ar-SA"/>
      </w:rPr>
    </w:lvl>
    <w:lvl w:ilvl="2" w:tplc="043E1184">
      <w:numFmt w:val="bullet"/>
      <w:lvlText w:val="•"/>
      <w:lvlJc w:val="left"/>
      <w:pPr>
        <w:ind w:left="2376" w:hanging="265"/>
      </w:pPr>
      <w:rPr>
        <w:rFonts w:hint="default"/>
        <w:lang w:val="es-ES" w:eastAsia="en-US" w:bidi="ar-SA"/>
      </w:rPr>
    </w:lvl>
    <w:lvl w:ilvl="3" w:tplc="347E4270">
      <w:numFmt w:val="bullet"/>
      <w:lvlText w:val="•"/>
      <w:lvlJc w:val="left"/>
      <w:pPr>
        <w:ind w:left="3284" w:hanging="265"/>
      </w:pPr>
      <w:rPr>
        <w:rFonts w:hint="default"/>
        <w:lang w:val="es-ES" w:eastAsia="en-US" w:bidi="ar-SA"/>
      </w:rPr>
    </w:lvl>
    <w:lvl w:ilvl="4" w:tplc="44946358">
      <w:numFmt w:val="bullet"/>
      <w:lvlText w:val="•"/>
      <w:lvlJc w:val="left"/>
      <w:pPr>
        <w:ind w:left="4192" w:hanging="265"/>
      </w:pPr>
      <w:rPr>
        <w:rFonts w:hint="default"/>
        <w:lang w:val="es-ES" w:eastAsia="en-US" w:bidi="ar-SA"/>
      </w:rPr>
    </w:lvl>
    <w:lvl w:ilvl="5" w:tplc="9472630C">
      <w:numFmt w:val="bullet"/>
      <w:lvlText w:val="•"/>
      <w:lvlJc w:val="left"/>
      <w:pPr>
        <w:ind w:left="5100" w:hanging="265"/>
      </w:pPr>
      <w:rPr>
        <w:rFonts w:hint="default"/>
        <w:lang w:val="es-ES" w:eastAsia="en-US" w:bidi="ar-SA"/>
      </w:rPr>
    </w:lvl>
    <w:lvl w:ilvl="6" w:tplc="38185A92">
      <w:numFmt w:val="bullet"/>
      <w:lvlText w:val="•"/>
      <w:lvlJc w:val="left"/>
      <w:pPr>
        <w:ind w:left="6008" w:hanging="265"/>
      </w:pPr>
      <w:rPr>
        <w:rFonts w:hint="default"/>
        <w:lang w:val="es-ES" w:eastAsia="en-US" w:bidi="ar-SA"/>
      </w:rPr>
    </w:lvl>
    <w:lvl w:ilvl="7" w:tplc="0428ABE0">
      <w:numFmt w:val="bullet"/>
      <w:lvlText w:val="•"/>
      <w:lvlJc w:val="left"/>
      <w:pPr>
        <w:ind w:left="6916" w:hanging="265"/>
      </w:pPr>
      <w:rPr>
        <w:rFonts w:hint="default"/>
        <w:lang w:val="es-ES" w:eastAsia="en-US" w:bidi="ar-SA"/>
      </w:rPr>
    </w:lvl>
    <w:lvl w:ilvl="8" w:tplc="1FBA81DC">
      <w:numFmt w:val="bullet"/>
      <w:lvlText w:val="•"/>
      <w:lvlJc w:val="left"/>
      <w:pPr>
        <w:ind w:left="7824" w:hanging="265"/>
      </w:pPr>
      <w:rPr>
        <w:rFonts w:hint="default"/>
        <w:lang w:val="es-ES" w:eastAsia="en-US" w:bidi="ar-SA"/>
      </w:rPr>
    </w:lvl>
  </w:abstractNum>
  <w:abstractNum w:abstractNumId="8" w15:restartNumberingAfterBreak="0">
    <w:nsid w:val="3C1B215C"/>
    <w:multiLevelType w:val="hybridMultilevel"/>
    <w:tmpl w:val="FD0EAFA8"/>
    <w:lvl w:ilvl="0" w:tplc="4A4CCC36">
      <w:numFmt w:val="bullet"/>
      <w:lvlText w:val="-"/>
      <w:lvlJc w:val="left"/>
      <w:pPr>
        <w:ind w:left="568" w:hanging="135"/>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1" w:tplc="D5743EF0">
      <w:numFmt w:val="bullet"/>
      <w:lvlText w:val="•"/>
      <w:lvlJc w:val="left"/>
      <w:pPr>
        <w:ind w:left="1468" w:hanging="135"/>
      </w:pPr>
      <w:rPr>
        <w:rFonts w:hint="default"/>
        <w:lang w:val="es-ES" w:eastAsia="en-US" w:bidi="ar-SA"/>
      </w:rPr>
    </w:lvl>
    <w:lvl w:ilvl="2" w:tplc="05584D24">
      <w:numFmt w:val="bullet"/>
      <w:lvlText w:val="•"/>
      <w:lvlJc w:val="left"/>
      <w:pPr>
        <w:ind w:left="2376" w:hanging="135"/>
      </w:pPr>
      <w:rPr>
        <w:rFonts w:hint="default"/>
        <w:lang w:val="es-ES" w:eastAsia="en-US" w:bidi="ar-SA"/>
      </w:rPr>
    </w:lvl>
    <w:lvl w:ilvl="3" w:tplc="F31C1BDE">
      <w:numFmt w:val="bullet"/>
      <w:lvlText w:val="•"/>
      <w:lvlJc w:val="left"/>
      <w:pPr>
        <w:ind w:left="3284" w:hanging="135"/>
      </w:pPr>
      <w:rPr>
        <w:rFonts w:hint="default"/>
        <w:lang w:val="es-ES" w:eastAsia="en-US" w:bidi="ar-SA"/>
      </w:rPr>
    </w:lvl>
    <w:lvl w:ilvl="4" w:tplc="7EBC8EE8">
      <w:numFmt w:val="bullet"/>
      <w:lvlText w:val="•"/>
      <w:lvlJc w:val="left"/>
      <w:pPr>
        <w:ind w:left="4192" w:hanging="135"/>
      </w:pPr>
      <w:rPr>
        <w:rFonts w:hint="default"/>
        <w:lang w:val="es-ES" w:eastAsia="en-US" w:bidi="ar-SA"/>
      </w:rPr>
    </w:lvl>
    <w:lvl w:ilvl="5" w:tplc="F872F260">
      <w:numFmt w:val="bullet"/>
      <w:lvlText w:val="•"/>
      <w:lvlJc w:val="left"/>
      <w:pPr>
        <w:ind w:left="5100" w:hanging="135"/>
      </w:pPr>
      <w:rPr>
        <w:rFonts w:hint="default"/>
        <w:lang w:val="es-ES" w:eastAsia="en-US" w:bidi="ar-SA"/>
      </w:rPr>
    </w:lvl>
    <w:lvl w:ilvl="6" w:tplc="00E815A2">
      <w:numFmt w:val="bullet"/>
      <w:lvlText w:val="•"/>
      <w:lvlJc w:val="left"/>
      <w:pPr>
        <w:ind w:left="6008" w:hanging="135"/>
      </w:pPr>
      <w:rPr>
        <w:rFonts w:hint="default"/>
        <w:lang w:val="es-ES" w:eastAsia="en-US" w:bidi="ar-SA"/>
      </w:rPr>
    </w:lvl>
    <w:lvl w:ilvl="7" w:tplc="523E7DA2">
      <w:numFmt w:val="bullet"/>
      <w:lvlText w:val="•"/>
      <w:lvlJc w:val="left"/>
      <w:pPr>
        <w:ind w:left="6916" w:hanging="135"/>
      </w:pPr>
      <w:rPr>
        <w:rFonts w:hint="default"/>
        <w:lang w:val="es-ES" w:eastAsia="en-US" w:bidi="ar-SA"/>
      </w:rPr>
    </w:lvl>
    <w:lvl w:ilvl="8" w:tplc="100CE22E">
      <w:numFmt w:val="bullet"/>
      <w:lvlText w:val="•"/>
      <w:lvlJc w:val="left"/>
      <w:pPr>
        <w:ind w:left="7824" w:hanging="135"/>
      </w:pPr>
      <w:rPr>
        <w:rFonts w:hint="default"/>
        <w:lang w:val="es-ES" w:eastAsia="en-US" w:bidi="ar-SA"/>
      </w:rPr>
    </w:lvl>
  </w:abstractNum>
  <w:abstractNum w:abstractNumId="9" w15:restartNumberingAfterBreak="0">
    <w:nsid w:val="3D954D94"/>
    <w:multiLevelType w:val="hybridMultilevel"/>
    <w:tmpl w:val="D0B2C142"/>
    <w:lvl w:ilvl="0" w:tplc="BDA84678">
      <w:numFmt w:val="bullet"/>
      <w:lvlText w:val="*"/>
      <w:lvlJc w:val="left"/>
      <w:pPr>
        <w:ind w:left="568" w:hanging="288"/>
      </w:pPr>
      <w:rPr>
        <w:rFonts w:ascii="Courier New" w:eastAsia="Courier New" w:hAnsi="Courier New" w:cs="Courier New" w:hint="default"/>
        <w:spacing w:val="0"/>
        <w:w w:val="100"/>
        <w:lang w:val="es-ES" w:eastAsia="en-US" w:bidi="ar-SA"/>
      </w:rPr>
    </w:lvl>
    <w:lvl w:ilvl="1" w:tplc="FA3A318E">
      <w:numFmt w:val="bullet"/>
      <w:lvlText w:val="•"/>
      <w:lvlJc w:val="left"/>
      <w:pPr>
        <w:ind w:left="1468" w:hanging="288"/>
      </w:pPr>
      <w:rPr>
        <w:rFonts w:hint="default"/>
        <w:lang w:val="es-ES" w:eastAsia="en-US" w:bidi="ar-SA"/>
      </w:rPr>
    </w:lvl>
    <w:lvl w:ilvl="2" w:tplc="8014191E">
      <w:numFmt w:val="bullet"/>
      <w:lvlText w:val="•"/>
      <w:lvlJc w:val="left"/>
      <w:pPr>
        <w:ind w:left="2376" w:hanging="288"/>
      </w:pPr>
      <w:rPr>
        <w:rFonts w:hint="default"/>
        <w:lang w:val="es-ES" w:eastAsia="en-US" w:bidi="ar-SA"/>
      </w:rPr>
    </w:lvl>
    <w:lvl w:ilvl="3" w:tplc="D6CC07FE">
      <w:numFmt w:val="bullet"/>
      <w:lvlText w:val="•"/>
      <w:lvlJc w:val="left"/>
      <w:pPr>
        <w:ind w:left="3284" w:hanging="288"/>
      </w:pPr>
      <w:rPr>
        <w:rFonts w:hint="default"/>
        <w:lang w:val="es-ES" w:eastAsia="en-US" w:bidi="ar-SA"/>
      </w:rPr>
    </w:lvl>
    <w:lvl w:ilvl="4" w:tplc="F8BA8382">
      <w:numFmt w:val="bullet"/>
      <w:lvlText w:val="•"/>
      <w:lvlJc w:val="left"/>
      <w:pPr>
        <w:ind w:left="4192" w:hanging="288"/>
      </w:pPr>
      <w:rPr>
        <w:rFonts w:hint="default"/>
        <w:lang w:val="es-ES" w:eastAsia="en-US" w:bidi="ar-SA"/>
      </w:rPr>
    </w:lvl>
    <w:lvl w:ilvl="5" w:tplc="AF640B32">
      <w:numFmt w:val="bullet"/>
      <w:lvlText w:val="•"/>
      <w:lvlJc w:val="left"/>
      <w:pPr>
        <w:ind w:left="5100" w:hanging="288"/>
      </w:pPr>
      <w:rPr>
        <w:rFonts w:hint="default"/>
        <w:lang w:val="es-ES" w:eastAsia="en-US" w:bidi="ar-SA"/>
      </w:rPr>
    </w:lvl>
    <w:lvl w:ilvl="6" w:tplc="E9F89494">
      <w:numFmt w:val="bullet"/>
      <w:lvlText w:val="•"/>
      <w:lvlJc w:val="left"/>
      <w:pPr>
        <w:ind w:left="6008" w:hanging="288"/>
      </w:pPr>
      <w:rPr>
        <w:rFonts w:hint="default"/>
        <w:lang w:val="es-ES" w:eastAsia="en-US" w:bidi="ar-SA"/>
      </w:rPr>
    </w:lvl>
    <w:lvl w:ilvl="7" w:tplc="5EF66428">
      <w:numFmt w:val="bullet"/>
      <w:lvlText w:val="•"/>
      <w:lvlJc w:val="left"/>
      <w:pPr>
        <w:ind w:left="6916" w:hanging="288"/>
      </w:pPr>
      <w:rPr>
        <w:rFonts w:hint="default"/>
        <w:lang w:val="es-ES" w:eastAsia="en-US" w:bidi="ar-SA"/>
      </w:rPr>
    </w:lvl>
    <w:lvl w:ilvl="8" w:tplc="A9E41E40">
      <w:numFmt w:val="bullet"/>
      <w:lvlText w:val="•"/>
      <w:lvlJc w:val="left"/>
      <w:pPr>
        <w:ind w:left="7824" w:hanging="288"/>
      </w:pPr>
      <w:rPr>
        <w:rFonts w:hint="default"/>
        <w:lang w:val="es-ES" w:eastAsia="en-US" w:bidi="ar-SA"/>
      </w:rPr>
    </w:lvl>
  </w:abstractNum>
  <w:abstractNum w:abstractNumId="10" w15:restartNumberingAfterBreak="0">
    <w:nsid w:val="3E40532A"/>
    <w:multiLevelType w:val="hybridMultilevel"/>
    <w:tmpl w:val="617C5C72"/>
    <w:lvl w:ilvl="0" w:tplc="E49E32EA">
      <w:start w:val="1"/>
      <w:numFmt w:val="lowerLetter"/>
      <w:lvlText w:val="%1)"/>
      <w:lvlJc w:val="left"/>
      <w:pPr>
        <w:ind w:left="826" w:hanging="258"/>
        <w:jc w:val="left"/>
      </w:pPr>
      <w:rPr>
        <w:rFonts w:ascii="Microsoft Sans Serif" w:eastAsia="Microsoft Sans Serif" w:hAnsi="Microsoft Sans Serif" w:cs="Microsoft Sans Serif" w:hint="default"/>
        <w:b w:val="0"/>
        <w:bCs w:val="0"/>
        <w:i w:val="0"/>
        <w:iCs w:val="0"/>
        <w:spacing w:val="-2"/>
        <w:w w:val="100"/>
        <w:sz w:val="22"/>
        <w:szCs w:val="22"/>
        <w:lang w:val="es-ES" w:eastAsia="en-US" w:bidi="ar-SA"/>
      </w:rPr>
    </w:lvl>
    <w:lvl w:ilvl="1" w:tplc="ADC26A84">
      <w:start w:val="1"/>
      <w:numFmt w:val="decimal"/>
      <w:lvlText w:val="%2."/>
      <w:lvlJc w:val="left"/>
      <w:pPr>
        <w:ind w:left="568" w:hanging="247"/>
        <w:jc w:val="left"/>
      </w:pPr>
      <w:rPr>
        <w:rFonts w:ascii="Microsoft Sans Serif" w:eastAsia="Microsoft Sans Serif" w:hAnsi="Microsoft Sans Serif" w:cs="Microsoft Sans Serif" w:hint="default"/>
        <w:b w:val="0"/>
        <w:bCs w:val="0"/>
        <w:i w:val="0"/>
        <w:iCs w:val="0"/>
        <w:spacing w:val="-2"/>
        <w:w w:val="100"/>
        <w:sz w:val="22"/>
        <w:szCs w:val="22"/>
        <w:lang w:val="es-ES" w:eastAsia="en-US" w:bidi="ar-SA"/>
      </w:rPr>
    </w:lvl>
    <w:lvl w:ilvl="2" w:tplc="BEFC8084">
      <w:numFmt w:val="bullet"/>
      <w:lvlText w:val="•"/>
      <w:lvlJc w:val="left"/>
      <w:pPr>
        <w:ind w:left="1800" w:hanging="247"/>
      </w:pPr>
      <w:rPr>
        <w:rFonts w:hint="default"/>
        <w:lang w:val="es-ES" w:eastAsia="en-US" w:bidi="ar-SA"/>
      </w:rPr>
    </w:lvl>
    <w:lvl w:ilvl="3" w:tplc="E370CF1C">
      <w:numFmt w:val="bullet"/>
      <w:lvlText w:val="•"/>
      <w:lvlJc w:val="left"/>
      <w:pPr>
        <w:ind w:left="2780" w:hanging="247"/>
      </w:pPr>
      <w:rPr>
        <w:rFonts w:hint="default"/>
        <w:lang w:val="es-ES" w:eastAsia="en-US" w:bidi="ar-SA"/>
      </w:rPr>
    </w:lvl>
    <w:lvl w:ilvl="4" w:tplc="16F6303A">
      <w:numFmt w:val="bullet"/>
      <w:lvlText w:val="•"/>
      <w:lvlJc w:val="left"/>
      <w:pPr>
        <w:ind w:left="3760" w:hanging="247"/>
      </w:pPr>
      <w:rPr>
        <w:rFonts w:hint="default"/>
        <w:lang w:val="es-ES" w:eastAsia="en-US" w:bidi="ar-SA"/>
      </w:rPr>
    </w:lvl>
    <w:lvl w:ilvl="5" w:tplc="A10CE5AC">
      <w:numFmt w:val="bullet"/>
      <w:lvlText w:val="•"/>
      <w:lvlJc w:val="left"/>
      <w:pPr>
        <w:ind w:left="4740" w:hanging="247"/>
      </w:pPr>
      <w:rPr>
        <w:rFonts w:hint="default"/>
        <w:lang w:val="es-ES" w:eastAsia="en-US" w:bidi="ar-SA"/>
      </w:rPr>
    </w:lvl>
    <w:lvl w:ilvl="6" w:tplc="7E46C466">
      <w:numFmt w:val="bullet"/>
      <w:lvlText w:val="•"/>
      <w:lvlJc w:val="left"/>
      <w:pPr>
        <w:ind w:left="5720" w:hanging="247"/>
      </w:pPr>
      <w:rPr>
        <w:rFonts w:hint="default"/>
        <w:lang w:val="es-ES" w:eastAsia="en-US" w:bidi="ar-SA"/>
      </w:rPr>
    </w:lvl>
    <w:lvl w:ilvl="7" w:tplc="1AAA740A">
      <w:numFmt w:val="bullet"/>
      <w:lvlText w:val="•"/>
      <w:lvlJc w:val="left"/>
      <w:pPr>
        <w:ind w:left="6700" w:hanging="247"/>
      </w:pPr>
      <w:rPr>
        <w:rFonts w:hint="default"/>
        <w:lang w:val="es-ES" w:eastAsia="en-US" w:bidi="ar-SA"/>
      </w:rPr>
    </w:lvl>
    <w:lvl w:ilvl="8" w:tplc="0DB07182">
      <w:numFmt w:val="bullet"/>
      <w:lvlText w:val="•"/>
      <w:lvlJc w:val="left"/>
      <w:pPr>
        <w:ind w:left="7680" w:hanging="247"/>
      </w:pPr>
      <w:rPr>
        <w:rFonts w:hint="default"/>
        <w:lang w:val="es-ES" w:eastAsia="en-US" w:bidi="ar-SA"/>
      </w:rPr>
    </w:lvl>
  </w:abstractNum>
  <w:abstractNum w:abstractNumId="11" w15:restartNumberingAfterBreak="0">
    <w:nsid w:val="45C139C9"/>
    <w:multiLevelType w:val="hybridMultilevel"/>
    <w:tmpl w:val="3AC871A2"/>
    <w:lvl w:ilvl="0" w:tplc="D96A6092">
      <w:numFmt w:val="bullet"/>
      <w:lvlText w:val="o"/>
      <w:lvlJc w:val="left"/>
      <w:pPr>
        <w:ind w:left="470" w:hanging="401"/>
      </w:pPr>
      <w:rPr>
        <w:rFonts w:ascii="Courier New" w:eastAsia="Courier New" w:hAnsi="Courier New" w:cs="Courier New" w:hint="default"/>
        <w:b/>
        <w:bCs/>
        <w:i w:val="0"/>
        <w:iCs w:val="0"/>
        <w:spacing w:val="0"/>
        <w:w w:val="99"/>
        <w:sz w:val="20"/>
        <w:szCs w:val="20"/>
        <w:lang w:val="es-ES" w:eastAsia="en-US" w:bidi="ar-SA"/>
      </w:rPr>
    </w:lvl>
    <w:lvl w:ilvl="1" w:tplc="47F29398">
      <w:numFmt w:val="bullet"/>
      <w:lvlText w:val="•"/>
      <w:lvlJc w:val="left"/>
      <w:pPr>
        <w:ind w:left="1108" w:hanging="401"/>
      </w:pPr>
      <w:rPr>
        <w:rFonts w:hint="default"/>
        <w:lang w:val="es-ES" w:eastAsia="en-US" w:bidi="ar-SA"/>
      </w:rPr>
    </w:lvl>
    <w:lvl w:ilvl="2" w:tplc="9450382A">
      <w:numFmt w:val="bullet"/>
      <w:lvlText w:val="•"/>
      <w:lvlJc w:val="left"/>
      <w:pPr>
        <w:ind w:left="1737" w:hanging="401"/>
      </w:pPr>
      <w:rPr>
        <w:rFonts w:hint="default"/>
        <w:lang w:val="es-ES" w:eastAsia="en-US" w:bidi="ar-SA"/>
      </w:rPr>
    </w:lvl>
    <w:lvl w:ilvl="3" w:tplc="1B70183A">
      <w:numFmt w:val="bullet"/>
      <w:lvlText w:val="•"/>
      <w:lvlJc w:val="left"/>
      <w:pPr>
        <w:ind w:left="2366" w:hanging="401"/>
      </w:pPr>
      <w:rPr>
        <w:rFonts w:hint="default"/>
        <w:lang w:val="es-ES" w:eastAsia="en-US" w:bidi="ar-SA"/>
      </w:rPr>
    </w:lvl>
    <w:lvl w:ilvl="4" w:tplc="D66686F6">
      <w:numFmt w:val="bullet"/>
      <w:lvlText w:val="•"/>
      <w:lvlJc w:val="left"/>
      <w:pPr>
        <w:ind w:left="2995" w:hanging="401"/>
      </w:pPr>
      <w:rPr>
        <w:rFonts w:hint="default"/>
        <w:lang w:val="es-ES" w:eastAsia="en-US" w:bidi="ar-SA"/>
      </w:rPr>
    </w:lvl>
    <w:lvl w:ilvl="5" w:tplc="05E0A97E">
      <w:numFmt w:val="bullet"/>
      <w:lvlText w:val="•"/>
      <w:lvlJc w:val="left"/>
      <w:pPr>
        <w:ind w:left="3624" w:hanging="401"/>
      </w:pPr>
      <w:rPr>
        <w:rFonts w:hint="default"/>
        <w:lang w:val="es-ES" w:eastAsia="en-US" w:bidi="ar-SA"/>
      </w:rPr>
    </w:lvl>
    <w:lvl w:ilvl="6" w:tplc="C31207D4">
      <w:numFmt w:val="bullet"/>
      <w:lvlText w:val="•"/>
      <w:lvlJc w:val="left"/>
      <w:pPr>
        <w:ind w:left="4252" w:hanging="401"/>
      </w:pPr>
      <w:rPr>
        <w:rFonts w:hint="default"/>
        <w:lang w:val="es-ES" w:eastAsia="en-US" w:bidi="ar-SA"/>
      </w:rPr>
    </w:lvl>
    <w:lvl w:ilvl="7" w:tplc="9A206430">
      <w:numFmt w:val="bullet"/>
      <w:lvlText w:val="•"/>
      <w:lvlJc w:val="left"/>
      <w:pPr>
        <w:ind w:left="4881" w:hanging="401"/>
      </w:pPr>
      <w:rPr>
        <w:rFonts w:hint="default"/>
        <w:lang w:val="es-ES" w:eastAsia="en-US" w:bidi="ar-SA"/>
      </w:rPr>
    </w:lvl>
    <w:lvl w:ilvl="8" w:tplc="0330A89C">
      <w:numFmt w:val="bullet"/>
      <w:lvlText w:val="•"/>
      <w:lvlJc w:val="left"/>
      <w:pPr>
        <w:ind w:left="5510" w:hanging="401"/>
      </w:pPr>
      <w:rPr>
        <w:rFonts w:hint="default"/>
        <w:lang w:val="es-ES" w:eastAsia="en-US" w:bidi="ar-SA"/>
      </w:rPr>
    </w:lvl>
  </w:abstractNum>
  <w:abstractNum w:abstractNumId="12" w15:restartNumberingAfterBreak="0">
    <w:nsid w:val="4F537ACC"/>
    <w:multiLevelType w:val="hybridMultilevel"/>
    <w:tmpl w:val="587ADBB4"/>
    <w:lvl w:ilvl="0" w:tplc="4C524B62">
      <w:numFmt w:val="bullet"/>
      <w:lvlText w:val=""/>
      <w:lvlJc w:val="left"/>
      <w:pPr>
        <w:ind w:left="69" w:hanging="303"/>
      </w:pPr>
      <w:rPr>
        <w:rFonts w:ascii="Wingdings" w:eastAsia="Wingdings" w:hAnsi="Wingdings" w:cs="Wingdings" w:hint="default"/>
        <w:b w:val="0"/>
        <w:bCs w:val="0"/>
        <w:i w:val="0"/>
        <w:iCs w:val="0"/>
        <w:spacing w:val="0"/>
        <w:w w:val="99"/>
        <w:sz w:val="20"/>
        <w:szCs w:val="20"/>
        <w:lang w:val="es-ES" w:eastAsia="en-US" w:bidi="ar-SA"/>
      </w:rPr>
    </w:lvl>
    <w:lvl w:ilvl="1" w:tplc="474EFED4">
      <w:numFmt w:val="bullet"/>
      <w:lvlText w:val="•"/>
      <w:lvlJc w:val="left"/>
      <w:pPr>
        <w:ind w:left="730" w:hanging="303"/>
      </w:pPr>
      <w:rPr>
        <w:rFonts w:hint="default"/>
        <w:lang w:val="es-ES" w:eastAsia="en-US" w:bidi="ar-SA"/>
      </w:rPr>
    </w:lvl>
    <w:lvl w:ilvl="2" w:tplc="B9104088">
      <w:numFmt w:val="bullet"/>
      <w:lvlText w:val="•"/>
      <w:lvlJc w:val="left"/>
      <w:pPr>
        <w:ind w:left="1401" w:hanging="303"/>
      </w:pPr>
      <w:rPr>
        <w:rFonts w:hint="default"/>
        <w:lang w:val="es-ES" w:eastAsia="en-US" w:bidi="ar-SA"/>
      </w:rPr>
    </w:lvl>
    <w:lvl w:ilvl="3" w:tplc="12A49F6E">
      <w:numFmt w:val="bullet"/>
      <w:lvlText w:val="•"/>
      <w:lvlJc w:val="left"/>
      <w:pPr>
        <w:ind w:left="2072" w:hanging="303"/>
      </w:pPr>
      <w:rPr>
        <w:rFonts w:hint="default"/>
        <w:lang w:val="es-ES" w:eastAsia="en-US" w:bidi="ar-SA"/>
      </w:rPr>
    </w:lvl>
    <w:lvl w:ilvl="4" w:tplc="E63AED58">
      <w:numFmt w:val="bullet"/>
      <w:lvlText w:val="•"/>
      <w:lvlJc w:val="left"/>
      <w:pPr>
        <w:ind w:left="2743" w:hanging="303"/>
      </w:pPr>
      <w:rPr>
        <w:rFonts w:hint="default"/>
        <w:lang w:val="es-ES" w:eastAsia="en-US" w:bidi="ar-SA"/>
      </w:rPr>
    </w:lvl>
    <w:lvl w:ilvl="5" w:tplc="DE5E7562">
      <w:numFmt w:val="bullet"/>
      <w:lvlText w:val="•"/>
      <w:lvlJc w:val="left"/>
      <w:pPr>
        <w:ind w:left="3414" w:hanging="303"/>
      </w:pPr>
      <w:rPr>
        <w:rFonts w:hint="default"/>
        <w:lang w:val="es-ES" w:eastAsia="en-US" w:bidi="ar-SA"/>
      </w:rPr>
    </w:lvl>
    <w:lvl w:ilvl="6" w:tplc="B14A1506">
      <w:numFmt w:val="bullet"/>
      <w:lvlText w:val="•"/>
      <w:lvlJc w:val="left"/>
      <w:pPr>
        <w:ind w:left="4084" w:hanging="303"/>
      </w:pPr>
      <w:rPr>
        <w:rFonts w:hint="default"/>
        <w:lang w:val="es-ES" w:eastAsia="en-US" w:bidi="ar-SA"/>
      </w:rPr>
    </w:lvl>
    <w:lvl w:ilvl="7" w:tplc="F82C4320">
      <w:numFmt w:val="bullet"/>
      <w:lvlText w:val="•"/>
      <w:lvlJc w:val="left"/>
      <w:pPr>
        <w:ind w:left="4755" w:hanging="303"/>
      </w:pPr>
      <w:rPr>
        <w:rFonts w:hint="default"/>
        <w:lang w:val="es-ES" w:eastAsia="en-US" w:bidi="ar-SA"/>
      </w:rPr>
    </w:lvl>
    <w:lvl w:ilvl="8" w:tplc="8FBEE504">
      <w:numFmt w:val="bullet"/>
      <w:lvlText w:val="•"/>
      <w:lvlJc w:val="left"/>
      <w:pPr>
        <w:ind w:left="5426" w:hanging="303"/>
      </w:pPr>
      <w:rPr>
        <w:rFonts w:hint="default"/>
        <w:lang w:val="es-ES" w:eastAsia="en-US" w:bidi="ar-SA"/>
      </w:rPr>
    </w:lvl>
  </w:abstractNum>
  <w:abstractNum w:abstractNumId="13" w15:restartNumberingAfterBreak="0">
    <w:nsid w:val="505D3D76"/>
    <w:multiLevelType w:val="hybridMultilevel"/>
    <w:tmpl w:val="1AF22162"/>
    <w:lvl w:ilvl="0" w:tplc="F3AA5378">
      <w:numFmt w:val="bullet"/>
      <w:lvlText w:val="-"/>
      <w:lvlJc w:val="left"/>
      <w:pPr>
        <w:ind w:left="568" w:hanging="140"/>
      </w:pPr>
      <w:rPr>
        <w:rFonts w:ascii="Arial" w:eastAsia="Arial" w:hAnsi="Arial" w:cs="Arial" w:hint="default"/>
        <w:spacing w:val="0"/>
        <w:w w:val="100"/>
        <w:lang w:val="es-ES" w:eastAsia="en-US" w:bidi="ar-SA"/>
      </w:rPr>
    </w:lvl>
    <w:lvl w:ilvl="1" w:tplc="BA04D2BC">
      <w:numFmt w:val="bullet"/>
      <w:lvlText w:val="•"/>
      <w:lvlJc w:val="left"/>
      <w:pPr>
        <w:ind w:left="1468" w:hanging="140"/>
      </w:pPr>
      <w:rPr>
        <w:rFonts w:hint="default"/>
        <w:lang w:val="es-ES" w:eastAsia="en-US" w:bidi="ar-SA"/>
      </w:rPr>
    </w:lvl>
    <w:lvl w:ilvl="2" w:tplc="ED128ADE">
      <w:numFmt w:val="bullet"/>
      <w:lvlText w:val="•"/>
      <w:lvlJc w:val="left"/>
      <w:pPr>
        <w:ind w:left="2376" w:hanging="140"/>
      </w:pPr>
      <w:rPr>
        <w:rFonts w:hint="default"/>
        <w:lang w:val="es-ES" w:eastAsia="en-US" w:bidi="ar-SA"/>
      </w:rPr>
    </w:lvl>
    <w:lvl w:ilvl="3" w:tplc="E86E7AC2">
      <w:numFmt w:val="bullet"/>
      <w:lvlText w:val="•"/>
      <w:lvlJc w:val="left"/>
      <w:pPr>
        <w:ind w:left="3284" w:hanging="140"/>
      </w:pPr>
      <w:rPr>
        <w:rFonts w:hint="default"/>
        <w:lang w:val="es-ES" w:eastAsia="en-US" w:bidi="ar-SA"/>
      </w:rPr>
    </w:lvl>
    <w:lvl w:ilvl="4" w:tplc="E760DF42">
      <w:numFmt w:val="bullet"/>
      <w:lvlText w:val="•"/>
      <w:lvlJc w:val="left"/>
      <w:pPr>
        <w:ind w:left="4192" w:hanging="140"/>
      </w:pPr>
      <w:rPr>
        <w:rFonts w:hint="default"/>
        <w:lang w:val="es-ES" w:eastAsia="en-US" w:bidi="ar-SA"/>
      </w:rPr>
    </w:lvl>
    <w:lvl w:ilvl="5" w:tplc="921A51C8">
      <w:numFmt w:val="bullet"/>
      <w:lvlText w:val="•"/>
      <w:lvlJc w:val="left"/>
      <w:pPr>
        <w:ind w:left="5100" w:hanging="140"/>
      </w:pPr>
      <w:rPr>
        <w:rFonts w:hint="default"/>
        <w:lang w:val="es-ES" w:eastAsia="en-US" w:bidi="ar-SA"/>
      </w:rPr>
    </w:lvl>
    <w:lvl w:ilvl="6" w:tplc="E36C228C">
      <w:numFmt w:val="bullet"/>
      <w:lvlText w:val="•"/>
      <w:lvlJc w:val="left"/>
      <w:pPr>
        <w:ind w:left="6008" w:hanging="140"/>
      </w:pPr>
      <w:rPr>
        <w:rFonts w:hint="default"/>
        <w:lang w:val="es-ES" w:eastAsia="en-US" w:bidi="ar-SA"/>
      </w:rPr>
    </w:lvl>
    <w:lvl w:ilvl="7" w:tplc="B93E1984">
      <w:numFmt w:val="bullet"/>
      <w:lvlText w:val="•"/>
      <w:lvlJc w:val="left"/>
      <w:pPr>
        <w:ind w:left="6916" w:hanging="140"/>
      </w:pPr>
      <w:rPr>
        <w:rFonts w:hint="default"/>
        <w:lang w:val="es-ES" w:eastAsia="en-US" w:bidi="ar-SA"/>
      </w:rPr>
    </w:lvl>
    <w:lvl w:ilvl="8" w:tplc="2B90AB6A">
      <w:numFmt w:val="bullet"/>
      <w:lvlText w:val="•"/>
      <w:lvlJc w:val="left"/>
      <w:pPr>
        <w:ind w:left="7824" w:hanging="140"/>
      </w:pPr>
      <w:rPr>
        <w:rFonts w:hint="default"/>
        <w:lang w:val="es-ES" w:eastAsia="en-US" w:bidi="ar-SA"/>
      </w:rPr>
    </w:lvl>
  </w:abstractNum>
  <w:abstractNum w:abstractNumId="14" w15:restartNumberingAfterBreak="0">
    <w:nsid w:val="51E63D5C"/>
    <w:multiLevelType w:val="hybridMultilevel"/>
    <w:tmpl w:val="567E7D40"/>
    <w:lvl w:ilvl="0" w:tplc="9B48C826">
      <w:start w:val="1"/>
      <w:numFmt w:val="decimal"/>
      <w:lvlText w:val="%1)"/>
      <w:lvlJc w:val="left"/>
      <w:pPr>
        <w:ind w:left="1288" w:hanging="348"/>
        <w:jc w:val="left"/>
      </w:pPr>
      <w:rPr>
        <w:rFonts w:ascii="Microsoft Sans Serif" w:eastAsia="Microsoft Sans Serif" w:hAnsi="Microsoft Sans Serif" w:cs="Microsoft Sans Serif" w:hint="default"/>
        <w:b w:val="0"/>
        <w:bCs w:val="0"/>
        <w:i w:val="0"/>
        <w:iCs w:val="0"/>
        <w:spacing w:val="-4"/>
        <w:w w:val="100"/>
        <w:sz w:val="22"/>
        <w:szCs w:val="22"/>
        <w:lang w:val="es-ES" w:eastAsia="en-US" w:bidi="ar-SA"/>
      </w:rPr>
    </w:lvl>
    <w:lvl w:ilvl="1" w:tplc="0D5271AA">
      <w:numFmt w:val="bullet"/>
      <w:lvlText w:val="•"/>
      <w:lvlJc w:val="left"/>
      <w:pPr>
        <w:ind w:left="2116" w:hanging="348"/>
      </w:pPr>
      <w:rPr>
        <w:rFonts w:hint="default"/>
        <w:lang w:val="es-ES" w:eastAsia="en-US" w:bidi="ar-SA"/>
      </w:rPr>
    </w:lvl>
    <w:lvl w:ilvl="2" w:tplc="E7A67B8E">
      <w:numFmt w:val="bullet"/>
      <w:lvlText w:val="•"/>
      <w:lvlJc w:val="left"/>
      <w:pPr>
        <w:ind w:left="2952" w:hanging="348"/>
      </w:pPr>
      <w:rPr>
        <w:rFonts w:hint="default"/>
        <w:lang w:val="es-ES" w:eastAsia="en-US" w:bidi="ar-SA"/>
      </w:rPr>
    </w:lvl>
    <w:lvl w:ilvl="3" w:tplc="769EE8DE">
      <w:numFmt w:val="bullet"/>
      <w:lvlText w:val="•"/>
      <w:lvlJc w:val="left"/>
      <w:pPr>
        <w:ind w:left="3788" w:hanging="348"/>
      </w:pPr>
      <w:rPr>
        <w:rFonts w:hint="default"/>
        <w:lang w:val="es-ES" w:eastAsia="en-US" w:bidi="ar-SA"/>
      </w:rPr>
    </w:lvl>
    <w:lvl w:ilvl="4" w:tplc="4010327C">
      <w:numFmt w:val="bullet"/>
      <w:lvlText w:val="•"/>
      <w:lvlJc w:val="left"/>
      <w:pPr>
        <w:ind w:left="4624" w:hanging="348"/>
      </w:pPr>
      <w:rPr>
        <w:rFonts w:hint="default"/>
        <w:lang w:val="es-ES" w:eastAsia="en-US" w:bidi="ar-SA"/>
      </w:rPr>
    </w:lvl>
    <w:lvl w:ilvl="5" w:tplc="17BCD6C4">
      <w:numFmt w:val="bullet"/>
      <w:lvlText w:val="•"/>
      <w:lvlJc w:val="left"/>
      <w:pPr>
        <w:ind w:left="5460" w:hanging="348"/>
      </w:pPr>
      <w:rPr>
        <w:rFonts w:hint="default"/>
        <w:lang w:val="es-ES" w:eastAsia="en-US" w:bidi="ar-SA"/>
      </w:rPr>
    </w:lvl>
    <w:lvl w:ilvl="6" w:tplc="9B1A9F8C">
      <w:numFmt w:val="bullet"/>
      <w:lvlText w:val="•"/>
      <w:lvlJc w:val="left"/>
      <w:pPr>
        <w:ind w:left="6296" w:hanging="348"/>
      </w:pPr>
      <w:rPr>
        <w:rFonts w:hint="default"/>
        <w:lang w:val="es-ES" w:eastAsia="en-US" w:bidi="ar-SA"/>
      </w:rPr>
    </w:lvl>
    <w:lvl w:ilvl="7" w:tplc="4C1E9BFC">
      <w:numFmt w:val="bullet"/>
      <w:lvlText w:val="•"/>
      <w:lvlJc w:val="left"/>
      <w:pPr>
        <w:ind w:left="7132" w:hanging="348"/>
      </w:pPr>
      <w:rPr>
        <w:rFonts w:hint="default"/>
        <w:lang w:val="es-ES" w:eastAsia="en-US" w:bidi="ar-SA"/>
      </w:rPr>
    </w:lvl>
    <w:lvl w:ilvl="8" w:tplc="8F369AA8">
      <w:numFmt w:val="bullet"/>
      <w:lvlText w:val="•"/>
      <w:lvlJc w:val="left"/>
      <w:pPr>
        <w:ind w:left="7968" w:hanging="348"/>
      </w:pPr>
      <w:rPr>
        <w:rFonts w:hint="default"/>
        <w:lang w:val="es-ES" w:eastAsia="en-US" w:bidi="ar-SA"/>
      </w:rPr>
    </w:lvl>
  </w:abstractNum>
  <w:abstractNum w:abstractNumId="15" w15:restartNumberingAfterBreak="0">
    <w:nsid w:val="600B3E9B"/>
    <w:multiLevelType w:val="hybridMultilevel"/>
    <w:tmpl w:val="1D56EB0C"/>
    <w:lvl w:ilvl="0" w:tplc="F382558A">
      <w:numFmt w:val="bullet"/>
      <w:lvlText w:val=""/>
      <w:lvlJc w:val="left"/>
      <w:pPr>
        <w:ind w:left="69" w:hanging="298"/>
      </w:pPr>
      <w:rPr>
        <w:rFonts w:ascii="Wingdings" w:eastAsia="Wingdings" w:hAnsi="Wingdings" w:cs="Wingdings" w:hint="default"/>
        <w:b w:val="0"/>
        <w:bCs w:val="0"/>
        <w:i w:val="0"/>
        <w:iCs w:val="0"/>
        <w:spacing w:val="0"/>
        <w:w w:val="99"/>
        <w:sz w:val="20"/>
        <w:szCs w:val="20"/>
        <w:lang w:val="es-ES" w:eastAsia="en-US" w:bidi="ar-SA"/>
      </w:rPr>
    </w:lvl>
    <w:lvl w:ilvl="1" w:tplc="E2C676A8">
      <w:numFmt w:val="bullet"/>
      <w:lvlText w:val="•"/>
      <w:lvlJc w:val="left"/>
      <w:pPr>
        <w:ind w:left="730" w:hanging="298"/>
      </w:pPr>
      <w:rPr>
        <w:rFonts w:hint="default"/>
        <w:lang w:val="es-ES" w:eastAsia="en-US" w:bidi="ar-SA"/>
      </w:rPr>
    </w:lvl>
    <w:lvl w:ilvl="2" w:tplc="8392D622">
      <w:numFmt w:val="bullet"/>
      <w:lvlText w:val="•"/>
      <w:lvlJc w:val="left"/>
      <w:pPr>
        <w:ind w:left="1401" w:hanging="298"/>
      </w:pPr>
      <w:rPr>
        <w:rFonts w:hint="default"/>
        <w:lang w:val="es-ES" w:eastAsia="en-US" w:bidi="ar-SA"/>
      </w:rPr>
    </w:lvl>
    <w:lvl w:ilvl="3" w:tplc="73F04410">
      <w:numFmt w:val="bullet"/>
      <w:lvlText w:val="•"/>
      <w:lvlJc w:val="left"/>
      <w:pPr>
        <w:ind w:left="2072" w:hanging="298"/>
      </w:pPr>
      <w:rPr>
        <w:rFonts w:hint="default"/>
        <w:lang w:val="es-ES" w:eastAsia="en-US" w:bidi="ar-SA"/>
      </w:rPr>
    </w:lvl>
    <w:lvl w:ilvl="4" w:tplc="78EC8FBA">
      <w:numFmt w:val="bullet"/>
      <w:lvlText w:val="•"/>
      <w:lvlJc w:val="left"/>
      <w:pPr>
        <w:ind w:left="2743" w:hanging="298"/>
      </w:pPr>
      <w:rPr>
        <w:rFonts w:hint="default"/>
        <w:lang w:val="es-ES" w:eastAsia="en-US" w:bidi="ar-SA"/>
      </w:rPr>
    </w:lvl>
    <w:lvl w:ilvl="5" w:tplc="54B88C4E">
      <w:numFmt w:val="bullet"/>
      <w:lvlText w:val="•"/>
      <w:lvlJc w:val="left"/>
      <w:pPr>
        <w:ind w:left="3414" w:hanging="298"/>
      </w:pPr>
      <w:rPr>
        <w:rFonts w:hint="default"/>
        <w:lang w:val="es-ES" w:eastAsia="en-US" w:bidi="ar-SA"/>
      </w:rPr>
    </w:lvl>
    <w:lvl w:ilvl="6" w:tplc="3386F7E4">
      <w:numFmt w:val="bullet"/>
      <w:lvlText w:val="•"/>
      <w:lvlJc w:val="left"/>
      <w:pPr>
        <w:ind w:left="4084" w:hanging="298"/>
      </w:pPr>
      <w:rPr>
        <w:rFonts w:hint="default"/>
        <w:lang w:val="es-ES" w:eastAsia="en-US" w:bidi="ar-SA"/>
      </w:rPr>
    </w:lvl>
    <w:lvl w:ilvl="7" w:tplc="A9B87C0A">
      <w:numFmt w:val="bullet"/>
      <w:lvlText w:val="•"/>
      <w:lvlJc w:val="left"/>
      <w:pPr>
        <w:ind w:left="4755" w:hanging="298"/>
      </w:pPr>
      <w:rPr>
        <w:rFonts w:hint="default"/>
        <w:lang w:val="es-ES" w:eastAsia="en-US" w:bidi="ar-SA"/>
      </w:rPr>
    </w:lvl>
    <w:lvl w:ilvl="8" w:tplc="2C9245CC">
      <w:numFmt w:val="bullet"/>
      <w:lvlText w:val="•"/>
      <w:lvlJc w:val="left"/>
      <w:pPr>
        <w:ind w:left="5426" w:hanging="298"/>
      </w:pPr>
      <w:rPr>
        <w:rFonts w:hint="default"/>
        <w:lang w:val="es-ES" w:eastAsia="en-US" w:bidi="ar-SA"/>
      </w:rPr>
    </w:lvl>
  </w:abstractNum>
  <w:abstractNum w:abstractNumId="16" w15:restartNumberingAfterBreak="0">
    <w:nsid w:val="60C077C9"/>
    <w:multiLevelType w:val="hybridMultilevel"/>
    <w:tmpl w:val="7E2034F4"/>
    <w:lvl w:ilvl="0" w:tplc="BC300662">
      <w:start w:val="1"/>
      <w:numFmt w:val="lowerLetter"/>
      <w:lvlText w:val="%1)"/>
      <w:lvlJc w:val="left"/>
      <w:pPr>
        <w:ind w:left="568" w:hanging="332"/>
        <w:jc w:val="left"/>
      </w:pPr>
      <w:rPr>
        <w:rFonts w:ascii="Microsoft Sans Serif" w:eastAsia="Microsoft Sans Serif" w:hAnsi="Microsoft Sans Serif" w:cs="Microsoft Sans Serif" w:hint="default"/>
        <w:b w:val="0"/>
        <w:bCs w:val="0"/>
        <w:i w:val="0"/>
        <w:iCs w:val="0"/>
        <w:spacing w:val="-2"/>
        <w:w w:val="100"/>
        <w:sz w:val="22"/>
        <w:szCs w:val="22"/>
        <w:lang w:val="es-ES" w:eastAsia="en-US" w:bidi="ar-SA"/>
      </w:rPr>
    </w:lvl>
    <w:lvl w:ilvl="1" w:tplc="25186780">
      <w:numFmt w:val="bullet"/>
      <w:lvlText w:val="•"/>
      <w:lvlJc w:val="left"/>
      <w:pPr>
        <w:ind w:left="1468" w:hanging="332"/>
      </w:pPr>
      <w:rPr>
        <w:rFonts w:hint="default"/>
        <w:lang w:val="es-ES" w:eastAsia="en-US" w:bidi="ar-SA"/>
      </w:rPr>
    </w:lvl>
    <w:lvl w:ilvl="2" w:tplc="1E96EAA4">
      <w:numFmt w:val="bullet"/>
      <w:lvlText w:val="•"/>
      <w:lvlJc w:val="left"/>
      <w:pPr>
        <w:ind w:left="2376" w:hanging="332"/>
      </w:pPr>
      <w:rPr>
        <w:rFonts w:hint="default"/>
        <w:lang w:val="es-ES" w:eastAsia="en-US" w:bidi="ar-SA"/>
      </w:rPr>
    </w:lvl>
    <w:lvl w:ilvl="3" w:tplc="4AFC1E1E">
      <w:numFmt w:val="bullet"/>
      <w:lvlText w:val="•"/>
      <w:lvlJc w:val="left"/>
      <w:pPr>
        <w:ind w:left="3284" w:hanging="332"/>
      </w:pPr>
      <w:rPr>
        <w:rFonts w:hint="default"/>
        <w:lang w:val="es-ES" w:eastAsia="en-US" w:bidi="ar-SA"/>
      </w:rPr>
    </w:lvl>
    <w:lvl w:ilvl="4" w:tplc="C3366CD6">
      <w:numFmt w:val="bullet"/>
      <w:lvlText w:val="•"/>
      <w:lvlJc w:val="left"/>
      <w:pPr>
        <w:ind w:left="4192" w:hanging="332"/>
      </w:pPr>
      <w:rPr>
        <w:rFonts w:hint="default"/>
        <w:lang w:val="es-ES" w:eastAsia="en-US" w:bidi="ar-SA"/>
      </w:rPr>
    </w:lvl>
    <w:lvl w:ilvl="5" w:tplc="CA3CEB8C">
      <w:numFmt w:val="bullet"/>
      <w:lvlText w:val="•"/>
      <w:lvlJc w:val="left"/>
      <w:pPr>
        <w:ind w:left="5100" w:hanging="332"/>
      </w:pPr>
      <w:rPr>
        <w:rFonts w:hint="default"/>
        <w:lang w:val="es-ES" w:eastAsia="en-US" w:bidi="ar-SA"/>
      </w:rPr>
    </w:lvl>
    <w:lvl w:ilvl="6" w:tplc="1D5E1616">
      <w:numFmt w:val="bullet"/>
      <w:lvlText w:val="•"/>
      <w:lvlJc w:val="left"/>
      <w:pPr>
        <w:ind w:left="6008" w:hanging="332"/>
      </w:pPr>
      <w:rPr>
        <w:rFonts w:hint="default"/>
        <w:lang w:val="es-ES" w:eastAsia="en-US" w:bidi="ar-SA"/>
      </w:rPr>
    </w:lvl>
    <w:lvl w:ilvl="7" w:tplc="BAC0EE5E">
      <w:numFmt w:val="bullet"/>
      <w:lvlText w:val="•"/>
      <w:lvlJc w:val="left"/>
      <w:pPr>
        <w:ind w:left="6916" w:hanging="332"/>
      </w:pPr>
      <w:rPr>
        <w:rFonts w:hint="default"/>
        <w:lang w:val="es-ES" w:eastAsia="en-US" w:bidi="ar-SA"/>
      </w:rPr>
    </w:lvl>
    <w:lvl w:ilvl="8" w:tplc="2582306E">
      <w:numFmt w:val="bullet"/>
      <w:lvlText w:val="•"/>
      <w:lvlJc w:val="left"/>
      <w:pPr>
        <w:ind w:left="7824" w:hanging="332"/>
      </w:pPr>
      <w:rPr>
        <w:rFonts w:hint="default"/>
        <w:lang w:val="es-ES" w:eastAsia="en-US" w:bidi="ar-SA"/>
      </w:rPr>
    </w:lvl>
  </w:abstractNum>
  <w:abstractNum w:abstractNumId="17" w15:restartNumberingAfterBreak="0">
    <w:nsid w:val="6352071A"/>
    <w:multiLevelType w:val="hybridMultilevel"/>
    <w:tmpl w:val="630639F8"/>
    <w:lvl w:ilvl="0" w:tplc="6076EE74">
      <w:numFmt w:val="bullet"/>
      <w:lvlText w:val=""/>
      <w:lvlJc w:val="left"/>
      <w:pPr>
        <w:ind w:left="387" w:hanging="359"/>
      </w:pPr>
      <w:rPr>
        <w:rFonts w:ascii="Symbol" w:eastAsia="Symbol" w:hAnsi="Symbol" w:cs="Symbol" w:hint="default"/>
        <w:b w:val="0"/>
        <w:bCs w:val="0"/>
        <w:i w:val="0"/>
        <w:iCs w:val="0"/>
        <w:spacing w:val="0"/>
        <w:w w:val="100"/>
        <w:sz w:val="22"/>
        <w:szCs w:val="22"/>
        <w:lang w:val="es-ES" w:eastAsia="en-US" w:bidi="ar-SA"/>
      </w:rPr>
    </w:lvl>
    <w:lvl w:ilvl="1" w:tplc="998874F2">
      <w:numFmt w:val="bullet"/>
      <w:lvlText w:val="•"/>
      <w:lvlJc w:val="left"/>
      <w:pPr>
        <w:ind w:left="1190" w:hanging="359"/>
      </w:pPr>
      <w:rPr>
        <w:rFonts w:hint="default"/>
        <w:lang w:val="es-ES" w:eastAsia="en-US" w:bidi="ar-SA"/>
      </w:rPr>
    </w:lvl>
    <w:lvl w:ilvl="2" w:tplc="04B04D22">
      <w:numFmt w:val="bullet"/>
      <w:lvlText w:val="•"/>
      <w:lvlJc w:val="left"/>
      <w:pPr>
        <w:ind w:left="2000" w:hanging="359"/>
      </w:pPr>
      <w:rPr>
        <w:rFonts w:hint="default"/>
        <w:lang w:val="es-ES" w:eastAsia="en-US" w:bidi="ar-SA"/>
      </w:rPr>
    </w:lvl>
    <w:lvl w:ilvl="3" w:tplc="7D0003A2">
      <w:numFmt w:val="bullet"/>
      <w:lvlText w:val="•"/>
      <w:lvlJc w:val="left"/>
      <w:pPr>
        <w:ind w:left="2811" w:hanging="359"/>
      </w:pPr>
      <w:rPr>
        <w:rFonts w:hint="default"/>
        <w:lang w:val="es-ES" w:eastAsia="en-US" w:bidi="ar-SA"/>
      </w:rPr>
    </w:lvl>
    <w:lvl w:ilvl="4" w:tplc="D4B826F2">
      <w:numFmt w:val="bullet"/>
      <w:lvlText w:val="•"/>
      <w:lvlJc w:val="left"/>
      <w:pPr>
        <w:ind w:left="3621" w:hanging="359"/>
      </w:pPr>
      <w:rPr>
        <w:rFonts w:hint="default"/>
        <w:lang w:val="es-ES" w:eastAsia="en-US" w:bidi="ar-SA"/>
      </w:rPr>
    </w:lvl>
    <w:lvl w:ilvl="5" w:tplc="61E02D22">
      <w:numFmt w:val="bullet"/>
      <w:lvlText w:val="•"/>
      <w:lvlJc w:val="left"/>
      <w:pPr>
        <w:ind w:left="4432" w:hanging="359"/>
      </w:pPr>
      <w:rPr>
        <w:rFonts w:hint="default"/>
        <w:lang w:val="es-ES" w:eastAsia="en-US" w:bidi="ar-SA"/>
      </w:rPr>
    </w:lvl>
    <w:lvl w:ilvl="6" w:tplc="BCD6D160">
      <w:numFmt w:val="bullet"/>
      <w:lvlText w:val="•"/>
      <w:lvlJc w:val="left"/>
      <w:pPr>
        <w:ind w:left="5242" w:hanging="359"/>
      </w:pPr>
      <w:rPr>
        <w:rFonts w:hint="default"/>
        <w:lang w:val="es-ES" w:eastAsia="en-US" w:bidi="ar-SA"/>
      </w:rPr>
    </w:lvl>
    <w:lvl w:ilvl="7" w:tplc="FD38F5D8">
      <w:numFmt w:val="bullet"/>
      <w:lvlText w:val="•"/>
      <w:lvlJc w:val="left"/>
      <w:pPr>
        <w:ind w:left="6052" w:hanging="359"/>
      </w:pPr>
      <w:rPr>
        <w:rFonts w:hint="default"/>
        <w:lang w:val="es-ES" w:eastAsia="en-US" w:bidi="ar-SA"/>
      </w:rPr>
    </w:lvl>
    <w:lvl w:ilvl="8" w:tplc="F9200680">
      <w:numFmt w:val="bullet"/>
      <w:lvlText w:val="•"/>
      <w:lvlJc w:val="left"/>
      <w:pPr>
        <w:ind w:left="6863" w:hanging="359"/>
      </w:pPr>
      <w:rPr>
        <w:rFonts w:hint="default"/>
        <w:lang w:val="es-ES" w:eastAsia="en-US" w:bidi="ar-SA"/>
      </w:rPr>
    </w:lvl>
  </w:abstractNum>
  <w:abstractNum w:abstractNumId="18" w15:restartNumberingAfterBreak="0">
    <w:nsid w:val="64CC278C"/>
    <w:multiLevelType w:val="hybridMultilevel"/>
    <w:tmpl w:val="D98C8EC4"/>
    <w:lvl w:ilvl="0" w:tplc="9B385808">
      <w:numFmt w:val="bullet"/>
      <w:lvlText w:val=""/>
      <w:lvlJc w:val="left"/>
      <w:pPr>
        <w:ind w:left="69" w:hanging="269"/>
      </w:pPr>
      <w:rPr>
        <w:rFonts w:ascii="Wingdings" w:eastAsia="Wingdings" w:hAnsi="Wingdings" w:cs="Wingdings" w:hint="default"/>
        <w:b w:val="0"/>
        <w:bCs w:val="0"/>
        <w:i w:val="0"/>
        <w:iCs w:val="0"/>
        <w:spacing w:val="0"/>
        <w:w w:val="99"/>
        <w:sz w:val="20"/>
        <w:szCs w:val="20"/>
        <w:lang w:val="es-ES" w:eastAsia="en-US" w:bidi="ar-SA"/>
      </w:rPr>
    </w:lvl>
    <w:lvl w:ilvl="1" w:tplc="AD201902">
      <w:numFmt w:val="bullet"/>
      <w:lvlText w:val="•"/>
      <w:lvlJc w:val="left"/>
      <w:pPr>
        <w:ind w:left="730" w:hanging="269"/>
      </w:pPr>
      <w:rPr>
        <w:rFonts w:hint="default"/>
        <w:lang w:val="es-ES" w:eastAsia="en-US" w:bidi="ar-SA"/>
      </w:rPr>
    </w:lvl>
    <w:lvl w:ilvl="2" w:tplc="B1DCEF70">
      <w:numFmt w:val="bullet"/>
      <w:lvlText w:val="•"/>
      <w:lvlJc w:val="left"/>
      <w:pPr>
        <w:ind w:left="1401" w:hanging="269"/>
      </w:pPr>
      <w:rPr>
        <w:rFonts w:hint="default"/>
        <w:lang w:val="es-ES" w:eastAsia="en-US" w:bidi="ar-SA"/>
      </w:rPr>
    </w:lvl>
    <w:lvl w:ilvl="3" w:tplc="2FF88B34">
      <w:numFmt w:val="bullet"/>
      <w:lvlText w:val="•"/>
      <w:lvlJc w:val="left"/>
      <w:pPr>
        <w:ind w:left="2072" w:hanging="269"/>
      </w:pPr>
      <w:rPr>
        <w:rFonts w:hint="default"/>
        <w:lang w:val="es-ES" w:eastAsia="en-US" w:bidi="ar-SA"/>
      </w:rPr>
    </w:lvl>
    <w:lvl w:ilvl="4" w:tplc="DC02C016">
      <w:numFmt w:val="bullet"/>
      <w:lvlText w:val="•"/>
      <w:lvlJc w:val="left"/>
      <w:pPr>
        <w:ind w:left="2743" w:hanging="269"/>
      </w:pPr>
      <w:rPr>
        <w:rFonts w:hint="default"/>
        <w:lang w:val="es-ES" w:eastAsia="en-US" w:bidi="ar-SA"/>
      </w:rPr>
    </w:lvl>
    <w:lvl w:ilvl="5" w:tplc="99525412">
      <w:numFmt w:val="bullet"/>
      <w:lvlText w:val="•"/>
      <w:lvlJc w:val="left"/>
      <w:pPr>
        <w:ind w:left="3414" w:hanging="269"/>
      </w:pPr>
      <w:rPr>
        <w:rFonts w:hint="default"/>
        <w:lang w:val="es-ES" w:eastAsia="en-US" w:bidi="ar-SA"/>
      </w:rPr>
    </w:lvl>
    <w:lvl w:ilvl="6" w:tplc="C8FE2AB0">
      <w:numFmt w:val="bullet"/>
      <w:lvlText w:val="•"/>
      <w:lvlJc w:val="left"/>
      <w:pPr>
        <w:ind w:left="4084" w:hanging="269"/>
      </w:pPr>
      <w:rPr>
        <w:rFonts w:hint="default"/>
        <w:lang w:val="es-ES" w:eastAsia="en-US" w:bidi="ar-SA"/>
      </w:rPr>
    </w:lvl>
    <w:lvl w:ilvl="7" w:tplc="12C20AD0">
      <w:numFmt w:val="bullet"/>
      <w:lvlText w:val="•"/>
      <w:lvlJc w:val="left"/>
      <w:pPr>
        <w:ind w:left="4755" w:hanging="269"/>
      </w:pPr>
      <w:rPr>
        <w:rFonts w:hint="default"/>
        <w:lang w:val="es-ES" w:eastAsia="en-US" w:bidi="ar-SA"/>
      </w:rPr>
    </w:lvl>
    <w:lvl w:ilvl="8" w:tplc="51AE0474">
      <w:numFmt w:val="bullet"/>
      <w:lvlText w:val="•"/>
      <w:lvlJc w:val="left"/>
      <w:pPr>
        <w:ind w:left="5426" w:hanging="269"/>
      </w:pPr>
      <w:rPr>
        <w:rFonts w:hint="default"/>
        <w:lang w:val="es-ES" w:eastAsia="en-US" w:bidi="ar-SA"/>
      </w:rPr>
    </w:lvl>
  </w:abstractNum>
  <w:abstractNum w:abstractNumId="19" w15:restartNumberingAfterBreak="0">
    <w:nsid w:val="757B344B"/>
    <w:multiLevelType w:val="hybridMultilevel"/>
    <w:tmpl w:val="CB32C136"/>
    <w:lvl w:ilvl="0" w:tplc="B098598A">
      <w:start w:val="1"/>
      <w:numFmt w:val="lowerLetter"/>
      <w:lvlText w:val="%1)"/>
      <w:lvlJc w:val="left"/>
      <w:pPr>
        <w:ind w:left="568" w:hanging="290"/>
        <w:jc w:val="left"/>
      </w:pPr>
      <w:rPr>
        <w:rFonts w:ascii="Microsoft Sans Serif" w:eastAsia="Microsoft Sans Serif" w:hAnsi="Microsoft Sans Serif" w:cs="Microsoft Sans Serif" w:hint="default"/>
        <w:b w:val="0"/>
        <w:bCs w:val="0"/>
        <w:i w:val="0"/>
        <w:iCs w:val="0"/>
        <w:spacing w:val="-4"/>
        <w:w w:val="100"/>
        <w:sz w:val="22"/>
        <w:szCs w:val="22"/>
        <w:lang w:val="es-ES" w:eastAsia="en-US" w:bidi="ar-SA"/>
      </w:rPr>
    </w:lvl>
    <w:lvl w:ilvl="1" w:tplc="69484578">
      <w:numFmt w:val="bullet"/>
      <w:lvlText w:val="•"/>
      <w:lvlJc w:val="left"/>
      <w:pPr>
        <w:ind w:left="1468" w:hanging="290"/>
      </w:pPr>
      <w:rPr>
        <w:rFonts w:hint="default"/>
        <w:lang w:val="es-ES" w:eastAsia="en-US" w:bidi="ar-SA"/>
      </w:rPr>
    </w:lvl>
    <w:lvl w:ilvl="2" w:tplc="6A5CAD02">
      <w:numFmt w:val="bullet"/>
      <w:lvlText w:val="•"/>
      <w:lvlJc w:val="left"/>
      <w:pPr>
        <w:ind w:left="2376" w:hanging="290"/>
      </w:pPr>
      <w:rPr>
        <w:rFonts w:hint="default"/>
        <w:lang w:val="es-ES" w:eastAsia="en-US" w:bidi="ar-SA"/>
      </w:rPr>
    </w:lvl>
    <w:lvl w:ilvl="3" w:tplc="A9081012">
      <w:numFmt w:val="bullet"/>
      <w:lvlText w:val="•"/>
      <w:lvlJc w:val="left"/>
      <w:pPr>
        <w:ind w:left="3284" w:hanging="290"/>
      </w:pPr>
      <w:rPr>
        <w:rFonts w:hint="default"/>
        <w:lang w:val="es-ES" w:eastAsia="en-US" w:bidi="ar-SA"/>
      </w:rPr>
    </w:lvl>
    <w:lvl w:ilvl="4" w:tplc="F926E4B4">
      <w:numFmt w:val="bullet"/>
      <w:lvlText w:val="•"/>
      <w:lvlJc w:val="left"/>
      <w:pPr>
        <w:ind w:left="4192" w:hanging="290"/>
      </w:pPr>
      <w:rPr>
        <w:rFonts w:hint="default"/>
        <w:lang w:val="es-ES" w:eastAsia="en-US" w:bidi="ar-SA"/>
      </w:rPr>
    </w:lvl>
    <w:lvl w:ilvl="5" w:tplc="8ADED1D4">
      <w:numFmt w:val="bullet"/>
      <w:lvlText w:val="•"/>
      <w:lvlJc w:val="left"/>
      <w:pPr>
        <w:ind w:left="5100" w:hanging="290"/>
      </w:pPr>
      <w:rPr>
        <w:rFonts w:hint="default"/>
        <w:lang w:val="es-ES" w:eastAsia="en-US" w:bidi="ar-SA"/>
      </w:rPr>
    </w:lvl>
    <w:lvl w:ilvl="6" w:tplc="2B083D5A">
      <w:numFmt w:val="bullet"/>
      <w:lvlText w:val="•"/>
      <w:lvlJc w:val="left"/>
      <w:pPr>
        <w:ind w:left="6008" w:hanging="290"/>
      </w:pPr>
      <w:rPr>
        <w:rFonts w:hint="default"/>
        <w:lang w:val="es-ES" w:eastAsia="en-US" w:bidi="ar-SA"/>
      </w:rPr>
    </w:lvl>
    <w:lvl w:ilvl="7" w:tplc="1FEAC274">
      <w:numFmt w:val="bullet"/>
      <w:lvlText w:val="•"/>
      <w:lvlJc w:val="left"/>
      <w:pPr>
        <w:ind w:left="6916" w:hanging="290"/>
      </w:pPr>
      <w:rPr>
        <w:rFonts w:hint="default"/>
        <w:lang w:val="es-ES" w:eastAsia="en-US" w:bidi="ar-SA"/>
      </w:rPr>
    </w:lvl>
    <w:lvl w:ilvl="8" w:tplc="4D180DB0">
      <w:numFmt w:val="bullet"/>
      <w:lvlText w:val="•"/>
      <w:lvlJc w:val="left"/>
      <w:pPr>
        <w:ind w:left="7824" w:hanging="290"/>
      </w:pPr>
      <w:rPr>
        <w:rFonts w:hint="default"/>
        <w:lang w:val="es-ES" w:eastAsia="en-US" w:bidi="ar-SA"/>
      </w:rPr>
    </w:lvl>
  </w:abstractNum>
  <w:abstractNum w:abstractNumId="20" w15:restartNumberingAfterBreak="0">
    <w:nsid w:val="7B2B7BD3"/>
    <w:multiLevelType w:val="hybridMultilevel"/>
    <w:tmpl w:val="4588CD4E"/>
    <w:lvl w:ilvl="0" w:tplc="D97CE770">
      <w:numFmt w:val="bullet"/>
      <w:lvlText w:val=""/>
      <w:lvlJc w:val="left"/>
      <w:pPr>
        <w:ind w:left="1288" w:hanging="359"/>
      </w:pPr>
      <w:rPr>
        <w:rFonts w:ascii="Symbol" w:eastAsia="Symbol" w:hAnsi="Symbol" w:cs="Symbol" w:hint="default"/>
        <w:b w:val="0"/>
        <w:bCs w:val="0"/>
        <w:i w:val="0"/>
        <w:iCs w:val="0"/>
        <w:spacing w:val="0"/>
        <w:w w:val="100"/>
        <w:sz w:val="22"/>
        <w:szCs w:val="22"/>
        <w:lang w:val="es-ES" w:eastAsia="en-US" w:bidi="ar-SA"/>
      </w:rPr>
    </w:lvl>
    <w:lvl w:ilvl="1" w:tplc="673C053A">
      <w:numFmt w:val="bullet"/>
      <w:lvlText w:val="•"/>
      <w:lvlJc w:val="left"/>
      <w:pPr>
        <w:ind w:left="2116" w:hanging="359"/>
      </w:pPr>
      <w:rPr>
        <w:rFonts w:hint="default"/>
        <w:lang w:val="es-ES" w:eastAsia="en-US" w:bidi="ar-SA"/>
      </w:rPr>
    </w:lvl>
    <w:lvl w:ilvl="2" w:tplc="F20A10D8">
      <w:numFmt w:val="bullet"/>
      <w:lvlText w:val="•"/>
      <w:lvlJc w:val="left"/>
      <w:pPr>
        <w:ind w:left="2952" w:hanging="359"/>
      </w:pPr>
      <w:rPr>
        <w:rFonts w:hint="default"/>
        <w:lang w:val="es-ES" w:eastAsia="en-US" w:bidi="ar-SA"/>
      </w:rPr>
    </w:lvl>
    <w:lvl w:ilvl="3" w:tplc="8AA0963A">
      <w:numFmt w:val="bullet"/>
      <w:lvlText w:val="•"/>
      <w:lvlJc w:val="left"/>
      <w:pPr>
        <w:ind w:left="3788" w:hanging="359"/>
      </w:pPr>
      <w:rPr>
        <w:rFonts w:hint="default"/>
        <w:lang w:val="es-ES" w:eastAsia="en-US" w:bidi="ar-SA"/>
      </w:rPr>
    </w:lvl>
    <w:lvl w:ilvl="4" w:tplc="B2A4F4B2">
      <w:numFmt w:val="bullet"/>
      <w:lvlText w:val="•"/>
      <w:lvlJc w:val="left"/>
      <w:pPr>
        <w:ind w:left="4624" w:hanging="359"/>
      </w:pPr>
      <w:rPr>
        <w:rFonts w:hint="default"/>
        <w:lang w:val="es-ES" w:eastAsia="en-US" w:bidi="ar-SA"/>
      </w:rPr>
    </w:lvl>
    <w:lvl w:ilvl="5" w:tplc="0C5433DE">
      <w:numFmt w:val="bullet"/>
      <w:lvlText w:val="•"/>
      <w:lvlJc w:val="left"/>
      <w:pPr>
        <w:ind w:left="5460" w:hanging="359"/>
      </w:pPr>
      <w:rPr>
        <w:rFonts w:hint="default"/>
        <w:lang w:val="es-ES" w:eastAsia="en-US" w:bidi="ar-SA"/>
      </w:rPr>
    </w:lvl>
    <w:lvl w:ilvl="6" w:tplc="27A8BA62">
      <w:numFmt w:val="bullet"/>
      <w:lvlText w:val="•"/>
      <w:lvlJc w:val="left"/>
      <w:pPr>
        <w:ind w:left="6296" w:hanging="359"/>
      </w:pPr>
      <w:rPr>
        <w:rFonts w:hint="default"/>
        <w:lang w:val="es-ES" w:eastAsia="en-US" w:bidi="ar-SA"/>
      </w:rPr>
    </w:lvl>
    <w:lvl w:ilvl="7" w:tplc="C19613A8">
      <w:numFmt w:val="bullet"/>
      <w:lvlText w:val="•"/>
      <w:lvlJc w:val="left"/>
      <w:pPr>
        <w:ind w:left="7132" w:hanging="359"/>
      </w:pPr>
      <w:rPr>
        <w:rFonts w:hint="default"/>
        <w:lang w:val="es-ES" w:eastAsia="en-US" w:bidi="ar-SA"/>
      </w:rPr>
    </w:lvl>
    <w:lvl w:ilvl="8" w:tplc="9104CC82">
      <w:numFmt w:val="bullet"/>
      <w:lvlText w:val="•"/>
      <w:lvlJc w:val="left"/>
      <w:pPr>
        <w:ind w:left="7968" w:hanging="359"/>
      </w:pPr>
      <w:rPr>
        <w:rFonts w:hint="default"/>
        <w:lang w:val="es-ES" w:eastAsia="en-US" w:bidi="ar-SA"/>
      </w:rPr>
    </w:lvl>
  </w:abstractNum>
  <w:abstractNum w:abstractNumId="21" w15:restartNumberingAfterBreak="0">
    <w:nsid w:val="7B715ED2"/>
    <w:multiLevelType w:val="hybridMultilevel"/>
    <w:tmpl w:val="B73062A0"/>
    <w:lvl w:ilvl="0" w:tplc="0BC60CC4">
      <w:numFmt w:val="bullet"/>
      <w:lvlText w:val=""/>
      <w:lvlJc w:val="left"/>
      <w:pPr>
        <w:ind w:left="69" w:hanging="269"/>
      </w:pPr>
      <w:rPr>
        <w:rFonts w:ascii="Wingdings" w:eastAsia="Wingdings" w:hAnsi="Wingdings" w:cs="Wingdings" w:hint="default"/>
        <w:b w:val="0"/>
        <w:bCs w:val="0"/>
        <w:i w:val="0"/>
        <w:iCs w:val="0"/>
        <w:spacing w:val="0"/>
        <w:w w:val="99"/>
        <w:sz w:val="20"/>
        <w:szCs w:val="20"/>
        <w:lang w:val="es-ES" w:eastAsia="en-US" w:bidi="ar-SA"/>
      </w:rPr>
    </w:lvl>
    <w:lvl w:ilvl="1" w:tplc="2D022A4E">
      <w:numFmt w:val="bullet"/>
      <w:lvlText w:val="•"/>
      <w:lvlJc w:val="left"/>
      <w:pPr>
        <w:ind w:left="730" w:hanging="269"/>
      </w:pPr>
      <w:rPr>
        <w:rFonts w:hint="default"/>
        <w:lang w:val="es-ES" w:eastAsia="en-US" w:bidi="ar-SA"/>
      </w:rPr>
    </w:lvl>
    <w:lvl w:ilvl="2" w:tplc="65225F4E">
      <w:numFmt w:val="bullet"/>
      <w:lvlText w:val="•"/>
      <w:lvlJc w:val="left"/>
      <w:pPr>
        <w:ind w:left="1401" w:hanging="269"/>
      </w:pPr>
      <w:rPr>
        <w:rFonts w:hint="default"/>
        <w:lang w:val="es-ES" w:eastAsia="en-US" w:bidi="ar-SA"/>
      </w:rPr>
    </w:lvl>
    <w:lvl w:ilvl="3" w:tplc="B23C3356">
      <w:numFmt w:val="bullet"/>
      <w:lvlText w:val="•"/>
      <w:lvlJc w:val="left"/>
      <w:pPr>
        <w:ind w:left="2072" w:hanging="269"/>
      </w:pPr>
      <w:rPr>
        <w:rFonts w:hint="default"/>
        <w:lang w:val="es-ES" w:eastAsia="en-US" w:bidi="ar-SA"/>
      </w:rPr>
    </w:lvl>
    <w:lvl w:ilvl="4" w:tplc="BC746092">
      <w:numFmt w:val="bullet"/>
      <w:lvlText w:val="•"/>
      <w:lvlJc w:val="left"/>
      <w:pPr>
        <w:ind w:left="2743" w:hanging="269"/>
      </w:pPr>
      <w:rPr>
        <w:rFonts w:hint="default"/>
        <w:lang w:val="es-ES" w:eastAsia="en-US" w:bidi="ar-SA"/>
      </w:rPr>
    </w:lvl>
    <w:lvl w:ilvl="5" w:tplc="3EDCD18E">
      <w:numFmt w:val="bullet"/>
      <w:lvlText w:val="•"/>
      <w:lvlJc w:val="left"/>
      <w:pPr>
        <w:ind w:left="3414" w:hanging="269"/>
      </w:pPr>
      <w:rPr>
        <w:rFonts w:hint="default"/>
        <w:lang w:val="es-ES" w:eastAsia="en-US" w:bidi="ar-SA"/>
      </w:rPr>
    </w:lvl>
    <w:lvl w:ilvl="6" w:tplc="CF4A035A">
      <w:numFmt w:val="bullet"/>
      <w:lvlText w:val="•"/>
      <w:lvlJc w:val="left"/>
      <w:pPr>
        <w:ind w:left="4084" w:hanging="269"/>
      </w:pPr>
      <w:rPr>
        <w:rFonts w:hint="default"/>
        <w:lang w:val="es-ES" w:eastAsia="en-US" w:bidi="ar-SA"/>
      </w:rPr>
    </w:lvl>
    <w:lvl w:ilvl="7" w:tplc="0490429A">
      <w:numFmt w:val="bullet"/>
      <w:lvlText w:val="•"/>
      <w:lvlJc w:val="left"/>
      <w:pPr>
        <w:ind w:left="4755" w:hanging="269"/>
      </w:pPr>
      <w:rPr>
        <w:rFonts w:hint="default"/>
        <w:lang w:val="es-ES" w:eastAsia="en-US" w:bidi="ar-SA"/>
      </w:rPr>
    </w:lvl>
    <w:lvl w:ilvl="8" w:tplc="970AD030">
      <w:numFmt w:val="bullet"/>
      <w:lvlText w:val="•"/>
      <w:lvlJc w:val="left"/>
      <w:pPr>
        <w:ind w:left="5426" w:hanging="269"/>
      </w:pPr>
      <w:rPr>
        <w:rFonts w:hint="default"/>
        <w:lang w:val="es-ES" w:eastAsia="en-US" w:bidi="ar-SA"/>
      </w:rPr>
    </w:lvl>
  </w:abstractNum>
  <w:num w:numId="1" w16cid:durableId="1098256932">
    <w:abstractNumId w:val="21"/>
  </w:num>
  <w:num w:numId="2" w16cid:durableId="1631669746">
    <w:abstractNumId w:val="1"/>
  </w:num>
  <w:num w:numId="3" w16cid:durableId="1993244410">
    <w:abstractNumId w:val="12"/>
  </w:num>
  <w:num w:numId="4" w16cid:durableId="1756854624">
    <w:abstractNumId w:val="18"/>
  </w:num>
  <w:num w:numId="5" w16cid:durableId="451169231">
    <w:abstractNumId w:val="11"/>
  </w:num>
  <w:num w:numId="6" w16cid:durableId="1178152539">
    <w:abstractNumId w:val="0"/>
  </w:num>
  <w:num w:numId="7" w16cid:durableId="170683440">
    <w:abstractNumId w:val="2"/>
  </w:num>
  <w:num w:numId="8" w16cid:durableId="829757877">
    <w:abstractNumId w:val="15"/>
  </w:num>
  <w:num w:numId="9" w16cid:durableId="447090198">
    <w:abstractNumId w:val="6"/>
  </w:num>
  <w:num w:numId="10" w16cid:durableId="1281373865">
    <w:abstractNumId w:val="4"/>
  </w:num>
  <w:num w:numId="11" w16cid:durableId="1282150917">
    <w:abstractNumId w:val="19"/>
  </w:num>
  <w:num w:numId="12" w16cid:durableId="1387947635">
    <w:abstractNumId w:val="13"/>
  </w:num>
  <w:num w:numId="13" w16cid:durableId="96952153">
    <w:abstractNumId w:val="8"/>
  </w:num>
  <w:num w:numId="14" w16cid:durableId="1809518226">
    <w:abstractNumId w:val="10"/>
  </w:num>
  <w:num w:numId="15" w16cid:durableId="684597267">
    <w:abstractNumId w:val="3"/>
  </w:num>
  <w:num w:numId="16" w16cid:durableId="433938867">
    <w:abstractNumId w:val="14"/>
  </w:num>
  <w:num w:numId="17" w16cid:durableId="226890030">
    <w:abstractNumId w:val="9"/>
  </w:num>
  <w:num w:numId="18" w16cid:durableId="1661233911">
    <w:abstractNumId w:val="16"/>
  </w:num>
  <w:num w:numId="19" w16cid:durableId="316879203">
    <w:abstractNumId w:val="17"/>
  </w:num>
  <w:num w:numId="20" w16cid:durableId="1684088949">
    <w:abstractNumId w:val="5"/>
  </w:num>
  <w:num w:numId="21" w16cid:durableId="1907957038">
    <w:abstractNumId w:val="20"/>
  </w:num>
  <w:num w:numId="22" w16cid:durableId="1132086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71B1D"/>
    <w:rsid w:val="001D427B"/>
    <w:rsid w:val="009D4630"/>
    <w:rsid w:val="00DD674E"/>
    <w:rsid w:val="00F71B1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57F0F"/>
  <w15:docId w15:val="{7469480E-16A5-4D04-A690-72D04590C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lang w:val="es-ES"/>
    </w:rPr>
  </w:style>
  <w:style w:type="paragraph" w:styleId="Ttulo1">
    <w:name w:val="heading 1"/>
    <w:basedOn w:val="Normal"/>
    <w:uiPriority w:val="9"/>
    <w:qFormat/>
    <w:pPr>
      <w:ind w:left="284"/>
      <w:jc w:val="center"/>
      <w:outlineLvl w:val="0"/>
    </w:pPr>
    <w:rPr>
      <w:rFonts w:ascii="Arial" w:eastAsia="Arial" w:hAnsi="Arial" w:cs="Arial"/>
      <w:b/>
      <w:bCs/>
      <w:sz w:val="24"/>
      <w:szCs w:val="24"/>
    </w:rPr>
  </w:style>
  <w:style w:type="paragraph" w:styleId="Ttulo2">
    <w:name w:val="heading 2"/>
    <w:basedOn w:val="Normal"/>
    <w:uiPriority w:val="9"/>
    <w:unhideWhenUsed/>
    <w:qFormat/>
    <w:pPr>
      <w:ind w:left="568"/>
      <w:outlineLvl w:val="1"/>
    </w:pPr>
    <w:rPr>
      <w:rFonts w:ascii="Arial" w:eastAsia="Arial" w:hAnsi="Arial" w:cs="Arial"/>
      <w:b/>
      <w:bCs/>
      <w:u w:val="single" w:color="000000"/>
    </w:rPr>
  </w:style>
  <w:style w:type="paragraph" w:styleId="Ttulo3">
    <w:name w:val="heading 3"/>
    <w:basedOn w:val="Normal"/>
    <w:uiPriority w:val="9"/>
    <w:unhideWhenUsed/>
    <w:qFormat/>
    <w:pPr>
      <w:ind w:left="568"/>
      <w:jc w:val="both"/>
      <w:outlineLvl w:val="2"/>
    </w:pPr>
    <w:rPr>
      <w:rFonts w:ascii="Arial" w:eastAsia="Arial" w:hAnsi="Arial" w:cs="Arial"/>
      <w:b/>
      <w:bCs/>
      <w:u w:val="single" w:color="000000"/>
    </w:rPr>
  </w:style>
  <w:style w:type="paragraph" w:styleId="Ttulo4">
    <w:name w:val="heading 4"/>
    <w:basedOn w:val="Normal"/>
    <w:uiPriority w:val="9"/>
    <w:unhideWhenUsed/>
    <w:qFormat/>
    <w:pPr>
      <w:spacing w:line="252" w:lineRule="exact"/>
      <w:ind w:left="568"/>
      <w:outlineLvl w:val="3"/>
    </w:pPr>
    <w:rPr>
      <w:rFonts w:ascii="Arial" w:eastAsia="Arial" w:hAnsi="Arial" w:cs="Arial"/>
      <w:b/>
      <w:bCs/>
      <w:i/>
      <w:iCs/>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568"/>
      <w:jc w:val="both"/>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ede.ayuntamientodetias.es/validacion" TargetMode="External"/><Relationship Id="rId21" Type="http://schemas.openxmlformats.org/officeDocument/2006/relationships/hyperlink" Target="http://sede.ayuntamientodetias.es/validacion" TargetMode="External"/><Relationship Id="rId42" Type="http://schemas.openxmlformats.org/officeDocument/2006/relationships/hyperlink" Target="http://sede.ayuntamientodetias.es/validacion" TargetMode="External"/><Relationship Id="rId47" Type="http://schemas.openxmlformats.org/officeDocument/2006/relationships/hyperlink" Target="http://sede.ayuntamientodetias.es/validacion" TargetMode="External"/><Relationship Id="rId63" Type="http://schemas.openxmlformats.org/officeDocument/2006/relationships/hyperlink" Target="http://sede.ayuntamientodetias.es/validacion" TargetMode="External"/><Relationship Id="rId68" Type="http://schemas.openxmlformats.org/officeDocument/2006/relationships/hyperlink" Target="http://sede.ayuntamientodetias.es/validacion" TargetMode="External"/><Relationship Id="rId84" Type="http://schemas.openxmlformats.org/officeDocument/2006/relationships/hyperlink" Target="http://sede.ayuntamientodetias.es/validacion" TargetMode="External"/><Relationship Id="rId89" Type="http://schemas.openxmlformats.org/officeDocument/2006/relationships/hyperlink" Target="http://sede.ayuntamientodetias.es/validacion" TargetMode="External"/><Relationship Id="rId7" Type="http://schemas.openxmlformats.org/officeDocument/2006/relationships/image" Target="media/image1.jpeg"/><Relationship Id="rId71" Type="http://schemas.openxmlformats.org/officeDocument/2006/relationships/hyperlink" Target="http://sede.ayuntamientodetias.es/validacion" TargetMode="External"/><Relationship Id="rId92" Type="http://schemas.openxmlformats.org/officeDocument/2006/relationships/hyperlink" Target="http://sede.ayuntamientodetias.es/validacion" TargetMode="External"/><Relationship Id="rId2" Type="http://schemas.openxmlformats.org/officeDocument/2006/relationships/styles" Target="styles.xml"/><Relationship Id="rId16" Type="http://schemas.openxmlformats.org/officeDocument/2006/relationships/hyperlink" Target="https://contrataciondelestado.es/wps/portal/plataforma" TargetMode="External"/><Relationship Id="rId29" Type="http://schemas.openxmlformats.org/officeDocument/2006/relationships/hyperlink" Target="http://sede.ayuntamientodetias.es/validacion" TargetMode="External"/><Relationship Id="rId11" Type="http://schemas.openxmlformats.org/officeDocument/2006/relationships/hyperlink" Target="http://sede.ayuntamientodetias.es/validacion" TargetMode="External"/><Relationship Id="rId24" Type="http://schemas.openxmlformats.org/officeDocument/2006/relationships/hyperlink" Target="http://sede.ayuntamientodetias.es/validacion" TargetMode="External"/><Relationship Id="rId32" Type="http://schemas.openxmlformats.org/officeDocument/2006/relationships/hyperlink" Target="https://contrataciondelestado.es/wps/portal/plataforma" TargetMode="External"/><Relationship Id="rId37" Type="http://schemas.openxmlformats.org/officeDocument/2006/relationships/hyperlink" Target="http://sede.ayuntamientodetias.es/validacion" TargetMode="External"/><Relationship Id="rId40" Type="http://schemas.openxmlformats.org/officeDocument/2006/relationships/hyperlink" Target="http://sede.ayuntamientodetias.es/validacion" TargetMode="External"/><Relationship Id="rId45" Type="http://schemas.openxmlformats.org/officeDocument/2006/relationships/hyperlink" Target="http://sede.ayuntamientodetias.es/validacion" TargetMode="External"/><Relationship Id="rId53" Type="http://schemas.openxmlformats.org/officeDocument/2006/relationships/hyperlink" Target="http://sede.ayuntamientodetias.es/validacion" TargetMode="External"/><Relationship Id="rId58" Type="http://schemas.openxmlformats.org/officeDocument/2006/relationships/hyperlink" Target="http://sede.ayuntamientodetias.es/validacion" TargetMode="External"/><Relationship Id="rId66" Type="http://schemas.openxmlformats.org/officeDocument/2006/relationships/hyperlink" Target="http://sede.ayuntamientodetias.es/validacion" TargetMode="External"/><Relationship Id="rId74" Type="http://schemas.openxmlformats.org/officeDocument/2006/relationships/hyperlink" Target="http://sede.ayuntamientodetias.es/validacion" TargetMode="External"/><Relationship Id="rId79" Type="http://schemas.openxmlformats.org/officeDocument/2006/relationships/hyperlink" Target="http://sede.ayuntamientodetias.es/validacion" TargetMode="External"/><Relationship Id="rId87" Type="http://schemas.openxmlformats.org/officeDocument/2006/relationships/hyperlink" Target="http://sede.ayuntamientodetias.es/validacion" TargetMode="External"/><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ede.ayuntamientodetias.es/validacion" TargetMode="External"/><Relationship Id="rId82" Type="http://schemas.openxmlformats.org/officeDocument/2006/relationships/hyperlink" Target="http://sede.ayuntamientodetias.es/validacion" TargetMode="External"/><Relationship Id="rId90" Type="http://schemas.openxmlformats.org/officeDocument/2006/relationships/hyperlink" Target="http://sede.ayuntamientodetias.es/validacion" TargetMode="External"/><Relationship Id="rId95" Type="http://schemas.openxmlformats.org/officeDocument/2006/relationships/hyperlink" Target="http://sede.ayuntamientodetias.es/validacion" TargetMode="External"/><Relationship Id="rId19" Type="http://schemas.openxmlformats.org/officeDocument/2006/relationships/hyperlink" Target="http://sede.ayuntamientodetias.es/validacion" TargetMode="External"/><Relationship Id="rId14" Type="http://schemas.openxmlformats.org/officeDocument/2006/relationships/hyperlink" Target="http://sede.ayuntamientodetias.es/validacion" TargetMode="External"/><Relationship Id="rId22" Type="http://schemas.openxmlformats.org/officeDocument/2006/relationships/hyperlink" Target="http://sede.ayuntamientodetias.es/validacion" TargetMode="External"/><Relationship Id="rId27" Type="http://schemas.openxmlformats.org/officeDocument/2006/relationships/hyperlink" Target="http://sede.ayuntamientodetias.es/validacion" TargetMode="External"/><Relationship Id="rId30" Type="http://schemas.openxmlformats.org/officeDocument/2006/relationships/hyperlink" Target="http://sede.ayuntamientodetias.es/validacion" TargetMode="External"/><Relationship Id="rId35" Type="http://schemas.openxmlformats.org/officeDocument/2006/relationships/hyperlink" Target="https://visor.registrodelicitadores.gob.es/espd-web/filter?lang=es" TargetMode="External"/><Relationship Id="rId43" Type="http://schemas.openxmlformats.org/officeDocument/2006/relationships/hyperlink" Target="http://sede.ayuntamientodetias.es/validacion" TargetMode="External"/><Relationship Id="rId48" Type="http://schemas.openxmlformats.org/officeDocument/2006/relationships/hyperlink" Target="http://sede.ayuntamientodetias.es/validacion" TargetMode="External"/><Relationship Id="rId56" Type="http://schemas.openxmlformats.org/officeDocument/2006/relationships/hyperlink" Target="http://sede.ayuntamientodetias.es/validacion" TargetMode="External"/><Relationship Id="rId64" Type="http://schemas.openxmlformats.org/officeDocument/2006/relationships/hyperlink" Target="http://sede.ayuntamientodetias.es/validacion" TargetMode="External"/><Relationship Id="rId69" Type="http://schemas.openxmlformats.org/officeDocument/2006/relationships/hyperlink" Target="http://sede.ayuntamientodetias.es/validacion" TargetMode="External"/><Relationship Id="rId77" Type="http://schemas.openxmlformats.org/officeDocument/2006/relationships/hyperlink" Target="http://sede.ayuntamientodetias.es/validacion" TargetMode="External"/><Relationship Id="rId100" Type="http://schemas.openxmlformats.org/officeDocument/2006/relationships/hyperlink" Target="http://sede.ayuntamientodetias.es/validacion" TargetMode="External"/><Relationship Id="rId8" Type="http://schemas.openxmlformats.org/officeDocument/2006/relationships/image" Target="media/image2.png"/><Relationship Id="rId51" Type="http://schemas.openxmlformats.org/officeDocument/2006/relationships/hyperlink" Target="http://sede.ayuntamientodetias.es/validacion" TargetMode="External"/><Relationship Id="rId72" Type="http://schemas.openxmlformats.org/officeDocument/2006/relationships/hyperlink" Target="http://sede.ayuntamientodetias.es/validacion" TargetMode="External"/><Relationship Id="rId80" Type="http://schemas.openxmlformats.org/officeDocument/2006/relationships/hyperlink" Target="http://sede.ayuntamientodetias.es/validacion" TargetMode="External"/><Relationship Id="rId85" Type="http://schemas.openxmlformats.org/officeDocument/2006/relationships/hyperlink" Target="http://sede.ayuntamientodetias.es/validacion" TargetMode="External"/><Relationship Id="rId93" Type="http://schemas.openxmlformats.org/officeDocument/2006/relationships/hyperlink" Target="http://sede.ayuntamientodetias.es/validacion" TargetMode="External"/><Relationship Id="rId98" Type="http://schemas.openxmlformats.org/officeDocument/2006/relationships/hyperlink" Target="http://sede.ayuntamientodetias.es/validacion" TargetMode="External"/><Relationship Id="rId3" Type="http://schemas.openxmlformats.org/officeDocument/2006/relationships/settings" Target="settings.xml"/><Relationship Id="rId12" Type="http://schemas.openxmlformats.org/officeDocument/2006/relationships/hyperlink" Target="http://sede.ayuntamientodetias.es/validacion" TargetMode="External"/><Relationship Id="rId17" Type="http://schemas.openxmlformats.org/officeDocument/2006/relationships/hyperlink" Target="http://sede.ayuntamientodetias.es/validacion" TargetMode="External"/><Relationship Id="rId25" Type="http://schemas.openxmlformats.org/officeDocument/2006/relationships/image" Target="media/image6.jpeg"/><Relationship Id="rId33" Type="http://schemas.openxmlformats.org/officeDocument/2006/relationships/hyperlink" Target="http://sede.ayuntamientodetias.es/validacion" TargetMode="External"/><Relationship Id="rId38" Type="http://schemas.openxmlformats.org/officeDocument/2006/relationships/hyperlink" Target="http://sede.ayuntamientodetias.es/validacion" TargetMode="External"/><Relationship Id="rId46" Type="http://schemas.openxmlformats.org/officeDocument/2006/relationships/hyperlink" Target="http://sede.ayuntamientodetias.es/validacion" TargetMode="External"/><Relationship Id="rId59" Type="http://schemas.openxmlformats.org/officeDocument/2006/relationships/hyperlink" Target="http://sede.ayuntamientodetias.es/validacion" TargetMode="External"/><Relationship Id="rId67" Type="http://schemas.openxmlformats.org/officeDocument/2006/relationships/hyperlink" Target="http://sede.ayuntamientodetias.es/validacion" TargetMode="External"/><Relationship Id="rId103" Type="http://schemas.openxmlformats.org/officeDocument/2006/relationships/theme" Target="theme/theme1.xml"/><Relationship Id="rId20" Type="http://schemas.openxmlformats.org/officeDocument/2006/relationships/hyperlink" Target="http://sede.ayuntamientodetias.es/validacion" TargetMode="External"/><Relationship Id="rId41" Type="http://schemas.openxmlformats.org/officeDocument/2006/relationships/hyperlink" Target="http://sede.ayuntamientodetias.es/validacion" TargetMode="External"/><Relationship Id="rId54" Type="http://schemas.openxmlformats.org/officeDocument/2006/relationships/hyperlink" Target="http://sede.ayuntamientodetias.es/validacion" TargetMode="External"/><Relationship Id="rId62" Type="http://schemas.openxmlformats.org/officeDocument/2006/relationships/hyperlink" Target="http://sede.ayuntamientodetias.es/validacion" TargetMode="External"/><Relationship Id="rId70" Type="http://schemas.openxmlformats.org/officeDocument/2006/relationships/hyperlink" Target="http://sede.ayuntamientodetias.es/validacion" TargetMode="External"/><Relationship Id="rId75" Type="http://schemas.openxmlformats.org/officeDocument/2006/relationships/header" Target="header2.xml"/><Relationship Id="rId83" Type="http://schemas.openxmlformats.org/officeDocument/2006/relationships/hyperlink" Target="http://sede.ayuntamientodetias.es/validacion" TargetMode="External"/><Relationship Id="rId88" Type="http://schemas.openxmlformats.org/officeDocument/2006/relationships/hyperlink" Target="http://sede.ayuntamientodetias.es/validacion" TargetMode="External"/><Relationship Id="rId91" Type="http://schemas.openxmlformats.org/officeDocument/2006/relationships/hyperlink" Target="http://sede.ayuntamientodetias.es/validacion" TargetMode="External"/><Relationship Id="rId96" Type="http://schemas.openxmlformats.org/officeDocument/2006/relationships/hyperlink" Target="http://sede.ayuntamientodetias.es/validacio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e.ayuntamientodetias.es/validacion" TargetMode="External"/><Relationship Id="rId23" Type="http://schemas.openxmlformats.org/officeDocument/2006/relationships/hyperlink" Target="http://sede.ayuntamientodetias.es/validacion" TargetMode="External"/><Relationship Id="rId28" Type="http://schemas.openxmlformats.org/officeDocument/2006/relationships/hyperlink" Target="http://sede.ayuntamientodetias.es/validacion" TargetMode="External"/><Relationship Id="rId36" Type="http://schemas.openxmlformats.org/officeDocument/2006/relationships/hyperlink" Target="https://www.boe.es/doue/2016/003/L00016-00034.pdf" TargetMode="External"/><Relationship Id="rId49" Type="http://schemas.openxmlformats.org/officeDocument/2006/relationships/hyperlink" Target="http://sede.ayuntamientodetias.es/validacion" TargetMode="External"/><Relationship Id="rId57" Type="http://schemas.openxmlformats.org/officeDocument/2006/relationships/hyperlink" Target="http://sede.ayuntamientodetias.es/validacion" TargetMode="External"/><Relationship Id="rId10" Type="http://schemas.openxmlformats.org/officeDocument/2006/relationships/image" Target="media/image4.png"/><Relationship Id="rId31" Type="http://schemas.openxmlformats.org/officeDocument/2006/relationships/hyperlink" Target="http://sede.ayuntamientodetias.es/validacion" TargetMode="External"/><Relationship Id="rId44" Type="http://schemas.openxmlformats.org/officeDocument/2006/relationships/hyperlink" Target="http://sede.ayuntamientodetias.es/validacion" TargetMode="External"/><Relationship Id="rId52" Type="http://schemas.openxmlformats.org/officeDocument/2006/relationships/hyperlink" Target="http://sede.ayuntamientodetias.es/validacion" TargetMode="External"/><Relationship Id="rId60" Type="http://schemas.openxmlformats.org/officeDocument/2006/relationships/hyperlink" Target="http://sede.ayuntamientodetias.es/validacion" TargetMode="External"/><Relationship Id="rId65" Type="http://schemas.openxmlformats.org/officeDocument/2006/relationships/hyperlink" Target="http://sede.ayuntamientodetias.es/validacion" TargetMode="External"/><Relationship Id="rId73" Type="http://schemas.openxmlformats.org/officeDocument/2006/relationships/hyperlink" Target="http://sede.ayuntamientodetias.es/validacion" TargetMode="External"/><Relationship Id="rId78" Type="http://schemas.openxmlformats.org/officeDocument/2006/relationships/header" Target="header3.xml"/><Relationship Id="rId81" Type="http://schemas.openxmlformats.org/officeDocument/2006/relationships/header" Target="header4.xml"/><Relationship Id="rId86" Type="http://schemas.openxmlformats.org/officeDocument/2006/relationships/hyperlink" Target="http://sede.ayuntamientodetias.es/validacion" TargetMode="External"/><Relationship Id="rId94" Type="http://schemas.openxmlformats.org/officeDocument/2006/relationships/hyperlink" Target="http://sede.ayuntamientodetias.es/validacion" TargetMode="External"/><Relationship Id="rId99" Type="http://schemas.openxmlformats.org/officeDocument/2006/relationships/hyperlink" Target="http://sede.ayuntamientodetias.es/validacion" TargetMode="External"/><Relationship Id="rId101" Type="http://schemas.openxmlformats.org/officeDocument/2006/relationships/hyperlink" Target="http://sede.ayuntamientodetias.es/validacion"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hyperlink" Target="http://sede.ayuntamientodetias.es/validacion" TargetMode="External"/><Relationship Id="rId39" Type="http://schemas.openxmlformats.org/officeDocument/2006/relationships/hyperlink" Target="http://sede.ayuntamientodetias.es/validacion" TargetMode="External"/><Relationship Id="rId34" Type="http://schemas.openxmlformats.org/officeDocument/2006/relationships/hyperlink" Target="http://sede.ayuntamientodetias.es/validacion" TargetMode="External"/><Relationship Id="rId50" Type="http://schemas.openxmlformats.org/officeDocument/2006/relationships/hyperlink" Target="http://sede.ayuntamientodetias.es/validacion" TargetMode="External"/><Relationship Id="rId55" Type="http://schemas.openxmlformats.org/officeDocument/2006/relationships/hyperlink" Target="http://sede.ayuntamientodetias.es/validacion" TargetMode="External"/><Relationship Id="rId76" Type="http://schemas.openxmlformats.org/officeDocument/2006/relationships/hyperlink" Target="http://sede.ayuntamientodetias.es/validacion" TargetMode="External"/><Relationship Id="rId97" Type="http://schemas.openxmlformats.org/officeDocument/2006/relationships/hyperlink" Target="http://sede.ayuntamientodetias.es/validac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14089</Words>
  <Characters>77494</Characters>
  <Application>Microsoft Office Word</Application>
  <DocSecurity>0</DocSecurity>
  <Lines>645</Lines>
  <Paragraphs>182</Paragraphs>
  <ScaleCrop>false</ScaleCrop>
  <Company/>
  <LinksUpToDate>false</LinksUpToDate>
  <CharactersWithSpaces>91401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PCAP 24 09 2025</dc:title>
  <dc:creator>Agustina Isabel Hernandez</dc:creator>
  <cp:lastModifiedBy>Leticia Bermudez</cp:lastModifiedBy>
  <cp:revision>2</cp:revision>
  <dcterms:created xsi:type="dcterms:W3CDTF">2026-06-26T11:38:00Z</dcterms:created>
  <dcterms:modified xsi:type="dcterms:W3CDTF">2026-06-26T11:38:00Z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2025-09-24T00:00:00Z</vt:filetime>
  </property>
  <property fmtid="{D5CDD505-2E9C-101B-9397-08002B2CF9AE}" pid="4" name="LastSaved">
    <vt:filetime>2026-06-26T00:00:00Z</vt:filetime>
  </property>
  <property fmtid="{D5CDD505-2E9C-101B-9397-08002B2CF9AE}" pid="5" name="Producer">
    <vt:lpwstr>Microsoft: Print To PDF; modified using iText® 5.2.1 ©2000-2012 1T3XT BVBA</vt:lpwstr>
  </property>
</Properties>
</file>