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3"/>
        </w:rPr>
      </w:pPr>
    </w:p>
    <w:p>
      <w:pPr>
        <w:pStyle w:val="Heading3"/>
        <w:spacing w:line="540" w:lineRule="auto" w:before="60"/>
        <w:ind w:left="4260" w:hanging="3300"/>
      </w:pPr>
      <w:r>
        <w:rPr/>
        <w:t>PLIEGO DE PRESCRIPCIONES TECNICAS PARA LA EJECUCIÓN DEL PROYECTO</w:t>
      </w:r>
    </w:p>
    <w:p>
      <w:pPr>
        <w:tabs>
          <w:tab w:pos="4491" w:val="left" w:leader="none"/>
        </w:tabs>
        <w:spacing w:line="214" w:lineRule="exact"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"PROYECTO 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CONSTRUCCIÓN</w:t>
        <w:tab/>
        <w:t>“ PROYECTO DE INVESTIGACIÓN</w:t>
      </w:r>
      <w:r>
        <w:rPr>
          <w:b/>
          <w:spacing w:val="47"/>
          <w:sz w:val="24"/>
        </w:rPr>
        <w:t> </w:t>
      </w:r>
      <w:r>
        <w:rPr>
          <w:b/>
          <w:spacing w:val="-6"/>
          <w:sz w:val="24"/>
        </w:rPr>
        <w:t>PARA</w:t>
      </w:r>
    </w:p>
    <w:p>
      <w:pPr>
        <w:spacing w:line="256" w:lineRule="auto" w:before="4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CONTROL DE AGUAS PLUVIALES EN PUERTO DEL CARMEN y TÍAS” EXP. 2025 / 00011384 H.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1.- OBJETO DEL CONTRATO.</w:t>
      </w:r>
    </w:p>
    <w:p>
      <w:pPr>
        <w:pStyle w:val="BodyText"/>
        <w:spacing w:before="3"/>
        <w:rPr>
          <w:b/>
          <w:sz w:val="23"/>
        </w:rPr>
      </w:pPr>
    </w:p>
    <w:p>
      <w:pPr>
        <w:tabs>
          <w:tab w:pos="5192" w:val="left" w:leader="none"/>
        </w:tabs>
        <w:spacing w:line="247" w:lineRule="auto" w:before="0"/>
        <w:ind w:left="120" w:right="191" w:firstLine="0"/>
        <w:jc w:val="left"/>
        <w:rPr>
          <w:sz w:val="22"/>
        </w:rPr>
      </w:pPr>
      <w:r>
        <w:rPr>
          <w:sz w:val="22"/>
        </w:rPr>
        <w:t>Constituye el objeto del contrato el suministro e instalación de las unidades contempladas en el proyecto   "PROYECTO </w:t>
      </w:r>
      <w:r>
        <w:rPr>
          <w:spacing w:val="38"/>
          <w:sz w:val="22"/>
        </w:rPr>
        <w:t> </w:t>
      </w:r>
      <w:r>
        <w:rPr>
          <w:sz w:val="22"/>
        </w:rPr>
        <w:t>DE </w:t>
      </w:r>
      <w:r>
        <w:rPr>
          <w:spacing w:val="50"/>
          <w:sz w:val="22"/>
        </w:rPr>
        <w:t> </w:t>
      </w:r>
      <w:r>
        <w:rPr>
          <w:sz w:val="22"/>
        </w:rPr>
        <w:t>CONSTRUCCIÓN</w:t>
        <w:tab/>
        <w:t>“ PROYECTO DE INVESTIGACIÓN </w:t>
      </w:r>
      <w:r>
        <w:rPr>
          <w:spacing w:val="-8"/>
          <w:sz w:val="22"/>
        </w:rPr>
        <w:t>PARA </w:t>
      </w:r>
      <w:r>
        <w:rPr>
          <w:sz w:val="22"/>
        </w:rPr>
        <w:t>CONTROL DE AGUAS PLUVIALES EN PUERTO DEL CARMEN y TÍAS” </w:t>
      </w:r>
      <w:r>
        <w:rPr>
          <w:spacing w:val="-8"/>
          <w:sz w:val="22"/>
        </w:rPr>
        <w:t>EXP. </w:t>
      </w:r>
      <w:r>
        <w:rPr>
          <w:sz w:val="22"/>
        </w:rPr>
        <w:t>2025 /</w:t>
      </w:r>
      <w:r>
        <w:rPr>
          <w:spacing w:val="26"/>
          <w:sz w:val="22"/>
        </w:rPr>
        <w:t> </w:t>
      </w:r>
      <w:r>
        <w:rPr>
          <w:sz w:val="22"/>
        </w:rPr>
        <w:t>00011384</w:t>
      </w:r>
    </w:p>
    <w:p>
      <w:pPr>
        <w:spacing w:line="230" w:lineRule="auto" w:before="5"/>
        <w:ind w:left="120" w:right="118" w:firstLine="0"/>
        <w:jc w:val="both"/>
        <w:rPr>
          <w:sz w:val="22"/>
        </w:rPr>
      </w:pPr>
      <w:r>
        <w:rPr>
          <w:sz w:val="22"/>
        </w:rPr>
        <w:t>H , redactado por D. José Miguel López Ramos Ingeniero de minas nº coleg 498 SUR, de fecha octubre de</w:t>
      </w:r>
      <w:r>
        <w:rPr>
          <w:spacing w:val="59"/>
          <w:sz w:val="22"/>
        </w:rPr>
        <w:t> </w:t>
      </w:r>
      <w:r>
        <w:rPr>
          <w:sz w:val="22"/>
        </w:rPr>
        <w:t>2025.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2.- PRESUPUESTO DE LICITACION.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Heading2"/>
      </w:pPr>
      <w:r>
        <w:rPr>
          <w:color w:val="808080"/>
        </w:rPr>
        <w:t>Valor Estimado del Contrato</w:t>
      </w:r>
    </w:p>
    <w:p>
      <w:pPr>
        <w:pStyle w:val="BodyText"/>
        <w:spacing w:before="9"/>
        <w:rPr>
          <w:rFonts w:ascii="Times New Roman"/>
          <w:sz w:val="37"/>
        </w:rPr>
      </w:pPr>
    </w:p>
    <w:p>
      <w:pPr>
        <w:pStyle w:val="BodyText"/>
        <w:spacing w:line="278" w:lineRule="auto"/>
        <w:ind w:left="1240"/>
        <w:rPr>
          <w:rFonts w:ascii="Times New Roman" w:hAnsi="Times New Roman"/>
        </w:rPr>
      </w:pPr>
      <w:r>
        <w:rPr>
          <w:rFonts w:ascii="Times New Roman" w:hAnsi="Times New Roman"/>
        </w:rPr>
        <w:t>El valor estimado del contrato asciende a quinientos noventa y ocho mil trescientos veinticinco euros con sesenta céntimos (598.325,60 €).</w:t>
      </w:r>
    </w:p>
    <w:p>
      <w:pPr>
        <w:pStyle w:val="Heading2"/>
        <w:spacing w:before="83"/>
      </w:pPr>
      <w:r>
        <w:rPr>
          <w:color w:val="808080"/>
        </w:rPr>
        <w:t>Impuesto General Indirecto Canario</w:t>
      </w:r>
    </w:p>
    <w:p>
      <w:pPr>
        <w:pStyle w:val="BodyText"/>
        <w:spacing w:before="10"/>
        <w:rPr>
          <w:rFonts w:ascii="Times New Roman"/>
          <w:sz w:val="37"/>
        </w:rPr>
      </w:pPr>
    </w:p>
    <w:p>
      <w:pPr>
        <w:pStyle w:val="BodyText"/>
        <w:spacing w:line="278" w:lineRule="auto"/>
        <w:ind w:left="1240" w:right="191"/>
        <w:rPr>
          <w:rFonts w:ascii="Times New Roman" w:hAnsi="Times New Roman"/>
        </w:rPr>
      </w:pPr>
      <w:r>
        <w:rPr>
          <w:rFonts w:ascii="Times New Roman" w:hAnsi="Times New Roman"/>
        </w:rPr>
        <w:t>El importe correspondiente al Impuesto General Indirecto Canario asciende a cuarenta y un mil ochocientos ochenta y dos euros con setenta y nueve céntimos (41.882,79 €).</w:t>
      </w:r>
    </w:p>
    <w:p>
      <w:pPr>
        <w:pStyle w:val="Heading2"/>
        <w:spacing w:before="82"/>
      </w:pPr>
      <w:r>
        <w:rPr>
          <w:color w:val="808080"/>
        </w:rPr>
        <w:t>Presupuesto Base de Licitación</w:t>
      </w:r>
    </w:p>
    <w:p>
      <w:pPr>
        <w:pStyle w:val="BodyText"/>
        <w:spacing w:before="10"/>
        <w:rPr>
          <w:rFonts w:ascii="Times New Roman"/>
          <w:sz w:val="37"/>
        </w:rPr>
      </w:pPr>
    </w:p>
    <w:p>
      <w:pPr>
        <w:pStyle w:val="BodyText"/>
        <w:spacing w:line="364" w:lineRule="auto"/>
        <w:ind w:left="1240" w:right="746"/>
        <w:rPr>
          <w:rFonts w:ascii="Times New Roman" w:hAnsi="Times New Roman"/>
        </w:rPr>
      </w:pPr>
      <w:r>
        <w:rPr>
          <w:rFonts w:ascii="Times New Roman" w:hAnsi="Times New Roman"/>
        </w:rPr>
        <w:t>El presupuesto base de licitación asciende a la cantidad de seiscientos cuarenta mil Doscientos ocho euros con treinta y nueve céntimos (640.208,39 €).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21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3.- DESCRIPCION DE LAS UNIDADES.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381" w:lineRule="auto" w:before="1"/>
        <w:ind w:left="159" w:right="126"/>
        <w:jc w:val="both"/>
      </w:pPr>
      <w:r>
        <w:rPr/>
        <w:t>El </w:t>
      </w:r>
      <w:r>
        <w:rPr>
          <w:spacing w:val="-4"/>
        </w:rPr>
        <w:t>propósito </w:t>
      </w:r>
      <w:r>
        <w:rPr/>
        <w:t>de </w:t>
      </w:r>
      <w:r>
        <w:rPr>
          <w:spacing w:val="-4"/>
        </w:rPr>
        <w:t>encontrar solución </w:t>
      </w:r>
      <w:r>
        <w:rPr/>
        <w:t>a </w:t>
      </w:r>
      <w:r>
        <w:rPr>
          <w:spacing w:val="-3"/>
        </w:rPr>
        <w:t>los </w:t>
      </w:r>
      <w:r>
        <w:rPr>
          <w:spacing w:val="-4"/>
        </w:rPr>
        <w:t>problemas </w:t>
      </w:r>
      <w:r>
        <w:rPr>
          <w:spacing w:val="-3"/>
        </w:rPr>
        <w:t>que </w:t>
      </w:r>
      <w:r>
        <w:rPr/>
        <w:t>se </w:t>
      </w:r>
      <w:r>
        <w:rPr>
          <w:spacing w:val="-5"/>
        </w:rPr>
        <w:t>ocasionan </w:t>
      </w:r>
      <w:r>
        <w:rPr/>
        <w:t>en </w:t>
      </w:r>
      <w:r>
        <w:rPr>
          <w:spacing w:val="-3"/>
        </w:rPr>
        <w:t>el </w:t>
      </w:r>
      <w:r>
        <w:rPr>
          <w:spacing w:val="-4"/>
        </w:rPr>
        <w:t>ámbito estudiado </w:t>
      </w:r>
      <w:r>
        <w:rPr>
          <w:spacing w:val="-3"/>
        </w:rPr>
        <w:t>como </w:t>
      </w:r>
      <w:r>
        <w:rPr>
          <w:spacing w:val="-4"/>
        </w:rPr>
        <w:t>consecuencia  </w:t>
      </w:r>
      <w:r>
        <w:rPr/>
        <w:t>de la </w:t>
      </w:r>
      <w:r>
        <w:rPr>
          <w:spacing w:val="-4"/>
        </w:rPr>
        <w:t>acumulación</w:t>
      </w:r>
      <w:r>
        <w:rPr>
          <w:spacing w:val="58"/>
        </w:rPr>
        <w:t> </w:t>
      </w:r>
      <w:r>
        <w:rPr>
          <w:spacing w:val="-4"/>
        </w:rPr>
        <w:t>indeseada  </w:t>
      </w:r>
      <w:r>
        <w:rPr/>
        <w:t>de </w:t>
      </w:r>
      <w:r>
        <w:rPr>
          <w:spacing w:val="-4"/>
        </w:rPr>
        <w:t>aguas </w:t>
      </w:r>
      <w:r>
        <w:rPr>
          <w:spacing w:val="-5"/>
        </w:rPr>
        <w:t>pluviales, </w:t>
      </w:r>
      <w:r>
        <w:rPr/>
        <w:t>el </w:t>
      </w:r>
      <w:r>
        <w:rPr>
          <w:spacing w:val="-4"/>
        </w:rPr>
        <w:t>peticionario pretende dar comienzo </w:t>
      </w:r>
      <w:r>
        <w:rPr/>
        <w:t>a </w:t>
      </w:r>
      <w:r>
        <w:rPr>
          <w:spacing w:val="-4"/>
        </w:rPr>
        <w:t>una investigación consistente </w:t>
      </w:r>
      <w:r>
        <w:rPr>
          <w:spacing w:val="-3"/>
        </w:rPr>
        <w:t>en </w:t>
      </w:r>
      <w:r>
        <w:rPr/>
        <w:t>la </w:t>
      </w:r>
      <w:r>
        <w:rPr>
          <w:spacing w:val="-4"/>
        </w:rPr>
        <w:t>perforación (reperforación) de</w:t>
      </w:r>
    </w:p>
    <w:p>
      <w:pPr>
        <w:spacing w:after="0" w:line="381" w:lineRule="auto"/>
        <w:jc w:val="both"/>
        <w:sectPr>
          <w:type w:val="continuous"/>
          <w:pgSz w:w="11910" w:h="16840"/>
          <w:pgMar w:top="1580" w:bottom="280" w:left="1020" w:right="940"/>
        </w:sectPr>
      </w:pPr>
    </w:p>
    <w:p>
      <w:pPr>
        <w:pStyle w:val="BodyText"/>
        <w:spacing w:line="381" w:lineRule="auto" w:before="35"/>
        <w:ind w:left="159" w:right="199"/>
        <w:jc w:val="both"/>
      </w:pPr>
      <w:r>
        <w:rPr>
          <w:spacing w:val="-3"/>
        </w:rPr>
        <w:t>una </w:t>
      </w:r>
      <w:r>
        <w:rPr>
          <w:spacing w:val="-4"/>
        </w:rPr>
        <w:t>serie </w:t>
      </w:r>
      <w:r>
        <w:rPr/>
        <w:t>de </w:t>
      </w:r>
      <w:r>
        <w:rPr>
          <w:spacing w:val="-4"/>
        </w:rPr>
        <w:t>sondeos </w:t>
      </w:r>
      <w:r>
        <w:rPr/>
        <w:t>y </w:t>
      </w:r>
      <w:r>
        <w:rPr>
          <w:spacing w:val="-4"/>
        </w:rPr>
        <w:t>drenajes, encaminada </w:t>
      </w:r>
      <w:r>
        <w:rPr/>
        <w:t>a </w:t>
      </w:r>
      <w:r>
        <w:rPr>
          <w:spacing w:val="-4"/>
        </w:rPr>
        <w:t>dictaminar </w:t>
      </w:r>
      <w:r>
        <w:rPr/>
        <w:t>si es </w:t>
      </w:r>
      <w:r>
        <w:rPr>
          <w:spacing w:val="-4"/>
        </w:rPr>
        <w:t>posible </w:t>
      </w:r>
      <w:r>
        <w:rPr/>
        <w:t>la </w:t>
      </w:r>
      <w:r>
        <w:rPr>
          <w:spacing w:val="-4"/>
        </w:rPr>
        <w:t>utilización </w:t>
      </w:r>
      <w:r>
        <w:rPr>
          <w:spacing w:val="-10"/>
        </w:rPr>
        <w:t>de </w:t>
      </w:r>
      <w:r>
        <w:rPr>
          <w:spacing w:val="-4"/>
        </w:rPr>
        <w:t>dichos</w:t>
      </w:r>
      <w:r>
        <w:rPr>
          <w:spacing w:val="-18"/>
        </w:rPr>
        <w:t> </w:t>
      </w:r>
      <w:r>
        <w:rPr>
          <w:spacing w:val="-4"/>
        </w:rPr>
        <w:t>sondeos</w:t>
      </w:r>
      <w:r>
        <w:rPr>
          <w:spacing w:val="-16"/>
        </w:rPr>
        <w:t> </w:t>
      </w:r>
      <w:r>
        <w:rPr>
          <w:spacing w:val="-3"/>
        </w:rPr>
        <w:t>como</w:t>
      </w:r>
      <w:r>
        <w:rPr>
          <w:spacing w:val="-13"/>
        </w:rPr>
        <w:t> </w:t>
      </w:r>
      <w:r>
        <w:rPr>
          <w:spacing w:val="-4"/>
        </w:rPr>
        <w:t>pozos</w:t>
      </w:r>
      <w:r>
        <w:rPr>
          <w:spacing w:val="-17"/>
        </w:rPr>
        <w:t> </w:t>
      </w:r>
      <w:r>
        <w:rPr>
          <w:spacing w:val="-4"/>
        </w:rPr>
        <w:t>filtrantes</w:t>
      </w:r>
      <w:r>
        <w:rPr>
          <w:spacing w:val="-16"/>
        </w:rPr>
        <w:t> </w:t>
      </w:r>
      <w:r>
        <w:rPr>
          <w:spacing w:val="-3"/>
        </w:rPr>
        <w:t>que</w:t>
      </w:r>
      <w:r>
        <w:rPr>
          <w:spacing w:val="-17"/>
        </w:rPr>
        <w:t> </w:t>
      </w:r>
      <w:r>
        <w:rPr>
          <w:spacing w:val="-5"/>
        </w:rPr>
        <w:t>deriven</w:t>
      </w:r>
      <w:r>
        <w:rPr>
          <w:spacing w:val="-7"/>
        </w:rPr>
        <w:t> </w:t>
      </w:r>
      <w:r>
        <w:rPr>
          <w:spacing w:val="-3"/>
        </w:rPr>
        <w:t>las</w:t>
      </w:r>
      <w:r>
        <w:rPr>
          <w:spacing w:val="-17"/>
        </w:rPr>
        <w:t> </w:t>
      </w:r>
      <w:r>
        <w:rPr>
          <w:spacing w:val="-4"/>
        </w:rPr>
        <w:t>pluviales</w:t>
      </w:r>
      <w:r>
        <w:rPr>
          <w:spacing w:val="-16"/>
        </w:rPr>
        <w:t> </w:t>
      </w:r>
      <w:r>
        <w:rPr>
          <w:spacing w:val="-4"/>
        </w:rPr>
        <w:t>hacia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>
          <w:spacing w:val="-4"/>
        </w:rPr>
        <w:t>subsuelo.</w:t>
      </w: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line="391" w:lineRule="auto"/>
        <w:ind w:left="120" w:right="174" w:hanging="1"/>
        <w:jc w:val="both"/>
      </w:pPr>
      <w:r>
        <w:rPr>
          <w:spacing w:val="-9"/>
        </w:rPr>
        <w:t>Todos</w:t>
      </w:r>
      <w:r>
        <w:rPr>
          <w:spacing w:val="-12"/>
        </w:rPr>
        <w:t> </w:t>
      </w:r>
      <w:r>
        <w:rPr>
          <w:spacing w:val="-3"/>
        </w:rPr>
        <w:t>los</w:t>
      </w:r>
      <w:r>
        <w:rPr>
          <w:spacing w:val="-12"/>
        </w:rPr>
        <w:t> </w:t>
      </w:r>
      <w:r>
        <w:rPr>
          <w:spacing w:val="-4"/>
        </w:rPr>
        <w:t>sondeos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>
          <w:spacing w:val="-4"/>
        </w:rPr>
        <w:t>ejecutarán</w:t>
      </w:r>
      <w:r>
        <w:rPr>
          <w:spacing w:val="-12"/>
        </w:rPr>
        <w:t> </w:t>
      </w:r>
      <w:r>
        <w:rPr>
          <w:spacing w:val="-4"/>
        </w:rPr>
        <w:t>sobre</w:t>
      </w:r>
      <w:r>
        <w:rPr>
          <w:spacing w:val="-12"/>
        </w:rPr>
        <w:t> </w:t>
      </w:r>
      <w:r>
        <w:rPr>
          <w:spacing w:val="-4"/>
        </w:rPr>
        <w:t>suelo</w:t>
      </w:r>
      <w:r>
        <w:rPr>
          <w:spacing w:val="-11"/>
        </w:rPr>
        <w:t> </w:t>
      </w:r>
      <w:r>
        <w:rPr>
          <w:spacing w:val="-4"/>
        </w:rPr>
        <w:t>urbano,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>
          <w:spacing w:val="-4"/>
        </w:rPr>
        <w:t>concreto</w:t>
      </w:r>
      <w:r>
        <w:rPr>
          <w:spacing w:val="-9"/>
        </w:rPr>
        <w:t> </w:t>
      </w:r>
      <w:r>
        <w:rPr>
          <w:spacing w:val="-4"/>
        </w:rPr>
        <w:t>sobre</w:t>
      </w:r>
      <w:r>
        <w:rPr>
          <w:spacing w:val="-9"/>
        </w:rPr>
        <w:t> </w:t>
      </w:r>
      <w:r>
        <w:rPr>
          <w:spacing w:val="-4"/>
        </w:rPr>
        <w:t>viales</w:t>
      </w:r>
      <w:r>
        <w:rPr>
          <w:spacing w:val="-9"/>
        </w:rPr>
        <w:t> </w:t>
      </w:r>
      <w:r>
        <w:rPr>
          <w:spacing w:val="-4"/>
        </w:rPr>
        <w:t>públicos</w:t>
      </w:r>
      <w:r>
        <w:rPr>
          <w:spacing w:val="-12"/>
        </w:rPr>
        <w:t> </w:t>
      </w:r>
      <w:r>
        <w:rPr>
          <w:spacing w:val="-4"/>
        </w:rPr>
        <w:t>(calles locales </w:t>
      </w:r>
      <w:r>
        <w:rPr/>
        <w:t>de </w:t>
      </w:r>
      <w:r>
        <w:rPr>
          <w:spacing w:val="-4"/>
        </w:rPr>
        <w:t>titularidad municipal); </w:t>
      </w:r>
      <w:r>
        <w:rPr/>
        <w:t>no </w:t>
      </w:r>
      <w:r>
        <w:rPr>
          <w:spacing w:val="-4"/>
        </w:rPr>
        <w:t>ocasionarán ninguna modificación sobre </w:t>
      </w:r>
      <w:r>
        <w:rPr>
          <w:spacing w:val="-3"/>
        </w:rPr>
        <w:t>los usos </w:t>
      </w:r>
      <w:r>
        <w:rPr/>
        <w:t>de </w:t>
      </w:r>
      <w:r>
        <w:rPr>
          <w:spacing w:val="-10"/>
        </w:rPr>
        <w:t>los </w:t>
      </w:r>
      <w:r>
        <w:rPr>
          <w:spacing w:val="-4"/>
        </w:rPr>
        <w:t>mismos; </w:t>
      </w:r>
      <w:r>
        <w:rPr/>
        <w:t>y no </w:t>
      </w:r>
      <w:r>
        <w:rPr>
          <w:spacing w:val="-4"/>
        </w:rPr>
        <w:t>provocarán incumplimiento alguno sobre </w:t>
      </w:r>
      <w:r>
        <w:rPr/>
        <w:t>el </w:t>
      </w:r>
      <w:r>
        <w:rPr>
          <w:spacing w:val="-5"/>
        </w:rPr>
        <w:t>planeamiento</w:t>
      </w:r>
      <w:r>
        <w:rPr>
          <w:spacing w:val="11"/>
        </w:rPr>
        <w:t> </w:t>
      </w:r>
      <w:r>
        <w:rPr>
          <w:spacing w:val="-4"/>
        </w:rPr>
        <w:t>vigente.</w:t>
      </w:r>
    </w:p>
    <w:p>
      <w:pPr>
        <w:pStyle w:val="BodyText"/>
        <w:spacing w:line="391" w:lineRule="auto" w:before="50"/>
        <w:ind w:left="121" w:right="198"/>
        <w:jc w:val="both"/>
      </w:pPr>
      <w:r>
        <w:rPr>
          <w:spacing w:val="-8"/>
        </w:rPr>
        <w:t>Teniendo </w:t>
      </w:r>
      <w:r>
        <w:rPr/>
        <w:t>en </w:t>
      </w:r>
      <w:r>
        <w:rPr>
          <w:spacing w:val="-4"/>
        </w:rPr>
        <w:t>cuenta  </w:t>
      </w:r>
      <w:r>
        <w:rPr/>
        <w:t>el </w:t>
      </w:r>
      <w:r>
        <w:rPr>
          <w:spacing w:val="-4"/>
        </w:rPr>
        <w:t>volumen</w:t>
      </w:r>
      <w:r>
        <w:rPr>
          <w:spacing w:val="58"/>
        </w:rPr>
        <w:t> </w:t>
      </w:r>
      <w:r>
        <w:rPr/>
        <w:t>de </w:t>
      </w:r>
      <w:r>
        <w:rPr>
          <w:spacing w:val="-3"/>
        </w:rPr>
        <w:t>las </w:t>
      </w:r>
      <w:r>
        <w:rPr>
          <w:spacing w:val="-4"/>
        </w:rPr>
        <w:t>acumulaciones  </w:t>
      </w:r>
      <w:r>
        <w:rPr/>
        <w:t>de </w:t>
      </w:r>
      <w:r>
        <w:rPr>
          <w:spacing w:val="-3"/>
        </w:rPr>
        <w:t>agua </w:t>
      </w:r>
      <w:r>
        <w:rPr/>
        <w:t>se </w:t>
      </w:r>
      <w:r>
        <w:rPr>
          <w:spacing w:val="-3"/>
        </w:rPr>
        <w:t>han </w:t>
      </w:r>
      <w:r>
        <w:rPr>
          <w:spacing w:val="-6"/>
        </w:rPr>
        <w:t>propuesto </w:t>
      </w:r>
      <w:r>
        <w:rPr>
          <w:spacing w:val="-4"/>
        </w:rPr>
        <w:t>reperforaciones</w:t>
      </w:r>
      <w:r>
        <w:rPr>
          <w:spacing w:val="58"/>
        </w:rPr>
        <w:t> </w:t>
      </w:r>
      <w:r>
        <w:rPr/>
        <w:t>de </w:t>
      </w:r>
      <w:r>
        <w:rPr>
          <w:spacing w:val="-4"/>
        </w:rPr>
        <w:t>650-500-315  </w:t>
      </w:r>
      <w:r>
        <w:rPr/>
        <w:t>y </w:t>
      </w:r>
      <w:r>
        <w:rPr>
          <w:spacing w:val="-3"/>
        </w:rPr>
        <w:t>200 </w:t>
      </w:r>
      <w:r>
        <w:rPr/>
        <w:t>mm de </w:t>
      </w:r>
      <w:r>
        <w:rPr>
          <w:spacing w:val="-4"/>
        </w:rPr>
        <w:t>diámetro.  </w:t>
      </w:r>
      <w:r>
        <w:rPr>
          <w:spacing w:val="-3"/>
        </w:rPr>
        <w:t>Las </w:t>
      </w:r>
      <w:r>
        <w:rPr>
          <w:spacing w:val="-4"/>
        </w:rPr>
        <w:t>profundidades  </w:t>
      </w:r>
      <w:r>
        <w:rPr>
          <w:spacing w:val="-7"/>
        </w:rPr>
        <w:t>serán  </w:t>
      </w:r>
      <w:r>
        <w:rPr>
          <w:spacing w:val="-4"/>
        </w:rPr>
        <w:t>variables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>
          <w:spacing w:val="-3"/>
        </w:rPr>
        <w:t>cada</w:t>
      </w:r>
      <w:r>
        <w:rPr>
          <w:spacing w:val="-17"/>
        </w:rPr>
        <w:t> </w:t>
      </w:r>
      <w:r>
        <w:rPr>
          <w:spacing w:val="-4"/>
        </w:rPr>
        <w:t>caso,</w:t>
      </w:r>
      <w:r>
        <w:rPr>
          <w:spacing w:val="-18"/>
        </w:rPr>
        <w:t> </w:t>
      </w:r>
      <w:r>
        <w:rPr>
          <w:spacing w:val="-4"/>
        </w:rPr>
        <w:t>oscilando</w:t>
      </w:r>
      <w:r>
        <w:rPr>
          <w:spacing w:val="-17"/>
        </w:rPr>
        <w:t> </w:t>
      </w:r>
      <w:r>
        <w:rPr>
          <w:spacing w:val="-4"/>
        </w:rPr>
        <w:t>entre</w:t>
      </w:r>
      <w:r>
        <w:rPr>
          <w:spacing w:val="-17"/>
        </w:rPr>
        <w:t> </w:t>
      </w:r>
      <w:r>
        <w:rPr/>
        <w:t>20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65</w:t>
      </w:r>
      <w:r>
        <w:rPr>
          <w:spacing w:val="-17"/>
        </w:rPr>
        <w:t> </w:t>
      </w:r>
      <w:r>
        <w:rPr>
          <w:spacing w:val="-4"/>
        </w:rPr>
        <w:t>metros.</w:t>
      </w: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391" w:lineRule="auto"/>
        <w:ind w:left="121" w:right="187"/>
        <w:jc w:val="both"/>
      </w:pPr>
      <w:r>
        <w:rPr>
          <w:spacing w:val="-6"/>
        </w:rPr>
        <w:t>Por otra </w:t>
      </w:r>
      <w:r>
        <w:rPr>
          <w:spacing w:val="-8"/>
        </w:rPr>
        <w:t>parte, considerando </w:t>
      </w:r>
      <w:r>
        <w:rPr>
          <w:spacing w:val="-6"/>
        </w:rPr>
        <w:t>que </w:t>
      </w:r>
      <w:r>
        <w:rPr>
          <w:spacing w:val="-4"/>
        </w:rPr>
        <w:t>en </w:t>
      </w:r>
      <w:r>
        <w:rPr>
          <w:spacing w:val="-7"/>
        </w:rPr>
        <w:t>muchos </w:t>
      </w:r>
      <w:r>
        <w:rPr>
          <w:spacing w:val="-5"/>
        </w:rPr>
        <w:t>de </w:t>
      </w:r>
      <w:r>
        <w:rPr>
          <w:spacing w:val="-6"/>
        </w:rPr>
        <w:t>los </w:t>
      </w:r>
      <w:r>
        <w:rPr>
          <w:spacing w:val="-7"/>
        </w:rPr>
        <w:t>casos </w:t>
      </w:r>
      <w:r>
        <w:rPr>
          <w:spacing w:val="-8"/>
        </w:rPr>
        <w:t>existen edificaciones </w:t>
      </w:r>
      <w:r>
        <w:rPr>
          <w:spacing w:val="-7"/>
        </w:rPr>
        <w:t>cercanas </w:t>
      </w:r>
      <w:r>
        <w:rPr/>
        <w:t>a </w:t>
      </w:r>
      <w:r>
        <w:rPr>
          <w:spacing w:val="-8"/>
        </w:rPr>
        <w:t>las ubicaciones </w:t>
      </w:r>
      <w:r>
        <w:rPr>
          <w:spacing w:val="-5"/>
        </w:rPr>
        <w:t>de </w:t>
      </w:r>
      <w:r>
        <w:rPr>
          <w:spacing w:val="-6"/>
        </w:rPr>
        <w:t>los </w:t>
      </w:r>
      <w:r>
        <w:rPr>
          <w:spacing w:val="-7"/>
        </w:rPr>
        <w:t>sondeos </w:t>
      </w:r>
      <w:r>
        <w:rPr/>
        <w:t>e </w:t>
      </w:r>
      <w:r>
        <w:rPr>
          <w:spacing w:val="-7"/>
        </w:rPr>
        <w:t>incluso </w:t>
      </w:r>
      <w:r>
        <w:rPr>
          <w:spacing w:val="-6"/>
        </w:rPr>
        <w:t>con </w:t>
      </w:r>
      <w:r>
        <w:rPr>
          <w:spacing w:val="-8"/>
        </w:rPr>
        <w:t>parte </w:t>
      </w:r>
      <w:r>
        <w:rPr>
          <w:spacing w:val="-4"/>
        </w:rPr>
        <w:t>de su </w:t>
      </w:r>
      <w:r>
        <w:rPr>
          <w:spacing w:val="-8"/>
        </w:rPr>
        <w:t>construcción </w:t>
      </w:r>
      <w:r>
        <w:rPr/>
        <w:t>a </w:t>
      </w:r>
      <w:r>
        <w:rPr>
          <w:spacing w:val="-7"/>
        </w:rPr>
        <w:t>cotas </w:t>
      </w:r>
      <w:r>
        <w:rPr>
          <w:spacing w:val="-9"/>
        </w:rPr>
        <w:t>inferiores </w:t>
      </w:r>
      <w:r>
        <w:rPr/>
        <w:t>a </w:t>
      </w:r>
      <w:r>
        <w:rPr>
          <w:spacing w:val="-6"/>
        </w:rPr>
        <w:t>las </w:t>
      </w:r>
      <w:r>
        <w:rPr>
          <w:spacing w:val="-8"/>
        </w:rPr>
        <w:t>del </w:t>
      </w:r>
      <w:r>
        <w:rPr>
          <w:spacing w:val="-7"/>
        </w:rPr>
        <w:t>brocal </w:t>
      </w:r>
      <w:r>
        <w:rPr>
          <w:spacing w:val="-4"/>
        </w:rPr>
        <w:t>de </w:t>
      </w:r>
      <w:r>
        <w:rPr>
          <w:spacing w:val="-6"/>
        </w:rPr>
        <w:t>los </w:t>
      </w:r>
      <w:r>
        <w:rPr>
          <w:spacing w:val="-7"/>
        </w:rPr>
        <w:t>sondeos, </w:t>
      </w:r>
      <w:r>
        <w:rPr>
          <w:spacing w:val="-4"/>
        </w:rPr>
        <w:t>se ha </w:t>
      </w:r>
      <w:r>
        <w:rPr>
          <w:spacing w:val="-7"/>
        </w:rPr>
        <w:t>decidido </w:t>
      </w:r>
      <w:r>
        <w:rPr>
          <w:spacing w:val="-8"/>
        </w:rPr>
        <w:t>hormigonar </w:t>
      </w:r>
      <w:r>
        <w:rPr>
          <w:spacing w:val="-6"/>
        </w:rPr>
        <w:t>los </w:t>
      </w:r>
      <w:r>
        <w:rPr>
          <w:spacing w:val="-7"/>
        </w:rPr>
        <w:t>primeros metros </w:t>
      </w:r>
      <w:r>
        <w:rPr>
          <w:spacing w:val="-4"/>
        </w:rPr>
        <w:t>de </w:t>
      </w:r>
      <w:r>
        <w:rPr>
          <w:spacing w:val="-6"/>
        </w:rPr>
        <w:t>los </w:t>
      </w:r>
      <w:r>
        <w:rPr>
          <w:spacing w:val="-8"/>
        </w:rPr>
        <w:t>hastiales de</w:t>
      </w: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388" w:lineRule="auto"/>
        <w:ind w:left="120" w:right="156"/>
        <w:jc w:val="both"/>
      </w:pPr>
      <w:r>
        <w:rPr>
          <w:spacing w:val="-7"/>
        </w:rPr>
        <w:t>algunos sondeos, </w:t>
      </w:r>
      <w:r>
        <w:rPr>
          <w:spacing w:val="-8"/>
        </w:rPr>
        <w:t>concretamente </w:t>
      </w:r>
      <w:r>
        <w:rPr>
          <w:spacing w:val="-6"/>
        </w:rPr>
        <w:t>S-3, S-4 </w:t>
      </w:r>
      <w:r>
        <w:rPr/>
        <w:t>y </w:t>
      </w:r>
      <w:r>
        <w:rPr>
          <w:spacing w:val="-6"/>
        </w:rPr>
        <w:t>S-5. Con esta </w:t>
      </w:r>
      <w:r>
        <w:rPr>
          <w:spacing w:val="-7"/>
        </w:rPr>
        <w:t>medida </w:t>
      </w:r>
      <w:r>
        <w:rPr>
          <w:spacing w:val="-4"/>
        </w:rPr>
        <w:t>se </w:t>
      </w:r>
      <w:r>
        <w:rPr>
          <w:spacing w:val="-8"/>
        </w:rPr>
        <w:t>busca </w:t>
      </w:r>
      <w:r>
        <w:rPr>
          <w:spacing w:val="-7"/>
        </w:rPr>
        <w:t>evitar </w:t>
      </w:r>
      <w:r>
        <w:rPr>
          <w:spacing w:val="-4"/>
        </w:rPr>
        <w:t>la </w:t>
      </w:r>
      <w:r>
        <w:rPr>
          <w:spacing w:val="-8"/>
        </w:rPr>
        <w:t>infiltración </w:t>
      </w:r>
      <w:r>
        <w:rPr>
          <w:spacing w:val="-7"/>
        </w:rPr>
        <w:t>hacia </w:t>
      </w:r>
      <w:r>
        <w:rPr>
          <w:spacing w:val="-4"/>
        </w:rPr>
        <w:t>el </w:t>
      </w:r>
      <w:r>
        <w:rPr>
          <w:spacing w:val="-7"/>
        </w:rPr>
        <w:t>subsuelo durante </w:t>
      </w:r>
      <w:r>
        <w:rPr>
          <w:spacing w:val="-6"/>
        </w:rPr>
        <w:t>los </w:t>
      </w:r>
      <w:r>
        <w:rPr>
          <w:spacing w:val="-7"/>
        </w:rPr>
        <w:t>primeros metros </w:t>
      </w:r>
      <w:r>
        <w:rPr>
          <w:spacing w:val="-4"/>
        </w:rPr>
        <w:t>de </w:t>
      </w:r>
      <w:r>
        <w:rPr>
          <w:spacing w:val="-6"/>
        </w:rPr>
        <w:t>cada </w:t>
      </w:r>
      <w:r>
        <w:rPr>
          <w:spacing w:val="-8"/>
        </w:rPr>
        <w:t>pozo, obligando </w:t>
      </w:r>
      <w:r>
        <w:rPr/>
        <w:t>a </w:t>
      </w:r>
      <w:r>
        <w:rPr>
          <w:spacing w:val="-6"/>
        </w:rPr>
        <w:t>que </w:t>
      </w:r>
      <w:r>
        <w:rPr>
          <w:spacing w:val="-4"/>
        </w:rPr>
        <w:t>se </w:t>
      </w:r>
      <w:r>
        <w:rPr>
          <w:spacing w:val="-8"/>
        </w:rPr>
        <w:t>produzca </w:t>
      </w:r>
      <w:r>
        <w:rPr/>
        <w:t>a </w:t>
      </w:r>
      <w:r>
        <w:rPr>
          <w:spacing w:val="-9"/>
        </w:rPr>
        <w:t>profundidades </w:t>
      </w:r>
      <w:r>
        <w:rPr>
          <w:spacing w:val="-7"/>
        </w:rPr>
        <w:t>tales </w:t>
      </w:r>
      <w:r>
        <w:rPr>
          <w:spacing w:val="-6"/>
        </w:rPr>
        <w:t>que </w:t>
      </w:r>
      <w:r>
        <w:rPr>
          <w:spacing w:val="-5"/>
        </w:rPr>
        <w:t>no </w:t>
      </w:r>
      <w:r>
        <w:rPr>
          <w:spacing w:val="-8"/>
        </w:rPr>
        <w:t>afecten </w:t>
      </w:r>
      <w:r>
        <w:rPr/>
        <w:t>a </w:t>
      </w:r>
      <w:r>
        <w:rPr>
          <w:spacing w:val="-6"/>
        </w:rPr>
        <w:t>las </w:t>
      </w:r>
      <w:r>
        <w:rPr>
          <w:spacing w:val="-7"/>
        </w:rPr>
        <w:t>citadas </w:t>
      </w:r>
      <w:r>
        <w:rPr>
          <w:spacing w:val="-8"/>
        </w:rPr>
        <w:t>viviendas </w:t>
      </w:r>
      <w:r>
        <w:rPr>
          <w:spacing w:val="-6"/>
        </w:rPr>
        <w:t>que </w:t>
      </w:r>
      <w:r>
        <w:rPr>
          <w:spacing w:val="-4"/>
        </w:rPr>
        <w:t>se </w:t>
      </w:r>
      <w:r>
        <w:rPr>
          <w:spacing w:val="-9"/>
        </w:rPr>
        <w:t>encuentran </w:t>
      </w:r>
      <w:r>
        <w:rPr>
          <w:spacing w:val="-8"/>
        </w:rPr>
        <w:t>aguas abajo </w:t>
      </w:r>
      <w:r>
        <w:rPr>
          <w:spacing w:val="-9"/>
        </w:rPr>
        <w:t>de</w:t>
      </w:r>
      <w:r>
        <w:rPr>
          <w:spacing w:val="48"/>
        </w:rPr>
        <w:t> </w:t>
      </w:r>
      <w:r>
        <w:rPr>
          <w:spacing w:val="-6"/>
        </w:rPr>
        <w:t>cada uno </w:t>
      </w:r>
      <w:r>
        <w:rPr>
          <w:spacing w:val="-5"/>
        </w:rPr>
        <w:t>de </w:t>
      </w:r>
      <w:r>
        <w:rPr>
          <w:spacing w:val="-6"/>
        </w:rPr>
        <w:t>los </w:t>
      </w:r>
      <w:r>
        <w:rPr>
          <w:spacing w:val="-8"/>
        </w:rPr>
        <w:t>sondeos.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506" w:lineRule="auto" w:before="1"/>
        <w:ind w:left="119" w:right="146" w:firstLine="1"/>
        <w:jc w:val="both"/>
      </w:pPr>
      <w:r>
        <w:rPr>
          <w:spacing w:val="-5"/>
        </w:rPr>
        <w:t>Para </w:t>
      </w:r>
      <w:r>
        <w:rPr>
          <w:spacing w:val="-6"/>
        </w:rPr>
        <w:t>garantizar </w:t>
      </w:r>
      <w:r>
        <w:rPr>
          <w:spacing w:val="-3"/>
        </w:rPr>
        <w:t>la </w:t>
      </w:r>
      <w:r>
        <w:rPr>
          <w:spacing w:val="-6"/>
        </w:rPr>
        <w:t>presencia </w:t>
      </w:r>
      <w:r>
        <w:rPr>
          <w:spacing w:val="-3"/>
        </w:rPr>
        <w:t>de </w:t>
      </w:r>
      <w:r>
        <w:rPr>
          <w:spacing w:val="-4"/>
        </w:rPr>
        <w:t>una </w:t>
      </w:r>
      <w:r>
        <w:rPr>
          <w:spacing w:val="-5"/>
        </w:rPr>
        <w:t>corona </w:t>
      </w:r>
      <w:r>
        <w:rPr>
          <w:spacing w:val="-3"/>
        </w:rPr>
        <w:t>de </w:t>
      </w:r>
      <w:r>
        <w:rPr>
          <w:spacing w:val="-6"/>
        </w:rPr>
        <w:t>hormigón eficiente, </w:t>
      </w:r>
      <w:r>
        <w:rPr>
          <w:spacing w:val="-4"/>
        </w:rPr>
        <w:t>una </w:t>
      </w:r>
      <w:r>
        <w:rPr>
          <w:spacing w:val="-6"/>
        </w:rPr>
        <w:t>consecuencia </w:t>
      </w:r>
      <w:r>
        <w:rPr>
          <w:spacing w:val="-3"/>
        </w:rPr>
        <w:t>de </w:t>
      </w:r>
      <w:r>
        <w:rPr>
          <w:spacing w:val="-6"/>
        </w:rPr>
        <w:t>las citadas labores </w:t>
      </w:r>
      <w:r>
        <w:rPr>
          <w:spacing w:val="-3"/>
        </w:rPr>
        <w:t>de </w:t>
      </w:r>
      <w:r>
        <w:rPr>
          <w:spacing w:val="-6"/>
        </w:rPr>
        <w:t>hormigonado </w:t>
      </w:r>
      <w:r>
        <w:rPr>
          <w:spacing w:val="-5"/>
        </w:rPr>
        <w:t>será </w:t>
      </w:r>
      <w:r>
        <w:rPr>
          <w:spacing w:val="-3"/>
        </w:rPr>
        <w:t>la </w:t>
      </w:r>
      <w:r>
        <w:rPr>
          <w:spacing w:val="-6"/>
        </w:rPr>
        <w:t>reducción </w:t>
      </w:r>
      <w:r>
        <w:rPr>
          <w:spacing w:val="-4"/>
        </w:rPr>
        <w:t>del </w:t>
      </w:r>
      <w:r>
        <w:rPr>
          <w:spacing w:val="-6"/>
        </w:rPr>
        <w:t>diámetro </w:t>
      </w:r>
      <w:r>
        <w:rPr>
          <w:spacing w:val="-4"/>
        </w:rPr>
        <w:t>del </w:t>
      </w:r>
      <w:r>
        <w:rPr>
          <w:spacing w:val="-6"/>
        </w:rPr>
        <w:t>sondeo. </w:t>
      </w:r>
      <w:r>
        <w:rPr>
          <w:spacing w:val="-5"/>
        </w:rPr>
        <w:t>Así, los </w:t>
      </w:r>
      <w:r>
        <w:rPr>
          <w:spacing w:val="-6"/>
        </w:rPr>
        <w:t>sondeos iniciados </w:t>
      </w:r>
      <w:r>
        <w:rPr>
          <w:spacing w:val="-4"/>
        </w:rPr>
        <w:t>con </w:t>
      </w:r>
      <w:r>
        <w:rPr>
          <w:spacing w:val="-3"/>
        </w:rPr>
        <w:t>un </w:t>
      </w:r>
      <w:r>
        <w:rPr>
          <w:spacing w:val="-6"/>
        </w:rPr>
        <w:t>diámetro </w:t>
      </w:r>
      <w:r>
        <w:rPr>
          <w:spacing w:val="-3"/>
        </w:rPr>
        <w:t>de </w:t>
      </w:r>
      <w:r>
        <w:rPr>
          <w:spacing w:val="-4"/>
        </w:rPr>
        <w:t>650 </w:t>
      </w:r>
      <w:r>
        <w:rPr>
          <w:spacing w:val="-3"/>
        </w:rPr>
        <w:t>mm se </w:t>
      </w:r>
      <w:r>
        <w:rPr>
          <w:spacing w:val="-6"/>
        </w:rPr>
        <w:t>reanudarán </w:t>
      </w:r>
      <w:r>
        <w:rPr>
          <w:spacing w:val="-5"/>
        </w:rPr>
        <w:t>tras </w:t>
      </w:r>
      <w:r>
        <w:rPr>
          <w:spacing w:val="-3"/>
        </w:rPr>
        <w:t>el </w:t>
      </w:r>
      <w:r>
        <w:rPr>
          <w:spacing w:val="-6"/>
        </w:rPr>
        <w:t>hormigonado </w:t>
      </w:r>
      <w:r>
        <w:rPr>
          <w:spacing w:val="-4"/>
        </w:rPr>
        <w:t>con </w:t>
      </w:r>
      <w:r>
        <w:rPr>
          <w:spacing w:val="-3"/>
        </w:rPr>
        <w:t>un </w:t>
      </w:r>
      <w:r>
        <w:rPr>
          <w:spacing w:val="-6"/>
        </w:rPr>
        <w:t>diámetro de </w:t>
      </w:r>
      <w:r>
        <w:rPr>
          <w:spacing w:val="-4"/>
        </w:rPr>
        <w:t>500 mm. </w:t>
      </w:r>
      <w:r>
        <w:rPr>
          <w:spacing w:val="-6"/>
        </w:rPr>
        <w:t>Además, </w:t>
      </w:r>
      <w:r>
        <w:rPr>
          <w:spacing w:val="-3"/>
        </w:rPr>
        <w:t>si </w:t>
      </w:r>
      <w:r>
        <w:rPr>
          <w:spacing w:val="-5"/>
        </w:rPr>
        <w:t>para </w:t>
      </w:r>
      <w:r>
        <w:rPr>
          <w:spacing w:val="-6"/>
        </w:rPr>
        <w:t>asegurar </w:t>
      </w:r>
      <w:r>
        <w:rPr>
          <w:spacing w:val="-3"/>
        </w:rPr>
        <w:t>la </w:t>
      </w:r>
      <w:r>
        <w:rPr>
          <w:spacing w:val="-6"/>
        </w:rPr>
        <w:t>estabilidad </w:t>
      </w:r>
      <w:r>
        <w:rPr>
          <w:spacing w:val="-4"/>
        </w:rPr>
        <w:t>del </w:t>
      </w:r>
      <w:r>
        <w:rPr>
          <w:spacing w:val="-6"/>
        </w:rPr>
        <w:t>taladro </w:t>
      </w:r>
      <w:r>
        <w:rPr>
          <w:spacing w:val="-5"/>
        </w:rPr>
        <w:t>fuese </w:t>
      </w:r>
      <w:r>
        <w:rPr>
          <w:spacing w:val="-6"/>
        </w:rPr>
        <w:t>necesaria </w:t>
      </w:r>
      <w:r>
        <w:rPr>
          <w:spacing w:val="-3"/>
        </w:rPr>
        <w:t>la </w:t>
      </w:r>
      <w:r>
        <w:rPr>
          <w:spacing w:val="-6"/>
        </w:rPr>
        <w:t>realización de </w:t>
      </w:r>
      <w:r>
        <w:rPr>
          <w:spacing w:val="-5"/>
        </w:rPr>
        <w:t>alguna otra labor </w:t>
      </w:r>
      <w:r>
        <w:rPr>
          <w:spacing w:val="-3"/>
        </w:rPr>
        <w:t>de </w:t>
      </w:r>
      <w:r>
        <w:rPr>
          <w:spacing w:val="-6"/>
        </w:rPr>
        <w:t>hormigonado </w:t>
      </w:r>
      <w:r>
        <w:rPr/>
        <w:t>y </w:t>
      </w:r>
      <w:r>
        <w:rPr>
          <w:spacing w:val="-6"/>
        </w:rPr>
        <w:t>posterior reperforación, </w:t>
      </w:r>
      <w:r>
        <w:rPr>
          <w:spacing w:val="-4"/>
        </w:rPr>
        <w:t>con </w:t>
      </w:r>
      <w:r>
        <w:rPr>
          <w:spacing w:val="-3"/>
        </w:rPr>
        <w:t>la  </w:t>
      </w:r>
      <w:r>
        <w:rPr>
          <w:spacing w:val="-6"/>
        </w:rPr>
        <w:t>consecuente  </w:t>
      </w:r>
      <w:r>
        <w:rPr>
          <w:spacing w:val="-9"/>
        </w:rPr>
        <w:t>nueva  </w:t>
      </w:r>
      <w:r>
        <w:rPr>
          <w:spacing w:val="-6"/>
        </w:rPr>
        <w:t>pérdida </w:t>
      </w:r>
      <w:r>
        <w:rPr>
          <w:spacing w:val="-3"/>
        </w:rPr>
        <w:t>de </w:t>
      </w:r>
      <w:r>
        <w:rPr>
          <w:spacing w:val="-6"/>
        </w:rPr>
        <w:t>diámetro, </w:t>
      </w:r>
      <w:r>
        <w:rPr>
          <w:spacing w:val="-3"/>
        </w:rPr>
        <w:t>se </w:t>
      </w:r>
      <w:r>
        <w:rPr>
          <w:spacing w:val="-6"/>
        </w:rPr>
        <w:t>establecerán </w:t>
      </w:r>
      <w:r>
        <w:rPr>
          <w:spacing w:val="-4"/>
        </w:rPr>
        <w:t>315 </w:t>
      </w:r>
      <w:r>
        <w:rPr>
          <w:spacing w:val="-3"/>
        </w:rPr>
        <w:t>mm </w:t>
      </w:r>
      <w:r>
        <w:rPr>
          <w:spacing w:val="-5"/>
        </w:rPr>
        <w:t>como </w:t>
      </w:r>
      <w:r>
        <w:rPr>
          <w:spacing w:val="-6"/>
        </w:rPr>
        <w:t>diámetro  </w:t>
      </w:r>
      <w:r>
        <w:rPr>
          <w:spacing w:val="-5"/>
        </w:rPr>
        <w:t>mínimo  </w:t>
      </w:r>
      <w:r>
        <w:rPr>
          <w:spacing w:val="-6"/>
        </w:rPr>
        <w:t>admitido  </w:t>
      </w:r>
      <w:r>
        <w:rPr>
          <w:spacing w:val="-5"/>
        </w:rPr>
        <w:t>para  </w:t>
      </w:r>
      <w:r>
        <w:rPr>
          <w:spacing w:val="-6"/>
        </w:rPr>
        <w:t>el taladro</w:t>
      </w:r>
      <w:r>
        <w:rPr>
          <w:spacing w:val="-19"/>
        </w:rPr>
        <w:t> </w:t>
      </w:r>
      <w:r>
        <w:rPr>
          <w:spacing w:val="-6"/>
        </w:rPr>
        <w:t>final.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504" w:lineRule="auto"/>
        <w:ind w:left="119" w:right="197"/>
        <w:jc w:val="both"/>
      </w:pPr>
      <w:r>
        <w:rPr/>
        <w:t>El hormigonado será además una medida correctora durante la propia ejecución para salvaguardar la estabilidad del vial sobre el que se apoya, y/o de las cimentaciones de las</w:t>
      </w:r>
    </w:p>
    <w:p>
      <w:pPr>
        <w:spacing w:after="0" w:line="504" w:lineRule="auto"/>
        <w:jc w:val="both"/>
        <w:sectPr>
          <w:pgSz w:w="11910" w:h="16840"/>
          <w:pgMar w:top="1080" w:bottom="280" w:left="1020" w:right="940"/>
        </w:sectPr>
      </w:pPr>
    </w:p>
    <w:p>
      <w:pPr>
        <w:pStyle w:val="BodyText"/>
        <w:spacing w:line="508" w:lineRule="auto" w:before="75"/>
        <w:ind w:left="119" w:right="130"/>
        <w:jc w:val="both"/>
      </w:pPr>
      <w:r>
        <w:rPr>
          <w:spacing w:val="-6"/>
        </w:rPr>
        <w:t>edificaciones cercanas, </w:t>
      </w:r>
      <w:r>
        <w:rPr>
          <w:spacing w:val="-5"/>
        </w:rPr>
        <w:t>sean </w:t>
      </w:r>
      <w:r>
        <w:rPr>
          <w:spacing w:val="-6"/>
        </w:rPr>
        <w:t>superficiales </w:t>
      </w:r>
      <w:r>
        <w:rPr/>
        <w:t>o </w:t>
      </w:r>
      <w:r>
        <w:rPr>
          <w:spacing w:val="-4"/>
        </w:rPr>
        <w:t>con </w:t>
      </w:r>
      <w:r>
        <w:rPr>
          <w:spacing w:val="-3"/>
        </w:rPr>
        <w:t>la </w:t>
      </w:r>
      <w:r>
        <w:rPr>
          <w:spacing w:val="-6"/>
        </w:rPr>
        <w:t>existencia </w:t>
      </w:r>
      <w:r>
        <w:rPr>
          <w:spacing w:val="-3"/>
        </w:rPr>
        <w:t>de </w:t>
      </w:r>
      <w:r>
        <w:rPr>
          <w:spacing w:val="-6"/>
        </w:rPr>
        <w:t>sótanos. </w:t>
      </w:r>
      <w:r>
        <w:rPr>
          <w:spacing w:val="-3"/>
        </w:rPr>
        <w:t>El </w:t>
      </w:r>
      <w:r>
        <w:rPr>
          <w:spacing w:val="-6"/>
        </w:rPr>
        <w:t>hormigonado se </w:t>
      </w:r>
      <w:r>
        <w:rPr>
          <w:spacing w:val="-5"/>
        </w:rPr>
        <w:t>podrá </w:t>
      </w:r>
      <w:r>
        <w:rPr>
          <w:spacing w:val="-6"/>
        </w:rPr>
        <w:t>ejecutar </w:t>
      </w:r>
      <w:r>
        <w:rPr>
          <w:spacing w:val="-3"/>
        </w:rPr>
        <w:t>en </w:t>
      </w:r>
      <w:r>
        <w:rPr>
          <w:spacing w:val="-4"/>
        </w:rPr>
        <w:t>una </w:t>
      </w:r>
      <w:r>
        <w:rPr/>
        <w:t>o </w:t>
      </w:r>
      <w:r>
        <w:rPr>
          <w:spacing w:val="-5"/>
        </w:rPr>
        <w:t>varias fases, </w:t>
      </w:r>
      <w:r>
        <w:rPr>
          <w:spacing w:val="-6"/>
        </w:rPr>
        <w:t>dependiendo </w:t>
      </w:r>
      <w:r>
        <w:rPr>
          <w:spacing w:val="-4"/>
        </w:rPr>
        <w:t>del  </w:t>
      </w:r>
      <w:r>
        <w:rPr>
          <w:spacing w:val="-5"/>
        </w:rPr>
        <w:t>tipo  </w:t>
      </w:r>
      <w:r>
        <w:rPr>
          <w:spacing w:val="-3"/>
        </w:rPr>
        <w:t>de </w:t>
      </w:r>
      <w:r>
        <w:rPr>
          <w:spacing w:val="-6"/>
        </w:rPr>
        <w:t>terreno  localizado, evitando </w:t>
      </w:r>
      <w:r>
        <w:rPr>
          <w:spacing w:val="-4"/>
        </w:rPr>
        <w:t>que </w:t>
      </w:r>
      <w:r>
        <w:rPr>
          <w:spacing w:val="-3"/>
        </w:rPr>
        <w:t>el </w:t>
      </w:r>
      <w:r>
        <w:rPr>
          <w:spacing w:val="-5"/>
        </w:rPr>
        <w:t>efecto </w:t>
      </w:r>
      <w:r>
        <w:rPr>
          <w:spacing w:val="-4"/>
        </w:rPr>
        <w:t>del </w:t>
      </w:r>
      <w:r>
        <w:rPr>
          <w:spacing w:val="-5"/>
        </w:rPr>
        <w:t>aire </w:t>
      </w:r>
      <w:r>
        <w:rPr>
          <w:spacing w:val="-6"/>
        </w:rPr>
        <w:t>comprimido provoque descalces indeseables, </w:t>
      </w:r>
      <w:r>
        <w:rPr/>
        <w:t>y </w:t>
      </w:r>
      <w:r>
        <w:rPr>
          <w:spacing w:val="-3"/>
        </w:rPr>
        <w:t>en </w:t>
      </w:r>
      <w:r>
        <w:rPr>
          <w:spacing w:val="-5"/>
        </w:rPr>
        <w:t>menor </w:t>
      </w:r>
      <w:r>
        <w:rPr>
          <w:spacing w:val="-6"/>
        </w:rPr>
        <w:t>medida minimizando </w:t>
      </w:r>
      <w:r>
        <w:rPr>
          <w:spacing w:val="-4"/>
        </w:rPr>
        <w:t>las </w:t>
      </w:r>
      <w:r>
        <w:rPr>
          <w:spacing w:val="-6"/>
        </w:rPr>
        <w:t>vibraciones producidas. </w:t>
      </w:r>
      <w:r>
        <w:rPr>
          <w:spacing w:val="-3"/>
        </w:rPr>
        <w:t>En </w:t>
      </w:r>
      <w:r>
        <w:rPr>
          <w:spacing w:val="-5"/>
        </w:rPr>
        <w:t>todo caso, </w:t>
      </w:r>
      <w:r>
        <w:rPr>
          <w:spacing w:val="-3"/>
        </w:rPr>
        <w:t>se  </w:t>
      </w:r>
      <w:r>
        <w:rPr>
          <w:spacing w:val="-6"/>
        </w:rPr>
        <w:t>mantendrá  </w:t>
      </w:r>
      <w:r>
        <w:rPr>
          <w:spacing w:val="-3"/>
        </w:rPr>
        <w:t>un </w:t>
      </w:r>
      <w:r>
        <w:rPr>
          <w:spacing w:val="-6"/>
        </w:rPr>
        <w:t>emboquille de  </w:t>
      </w:r>
      <w:r>
        <w:rPr>
          <w:spacing w:val="-5"/>
        </w:rPr>
        <w:t>acero, </w:t>
      </w:r>
      <w:r>
        <w:rPr>
          <w:spacing w:val="-4"/>
        </w:rPr>
        <w:t>que </w:t>
      </w:r>
      <w:r>
        <w:rPr>
          <w:spacing w:val="-6"/>
        </w:rPr>
        <w:t>impedirá </w:t>
      </w:r>
      <w:r>
        <w:rPr>
          <w:spacing w:val="-3"/>
        </w:rPr>
        <w:t>la </w:t>
      </w:r>
      <w:r>
        <w:rPr>
          <w:spacing w:val="-6"/>
        </w:rPr>
        <w:t>apertura </w:t>
      </w:r>
      <w:r>
        <w:rPr>
          <w:spacing w:val="-4"/>
        </w:rPr>
        <w:t>del </w:t>
      </w:r>
      <w:r>
        <w:rPr>
          <w:spacing w:val="-5"/>
        </w:rPr>
        <w:t>hueco </w:t>
      </w:r>
      <w:r>
        <w:rPr>
          <w:spacing w:val="-6"/>
        </w:rPr>
        <w:t>perforado </w:t>
      </w:r>
      <w:r>
        <w:rPr>
          <w:spacing w:val="-4"/>
        </w:rPr>
        <w:t>más </w:t>
      </w:r>
      <w:r>
        <w:rPr>
          <w:spacing w:val="-5"/>
        </w:rPr>
        <w:t>allá </w:t>
      </w:r>
      <w:r>
        <w:rPr>
          <w:spacing w:val="-3"/>
        </w:rPr>
        <w:t>de </w:t>
      </w:r>
      <w:r>
        <w:rPr>
          <w:spacing w:val="-6"/>
        </w:rPr>
        <w:t>diámetro objetivo. Este emboquille </w:t>
      </w:r>
      <w:r>
        <w:rPr>
          <w:spacing w:val="-3"/>
        </w:rPr>
        <w:t>se </w:t>
      </w:r>
      <w:r>
        <w:rPr>
          <w:spacing w:val="-6"/>
        </w:rPr>
        <w:t>hormigonará </w:t>
      </w:r>
      <w:r>
        <w:rPr>
          <w:spacing w:val="-5"/>
        </w:rPr>
        <w:t>para </w:t>
      </w:r>
      <w:r>
        <w:rPr>
          <w:spacing w:val="-4"/>
        </w:rPr>
        <w:t>que </w:t>
      </w:r>
      <w:r>
        <w:rPr>
          <w:spacing w:val="-3"/>
        </w:rPr>
        <w:t>el </w:t>
      </w:r>
      <w:r>
        <w:rPr>
          <w:spacing w:val="-6"/>
        </w:rPr>
        <w:t>desarrollo </w:t>
      </w:r>
      <w:r>
        <w:rPr>
          <w:spacing w:val="-3"/>
        </w:rPr>
        <w:t>de su </w:t>
      </w:r>
      <w:r>
        <w:rPr>
          <w:spacing w:val="-6"/>
        </w:rPr>
        <w:t>función</w:t>
      </w:r>
      <w:r>
        <w:rPr>
          <w:spacing w:val="-35"/>
        </w:rPr>
        <w:t> </w:t>
      </w:r>
      <w:r>
        <w:rPr>
          <w:spacing w:val="-4"/>
        </w:rPr>
        <w:t>sea </w:t>
      </w:r>
      <w:r>
        <w:rPr>
          <w:spacing w:val="-7"/>
        </w:rPr>
        <w:t>óptimo.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spacing w:line="511" w:lineRule="auto"/>
        <w:ind w:left="119" w:right="192"/>
        <w:jc w:val="both"/>
      </w:pPr>
      <w:r>
        <w:rPr/>
        <w:t>A </w:t>
      </w:r>
      <w:r>
        <w:rPr>
          <w:spacing w:val="-5"/>
        </w:rPr>
        <w:t>partir </w:t>
      </w:r>
      <w:r>
        <w:rPr>
          <w:spacing w:val="-3"/>
        </w:rPr>
        <w:t>de </w:t>
      </w:r>
      <w:r>
        <w:rPr>
          <w:spacing w:val="-4"/>
        </w:rPr>
        <w:t>los </w:t>
      </w:r>
      <w:r>
        <w:rPr>
          <w:spacing w:val="-5"/>
        </w:rPr>
        <w:t>datos </w:t>
      </w:r>
      <w:r>
        <w:rPr>
          <w:spacing w:val="-6"/>
        </w:rPr>
        <w:t>extraídos durante </w:t>
      </w:r>
      <w:r>
        <w:rPr>
          <w:spacing w:val="-3"/>
        </w:rPr>
        <w:t>la </w:t>
      </w:r>
      <w:r>
        <w:rPr>
          <w:spacing w:val="-6"/>
        </w:rPr>
        <w:t>ejecución </w:t>
      </w:r>
      <w:r>
        <w:rPr>
          <w:spacing w:val="-3"/>
        </w:rPr>
        <w:t>de </w:t>
      </w:r>
      <w:r>
        <w:rPr>
          <w:spacing w:val="-4"/>
        </w:rPr>
        <w:t>los </w:t>
      </w:r>
      <w:r>
        <w:rPr>
          <w:spacing w:val="-6"/>
        </w:rPr>
        <w:t>sondeos </w:t>
      </w:r>
      <w:r>
        <w:rPr/>
        <w:t>y </w:t>
      </w:r>
      <w:r>
        <w:rPr>
          <w:spacing w:val="-4"/>
        </w:rPr>
        <w:t>del </w:t>
      </w:r>
      <w:r>
        <w:rPr>
          <w:spacing w:val="-6"/>
        </w:rPr>
        <w:t>contraste </w:t>
      </w:r>
      <w:r>
        <w:rPr>
          <w:spacing w:val="-4"/>
        </w:rPr>
        <w:t>con </w:t>
      </w:r>
      <w:r>
        <w:rPr>
          <w:spacing w:val="-6"/>
        </w:rPr>
        <w:t>las hipótesis previas respecto </w:t>
      </w:r>
      <w:r>
        <w:rPr>
          <w:spacing w:val="-3"/>
        </w:rPr>
        <w:t>al </w:t>
      </w:r>
      <w:r>
        <w:rPr>
          <w:spacing w:val="-5"/>
        </w:rPr>
        <w:t>medio físico </w:t>
      </w:r>
      <w:r>
        <w:rPr>
          <w:spacing w:val="-3"/>
        </w:rPr>
        <w:t>en el </w:t>
      </w:r>
      <w:r>
        <w:rPr>
          <w:spacing w:val="-4"/>
        </w:rPr>
        <w:t>que  </w:t>
      </w:r>
      <w:r>
        <w:rPr>
          <w:spacing w:val="-3"/>
        </w:rPr>
        <w:t>se </w:t>
      </w:r>
      <w:r>
        <w:rPr>
          <w:spacing w:val="-6"/>
        </w:rPr>
        <w:t>realicen, </w:t>
      </w:r>
      <w:r>
        <w:rPr>
          <w:spacing w:val="-5"/>
        </w:rPr>
        <w:t>deberá  </w:t>
      </w:r>
      <w:r>
        <w:rPr>
          <w:spacing w:val="-6"/>
        </w:rPr>
        <w:t>obtenerse  información </w:t>
      </w:r>
      <w:r>
        <w:rPr>
          <w:spacing w:val="-4"/>
        </w:rPr>
        <w:t>que </w:t>
      </w:r>
      <w:r>
        <w:rPr>
          <w:spacing w:val="-5"/>
        </w:rPr>
        <w:t>ayude </w:t>
      </w:r>
      <w:r>
        <w:rPr/>
        <w:t>a </w:t>
      </w:r>
      <w:r>
        <w:rPr>
          <w:spacing w:val="-6"/>
        </w:rPr>
        <w:t>discernir </w:t>
      </w:r>
      <w:r>
        <w:rPr>
          <w:spacing w:val="-5"/>
        </w:rPr>
        <w:t>sobre </w:t>
      </w:r>
      <w:r>
        <w:rPr>
          <w:spacing w:val="-3"/>
        </w:rPr>
        <w:t>la </w:t>
      </w:r>
      <w:r>
        <w:rPr>
          <w:spacing w:val="-6"/>
        </w:rPr>
        <w:t>viabilidad </w:t>
      </w:r>
      <w:r>
        <w:rPr>
          <w:spacing w:val="-3"/>
        </w:rPr>
        <w:t>de </w:t>
      </w:r>
      <w:r>
        <w:rPr>
          <w:spacing w:val="-6"/>
        </w:rPr>
        <w:t>utilizar </w:t>
      </w:r>
      <w:r>
        <w:rPr>
          <w:spacing w:val="-4"/>
        </w:rPr>
        <w:t>los </w:t>
      </w:r>
      <w:r>
        <w:rPr>
          <w:spacing w:val="-6"/>
        </w:rPr>
        <w:t>sondeos </w:t>
      </w:r>
      <w:r>
        <w:rPr>
          <w:spacing w:val="-5"/>
        </w:rPr>
        <w:t>como </w:t>
      </w:r>
      <w:r>
        <w:rPr>
          <w:spacing w:val="-7"/>
        </w:rPr>
        <w:t>pozos </w:t>
      </w:r>
      <w:r>
        <w:rPr>
          <w:spacing w:val="-6"/>
        </w:rPr>
        <w:t>filtrantes.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56.692921pt;margin-top:13.239148pt;width:334.3pt;height:161.5pt;mso-position-horizontal-relative:page;mso-position-vertical-relative:paragraph;z-index:-251658240;mso-wrap-distance-left:0;mso-wrap-distance-right:0" coordorigin="1134,265" coordsize="6686,3230">
            <v:shape style="position:absolute;left:1216;top:347;width:6523;height:3053" type="#_x0000_t75" stroked="false">
              <v:imagedata r:id="rId5" o:title=""/>
            </v:shape>
            <v:shape style="position:absolute;left:1133;top:264;width:6686;height:3230" type="#_x0000_t75" stroked="false">
              <v:imagedata r:id="rId6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56.692921pt;margin-top:14.202953pt;width:336.5pt;height:164pt;mso-position-horizontal-relative:page;mso-position-vertical-relative:paragraph;z-index:-251657216;mso-wrap-distance-left:0;mso-wrap-distance-right:0" coordorigin="1134,284" coordsize="6730,3280">
            <v:shape style="position:absolute;left:1213;top:364;width:6570;height:3093" type="#_x0000_t75" stroked="false">
              <v:imagedata r:id="rId7" o:title=""/>
            </v:shape>
            <v:shape style="position:absolute;left:1133;top:284;width:6730;height:3280" type="#_x0000_t75" stroked="false">
              <v:imagedata r:id="rId8" o:title="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pgSz w:w="11910" w:h="16840"/>
          <w:pgMar w:top="1040" w:bottom="280" w:left="1020" w:right="940"/>
        </w:sectPr>
      </w:pPr>
    </w:p>
    <w:p>
      <w:pPr>
        <w:spacing w:line="247" w:lineRule="auto" w:before="33"/>
        <w:ind w:left="120" w:right="0" w:firstLine="0"/>
        <w:jc w:val="left"/>
        <w:rPr>
          <w:sz w:val="22"/>
        </w:rPr>
      </w:pPr>
      <w:r>
        <w:rPr>
          <w:sz w:val="22"/>
        </w:rPr>
        <w:t>Tanto los sistemas como los materiales propuestos vienen descritos de manera pormenorizada en los documentos Planos y Presupuesto del proyecto de referencia.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Heading3"/>
      </w:pPr>
      <w:r>
        <w:rPr/>
        <w:t>4.- CUMPLIMIENTO DE ORDENAZAS MUNICIPALES.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1252" w:val="left" w:leader="none"/>
          <w:tab w:pos="1705" w:val="left" w:leader="none"/>
          <w:tab w:pos="3003" w:val="left" w:leader="none"/>
          <w:tab w:pos="3537" w:val="left" w:leader="none"/>
          <w:tab w:pos="4113" w:val="left" w:leader="none"/>
          <w:tab w:pos="5247" w:val="left" w:leader="none"/>
          <w:tab w:pos="5781" w:val="left" w:leader="none"/>
          <w:tab w:pos="7273" w:val="left" w:leader="none"/>
          <w:tab w:pos="7793" w:val="left" w:leader="none"/>
          <w:tab w:pos="8981" w:val="left" w:leader="none"/>
          <w:tab w:pos="9637" w:val="left" w:leader="none"/>
        </w:tabs>
        <w:spacing w:line="242" w:lineRule="auto"/>
        <w:ind w:left="119" w:right="114"/>
      </w:pPr>
      <w:r>
        <w:rPr/>
        <w:t>Durante</w:t>
        <w:tab/>
        <w:t>la</w:t>
        <w:tab/>
        <w:t>ejecución</w:t>
        <w:tab/>
        <w:t>de</w:t>
        <w:tab/>
        <w:t>los</w:t>
        <w:tab/>
        <w:t>trabajos</w:t>
        <w:tab/>
        <w:t>de</w:t>
        <w:tab/>
        <w:t>instalación,</w:t>
        <w:tab/>
        <w:t>se</w:t>
        <w:tab/>
        <w:t>cumplirá</w:t>
        <w:tab/>
        <w:t>con</w:t>
        <w:tab/>
      </w:r>
      <w:r>
        <w:rPr>
          <w:spacing w:val="-7"/>
        </w:rPr>
        <w:t>lo </w:t>
      </w:r>
      <w:r>
        <w:rPr/>
        <w:t>especificado de las Ordenanzas Municipales en</w:t>
      </w:r>
      <w:r>
        <w:rPr>
          <w:spacing w:val="15"/>
        </w:rPr>
        <w:t> </w:t>
      </w:r>
      <w:r>
        <w:rPr>
          <w:spacing w:val="-3"/>
        </w:rPr>
        <w:t>vigor.</w:t>
      </w:r>
    </w:p>
    <w:p>
      <w:pPr>
        <w:pStyle w:val="BodyText"/>
      </w:pPr>
    </w:p>
    <w:p>
      <w:pPr>
        <w:pStyle w:val="BodyText"/>
        <w:spacing w:before="7"/>
        <w:rPr>
          <w:sz w:val="33"/>
        </w:rPr>
      </w:pPr>
    </w:p>
    <w:p>
      <w:pPr>
        <w:pStyle w:val="Heading3"/>
        <w:ind w:left="119"/>
      </w:pPr>
      <w:r>
        <w:rPr/>
        <w:t>5.- CONTROL DE CALIDAD.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242" w:lineRule="auto"/>
        <w:ind w:left="119" w:right="191"/>
      </w:pPr>
      <w:r>
        <w:rPr/>
        <w:t>Los costes ocasionados con motivo de las pruebas de control de materiales y unidades de obra ,y certificaciones de garantía de calidad serán con cargo al Contratista Adjudicatario.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1407" w:val="left" w:leader="none"/>
          <w:tab w:pos="8769" w:val="left" w:leader="none"/>
        </w:tabs>
        <w:spacing w:line="242" w:lineRule="auto"/>
        <w:ind w:left="120" w:right="193" w:hanging="1"/>
      </w:pPr>
      <w:r>
        <w:rPr/>
        <w:t>Deberán</w:t>
        <w:tab/>
        <w:t>realizarse  al  menos  los  ensayos  fijados  Anejo   a </w:t>
      </w:r>
      <w:r>
        <w:rPr>
          <w:spacing w:val="2"/>
        </w:rPr>
        <w:t> </w:t>
      </w:r>
      <w:r>
        <w:rPr/>
        <w:t>la </w:t>
      </w:r>
      <w:r>
        <w:rPr>
          <w:spacing w:val="8"/>
        </w:rPr>
        <w:t> </w:t>
      </w:r>
      <w:r>
        <w:rPr/>
        <w:t>memoria</w:t>
        <w:tab/>
        <w:t>“</w:t>
      </w:r>
      <w:r>
        <w:rPr>
          <w:spacing w:val="6"/>
        </w:rPr>
        <w:t> </w:t>
      </w:r>
      <w:r>
        <w:rPr/>
        <w:t>P L A </w:t>
      </w:r>
      <w:r>
        <w:rPr>
          <w:spacing w:val="-16"/>
        </w:rPr>
        <w:t>N </w:t>
      </w:r>
      <w:r>
        <w:rPr>
          <w:spacing w:val="21"/>
        </w:rPr>
        <w:t>DE </w:t>
      </w:r>
      <w:r>
        <w:rPr/>
        <w:t>CONTROL DE CALIDAD</w:t>
      </w:r>
      <w:r>
        <w:rPr>
          <w:spacing w:val="4"/>
        </w:rPr>
        <w:t> </w:t>
      </w:r>
      <w:r>
        <w:rPr/>
        <w:t>“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</w:pPr>
      <w:r>
        <w:rPr/>
        <w:t>6.- INSTALACIONES Y MEDIDAS DE SEGURIDAD Y SALUD.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242" w:lineRule="auto"/>
        <w:ind w:left="120" w:right="237"/>
      </w:pPr>
      <w:r>
        <w:rPr/>
        <w:t>Se exigirá antes del comienzo de la obra, la pertinente aprobación del Plan de Seguridad y salud.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2" w:lineRule="auto"/>
        <w:ind w:left="120" w:right="191"/>
      </w:pPr>
      <w:r>
        <w:rPr/>
        <w:t>El cumplimiento del mismo durante el  desarrollo  de  la  obra,  así  como  de  cualquier otra medida que pueda surgir durante la ejecución de la</w:t>
      </w:r>
      <w:r>
        <w:rPr>
          <w:spacing w:val="-46"/>
        </w:rPr>
        <w:t> </w:t>
      </w:r>
      <w:r>
        <w:rPr/>
        <w:t>misma.</w:t>
      </w:r>
    </w:p>
    <w:p>
      <w:pPr>
        <w:pStyle w:val="BodyText"/>
        <w:spacing w:before="9"/>
        <w:rPr>
          <w:sz w:val="29"/>
        </w:rPr>
      </w:pPr>
    </w:p>
    <w:p>
      <w:pPr>
        <w:pStyle w:val="Heading3"/>
      </w:pPr>
      <w:r>
        <w:rPr/>
        <w:t>7.- PERMISOS.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973" w:val="left" w:leader="none"/>
          <w:tab w:pos="1494" w:val="left" w:leader="none"/>
          <w:tab w:pos="2680" w:val="left" w:leader="none"/>
          <w:tab w:pos="4576" w:val="left" w:leader="none"/>
          <w:tab w:pos="5950" w:val="left" w:leader="none"/>
          <w:tab w:pos="6645" w:val="left" w:leader="none"/>
          <w:tab w:pos="7045" w:val="left" w:leader="none"/>
          <w:tab w:pos="8407" w:val="left" w:leader="none"/>
          <w:tab w:pos="8887" w:val="left" w:leader="none"/>
          <w:tab w:pos="9288" w:val="left" w:leader="none"/>
        </w:tabs>
        <w:spacing w:line="242" w:lineRule="auto"/>
        <w:ind w:left="120" w:right="108"/>
      </w:pPr>
      <w:r>
        <w:rPr>
          <w:spacing w:val="-6"/>
        </w:rPr>
        <w:t>Todos</w:t>
        <w:tab/>
      </w:r>
      <w:r>
        <w:rPr/>
        <w:t>los</w:t>
        <w:tab/>
        <w:t>permisos</w:t>
        <w:tab/>
        <w:t>ocasionalmente</w:t>
        <w:tab/>
        <w:t>necesarios</w:t>
        <w:tab/>
        <w:t>para</w:t>
        <w:tab/>
        <w:t>la</w:t>
        <w:tab/>
        <w:t>realización</w:t>
        <w:tab/>
        <w:t>de</w:t>
        <w:tab/>
        <w:t>la</w:t>
        <w:tab/>
      </w:r>
      <w:r>
        <w:rPr>
          <w:spacing w:val="-4"/>
        </w:rPr>
        <w:t>obra, </w:t>
      </w:r>
      <w:r>
        <w:rPr/>
        <w:t>deberán ser gestionados por el Contratista</w:t>
      </w:r>
      <w:r>
        <w:rPr>
          <w:spacing w:val="-16"/>
        </w:rPr>
        <w:t> </w:t>
      </w:r>
      <w:r>
        <w:rPr/>
        <w:t>Adjudicatario.</w:t>
      </w:r>
    </w:p>
    <w:p>
      <w:pPr>
        <w:pStyle w:val="BodyText"/>
        <w:spacing w:before="9"/>
        <w:rPr>
          <w:sz w:val="29"/>
        </w:rPr>
      </w:pPr>
    </w:p>
    <w:p>
      <w:pPr>
        <w:pStyle w:val="Heading3"/>
        <w:spacing w:before="1"/>
      </w:pPr>
      <w:r>
        <w:rPr/>
        <w:t>8.- PLAZO DE GARANTÍA.</w:t>
      </w:r>
    </w:p>
    <w:p>
      <w:pPr>
        <w:pStyle w:val="BodyText"/>
        <w:spacing w:before="10"/>
        <w:rPr>
          <w:b/>
          <w:sz w:val="22"/>
        </w:rPr>
      </w:pPr>
    </w:p>
    <w:p>
      <w:pPr>
        <w:pStyle w:val="BodyText"/>
        <w:spacing w:line="242" w:lineRule="auto" w:before="1"/>
        <w:ind w:left="119"/>
      </w:pPr>
      <w:r>
        <w:rPr/>
        <w:t>El plazo de garantía de las obras quedará establecido en el Pliego de Cláusulas Administrativas Particulares del Contrato de Obras.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1224" w:val="left" w:leader="none"/>
          <w:tab w:pos="1929" w:val="left" w:leader="none"/>
          <w:tab w:pos="2994" w:val="left" w:leader="none"/>
          <w:tab w:pos="3847" w:val="left" w:leader="none"/>
          <w:tab w:pos="4365" w:val="left" w:leader="none"/>
          <w:tab w:pos="5337" w:val="left" w:leader="none"/>
          <w:tab w:pos="5909" w:val="left" w:leader="none"/>
          <w:tab w:pos="7321" w:val="left" w:leader="none"/>
          <w:tab w:pos="8160" w:val="left" w:leader="none"/>
          <w:tab w:pos="8720" w:val="left" w:leader="none"/>
          <w:tab w:pos="9571" w:val="left" w:leader="none"/>
        </w:tabs>
        <w:spacing w:line="242" w:lineRule="auto"/>
        <w:ind w:left="119" w:right="104"/>
      </w:pPr>
      <w:r>
        <w:rPr/>
        <w:t>Durante</w:t>
        <w:tab/>
        <w:t>este</w:t>
        <w:tab/>
        <w:t>período</w:t>
        <w:tab/>
        <w:t>serán</w:t>
        <w:tab/>
        <w:t>de</w:t>
        <w:tab/>
        <w:t>cuenta</w:t>
        <w:tab/>
        <w:t>del</w:t>
        <w:tab/>
        <w:t>Contratista</w:t>
        <w:tab/>
        <w:t>todas</w:t>
        <w:tab/>
        <w:t>las</w:t>
        <w:tab/>
        <w:t>obras</w:t>
        <w:tab/>
      </w:r>
      <w:r>
        <w:rPr>
          <w:spacing w:val="-9"/>
        </w:rPr>
        <w:t>de </w:t>
      </w:r>
      <w:r>
        <w:rPr/>
        <w:t>conservación y reparación que sean</w:t>
      </w:r>
      <w:r>
        <w:rPr>
          <w:spacing w:val="17"/>
        </w:rPr>
        <w:t> </w:t>
      </w:r>
      <w:r>
        <w:rPr/>
        <w:t>necesarias.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0"/>
        <w:ind w:left="3273" w:right="3261" w:firstLine="0"/>
        <w:jc w:val="center"/>
        <w:rPr>
          <w:sz w:val="22"/>
        </w:rPr>
      </w:pPr>
      <w:r>
        <w:rPr>
          <w:sz w:val="22"/>
        </w:rPr>
        <w:t>En Tías, 19 de noviembre de 2025</w:t>
      </w:r>
    </w:p>
    <w:p>
      <w:pPr>
        <w:spacing w:after="0"/>
        <w:jc w:val="center"/>
        <w:rPr>
          <w:sz w:val="22"/>
        </w:rPr>
        <w:sectPr>
          <w:pgSz w:w="11910" w:h="16840"/>
          <w:pgMar w:top="1560" w:bottom="280" w:left="1020" w:right="940"/>
        </w:sectPr>
      </w:pPr>
    </w:p>
    <w:p>
      <w:pPr>
        <w:pStyle w:val="Heading1"/>
        <w:spacing w:before="199"/>
        <w:ind w:left="3791" w:right="-16"/>
      </w:pPr>
      <w:r>
        <w:rPr/>
        <w:pict>
          <v:shape style="position:absolute;margin-left:292.671173pt;margin-top:8.797682pt;width:88.95pt;height:88.3pt;mso-position-horizontal-relative:page;mso-position-vertical-relative:paragraph;z-index:-251806720" coordorigin="5853,176" coordsize="1779,1766" path="m6174,1568l6064,1635,5981,1702,5921,1766,5881,1825,5860,1874,5853,1913,5865,1935,5875,1942,5994,1942,6002,1938,5888,1938,5893,1898,5919,1843,5962,1779,6020,1709,6092,1637,6174,1568xm6614,176l6578,200,6560,255,6553,317,6552,361,6554,401,6557,444,6563,489,6571,536,6579,584,6590,633,6601,682,6614,732,6610,756,6599,794,6581,846,6558,909,6529,981,6495,1061,6457,1146,6415,1235,6370,1327,6323,1418,6274,1507,6223,1593,6173,1673,6122,1747,6071,1811,6022,1863,5975,1904,5930,1929,5888,1938,6002,1938,6006,1936,6050,1903,6099,1854,6154,1791,6213,1710,6278,1612,6348,1496,6364,1491,6348,1491,6411,1378,6464,1279,6509,1190,6546,1111,6576,1041,6600,979,6619,924,6634,875,6647,831,6710,831,6696,801,6670,726,6683,643,6683,634,6647,634,6626,555,6612,478,6604,406,6601,341,6602,313,6606,267,6617,219,6639,187,6683,187,6660,178,6614,176xm7586,1487l7570,1490,7556,1499,7546,1513,7543,1530,7546,1547,7556,1560,7570,1569,7586,1572,7605,1569,7614,1563,7586,1563,7573,1561,7562,1554,7555,1543,7552,1530,7555,1517,7562,1506,7573,1499,7586,1496,7614,1496,7605,1490,7586,1487xm7614,1496l7586,1496,7601,1499,7612,1506,7618,1517,7621,1530,7618,1543,7612,1554,7601,1561,7586,1563,7614,1563,7619,1560,7628,1547,7632,1530,7628,1513,7619,1499,7614,1496xm7599,1501l7570,1501,7570,1554,7579,1554,7579,1534,7602,1534,7601,1532,7595,1530,7606,1527,7579,1527,7579,1512,7605,1512,7605,1509,7599,1501xm7602,1534l7590,1534,7594,1540,7595,1545,7597,1554,7606,1554,7605,1545,7605,1538,7602,1534xm7605,1512l7592,1512,7595,1514,7595,1525,7590,1527,7606,1527,7606,1520,7605,1512xm6710,831l6647,831,6694,938,6744,1028,6795,1101,6846,1161,6895,1209,6940,1246,6982,1275,7018,1297,6947,1310,6874,1325,6799,1342,6723,1362,6647,1383,6571,1407,6496,1432,6421,1460,6348,1491,6364,1491,6421,1472,6498,1450,6578,1429,6661,1410,6745,1392,6831,1377,6916,1363,7001,1352,7085,1342,7220,1342,7192,1329,7257,1326,7335,1324,7595,1324,7577,1310,7513,1289,7483,1284,7112,1284,7070,1260,7028,1234,6988,1207,6949,1179,6896,1130,6847,1073,6803,1011,6763,944,6727,874,6710,831xm7220,1342l7085,1342,7164,1379,7243,1411,7321,1436,7395,1455,7462,1467,7519,1471,7557,1468,7585,1461,7604,1448,7607,1442,7557,1442,7502,1436,7434,1422,7358,1398,7276,1367,7220,1342xm7614,1429l7603,1433,7590,1437,7574,1441,7557,1442,7607,1442,7614,1429xm7595,1324l7335,1324,7417,1325,7495,1332,7561,1347,7606,1372,7621,1409,7626,1396,7632,1391,7632,1378,7617,1340,7595,1324xm7329,1272l7281,1273,7228,1276,7112,1284,7483,1284,7430,1276,7329,1272xm6701,324l6691,378,6680,447,6666,532,6647,634,6683,634,6690,562,6695,483,6698,401,6701,324xm6683,187l6639,187,6659,199,6678,219,6693,249,6701,292,6708,225,6693,190,6683,187xe" filled="true" fillcolor="#ffd8d8" stroked="false">
            <v:path arrowok="t"/>
            <v:fill type="solid"/>
            <w10:wrap type="none"/>
          </v:shape>
        </w:pict>
      </w:r>
      <w:r>
        <w:rPr>
          <w:w w:val="105"/>
        </w:rPr>
        <w:t>ESPINO CURBELO</w:t>
      </w:r>
    </w:p>
    <w:p>
      <w:pPr>
        <w:spacing w:line="250" w:lineRule="exact" w:before="156"/>
        <w:ind w:left="550" w:right="2426" w:firstLine="0"/>
        <w:jc w:val="left"/>
        <w:rPr>
          <w:rFonts w:ascii="Calibri"/>
          <w:sz w:val="21"/>
        </w:rPr>
      </w:pPr>
      <w:r>
        <w:rPr/>
        <w:br w:type="column"/>
      </w:r>
      <w:r>
        <w:rPr>
          <w:rFonts w:ascii="Calibri"/>
          <w:sz w:val="21"/>
        </w:rPr>
        <w:t>Firmado digitalmente por ESPINO CURBELO GINES JORGE -</w:t>
      </w:r>
    </w:p>
    <w:p>
      <w:pPr>
        <w:spacing w:after="0" w:line="250" w:lineRule="exact"/>
        <w:jc w:val="left"/>
        <w:rPr>
          <w:rFonts w:ascii="Calibri"/>
          <w:sz w:val="21"/>
        </w:rPr>
        <w:sectPr>
          <w:type w:val="continuous"/>
          <w:pgSz w:w="11910" w:h="16840"/>
          <w:pgMar w:top="1580" w:bottom="280" w:left="1020" w:right="940"/>
          <w:cols w:num="2" w:equalWidth="0">
            <w:col w:w="5164" w:space="40"/>
            <w:col w:w="4746"/>
          </w:cols>
        </w:sectPr>
      </w:pPr>
    </w:p>
    <w:p>
      <w:pPr>
        <w:spacing w:line="151" w:lineRule="exact" w:before="0"/>
        <w:ind w:left="0" w:right="0" w:firstLine="0"/>
        <w:jc w:val="right"/>
        <w:rPr>
          <w:sz w:val="22"/>
        </w:rPr>
      </w:pPr>
      <w:r>
        <w:rPr>
          <w:sz w:val="22"/>
        </w:rPr>
        <w:t>Fdo:</w:t>
      </w:r>
    </w:p>
    <w:p>
      <w:pPr>
        <w:pStyle w:val="Heading1"/>
        <w:spacing w:line="252" w:lineRule="exact"/>
        <w:ind w:left="286"/>
      </w:pPr>
      <w:r>
        <w:rPr/>
        <w:br w:type="column"/>
      </w:r>
      <w:r>
        <w:rPr>
          <w:w w:val="105"/>
        </w:rPr>
        <w:t>GINES JORGE </w:t>
      </w:r>
      <w:r>
        <w:rPr>
          <w:w w:val="105"/>
          <w:vertAlign w:val="subscript"/>
        </w:rPr>
        <w:t>42910172S</w:t>
      </w:r>
    </w:p>
    <w:p>
      <w:pPr>
        <w:spacing w:after="0" w:line="252" w:lineRule="exact"/>
        <w:sectPr>
          <w:type w:val="continuous"/>
          <w:pgSz w:w="11910" w:h="16840"/>
          <w:pgMar w:top="1580" w:bottom="280" w:left="1020" w:right="940"/>
          <w:cols w:num="2" w:equalWidth="0">
            <w:col w:w="3465" w:space="40"/>
            <w:col w:w="6445"/>
          </w:cols>
        </w:sectPr>
      </w:pPr>
    </w:p>
    <w:p>
      <w:pPr>
        <w:spacing w:before="38"/>
        <w:ind w:left="0" w:right="0" w:firstLine="0"/>
        <w:jc w:val="right"/>
        <w:rPr>
          <w:rFonts w:ascii="Calibri"/>
          <w:sz w:val="34"/>
        </w:rPr>
      </w:pPr>
      <w:r>
        <w:rPr>
          <w:rFonts w:ascii="Calibri"/>
          <w:w w:val="105"/>
          <w:sz w:val="34"/>
        </w:rPr>
        <w:t>- 42910172S</w:t>
      </w:r>
    </w:p>
    <w:p>
      <w:pPr>
        <w:spacing w:line="252" w:lineRule="exact" w:before="0"/>
        <w:ind w:left="150" w:right="0" w:firstLine="0"/>
        <w:jc w:val="left"/>
        <w:rPr>
          <w:rFonts w:ascii="Calibri"/>
          <w:sz w:val="21"/>
        </w:rPr>
      </w:pPr>
      <w:r>
        <w:rPr/>
        <w:br w:type="column"/>
      </w:r>
      <w:r>
        <w:rPr>
          <w:rFonts w:ascii="Calibri"/>
          <w:sz w:val="21"/>
        </w:rPr>
        <w:t>Fecha: 2025.11.19</w:t>
      </w:r>
    </w:p>
    <w:p>
      <w:pPr>
        <w:spacing w:line="253" w:lineRule="exact" w:before="0"/>
        <w:ind w:left="150" w:right="0" w:firstLine="0"/>
        <w:jc w:val="left"/>
        <w:rPr>
          <w:rFonts w:ascii="Calibri"/>
          <w:sz w:val="21"/>
        </w:rPr>
      </w:pPr>
      <w:r>
        <w:rPr>
          <w:rFonts w:ascii="Calibri"/>
          <w:w w:val="105"/>
          <w:sz w:val="21"/>
        </w:rPr>
        <w:t>00:32:20 Z</w:t>
      </w:r>
    </w:p>
    <w:sectPr>
      <w:type w:val="continuous"/>
      <w:pgSz w:w="11910" w:h="16840"/>
      <w:pgMar w:top="1580" w:bottom="280" w:left="1020" w:right="940"/>
      <w:cols w:num="2" w:equalWidth="0">
        <w:col w:w="5564" w:space="40"/>
        <w:col w:w="43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1"/>
      <w:ind w:left="1240"/>
      <w:outlineLvl w:val="2"/>
    </w:pPr>
    <w:rPr>
      <w:rFonts w:ascii="Times New Roman" w:hAnsi="Times New Roman" w:eastAsia="Times New Roman" w:cs="Times New Roman"/>
      <w:sz w:val="28"/>
      <w:szCs w:val="28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“ PROYECTO DE INVESTIGACIÓN PARA CONTROL DE AGUAS PLUVIALES EN PUERTO DEL CARMEN y TÍAS”  EXP. 2025 :  00009991 G. </dc:title>
  <dcterms:created xsi:type="dcterms:W3CDTF">2026-04-15T07:34:39Z</dcterms:created>
  <dcterms:modified xsi:type="dcterms:W3CDTF">2026-04-15T07:34:39Z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Pages</vt:lpwstr>
  </property>
  <property fmtid="{D5CDD505-2E9C-101B-9397-08002B2CF9AE}" pid="4" name="LastSaved">
    <vt:filetime>2026-04-15T00:00:00Z</vt:filetime>
  </property>
</Properties>
</file>