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7"/>
        <w:rPr>
          <w:rFonts w:ascii="Times New Roman"/>
          <w:sz w:val="24"/>
        </w:rPr>
      </w:pPr>
    </w:p>
    <w:p>
      <w:pPr>
        <w:pStyle w:val="Heading1"/>
        <w:spacing w:before="94"/>
        <w:ind w:right="848"/>
        <w:jc w:val="both"/>
      </w:pPr>
      <w:r>
        <w:rPr/>
        <w:t>PLIEGO DE CLÁUSULAS ADMINISTRATIVAS PARTICULARES PARA LA CONTRATACION DE LAS OBRAS DE ADECUACIÓN, MODERNIZACIÓN Y MEJORA DE ESPACIO EXTERIOR EN LA ZONA DEL VARADERO DE PUERTO DEL CARMEN, MEDIANTE PROCEDIMIENTO ABIERTO DE ADJUDICACIÓN Y TRAMITACIÓN ORDINARIA.</w:t>
      </w:r>
    </w:p>
    <w:p>
      <w:pPr>
        <w:spacing w:before="120"/>
        <w:ind w:left="5866" w:right="0" w:firstLine="0"/>
        <w:jc w:val="left"/>
        <w:rPr>
          <w:b/>
          <w:sz w:val="22"/>
        </w:rPr>
      </w:pPr>
      <w:r>
        <w:rPr>
          <w:b/>
          <w:sz w:val="22"/>
        </w:rPr>
        <w:t>Expediente 2025/00010231S</w:t>
      </w:r>
    </w:p>
    <w:p>
      <w:pPr>
        <w:pStyle w:val="BodyText"/>
        <w:spacing w:before="4"/>
        <w:rPr>
          <w:b/>
          <w:sz w:val="24"/>
        </w:rPr>
      </w:pPr>
    </w:p>
    <w:p>
      <w:pPr>
        <w:spacing w:after="0"/>
        <w:rPr>
          <w:sz w:val="24"/>
        </w:rPr>
        <w:sectPr>
          <w:headerReference w:type="default" r:id="rId5"/>
          <w:type w:val="continuous"/>
          <w:pgSz w:w="11910" w:h="16840"/>
          <w:pgMar w:header="708" w:top="2480" w:bottom="0" w:left="1560" w:right="560"/>
        </w:sectPr>
      </w:pPr>
    </w:p>
    <w:p>
      <w:pPr>
        <w:pStyle w:val="BodyText"/>
        <w:rPr>
          <w:b/>
          <w:sz w:val="24"/>
        </w:rPr>
      </w:pPr>
    </w:p>
    <w:p>
      <w:pPr>
        <w:pStyle w:val="BodyText"/>
        <w:rPr>
          <w:b/>
          <w:sz w:val="24"/>
        </w:rPr>
      </w:pPr>
    </w:p>
    <w:p>
      <w:pPr>
        <w:spacing w:before="165"/>
        <w:ind w:left="141" w:right="0" w:firstLine="0"/>
        <w:jc w:val="left"/>
        <w:rPr>
          <w:rFonts w:ascii="Times New Roman"/>
          <w:sz w:val="22"/>
        </w:rPr>
      </w:pPr>
      <w:r>
        <w:rPr>
          <w:b/>
          <w:spacing w:val="-3"/>
          <w:sz w:val="22"/>
        </w:rPr>
        <w:t>1.- </w:t>
      </w:r>
      <w:r>
        <w:rPr>
          <w:b/>
          <w:spacing w:val="-172"/>
          <w:sz w:val="22"/>
          <w:u w:val="thick"/>
        </w:rPr>
        <w:t>O</w:t>
      </w:r>
      <w:r>
        <w:rPr>
          <w:rFonts w:ascii="Times New Roman"/>
          <w:spacing w:val="-5"/>
          <w:sz w:val="22"/>
          <w:u w:val="thick"/>
        </w:rPr>
        <w:t> </w:t>
      </w:r>
    </w:p>
    <w:p>
      <w:pPr>
        <w:spacing w:before="93"/>
        <w:ind w:left="2409" w:right="3654" w:firstLine="1555"/>
        <w:jc w:val="left"/>
        <w:rPr>
          <w:b/>
          <w:sz w:val="22"/>
        </w:rPr>
      </w:pPr>
      <w:r>
        <w:rPr/>
        <w:br w:type="column"/>
      </w:r>
      <w:r>
        <w:rPr>
          <w:b/>
          <w:sz w:val="22"/>
        </w:rPr>
        <w:t>I DISPOSICIONES GENERALES</w:t>
      </w:r>
    </w:p>
    <w:p>
      <w:pPr>
        <w:spacing w:before="118"/>
        <w:ind w:left="76" w:right="0" w:firstLine="0"/>
        <w:jc w:val="left"/>
        <w:rPr>
          <w:b/>
          <w:sz w:val="22"/>
        </w:rPr>
      </w:pPr>
      <w:r>
        <w:rPr>
          <w:b/>
          <w:sz w:val="22"/>
          <w:u w:val="thick"/>
        </w:rPr>
        <w:t>BJETO DEL CONTRATO</w:t>
      </w:r>
    </w:p>
    <w:p>
      <w:pPr>
        <w:pStyle w:val="BodyText"/>
        <w:spacing w:before="122"/>
        <w:ind w:left="309"/>
      </w:pPr>
      <w:r>
        <w:rPr>
          <w:b/>
        </w:rPr>
        <w:t>1.1.- </w:t>
      </w:r>
      <w:r>
        <w:rPr/>
        <w:t>El objeto del contrato es las obras de adecuación, modernización y mejora de</w:t>
      </w:r>
    </w:p>
    <w:p>
      <w:pPr>
        <w:spacing w:after="0"/>
        <w:sectPr>
          <w:type w:val="continuous"/>
          <w:pgSz w:w="11910" w:h="16840"/>
          <w:pgMar w:top="2480" w:bottom="0" w:left="1560" w:right="560"/>
          <w:cols w:num="2" w:equalWidth="0">
            <w:col w:w="500" w:space="40"/>
            <w:col w:w="9250"/>
          </w:cols>
        </w:sectPr>
      </w:pPr>
    </w:p>
    <w:p>
      <w:pPr>
        <w:pStyle w:val="BodyText"/>
        <w:spacing w:line="276" w:lineRule="exact"/>
        <w:ind w:left="141"/>
        <w:rPr>
          <w:sz w:val="24"/>
        </w:rPr>
      </w:pPr>
      <w:r>
        <w:rPr/>
        <w:pict>
          <v:group style="position:absolute;margin-left:0pt;margin-top:348.049622pt;width:510pt;height:493.9pt;mso-position-horizontal-relative:page;mso-position-vertical-relative:page;z-index:-2532976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59264" from="57.189999pt,730.920061pt" to="57.189999pt,573.500061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2516602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espacio exterior en la zona del Varadero de Puerto del Carmen</w:t>
      </w:r>
      <w:r>
        <w:rPr>
          <w:sz w:val="24"/>
        </w:rPr>
        <w:t>.</w:t>
      </w:r>
    </w:p>
    <w:p>
      <w:pPr>
        <w:pStyle w:val="BodyText"/>
        <w:spacing w:before="1"/>
      </w:pPr>
    </w:p>
    <w:p>
      <w:pPr>
        <w:spacing w:before="0"/>
        <w:ind w:left="141" w:right="854" w:firstLine="708"/>
        <w:jc w:val="both"/>
        <w:rPr>
          <w:sz w:val="24"/>
        </w:rPr>
      </w:pPr>
      <w:r>
        <w:rPr>
          <w:sz w:val="22"/>
        </w:rPr>
        <w:t>La necesidad de la contratación se fundamenta en </w:t>
      </w:r>
      <w:r>
        <w:rPr>
          <w:sz w:val="24"/>
        </w:rPr>
        <w:t>la recuperación y puesta en valor del espacio urbano del Varadero, actualmente degradado, con pavimentos deteriorados y carente de zonas de estancia y protección climática.</w:t>
      </w:r>
    </w:p>
    <w:p>
      <w:pPr>
        <w:spacing w:line="240" w:lineRule="auto" w:before="0"/>
        <w:ind w:left="141" w:right="854" w:firstLine="708"/>
        <w:jc w:val="both"/>
        <w:rPr>
          <w:sz w:val="22"/>
        </w:rPr>
      </w:pPr>
      <w:r>
        <w:rPr>
          <w:sz w:val="24"/>
        </w:rPr>
        <w:t>Dicho objeto corresponde a los códigos: 45220000: Obras de ingeniería y construcción; 45262000: Trabajos de montaje de estructuras de acero; 45233200: Trabajos diversos de pavimentación, de la nomenclatura Vocabulario Común de Contratos (CPV) de la Comisión Europea</w:t>
      </w:r>
      <w:r>
        <w:rPr>
          <w:color w:val="FF0000"/>
          <w:sz w:val="22"/>
        </w:rPr>
        <w:t>.</w:t>
      </w:r>
    </w:p>
    <w:p>
      <w:pPr>
        <w:pStyle w:val="BodyText"/>
        <w:spacing w:before="10"/>
        <w:rPr>
          <w:sz w:val="21"/>
        </w:rPr>
      </w:pPr>
    </w:p>
    <w:p>
      <w:pPr>
        <w:pStyle w:val="BodyText"/>
        <w:ind w:left="141" w:right="851" w:firstLine="708"/>
        <w:jc w:val="both"/>
      </w:pPr>
      <w:r>
        <w:rPr>
          <w:b/>
          <w:spacing w:val="-3"/>
        </w:rPr>
        <w:t>1.2.- </w:t>
      </w:r>
      <w:r>
        <w:rPr/>
        <w:t>El </w:t>
      </w:r>
      <w:r>
        <w:rPr>
          <w:spacing w:val="-4"/>
        </w:rPr>
        <w:t>proyecto </w:t>
      </w:r>
      <w:r>
        <w:rPr>
          <w:spacing w:val="-3"/>
        </w:rPr>
        <w:t>de </w:t>
      </w:r>
      <w:r>
        <w:rPr/>
        <w:t>la </w:t>
      </w:r>
      <w:r>
        <w:rPr>
          <w:spacing w:val="-4"/>
        </w:rPr>
        <w:t>mencionada </w:t>
      </w:r>
      <w:r>
        <w:rPr>
          <w:spacing w:val="-3"/>
        </w:rPr>
        <w:t>obra </w:t>
      </w:r>
      <w:r>
        <w:rPr/>
        <w:t>ha </w:t>
      </w:r>
      <w:r>
        <w:rPr>
          <w:spacing w:val="-3"/>
        </w:rPr>
        <w:t>sido </w:t>
      </w:r>
      <w:r>
        <w:rPr>
          <w:spacing w:val="-4"/>
        </w:rPr>
        <w:t>aprobado </w:t>
      </w:r>
      <w:r>
        <w:rPr>
          <w:spacing w:val="-3"/>
        </w:rPr>
        <w:t>por </w:t>
      </w:r>
      <w:r>
        <w:rPr/>
        <w:t>el </w:t>
      </w:r>
      <w:r>
        <w:rPr>
          <w:spacing w:val="-4"/>
        </w:rPr>
        <w:t>órgano</w:t>
      </w:r>
      <w:r>
        <w:rPr>
          <w:spacing w:val="53"/>
        </w:rPr>
        <w:t> </w:t>
      </w:r>
      <w:r>
        <w:rPr/>
        <w:t>de </w:t>
      </w:r>
      <w:r>
        <w:rPr>
          <w:spacing w:val="-4"/>
        </w:rPr>
        <w:t>contratación</w:t>
      </w:r>
      <w:r>
        <w:rPr>
          <w:spacing w:val="-7"/>
        </w:rPr>
        <w:t> </w:t>
      </w:r>
      <w:r>
        <w:rPr>
          <w:spacing w:val="-3"/>
        </w:rPr>
        <w:t>mediante</w:t>
      </w:r>
      <w:r>
        <w:rPr>
          <w:spacing w:val="-7"/>
        </w:rPr>
        <w:t> </w:t>
      </w:r>
      <w:r>
        <w:rPr>
          <w:spacing w:val="-4"/>
        </w:rPr>
        <w:t>Resolución</w:t>
      </w:r>
      <w:r>
        <w:rPr>
          <w:spacing w:val="-5"/>
        </w:rPr>
        <w:t> </w:t>
      </w:r>
      <w:r>
        <w:rPr/>
        <w:t>de</w:t>
      </w:r>
      <w:r>
        <w:rPr>
          <w:spacing w:val="-18"/>
        </w:rPr>
        <w:t> </w:t>
      </w:r>
      <w:r>
        <w:rPr>
          <w:spacing w:val="-4"/>
        </w:rPr>
        <w:t>Alcaldía</w:t>
      </w:r>
      <w:r>
        <w:rPr>
          <w:spacing w:val="-5"/>
        </w:rPr>
        <w:t> </w:t>
      </w:r>
      <w:r>
        <w:rPr/>
        <w:t>de</w:t>
      </w:r>
      <w:r>
        <w:rPr>
          <w:spacing w:val="-8"/>
        </w:rPr>
        <w:t> </w:t>
      </w:r>
      <w:r>
        <w:rPr>
          <w:spacing w:val="-3"/>
        </w:rPr>
        <w:t>fecha</w:t>
      </w:r>
      <w:r>
        <w:rPr>
          <w:spacing w:val="-7"/>
        </w:rPr>
        <w:t> </w:t>
      </w:r>
      <w:r>
        <w:rPr/>
        <w:t>28</w:t>
      </w:r>
      <w:r>
        <w:rPr>
          <w:spacing w:val="-7"/>
        </w:rPr>
        <w:t> </w:t>
      </w:r>
      <w:r>
        <w:rPr>
          <w:spacing w:val="-3"/>
        </w:rPr>
        <w:t>de</w:t>
      </w:r>
      <w:r>
        <w:rPr>
          <w:spacing w:val="-5"/>
        </w:rPr>
        <w:t> </w:t>
      </w:r>
      <w:r>
        <w:rPr>
          <w:spacing w:val="-4"/>
        </w:rPr>
        <w:t>octubre </w:t>
      </w:r>
      <w:r>
        <w:rPr>
          <w:spacing w:val="-3"/>
        </w:rPr>
        <w:t>de</w:t>
      </w:r>
      <w:r>
        <w:rPr>
          <w:spacing w:val="-5"/>
        </w:rPr>
        <w:t> </w:t>
      </w:r>
      <w:r>
        <w:rPr>
          <w:spacing w:val="-4"/>
        </w:rPr>
        <w:t>2025.</w:t>
      </w:r>
    </w:p>
    <w:p>
      <w:pPr>
        <w:pStyle w:val="BodyText"/>
        <w:spacing w:before="1"/>
        <w:ind w:left="141" w:right="854" w:firstLine="770"/>
        <w:jc w:val="both"/>
      </w:pPr>
      <w:r>
        <w:rPr>
          <w:b/>
        </w:rPr>
        <w:t>1.3.- </w:t>
      </w:r>
      <w:r>
        <w:rPr/>
        <w:t>No procede la división en lotes del objeto del contrato, ya que tal división dificultaría la correcta ejecución del contrato desde el punto de vista</w:t>
      </w:r>
      <w:r>
        <w:rPr>
          <w:spacing w:val="-14"/>
        </w:rPr>
        <w:t> </w:t>
      </w:r>
      <w:r>
        <w:rPr/>
        <w:t>técnico.</w:t>
      </w:r>
    </w:p>
    <w:p>
      <w:pPr>
        <w:pStyle w:val="BodyText"/>
        <w:ind w:left="141" w:right="848" w:firstLine="708"/>
        <w:jc w:val="both"/>
      </w:pPr>
      <w:r>
        <w:rPr>
          <w:b/>
          <w:spacing w:val="-3"/>
        </w:rPr>
        <w:t>1.4.- </w:t>
      </w:r>
      <w:r>
        <w:rPr>
          <w:spacing w:val="-7"/>
        </w:rPr>
        <w:t>Tendrán </w:t>
      </w:r>
      <w:r>
        <w:rPr>
          <w:spacing w:val="-4"/>
        </w:rPr>
        <w:t>carácter contractual, además </w:t>
      </w:r>
      <w:r>
        <w:rPr>
          <w:spacing w:val="-3"/>
        </w:rPr>
        <w:t>del </w:t>
      </w:r>
      <w:r>
        <w:rPr>
          <w:spacing w:val="-4"/>
        </w:rPr>
        <w:t>presente pliego, los planos, </w:t>
      </w:r>
      <w:r>
        <w:rPr/>
        <w:t>el </w:t>
      </w:r>
      <w:r>
        <w:rPr>
          <w:spacing w:val="-3"/>
        </w:rPr>
        <w:t>pliego </w:t>
      </w:r>
      <w:r>
        <w:rPr/>
        <w:t>de </w:t>
      </w:r>
      <w:r>
        <w:rPr>
          <w:spacing w:val="-4"/>
        </w:rPr>
        <w:t>prescripciones técnicas, </w:t>
      </w:r>
      <w:r>
        <w:rPr>
          <w:spacing w:val="-3"/>
        </w:rPr>
        <w:t>la memoria en lo </w:t>
      </w:r>
      <w:r>
        <w:rPr>
          <w:spacing w:val="-4"/>
        </w:rPr>
        <w:t>referente </w:t>
      </w:r>
      <w:r>
        <w:rPr/>
        <w:t>a </w:t>
      </w:r>
      <w:r>
        <w:rPr>
          <w:spacing w:val="-3"/>
        </w:rPr>
        <w:t>la </w:t>
      </w:r>
      <w:r>
        <w:rPr>
          <w:spacing w:val="-4"/>
        </w:rPr>
        <w:t>descripción </w:t>
      </w:r>
      <w:r>
        <w:rPr/>
        <w:t>de </w:t>
      </w:r>
      <w:r>
        <w:rPr>
          <w:spacing w:val="-3"/>
        </w:rPr>
        <w:t>los </w:t>
      </w:r>
      <w:r>
        <w:rPr>
          <w:spacing w:val="-4"/>
        </w:rPr>
        <w:t>materiales básicos </w:t>
      </w:r>
      <w:r>
        <w:rPr/>
        <w:t>o </w:t>
      </w:r>
      <w:r>
        <w:rPr>
          <w:spacing w:val="-4"/>
        </w:rPr>
        <w:t>elementales que formen </w:t>
      </w:r>
      <w:r>
        <w:rPr>
          <w:spacing w:val="-3"/>
        </w:rPr>
        <w:t>parte de las </w:t>
      </w:r>
      <w:r>
        <w:rPr>
          <w:spacing w:val="-4"/>
        </w:rPr>
        <w:t>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9"/>
        <w:rPr>
          <w:sz w:val="13"/>
        </w:rPr>
      </w:pPr>
    </w:p>
    <w:p>
      <w:pPr>
        <w:pStyle w:val="Heading1"/>
        <w:spacing w:before="94"/>
        <w:ind w:left="849"/>
      </w:pPr>
      <w:r>
        <w:rPr>
          <w:spacing w:val="-3"/>
        </w:rPr>
        <w:t>2.- </w:t>
      </w:r>
      <w:r>
        <w:rPr>
          <w:spacing w:val="-172"/>
          <w:u w:val="thick"/>
        </w:rPr>
        <w:t>Ó</w:t>
      </w:r>
      <w:r>
        <w:rPr>
          <w:spacing w:val="110"/>
        </w:rPr>
        <w:t> </w:t>
      </w:r>
      <w:r>
        <w:rPr>
          <w:spacing w:val="-4"/>
          <w:u w:val="thick"/>
        </w:rPr>
        <w:t>RGANO </w:t>
      </w:r>
      <w:r>
        <w:rPr>
          <w:u w:val="thick"/>
        </w:rPr>
        <w:t>DE </w:t>
      </w:r>
      <w:r>
        <w:rPr>
          <w:spacing w:val="-7"/>
          <w:u w:val="thick"/>
        </w:rPr>
        <w:t>CONTRATACIÓN</w:t>
      </w:r>
    </w:p>
    <w:p>
      <w:pPr>
        <w:pStyle w:val="BodyText"/>
        <w:spacing w:before="119"/>
        <w:ind w:left="141" w:right="850" w:firstLine="720"/>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4"/>
        </w:rPr>
        <w:t>nombre </w:t>
      </w:r>
      <w:r>
        <w:rPr>
          <w:spacing w:val="-2"/>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4"/>
        </w:rPr>
        <w:t>las competencias conferidas por </w:t>
      </w:r>
      <w:r>
        <w:rPr/>
        <w:t>el </w:t>
      </w:r>
      <w:r>
        <w:rPr>
          <w:spacing w:val="-4"/>
        </w:rPr>
        <w:t>artículo 21.1.s </w:t>
      </w:r>
      <w:r>
        <w:rPr/>
        <w:t>de </w:t>
      </w:r>
      <w:r>
        <w:rPr>
          <w:spacing w:val="-3"/>
        </w:rPr>
        <w:t>la </w:t>
      </w:r>
      <w:r>
        <w:rPr>
          <w:spacing w:val="-2"/>
        </w:rPr>
        <w:t>Ley </w:t>
      </w:r>
      <w:r>
        <w:rPr>
          <w:spacing w:val="-4"/>
        </w:rPr>
        <w:t>7/1.985, </w:t>
      </w:r>
      <w:r>
        <w:rPr/>
        <w:t>de 2 de </w:t>
      </w:r>
      <w:r>
        <w:rPr>
          <w:spacing w:val="-4"/>
        </w:rPr>
        <w:t>abril, reguladora </w:t>
      </w:r>
      <w:r>
        <w:rPr/>
        <w:t>de </w:t>
      </w:r>
      <w:r>
        <w:rPr>
          <w:spacing w:val="-3"/>
        </w:rPr>
        <w:t>las Bases </w:t>
      </w:r>
      <w:r>
        <w:rPr/>
        <w:t>de </w:t>
      </w:r>
      <w:r>
        <w:rPr>
          <w:spacing w:val="-4"/>
        </w:rPr>
        <w:t>Régimen </w:t>
      </w:r>
      <w:r>
        <w:rPr>
          <w:spacing w:val="-3"/>
        </w:rPr>
        <w:t>Local, </w:t>
      </w:r>
      <w:r>
        <w:rPr/>
        <w:t>y la disposición adicional segunda de la Ley de Contratos del Sector</w:t>
      </w:r>
      <w:r>
        <w:rPr>
          <w:spacing w:val="-4"/>
        </w:rPr>
        <w:t> </w:t>
      </w:r>
      <w:r>
        <w:rPr/>
        <w:t>Público.</w:t>
      </w:r>
    </w:p>
    <w:p>
      <w:pPr>
        <w:pStyle w:val="BodyText"/>
        <w:spacing w:before="11"/>
        <w:rPr>
          <w:sz w:val="21"/>
        </w:rPr>
      </w:pPr>
    </w:p>
    <w:p>
      <w:pPr>
        <w:pStyle w:val="BodyText"/>
        <w:ind w:left="141" w:right="848" w:firstLine="708"/>
        <w:jc w:val="both"/>
      </w:pPr>
      <w:r>
        <w:rPr>
          <w:b/>
          <w:spacing w:val="-3"/>
        </w:rPr>
        <w:t>2.2.- </w:t>
      </w:r>
      <w:r>
        <w:rPr/>
        <w:t>El </w:t>
      </w:r>
      <w:r>
        <w:rPr>
          <w:spacing w:val="-4"/>
        </w:rPr>
        <w:t>mencionado órgano </w:t>
      </w:r>
      <w:r>
        <w:rPr>
          <w:spacing w:val="-3"/>
        </w:rPr>
        <w:t>tiene </w:t>
      </w:r>
      <w:r>
        <w:rPr>
          <w:spacing w:val="-4"/>
        </w:rPr>
        <w:t>facultad </w:t>
      </w:r>
      <w:r>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spacing w:val="-2"/>
        </w:rPr>
        <w:t>que</w:t>
      </w:r>
      <w:r>
        <w:rPr>
          <w:spacing w:val="57"/>
        </w:rPr>
        <w:t> </w:t>
      </w:r>
      <w:r>
        <w:rPr>
          <w:spacing w:val="-3"/>
        </w:rPr>
        <w:t>ofrezca 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w:t>
      </w:r>
      <w:r>
        <w:rPr>
          <w:spacing w:val="-3"/>
        </w:rPr>
        <w:t>los </w:t>
      </w:r>
      <w:r>
        <w:rPr>
          <w:spacing w:val="-4"/>
        </w:rPr>
        <w:t>efectos </w:t>
      </w:r>
      <w:r>
        <w:rPr>
          <w:spacing w:val="-3"/>
        </w:rPr>
        <w:t>de </w:t>
      </w:r>
      <w:r>
        <w:rPr>
          <w:spacing w:val="-4"/>
        </w:rPr>
        <w:t>ésta, </w:t>
      </w:r>
      <w:r>
        <w:rPr/>
        <w:t>con </w:t>
      </w:r>
      <w:r>
        <w:rPr>
          <w:spacing w:val="-4"/>
        </w:rPr>
        <w:t>sujeción </w:t>
      </w:r>
      <w:r>
        <w:rPr/>
        <w:t>a la </w:t>
      </w:r>
      <w:r>
        <w:rPr>
          <w:spacing w:val="-4"/>
        </w:rPr>
        <w:t>normativa aplicable. </w:t>
      </w:r>
      <w:r>
        <w:rPr>
          <w:spacing w:val="-2"/>
        </w:rPr>
        <w:t>Los </w:t>
      </w:r>
      <w:r>
        <w:rPr>
          <w:spacing w:val="-4"/>
        </w:rPr>
        <w:t>acuerdos </w:t>
      </w:r>
      <w:r>
        <w:rPr>
          <w:spacing w:val="-3"/>
        </w:rPr>
        <w:t>que </w:t>
      </w:r>
      <w:r>
        <w:rPr/>
        <w:t>a </w:t>
      </w:r>
      <w:r>
        <w:rPr>
          <w:spacing w:val="-3"/>
        </w:rPr>
        <w:t>este respecto dicte </w:t>
      </w:r>
      <w:r>
        <w:rPr>
          <w:spacing w:val="-4"/>
        </w:rPr>
        <w:t>serán  ejecutivos,  </w:t>
      </w:r>
      <w:r>
        <w:rPr>
          <w:spacing w:val="-3"/>
        </w:rPr>
        <w:t>sin </w:t>
      </w:r>
      <w:r>
        <w:rPr>
          <w:spacing w:val="-4"/>
        </w:rPr>
        <w:t>perjuicio  </w:t>
      </w:r>
      <w:r>
        <w:rPr>
          <w:spacing w:val="-2"/>
        </w:rPr>
        <w:t>del </w:t>
      </w:r>
      <w:r>
        <w:rPr>
          <w:spacing w:val="-4"/>
        </w:rPr>
        <w:t>derecho  del</w:t>
      </w:r>
      <w:r>
        <w:rPr>
          <w:spacing w:val="53"/>
        </w:rPr>
        <w:t> </w:t>
      </w:r>
      <w:r>
        <w:rPr>
          <w:spacing w:val="-4"/>
        </w:rPr>
        <w:t>contratista</w:t>
      </w:r>
      <w:r>
        <w:rPr>
          <w:spacing w:val="-12"/>
        </w:rPr>
        <w:t> </w:t>
      </w:r>
      <w:r>
        <w:rPr/>
        <w:t>a su</w:t>
      </w:r>
    </w:p>
    <w:p>
      <w:pPr>
        <w:pStyle w:val="BodyText"/>
        <w:rPr>
          <w:sz w:val="20"/>
        </w:rPr>
      </w:pPr>
    </w:p>
    <w:p>
      <w:pPr>
        <w:pStyle w:val="BodyText"/>
        <w:rPr>
          <w:sz w:val="20"/>
        </w:rPr>
      </w:pPr>
    </w:p>
    <w:p>
      <w:pPr>
        <w:pStyle w:val="BodyText"/>
        <w:spacing w:before="4"/>
        <w:rPr>
          <w:sz w:val="23"/>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jc w:val="both"/>
      </w:pPr>
      <w:r>
        <w:rPr/>
        <w:t>impugnación ante la Jurisdicción competente.</w:t>
      </w:r>
    </w:p>
    <w:p>
      <w:pPr>
        <w:pStyle w:val="BodyText"/>
        <w:spacing w:before="2"/>
        <w:ind w:left="141" w:right="850" w:firstLine="708"/>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4"/>
        </w:rPr>
        <w:t>las</w:t>
      </w:r>
      <w:r>
        <w:rPr>
          <w:spacing w:val="53"/>
        </w:rPr>
        <w:t> </w:t>
      </w:r>
      <w:r>
        <w:rPr>
          <w:spacing w:val="-4"/>
        </w:rPr>
        <w:t>actividades desarrolladas </w:t>
      </w:r>
      <w:r>
        <w:rPr>
          <w:spacing w:val="-3"/>
        </w:rPr>
        <w:t>por la persona </w:t>
      </w:r>
      <w:r>
        <w:rPr>
          <w:spacing w:val="-4"/>
        </w:rPr>
        <w:t>contratista durante </w:t>
      </w:r>
      <w:r>
        <w:rPr>
          <w:spacing w:val="-3"/>
        </w:rPr>
        <w:t>la </w:t>
      </w:r>
      <w:r>
        <w:rPr>
          <w:spacing w:val="-4"/>
        </w:rPr>
        <w:t>ejecución </w:t>
      </w:r>
      <w:r>
        <w:rPr>
          <w:spacing w:val="-3"/>
        </w:rPr>
        <w:t>del </w:t>
      </w:r>
      <w:r>
        <w:rPr>
          <w:spacing w:val="-4"/>
        </w:rPr>
        <w:t>contrato, </w:t>
      </w:r>
      <w:r>
        <w:rPr/>
        <w:t>de </w:t>
      </w:r>
      <w:r>
        <w:rPr>
          <w:spacing w:val="-4"/>
        </w:rPr>
        <w:t>conformidad </w:t>
      </w:r>
      <w:r>
        <w:rPr>
          <w:spacing w:val="-3"/>
        </w:rPr>
        <w:t>con </w:t>
      </w:r>
      <w:r>
        <w:rPr>
          <w:spacing w:val="-4"/>
        </w:rPr>
        <w:t>lo establecido </w:t>
      </w:r>
      <w:r>
        <w:rPr>
          <w:spacing w:val="-3"/>
        </w:rPr>
        <w:t>en </w:t>
      </w:r>
      <w:r>
        <w:rPr/>
        <w:t>el </w:t>
      </w:r>
      <w:r>
        <w:rPr>
          <w:spacing w:val="-3"/>
        </w:rPr>
        <w:t>segundo párrafo </w:t>
      </w:r>
      <w:r>
        <w:rPr>
          <w:spacing w:val="-2"/>
        </w:rPr>
        <w:t>del </w:t>
      </w:r>
      <w:r>
        <w:rPr>
          <w:spacing w:val="-3"/>
        </w:rPr>
        <w:t>artículo </w:t>
      </w:r>
      <w:r>
        <w:rPr>
          <w:spacing w:val="-2"/>
        </w:rPr>
        <w:t>190 </w:t>
      </w:r>
      <w:r>
        <w:rPr/>
        <w:t>de la </w:t>
      </w:r>
      <w:r>
        <w:rPr>
          <w:spacing w:val="-2"/>
        </w:rPr>
        <w:t>Ley </w:t>
      </w:r>
      <w:r>
        <w:rPr>
          <w:spacing w:val="-4"/>
        </w:rPr>
        <w:t>9/2017, </w:t>
      </w:r>
      <w:r>
        <w:rPr/>
        <w:t>de 8 de </w:t>
      </w:r>
      <w:r>
        <w:rPr>
          <w:spacing w:val="-4"/>
        </w:rPr>
        <w:t>noviembre, </w:t>
      </w:r>
      <w:r>
        <w:rPr/>
        <w:t>de </w:t>
      </w:r>
      <w:r>
        <w:rPr>
          <w:spacing w:val="-4"/>
        </w:rPr>
        <w:t>Contratos </w:t>
      </w:r>
      <w:r>
        <w:rPr>
          <w:spacing w:val="-3"/>
        </w:rPr>
        <w:t>del </w:t>
      </w:r>
      <w:r>
        <w:rPr>
          <w:spacing w:val="-4"/>
        </w:rPr>
        <w:t>Sector Público (LCSP).</w:t>
      </w:r>
    </w:p>
    <w:p>
      <w:pPr>
        <w:pStyle w:val="BodyText"/>
        <w:ind w:left="141" w:right="853" w:firstLine="708"/>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r>
        <w:rPr>
          <w:u w:val="single"/>
        </w:rPr>
        <w:t>https://contrataciondelestado.es/wps/portal/plataforma</w:t>
      </w:r>
      <w:r>
        <w:rPr/>
        <w:t>).</w:t>
      </w:r>
    </w:p>
    <w:p>
      <w:pPr>
        <w:pStyle w:val="BodyText"/>
        <w:rPr>
          <w:sz w:val="20"/>
        </w:rPr>
      </w:pPr>
    </w:p>
    <w:p>
      <w:pPr>
        <w:spacing w:after="0"/>
        <w:rPr>
          <w:sz w:val="20"/>
        </w:rPr>
        <w:sectPr>
          <w:pgSz w:w="11910" w:h="16840"/>
          <w:pgMar w:header="708" w:footer="0" w:top="2480" w:bottom="0" w:left="1560" w:right="560"/>
        </w:sectPr>
      </w:pPr>
    </w:p>
    <w:p>
      <w:pPr>
        <w:pStyle w:val="BodyText"/>
        <w:spacing w:before="8"/>
      </w:pPr>
    </w:p>
    <w:p>
      <w:pPr>
        <w:pStyle w:val="Heading1"/>
        <w:rPr>
          <w:rFonts w:ascii="Times New Roman"/>
          <w:b w:val="0"/>
        </w:rPr>
      </w:pPr>
      <w:r>
        <w:rPr>
          <w:spacing w:val="-3"/>
        </w:rPr>
        <w:t>3.- </w:t>
      </w:r>
      <w:r>
        <w:rPr>
          <w:spacing w:val="-160"/>
          <w:u w:val="thick"/>
        </w:rPr>
        <w:t>R</w:t>
      </w:r>
      <w:r>
        <w:rPr>
          <w:rFonts w:ascii="Times New Roman"/>
          <w:b w:val="0"/>
          <w:spacing w:val="-5"/>
          <w:u w:val="thick"/>
        </w:rPr>
        <w:t> </w:t>
      </w:r>
    </w:p>
    <w:p>
      <w:pPr>
        <w:pStyle w:val="BodyText"/>
        <w:spacing w:before="8"/>
        <w:rPr>
          <w:rFonts w:ascii="Times New Roman"/>
        </w:rPr>
      </w:pPr>
      <w:r>
        <w:rPr/>
        <w:br w:type="column"/>
      </w:r>
      <w:r>
        <w:rPr>
          <w:rFonts w:ascii="Times New Roman"/>
        </w:rPr>
      </w:r>
    </w:p>
    <w:p>
      <w:pPr>
        <w:spacing w:before="0"/>
        <w:ind w:left="65" w:right="0" w:firstLine="0"/>
        <w:jc w:val="left"/>
        <w:rPr>
          <w:b/>
          <w:sz w:val="22"/>
        </w:rPr>
      </w:pPr>
      <w:r>
        <w:rPr>
          <w:b/>
          <w:sz w:val="22"/>
          <w:u w:val="thick"/>
        </w:rPr>
        <w:t>ÉGIMEN JURÍDICO Y JURISDICCIÓN</w:t>
      </w:r>
    </w:p>
    <w:p>
      <w:pPr>
        <w:pStyle w:val="BodyText"/>
        <w:spacing w:before="122"/>
        <w:ind w:left="309"/>
      </w:pPr>
      <w:r>
        <w:rPr>
          <w:b/>
        </w:rPr>
        <w:t>3.1.- </w:t>
      </w:r>
      <w:r>
        <w:rPr/>
        <w:t>La contratación a realizar se califica como contrato de obras de carácter</w:t>
      </w:r>
    </w:p>
    <w:p>
      <w:pPr>
        <w:spacing w:after="0"/>
        <w:sectPr>
          <w:type w:val="continuous"/>
          <w:pgSz w:w="11910" w:h="16840"/>
          <w:pgMar w:top="2480" w:bottom="0" w:left="1560" w:right="560"/>
          <w:cols w:num="2" w:equalWidth="0">
            <w:col w:w="500" w:space="40"/>
            <w:col w:w="9250"/>
          </w:cols>
        </w:sectPr>
      </w:pPr>
    </w:p>
    <w:p>
      <w:pPr>
        <w:pStyle w:val="BodyText"/>
        <w:ind w:left="141" w:right="849"/>
        <w:jc w:val="both"/>
      </w:pPr>
      <w:r>
        <w:rPr/>
        <w:pict>
          <v:group style="position:absolute;margin-left:0pt;margin-top:348.049622pt;width:510pt;height:493.9pt;mso-position-horizontal-relative:page;mso-position-vertical-relative:page;z-index:-25329459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6336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643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59"/>
        <w:ind w:left="141" w:right="848"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las </w:t>
      </w:r>
      <w:r>
        <w:rPr>
          <w:spacing w:val="-4"/>
        </w:rPr>
        <w:t>cláusulas contenidas </w:t>
      </w:r>
      <w:r>
        <w:rPr/>
        <w:t>en el </w:t>
      </w:r>
      <w:r>
        <w:rPr>
          <w:spacing w:val="-4"/>
        </w:rPr>
        <w:t>presente pliego </w:t>
      </w:r>
      <w:r>
        <w:rPr/>
        <w:t>de </w:t>
      </w:r>
      <w:r>
        <w:rPr>
          <w:spacing w:val="-4"/>
        </w:rPr>
        <w:t>cláusulas administrativas particulares.</w:t>
      </w:r>
    </w:p>
    <w:p>
      <w:pPr>
        <w:pStyle w:val="BodyText"/>
        <w:spacing w:before="5"/>
        <w:rPr>
          <w:sz w:val="32"/>
        </w:rPr>
      </w:pPr>
    </w:p>
    <w:p>
      <w:pPr>
        <w:pStyle w:val="BodyText"/>
        <w:ind w:left="141" w:right="847" w:firstLine="708"/>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w:t>
      </w:r>
      <w:r>
        <w:rPr>
          <w:spacing w:val="-3"/>
        </w:rPr>
        <w:t>los actos </w:t>
      </w:r>
      <w:r>
        <w:rPr>
          <w:spacing w:val="-2"/>
        </w:rPr>
        <w:t>que </w:t>
      </w:r>
      <w:r>
        <w:rPr>
          <w:spacing w:val="-3"/>
        </w:rPr>
        <w:t>se dicten </w:t>
      </w:r>
      <w:r>
        <w:rPr/>
        <w:t>en </w:t>
      </w:r>
      <w:r>
        <w:rPr>
          <w:spacing w:val="-4"/>
        </w:rPr>
        <w:t>la contratación </w:t>
      </w:r>
      <w:r>
        <w:rPr/>
        <w:t>a </w:t>
      </w:r>
      <w:r>
        <w:rPr>
          <w:spacing w:val="-4"/>
        </w:rPr>
        <w:t>realizar podrán </w:t>
      </w:r>
      <w:r>
        <w:rPr>
          <w:spacing w:val="-3"/>
        </w:rPr>
        <w:t>ser objeto </w:t>
      </w:r>
      <w:r>
        <w:rPr/>
        <w:t>de </w:t>
      </w:r>
      <w:r>
        <w:rPr>
          <w:spacing w:val="-4"/>
        </w:rPr>
        <w:t>recurso </w:t>
      </w:r>
      <w:r>
        <w:rPr>
          <w:spacing w:val="-3"/>
        </w:rPr>
        <w:t>de </w:t>
      </w:r>
      <w:r>
        <w:rPr>
          <w:spacing w:val="-4"/>
        </w:rPr>
        <w:t>conformidad </w:t>
      </w:r>
      <w:r>
        <w:rPr>
          <w:spacing w:val="-3"/>
        </w:rPr>
        <w:t>con </w:t>
      </w:r>
      <w:r>
        <w:rPr/>
        <w:t>lo </w:t>
      </w:r>
      <w:r>
        <w:rPr>
          <w:spacing w:val="-4"/>
        </w:rPr>
        <w:t>dispuesto </w:t>
      </w:r>
      <w:r>
        <w:rPr/>
        <w:t>en la </w:t>
      </w:r>
      <w:r>
        <w:rPr>
          <w:spacing w:val="-2"/>
        </w:rPr>
        <w:t>Ley </w:t>
      </w:r>
      <w:r>
        <w:rPr>
          <w:spacing w:val="-4"/>
        </w:rPr>
        <w:t>39/2015, </w:t>
      </w:r>
      <w:r>
        <w:rPr>
          <w:spacing w:val="-3"/>
        </w:rPr>
        <w:t>de </w:t>
      </w:r>
      <w:r>
        <w:rPr/>
        <w:t>1 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como </w:t>
      </w:r>
      <w:r>
        <w:rPr/>
        <w:t>en la </w:t>
      </w:r>
      <w:r>
        <w:rPr>
          <w:spacing w:val="-4"/>
        </w:rPr>
        <w:t>Ley 29/1998, </w:t>
      </w:r>
      <w:r>
        <w:rPr/>
        <w:t>de 13 de </w:t>
      </w:r>
      <w:r>
        <w:rPr>
          <w:spacing w:val="-3"/>
        </w:rPr>
        <w:t>julio, </w:t>
      </w:r>
      <w:r>
        <w:rPr>
          <w:spacing w:val="-4"/>
        </w:rPr>
        <w:t>Reguladora </w:t>
      </w:r>
      <w:r>
        <w:rPr/>
        <w:t>de la </w:t>
      </w:r>
      <w:r>
        <w:rPr>
          <w:spacing w:val="-4"/>
        </w:rPr>
        <w:t>Jurisdicción</w:t>
      </w:r>
      <w:r>
        <w:rPr>
          <w:spacing w:val="-8"/>
        </w:rPr>
        <w:t> </w:t>
      </w:r>
      <w:r>
        <w:rPr>
          <w:spacing w:val="-4"/>
        </w:rPr>
        <w:t>Contencioso-administrativa.</w:t>
      </w:r>
    </w:p>
    <w:p>
      <w:pPr>
        <w:pStyle w:val="BodyText"/>
        <w:spacing w:before="57"/>
        <w:ind w:left="141" w:right="849" w:firstLine="708"/>
        <w:jc w:val="both"/>
      </w:pPr>
      <w:r>
        <w:rPr>
          <w:spacing w:val="-3"/>
        </w:rPr>
        <w:t>No </w:t>
      </w:r>
      <w:r>
        <w:rPr>
          <w:spacing w:val="-4"/>
        </w:rPr>
        <w:t>obstante, </w:t>
      </w:r>
      <w:r>
        <w:rPr>
          <w:spacing w:val="-3"/>
        </w:rPr>
        <w:t>lo </w:t>
      </w:r>
      <w:r>
        <w:rPr>
          <w:spacing w:val="-5"/>
        </w:rPr>
        <w:t>anterior, </w:t>
      </w:r>
      <w:r>
        <w:rPr>
          <w:spacing w:val="-3"/>
        </w:rPr>
        <w:t>los </w:t>
      </w:r>
      <w:r>
        <w:rPr>
          <w:spacing w:val="-4"/>
        </w:rPr>
        <w:t>acuerdos que 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3"/>
        </w:rPr>
        <w:t>las </w:t>
      </w:r>
      <w:r>
        <w:rPr>
          <w:spacing w:val="-4"/>
        </w:rPr>
        <w:t>prerrogativas establecidas </w:t>
      </w:r>
      <w:r>
        <w:rPr/>
        <w:t>en el </w:t>
      </w:r>
      <w:r>
        <w:rPr>
          <w:spacing w:val="-3"/>
        </w:rPr>
        <w:t>artículo </w:t>
      </w:r>
      <w:r>
        <w:rPr>
          <w:spacing w:val="-4"/>
        </w:rPr>
        <w:t>190 </w:t>
      </w:r>
      <w:r>
        <w:rPr/>
        <w:t>de la </w:t>
      </w:r>
      <w:r>
        <w:rPr>
          <w:spacing w:val="-9"/>
        </w:rPr>
        <w:t>LCSP, </w:t>
      </w:r>
      <w:r>
        <w:rPr>
          <w:spacing w:val="-3"/>
        </w:rPr>
        <w:t>pondrán </w:t>
      </w:r>
      <w:r>
        <w:rPr/>
        <w:t>fin a la </w:t>
      </w:r>
      <w:r>
        <w:rPr>
          <w:spacing w:val="-3"/>
        </w:rPr>
        <w:t>vía </w:t>
      </w:r>
      <w:r>
        <w:rPr>
          <w:spacing w:val="-4"/>
        </w:rPr>
        <w:t>administrativa, </w:t>
      </w:r>
      <w:r>
        <w:rPr/>
        <w:t>y </w:t>
      </w:r>
      <w:r>
        <w:rPr>
          <w:spacing w:val="-3"/>
        </w:rPr>
        <w:t>serán </w:t>
      </w:r>
      <w:r>
        <w:rPr>
          <w:spacing w:val="-4"/>
        </w:rPr>
        <w:t>inmediatamente</w:t>
      </w:r>
      <w:r>
        <w:rPr>
          <w:spacing w:val="53"/>
        </w:rPr>
        <w:t> </w:t>
      </w:r>
      <w:r>
        <w:rPr>
          <w:spacing w:val="-4"/>
        </w:rPr>
        <w:t>ejecutivos,  pudiendo </w:t>
      </w:r>
      <w:r>
        <w:rPr>
          <w:spacing w:val="-3"/>
        </w:rPr>
        <w:t>ser </w:t>
      </w:r>
      <w:r>
        <w:rPr>
          <w:spacing w:val="-4"/>
        </w:rPr>
        <w:t>recurridos</w:t>
      </w:r>
      <w:r>
        <w:rPr>
          <w:spacing w:val="53"/>
        </w:rPr>
        <w:t> </w:t>
      </w:r>
      <w:r>
        <w:rPr>
          <w:spacing w:val="-4"/>
        </w:rPr>
        <w:t>potestativamente </w:t>
      </w:r>
      <w:r>
        <w:rPr>
          <w:spacing w:val="-3"/>
        </w:rPr>
        <w:t>en </w:t>
      </w:r>
      <w:r>
        <w:rPr>
          <w:spacing w:val="-4"/>
        </w:rPr>
        <w:t>reposición </w:t>
      </w:r>
      <w:r>
        <w:rPr>
          <w:spacing w:val="-3"/>
        </w:rPr>
        <w:t>ante </w:t>
      </w:r>
      <w:r>
        <w:rPr/>
        <w:t>el </w:t>
      </w:r>
      <w:r>
        <w:rPr>
          <w:spacing w:val="-3"/>
        </w:rPr>
        <w:t>mismo </w:t>
      </w:r>
      <w:r>
        <w:rPr>
          <w:spacing w:val="-4"/>
        </w:rPr>
        <w:t>órgano </w:t>
      </w:r>
      <w:r>
        <w:rPr>
          <w:spacing w:val="-2"/>
        </w:rPr>
        <w:t>que </w:t>
      </w:r>
      <w:r>
        <w:rPr>
          <w:spacing w:val="-4"/>
        </w:rPr>
        <w:t>los </w:t>
      </w:r>
      <w:r>
        <w:rPr>
          <w:spacing w:val="-3"/>
        </w:rPr>
        <w:t>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jc w:val="both"/>
      </w:pPr>
      <w:r>
        <w:rPr/>
        <w:pict>
          <v:line style="position:absolute;mso-position-horizontal-relative:page;mso-position-vertical-relative:paragraph;z-index:251662336" from="97.440002pt,20.717861pt" to="248.400017pt,20.717861pt" stroked="true" strokeweight="1.199982pt" strokecolor="#000000">
            <v:stroke dashstyle="solid"/>
            <w10:wrap type="none"/>
          </v:line>
        </w:pict>
      </w:r>
      <w:r>
        <w:rPr/>
        <w:t>4.- APTITUD PARA CONTRATAR</w:t>
      </w:r>
    </w:p>
    <w:p>
      <w:pPr>
        <w:pStyle w:val="BodyText"/>
        <w:spacing w:before="112"/>
        <w:ind w:left="141" w:right="850" w:firstLine="708"/>
        <w:jc w:val="both"/>
      </w:pPr>
      <w:r>
        <w:rPr>
          <w:spacing w:val="-3"/>
        </w:rPr>
        <w:t>Solo podrán ser </w:t>
      </w:r>
      <w:r>
        <w:rPr>
          <w:spacing w:val="-4"/>
        </w:rPr>
        <w:t>adjudicatarias </w:t>
      </w:r>
      <w:r>
        <w:rPr/>
        <w:t>de </w:t>
      </w:r>
      <w:r>
        <w:rPr>
          <w:spacing w:val="-3"/>
        </w:rPr>
        <w:t>este </w:t>
      </w:r>
      <w:r>
        <w:rPr>
          <w:spacing w:val="-4"/>
        </w:rPr>
        <w:t>contrato </w:t>
      </w:r>
      <w:r>
        <w:rPr>
          <w:spacing w:val="-3"/>
        </w:rPr>
        <w:t>las </w:t>
      </w:r>
      <w:r>
        <w:rPr>
          <w:spacing w:val="-4"/>
        </w:rPr>
        <w:t>empresas </w:t>
      </w:r>
      <w:r>
        <w:rPr>
          <w:spacing w:val="-3"/>
        </w:rPr>
        <w:t>que, </w:t>
      </w:r>
      <w:r>
        <w:rPr/>
        <w:t>de </w:t>
      </w:r>
      <w:r>
        <w:rPr>
          <w:spacing w:val="-4"/>
        </w:rPr>
        <w:t>conformidad </w:t>
      </w:r>
      <w:r>
        <w:rPr>
          <w:spacing w:val="-3"/>
        </w:rPr>
        <w:t>con </w:t>
      </w:r>
      <w:r>
        <w:rPr/>
        <w:t>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spacing w:val="-2"/>
        </w:rPr>
        <w:t>que </w:t>
      </w:r>
      <w:r>
        <w:rPr/>
        <w:t>se </w:t>
      </w:r>
      <w:r>
        <w:rPr>
          <w:spacing w:val="-4"/>
        </w:rPr>
        <w:t>enumeran </w:t>
      </w:r>
      <w:r>
        <w:rPr/>
        <w:t>en </w:t>
      </w:r>
      <w:r>
        <w:rPr>
          <w:spacing w:val="-3"/>
        </w:rPr>
        <w:t>los </w:t>
      </w:r>
      <w:r>
        <w:rPr>
          <w:spacing w:val="-4"/>
        </w:rPr>
        <w:t>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spacing w:before="9"/>
        <w:rPr>
          <w:sz w:val="31"/>
        </w:rPr>
      </w:pPr>
    </w:p>
    <w:p>
      <w:pPr>
        <w:pStyle w:val="Heading1"/>
        <w:ind w:left="849"/>
      </w:pPr>
      <w:r>
        <w:rPr/>
        <w:t>4.1.- Capacidad de obrar</w:t>
      </w:r>
    </w:p>
    <w:p>
      <w:pPr>
        <w:pStyle w:val="BodyText"/>
        <w:spacing w:before="57"/>
        <w:ind w:left="141" w:right="796" w:firstLine="708"/>
      </w:pPr>
      <w:r>
        <w:rPr/>
        <w:t>Podrán contratar las personas naturales o jurídicas, españolas o extranjeras, que tengan plena capacidad de obrar, acreditada con arreglo a lo establecido en la cláusula</w:t>
      </w:r>
    </w:p>
    <w:p>
      <w:pPr>
        <w:pStyle w:val="BodyText"/>
        <w:ind w:left="141"/>
      </w:pPr>
      <w:r>
        <w:rPr/>
        <w:t>20.2 del presente pliego</w:t>
      </w:r>
    </w:p>
    <w:p>
      <w:pPr>
        <w:pStyle w:val="BodyText"/>
        <w:rPr>
          <w:sz w:val="20"/>
        </w:rPr>
      </w:pPr>
    </w:p>
    <w:p>
      <w:pPr>
        <w:pStyle w:val="BodyText"/>
        <w:rPr>
          <w:sz w:val="20"/>
        </w:rPr>
      </w:pPr>
    </w:p>
    <w:p>
      <w:pPr>
        <w:pStyle w:val="BodyText"/>
        <w:rPr>
          <w:sz w:val="20"/>
        </w:rPr>
      </w:pPr>
    </w:p>
    <w:p>
      <w:pPr>
        <w:pStyle w:val="BodyText"/>
        <w:spacing w:before="1"/>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9049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705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715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50" w:firstLine="707"/>
        <w:jc w:val="both"/>
      </w:pPr>
      <w:r>
        <w:rPr>
          <w:spacing w:val="-2"/>
        </w:rPr>
        <w:t>Las </w:t>
      </w:r>
      <w:r>
        <w:rPr>
          <w:spacing w:val="-4"/>
          <w:u w:val="single"/>
        </w:rPr>
        <w:t>personas</w:t>
      </w:r>
      <w:r>
        <w:rPr>
          <w:spacing w:val="53"/>
          <w:u w:val="single"/>
        </w:rPr>
        <w:t> </w:t>
      </w:r>
      <w:r>
        <w:rPr>
          <w:spacing w:val="-4"/>
          <w:u w:val="single"/>
        </w:rPr>
        <w:t>jurídicas</w:t>
      </w:r>
      <w:r>
        <w:rPr>
          <w:spacing w:val="-4"/>
        </w:rPr>
        <w:t>  solo podrán  </w:t>
      </w:r>
      <w:r>
        <w:rPr>
          <w:spacing w:val="-3"/>
        </w:rPr>
        <w:t>ser </w:t>
      </w:r>
      <w:r>
        <w:rPr>
          <w:spacing w:val="-4"/>
        </w:rPr>
        <w:t>adjudicatarias  </w:t>
      </w:r>
      <w:r>
        <w:rPr>
          <w:spacing w:val="-3"/>
        </w:rPr>
        <w:t>de </w:t>
      </w:r>
      <w:r>
        <w:rPr>
          <w:spacing w:val="-4"/>
        </w:rPr>
        <w:t>contratos  cuyas  prestaciones </w:t>
      </w:r>
      <w:r>
        <w:rPr>
          <w:spacing w:val="-3"/>
        </w:rPr>
        <w:t>estén </w:t>
      </w:r>
      <w:r>
        <w:rPr>
          <w:spacing w:val="-4"/>
        </w:rPr>
        <w:t>comprendidas </w:t>
      </w:r>
      <w:r>
        <w:rPr>
          <w:spacing w:val="-3"/>
        </w:rPr>
        <w:t>dentro </w:t>
      </w:r>
      <w:r>
        <w:rPr/>
        <w:t>de </w:t>
      </w:r>
      <w:r>
        <w:rPr>
          <w:spacing w:val="-3"/>
        </w:rPr>
        <w:t>los fines, objeto </w:t>
      </w:r>
      <w:r>
        <w:rPr>
          <w:spacing w:val="-2"/>
        </w:rPr>
        <w:t>del </w:t>
      </w:r>
      <w:r>
        <w:rPr>
          <w:spacing w:val="-3"/>
        </w:rPr>
        <w:t>ámbito de </w:t>
      </w:r>
      <w:r>
        <w:rPr>
          <w:spacing w:val="-4"/>
        </w:rPr>
        <w:t>actividad </w:t>
      </w:r>
      <w:r>
        <w:rPr>
          <w:spacing w:val="-3"/>
        </w:rPr>
        <w:t>que, </w:t>
      </w:r>
      <w:r>
        <w:rPr/>
        <w:t>a </w:t>
      </w:r>
      <w:r>
        <w:rPr>
          <w:spacing w:val="-3"/>
        </w:rPr>
        <w:t>tenor de sus </w:t>
      </w:r>
      <w:r>
        <w:rPr>
          <w:spacing w:val="-4"/>
        </w:rPr>
        <w:t>estatutos </w:t>
      </w:r>
      <w:r>
        <w:rPr/>
        <w:t>o </w:t>
      </w:r>
      <w:r>
        <w:rPr>
          <w:spacing w:val="-4"/>
        </w:rPr>
        <w:t>reglas fundacionales, </w:t>
      </w:r>
      <w:r>
        <w:rPr>
          <w:spacing w:val="-3"/>
        </w:rPr>
        <w:t>le </w:t>
      </w:r>
      <w:r>
        <w:rPr>
          <w:spacing w:val="-4"/>
        </w:rPr>
        <w:t>sean propios.</w:t>
      </w:r>
    </w:p>
    <w:p>
      <w:pPr>
        <w:pStyle w:val="BodyText"/>
        <w:spacing w:before="57"/>
        <w:ind w:left="141" w:right="848" w:firstLine="708"/>
        <w:jc w:val="both"/>
      </w:pPr>
      <w:r>
        <w:rPr>
          <w:spacing w:val="-4"/>
        </w:rPr>
        <w:t>Asimismo, </w:t>
      </w:r>
      <w:r>
        <w:rPr>
          <w:spacing w:val="-3"/>
        </w:rPr>
        <w:t>podrán </w:t>
      </w:r>
      <w:r>
        <w:rPr>
          <w:spacing w:val="-4"/>
        </w:rPr>
        <w:t>contratar </w:t>
      </w:r>
      <w:r>
        <w:rPr>
          <w:spacing w:val="-3"/>
        </w:rPr>
        <w:t>las </w:t>
      </w:r>
      <w:r>
        <w:rPr>
          <w:spacing w:val="-3"/>
          <w:u w:val="single"/>
        </w:rPr>
        <w:t>uniones </w:t>
      </w:r>
      <w:r>
        <w:rPr>
          <w:u w:val="single"/>
        </w:rPr>
        <w:t>de </w:t>
      </w:r>
      <w:r>
        <w:rPr>
          <w:spacing w:val="-4"/>
          <w:u w:val="single"/>
        </w:rPr>
        <w:t>empresas</w:t>
      </w:r>
      <w:r>
        <w:rPr>
          <w:spacing w:val="-4"/>
        </w:rPr>
        <w:t>  </w:t>
      </w:r>
      <w:r>
        <w:rPr>
          <w:spacing w:val="-3"/>
        </w:rPr>
        <w:t>que </w:t>
      </w:r>
      <w:r>
        <w:rPr>
          <w:spacing w:val="-4"/>
        </w:rPr>
        <w:t>se constituyan temporalmente </w:t>
      </w:r>
      <w:r>
        <w:rPr/>
        <w:t>al </w:t>
      </w:r>
      <w:r>
        <w:rPr>
          <w:spacing w:val="-4"/>
        </w:rPr>
        <w:t>efecto, </w:t>
      </w:r>
      <w:r>
        <w:rPr>
          <w:spacing w:val="-3"/>
        </w:rPr>
        <w:t>sin que sea </w:t>
      </w:r>
      <w:r>
        <w:rPr>
          <w:spacing w:val="-4"/>
        </w:rPr>
        <w:t>necesaria </w:t>
      </w:r>
      <w:r>
        <w:rPr>
          <w:spacing w:val="-3"/>
        </w:rPr>
        <w:t>su </w:t>
      </w:r>
      <w:r>
        <w:rPr>
          <w:spacing w:val="-4"/>
        </w:rPr>
        <w:t>formalización </w:t>
      </w:r>
      <w:r>
        <w:rPr>
          <w:spacing w:val="-3"/>
        </w:rPr>
        <w:t>en </w:t>
      </w:r>
      <w:r>
        <w:rPr>
          <w:spacing w:val="-4"/>
        </w:rPr>
        <w:t>escritura pública </w:t>
      </w:r>
      <w:r>
        <w:rPr>
          <w:spacing w:val="-3"/>
        </w:rPr>
        <w:t>hasta que, </w:t>
      </w:r>
      <w:r>
        <w:rPr/>
        <w:t>en su caso, se les haya adjudicado el contrato.</w:t>
      </w:r>
    </w:p>
    <w:p>
      <w:pPr>
        <w:pStyle w:val="BodyText"/>
        <w:spacing w:before="57"/>
        <w:ind w:left="141" w:right="850" w:firstLine="708"/>
        <w:jc w:val="both"/>
      </w:pPr>
      <w:r>
        <w:rPr/>
        <w:t>Las </w:t>
      </w:r>
      <w:r>
        <w:rPr>
          <w:u w:val="single"/>
        </w:rPr>
        <w:t>empresas no españolas de Estados miembros de la Unión Europea o de los</w:t>
      </w:r>
      <w:r>
        <w:rPr/>
        <w:t> </w:t>
      </w:r>
      <w:r>
        <w:rPr>
          <w:u w:val="single"/>
        </w:rPr>
        <w:t>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2"/>
        </w:rPr>
        <w:t> </w:t>
      </w:r>
      <w:r>
        <w:rPr/>
        <w:t>requisito.</w:t>
      </w:r>
    </w:p>
    <w:p>
      <w:pPr>
        <w:pStyle w:val="BodyText"/>
        <w:ind w:left="141" w:right="848" w:firstLine="708"/>
        <w:jc w:val="both"/>
      </w:pPr>
      <w:r>
        <w:rPr/>
        <w:pict>
          <v:rect style="position:absolute;margin-left:85.080002pt;margin-top:38.037884pt;width:439.320021pt;height:12.600015pt;mso-position-horizontal-relative:page;mso-position-vertical-relative:paragraph;z-index:-253289472" filled="true" fillcolor="#ffffff" stroked="false">
            <v:fill type="solid"/>
            <w10:wrap type="none"/>
          </v:rect>
        </w:pict>
      </w:r>
      <w:r>
        <w:rPr>
          <w:spacing w:val="-2"/>
        </w:rPr>
        <w:t>Las </w:t>
      </w:r>
      <w:r>
        <w:rPr>
          <w:spacing w:val="-4"/>
          <w:u w:val="single"/>
        </w:rPr>
        <w:t>restantes empresas </w:t>
      </w:r>
      <w:r>
        <w:rPr>
          <w:spacing w:val="-3"/>
          <w:u w:val="single"/>
        </w:rPr>
        <w:t>extranjeras</w:t>
      </w:r>
      <w:r>
        <w:rPr>
          <w:spacing w:val="-3"/>
        </w:rPr>
        <w:t> </w:t>
      </w:r>
      <w:r>
        <w:rPr>
          <w:spacing w:val="-4"/>
        </w:rPr>
        <w:t>podrán contratar </w:t>
      </w:r>
      <w:r>
        <w:rPr/>
        <w:t>si </w:t>
      </w:r>
      <w:r>
        <w:rPr>
          <w:spacing w:val="-4"/>
        </w:rPr>
        <w:t>justifican, mediante informe </w:t>
      </w:r>
      <w:r>
        <w:rPr>
          <w:spacing w:val="-3"/>
        </w:rPr>
        <w:t>emitido por la </w:t>
      </w:r>
      <w:r>
        <w:rPr>
          <w:spacing w:val="-4"/>
        </w:rPr>
        <w:t>correspondiente </w:t>
      </w:r>
      <w:r>
        <w:rPr>
          <w:spacing w:val="-3"/>
        </w:rPr>
        <w:t>Oficina </w:t>
      </w:r>
      <w:r>
        <w:rPr>
          <w:spacing w:val="-4"/>
        </w:rPr>
        <w:t>Económica </w:t>
      </w:r>
      <w:r>
        <w:rPr/>
        <w:t>y </w:t>
      </w:r>
      <w:r>
        <w:rPr>
          <w:spacing w:val="-4"/>
        </w:rPr>
        <w:t>Comercial </w:t>
      </w:r>
      <w:r>
        <w:rPr>
          <w:spacing w:val="-3"/>
        </w:rPr>
        <w:t>de </w:t>
      </w:r>
      <w:r>
        <w:rPr>
          <w:spacing w:val="-4"/>
        </w:rPr>
        <w:t>España </w:t>
      </w:r>
      <w:r>
        <w:rPr>
          <w:spacing w:val="-3"/>
        </w:rPr>
        <w:t>en </w:t>
      </w:r>
      <w:r>
        <w:rPr/>
        <w:t>el </w:t>
      </w:r>
      <w:r>
        <w:rPr>
          <w:spacing w:val="-5"/>
        </w:rPr>
        <w:t>exterior, </w:t>
      </w:r>
      <w:r>
        <w:rPr>
          <w:spacing w:val="-3"/>
        </w:rPr>
        <w:t>que </w:t>
      </w:r>
      <w:r>
        <w:rPr/>
        <w:t>se </w:t>
      </w:r>
      <w:r>
        <w:rPr>
          <w:spacing w:val="-4"/>
        </w:rPr>
        <w:t>acompañará </w:t>
      </w:r>
      <w:r>
        <w:rPr/>
        <w:t>a la </w:t>
      </w:r>
      <w:r>
        <w:rPr>
          <w:spacing w:val="-4"/>
        </w:rPr>
        <w:t>documentación </w:t>
      </w:r>
      <w:r>
        <w:rPr>
          <w:spacing w:val="-2"/>
        </w:rPr>
        <w:t>que </w:t>
      </w:r>
      <w:r>
        <w:rPr/>
        <w:t>se </w:t>
      </w:r>
      <w:r>
        <w:rPr>
          <w:spacing w:val="-4"/>
        </w:rPr>
        <w:t>presente,</w:t>
      </w:r>
      <w:r>
        <w:rPr>
          <w:spacing w:val="53"/>
        </w:rPr>
        <w:t> </w:t>
      </w:r>
      <w:r>
        <w:rPr>
          <w:spacing w:val="-4"/>
        </w:rPr>
        <w:t>acreditando  que </w:t>
      </w:r>
      <w:r>
        <w:rPr/>
        <w:t>el </w:t>
      </w:r>
      <w:r>
        <w:rPr>
          <w:spacing w:val="-4"/>
        </w:rPr>
        <w:t>Estado  </w:t>
      </w:r>
      <w:r>
        <w:rPr/>
        <w:t>de </w:t>
      </w:r>
      <w:r>
        <w:rPr>
          <w:spacing w:val="-4"/>
        </w:rPr>
        <w:t>procedencia </w:t>
      </w:r>
      <w:r>
        <w:rPr/>
        <w:t>de la </w:t>
      </w:r>
      <w:r>
        <w:rPr>
          <w:spacing w:val="-4"/>
        </w:rPr>
        <w:t>empresa </w:t>
      </w:r>
      <w:r>
        <w:rPr>
          <w:spacing w:val="-3"/>
        </w:rPr>
        <w:t>extranjera </w:t>
      </w:r>
      <w:r>
        <w:rPr>
          <w:spacing w:val="-4"/>
        </w:rPr>
        <w:t>admite, </w:t>
      </w:r>
      <w:r>
        <w:rPr/>
        <w:t>a su </w:t>
      </w:r>
      <w:r>
        <w:rPr>
          <w:spacing w:val="-4"/>
        </w:rPr>
        <w:t>vez, </w:t>
      </w:r>
      <w:r>
        <w:rPr>
          <w:spacing w:val="-3"/>
        </w:rPr>
        <w:t>la </w:t>
      </w:r>
      <w:r>
        <w:rPr>
          <w:spacing w:val="-4"/>
        </w:rPr>
        <w:t>participación </w:t>
      </w:r>
      <w:r>
        <w:rPr>
          <w:spacing w:val="-3"/>
        </w:rPr>
        <w:t>de </w:t>
      </w:r>
      <w:r>
        <w:rPr>
          <w:spacing w:val="-4"/>
        </w:rPr>
        <w:t>empresas españolas </w:t>
      </w:r>
      <w:r>
        <w:rPr>
          <w:spacing w:val="-3"/>
        </w:rPr>
        <w:t>en </w:t>
      </w:r>
      <w:r>
        <w:rPr>
          <w:spacing w:val="-4"/>
        </w:rPr>
        <w:t>la 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tabs>
          <w:tab w:pos="850" w:val="left" w:leader="none"/>
        </w:tabs>
        <w:spacing w:before="57"/>
        <w:ind w:left="141" w:right="848" w:hanging="29"/>
        <w:jc w:val="both"/>
      </w:pPr>
      <w:r>
        <w:rPr/>
        <w:pict>
          <v:shape style="position:absolute;margin-left:83.640007pt;margin-top:2.84788pt;width:442.2pt;height:67.45pt;mso-position-horizontal-relative:page;mso-position-vertical-relative:paragraph;z-index:-253288448" coordorigin="1673,57" coordsize="8844,1349" path="m10517,57l10488,57,10488,311,1673,311,1673,563,1673,815,1673,1130,1673,1406,10517,1406,10517,1130,10517,815,10517,563,10517,311,10517,57e" filled="true" fillcolor="#ffffff" stroked="false">
            <v:path arrowok="t"/>
            <v:fill type="solid"/>
            <w10:wrap type="none"/>
          </v:shape>
        </w:pict>
      </w:r>
      <w:r>
        <w:rPr>
          <w:rFonts w:ascii="Times New Roman" w:hAnsi="Times New Roman"/>
          <w:w w:val="100"/>
          <w:shd w:fill="FFFFFF" w:color="auto" w:val="clear"/>
        </w:rPr>
        <w:t> </w:t>
      </w:r>
      <w:r>
        <w:rPr>
          <w:rFonts w:ascii="Times New Roman" w:hAnsi="Times New Roman"/>
          <w:shd w:fill="FFFFFF" w:color="auto" w:val="clear"/>
        </w:rPr>
        <w:tab/>
      </w:r>
      <w:r>
        <w:rPr>
          <w:spacing w:val="-3"/>
          <w:shd w:fill="FFFFFF" w:color="auto" w:val="clear"/>
        </w:rPr>
        <w:t>Las </w:t>
      </w:r>
      <w:r>
        <w:rPr>
          <w:spacing w:val="-4"/>
          <w:shd w:fill="FFFFFF" w:color="auto" w:val="clear"/>
        </w:rPr>
        <w:t>personas que 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4"/>
        </w:rPr>
        <w:t>mediante </w:t>
      </w:r>
      <w:r>
        <w:rPr/>
        <w:t>la </w:t>
      </w:r>
      <w:r>
        <w:rPr>
          <w:spacing w:val="-4"/>
        </w:rPr>
        <w:t>representación </w:t>
      </w:r>
      <w:r>
        <w:rPr/>
        <w:t>de </w:t>
      </w:r>
      <w:r>
        <w:rPr>
          <w:spacing w:val="-4"/>
        </w:rPr>
        <w:t>personas debidamente </w:t>
      </w:r>
      <w:r>
        <w:rPr>
          <w:spacing w:val="-3"/>
        </w:rPr>
        <w:t>facultadas para </w:t>
      </w:r>
      <w:r>
        <w:rPr>
          <w:spacing w:val="-4"/>
        </w:rPr>
        <w:t>ello, </w:t>
      </w:r>
      <w:r>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w:t>
      </w:r>
      <w:r>
        <w:rPr>
          <w:spacing w:val="-3"/>
        </w:rPr>
        <w:t>lo </w:t>
      </w:r>
      <w:r>
        <w:rPr>
          <w:spacing w:val="-4"/>
        </w:rPr>
        <w:t>establecido </w:t>
      </w:r>
      <w:r>
        <w:rPr>
          <w:spacing w:val="-3"/>
        </w:rPr>
        <w:t>en </w:t>
      </w:r>
      <w:r>
        <w:rPr>
          <w:spacing w:val="-4"/>
        </w:rPr>
        <w:t>la cláusula </w:t>
      </w:r>
      <w:r>
        <w:rPr>
          <w:spacing w:val="-3"/>
        </w:rPr>
        <w:t>20.2 del presente</w:t>
      </w:r>
      <w:r>
        <w:rPr>
          <w:spacing w:val="-8"/>
        </w:rPr>
        <w:t> </w:t>
      </w:r>
      <w:r>
        <w:rPr>
          <w:spacing w:val="-4"/>
        </w:rPr>
        <w:t>pliego.</w:t>
      </w:r>
    </w:p>
    <w:p>
      <w:pPr>
        <w:pStyle w:val="BodyText"/>
        <w:spacing w:before="5"/>
        <w:rPr>
          <w:sz w:val="26"/>
        </w:rPr>
      </w:pPr>
    </w:p>
    <w:p>
      <w:pPr>
        <w:pStyle w:val="Heading1"/>
        <w:spacing w:before="93"/>
        <w:ind w:left="850"/>
      </w:pPr>
      <w:r>
        <w:rPr/>
        <w:t>4.2.- Prohibiciones de contratar</w:t>
      </w:r>
    </w:p>
    <w:p>
      <w:pPr>
        <w:pStyle w:val="BodyText"/>
        <w:spacing w:before="59"/>
        <w:ind w:left="141" w:right="796" w:firstLine="708"/>
      </w:pPr>
      <w:r>
        <w:rPr/>
        <w:t>No podrán contratar quienes se hallen incursos en alguna de las prohibiciones enumeradas en el artículo 71 de la LCSP.</w:t>
      </w:r>
    </w:p>
    <w:p>
      <w:pPr>
        <w:pStyle w:val="BodyText"/>
        <w:spacing w:before="61"/>
        <w:ind w:left="141" w:right="796" w:firstLine="708"/>
      </w:pPr>
      <w:r>
        <w:rPr/>
        <w:pict>
          <v:shape style="position:absolute;margin-left:83.640007pt;margin-top:3.047931pt;width:442.2pt;height:25.35pt;mso-position-horizontal-relative:page;mso-position-vertical-relative:paragraph;z-index:-253287424" coordorigin="1673,61" coordsize="8844,507" path="m10517,61l1673,61,1673,315,1673,567,10517,567,10517,315,10517,61e" filled="true" fillcolor="#ffffff" stroked="false">
            <v:path arrowok="t"/>
            <v:fill type="solid"/>
            <w10:wrap type="none"/>
          </v:shape>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del </w:t>
      </w:r>
      <w:r>
        <w:rPr>
          <w:spacing w:val="-4"/>
        </w:rPr>
        <w:t>presente pliego.</w:t>
      </w:r>
    </w:p>
    <w:p>
      <w:pPr>
        <w:pStyle w:val="BodyText"/>
        <w:spacing w:before="4"/>
        <w:rPr>
          <w:sz w:val="32"/>
        </w:rPr>
      </w:pPr>
    </w:p>
    <w:p>
      <w:pPr>
        <w:pStyle w:val="Heading1"/>
        <w:ind w:left="849"/>
        <w:jc w:val="both"/>
      </w:pPr>
      <w:r>
        <w:rPr/>
        <w:t>4.3.- Solvencia</w:t>
      </w:r>
    </w:p>
    <w:p>
      <w:pPr>
        <w:pStyle w:val="BodyText"/>
        <w:spacing w:before="62"/>
        <w:ind w:left="141" w:right="852"/>
        <w:jc w:val="both"/>
      </w:pPr>
      <w:r>
        <w:rPr/>
        <w:t>Para licitar a la presente contratación se exigen unos requisitos mínimos de solvencia económica y técnica, que se acreditarán a través de la clasificación a que hace referencia la cláusula 5 del presente pliego o a través de los medios de justificación indicados en los apartados siguientes.</w:t>
      </w:r>
    </w:p>
    <w:p>
      <w:pPr>
        <w:pStyle w:val="ListParagraph"/>
        <w:numPr>
          <w:ilvl w:val="2"/>
          <w:numId w:val="1"/>
        </w:numPr>
        <w:tabs>
          <w:tab w:pos="1465" w:val="left" w:leader="none"/>
        </w:tabs>
        <w:spacing w:line="240" w:lineRule="auto" w:before="58" w:after="0"/>
        <w:ind w:left="1464" w:right="0" w:hanging="615"/>
        <w:jc w:val="both"/>
        <w:rPr>
          <w:sz w:val="22"/>
        </w:rPr>
      </w:pPr>
      <w:r>
        <w:rPr>
          <w:sz w:val="22"/>
          <w:u w:val="single"/>
        </w:rPr>
        <w:t>Solvencia económica y</w:t>
      </w:r>
      <w:r>
        <w:rPr>
          <w:spacing w:val="-3"/>
          <w:sz w:val="22"/>
          <w:u w:val="single"/>
        </w:rPr>
        <w:t> </w:t>
      </w:r>
      <w:r>
        <w:rPr>
          <w:sz w:val="22"/>
          <w:u w:val="single"/>
        </w:rPr>
        <w:t>financiera</w:t>
      </w:r>
    </w:p>
    <w:p>
      <w:pPr>
        <w:pStyle w:val="BodyText"/>
        <w:spacing w:before="62"/>
        <w:ind w:left="141" w:right="852"/>
        <w:jc w:val="both"/>
      </w:pPr>
      <w:r>
        <w:rPr/>
        <w:pict>
          <v:shape style="position:absolute;margin-left:83.640007pt;margin-top:3.097902pt;width:442.2pt;height:25.35pt;mso-position-horizontal-relative:page;mso-position-vertical-relative:paragraph;z-index:-253286400" coordorigin="1673,62" coordsize="8844,507" path="m10517,62l1673,62,1673,314,1673,568,10517,568,10517,314,10517,62e" filled="true" fillcolor="#ffffff" stroked="false">
            <v:path arrowok="t"/>
            <v:fill type="solid"/>
            <w10:wrap type="none"/>
          </v:shape>
        </w:pict>
      </w:r>
      <w:r>
        <w:rPr/>
        <w:t>La solvencia económica financiera de los empresarios deberá acreditarse por uno o varios de los siguientes</w:t>
      </w:r>
      <w:r>
        <w:rPr>
          <w:spacing w:val="-7"/>
        </w:rPr>
        <w:t> </w:t>
      </w:r>
      <w:r>
        <w:rPr/>
        <w:t>medios:</w:t>
      </w:r>
    </w:p>
    <w:p>
      <w:pPr>
        <w:pStyle w:val="ListParagraph"/>
        <w:numPr>
          <w:ilvl w:val="0"/>
          <w:numId w:val="2"/>
        </w:numPr>
        <w:tabs>
          <w:tab w:pos="411" w:val="left" w:leader="none"/>
        </w:tabs>
        <w:spacing w:line="240" w:lineRule="auto" w:before="60" w:after="0"/>
        <w:ind w:left="141" w:right="851" w:firstLine="0"/>
        <w:jc w:val="both"/>
        <w:rPr>
          <w:sz w:val="22"/>
        </w:rPr>
      </w:pPr>
      <w:r>
        <w:rPr>
          <w:spacing w:val="-3"/>
          <w:sz w:val="22"/>
        </w:rPr>
        <w:t>Volumen </w:t>
      </w:r>
      <w:r>
        <w:rPr>
          <w:sz w:val="22"/>
        </w:rPr>
        <w:t>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w:t>
      </w:r>
      <w:r>
        <w:rPr>
          <w:spacing w:val="-7"/>
          <w:sz w:val="22"/>
        </w:rPr>
        <w:t> </w:t>
      </w:r>
      <w:r>
        <w:rPr>
          <w:sz w:val="22"/>
        </w:rPr>
        <w:t>203.562,99€.</w:t>
      </w:r>
    </w:p>
    <w:p>
      <w:pPr>
        <w:pStyle w:val="BodyText"/>
        <w:rPr>
          <w:sz w:val="20"/>
        </w:rPr>
      </w:pPr>
    </w:p>
    <w:p>
      <w:pPr>
        <w:pStyle w:val="BodyText"/>
        <w:rPr>
          <w:sz w:val="20"/>
        </w:rPr>
      </w:pPr>
    </w:p>
    <w:p>
      <w:pPr>
        <w:pStyle w:val="BodyText"/>
        <w:rPr>
          <w:sz w:val="20"/>
        </w:rPr>
      </w:pPr>
    </w:p>
    <w:p>
      <w:pPr>
        <w:pStyle w:val="BodyText"/>
        <w:spacing w:before="3"/>
        <w:rPr>
          <w:sz w:val="24"/>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8332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7360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746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50"/>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4" w:val="left" w:leader="none"/>
        </w:tabs>
        <w:spacing w:line="240" w:lineRule="auto" w:before="2" w:after="0"/>
        <w:ind w:left="141" w:right="853" w:firstLine="0"/>
        <w:jc w:val="both"/>
        <w:rPr>
          <w:sz w:val="22"/>
        </w:rPr>
      </w:pPr>
      <w:r>
        <w:rPr>
          <w:sz w:val="22"/>
        </w:rPr>
        <w:t>Justificante de la existencia de un seguro de responsabilidad civil por riesgos profesionales </w:t>
      </w:r>
      <w:r>
        <w:rPr>
          <w:spacing w:val="-2"/>
          <w:sz w:val="22"/>
        </w:rPr>
        <w:t>por </w:t>
      </w:r>
      <w:r>
        <w:rPr>
          <w:sz w:val="22"/>
        </w:rPr>
        <w:t>importe igual o superior a 203.562,99€.</w:t>
      </w:r>
    </w:p>
    <w:p>
      <w:pPr>
        <w:pStyle w:val="ListParagraph"/>
        <w:numPr>
          <w:ilvl w:val="0"/>
          <w:numId w:val="2"/>
        </w:numPr>
        <w:tabs>
          <w:tab w:pos="418" w:val="left" w:leader="none"/>
        </w:tabs>
        <w:spacing w:line="240" w:lineRule="auto" w:before="0" w:after="0"/>
        <w:ind w:left="141" w:right="849" w:firstLine="0"/>
        <w:jc w:val="both"/>
        <w:rPr>
          <w:sz w:val="22"/>
        </w:rPr>
      </w:pPr>
      <w:r>
        <w:rPr>
          <w:sz w:val="22"/>
        </w:rPr>
        <w:t>Patrimonio neto, al cierre del último ejercicio económico para el que esté vencida la obligación de aprobación de cuentas anuales por importe igual o superior a</w:t>
      </w:r>
      <w:r>
        <w:rPr>
          <w:spacing w:val="-21"/>
          <w:sz w:val="22"/>
        </w:rPr>
        <w:t> </w:t>
      </w:r>
      <w:r>
        <w:rPr>
          <w:sz w:val="22"/>
        </w:rPr>
        <w:t>203.562,99€.</w:t>
      </w:r>
    </w:p>
    <w:p>
      <w:pPr>
        <w:pStyle w:val="BodyText"/>
        <w:spacing w:before="11"/>
        <w:rPr>
          <w:sz w:val="21"/>
        </w:rPr>
      </w:pPr>
    </w:p>
    <w:p>
      <w:pPr>
        <w:pStyle w:val="ListParagraph"/>
        <w:numPr>
          <w:ilvl w:val="0"/>
          <w:numId w:val="3"/>
        </w:numPr>
        <w:tabs>
          <w:tab w:pos="392" w:val="left" w:leader="none"/>
        </w:tabs>
        <w:spacing w:line="240" w:lineRule="auto" w:before="0" w:after="0"/>
        <w:ind w:left="141" w:right="850" w:firstLine="0"/>
        <w:jc w:val="both"/>
        <w:rPr>
          <w:sz w:val="22"/>
        </w:rPr>
      </w:pPr>
      <w:r>
        <w:rPr>
          <w:sz w:val="22"/>
        </w:rPr>
        <w:t>La acreditación documental de la suficiencia de la solvencia económica y financiera del empresario se efectuará mediante la aportación de los certificados y documentos que para cada caso se determinen reglamentariamente, de entre los siguientes: certificación bancaria, póliza o certificado de seguro por riesgos profesionales, y cuentas</w:t>
      </w:r>
      <w:r>
        <w:rPr>
          <w:spacing w:val="-12"/>
          <w:sz w:val="22"/>
        </w:rPr>
        <w:t> </w:t>
      </w:r>
      <w:r>
        <w:rPr>
          <w:sz w:val="22"/>
        </w:rPr>
        <w:t>anuales.</w:t>
      </w:r>
    </w:p>
    <w:p>
      <w:pPr>
        <w:pStyle w:val="BodyText"/>
        <w:rPr>
          <w:sz w:val="24"/>
        </w:rPr>
      </w:pPr>
    </w:p>
    <w:p>
      <w:pPr>
        <w:pStyle w:val="BodyText"/>
        <w:spacing w:before="10"/>
        <w:rPr>
          <w:sz w:val="19"/>
        </w:rPr>
      </w:pPr>
    </w:p>
    <w:p>
      <w:pPr>
        <w:pStyle w:val="ListParagraph"/>
        <w:numPr>
          <w:ilvl w:val="2"/>
          <w:numId w:val="1"/>
        </w:numPr>
        <w:tabs>
          <w:tab w:pos="1465" w:val="left" w:leader="none"/>
        </w:tabs>
        <w:spacing w:line="240" w:lineRule="auto" w:before="0" w:after="0"/>
        <w:ind w:left="1464" w:right="0" w:hanging="616"/>
        <w:jc w:val="left"/>
        <w:rPr>
          <w:sz w:val="22"/>
        </w:rPr>
      </w:pPr>
      <w:r>
        <w:rPr>
          <w:sz w:val="22"/>
          <w:u w:val="single"/>
        </w:rPr>
        <w:t>Solvencia técnica o</w:t>
      </w:r>
      <w:r>
        <w:rPr>
          <w:spacing w:val="-8"/>
          <w:sz w:val="22"/>
          <w:u w:val="single"/>
        </w:rPr>
        <w:t> </w:t>
      </w:r>
      <w:r>
        <w:rPr>
          <w:sz w:val="22"/>
          <w:u w:val="single"/>
        </w:rPr>
        <w:t>profesional</w:t>
      </w:r>
    </w:p>
    <w:p>
      <w:pPr>
        <w:pStyle w:val="BodyText"/>
        <w:spacing w:before="3"/>
        <w:rPr>
          <w:sz w:val="21"/>
        </w:rPr>
      </w:pPr>
    </w:p>
    <w:p>
      <w:pPr>
        <w:pStyle w:val="BodyText"/>
        <w:spacing w:before="93"/>
        <w:ind w:left="141"/>
      </w:pPr>
      <w:r>
        <w:rPr/>
        <w:t>La solvencia técnica de los empresarios deberá acreditarse por el siguiente medio:</w:t>
      </w:r>
    </w:p>
    <w:p>
      <w:pPr>
        <w:pStyle w:val="BodyText"/>
        <w:spacing w:before="10"/>
        <w:rPr>
          <w:sz w:val="21"/>
        </w:rPr>
      </w:pPr>
    </w:p>
    <w:p>
      <w:pPr>
        <w:pStyle w:val="ListParagraph"/>
        <w:numPr>
          <w:ilvl w:val="1"/>
          <w:numId w:val="3"/>
        </w:numPr>
        <w:tabs>
          <w:tab w:pos="851" w:val="left" w:leader="none"/>
        </w:tabs>
        <w:spacing w:line="240" w:lineRule="auto" w:before="0" w:after="0"/>
        <w:ind w:left="861" w:right="853"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 ejecución de las obras y se precisará si se realizaron según las reglas por las que se rige la profesión y se llevaron normalmente a buen</w:t>
      </w:r>
      <w:r>
        <w:rPr>
          <w:spacing w:val="-4"/>
          <w:sz w:val="22"/>
        </w:rPr>
        <w:t> </w:t>
      </w:r>
      <w:r>
        <w:rPr>
          <w:sz w:val="22"/>
        </w:rPr>
        <w:t>término.</w:t>
      </w:r>
    </w:p>
    <w:p>
      <w:pPr>
        <w:pStyle w:val="BodyText"/>
        <w:ind w:left="861" w:right="852"/>
        <w:jc w:val="both"/>
      </w:pPr>
      <w:r>
        <w:rPr/>
        <w:t>El requisito mínimo será que el importe anual acumulado en el año de mayor ejecución sea igual o superior al 70% del valor estimado del  contrato (94.996,06€), o de su anualidad media si esta es inferior al valor estimado del contrato.</w:t>
      </w:r>
    </w:p>
    <w:p>
      <w:pPr>
        <w:pStyle w:val="BodyText"/>
      </w:pPr>
    </w:p>
    <w:p>
      <w:pPr>
        <w:pStyle w:val="BodyText"/>
        <w:ind w:left="141" w:right="850" w:firstLine="770"/>
        <w:jc w:val="both"/>
      </w:pPr>
      <w:r>
        <w:rPr/>
        <w:t>Cuando el contratista sea una empresa de nueva creación, entendiendo por tal aquella que tenga una antigüedad inferior a cinco años, su solvencia técnica se acreditará por los siguientes medios:</w:t>
      </w:r>
    </w:p>
    <w:p>
      <w:pPr>
        <w:pStyle w:val="BodyText"/>
      </w:pPr>
    </w:p>
    <w:p>
      <w:pPr>
        <w:pStyle w:val="ListParagraph"/>
        <w:numPr>
          <w:ilvl w:val="1"/>
          <w:numId w:val="3"/>
        </w:numPr>
        <w:tabs>
          <w:tab w:pos="849" w:val="left" w:leader="none"/>
          <w:tab w:pos="850" w:val="left" w:leader="none"/>
        </w:tabs>
        <w:spacing w:line="240" w:lineRule="auto" w:before="1" w:after="0"/>
        <w:ind w:left="861" w:right="883" w:hanging="360"/>
        <w:jc w:val="left"/>
        <w:rPr>
          <w:sz w:val="20"/>
        </w:rPr>
      </w:pPr>
      <w:r>
        <w:rPr>
          <w:sz w:val="22"/>
        </w:rPr>
        <w:t>Declaración indicando el personal técnico u organismos técnicos, estén o no integrados en la empresa, de los que esta disponga para la ejecución de las obras acompañada de los documentos acreditativos correspondientes cuando le sea requerido </w:t>
      </w:r>
      <w:r>
        <w:rPr>
          <w:spacing w:val="-2"/>
          <w:sz w:val="22"/>
        </w:rPr>
        <w:t>por </w:t>
      </w:r>
      <w:r>
        <w:rPr>
          <w:sz w:val="22"/>
        </w:rPr>
        <w:t>los servicios dependientes del órgano de</w:t>
      </w:r>
      <w:r>
        <w:rPr>
          <w:spacing w:val="-1"/>
          <w:sz w:val="22"/>
        </w:rPr>
        <w:t> </w:t>
      </w:r>
      <w:r>
        <w:rPr>
          <w:sz w:val="22"/>
        </w:rPr>
        <w:t>contratación.</w:t>
      </w:r>
    </w:p>
    <w:p>
      <w:pPr>
        <w:pStyle w:val="BodyText"/>
        <w:spacing w:before="11"/>
        <w:rPr>
          <w:sz w:val="21"/>
        </w:rPr>
      </w:pPr>
    </w:p>
    <w:p>
      <w:pPr>
        <w:pStyle w:val="ListParagraph"/>
        <w:numPr>
          <w:ilvl w:val="1"/>
          <w:numId w:val="3"/>
        </w:numPr>
        <w:tabs>
          <w:tab w:pos="850" w:val="left" w:leader="none"/>
        </w:tabs>
        <w:spacing w:line="240" w:lineRule="auto" w:before="0" w:after="0"/>
        <w:ind w:left="861" w:right="850" w:hanging="360"/>
        <w:jc w:val="both"/>
        <w:rPr>
          <w:sz w:val="20"/>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w:t>
      </w:r>
      <w:r>
        <w:rPr>
          <w:spacing w:val="-3"/>
          <w:sz w:val="22"/>
        </w:rPr>
        <w:t> </w:t>
      </w:r>
      <w:r>
        <w:rPr>
          <w:sz w:val="22"/>
        </w:rPr>
        <w:t>contratación.</w:t>
      </w:r>
    </w:p>
    <w:p>
      <w:pPr>
        <w:pStyle w:val="BodyText"/>
        <w:spacing w:before="2"/>
        <w:rPr>
          <w:sz w:val="27"/>
        </w:rPr>
      </w:pPr>
    </w:p>
    <w:p>
      <w:pPr>
        <w:pStyle w:val="BodyText"/>
        <w:ind w:left="850"/>
        <w:jc w:val="both"/>
      </w:pPr>
      <w:r>
        <w:rPr/>
        <w:t>4.3.3- </w:t>
      </w:r>
      <w:r>
        <w:rPr>
          <w:u w:val="single"/>
        </w:rPr>
        <w:t>Utilización de medios externos para acreditar la solvencia</w:t>
      </w:r>
    </w:p>
    <w:p>
      <w:pPr>
        <w:pStyle w:val="BodyText"/>
        <w:rPr>
          <w:sz w:val="20"/>
        </w:rPr>
      </w:pPr>
    </w:p>
    <w:p>
      <w:pPr>
        <w:pStyle w:val="BodyText"/>
        <w:spacing w:before="4"/>
        <w:rPr>
          <w:sz w:val="24"/>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51" w:firstLine="708"/>
        <w:jc w:val="both"/>
      </w:pPr>
      <w:r>
        <w:rPr/>
        <w:t>Para acreditar la solvencia exigida en esta contratación, las empresas licitadoras 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p>
      <w:pPr>
        <w:pStyle w:val="BodyText"/>
        <w:rPr>
          <w:sz w:val="20"/>
        </w:rPr>
      </w:pPr>
    </w:p>
    <w:p>
      <w:pPr>
        <w:pStyle w:val="BodyText"/>
        <w:rPr>
          <w:sz w:val="20"/>
        </w:rPr>
      </w:pPr>
    </w:p>
    <w:p>
      <w:pPr>
        <w:pStyle w:val="BodyText"/>
        <w:spacing w:before="9"/>
        <w:rPr>
          <w:sz w:val="16"/>
        </w:rPr>
      </w:pPr>
    </w:p>
    <w:p>
      <w:pPr>
        <w:spacing w:after="0"/>
        <w:rPr>
          <w:sz w:val="16"/>
        </w:rPr>
        <w:sectPr>
          <w:pgSz w:w="11910" w:h="16840"/>
          <w:pgMar w:header="708" w:footer="0" w:top="2480" w:bottom="0" w:left="1560" w:right="560"/>
        </w:sectPr>
      </w:pPr>
    </w:p>
    <w:p>
      <w:pPr>
        <w:pStyle w:val="Heading1"/>
        <w:spacing w:before="94"/>
        <w:rPr>
          <w:rFonts w:ascii="Times New Roman"/>
          <w:b w:val="0"/>
        </w:rPr>
      </w:pPr>
      <w:r>
        <w:rPr>
          <w:spacing w:val="-3"/>
        </w:rPr>
        <w:t>5.- </w:t>
      </w:r>
      <w:r>
        <w:rPr>
          <w:spacing w:val="-160"/>
          <w:u w:val="thick"/>
        </w:rPr>
        <w:t>C</w:t>
      </w:r>
      <w:r>
        <w:rPr>
          <w:rFonts w:ascii="Times New Roman"/>
          <w:b w:val="0"/>
          <w:spacing w:val="-5"/>
          <w:u w:val="thick"/>
        </w:rPr>
        <w:t> </w:t>
      </w:r>
    </w:p>
    <w:p>
      <w:pPr>
        <w:spacing w:before="94"/>
        <w:ind w:left="65" w:right="0" w:firstLine="0"/>
        <w:jc w:val="left"/>
        <w:rPr>
          <w:b/>
          <w:sz w:val="22"/>
        </w:rPr>
      </w:pPr>
      <w:r>
        <w:rPr/>
        <w:br w:type="column"/>
      </w:r>
      <w:r>
        <w:rPr>
          <w:b/>
          <w:sz w:val="22"/>
          <w:u w:val="thick"/>
        </w:rPr>
        <w:t>LASIFICACIÓN DE LAS PERSONAS LICITADORAS</w:t>
      </w:r>
    </w:p>
    <w:p>
      <w:pPr>
        <w:pStyle w:val="BodyText"/>
        <w:spacing w:before="121"/>
        <w:ind w:left="309"/>
      </w:pPr>
      <w:r>
        <w:rPr>
          <w:b/>
        </w:rPr>
        <w:t>5.1.- </w:t>
      </w:r>
      <w:r>
        <w:rPr/>
        <w:t>Para ser adjudicatario del presente contrato no es preciso estar en posesión de</w:t>
      </w:r>
    </w:p>
    <w:p>
      <w:pPr>
        <w:spacing w:after="0"/>
        <w:sectPr>
          <w:type w:val="continuous"/>
          <w:pgSz w:w="11910" w:h="16840"/>
          <w:pgMar w:top="2480" w:bottom="0" w:left="1560" w:right="560"/>
          <w:cols w:num="2" w:equalWidth="0">
            <w:col w:w="500" w:space="40"/>
            <w:col w:w="9250"/>
          </w:cols>
        </w:sectPr>
      </w:pPr>
    </w:p>
    <w:p>
      <w:pPr>
        <w:pStyle w:val="BodyText"/>
        <w:ind w:left="141" w:right="796"/>
      </w:pPr>
      <w:r>
        <w:rPr/>
        <w:pict>
          <v:group style="position:absolute;margin-left:0pt;margin-top:348.049622pt;width:510pt;height:493.9pt;mso-position-horizontal-relative:page;mso-position-vertical-relative:page;z-index:-25327820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8076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8179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la </w:t>
      </w:r>
      <w:r>
        <w:rPr>
          <w:spacing w:val="-4"/>
        </w:rPr>
        <w:t>clasificación empresarial, </w:t>
      </w:r>
      <w:r>
        <w:rPr>
          <w:spacing w:val="-3"/>
        </w:rPr>
        <w:t>pero </w:t>
      </w:r>
      <w:r>
        <w:rPr/>
        <w:t>en el </w:t>
      </w:r>
      <w:r>
        <w:rPr>
          <w:spacing w:val="-3"/>
        </w:rPr>
        <w:t>caso </w:t>
      </w:r>
      <w:r>
        <w:rPr/>
        <w:t>de </w:t>
      </w:r>
      <w:r>
        <w:rPr>
          <w:spacing w:val="-4"/>
        </w:rPr>
        <w:t>acreditar </w:t>
      </w:r>
      <w:r>
        <w:rPr/>
        <w:t>la </w:t>
      </w:r>
      <w:r>
        <w:rPr>
          <w:spacing w:val="-4"/>
        </w:rPr>
        <w:t>solvencia económica </w:t>
      </w:r>
      <w:r>
        <w:rPr>
          <w:spacing w:val="-3"/>
        </w:rPr>
        <w:t>financiera </w:t>
      </w:r>
      <w:r>
        <w:rPr/>
        <w:t>y </w:t>
      </w:r>
      <w:r>
        <w:rPr>
          <w:spacing w:val="-3"/>
        </w:rPr>
        <w:t>técnica </w:t>
      </w:r>
      <w:r>
        <w:rPr/>
        <w:t>a </w:t>
      </w:r>
      <w:r>
        <w:rPr>
          <w:spacing w:val="-3"/>
        </w:rPr>
        <w:t>través </w:t>
      </w:r>
      <w:r>
        <w:rPr/>
        <w:t>de </w:t>
      </w:r>
      <w:r>
        <w:rPr>
          <w:spacing w:val="-4"/>
        </w:rPr>
        <w:t>una clasificación </w:t>
      </w:r>
      <w:r>
        <w:rPr>
          <w:spacing w:val="-3"/>
        </w:rPr>
        <w:t>sería la</w:t>
      </w:r>
      <w:r>
        <w:rPr>
          <w:spacing w:val="-35"/>
        </w:rPr>
        <w:t> </w:t>
      </w:r>
      <w:r>
        <w:rPr>
          <w:spacing w:val="-4"/>
        </w:rPr>
        <w:t>siguiente:</w:t>
      </w:r>
    </w:p>
    <w:p>
      <w:pPr>
        <w:pStyle w:val="BodyText"/>
        <w:spacing w:before="10"/>
        <w:rPr>
          <w:sz w:val="21"/>
        </w:rPr>
      </w:pPr>
    </w:p>
    <w:p>
      <w:pPr>
        <w:pStyle w:val="ListParagraph"/>
        <w:numPr>
          <w:ilvl w:val="0"/>
          <w:numId w:val="4"/>
        </w:numPr>
        <w:tabs>
          <w:tab w:pos="281" w:val="left" w:leader="none"/>
        </w:tabs>
        <w:spacing w:line="240" w:lineRule="auto" w:before="0" w:after="0"/>
        <w:ind w:left="280" w:right="0" w:hanging="140"/>
        <w:jc w:val="left"/>
        <w:rPr>
          <w:sz w:val="22"/>
        </w:rPr>
      </w:pPr>
      <w:r>
        <w:rPr>
          <w:sz w:val="22"/>
        </w:rPr>
        <w:t>Grupo C, Subgrupo 3 y Subgrupo 6, Categoría</w:t>
      </w:r>
      <w:r>
        <w:rPr>
          <w:spacing w:val="-11"/>
          <w:sz w:val="22"/>
        </w:rPr>
        <w:t> </w:t>
      </w:r>
      <w:r>
        <w:rPr>
          <w:sz w:val="22"/>
        </w:rPr>
        <w:t>1</w:t>
      </w:r>
    </w:p>
    <w:p>
      <w:pPr>
        <w:pStyle w:val="BodyText"/>
        <w:rPr>
          <w:sz w:val="27"/>
        </w:rPr>
      </w:pPr>
    </w:p>
    <w:p>
      <w:pPr>
        <w:pStyle w:val="BodyText"/>
        <w:spacing w:before="1"/>
        <w:ind w:left="141" w:right="847" w:firstLine="757"/>
        <w:jc w:val="both"/>
      </w:pPr>
      <w:r>
        <w:rPr/>
        <w:pict>
          <v:shape style="position:absolute;margin-left:83.640007pt;margin-top:25.367884pt;width:442.2pt;height:63.15pt;mso-position-horizontal-relative:page;mso-position-vertical-relative:paragraph;z-index:-253277184" coordorigin="1673,507" coordsize="8844,1263" path="m10517,507l1673,507,1673,759,1673,1011,1673,1266,1673,1518,1673,1770,10517,1770,10517,1518,10517,1266,10517,1011,10517,759,10517,507e" filled="true" fillcolor="#ffffff" stroked="false">
            <v:path arrowok="t"/>
            <v:fill type="solid"/>
            <w10:wrap type="none"/>
          </v:shape>
        </w:pict>
      </w:r>
      <w:r>
        <w:rPr>
          <w:b/>
          <w:spacing w:val="-4"/>
        </w:rPr>
        <w:t>5.2.- </w:t>
      </w:r>
      <w:r>
        <w:rPr>
          <w:spacing w:val="-3"/>
        </w:rPr>
        <w:t>Para las </w:t>
      </w:r>
      <w:r>
        <w:rPr>
          <w:spacing w:val="-4"/>
        </w:rPr>
        <w:t>personas empresarias </w:t>
      </w:r>
      <w:r>
        <w:rPr/>
        <w:t>no </w:t>
      </w:r>
      <w:r>
        <w:rPr>
          <w:spacing w:val="-4"/>
        </w:rPr>
        <w:t>españoles </w:t>
      </w:r>
      <w:r>
        <w:rPr/>
        <w:t>de </w:t>
      </w:r>
      <w:r>
        <w:rPr>
          <w:spacing w:val="-3"/>
        </w:rPr>
        <w:t>la </w:t>
      </w:r>
      <w:r>
        <w:rPr>
          <w:spacing w:val="-4"/>
        </w:rPr>
        <w:t>Unión Europea </w:t>
      </w:r>
      <w:r>
        <w:rPr/>
        <w:t>o de </w:t>
      </w:r>
      <w:r>
        <w:rPr>
          <w:spacing w:val="-4"/>
        </w:rPr>
        <w:t>Estados signatarios </w:t>
      </w:r>
      <w:r>
        <w:rPr>
          <w:spacing w:val="-3"/>
        </w:rPr>
        <w:t>del </w:t>
      </w:r>
      <w:r>
        <w:rPr>
          <w:spacing w:val="-4"/>
        </w:rPr>
        <w:t>Acuerdo </w:t>
      </w:r>
      <w:r>
        <w:rPr>
          <w:spacing w:val="-3"/>
        </w:rPr>
        <w:t>sobre </w:t>
      </w:r>
      <w:r>
        <w:rPr/>
        <w:t>el </w:t>
      </w:r>
      <w:r>
        <w:rPr>
          <w:spacing w:val="-4"/>
        </w:rPr>
        <w:t>Espacio Económico Europeo,</w:t>
      </w:r>
      <w:r>
        <w:rPr>
          <w:spacing w:val="53"/>
        </w:rPr>
        <w:t> </w:t>
      </w:r>
      <w:r>
        <w:rPr>
          <w:spacing w:val="-4"/>
        </w:rPr>
        <w:t>que </w:t>
      </w:r>
      <w:r>
        <w:rPr/>
        <w:t>no </w:t>
      </w:r>
      <w:r>
        <w:rPr>
          <w:spacing w:val="-4"/>
        </w:rPr>
        <w:t>estén clasificados, será suficiente acreditar </w:t>
      </w:r>
      <w:r>
        <w:rPr>
          <w:spacing w:val="-3"/>
        </w:rPr>
        <w:t>ante </w:t>
      </w:r>
      <w:r>
        <w:rPr/>
        <w:t>el </w:t>
      </w:r>
      <w:r>
        <w:rPr>
          <w:spacing w:val="-4"/>
        </w:rPr>
        <w:t>órgano </w:t>
      </w:r>
      <w:r>
        <w:rPr/>
        <w:t>de </w:t>
      </w:r>
      <w:r>
        <w:rPr>
          <w:spacing w:val="-4"/>
        </w:rPr>
        <w:t>contratación </w:t>
      </w:r>
      <w:r>
        <w:rPr>
          <w:spacing w:val="-3"/>
        </w:rPr>
        <w:t>la </w:t>
      </w:r>
      <w:r>
        <w:rPr>
          <w:spacing w:val="-4"/>
        </w:rPr>
        <w:t>capacidad financiera, económica </w:t>
      </w:r>
      <w:r>
        <w:rPr/>
        <w:t>y </w:t>
      </w:r>
      <w:r>
        <w:rPr>
          <w:spacing w:val="-4"/>
        </w:rPr>
        <w:t>técnica, conforme </w:t>
      </w:r>
      <w:r>
        <w:rPr/>
        <w:t>a </w:t>
      </w:r>
      <w:r>
        <w:rPr>
          <w:spacing w:val="-3"/>
        </w:rPr>
        <w:t>lo </w:t>
      </w:r>
      <w:r>
        <w:rPr>
          <w:spacing w:val="-4"/>
        </w:rPr>
        <w:t>estipulado </w:t>
      </w:r>
      <w:r>
        <w:rPr>
          <w:spacing w:val="-3"/>
        </w:rPr>
        <w:t>en </w:t>
      </w:r>
      <w:r>
        <w:rPr/>
        <w:t>la </w:t>
      </w:r>
      <w:r>
        <w:rPr>
          <w:spacing w:val="-4"/>
        </w:rPr>
        <w:t>cláusula </w:t>
      </w:r>
      <w:r>
        <w:rPr>
          <w:spacing w:val="-3"/>
        </w:rPr>
        <w:t>4.3 </w:t>
      </w:r>
      <w:r>
        <w:rPr>
          <w:spacing w:val="-4"/>
        </w:rPr>
        <w:t>del presente pliego, </w:t>
      </w:r>
      <w:r>
        <w:rPr>
          <w:spacing w:val="-3"/>
        </w:rPr>
        <w:t>así como </w:t>
      </w:r>
      <w:r>
        <w:rPr>
          <w:spacing w:val="-4"/>
        </w:rPr>
        <w:t>que </w:t>
      </w:r>
      <w:r>
        <w:rPr>
          <w:spacing w:val="-3"/>
        </w:rPr>
        <w:t>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3"/>
        </w:rPr>
        <w:t>objeto del </w:t>
      </w:r>
      <w:r>
        <w:rPr>
          <w:spacing w:val="-4"/>
        </w:rPr>
        <w:t>contrato </w:t>
      </w:r>
      <w:r>
        <w:rPr>
          <w:spacing w:val="-3"/>
        </w:rPr>
        <w:t>con arreglo </w:t>
      </w:r>
      <w:r>
        <w:rPr/>
        <w:t>a la </w:t>
      </w:r>
      <w:r>
        <w:rPr>
          <w:spacing w:val="-4"/>
        </w:rPr>
        <w:t>legislación </w:t>
      </w:r>
      <w:r>
        <w:rPr>
          <w:spacing w:val="-3"/>
        </w:rPr>
        <w:t>del </w:t>
      </w:r>
      <w:r>
        <w:rPr>
          <w:spacing w:val="-4"/>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w:t>
      </w:r>
      <w:r>
        <w:rPr>
          <w:i/>
          <w:spacing w:val="-3"/>
        </w:rPr>
        <w:t>la</w:t>
      </w:r>
      <w:r>
        <w:rPr>
          <w:i/>
          <w:spacing w:val="-35"/>
        </w:rPr>
        <w:t> </w:t>
      </w:r>
      <w:r>
        <w:rPr>
          <w:i/>
          <w:spacing w:val="-4"/>
        </w:rPr>
        <w:t>LCSP</w:t>
      </w:r>
      <w:r>
        <w:rPr>
          <w:spacing w:val="-4"/>
        </w:rPr>
        <w:t>.</w:t>
      </w:r>
    </w:p>
    <w:p>
      <w:pPr>
        <w:pStyle w:val="BodyText"/>
        <w:spacing w:before="1"/>
        <w:rPr>
          <w:sz w:val="32"/>
        </w:rPr>
      </w:pPr>
    </w:p>
    <w:p>
      <w:pPr>
        <w:pStyle w:val="BodyText"/>
        <w:spacing w:before="1"/>
        <w:ind w:left="141" w:right="850" w:firstLine="708"/>
        <w:jc w:val="both"/>
      </w:pPr>
      <w:r>
        <w:rPr>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i/>
        </w:rPr>
        <w:t>artículo 67 de la LCSP</w:t>
      </w:r>
      <w:r>
        <w:rPr/>
        <w:t>.</w:t>
      </w:r>
    </w:p>
    <w:p>
      <w:pPr>
        <w:pStyle w:val="BodyText"/>
        <w:spacing w:before="9"/>
        <w:rPr>
          <w:sz w:val="25"/>
        </w:rPr>
      </w:pPr>
      <w:r>
        <w:rPr/>
        <w:pict>
          <v:group style="position:absolute;margin-left:83.639999pt;margin-top:16.811491pt;width:442.2pt;height:12.75pt;mso-position-horizontal-relative:page;mso-position-vertical-relative:paragraph;z-index:-251639808;mso-wrap-distance-left:0;mso-wrap-distance-right:0" coordorigin="1673,336" coordsize="8844,255">
            <v:rect style="position:absolute;left:1672;top:336;width:8844;height:252" filled="true" fillcolor="#ffffff" stroked="false">
              <v:fill type="solid"/>
            </v:rect>
            <v:line style="position:absolute" from="1879,579" to="5851,579" stroked="true" strokeweight="1.199981pt" strokecolor="#000000">
              <v:stroke dashstyle="solid"/>
            </v:line>
            <v:shape style="position:absolute;left:1672;top:336;width:8844;height:255" type="#_x0000_t202" filled="false" stroked="false">
              <v:textbox inset="0,0,0,0">
                <w:txbxContent>
                  <w:p>
                    <w:pPr>
                      <w:spacing w:before="0"/>
                      <w:ind w:left="28" w:right="0" w:firstLine="0"/>
                      <w:jc w:val="left"/>
                      <w:rPr>
                        <w:b/>
                        <w:sz w:val="22"/>
                      </w:rPr>
                    </w:pPr>
                    <w:r>
                      <w:rPr>
                        <w:b/>
                        <w:sz w:val="22"/>
                      </w:rPr>
                      <w:t>6. PRESUPUESTO BASE DE LICITACIÓN</w:t>
                    </w:r>
                  </w:p>
                </w:txbxContent>
              </v:textbox>
              <w10:wrap type="none"/>
            </v:shape>
            <w10:wrap type="topAndBottom"/>
          </v:group>
        </w:pict>
      </w:r>
    </w:p>
    <w:p>
      <w:pPr>
        <w:pStyle w:val="BodyText"/>
        <w:rPr>
          <w:sz w:val="16"/>
        </w:rPr>
      </w:pPr>
    </w:p>
    <w:p>
      <w:pPr>
        <w:pStyle w:val="BodyText"/>
        <w:spacing w:before="94"/>
        <w:ind w:left="141" w:right="849" w:firstLine="708"/>
        <w:jc w:val="both"/>
      </w:pPr>
      <w:r>
        <w:rPr>
          <w:b/>
          <w:spacing w:val="-3"/>
        </w:rPr>
        <w:t>6.1.- </w:t>
      </w:r>
      <w:r>
        <w:rPr/>
        <w:t>El </w:t>
      </w:r>
      <w:r>
        <w:rPr>
          <w:spacing w:val="-4"/>
        </w:rPr>
        <w:t>presupuesto </w:t>
      </w:r>
      <w:r>
        <w:rPr>
          <w:spacing w:val="-3"/>
        </w:rPr>
        <w:t>base de </w:t>
      </w:r>
      <w:r>
        <w:rPr>
          <w:spacing w:val="-4"/>
        </w:rPr>
        <w:t>licitación </w:t>
      </w:r>
      <w:r>
        <w:rPr/>
        <w:t>de </w:t>
      </w:r>
      <w:r>
        <w:rPr>
          <w:spacing w:val="-3"/>
        </w:rPr>
        <w:t>las </w:t>
      </w:r>
      <w:r>
        <w:rPr>
          <w:spacing w:val="-4"/>
        </w:rPr>
        <w:t>obras</w:t>
      </w:r>
      <w:r>
        <w:rPr>
          <w:spacing w:val="53"/>
        </w:rPr>
        <w:t> </w:t>
      </w:r>
      <w:r>
        <w:rPr>
          <w:spacing w:val="-4"/>
        </w:rPr>
        <w:t>que  </w:t>
      </w:r>
      <w:r>
        <w:rPr>
          <w:spacing w:val="-3"/>
        </w:rPr>
        <w:t>deberá </w:t>
      </w:r>
      <w:r>
        <w:rPr>
          <w:spacing w:val="-4"/>
        </w:rPr>
        <w:t>soportar  la Administración, asciende </w:t>
      </w:r>
      <w:r>
        <w:rPr/>
        <w:t>a </w:t>
      </w:r>
      <w:r>
        <w:rPr>
          <w:spacing w:val="-3"/>
        </w:rPr>
        <w:t>la </w:t>
      </w:r>
      <w:r>
        <w:rPr>
          <w:spacing w:val="-4"/>
        </w:rPr>
        <w:t>cantidad </w:t>
      </w:r>
      <w:r>
        <w:rPr>
          <w:spacing w:val="-3"/>
        </w:rPr>
        <w:t>de </w:t>
      </w:r>
      <w:r>
        <w:rPr>
          <w:spacing w:val="-4"/>
        </w:rPr>
        <w:t>ciento cuarenta </w:t>
      </w:r>
      <w:r>
        <w:rPr/>
        <w:t>y </w:t>
      </w:r>
      <w:r>
        <w:rPr>
          <w:spacing w:val="-3"/>
        </w:rPr>
        <w:t>cinco </w:t>
      </w:r>
      <w:r>
        <w:rPr/>
        <w:t>mil </w:t>
      </w:r>
      <w:r>
        <w:rPr>
          <w:spacing w:val="-4"/>
        </w:rPr>
        <w:t>doscientos </w:t>
      </w:r>
      <w:r>
        <w:rPr>
          <w:spacing w:val="-3"/>
        </w:rPr>
        <w:t>ocho </w:t>
      </w:r>
      <w:r>
        <w:rPr>
          <w:spacing w:val="-4"/>
        </w:rPr>
        <w:t>euros </w:t>
      </w:r>
      <w:r>
        <w:rPr>
          <w:spacing w:val="-3"/>
        </w:rPr>
        <w:t>con </w:t>
      </w:r>
      <w:r>
        <w:rPr>
          <w:spacing w:val="-4"/>
        </w:rPr>
        <w:t>veintisiete céntimos (145.208,27€) incluido </w:t>
      </w:r>
      <w:r>
        <w:rPr>
          <w:spacing w:val="-3"/>
        </w:rPr>
        <w:t>IGIC, con </w:t>
      </w:r>
      <w:r>
        <w:rPr/>
        <w:t>el </w:t>
      </w:r>
      <w:r>
        <w:rPr>
          <w:spacing w:val="-4"/>
        </w:rPr>
        <w:t>desglose siguiente:</w:t>
      </w:r>
    </w:p>
    <w:p>
      <w:pPr>
        <w:pStyle w:val="BodyText"/>
        <w:spacing w:before="1"/>
      </w:pPr>
    </w:p>
    <w:p>
      <w:pPr>
        <w:pStyle w:val="BodyText"/>
        <w:ind w:left="141" w:right="796"/>
      </w:pPr>
      <w:r>
        <w:rPr>
          <w:spacing w:val="-3"/>
        </w:rPr>
        <w:t>Precio, </w:t>
      </w:r>
      <w:r>
        <w:rPr>
          <w:spacing w:val="-4"/>
        </w:rPr>
        <w:t>sin incluir </w:t>
      </w:r>
      <w:r>
        <w:rPr/>
        <w:t>el </w:t>
      </w:r>
      <w:r>
        <w:rPr>
          <w:spacing w:val="-3"/>
        </w:rPr>
        <w:t>IGIC: ciento treinta </w:t>
      </w:r>
      <w:r>
        <w:rPr/>
        <w:t>y </w:t>
      </w:r>
      <w:r>
        <w:rPr>
          <w:spacing w:val="-3"/>
        </w:rPr>
        <w:t>cinco </w:t>
      </w:r>
      <w:r>
        <w:rPr/>
        <w:t>mil </w:t>
      </w:r>
      <w:r>
        <w:rPr>
          <w:spacing w:val="-4"/>
        </w:rPr>
        <w:t>setecientos </w:t>
      </w:r>
      <w:r>
        <w:rPr>
          <w:spacing w:val="-3"/>
        </w:rPr>
        <w:t>ocho </w:t>
      </w:r>
      <w:r>
        <w:rPr>
          <w:spacing w:val="-4"/>
        </w:rPr>
        <w:t>euros </w:t>
      </w:r>
      <w:r>
        <w:rPr>
          <w:spacing w:val="-3"/>
        </w:rPr>
        <w:t>con </w:t>
      </w:r>
      <w:r>
        <w:rPr>
          <w:spacing w:val="-4"/>
        </w:rPr>
        <w:t>sesenta </w:t>
      </w:r>
      <w:r>
        <w:rPr/>
        <w:t>y </w:t>
      </w:r>
      <w:r>
        <w:rPr>
          <w:spacing w:val="-3"/>
        </w:rPr>
        <w:t>seis </w:t>
      </w:r>
      <w:r>
        <w:rPr>
          <w:spacing w:val="-4"/>
        </w:rPr>
        <w:t>céntimos </w:t>
      </w:r>
      <w:r>
        <w:rPr/>
        <w:t>(135.708,66€).</w:t>
      </w:r>
    </w:p>
    <w:p>
      <w:pPr>
        <w:pStyle w:val="BodyText"/>
        <w:ind w:left="141" w:right="796"/>
      </w:pPr>
      <w:r>
        <w:rPr/>
        <w:pict>
          <v:shape style="position:absolute;margin-left:83.640007pt;margin-top:25.197897pt;width:442.2pt;height:44.05pt;mso-position-horizontal-relative:page;mso-position-vertical-relative:paragraph;z-index:-253276160" coordorigin="1673,504" coordsize="8844,881" path="m10517,504l1673,504,1673,758,1673,1070,1673,1385,10517,1385,10517,1070,10517,758,10517,504e" filled="true" fillcolor="#ffffff" stroked="false">
            <v:path arrowok="t"/>
            <v:fill type="solid"/>
            <w10:wrap type="none"/>
          </v:shape>
        </w:pict>
      </w:r>
      <w:r>
        <w:rPr>
          <w:spacing w:val="-3"/>
        </w:rPr>
        <w:t>IGIC: </w:t>
      </w:r>
      <w:r>
        <w:rPr>
          <w:spacing w:val="-4"/>
        </w:rPr>
        <w:t>nueve  </w:t>
      </w:r>
      <w:r>
        <w:rPr/>
        <w:t>mil </w:t>
      </w:r>
      <w:r>
        <w:rPr>
          <w:spacing w:val="-4"/>
        </w:rPr>
        <w:t>cuatrocientos</w:t>
      </w:r>
      <w:r>
        <w:rPr>
          <w:spacing w:val="53"/>
        </w:rPr>
        <w:t> </w:t>
      </w:r>
      <w:r>
        <w:rPr>
          <w:spacing w:val="-4"/>
        </w:rPr>
        <w:t>noventa  </w:t>
      </w:r>
      <w:r>
        <w:rPr/>
        <w:t>y </w:t>
      </w:r>
      <w:r>
        <w:rPr>
          <w:spacing w:val="-4"/>
        </w:rPr>
        <w:t>nueve  </w:t>
      </w:r>
      <w:r>
        <w:rPr>
          <w:spacing w:val="-3"/>
        </w:rPr>
        <w:t>euros con </w:t>
      </w:r>
      <w:r>
        <w:rPr>
          <w:spacing w:val="-4"/>
        </w:rPr>
        <w:t>sesenta  </w:t>
      </w:r>
      <w:r>
        <w:rPr/>
        <w:t>y </w:t>
      </w:r>
      <w:r>
        <w:rPr>
          <w:spacing w:val="-3"/>
        </w:rPr>
        <w:t>un </w:t>
      </w:r>
      <w:r>
        <w:rPr>
          <w:spacing w:val="-4"/>
        </w:rPr>
        <w:t>céntimos (9.499,61€).</w:t>
      </w:r>
    </w:p>
    <w:p>
      <w:pPr>
        <w:pStyle w:val="BodyText"/>
        <w:ind w:left="141" w:right="796" w:firstLine="708"/>
      </w:pPr>
      <w:r>
        <w:rPr/>
        <w:t>A </w:t>
      </w:r>
      <w:r>
        <w:rPr>
          <w:spacing w:val="-4"/>
        </w:rPr>
        <w:t>efectos </w:t>
      </w:r>
      <w:r>
        <w:rPr>
          <w:spacing w:val="-2"/>
        </w:rPr>
        <w:t>del </w:t>
      </w:r>
      <w:r>
        <w:rPr>
          <w:spacing w:val="-4"/>
        </w:rPr>
        <w:t>cálculo </w:t>
      </w:r>
      <w:r>
        <w:rPr>
          <w:spacing w:val="-2"/>
        </w:rPr>
        <w:t>del </w:t>
      </w:r>
      <w:r>
        <w:rPr>
          <w:spacing w:val="-3"/>
        </w:rPr>
        <w:t>precio de </w:t>
      </w:r>
      <w:r>
        <w:rPr>
          <w:spacing w:val="-4"/>
        </w:rPr>
        <w:t>licitación, </w:t>
      </w:r>
      <w:r>
        <w:rPr/>
        <w:t>se han tenido en cuenta los costes que figuran en el presupuesto desglosado del proyecto técnico de dicha obra.</w:t>
      </w:r>
    </w:p>
    <w:p>
      <w:pPr>
        <w:pStyle w:val="BodyText"/>
        <w:rPr>
          <w:sz w:val="20"/>
        </w:rPr>
      </w:pPr>
    </w:p>
    <w:p>
      <w:pPr>
        <w:pStyle w:val="BodyText"/>
        <w:rPr>
          <w:sz w:val="20"/>
        </w:rPr>
      </w:pPr>
    </w:p>
    <w:p>
      <w:pPr>
        <w:pStyle w:val="BodyText"/>
        <w:rPr>
          <w:sz w:val="20"/>
        </w:rPr>
      </w:pPr>
    </w:p>
    <w:p>
      <w:pPr>
        <w:pStyle w:val="BodyText"/>
        <w:spacing w:before="1"/>
        <w:rPr>
          <w:sz w:val="26"/>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rPr>
          <w:rFonts w:ascii="Courier New"/>
          <w:sz w:val="20"/>
        </w:rPr>
      </w:pPr>
      <w:r>
        <w:rPr/>
        <w:pict>
          <v:group style="position:absolute;margin-left:0pt;margin-top:348.049622pt;width:510pt;height:493.9pt;mso-position-horizontal-relative:page;mso-position-vertical-relative:page;z-index:-25327308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8486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858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1"/>
        <w:rPr>
          <w:rFonts w:ascii="Courier New"/>
          <w:sz w:val="11"/>
        </w:rPr>
      </w:pPr>
    </w:p>
    <w:p>
      <w:pPr>
        <w:pStyle w:val="BodyText"/>
        <w:ind w:left="141"/>
        <w:rPr>
          <w:rFonts w:ascii="Courier New"/>
          <w:sz w:val="20"/>
        </w:rPr>
      </w:pPr>
      <w:r>
        <w:rPr>
          <w:rFonts w:ascii="Courier New"/>
          <w:sz w:val="20"/>
        </w:rPr>
        <w:drawing>
          <wp:inline distT="0" distB="0" distL="0" distR="0">
            <wp:extent cx="4715255" cy="4000500"/>
            <wp:effectExtent l="0" t="0" r="0" b="0"/>
            <wp:docPr id="3" name="image4.jpeg"/>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4715255" cy="4000500"/>
                    </a:xfrm>
                    <a:prstGeom prst="rect">
                      <a:avLst/>
                    </a:prstGeom>
                  </pic:spPr>
                </pic:pic>
              </a:graphicData>
            </a:graphic>
          </wp:inline>
        </w:drawing>
      </w:r>
      <w:r>
        <w:rPr>
          <w:rFonts w:ascii="Courier New"/>
          <w:sz w:val="20"/>
        </w:rPr>
      </w:r>
    </w:p>
    <w:p>
      <w:pPr>
        <w:pStyle w:val="BodyText"/>
        <w:rPr>
          <w:rFonts w:ascii="Courier New"/>
          <w:sz w:val="20"/>
        </w:rPr>
      </w:pPr>
    </w:p>
    <w:p>
      <w:pPr>
        <w:pStyle w:val="BodyText"/>
        <w:spacing w:before="8"/>
        <w:rPr>
          <w:rFonts w:ascii="Courier New"/>
          <w:sz w:val="21"/>
        </w:rPr>
      </w:pPr>
    </w:p>
    <w:p>
      <w:pPr>
        <w:pStyle w:val="BodyText"/>
        <w:spacing w:before="94"/>
        <w:ind w:left="141" w:right="848" w:firstLine="708"/>
        <w:jc w:val="both"/>
      </w:pPr>
      <w:r>
        <w:rPr>
          <w:b/>
        </w:rPr>
        <w:t>6.2</w:t>
      </w:r>
      <w:r>
        <w:rPr>
          <w:b/>
          <w:i/>
        </w:rPr>
        <w:t>.- </w:t>
      </w:r>
      <w:r>
        <w:rPr/>
        <w:t>El importe del presupuesto del contrato y los precios unitarios que regirán durante la ejecución de las obras, serán los que resulten de la proposición que resulte adjudicataria del contrato.</w:t>
      </w:r>
    </w:p>
    <w:p>
      <w:pPr>
        <w:pStyle w:val="BodyText"/>
        <w:spacing w:before="6"/>
        <w:rPr>
          <w:sz w:val="34"/>
        </w:rPr>
      </w:pPr>
    </w:p>
    <w:p>
      <w:pPr>
        <w:pStyle w:val="Heading1"/>
        <w:spacing w:before="1"/>
      </w:pPr>
      <w:r>
        <w:rPr>
          <w:spacing w:val="-3"/>
        </w:rPr>
        <w:t>7.- </w:t>
      </w:r>
      <w:r>
        <w:rPr>
          <w:spacing w:val="-147"/>
          <w:u w:val="thick"/>
        </w:rPr>
        <w:t>E</w:t>
      </w:r>
      <w:r>
        <w:rPr>
          <w:spacing w:val="86"/>
        </w:rPr>
        <w:t> </w:t>
      </w:r>
      <w:r>
        <w:rPr>
          <w:spacing w:val="-4"/>
          <w:u w:val="thick"/>
        </w:rPr>
        <w:t>XISTENCIA </w:t>
      </w:r>
      <w:r>
        <w:rPr>
          <w:spacing w:val="-3"/>
          <w:u w:val="thick"/>
        </w:rPr>
        <w:t>DE </w:t>
      </w:r>
      <w:r>
        <w:rPr>
          <w:spacing w:val="-4"/>
          <w:u w:val="thick"/>
        </w:rPr>
        <w:t>CRÉDITO </w:t>
      </w:r>
      <w:r>
        <w:rPr>
          <w:spacing w:val="-5"/>
          <w:u w:val="thick"/>
        </w:rPr>
        <w:t>PRESUPUESTARIO</w:t>
      </w:r>
    </w:p>
    <w:p>
      <w:pPr>
        <w:pStyle w:val="BodyText"/>
        <w:spacing w:before="119"/>
        <w:ind w:left="141" w:right="848" w:firstLine="708"/>
        <w:jc w:val="both"/>
      </w:pPr>
      <w:r>
        <w:rPr>
          <w:spacing w:val="-4"/>
        </w:rPr>
        <w:t>Existe </w:t>
      </w:r>
      <w:r>
        <w:rPr/>
        <w:t>en </w:t>
      </w:r>
      <w:r>
        <w:rPr>
          <w:spacing w:val="-4"/>
        </w:rPr>
        <w:t>ejercicio presupuestario </w:t>
      </w:r>
      <w:r>
        <w:rPr>
          <w:spacing w:val="-3"/>
        </w:rPr>
        <w:t>del 2025 </w:t>
      </w:r>
      <w:r>
        <w:rPr/>
        <w:t>el </w:t>
      </w:r>
      <w:r>
        <w:rPr>
          <w:spacing w:val="-3"/>
        </w:rPr>
        <w:t>crédito </w:t>
      </w:r>
      <w:r>
        <w:rPr>
          <w:spacing w:val="-4"/>
        </w:rPr>
        <w:t>preciso </w:t>
      </w:r>
      <w:r>
        <w:rPr>
          <w:spacing w:val="-3"/>
        </w:rPr>
        <w:t>para </w:t>
      </w:r>
      <w:r>
        <w:rPr>
          <w:spacing w:val="-4"/>
        </w:rPr>
        <w:t>atender </w:t>
      </w:r>
      <w:r>
        <w:rPr/>
        <w:t>a </w:t>
      </w:r>
      <w:r>
        <w:rPr>
          <w:spacing w:val="-3"/>
        </w:rPr>
        <w:t>las </w:t>
      </w:r>
      <w:r>
        <w:rPr>
          <w:spacing w:val="-4"/>
        </w:rPr>
        <w:t>obligaciones económicas </w:t>
      </w:r>
      <w:r>
        <w:rPr>
          <w:spacing w:val="-2"/>
        </w:rPr>
        <w:t>que </w:t>
      </w:r>
      <w:r>
        <w:rPr/>
        <w:t>se </w:t>
      </w:r>
      <w:r>
        <w:rPr>
          <w:spacing w:val="-3"/>
        </w:rPr>
        <w:t>deriven </w:t>
      </w:r>
      <w:r>
        <w:rPr/>
        <w:t>de </w:t>
      </w:r>
      <w:r>
        <w:rPr>
          <w:spacing w:val="-3"/>
        </w:rPr>
        <w:t>la </w:t>
      </w:r>
      <w:r>
        <w:rPr>
          <w:spacing w:val="-4"/>
        </w:rPr>
        <w:t>contratación, </w:t>
      </w:r>
      <w:r>
        <w:rPr>
          <w:spacing w:val="-3"/>
        </w:rPr>
        <w:t>por importe </w:t>
      </w:r>
      <w:r>
        <w:rPr/>
        <w:t>de </w:t>
      </w:r>
      <w:r>
        <w:rPr>
          <w:spacing w:val="-4"/>
        </w:rPr>
        <w:t>145.208,27€ </w:t>
      </w:r>
      <w:r>
        <w:rPr>
          <w:spacing w:val="-3"/>
        </w:rPr>
        <w:t>con cargo </w:t>
      </w:r>
      <w:r>
        <w:rPr/>
        <w:t>a la </w:t>
      </w:r>
      <w:r>
        <w:rPr>
          <w:spacing w:val="-4"/>
        </w:rPr>
        <w:t>aplicación  presupuestaria</w:t>
      </w:r>
      <w:r>
        <w:rPr>
          <w:spacing w:val="53"/>
        </w:rPr>
        <w:t> </w:t>
      </w:r>
      <w:r>
        <w:rPr>
          <w:spacing w:val="-3"/>
        </w:rPr>
        <w:t>453 </w:t>
      </w:r>
      <w:r>
        <w:rPr>
          <w:spacing w:val="-4"/>
        </w:rPr>
        <w:t>60900  “Carreteras.  Inversión  </w:t>
      </w:r>
      <w:r>
        <w:rPr>
          <w:spacing w:val="-3"/>
        </w:rPr>
        <w:t>nueva </w:t>
      </w:r>
      <w:r>
        <w:rPr/>
        <w:t>en </w:t>
      </w:r>
      <w:r>
        <w:rPr>
          <w:spacing w:val="-4"/>
        </w:rPr>
        <w:t>infraestructuras </w:t>
      </w:r>
      <w:r>
        <w:rPr/>
        <w:t>y </w:t>
      </w:r>
      <w:r>
        <w:rPr>
          <w:spacing w:val="-4"/>
        </w:rPr>
        <w:t>bienes destinados </w:t>
      </w:r>
      <w:r>
        <w:rPr/>
        <w:t>al </w:t>
      </w:r>
      <w:r>
        <w:rPr>
          <w:spacing w:val="-3"/>
        </w:rPr>
        <w:t>uso </w:t>
      </w:r>
      <w:r>
        <w:rPr>
          <w:spacing w:val="-4"/>
        </w:rPr>
        <w:t>general”.</w:t>
      </w:r>
    </w:p>
    <w:p>
      <w:pPr>
        <w:pStyle w:val="BodyText"/>
        <w:spacing w:before="1"/>
        <w:rPr>
          <w:sz w:val="30"/>
        </w:rPr>
      </w:pPr>
    </w:p>
    <w:p>
      <w:pPr>
        <w:pStyle w:val="Heading1"/>
      </w:pPr>
      <w:r>
        <w:rPr/>
        <w:t>8.-</w:t>
      </w:r>
      <w:r>
        <w:rPr>
          <w:u w:val="thick"/>
        </w:rPr>
        <w:t> VALOR ESTIMADO DEL CONTRATO</w:t>
      </w:r>
    </w:p>
    <w:p>
      <w:pPr>
        <w:pStyle w:val="BodyText"/>
        <w:spacing w:before="110"/>
        <w:ind w:left="141" w:right="851" w:firstLine="708"/>
        <w:jc w:val="both"/>
      </w:pPr>
      <w:r>
        <w:rPr/>
        <w:pict>
          <v:rect style="position:absolute;margin-left:85.080002pt;margin-top:5.497883pt;width:35.399999pt;height:12.720017pt;mso-position-horizontal-relative:page;mso-position-vertical-relative:paragraph;z-index:-253272064" filled="true" fillcolor="#ffffff" stroked="false">
            <v:fill type="solid"/>
            <w10:wrap type="none"/>
          </v:rect>
        </w:pict>
      </w:r>
      <w:r>
        <w:rPr>
          <w:spacing w:val="-3"/>
        </w:rPr>
        <w:t>8.1.- </w:t>
      </w:r>
      <w:r>
        <w:rPr/>
        <w:t>De </w:t>
      </w:r>
      <w:r>
        <w:rPr>
          <w:spacing w:val="-4"/>
        </w:rPr>
        <w:t>conformidad </w:t>
      </w:r>
      <w:r>
        <w:rPr>
          <w:spacing w:val="-3"/>
        </w:rPr>
        <w:t>con </w:t>
      </w:r>
      <w:r>
        <w:rPr/>
        <w:t>el </w:t>
      </w:r>
      <w:r>
        <w:rPr>
          <w:spacing w:val="-4"/>
        </w:rPr>
        <w:t>artículo 101 </w:t>
      </w:r>
      <w:r>
        <w:rPr/>
        <w:t>de </w:t>
      </w:r>
      <w:r>
        <w:rPr>
          <w:spacing w:val="-4"/>
        </w:rPr>
        <w:t>la </w:t>
      </w:r>
      <w:r>
        <w:rPr>
          <w:spacing w:val="-10"/>
        </w:rPr>
        <w:t>LCSP, </w:t>
      </w:r>
      <w:r>
        <w:rPr/>
        <w:t>el </w:t>
      </w:r>
      <w:r>
        <w:rPr>
          <w:spacing w:val="-4"/>
        </w:rPr>
        <w:t>valor estimado </w:t>
      </w:r>
      <w:r>
        <w:rPr>
          <w:spacing w:val="-3"/>
        </w:rPr>
        <w:t>del </w:t>
      </w:r>
      <w:r>
        <w:rPr>
          <w:spacing w:val="-4"/>
        </w:rPr>
        <w:t>contrato</w:t>
      </w:r>
      <w:r>
        <w:rPr>
          <w:spacing w:val="53"/>
        </w:rPr>
        <w:t> </w:t>
      </w:r>
      <w:r>
        <w:rPr>
          <w:spacing w:val="-3"/>
        </w:rPr>
        <w:t>será </w:t>
      </w:r>
      <w:r>
        <w:rPr>
          <w:spacing w:val="-4"/>
        </w:rPr>
        <w:t>determinado </w:t>
      </w:r>
      <w:r>
        <w:rPr>
          <w:spacing w:val="-3"/>
        </w:rPr>
        <w:t>por </w:t>
      </w:r>
      <w:r>
        <w:rPr/>
        <w:t>el </w:t>
      </w:r>
      <w:r>
        <w:rPr>
          <w:spacing w:val="-3"/>
        </w:rPr>
        <w:t>importe </w:t>
      </w:r>
      <w:r>
        <w:rPr>
          <w:spacing w:val="-4"/>
        </w:rPr>
        <w:t>total,</w:t>
      </w:r>
      <w:r>
        <w:rPr>
          <w:spacing w:val="53"/>
        </w:rPr>
        <w:t> </w:t>
      </w:r>
      <w:r>
        <w:rPr/>
        <w:t>sin </w:t>
      </w:r>
      <w:r>
        <w:rPr>
          <w:spacing w:val="-4"/>
        </w:rPr>
        <w:t>incluir  </w:t>
      </w:r>
      <w:r>
        <w:rPr/>
        <w:t>el </w:t>
      </w:r>
      <w:r>
        <w:rPr>
          <w:spacing w:val="-4"/>
        </w:rPr>
        <w:t>IGIC,  </w:t>
      </w:r>
      <w:r>
        <w:rPr/>
        <w:t>y </w:t>
      </w:r>
      <w:r>
        <w:rPr>
          <w:spacing w:val="-3"/>
        </w:rPr>
        <w:t>las </w:t>
      </w:r>
      <w:r>
        <w:rPr>
          <w:spacing w:val="-4"/>
        </w:rPr>
        <w:t>posibles  prórrogas </w:t>
      </w:r>
      <w:r>
        <w:rPr/>
        <w:t>o </w:t>
      </w:r>
      <w:r>
        <w:rPr>
          <w:spacing w:val="-4"/>
        </w:rPr>
        <w:t>modificaciones </w:t>
      </w:r>
      <w:r>
        <w:rPr>
          <w:spacing w:val="-3"/>
        </w:rPr>
        <w:t>que </w:t>
      </w:r>
      <w:r>
        <w:rPr/>
        <w:t>se </w:t>
      </w:r>
      <w:r>
        <w:rPr>
          <w:spacing w:val="-4"/>
        </w:rPr>
        <w:t>prevean </w:t>
      </w:r>
      <w:r>
        <w:rPr/>
        <w:t>en el </w:t>
      </w:r>
      <w:r>
        <w:rPr>
          <w:spacing w:val="-4"/>
        </w:rPr>
        <w:t>presente pliego.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rPr>
          <w:rFonts w:ascii="Courier New"/>
          <w:sz w:val="20"/>
        </w:rPr>
      </w:pPr>
      <w:r>
        <w:rPr/>
        <w:pict>
          <v:group style="position:absolute;margin-left:0pt;margin-top:348.049622pt;width:510pt;height:493.9pt;mso-position-horizontal-relative:page;mso-position-vertical-relative:page;z-index:-25326899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8793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8896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6" w:after="1"/>
        <w:rPr>
          <w:rFonts w:ascii="Courier New"/>
          <w:sz w:val="13"/>
        </w:rPr>
      </w:pPr>
    </w:p>
    <w:tbl>
      <w:tblPr>
        <w:tblW w:w="0" w:type="auto"/>
        <w:jc w:val="left"/>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2520"/>
        <w:gridCol w:w="1699"/>
      </w:tblGrid>
      <w:tr>
        <w:trPr>
          <w:trHeight w:val="506" w:hRule="atLeast"/>
        </w:trPr>
        <w:tc>
          <w:tcPr>
            <w:tcW w:w="1987" w:type="dxa"/>
          </w:tcPr>
          <w:p>
            <w:pPr>
              <w:pStyle w:val="TableParagraph"/>
              <w:spacing w:line="252" w:lineRule="exact" w:before="4"/>
              <w:ind w:left="107"/>
              <w:rPr>
                <w:sz w:val="22"/>
              </w:rPr>
            </w:pPr>
            <w:r>
              <w:rPr>
                <w:sz w:val="22"/>
              </w:rPr>
              <w:t>Importe total sin IGIC</w:t>
            </w:r>
          </w:p>
        </w:tc>
        <w:tc>
          <w:tcPr>
            <w:tcW w:w="2520" w:type="dxa"/>
          </w:tcPr>
          <w:p>
            <w:pPr>
              <w:pStyle w:val="TableParagraph"/>
              <w:rPr>
                <w:sz w:val="22"/>
              </w:rPr>
            </w:pPr>
            <w:r>
              <w:rPr>
                <w:sz w:val="22"/>
              </w:rPr>
              <w:t>Prórroga/modificaciones</w:t>
            </w:r>
          </w:p>
        </w:tc>
        <w:tc>
          <w:tcPr>
            <w:tcW w:w="1699" w:type="dxa"/>
          </w:tcPr>
          <w:p>
            <w:pPr>
              <w:pStyle w:val="TableParagraph"/>
              <w:rPr>
                <w:sz w:val="22"/>
              </w:rPr>
            </w:pPr>
            <w:r>
              <w:rPr>
                <w:sz w:val="22"/>
              </w:rPr>
              <w:t>Total</w:t>
            </w:r>
          </w:p>
        </w:tc>
      </w:tr>
      <w:tr>
        <w:trPr>
          <w:trHeight w:val="249" w:hRule="atLeast"/>
        </w:trPr>
        <w:tc>
          <w:tcPr>
            <w:tcW w:w="1987" w:type="dxa"/>
          </w:tcPr>
          <w:p>
            <w:pPr>
              <w:pStyle w:val="TableParagraph"/>
              <w:spacing w:line="230" w:lineRule="exact"/>
              <w:ind w:left="107"/>
              <w:rPr>
                <w:sz w:val="22"/>
              </w:rPr>
            </w:pPr>
            <w:r>
              <w:rPr>
                <w:sz w:val="22"/>
              </w:rPr>
              <w:t>135.708,66€</w:t>
            </w:r>
          </w:p>
        </w:tc>
        <w:tc>
          <w:tcPr>
            <w:tcW w:w="2520" w:type="dxa"/>
          </w:tcPr>
          <w:p>
            <w:pPr>
              <w:pStyle w:val="TableParagraph"/>
              <w:spacing w:line="230" w:lineRule="exact"/>
              <w:rPr>
                <w:sz w:val="22"/>
              </w:rPr>
            </w:pPr>
            <w:r>
              <w:rPr>
                <w:sz w:val="22"/>
              </w:rPr>
              <w:t>-€</w:t>
            </w:r>
          </w:p>
        </w:tc>
        <w:tc>
          <w:tcPr>
            <w:tcW w:w="1699" w:type="dxa"/>
          </w:tcPr>
          <w:p>
            <w:pPr>
              <w:pStyle w:val="TableParagraph"/>
              <w:spacing w:line="230" w:lineRule="exact"/>
              <w:rPr>
                <w:sz w:val="22"/>
              </w:rPr>
            </w:pPr>
            <w:r>
              <w:rPr>
                <w:sz w:val="22"/>
              </w:rPr>
              <w:t>135.708,66€</w:t>
            </w:r>
          </w:p>
        </w:tc>
      </w:tr>
    </w:tbl>
    <w:p>
      <w:pPr>
        <w:pStyle w:val="BodyText"/>
        <w:rPr>
          <w:rFonts w:ascii="Courier New"/>
          <w:sz w:val="20"/>
        </w:rPr>
      </w:pPr>
    </w:p>
    <w:p>
      <w:pPr>
        <w:pStyle w:val="BodyText"/>
        <w:spacing w:before="5"/>
        <w:rPr>
          <w:rFonts w:ascii="Courier New"/>
          <w:sz w:val="16"/>
        </w:rPr>
      </w:pPr>
    </w:p>
    <w:p>
      <w:pPr>
        <w:pStyle w:val="BodyText"/>
        <w:spacing w:before="93"/>
        <w:ind w:left="141" w:right="796"/>
      </w:pPr>
      <w:r>
        <w:rPr/>
        <w:t>Por tanto, el valor estimado asciende a la cantidad de ciento treinta y cinco mil setecientos ocho euros con sesenta y seis céntimos (135.708,66€).</w:t>
      </w:r>
    </w:p>
    <w:p>
      <w:pPr>
        <w:pStyle w:val="BodyText"/>
        <w:rPr>
          <w:sz w:val="32"/>
        </w:rPr>
      </w:pPr>
    </w:p>
    <w:p>
      <w:pPr>
        <w:pStyle w:val="Heading1"/>
      </w:pPr>
      <w:r>
        <w:rPr/>
        <w:t>9.-</w:t>
      </w:r>
      <w:r>
        <w:rPr>
          <w:u w:val="thick"/>
        </w:rPr>
        <w:t> PRECIO DEL CONTRATO</w:t>
      </w:r>
    </w:p>
    <w:p>
      <w:pPr>
        <w:pStyle w:val="BodyText"/>
        <w:spacing w:before="112"/>
        <w:ind w:left="199" w:right="852" w:firstLine="650"/>
        <w:jc w:val="both"/>
      </w:pPr>
      <w:r>
        <w:rPr>
          <w:b/>
        </w:rPr>
        <w:t>9.1.- </w:t>
      </w:r>
      <w:r>
        <w:rPr/>
        <w:t>El precio del contrato será el que resulte de su adjudicación, e incluirá, como partida independiente, el IGIC.</w:t>
      </w:r>
    </w:p>
    <w:p>
      <w:pPr>
        <w:pStyle w:val="BodyText"/>
        <w:ind w:left="199" w:right="848" w:firstLine="650"/>
        <w:jc w:val="both"/>
      </w:pPr>
      <w:r>
        <w:rPr>
          <w:b/>
        </w:rPr>
        <w:t>9.2.- </w:t>
      </w:r>
      <w:r>
        <w:rPr/>
        <w:t>En el precio del contrato se entienden incluidas todas las tasas e impuestos, directos e indirectos, y arbitrios municipales </w:t>
      </w:r>
      <w:r>
        <w:rPr>
          <w:spacing w:val="-2"/>
        </w:rPr>
        <w:t>que </w:t>
      </w:r>
      <w:r>
        <w:rPr/>
        <w:t>graven la ejecución del contrato, que correrán de cuenta de </w:t>
      </w:r>
      <w:r>
        <w:rPr>
          <w:spacing w:val="-3"/>
        </w:rPr>
        <w:t>la </w:t>
      </w:r>
      <w:r>
        <w:rPr>
          <w:spacing w:val="-4"/>
        </w:rPr>
        <w:t>persona contratista, salvo </w:t>
      </w:r>
      <w:r>
        <w:rPr/>
        <w:t>el </w:t>
      </w:r>
      <w:r>
        <w:rPr>
          <w:spacing w:val="-3"/>
        </w:rPr>
        <w:t>Impuesto </w:t>
      </w:r>
      <w:r>
        <w:rPr>
          <w:spacing w:val="-4"/>
        </w:rPr>
        <w:t>General Indirecto Canario</w:t>
      </w:r>
      <w:r>
        <w:rPr>
          <w:spacing w:val="53"/>
        </w:rPr>
        <w:t> </w:t>
      </w:r>
      <w:r>
        <w:rPr>
          <w:spacing w:val="-4"/>
        </w:rPr>
        <w:t>(IGIC), </w:t>
      </w:r>
      <w:r>
        <w:rPr>
          <w:spacing w:val="-2"/>
        </w:rPr>
        <w:t>que </w:t>
      </w:r>
      <w:r>
        <w:rPr>
          <w:spacing w:val="-4"/>
        </w:rPr>
        <w:t>deberá </w:t>
      </w:r>
      <w:r>
        <w:rPr>
          <w:spacing w:val="-3"/>
        </w:rPr>
        <w:t>ser </w:t>
      </w:r>
      <w:r>
        <w:rPr>
          <w:spacing w:val="-4"/>
        </w:rPr>
        <w:t>soportado </w:t>
      </w:r>
      <w:r>
        <w:rPr>
          <w:spacing w:val="-3"/>
        </w:rPr>
        <w:t>por la </w:t>
      </w:r>
      <w:r>
        <w:rPr>
          <w:spacing w:val="-4"/>
        </w:rPr>
        <w:t>Administración.</w:t>
      </w:r>
    </w:p>
    <w:p>
      <w:pPr>
        <w:pStyle w:val="BodyText"/>
        <w:ind w:left="199" w:right="851" w:firstLine="650"/>
        <w:jc w:val="both"/>
      </w:pPr>
      <w:r>
        <w:rPr/>
        <w:t>Se consideran también incluidos en el precio del contrato todos los gastos que resultaren necesarios para su ejecución, incluidos los posibles desplazamientos.</w:t>
      </w:r>
    </w:p>
    <w:p>
      <w:pPr>
        <w:pStyle w:val="BodyText"/>
        <w:ind w:left="199" w:right="856"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5"/>
        </w:numPr>
        <w:tabs>
          <w:tab w:pos="500" w:val="left" w:leader="none"/>
        </w:tabs>
        <w:spacing w:line="240" w:lineRule="auto" w:before="208" w:after="0"/>
        <w:ind w:left="499" w:right="0" w:hanging="359"/>
        <w:jc w:val="left"/>
      </w:pPr>
      <w:r>
        <w:rPr>
          <w:rFonts w:ascii="Times New Roman" w:hAnsi="Times New Roman"/>
          <w:b w:val="0"/>
          <w:spacing w:val="-56"/>
          <w:w w:val="100"/>
          <w:u w:val="thick"/>
        </w:rPr>
        <w:t> </w:t>
      </w:r>
      <w:r>
        <w:rPr>
          <w:spacing w:val="-4"/>
          <w:u w:val="thick"/>
        </w:rPr>
        <w:t>REVISIÓN </w:t>
      </w:r>
      <w:r>
        <w:rPr>
          <w:u w:val="thick"/>
        </w:rPr>
        <w:t>DE</w:t>
      </w:r>
      <w:r>
        <w:rPr>
          <w:spacing w:val="-13"/>
          <w:u w:val="thick"/>
        </w:rPr>
        <w:t> </w:t>
      </w:r>
      <w:r>
        <w:rPr>
          <w:spacing w:val="-4"/>
          <w:u w:val="thick"/>
        </w:rPr>
        <w:t>PRECIOS</w:t>
      </w:r>
    </w:p>
    <w:p>
      <w:pPr>
        <w:pStyle w:val="BodyText"/>
        <w:spacing w:before="119"/>
        <w:ind w:left="141" w:right="851" w:firstLine="708"/>
        <w:jc w:val="both"/>
      </w:pPr>
      <w:r>
        <w:rPr/>
        <w:t>Dado el plazo de ejecución de las obras, en la presente contratación no habrá revisión de precios.</w:t>
      </w:r>
    </w:p>
    <w:p>
      <w:pPr>
        <w:pStyle w:val="BodyText"/>
        <w:rPr>
          <w:sz w:val="24"/>
        </w:rPr>
      </w:pPr>
    </w:p>
    <w:p>
      <w:pPr>
        <w:pStyle w:val="Heading1"/>
        <w:numPr>
          <w:ilvl w:val="0"/>
          <w:numId w:val="5"/>
        </w:numPr>
        <w:tabs>
          <w:tab w:pos="488" w:val="left" w:leader="none"/>
        </w:tabs>
        <w:spacing w:line="240" w:lineRule="auto" w:before="181" w:after="0"/>
        <w:ind w:left="487" w:right="0" w:hanging="347"/>
        <w:jc w:val="left"/>
      </w:pPr>
      <w:r>
        <w:rPr>
          <w:rFonts w:ascii="Times New Roman" w:hAnsi="Times New Roman"/>
          <w:b w:val="0"/>
          <w:spacing w:val="-55"/>
          <w:w w:val="100"/>
          <w:u w:val="thick"/>
        </w:rPr>
        <w:t> </w:t>
      </w:r>
      <w:r>
        <w:rPr>
          <w:spacing w:val="-4"/>
          <w:u w:val="thick"/>
        </w:rPr>
        <w:t>PLAZO </w:t>
      </w:r>
      <w:r>
        <w:rPr>
          <w:u w:val="thick"/>
        </w:rPr>
        <w:t>DE </w:t>
      </w:r>
      <w:r>
        <w:rPr>
          <w:spacing w:val="-4"/>
          <w:u w:val="thick"/>
        </w:rPr>
        <w:t>EJECUCIÓN </w:t>
      </w:r>
      <w:r>
        <w:rPr>
          <w:spacing w:val="-3"/>
          <w:u w:val="thick"/>
        </w:rPr>
        <w:t>DE LAS</w:t>
      </w:r>
      <w:r>
        <w:rPr>
          <w:spacing w:val="-25"/>
          <w:u w:val="thick"/>
        </w:rPr>
        <w:t> </w:t>
      </w:r>
      <w:r>
        <w:rPr>
          <w:spacing w:val="-3"/>
          <w:u w:val="thick"/>
        </w:rPr>
        <w:t>OBRAS</w:t>
      </w:r>
    </w:p>
    <w:p>
      <w:pPr>
        <w:pStyle w:val="BodyText"/>
        <w:spacing w:before="119"/>
        <w:ind w:left="141" w:right="852" w:firstLine="708"/>
        <w:jc w:val="both"/>
      </w:pPr>
      <w:r>
        <w:rPr>
          <w:b/>
          <w:spacing w:val="-5"/>
        </w:rPr>
        <w:t>11.1.- </w:t>
      </w:r>
      <w:r>
        <w:rPr/>
        <w:t>El </w:t>
      </w:r>
      <w:r>
        <w:rPr>
          <w:spacing w:val="-4"/>
        </w:rPr>
        <w:t>plazo </w:t>
      </w:r>
      <w:r>
        <w:rPr>
          <w:spacing w:val="-3"/>
        </w:rPr>
        <w:t>máximo de </w:t>
      </w:r>
      <w:r>
        <w:rPr>
          <w:spacing w:val="-4"/>
        </w:rPr>
        <w:t>ejecución </w:t>
      </w:r>
      <w:r>
        <w:rPr/>
        <w:t>de </w:t>
      </w:r>
      <w:r>
        <w:rPr>
          <w:spacing w:val="-3"/>
        </w:rPr>
        <w:t>las obras será </w:t>
      </w:r>
      <w:r>
        <w:rPr/>
        <w:t>de </w:t>
      </w:r>
      <w:r>
        <w:rPr>
          <w:spacing w:val="-3"/>
        </w:rPr>
        <w:t>cuatro </w:t>
      </w:r>
      <w:r>
        <w:rPr/>
        <w:t>(4) </w:t>
      </w:r>
      <w:r>
        <w:rPr>
          <w:spacing w:val="-4"/>
        </w:rPr>
        <w:t>meses, </w:t>
      </w:r>
      <w:r>
        <w:rPr/>
        <w:t>a </w:t>
      </w:r>
      <w:r>
        <w:rPr>
          <w:spacing w:val="-4"/>
        </w:rPr>
        <w:t>contar </w:t>
      </w:r>
      <w:r>
        <w:rPr>
          <w:spacing w:val="-3"/>
        </w:rPr>
        <w:t>desde </w:t>
      </w:r>
      <w:r>
        <w:rPr/>
        <w:t>la </w:t>
      </w:r>
      <w:r>
        <w:rPr>
          <w:spacing w:val="-4"/>
        </w:rPr>
        <w:t>iniciación </w:t>
      </w:r>
      <w:r>
        <w:rPr/>
        <w:t>de </w:t>
      </w:r>
      <w:r>
        <w:rPr>
          <w:spacing w:val="-3"/>
        </w:rPr>
        <w:t>las </w:t>
      </w:r>
      <w:r>
        <w:rPr>
          <w:spacing w:val="-4"/>
        </w:rPr>
        <w:t>mismas.</w:t>
      </w:r>
    </w:p>
    <w:p>
      <w:pPr>
        <w:pStyle w:val="BodyText"/>
        <w:spacing w:before="60"/>
        <w:ind w:left="141" w:right="847" w:firstLine="708"/>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w:t>
      </w:r>
      <w:r>
        <w:rPr>
          <w:spacing w:val="-3"/>
        </w:rPr>
        <w:t>195.2 </w:t>
      </w:r>
      <w:r>
        <w:rPr/>
        <w:t>de la </w:t>
      </w:r>
      <w:r>
        <w:rPr>
          <w:spacing w:val="-10"/>
        </w:rPr>
        <w:t>LCSP, </w:t>
      </w:r>
      <w:r>
        <w:rPr>
          <w:spacing w:val="-4"/>
        </w:rPr>
        <w:t>cuando </w:t>
      </w:r>
      <w:r>
        <w:rPr/>
        <w:t>la </w:t>
      </w:r>
      <w:r>
        <w:rPr>
          <w:spacing w:val="-3"/>
        </w:rPr>
        <w:t>persona </w:t>
      </w:r>
      <w:r>
        <w:rPr>
          <w:spacing w:val="-4"/>
        </w:rPr>
        <w:t>contratista </w:t>
      </w:r>
      <w:r>
        <w:rPr/>
        <w:t>no </w:t>
      </w:r>
      <w:r>
        <w:rPr>
          <w:spacing w:val="-4"/>
        </w:rPr>
        <w:t>pudiese cumplir </w:t>
      </w:r>
      <w:r>
        <w:rPr/>
        <w:t>el </w:t>
      </w:r>
      <w:r>
        <w:rPr>
          <w:spacing w:val="-4"/>
        </w:rPr>
        <w:t>plazo </w:t>
      </w:r>
      <w:r>
        <w:rPr/>
        <w:t>de </w:t>
      </w:r>
      <w:r>
        <w:rPr>
          <w:spacing w:val="-4"/>
        </w:rPr>
        <w:t>ejecución</w:t>
      </w:r>
      <w:r>
        <w:rPr>
          <w:spacing w:val="53"/>
        </w:rPr>
        <w:t> </w:t>
      </w:r>
      <w:r>
        <w:rPr>
          <w:spacing w:val="-4"/>
        </w:rPr>
        <w:t>por causas </w:t>
      </w:r>
      <w:r>
        <w:rPr>
          <w:spacing w:val="-3"/>
        </w:rPr>
        <w:t>que </w:t>
      </w:r>
      <w:r>
        <w:rPr/>
        <w:t>no </w:t>
      </w:r>
      <w:r>
        <w:rPr>
          <w:spacing w:val="-4"/>
        </w:rPr>
        <w:t>le </w:t>
      </w:r>
      <w:r>
        <w:rPr>
          <w:spacing w:val="-3"/>
        </w:rPr>
        <w:t>sean </w:t>
      </w:r>
      <w:r>
        <w:rPr>
          <w:spacing w:val="-4"/>
        </w:rPr>
        <w:t>imputables </w:t>
      </w:r>
      <w:r>
        <w:rPr/>
        <w:t>y </w:t>
      </w:r>
      <w:r>
        <w:rPr>
          <w:spacing w:val="-3"/>
        </w:rPr>
        <w:t>así 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una ampliación </w:t>
      </w:r>
      <w:r>
        <w:rPr/>
        <w:t>de </w:t>
      </w:r>
      <w:r>
        <w:rPr>
          <w:spacing w:val="-4"/>
        </w:rPr>
        <w:t>dicho plazo </w:t>
      </w:r>
      <w:r>
        <w:rPr>
          <w:spacing w:val="-3"/>
        </w:rPr>
        <w:t>que será, por lo </w:t>
      </w:r>
      <w:r>
        <w:rPr>
          <w:spacing w:val="-4"/>
        </w:rPr>
        <w:t>menos, igual </w:t>
      </w:r>
      <w:r>
        <w:rPr/>
        <w:t>al </w:t>
      </w:r>
      <w:r>
        <w:rPr>
          <w:spacing w:val="-3"/>
        </w:rPr>
        <w:t>tiempo </w:t>
      </w:r>
      <w:r>
        <w:rPr>
          <w:spacing w:val="-4"/>
        </w:rPr>
        <w:t>perdido, </w:t>
      </w:r>
      <w:r>
        <w:rPr/>
        <w:t>a no </w:t>
      </w:r>
      <w:r>
        <w:rPr>
          <w:spacing w:val="-3"/>
        </w:rPr>
        <w:t>ser </w:t>
      </w:r>
      <w:r>
        <w:rPr>
          <w:spacing w:val="-4"/>
        </w:rPr>
        <w:t>que</w:t>
      </w:r>
      <w:r>
        <w:rPr>
          <w:spacing w:val="53"/>
        </w:rPr>
        <w:t>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spacing w:val="-2"/>
        </w:rPr>
        <w:t>del </w:t>
      </w:r>
      <w:r>
        <w:rPr>
          <w:spacing w:val="-3"/>
        </w:rPr>
        <w:t>contrato </w:t>
      </w:r>
      <w:r>
        <w:rPr>
          <w:spacing w:val="-4"/>
        </w:rPr>
        <w:t>emitirá </w:t>
      </w:r>
      <w:r>
        <w:rPr>
          <w:spacing w:val="-3"/>
        </w:rPr>
        <w:t>informe </w:t>
      </w:r>
      <w:r>
        <w:rPr/>
        <w:t>en el </w:t>
      </w:r>
      <w:r>
        <w:rPr>
          <w:spacing w:val="-2"/>
        </w:rPr>
        <w:t>que </w:t>
      </w:r>
      <w:r>
        <w:rPr>
          <w:spacing w:val="-4"/>
        </w:rPr>
        <w:t>se </w:t>
      </w:r>
      <w:r>
        <w:rPr/>
        <w:t>fije si el </w:t>
      </w:r>
      <w:r>
        <w:rPr>
          <w:spacing w:val="-3"/>
        </w:rPr>
        <w:t>retraso </w:t>
      </w:r>
      <w:r>
        <w:rPr>
          <w:spacing w:val="-4"/>
        </w:rPr>
        <w:t>producido está </w:t>
      </w:r>
      <w:r>
        <w:rPr>
          <w:spacing w:val="-3"/>
        </w:rPr>
        <w:t>motivado </w:t>
      </w:r>
      <w:r>
        <w:rPr/>
        <w:t>o no </w:t>
      </w:r>
      <w:r>
        <w:rPr>
          <w:spacing w:val="-4"/>
        </w:rPr>
        <w:t>por causa imputable </w:t>
      </w:r>
      <w:r>
        <w:rPr/>
        <w:t>a </w:t>
      </w:r>
      <w:r>
        <w:rPr>
          <w:spacing w:val="-3"/>
        </w:rPr>
        <w:t>la persona </w:t>
      </w:r>
      <w:r>
        <w:rPr>
          <w:spacing w:val="-4"/>
        </w:rPr>
        <w:t>contratista.</w:t>
      </w:r>
    </w:p>
    <w:p>
      <w:pPr>
        <w:pStyle w:val="BodyText"/>
        <w:rPr>
          <w:sz w:val="20"/>
        </w:rPr>
      </w:pPr>
    </w:p>
    <w:p>
      <w:pPr>
        <w:pStyle w:val="BodyText"/>
        <w:spacing w:before="7"/>
        <w:rPr>
          <w:sz w:val="26"/>
        </w:rPr>
      </w:pPr>
    </w:p>
    <w:p>
      <w:pPr>
        <w:spacing w:line="252" w:lineRule="exact" w:before="94"/>
        <w:ind w:left="0" w:right="713" w:firstLine="0"/>
        <w:jc w:val="center"/>
        <w:rPr>
          <w:b/>
          <w:sz w:val="22"/>
        </w:rPr>
      </w:pPr>
      <w:r>
        <w:rPr>
          <w:sz w:val="22"/>
        </w:rPr>
        <w:t>I</w:t>
      </w:r>
      <w:r>
        <w:rPr>
          <w:b/>
          <w:sz w:val="22"/>
        </w:rPr>
        <w:t>I</w:t>
      </w:r>
    </w:p>
    <w:p>
      <w:pPr>
        <w:pStyle w:val="Heading1"/>
        <w:spacing w:line="252" w:lineRule="exact"/>
        <w:ind w:left="0" w:right="712"/>
        <w:jc w:val="center"/>
      </w:pPr>
      <w:r>
        <w:rPr>
          <w:spacing w:val="-160"/>
          <w:u w:val="thick"/>
        </w:rPr>
        <w:t>A</w:t>
      </w:r>
      <w:r>
        <w:rPr>
          <w:spacing w:val="103"/>
        </w:rPr>
        <w:t> </w:t>
      </w:r>
      <w:r>
        <w:rPr>
          <w:u w:val="thick"/>
        </w:rPr>
        <w:t>DJUDICACIÓN DEL </w:t>
      </w:r>
      <w:r>
        <w:rPr>
          <w:spacing w:val="-3"/>
          <w:u w:val="thick"/>
        </w:rPr>
        <w:t>CONTRATO</w:t>
      </w:r>
    </w:p>
    <w:p>
      <w:pPr>
        <w:pStyle w:val="BodyText"/>
        <w:spacing w:before="9"/>
        <w:rPr>
          <w:b/>
          <w:sz w:val="12"/>
        </w:rPr>
      </w:pPr>
    </w:p>
    <w:p>
      <w:pPr>
        <w:spacing w:before="94"/>
        <w:ind w:left="141" w:right="0" w:firstLine="0"/>
        <w:jc w:val="left"/>
        <w:rPr>
          <w:b/>
          <w:sz w:val="22"/>
        </w:rPr>
      </w:pPr>
      <w:r>
        <w:rPr>
          <w:b/>
          <w:sz w:val="22"/>
        </w:rPr>
        <w:t>12.- </w:t>
      </w:r>
      <w:r>
        <w:rPr>
          <w:b/>
          <w:spacing w:val="-146"/>
          <w:sz w:val="22"/>
          <w:u w:val="thick"/>
        </w:rPr>
        <w:t>P</w:t>
      </w:r>
      <w:r>
        <w:rPr>
          <w:b/>
          <w:spacing w:val="88"/>
          <w:sz w:val="22"/>
        </w:rPr>
        <w:t> </w:t>
      </w:r>
      <w:r>
        <w:rPr>
          <w:b/>
          <w:sz w:val="22"/>
          <w:u w:val="thick"/>
        </w:rPr>
        <w:t>ROCEDIMIENTO DE ADJUDICACIÓN</w:t>
      </w:r>
    </w:p>
    <w:p>
      <w:pPr>
        <w:pStyle w:val="BodyText"/>
        <w:rPr>
          <w:b/>
          <w:sz w:val="20"/>
        </w:rPr>
      </w:pPr>
    </w:p>
    <w:p>
      <w:pPr>
        <w:pStyle w:val="BodyText"/>
        <w:rPr>
          <w:b/>
          <w:sz w:val="20"/>
        </w:rPr>
      </w:pPr>
    </w:p>
    <w:p>
      <w:pPr>
        <w:pStyle w:val="BodyText"/>
        <w:rPr>
          <w:b/>
          <w:sz w:val="20"/>
        </w:rPr>
      </w:pPr>
    </w:p>
    <w:p>
      <w:pPr>
        <w:pStyle w:val="BodyText"/>
        <w:spacing w:before="9"/>
        <w:rPr>
          <w:b/>
          <w:sz w:val="19"/>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50" w:firstLine="708"/>
        <w:jc w:val="both"/>
      </w:pPr>
      <w:r>
        <w:rPr>
          <w:b/>
          <w:spacing w:val="-3"/>
        </w:rPr>
        <w:t>12.1.- </w:t>
      </w:r>
      <w:r>
        <w:rPr/>
        <w:t>El </w:t>
      </w:r>
      <w:r>
        <w:rPr>
          <w:spacing w:val="-4"/>
        </w:rPr>
        <w:t>contrato </w:t>
      </w:r>
      <w:r>
        <w:rPr/>
        <w:t>se </w:t>
      </w:r>
      <w:r>
        <w:rPr>
          <w:spacing w:val="-4"/>
        </w:rPr>
        <w:t>adjudicará por</w:t>
      </w:r>
      <w:r>
        <w:rPr>
          <w:spacing w:val="53"/>
        </w:rPr>
        <w:t> </w:t>
      </w:r>
      <w:r>
        <w:rPr>
          <w:spacing w:val="-4"/>
        </w:rPr>
        <w:t>procedimiento abierto </w:t>
      </w:r>
      <w:r>
        <w:rPr/>
        <w:t>de </w:t>
      </w:r>
      <w:r>
        <w:rPr>
          <w:spacing w:val="-4"/>
        </w:rPr>
        <w:t>adjudicación,  </w:t>
      </w:r>
      <w:r>
        <w:rPr>
          <w:spacing w:val="-3"/>
        </w:rPr>
        <w:t>de </w:t>
      </w:r>
      <w:r>
        <w:rPr>
          <w:spacing w:val="-4"/>
        </w:rPr>
        <w:t>carácter ordinario, previsto </w:t>
      </w:r>
      <w:r>
        <w:rPr>
          <w:spacing w:val="-3"/>
        </w:rPr>
        <w:t>en </w:t>
      </w:r>
      <w:r>
        <w:rPr/>
        <w:t>el </w:t>
      </w:r>
      <w:r>
        <w:rPr>
          <w:spacing w:val="-4"/>
        </w:rPr>
        <w:t>artículo </w:t>
      </w:r>
      <w:r>
        <w:rPr>
          <w:spacing w:val="-2"/>
        </w:rPr>
        <w:t>156 </w:t>
      </w:r>
      <w:r>
        <w:rPr>
          <w:spacing w:val="-3"/>
        </w:rPr>
        <w:t>de </w:t>
      </w:r>
      <w:r>
        <w:rPr/>
        <w:t>la </w:t>
      </w:r>
      <w:r>
        <w:rPr>
          <w:spacing w:val="-9"/>
        </w:rPr>
        <w:t>LCSP.</w:t>
      </w:r>
    </w:p>
    <w:p>
      <w:pPr>
        <w:pStyle w:val="BodyText"/>
        <w:spacing w:before="61"/>
        <w:ind w:left="141" w:right="849" w:firstLine="708"/>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w:t>
      </w:r>
      <w:r>
        <w:rPr>
          <w:spacing w:val="-3"/>
        </w:rPr>
        <w:t>podrá </w:t>
      </w:r>
      <w:r>
        <w:rPr>
          <w:spacing w:val="-4"/>
        </w:rPr>
        <w:t>renunciar </w:t>
      </w:r>
      <w:r>
        <w:rPr/>
        <w:t>a </w:t>
      </w:r>
      <w:r>
        <w:rPr>
          <w:spacing w:val="-3"/>
        </w:rPr>
        <w:t>la </w:t>
      </w:r>
      <w:r>
        <w:rPr>
          <w:spacing w:val="-4"/>
        </w:rPr>
        <w:t>celebración </w:t>
      </w:r>
      <w:r>
        <w:rPr>
          <w:spacing w:val="-3"/>
        </w:rPr>
        <w:t>del mismo, </w:t>
      </w:r>
      <w:r>
        <w:rPr/>
        <w:t>o </w:t>
      </w:r>
      <w:r>
        <w:rPr>
          <w:spacing w:val="-4"/>
        </w:rPr>
        <w:t>desistir</w:t>
      </w:r>
      <w:r>
        <w:rPr>
          <w:spacing w:val="53"/>
        </w:rPr>
        <w:t> </w:t>
      </w:r>
      <w:r>
        <w:rPr>
          <w:spacing w:val="-3"/>
        </w:rPr>
        <w:t>de la </w:t>
      </w:r>
      <w:r>
        <w:rPr>
          <w:spacing w:val="-4"/>
        </w:rPr>
        <w:t>licitación convocada, </w:t>
      </w:r>
      <w:r>
        <w:rPr/>
        <w:t>de </w:t>
      </w:r>
      <w:r>
        <w:rPr>
          <w:spacing w:val="-4"/>
        </w:rPr>
        <w:t>conformidad </w:t>
      </w:r>
      <w:r>
        <w:rPr>
          <w:spacing w:val="-3"/>
        </w:rPr>
        <w:t>con lo </w:t>
      </w:r>
      <w:r>
        <w:rPr>
          <w:spacing w:val="-4"/>
        </w:rPr>
        <w:t>establecido </w:t>
      </w:r>
      <w:r>
        <w:rPr/>
        <w:t>en el </w:t>
      </w:r>
      <w:r>
        <w:rPr>
          <w:spacing w:val="-4"/>
        </w:rPr>
        <w:t>artículo </w:t>
      </w:r>
      <w:r>
        <w:rPr>
          <w:spacing w:val="-2"/>
        </w:rPr>
        <w:t>152 </w:t>
      </w:r>
      <w:r>
        <w:rPr/>
        <w:t>de </w:t>
      </w:r>
      <w:r>
        <w:rPr>
          <w:spacing w:val="-3"/>
        </w:rPr>
        <w:t>la </w:t>
      </w:r>
      <w:r>
        <w:rPr>
          <w:spacing w:val="-10"/>
        </w:rPr>
        <w:t>LCSP.</w:t>
      </w:r>
    </w:p>
    <w:p>
      <w:pPr>
        <w:pStyle w:val="BodyText"/>
        <w:rPr>
          <w:sz w:val="20"/>
        </w:rPr>
      </w:pPr>
    </w:p>
    <w:p>
      <w:pPr>
        <w:spacing w:after="0"/>
        <w:rPr>
          <w:sz w:val="20"/>
        </w:rPr>
        <w:sectPr>
          <w:pgSz w:w="11910" w:h="16840"/>
          <w:pgMar w:header="708" w:footer="0" w:top="2480" w:bottom="0" w:left="1560" w:right="560"/>
        </w:sectPr>
      </w:pPr>
    </w:p>
    <w:p>
      <w:pPr>
        <w:pStyle w:val="BodyText"/>
        <w:spacing w:before="11"/>
        <w:rPr>
          <w:sz w:val="18"/>
        </w:rPr>
      </w:pPr>
    </w:p>
    <w:p>
      <w:pPr>
        <w:pStyle w:val="Heading1"/>
        <w:rPr>
          <w:rFonts w:ascii="Times New Roman"/>
          <w:b w:val="0"/>
        </w:rPr>
      </w:pPr>
      <w:r>
        <w:rPr>
          <w:spacing w:val="-3"/>
        </w:rPr>
        <w:t>13.- </w:t>
      </w:r>
      <w:r>
        <w:rPr>
          <w:spacing w:val="-159"/>
          <w:u w:val="thick"/>
        </w:rPr>
        <w:t>C</w:t>
      </w:r>
      <w:r>
        <w:rPr>
          <w:rFonts w:ascii="Times New Roman"/>
          <w:b w:val="0"/>
          <w:spacing w:val="-5"/>
          <w:u w:val="thick"/>
        </w:rPr>
        <w:t> </w:t>
      </w:r>
    </w:p>
    <w:p>
      <w:pPr>
        <w:pStyle w:val="BodyText"/>
        <w:spacing w:before="11"/>
        <w:rPr>
          <w:rFonts w:ascii="Times New Roman"/>
          <w:sz w:val="18"/>
        </w:rPr>
      </w:pPr>
      <w:r>
        <w:rPr/>
        <w:br w:type="column"/>
      </w:r>
      <w:r>
        <w:rPr>
          <w:rFonts w:ascii="Times New Roman"/>
          <w:sz w:val="18"/>
        </w:rPr>
      </w:r>
    </w:p>
    <w:p>
      <w:pPr>
        <w:spacing w:before="0"/>
        <w:ind w:left="65" w:right="0" w:firstLine="0"/>
        <w:jc w:val="left"/>
        <w:rPr>
          <w:b/>
          <w:sz w:val="22"/>
        </w:rPr>
      </w:pPr>
      <w:r>
        <w:rPr>
          <w:b/>
          <w:sz w:val="22"/>
          <w:u w:val="thick"/>
        </w:rPr>
        <w:t>RITERIOS DE ADJUDICACIÓN</w:t>
      </w:r>
    </w:p>
    <w:p>
      <w:pPr>
        <w:pStyle w:val="BodyText"/>
        <w:spacing w:before="119"/>
        <w:ind w:left="190"/>
      </w:pPr>
      <w:r>
        <w:rPr>
          <w:b/>
        </w:rPr>
        <w:t>13.1.- </w:t>
      </w:r>
      <w:r>
        <w:rPr/>
        <w:t>El contrato se adjudicará a la proposición que oferte la mejor relación</w:t>
      </w:r>
    </w:p>
    <w:p>
      <w:pPr>
        <w:spacing w:after="0"/>
        <w:sectPr>
          <w:type w:val="continuous"/>
          <w:pgSz w:w="11910" w:h="16840"/>
          <w:pgMar w:top="2480" w:bottom="0" w:left="1560" w:right="560"/>
          <w:cols w:num="2" w:equalWidth="0">
            <w:col w:w="620" w:space="40"/>
            <w:col w:w="9130"/>
          </w:cols>
        </w:sectPr>
      </w:pPr>
    </w:p>
    <w:p>
      <w:pPr>
        <w:pStyle w:val="BodyText"/>
        <w:spacing w:before="2"/>
        <w:ind w:left="141" w:right="855"/>
        <w:jc w:val="both"/>
      </w:pPr>
      <w:r>
        <w:rPr/>
        <w:pict>
          <v:group style="position:absolute;margin-left:0pt;margin-top:348.049622pt;width:510pt;height:493.9pt;mso-position-horizontal-relative:page;mso-position-vertical-relative:page;z-index:-25326592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9203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9305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calidad-precio en la ejecución del contrato, evaluada mediante la aplicación de los siguientes criterios de adjudicación:</w:t>
      </w:r>
    </w:p>
    <w:p>
      <w:pPr>
        <w:pStyle w:val="BodyText"/>
        <w:rPr>
          <w:sz w:val="20"/>
        </w:rPr>
      </w:pPr>
    </w:p>
    <w:p>
      <w:pPr>
        <w:pStyle w:val="BodyText"/>
        <w:spacing w:before="4"/>
        <w:rPr>
          <w:sz w:val="12"/>
        </w:r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1509" w:right="1500"/>
              <w:jc w:val="center"/>
              <w:rPr>
                <w:b/>
                <w:sz w:val="22"/>
              </w:rPr>
            </w:pPr>
            <w:r>
              <w:rPr>
                <w:b/>
                <w:sz w:val="22"/>
              </w:rPr>
              <w:t>CRITERIOS</w:t>
            </w:r>
          </w:p>
        </w:tc>
        <w:tc>
          <w:tcPr>
            <w:tcW w:w="4282" w:type="dxa"/>
          </w:tcPr>
          <w:p>
            <w:pPr>
              <w:pStyle w:val="TableParagraph"/>
              <w:spacing w:before="55"/>
              <w:ind w:left="1390" w:right="1380"/>
              <w:jc w:val="center"/>
              <w:rPr>
                <w:b/>
                <w:sz w:val="22"/>
              </w:rPr>
            </w:pPr>
            <w:r>
              <w:rPr>
                <w:b/>
                <w:sz w:val="22"/>
              </w:rPr>
              <w:t>PUNTUACIÓN</w:t>
            </w:r>
          </w:p>
        </w:tc>
      </w:tr>
      <w:tr>
        <w:trPr>
          <w:trHeight w:val="359" w:hRule="atLeast"/>
        </w:trPr>
        <w:tc>
          <w:tcPr>
            <w:tcW w:w="4253" w:type="dxa"/>
            <w:tcBorders>
              <w:bottom w:val="single" w:sz="4" w:space="0" w:color="000000"/>
            </w:tcBorders>
          </w:tcPr>
          <w:p>
            <w:pPr>
              <w:pStyle w:val="TableParagraph"/>
              <w:spacing w:before="50"/>
              <w:ind w:left="57"/>
              <w:rPr>
                <w:sz w:val="22"/>
              </w:rPr>
            </w:pPr>
            <w:r>
              <w:rPr>
                <w:sz w:val="22"/>
              </w:rPr>
              <w:t>1. Precio</w:t>
            </w:r>
          </w:p>
        </w:tc>
        <w:tc>
          <w:tcPr>
            <w:tcW w:w="4282" w:type="dxa"/>
            <w:tcBorders>
              <w:bottom w:val="single" w:sz="4" w:space="0" w:color="000000"/>
            </w:tcBorders>
          </w:tcPr>
          <w:p>
            <w:pPr>
              <w:pStyle w:val="TableParagraph"/>
              <w:spacing w:before="50"/>
              <w:ind w:left="1383" w:right="1380"/>
              <w:jc w:val="center"/>
              <w:rPr>
                <w:sz w:val="22"/>
              </w:rPr>
            </w:pPr>
            <w:r>
              <w:rPr>
                <w:sz w:val="22"/>
              </w:rPr>
              <w:t>94</w:t>
            </w:r>
          </w:p>
        </w:tc>
      </w:tr>
      <w:tr>
        <w:trPr>
          <w:trHeight w:val="868"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55"/>
              <w:ind w:left="54"/>
              <w:rPr>
                <w:sz w:val="22"/>
              </w:rPr>
            </w:pPr>
            <w:r>
              <w:rPr>
                <w:sz w:val="22"/>
              </w:rPr>
              <w:t>2. Ampliación del plazo de garantía</w:t>
            </w:r>
          </w:p>
          <w:p>
            <w:pPr>
              <w:pStyle w:val="TableParagraph"/>
              <w:tabs>
                <w:tab w:pos="3201" w:val="left" w:leader="dot"/>
              </w:tabs>
              <w:spacing w:line="252" w:lineRule="exact"/>
              <w:ind w:left="54"/>
              <w:rPr>
                <w:sz w:val="22"/>
              </w:rPr>
            </w:pPr>
            <w:r>
              <w:rPr>
                <w:sz w:val="22"/>
              </w:rPr>
              <w:t>-Plazo garantía de</w:t>
            </w:r>
            <w:r>
              <w:rPr>
                <w:spacing w:val="-3"/>
                <w:sz w:val="22"/>
              </w:rPr>
              <w:t> </w:t>
            </w:r>
            <w:r>
              <w:rPr>
                <w:sz w:val="22"/>
              </w:rPr>
              <w:t>6</w:t>
            </w:r>
            <w:r>
              <w:rPr>
                <w:spacing w:val="-3"/>
                <w:sz w:val="22"/>
              </w:rPr>
              <w:t> </w:t>
            </w:r>
            <w:r>
              <w:rPr>
                <w:sz w:val="22"/>
              </w:rPr>
              <w:t>años</w:t>
              <w:tab/>
              <w:t>3</w:t>
            </w:r>
            <w:r>
              <w:rPr>
                <w:spacing w:val="-3"/>
                <w:sz w:val="22"/>
              </w:rPr>
              <w:t> </w:t>
            </w:r>
            <w:r>
              <w:rPr>
                <w:sz w:val="22"/>
              </w:rPr>
              <w:t>puntos.</w:t>
            </w:r>
          </w:p>
          <w:p>
            <w:pPr>
              <w:pStyle w:val="TableParagraph"/>
              <w:tabs>
                <w:tab w:pos="3201" w:val="left" w:leader="dot"/>
              </w:tabs>
              <w:spacing w:line="252" w:lineRule="exact"/>
              <w:ind w:left="54"/>
              <w:rPr>
                <w:sz w:val="22"/>
              </w:rPr>
            </w:pPr>
            <w:r>
              <w:rPr>
                <w:sz w:val="22"/>
              </w:rPr>
              <w:t>-Plazo garantía de</w:t>
            </w:r>
            <w:r>
              <w:rPr>
                <w:spacing w:val="-3"/>
                <w:sz w:val="22"/>
              </w:rPr>
              <w:t> </w:t>
            </w:r>
            <w:r>
              <w:rPr>
                <w:sz w:val="22"/>
              </w:rPr>
              <w:t>7</w:t>
            </w:r>
            <w:r>
              <w:rPr>
                <w:spacing w:val="-3"/>
                <w:sz w:val="22"/>
              </w:rPr>
              <w:t> </w:t>
            </w:r>
            <w:r>
              <w:rPr>
                <w:sz w:val="22"/>
              </w:rPr>
              <w:t>años</w:t>
              <w:tab/>
              <w:t>6</w:t>
            </w:r>
            <w:r>
              <w:rPr>
                <w:spacing w:val="-3"/>
                <w:sz w:val="22"/>
              </w:rPr>
              <w:t> </w:t>
            </w:r>
            <w:r>
              <w:rPr>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5"/>
              <w:ind w:left="116"/>
              <w:jc w:val="center"/>
              <w:rPr>
                <w:sz w:val="22"/>
              </w:rPr>
            </w:pPr>
            <w:r>
              <w:rPr>
                <w:w w:val="100"/>
                <w:sz w:val="22"/>
              </w:rPr>
              <w:t>6</w:t>
            </w:r>
          </w:p>
        </w:tc>
      </w:tr>
    </w:tbl>
    <w:p>
      <w:pPr>
        <w:pStyle w:val="BodyText"/>
        <w:rPr>
          <w:sz w:val="24"/>
        </w:rPr>
      </w:pPr>
    </w:p>
    <w:p>
      <w:pPr>
        <w:pStyle w:val="BodyText"/>
        <w:spacing w:before="5"/>
        <w:rPr>
          <w:sz w:val="34"/>
        </w:rPr>
      </w:pPr>
    </w:p>
    <w:p>
      <w:pPr>
        <w:pStyle w:val="BodyText"/>
        <w:ind w:left="141" w:right="850" w:firstLine="708"/>
        <w:jc w:val="both"/>
      </w:pPr>
      <w:r>
        <w:rPr>
          <w:b/>
        </w:rPr>
        <w:t>13.2.- </w:t>
      </w:r>
      <w:r>
        <w:rPr/>
        <w:t>La valoración de los criterios de adjudicación se hará con arreglo al siguiente</w:t>
      </w:r>
      <w:r>
        <w:rPr>
          <w:spacing w:val="1"/>
        </w:rPr>
        <w:t> </w:t>
      </w:r>
      <w:r>
        <w:rPr/>
        <w:t>procedimiento:</w:t>
      </w:r>
    </w:p>
    <w:p>
      <w:pPr>
        <w:pStyle w:val="BodyText"/>
        <w:spacing w:before="60"/>
        <w:ind w:left="141" w:right="851"/>
        <w:jc w:val="both"/>
      </w:pPr>
      <w:r>
        <w:rPr/>
        <w:pict>
          <v:shape style="position:absolute;margin-left:83.640007pt;margin-top:2.997861pt;width:442.2pt;height:164.4pt;mso-position-horizontal-relative:page;mso-position-vertical-relative:paragraph;z-index:-253264896" coordorigin="1673,60" coordsize="8844,3288" path="m10517,60l1673,60,1673,312,1673,566,1673,3348,10517,3348,10517,312,10517,60e" filled="true" fillcolor="#ffffff" stroked="false">
            <v:path arrowok="t"/>
            <v:fill type="solid"/>
            <w10:wrap type="none"/>
          </v:shape>
        </w:pict>
      </w:r>
      <w:r>
        <w:rPr>
          <w:spacing w:val="-3"/>
        </w:rPr>
        <w:t>1º.- Todas las </w:t>
      </w:r>
      <w:r>
        <w:rPr>
          <w:spacing w:val="-4"/>
        </w:rPr>
        <w:t>ofertas serán clasificadas </w:t>
      </w:r>
      <w:r>
        <w:rPr>
          <w:spacing w:val="-3"/>
        </w:rPr>
        <w:t>por orden </w:t>
      </w:r>
      <w:r>
        <w:rPr/>
        <w:t>de </w:t>
      </w:r>
      <w:r>
        <w:rPr>
          <w:spacing w:val="-4"/>
        </w:rPr>
        <w:t>mejor </w:t>
      </w:r>
      <w:r>
        <w:rPr/>
        <w:t>a </w:t>
      </w:r>
      <w:r>
        <w:rPr>
          <w:spacing w:val="-4"/>
        </w:rPr>
        <w:t>peor respecto </w:t>
      </w:r>
      <w:r>
        <w:rPr/>
        <w:t>de </w:t>
      </w:r>
      <w:r>
        <w:rPr>
          <w:spacing w:val="-4"/>
        </w:rPr>
        <w:t>cada </w:t>
      </w:r>
      <w:r>
        <w:rPr>
          <w:spacing w:val="-3"/>
        </w:rPr>
        <w:t>uno </w:t>
      </w:r>
      <w:r>
        <w:rPr/>
        <w:t>de </w:t>
      </w:r>
      <w:r>
        <w:rPr>
          <w:spacing w:val="-3"/>
        </w:rPr>
        <w:t>los </w:t>
      </w:r>
      <w:r>
        <w:rPr>
          <w:spacing w:val="-4"/>
        </w:rPr>
        <w:t>criterios.</w:t>
      </w:r>
    </w:p>
    <w:p>
      <w:pPr>
        <w:pStyle w:val="BodyText"/>
        <w:spacing w:before="1"/>
        <w:ind w:left="141" w:right="847"/>
        <w:jc w:val="both"/>
      </w:pPr>
      <w:r>
        <w:rPr>
          <w:spacing w:val="-3"/>
        </w:rPr>
        <w:t>2º.- </w:t>
      </w:r>
      <w:r>
        <w:rPr>
          <w:spacing w:val="-4"/>
        </w:rPr>
        <w:t>Obtenido </w:t>
      </w:r>
      <w:r>
        <w:rPr/>
        <w:t>el </w:t>
      </w:r>
      <w:r>
        <w:rPr>
          <w:spacing w:val="-3"/>
        </w:rPr>
        <w:t>orden </w:t>
      </w:r>
      <w:r>
        <w:rPr/>
        <w:t>de </w:t>
      </w:r>
      <w:r>
        <w:rPr>
          <w:spacing w:val="-3"/>
        </w:rPr>
        <w:t>prelación </w:t>
      </w:r>
      <w:r>
        <w:rPr/>
        <w:t>de </w:t>
      </w:r>
      <w:r>
        <w:rPr>
          <w:spacing w:val="-3"/>
        </w:rPr>
        <w:t>todas las </w:t>
      </w:r>
      <w:r>
        <w:rPr>
          <w:spacing w:val="-4"/>
        </w:rPr>
        <w:t>ofertas respecto </w:t>
      </w:r>
      <w:r>
        <w:rPr>
          <w:spacing w:val="-3"/>
        </w:rPr>
        <w:t>de un </w:t>
      </w:r>
      <w:r>
        <w:rPr>
          <w:spacing w:val="-4"/>
        </w:rPr>
        <w:t>criterio, </w:t>
      </w:r>
      <w:r>
        <w:rPr/>
        <w:t>se </w:t>
      </w:r>
      <w:r>
        <w:rPr>
          <w:spacing w:val="-4"/>
        </w:rPr>
        <w:t>asignará </w:t>
      </w:r>
      <w:r>
        <w:rPr/>
        <w:t>a la </w:t>
      </w:r>
      <w:r>
        <w:rPr>
          <w:spacing w:val="-3"/>
        </w:rPr>
        <w:t>mejor oferta </w:t>
      </w:r>
      <w:r>
        <w:rPr/>
        <w:t>el </w:t>
      </w:r>
      <w:r>
        <w:rPr>
          <w:spacing w:val="-3"/>
        </w:rPr>
        <w:t>máximo </w:t>
      </w:r>
      <w:r>
        <w:rPr/>
        <w:t>de </w:t>
      </w:r>
      <w:r>
        <w:rPr>
          <w:spacing w:val="-3"/>
        </w:rPr>
        <w:t>los puntos </w:t>
      </w:r>
      <w:r>
        <w:rPr>
          <w:spacing w:val="-4"/>
        </w:rPr>
        <w:t>correspondientes </w:t>
      </w:r>
      <w:r>
        <w:rPr/>
        <w:t>a </w:t>
      </w:r>
      <w:r>
        <w:rPr>
          <w:spacing w:val="-3"/>
        </w:rPr>
        <w:t>dicho </w:t>
      </w:r>
      <w:r>
        <w:rPr>
          <w:spacing w:val="-4"/>
        </w:rPr>
        <w:t>criterio.</w:t>
      </w:r>
    </w:p>
    <w:p>
      <w:pPr>
        <w:pStyle w:val="BodyText"/>
        <w:ind w:left="141" w:right="848"/>
        <w:jc w:val="both"/>
      </w:pPr>
      <w:r>
        <w:rPr>
          <w:spacing w:val="-3"/>
        </w:rPr>
        <w:t>3º.- </w:t>
      </w:r>
      <w:r>
        <w:rPr/>
        <w:t>A </w:t>
      </w:r>
      <w:r>
        <w:rPr>
          <w:spacing w:val="-4"/>
        </w:rPr>
        <w:t>las ofertas siguientes </w:t>
      </w:r>
      <w:r>
        <w:rPr/>
        <w:t>en el </w:t>
      </w:r>
      <w:r>
        <w:rPr>
          <w:spacing w:val="-4"/>
        </w:rPr>
        <w:t>orden </w:t>
      </w:r>
      <w:r>
        <w:rPr/>
        <w:t>de </w:t>
      </w:r>
      <w:r>
        <w:rPr>
          <w:spacing w:val="-4"/>
        </w:rPr>
        <w:t>prelación </w:t>
      </w:r>
      <w:r>
        <w:rPr/>
        <w:t>de </w:t>
      </w:r>
      <w:r>
        <w:rPr>
          <w:spacing w:val="-3"/>
        </w:rPr>
        <w:t>cada </w:t>
      </w:r>
      <w:r>
        <w:rPr>
          <w:spacing w:val="-4"/>
        </w:rPr>
        <w:t>criterio </w:t>
      </w:r>
      <w:r>
        <w:rPr/>
        <w:t>se </w:t>
      </w:r>
      <w:r>
        <w:rPr>
          <w:spacing w:val="-4"/>
        </w:rPr>
        <w:t>les asignarán </w:t>
      </w:r>
      <w:r>
        <w:rPr>
          <w:spacing w:val="-3"/>
        </w:rPr>
        <w:t>los puntos </w:t>
      </w:r>
      <w:r>
        <w:rPr>
          <w:spacing w:val="-4"/>
        </w:rPr>
        <w:t>que proporcionalmente correspondan por </w:t>
      </w:r>
      <w:r>
        <w:rPr/>
        <w:t>su </w:t>
      </w:r>
      <w:r>
        <w:rPr>
          <w:spacing w:val="-4"/>
        </w:rPr>
        <w:t>diferencia </w:t>
      </w:r>
      <w:r>
        <w:rPr>
          <w:spacing w:val="-3"/>
        </w:rPr>
        <w:t>con </w:t>
      </w:r>
      <w:r>
        <w:rPr>
          <w:spacing w:val="-4"/>
        </w:rPr>
        <w:t>la </w:t>
      </w:r>
      <w:r>
        <w:rPr>
          <w:spacing w:val="-3"/>
        </w:rPr>
        <w:t>mejor </w:t>
      </w:r>
      <w:r>
        <w:rPr>
          <w:spacing w:val="-4"/>
        </w:rPr>
        <w:t>oferta, </w:t>
      </w:r>
      <w:r>
        <w:rPr/>
        <w:t>de </w:t>
      </w:r>
      <w:r>
        <w:rPr>
          <w:spacing w:val="-3"/>
        </w:rPr>
        <w:t>acuerdo con </w:t>
      </w:r>
      <w:r>
        <w:rPr/>
        <w:t>la </w:t>
      </w:r>
      <w:r>
        <w:rPr>
          <w:spacing w:val="-4"/>
        </w:rPr>
        <w:t>siguiente fórmula: P=(pm*mo)/O, </w:t>
      </w:r>
      <w:r>
        <w:rPr/>
        <w:t>o </w:t>
      </w:r>
      <w:r>
        <w:rPr>
          <w:spacing w:val="-4"/>
        </w:rPr>
        <w:t>bien P=(pm*O)/mo, </w:t>
      </w:r>
      <w:r>
        <w:rPr>
          <w:spacing w:val="-3"/>
        </w:rPr>
        <w:t>según </w:t>
      </w:r>
      <w:r>
        <w:rPr>
          <w:spacing w:val="-4"/>
        </w:rPr>
        <w:t>se </w:t>
      </w:r>
      <w:r>
        <w:rPr>
          <w:spacing w:val="-3"/>
        </w:rPr>
        <w:t>trate, </w:t>
      </w:r>
      <w:r>
        <w:rPr>
          <w:spacing w:val="-4"/>
        </w:rPr>
        <w:t>respectivamente, </w:t>
      </w:r>
      <w:r>
        <w:rPr/>
        <w:t>de </w:t>
      </w:r>
      <w:r>
        <w:rPr>
          <w:spacing w:val="-4"/>
        </w:rPr>
        <w:t>proporción inversa </w:t>
      </w:r>
      <w:r>
        <w:rPr/>
        <w:t>o </w:t>
      </w:r>
      <w:r>
        <w:rPr>
          <w:spacing w:val="-4"/>
        </w:rPr>
        <w:t>proporción directa </w:t>
      </w:r>
      <w:r>
        <w:rPr>
          <w:spacing w:val="-3"/>
        </w:rPr>
        <w:t>con </w:t>
      </w:r>
      <w:r>
        <w:rPr/>
        <w:t>la </w:t>
      </w:r>
      <w:r>
        <w:rPr>
          <w:spacing w:val="-3"/>
        </w:rPr>
        <w:t>mejor </w:t>
      </w:r>
      <w:r>
        <w:rPr>
          <w:spacing w:val="-4"/>
        </w:rPr>
        <w:t>oferta,</w:t>
      </w:r>
      <w:r>
        <w:rPr>
          <w:spacing w:val="53"/>
        </w:rPr>
        <w:t> </w:t>
      </w:r>
      <w:r>
        <w:rPr>
          <w:spacing w:val="-4"/>
        </w:rPr>
        <w:t>(donde </w:t>
      </w:r>
      <w:r>
        <w:rPr/>
        <w:t>"P" es la </w:t>
      </w:r>
      <w:r>
        <w:rPr>
          <w:spacing w:val="-4"/>
        </w:rPr>
        <w:t>puntuación, </w:t>
      </w:r>
      <w:r>
        <w:rPr>
          <w:spacing w:val="-3"/>
        </w:rPr>
        <w:t>"pm" es </w:t>
      </w:r>
      <w:r>
        <w:rPr/>
        <w:t>la </w:t>
      </w:r>
      <w:r>
        <w:rPr>
          <w:spacing w:val="-4"/>
        </w:rPr>
        <w:t>puntuación máxima, </w:t>
      </w:r>
      <w:r>
        <w:rPr>
          <w:spacing w:val="-3"/>
        </w:rPr>
        <w:t>"mo" </w:t>
      </w:r>
      <w:r>
        <w:rPr/>
        <w:t>es la </w:t>
      </w:r>
      <w:r>
        <w:rPr>
          <w:spacing w:val="-3"/>
        </w:rPr>
        <w:t>mejor oferta </w:t>
      </w:r>
      <w:r>
        <w:rPr/>
        <w:t>y </w:t>
      </w:r>
      <w:r>
        <w:rPr>
          <w:spacing w:val="-3"/>
        </w:rPr>
        <w:t>"O" </w:t>
      </w:r>
      <w:r>
        <w:rPr/>
        <w:t>es el </w:t>
      </w:r>
      <w:r>
        <w:rPr>
          <w:spacing w:val="-4"/>
        </w:rPr>
        <w:t>valor cuantitativo </w:t>
      </w:r>
      <w:r>
        <w:rPr>
          <w:spacing w:val="-3"/>
        </w:rPr>
        <w:t>de </w:t>
      </w:r>
      <w:r>
        <w:rPr/>
        <w:t>la </w:t>
      </w:r>
      <w:r>
        <w:rPr>
          <w:spacing w:val="-3"/>
        </w:rPr>
        <w:t>oferta </w:t>
      </w:r>
      <w:r>
        <w:rPr>
          <w:spacing w:val="-4"/>
        </w:rPr>
        <w:t>que </w:t>
      </w:r>
      <w:r>
        <w:rPr/>
        <w:t>se</w:t>
      </w:r>
      <w:r>
        <w:rPr>
          <w:spacing w:val="-26"/>
        </w:rPr>
        <w:t> </w:t>
      </w:r>
      <w:r>
        <w:rPr>
          <w:spacing w:val="-4"/>
        </w:rPr>
        <w:t>valora).</w:t>
      </w:r>
    </w:p>
    <w:p>
      <w:pPr>
        <w:pStyle w:val="BodyText"/>
        <w:ind w:left="141" w:right="849"/>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141" w:right="848" w:firstLine="708"/>
        <w:jc w:val="both"/>
      </w:pPr>
      <w:r>
        <w:rPr>
          <w:b/>
          <w:spacing w:val="-3"/>
        </w:rPr>
        <w:t>13.3.- </w:t>
      </w:r>
      <w:r>
        <w:rPr>
          <w:spacing w:val="-3"/>
        </w:rPr>
        <w:t>Si, </w:t>
      </w:r>
      <w:r>
        <w:rPr>
          <w:spacing w:val="-4"/>
        </w:rPr>
        <w:t>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3"/>
        </w:rPr>
        <w:t>las </w:t>
      </w:r>
      <w:r>
        <w:rPr>
          <w:spacing w:val="-4"/>
        </w:rPr>
        <w:t>cláusulas anteriores, se produjese </w:t>
      </w:r>
      <w:r>
        <w:rPr>
          <w:spacing w:val="-3"/>
        </w:rPr>
        <w:t>algún </w:t>
      </w:r>
      <w:r>
        <w:rPr>
          <w:spacing w:val="-4"/>
        </w:rPr>
        <w:t>empate </w:t>
      </w:r>
      <w:r>
        <w:rPr/>
        <w:t>en la </w:t>
      </w:r>
      <w:r>
        <w:rPr>
          <w:spacing w:val="-4"/>
        </w:rPr>
        <w:t>puntuación </w:t>
      </w:r>
      <w:r>
        <w:rPr>
          <w:spacing w:val="-3"/>
        </w:rPr>
        <w:t>final, </w:t>
      </w:r>
      <w:r>
        <w:rPr/>
        <w:t>el </w:t>
      </w:r>
      <w:r>
        <w:rPr>
          <w:spacing w:val="-4"/>
        </w:rPr>
        <w:t>desempate </w:t>
      </w:r>
      <w:r>
        <w:rPr/>
        <w:t>se </w:t>
      </w:r>
      <w:r>
        <w:rPr>
          <w:spacing w:val="-4"/>
        </w:rPr>
        <w:t>resolverá </w:t>
      </w:r>
      <w:r>
        <w:rPr/>
        <w:t>en </w:t>
      </w:r>
      <w:r>
        <w:rPr>
          <w:spacing w:val="-4"/>
        </w:rPr>
        <w:t>favor </w:t>
      </w:r>
      <w:r>
        <w:rPr>
          <w:spacing w:val="-3"/>
        </w:rPr>
        <w:t>de las </w:t>
      </w:r>
      <w:r>
        <w:rPr>
          <w:spacing w:val="-4"/>
        </w:rPr>
        <w:t>proposiciones presentadas </w:t>
      </w:r>
      <w:r>
        <w:rPr/>
        <w:t>por aquellas empresas que, al vencimiento del plazo de presentación de ofertas, tengan en su plantilla un porcentaje de trabajadores con discapacidad superior al que les imponga la</w:t>
      </w:r>
      <w:r>
        <w:rPr>
          <w:spacing w:val="-6"/>
        </w:rPr>
        <w:t> </w:t>
      </w:r>
      <w:r>
        <w:rPr/>
        <w:t>normativa.</w:t>
      </w:r>
    </w:p>
    <w:p>
      <w:pPr>
        <w:pStyle w:val="BodyText"/>
        <w:spacing w:before="59"/>
        <w:ind w:left="141" w:right="849"/>
        <w:jc w:val="both"/>
      </w:pPr>
      <w:r>
        <w:rPr/>
        <w:t>En este supuesto, si varias empresas licitadoras de las que hubieren empatado en cuanto a la proposición más ventajosa acreditan tener relación laboral con personas con discapacidad en un porcentaje superior al que les imponga la normativa, tendrá</w:t>
      </w:r>
    </w:p>
    <w:p>
      <w:pPr>
        <w:pStyle w:val="BodyText"/>
        <w:rPr>
          <w:sz w:val="20"/>
        </w:rPr>
      </w:pPr>
    </w:p>
    <w:p>
      <w:pPr>
        <w:pStyle w:val="BodyText"/>
        <w:rPr>
          <w:sz w:val="20"/>
        </w:rPr>
      </w:pPr>
    </w:p>
    <w:p>
      <w:pPr>
        <w:pStyle w:val="BodyText"/>
        <w:spacing w:before="9"/>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796"/>
      </w:pPr>
      <w:r>
        <w:rPr/>
        <w:t>preferencia en la adjudicación del contrato el licitador que disponga del mayor porcentaje de trabajadores fijos con discapacidad en su plantilla.</w:t>
      </w:r>
    </w:p>
    <w:p>
      <w:pPr>
        <w:pStyle w:val="BodyText"/>
        <w:rPr>
          <w:sz w:val="24"/>
        </w:rPr>
      </w:pPr>
    </w:p>
    <w:p>
      <w:pPr>
        <w:pStyle w:val="BodyText"/>
        <w:spacing w:before="10"/>
        <w:rPr>
          <w:sz w:val="18"/>
        </w:rPr>
      </w:pPr>
    </w:p>
    <w:p>
      <w:pPr>
        <w:pStyle w:val="Heading1"/>
      </w:pPr>
      <w:r>
        <w:rPr/>
        <w:t>14.</w:t>
      </w:r>
      <w:r>
        <w:rPr>
          <w:u w:val="thick"/>
        </w:rPr>
        <w:t> PRESENTACIÓN DE PROPOSICIONES</w:t>
      </w:r>
    </w:p>
    <w:p>
      <w:pPr>
        <w:pStyle w:val="BodyText"/>
        <w:spacing w:before="121"/>
        <w:ind w:left="141" w:right="852" w:firstLine="708"/>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60"/>
        <w:ind w:left="141" w:right="850" w:firstLine="708"/>
        <w:jc w:val="both"/>
      </w:pPr>
      <w:r>
        <w:rPr>
          <w:b/>
        </w:rPr>
        <w:t>14.2.- </w:t>
      </w:r>
      <w:r>
        <w:rPr/>
        <w:t>La presente licitación tiene, </w:t>
      </w:r>
      <w:r>
        <w:rPr>
          <w:b/>
          <w:spacing w:val="-123"/>
          <w:u w:val="thick"/>
        </w:rPr>
        <w:t>e</w:t>
      </w:r>
      <w:r>
        <w:rPr>
          <w:b/>
          <w:spacing w:val="60"/>
        </w:rPr>
        <w:t> </w:t>
      </w:r>
      <w:r>
        <w:rPr>
          <w:b/>
          <w:u w:val="thick"/>
        </w:rPr>
        <w:t>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r>
        <w:rPr>
          <w:u w:val="single"/>
        </w:rPr>
        <w:t>https://contrataciondelestado.es/wps/portal/plataforma</w:t>
      </w:r>
      <w:r>
        <w:rPr/>
        <w:t>).</w:t>
      </w:r>
    </w:p>
    <w:p>
      <w:pPr>
        <w:pStyle w:val="BodyText"/>
        <w:spacing w:before="61"/>
        <w:ind w:left="850"/>
        <w:jc w:val="both"/>
      </w:pPr>
      <w:r>
        <w:rPr/>
        <w:t>No se admitirán las ofertas que no sean presentadas de esta manera.</w:t>
      </w:r>
    </w:p>
    <w:p>
      <w:pPr>
        <w:pStyle w:val="BodyText"/>
        <w:spacing w:before="59"/>
        <w:ind w:left="141" w:right="850" w:firstLine="708"/>
        <w:jc w:val="both"/>
      </w:pPr>
      <w:r>
        <w:rPr/>
        <w:t>Asimismo, todas las comunicaciones que se produzcan en este procedimiento de licitación se producirán a través de la mencionada Plataforma de Contratación del Sector Público.</w:t>
      </w:r>
    </w:p>
    <w:p>
      <w:pPr>
        <w:pStyle w:val="BodyText"/>
        <w:spacing w:before="59"/>
        <w:ind w:left="141" w:right="853" w:firstLine="708"/>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1"/>
        <w:ind w:left="141" w:right="852" w:firstLine="708"/>
        <w:jc w:val="both"/>
      </w:pPr>
      <w:r>
        <w:rPr/>
        <w:pict>
          <v:line style="position:absolute;mso-position-horizontal-relative:page;mso-position-vertical-relative:paragraph;z-index:-253260800" from="143.460007pt,40.967888pt" to="143.460007pt,53.687905pt" stroked="true" strokeweight="3.0pt" strokecolor="#ffffff">
            <v:stroke dashstyle="solid"/>
            <w10:wrap type="none"/>
          </v:line>
        </w:pict>
      </w:r>
      <w:r>
        <w:rPr>
          <w:b/>
        </w:rPr>
        <w:t>14.4.- </w:t>
      </w:r>
      <w:r>
        <w:rPr/>
        <w:t>La persona empresaria que haya licitado en unión temporal con otras empresas no podrá, a su vez, presentar proposiciones individualmente, ni figurar en más de una unión temporal participante en la licitación.</w:t>
      </w:r>
    </w:p>
    <w:p>
      <w:pPr>
        <w:pStyle w:val="Heading1"/>
        <w:ind w:right="853" w:firstLine="708"/>
        <w:jc w:val="both"/>
      </w:pPr>
      <w:r>
        <w:rPr/>
        <w:t>14.5.- </w:t>
      </w:r>
      <w:r>
        <w:rPr>
          <w:b w:val="0"/>
        </w:rPr>
        <w:t>El </w:t>
      </w:r>
      <w:r>
        <w:rPr/>
        <w:t>incumplimiento, </w:t>
      </w:r>
      <w:r>
        <w:rPr>
          <w:b w:val="0"/>
        </w:rPr>
        <w:t>por alguna persona licitadora de </w:t>
      </w:r>
      <w:r>
        <w:rPr/>
        <w:t>las prohibiciones establecidas en los dos apartados anteriores dará lugar a la no admisión de todas las proposiciones por ella suscritas.</w:t>
      </w:r>
    </w:p>
    <w:p>
      <w:pPr>
        <w:pStyle w:val="BodyText"/>
        <w:spacing w:before="61"/>
        <w:ind w:left="141" w:right="851" w:firstLine="708"/>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58"/>
        <w:ind w:left="141" w:right="848" w:firstLine="708"/>
        <w:jc w:val="both"/>
      </w:pPr>
      <w:r>
        <w:rPr>
          <w:b/>
          <w:spacing w:val="-3"/>
        </w:rPr>
        <w:t>14.7.- </w:t>
      </w:r>
      <w:r>
        <w:rPr/>
        <w:t>Si </w:t>
      </w:r>
      <w:r>
        <w:rPr>
          <w:spacing w:val="-4"/>
        </w:rPr>
        <w:t>durante </w:t>
      </w:r>
      <w:r>
        <w:rPr/>
        <w:t>la </w:t>
      </w:r>
      <w:r>
        <w:rPr>
          <w:spacing w:val="-4"/>
        </w:rPr>
        <w:t>tramitación </w:t>
      </w:r>
      <w:r>
        <w:rPr>
          <w:spacing w:val="-2"/>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spacing w:val="-3"/>
        </w:rPr>
        <w:t>del </w:t>
      </w:r>
      <w:r>
        <w:rPr>
          <w:spacing w:val="-4"/>
        </w:rPr>
        <w:t>contrato, </w:t>
      </w:r>
      <w:r>
        <w:rPr/>
        <w:t>se </w:t>
      </w:r>
      <w:r>
        <w:rPr>
          <w:spacing w:val="-4"/>
        </w:rPr>
        <w:t>produce la extinción </w:t>
      </w:r>
      <w:r>
        <w:rPr/>
        <w:t>de </w:t>
      </w:r>
      <w:r>
        <w:rPr>
          <w:spacing w:val="-3"/>
        </w:rPr>
        <w:t>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la </w:t>
      </w:r>
      <w:r>
        <w:rPr>
          <w:spacing w:val="-4"/>
        </w:rPr>
        <w:t>transmisión </w:t>
      </w:r>
      <w:r>
        <w:rPr/>
        <w:t>de su </w:t>
      </w:r>
      <w:r>
        <w:rPr>
          <w:spacing w:val="-4"/>
        </w:rPr>
        <w:t>patrimonio empresarial, </w:t>
      </w:r>
      <w:r>
        <w:rPr/>
        <w:t>o de </w:t>
      </w:r>
      <w:r>
        <w:rPr>
          <w:spacing w:val="-2"/>
        </w:rPr>
        <w:t>una </w:t>
      </w:r>
      <w:r>
        <w:rPr>
          <w:spacing w:val="-3"/>
        </w:rPr>
        <w:t>rama de su </w:t>
      </w:r>
      <w:r>
        <w:rPr>
          <w:spacing w:val="-4"/>
        </w:rPr>
        <w:t>actividad,</w:t>
      </w:r>
      <w:r>
        <w:rPr>
          <w:spacing w:val="53"/>
        </w:rPr>
        <w:t> </w:t>
      </w:r>
      <w:r>
        <w:rPr>
          <w:spacing w:val="-3"/>
        </w:rPr>
        <w:t>le sucederá en </w:t>
      </w:r>
      <w:r>
        <w:rPr/>
        <w:t>su </w:t>
      </w:r>
      <w:r>
        <w:rPr>
          <w:spacing w:val="-4"/>
        </w:rPr>
        <w:t>posición  </w:t>
      </w:r>
      <w:r>
        <w:rPr/>
        <w:t>en el </w:t>
      </w:r>
      <w:r>
        <w:rPr>
          <w:spacing w:val="-4"/>
        </w:rPr>
        <w:t>procedimiento </w:t>
      </w:r>
      <w:r>
        <w:rPr/>
        <w:t>la </w:t>
      </w:r>
      <w:r>
        <w:rPr>
          <w:spacing w:val="-4"/>
        </w:rPr>
        <w:t>sociedad absorbente, </w:t>
      </w:r>
      <w:r>
        <w:rPr/>
        <w:t>la </w:t>
      </w:r>
      <w:r>
        <w:rPr>
          <w:spacing w:val="-4"/>
        </w:rPr>
        <w:t>resultante </w:t>
      </w:r>
      <w:r>
        <w:rPr>
          <w:spacing w:val="-3"/>
        </w:rPr>
        <w:t>de </w:t>
      </w:r>
      <w:r>
        <w:rPr/>
        <w:t>la </w:t>
      </w:r>
      <w:r>
        <w:rPr>
          <w:spacing w:val="-4"/>
        </w:rPr>
        <w:t>fusión, </w:t>
      </w:r>
      <w:r>
        <w:rPr/>
        <w:t>la </w:t>
      </w:r>
      <w:r>
        <w:rPr>
          <w:spacing w:val="-4"/>
        </w:rPr>
        <w:t>beneficiaria </w:t>
      </w:r>
      <w:r>
        <w:rPr/>
        <w:t>de </w:t>
      </w:r>
      <w:r>
        <w:rPr>
          <w:spacing w:val="-3"/>
        </w:rPr>
        <w:t>la </w:t>
      </w:r>
      <w:r>
        <w:rPr>
          <w:spacing w:val="-4"/>
        </w:rPr>
        <w:t>escisión </w:t>
      </w:r>
      <w:r>
        <w:rPr/>
        <w:t>o la </w:t>
      </w:r>
      <w:r>
        <w:rPr>
          <w:spacing w:val="-4"/>
        </w:rPr>
        <w:t>adquiriente </w:t>
      </w:r>
      <w:r>
        <w:rPr>
          <w:spacing w:val="-2"/>
        </w:rPr>
        <w:t>del </w:t>
      </w:r>
      <w:r>
        <w:rPr>
          <w:spacing w:val="-3"/>
        </w:rPr>
        <w:t>patrimonio </w:t>
      </w:r>
      <w:r>
        <w:rPr/>
        <w:t>o </w:t>
      </w:r>
      <w:r>
        <w:rPr>
          <w:spacing w:val="-3"/>
        </w:rPr>
        <w:t>rama </w:t>
      </w:r>
      <w:r>
        <w:rPr/>
        <w:t>de </w:t>
      </w:r>
      <w:r>
        <w:rPr>
          <w:spacing w:val="-4"/>
        </w:rPr>
        <w:t>actividad, siempre </w:t>
      </w:r>
      <w:r>
        <w:rPr>
          <w:spacing w:val="-3"/>
        </w:rPr>
        <w:t>que reúna las </w:t>
      </w:r>
      <w:r>
        <w:rPr>
          <w:spacing w:val="-4"/>
        </w:rPr>
        <w:t>condiciones </w:t>
      </w:r>
      <w:r>
        <w:rPr/>
        <w:t>de </w:t>
      </w:r>
      <w:r>
        <w:rPr>
          <w:spacing w:val="-4"/>
        </w:rPr>
        <w:t>capacidad </w:t>
      </w:r>
      <w:r>
        <w:rPr/>
        <w:t>y </w:t>
      </w:r>
      <w:r>
        <w:rPr>
          <w:spacing w:val="-4"/>
        </w:rPr>
        <w:t>ausencia </w:t>
      </w:r>
      <w:r>
        <w:rPr/>
        <w:t>de </w:t>
      </w:r>
      <w:r>
        <w:rPr>
          <w:spacing w:val="-4"/>
        </w:rPr>
        <w:t>prohibiciones </w:t>
      </w:r>
      <w:r>
        <w:rPr/>
        <w:t>de </w:t>
      </w:r>
      <w:r>
        <w:rPr>
          <w:spacing w:val="-4"/>
        </w:rPr>
        <w:t>contratar </w:t>
      </w:r>
      <w:r>
        <w:rPr/>
        <w:t>y </w:t>
      </w:r>
      <w:r>
        <w:rPr>
          <w:spacing w:val="-4"/>
        </w:rPr>
        <w:t>acredite </w:t>
      </w:r>
      <w:r>
        <w:rPr/>
        <w:t>la </w:t>
      </w:r>
      <w:r>
        <w:rPr>
          <w:spacing w:val="-4"/>
        </w:rPr>
        <w:t>solvencia exigida </w:t>
      </w:r>
      <w:r>
        <w:rPr/>
        <w:t>en </w:t>
      </w:r>
      <w:r>
        <w:rPr>
          <w:spacing w:val="-3"/>
        </w:rPr>
        <w:t>la </w:t>
      </w:r>
      <w:r>
        <w:rPr>
          <w:spacing w:val="-4"/>
        </w:rPr>
        <w:t>presente contratación</w:t>
      </w:r>
    </w:p>
    <w:p>
      <w:pPr>
        <w:pStyle w:val="BodyText"/>
        <w:rPr>
          <w:sz w:val="20"/>
        </w:rPr>
      </w:pPr>
    </w:p>
    <w:p>
      <w:pPr>
        <w:spacing w:after="0"/>
        <w:rPr>
          <w:sz w:val="20"/>
        </w:rPr>
        <w:sectPr>
          <w:pgSz w:w="11910" w:h="16840"/>
          <w:pgMar w:header="708" w:footer="0" w:top="2480" w:bottom="0" w:left="1560" w:right="560"/>
        </w:sectPr>
      </w:pPr>
    </w:p>
    <w:p>
      <w:pPr>
        <w:pStyle w:val="BodyText"/>
        <w:spacing w:before="7"/>
        <w:rPr>
          <w:sz w:val="19"/>
        </w:rPr>
      </w:pPr>
    </w:p>
    <w:p>
      <w:pPr>
        <w:pStyle w:val="Heading1"/>
        <w:spacing w:before="1"/>
        <w:rPr>
          <w:rFonts w:ascii="Times New Roman"/>
          <w:b w:val="0"/>
        </w:rPr>
      </w:pPr>
      <w:r>
        <w:rPr>
          <w:spacing w:val="-3"/>
        </w:rPr>
        <w:t>15.- </w:t>
      </w:r>
      <w:r>
        <w:rPr>
          <w:spacing w:val="-171"/>
          <w:u w:val="thick"/>
        </w:rPr>
        <w:t>G</w:t>
      </w:r>
      <w:r>
        <w:rPr>
          <w:rFonts w:ascii="Times New Roman"/>
          <w:b w:val="0"/>
          <w:spacing w:val="-5"/>
          <w:u w:val="thick"/>
        </w:rPr>
        <w:t> </w:t>
      </w:r>
    </w:p>
    <w:p>
      <w:pPr>
        <w:pStyle w:val="BodyText"/>
        <w:spacing w:before="7"/>
        <w:rPr>
          <w:rFonts w:ascii="Times New Roman"/>
          <w:sz w:val="19"/>
        </w:rPr>
      </w:pPr>
      <w:r>
        <w:rPr/>
        <w:br w:type="column"/>
      </w:r>
      <w:r>
        <w:rPr>
          <w:rFonts w:ascii="Times New Roman"/>
          <w:sz w:val="19"/>
        </w:rPr>
      </w:r>
    </w:p>
    <w:p>
      <w:pPr>
        <w:spacing w:before="1"/>
        <w:ind w:left="76" w:right="0" w:firstLine="0"/>
        <w:jc w:val="left"/>
        <w:rPr>
          <w:b/>
          <w:sz w:val="22"/>
        </w:rPr>
      </w:pPr>
      <w:r>
        <w:rPr>
          <w:b/>
          <w:sz w:val="22"/>
          <w:u w:val="thick"/>
        </w:rPr>
        <w:t>ARANTÍA PROVISIONAL</w:t>
      </w:r>
    </w:p>
    <w:p>
      <w:pPr>
        <w:pStyle w:val="BodyText"/>
        <w:spacing w:before="121"/>
        <w:ind w:left="193"/>
      </w:pPr>
      <w:r>
        <w:rPr/>
        <w:t>De acuerdo con lo establecido en el artículo 106.1 de la LCSP, las personas</w:t>
      </w:r>
    </w:p>
    <w:p>
      <w:pPr>
        <w:spacing w:after="0"/>
        <w:sectPr>
          <w:type w:val="continuous"/>
          <w:pgSz w:w="11910" w:h="16840"/>
          <w:pgMar w:top="2480" w:bottom="0" w:left="1560" w:right="560"/>
          <w:cols w:num="2" w:equalWidth="0">
            <w:col w:w="618" w:space="40"/>
            <w:col w:w="9132"/>
          </w:cols>
        </w:sectPr>
      </w:pPr>
    </w:p>
    <w:p>
      <w:pPr>
        <w:pStyle w:val="BodyText"/>
        <w:spacing w:line="252" w:lineRule="exact"/>
        <w:ind w:left="141"/>
      </w:pPr>
      <w:r>
        <w:rPr/>
        <w:pict>
          <v:group style="position:absolute;margin-left:0pt;margin-top:348.049622pt;width:510pt;height:493.9pt;mso-position-horizontal-relative:page;mso-position-vertical-relative:page;z-index:-25326182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961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971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licitadoras no constituirán garantía provisional.</w:t>
      </w:r>
    </w:p>
    <w:p>
      <w:pPr>
        <w:pStyle w:val="BodyText"/>
        <w:rPr>
          <w:sz w:val="20"/>
        </w:rPr>
      </w:pPr>
    </w:p>
    <w:p>
      <w:pPr>
        <w:pStyle w:val="BodyText"/>
        <w:rPr>
          <w:sz w:val="20"/>
        </w:rPr>
      </w:pPr>
    </w:p>
    <w:p>
      <w:pPr>
        <w:pStyle w:val="BodyText"/>
        <w:rPr>
          <w:sz w:val="20"/>
        </w:rPr>
      </w:pPr>
    </w:p>
    <w:p>
      <w:pPr>
        <w:pStyle w:val="BodyText"/>
        <w:spacing w:before="6"/>
        <w:rPr>
          <w:sz w:val="19"/>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5772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9920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002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3"/>
      </w:pPr>
      <w:r>
        <w:rPr/>
        <w:t>16.1.- ARCHIVO ELECTRÓNICO</w:t>
      </w:r>
    </w:p>
    <w:p>
      <w:pPr>
        <w:pStyle w:val="Heading2"/>
        <w:spacing w:before="62"/>
        <w:ind w:left="849"/>
        <w:rPr>
          <w:i/>
          <w:u w:val="none"/>
        </w:rPr>
      </w:pPr>
      <w:r>
        <w:rPr>
          <w:i w:val="0"/>
          <w:u w:val="none"/>
        </w:rPr>
        <w:t>TÍTULO</w:t>
      </w:r>
      <w:r>
        <w:rPr>
          <w:b w:val="0"/>
          <w:i w:val="0"/>
          <w:u w:val="none"/>
        </w:rPr>
        <w:t>: </w:t>
      </w:r>
      <w:r>
        <w:rPr>
          <w:i/>
          <w:spacing w:val="-160"/>
          <w:u w:val="thick"/>
        </w:rPr>
        <w:t>D</w:t>
      </w:r>
      <w:r>
        <w:rPr>
          <w:i/>
          <w:spacing w:val="100"/>
          <w:u w:val="none"/>
        </w:rPr>
        <w:t> </w:t>
      </w:r>
      <w:r>
        <w:rPr>
          <w:i/>
          <w:u w:val="thick"/>
        </w:rPr>
        <w:t>ocumentación general para la licitación del contrato de obras de</w:t>
      </w:r>
    </w:p>
    <w:p>
      <w:pPr>
        <w:spacing w:before="0"/>
        <w:ind w:left="141" w:right="895" w:firstLine="0"/>
        <w:jc w:val="left"/>
        <w:rPr>
          <w:b/>
          <w:i/>
          <w:sz w:val="22"/>
        </w:rPr>
      </w:pPr>
      <w:r>
        <w:rPr>
          <w:b/>
          <w:i/>
          <w:spacing w:val="-123"/>
          <w:sz w:val="22"/>
          <w:u w:val="thick"/>
        </w:rPr>
        <w:t>a</w:t>
      </w:r>
      <w:r>
        <w:rPr>
          <w:b/>
          <w:i/>
          <w:spacing w:val="62"/>
          <w:sz w:val="22"/>
        </w:rPr>
        <w:t> </w:t>
      </w:r>
      <w:r>
        <w:rPr>
          <w:b/>
          <w:i/>
          <w:sz w:val="22"/>
          <w:u w:val="thick"/>
        </w:rPr>
        <w:t>decuación, modernización y mejora de espacio exterior en la zona del Varadero</w:t>
      </w:r>
      <w:r>
        <w:rPr>
          <w:b/>
          <w:i/>
          <w:spacing w:val="-21"/>
          <w:sz w:val="22"/>
          <w:u w:val="thick"/>
        </w:rPr>
        <w:t> </w:t>
      </w:r>
      <w:r>
        <w:rPr>
          <w:b/>
          <w:i/>
          <w:sz w:val="22"/>
          <w:u w:val="thick"/>
        </w:rPr>
        <w:t>de</w:t>
      </w:r>
      <w:r>
        <w:rPr>
          <w:b/>
          <w:i/>
          <w:sz w:val="22"/>
        </w:rPr>
        <w:t> </w:t>
      </w:r>
      <w:r>
        <w:rPr>
          <w:b/>
          <w:i/>
          <w:spacing w:val="-22"/>
          <w:sz w:val="22"/>
        </w:rPr>
        <w:t> </w:t>
      </w:r>
      <w:r>
        <w:rPr>
          <w:b/>
          <w:i/>
          <w:spacing w:val="-148"/>
          <w:sz w:val="22"/>
          <w:u w:val="thick"/>
        </w:rPr>
        <w:t>P</w:t>
      </w:r>
      <w:r>
        <w:rPr>
          <w:b/>
          <w:i/>
          <w:spacing w:val="88"/>
          <w:sz w:val="22"/>
        </w:rPr>
        <w:t> </w:t>
      </w:r>
      <w:r>
        <w:rPr>
          <w:b/>
          <w:i/>
          <w:sz w:val="22"/>
          <w:u w:val="thick"/>
        </w:rPr>
        <w:t>uerto del</w:t>
      </w:r>
      <w:r>
        <w:rPr>
          <w:b/>
          <w:i/>
          <w:spacing w:val="1"/>
          <w:sz w:val="22"/>
          <w:u w:val="thick"/>
        </w:rPr>
        <w:t> </w:t>
      </w:r>
      <w:r>
        <w:rPr>
          <w:b/>
          <w:i/>
          <w:sz w:val="22"/>
          <w:u w:val="thick"/>
        </w:rPr>
        <w:t>Carmen.</w:t>
      </w:r>
    </w:p>
    <w:p>
      <w:pPr>
        <w:pStyle w:val="BodyText"/>
        <w:rPr>
          <w:b/>
          <w:i/>
          <w:sz w:val="20"/>
        </w:rPr>
      </w:pPr>
    </w:p>
    <w:p>
      <w:pPr>
        <w:pStyle w:val="BodyText"/>
        <w:spacing w:before="9"/>
        <w:rPr>
          <w:b/>
          <w:i/>
          <w:sz w:val="15"/>
        </w:rPr>
      </w:pPr>
    </w:p>
    <w:p>
      <w:pPr>
        <w:spacing w:before="94"/>
        <w:ind w:left="850" w:right="0" w:firstLine="0"/>
        <w:jc w:val="left"/>
        <w:rPr>
          <w:b/>
          <w:sz w:val="22"/>
        </w:rPr>
      </w:pPr>
      <w:r>
        <w:rPr>
          <w:b/>
          <w:sz w:val="22"/>
        </w:rPr>
        <w:t>CONTENIDO:</w:t>
      </w:r>
    </w:p>
    <w:p>
      <w:pPr>
        <w:spacing w:before="59"/>
        <w:ind w:left="141" w:right="848" w:firstLine="708"/>
        <w:jc w:val="both"/>
        <w:rPr>
          <w:sz w:val="22"/>
        </w:rPr>
      </w:pPr>
      <w:r>
        <w:rPr>
          <w:b/>
          <w:spacing w:val="-3"/>
          <w:sz w:val="22"/>
        </w:rPr>
        <w:t>16.1.1.- </w:t>
      </w:r>
      <w:r>
        <w:rPr>
          <w:b/>
          <w:spacing w:val="-4"/>
          <w:sz w:val="22"/>
        </w:rPr>
        <w:t>Hoja-resumen </w:t>
      </w:r>
      <w:r>
        <w:rPr>
          <w:b/>
          <w:sz w:val="22"/>
        </w:rPr>
        <w:t>en la que </w:t>
      </w:r>
      <w:r>
        <w:rPr>
          <w:b/>
          <w:spacing w:val="-4"/>
          <w:sz w:val="22"/>
        </w:rPr>
        <w:t>figuren </w:t>
      </w:r>
      <w:r>
        <w:rPr>
          <w:b/>
          <w:spacing w:val="-3"/>
          <w:sz w:val="22"/>
        </w:rPr>
        <w:t>los datos </w:t>
      </w:r>
      <w:r>
        <w:rPr>
          <w:b/>
          <w:spacing w:val="-4"/>
          <w:sz w:val="22"/>
        </w:rPr>
        <w:t>de </w:t>
      </w:r>
      <w:r>
        <w:rPr>
          <w:b/>
          <w:sz w:val="22"/>
        </w:rPr>
        <w:t>la </w:t>
      </w:r>
      <w:r>
        <w:rPr>
          <w:b/>
          <w:spacing w:val="-4"/>
          <w:sz w:val="22"/>
        </w:rPr>
        <w:t>persona licitadora:</w:t>
      </w:r>
      <w:r>
        <w:rPr>
          <w:b/>
          <w:spacing w:val="53"/>
          <w:sz w:val="22"/>
        </w:rPr>
        <w:t> </w:t>
      </w:r>
      <w:r>
        <w:rPr>
          <w:spacing w:val="-4"/>
          <w:sz w:val="22"/>
        </w:rPr>
        <w:t>dirección completa, números </w:t>
      </w:r>
      <w:r>
        <w:rPr>
          <w:sz w:val="22"/>
        </w:rPr>
        <w:t>de </w:t>
      </w:r>
      <w:r>
        <w:rPr>
          <w:spacing w:val="-4"/>
          <w:sz w:val="22"/>
        </w:rPr>
        <w:t>teléfono </w:t>
      </w:r>
      <w:r>
        <w:rPr>
          <w:sz w:val="22"/>
        </w:rPr>
        <w:t>y </w:t>
      </w:r>
      <w:r>
        <w:rPr>
          <w:spacing w:val="-2"/>
          <w:sz w:val="22"/>
        </w:rPr>
        <w:t>fax </w:t>
      </w:r>
      <w:r>
        <w:rPr>
          <w:sz w:val="22"/>
        </w:rPr>
        <w:t>y </w:t>
      </w:r>
      <w:r>
        <w:rPr>
          <w:spacing w:val="-4"/>
          <w:sz w:val="22"/>
        </w:rPr>
        <w:t>persona </w:t>
      </w:r>
      <w:r>
        <w:rPr>
          <w:sz w:val="22"/>
        </w:rPr>
        <w:t>de </w:t>
      </w:r>
      <w:r>
        <w:rPr>
          <w:spacing w:val="-4"/>
          <w:sz w:val="22"/>
        </w:rPr>
        <w:t>contacto, </w:t>
      </w:r>
      <w:r>
        <w:rPr>
          <w:spacing w:val="-3"/>
          <w:sz w:val="22"/>
        </w:rPr>
        <w:t>así como </w:t>
      </w:r>
      <w:r>
        <w:rPr>
          <w:spacing w:val="-2"/>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la que </w:t>
      </w:r>
      <w:r>
        <w:rPr>
          <w:sz w:val="22"/>
        </w:rPr>
        <w:t>el </w:t>
      </w:r>
      <w:r>
        <w:rPr>
          <w:spacing w:val="-3"/>
          <w:sz w:val="22"/>
        </w:rPr>
        <w:t>órgano </w:t>
      </w:r>
      <w:r>
        <w:rPr>
          <w:sz w:val="22"/>
        </w:rPr>
        <w:t>de </w:t>
      </w:r>
      <w:r>
        <w:rPr>
          <w:spacing w:val="-4"/>
          <w:sz w:val="22"/>
        </w:rPr>
        <w:t>contratación realizará </w:t>
      </w:r>
      <w:r>
        <w:rPr>
          <w:spacing w:val="-3"/>
          <w:sz w:val="22"/>
        </w:rPr>
        <w:t>las </w:t>
      </w:r>
      <w:r>
        <w:rPr>
          <w:spacing w:val="-4"/>
          <w:sz w:val="22"/>
        </w:rPr>
        <w:t>notificaciones derivadas </w:t>
      </w:r>
      <w:r>
        <w:rPr>
          <w:spacing w:val="-3"/>
          <w:sz w:val="22"/>
        </w:rPr>
        <w:t>de la </w:t>
      </w:r>
      <w:r>
        <w:rPr>
          <w:spacing w:val="-4"/>
          <w:sz w:val="22"/>
        </w:rPr>
        <w:t>presente</w:t>
      </w:r>
      <w:r>
        <w:rPr>
          <w:spacing w:val="-12"/>
          <w:sz w:val="22"/>
        </w:rPr>
        <w:t> </w:t>
      </w:r>
      <w:r>
        <w:rPr>
          <w:spacing w:val="-4"/>
          <w:sz w:val="22"/>
        </w:rPr>
        <w:t>contratación.</w:t>
      </w:r>
    </w:p>
    <w:p>
      <w:pPr>
        <w:spacing w:before="61"/>
        <w:ind w:left="141" w:right="849" w:firstLine="708"/>
        <w:jc w:val="both"/>
        <w:rPr>
          <w:sz w:val="22"/>
        </w:rPr>
      </w:pPr>
      <w:r>
        <w:rPr>
          <w:b/>
          <w:spacing w:val="-3"/>
          <w:sz w:val="22"/>
        </w:rPr>
        <w:t>16.1.2.- </w:t>
      </w:r>
      <w:r>
        <w:rPr>
          <w:b/>
          <w:spacing w:val="-4"/>
          <w:sz w:val="22"/>
        </w:rPr>
        <w:t>Documento Europeo</w:t>
      </w:r>
      <w:r>
        <w:rPr>
          <w:b/>
          <w:spacing w:val="53"/>
          <w:sz w:val="22"/>
        </w:rPr>
        <w:t> </w:t>
      </w:r>
      <w:r>
        <w:rPr>
          <w:b/>
          <w:spacing w:val="-4"/>
          <w:sz w:val="22"/>
        </w:rPr>
        <w:t>Único  de  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60"/>
        <w:ind w:left="850"/>
      </w:pPr>
      <w:r>
        <w:rPr/>
        <w:t>https://visor.registrodelicitadores.gob.es/espd-web/filter?lang=es</w:t>
      </w:r>
    </w:p>
    <w:p>
      <w:pPr>
        <w:pStyle w:val="BodyText"/>
        <w:spacing w:before="59"/>
        <w:ind w:left="141" w:right="853" w:firstLine="708"/>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
        </w:rPr>
        <w:t> </w:t>
      </w:r>
      <w:r>
        <w:rPr/>
        <w:t>web:</w:t>
      </w:r>
    </w:p>
    <w:p>
      <w:pPr>
        <w:pStyle w:val="BodyText"/>
        <w:spacing w:before="60"/>
        <w:ind w:left="850"/>
      </w:pPr>
      <w:r>
        <w:rPr>
          <w:u w:val="single"/>
        </w:rPr>
        <w:t>https://</w:t>
      </w:r>
      <w:hyperlink r:id="rId10">
        <w:r>
          <w:rPr>
            <w:u w:val="single"/>
          </w:rPr>
          <w:t>www.boe.es/doue/2016/003/L00016-00034.pdf</w:t>
        </w:r>
      </w:hyperlink>
    </w:p>
    <w:p>
      <w:pPr>
        <w:pStyle w:val="BodyText"/>
        <w:spacing w:before="61"/>
        <w:ind w:left="141" w:right="796" w:firstLine="708"/>
      </w:pPr>
      <w:r>
        <w:rPr/>
        <w:t>Cuando varios empresarios y/o empresarias concurran agrupados en una unión temporal, cada una de las empresas agrupadas en la unión deberá aportar un DEUC.</w:t>
      </w:r>
    </w:p>
    <w:p>
      <w:pPr>
        <w:pStyle w:val="BodyText"/>
        <w:spacing w:before="58"/>
        <w:ind w:left="141" w:right="851"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62"/>
        <w:ind w:left="141" w:right="850" w:firstLine="708"/>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0"/>
        <w:ind w:left="141" w:right="848" w:firstLine="708"/>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w:t>
      </w:r>
      <w:r>
        <w:rPr>
          <w:spacing w:val="-3"/>
          <w:sz w:val="22"/>
        </w:rPr>
        <w:t>los medios </w:t>
      </w:r>
      <w:r>
        <w:rPr>
          <w:sz w:val="22"/>
        </w:rPr>
        <w:t>y </w:t>
      </w:r>
      <w:r>
        <w:rPr>
          <w:spacing w:val="-4"/>
          <w:sz w:val="22"/>
        </w:rPr>
        <w:t>solvencia </w:t>
      </w:r>
      <w:r>
        <w:rPr>
          <w:sz w:val="22"/>
        </w:rPr>
        <w:t>de </w:t>
      </w:r>
      <w:r>
        <w:rPr>
          <w:spacing w:val="-3"/>
          <w:sz w:val="22"/>
        </w:rPr>
        <w:t>otras empresas </w:t>
      </w:r>
      <w:r>
        <w:rPr>
          <w:spacing w:val="-4"/>
          <w:sz w:val="22"/>
        </w:rPr>
        <w:t>deberán aportar </w:t>
      </w:r>
      <w:r>
        <w:rPr>
          <w:sz w:val="22"/>
        </w:rPr>
        <w:t>el </w:t>
      </w:r>
      <w:r>
        <w:rPr>
          <w:spacing w:val="-4"/>
          <w:sz w:val="22"/>
        </w:rPr>
        <w:t>correspondiente escrito </w:t>
      </w:r>
      <w:r>
        <w:rPr>
          <w:b/>
          <w:spacing w:val="-3"/>
          <w:sz w:val="22"/>
        </w:rPr>
        <w:t>de </w:t>
      </w:r>
      <w:r>
        <w:rPr>
          <w:b/>
          <w:spacing w:val="-4"/>
          <w:sz w:val="22"/>
        </w:rPr>
        <w:t>compromiso </w:t>
      </w:r>
      <w:r>
        <w:rPr>
          <w:b/>
          <w:spacing w:val="-3"/>
          <w:sz w:val="22"/>
        </w:rPr>
        <w:t>suscrito por </w:t>
      </w:r>
      <w:r>
        <w:rPr>
          <w:b/>
          <w:spacing w:val="-4"/>
          <w:sz w:val="22"/>
        </w:rPr>
        <w:t>estas</w:t>
      </w:r>
      <w:r>
        <w:rPr>
          <w:b/>
          <w:spacing w:val="53"/>
          <w:sz w:val="22"/>
        </w:rPr>
        <w:t> </w:t>
      </w:r>
      <w:r>
        <w:rPr>
          <w:b/>
          <w:spacing w:val="-4"/>
          <w:sz w:val="22"/>
        </w:rPr>
        <w:t>últimas.</w:t>
      </w:r>
    </w:p>
    <w:p>
      <w:pPr>
        <w:pStyle w:val="BodyText"/>
        <w:spacing w:before="59"/>
        <w:ind w:left="141" w:right="854" w:firstLine="708"/>
        <w:jc w:val="both"/>
      </w:pPr>
      <w:r>
        <w:rPr>
          <w:b/>
        </w:rPr>
        <w:t>16.1.5.- </w:t>
      </w:r>
      <w:r>
        <w:rPr/>
        <w:t>En su caso, </w:t>
      </w:r>
      <w:r>
        <w:rPr>
          <w:b/>
        </w:rPr>
        <w:t>declaración responsable</w:t>
      </w:r>
      <w:r>
        <w:rPr/>
        <w:t>, emitida </w:t>
      </w:r>
      <w:r>
        <w:rPr>
          <w:spacing w:val="-2"/>
        </w:rPr>
        <w:t>por </w:t>
      </w:r>
      <w:r>
        <w:rPr/>
        <w:t>quien tenga poder de representación de la empresa licitadora, haciendo constar que dicha empresa tiene la condición, al vencimiento del plazo de presentación de ofertas, de tener en su plantilla</w:t>
      </w:r>
      <w:r>
        <w:rPr>
          <w:spacing w:val="60"/>
        </w:rPr>
        <w:t> </w:t>
      </w:r>
      <w:r>
        <w:rPr/>
        <w:t>un</w:t>
      </w:r>
    </w:p>
    <w:p>
      <w:pPr>
        <w:pStyle w:val="BodyText"/>
        <w:rPr>
          <w:sz w:val="20"/>
        </w:rPr>
      </w:pPr>
    </w:p>
    <w:p>
      <w:pPr>
        <w:pStyle w:val="BodyText"/>
        <w:spacing w:before="4"/>
        <w:rPr>
          <w:sz w:val="23"/>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55"/>
        <w:jc w:val="both"/>
      </w:pPr>
      <w:r>
        <w:rPr/>
        <w:t>porcentaje de trabajadores con discapacidad superior al que les imponga la normativa y, por lo tanto, le será de aplicación lo establecido en la cláusula 12.3 del presente pliego</w:t>
      </w:r>
    </w:p>
    <w:p>
      <w:pPr>
        <w:pStyle w:val="BodyText"/>
        <w:spacing w:before="61"/>
        <w:ind w:left="141" w:right="847" w:firstLine="767"/>
        <w:jc w:val="both"/>
      </w:pPr>
      <w:r>
        <w:rPr>
          <w:b/>
          <w:spacing w:val="-4"/>
        </w:rPr>
        <w:t>16.1.6.- </w:t>
      </w:r>
      <w:r>
        <w:rPr>
          <w:spacing w:val="-4"/>
        </w:rPr>
        <w:t>Declaración expresa </w:t>
      </w:r>
      <w:r>
        <w:rPr/>
        <w:t>de </w:t>
      </w:r>
      <w:r>
        <w:rPr>
          <w:spacing w:val="-4"/>
        </w:rPr>
        <w:t>que </w:t>
      </w:r>
      <w:r>
        <w:rPr/>
        <w:t>en </w:t>
      </w:r>
      <w:r>
        <w:rPr>
          <w:spacing w:val="-3"/>
        </w:rPr>
        <w:t>la </w:t>
      </w:r>
      <w:r>
        <w:rPr>
          <w:spacing w:val="-4"/>
        </w:rPr>
        <w:t>oferta presentada </w:t>
      </w:r>
      <w:r>
        <w:rPr/>
        <w:t>se </w:t>
      </w:r>
      <w:r>
        <w:rPr>
          <w:spacing w:val="-2"/>
        </w:rPr>
        <w:t>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materia </w:t>
      </w:r>
      <w:r>
        <w:rPr/>
        <w:t>de </w:t>
      </w:r>
      <w:r>
        <w:rPr>
          <w:spacing w:val="-4"/>
        </w:rPr>
        <w:t>protección </w:t>
      </w:r>
      <w:r>
        <w:rPr>
          <w:spacing w:val="-3"/>
        </w:rPr>
        <w:t>del </w:t>
      </w:r>
      <w:r>
        <w:rPr>
          <w:spacing w:val="-4"/>
        </w:rPr>
        <w:t>empleo, condiciones </w:t>
      </w:r>
      <w:r>
        <w:rPr/>
        <w:t>de </w:t>
      </w:r>
      <w:r>
        <w:rPr>
          <w:spacing w:val="-3"/>
        </w:rPr>
        <w:t>trabajo </w:t>
      </w:r>
      <w:r>
        <w:rPr/>
        <w:t>y </w:t>
      </w:r>
      <w:r>
        <w:rPr>
          <w:spacing w:val="-4"/>
        </w:rPr>
        <w:t>prevención </w:t>
      </w:r>
      <w:r>
        <w:rPr/>
        <w:t>de </w:t>
      </w:r>
      <w:r>
        <w:rPr>
          <w:spacing w:val="-4"/>
        </w:rPr>
        <w:t>riesgos laborales, </w:t>
      </w:r>
      <w:r>
        <w:rPr/>
        <w:t>y </w:t>
      </w:r>
      <w:r>
        <w:rPr>
          <w:spacing w:val="-4"/>
        </w:rPr>
        <w:t>protección </w:t>
      </w:r>
      <w:r>
        <w:rPr>
          <w:spacing w:val="-3"/>
        </w:rPr>
        <w:t>del medio </w:t>
      </w:r>
      <w:r>
        <w:rPr>
          <w:spacing w:val="-4"/>
        </w:rPr>
        <w:t>ambiente.</w:t>
      </w:r>
    </w:p>
    <w:p>
      <w:pPr>
        <w:spacing w:before="61"/>
        <w:ind w:left="141" w:right="850" w:firstLine="708"/>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rPr>
          <w:sz w:val="20"/>
        </w:rPr>
      </w:pPr>
    </w:p>
    <w:p>
      <w:pPr>
        <w:pStyle w:val="BodyText"/>
        <w:rPr>
          <w:sz w:val="20"/>
        </w:rPr>
      </w:pPr>
    </w:p>
    <w:p>
      <w:pPr>
        <w:pStyle w:val="BodyText"/>
        <w:spacing w:before="7"/>
        <w:rPr>
          <w:sz w:val="19"/>
        </w:rPr>
      </w:pPr>
    </w:p>
    <w:p>
      <w:pPr>
        <w:pStyle w:val="Heading1"/>
        <w:spacing w:before="1"/>
        <w:ind w:left="850"/>
      </w:pPr>
      <w:r>
        <w:rPr/>
        <w:t>16.2.- ARCHIVO ELECTRÓNICO.</w:t>
      </w:r>
    </w:p>
    <w:p>
      <w:pPr>
        <w:pStyle w:val="Heading2"/>
        <w:spacing w:before="59"/>
        <w:ind w:right="1000" w:firstLine="708"/>
        <w:rPr>
          <w:i/>
          <w:u w:val="none"/>
        </w:rPr>
      </w:pPr>
      <w:r>
        <w:rPr>
          <w:i w:val="0"/>
          <w:u w:val="none"/>
        </w:rPr>
        <w:t>TITULO: </w:t>
      </w:r>
      <w:r>
        <w:rPr>
          <w:i/>
          <w:spacing w:val="-148"/>
          <w:u w:val="thick"/>
        </w:rPr>
        <w:t>P</w:t>
      </w:r>
      <w:r>
        <w:rPr>
          <w:i/>
          <w:spacing w:val="86"/>
          <w:u w:val="none"/>
        </w:rPr>
        <w:t> </w:t>
      </w:r>
      <w:r>
        <w:rPr>
          <w:i/>
          <w:u w:val="thick"/>
        </w:rPr>
        <w:t>roposición para la licitación del contrato </w:t>
      </w:r>
      <w:r>
        <w:rPr>
          <w:i w:val="0"/>
          <w:u w:val="thick"/>
        </w:rPr>
        <w:t>de </w:t>
      </w:r>
      <w:r>
        <w:rPr>
          <w:i/>
          <w:u w:val="thick"/>
        </w:rPr>
        <w:t>obras de adecuación,</w:t>
      </w:r>
      <w:r>
        <w:rPr>
          <w:i/>
          <w:u w:val="none"/>
        </w:rPr>
        <w:t> </w:t>
      </w:r>
      <w:r>
        <w:rPr>
          <w:i/>
          <w:spacing w:val="-22"/>
          <w:u w:val="none"/>
        </w:rPr>
        <w:t> </w:t>
      </w:r>
      <w:r>
        <w:rPr>
          <w:spacing w:val="-197"/>
          <w:u w:val="thick"/>
        </w:rPr>
        <w:t>m</w:t>
      </w:r>
      <w:r>
        <w:rPr>
          <w:spacing w:val="134"/>
          <w:u w:val="none"/>
        </w:rPr>
        <w:t> </w:t>
      </w:r>
      <w:r>
        <w:rPr>
          <w:i/>
          <w:u w:val="thick"/>
        </w:rPr>
        <w:t>odernización y mejora de espacio exterior en la zona del Varadero de Puerto</w:t>
      </w:r>
      <w:r>
        <w:rPr>
          <w:i/>
          <w:spacing w:val="-24"/>
          <w:u w:val="thick"/>
        </w:rPr>
        <w:t> </w:t>
      </w:r>
      <w:r>
        <w:rPr>
          <w:i/>
          <w:u w:val="thick"/>
        </w:rPr>
        <w:t>del</w:t>
      </w:r>
    </w:p>
    <w:p>
      <w:pPr>
        <w:spacing w:before="0"/>
        <w:ind w:left="141" w:right="0" w:firstLine="0"/>
        <w:jc w:val="left"/>
        <w:rPr>
          <w:b/>
          <w:i/>
          <w:sz w:val="22"/>
        </w:rPr>
      </w:pPr>
      <w:r>
        <w:rPr>
          <w:b/>
          <w:i/>
          <w:spacing w:val="-160"/>
          <w:sz w:val="22"/>
          <w:u w:val="thick"/>
        </w:rPr>
        <w:t>C</w:t>
      </w:r>
      <w:r>
        <w:rPr>
          <w:b/>
          <w:i/>
          <w:spacing w:val="102"/>
          <w:sz w:val="22"/>
        </w:rPr>
        <w:t> </w:t>
      </w:r>
      <w:r>
        <w:rPr>
          <w:b/>
          <w:i/>
          <w:sz w:val="22"/>
          <w:u w:val="thick"/>
        </w:rPr>
        <w:t>armen.</w:t>
      </w:r>
    </w:p>
    <w:p>
      <w:pPr>
        <w:pStyle w:val="BodyText"/>
        <w:rPr>
          <w:b/>
          <w:i/>
          <w:sz w:val="20"/>
        </w:rPr>
      </w:pPr>
    </w:p>
    <w:p>
      <w:pPr>
        <w:pStyle w:val="BodyText"/>
        <w:spacing w:before="9"/>
        <w:rPr>
          <w:b/>
          <w:i/>
          <w:sz w:val="15"/>
        </w:rPr>
      </w:pPr>
    </w:p>
    <w:p>
      <w:pPr>
        <w:pStyle w:val="BodyText"/>
        <w:spacing w:before="94"/>
        <w:ind w:left="141" w:right="847" w:firstLine="708"/>
        <w:jc w:val="both"/>
      </w:pPr>
      <w:r>
        <w:rPr>
          <w:b/>
          <w:spacing w:val="-4"/>
        </w:rPr>
        <w:t>CONTENIDO: </w:t>
      </w:r>
      <w:r>
        <w:rPr>
          <w:spacing w:val="-2"/>
        </w:rPr>
        <w:t>Las </w:t>
      </w:r>
      <w:r>
        <w:rPr>
          <w:spacing w:val="-4"/>
        </w:rPr>
        <w:t>personas licitadoras </w:t>
      </w:r>
      <w:r>
        <w:rPr>
          <w:spacing w:val="-3"/>
        </w:rPr>
        <w:t>incluirán </w:t>
      </w:r>
      <w:r>
        <w:rPr/>
        <w:t>en </w:t>
      </w:r>
      <w:r>
        <w:rPr>
          <w:spacing w:val="-4"/>
        </w:rPr>
        <w:t>este </w:t>
      </w:r>
      <w:r>
        <w:rPr>
          <w:spacing w:val="-3"/>
        </w:rPr>
        <w:t>sobre la </w:t>
      </w:r>
      <w:r>
        <w:rPr>
          <w:spacing w:val="-4"/>
        </w:rPr>
        <w:t>documentación indicada </w:t>
      </w:r>
      <w:r>
        <w:rPr/>
        <w:t>en </w:t>
      </w:r>
      <w:r>
        <w:rPr>
          <w:spacing w:val="-4"/>
        </w:rPr>
        <w:t>los siguientes apartados, relacionada </w:t>
      </w:r>
      <w:r>
        <w:rPr>
          <w:spacing w:val="-3"/>
        </w:rPr>
        <w:t>con los </w:t>
      </w:r>
      <w:r>
        <w:rPr>
          <w:spacing w:val="-4"/>
        </w:rPr>
        <w:t>criterios </w:t>
      </w:r>
      <w:r>
        <w:rPr/>
        <w:t>de </w:t>
      </w:r>
      <w:r>
        <w:rPr>
          <w:spacing w:val="-4"/>
        </w:rPr>
        <w:t>adjudicación </w:t>
      </w:r>
      <w:r>
        <w:rPr/>
        <w:t>a </w:t>
      </w:r>
      <w:r>
        <w:rPr>
          <w:spacing w:val="-4"/>
        </w:rPr>
        <w:t>que </w:t>
      </w:r>
      <w:r>
        <w:rPr/>
        <w:t>se </w:t>
      </w:r>
      <w:r>
        <w:rPr>
          <w:spacing w:val="-3"/>
        </w:rPr>
        <w:t>refiere la </w:t>
      </w:r>
      <w:r>
        <w:rPr>
          <w:spacing w:val="-4"/>
        </w:rPr>
        <w:t>cláusula </w:t>
      </w:r>
      <w:r>
        <w:rPr/>
        <w:t>12 </w:t>
      </w:r>
      <w:r>
        <w:rPr>
          <w:spacing w:val="-2"/>
        </w:rPr>
        <w:t>del </w:t>
      </w:r>
      <w:r>
        <w:rPr>
          <w:spacing w:val="-3"/>
        </w:rPr>
        <w:t>presente </w:t>
      </w:r>
      <w:r>
        <w:rPr>
          <w:spacing w:val="-4"/>
        </w:rPr>
        <w:t>pliego.</w:t>
      </w:r>
    </w:p>
    <w:p>
      <w:pPr>
        <w:pStyle w:val="BodyText"/>
        <w:spacing w:before="3"/>
        <w:rPr>
          <w:sz w:val="27"/>
        </w:rPr>
      </w:pPr>
    </w:p>
    <w:p>
      <w:pPr>
        <w:pStyle w:val="BodyText"/>
        <w:ind w:left="141" w:right="849" w:firstLine="708"/>
        <w:jc w:val="both"/>
      </w:pPr>
      <w:r>
        <w:rPr>
          <w:b/>
        </w:rPr>
        <w:t>16.2.1.- </w:t>
      </w:r>
      <w:r>
        <w:rPr>
          <w:spacing w:val="-2"/>
        </w:rPr>
        <w:t>Las </w:t>
      </w:r>
      <w:r>
        <w:rPr>
          <w:spacing w:val="-4"/>
        </w:rPr>
        <w:t>personas licitadoras </w:t>
      </w:r>
      <w:r>
        <w:rPr/>
        <w:t>incluirán en este sobre su </w:t>
      </w:r>
      <w:r>
        <w:rPr>
          <w:b/>
          <w:spacing w:val="-135"/>
          <w:u w:val="thick"/>
        </w:rPr>
        <w:t>o</w:t>
      </w:r>
      <w:r>
        <w:rPr>
          <w:b/>
          <w:spacing w:val="77"/>
        </w:rPr>
        <w:t> </w:t>
      </w:r>
      <w:r>
        <w:rPr>
          <w:b/>
          <w:u w:val="thick"/>
        </w:rPr>
        <w:t>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1" w:right="853"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spacing w:before="6"/>
        <w:rPr>
          <w:sz w:val="29"/>
        </w:rPr>
      </w:pPr>
    </w:p>
    <w:p>
      <w:pPr>
        <w:spacing w:after="0"/>
        <w:rPr>
          <w:sz w:val="29"/>
        </w:rPr>
        <w:sectPr>
          <w:pgSz w:w="11910" w:h="16840"/>
          <w:pgMar w:header="708" w:footer="0" w:top="2480" w:bottom="0" w:left="1560" w:right="560"/>
        </w:sectPr>
      </w:pPr>
    </w:p>
    <w:p>
      <w:pPr>
        <w:pStyle w:val="Heading1"/>
        <w:spacing w:before="94"/>
        <w:rPr>
          <w:rFonts w:ascii="Times New Roman"/>
          <w:b w:val="0"/>
        </w:rPr>
      </w:pPr>
      <w:r>
        <w:rPr/>
        <w:t>17.- </w:t>
      </w:r>
      <w:r>
        <w:rPr>
          <w:spacing w:val="-183"/>
          <w:u w:val="thick"/>
        </w:rPr>
        <w:t>M</w:t>
      </w:r>
      <w:r>
        <w:rPr>
          <w:rFonts w:ascii="Times New Roman"/>
          <w:b w:val="0"/>
          <w:spacing w:val="-6"/>
          <w:u w:val="thick"/>
        </w:rPr>
        <w:t> </w:t>
      </w:r>
    </w:p>
    <w:p>
      <w:pPr>
        <w:spacing w:before="94"/>
        <w:ind w:left="94" w:right="0" w:firstLine="0"/>
        <w:jc w:val="left"/>
        <w:rPr>
          <w:b/>
          <w:sz w:val="22"/>
        </w:rPr>
      </w:pPr>
      <w:r>
        <w:rPr/>
        <w:br w:type="column"/>
      </w:r>
      <w:r>
        <w:rPr>
          <w:b/>
          <w:sz w:val="22"/>
          <w:u w:val="thick"/>
        </w:rPr>
        <w:t>ESA DE CONTRATACIÓN</w:t>
      </w:r>
    </w:p>
    <w:p>
      <w:pPr>
        <w:pStyle w:val="BodyText"/>
        <w:spacing w:before="119"/>
        <w:ind w:left="177"/>
      </w:pPr>
      <w:r>
        <w:rPr>
          <w:b/>
          <w:spacing w:val="-3"/>
        </w:rPr>
        <w:t>17.1.- </w:t>
      </w:r>
      <w:r>
        <w:rPr/>
        <w:t>La </w:t>
      </w:r>
      <w:r>
        <w:rPr>
          <w:spacing w:val="-3"/>
        </w:rPr>
        <w:t>Mesa </w:t>
      </w:r>
      <w:r>
        <w:rPr/>
        <w:t>de </w:t>
      </w:r>
      <w:r>
        <w:rPr>
          <w:spacing w:val="-4"/>
        </w:rPr>
        <w:t>Contratación  </w:t>
      </w:r>
      <w:r>
        <w:rPr/>
        <w:t>es el </w:t>
      </w:r>
      <w:r>
        <w:rPr>
          <w:spacing w:val="-4"/>
        </w:rPr>
        <w:t>órgano  competente</w:t>
      </w:r>
      <w:r>
        <w:rPr>
          <w:spacing w:val="53"/>
        </w:rPr>
        <w:t> </w:t>
      </w:r>
      <w:r>
        <w:rPr>
          <w:spacing w:val="-3"/>
        </w:rPr>
        <w:t>para </w:t>
      </w:r>
      <w:r>
        <w:rPr>
          <w:spacing w:val="-4"/>
        </w:rPr>
        <w:t>calificar </w:t>
      </w:r>
      <w:r>
        <w:rPr>
          <w:spacing w:val="-3"/>
        </w:rPr>
        <w:t>la</w:t>
      </w:r>
    </w:p>
    <w:p>
      <w:pPr>
        <w:spacing w:after="0"/>
        <w:sectPr>
          <w:type w:val="continuous"/>
          <w:pgSz w:w="11910" w:h="16840"/>
          <w:pgMar w:top="2480" w:bottom="0" w:left="1560" w:right="560"/>
          <w:cols w:num="2" w:equalWidth="0">
            <w:col w:w="634" w:space="40"/>
            <w:col w:w="9116"/>
          </w:cols>
        </w:sectPr>
      </w:pPr>
    </w:p>
    <w:p>
      <w:pPr>
        <w:pStyle w:val="BodyText"/>
        <w:spacing w:before="1"/>
        <w:ind w:left="141" w:right="848"/>
        <w:jc w:val="both"/>
      </w:pPr>
      <w:r>
        <w:rPr/>
        <w:pict>
          <v:group style="position:absolute;margin-left:0pt;margin-top:348.049622pt;width:510pt;height:493.9pt;mso-position-horizontal-relative:page;mso-position-vertical-relative:page;z-index:-2532546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0227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0329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documentación presentada por </w:t>
      </w:r>
      <w:r>
        <w:rPr>
          <w:spacing w:val="-3"/>
        </w:rPr>
        <w:t>las </w:t>
      </w:r>
      <w:r>
        <w:rPr>
          <w:spacing w:val="-4"/>
        </w:rPr>
        <w:t>licitadoras </w:t>
      </w:r>
      <w:r>
        <w:rPr/>
        <w:t>en el </w:t>
      </w:r>
      <w:r>
        <w:rPr>
          <w:spacing w:val="-4"/>
        </w:rPr>
        <w:t>sobre </w:t>
      </w:r>
      <w:r>
        <w:rPr>
          <w:spacing w:val="-2"/>
        </w:rPr>
        <w:t>n.º </w:t>
      </w:r>
      <w:r>
        <w:rPr>
          <w:spacing w:val="-3"/>
        </w:rPr>
        <w:t>1, </w:t>
      </w:r>
      <w:r>
        <w:rPr>
          <w:spacing w:val="-12"/>
        </w:rPr>
        <w:t>y, </w:t>
      </w:r>
      <w:r>
        <w:rPr/>
        <w:t>en su </w:t>
      </w:r>
      <w:r>
        <w:rPr>
          <w:spacing w:val="-4"/>
        </w:rPr>
        <w:t>caso, acordar </w:t>
      </w:r>
      <w:r>
        <w:rPr>
          <w:spacing w:val="-3"/>
        </w:rPr>
        <w:t>la </w:t>
      </w:r>
      <w:r>
        <w:rPr>
          <w:spacing w:val="-4"/>
        </w:rPr>
        <w:t>exclusión </w:t>
      </w:r>
      <w:r>
        <w:rPr/>
        <w:t>de </w:t>
      </w:r>
      <w:r>
        <w:rPr>
          <w:spacing w:val="-3"/>
        </w:rPr>
        <w:t>las </w:t>
      </w:r>
      <w:r>
        <w:rPr>
          <w:spacing w:val="-4"/>
        </w:rPr>
        <w:t>licitadoras que </w:t>
      </w:r>
      <w:r>
        <w:rPr/>
        <w:t>no </w:t>
      </w:r>
      <w:r>
        <w:rPr>
          <w:spacing w:val="-4"/>
        </w:rPr>
        <w:t>acrediten </w:t>
      </w:r>
      <w:r>
        <w:rPr/>
        <w:t>el </w:t>
      </w:r>
      <w:r>
        <w:rPr>
          <w:spacing w:val="-4"/>
        </w:rPr>
        <w:t>cumplimiento </w:t>
      </w:r>
      <w:r>
        <w:rPr/>
        <w:t>de </w:t>
      </w:r>
      <w:r>
        <w:rPr>
          <w:spacing w:val="-3"/>
        </w:rPr>
        <w:t>los </w:t>
      </w:r>
      <w:r>
        <w:rPr>
          <w:spacing w:val="-4"/>
        </w:rPr>
        <w:t>requisitos previos; asimismo,</w:t>
      </w:r>
      <w:r>
        <w:rPr>
          <w:spacing w:val="53"/>
        </w:rPr>
        <w:t> </w:t>
      </w:r>
      <w:r>
        <w:rPr>
          <w:spacing w:val="-3"/>
        </w:rPr>
        <w:t>le </w:t>
      </w:r>
      <w:r>
        <w:rPr>
          <w:spacing w:val="-4"/>
        </w:rPr>
        <w:t>corresponde  valorar  </w:t>
      </w:r>
      <w:r>
        <w:rPr>
          <w:spacing w:val="-3"/>
        </w:rPr>
        <w:t>las </w:t>
      </w:r>
      <w:r>
        <w:rPr>
          <w:spacing w:val="-4"/>
        </w:rPr>
        <w:t>proposiciones  </w:t>
      </w:r>
      <w:r>
        <w:rPr/>
        <w:t>de </w:t>
      </w:r>
      <w:r>
        <w:rPr>
          <w:spacing w:val="-3"/>
        </w:rPr>
        <w:t>las </w:t>
      </w:r>
      <w:r>
        <w:rPr>
          <w:spacing w:val="-4"/>
        </w:rPr>
        <w:t>licitadoras,  proponer  </w:t>
      </w:r>
      <w:r>
        <w:rPr>
          <w:spacing w:val="-3"/>
        </w:rPr>
        <w:t>la </w:t>
      </w:r>
      <w:r>
        <w:rPr>
          <w:spacing w:val="-4"/>
        </w:rPr>
        <w:t>calificación </w:t>
      </w:r>
      <w:r>
        <w:rPr/>
        <w:t>de </w:t>
      </w:r>
      <w:r>
        <w:rPr>
          <w:spacing w:val="-4"/>
        </w:rPr>
        <w:t>una </w:t>
      </w:r>
      <w:r>
        <w:rPr>
          <w:spacing w:val="-3"/>
        </w:rPr>
        <w:t>oferta como </w:t>
      </w:r>
      <w:r>
        <w:rPr>
          <w:spacing w:val="-4"/>
        </w:rPr>
        <w:t>anormalmente 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60"/>
        <w:ind w:left="141" w:right="852" w:firstLine="708"/>
        <w:jc w:val="both"/>
      </w:pPr>
      <w:r>
        <w:rPr>
          <w:b/>
        </w:rPr>
        <w:t>17.2.- </w:t>
      </w:r>
      <w:r>
        <w:rPr/>
        <w:t>La Mesa de contratación estará integrada por los siguientes componentes, nombrados por el órgano de contratación:</w:t>
      </w:r>
    </w:p>
    <w:p>
      <w:pPr>
        <w:pStyle w:val="BodyText"/>
        <w:spacing w:before="58"/>
        <w:ind w:left="850"/>
        <w:jc w:val="both"/>
      </w:pPr>
      <w:r>
        <w:rPr>
          <w:u w:val="single"/>
        </w:rPr>
        <w:t>Presidente</w:t>
      </w:r>
      <w:r>
        <w:rPr/>
        <w:t>: Mariana Grisel Pérez Noriega, Concejal del Ayuntamiento de Tías.</w:t>
      </w:r>
    </w:p>
    <w:p>
      <w:pPr>
        <w:pStyle w:val="BodyText"/>
        <w:rPr>
          <w:sz w:val="20"/>
        </w:rPr>
      </w:pPr>
    </w:p>
    <w:p>
      <w:pPr>
        <w:pStyle w:val="BodyText"/>
        <w:spacing w:before="6"/>
        <w:rPr>
          <w:sz w:val="24"/>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849"/>
      </w:pPr>
      <w:r>
        <w:rPr>
          <w:u w:val="single"/>
        </w:rPr>
        <w:t>Vocales</w:t>
      </w:r>
      <w:r>
        <w:rPr/>
        <w:t>:</w:t>
      </w:r>
    </w:p>
    <w:p>
      <w:pPr>
        <w:pStyle w:val="ListParagraph"/>
        <w:numPr>
          <w:ilvl w:val="0"/>
          <w:numId w:val="6"/>
        </w:numPr>
        <w:tabs>
          <w:tab w:pos="1013" w:val="left" w:leader="none"/>
        </w:tabs>
        <w:spacing w:line="252" w:lineRule="exact" w:before="2" w:after="0"/>
        <w:ind w:left="1012" w:right="0" w:hanging="137"/>
        <w:jc w:val="left"/>
        <w:rPr>
          <w:sz w:val="22"/>
        </w:rPr>
      </w:pPr>
      <w:r>
        <w:rPr>
          <w:sz w:val="22"/>
        </w:rPr>
        <w:t>Amado Jesús Vizcaíno Eugenio, Concejal del Ayuntamiento de</w:t>
      </w:r>
      <w:r>
        <w:rPr>
          <w:spacing w:val="-2"/>
          <w:sz w:val="22"/>
        </w:rPr>
        <w:t> </w:t>
      </w:r>
      <w:r>
        <w:rPr>
          <w:sz w:val="22"/>
        </w:rPr>
        <w:t>Tías.</w:t>
      </w:r>
    </w:p>
    <w:p>
      <w:pPr>
        <w:pStyle w:val="ListParagraph"/>
        <w:numPr>
          <w:ilvl w:val="0"/>
          <w:numId w:val="6"/>
        </w:numPr>
        <w:tabs>
          <w:tab w:pos="984" w:val="left" w:leader="none"/>
        </w:tabs>
        <w:spacing w:line="252" w:lineRule="exact" w:before="0" w:after="0"/>
        <w:ind w:left="983" w:right="0" w:hanging="134"/>
        <w:jc w:val="left"/>
        <w:rPr>
          <w:sz w:val="22"/>
        </w:rPr>
      </w:pPr>
      <w:r>
        <w:rPr>
          <w:sz w:val="22"/>
        </w:rPr>
        <w:t>María Julia Cabrera Cedrés, empleada pública del Ayuntamiento de</w:t>
      </w:r>
      <w:r>
        <w:rPr>
          <w:spacing w:val="-5"/>
          <w:sz w:val="22"/>
        </w:rPr>
        <w:t> </w:t>
      </w:r>
      <w:r>
        <w:rPr>
          <w:sz w:val="22"/>
        </w:rPr>
        <w:t>Tías.</w:t>
      </w:r>
    </w:p>
    <w:p>
      <w:pPr>
        <w:pStyle w:val="ListParagraph"/>
        <w:numPr>
          <w:ilvl w:val="0"/>
          <w:numId w:val="6"/>
        </w:numPr>
        <w:tabs>
          <w:tab w:pos="986" w:val="left" w:leader="none"/>
        </w:tabs>
        <w:spacing w:line="252" w:lineRule="exact" w:before="0" w:after="0"/>
        <w:ind w:left="985" w:right="0" w:hanging="136"/>
        <w:jc w:val="left"/>
        <w:rPr>
          <w:sz w:val="22"/>
        </w:rPr>
      </w:pPr>
      <w:r>
        <w:rPr>
          <w:sz w:val="22"/>
        </w:rPr>
        <w:t>Sr. Secretario del Ayuntamiento de</w:t>
      </w:r>
      <w:r>
        <w:rPr>
          <w:spacing w:val="-1"/>
          <w:sz w:val="22"/>
        </w:rPr>
        <w:t> </w:t>
      </w:r>
      <w:r>
        <w:rPr>
          <w:sz w:val="22"/>
        </w:rPr>
        <w:t>Tías.</w:t>
      </w:r>
    </w:p>
    <w:p>
      <w:pPr>
        <w:pStyle w:val="ListParagraph"/>
        <w:numPr>
          <w:ilvl w:val="0"/>
          <w:numId w:val="6"/>
        </w:numPr>
        <w:tabs>
          <w:tab w:pos="1013" w:val="left" w:leader="none"/>
        </w:tabs>
        <w:spacing w:line="252" w:lineRule="exact" w:before="1" w:after="0"/>
        <w:ind w:left="1012" w:right="0" w:hanging="137"/>
        <w:jc w:val="left"/>
        <w:rPr>
          <w:sz w:val="22"/>
        </w:rPr>
      </w:pPr>
      <w:r>
        <w:rPr>
          <w:sz w:val="22"/>
        </w:rPr>
        <w:t>Sr. Interventor del Ayuntamiento de</w:t>
      </w:r>
      <w:r>
        <w:rPr>
          <w:spacing w:val="-2"/>
          <w:sz w:val="22"/>
        </w:rPr>
        <w:t> </w:t>
      </w:r>
      <w:r>
        <w:rPr>
          <w:sz w:val="22"/>
        </w:rPr>
        <w:t>Tías.</w:t>
      </w:r>
    </w:p>
    <w:p>
      <w:pPr>
        <w:pStyle w:val="ListParagraph"/>
        <w:numPr>
          <w:ilvl w:val="0"/>
          <w:numId w:val="6"/>
        </w:numPr>
        <w:tabs>
          <w:tab w:pos="1008" w:val="left" w:leader="none"/>
        </w:tabs>
        <w:spacing w:line="240" w:lineRule="auto" w:before="0" w:after="0"/>
        <w:ind w:left="1041" w:right="2000" w:hanging="169"/>
        <w:jc w:val="left"/>
        <w:rPr>
          <w:sz w:val="22"/>
        </w:rPr>
      </w:pPr>
      <w:r>
        <w:rPr>
          <w:sz w:val="22"/>
        </w:rPr>
        <w:t>Secretario de la Mesa: Funcionario de la Corporación responsable de Contratación y en su defecto</w:t>
      </w:r>
      <w:r>
        <w:rPr>
          <w:b/>
          <w:sz w:val="22"/>
        </w:rPr>
        <w:t>, </w:t>
      </w:r>
      <w:r>
        <w:rPr>
          <w:sz w:val="22"/>
        </w:rPr>
        <w:t>entre personal a su</w:t>
      </w:r>
      <w:r>
        <w:rPr>
          <w:spacing w:val="-11"/>
          <w:sz w:val="22"/>
        </w:rPr>
        <w:t> </w:t>
      </w:r>
      <w:r>
        <w:rPr>
          <w:sz w:val="22"/>
        </w:rPr>
        <w:t>servicio.</w:t>
      </w:r>
    </w:p>
    <w:p>
      <w:pPr>
        <w:pStyle w:val="BodyText"/>
        <w:spacing w:before="6"/>
        <w:rPr>
          <w:sz w:val="32"/>
        </w:rPr>
      </w:pPr>
    </w:p>
    <w:p>
      <w:pPr>
        <w:pStyle w:val="BodyText"/>
        <w:spacing w:before="1"/>
        <w:ind w:left="141" w:right="851" w:firstLine="708"/>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spacing w:val="-2"/>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spacing w:val="-3"/>
        </w:rPr>
        <w:t>con </w:t>
      </w:r>
      <w:r>
        <w:rPr/>
        <w:t>el </w:t>
      </w:r>
      <w:r>
        <w:rPr>
          <w:spacing w:val="-4"/>
        </w:rPr>
        <w:t>objeto </w:t>
      </w:r>
      <w:r>
        <w:rPr>
          <w:spacing w:val="-3"/>
        </w:rPr>
        <w:t>del </w:t>
      </w:r>
      <w:r>
        <w:rPr>
          <w:spacing w:val="-4"/>
        </w:rPr>
        <w:t>contrato.</w:t>
      </w:r>
    </w:p>
    <w:p>
      <w:pPr>
        <w:pStyle w:val="BodyText"/>
        <w:spacing w:before="59"/>
        <w:ind w:left="141" w:right="847"/>
        <w:jc w:val="both"/>
      </w:pPr>
      <w:r>
        <w:rPr>
          <w:spacing w:val="-7"/>
        </w:rPr>
        <w:t>También </w:t>
      </w:r>
      <w:r>
        <w:rPr>
          <w:spacing w:val="-3"/>
        </w:rPr>
        <w:t>podrá requerir informe </w:t>
      </w:r>
      <w:r>
        <w:rPr/>
        <w:t>a </w:t>
      </w:r>
      <w:r>
        <w:rPr>
          <w:spacing w:val="-3"/>
        </w:rPr>
        <w:t>las </w:t>
      </w:r>
      <w:r>
        <w:rPr>
          <w:spacing w:val="-4"/>
        </w:rPr>
        <w:t>organizaciones sociales </w:t>
      </w:r>
      <w:r>
        <w:rPr/>
        <w:t>de </w:t>
      </w:r>
      <w:r>
        <w:rPr>
          <w:spacing w:val="-4"/>
        </w:rPr>
        <w:t>usuarios destinatarios</w:t>
      </w:r>
      <w:r>
        <w:rPr>
          <w:spacing w:val="53"/>
        </w:rPr>
        <w:t>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w:t>
      </w:r>
      <w:r>
        <w:rPr>
          <w:spacing w:val="-3"/>
        </w:rPr>
        <w:t>que </w:t>
      </w:r>
      <w:r>
        <w:rPr>
          <w:spacing w:val="-4"/>
        </w:rPr>
        <w:t>corresponda </w:t>
      </w:r>
      <w:r>
        <w:rPr/>
        <w:t>el </w:t>
      </w:r>
      <w:r>
        <w:rPr>
          <w:spacing w:val="-4"/>
        </w:rPr>
        <w:t>objeto </w:t>
      </w:r>
      <w:r>
        <w:rPr>
          <w:spacing w:val="-2"/>
        </w:rPr>
        <w:t>del </w:t>
      </w:r>
      <w:r>
        <w:rPr>
          <w:spacing w:val="-3"/>
        </w:rPr>
        <w:t>contrato, </w:t>
      </w:r>
      <w:r>
        <w:rPr/>
        <w:t>a </w:t>
      </w:r>
      <w:r>
        <w:rPr>
          <w:spacing w:val="-3"/>
        </w:rPr>
        <w:t>las </w:t>
      </w:r>
      <w:r>
        <w:rPr>
          <w:spacing w:val="-4"/>
        </w:rPr>
        <w:t>organizaciones sindicales, </w:t>
      </w:r>
      <w:r>
        <w:rPr/>
        <w:t>a </w:t>
      </w:r>
      <w:r>
        <w:rPr>
          <w:spacing w:val="-3"/>
        </w:rPr>
        <w:t>las </w:t>
      </w:r>
      <w:r>
        <w:rPr>
          <w:spacing w:val="-4"/>
        </w:rPr>
        <w:t>organizaciones </w:t>
      </w:r>
      <w:r>
        <w:rPr>
          <w:spacing w:val="-2"/>
        </w:rPr>
        <w:t>que </w:t>
      </w:r>
      <w:r>
        <w:rPr>
          <w:spacing w:val="-4"/>
        </w:rPr>
        <w:t>defiendan </w:t>
      </w:r>
      <w:r>
        <w:rPr/>
        <w:t>la </w:t>
      </w:r>
      <w:r>
        <w:rPr>
          <w:spacing w:val="-4"/>
        </w:rPr>
        <w:t>igualdad </w:t>
      </w:r>
      <w:r>
        <w:rPr>
          <w:spacing w:val="-3"/>
        </w:rPr>
        <w:t>de género </w:t>
      </w:r>
      <w:r>
        <w:rPr/>
        <w:t>y a </w:t>
      </w:r>
      <w:r>
        <w:rPr>
          <w:spacing w:val="-4"/>
        </w:rPr>
        <w:t>otras organizaciones para </w:t>
      </w:r>
      <w:r>
        <w:rPr>
          <w:spacing w:val="-3"/>
        </w:rPr>
        <w:t>la </w:t>
      </w:r>
      <w:r>
        <w:rPr>
          <w:spacing w:val="-4"/>
        </w:rPr>
        <w:t>verificación </w:t>
      </w:r>
      <w:r>
        <w:rPr/>
        <w:t>de </w:t>
      </w:r>
      <w:r>
        <w:rPr>
          <w:spacing w:val="-3"/>
        </w:rPr>
        <w:t>las </w:t>
      </w:r>
      <w:r>
        <w:rPr>
          <w:spacing w:val="-4"/>
        </w:rPr>
        <w:t>consideraciones sociales </w:t>
      </w:r>
      <w:r>
        <w:rPr/>
        <w:t>y</w:t>
      </w:r>
      <w:r>
        <w:rPr>
          <w:spacing w:val="-11"/>
        </w:rPr>
        <w:t> </w:t>
      </w:r>
      <w:r>
        <w:rPr>
          <w:spacing w:val="-4"/>
        </w:rPr>
        <w:t>ambientales.</w:t>
      </w:r>
    </w:p>
    <w:p>
      <w:pPr>
        <w:pStyle w:val="BodyText"/>
        <w:spacing w:before="2"/>
        <w:rPr>
          <w:sz w:val="24"/>
        </w:rPr>
      </w:pPr>
    </w:p>
    <w:p>
      <w:pPr>
        <w:spacing w:after="0"/>
        <w:rPr>
          <w:sz w:val="24"/>
        </w:rPr>
        <w:sectPr>
          <w:pgSz w:w="11910" w:h="16840"/>
          <w:pgMar w:header="708" w:footer="0" w:top="2480" w:bottom="0" w:left="1560" w:right="560"/>
        </w:sectPr>
      </w:pPr>
    </w:p>
    <w:p>
      <w:pPr>
        <w:pStyle w:val="Heading1"/>
        <w:spacing w:before="94"/>
        <w:rPr>
          <w:rFonts w:ascii="Times New Roman"/>
          <w:b w:val="0"/>
        </w:rPr>
      </w:pPr>
      <w:r>
        <w:rPr/>
        <w:t>18.- </w:t>
      </w:r>
      <w:r>
        <w:rPr>
          <w:spacing w:val="-159"/>
          <w:u w:val="thick"/>
        </w:rPr>
        <w:t>C</w:t>
      </w:r>
      <w:r>
        <w:rPr>
          <w:rFonts w:ascii="Times New Roman"/>
          <w:b w:val="0"/>
          <w:spacing w:val="-6"/>
          <w:u w:val="thick"/>
        </w:rPr>
        <w:t> </w:t>
      </w:r>
    </w:p>
    <w:p>
      <w:pPr>
        <w:spacing w:before="94"/>
        <w:ind w:left="68" w:right="0" w:firstLine="0"/>
        <w:jc w:val="left"/>
        <w:rPr>
          <w:b/>
          <w:sz w:val="22"/>
        </w:rPr>
      </w:pPr>
      <w:r>
        <w:rPr/>
        <w:br w:type="column"/>
      </w:r>
      <w:r>
        <w:rPr>
          <w:b/>
          <w:sz w:val="22"/>
          <w:u w:val="thick"/>
        </w:rPr>
        <w:t>ALIFICACIÓN DE LA DOCUMENTACIÓN GENERAL</w:t>
      </w:r>
    </w:p>
    <w:p>
      <w:pPr>
        <w:pStyle w:val="BodyText"/>
        <w:spacing w:before="61"/>
        <w:ind w:left="177"/>
      </w:pPr>
      <w:r>
        <w:rPr/>
        <w:t>Concluido el plazo de presentación de proposiciones, la mesa de contratación</w:t>
      </w:r>
    </w:p>
    <w:p>
      <w:pPr>
        <w:spacing w:after="0"/>
        <w:sectPr>
          <w:type w:val="continuous"/>
          <w:pgSz w:w="11910" w:h="16840"/>
          <w:pgMar w:top="2480" w:bottom="0" w:left="1560" w:right="560"/>
          <w:cols w:num="2" w:equalWidth="0">
            <w:col w:w="634" w:space="40"/>
            <w:col w:w="9116"/>
          </w:cols>
        </w:sectPr>
      </w:pPr>
    </w:p>
    <w:p>
      <w:pPr>
        <w:pStyle w:val="BodyText"/>
        <w:ind w:left="141" w:right="849"/>
        <w:jc w:val="both"/>
      </w:pPr>
      <w:r>
        <w:rPr/>
        <w:t>procederá a la calificación de la documentación general contenida en los sobres número uno presentados por las personas licitadoras, y si observase defectos subsanables en la documentación presentada, lo </w:t>
      </w:r>
      <w:r>
        <w:rPr>
          <w:spacing w:val="-4"/>
        </w:rPr>
        <w:t>notificará </w:t>
      </w:r>
      <w:r>
        <w:rPr/>
        <w:t>a </w:t>
      </w:r>
      <w:r>
        <w:rPr>
          <w:spacing w:val="-3"/>
        </w:rPr>
        <w:t>la </w:t>
      </w:r>
      <w:r>
        <w:rPr>
          <w:spacing w:val="-4"/>
        </w:rPr>
        <w:t>persona licitadora correspondiente, dejando constancia </w:t>
      </w:r>
      <w:r>
        <w:rPr/>
        <w:t>de </w:t>
      </w:r>
      <w:r>
        <w:rPr>
          <w:spacing w:val="-4"/>
        </w:rPr>
        <w:t>dicha notificación </w:t>
      </w:r>
      <w:r>
        <w:rPr/>
        <w:t>en el </w:t>
      </w:r>
      <w:r>
        <w:rPr>
          <w:spacing w:val="-4"/>
        </w:rPr>
        <w:t>expediente, concediéndole </w:t>
      </w:r>
      <w:r>
        <w:rPr/>
        <w:t>un </w:t>
      </w:r>
      <w:r>
        <w:rPr>
          <w:spacing w:val="-4"/>
        </w:rPr>
        <w:t>plazo </w:t>
      </w:r>
      <w:r>
        <w:rPr>
          <w:spacing w:val="-3"/>
        </w:rPr>
        <w:t>de tres días para </w:t>
      </w:r>
      <w:r>
        <w:rPr>
          <w:spacing w:val="-2"/>
        </w:rPr>
        <w:t>que </w:t>
      </w:r>
      <w:r>
        <w:rPr>
          <w:spacing w:val="-3"/>
        </w:rPr>
        <w:t>los </w:t>
      </w:r>
      <w:r>
        <w:rPr>
          <w:spacing w:val="-4"/>
        </w:rPr>
        <w:t>subsane. </w:t>
      </w:r>
      <w:r>
        <w:rPr>
          <w:spacing w:val="-3"/>
        </w:rPr>
        <w:t>Ahora 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58"/>
        <w:ind w:left="141" w:right="852" w:firstLine="708"/>
        <w:jc w:val="both"/>
      </w:pPr>
      <w:r>
        <w:rPr/>
        <w:pict>
          <v:shape style="position:absolute;margin-left:85.080002pt;margin-top:2.897907pt;width:439.35pt;height:50.65pt;mso-position-horizontal-relative:page;mso-position-vertical-relative:paragraph;z-index:-253250560" coordorigin="1702,58" coordsize="8787,1013" path="m10488,58l2410,58,2410,312,1702,312,1702,564,1702,819,1702,1071,10488,1071,10488,819,10488,564,10488,312,10488,58e" filled="true" fillcolor="#ffffff" stroked="false">
            <v:path arrowok="t"/>
            <v:fill type="solid"/>
            <w10:wrap type="none"/>
          </v:shape>
        </w:pict>
      </w:r>
      <w:r>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w:t>
      </w:r>
      <w:r>
        <w:rPr>
          <w:shd w:fill="FFFFFF" w:color="auto" w:val="clear"/>
        </w:rPr>
        <w:t>de los correspondientes documentos justificativos.</w:t>
      </w:r>
    </w:p>
    <w:p>
      <w:pPr>
        <w:pStyle w:val="BodyText"/>
        <w:rPr>
          <w:sz w:val="20"/>
        </w:rPr>
      </w:pPr>
    </w:p>
    <w:p>
      <w:pPr>
        <w:spacing w:after="0"/>
        <w:rPr>
          <w:sz w:val="20"/>
        </w:rPr>
        <w:sectPr>
          <w:type w:val="continuous"/>
          <w:pgSz w:w="11910" w:h="16840"/>
          <w:pgMar w:top="2480" w:bottom="0" w:left="1560" w:right="560"/>
        </w:sectPr>
      </w:pPr>
    </w:p>
    <w:p>
      <w:pPr>
        <w:pStyle w:val="BodyText"/>
        <w:spacing w:before="4"/>
      </w:pPr>
    </w:p>
    <w:p>
      <w:pPr>
        <w:pStyle w:val="Heading1"/>
        <w:rPr>
          <w:rFonts w:ascii="Times New Roman"/>
          <w:b w:val="0"/>
        </w:rPr>
      </w:pPr>
      <w:r>
        <w:rPr>
          <w:spacing w:val="-3"/>
        </w:rPr>
        <w:t>19.- </w:t>
      </w:r>
      <w:r>
        <w:rPr>
          <w:spacing w:val="-159"/>
          <w:u w:val="thick"/>
        </w:rPr>
        <w:t>A</w:t>
      </w:r>
      <w:r>
        <w:rPr>
          <w:rFonts w:ascii="Times New Roman"/>
          <w:b w:val="0"/>
          <w:spacing w:val="-5"/>
          <w:u w:val="thick"/>
        </w:rPr>
        <w:t> </w:t>
      </w:r>
    </w:p>
    <w:p>
      <w:pPr>
        <w:pStyle w:val="BodyText"/>
        <w:spacing w:before="4"/>
        <w:rPr>
          <w:rFonts w:ascii="Times New Roman"/>
        </w:rPr>
      </w:pPr>
      <w:r>
        <w:rPr/>
        <w:br w:type="column"/>
      </w:r>
      <w:r>
        <w:rPr>
          <w:rFonts w:ascii="Times New Roman"/>
        </w:rPr>
      </w:r>
    </w:p>
    <w:p>
      <w:pPr>
        <w:spacing w:before="0"/>
        <w:ind w:left="68" w:right="0" w:firstLine="0"/>
        <w:jc w:val="left"/>
        <w:rPr>
          <w:b/>
          <w:sz w:val="22"/>
        </w:rPr>
      </w:pPr>
      <w:r>
        <w:rPr>
          <w:b/>
          <w:sz w:val="22"/>
          <w:u w:val="thick"/>
        </w:rPr>
        <w:t>PERTURA DE PROPOSICIONES Y PROPUESTA DE ADJUDICACIÓN</w:t>
      </w:r>
    </w:p>
    <w:p>
      <w:pPr>
        <w:pStyle w:val="BodyText"/>
        <w:spacing w:before="119"/>
        <w:ind w:left="193"/>
      </w:pPr>
      <w:r>
        <w:rPr>
          <w:b/>
        </w:rPr>
        <w:t>19.1.- </w:t>
      </w:r>
      <w:r>
        <w:rPr/>
        <w:t>La Mesa de Contratación, una vez calificada la documentación general</w:t>
      </w:r>
      <w:r>
        <w:rPr>
          <w:spacing w:val="59"/>
        </w:rPr>
        <w:t> </w:t>
      </w:r>
      <w:r>
        <w:rPr/>
        <w:t>y</w:t>
      </w:r>
    </w:p>
    <w:p>
      <w:pPr>
        <w:spacing w:after="0"/>
        <w:sectPr>
          <w:type w:val="continuous"/>
          <w:pgSz w:w="11910" w:h="16840"/>
          <w:pgMar w:top="2480" w:bottom="0" w:left="1560" w:right="560"/>
          <w:cols w:num="2" w:equalWidth="0">
            <w:col w:w="618" w:space="40"/>
            <w:col w:w="9132"/>
          </w:cols>
        </w:sectPr>
      </w:pPr>
    </w:p>
    <w:p>
      <w:pPr>
        <w:pStyle w:val="BodyText"/>
        <w:ind w:left="141" w:right="848"/>
        <w:jc w:val="both"/>
      </w:pPr>
      <w:r>
        <w:rPr/>
        <w:pict>
          <v:group style="position:absolute;margin-left:0pt;margin-top:348.049622pt;width:510pt;height:493.9pt;mso-position-horizontal-relative:page;mso-position-vertical-relative:page;z-index:-25325158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0739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0841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realizadas las subsanaciones </w:t>
      </w:r>
      <w:r>
        <w:rPr>
          <w:spacing w:val="-9"/>
        </w:rPr>
        <w:t>y, </w:t>
      </w:r>
      <w:r>
        <w:rPr/>
        <w:t>en su caso, aportadas las aclaraciones o documentos complementarios requeridos, o transcurrido el plazo que se hubiere conferido al efecto, realizará en acto público la apertura de las </w:t>
      </w:r>
      <w:r>
        <w:rPr>
          <w:spacing w:val="-4"/>
        </w:rPr>
        <w:t>proposiciones </w:t>
      </w:r>
      <w:r>
        <w:rPr/>
        <w:t>de </w:t>
      </w:r>
      <w:r>
        <w:rPr>
          <w:spacing w:val="-4"/>
        </w:rPr>
        <w:t>las personas licitadoras</w:t>
      </w:r>
      <w:r>
        <w:rPr>
          <w:spacing w:val="53"/>
        </w:rPr>
        <w:t> </w:t>
      </w:r>
      <w:r>
        <w:rPr/>
        <w:t>admitidas, en el lugar y hora señalados en el anuncio de licitación.</w:t>
      </w:r>
    </w:p>
    <w:p>
      <w:pPr>
        <w:pStyle w:val="BodyText"/>
        <w:spacing w:before="60"/>
        <w:ind w:left="141" w:right="851" w:firstLine="708"/>
        <w:jc w:val="both"/>
      </w:pPr>
      <w:r>
        <w:rPr/>
        <w:pict>
          <v:shape style="position:absolute;margin-left:85.080002pt;margin-top:2.997913pt;width:439.35pt;height:76pt;mso-position-horizontal-relative:page;mso-position-vertical-relative:paragraph;z-index:-253249536" coordorigin="1702,60" coordsize="8787,1520" path="m10488,60l1702,60,1702,314,1702,566,1702,821,1702,1073,1702,1325,1702,1579,10488,1579,10488,314,10488,60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 caso, de los informes emitidos. Dicha propuesta no</w:t>
      </w:r>
    </w:p>
    <w:p>
      <w:pPr>
        <w:pStyle w:val="BodyText"/>
        <w:rPr>
          <w:sz w:val="20"/>
        </w:rPr>
      </w:pPr>
    </w:p>
    <w:p>
      <w:pPr>
        <w:pStyle w:val="BodyText"/>
        <w:rPr>
          <w:sz w:val="20"/>
        </w:rPr>
      </w:pPr>
    </w:p>
    <w:p>
      <w:pPr>
        <w:pStyle w:val="BodyText"/>
        <w:spacing w:before="1"/>
        <w:rPr>
          <w:sz w:val="19"/>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53"/>
        <w:jc w:val="both"/>
      </w:pPr>
      <w:r>
        <w:rPr/>
        <w:t>crea derecho alguno mientras el órgano de contratación no dicte la resolución de adjudicación.</w:t>
      </w:r>
    </w:p>
    <w:p>
      <w:pPr>
        <w:pStyle w:val="BodyText"/>
        <w:spacing w:before="58"/>
        <w:ind w:left="141" w:right="851" w:firstLine="708"/>
        <w:jc w:val="both"/>
      </w:pPr>
      <w:r>
        <w:rPr>
          <w:b/>
        </w:rPr>
        <w:t>19.3.- </w:t>
      </w:r>
      <w:r>
        <w:rPr/>
        <w:t>Si una vez valoradas las ofertas admitidas se produjera igualdad entre dos  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documentación</w:t>
      </w:r>
      <w:r>
        <w:rPr>
          <w:spacing w:val="-3"/>
        </w:rPr>
        <w:t> </w:t>
      </w:r>
      <w:r>
        <w:rPr/>
        <w:t>acreditativa.</w:t>
      </w:r>
    </w:p>
    <w:p>
      <w:pPr>
        <w:pStyle w:val="BodyText"/>
        <w:spacing w:before="57"/>
        <w:ind w:left="141" w:right="852" w:firstLine="708"/>
        <w:jc w:val="both"/>
      </w:pPr>
      <w:r>
        <w:rPr/>
        <w:pict>
          <v:group style="position:absolute;margin-left:85.080002pt;margin-top:15.447862pt;width:431.8pt;height:28.2pt;mso-position-horizontal-relative:page;mso-position-vertical-relative:paragraph;z-index:-253245440" coordorigin="1702,309" coordsize="8636,564">
            <v:rect style="position:absolute;left:1701;top:308;width:8636;height:255" filled="true" fillcolor="#ffffff" stroked="false">
              <v:fill type="solid"/>
            </v:rect>
            <v:line style="position:absolute" from="1733,621" to="1733,873" stroked="true" strokeweight="3.119997pt" strokecolor="#dddddd">
              <v:stroke dashstyle="solid"/>
            </v:line>
            <w10:wrap type="none"/>
          </v:group>
        </w:pict>
      </w:r>
      <w:r>
        <w:rPr/>
        <w:t>Si alguna persona licitadora de las requeridas no atendiese el requerimiento en el plazo indicado se entenderá que renuncia a la aplicación del referido criterio preferencial</w:t>
      </w:r>
    </w:p>
    <w:p>
      <w:pPr>
        <w:pStyle w:val="BodyText"/>
        <w:spacing w:before="58"/>
        <w:ind w:left="141" w:right="853" w:firstLine="708"/>
        <w:jc w:val="both"/>
      </w:pPr>
      <w:r>
        <w:rPr>
          <w:b/>
        </w:rPr>
        <w:t>19.4.-</w:t>
      </w:r>
      <w:r>
        <w:rPr/>
        <w:t>No podrá declararse desierta la licitación siempre que exista alguna proposición que sea admisible con arreglo a las condiciones exigidas en el presente pliego y en el de prescripciones técnicas.</w:t>
      </w:r>
    </w:p>
    <w:p>
      <w:pPr>
        <w:pStyle w:val="BodyText"/>
        <w:spacing w:before="10"/>
        <w:rPr>
          <w:sz w:val="26"/>
        </w:rPr>
      </w:pPr>
    </w:p>
    <w:p>
      <w:pPr>
        <w:pStyle w:val="BodyText"/>
        <w:ind w:left="141" w:right="851" w:firstLine="615"/>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w:t>
      </w:r>
      <w:r>
        <w:rPr>
          <w:shd w:fill="FFFFFF" w:color="auto" w:val="clear"/>
        </w:rPr>
        <w:t>las mismas concurran las siguientes circunstancias:</w:t>
      </w:r>
    </w:p>
    <w:p>
      <w:pPr>
        <w:pStyle w:val="BodyText"/>
        <w:spacing w:line="252" w:lineRule="exact" w:before="57"/>
        <w:ind w:left="141"/>
      </w:pPr>
      <w:r>
        <w:rPr/>
        <w:t>a) Precio:</w:t>
      </w:r>
    </w:p>
    <w:p>
      <w:pPr>
        <w:pStyle w:val="ListParagraph"/>
        <w:numPr>
          <w:ilvl w:val="0"/>
          <w:numId w:val="7"/>
        </w:numPr>
        <w:tabs>
          <w:tab w:pos="389" w:val="left" w:leader="none"/>
        </w:tabs>
        <w:spacing w:line="240" w:lineRule="auto" w:before="0" w:after="0"/>
        <w:ind w:left="141" w:right="870" w:firstLine="0"/>
        <w:jc w:val="left"/>
        <w:rPr>
          <w:sz w:val="22"/>
        </w:rPr>
      </w:pPr>
      <w:r>
        <w:rPr>
          <w:sz w:val="22"/>
        </w:rPr>
        <w:t>Cuando, concurriendo un solo licitador, sea inferior al presupuesto base de licitación en más de 25 unidades</w:t>
      </w:r>
      <w:r>
        <w:rPr>
          <w:spacing w:val="-4"/>
          <w:sz w:val="22"/>
        </w:rPr>
        <w:t> </w:t>
      </w:r>
      <w:r>
        <w:rPr>
          <w:sz w:val="22"/>
        </w:rPr>
        <w:t>porcentuales.</w:t>
      </w:r>
    </w:p>
    <w:p>
      <w:pPr>
        <w:pStyle w:val="ListParagraph"/>
        <w:numPr>
          <w:ilvl w:val="0"/>
          <w:numId w:val="7"/>
        </w:numPr>
        <w:tabs>
          <w:tab w:pos="389" w:val="left" w:leader="none"/>
        </w:tabs>
        <w:spacing w:line="240" w:lineRule="auto" w:before="0" w:after="0"/>
        <w:ind w:left="141" w:right="1897" w:firstLine="0"/>
        <w:jc w:val="left"/>
        <w:rPr>
          <w:sz w:val="22"/>
        </w:rPr>
      </w:pPr>
      <w:r>
        <w:rPr>
          <w:sz w:val="22"/>
        </w:rPr>
        <w:t>Cuando concurran dos licitadores, la que sea inferior en más de 20 unidades porcentuales a la otra oferta.</w:t>
      </w:r>
    </w:p>
    <w:p>
      <w:pPr>
        <w:pStyle w:val="ListParagraph"/>
        <w:numPr>
          <w:ilvl w:val="0"/>
          <w:numId w:val="7"/>
        </w:numPr>
        <w:tabs>
          <w:tab w:pos="434" w:val="left" w:leader="none"/>
        </w:tabs>
        <w:spacing w:line="240" w:lineRule="auto" w:before="0" w:after="0"/>
        <w:ind w:left="141" w:right="85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9"/>
          <w:sz w:val="22"/>
        </w:rPr>
        <w:t> </w:t>
      </w:r>
      <w:r>
        <w:rPr>
          <w:sz w:val="22"/>
        </w:rPr>
        <w:t>porcentuales.</w:t>
      </w:r>
    </w:p>
    <w:p>
      <w:pPr>
        <w:pStyle w:val="ListParagraph"/>
        <w:numPr>
          <w:ilvl w:val="0"/>
          <w:numId w:val="7"/>
        </w:numPr>
        <w:tabs>
          <w:tab w:pos="434" w:val="left" w:leader="none"/>
        </w:tabs>
        <w:spacing w:line="240" w:lineRule="auto" w:before="120" w:after="0"/>
        <w:ind w:left="141" w:right="851"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3"/>
          <w:sz w:val="22"/>
        </w:rPr>
        <w:t> </w:t>
      </w:r>
      <w:r>
        <w:rPr>
          <w:sz w:val="22"/>
        </w:rPr>
        <w:t>cuantía</w:t>
      </w:r>
    </w:p>
    <w:p>
      <w:pPr>
        <w:pStyle w:val="BodyText"/>
        <w:spacing w:before="119"/>
        <w:ind w:left="849"/>
        <w:jc w:val="both"/>
      </w:pPr>
      <w:r>
        <w:rPr/>
        <w:t>En tales supuestos, se estará a lo dispuesto en el artículo 149 de la LCSP.</w:t>
      </w:r>
    </w:p>
    <w:p>
      <w:pPr>
        <w:pStyle w:val="BodyText"/>
        <w:spacing w:before="59"/>
        <w:ind w:left="141" w:right="853" w:firstLine="708"/>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spacing w:before="2"/>
        <w:rPr>
          <w:sz w:val="29"/>
        </w:rPr>
      </w:pPr>
    </w:p>
    <w:p>
      <w:pPr>
        <w:spacing w:after="0"/>
        <w:rPr>
          <w:sz w:val="29"/>
        </w:rPr>
        <w:sectPr>
          <w:pgSz w:w="11910" w:h="16840"/>
          <w:pgMar w:header="708" w:footer="0" w:top="2480" w:bottom="0" w:left="1560" w:right="560"/>
        </w:sectPr>
      </w:pPr>
    </w:p>
    <w:p>
      <w:pPr>
        <w:pStyle w:val="Heading1"/>
        <w:spacing w:before="94"/>
        <w:rPr>
          <w:rFonts w:ascii="Times New Roman"/>
          <w:b w:val="0"/>
        </w:rPr>
      </w:pPr>
      <w:r>
        <w:rPr/>
        <w:t>20.- </w:t>
      </w:r>
      <w:r>
        <w:rPr>
          <w:spacing w:val="-159"/>
          <w:u w:val="thick"/>
        </w:rPr>
        <w:t>A</w:t>
      </w:r>
      <w:r>
        <w:rPr>
          <w:rFonts w:ascii="Times New Roman"/>
          <w:b w:val="0"/>
          <w:spacing w:val="-6"/>
          <w:u w:val="thick"/>
        </w:rPr>
        <w:t> </w:t>
      </w:r>
    </w:p>
    <w:p>
      <w:pPr>
        <w:spacing w:before="94"/>
        <w:ind w:left="69" w:right="0" w:firstLine="0"/>
        <w:jc w:val="left"/>
        <w:rPr>
          <w:b/>
          <w:sz w:val="22"/>
        </w:rPr>
      </w:pPr>
      <w:r>
        <w:rPr/>
        <w:br w:type="column"/>
      </w:r>
      <w:r>
        <w:rPr>
          <w:b/>
          <w:sz w:val="22"/>
          <w:u w:val="thick"/>
        </w:rPr>
        <w:t>DJUDICACIÓN</w:t>
      </w:r>
    </w:p>
    <w:p>
      <w:pPr>
        <w:pStyle w:val="BodyText"/>
        <w:spacing w:before="119"/>
        <w:ind w:left="176"/>
      </w:pPr>
      <w:r>
        <w:rPr>
          <w:b/>
        </w:rPr>
        <w:t>20.1.- </w:t>
      </w:r>
      <w:r>
        <w:rPr/>
        <w:t>Una vez aceptada la propuesta de adjudicación formulada por la Mesa de</w:t>
      </w:r>
    </w:p>
    <w:p>
      <w:pPr>
        <w:spacing w:after="0"/>
        <w:sectPr>
          <w:type w:val="continuous"/>
          <w:pgSz w:w="11910" w:h="16840"/>
          <w:pgMar w:top="2480" w:bottom="0" w:left="1560" w:right="560"/>
          <w:cols w:num="2" w:equalWidth="0">
            <w:col w:w="634" w:space="40"/>
            <w:col w:w="9116"/>
          </w:cols>
        </w:sectPr>
      </w:pPr>
    </w:p>
    <w:p>
      <w:pPr>
        <w:pStyle w:val="BodyText"/>
        <w:spacing w:before="1"/>
        <w:ind w:left="141" w:right="796"/>
        <w:rPr>
          <w:b/>
        </w:rPr>
      </w:pPr>
      <w:r>
        <w:rPr/>
        <w:pict>
          <v:group style="position:absolute;margin-left:0pt;margin-top:348.049622pt;width:510pt;height:493.9pt;mso-position-horizontal-relative:page;mso-position-vertical-relative:page;z-index:-2532464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1148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1251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Contratación, los servicios dependientes del </w:t>
      </w:r>
      <w:r>
        <w:rPr>
          <w:b/>
        </w:rPr>
        <w:t>órgano de contratación </w:t>
      </w:r>
      <w:r>
        <w:rPr/>
        <w:t>requerirán a la persona licitadora propuesta como adjudicataria para que, dentro del plazo de </w:t>
      </w:r>
      <w:r>
        <w:rPr>
          <w:b/>
        </w:rPr>
        <w:t>DIEZ (10)</w:t>
      </w:r>
    </w:p>
    <w:p>
      <w:pPr>
        <w:pStyle w:val="BodyText"/>
        <w:rPr>
          <w:b/>
          <w:sz w:val="20"/>
        </w:rPr>
      </w:pPr>
    </w:p>
    <w:p>
      <w:pPr>
        <w:pStyle w:val="BodyText"/>
        <w:rPr>
          <w:b/>
          <w:sz w:val="20"/>
        </w:rPr>
      </w:pPr>
    </w:p>
    <w:p>
      <w:pPr>
        <w:pStyle w:val="BodyText"/>
        <w:spacing w:before="3"/>
        <w:rPr>
          <w:b/>
          <w:sz w:val="28"/>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4236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1558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1660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913"/>
      </w:pPr>
      <w:r>
        <w:rPr>
          <w:b/>
        </w:rPr>
        <w:t>DÍAS HÁBILES</w:t>
      </w:r>
      <w:r>
        <w:rPr/>
        <w:t>, a contar desde el siguiente a aquel en que haya recibido el requerimiento, presente la documentación que se indica en los apartados siguientes.</w:t>
      </w:r>
    </w:p>
    <w:p>
      <w:pPr>
        <w:pStyle w:val="Heading1"/>
        <w:spacing w:before="61"/>
        <w:ind w:left="849"/>
      </w:pPr>
      <w:r>
        <w:rPr>
          <w:spacing w:val="-160"/>
          <w:u w:val="thick"/>
        </w:rPr>
        <w:t>D</w:t>
      </w:r>
      <w:r>
        <w:rPr>
          <w:spacing w:val="101"/>
        </w:rPr>
        <w:t> </w:t>
      </w:r>
      <w:r>
        <w:rPr>
          <w:u w:val="thick"/>
        </w:rPr>
        <w:t>e no </w:t>
      </w:r>
      <w:r>
        <w:rPr>
          <w:spacing w:val="-4"/>
          <w:u w:val="thick"/>
        </w:rPr>
        <w:t>cumplir </w:t>
      </w:r>
      <w:r>
        <w:rPr>
          <w:spacing w:val="-3"/>
          <w:u w:val="thick"/>
        </w:rPr>
        <w:t>el </w:t>
      </w:r>
      <w:r>
        <w:rPr>
          <w:spacing w:val="-4"/>
          <w:u w:val="thick"/>
        </w:rPr>
        <w:t>requerimiento </w:t>
      </w:r>
      <w:r>
        <w:rPr>
          <w:u w:val="thick"/>
        </w:rPr>
        <w:t>en </w:t>
      </w:r>
      <w:r>
        <w:rPr>
          <w:spacing w:val="-3"/>
          <w:u w:val="thick"/>
        </w:rPr>
        <w:t>el </w:t>
      </w:r>
      <w:r>
        <w:rPr>
          <w:spacing w:val="-4"/>
          <w:u w:val="thick"/>
        </w:rPr>
        <w:t>plazo señalado, </w:t>
      </w:r>
      <w:r>
        <w:rPr>
          <w:u w:val="thick"/>
        </w:rPr>
        <w:t>o en </w:t>
      </w:r>
      <w:r>
        <w:rPr>
          <w:spacing w:val="-3"/>
          <w:u w:val="thick"/>
        </w:rPr>
        <w:t>el </w:t>
      </w:r>
      <w:r>
        <w:rPr>
          <w:spacing w:val="-4"/>
          <w:u w:val="thick"/>
        </w:rPr>
        <w:t>que </w:t>
      </w:r>
      <w:r>
        <w:rPr>
          <w:u w:val="thick"/>
        </w:rPr>
        <w:t>se le </w:t>
      </w:r>
      <w:r>
        <w:rPr>
          <w:spacing w:val="-4"/>
          <w:u w:val="thick"/>
        </w:rPr>
        <w:t>señale</w:t>
      </w:r>
    </w:p>
    <w:p>
      <w:pPr>
        <w:spacing w:before="0"/>
        <w:ind w:left="141" w:right="848" w:firstLine="0"/>
        <w:jc w:val="both"/>
        <w:rPr>
          <w:b/>
          <w:sz w:val="22"/>
        </w:rPr>
      </w:pPr>
      <w:r>
        <w:rPr>
          <w:b/>
          <w:spacing w:val="-135"/>
          <w:sz w:val="22"/>
          <w:u w:val="thick"/>
        </w:rPr>
        <w:t>p</w:t>
      </w:r>
      <w:r>
        <w:rPr>
          <w:b/>
          <w:spacing w:val="75"/>
          <w:sz w:val="22"/>
        </w:rPr>
        <w:t> </w:t>
      </w:r>
      <w:r>
        <w:rPr>
          <w:b/>
          <w:spacing w:val="-3"/>
          <w:sz w:val="22"/>
          <w:u w:val="thick"/>
        </w:rPr>
        <w:t>ara </w:t>
      </w:r>
      <w:r>
        <w:rPr>
          <w:b/>
          <w:spacing w:val="-4"/>
          <w:sz w:val="22"/>
          <w:u w:val="thick"/>
        </w:rPr>
        <w:t>subsanar  </w:t>
      </w:r>
      <w:r>
        <w:rPr>
          <w:b/>
          <w:sz w:val="22"/>
          <w:u w:val="thick"/>
        </w:rPr>
        <w:t>los </w:t>
      </w:r>
      <w:r>
        <w:rPr>
          <w:b/>
          <w:spacing w:val="-4"/>
          <w:sz w:val="22"/>
          <w:u w:val="thick"/>
        </w:rPr>
        <w:t>defectos  </w:t>
      </w:r>
      <w:r>
        <w:rPr>
          <w:b/>
          <w:sz w:val="22"/>
          <w:u w:val="thick"/>
        </w:rPr>
        <w:t>en </w:t>
      </w:r>
      <w:r>
        <w:rPr>
          <w:b/>
          <w:spacing w:val="-3"/>
          <w:sz w:val="22"/>
          <w:u w:val="thick"/>
        </w:rPr>
        <w:t>dicha </w:t>
      </w:r>
      <w:r>
        <w:rPr>
          <w:b/>
          <w:sz w:val="22"/>
          <w:u w:val="thick"/>
        </w:rPr>
        <w:t>documentación, o, en su caso el de</w:t>
      </w:r>
      <w:r>
        <w:rPr>
          <w:b/>
          <w:sz w:val="22"/>
        </w:rPr>
        <w:t> </w:t>
      </w:r>
      <w:r>
        <w:rPr>
          <w:b/>
          <w:spacing w:val="-29"/>
          <w:sz w:val="22"/>
        </w:rPr>
        <w:t> </w:t>
      </w:r>
      <w:r>
        <w:rPr>
          <w:b/>
          <w:spacing w:val="-135"/>
          <w:sz w:val="22"/>
          <w:u w:val="thick"/>
        </w:rPr>
        <w:t>p</w:t>
      </w:r>
      <w:r>
        <w:rPr>
          <w:b/>
          <w:spacing w:val="76"/>
          <w:sz w:val="22"/>
        </w:rPr>
        <w:t> </w:t>
      </w:r>
      <w:r>
        <w:rPr>
          <w:b/>
          <w:sz w:val="22"/>
          <w:u w:val="thick"/>
        </w:rPr>
        <w:t>resentación de documentación complementaria, se entenderá que la persona</w:t>
      </w:r>
      <w:r>
        <w:rPr>
          <w:b/>
          <w:sz w:val="22"/>
        </w:rPr>
        <w:t> </w:t>
      </w:r>
      <w:r>
        <w:rPr>
          <w:b/>
          <w:spacing w:val="-22"/>
          <w:sz w:val="22"/>
        </w:rPr>
        <w:t> </w:t>
      </w:r>
      <w:r>
        <w:rPr>
          <w:b/>
          <w:spacing w:val="-62"/>
          <w:sz w:val="22"/>
          <w:u w:val="thick"/>
        </w:rPr>
        <w:t>l</w:t>
      </w:r>
      <w:r>
        <w:rPr>
          <w:b/>
          <w:spacing w:val="1"/>
          <w:sz w:val="22"/>
          <w:u w:val="thick"/>
        </w:rPr>
        <w:t> </w:t>
      </w:r>
      <w:r>
        <w:rPr>
          <w:b/>
          <w:sz w:val="22"/>
          <w:u w:val="thick"/>
        </w:rPr>
        <w:t>icitadora ha retirado su </w:t>
      </w:r>
      <w:r>
        <w:rPr>
          <w:b/>
          <w:spacing w:val="-4"/>
          <w:sz w:val="22"/>
          <w:u w:val="thick"/>
        </w:rPr>
        <w:t>oferta </w:t>
      </w:r>
      <w:r>
        <w:rPr>
          <w:b/>
          <w:sz w:val="22"/>
          <w:u w:val="thick"/>
        </w:rPr>
        <w:t>y se le </w:t>
      </w:r>
      <w:r>
        <w:rPr>
          <w:b/>
          <w:spacing w:val="-4"/>
          <w:sz w:val="22"/>
          <w:u w:val="thick"/>
        </w:rPr>
        <w:t>impondrá </w:t>
      </w:r>
      <w:r>
        <w:rPr>
          <w:b/>
          <w:spacing w:val="-3"/>
          <w:sz w:val="22"/>
          <w:u w:val="thick"/>
        </w:rPr>
        <w:t>una </w:t>
      </w:r>
      <w:r>
        <w:rPr>
          <w:b/>
          <w:spacing w:val="-4"/>
          <w:sz w:val="22"/>
          <w:u w:val="thick"/>
        </w:rPr>
        <w:t>penalidad económica, </w:t>
      </w:r>
      <w:r>
        <w:rPr>
          <w:b/>
          <w:spacing w:val="-3"/>
          <w:sz w:val="22"/>
          <w:u w:val="thick"/>
        </w:rPr>
        <w:t>por</w:t>
      </w:r>
      <w:r>
        <w:rPr>
          <w:b/>
          <w:spacing w:val="-3"/>
          <w:sz w:val="22"/>
        </w:rPr>
        <w:t> </w:t>
      </w:r>
      <w:r>
        <w:rPr>
          <w:b/>
          <w:spacing w:val="-36"/>
          <w:sz w:val="22"/>
        </w:rPr>
        <w:t> </w:t>
      </w:r>
      <w:r>
        <w:rPr>
          <w:b/>
          <w:spacing w:val="-62"/>
          <w:sz w:val="22"/>
          <w:u w:val="thick"/>
        </w:rPr>
        <w:t>i</w:t>
      </w:r>
      <w:r>
        <w:rPr>
          <w:b/>
          <w:spacing w:val="-2"/>
          <w:sz w:val="22"/>
          <w:u w:val="thick"/>
        </w:rPr>
        <w:t> </w:t>
      </w:r>
      <w:r>
        <w:rPr>
          <w:b/>
          <w:spacing w:val="-4"/>
          <w:sz w:val="22"/>
          <w:u w:val="thick"/>
        </w:rPr>
        <w:t>mporte </w:t>
      </w:r>
      <w:r>
        <w:rPr>
          <w:b/>
          <w:spacing w:val="-3"/>
          <w:sz w:val="22"/>
          <w:u w:val="thick"/>
        </w:rPr>
        <w:t>del 3% del </w:t>
      </w:r>
      <w:r>
        <w:rPr>
          <w:b/>
          <w:spacing w:val="-4"/>
          <w:sz w:val="22"/>
          <w:u w:val="thick"/>
        </w:rPr>
        <w:t>presupuesto base </w:t>
      </w:r>
      <w:r>
        <w:rPr>
          <w:b/>
          <w:spacing w:val="-3"/>
          <w:sz w:val="22"/>
          <w:u w:val="thick"/>
        </w:rPr>
        <w:t>de </w:t>
      </w:r>
      <w:r>
        <w:rPr>
          <w:b/>
          <w:spacing w:val="-4"/>
          <w:sz w:val="22"/>
          <w:u w:val="thick"/>
        </w:rPr>
        <w:t>licitación. Asimismo, </w:t>
      </w:r>
      <w:r>
        <w:rPr>
          <w:b/>
          <w:sz w:val="22"/>
          <w:u w:val="thick"/>
        </w:rPr>
        <w:t>se </w:t>
      </w:r>
      <w:r>
        <w:rPr>
          <w:b/>
          <w:spacing w:val="-4"/>
          <w:sz w:val="22"/>
          <w:u w:val="thick"/>
        </w:rPr>
        <w:t>recabará </w:t>
      </w:r>
      <w:r>
        <w:rPr>
          <w:b/>
          <w:sz w:val="22"/>
          <w:u w:val="thick"/>
        </w:rPr>
        <w:t>la </w:t>
      </w:r>
      <w:r>
        <w:rPr>
          <w:b/>
          <w:spacing w:val="-3"/>
          <w:sz w:val="22"/>
          <w:u w:val="thick"/>
        </w:rPr>
        <w:t>misma</w:t>
      </w:r>
      <w:r>
        <w:rPr>
          <w:b/>
          <w:spacing w:val="-3"/>
          <w:sz w:val="22"/>
        </w:rPr>
        <w:t> </w:t>
      </w:r>
      <w:r>
        <w:rPr>
          <w:b/>
          <w:spacing w:val="-36"/>
          <w:sz w:val="22"/>
        </w:rPr>
        <w:t> </w:t>
      </w:r>
      <w:r>
        <w:rPr>
          <w:b/>
          <w:spacing w:val="-135"/>
          <w:sz w:val="22"/>
          <w:u w:val="thick"/>
        </w:rPr>
        <w:t>d</w:t>
      </w:r>
      <w:r>
        <w:rPr>
          <w:b/>
          <w:spacing w:val="76"/>
          <w:sz w:val="22"/>
        </w:rPr>
        <w:t> </w:t>
      </w:r>
      <w:r>
        <w:rPr>
          <w:b/>
          <w:sz w:val="22"/>
          <w:u w:val="thick"/>
        </w:rPr>
        <w:t>ocumentación a la persona licitadora siguiente, por el orden en que hayan</w:t>
      </w:r>
      <w:r>
        <w:rPr>
          <w:b/>
          <w:sz w:val="22"/>
        </w:rPr>
        <w:t> </w:t>
      </w:r>
      <w:r>
        <w:rPr>
          <w:b/>
          <w:spacing w:val="-27"/>
          <w:sz w:val="22"/>
        </w:rPr>
        <w:t> </w:t>
      </w:r>
      <w:r>
        <w:rPr>
          <w:b/>
          <w:spacing w:val="-135"/>
          <w:sz w:val="22"/>
          <w:u w:val="thick"/>
        </w:rPr>
        <w:t>q</w:t>
      </w:r>
      <w:r>
        <w:rPr>
          <w:b/>
          <w:spacing w:val="77"/>
          <w:sz w:val="22"/>
        </w:rPr>
        <w:t> </w:t>
      </w:r>
      <w:r>
        <w:rPr>
          <w:b/>
          <w:sz w:val="22"/>
          <w:u w:val="thick"/>
        </w:rPr>
        <w:t>uedado clasificadas las</w:t>
      </w:r>
      <w:r>
        <w:rPr>
          <w:b/>
          <w:spacing w:val="-4"/>
          <w:sz w:val="22"/>
          <w:u w:val="thick"/>
        </w:rPr>
        <w:t> ofertas.</w:t>
      </w:r>
    </w:p>
    <w:p>
      <w:pPr>
        <w:pStyle w:val="BodyText"/>
        <w:spacing w:before="2"/>
        <w:rPr>
          <w:b/>
          <w:sz w:val="24"/>
        </w:rPr>
      </w:pPr>
    </w:p>
    <w:p>
      <w:pPr>
        <w:pStyle w:val="BodyText"/>
        <w:spacing w:before="94"/>
        <w:ind w:left="141" w:right="849" w:firstLine="816"/>
        <w:jc w:val="both"/>
      </w:pPr>
      <w:r>
        <w:rPr/>
        <w:t>En </w:t>
      </w:r>
      <w:r>
        <w:rPr>
          <w:spacing w:val="-3"/>
        </w:rPr>
        <w:t>caso </w:t>
      </w:r>
      <w:r>
        <w:rPr/>
        <w:t>de </w:t>
      </w:r>
      <w:r>
        <w:rPr>
          <w:spacing w:val="-3"/>
        </w:rPr>
        <w:t>que </w:t>
      </w:r>
      <w:r>
        <w:rPr/>
        <w:t>el </w:t>
      </w:r>
      <w:r>
        <w:rPr>
          <w:spacing w:val="-3"/>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w:t>
      </w:r>
      <w:r>
        <w:rPr>
          <w:spacing w:val="-3"/>
        </w:rPr>
        <w:t>podrá </w:t>
      </w:r>
      <w:r>
        <w:rPr>
          <w:spacing w:val="-4"/>
        </w:rPr>
        <w:t>convocar </w:t>
      </w:r>
      <w:r>
        <w:rPr/>
        <w:t>de </w:t>
      </w:r>
      <w:r>
        <w:rPr>
          <w:spacing w:val="-3"/>
        </w:rPr>
        <w:t>nuevo </w:t>
      </w:r>
      <w:r>
        <w:rPr/>
        <w:t>a </w:t>
      </w:r>
      <w:r>
        <w:rPr>
          <w:spacing w:val="-3"/>
        </w:rPr>
        <w:t>la Mesa </w:t>
      </w:r>
      <w:r>
        <w:rPr/>
        <w:t>de </w:t>
      </w:r>
      <w:r>
        <w:rPr>
          <w:spacing w:val="-4"/>
        </w:rPr>
        <w:t>contratación </w:t>
      </w:r>
      <w:r>
        <w:rPr>
          <w:spacing w:val="-3"/>
        </w:rPr>
        <w:t>para </w:t>
      </w:r>
      <w:r>
        <w:rPr>
          <w:spacing w:val="-2"/>
        </w:rPr>
        <w:t>que </w:t>
      </w:r>
      <w:r>
        <w:rPr>
          <w:spacing w:val="-3"/>
        </w:rPr>
        <w:t>proceda </w:t>
      </w:r>
      <w:r>
        <w:rPr/>
        <w:t>a </w:t>
      </w:r>
      <w:r>
        <w:rPr>
          <w:spacing w:val="-3"/>
        </w:rPr>
        <w:t>su </w:t>
      </w:r>
      <w:r>
        <w:rPr>
          <w:spacing w:val="-4"/>
        </w:rPr>
        <w:t>calificación.</w:t>
      </w:r>
    </w:p>
    <w:p>
      <w:pPr>
        <w:pStyle w:val="BodyText"/>
        <w:spacing w:before="6"/>
        <w:rPr>
          <w:sz w:val="32"/>
        </w:rPr>
      </w:pPr>
    </w:p>
    <w:p>
      <w:pPr>
        <w:pStyle w:val="Heading1"/>
        <w:ind w:left="850"/>
      </w:pPr>
      <w:r>
        <w:rPr/>
        <w:t>20.2.- DOCUMENTACIÓN:</w:t>
      </w:r>
    </w:p>
    <w:p>
      <w:pPr>
        <w:pStyle w:val="BodyText"/>
        <w:spacing w:before="59"/>
        <w:ind w:left="141" w:right="855" w:firstLine="708"/>
        <w:jc w:val="both"/>
      </w:pPr>
      <w:r>
        <w:rPr>
          <w:b/>
        </w:rPr>
        <w:t>20.2.1.- </w:t>
      </w:r>
      <w:r>
        <w:rPr/>
        <w:t>Documentación acreditativa de la capacidad de obrar y de la </w:t>
      </w:r>
      <w:r>
        <w:rPr>
          <w:shd w:fill="FFFFFF" w:color="auto" w:val="clear"/>
        </w:rPr>
        <w:t>representación</w:t>
      </w:r>
    </w:p>
    <w:p>
      <w:pPr>
        <w:pStyle w:val="BodyText"/>
        <w:spacing w:before="58"/>
        <w:ind w:left="141" w:right="850" w:firstLine="708"/>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 trate.</w:t>
      </w:r>
    </w:p>
    <w:p>
      <w:pPr>
        <w:pStyle w:val="BodyText"/>
        <w:spacing w:before="56"/>
        <w:ind w:left="141" w:right="851" w:firstLine="708"/>
        <w:jc w:val="both"/>
      </w:pPr>
      <w:r>
        <w:rPr/>
        <w:pict>
          <v:shape style="position:absolute;margin-left:83.640007pt;margin-top:2.79791pt;width:442.2pt;height:63.25pt;mso-position-horizontal-relative:page;mso-position-vertical-relative:paragraph;z-index:-253241344" coordorigin="1673,56" coordsize="8844,1265" path="m10517,56l1673,56,1673,310,1673,562,1673,817,1673,1069,1673,1321,10517,1321,10517,1069,10517,817,10517,562,10517,310,10517,56e" filled="true" fillcolor="#ffffff" stroked="false">
            <v:path arrowok="t"/>
            <v:fill type="solid"/>
            <w10:wrap type="none"/>
          </v:shape>
        </w:pic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1" w:right="852"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9"/>
        <w:ind w:left="141" w:right="850" w:firstLine="708"/>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6"/>
        <w:ind w:left="141" w:right="850" w:firstLine="708"/>
        <w:jc w:val="both"/>
      </w:pPr>
      <w:r>
        <w:rPr>
          <w:b/>
        </w:rPr>
        <w:t>20.2.1.2.- </w:t>
      </w:r>
      <w:r>
        <w:rPr/>
        <w:t>Cuando la entidad propuesta actúe mediante representante, deberá aportarse documento fehaciente acreditativo de la existencia de la representación.</w:t>
      </w:r>
    </w:p>
    <w:p>
      <w:pPr>
        <w:pStyle w:val="BodyText"/>
        <w:spacing w:before="61"/>
        <w:ind w:left="141" w:right="852" w:firstLine="708"/>
        <w:jc w:val="both"/>
      </w:pPr>
      <w:r>
        <w:rPr>
          <w:b/>
        </w:rPr>
        <w:t>20.2.2.- </w:t>
      </w:r>
      <w:r>
        <w:rPr/>
        <w:t>Documentación acreditativa de no concurrir causa de prohibición para contratar.</w:t>
      </w:r>
    </w:p>
    <w:p>
      <w:pPr>
        <w:pStyle w:val="BodyText"/>
        <w:spacing w:before="55"/>
        <w:ind w:left="141" w:right="852"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w:t>
      </w:r>
    </w:p>
    <w:p>
      <w:pPr>
        <w:pStyle w:val="BodyText"/>
        <w:rPr>
          <w:sz w:val="20"/>
        </w:rPr>
      </w:pPr>
    </w:p>
    <w:p>
      <w:pPr>
        <w:pStyle w:val="BodyText"/>
        <w:rPr>
          <w:sz w:val="20"/>
        </w:rPr>
      </w:pPr>
    </w:p>
    <w:p>
      <w:pPr>
        <w:pStyle w:val="BodyText"/>
        <w:spacing w:before="6"/>
        <w:rPr>
          <w:sz w:val="21"/>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3827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17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27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51"/>
        <w:jc w:val="both"/>
      </w:pPr>
      <w:r>
        <w:rPr/>
        <w:t>en las prohibiciones para contratar con la Administración establecidas en el artículo 71 de la LCSP.</w:t>
      </w:r>
    </w:p>
    <w:p>
      <w:pPr>
        <w:pStyle w:val="BodyText"/>
        <w:spacing w:before="61"/>
        <w:ind w:left="966"/>
        <w:jc w:val="both"/>
      </w:pPr>
      <w:r>
        <w:rPr>
          <w:b/>
        </w:rPr>
        <w:t>20.2.3.- </w:t>
      </w:r>
      <w:r>
        <w:rPr/>
        <w:t>Documentación acreditativa de la clasificación.</w:t>
      </w:r>
    </w:p>
    <w:p>
      <w:pPr>
        <w:pStyle w:val="BodyText"/>
        <w:spacing w:before="59"/>
        <w:ind w:left="141" w:right="849" w:firstLine="708"/>
        <w:jc w:val="both"/>
      </w:pPr>
      <w:r>
        <w:rPr/>
        <w:t>Si </w:t>
      </w:r>
      <w:r>
        <w:rPr>
          <w:spacing w:val="-4"/>
        </w:rPr>
        <w:t>entidad acredita </w:t>
      </w:r>
      <w:r>
        <w:rPr>
          <w:spacing w:val="-3"/>
        </w:rPr>
        <w:t>la </w:t>
      </w:r>
      <w:r>
        <w:rPr>
          <w:spacing w:val="-4"/>
        </w:rPr>
        <w:t>solvencia técnica económica </w:t>
      </w:r>
      <w:r>
        <w:rPr/>
        <w:t>y </w:t>
      </w:r>
      <w:r>
        <w:rPr>
          <w:spacing w:val="-4"/>
        </w:rPr>
        <w:t>financiera </w:t>
      </w:r>
      <w:r>
        <w:rPr/>
        <w:t>a </w:t>
      </w:r>
      <w:r>
        <w:rPr>
          <w:spacing w:val="-3"/>
        </w:rPr>
        <w:t>través </w:t>
      </w:r>
      <w:r>
        <w:rPr/>
        <w:t>de </w:t>
      </w:r>
      <w:r>
        <w:rPr>
          <w:spacing w:val="-3"/>
        </w:rPr>
        <w:t>la </w:t>
      </w:r>
      <w:r>
        <w:rPr>
          <w:spacing w:val="-4"/>
        </w:rPr>
        <w:t>clasificación empresarial </w:t>
      </w:r>
      <w:r>
        <w:rPr>
          <w:spacing w:val="-3"/>
        </w:rPr>
        <w:t>según </w:t>
      </w:r>
      <w:r>
        <w:rPr/>
        <w:t>la </w:t>
      </w:r>
      <w:r>
        <w:rPr>
          <w:spacing w:val="-4"/>
        </w:rPr>
        <w:t>cláusula </w:t>
      </w:r>
      <w:r>
        <w:rPr/>
        <w:t>5 </w:t>
      </w:r>
      <w:r>
        <w:rPr>
          <w:spacing w:val="-3"/>
        </w:rPr>
        <w:t>del </w:t>
      </w:r>
      <w:r>
        <w:rPr>
          <w:spacing w:val="-4"/>
        </w:rPr>
        <w:t>presente pliego, deberá aportar </w:t>
      </w:r>
      <w:r>
        <w:rPr/>
        <w:t>certificado de la clasificación requerida en la cláusula 5 del presente pliego, expedido por la Junta Consultiva de Contratación Administrativa, o en su caso, </w:t>
      </w:r>
      <w:r>
        <w:rPr>
          <w:spacing w:val="-2"/>
        </w:rPr>
        <w:t>por </w:t>
      </w:r>
      <w:r>
        <w:rPr/>
        <w:t>el Organismo comunitario correspondiente (art. 97 LCSP).</w:t>
      </w:r>
    </w:p>
    <w:p>
      <w:pPr>
        <w:pStyle w:val="BodyText"/>
        <w:spacing w:before="60"/>
        <w:ind w:left="141" w:right="853"/>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4"/>
        <w:ind w:left="141" w:right="851"/>
        <w:jc w:val="both"/>
      </w:pPr>
      <w:r>
        <w:rPr/>
        <w:t>No obstante lo establecido en el apartado </w:t>
      </w:r>
      <w:r>
        <w:rPr>
          <w:spacing w:val="-3"/>
        </w:rPr>
        <w:t>anterior, </w:t>
      </w:r>
      <w:r>
        <w:rPr/>
        <w:t>para las personas empresarias no 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8"/>
        <w:ind w:left="141" w:right="85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8"/>
        <w:ind w:left="141" w:right="85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3"/>
        </w:rPr>
        <w:t> </w:t>
      </w:r>
      <w:r>
        <w:rPr/>
        <w:t>profesional</w:t>
      </w:r>
    </w:p>
    <w:p>
      <w:pPr>
        <w:pStyle w:val="BodyText"/>
        <w:spacing w:before="10"/>
        <w:rPr>
          <w:sz w:val="21"/>
        </w:rPr>
      </w:pPr>
    </w:p>
    <w:p>
      <w:pPr>
        <w:pStyle w:val="BodyText"/>
        <w:ind w:left="141" w:right="852" w:firstLine="615"/>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1" w:right="854" w:firstLine="708"/>
        <w:jc w:val="both"/>
      </w:pPr>
      <w:r>
        <w:rPr>
          <w:b/>
        </w:rPr>
        <w:t>20.2.5.- </w:t>
      </w:r>
      <w:r>
        <w:rPr/>
        <w:t>Documentación acreditativa de haber constituido la correspondiente garantía definitiva con arreglo a lo establecido en la cláusula 22 del presente pliego.</w:t>
      </w:r>
    </w:p>
    <w:p>
      <w:pPr>
        <w:pStyle w:val="BodyText"/>
        <w:spacing w:before="58"/>
        <w:ind w:left="141" w:right="852" w:firstLine="708"/>
        <w:jc w:val="both"/>
      </w:pPr>
      <w:r>
        <w:rPr/>
        <w:pict>
          <v:shape style="position:absolute;margin-left:85.080002pt;margin-top:2.89788pt;width:439.35pt;height:63.25pt;mso-position-horizontal-relative:page;mso-position-vertical-relative:paragraph;z-index:-253237248" coordorigin="1702,58" coordsize="8787,1265" path="m10488,58l3084,58,3084,310,1702,310,1702,564,1702,816,1702,1068,1702,1323,10488,1323,10488,1068,10488,816,10488,564,10488,310,10488,58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3"/>
          <w:shd w:fill="FFFFFF" w:color="auto" w:val="clear"/>
        </w:rPr>
        <w:t> contratar.</w:t>
      </w:r>
    </w:p>
    <w:p>
      <w:pPr>
        <w:pStyle w:val="BodyText"/>
        <w:spacing w:before="56"/>
        <w:ind w:left="141" w:right="851" w:firstLine="708"/>
        <w:jc w:val="both"/>
      </w:pPr>
      <w:r>
        <w:rPr/>
        <w:pict>
          <v:shape style="position:absolute;margin-left:85.080002pt;margin-top:2.797913pt;width:439.35pt;height:37.950pt;mso-position-horizontal-relative:page;mso-position-vertical-relative:paragraph;z-index:-253236224" coordorigin="1702,56" coordsize="8787,759" path="m10488,56l2410,56,2410,308,1702,308,1702,562,1702,814,10488,814,10488,562,10488,308,10488,56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w:t>
      </w:r>
      <w:r>
        <w:rPr>
          <w:shd w:fill="FFFFFF" w:color="auto" w:val="clear"/>
        </w:rPr>
        <w:t>definitiva.</w:t>
      </w:r>
    </w:p>
    <w:p>
      <w:pPr>
        <w:pStyle w:val="BodyText"/>
        <w:spacing w:before="57"/>
        <w:ind w:left="141" w:right="853" w:firstLine="708"/>
        <w:jc w:val="both"/>
      </w:pPr>
      <w:r>
        <w:rPr/>
        <w:pict>
          <v:shape style="position:absolute;margin-left:85.080002pt;margin-top:2.847907pt;width:439.35pt;height:25.35pt;mso-position-horizontal-relative:page;mso-position-vertical-relative:paragraph;z-index:-253235200" coordorigin="1702,57" coordsize="8787,507" path="m10488,57l1702,57,1702,311,1702,563,10488,563,10488,311,10488,57e" filled="true" fillcolor="#ffffff" stroked="false">
            <v:path arrowok="t"/>
            <v:fill type="solid"/>
            <w10:wrap type="none"/>
          </v:shape>
        </w:pict>
      </w:r>
      <w:r>
        <w:rPr/>
        <w:t>Asimismo, en el supuesto de que, con arreglo a lo establecido en la cláusula 4.3 del presente pliego, la entidad propuesta como adjudicataria vaya a recurrir a las</w:t>
      </w:r>
    </w:p>
    <w:p>
      <w:pPr>
        <w:pStyle w:val="BodyText"/>
        <w:rPr>
          <w:sz w:val="20"/>
        </w:rPr>
      </w:pPr>
    </w:p>
    <w:p>
      <w:pPr>
        <w:pStyle w:val="BodyText"/>
        <w:rPr>
          <w:sz w:val="20"/>
        </w:rPr>
      </w:pPr>
    </w:p>
    <w:p>
      <w:pPr>
        <w:pStyle w:val="BodyText"/>
        <w:spacing w:before="4"/>
        <w:rPr>
          <w:sz w:val="19"/>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3212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582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684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54"/>
        <w:jc w:val="both"/>
      </w:pPr>
      <w:r>
        <w:rPr/>
        <w:t>capacidades de otras empresas, también habrá de aportarse la documentación relacionada en los apartados anteriores, referida a éstas últimas, salvo la relativa a la garantía definitiva.</w:t>
      </w:r>
    </w:p>
    <w:p>
      <w:pPr>
        <w:pStyle w:val="BodyText"/>
        <w:spacing w:before="57"/>
        <w:ind w:left="141" w:right="854" w:firstLine="708"/>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141" w:right="857" w:firstLine="708"/>
        <w:jc w:val="both"/>
      </w:pPr>
      <w:r>
        <w:rPr/>
        <w:t>Este plazo se ampliará en quince días hábiles si alguna de las proposiciones presentadas se encuentra incursa en presunción de anormalidad.</w:t>
      </w:r>
    </w:p>
    <w:p>
      <w:pPr>
        <w:pStyle w:val="BodyText"/>
        <w:spacing w:before="56"/>
        <w:ind w:left="141" w:right="855" w:firstLine="708"/>
        <w:jc w:val="both"/>
      </w:pPr>
      <w:r>
        <w:rPr/>
        <w:t>Transcurrido el indicado plazo sin haberse dictado acuerdo sobre la adjudicación, las personas licitadoras podrán retirar sus ofertas.</w:t>
      </w:r>
    </w:p>
    <w:p>
      <w:pPr>
        <w:pStyle w:val="BodyText"/>
        <w:spacing w:before="58"/>
        <w:ind w:left="141" w:right="853" w:firstLine="708"/>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0"/>
        </w:rPr>
      </w:pPr>
    </w:p>
    <w:p>
      <w:pPr>
        <w:pStyle w:val="BodyText"/>
        <w:spacing w:before="8"/>
        <w:rPr>
          <w:sz w:val="21"/>
        </w:rPr>
      </w:pPr>
    </w:p>
    <w:p>
      <w:pPr>
        <w:pStyle w:val="Heading1"/>
        <w:tabs>
          <w:tab w:pos="800" w:val="left" w:leader="none"/>
          <w:tab w:pos="3036" w:val="left" w:leader="none"/>
          <w:tab w:pos="4896" w:val="left" w:leader="none"/>
          <w:tab w:pos="5481" w:val="left" w:leader="none"/>
          <w:tab w:pos="6479" w:val="left" w:leader="none"/>
          <w:tab w:pos="7049" w:val="left" w:leader="none"/>
          <w:tab w:pos="8626" w:val="left" w:leader="none"/>
        </w:tabs>
      </w:pPr>
      <w:r>
        <w:rPr/>
        <w:t>21.-</w:t>
        <w:tab/>
      </w:r>
      <w:r>
        <w:rPr>
          <w:spacing w:val="-159"/>
          <w:u w:val="thick"/>
        </w:rPr>
        <w:t>D</w:t>
      </w:r>
      <w:r>
        <w:rPr>
          <w:spacing w:val="112"/>
        </w:rPr>
        <w:t> </w:t>
      </w:r>
      <w:r>
        <w:rPr>
          <w:spacing w:val="-3"/>
          <w:u w:val="thick"/>
        </w:rPr>
        <w:t>OCUMENTACIÓN</w:t>
        <w:tab/>
      </w:r>
      <w:r>
        <w:rPr>
          <w:spacing w:val="-6"/>
          <w:u w:val="thick"/>
        </w:rPr>
        <w:t>ACREDITATIVA</w:t>
        <w:tab/>
      </w:r>
      <w:r>
        <w:rPr>
          <w:u w:val="thick"/>
        </w:rPr>
        <w:t>DE</w:t>
        <w:tab/>
      </w:r>
      <w:r>
        <w:rPr>
          <w:spacing w:val="-4"/>
          <w:u w:val="thick"/>
        </w:rPr>
        <w:t>ESTAR</w:t>
        <w:tab/>
      </w:r>
      <w:r>
        <w:rPr>
          <w:u w:val="thick"/>
        </w:rPr>
        <w:t>AL</w:t>
        <w:tab/>
        <w:t>CORRIENTE</w:t>
        <w:tab/>
        <w:t>EN</w:t>
      </w:r>
    </w:p>
    <w:p>
      <w:pPr>
        <w:spacing w:line="252" w:lineRule="exact" w:before="0"/>
        <w:ind w:left="141" w:right="0" w:firstLine="0"/>
        <w:jc w:val="left"/>
        <w:rPr>
          <w:b/>
          <w:sz w:val="22"/>
        </w:rPr>
      </w:pPr>
      <w:r>
        <w:rPr>
          <w:b/>
          <w:spacing w:val="-172"/>
          <w:sz w:val="22"/>
          <w:u w:val="thick"/>
        </w:rPr>
        <w:t>O</w:t>
      </w:r>
      <w:r>
        <w:rPr>
          <w:b/>
          <w:spacing w:val="113"/>
          <w:sz w:val="22"/>
        </w:rPr>
        <w:t> </w:t>
      </w:r>
      <w:r>
        <w:rPr>
          <w:b/>
          <w:sz w:val="22"/>
          <w:u w:val="thick"/>
        </w:rPr>
        <w:t>BLIGACIONES TRIBUTARIAS Y CON LA SEGURIDAD SOCIAL</w:t>
      </w:r>
    </w:p>
    <w:p>
      <w:pPr>
        <w:spacing w:before="114"/>
        <w:ind w:left="849" w:right="0" w:firstLine="0"/>
        <w:jc w:val="left"/>
        <w:rPr>
          <w:b/>
          <w:sz w:val="22"/>
        </w:rPr>
      </w:pPr>
      <w:r>
        <w:rPr>
          <w:b/>
          <w:sz w:val="22"/>
        </w:rPr>
        <w:t>21.1.- </w:t>
      </w:r>
      <w:r>
        <w:rPr>
          <w:sz w:val="22"/>
        </w:rPr>
        <w:t>La acreditación de estar al corriente en el </w:t>
      </w:r>
      <w:r>
        <w:rPr>
          <w:b/>
          <w:sz w:val="22"/>
        </w:rPr>
        <w:t>cumplimiento de las</w:t>
      </w:r>
    </w:p>
    <w:p>
      <w:pPr>
        <w:spacing w:line="252" w:lineRule="exact" w:before="0"/>
        <w:ind w:left="141" w:right="0" w:firstLine="0"/>
        <w:jc w:val="both"/>
        <w:rPr>
          <w:sz w:val="22"/>
        </w:rPr>
      </w:pPr>
      <w:r>
        <w:rPr>
          <w:b/>
          <w:sz w:val="22"/>
        </w:rPr>
        <w:t>obligaciones tributarias </w:t>
      </w:r>
      <w:r>
        <w:rPr>
          <w:sz w:val="22"/>
        </w:rPr>
        <w:t>se realizará presentando la siguiente documentación:</w:t>
      </w:r>
    </w:p>
    <w:p>
      <w:pPr>
        <w:pStyle w:val="ListParagraph"/>
        <w:numPr>
          <w:ilvl w:val="0"/>
          <w:numId w:val="8"/>
        </w:numPr>
        <w:tabs>
          <w:tab w:pos="986" w:val="left" w:leader="none"/>
        </w:tabs>
        <w:spacing w:line="240" w:lineRule="auto" w:before="59" w:after="0"/>
        <w:ind w:left="141" w:right="851" w:firstLine="708"/>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8"/>
          <w:sz w:val="22"/>
        </w:rPr>
        <w:t> </w:t>
      </w:r>
      <w:r>
        <w:rPr>
          <w:sz w:val="22"/>
        </w:rPr>
        <w:t>Impuesto.</w:t>
      </w:r>
    </w:p>
    <w:p>
      <w:pPr>
        <w:pStyle w:val="ListParagraph"/>
        <w:numPr>
          <w:ilvl w:val="0"/>
          <w:numId w:val="8"/>
        </w:numPr>
        <w:tabs>
          <w:tab w:pos="1125" w:val="left" w:leader="none"/>
        </w:tabs>
        <w:spacing w:line="240" w:lineRule="auto" w:before="60" w:after="0"/>
        <w:ind w:left="141" w:right="851" w:firstLine="708"/>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8"/>
        </w:numPr>
        <w:tabs>
          <w:tab w:pos="1125" w:val="left" w:leader="none"/>
        </w:tabs>
        <w:spacing w:line="240" w:lineRule="auto" w:before="62" w:after="0"/>
        <w:ind w:left="141" w:right="851" w:firstLine="708"/>
        <w:jc w:val="both"/>
        <w:rPr>
          <w:sz w:val="22"/>
        </w:rPr>
      </w:pPr>
      <w:r>
        <w:rPr/>
        <w:pict>
          <v:line style="position:absolute;mso-position-horizontal-relative:page;mso-position-vertical-relative:paragraph;z-index:-253231104" from="122.340004pt,3.097879pt" to="122.340004pt,15.697871pt" stroked="true" strokeweight="3.720005pt" strokecolor="#ffffff">
            <v:stroke dashstyle="solid"/>
            <w10:wrap type="none"/>
          </v:line>
        </w:pict>
      </w:r>
      <w:r>
        <w:rPr>
          <w:sz w:val="22"/>
        </w:rPr>
        <w:t>Certificación administrativa expedida por el órgano competente de la Administración de la Comunidad Autónoma de Canarias, por lo que respecta a las obligaciones tributarias con la</w:t>
      </w:r>
      <w:r>
        <w:rPr>
          <w:spacing w:val="3"/>
          <w:sz w:val="22"/>
        </w:rPr>
        <w:t> </w:t>
      </w:r>
      <w:r>
        <w:rPr>
          <w:sz w:val="22"/>
        </w:rPr>
        <w:t>misma.</w:t>
      </w:r>
    </w:p>
    <w:p>
      <w:pPr>
        <w:pStyle w:val="ListParagraph"/>
        <w:numPr>
          <w:ilvl w:val="0"/>
          <w:numId w:val="8"/>
        </w:numPr>
        <w:tabs>
          <w:tab w:pos="1004" w:val="left" w:leader="none"/>
        </w:tabs>
        <w:spacing w:line="240" w:lineRule="auto" w:before="59" w:after="0"/>
        <w:ind w:left="141" w:right="851" w:firstLine="708"/>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0"/>
          <w:sz w:val="22"/>
        </w:rPr>
        <w:t> </w:t>
      </w:r>
      <w:r>
        <w:rPr>
          <w:sz w:val="22"/>
        </w:rPr>
        <w:t>misma.</w:t>
      </w:r>
    </w:p>
    <w:p>
      <w:pPr>
        <w:pStyle w:val="BodyText"/>
        <w:spacing w:before="61"/>
        <w:ind w:left="850"/>
        <w:jc w:val="both"/>
      </w:pPr>
      <w:r>
        <w:rPr/>
        <w:t>Si la entidad propuesta como adjudicataria no está obligada a presentar todas o</w:t>
      </w:r>
    </w:p>
    <w:p>
      <w:pPr>
        <w:pStyle w:val="BodyText"/>
        <w:ind w:left="141" w:right="913"/>
      </w:pPr>
      <w:r>
        <w:rPr/>
        <w:t>alguna de las declaraciones o documentos correspondientes a sus obligaciones tributarias habrá de acreditar tal circunstancia mediante declaración</w:t>
      </w:r>
      <w:r>
        <w:rPr>
          <w:spacing w:val="-11"/>
        </w:rPr>
        <w:t> </w:t>
      </w:r>
      <w:r>
        <w:rPr/>
        <w:t>responsable.</w:t>
      </w:r>
    </w:p>
    <w:p>
      <w:pPr>
        <w:pStyle w:val="BodyText"/>
        <w:spacing w:before="4"/>
        <w:rPr>
          <w:sz w:val="34"/>
        </w:rPr>
      </w:pPr>
    </w:p>
    <w:p>
      <w:pPr>
        <w:pStyle w:val="BodyText"/>
        <w:ind w:left="141" w:right="853" w:firstLine="708"/>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59"/>
        <w:ind w:left="141" w:right="852" w:firstLine="708"/>
        <w:jc w:val="both"/>
      </w:pPr>
      <w:r>
        <w:rPr>
          <w:b/>
        </w:rPr>
        <w:t>21.3.- </w:t>
      </w:r>
      <w:r>
        <w:rPr/>
        <w:t>No obstante, lo anterior, la persona licitadora propuesta como adjudicataria no estará obligada a aportar dichas certificaciones si autoriza expresamente a la</w:t>
      </w:r>
    </w:p>
    <w:p>
      <w:pPr>
        <w:pStyle w:val="BodyText"/>
        <w:rPr>
          <w:sz w:val="20"/>
        </w:rPr>
      </w:pPr>
    </w:p>
    <w:p>
      <w:pPr>
        <w:pStyle w:val="BodyText"/>
        <w:rPr>
          <w:sz w:val="20"/>
        </w:rPr>
      </w:pPr>
    </w:p>
    <w:p>
      <w:pPr>
        <w:pStyle w:val="BodyText"/>
        <w:spacing w:before="5"/>
        <w:rPr>
          <w:sz w:val="20"/>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56"/>
        <w:jc w:val="both"/>
      </w:pPr>
      <w:r>
        <w:rPr/>
        <w:t>Administración contratante para obtener de la Administración certificante la información que acredite que cumple las circunstancias indicadas.</w:t>
      </w:r>
    </w:p>
    <w:p>
      <w:pPr>
        <w:pStyle w:val="BodyText"/>
        <w:spacing w:before="61"/>
        <w:ind w:left="141" w:right="850" w:firstLine="708"/>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0"/>
        </w:rPr>
      </w:pPr>
    </w:p>
    <w:p>
      <w:pPr>
        <w:spacing w:after="0"/>
        <w:rPr>
          <w:sz w:val="20"/>
        </w:rPr>
        <w:sectPr>
          <w:pgSz w:w="11910" w:h="16840"/>
          <w:pgMar w:header="708" w:footer="0" w:top="2480" w:bottom="0" w:left="1560" w:right="560"/>
        </w:sectPr>
      </w:pPr>
    </w:p>
    <w:p>
      <w:pPr>
        <w:pStyle w:val="BodyText"/>
        <w:spacing w:before="9"/>
      </w:pPr>
    </w:p>
    <w:p>
      <w:pPr>
        <w:pStyle w:val="Heading1"/>
        <w:spacing w:before="1"/>
        <w:rPr>
          <w:rFonts w:ascii="Times New Roman"/>
          <w:b w:val="0"/>
        </w:rPr>
      </w:pPr>
      <w:r>
        <w:rPr/>
        <w:t>22.- </w:t>
      </w:r>
      <w:r>
        <w:rPr>
          <w:spacing w:val="-171"/>
          <w:u w:val="thick"/>
        </w:rPr>
        <w:t>G</w:t>
      </w:r>
      <w:r>
        <w:rPr>
          <w:rFonts w:ascii="Times New Roman"/>
          <w:b w:val="0"/>
          <w:spacing w:val="-6"/>
          <w:u w:val="thick"/>
        </w:rPr>
        <w:t> </w:t>
      </w:r>
    </w:p>
    <w:p>
      <w:pPr>
        <w:pStyle w:val="BodyText"/>
        <w:spacing w:before="9"/>
        <w:rPr>
          <w:rFonts w:ascii="Times New Roman"/>
        </w:rPr>
      </w:pPr>
      <w:r>
        <w:rPr/>
        <w:br w:type="column"/>
      </w:r>
      <w:r>
        <w:rPr>
          <w:rFonts w:ascii="Times New Roman"/>
        </w:rPr>
      </w:r>
    </w:p>
    <w:p>
      <w:pPr>
        <w:spacing w:before="1"/>
        <w:ind w:left="80" w:right="0" w:firstLine="0"/>
        <w:jc w:val="left"/>
        <w:rPr>
          <w:b/>
          <w:sz w:val="22"/>
        </w:rPr>
      </w:pPr>
      <w:r>
        <w:rPr>
          <w:b/>
          <w:sz w:val="22"/>
          <w:u w:val="thick"/>
        </w:rPr>
        <w:t>ARANTÍA DEFINITIVA</w:t>
      </w:r>
    </w:p>
    <w:p>
      <w:pPr>
        <w:pStyle w:val="BodyText"/>
        <w:spacing w:before="121"/>
        <w:ind w:left="176"/>
      </w:pPr>
      <w:r>
        <w:rPr>
          <w:b/>
        </w:rPr>
        <w:t>22.1.- </w:t>
      </w:r>
      <w:r>
        <w:rPr/>
        <w:t>La persona licitadora propuesta como adjudicataria deberá acreditar, dentro</w:t>
      </w:r>
    </w:p>
    <w:p>
      <w:pPr>
        <w:spacing w:after="0"/>
        <w:sectPr>
          <w:type w:val="continuous"/>
          <w:pgSz w:w="11910" w:h="16840"/>
          <w:pgMar w:top="2480" w:bottom="0" w:left="1560" w:right="560"/>
          <w:cols w:num="2" w:equalWidth="0">
            <w:col w:w="634" w:space="40"/>
            <w:col w:w="9116"/>
          </w:cols>
        </w:sectPr>
      </w:pPr>
    </w:p>
    <w:p>
      <w:pPr>
        <w:pStyle w:val="BodyText"/>
        <w:ind w:left="141" w:right="853"/>
        <w:jc w:val="both"/>
      </w:pPr>
      <w:r>
        <w:rPr/>
        <w:pict>
          <v:group style="position:absolute;margin-left:0pt;margin-top:348.049622pt;width:510pt;height:493.9pt;mso-position-horizontal-relative:page;mso-position-vertical-relative:page;z-index:-25322803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889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992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59"/>
        <w:ind w:left="141" w:right="852" w:firstLine="708"/>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ind w:left="141" w:right="852" w:firstLine="708"/>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61"/>
        <w:ind w:left="141" w:right="851" w:firstLine="708"/>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5"/>
        </w:rPr>
        <w:t> </w:t>
      </w:r>
      <w:r>
        <w:rPr/>
        <w:t>resolución.</w:t>
      </w:r>
    </w:p>
    <w:p>
      <w:pPr>
        <w:pStyle w:val="BodyText"/>
        <w:spacing w:before="8"/>
        <w:rPr>
          <w:sz w:val="19"/>
        </w:rPr>
      </w:pPr>
    </w:p>
    <w:p>
      <w:pPr>
        <w:pStyle w:val="Heading1"/>
        <w:spacing w:line="244" w:lineRule="auto"/>
        <w:ind w:left="2719" w:right="2984" w:firstLine="2078"/>
      </w:pPr>
      <w:r>
        <w:rPr/>
        <w:t>III FORMALIZACIÓN DEL CONTRATO</w:t>
      </w:r>
    </w:p>
    <w:p>
      <w:pPr>
        <w:pStyle w:val="BodyText"/>
        <w:spacing w:before="5"/>
        <w:rPr>
          <w:b/>
          <w:sz w:val="20"/>
        </w:rPr>
      </w:pPr>
    </w:p>
    <w:p>
      <w:pPr>
        <w:spacing w:before="0"/>
        <w:ind w:left="141" w:right="0" w:firstLine="0"/>
        <w:jc w:val="both"/>
        <w:rPr>
          <w:b/>
          <w:sz w:val="22"/>
        </w:rPr>
      </w:pPr>
      <w:r>
        <w:rPr>
          <w:b/>
          <w:spacing w:val="-3"/>
          <w:sz w:val="22"/>
        </w:rPr>
        <w:t>23.- </w:t>
      </w:r>
      <w:r>
        <w:rPr>
          <w:b/>
          <w:spacing w:val="-134"/>
          <w:sz w:val="22"/>
          <w:u w:val="thick"/>
        </w:rPr>
        <w:t>F</w:t>
      </w:r>
      <w:r>
        <w:rPr>
          <w:b/>
          <w:spacing w:val="72"/>
          <w:sz w:val="22"/>
        </w:rPr>
        <w:t> </w:t>
      </w:r>
      <w:r>
        <w:rPr>
          <w:b/>
          <w:spacing w:val="-4"/>
          <w:sz w:val="22"/>
          <w:u w:val="thick"/>
        </w:rPr>
        <w:t>ORMALIZACIÓN DEL </w:t>
      </w:r>
      <w:r>
        <w:rPr>
          <w:b/>
          <w:spacing w:val="-6"/>
          <w:sz w:val="22"/>
          <w:u w:val="thick"/>
        </w:rPr>
        <w:t>CONTRATO</w:t>
      </w:r>
    </w:p>
    <w:p>
      <w:pPr>
        <w:pStyle w:val="BodyText"/>
        <w:spacing w:before="121"/>
        <w:ind w:left="141" w:right="847" w:firstLine="708"/>
        <w:jc w:val="both"/>
      </w:pPr>
      <w:r>
        <w:rPr>
          <w:b/>
          <w:spacing w:val="-3"/>
        </w:rPr>
        <w:t>23.1.- </w:t>
      </w:r>
      <w:r>
        <w:rPr>
          <w:spacing w:val="-3"/>
        </w:rPr>
        <w:t>Los </w:t>
      </w:r>
      <w:r>
        <w:rPr>
          <w:spacing w:val="-4"/>
        </w:rPr>
        <w:t>servicios dependientes </w:t>
      </w:r>
      <w:r>
        <w:rPr>
          <w:spacing w:val="-2"/>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w:t>
      </w:r>
      <w:r>
        <w:rPr>
          <w:spacing w:val="-4"/>
        </w:rPr>
        <w:t>plazo </w:t>
      </w:r>
      <w:r>
        <w:rPr/>
        <w:t>de </w:t>
      </w:r>
      <w:r>
        <w:rPr>
          <w:spacing w:val="-4"/>
        </w:rPr>
        <w:t>quince </w:t>
      </w:r>
      <w:r>
        <w:rPr>
          <w:spacing w:val="-3"/>
        </w:rPr>
        <w:t>días </w:t>
      </w:r>
      <w:r>
        <w:rPr>
          <w:spacing w:val="-4"/>
        </w:rPr>
        <w:t>hábiles siguientes </w:t>
      </w:r>
      <w:r>
        <w:rPr/>
        <w:t>a la </w:t>
      </w:r>
      <w:r>
        <w:rPr>
          <w:spacing w:val="-3"/>
        </w:rPr>
        <w:t>fecha </w:t>
      </w:r>
      <w:r>
        <w:rPr/>
        <w:t>de la </w:t>
      </w:r>
      <w:r>
        <w:rPr>
          <w:spacing w:val="-4"/>
        </w:rPr>
        <w:t>notificación </w:t>
      </w:r>
      <w:r>
        <w:rPr>
          <w:spacing w:val="-3"/>
        </w:rPr>
        <w:t>de la </w:t>
      </w:r>
      <w:r>
        <w:rPr>
          <w:spacing w:val="-4"/>
        </w:rPr>
        <w:t>adjudicación, </w:t>
      </w:r>
      <w:r>
        <w:rPr/>
        <w:t>el </w:t>
      </w:r>
      <w:r>
        <w:rPr>
          <w:spacing w:val="-4"/>
        </w:rPr>
        <w:t>documento administrativo </w:t>
      </w:r>
      <w:r>
        <w:rPr/>
        <w:t>de </w:t>
      </w:r>
      <w:r>
        <w:rPr>
          <w:spacing w:val="-4"/>
        </w:rPr>
        <w:t>formalización </w:t>
      </w:r>
      <w:r>
        <w:rPr>
          <w:spacing w:val="-2"/>
        </w:rPr>
        <w:t>del </w:t>
      </w:r>
      <w:r>
        <w:rPr>
          <w:spacing w:val="-4"/>
        </w:rPr>
        <w:t>contrato,</w:t>
      </w:r>
      <w:r>
        <w:rPr>
          <w:spacing w:val="53"/>
        </w:rPr>
        <w:t> </w:t>
      </w:r>
      <w:r>
        <w:rPr>
          <w:spacing w:val="-3"/>
        </w:rPr>
        <w:t>según </w:t>
      </w:r>
      <w:r>
        <w:rPr>
          <w:spacing w:val="-4"/>
        </w:rPr>
        <w:t>modelo anexo </w:t>
      </w:r>
      <w:r>
        <w:rPr/>
        <w:t>II al </w:t>
      </w:r>
      <w:r>
        <w:rPr>
          <w:spacing w:val="-4"/>
        </w:rPr>
        <w:t>presente pliego, </w:t>
      </w:r>
      <w:r>
        <w:rPr/>
        <w:t>al </w:t>
      </w:r>
      <w:r>
        <w:rPr>
          <w:spacing w:val="-2"/>
        </w:rPr>
        <w:t>que </w:t>
      </w:r>
      <w:r>
        <w:rPr>
          <w:spacing w:val="-3"/>
        </w:rPr>
        <w:t>se </w:t>
      </w:r>
      <w:r>
        <w:rPr>
          <w:spacing w:val="-4"/>
        </w:rPr>
        <w:t>unirá, formando parte </w:t>
      </w:r>
      <w:r>
        <w:rPr>
          <w:spacing w:val="-3"/>
        </w:rPr>
        <w:t>del </w:t>
      </w:r>
      <w:r>
        <w:rPr>
          <w:spacing w:val="-4"/>
        </w:rPr>
        <w:t>contrato, </w:t>
      </w:r>
      <w:r>
        <w:rPr/>
        <w:t>y un </w:t>
      </w:r>
      <w:r>
        <w:rPr>
          <w:spacing w:val="-3"/>
        </w:rPr>
        <w:t>ejemplar </w:t>
      </w:r>
      <w:r>
        <w:rPr>
          <w:spacing w:val="-2"/>
        </w:rPr>
        <w:t>del </w:t>
      </w:r>
      <w:r>
        <w:rPr>
          <w:spacing w:val="-3"/>
        </w:rPr>
        <w:t>pliego </w:t>
      </w:r>
      <w:r>
        <w:rPr/>
        <w:t>de </w:t>
      </w:r>
      <w:r>
        <w:rPr>
          <w:spacing w:val="-4"/>
        </w:rPr>
        <w:t>cláusulas  administrativas</w:t>
      </w:r>
      <w:r>
        <w:rPr>
          <w:spacing w:val="53"/>
        </w:rPr>
        <w:t> </w:t>
      </w:r>
      <w:r>
        <w:rPr>
          <w:spacing w:val="-4"/>
        </w:rPr>
        <w:t>particulares  </w:t>
      </w:r>
      <w:r>
        <w:rPr/>
        <w:t>y de </w:t>
      </w:r>
      <w:r>
        <w:rPr>
          <w:spacing w:val="-3"/>
        </w:rPr>
        <w:t>las </w:t>
      </w:r>
      <w:r>
        <w:rPr>
          <w:spacing w:val="-4"/>
        </w:rPr>
        <w:t>prescripciones técnicas.</w:t>
      </w:r>
    </w:p>
    <w:p>
      <w:pPr>
        <w:pStyle w:val="BodyText"/>
        <w:rPr>
          <w:sz w:val="20"/>
        </w:rPr>
      </w:pPr>
    </w:p>
    <w:p>
      <w:pPr>
        <w:pStyle w:val="BodyText"/>
        <w:rPr>
          <w:sz w:val="20"/>
        </w:rPr>
      </w:pPr>
    </w:p>
    <w:p>
      <w:pPr>
        <w:pStyle w:val="BodyText"/>
        <w:spacing w:before="2"/>
        <w:rPr>
          <w:sz w:val="28"/>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47"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0"/>
        <w:ind w:left="141" w:right="852" w:firstLine="708"/>
        <w:jc w:val="both"/>
      </w:pPr>
      <w:r>
        <w:rPr>
          <w:b/>
          <w:spacing w:val="-3"/>
        </w:rPr>
        <w:t>23.2.- </w:t>
      </w:r>
      <w:r>
        <w:rPr/>
        <w:t>El </w:t>
      </w:r>
      <w:r>
        <w:rPr>
          <w:spacing w:val="-4"/>
        </w:rPr>
        <w:t>documento </w:t>
      </w:r>
      <w:r>
        <w:rPr/>
        <w:t>en </w:t>
      </w:r>
      <w:r>
        <w:rPr>
          <w:spacing w:val="-4"/>
        </w:rPr>
        <w:t>que </w:t>
      </w:r>
      <w:r>
        <w:rPr/>
        <w:t>se </w:t>
      </w:r>
      <w:r>
        <w:rPr>
          <w:spacing w:val="-4"/>
        </w:rPr>
        <w:t>formalice </w:t>
      </w:r>
      <w:r>
        <w:rPr/>
        <w:t>el </w:t>
      </w:r>
      <w:r>
        <w:rPr>
          <w:spacing w:val="-4"/>
        </w:rPr>
        <w:t>contrato, </w:t>
      </w:r>
      <w:r>
        <w:rPr>
          <w:spacing w:val="-3"/>
        </w:rPr>
        <w:t>con </w:t>
      </w:r>
      <w:r>
        <w:rPr/>
        <w:t>el </w:t>
      </w:r>
      <w:r>
        <w:rPr>
          <w:spacing w:val="-2"/>
        </w:rPr>
        <w:t>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62"/>
        <w:ind w:left="141" w:right="847" w:firstLine="708"/>
        <w:jc w:val="both"/>
      </w:pPr>
      <w:r>
        <w:rPr/>
        <w:t>No obstante, el contrato se formalizará en escritura pública cuando así lo solicite la persona contratista, siendo a su costa los gastos derivados de su otorgamiento.</w:t>
      </w:r>
    </w:p>
    <w:p>
      <w:pPr>
        <w:pStyle w:val="BodyText"/>
        <w:spacing w:before="60"/>
        <w:ind w:left="141" w:right="847" w:firstLine="708"/>
        <w:jc w:val="both"/>
      </w:pPr>
      <w:r>
        <w:rPr>
          <w:b/>
          <w:spacing w:val="-3"/>
        </w:rPr>
        <w:t>23.3.- </w:t>
      </w:r>
      <w:r>
        <w:rPr/>
        <w:t>No </w:t>
      </w:r>
      <w:r>
        <w:rPr>
          <w:spacing w:val="-4"/>
        </w:rPr>
        <w:t>podrá iniciarse </w:t>
      </w:r>
      <w:r>
        <w:rPr>
          <w:spacing w:val="-3"/>
        </w:rPr>
        <w:t>la </w:t>
      </w:r>
      <w:r>
        <w:rPr>
          <w:spacing w:val="-4"/>
        </w:rPr>
        <w:t>ejecución </w:t>
      </w:r>
      <w:r>
        <w:rPr>
          <w:spacing w:val="-2"/>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 </w:t>
      </w:r>
      <w:r>
        <w:rPr/>
        <w:t>a </w:t>
      </w:r>
      <w:r>
        <w:rPr>
          <w:spacing w:val="-4"/>
        </w:rPr>
        <w:t>cabo </w:t>
      </w:r>
      <w:r>
        <w:rPr>
          <w:spacing w:val="-3"/>
        </w:rPr>
        <w:t>dentro </w:t>
      </w:r>
      <w:r>
        <w:rPr>
          <w:spacing w:val="-2"/>
        </w:rPr>
        <w:t>del </w:t>
      </w:r>
      <w:r>
        <w:rPr>
          <w:spacing w:val="-4"/>
        </w:rPr>
        <w:t>plazo</w:t>
      </w:r>
      <w:r>
        <w:rPr>
          <w:spacing w:val="53"/>
        </w:rPr>
        <w:t> </w:t>
      </w:r>
      <w:r>
        <w:rPr>
          <w:spacing w:val="-4"/>
        </w:rPr>
        <w:t>indicado  por  causa imputable  </w:t>
      </w:r>
      <w:r>
        <w:rPr/>
        <w:t>a </w:t>
      </w:r>
      <w:r>
        <w:rPr>
          <w:spacing w:val="-3"/>
        </w:rPr>
        <w:t>la </w:t>
      </w:r>
      <w:r>
        <w:rPr>
          <w:spacing w:val="-4"/>
        </w:rPr>
        <w:t>persona adjudicataria, </w:t>
      </w:r>
      <w:r>
        <w:rPr/>
        <w:t>la </w:t>
      </w:r>
      <w:r>
        <w:rPr>
          <w:spacing w:val="-4"/>
        </w:rPr>
        <w:t>Administración </w:t>
      </w:r>
      <w:r>
        <w:rPr/>
        <w:t>le </w:t>
      </w:r>
      <w:r>
        <w:rPr>
          <w:spacing w:val="-4"/>
        </w:rPr>
        <w:t>exigirá </w:t>
      </w:r>
      <w:r>
        <w:rPr/>
        <w:t>el </w:t>
      </w:r>
      <w:r>
        <w:rPr>
          <w:spacing w:val="-3"/>
        </w:rPr>
        <w:t>importe </w:t>
      </w:r>
      <w:r>
        <w:rPr>
          <w:spacing w:val="-2"/>
        </w:rPr>
        <w:t>del </w:t>
      </w:r>
      <w:r>
        <w:rPr/>
        <w:t>3 </w:t>
      </w:r>
      <w:r>
        <w:rPr>
          <w:spacing w:val="-4"/>
        </w:rPr>
        <w:t>por </w:t>
      </w:r>
      <w:r>
        <w:rPr>
          <w:spacing w:val="-3"/>
        </w:rPr>
        <w:t>ciento </w:t>
      </w:r>
      <w:r>
        <w:rPr>
          <w:spacing w:val="-2"/>
        </w:rPr>
        <w:t>del </w:t>
      </w:r>
      <w:r>
        <w:rPr>
          <w:spacing w:val="-4"/>
        </w:rPr>
        <w:t>presupuesto </w:t>
      </w:r>
      <w:r>
        <w:rPr>
          <w:spacing w:val="-3"/>
        </w:rPr>
        <w:t>base </w:t>
      </w:r>
      <w:r>
        <w:rPr/>
        <w:t>de </w:t>
      </w:r>
      <w:r>
        <w:rPr>
          <w:spacing w:val="-4"/>
        </w:rPr>
        <w:t>licitación, </w:t>
      </w:r>
      <w:r>
        <w:rPr/>
        <w:t>IGIC </w:t>
      </w:r>
      <w:r>
        <w:rPr>
          <w:spacing w:val="-4"/>
        </w:rPr>
        <w:t>excluido, </w:t>
      </w:r>
      <w:r>
        <w:rPr/>
        <w:t>en </w:t>
      </w:r>
      <w:r>
        <w:rPr>
          <w:spacing w:val="-4"/>
        </w:rPr>
        <w:t>concepto </w:t>
      </w:r>
      <w:r>
        <w:rPr>
          <w:spacing w:val="-3"/>
        </w:rPr>
        <w:t>de </w:t>
      </w:r>
      <w:r>
        <w:rPr>
          <w:spacing w:val="-4"/>
        </w:rPr>
        <w:t>penalidad, </w:t>
      </w:r>
      <w:r>
        <w:rPr>
          <w:spacing w:val="-2"/>
        </w:rPr>
        <w:t>que </w:t>
      </w:r>
      <w:r>
        <w:rPr/>
        <w:t>se hará </w:t>
      </w:r>
      <w:r>
        <w:rPr>
          <w:spacing w:val="-4"/>
        </w:rPr>
        <w:t>efectivo </w:t>
      </w:r>
      <w:r>
        <w:rPr/>
        <w:t>en </w:t>
      </w:r>
      <w:r>
        <w:rPr>
          <w:spacing w:val="-4"/>
        </w:rPr>
        <w:t>primer </w:t>
      </w:r>
      <w:r>
        <w:rPr>
          <w:spacing w:val="-3"/>
        </w:rPr>
        <w:t>lugar </w:t>
      </w:r>
      <w:r>
        <w:rPr>
          <w:spacing w:val="-4"/>
        </w:rPr>
        <w:t>contra </w:t>
      </w:r>
      <w:r>
        <w:rPr>
          <w:spacing w:val="-3"/>
        </w:rPr>
        <w:t>la </w:t>
      </w:r>
      <w:r>
        <w:rPr>
          <w:spacing w:val="-4"/>
        </w:rPr>
        <w:t>garantía definitiva, </w:t>
      </w:r>
      <w:r>
        <w:rPr/>
        <w:t>si se </w:t>
      </w:r>
      <w:r>
        <w:rPr>
          <w:spacing w:val="-3"/>
        </w:rPr>
        <w:t>hubiera </w:t>
      </w:r>
      <w:r>
        <w:rPr>
          <w:spacing w:val="-4"/>
        </w:rPr>
        <w:t>constituido, </w:t>
      </w:r>
      <w:r>
        <w:rPr/>
        <w:t>sin </w:t>
      </w:r>
      <w:r>
        <w:rPr>
          <w:spacing w:val="-4"/>
        </w:rPr>
        <w:t>perjuicio </w:t>
      </w:r>
      <w:r>
        <w:rPr/>
        <w:t>de </w:t>
      </w:r>
      <w:r>
        <w:rPr>
          <w:spacing w:val="-3"/>
        </w:rPr>
        <w:t>lo </w:t>
      </w:r>
      <w:r>
        <w:rPr>
          <w:spacing w:val="-4"/>
        </w:rPr>
        <w:t>establecido </w:t>
      </w:r>
      <w:r>
        <w:rPr/>
        <w:t>en el </w:t>
      </w:r>
      <w:r>
        <w:rPr>
          <w:spacing w:val="-3"/>
        </w:rPr>
        <w:t>artículo </w:t>
      </w:r>
      <w:r>
        <w:rPr>
          <w:spacing w:val="-4"/>
        </w:rPr>
        <w:t>71.2.b) </w:t>
      </w:r>
      <w:r>
        <w:rPr/>
        <w:t>de </w:t>
      </w:r>
      <w:r>
        <w:rPr>
          <w:spacing w:val="-3"/>
        </w:rPr>
        <w:t>la </w:t>
      </w:r>
      <w:r>
        <w:rPr>
          <w:spacing w:val="-10"/>
        </w:rPr>
        <w:t>LCSP.</w:t>
      </w:r>
    </w:p>
    <w:p>
      <w:pPr>
        <w:pStyle w:val="BodyText"/>
        <w:spacing w:before="59"/>
        <w:ind w:left="141" w:right="849" w:firstLine="708"/>
        <w:jc w:val="both"/>
      </w:pP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spacing w:after="0"/>
        <w:rPr>
          <w:sz w:val="12"/>
        </w:rPr>
        <w:sectPr>
          <w:pgSz w:w="11910" w:h="16840"/>
          <w:pgMar w:header="708" w:footer="0" w:top="2480" w:bottom="0" w:left="1560" w:right="560"/>
        </w:sectPr>
      </w:pPr>
    </w:p>
    <w:p>
      <w:pPr>
        <w:pStyle w:val="BodyText"/>
        <w:rPr>
          <w:sz w:val="24"/>
        </w:rPr>
      </w:pPr>
    </w:p>
    <w:p>
      <w:pPr>
        <w:pStyle w:val="BodyText"/>
        <w:rPr>
          <w:sz w:val="24"/>
        </w:rPr>
      </w:pPr>
    </w:p>
    <w:p>
      <w:pPr>
        <w:pStyle w:val="BodyText"/>
        <w:rPr>
          <w:sz w:val="25"/>
        </w:rPr>
      </w:pPr>
    </w:p>
    <w:p>
      <w:pPr>
        <w:pStyle w:val="Heading1"/>
        <w:rPr>
          <w:rFonts w:ascii="Times New Roman"/>
          <w:b w:val="0"/>
        </w:rPr>
      </w:pPr>
      <w:r>
        <w:rPr>
          <w:spacing w:val="-3"/>
        </w:rPr>
        <w:t>24.- </w:t>
      </w:r>
      <w:r>
        <w:rPr>
          <w:spacing w:val="-159"/>
          <w:u w:val="thick"/>
        </w:rPr>
        <w:t>C</w:t>
      </w:r>
      <w:r>
        <w:rPr>
          <w:rFonts w:ascii="Times New Roman"/>
          <w:b w:val="0"/>
          <w:spacing w:val="-5"/>
          <w:u w:val="thick"/>
        </w:rPr>
        <w:t> </w:t>
      </w:r>
    </w:p>
    <w:p>
      <w:pPr>
        <w:spacing w:before="94"/>
        <w:ind w:left="2311" w:right="3685" w:firstLine="0"/>
        <w:jc w:val="center"/>
        <w:rPr>
          <w:b/>
          <w:sz w:val="22"/>
        </w:rPr>
      </w:pPr>
      <w:r>
        <w:rPr/>
        <w:br w:type="column"/>
      </w:r>
      <w:r>
        <w:rPr>
          <w:b/>
          <w:sz w:val="22"/>
        </w:rPr>
        <w:t>IV</w:t>
      </w:r>
    </w:p>
    <w:p>
      <w:pPr>
        <w:pStyle w:val="Heading1"/>
        <w:spacing w:before="1"/>
        <w:ind w:left="2311" w:right="3685"/>
        <w:jc w:val="center"/>
      </w:pPr>
      <w:r>
        <w:rPr/>
        <w:t>EJECUCIÓN DEL CONTRATO</w:t>
      </w:r>
    </w:p>
    <w:p>
      <w:pPr>
        <w:pStyle w:val="BodyText"/>
        <w:spacing w:before="9"/>
        <w:rPr>
          <w:b/>
          <w:sz w:val="20"/>
        </w:rPr>
      </w:pPr>
    </w:p>
    <w:p>
      <w:pPr>
        <w:spacing w:before="0"/>
        <w:ind w:left="63" w:right="0" w:firstLine="0"/>
        <w:jc w:val="left"/>
        <w:rPr>
          <w:b/>
          <w:sz w:val="22"/>
        </w:rPr>
      </w:pPr>
      <w:r>
        <w:rPr>
          <w:b/>
          <w:sz w:val="22"/>
          <w:u w:val="thick"/>
        </w:rPr>
        <w:t>OMPROBACIÓN DEL REPLANTEO</w:t>
      </w:r>
    </w:p>
    <w:p>
      <w:pPr>
        <w:pStyle w:val="BodyText"/>
        <w:spacing w:before="119"/>
        <w:ind w:left="190"/>
      </w:pPr>
      <w:r>
        <w:rPr>
          <w:b/>
        </w:rPr>
        <w:t>24.1.- </w:t>
      </w:r>
      <w:r>
        <w:rPr/>
        <w:t>En el plazo no superior a un mes desde la fecha de formalización del contrato,</w:t>
      </w:r>
    </w:p>
    <w:p>
      <w:pPr>
        <w:spacing w:after="0"/>
        <w:sectPr>
          <w:type w:val="continuous"/>
          <w:pgSz w:w="11910" w:h="16840"/>
          <w:pgMar w:top="2480" w:bottom="0" w:left="1560" w:right="560"/>
          <w:cols w:num="2" w:equalWidth="0">
            <w:col w:w="620" w:space="40"/>
            <w:col w:w="9130"/>
          </w:cols>
        </w:sectPr>
      </w:pPr>
    </w:p>
    <w:p>
      <w:pPr>
        <w:pStyle w:val="BodyText"/>
        <w:spacing w:before="1"/>
        <w:ind w:left="141" w:right="849"/>
        <w:jc w:val="both"/>
      </w:pPr>
      <w:r>
        <w:rPr/>
        <w:pict>
          <v:group style="position:absolute;margin-left:0pt;margin-top:348.049622pt;width:510pt;height:493.9pt;mso-position-horizontal-relative:page;mso-position-vertical-relative:page;z-index:-25322496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3196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3299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w:t>
      </w:r>
      <w:r>
        <w:rPr>
          <w:spacing w:val="-3"/>
        </w:rPr>
        <w:t>la </w:t>
      </w:r>
      <w:r>
        <w:rPr>
          <w:spacing w:val="-4"/>
        </w:rPr>
        <w:t>persona contratista, </w:t>
      </w:r>
      <w:r>
        <w:rPr/>
        <w:t>a </w:t>
      </w:r>
      <w:r>
        <w:rPr>
          <w:spacing w:val="-4"/>
        </w:rPr>
        <w:t>efectuar </w:t>
      </w:r>
      <w:r>
        <w:rPr/>
        <w:t>la </w:t>
      </w:r>
      <w:r>
        <w:rPr>
          <w:spacing w:val="-4"/>
        </w:rPr>
        <w:t>comprobación </w:t>
      </w:r>
      <w:r>
        <w:rPr>
          <w:spacing w:val="-2"/>
        </w:rPr>
        <w:t>del </w:t>
      </w:r>
      <w:r>
        <w:rPr>
          <w:spacing w:val="-4"/>
        </w:rPr>
        <w:t>replanteo realizado previamente </w:t>
      </w:r>
      <w:r>
        <w:rPr/>
        <w:t>a la </w:t>
      </w:r>
      <w:r>
        <w:rPr>
          <w:spacing w:val="-4"/>
        </w:rPr>
        <w:t>licitación.</w:t>
      </w:r>
    </w:p>
    <w:p>
      <w:pPr>
        <w:pStyle w:val="BodyText"/>
        <w:spacing w:before="61"/>
        <w:ind w:left="141" w:right="849" w:firstLine="708"/>
        <w:jc w:val="both"/>
      </w:pPr>
      <w:r>
        <w:rPr>
          <w:b/>
          <w:spacing w:val="-3"/>
        </w:rPr>
        <w:t>24.2.- </w:t>
      </w:r>
      <w:r>
        <w:rPr>
          <w:spacing w:val="-4"/>
        </w:rPr>
        <w:t>Cuando, </w:t>
      </w:r>
      <w:r>
        <w:rPr/>
        <w:t>a </w:t>
      </w:r>
      <w:r>
        <w:rPr>
          <w:spacing w:val="-3"/>
        </w:rPr>
        <w:t>juicio </w:t>
      </w:r>
      <w:r>
        <w:rPr/>
        <w:t>de </w:t>
      </w:r>
      <w:r>
        <w:rPr>
          <w:spacing w:val="-3"/>
        </w:rPr>
        <w:t>la </w:t>
      </w:r>
      <w:r>
        <w:rPr>
          <w:spacing w:val="-4"/>
        </w:rPr>
        <w:t>Dirección facultativa</w:t>
      </w:r>
      <w:r>
        <w:rPr>
          <w:spacing w:val="53"/>
        </w:rPr>
        <w:t> </w:t>
      </w:r>
      <w:r>
        <w:rPr/>
        <w:t>de </w:t>
      </w:r>
      <w:r>
        <w:rPr>
          <w:spacing w:val="-3"/>
        </w:rPr>
        <w:t>las obras, </w:t>
      </w:r>
      <w:r>
        <w:rPr/>
        <w:t>y sin </w:t>
      </w:r>
      <w:r>
        <w:rPr>
          <w:spacing w:val="-4"/>
        </w:rPr>
        <w:t>reserva por </w:t>
      </w:r>
      <w:r>
        <w:rPr>
          <w:spacing w:val="-3"/>
        </w:rPr>
        <w:t>parte </w:t>
      </w:r>
      <w:r>
        <w:rPr/>
        <w:t>de </w:t>
      </w:r>
      <w:r>
        <w:rPr>
          <w:spacing w:val="-3"/>
        </w:rPr>
        <w:t>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spacing w:val="-3"/>
        </w:rPr>
        <w:t>la </w:t>
      </w:r>
      <w:r>
        <w:rPr>
          <w:spacing w:val="-4"/>
        </w:rPr>
        <w:t>posesión </w:t>
      </w:r>
      <w:r>
        <w:rPr/>
        <w:t>y </w:t>
      </w:r>
      <w:r>
        <w:rPr>
          <w:spacing w:val="-4"/>
        </w:rPr>
        <w:t>disposición </w:t>
      </w:r>
      <w:r>
        <w:rPr>
          <w:spacing w:val="-3"/>
        </w:rPr>
        <w:t>real </w:t>
      </w:r>
      <w:r>
        <w:rPr/>
        <w:t>de </w:t>
      </w:r>
      <w:r>
        <w:rPr>
          <w:spacing w:val="-3"/>
        </w:rPr>
        <w:t>los </w:t>
      </w:r>
      <w:r>
        <w:rPr>
          <w:spacing w:val="-4"/>
        </w:rPr>
        <w:t>terrenos, </w:t>
      </w:r>
      <w:r>
        <w:rPr/>
        <w:t>su </w:t>
      </w:r>
      <w:r>
        <w:rPr>
          <w:spacing w:val="-4"/>
        </w:rPr>
        <w:t>idoneidad </w:t>
      </w:r>
      <w:r>
        <w:rPr/>
        <w:t>y </w:t>
      </w:r>
      <w:r>
        <w:rPr>
          <w:spacing w:val="-3"/>
        </w:rPr>
        <w:t>la </w:t>
      </w:r>
      <w:r>
        <w:rPr>
          <w:spacing w:val="-4"/>
        </w:rPr>
        <w:t>viabilidad </w:t>
      </w:r>
      <w:r>
        <w:rPr>
          <w:spacing w:val="-2"/>
        </w:rPr>
        <w:t>del </w:t>
      </w:r>
      <w:r>
        <w:rPr>
          <w:spacing w:val="-4"/>
        </w:rPr>
        <w:t>proyecto, </w:t>
      </w:r>
      <w:r>
        <w:rPr/>
        <w:t>se </w:t>
      </w:r>
      <w:r>
        <w:rPr>
          <w:spacing w:val="-4"/>
        </w:rPr>
        <w:t>dará </w:t>
      </w:r>
      <w:r>
        <w:rPr>
          <w:spacing w:val="-2"/>
        </w:rPr>
        <w:t>por </w:t>
      </w:r>
      <w:r>
        <w:rPr/>
        <w:t>la </w:t>
      </w:r>
      <w:r>
        <w:rPr>
          <w:spacing w:val="-4"/>
        </w:rPr>
        <w:t>Dirección </w:t>
      </w:r>
      <w:r>
        <w:rPr/>
        <w:t>de la </w:t>
      </w:r>
      <w:r>
        <w:rPr>
          <w:spacing w:val="-3"/>
        </w:rPr>
        <w:t>obra la </w:t>
      </w:r>
      <w:r>
        <w:rPr>
          <w:spacing w:val="-4"/>
        </w:rPr>
        <w:t>autorización </w:t>
      </w:r>
      <w:r>
        <w:rPr/>
        <w:t>para </w:t>
      </w:r>
      <w:r>
        <w:rPr>
          <w:spacing w:val="-4"/>
        </w:rPr>
        <w:t>iniciarlas, haciéndose constar </w:t>
      </w:r>
      <w:r>
        <w:rPr>
          <w:spacing w:val="-3"/>
        </w:rPr>
        <w:t>este extremo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4"/>
        </w:rPr>
        <w:t>plazo </w:t>
      </w:r>
      <w:r>
        <w:rPr/>
        <w:t>de </w:t>
      </w:r>
      <w:r>
        <w:rPr>
          <w:spacing w:val="-4"/>
        </w:rPr>
        <w:t>ejecución </w:t>
      </w:r>
      <w:r>
        <w:rPr/>
        <w:t>de </w:t>
      </w:r>
      <w:r>
        <w:rPr>
          <w:spacing w:val="-3"/>
        </w:rPr>
        <w:t>las obras</w:t>
      </w:r>
      <w:r>
        <w:rPr>
          <w:spacing w:val="-7"/>
        </w:rPr>
        <w:t> </w:t>
      </w:r>
      <w:r>
        <w:rPr>
          <w:spacing w:val="-3"/>
        </w:rPr>
        <w:t>desde</w:t>
      </w:r>
      <w:r>
        <w:rPr>
          <w:spacing w:val="-8"/>
        </w:rPr>
        <w:t> </w:t>
      </w:r>
      <w:r>
        <w:rPr/>
        <w:t>el</w:t>
      </w:r>
      <w:r>
        <w:rPr>
          <w:spacing w:val="-7"/>
        </w:rPr>
        <w:t> </w:t>
      </w:r>
      <w:r>
        <w:rPr/>
        <w:t>día</w:t>
      </w:r>
      <w:r>
        <w:rPr>
          <w:spacing w:val="-8"/>
        </w:rPr>
        <w:t> </w:t>
      </w:r>
      <w:r>
        <w:rPr>
          <w:spacing w:val="-4"/>
        </w:rPr>
        <w:t>siguiente</w:t>
      </w:r>
      <w:r>
        <w:rPr>
          <w:spacing w:val="-8"/>
        </w:rPr>
        <w:t> </w:t>
      </w:r>
      <w:r>
        <w:rPr/>
        <w:t>al</w:t>
      </w:r>
      <w:r>
        <w:rPr>
          <w:spacing w:val="-9"/>
        </w:rPr>
        <w:t> </w:t>
      </w:r>
      <w:r>
        <w:rPr/>
        <w:t>de</w:t>
      </w:r>
      <w:r>
        <w:rPr>
          <w:spacing w:val="-6"/>
        </w:rPr>
        <w:t> </w:t>
      </w:r>
      <w:r>
        <w:rPr/>
        <w:t>la</w:t>
      </w:r>
      <w:r>
        <w:rPr>
          <w:spacing w:val="-10"/>
        </w:rPr>
        <w:t> </w:t>
      </w:r>
      <w:r>
        <w:rPr>
          <w:spacing w:val="-3"/>
        </w:rPr>
        <w:t>firma</w:t>
      </w:r>
      <w:r>
        <w:rPr>
          <w:spacing w:val="-7"/>
        </w:rPr>
        <w:t> </w:t>
      </w:r>
      <w:r>
        <w:rPr>
          <w:spacing w:val="-2"/>
        </w:rPr>
        <w:t>del</w:t>
      </w:r>
      <w:r>
        <w:rPr>
          <w:spacing w:val="-7"/>
        </w:rPr>
        <w:t> </w:t>
      </w:r>
      <w:r>
        <w:rPr>
          <w:spacing w:val="-4"/>
        </w:rPr>
        <w:t>acta.</w:t>
      </w:r>
    </w:p>
    <w:p>
      <w:pPr>
        <w:pStyle w:val="BodyText"/>
        <w:rPr>
          <w:sz w:val="24"/>
        </w:rPr>
      </w:pPr>
    </w:p>
    <w:p>
      <w:pPr>
        <w:pStyle w:val="Heading1"/>
        <w:spacing w:before="178"/>
        <w:jc w:val="both"/>
      </w:pPr>
      <w:r>
        <w:rPr>
          <w:spacing w:val="-3"/>
        </w:rPr>
        <w:t>25.- </w:t>
      </w:r>
      <w:r>
        <w:rPr>
          <w:spacing w:val="-147"/>
          <w:u w:val="thick"/>
        </w:rPr>
        <w:t>S</w:t>
      </w:r>
      <w:r>
        <w:rPr>
          <w:spacing w:val="88"/>
        </w:rPr>
        <w:t> </w:t>
      </w:r>
      <w:r>
        <w:rPr>
          <w:spacing w:val="-4"/>
          <w:u w:val="thick"/>
        </w:rPr>
        <w:t>EÑALIZACIÓN </w:t>
      </w:r>
      <w:r>
        <w:rPr>
          <w:spacing w:val="-3"/>
          <w:u w:val="thick"/>
        </w:rPr>
        <w:t>DE OBRAS</w:t>
      </w:r>
    </w:p>
    <w:p>
      <w:pPr>
        <w:pStyle w:val="BodyText"/>
        <w:spacing w:before="121"/>
        <w:ind w:left="141" w:right="848" w:firstLine="708"/>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la zona </w:t>
      </w:r>
      <w:r>
        <w:rPr>
          <w:spacing w:val="-2"/>
        </w:rPr>
        <w:t>que </w:t>
      </w:r>
      <w:r>
        <w:rPr>
          <w:spacing w:val="-4"/>
        </w:rPr>
        <w:t>ocupan </w:t>
      </w:r>
      <w:r>
        <w:rPr>
          <w:spacing w:val="-3"/>
        </w:rPr>
        <w:t>los </w:t>
      </w:r>
      <w:r>
        <w:rPr>
          <w:spacing w:val="-4"/>
        </w:rPr>
        <w:t>trabajos </w:t>
      </w:r>
      <w:r>
        <w:rPr/>
        <w:t>y </w:t>
      </w:r>
      <w:r>
        <w:rPr>
          <w:spacing w:val="-3"/>
        </w:rPr>
        <w:t>los puntos </w:t>
      </w:r>
      <w:r>
        <w:rPr/>
        <w:t>de </w:t>
      </w:r>
      <w:r>
        <w:rPr>
          <w:spacing w:val="-4"/>
        </w:rPr>
        <w:t>posible </w:t>
      </w:r>
      <w:r>
        <w:rPr>
          <w:spacing w:val="-3"/>
        </w:rPr>
        <w:t>peligro </w:t>
      </w:r>
      <w:r>
        <w:rPr>
          <w:spacing w:val="-4"/>
        </w:rPr>
        <w:t>debido </w:t>
      </w:r>
      <w:r>
        <w:rPr/>
        <w:t>a la </w:t>
      </w:r>
      <w:r>
        <w:rPr>
          <w:spacing w:val="-4"/>
        </w:rPr>
        <w:t>marcha </w:t>
      </w:r>
      <w:r>
        <w:rPr/>
        <w:t>de </w:t>
      </w:r>
      <w:r>
        <w:rPr>
          <w:spacing w:val="-4"/>
        </w:rPr>
        <w:t>aquéllos, 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spacing w:before="1"/>
        <w:ind w:left="141" w:right="850" w:firstLine="708"/>
        <w:jc w:val="both"/>
      </w:pPr>
      <w:r>
        <w:rPr/>
        <w:t>La </w:t>
      </w:r>
      <w:r>
        <w:rPr>
          <w:spacing w:val="-4"/>
        </w:rPr>
        <w:t>persona contratista </w:t>
      </w:r>
      <w:r>
        <w:rPr>
          <w:spacing w:val="-3"/>
        </w:rPr>
        <w:t>cumplirá las </w:t>
      </w:r>
      <w:r>
        <w:rPr>
          <w:spacing w:val="-4"/>
        </w:rPr>
        <w:t>órdenes que </w:t>
      </w:r>
      <w:r>
        <w:rPr>
          <w:spacing w:val="-3"/>
        </w:rPr>
        <w:t>reciba por </w:t>
      </w:r>
      <w:r>
        <w:rPr>
          <w:spacing w:val="-4"/>
        </w:rPr>
        <w:t>escrito </w:t>
      </w:r>
      <w:r>
        <w:rPr/>
        <w:t>de </w:t>
      </w:r>
      <w:r>
        <w:rPr>
          <w:spacing w:val="-3"/>
        </w:rPr>
        <w:t>la </w:t>
      </w:r>
      <w:r>
        <w:rPr>
          <w:spacing w:val="-4"/>
        </w:rPr>
        <w:t>dirección </w:t>
      </w:r>
      <w:r>
        <w:rPr>
          <w:spacing w:val="-3"/>
        </w:rPr>
        <w:t>acerca </w:t>
      </w:r>
      <w:r>
        <w:rPr/>
        <w:t>de </w:t>
      </w:r>
      <w:r>
        <w:rPr>
          <w:spacing w:val="-4"/>
        </w:rPr>
        <w:t>instalaciones</w:t>
      </w:r>
      <w:r>
        <w:rPr>
          <w:spacing w:val="53"/>
        </w:rPr>
        <w:t> </w:t>
      </w:r>
      <w:r>
        <w:rPr/>
        <w:t>de </w:t>
      </w:r>
      <w:r>
        <w:rPr>
          <w:spacing w:val="-4"/>
        </w:rPr>
        <w:t>señales complementarias  </w:t>
      </w:r>
      <w:r>
        <w:rPr/>
        <w:t>o </w:t>
      </w:r>
      <w:r>
        <w:rPr>
          <w:spacing w:val="-4"/>
        </w:rPr>
        <w:t>modificación </w:t>
      </w:r>
      <w:r>
        <w:rPr>
          <w:spacing w:val="-3"/>
        </w:rPr>
        <w:t>de las que </w:t>
      </w:r>
      <w:r>
        <w:rPr>
          <w:spacing w:val="-4"/>
        </w:rPr>
        <w:t>haya instalado.</w:t>
      </w:r>
    </w:p>
    <w:p>
      <w:pPr>
        <w:pStyle w:val="BodyText"/>
        <w:spacing w:line="252" w:lineRule="exact"/>
        <w:ind w:left="850"/>
        <w:jc w:val="both"/>
      </w:pPr>
      <w:r>
        <w:rPr/>
        <w:t>Los gastos que origine la señalización serán de cuenta de la persona contratista.</w:t>
      </w:r>
    </w:p>
    <w:p>
      <w:pPr>
        <w:pStyle w:val="BodyText"/>
        <w:rPr>
          <w:sz w:val="20"/>
        </w:rPr>
      </w:pPr>
    </w:p>
    <w:p>
      <w:pPr>
        <w:pStyle w:val="BodyText"/>
        <w:rPr>
          <w:sz w:val="20"/>
        </w:rPr>
      </w:pPr>
    </w:p>
    <w:p>
      <w:pPr>
        <w:pStyle w:val="BodyText"/>
        <w:rPr>
          <w:sz w:val="20"/>
        </w:rPr>
      </w:pPr>
    </w:p>
    <w:p>
      <w:pPr>
        <w:pStyle w:val="BodyText"/>
        <w:spacing w:before="4"/>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48" w:firstLine="708"/>
        <w:jc w:val="both"/>
      </w:pPr>
      <w:r>
        <w:rPr>
          <w:b/>
          <w:spacing w:val="-3"/>
        </w:rPr>
        <w:t>25.2.- </w:t>
      </w:r>
      <w:r>
        <w:rPr/>
        <w:t>En el </w:t>
      </w:r>
      <w:r>
        <w:rPr>
          <w:spacing w:val="-4"/>
        </w:rPr>
        <w:t>plazo </w:t>
      </w:r>
      <w:r>
        <w:rPr>
          <w:spacing w:val="-3"/>
        </w:rPr>
        <w:t>máximo </w:t>
      </w:r>
      <w:r>
        <w:rPr/>
        <w:t>de 15 </w:t>
      </w:r>
      <w:r>
        <w:rPr>
          <w:spacing w:val="-3"/>
        </w:rPr>
        <w:t>días </w:t>
      </w:r>
      <w:r>
        <w:rPr>
          <w:spacing w:val="-4"/>
        </w:rPr>
        <w:t>laborables 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w:t>
      </w:r>
      <w:r>
        <w:rPr>
          <w:spacing w:val="-4"/>
        </w:rPr>
        <w:t>la </w:t>
      </w:r>
      <w:r>
        <w:rPr>
          <w:spacing w:val="-3"/>
        </w:rPr>
        <w:t>obra, </w:t>
      </w:r>
      <w:r>
        <w:rPr/>
        <w:t>en el </w:t>
      </w:r>
      <w:r>
        <w:rPr>
          <w:spacing w:val="-4"/>
        </w:rPr>
        <w:t>lugar </w:t>
      </w:r>
      <w:r>
        <w:rPr>
          <w:spacing w:val="-2"/>
        </w:rPr>
        <w:t>que </w:t>
      </w:r>
      <w:r>
        <w:rPr>
          <w:spacing w:val="-3"/>
        </w:rPr>
        <w:t>fije </w:t>
      </w:r>
      <w:r>
        <w:rPr>
          <w:spacing w:val="-4"/>
        </w:rPr>
        <w:t>la Dirección </w:t>
      </w:r>
      <w:r>
        <w:rPr>
          <w:spacing w:val="-3"/>
        </w:rPr>
        <w:t>de </w:t>
      </w:r>
      <w:r>
        <w:rPr/>
        <w:t>la </w:t>
      </w:r>
      <w:r>
        <w:rPr>
          <w:spacing w:val="-3"/>
        </w:rPr>
        <w:t>misma, </w:t>
      </w:r>
      <w:r>
        <w:rPr/>
        <w:t>un </w:t>
      </w:r>
      <w:r>
        <w:rPr>
          <w:spacing w:val="-4"/>
        </w:rPr>
        <w:t>cartel,</w:t>
      </w:r>
      <w:r>
        <w:rPr>
          <w:spacing w:val="53"/>
        </w:rPr>
        <w:t> </w:t>
      </w:r>
      <w:r>
        <w:rPr>
          <w:spacing w:val="-3"/>
        </w:rPr>
        <w:t>como mínimo, </w:t>
      </w:r>
      <w:r>
        <w:rPr>
          <w:spacing w:val="-4"/>
        </w:rPr>
        <w:t>ajustado </w:t>
      </w:r>
      <w:r>
        <w:rPr/>
        <w:t>a </w:t>
      </w:r>
      <w:r>
        <w:rPr>
          <w:spacing w:val="-3"/>
        </w:rPr>
        <w:t>las </w:t>
      </w:r>
      <w:r>
        <w:rPr>
          <w:spacing w:val="-4"/>
        </w:rPr>
        <w:t>normas </w:t>
      </w:r>
      <w:r>
        <w:rPr>
          <w:spacing w:val="-3"/>
        </w:rPr>
        <w:t>sobre </w:t>
      </w:r>
      <w:r>
        <w:rPr>
          <w:spacing w:val="-4"/>
        </w:rPr>
        <w:t>régimen  </w:t>
      </w:r>
      <w:r>
        <w:rPr/>
        <w:t>de </w:t>
      </w:r>
      <w:r>
        <w:rPr>
          <w:spacing w:val="-4"/>
        </w:rPr>
        <w:t>publicidad obligatoria </w:t>
      </w:r>
      <w:r>
        <w:rPr/>
        <w:t>en </w:t>
      </w:r>
      <w:r>
        <w:rPr>
          <w:spacing w:val="-3"/>
        </w:rPr>
        <w:t>las </w:t>
      </w:r>
      <w:r>
        <w:rPr>
          <w:spacing w:val="-4"/>
        </w:rPr>
        <w:t>obras, incluyéndose </w:t>
      </w:r>
      <w:r>
        <w:rPr>
          <w:spacing w:val="-3"/>
        </w:rPr>
        <w:t>su </w:t>
      </w:r>
      <w:r>
        <w:rPr>
          <w:spacing w:val="-4"/>
        </w:rPr>
        <w:t>logo institucional, datos </w:t>
      </w:r>
      <w:r>
        <w:rPr>
          <w:spacing w:val="-3"/>
        </w:rPr>
        <w:t>de </w:t>
      </w:r>
      <w:r>
        <w:rPr/>
        <w:t>la </w:t>
      </w:r>
      <w:r>
        <w:rPr>
          <w:spacing w:val="-4"/>
        </w:rPr>
        <w:t>obra, adjudicatario,</w:t>
      </w:r>
      <w:r>
        <w:rPr>
          <w:spacing w:val="53"/>
        </w:rPr>
        <w:t> </w:t>
      </w:r>
      <w:r>
        <w:rPr>
          <w:spacing w:val="-3"/>
        </w:rPr>
        <w:t>importe con IGIC, </w:t>
      </w:r>
      <w:r>
        <w:rPr>
          <w:spacing w:val="-4"/>
        </w:rPr>
        <w:t>etc.</w:t>
      </w:r>
    </w:p>
    <w:p>
      <w:pPr>
        <w:pStyle w:val="BodyText"/>
        <w:rPr>
          <w:sz w:val="24"/>
        </w:rPr>
      </w:pPr>
    </w:p>
    <w:p>
      <w:pPr>
        <w:pStyle w:val="BodyText"/>
        <w:ind w:left="141" w:right="848" w:firstLine="708"/>
        <w:jc w:val="both"/>
      </w:pPr>
      <w:r>
        <w:rPr>
          <w:b/>
          <w:spacing w:val="-3"/>
        </w:rPr>
        <w:t>25.3.- </w:t>
      </w:r>
      <w:r>
        <w:rPr>
          <w:spacing w:val="-5"/>
        </w:rPr>
        <w:t>Transcurrido </w:t>
      </w:r>
      <w:r>
        <w:rPr/>
        <w:t>el </w:t>
      </w:r>
      <w:r>
        <w:rPr>
          <w:spacing w:val="-3"/>
        </w:rPr>
        <w:t>plazo fijado </w:t>
      </w:r>
      <w:r>
        <w:rPr/>
        <w:t>en el </w:t>
      </w:r>
      <w:r>
        <w:rPr>
          <w:spacing w:val="-4"/>
        </w:rPr>
        <w:t>apartado</w:t>
      </w:r>
      <w:r>
        <w:rPr>
          <w:spacing w:val="53"/>
        </w:rPr>
        <w:t> </w:t>
      </w:r>
      <w:r>
        <w:rPr>
          <w:spacing w:val="-4"/>
        </w:rPr>
        <w:t>anterior  </w:t>
      </w:r>
      <w:r>
        <w:rPr>
          <w:spacing w:val="-3"/>
        </w:rPr>
        <w:t>sin </w:t>
      </w:r>
      <w:r>
        <w:rPr>
          <w:spacing w:val="-4"/>
        </w:rPr>
        <w:t>que </w:t>
      </w:r>
      <w:r>
        <w:rPr/>
        <w:t>la </w:t>
      </w:r>
      <w:r>
        <w:rPr>
          <w:spacing w:val="-3"/>
        </w:rPr>
        <w:t>persona </w:t>
      </w:r>
      <w:r>
        <w:rPr>
          <w:spacing w:val="-4"/>
        </w:rPr>
        <w:t>contratista haya instalado </w:t>
      </w:r>
      <w:r>
        <w:rPr>
          <w:spacing w:val="-3"/>
        </w:rPr>
        <w:t>la </w:t>
      </w:r>
      <w:r>
        <w:rPr>
          <w:spacing w:val="-4"/>
        </w:rPr>
        <w:t>señalización </w:t>
      </w:r>
      <w:r>
        <w:rPr>
          <w:spacing w:val="-3"/>
        </w:rPr>
        <w:t>referida </w:t>
      </w:r>
      <w:r>
        <w:rPr/>
        <w:t>en el </w:t>
      </w:r>
      <w:r>
        <w:rPr>
          <w:spacing w:val="-3"/>
        </w:rPr>
        <w:t>mismo, ésta será </w:t>
      </w:r>
      <w:r>
        <w:rPr>
          <w:spacing w:val="-4"/>
        </w:rPr>
        <w:t>instalada 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rPr>
          <w:sz w:val="24"/>
        </w:rPr>
      </w:pPr>
    </w:p>
    <w:p>
      <w:pPr>
        <w:pStyle w:val="BodyText"/>
        <w:rPr>
          <w:sz w:val="24"/>
        </w:rPr>
      </w:pPr>
    </w:p>
    <w:p>
      <w:pPr>
        <w:pStyle w:val="Heading1"/>
        <w:spacing w:line="252" w:lineRule="exact" w:before="182"/>
        <w:ind w:left="0" w:right="713"/>
        <w:jc w:val="center"/>
      </w:pPr>
      <w:r>
        <w:rPr>
          <w:w w:val="100"/>
        </w:rPr>
        <w:t>V</w:t>
      </w:r>
    </w:p>
    <w:p>
      <w:pPr>
        <w:spacing w:line="252" w:lineRule="exact" w:before="0"/>
        <w:ind w:left="0" w:right="652" w:firstLine="0"/>
        <w:jc w:val="center"/>
        <w:rPr>
          <w:b/>
          <w:sz w:val="22"/>
        </w:rPr>
      </w:pPr>
      <w:r>
        <w:rPr>
          <w:b/>
          <w:sz w:val="22"/>
        </w:rPr>
        <w:t>EJECUCIÓN DE LAS OBRAS</w:t>
      </w:r>
    </w:p>
    <w:p>
      <w:pPr>
        <w:pStyle w:val="BodyText"/>
        <w:spacing w:before="10"/>
        <w:rPr>
          <w:b/>
          <w:sz w:val="12"/>
        </w:rPr>
      </w:pPr>
    </w:p>
    <w:p>
      <w:pPr>
        <w:spacing w:after="0"/>
        <w:rPr>
          <w:sz w:val="12"/>
        </w:rPr>
        <w:sectPr>
          <w:pgSz w:w="11910" w:h="16840"/>
          <w:pgMar w:header="708" w:footer="0" w:top="2480" w:bottom="0" w:left="1560" w:right="560"/>
        </w:sectPr>
      </w:pPr>
    </w:p>
    <w:p>
      <w:pPr>
        <w:spacing w:before="94"/>
        <w:ind w:left="141" w:right="0" w:firstLine="0"/>
        <w:jc w:val="left"/>
        <w:rPr>
          <w:rFonts w:ascii="Times New Roman"/>
          <w:sz w:val="22"/>
        </w:rPr>
      </w:pPr>
      <w:r>
        <w:rPr>
          <w:b/>
          <w:spacing w:val="-3"/>
          <w:sz w:val="22"/>
        </w:rPr>
        <w:t>26.- </w:t>
      </w:r>
      <w:r>
        <w:rPr>
          <w:b/>
          <w:spacing w:val="-159"/>
          <w:sz w:val="22"/>
          <w:u w:val="thick"/>
        </w:rPr>
        <w:t>D</w:t>
      </w:r>
      <w:r>
        <w:rPr>
          <w:rFonts w:ascii="Times New Roman"/>
          <w:spacing w:val="-5"/>
          <w:sz w:val="22"/>
          <w:u w:val="thick"/>
        </w:rPr>
        <w:t> </w:t>
      </w:r>
    </w:p>
    <w:p>
      <w:pPr>
        <w:spacing w:before="94"/>
        <w:ind w:left="63" w:right="0" w:firstLine="0"/>
        <w:jc w:val="left"/>
        <w:rPr>
          <w:b/>
          <w:sz w:val="22"/>
        </w:rPr>
      </w:pPr>
      <w:r>
        <w:rPr/>
        <w:br w:type="column"/>
      </w:r>
      <w:r>
        <w:rPr>
          <w:b/>
          <w:sz w:val="22"/>
          <w:u w:val="thick"/>
        </w:rPr>
        <w:t>IRECCIÓN DE LA OBRA</w:t>
      </w:r>
    </w:p>
    <w:p>
      <w:pPr>
        <w:pStyle w:val="BodyText"/>
        <w:spacing w:before="119"/>
        <w:ind w:left="191"/>
      </w:pPr>
      <w:r>
        <w:rPr/>
        <w:t>La Administración, a través de la Dirección facultativa nombrada al efecto, efectuará</w:t>
      </w:r>
    </w:p>
    <w:p>
      <w:pPr>
        <w:spacing w:after="0"/>
        <w:sectPr>
          <w:type w:val="continuous"/>
          <w:pgSz w:w="11910" w:h="16840"/>
          <w:pgMar w:top="2480" w:bottom="0" w:left="1560" w:right="560"/>
          <w:cols w:num="2" w:equalWidth="0">
            <w:col w:w="620" w:space="40"/>
            <w:col w:w="9130"/>
          </w:cols>
        </w:sectPr>
      </w:pPr>
    </w:p>
    <w:p>
      <w:pPr>
        <w:pStyle w:val="BodyText"/>
        <w:spacing w:before="1"/>
        <w:ind w:left="141"/>
      </w:pPr>
      <w:r>
        <w:rPr/>
        <w:pict>
          <v:group style="position:absolute;margin-left:0pt;margin-top:348.049622pt;width:510pt;height:493.9pt;mso-position-horizontal-relative:page;mso-position-vertical-relative:page;z-index:-25322188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3504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360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la inspección, comprobación y vigilancia para la correcta realización de la obra contratada, emitiendo sus órdenes e instrucciones al contratista.</w:t>
      </w:r>
    </w:p>
    <w:p>
      <w:pPr>
        <w:pStyle w:val="BodyText"/>
        <w:rPr>
          <w:sz w:val="24"/>
        </w:rPr>
      </w:pPr>
    </w:p>
    <w:p>
      <w:pPr>
        <w:pStyle w:val="Heading1"/>
        <w:spacing w:before="178"/>
      </w:pPr>
      <w:r>
        <w:rPr>
          <w:spacing w:val="-3"/>
        </w:rPr>
        <w:t>27.-</w:t>
      </w:r>
      <w:r>
        <w:rPr>
          <w:spacing w:val="-3"/>
          <w:u w:val="thick"/>
        </w:rPr>
        <w:t> </w:t>
      </w:r>
      <w:r>
        <w:rPr>
          <w:spacing w:val="-4"/>
          <w:u w:val="thick"/>
        </w:rPr>
        <w:t>PERSONA RESPONSABLE SUPERVISORA </w:t>
      </w:r>
      <w:r>
        <w:rPr>
          <w:u w:val="thick"/>
        </w:rPr>
        <w:t>Y </w:t>
      </w:r>
      <w:r>
        <w:rPr>
          <w:spacing w:val="-4"/>
          <w:u w:val="thick"/>
        </w:rPr>
        <w:t>UNIDAD </w:t>
      </w:r>
      <w:r>
        <w:rPr>
          <w:spacing w:val="-3"/>
          <w:u w:val="thick"/>
        </w:rPr>
        <w:t>DE </w:t>
      </w:r>
      <w:r>
        <w:rPr>
          <w:spacing w:val="-5"/>
          <w:u w:val="thick"/>
        </w:rPr>
        <w:t>SEGUIMIENTO </w:t>
      </w:r>
      <w:r>
        <w:rPr>
          <w:spacing w:val="-3"/>
          <w:u w:val="thick"/>
        </w:rPr>
        <w:t>DE LOS</w:t>
      </w:r>
      <w:r>
        <w:rPr>
          <w:spacing w:val="-3"/>
        </w:rPr>
        <w:t>  </w:t>
      </w:r>
      <w:r>
        <w:rPr>
          <w:spacing w:val="-135"/>
          <w:u w:val="thick"/>
        </w:rPr>
        <w:t>T</w:t>
      </w:r>
      <w:r>
        <w:rPr>
          <w:spacing w:val="77"/>
        </w:rPr>
        <w:t> </w:t>
      </w:r>
      <w:r>
        <w:rPr>
          <w:spacing w:val="-4"/>
          <w:u w:val="thick"/>
        </w:rPr>
        <w:t>RABAJOS OBJETO </w:t>
      </w:r>
      <w:r>
        <w:rPr>
          <w:spacing w:val="-3"/>
          <w:u w:val="thick"/>
        </w:rPr>
        <w:t>DEL </w:t>
      </w:r>
      <w:r>
        <w:rPr>
          <w:spacing w:val="-7"/>
          <w:u w:val="thick"/>
        </w:rPr>
        <w:t>CONTRATO</w:t>
      </w:r>
    </w:p>
    <w:p>
      <w:pPr>
        <w:pStyle w:val="BodyText"/>
        <w:spacing w:before="121"/>
        <w:ind w:left="141" w:right="847" w:firstLine="708"/>
        <w:jc w:val="both"/>
      </w:pPr>
      <w:r>
        <w:rPr/>
        <w:t>La </w:t>
      </w:r>
      <w:r>
        <w:rPr>
          <w:spacing w:val="-4"/>
        </w:rPr>
        <w:t>Dirección Facultativa </w:t>
      </w:r>
      <w:r>
        <w:rPr/>
        <w:t>de </w:t>
      </w:r>
      <w:r>
        <w:rPr>
          <w:spacing w:val="-3"/>
        </w:rPr>
        <w:t>las obras </w:t>
      </w:r>
      <w:r>
        <w:rPr>
          <w:spacing w:val="-4"/>
        </w:rPr>
        <w:t>ejercerá </w:t>
      </w:r>
      <w:r>
        <w:rPr>
          <w:spacing w:val="-3"/>
        </w:rPr>
        <w:t>las </w:t>
      </w:r>
      <w:r>
        <w:rPr>
          <w:spacing w:val="-4"/>
        </w:rPr>
        <w:t>facultades </w:t>
      </w:r>
      <w:r>
        <w:rPr/>
        <w:t>de </w:t>
      </w:r>
      <w:r>
        <w:rPr>
          <w:spacing w:val="-4"/>
        </w:rPr>
        <w:t>responsable </w:t>
      </w:r>
      <w:r>
        <w:rPr>
          <w:spacing w:val="-2"/>
        </w:rPr>
        <w:t>del </w:t>
      </w:r>
      <w:r>
        <w:rPr>
          <w:spacing w:val="-3"/>
        </w:rPr>
        <w:t>trabajo, </w:t>
      </w:r>
      <w:r>
        <w:rPr>
          <w:spacing w:val="-4"/>
        </w:rPr>
        <w:t>supervisando </w:t>
      </w:r>
      <w:r>
        <w:rPr/>
        <w:t>la </w:t>
      </w:r>
      <w:r>
        <w:rPr>
          <w:spacing w:val="-4"/>
        </w:rPr>
        <w:t>ejecución </w:t>
      </w:r>
      <w:r>
        <w:rPr>
          <w:spacing w:val="-3"/>
        </w:rPr>
        <w:t>del mismo, </w:t>
      </w:r>
      <w:r>
        <w:rPr>
          <w:spacing w:val="-4"/>
        </w:rPr>
        <w:t>comprobando que </w:t>
      </w:r>
      <w:r>
        <w:rPr/>
        <w:t>su </w:t>
      </w:r>
      <w:r>
        <w:rPr>
          <w:spacing w:val="-4"/>
        </w:rPr>
        <w:t>realización </w:t>
      </w:r>
      <w:r>
        <w:rPr>
          <w:spacing w:val="-3"/>
        </w:rPr>
        <w:t>se ajusta </w:t>
      </w:r>
      <w:r>
        <w:rPr/>
        <w:t>a </w:t>
      </w:r>
      <w:r>
        <w:rPr>
          <w:spacing w:val="-3"/>
        </w:rPr>
        <w:t>lo </w:t>
      </w:r>
      <w:r>
        <w:rPr>
          <w:spacing w:val="-4"/>
        </w:rPr>
        <w:t>establecido </w:t>
      </w:r>
      <w:r>
        <w:rPr/>
        <w:t>en el </w:t>
      </w:r>
      <w:r>
        <w:rPr>
          <w:spacing w:val="-4"/>
        </w:rPr>
        <w:t>contrato, </w:t>
      </w:r>
      <w:r>
        <w:rPr/>
        <w:t>y </w:t>
      </w:r>
      <w:r>
        <w:rPr>
          <w:spacing w:val="-4"/>
        </w:rPr>
        <w:t>cursando </w:t>
      </w:r>
      <w:r>
        <w:rPr/>
        <w:t>a </w:t>
      </w:r>
      <w:r>
        <w:rPr>
          <w:spacing w:val="-3"/>
        </w:rPr>
        <w:t>la </w:t>
      </w:r>
      <w:r>
        <w:rPr>
          <w:spacing w:val="-4"/>
        </w:rPr>
        <w:t>persona contratista </w:t>
      </w:r>
      <w:r>
        <w:rPr>
          <w:spacing w:val="-3"/>
        </w:rPr>
        <w:t>las </w:t>
      </w:r>
      <w:r>
        <w:rPr>
          <w:spacing w:val="-4"/>
        </w:rPr>
        <w:t>órdenes </w:t>
      </w:r>
      <w:r>
        <w:rPr/>
        <w:t>e </w:t>
      </w:r>
      <w:r>
        <w:rPr>
          <w:spacing w:val="-4"/>
        </w:rPr>
        <w:t>instrucciones</w:t>
      </w:r>
      <w:r>
        <w:rPr>
          <w:spacing w:val="53"/>
        </w:rPr>
        <w:t> </w:t>
      </w:r>
      <w:r>
        <w:rPr>
          <w:spacing w:val="-2"/>
        </w:rPr>
        <w:t>del </w:t>
      </w:r>
      <w:r>
        <w:rPr>
          <w:spacing w:val="-4"/>
        </w:rPr>
        <w:t>órgano </w:t>
      </w:r>
      <w:r>
        <w:rPr>
          <w:spacing w:val="-3"/>
        </w:rPr>
        <w:t>de</w:t>
      </w:r>
      <w:r>
        <w:rPr>
          <w:spacing w:val="-13"/>
        </w:rPr>
        <w:t> </w:t>
      </w:r>
      <w:r>
        <w:rPr>
          <w:spacing w:val="-4"/>
        </w:rPr>
        <w:t>contratación.</w:t>
      </w:r>
    </w:p>
    <w:p>
      <w:pPr>
        <w:pStyle w:val="BodyText"/>
        <w:ind w:left="141" w:right="851" w:firstLine="708"/>
        <w:jc w:val="both"/>
      </w:pPr>
      <w:r>
        <w:rPr/>
        <w:t>En cuando a la unidad de seguimiento y ejecución ordinaria del contrato será la unidad administrativa de Alcaldía, en su caso, asistida del técnico que se designe.</w:t>
      </w:r>
    </w:p>
    <w:p>
      <w:pPr>
        <w:pStyle w:val="BodyText"/>
        <w:rPr>
          <w:sz w:val="20"/>
        </w:rPr>
      </w:pPr>
    </w:p>
    <w:p>
      <w:pPr>
        <w:pStyle w:val="BodyText"/>
        <w:spacing w:before="10"/>
      </w:pPr>
    </w:p>
    <w:p>
      <w:pPr>
        <w:pStyle w:val="Heading1"/>
      </w:pPr>
      <w:r>
        <w:rPr>
          <w:spacing w:val="-4"/>
        </w:rPr>
        <w:t>serv28.- </w:t>
      </w:r>
      <w:r>
        <w:rPr>
          <w:spacing w:val="-171"/>
          <w:u w:val="thick"/>
        </w:rPr>
        <w:t>O</w:t>
      </w:r>
      <w:r>
        <w:rPr>
          <w:spacing w:val="115"/>
        </w:rPr>
        <w:t> </w:t>
      </w:r>
      <w:r>
        <w:rPr>
          <w:spacing w:val="-4"/>
          <w:u w:val="thick"/>
        </w:rPr>
        <w:t>BLIGACIONES </w:t>
      </w:r>
      <w:r>
        <w:rPr>
          <w:u w:val="thick"/>
        </w:rPr>
        <w:t>DE </w:t>
      </w:r>
      <w:r>
        <w:rPr>
          <w:spacing w:val="-3"/>
          <w:u w:val="thick"/>
        </w:rPr>
        <w:t>LA </w:t>
      </w:r>
      <w:r>
        <w:rPr>
          <w:spacing w:val="-4"/>
          <w:u w:val="thick"/>
        </w:rPr>
        <w:t>PERSONA </w:t>
      </w:r>
      <w:r>
        <w:rPr>
          <w:spacing w:val="-7"/>
          <w:u w:val="thick"/>
        </w:rPr>
        <w:t>CONTRATISTA</w:t>
      </w:r>
    </w:p>
    <w:p>
      <w:pPr>
        <w:pStyle w:val="BodyText"/>
        <w:spacing w:before="119"/>
        <w:ind w:left="141" w:right="847" w:firstLine="708"/>
        <w:jc w:val="both"/>
      </w:pPr>
      <w:r>
        <w:rPr>
          <w:b/>
          <w:spacing w:val="-3"/>
        </w:rPr>
        <w:t>28.1.- </w:t>
      </w:r>
      <w:r>
        <w:rPr>
          <w:spacing w:val="-3"/>
        </w:rPr>
        <w:t>Las 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spacing w:val="-2"/>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t>de </w:t>
      </w:r>
      <w:r>
        <w:rPr>
          <w:spacing w:val="-3"/>
        </w:rPr>
        <w:t>las </w:t>
      </w:r>
      <w:r>
        <w:rPr>
          <w:spacing w:val="-4"/>
        </w:rPr>
        <w:t>obras. Cuando dichas instrucciones </w:t>
      </w:r>
      <w:r>
        <w:rPr>
          <w:spacing w:val="-3"/>
        </w:rPr>
        <w:t>fueren </w:t>
      </w:r>
      <w:r>
        <w:rPr/>
        <w:t>de </w:t>
      </w:r>
      <w:r>
        <w:rPr>
          <w:spacing w:val="-4"/>
        </w:rPr>
        <w:t>carácter </w:t>
      </w:r>
      <w:r>
        <w:rPr>
          <w:spacing w:val="-3"/>
        </w:rPr>
        <w:t>verbal </w:t>
      </w:r>
      <w:r>
        <w:rPr>
          <w:spacing w:val="-4"/>
        </w:rPr>
        <w:t>deberán </w:t>
      </w:r>
      <w:r>
        <w:rPr>
          <w:spacing w:val="-3"/>
        </w:rPr>
        <w:t>ser </w:t>
      </w:r>
      <w:r>
        <w:rPr>
          <w:spacing w:val="-4"/>
        </w:rPr>
        <w:t>ratificadas </w:t>
      </w:r>
      <w:r>
        <w:rPr>
          <w:spacing w:val="-2"/>
        </w:rPr>
        <w:t>por </w:t>
      </w:r>
      <w:r>
        <w:rPr>
          <w:spacing w:val="-4"/>
        </w:rPr>
        <w:t>escrito </w:t>
      </w:r>
      <w:r>
        <w:rPr/>
        <w:t>en el más </w:t>
      </w:r>
      <w:r>
        <w:rPr>
          <w:spacing w:val="-3"/>
        </w:rPr>
        <w:t>breve </w:t>
      </w:r>
      <w:r>
        <w:rPr>
          <w:spacing w:val="-4"/>
        </w:rPr>
        <w:t>plazo posible, </w:t>
      </w:r>
      <w:r>
        <w:rPr>
          <w:spacing w:val="-3"/>
        </w:rPr>
        <w:t>para que sean </w:t>
      </w:r>
      <w:r>
        <w:rPr>
          <w:spacing w:val="-4"/>
        </w:rPr>
        <w:t>vinculantes </w:t>
      </w:r>
      <w:r>
        <w:rPr>
          <w:spacing w:val="-3"/>
        </w:rPr>
        <w:t>para las </w:t>
      </w:r>
      <w:r>
        <w:rPr>
          <w:spacing w:val="-4"/>
        </w:rPr>
        <w:t>partes. </w:t>
      </w:r>
      <w:r>
        <w:rPr/>
        <w:t>Asimismo, la persona contratista tiene la obligación de respetar la normativa vigente en materia de protección de</w:t>
      </w:r>
      <w:r>
        <w:rPr>
          <w:spacing w:val="-12"/>
        </w:rPr>
        <w:t> </w:t>
      </w:r>
      <w:r>
        <w:rPr/>
        <w:t>datos.</w:t>
      </w:r>
    </w:p>
    <w:p>
      <w:pPr>
        <w:pStyle w:val="BodyText"/>
        <w:spacing w:before="60"/>
        <w:ind w:left="141" w:right="848" w:firstLine="708"/>
        <w:jc w:val="both"/>
      </w:pPr>
      <w:r>
        <w:rPr>
          <w:b/>
          <w:spacing w:val="-3"/>
        </w:rPr>
        <w:t>28.2.- </w:t>
      </w:r>
      <w:r>
        <w:rPr/>
        <w:t>La </w:t>
      </w:r>
      <w:r>
        <w:rPr>
          <w:spacing w:val="-4"/>
        </w:rPr>
        <w:t>persona contratista </w:t>
      </w:r>
      <w:r>
        <w:rPr>
          <w:spacing w:val="-3"/>
        </w:rPr>
        <w:t>habrá </w:t>
      </w:r>
      <w:r>
        <w:rPr/>
        <w:t>de </w:t>
      </w:r>
      <w:r>
        <w:rPr>
          <w:spacing w:val="-4"/>
        </w:rPr>
        <w:t>cumplir </w:t>
      </w:r>
      <w:r>
        <w:rPr>
          <w:spacing w:val="-3"/>
        </w:rPr>
        <w:t>las </w:t>
      </w:r>
      <w:r>
        <w:rPr>
          <w:spacing w:val="-4"/>
        </w:rPr>
        <w:t>obligaciones medioambientales, sociales </w:t>
      </w:r>
      <w:r>
        <w:rPr/>
        <w:t>y </w:t>
      </w:r>
      <w:r>
        <w:rPr>
          <w:spacing w:val="-4"/>
        </w:rPr>
        <w:t>laborales establecidas </w:t>
      </w:r>
      <w:r>
        <w:rPr/>
        <w:t>en el </w:t>
      </w:r>
      <w:r>
        <w:rPr>
          <w:spacing w:val="-4"/>
        </w:rPr>
        <w:t>derecho </w:t>
      </w:r>
      <w:r>
        <w:rPr>
          <w:spacing w:val="-3"/>
        </w:rPr>
        <w:t>de la </w:t>
      </w:r>
      <w:r>
        <w:rPr>
          <w:spacing w:val="-4"/>
        </w:rPr>
        <w:t>Unión Europea, </w:t>
      </w:r>
      <w:r>
        <w:rPr/>
        <w:t>el </w:t>
      </w:r>
      <w:r>
        <w:rPr>
          <w:spacing w:val="-4"/>
        </w:rPr>
        <w:t>derecho nacional,</w:t>
      </w:r>
      <w:r>
        <w:rPr>
          <w:spacing w:val="53"/>
        </w:rPr>
        <w:t> </w:t>
      </w:r>
      <w:r>
        <w:rPr>
          <w:spacing w:val="-3"/>
        </w:rPr>
        <w:t>los </w:t>
      </w:r>
      <w:r>
        <w:rPr>
          <w:spacing w:val="-4"/>
        </w:rPr>
        <w:t>convenios colectivos </w:t>
      </w:r>
      <w:r>
        <w:rPr/>
        <w:t>o </w:t>
      </w:r>
      <w:r>
        <w:rPr>
          <w:spacing w:val="-3"/>
        </w:rPr>
        <w:t>las </w:t>
      </w:r>
      <w:r>
        <w:rPr>
          <w:spacing w:val="-4"/>
        </w:rPr>
        <w:t>disposiciones </w:t>
      </w:r>
      <w:r>
        <w:rPr/>
        <w:t>de </w:t>
      </w:r>
      <w:r>
        <w:rPr>
          <w:spacing w:val="-4"/>
        </w:rPr>
        <w:t>derecho internacional medioambiental, </w:t>
      </w:r>
      <w:r>
        <w:rPr>
          <w:spacing w:val="-3"/>
        </w:rPr>
        <w:t>social </w:t>
      </w:r>
      <w:r>
        <w:rPr/>
        <w:t>y </w:t>
      </w:r>
      <w:r>
        <w:rPr>
          <w:spacing w:val="-4"/>
        </w:rPr>
        <w:t>laboral </w:t>
      </w:r>
      <w:r>
        <w:rPr>
          <w:spacing w:val="-2"/>
        </w:rPr>
        <w:t>que </w:t>
      </w:r>
      <w:r>
        <w:rPr>
          <w:spacing w:val="-4"/>
        </w:rPr>
        <w:t>vinculen </w:t>
      </w:r>
      <w:r>
        <w:rPr/>
        <w:t>al</w:t>
      </w:r>
      <w:r>
        <w:rPr>
          <w:spacing w:val="-25"/>
        </w:rPr>
        <w:t> </w:t>
      </w:r>
      <w:r>
        <w:rPr>
          <w:spacing w:val="-4"/>
        </w:rPr>
        <w:t>Estado.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1881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4016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411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49" w:firstLine="708"/>
        <w:jc w:val="both"/>
      </w:pPr>
      <w:r>
        <w:rPr/>
        <w:pict>
          <v:line style="position:absolute;mso-position-horizontal-relative:page;mso-position-vertical-relative:paragraph;z-index:-253217792" from="141.360001pt,17.367897pt" to="141.360001pt,29.9679pt" stroked="true" strokeweight="6.239994pt" strokecolor="#2ad12a">
            <v:stroke dashstyle="solid"/>
            <w10:wrap type="none"/>
          </v:line>
        </w:pict>
      </w:r>
      <w:r>
        <w:rPr>
          <w:b/>
          <w:spacing w:val="-3"/>
        </w:rPr>
        <w:t>28.3.- </w:t>
      </w:r>
      <w:r>
        <w:rPr>
          <w:spacing w:val="-4"/>
        </w:rPr>
        <w:t>Durante </w:t>
      </w:r>
      <w:r>
        <w:rPr/>
        <w:t>el </w:t>
      </w:r>
      <w:r>
        <w:rPr>
          <w:spacing w:val="-4"/>
        </w:rPr>
        <w:t>desarrollo </w:t>
      </w:r>
      <w:r>
        <w:rPr/>
        <w:t>de </w:t>
      </w:r>
      <w:r>
        <w:rPr>
          <w:spacing w:val="-3"/>
        </w:rPr>
        <w:t>las </w:t>
      </w:r>
      <w:r>
        <w:rPr>
          <w:spacing w:val="-4"/>
        </w:rPr>
        <w:t>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los </w:t>
      </w:r>
      <w:r>
        <w:rPr>
          <w:spacing w:val="-4"/>
        </w:rPr>
        <w:t>defectos que </w:t>
      </w:r>
      <w:r>
        <w:rPr/>
        <w:t>en la </w:t>
      </w:r>
      <w:r>
        <w:rPr>
          <w:spacing w:val="-4"/>
        </w:rPr>
        <w:t>construcción </w:t>
      </w:r>
      <w:r>
        <w:rPr>
          <w:spacing w:val="-3"/>
        </w:rPr>
        <w:t>puedan </w:t>
      </w:r>
      <w:r>
        <w:rPr>
          <w:spacing w:val="-4"/>
        </w:rPr>
        <w:t>advertirse.</w:t>
      </w:r>
    </w:p>
    <w:p>
      <w:pPr>
        <w:pStyle w:val="BodyText"/>
        <w:spacing w:before="60"/>
        <w:ind w:left="141" w:right="848" w:firstLine="708"/>
        <w:jc w:val="both"/>
      </w:pPr>
      <w:r>
        <w:rPr/>
        <w:t>Si a </w:t>
      </w:r>
      <w:r>
        <w:rPr>
          <w:spacing w:val="-3"/>
        </w:rPr>
        <w:t>juicio </w:t>
      </w:r>
      <w:r>
        <w:rPr/>
        <w:t>de </w:t>
      </w:r>
      <w:r>
        <w:rPr>
          <w:spacing w:val="-3"/>
        </w:rPr>
        <w:t>la </w:t>
      </w:r>
      <w:r>
        <w:rPr>
          <w:spacing w:val="-4"/>
        </w:rPr>
        <w:t>Dirección facultativa designada </w:t>
      </w:r>
      <w:r>
        <w:rPr>
          <w:spacing w:val="-3"/>
        </w:rPr>
        <w:t>por la </w:t>
      </w:r>
      <w:r>
        <w:rPr>
          <w:spacing w:val="-4"/>
        </w:rPr>
        <w:t>Administración, hubiera alguna </w:t>
      </w:r>
      <w:r>
        <w:rPr>
          <w:spacing w:val="-3"/>
        </w:rPr>
        <w:t>parte </w:t>
      </w:r>
      <w:r>
        <w:rPr/>
        <w:t>de la obra </w:t>
      </w:r>
      <w:r>
        <w:rPr>
          <w:spacing w:val="-4"/>
        </w:rPr>
        <w:t>ejecutada deficientemente, </w:t>
      </w:r>
      <w:r>
        <w:rPr>
          <w:spacing w:val="-3"/>
        </w:rPr>
        <w:t>la </w:t>
      </w:r>
      <w:r>
        <w:rPr>
          <w:spacing w:val="-4"/>
        </w:rPr>
        <w:t>persona contratista deberá rehacerla </w:t>
      </w:r>
      <w:r>
        <w:rPr>
          <w:spacing w:val="-3"/>
        </w:rPr>
        <w:t>sin derecho </w:t>
      </w:r>
      <w:r>
        <w:rPr/>
        <w:t>a </w:t>
      </w:r>
      <w:r>
        <w:rPr>
          <w:spacing w:val="-4"/>
        </w:rPr>
        <w:t>indemnización </w:t>
      </w:r>
      <w:r>
        <w:rPr/>
        <w:t>de </w:t>
      </w:r>
      <w:r>
        <w:rPr>
          <w:spacing w:val="-4"/>
        </w:rPr>
        <w:t>ningún género, </w:t>
      </w:r>
      <w:r>
        <w:rPr>
          <w:spacing w:val="-3"/>
        </w:rPr>
        <w:t>aunque </w:t>
      </w:r>
      <w:r>
        <w:rPr>
          <w:spacing w:val="-4"/>
        </w:rPr>
        <w:t>se </w:t>
      </w:r>
      <w:r>
        <w:rPr>
          <w:spacing w:val="-3"/>
        </w:rPr>
        <w:t>hubiere </w:t>
      </w:r>
      <w:r>
        <w:rPr>
          <w:spacing w:val="-4"/>
        </w:rPr>
        <w:t>apreciado después </w:t>
      </w:r>
      <w:r>
        <w:rPr>
          <w:spacing w:val="-3"/>
        </w:rPr>
        <w:t>de </w:t>
      </w:r>
      <w:r>
        <w:rPr/>
        <w:t>la </w:t>
      </w:r>
      <w:r>
        <w:rPr>
          <w:spacing w:val="-4"/>
        </w:rPr>
        <w:t>recepción.</w:t>
      </w:r>
    </w:p>
    <w:p>
      <w:pPr>
        <w:pStyle w:val="BodyText"/>
        <w:spacing w:before="61"/>
        <w:ind w:left="141" w:right="848" w:firstLine="708"/>
        <w:jc w:val="both"/>
      </w:pPr>
      <w:r>
        <w:rPr/>
        <w:t>Si la </w:t>
      </w:r>
      <w:r>
        <w:rPr>
          <w:spacing w:val="-4"/>
        </w:rPr>
        <w:t>dirección </w:t>
      </w:r>
      <w:r>
        <w:rPr>
          <w:spacing w:val="-3"/>
        </w:rPr>
        <w:t>estima </w:t>
      </w:r>
      <w:r>
        <w:rPr>
          <w:spacing w:val="-4"/>
        </w:rPr>
        <w:t>que </w:t>
      </w:r>
      <w:r>
        <w:rPr>
          <w:spacing w:val="-3"/>
        </w:rPr>
        <w:t>las </w:t>
      </w:r>
      <w:r>
        <w:rPr>
          <w:spacing w:val="-4"/>
        </w:rPr>
        <w:t>unidades </w:t>
      </w:r>
      <w:r>
        <w:rPr>
          <w:spacing w:val="-3"/>
        </w:rPr>
        <w:t>de </w:t>
      </w:r>
      <w:r>
        <w:rPr>
          <w:spacing w:val="-4"/>
        </w:rPr>
        <w:t>obras defectuosas </w:t>
      </w:r>
      <w:r>
        <w:rPr/>
        <w:t>o </w:t>
      </w:r>
      <w:r>
        <w:rPr>
          <w:spacing w:val="-2"/>
        </w:rPr>
        <w:t>que </w:t>
      </w:r>
      <w:r>
        <w:rPr/>
        <w:t>no </w:t>
      </w:r>
      <w:r>
        <w:rPr>
          <w:spacing w:val="-4"/>
        </w:rPr>
        <w:t>cumplen estrictamente </w:t>
      </w:r>
      <w:r>
        <w:rPr>
          <w:spacing w:val="-3"/>
        </w:rPr>
        <w:t>las </w:t>
      </w:r>
      <w:r>
        <w:rPr>
          <w:spacing w:val="-4"/>
        </w:rPr>
        <w:t>condiciones </w:t>
      </w:r>
      <w:r>
        <w:rPr>
          <w:spacing w:val="-2"/>
        </w:rPr>
        <w:t>del </w:t>
      </w:r>
      <w:r>
        <w:rPr>
          <w:spacing w:val="-4"/>
        </w:rPr>
        <w:t>contrato son, </w:t>
      </w:r>
      <w:r>
        <w:rPr>
          <w:spacing w:val="-3"/>
        </w:rPr>
        <w:t>sin </w:t>
      </w:r>
      <w:r>
        <w:rPr>
          <w:spacing w:val="-4"/>
        </w:rPr>
        <w:t>embargo, admisibles,  puede 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w:t>
      </w:r>
      <w:r>
        <w:rPr/>
        <w:t>en </w:t>
      </w:r>
      <w:r>
        <w:rPr>
          <w:spacing w:val="-3"/>
        </w:rPr>
        <w:t>los </w:t>
      </w:r>
      <w:r>
        <w:rPr>
          <w:spacing w:val="-4"/>
        </w:rPr>
        <w:t>precios. </w:t>
      </w:r>
      <w:r>
        <w:rPr/>
        <w:t>La </w:t>
      </w:r>
      <w:r>
        <w:rPr>
          <w:spacing w:val="-3"/>
        </w:rPr>
        <w:t>persona </w:t>
      </w:r>
      <w:r>
        <w:rPr>
          <w:spacing w:val="-4"/>
        </w:rPr>
        <w:t>contratista, </w:t>
      </w:r>
      <w:r>
        <w:rPr>
          <w:spacing w:val="-3"/>
        </w:rPr>
        <w:t>en </w:t>
      </w:r>
      <w:r>
        <w:rPr>
          <w:spacing w:val="-2"/>
        </w:rPr>
        <w:t>tal </w:t>
      </w:r>
      <w:r>
        <w:rPr>
          <w:spacing w:val="-3"/>
        </w:rPr>
        <w:t>caso, queda </w:t>
      </w:r>
      <w:r>
        <w:rPr>
          <w:spacing w:val="-4"/>
        </w:rPr>
        <w:t>obligada </w:t>
      </w:r>
      <w:r>
        <w:rPr/>
        <w:t>a </w:t>
      </w:r>
      <w:r>
        <w:rPr>
          <w:spacing w:val="-3"/>
        </w:rPr>
        <w:t>aceptar </w:t>
      </w:r>
      <w:r>
        <w:rPr>
          <w:spacing w:val="-4"/>
        </w:rPr>
        <w:t>los precios rebajados </w:t>
      </w:r>
      <w:r>
        <w:rPr>
          <w:spacing w:val="-3"/>
        </w:rPr>
        <w:t>fijados </w:t>
      </w:r>
      <w:r>
        <w:rPr>
          <w:spacing w:val="-4"/>
        </w:rPr>
        <w:t>por </w:t>
      </w:r>
      <w:r>
        <w:rPr/>
        <w:t>la </w:t>
      </w:r>
      <w:r>
        <w:rPr>
          <w:spacing w:val="-4"/>
        </w:rPr>
        <w:t>Administración, </w:t>
      </w:r>
      <w:r>
        <w:rPr>
          <w:spacing w:val="-3"/>
        </w:rPr>
        <w:t>salvo </w:t>
      </w:r>
      <w:r>
        <w:rPr>
          <w:spacing w:val="-4"/>
        </w:rPr>
        <w:t>que </w:t>
      </w:r>
      <w:r>
        <w:rPr>
          <w:spacing w:val="-3"/>
        </w:rPr>
        <w:t>prefiera </w:t>
      </w:r>
      <w:r>
        <w:rPr>
          <w:spacing w:val="-4"/>
        </w:rPr>
        <w:t>demoler </w:t>
      </w:r>
      <w:r>
        <w:rPr/>
        <w:t>y </w:t>
      </w:r>
      <w:r>
        <w:rPr>
          <w:spacing w:val="-4"/>
        </w:rPr>
        <w:t>reconstruir </w:t>
      </w:r>
      <w:r>
        <w:rPr>
          <w:spacing w:val="-3"/>
        </w:rPr>
        <w:t>las </w:t>
      </w:r>
      <w:r>
        <w:rPr>
          <w:spacing w:val="-4"/>
        </w:rPr>
        <w:t>unidades defectuosas </w:t>
      </w:r>
      <w:r>
        <w:rPr>
          <w:spacing w:val="-3"/>
        </w:rPr>
        <w:t>por </w:t>
      </w:r>
      <w:r>
        <w:rPr/>
        <w:t>su </w:t>
      </w:r>
      <w:r>
        <w:rPr>
          <w:spacing w:val="-3"/>
        </w:rPr>
        <w:t>cuenta </w:t>
      </w:r>
      <w:r>
        <w:rPr/>
        <w:t>y con </w:t>
      </w:r>
      <w:r>
        <w:rPr>
          <w:spacing w:val="-3"/>
        </w:rPr>
        <w:t>arreglo </w:t>
      </w:r>
      <w:r>
        <w:rPr/>
        <w:t>a </w:t>
      </w:r>
      <w:r>
        <w:rPr>
          <w:spacing w:val="-3"/>
        </w:rPr>
        <w:t>las </w:t>
      </w:r>
      <w:r>
        <w:rPr>
          <w:spacing w:val="-4"/>
        </w:rPr>
        <w:t>condiciones del</w:t>
      </w:r>
      <w:r>
        <w:rPr>
          <w:spacing w:val="-43"/>
        </w:rPr>
        <w:t> </w:t>
      </w:r>
      <w:r>
        <w:rPr>
          <w:spacing w:val="-4"/>
        </w:rPr>
        <w:t>contrato.</w:t>
      </w:r>
    </w:p>
    <w:p>
      <w:pPr>
        <w:pStyle w:val="BodyText"/>
        <w:spacing w:before="61"/>
        <w:ind w:left="141" w:right="848" w:firstLine="708"/>
        <w:jc w:val="both"/>
      </w:pPr>
      <w:r>
        <w:rPr>
          <w:b/>
        </w:rPr>
        <w:t>28.4.- </w:t>
      </w:r>
      <w:r>
        <w:rPr/>
        <w:t>La ejecución del contrato se realizará a riesgo y ventura de la persona contratista, sin perjuicio de lo establecido en el artículo 239 de la LCSP. (art. 197 LCSP)</w:t>
      </w:r>
    </w:p>
    <w:p>
      <w:pPr>
        <w:pStyle w:val="BodyText"/>
        <w:spacing w:before="58"/>
        <w:ind w:left="141" w:right="848" w:firstLine="708"/>
        <w:jc w:val="both"/>
        <w:rPr>
          <w:i/>
        </w:rPr>
      </w:pPr>
      <w:r>
        <w:rPr/>
        <w:t>Será </w:t>
      </w:r>
      <w:r>
        <w:rPr>
          <w:spacing w:val="-4"/>
        </w:rPr>
        <w:t>obligación </w:t>
      </w:r>
      <w:r>
        <w:rPr/>
        <w:t>de </w:t>
      </w:r>
      <w:r>
        <w:rPr>
          <w:spacing w:val="-3"/>
        </w:rPr>
        <w:t>la </w:t>
      </w:r>
      <w:r>
        <w:rPr>
          <w:spacing w:val="-4"/>
        </w:rPr>
        <w:t>persona contratista indemnizar </w:t>
      </w:r>
      <w:r>
        <w:rPr>
          <w:spacing w:val="-3"/>
        </w:rPr>
        <w:t>todos los </w:t>
      </w:r>
      <w:r>
        <w:rPr>
          <w:spacing w:val="-4"/>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w:t>
      </w:r>
      <w:r>
        <w:rPr>
          <w:spacing w:val="-4"/>
        </w:rPr>
        <w:t>personal </w:t>
      </w:r>
      <w:r>
        <w:rPr/>
        <w:t>o </w:t>
      </w:r>
      <w:r>
        <w:rPr>
          <w:spacing w:val="-3"/>
        </w:rPr>
        <w:t>medios </w:t>
      </w:r>
      <w:r>
        <w:rPr>
          <w:spacing w:val="-4"/>
        </w:rPr>
        <w:t>dependientes </w:t>
      </w:r>
      <w:r>
        <w:rPr>
          <w:spacing w:val="-3"/>
        </w:rPr>
        <w:t>de la misma, </w:t>
      </w:r>
      <w:r>
        <w:rPr>
          <w:spacing w:val="-4"/>
        </w:rPr>
        <w:t>como consecuencia </w:t>
      </w:r>
      <w:r>
        <w:rPr>
          <w:spacing w:val="-3"/>
        </w:rPr>
        <w:t>de </w:t>
      </w:r>
      <w:r>
        <w:rPr>
          <w:spacing w:val="-4"/>
        </w:rPr>
        <w:t>las operaciones </w:t>
      </w:r>
      <w:r>
        <w:rPr>
          <w:spacing w:val="-2"/>
        </w:rPr>
        <w:t>que </w:t>
      </w:r>
      <w:r>
        <w:rPr>
          <w:spacing w:val="-3"/>
        </w:rPr>
        <w:t>requiera </w:t>
      </w:r>
      <w:r>
        <w:rPr/>
        <w:t>la </w:t>
      </w:r>
      <w:r>
        <w:rPr>
          <w:spacing w:val="-4"/>
        </w:rPr>
        <w:t>ejecución </w:t>
      </w:r>
      <w:r>
        <w:rPr>
          <w:spacing w:val="-2"/>
        </w:rPr>
        <w:t>del </w:t>
      </w:r>
      <w:r>
        <w:rPr>
          <w:spacing w:val="-4"/>
        </w:rPr>
        <w:t>contrato. Cuando  </w:t>
      </w:r>
      <w:r>
        <w:rPr>
          <w:spacing w:val="-3"/>
        </w:rPr>
        <w:t>tales daños </w:t>
      </w:r>
      <w:r>
        <w:rPr/>
        <w:t>y </w:t>
      </w:r>
      <w:r>
        <w:rPr>
          <w:spacing w:val="-4"/>
        </w:rPr>
        <w:t>perjuicios hayan </w:t>
      </w:r>
      <w:r>
        <w:rPr>
          <w:spacing w:val="-3"/>
        </w:rPr>
        <w:t>sido </w:t>
      </w:r>
      <w:r>
        <w:rPr>
          <w:spacing w:val="-4"/>
        </w:rPr>
        <w:t>ocasionados </w:t>
      </w:r>
      <w:r>
        <w:rPr>
          <w:spacing w:val="-3"/>
        </w:rPr>
        <w:t>como </w:t>
      </w:r>
      <w:r>
        <w:rPr>
          <w:spacing w:val="-4"/>
        </w:rPr>
        <w:t>consecuencia inmediata </w:t>
      </w:r>
      <w:r>
        <w:rPr/>
        <w:t>y </w:t>
      </w:r>
      <w:r>
        <w:rPr>
          <w:spacing w:val="-3"/>
        </w:rPr>
        <w:t>directa </w:t>
      </w:r>
      <w:r>
        <w:rPr/>
        <w:t>de </w:t>
      </w:r>
      <w:r>
        <w:rPr>
          <w:spacing w:val="-2"/>
        </w:rPr>
        <w:t>una </w:t>
      </w:r>
      <w:r>
        <w:rPr>
          <w:spacing w:val="-3"/>
        </w:rPr>
        <w:t>orden </w:t>
      </w:r>
      <w:r>
        <w:rPr/>
        <w:t>de la </w:t>
      </w:r>
      <w:r>
        <w:rPr>
          <w:spacing w:val="-4"/>
        </w:rPr>
        <w:t>Administración será responsable </w:t>
      </w:r>
      <w:r>
        <w:rPr>
          <w:spacing w:val="-3"/>
        </w:rPr>
        <w:t>la misma dentro </w:t>
      </w:r>
      <w:r>
        <w:rPr/>
        <w:t>de </w:t>
      </w:r>
      <w:r>
        <w:rPr>
          <w:spacing w:val="-3"/>
        </w:rPr>
        <w:t>los límites </w:t>
      </w:r>
      <w:r>
        <w:rPr>
          <w:spacing w:val="-4"/>
        </w:rPr>
        <w:t>señalados </w:t>
      </w:r>
      <w:r>
        <w:rPr/>
        <w:t>en las </w:t>
      </w:r>
      <w:r>
        <w:rPr>
          <w:spacing w:val="-4"/>
        </w:rPr>
        <w:t>leyes. </w:t>
      </w:r>
      <w:r>
        <w:rPr>
          <w:spacing w:val="-7"/>
        </w:rPr>
        <w:t>También </w:t>
      </w:r>
      <w:r>
        <w:rPr>
          <w:spacing w:val="-3"/>
        </w:rPr>
        <w:t>será </w:t>
      </w:r>
      <w:r>
        <w:rPr/>
        <w:t>la </w:t>
      </w:r>
      <w:r>
        <w:rPr>
          <w:spacing w:val="-4"/>
        </w:rPr>
        <w:t>Administración responsable </w:t>
      </w:r>
      <w:r>
        <w:rPr/>
        <w:t>de </w:t>
      </w:r>
      <w:r>
        <w:rPr>
          <w:spacing w:val="-3"/>
        </w:rPr>
        <w:t>los </w:t>
      </w:r>
      <w:r>
        <w:rPr>
          <w:spacing w:val="-4"/>
        </w:rPr>
        <w:t>daños </w:t>
      </w:r>
      <w:r>
        <w:rPr>
          <w:spacing w:val="-3"/>
        </w:rPr>
        <w:t>que se causen </w:t>
      </w:r>
      <w:r>
        <w:rPr/>
        <w:t>a </w:t>
      </w:r>
      <w:r>
        <w:rPr>
          <w:spacing w:val="-3"/>
        </w:rPr>
        <w:t>terceros como </w:t>
      </w:r>
      <w:r>
        <w:rPr>
          <w:spacing w:val="-4"/>
        </w:rPr>
        <w:t>consecuencia </w:t>
      </w:r>
      <w:r>
        <w:rPr/>
        <w:t>de </w:t>
      </w:r>
      <w:r>
        <w:rPr>
          <w:spacing w:val="-3"/>
        </w:rPr>
        <w:t>los vicios del </w:t>
      </w:r>
      <w:r>
        <w:rPr>
          <w:spacing w:val="-4"/>
        </w:rPr>
        <w:t>proyecto. </w:t>
      </w:r>
      <w:r>
        <w:rPr>
          <w:i/>
          <w:spacing w:val="-3"/>
        </w:rPr>
        <w:t>(art. </w:t>
      </w:r>
      <w:r>
        <w:rPr>
          <w:i/>
          <w:spacing w:val="-4"/>
        </w:rPr>
        <w:t>196</w:t>
      </w:r>
      <w:r>
        <w:rPr>
          <w:i/>
          <w:spacing w:val="-31"/>
        </w:rPr>
        <w:t> </w:t>
      </w:r>
      <w:r>
        <w:rPr>
          <w:i/>
          <w:spacing w:val="-4"/>
        </w:rPr>
        <w:t>LCSP)</w:t>
      </w:r>
    </w:p>
    <w:p>
      <w:pPr>
        <w:pStyle w:val="BodyText"/>
        <w:spacing w:before="60"/>
        <w:ind w:left="141" w:right="851" w:firstLine="708"/>
        <w:jc w:val="both"/>
      </w:pPr>
      <w:r>
        <w:rPr/>
        <w:t>Si el contrato se ejecutara de forma compartida con más de una empresa, todas responderán solidariamente de las responsabilidades a que se refiere esta cláusula.</w:t>
      </w:r>
    </w:p>
    <w:p>
      <w:pPr>
        <w:pStyle w:val="BodyText"/>
        <w:spacing w:before="61"/>
        <w:ind w:left="141" w:right="848" w:firstLine="708"/>
        <w:jc w:val="both"/>
      </w:pPr>
      <w:r>
        <w:rPr>
          <w:b/>
          <w:spacing w:val="-3"/>
        </w:rPr>
        <w:t>28.5.- </w:t>
      </w:r>
      <w:r>
        <w:rPr/>
        <w:t>La </w:t>
      </w:r>
      <w:r>
        <w:rPr>
          <w:spacing w:val="-4"/>
        </w:rPr>
        <w:t>persona  contratista</w:t>
      </w:r>
      <w:r>
        <w:rPr>
          <w:spacing w:val="53"/>
        </w:rPr>
        <w:t> </w:t>
      </w:r>
      <w:r>
        <w:rPr>
          <w:spacing w:val="-3"/>
        </w:rPr>
        <w:t>deberá </w:t>
      </w:r>
      <w:r>
        <w:rPr>
          <w:spacing w:val="-4"/>
        </w:rPr>
        <w:t>guardar  </w:t>
      </w:r>
      <w:r>
        <w:rPr>
          <w:spacing w:val="-3"/>
        </w:rPr>
        <w:t>sigilo respecto </w:t>
      </w:r>
      <w:r>
        <w:rPr/>
        <w:t>a </w:t>
      </w:r>
      <w:r>
        <w:rPr>
          <w:spacing w:val="-3"/>
        </w:rPr>
        <w:t>los </w:t>
      </w:r>
      <w:r>
        <w:rPr>
          <w:spacing w:val="-4"/>
        </w:rPr>
        <w:t>datos  </w:t>
      </w:r>
      <w:r>
        <w:rPr/>
        <w:t>o </w:t>
      </w:r>
      <w:r>
        <w:rPr>
          <w:spacing w:val="-4"/>
        </w:rPr>
        <w:t>antecedentes </w:t>
      </w:r>
      <w:r>
        <w:rPr>
          <w:spacing w:val="-3"/>
        </w:rPr>
        <w:t>que, </w:t>
      </w:r>
      <w:r>
        <w:rPr/>
        <w:t>no </w:t>
      </w:r>
      <w:r>
        <w:rPr>
          <w:spacing w:val="-4"/>
        </w:rPr>
        <w:t>siendo públicos </w:t>
      </w:r>
      <w:r>
        <w:rPr/>
        <w:t>o </w:t>
      </w:r>
      <w:r>
        <w:rPr>
          <w:spacing w:val="-4"/>
        </w:rPr>
        <w:t>notorios, estén relacionados </w:t>
      </w:r>
      <w:r>
        <w:rPr>
          <w:spacing w:val="-3"/>
        </w:rPr>
        <w:t>con </w:t>
      </w:r>
      <w:r>
        <w:rPr/>
        <w:t>el </w:t>
      </w:r>
      <w:r>
        <w:rPr>
          <w:spacing w:val="-3"/>
        </w:rPr>
        <w:t>objeto </w:t>
      </w:r>
      <w:r>
        <w:rPr>
          <w:spacing w:val="-4"/>
        </w:rPr>
        <w:t>del contrato </w:t>
      </w:r>
      <w:r>
        <w:rPr/>
        <w:t>y </w:t>
      </w:r>
      <w:r>
        <w:rPr>
          <w:spacing w:val="-4"/>
        </w:rPr>
        <w:t>hayan llegado </w:t>
      </w:r>
      <w:r>
        <w:rPr/>
        <w:t>a su </w:t>
      </w:r>
      <w:r>
        <w:rPr>
          <w:spacing w:val="-4"/>
        </w:rPr>
        <w:t>conocimiento </w:t>
      </w:r>
      <w:r>
        <w:rPr>
          <w:spacing w:val="-3"/>
        </w:rPr>
        <w:t>con ocasión del mismo, con </w:t>
      </w:r>
      <w:r>
        <w:rPr>
          <w:spacing w:val="-4"/>
        </w:rPr>
        <w:t>arreglo </w:t>
      </w:r>
      <w:r>
        <w:rPr/>
        <w:t>a </w:t>
      </w:r>
      <w:r>
        <w:rPr>
          <w:spacing w:val="-4"/>
        </w:rPr>
        <w:t>lo dispuesto </w:t>
      </w:r>
      <w:r>
        <w:rPr/>
        <w:t>en el </w:t>
      </w:r>
      <w:r>
        <w:rPr>
          <w:spacing w:val="-4"/>
        </w:rPr>
        <w:t>artículo 133.2 </w:t>
      </w:r>
      <w:r>
        <w:rPr/>
        <w:t>de la </w:t>
      </w:r>
      <w:r>
        <w:rPr>
          <w:spacing w:val="-10"/>
        </w:rPr>
        <w:t>LCSP.</w:t>
      </w:r>
    </w:p>
    <w:p>
      <w:pPr>
        <w:pStyle w:val="BodyText"/>
        <w:spacing w:before="61"/>
        <w:ind w:left="141" w:right="849" w:firstLine="708"/>
        <w:jc w:val="both"/>
      </w:pPr>
      <w:r>
        <w:rPr>
          <w:b/>
          <w:spacing w:val="-3"/>
        </w:rPr>
        <w:t>28.6.- </w:t>
      </w:r>
      <w:r>
        <w:rPr/>
        <w:t>La </w:t>
      </w:r>
      <w:r>
        <w:rPr>
          <w:spacing w:val="-3"/>
        </w:rPr>
        <w:t>persona </w:t>
      </w:r>
      <w:r>
        <w:rPr>
          <w:spacing w:val="-4"/>
        </w:rPr>
        <w:t>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t>para el </w:t>
      </w:r>
      <w:r>
        <w:rPr>
          <w:spacing w:val="-4"/>
        </w:rPr>
        <w:t>cumplimiento </w:t>
      </w:r>
      <w:r>
        <w:rPr>
          <w:spacing w:val="-3"/>
        </w:rPr>
        <w:t>de </w:t>
      </w:r>
      <w:r>
        <w:rPr>
          <w:spacing w:val="-4"/>
        </w:rPr>
        <w:t>las obligaciones establecidas </w:t>
      </w:r>
      <w:r>
        <w:rPr/>
        <w:t>en el </w:t>
      </w:r>
      <w:r>
        <w:rPr>
          <w:spacing w:val="-3"/>
        </w:rPr>
        <w:t>artículo </w:t>
      </w:r>
      <w:r>
        <w:rPr/>
        <w:t>4 de la </w:t>
      </w:r>
      <w:r>
        <w:rPr>
          <w:spacing w:val="-4"/>
        </w:rPr>
        <w:t>Ley 12/2014, </w:t>
      </w:r>
      <w:r>
        <w:rPr/>
        <w:t>de </w:t>
      </w:r>
      <w:r>
        <w:rPr>
          <w:spacing w:val="-3"/>
        </w:rPr>
        <w:t>26 </w:t>
      </w:r>
      <w:r>
        <w:rPr/>
        <w:t>de</w:t>
      </w:r>
      <w:r>
        <w:rPr>
          <w:spacing w:val="-4"/>
        </w:rPr>
        <w:t> diciembre, </w:t>
      </w:r>
      <w:r>
        <w:rPr/>
        <w:t>de </w:t>
      </w:r>
      <w:r>
        <w:rPr>
          <w:spacing w:val="-5"/>
        </w:rPr>
        <w:t>Transparencia </w:t>
      </w:r>
      <w:r>
        <w:rPr/>
        <w:t>y </w:t>
      </w:r>
      <w:r>
        <w:rPr>
          <w:spacing w:val="-4"/>
        </w:rPr>
        <w:t>Acceso </w:t>
      </w:r>
      <w:r>
        <w:rPr/>
        <w:t>a la</w:t>
      </w:r>
      <w:r>
        <w:rPr>
          <w:spacing w:val="-4"/>
        </w:rPr>
        <w:t> información pública.</w:t>
      </w:r>
    </w:p>
    <w:p>
      <w:pPr>
        <w:pStyle w:val="BodyText"/>
        <w:spacing w:before="58"/>
        <w:ind w:left="141" w:right="849" w:firstLine="708"/>
        <w:jc w:val="both"/>
      </w:pPr>
      <w:r>
        <w:rPr/>
        <w:t>La </w:t>
      </w:r>
      <w:r>
        <w:rPr>
          <w:spacing w:val="-4"/>
        </w:rPr>
        <w:t>información deberá suministrarse </w:t>
      </w:r>
      <w:r>
        <w:rPr>
          <w:spacing w:val="-3"/>
        </w:rPr>
        <w:t>por </w:t>
      </w:r>
      <w:r>
        <w:rPr>
          <w:spacing w:val="-4"/>
        </w:rPr>
        <w:t>escrito acompañada </w:t>
      </w:r>
      <w:r>
        <w:rPr>
          <w:spacing w:val="-3"/>
        </w:rPr>
        <w:t>de </w:t>
      </w:r>
      <w:r>
        <w:rPr>
          <w:spacing w:val="-2"/>
        </w:rPr>
        <w:t>una </w:t>
      </w:r>
      <w:r>
        <w:rPr>
          <w:spacing w:val="-4"/>
        </w:rPr>
        <w:t>declaración responsable </w:t>
      </w:r>
      <w:r>
        <w:rPr>
          <w:spacing w:val="-3"/>
        </w:rPr>
        <w:t>de </w:t>
      </w:r>
      <w:r>
        <w:rPr/>
        <w:t>la </w:t>
      </w:r>
      <w:r>
        <w:rPr>
          <w:spacing w:val="-4"/>
        </w:rPr>
        <w:t>persona adjudicataria </w:t>
      </w:r>
      <w:r>
        <w:rPr/>
        <w:t>en </w:t>
      </w:r>
      <w:r>
        <w:rPr>
          <w:spacing w:val="-3"/>
        </w:rPr>
        <w:t>la que </w:t>
      </w:r>
      <w:r>
        <w:rPr/>
        <w:t>se </w:t>
      </w:r>
      <w:r>
        <w:rPr>
          <w:spacing w:val="-4"/>
        </w:rPr>
        <w:t>declare, </w:t>
      </w:r>
      <w:r>
        <w:rPr>
          <w:spacing w:val="-3"/>
        </w:rPr>
        <w:t>bajo </w:t>
      </w:r>
      <w:r>
        <w:rPr/>
        <w:t>su </w:t>
      </w:r>
      <w:r>
        <w:rPr>
          <w:spacing w:val="-4"/>
        </w:rPr>
        <w:t>responsabilidad, </w:t>
      </w:r>
      <w:r>
        <w:rPr>
          <w:spacing w:val="-3"/>
        </w:rPr>
        <w:t>que son </w:t>
      </w:r>
      <w:r>
        <w:rPr>
          <w:spacing w:val="-4"/>
        </w:rPr>
        <w:t>ciertos </w:t>
      </w:r>
      <w:r>
        <w:rPr>
          <w:spacing w:val="-3"/>
        </w:rPr>
        <w:t>los </w:t>
      </w:r>
      <w:r>
        <w:rPr>
          <w:spacing w:val="-4"/>
        </w:rPr>
        <w:t>datos aportados.</w:t>
      </w:r>
    </w:p>
    <w:p>
      <w:pPr>
        <w:pStyle w:val="BodyText"/>
        <w:spacing w:before="62"/>
        <w:ind w:left="141" w:right="848" w:firstLine="708"/>
        <w:jc w:val="both"/>
      </w:pPr>
      <w:r>
        <w:rPr/>
        <w:t>La </w:t>
      </w:r>
      <w:r>
        <w:rPr>
          <w:spacing w:val="-4"/>
        </w:rPr>
        <w:t>presentación</w:t>
      </w:r>
      <w:r>
        <w:rPr>
          <w:spacing w:val="53"/>
        </w:rPr>
        <w:t> </w:t>
      </w:r>
      <w:r>
        <w:rPr>
          <w:spacing w:val="-3"/>
        </w:rPr>
        <w:t>podrá </w:t>
      </w:r>
      <w:r>
        <w:rPr>
          <w:spacing w:val="-4"/>
        </w:rPr>
        <w:t>realizarse  igualmente </w:t>
      </w:r>
      <w:r>
        <w:rPr>
          <w:spacing w:val="-3"/>
        </w:rPr>
        <w:t>mediante </w:t>
      </w:r>
      <w:r>
        <w:rPr>
          <w:spacing w:val="-4"/>
        </w:rPr>
        <w:t>transmisión </w:t>
      </w:r>
      <w:r>
        <w:rPr>
          <w:spacing w:val="-3"/>
        </w:rPr>
        <w:t>por </w:t>
      </w:r>
      <w:r>
        <w:rPr>
          <w:spacing w:val="-4"/>
        </w:rPr>
        <w:t>medios electrónicos </w:t>
      </w:r>
      <w:r>
        <w:rPr/>
        <w:t>o </w:t>
      </w:r>
      <w:r>
        <w:rPr>
          <w:spacing w:val="-4"/>
        </w:rPr>
        <w:t>telemáticos, </w:t>
      </w:r>
      <w:r>
        <w:rPr>
          <w:spacing w:val="-3"/>
        </w:rPr>
        <w:t>siempre que tales </w:t>
      </w:r>
      <w:r>
        <w:rPr>
          <w:spacing w:val="-4"/>
        </w:rPr>
        <w:t>medios </w:t>
      </w:r>
      <w:r>
        <w:rPr>
          <w:spacing w:val="-3"/>
        </w:rPr>
        <w:t>estén </w:t>
      </w:r>
      <w:r>
        <w:rPr>
          <w:spacing w:val="-4"/>
        </w:rPr>
        <w:t>respaldados por procedimientos </w:t>
      </w:r>
      <w:r>
        <w:rPr>
          <w:spacing w:val="-2"/>
        </w:rPr>
        <w:t>que </w:t>
      </w:r>
      <w:r>
        <w:rPr>
          <w:spacing w:val="-4"/>
        </w:rPr>
        <w:t>garanticen </w:t>
      </w:r>
      <w:r>
        <w:rPr/>
        <w:t>la </w:t>
      </w:r>
      <w:r>
        <w:rPr>
          <w:spacing w:val="-4"/>
        </w:rPr>
        <w:t>autenticidad, confidencialidad </w:t>
      </w:r>
      <w:r>
        <w:rPr/>
        <w:t>de </w:t>
      </w:r>
      <w:r>
        <w:rPr>
          <w:spacing w:val="-3"/>
        </w:rPr>
        <w:t>los </w:t>
      </w:r>
      <w:r>
        <w:rPr>
          <w:spacing w:val="-4"/>
        </w:rPr>
        <w:t>documentos </w:t>
      </w:r>
      <w:r>
        <w:rPr/>
        <w:t>y el </w:t>
      </w:r>
      <w:r>
        <w:rPr>
          <w:spacing w:val="-4"/>
        </w:rPr>
        <w:t>reconocimiento  </w:t>
      </w:r>
      <w:r>
        <w:rPr>
          <w:spacing w:val="-3"/>
        </w:rPr>
        <w:t>de </w:t>
      </w:r>
      <w:r>
        <w:rPr/>
        <w:t>su</w:t>
      </w:r>
      <w:r>
        <w:rPr>
          <w:spacing w:val="-8"/>
        </w:rPr>
        <w:t> </w:t>
      </w:r>
      <w:r>
        <w:rPr>
          <w:spacing w:val="-3"/>
        </w:rPr>
        <w:t>firma,</w:t>
      </w:r>
      <w:r>
        <w:rPr>
          <w:spacing w:val="-6"/>
        </w:rPr>
        <w:t> </w:t>
      </w:r>
      <w:r>
        <w:rPr/>
        <w:t>de</w:t>
      </w:r>
      <w:r>
        <w:rPr>
          <w:spacing w:val="-5"/>
        </w:rPr>
        <w:t> </w:t>
      </w:r>
      <w:r>
        <w:rPr>
          <w:spacing w:val="-4"/>
        </w:rPr>
        <w:t>acuerdo</w:t>
      </w:r>
      <w:r>
        <w:rPr>
          <w:spacing w:val="-10"/>
        </w:rPr>
        <w:t> </w:t>
      </w:r>
      <w:r>
        <w:rPr/>
        <w:t>con</w:t>
      </w:r>
      <w:r>
        <w:rPr>
          <w:spacing w:val="-8"/>
        </w:rPr>
        <w:t> </w:t>
      </w:r>
      <w:r>
        <w:rPr>
          <w:spacing w:val="-3"/>
        </w:rPr>
        <w:t>la</w:t>
      </w:r>
      <w:r>
        <w:rPr>
          <w:spacing w:val="-5"/>
        </w:rPr>
        <w:t> </w:t>
      </w:r>
      <w:r>
        <w:rPr>
          <w:spacing w:val="-4"/>
        </w:rPr>
        <w:t>normativa</w:t>
      </w:r>
      <w:r>
        <w:rPr>
          <w:spacing w:val="-8"/>
        </w:rPr>
        <w:t> </w:t>
      </w:r>
      <w:r>
        <w:rPr>
          <w:spacing w:val="-4"/>
        </w:rPr>
        <w:t>vigente</w:t>
      </w:r>
      <w:r>
        <w:rPr>
          <w:spacing w:val="-8"/>
        </w:rPr>
        <w:t> </w:t>
      </w:r>
      <w:r>
        <w:rPr/>
        <w:t>al</w:t>
      </w:r>
      <w:r>
        <w:rPr>
          <w:spacing w:val="-6"/>
        </w:rPr>
        <w:t> </w:t>
      </w:r>
      <w:r>
        <w:rPr>
          <w:spacing w:val="-4"/>
        </w:rPr>
        <w:t>respecto.</w:t>
      </w:r>
    </w:p>
    <w:p>
      <w:pPr>
        <w:spacing w:before="56"/>
        <w:ind w:left="141" w:right="856" w:firstLine="708"/>
        <w:jc w:val="both"/>
        <w:rPr>
          <w:sz w:val="22"/>
        </w:rPr>
      </w:pPr>
      <w:r>
        <w:rPr/>
        <w:pict>
          <v:shape style="position:absolute;margin-left:83.640007pt;margin-top:2.797901pt;width:442.2pt;height:66pt;mso-position-horizontal-relative:page;mso-position-vertical-relative:paragraph;z-index:-253216768" coordorigin="1673,56" coordsize="8844,1320" path="m10502,618l1673,618,1673,872,1673,1124,1673,1376,10502,1376,10502,1124,10502,872,10502,618m10517,56l1673,56,1673,308,1673,560,10517,560,10517,308,10517,56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6"/>
        <w:ind w:left="141" w:right="865" w:firstLine="708"/>
        <w:jc w:val="both"/>
      </w:pPr>
      <w:r>
        <w:rPr>
          <w:b/>
        </w:rPr>
        <w:t>28.7.1.- </w:t>
      </w:r>
      <w:r>
        <w:rPr/>
        <w:t>Cumplir, durante la ejecución del contrato, las disposiciones vigentes en materia medioambiental, laboral, de seguridad social y de seguridad e higiene en el trabajo.</w:t>
      </w:r>
    </w:p>
    <w:p>
      <w:pPr>
        <w:pStyle w:val="BodyText"/>
        <w:rPr>
          <w:sz w:val="20"/>
        </w:rPr>
      </w:pPr>
    </w:p>
    <w:p>
      <w:pPr>
        <w:pStyle w:val="BodyText"/>
        <w:spacing w:before="11"/>
        <w:rPr>
          <w:sz w:val="23"/>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52" w:firstLine="708"/>
        <w:jc w:val="both"/>
      </w:pPr>
      <w:r>
        <w:rPr>
          <w:b/>
        </w:rPr>
        <w:t>28.7.2.- </w:t>
      </w:r>
      <w:r>
        <w:rPr/>
        <w:t>Si el contrato se le adjudicó en virtud del criterio preferencial previsto en la cláusula 13.3 del presente pliego, estará obligada a mantener las mismas circunstancias que motivaron la adjudicación, durante toda la vigencia del contrato.</w:t>
      </w:r>
    </w:p>
    <w:p>
      <w:pPr>
        <w:pStyle w:val="BodyText"/>
        <w:spacing w:before="57"/>
        <w:ind w:left="141" w:right="853" w:firstLine="708"/>
        <w:jc w:val="both"/>
      </w:pPr>
      <w:r>
        <w:rPr>
          <w:b/>
        </w:rPr>
        <w:t>28.7.3.- </w:t>
      </w:r>
      <w:r>
        <w:rPr/>
        <w:t>Pagar, en las condiciones establecidas, a las personas subcontratistas o suministradoras que intervienen en la ejecución del contrato</w:t>
      </w:r>
    </w:p>
    <w:p>
      <w:pPr>
        <w:pStyle w:val="BodyText"/>
        <w:spacing w:before="58"/>
        <w:ind w:left="849"/>
        <w:jc w:val="both"/>
      </w:pPr>
      <w:r>
        <w:rPr>
          <w:b/>
        </w:rPr>
        <w:t>28.7.4.- </w:t>
      </w:r>
      <w:r>
        <w:rPr/>
        <w:t>Cumplir todas las condiciones ofertadas en su proposición</w:t>
      </w:r>
    </w:p>
    <w:p>
      <w:pPr>
        <w:pStyle w:val="Heading1"/>
        <w:spacing w:before="57"/>
        <w:ind w:left="849"/>
      </w:pPr>
      <w:r>
        <w:rPr>
          <w:spacing w:val="-3"/>
        </w:rPr>
        <w:t>28.8.- </w:t>
      </w:r>
      <w:r>
        <w:rPr>
          <w:spacing w:val="-160"/>
          <w:u w:val="thick"/>
        </w:rPr>
        <w:t>A</w:t>
      </w:r>
      <w:r>
        <w:rPr>
          <w:spacing w:val="104"/>
        </w:rPr>
        <w:t> </w:t>
      </w:r>
      <w:r>
        <w:rPr>
          <w:spacing w:val="-4"/>
          <w:u w:val="thick"/>
        </w:rPr>
        <w:t>simismo, </w:t>
      </w:r>
      <w:r>
        <w:rPr>
          <w:u w:val="thick"/>
        </w:rPr>
        <w:t>en la </w:t>
      </w:r>
      <w:r>
        <w:rPr>
          <w:spacing w:val="-3"/>
          <w:u w:val="thick"/>
        </w:rPr>
        <w:t>ejecución del </w:t>
      </w:r>
      <w:r>
        <w:rPr>
          <w:u w:val="thick"/>
        </w:rPr>
        <w:t>contrato la persona </w:t>
      </w:r>
      <w:r>
        <w:rPr>
          <w:spacing w:val="-4"/>
          <w:u w:val="thick"/>
        </w:rPr>
        <w:t>contratista </w:t>
      </w:r>
      <w:r>
        <w:rPr>
          <w:spacing w:val="-3"/>
          <w:u w:val="thick"/>
        </w:rPr>
        <w:t>habrá </w:t>
      </w:r>
      <w:r>
        <w:rPr>
          <w:u w:val="thick"/>
        </w:rPr>
        <w:t>de</w:t>
      </w:r>
    </w:p>
    <w:p>
      <w:pPr>
        <w:spacing w:line="252" w:lineRule="exact" w:before="0"/>
        <w:ind w:left="141" w:right="0" w:firstLine="0"/>
        <w:jc w:val="both"/>
        <w:rPr>
          <w:b/>
          <w:sz w:val="22"/>
        </w:rPr>
      </w:pPr>
      <w:r>
        <w:rPr>
          <w:b/>
          <w:spacing w:val="-123"/>
          <w:sz w:val="22"/>
          <w:u w:val="thick"/>
        </w:rPr>
        <w:t>c</w:t>
      </w:r>
      <w:r>
        <w:rPr>
          <w:b/>
          <w:spacing w:val="61"/>
          <w:sz w:val="22"/>
        </w:rPr>
        <w:t> </w:t>
      </w:r>
      <w:r>
        <w:rPr>
          <w:b/>
          <w:spacing w:val="-4"/>
          <w:sz w:val="22"/>
          <w:u w:val="thick"/>
        </w:rPr>
        <w:t>umplir </w:t>
      </w:r>
      <w:r>
        <w:rPr>
          <w:b/>
          <w:sz w:val="22"/>
          <w:u w:val="thick"/>
        </w:rPr>
        <w:t>la </w:t>
      </w:r>
      <w:r>
        <w:rPr>
          <w:b/>
          <w:spacing w:val="-4"/>
          <w:sz w:val="22"/>
          <w:u w:val="thick"/>
        </w:rPr>
        <w:t>condición siguiente:</w:t>
      </w:r>
    </w:p>
    <w:p>
      <w:pPr>
        <w:spacing w:before="59"/>
        <w:ind w:left="203" w:right="0" w:firstLine="0"/>
        <w:jc w:val="both"/>
        <w:rPr>
          <w:b/>
          <w:sz w:val="22"/>
        </w:rPr>
      </w:pPr>
      <w:r>
        <w:rPr>
          <w:b/>
          <w:sz w:val="22"/>
        </w:rPr>
        <w:t>-Promoción del reciclado de material</w:t>
      </w:r>
      <w:r>
        <w:rPr>
          <w:b/>
          <w:color w:val="FF0000"/>
          <w:sz w:val="22"/>
        </w:rPr>
        <w:t>.</w:t>
      </w:r>
    </w:p>
    <w:p>
      <w:pPr>
        <w:spacing w:before="59"/>
        <w:ind w:left="141" w:right="854" w:firstLine="0"/>
        <w:jc w:val="both"/>
        <w:rPr>
          <w:b/>
          <w:sz w:val="22"/>
        </w:rPr>
      </w:pPr>
      <w:r>
        <w:rPr>
          <w:b/>
          <w:sz w:val="22"/>
        </w:rPr>
        <w:t>- Adopción de las medidas de seguridad y salud en el trabajo que sean obligatorias para prevenir de manera rigurosa los riesgos que puedan afectar a la vida, integridad y salud de las personas trabajadoras.</w:t>
      </w:r>
    </w:p>
    <w:p>
      <w:pPr>
        <w:spacing w:line="252" w:lineRule="exact" w:before="0"/>
        <w:ind w:left="141" w:right="0" w:firstLine="0"/>
        <w:jc w:val="both"/>
        <w:rPr>
          <w:b/>
          <w:sz w:val="22"/>
        </w:rPr>
      </w:pPr>
      <w:r>
        <w:rPr>
          <w:rFonts w:ascii="Century Gothic"/>
          <w:b/>
          <w:sz w:val="20"/>
        </w:rPr>
        <w:t>-</w:t>
      </w:r>
      <w:r>
        <w:rPr>
          <w:b/>
          <w:sz w:val="22"/>
        </w:rPr>
        <w:t>Igualdad entre mujeres, hombres y personas LGTBIQ:</w:t>
      </w:r>
    </w:p>
    <w:p>
      <w:pPr>
        <w:spacing w:before="1"/>
        <w:ind w:left="141" w:right="852" w:firstLine="0"/>
        <w:jc w:val="both"/>
        <w:rPr>
          <w:sz w:val="22"/>
        </w:rPr>
      </w:pPr>
      <w:r>
        <w:rPr>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w:t>
      </w:r>
      <w:r>
        <w:rPr>
          <w:b/>
          <w:spacing w:val="-3"/>
          <w:sz w:val="22"/>
        </w:rPr>
        <w:t>de </w:t>
      </w:r>
      <w:r>
        <w:rPr>
          <w:b/>
          <w:sz w:val="22"/>
        </w:rPr>
        <w:t>las personas trans y para la garantía de los derechos de las personas</w:t>
      </w:r>
      <w:r>
        <w:rPr>
          <w:b/>
          <w:spacing w:val="-14"/>
          <w:sz w:val="22"/>
        </w:rPr>
        <w:t> </w:t>
      </w:r>
      <w:r>
        <w:rPr>
          <w:b/>
          <w:sz w:val="22"/>
        </w:rPr>
        <w:t>LGTBI</w:t>
      </w:r>
      <w:r>
        <w:rPr>
          <w:sz w:val="22"/>
        </w:rPr>
        <w:t>.</w:t>
      </w:r>
    </w:p>
    <w:p>
      <w:pPr>
        <w:pStyle w:val="BodyText"/>
        <w:spacing w:before="2"/>
        <w:rPr>
          <w:sz w:val="24"/>
        </w:rPr>
      </w:pPr>
    </w:p>
    <w:p>
      <w:pPr>
        <w:spacing w:after="0"/>
        <w:rPr>
          <w:sz w:val="24"/>
        </w:rPr>
        <w:sectPr>
          <w:pgSz w:w="11910" w:h="16840"/>
          <w:pgMar w:header="708" w:footer="0" w:top="2480" w:bottom="0" w:left="1560" w:right="560"/>
        </w:sectPr>
      </w:pPr>
    </w:p>
    <w:p>
      <w:pPr>
        <w:spacing w:before="94"/>
        <w:ind w:left="141" w:right="0" w:firstLine="0"/>
        <w:jc w:val="left"/>
        <w:rPr>
          <w:rFonts w:ascii="Times New Roman"/>
          <w:sz w:val="22"/>
        </w:rPr>
      </w:pPr>
      <w:r>
        <w:rPr/>
        <w:pict>
          <v:rect style="position:absolute;margin-left:83.639999pt;margin-top:4.697876pt;width:442.200012pt;height:12.599991pt;mso-position-horizontal-relative:page;mso-position-vertical-relative:paragraph;z-index:-253212672" filled="true" fillcolor="#ffffff" stroked="false">
            <v:fill type="solid"/>
            <w10:wrap type="none"/>
          </v:rect>
        </w:pict>
      </w:r>
      <w:r>
        <w:rPr>
          <w:b/>
          <w:spacing w:val="-3"/>
          <w:sz w:val="22"/>
        </w:rPr>
        <w:t>29.- </w:t>
      </w:r>
      <w:r>
        <w:rPr>
          <w:b/>
          <w:spacing w:val="-171"/>
          <w:sz w:val="22"/>
          <w:u w:val="thick"/>
        </w:rPr>
        <w:t>G</w:t>
      </w:r>
      <w:r>
        <w:rPr>
          <w:rFonts w:ascii="Times New Roman"/>
          <w:spacing w:val="-5"/>
          <w:sz w:val="22"/>
          <w:u w:val="thick"/>
        </w:rPr>
        <w:t> </w:t>
      </w:r>
    </w:p>
    <w:p>
      <w:pPr>
        <w:spacing w:before="94"/>
        <w:ind w:left="76" w:right="0" w:firstLine="0"/>
        <w:jc w:val="left"/>
        <w:rPr>
          <w:b/>
          <w:sz w:val="22"/>
        </w:rPr>
      </w:pPr>
      <w:r>
        <w:rPr/>
        <w:br w:type="column"/>
      </w:r>
      <w:r>
        <w:rPr>
          <w:b/>
          <w:sz w:val="22"/>
          <w:u w:val="thick"/>
        </w:rPr>
        <w:t>ASTOS E IMPUESTOS POR CUENTA DE LA PERSONA CONTRATISTA</w:t>
      </w:r>
    </w:p>
    <w:p>
      <w:pPr>
        <w:pStyle w:val="BodyText"/>
        <w:spacing w:before="119"/>
        <w:ind w:left="193"/>
      </w:pPr>
      <w:r>
        <w:rPr/>
        <w:t>29</w:t>
      </w:r>
      <w:r>
        <w:rPr>
          <w:b/>
        </w:rPr>
        <w:t>.1.- </w:t>
      </w:r>
      <w:r>
        <w:rPr/>
        <w:t>Son de cuenta de la persona contratista los gastos de formalización del</w:t>
      </w:r>
    </w:p>
    <w:p>
      <w:pPr>
        <w:spacing w:after="0"/>
        <w:sectPr>
          <w:type w:val="continuous"/>
          <w:pgSz w:w="11910" w:h="16840"/>
          <w:pgMar w:top="2480" w:bottom="0" w:left="1560" w:right="560"/>
          <w:cols w:num="2" w:equalWidth="0">
            <w:col w:w="618" w:space="40"/>
            <w:col w:w="9132"/>
          </w:cols>
        </w:sectPr>
      </w:pPr>
    </w:p>
    <w:p>
      <w:pPr>
        <w:pStyle w:val="BodyText"/>
        <w:spacing w:before="2"/>
        <w:ind w:left="141"/>
        <w:jc w:val="both"/>
      </w:pPr>
      <w:r>
        <w:rPr/>
        <w:pict>
          <v:group style="position:absolute;margin-left:0pt;margin-top:348.049622pt;width:510pt;height:493.9pt;mso-position-horizontal-relative:page;mso-position-vertical-relative:page;z-index:-25321369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4425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4528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contrato, si éste se elevare a escritura pública.</w:t>
      </w:r>
    </w:p>
    <w:p>
      <w:pPr>
        <w:pStyle w:val="BodyText"/>
        <w:spacing w:before="59"/>
        <w:ind w:left="141" w:right="850" w:firstLine="708"/>
        <w:jc w:val="both"/>
      </w:pPr>
      <w:r>
        <w:rPr>
          <w:spacing w:val="-3"/>
        </w:rPr>
        <w:t>29</w:t>
      </w:r>
      <w:r>
        <w:rPr>
          <w:b/>
          <w:spacing w:val="-3"/>
        </w:rPr>
        <w:t>.2.- </w:t>
      </w:r>
      <w:r>
        <w:rPr>
          <w:spacing w:val="-8"/>
        </w:rPr>
        <w:t>Tanto </w:t>
      </w:r>
      <w:r>
        <w:rPr/>
        <w:t>en </w:t>
      </w:r>
      <w:r>
        <w:rPr>
          <w:spacing w:val="-3"/>
        </w:rPr>
        <w:t>las </w:t>
      </w:r>
      <w:r>
        <w:rPr>
          <w:spacing w:val="-4"/>
        </w:rPr>
        <w:t>proposiciones presentadas </w:t>
      </w:r>
      <w:r>
        <w:rPr>
          <w:spacing w:val="-2"/>
        </w:rPr>
        <w:t>por </w:t>
      </w:r>
      <w:r>
        <w:rPr/>
        <w:t>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w:t>
      </w:r>
      <w:r>
        <w:rPr>
          <w:spacing w:val="-3"/>
        </w:rPr>
        <w:t>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0"/>
        <w:ind w:left="141" w:right="853" w:firstLine="708"/>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59"/>
        <w:ind w:left="141" w:right="849" w:firstLine="708"/>
        <w:jc w:val="both"/>
      </w:pPr>
      <w:r>
        <w:rPr>
          <w:spacing w:val="-3"/>
        </w:rPr>
        <w:t>29</w:t>
      </w:r>
      <w:r>
        <w:rPr>
          <w:b/>
          <w:spacing w:val="-3"/>
        </w:rPr>
        <w:t>.3.- </w:t>
      </w:r>
      <w:r>
        <w:rPr>
          <w:spacing w:val="-3"/>
        </w:rPr>
        <w:t>Serán </w:t>
      </w:r>
      <w:r>
        <w:rPr/>
        <w:t>de cuenta de la persona contratista los gastos de ensayo y controles de calidad acordados </w:t>
      </w:r>
      <w:r>
        <w:rPr>
          <w:spacing w:val="-2"/>
        </w:rPr>
        <w:t>por </w:t>
      </w:r>
      <w:r>
        <w:rPr/>
        <w:t>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w:t>
      </w:r>
      <w:r>
        <w:rPr>
          <w:spacing w:val="-3"/>
        </w:rPr>
        <w:t>la obra.</w:t>
      </w:r>
    </w:p>
    <w:p>
      <w:pPr>
        <w:pStyle w:val="BodyText"/>
        <w:spacing w:before="62"/>
        <w:ind w:left="141" w:right="848" w:firstLine="720"/>
      </w:pPr>
      <w:r>
        <w:rPr>
          <w:b/>
        </w:rPr>
        <w:t>29.4.- </w:t>
      </w:r>
      <w:r>
        <w:rPr/>
        <w:t>Serán de cuenta de la persona contratista los gastos de publicación de los anuncios de afecciones a las personas usuarias,, con motivo de la ejecución de las obras.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spacing w:after="0"/>
        <w:rPr>
          <w:rFonts w:ascii="Courier New"/>
        </w:rPr>
        <w:sectPr>
          <w:pgSz w:w="11910" w:h="16840"/>
          <w:pgMar w:header="708" w:footer="0" w:top="2480" w:bottom="0" w:left="1560" w:right="560"/>
        </w:sectPr>
      </w:pPr>
    </w:p>
    <w:p>
      <w:pPr>
        <w:pStyle w:val="Heading1"/>
        <w:spacing w:before="93"/>
        <w:rPr>
          <w:rFonts w:ascii="Times New Roman"/>
          <w:b w:val="0"/>
        </w:rPr>
      </w:pPr>
      <w:r>
        <w:rPr>
          <w:spacing w:val="-3"/>
        </w:rPr>
        <w:t>30.- </w:t>
      </w:r>
      <w:r>
        <w:rPr>
          <w:spacing w:val="-159"/>
          <w:u w:val="thick"/>
        </w:rPr>
        <w:t>A</w:t>
      </w:r>
      <w:r>
        <w:rPr>
          <w:rFonts w:ascii="Times New Roman"/>
          <w:b w:val="0"/>
          <w:spacing w:val="-5"/>
          <w:u w:val="thick"/>
        </w:rPr>
        <w:t> </w:t>
      </w:r>
    </w:p>
    <w:p>
      <w:pPr>
        <w:spacing w:before="93"/>
        <w:ind w:left="68" w:right="0" w:firstLine="0"/>
        <w:jc w:val="left"/>
        <w:rPr>
          <w:b/>
          <w:sz w:val="22"/>
        </w:rPr>
      </w:pPr>
      <w:r>
        <w:rPr/>
        <w:br w:type="column"/>
      </w:r>
      <w:r>
        <w:rPr>
          <w:b/>
          <w:sz w:val="22"/>
          <w:u w:val="thick"/>
        </w:rPr>
        <w:t>BONOS A LA PERSONA CONTRATISTA</w:t>
      </w:r>
    </w:p>
    <w:p>
      <w:pPr>
        <w:pStyle w:val="BodyText"/>
        <w:spacing w:before="122"/>
        <w:ind w:left="193"/>
      </w:pPr>
      <w:r>
        <w:rPr>
          <w:b/>
        </w:rPr>
        <w:t>30.1.- </w:t>
      </w:r>
      <w:r>
        <w:rPr/>
        <w:t>A efectos de pago a la persona contratista, la Dirección de la obra expedirá</w:t>
      </w:r>
    </w:p>
    <w:p>
      <w:pPr>
        <w:spacing w:after="0"/>
        <w:sectPr>
          <w:type w:val="continuous"/>
          <w:pgSz w:w="11910" w:h="16840"/>
          <w:pgMar w:top="2480" w:bottom="0" w:left="1560" w:right="560"/>
          <w:cols w:num="2" w:equalWidth="0">
            <w:col w:w="618" w:space="40"/>
            <w:col w:w="9132"/>
          </w:cols>
        </w:sectPr>
      </w:pPr>
    </w:p>
    <w:p>
      <w:pPr>
        <w:pStyle w:val="BodyText"/>
        <w:ind w:left="141" w:right="847"/>
        <w:jc w:val="both"/>
      </w:pPr>
      <w:r>
        <w:rPr/>
        <w:pict>
          <v:group style="position:absolute;margin-left:0pt;margin-top:348.049622pt;width:510pt;height:493.9pt;mso-position-horizontal-relative:page;mso-position-vertical-relative:page;z-index:-25320960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5040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514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certificaciones mensuales </w:t>
      </w:r>
      <w:r>
        <w:rPr>
          <w:spacing w:val="-3"/>
        </w:rPr>
        <w:t>de </w:t>
      </w:r>
      <w:r>
        <w:rPr/>
        <w:t>la </w:t>
      </w:r>
      <w:r>
        <w:rPr>
          <w:spacing w:val="-4"/>
        </w:rPr>
        <w:t>obra realizada </w:t>
      </w:r>
      <w:r>
        <w:rPr>
          <w:spacing w:val="-3"/>
        </w:rPr>
        <w:t>que tendrán </w:t>
      </w:r>
      <w:r>
        <w:rPr/>
        <w:t>la </w:t>
      </w:r>
      <w:r>
        <w:rPr>
          <w:spacing w:val="-4"/>
        </w:rPr>
        <w:t>consideración </w:t>
      </w:r>
      <w:r>
        <w:rPr>
          <w:spacing w:val="-3"/>
        </w:rPr>
        <w:t>de abonos </w:t>
      </w:r>
      <w:r>
        <w:rPr/>
        <w:t>a </w:t>
      </w:r>
      <w:r>
        <w:rPr>
          <w:spacing w:val="-4"/>
        </w:rPr>
        <w:t>cuenta, debiendo </w:t>
      </w:r>
      <w:r>
        <w:rPr>
          <w:spacing w:val="-3"/>
        </w:rPr>
        <w:t>tramitarlas </w:t>
      </w:r>
      <w:r>
        <w:rPr/>
        <w:t>en </w:t>
      </w:r>
      <w:r>
        <w:rPr>
          <w:spacing w:val="-4"/>
        </w:rPr>
        <w:t>los diez </w:t>
      </w:r>
      <w:r>
        <w:rPr>
          <w:spacing w:val="-3"/>
        </w:rPr>
        <w:t>(10)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3"/>
        </w:rPr>
        <w:t>remitir una </w:t>
      </w:r>
      <w:r>
        <w:rPr>
          <w:spacing w:val="-4"/>
        </w:rPr>
        <w:t>copia </w:t>
      </w:r>
      <w:r>
        <w:rPr/>
        <w:t>a la </w:t>
      </w:r>
      <w:r>
        <w:rPr>
          <w:spacing w:val="-4"/>
        </w:rPr>
        <w:t>persona contratista </w:t>
      </w:r>
      <w:r>
        <w:rPr/>
        <w:t>a </w:t>
      </w:r>
      <w:r>
        <w:rPr>
          <w:spacing w:val="-4"/>
        </w:rPr>
        <w:t>efectos </w:t>
      </w:r>
      <w:r>
        <w:rPr/>
        <w:t>de </w:t>
      </w:r>
      <w:r>
        <w:rPr>
          <w:spacing w:val="-4"/>
        </w:rPr>
        <w:t>que </w:t>
      </w:r>
      <w:r>
        <w:rPr>
          <w:spacing w:val="-3"/>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3"/>
        </w:rPr>
        <w:t>reparo, </w:t>
      </w:r>
      <w:r>
        <w:rPr>
          <w:spacing w:val="-4"/>
        </w:rPr>
        <w:t>debiendo  contar </w:t>
      </w:r>
      <w:r>
        <w:rPr>
          <w:spacing w:val="53"/>
        </w:rPr>
        <w:t> </w:t>
      </w:r>
      <w:r>
        <w:rPr>
          <w:spacing w:val="-4"/>
        </w:rPr>
        <w:t>aquellas   </w:t>
      </w:r>
      <w:r>
        <w:rPr>
          <w:spacing w:val="-3"/>
        </w:rPr>
        <w:t>con  el visto </w:t>
      </w:r>
      <w:r>
        <w:rPr>
          <w:spacing w:val="-4"/>
        </w:rPr>
        <w:t>bueno </w:t>
      </w:r>
      <w:r>
        <w:rPr/>
        <w:t>de la </w:t>
      </w:r>
      <w:r>
        <w:rPr>
          <w:spacing w:val="-4"/>
        </w:rPr>
        <w:t>Dirección facultativa </w:t>
      </w:r>
      <w:r>
        <w:rPr/>
        <w:t>de </w:t>
      </w:r>
      <w:r>
        <w:rPr>
          <w:spacing w:val="-3"/>
        </w:rPr>
        <w:t>la </w:t>
      </w:r>
      <w:r>
        <w:rPr>
          <w:spacing w:val="-4"/>
        </w:rPr>
        <w:t>obra designada </w:t>
      </w:r>
      <w:r>
        <w:rPr>
          <w:spacing w:val="-3"/>
        </w:rPr>
        <w:t>por la</w:t>
      </w:r>
      <w:r>
        <w:rPr>
          <w:spacing w:val="-44"/>
        </w:rPr>
        <w:t> </w:t>
      </w:r>
      <w:r>
        <w:rPr>
          <w:spacing w:val="-4"/>
        </w:rPr>
        <w:t>Administración.</w:t>
      </w:r>
    </w:p>
    <w:p>
      <w:pPr>
        <w:pStyle w:val="BodyText"/>
        <w:spacing w:before="59"/>
        <w:ind w:left="141" w:right="848" w:firstLine="708"/>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1" w:right="849" w:firstLine="708"/>
        <w:jc w:val="both"/>
      </w:pPr>
      <w:r>
        <w:rPr/>
        <w:t>La </w:t>
      </w:r>
      <w:r>
        <w:rPr>
          <w:spacing w:val="-4"/>
        </w:rPr>
        <w:t>persona contratista deberá enviar dicha factura </w:t>
      </w:r>
      <w:r>
        <w:rPr>
          <w:spacing w:val="-3"/>
        </w:rPr>
        <w:t>dentro </w:t>
      </w:r>
      <w:r>
        <w:rPr/>
        <w:t>de </w:t>
      </w:r>
      <w:r>
        <w:rPr>
          <w:spacing w:val="-3"/>
        </w:rPr>
        <w:t>los </w:t>
      </w:r>
      <w:r>
        <w:rPr>
          <w:spacing w:val="-6"/>
        </w:rPr>
        <w:t>TREINTA </w:t>
      </w:r>
      <w:r>
        <w:rPr>
          <w:spacing w:val="-3"/>
        </w:rPr>
        <w:t>(30) DÍAS </w:t>
      </w:r>
      <w:r>
        <w:rPr>
          <w:spacing w:val="-4"/>
        </w:rPr>
        <w:t>siguientes </w:t>
      </w:r>
      <w:r>
        <w:rPr/>
        <w:t>a </w:t>
      </w:r>
      <w:r>
        <w:rPr>
          <w:spacing w:val="-3"/>
        </w:rPr>
        <w:t>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electrónica admitidos en la</w:t>
      </w:r>
      <w:r>
        <w:rPr>
          <w:spacing w:val="-4"/>
        </w:rPr>
        <w:t> </w:t>
      </w:r>
      <w:r>
        <w:rPr/>
        <w:t>misma.</w:t>
      </w:r>
    </w:p>
    <w:p>
      <w:pPr>
        <w:pStyle w:val="BodyText"/>
        <w:spacing w:before="99"/>
        <w:ind w:left="141" w:right="853" w:firstLine="708"/>
        <w:jc w:val="both"/>
      </w:pPr>
      <w:r>
        <w:rPr/>
        <w:t>Para la presentación de la factura electrónica, será necesario identificar la Oficina </w:t>
      </w:r>
      <w:r>
        <w:rPr>
          <w:shd w:fill="FFFFFF" w:color="auto" w:val="clear"/>
        </w:rPr>
        <w:t>Contable, Órgano gestor y Unidad de Tramitación.</w:t>
      </w:r>
    </w:p>
    <w:p>
      <w:pPr>
        <w:pStyle w:val="BodyText"/>
        <w:spacing w:before="1"/>
        <w:ind w:left="141" w:right="850" w:firstLine="708"/>
        <w:jc w:val="both"/>
      </w:pPr>
      <w:r>
        <w:rPr/>
        <w:pict>
          <v:shape style="position:absolute;margin-left:85.080002pt;margin-top:.047887pt;width:439.35pt;height:63.25pt;mso-position-horizontal-relative:page;mso-position-vertical-relative:paragraph;z-index:-253208576" coordorigin="1702,1" coordsize="8787,1265" path="m10488,1l1702,1,1702,253,1702,507,1702,759,1934,759,1934,1014,1702,1014,1702,1266,2410,1266,2410,1014,10214,1014,10214,759,10488,759,10488,507,10488,253,10488,1e" filled="true" fillcolor="#ffffff" stroked="false">
            <v:path arrowok="t"/>
            <v:fill type="solid"/>
            <w10:wrap type="none"/>
          </v:shape>
        </w:pict>
      </w: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before="1"/>
        <w:ind w:left="141" w:right="847" w:firstLine="708"/>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41" w:right="848" w:firstLine="708"/>
        <w:jc w:val="both"/>
      </w:pPr>
      <w:r>
        <w:rPr/>
        <w:pict>
          <v:line style="position:absolute;mso-position-horizontal-relative:page;mso-position-vertical-relative:paragraph;z-index:-253207552" from="152.76001pt,25.317886pt" to="152.76001pt,37.917878pt" stroked="true" strokeweight="3.600002pt" strokecolor="#2ad12a">
            <v:stroke dashstyle="solid"/>
            <w10:wrap type="none"/>
          </v:line>
        </w:pict>
      </w:r>
      <w:r>
        <w:rPr/>
        <w:pict>
          <v:shape style="position:absolute;margin-left:85.080002pt;margin-top:37.917896pt;width:439.35pt;height:25.35pt;mso-position-horizontal-relative:page;mso-position-vertical-relative:paragraph;z-index:-253206528" coordorigin="1702,758" coordsize="8787,507" path="m10488,758l3871,758,3871,1010,1702,1010,1702,1265,10488,1265,10488,1010,10488,758e" filled="true" fillcolor="#ffffff" stroked="false">
            <v:path arrowok="t"/>
            <v:fill type="solid"/>
            <w10:wrap type="none"/>
          </v:shape>
        </w:pict>
      </w:r>
      <w:r>
        <w:rPr/>
        <w:t>Se </w:t>
      </w:r>
      <w:r>
        <w:rPr>
          <w:spacing w:val="-4"/>
        </w:rPr>
        <w:t>excluyen </w:t>
      </w:r>
      <w:r>
        <w:rPr/>
        <w:t>de </w:t>
      </w:r>
      <w:r>
        <w:rPr>
          <w:spacing w:val="-3"/>
        </w:rPr>
        <w:t>la </w:t>
      </w:r>
      <w:r>
        <w:rPr>
          <w:spacing w:val="-4"/>
        </w:rPr>
        <w:t>obligación </w:t>
      </w:r>
      <w:r>
        <w:rPr>
          <w:spacing w:val="-2"/>
        </w:rPr>
        <w:t>del </w:t>
      </w:r>
      <w:r>
        <w:rPr>
          <w:spacing w:val="-3"/>
        </w:rPr>
        <w:t>uso </w:t>
      </w:r>
      <w:r>
        <w:rPr/>
        <w:t>de </w:t>
      </w:r>
      <w:r>
        <w:rPr>
          <w:spacing w:val="-3"/>
        </w:rPr>
        <w:t>la </w:t>
      </w:r>
      <w:r>
        <w:rPr>
          <w:spacing w:val="-4"/>
        </w:rPr>
        <w:t>factura electrónica </w:t>
      </w:r>
      <w:r>
        <w:rPr/>
        <w:t>y de su </w:t>
      </w:r>
      <w:r>
        <w:rPr>
          <w:spacing w:val="-4"/>
        </w:rPr>
        <w:t>presentación </w:t>
      </w:r>
      <w:r>
        <w:rPr/>
        <w:t>a </w:t>
      </w:r>
      <w:r>
        <w:rPr>
          <w:spacing w:val="-3"/>
        </w:rPr>
        <w:t>través </w:t>
      </w:r>
      <w:r>
        <w:rPr>
          <w:spacing w:val="-2"/>
        </w:rPr>
        <w:t>del </w:t>
      </w:r>
      <w:r>
        <w:rPr>
          <w:spacing w:val="-4"/>
        </w:rPr>
        <w:t>punto </w:t>
      </w:r>
      <w:r>
        <w:rPr>
          <w:spacing w:val="-3"/>
        </w:rPr>
        <w:t>general </w:t>
      </w:r>
      <w:r>
        <w:rPr/>
        <w:t>de </w:t>
      </w:r>
      <w:r>
        <w:rPr>
          <w:spacing w:val="-4"/>
        </w:rPr>
        <w:t>entrada, </w:t>
      </w:r>
      <w:r>
        <w:rPr>
          <w:spacing w:val="-3"/>
        </w:rPr>
        <w:t>las </w:t>
      </w:r>
      <w:r>
        <w:rPr>
          <w:spacing w:val="-4"/>
        </w:rPr>
        <w:t>facturas, cualquiera </w:t>
      </w:r>
      <w:r>
        <w:rPr>
          <w:spacing w:val="-3"/>
        </w:rPr>
        <w:t>que sea la </w:t>
      </w:r>
      <w:r>
        <w:rPr>
          <w:spacing w:val="-4"/>
        </w:rPr>
        <w:t>personalidad </w:t>
      </w:r>
      <w:r>
        <w:rPr>
          <w:spacing w:val="-3"/>
        </w:rPr>
        <w:t>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w:t>
      </w:r>
      <w:r>
        <w:rPr>
          <w:shd w:fill="FFFFFF" w:color="auto" w:val="clear"/>
        </w:rPr>
        <w:t>destinatario de la misma, siendo el órgano competente para su</w:t>
      </w:r>
      <w:r>
        <w:rPr>
          <w:spacing w:val="-16"/>
          <w:shd w:fill="FFFFFF" w:color="auto" w:val="clear"/>
        </w:rPr>
        <w:t> </w:t>
      </w:r>
      <w:r>
        <w:rPr>
          <w:shd w:fill="FFFFFF" w:color="auto" w:val="clear"/>
        </w:rPr>
        <w:t>contabilización.</w:t>
      </w:r>
    </w:p>
    <w:p>
      <w:pPr>
        <w:pStyle w:val="BodyText"/>
        <w:tabs>
          <w:tab w:pos="849" w:val="left" w:leader="none"/>
        </w:tabs>
        <w:ind w:left="141" w:right="847"/>
        <w:jc w:val="both"/>
      </w:pPr>
      <w:r>
        <w:rPr>
          <w:rFonts w:ascii="Times New Roman" w:hAnsi="Times New Roman"/>
          <w:w w:val="100"/>
          <w:shd w:fill="FFFFFF" w:color="auto" w:val="clear"/>
        </w:rPr>
        <w:t> </w:t>
      </w:r>
      <w:r>
        <w:rPr>
          <w:rFonts w:ascii="Times New Roman" w:hAnsi="Times New Roman"/>
          <w:shd w:fill="FFFFFF" w:color="auto" w:val="clear"/>
        </w:rPr>
        <w:tab/>
      </w:r>
      <w:r>
        <w:rPr>
          <w:b/>
          <w:spacing w:val="-2"/>
          <w:shd w:fill="FFFFFF" w:color="auto" w:val="clear"/>
        </w:rPr>
        <w:t>30.3.- </w:t>
      </w:r>
      <w:r>
        <w:rPr>
          <w:shd w:fill="FFFFFF" w:color="auto" w:val="clear"/>
        </w:rPr>
        <w:t>Si la </w:t>
      </w:r>
      <w:r>
        <w:rPr>
          <w:spacing w:val="-4"/>
          <w:shd w:fill="FFFFFF" w:color="auto" w:val="clear"/>
        </w:rPr>
        <w:t>factura </w:t>
      </w:r>
      <w:r>
        <w:rPr>
          <w:spacing w:val="-3"/>
          <w:shd w:fill="FFFFFF" w:color="auto" w:val="clear"/>
        </w:rPr>
        <w:t>se </w:t>
      </w:r>
      <w:r>
        <w:rPr>
          <w:shd w:fill="FFFFFF" w:color="auto" w:val="clear"/>
        </w:rPr>
        <w:t>ha</w:t>
      </w:r>
      <w:r>
        <w:rPr/>
        <w:t> </w:t>
      </w:r>
      <w:r>
        <w:rPr>
          <w:spacing w:val="-4"/>
        </w:rPr>
        <w:t>tramitado correctamente </w:t>
      </w:r>
      <w:r>
        <w:rPr>
          <w:spacing w:val="-3"/>
        </w:rPr>
        <w:t>por </w:t>
      </w:r>
      <w:r>
        <w:rPr/>
        <w:t>la </w:t>
      </w:r>
      <w:r>
        <w:rPr>
          <w:spacing w:val="-3"/>
        </w:rPr>
        <w:t>persona </w:t>
      </w:r>
      <w:r>
        <w:rPr>
          <w:spacing w:val="-4"/>
        </w:rPr>
        <w:t>contratista, </w:t>
      </w:r>
      <w:r>
        <w:rPr/>
        <w:t>la </w:t>
      </w:r>
      <w:r>
        <w:rPr>
          <w:spacing w:val="-4"/>
        </w:rPr>
        <w:t>Administración contratante </w:t>
      </w:r>
      <w:r>
        <w:rPr>
          <w:spacing w:val="-3"/>
        </w:rPr>
        <w:t>deberá </w:t>
      </w:r>
      <w:r>
        <w:rPr>
          <w:spacing w:val="-4"/>
        </w:rPr>
        <w:t>abonarla dentro </w:t>
      </w:r>
      <w:r>
        <w:rPr/>
        <w:t>de </w:t>
      </w:r>
      <w:r>
        <w:rPr>
          <w:spacing w:val="-3"/>
        </w:rPr>
        <w:t>los </w:t>
      </w:r>
      <w:r>
        <w:rPr>
          <w:spacing w:val="-6"/>
        </w:rPr>
        <w:t>TREINTA </w:t>
      </w:r>
      <w:r>
        <w:rPr>
          <w:spacing w:val="-3"/>
        </w:rPr>
        <w:t>(30) DÍAS </w:t>
      </w:r>
      <w:r>
        <w:rPr>
          <w:spacing w:val="-4"/>
        </w:rPr>
        <w:t>siguientes </w:t>
      </w:r>
      <w:r>
        <w:rPr/>
        <w:t>a  la </w:t>
      </w:r>
      <w:r>
        <w:rPr>
          <w:spacing w:val="-3"/>
        </w:rPr>
        <w:t>fecha </w:t>
      </w:r>
      <w:r>
        <w:rPr/>
        <w:t>de</w:t>
      </w:r>
      <w:r>
        <w:rPr>
          <w:spacing w:val="-21"/>
        </w:rPr>
        <w:t> </w:t>
      </w:r>
      <w:r>
        <w:rPr>
          <w:spacing w:val="-4"/>
        </w:rPr>
        <w:t>conformidad.</w:t>
      </w:r>
    </w:p>
    <w:p>
      <w:pPr>
        <w:pStyle w:val="BodyText"/>
        <w:ind w:left="141" w:right="848" w:firstLine="708"/>
        <w:jc w:val="both"/>
      </w:pPr>
      <w:r>
        <w:rPr/>
        <w:t>Si la </w:t>
      </w:r>
      <w:r>
        <w:rPr>
          <w:spacing w:val="-4"/>
        </w:rPr>
        <w:t>persona</w:t>
      </w:r>
      <w:r>
        <w:rPr>
          <w:spacing w:val="53"/>
        </w:rPr>
        <w:t> </w:t>
      </w:r>
      <w:r>
        <w:rPr>
          <w:spacing w:val="-4"/>
        </w:rPr>
        <w:t>contratista  incumpliera  </w:t>
      </w:r>
      <w:r>
        <w:rPr/>
        <w:t>el </w:t>
      </w:r>
      <w:r>
        <w:rPr>
          <w:spacing w:val="-4"/>
        </w:rPr>
        <w:t>plazo  </w:t>
      </w:r>
      <w:r>
        <w:rPr>
          <w:spacing w:val="-3"/>
        </w:rPr>
        <w:t>fijado </w:t>
      </w:r>
      <w:r>
        <w:rPr/>
        <w:t>en </w:t>
      </w:r>
      <w:r>
        <w:rPr>
          <w:spacing w:val="-3"/>
        </w:rPr>
        <w:t>este pliego para </w:t>
      </w:r>
      <w:r>
        <w:rPr>
          <w:spacing w:val="-4"/>
        </w:rPr>
        <w:t>la presentación </w:t>
      </w:r>
      <w:r>
        <w:rPr/>
        <w:t>de </w:t>
      </w:r>
      <w:r>
        <w:rPr>
          <w:spacing w:val="-3"/>
        </w:rPr>
        <w:t>la </w:t>
      </w:r>
      <w:r>
        <w:rPr>
          <w:spacing w:val="-4"/>
        </w:rPr>
        <w:t>factura, </w:t>
      </w:r>
      <w:r>
        <w:rPr/>
        <w:t>o </w:t>
      </w:r>
      <w:r>
        <w:rPr>
          <w:spacing w:val="-3"/>
        </w:rPr>
        <w:t>ésta </w:t>
      </w:r>
      <w:r>
        <w:rPr/>
        <w:t>se le </w:t>
      </w:r>
      <w:r>
        <w:rPr>
          <w:spacing w:val="-4"/>
        </w:rPr>
        <w:t>devolviera por </w:t>
      </w:r>
      <w:r>
        <w:rPr/>
        <w:t>no </w:t>
      </w:r>
      <w:r>
        <w:rPr>
          <w:spacing w:val="-4"/>
        </w:rPr>
        <w:t>reunir </w:t>
      </w:r>
      <w:r>
        <w:rPr>
          <w:spacing w:val="-3"/>
        </w:rPr>
        <w:t>los </w:t>
      </w:r>
      <w:r>
        <w:rPr>
          <w:spacing w:val="-4"/>
        </w:rPr>
        <w:t>requisitos exigidos, </w:t>
      </w:r>
      <w:r>
        <w:rPr/>
        <w:t>el </w:t>
      </w:r>
      <w:r>
        <w:rPr>
          <w:spacing w:val="-3"/>
        </w:rPr>
        <w:t>plazo para </w:t>
      </w:r>
      <w:r>
        <w:rPr>
          <w:spacing w:val="-4"/>
        </w:rPr>
        <w:t>efectuar </w:t>
      </w:r>
      <w:r>
        <w:rPr/>
        <w:t>el </w:t>
      </w:r>
      <w:r>
        <w:rPr>
          <w:spacing w:val="-3"/>
        </w:rPr>
        <w:t>abono se contará desde la fecha de </w:t>
      </w:r>
      <w:r>
        <w:rPr>
          <w:spacing w:val="-4"/>
        </w:rPr>
        <w:t>la correcta presentación </w:t>
      </w:r>
      <w:r>
        <w:rPr/>
        <w:t>de </w:t>
      </w:r>
      <w:r>
        <w:rPr>
          <w:spacing w:val="-4"/>
        </w:rPr>
        <w:t>la </w:t>
      </w:r>
      <w:r>
        <w:rPr>
          <w:spacing w:val="-3"/>
        </w:rPr>
        <w:t>factura.</w:t>
      </w:r>
    </w:p>
    <w:p>
      <w:pPr>
        <w:pStyle w:val="BodyText"/>
        <w:ind w:left="141" w:right="848" w:firstLine="708"/>
        <w:jc w:val="both"/>
      </w:pPr>
      <w:r>
        <w:rPr/>
        <w:t>En </w:t>
      </w:r>
      <w:r>
        <w:rPr>
          <w:spacing w:val="-3"/>
        </w:rPr>
        <w:t>caso </w:t>
      </w:r>
      <w:r>
        <w:rPr/>
        <w:t>de </w:t>
      </w:r>
      <w:r>
        <w:rPr>
          <w:spacing w:val="-3"/>
        </w:rPr>
        <w:t>demora </w:t>
      </w:r>
      <w:r>
        <w:rPr>
          <w:spacing w:val="-4"/>
        </w:rPr>
        <w:t>por </w:t>
      </w:r>
      <w:r>
        <w:rPr>
          <w:spacing w:val="-3"/>
        </w:rPr>
        <w:t>la </w:t>
      </w:r>
      <w:r>
        <w:rPr>
          <w:spacing w:val="-4"/>
        </w:rPr>
        <w:t>Administración </w:t>
      </w:r>
      <w:r>
        <w:rPr/>
        <w:t>en el </w:t>
      </w:r>
      <w:r>
        <w:rPr>
          <w:spacing w:val="-3"/>
        </w:rPr>
        <w:t>pago del </w:t>
      </w:r>
      <w:r>
        <w:rPr>
          <w:spacing w:val="-4"/>
        </w:rPr>
        <w:t>precio, </w:t>
      </w:r>
      <w:r>
        <w:rPr>
          <w:spacing w:val="-3"/>
        </w:rPr>
        <w:t>ésta </w:t>
      </w:r>
      <w:r>
        <w:rPr>
          <w:spacing w:val="-4"/>
        </w:rPr>
        <w:t>deberá abonar</w:t>
      </w:r>
      <w:r>
        <w:rPr>
          <w:spacing w:val="53"/>
        </w:rPr>
        <w:t> </w:t>
      </w:r>
      <w:r>
        <w:rPr/>
        <w:t>a la </w:t>
      </w:r>
      <w:r>
        <w:rPr>
          <w:spacing w:val="-4"/>
        </w:rPr>
        <w:t>persona contratista, </w:t>
      </w:r>
      <w:r>
        <w:rPr/>
        <w:t>a </w:t>
      </w:r>
      <w:r>
        <w:rPr>
          <w:spacing w:val="-4"/>
        </w:rPr>
        <w:t>partir </w:t>
      </w:r>
      <w:r>
        <w:rPr>
          <w:spacing w:val="-2"/>
        </w:rPr>
        <w:t>del </w:t>
      </w:r>
      <w:r>
        <w:rPr>
          <w:spacing w:val="-4"/>
        </w:rPr>
        <w:t>cumplimiento </w:t>
      </w:r>
      <w:r>
        <w:rPr/>
        <w:t>de </w:t>
      </w:r>
      <w:r>
        <w:rPr>
          <w:spacing w:val="-4"/>
        </w:rPr>
        <w:t>dicho plazo, </w:t>
      </w:r>
      <w:r>
        <w:rPr>
          <w:spacing w:val="-3"/>
        </w:rPr>
        <w:t>los </w:t>
      </w:r>
      <w:r>
        <w:rPr>
          <w:spacing w:val="-4"/>
        </w:rPr>
        <w:t>intereses </w:t>
      </w:r>
      <w:r>
        <w:rPr>
          <w:spacing w:val="-3"/>
        </w:rPr>
        <w:t>de </w:t>
      </w:r>
      <w:r>
        <w:rPr>
          <w:spacing w:val="-4"/>
        </w:rPr>
        <w:t>demora </w:t>
      </w:r>
      <w:r>
        <w:rPr/>
        <w:t>y la </w:t>
      </w:r>
      <w:r>
        <w:rPr>
          <w:spacing w:val="-4"/>
        </w:rPr>
        <w:t>indemnización por </w:t>
      </w:r>
      <w:r>
        <w:rPr>
          <w:spacing w:val="-3"/>
        </w:rPr>
        <w:t>los </w:t>
      </w:r>
      <w:r>
        <w:rPr>
          <w:spacing w:val="-4"/>
        </w:rPr>
        <w:t>costes </w:t>
      </w:r>
      <w:r>
        <w:rPr/>
        <w:t>de </w:t>
      </w:r>
      <w:r>
        <w:rPr>
          <w:spacing w:val="-4"/>
        </w:rPr>
        <w:t>cobro </w:t>
      </w:r>
      <w:r>
        <w:rPr/>
        <w:t>en </w:t>
      </w:r>
      <w:r>
        <w:rPr>
          <w:spacing w:val="-3"/>
        </w:rPr>
        <w:t>los términos </w:t>
      </w:r>
      <w:r>
        <w:rPr>
          <w:spacing w:val="-4"/>
        </w:rPr>
        <w:t>previstos </w:t>
      </w:r>
      <w:r>
        <w:rPr/>
        <w:t>en la </w:t>
      </w:r>
      <w:r>
        <w:rPr>
          <w:spacing w:val="-4"/>
        </w:rPr>
        <w:t>Ley 3/2004, </w:t>
      </w:r>
      <w:r>
        <w:rPr>
          <w:spacing w:val="-3"/>
        </w:rPr>
        <w:t>de </w:t>
      </w:r>
      <w:r>
        <w:rPr/>
        <w:t>29 de </w:t>
      </w:r>
      <w:r>
        <w:rPr>
          <w:spacing w:val="-4"/>
        </w:rPr>
        <w:t>diciembre, por </w:t>
      </w:r>
      <w:r>
        <w:rPr/>
        <w:t>la </w:t>
      </w:r>
      <w:r>
        <w:rPr>
          <w:spacing w:val="-4"/>
        </w:rPr>
        <w:t>que </w:t>
      </w:r>
      <w:r>
        <w:rPr/>
        <w:t>se </w:t>
      </w:r>
      <w:r>
        <w:rPr>
          <w:spacing w:val="-4"/>
        </w:rPr>
        <w:t>establecen medidas </w:t>
      </w:r>
      <w:r>
        <w:rPr/>
        <w:t>de </w:t>
      </w:r>
      <w:r>
        <w:rPr>
          <w:spacing w:val="-3"/>
        </w:rPr>
        <w:t>lucha contra </w:t>
      </w:r>
      <w:r>
        <w:rPr>
          <w:spacing w:val="-4"/>
        </w:rPr>
        <w:t>la morosidad </w:t>
      </w:r>
      <w:r>
        <w:rPr/>
        <w:t>en </w:t>
      </w:r>
      <w:r>
        <w:rPr>
          <w:spacing w:val="-3"/>
        </w:rPr>
        <w:t>las </w:t>
      </w:r>
      <w:r>
        <w:rPr>
          <w:spacing w:val="-4"/>
        </w:rPr>
        <w:t>operaciones</w:t>
      </w:r>
      <w:r>
        <w:rPr>
          <w:spacing w:val="-6"/>
        </w:rPr>
        <w:t> </w:t>
      </w:r>
      <w:r>
        <w:rPr>
          <w:spacing w:val="-4"/>
        </w:rPr>
        <w:t>comerciales.</w:t>
      </w:r>
    </w:p>
    <w:p>
      <w:pPr>
        <w:pStyle w:val="BodyText"/>
        <w:ind w:left="141" w:right="847" w:firstLine="708"/>
        <w:jc w:val="both"/>
      </w:pPr>
      <w:r>
        <w:rPr/>
        <w:t>Si la </w:t>
      </w:r>
      <w:r>
        <w:rPr>
          <w:spacing w:val="-3"/>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4"/>
        </w:rPr>
        <w:t>partir del vencimiento </w:t>
      </w:r>
      <w:r>
        <w:rPr/>
        <w:t>de </w:t>
      </w:r>
      <w:r>
        <w:rPr>
          <w:spacing w:val="-3"/>
        </w:rPr>
        <w:t>los </w:t>
      </w:r>
      <w:r>
        <w:rPr>
          <w:spacing w:val="-4"/>
        </w:rPr>
        <w:t>referidos plazos, </w:t>
      </w:r>
      <w:r>
        <w:rPr>
          <w:spacing w:val="-3"/>
        </w:rPr>
        <w:t>la </w:t>
      </w:r>
      <w:r>
        <w:rPr>
          <w:spacing w:val="-4"/>
        </w:rPr>
        <w:t>persona contratista </w:t>
      </w:r>
      <w:r>
        <w:rPr>
          <w:spacing w:val="-3"/>
        </w:rPr>
        <w:t>podrá </w:t>
      </w:r>
      <w:r>
        <w:rPr>
          <w:spacing w:val="-5"/>
        </w:rPr>
        <w:t>proceder, </w:t>
      </w:r>
      <w:r>
        <w:rPr/>
        <w:t>en su </w:t>
      </w:r>
      <w:r>
        <w:rPr>
          <w:spacing w:val="-4"/>
        </w:rPr>
        <w:t>caso, </w:t>
      </w:r>
      <w:r>
        <w:rPr/>
        <w:t>a la</w:t>
      </w:r>
    </w:p>
    <w:p>
      <w:pPr>
        <w:pStyle w:val="BodyText"/>
        <w:rPr>
          <w:sz w:val="20"/>
        </w:rPr>
      </w:pPr>
    </w:p>
    <w:p>
      <w:pPr>
        <w:pStyle w:val="BodyText"/>
        <w:spacing w:before="4"/>
        <w:rPr>
          <w:sz w:val="29"/>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034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5347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5449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49"/>
        <w:jc w:val="both"/>
      </w:pPr>
      <w:r>
        <w:rPr>
          <w:spacing w:val="-4"/>
        </w:rPr>
        <w:t>suspensión </w:t>
      </w:r>
      <w:r>
        <w:rPr>
          <w:spacing w:val="-2"/>
        </w:rPr>
        <w:t>del </w:t>
      </w:r>
      <w:r>
        <w:rPr>
          <w:spacing w:val="-4"/>
        </w:rPr>
        <w:t>cumplimiento </w:t>
      </w:r>
      <w:r>
        <w:rPr>
          <w:spacing w:val="-2"/>
        </w:rPr>
        <w:t>del </w:t>
      </w:r>
      <w:r>
        <w:rPr>
          <w:spacing w:val="-4"/>
        </w:rPr>
        <w:t>contrato, debiendo comunicar </w:t>
      </w:r>
      <w:r>
        <w:rPr/>
        <w:t>a la </w:t>
      </w:r>
      <w:r>
        <w:rPr>
          <w:spacing w:val="-4"/>
        </w:rPr>
        <w:t>Administración </w:t>
      </w:r>
      <w:r>
        <w:rPr>
          <w:spacing w:val="-3"/>
        </w:rPr>
        <w:t>con un </w:t>
      </w:r>
      <w:r>
        <w:rPr/>
        <w:t>mes 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que</w:t>
      </w:r>
      <w:r>
        <w:rPr>
          <w:spacing w:val="53"/>
        </w:rPr>
        <w:t> </w:t>
      </w:r>
      <w:r>
        <w:rPr>
          <w:spacing w:val="-3"/>
        </w:rPr>
        <w:t>puedan </w:t>
      </w:r>
      <w:r>
        <w:rPr>
          <w:spacing w:val="-4"/>
        </w:rPr>
        <w:t>derivarse </w:t>
      </w:r>
      <w:r>
        <w:rPr/>
        <w:t>de </w:t>
      </w:r>
      <w:r>
        <w:rPr>
          <w:spacing w:val="-3"/>
        </w:rPr>
        <w:t>dicha </w:t>
      </w:r>
      <w:r>
        <w:rPr>
          <w:spacing w:val="-4"/>
        </w:rPr>
        <w:t>suspensión, </w:t>
      </w:r>
      <w:r>
        <w:rPr/>
        <w:t>en </w:t>
      </w:r>
      <w:r>
        <w:rPr>
          <w:spacing w:val="-3"/>
        </w:rPr>
        <w:t>los </w:t>
      </w:r>
      <w:r>
        <w:rPr>
          <w:spacing w:val="-4"/>
        </w:rPr>
        <w:t>términos establecidos </w:t>
      </w:r>
      <w:r>
        <w:rPr/>
        <w:t>en la </w:t>
      </w:r>
      <w:r>
        <w:rPr>
          <w:spacing w:val="-10"/>
        </w:rPr>
        <w:t>LCSP.</w:t>
      </w:r>
    </w:p>
    <w:p>
      <w:pPr>
        <w:pStyle w:val="BodyText"/>
        <w:spacing w:before="60"/>
        <w:ind w:left="141" w:right="847" w:firstLine="708"/>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4"/>
        </w:rPr>
        <w:t>partir </w:t>
      </w:r>
      <w:r>
        <w:rPr>
          <w:spacing w:val="-2"/>
        </w:rPr>
        <w:t>del </w:t>
      </w:r>
      <w:r>
        <w:rPr>
          <w:spacing w:val="-4"/>
        </w:rPr>
        <w:t>vencimiento </w:t>
      </w:r>
      <w:r>
        <w:rPr>
          <w:spacing w:val="-2"/>
        </w:rPr>
        <w:t>del </w:t>
      </w:r>
      <w:r>
        <w:rPr>
          <w:spacing w:val="-4"/>
        </w:rPr>
        <w:t>plazo </w:t>
      </w:r>
      <w:r>
        <w:rPr/>
        <w:t>a </w:t>
      </w:r>
      <w:r>
        <w:rPr>
          <w:spacing w:val="-3"/>
        </w:rPr>
        <w:t>que </w:t>
      </w:r>
      <w:r>
        <w:rPr/>
        <w:t>se </w:t>
      </w:r>
      <w:r>
        <w:rPr>
          <w:spacing w:val="-3"/>
        </w:rPr>
        <w:t>refiere </w:t>
      </w:r>
      <w:r>
        <w:rPr/>
        <w:t>el </w:t>
      </w:r>
      <w:r>
        <w:rPr>
          <w:spacing w:val="-4"/>
        </w:rPr>
        <w:t>párrafo </w:t>
      </w:r>
      <w:r>
        <w:rPr>
          <w:spacing w:val="-3"/>
        </w:rPr>
        <w:t>primero </w:t>
      </w:r>
      <w:r>
        <w:rPr/>
        <w:t>de </w:t>
      </w:r>
      <w:r>
        <w:rPr>
          <w:spacing w:val="-3"/>
        </w:rPr>
        <w:t>la </w:t>
      </w:r>
      <w:r>
        <w:rPr>
          <w:spacing w:val="-4"/>
        </w:rPr>
        <w:t>presente cláusula, </w:t>
      </w:r>
      <w:r>
        <w:rPr/>
        <w:t>la </w:t>
      </w:r>
      <w:r>
        <w:rPr>
          <w:spacing w:val="-3"/>
        </w:rPr>
        <w:t>persona </w:t>
      </w:r>
      <w:r>
        <w:rPr>
          <w:spacing w:val="-4"/>
        </w:rPr>
        <w:t>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3"/>
        </w:rPr>
        <w:t>los </w:t>
      </w:r>
      <w:r>
        <w:rPr>
          <w:spacing w:val="-4"/>
        </w:rPr>
        <w:t>perjuicios que </w:t>
      </w:r>
      <w:r>
        <w:rPr>
          <w:spacing w:val="-3"/>
        </w:rPr>
        <w:t>como </w:t>
      </w:r>
      <w:r>
        <w:rPr>
          <w:spacing w:val="-4"/>
        </w:rPr>
        <w:t>consecuencia </w:t>
      </w:r>
      <w:r>
        <w:rPr/>
        <w:t>de </w:t>
      </w:r>
      <w:r>
        <w:rPr>
          <w:spacing w:val="-3"/>
        </w:rPr>
        <w:t>ello </w:t>
      </w:r>
      <w:r>
        <w:rPr/>
        <w:t>se le </w:t>
      </w:r>
      <w:r>
        <w:rPr>
          <w:spacing w:val="-4"/>
        </w:rPr>
        <w:t>originen.</w:t>
      </w:r>
    </w:p>
    <w:p>
      <w:pPr>
        <w:pStyle w:val="BodyText"/>
        <w:spacing w:before="61"/>
        <w:ind w:left="141" w:right="850" w:firstLine="708"/>
        <w:jc w:val="both"/>
      </w:pPr>
      <w:r>
        <w:rPr/>
        <w:t>El procedimiento para hacer efectivas las deudas de la Administración contratante será el establecido en el artículo 199 de la LCSP.</w:t>
      </w:r>
    </w:p>
    <w:p>
      <w:pPr>
        <w:pStyle w:val="BodyText"/>
        <w:spacing w:before="60"/>
        <w:ind w:left="141" w:right="850" w:firstLine="708"/>
        <w:jc w:val="both"/>
      </w:pPr>
      <w:r>
        <w:rPr>
          <w:b/>
          <w:spacing w:val="-3"/>
        </w:rPr>
        <w:t>30.4.- </w:t>
      </w:r>
      <w:r>
        <w:rPr>
          <w:spacing w:val="-3"/>
        </w:rPr>
        <w:t>La </w:t>
      </w:r>
      <w:r>
        <w:rPr>
          <w:spacing w:val="-4"/>
        </w:rPr>
        <w:t>persona contratista </w:t>
      </w:r>
      <w:r>
        <w:rPr>
          <w:spacing w:val="-3"/>
        </w:rPr>
        <w:t>podrá </w:t>
      </w:r>
      <w:r>
        <w:rPr>
          <w:spacing w:val="-4"/>
        </w:rPr>
        <w:t>desarrollar </w:t>
      </w:r>
      <w:r>
        <w:rPr>
          <w:spacing w:val="-3"/>
        </w:rPr>
        <w:t>los trabajos con </w:t>
      </w:r>
      <w:r>
        <w:rPr>
          <w:spacing w:val="-4"/>
        </w:rPr>
        <w:t>mayor celeridad 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w:t>
      </w:r>
      <w:r>
        <w:rPr>
          <w:spacing w:val="-3"/>
        </w:rPr>
        <w:t>mayor </w:t>
      </w:r>
      <w:r>
        <w:rPr>
          <w:spacing w:val="-4"/>
        </w:rPr>
        <w:t>cantidad </w:t>
      </w:r>
      <w:r>
        <w:rPr>
          <w:spacing w:val="-2"/>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w:t>
      </w:r>
      <w:r>
        <w:rPr>
          <w:spacing w:val="-4"/>
        </w:rPr>
        <w:t>excedan </w:t>
      </w:r>
      <w:r>
        <w:rPr/>
        <w:t>de </w:t>
      </w:r>
      <w:r>
        <w:rPr>
          <w:spacing w:val="-4"/>
        </w:rPr>
        <w:t>dicha </w:t>
      </w:r>
      <w:r>
        <w:rPr>
          <w:spacing w:val="-3"/>
        </w:rPr>
        <w:t>cuantía una </w:t>
      </w:r>
      <w:r>
        <w:rPr/>
        <w:t>vez </w:t>
      </w:r>
      <w:r>
        <w:rPr>
          <w:spacing w:val="-4"/>
        </w:rPr>
        <w:t>iniciada </w:t>
      </w:r>
      <w:r>
        <w:rPr/>
        <w:t>la </w:t>
      </w:r>
      <w:r>
        <w:rPr>
          <w:spacing w:val="-4"/>
        </w:rPr>
        <w:t>anualidad</w:t>
      </w:r>
      <w:r>
        <w:rPr>
          <w:spacing w:val="-29"/>
        </w:rPr>
        <w:t> </w:t>
      </w:r>
      <w:r>
        <w:rPr>
          <w:spacing w:val="-4"/>
        </w:rPr>
        <w:t>siguiente.</w:t>
      </w:r>
    </w:p>
    <w:p>
      <w:pPr>
        <w:pStyle w:val="BodyText"/>
        <w:spacing w:before="61"/>
        <w:ind w:left="141" w:right="848" w:firstLine="708"/>
        <w:jc w:val="both"/>
      </w:pPr>
      <w:r>
        <w:rPr>
          <w:b/>
          <w:spacing w:val="-3"/>
        </w:rPr>
        <w:t>30.5.- </w:t>
      </w:r>
      <w:r>
        <w:rPr>
          <w:spacing w:val="-3"/>
        </w:rPr>
        <w:t>Previa </w:t>
      </w:r>
      <w:r>
        <w:rPr>
          <w:spacing w:val="-4"/>
        </w:rPr>
        <w:t>petición </w:t>
      </w:r>
      <w:r>
        <w:rPr>
          <w:spacing w:val="-3"/>
        </w:rPr>
        <w:t>escrita </w:t>
      </w:r>
      <w:r>
        <w:rPr/>
        <w:t>de </w:t>
      </w:r>
      <w:r>
        <w:rPr>
          <w:spacing w:val="-3"/>
        </w:rPr>
        <w:t>la </w:t>
      </w:r>
      <w:r>
        <w:rPr>
          <w:spacing w:val="-4"/>
        </w:rPr>
        <w:t>persona contratista, </w:t>
      </w:r>
      <w:r>
        <w:rPr/>
        <w:t>se </w:t>
      </w:r>
      <w:r>
        <w:rPr>
          <w:spacing w:val="-4"/>
        </w:rPr>
        <w:t>podrán realizar </w:t>
      </w:r>
      <w:r>
        <w:rPr>
          <w:spacing w:val="-3"/>
        </w:rPr>
        <w:t>abonos </w:t>
      </w:r>
      <w:r>
        <w:rPr/>
        <w:t>a </w:t>
      </w:r>
      <w:r>
        <w:rPr>
          <w:spacing w:val="-3"/>
        </w:rPr>
        <w:t>cuenta </w:t>
      </w:r>
      <w:r>
        <w:rPr>
          <w:spacing w:val="-4"/>
        </w:rPr>
        <w:t>por 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3"/>
        </w:rPr>
        <w:t>obra, </w:t>
      </w:r>
      <w:r>
        <w:rPr/>
        <w:t>en la </w:t>
      </w:r>
      <w:r>
        <w:rPr>
          <w:spacing w:val="-3"/>
        </w:rPr>
        <w:t>forma </w:t>
      </w:r>
      <w:r>
        <w:rPr/>
        <w:t>y con </w:t>
      </w:r>
      <w:r>
        <w:rPr>
          <w:spacing w:val="-4"/>
        </w:rPr>
        <w:t>las garantías previstas </w:t>
      </w:r>
      <w:r>
        <w:rPr/>
        <w:t>en </w:t>
      </w:r>
      <w:r>
        <w:rPr>
          <w:spacing w:val="-3"/>
        </w:rPr>
        <w:t>los </w:t>
      </w:r>
      <w:r>
        <w:rPr>
          <w:spacing w:val="-4"/>
        </w:rPr>
        <w:t>artículos 155, 156 </w:t>
      </w:r>
      <w:r>
        <w:rPr/>
        <w:t>y </w:t>
      </w:r>
      <w:r>
        <w:rPr>
          <w:spacing w:val="-2"/>
        </w:rPr>
        <w:t>157 del </w:t>
      </w:r>
      <w:r>
        <w:rPr>
          <w:spacing w:val="-4"/>
        </w:rPr>
        <w:t>Reglamento </w:t>
      </w:r>
      <w:r>
        <w:rPr>
          <w:spacing w:val="-3"/>
        </w:rPr>
        <w:t>General </w:t>
      </w:r>
      <w:r>
        <w:rPr/>
        <w:t>de </w:t>
      </w:r>
      <w:r>
        <w:rPr>
          <w:spacing w:val="-3"/>
        </w:rPr>
        <w:t>la </w:t>
      </w:r>
      <w:r>
        <w:rPr>
          <w:spacing w:val="-10"/>
        </w:rPr>
        <w:t>LCAP.</w:t>
      </w:r>
    </w:p>
    <w:p>
      <w:pPr>
        <w:pStyle w:val="BodyText"/>
        <w:spacing w:before="58"/>
        <w:ind w:left="141" w:right="849" w:firstLine="708"/>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3"/>
        </w:rPr>
        <w:t>los medios </w:t>
      </w:r>
      <w:r>
        <w:rPr>
          <w:spacing w:val="-4"/>
        </w:rPr>
        <w:t>legalmente establecidos, </w:t>
      </w:r>
      <w:r>
        <w:rPr>
          <w:spacing w:val="-3"/>
        </w:rPr>
        <w:t>su derecho </w:t>
      </w:r>
      <w:r>
        <w:rPr/>
        <w:t>a </w:t>
      </w:r>
      <w:r>
        <w:rPr>
          <w:spacing w:val="-4"/>
        </w:rPr>
        <w:t>cobrar </w:t>
      </w:r>
      <w:r>
        <w:rPr/>
        <w:t>el </w:t>
      </w:r>
      <w:r>
        <w:rPr>
          <w:spacing w:val="-4"/>
        </w:rPr>
        <w:t>precio </w:t>
      </w:r>
      <w:r>
        <w:rPr>
          <w:spacing w:val="-2"/>
        </w:rPr>
        <w:t>del </w:t>
      </w:r>
      <w:r>
        <w:rPr>
          <w:spacing w:val="-4"/>
        </w:rPr>
        <w:t>contrato, </w:t>
      </w:r>
      <w:r>
        <w:rPr>
          <w:spacing w:val="-3"/>
        </w:rPr>
        <w:t>pero </w:t>
      </w:r>
      <w:r>
        <w:rPr>
          <w:spacing w:val="-4"/>
        </w:rPr>
        <w:t>para </w:t>
      </w:r>
      <w:r>
        <w:rPr>
          <w:spacing w:val="-2"/>
        </w:rPr>
        <w:t>que </w:t>
      </w:r>
      <w:r>
        <w:rPr>
          <w:spacing w:val="-4"/>
        </w:rPr>
        <w:t>dicha cesión </w:t>
      </w:r>
      <w:r>
        <w:rPr>
          <w:spacing w:val="-3"/>
        </w:rPr>
        <w:t>surta </w:t>
      </w:r>
      <w:r>
        <w:rPr>
          <w:spacing w:val="-4"/>
        </w:rPr>
        <w:t>efectos, </w:t>
      </w:r>
      <w:r>
        <w:rPr/>
        <w:t>y </w:t>
      </w:r>
      <w:r>
        <w:rPr>
          <w:spacing w:val="-4"/>
        </w:rPr>
        <w:t>la Administración 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spacing w:val="-3"/>
        </w:rPr>
        <w:t>que </w:t>
      </w:r>
      <w:r>
        <w:rPr/>
        <w:t>se le </w:t>
      </w:r>
      <w:r>
        <w:rPr>
          <w:spacing w:val="-4"/>
        </w:rPr>
        <w:t>notifique fehacientemente </w:t>
      </w:r>
      <w:r>
        <w:rPr/>
        <w:t>a </w:t>
      </w:r>
      <w:r>
        <w:rPr>
          <w:spacing w:val="-3"/>
        </w:rPr>
        <w:t>ésta última </w:t>
      </w:r>
      <w:r>
        <w:rPr/>
        <w:t>el </w:t>
      </w:r>
      <w:r>
        <w:rPr>
          <w:spacing w:val="-4"/>
        </w:rPr>
        <w:t>acuerdo </w:t>
      </w:r>
      <w:r>
        <w:rPr/>
        <w:t>de </w:t>
      </w:r>
      <w:r>
        <w:rPr>
          <w:spacing w:val="-4"/>
        </w:rPr>
        <w:t>cesión.</w:t>
      </w:r>
    </w:p>
    <w:p>
      <w:pPr>
        <w:pStyle w:val="BodyText"/>
        <w:rPr>
          <w:sz w:val="24"/>
        </w:rPr>
      </w:pPr>
    </w:p>
    <w:p>
      <w:pPr>
        <w:pStyle w:val="BodyText"/>
        <w:rPr>
          <w:sz w:val="19"/>
        </w:rPr>
      </w:pPr>
    </w:p>
    <w:p>
      <w:pPr>
        <w:pStyle w:val="Heading1"/>
        <w:jc w:val="both"/>
      </w:pPr>
      <w:r>
        <w:rPr/>
        <w:t>31.-</w:t>
      </w:r>
      <w:r>
        <w:rPr>
          <w:u w:val="thick"/>
        </w:rPr>
        <w:t> CUMPLIMIENTO DE LOS PLAZOS  Y CUMPLIMIENTO DEFECTUOSO DEL</w:t>
      </w:r>
    </w:p>
    <w:p>
      <w:pPr>
        <w:spacing w:line="253" w:lineRule="exact" w:before="0"/>
        <w:ind w:left="141" w:right="0" w:firstLine="0"/>
        <w:jc w:val="left"/>
        <w:rPr>
          <w:b/>
          <w:sz w:val="22"/>
        </w:rPr>
      </w:pPr>
      <w:r>
        <w:rPr>
          <w:b/>
          <w:spacing w:val="-160"/>
          <w:sz w:val="22"/>
          <w:u w:val="thick"/>
        </w:rPr>
        <w:t>C</w:t>
      </w:r>
      <w:r>
        <w:rPr>
          <w:b/>
          <w:spacing w:val="99"/>
          <w:sz w:val="22"/>
        </w:rPr>
        <w:t> </w:t>
      </w:r>
      <w:r>
        <w:rPr>
          <w:b/>
          <w:spacing w:val="-7"/>
          <w:sz w:val="22"/>
          <w:u w:val="thick"/>
        </w:rPr>
        <w:t>ONTRATO</w:t>
      </w:r>
    </w:p>
    <w:p>
      <w:pPr>
        <w:pStyle w:val="BodyText"/>
        <w:spacing w:before="119"/>
        <w:ind w:left="849"/>
      </w:pPr>
      <w:r>
        <w:rPr>
          <w:b/>
        </w:rPr>
        <w:t>31.1.- </w:t>
      </w:r>
      <w:r>
        <w:rPr/>
        <w:t>La persona contratista queda obligada al cumplimiento del plazo de ejecución</w:t>
      </w:r>
    </w:p>
    <w:p>
      <w:pPr>
        <w:pStyle w:val="BodyText"/>
        <w:spacing w:before="1"/>
        <w:ind w:left="141"/>
      </w:pPr>
      <w:r>
        <w:rPr/>
        <w:t>del contrato en los términos previstos en la cláusula 11 del presente pliego.</w:t>
      </w:r>
    </w:p>
    <w:p>
      <w:pPr>
        <w:pStyle w:val="BodyText"/>
        <w:spacing w:before="5"/>
        <w:rPr>
          <w:sz w:val="32"/>
        </w:rPr>
      </w:pPr>
    </w:p>
    <w:p>
      <w:pPr>
        <w:pStyle w:val="BodyText"/>
        <w:spacing w:before="1"/>
        <w:ind w:left="849"/>
        <w:jc w:val="both"/>
      </w:pPr>
      <w:r>
        <w:rPr>
          <w:b/>
        </w:rPr>
        <w:t>31.2</w:t>
      </w:r>
      <w:r>
        <w:rPr/>
        <w:t>.- </w:t>
      </w:r>
      <w:r>
        <w:rPr>
          <w:u w:val="single"/>
        </w:rPr>
        <w:t>Incumplimiento de plazos</w:t>
      </w:r>
    </w:p>
    <w:p>
      <w:pPr>
        <w:pStyle w:val="BodyText"/>
        <w:spacing w:before="59"/>
        <w:ind w:left="141" w:right="847" w:firstLine="708"/>
        <w:jc w:val="both"/>
      </w:pPr>
      <w:r>
        <w:rPr>
          <w:b/>
          <w:spacing w:val="-4"/>
        </w:rPr>
        <w:t>31.2.2.1.- </w:t>
      </w:r>
      <w:r>
        <w:rPr/>
        <w:t>Si </w:t>
      </w:r>
      <w:r>
        <w:rPr>
          <w:spacing w:val="-4"/>
        </w:rPr>
        <w:t>llegado </w:t>
      </w:r>
      <w:r>
        <w:rPr/>
        <w:t>el </w:t>
      </w:r>
      <w:r>
        <w:rPr>
          <w:spacing w:val="-3"/>
        </w:rPr>
        <w:t>final </w:t>
      </w:r>
      <w:r>
        <w:rPr/>
        <w:t>de la </w:t>
      </w:r>
      <w:r>
        <w:rPr>
          <w:spacing w:val="-3"/>
        </w:rPr>
        <w:t>obra, </w:t>
      </w:r>
      <w:r>
        <w:rPr/>
        <w:t>o el </w:t>
      </w:r>
      <w:r>
        <w:rPr>
          <w:spacing w:val="-3"/>
        </w:rPr>
        <w:t>término </w:t>
      </w:r>
      <w:r>
        <w:rPr/>
        <w:t>de </w:t>
      </w:r>
      <w:r>
        <w:rPr>
          <w:spacing w:val="-4"/>
        </w:rPr>
        <w:t>alguno </w:t>
      </w:r>
      <w:r>
        <w:rPr/>
        <w:t>de </w:t>
      </w:r>
      <w:r>
        <w:rPr>
          <w:spacing w:val="-3"/>
        </w:rPr>
        <w:t>sus plazos </w:t>
      </w:r>
      <w:r>
        <w:rPr>
          <w:spacing w:val="-4"/>
        </w:rPr>
        <w:t>parciales, </w:t>
      </w:r>
      <w:r>
        <w:rPr>
          <w:spacing w:val="-3"/>
        </w:rPr>
        <w:t>la </w:t>
      </w:r>
      <w:r>
        <w:rPr>
          <w:spacing w:val="-4"/>
        </w:rPr>
        <w:t>persona contratista hubiere incurrido </w:t>
      </w:r>
      <w:r>
        <w:rPr/>
        <w:t>en </w:t>
      </w:r>
      <w:r>
        <w:rPr>
          <w:spacing w:val="-4"/>
        </w:rPr>
        <w:t>demora, </w:t>
      </w:r>
      <w:r>
        <w:rPr>
          <w:spacing w:val="-3"/>
        </w:rPr>
        <w:t>por </w:t>
      </w:r>
      <w:r>
        <w:rPr>
          <w:spacing w:val="-4"/>
        </w:rPr>
        <w:t>causa </w:t>
      </w:r>
      <w:r>
        <w:rPr/>
        <w:t>a </w:t>
      </w:r>
      <w:r>
        <w:rPr>
          <w:spacing w:val="-3"/>
        </w:rPr>
        <w:t>ella </w:t>
      </w:r>
      <w:r>
        <w:rPr>
          <w:spacing w:val="-4"/>
        </w:rPr>
        <w:t>imputable, </w:t>
      </w:r>
      <w:r>
        <w:rPr>
          <w:spacing w:val="-3"/>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spacing w:val="-2"/>
        </w:rPr>
        <w:t>del </w:t>
      </w:r>
      <w:r>
        <w:rPr>
          <w:spacing w:val="-4"/>
        </w:rPr>
        <w:t>caso, por </w:t>
      </w:r>
      <w:r>
        <w:rPr>
          <w:spacing w:val="-3"/>
        </w:rPr>
        <w:t>la </w:t>
      </w:r>
      <w:r>
        <w:rPr>
          <w:spacing w:val="-4"/>
        </w:rPr>
        <w:t>resolución </w:t>
      </w:r>
      <w:r>
        <w:rPr>
          <w:spacing w:val="-2"/>
        </w:rPr>
        <w:t>del </w:t>
      </w:r>
      <w:r>
        <w:rPr>
          <w:spacing w:val="-4"/>
        </w:rPr>
        <w:t>contrato </w:t>
      </w:r>
      <w:r>
        <w:rPr>
          <w:spacing w:val="-3"/>
        </w:rPr>
        <w:t>con </w:t>
      </w:r>
      <w:r>
        <w:rPr>
          <w:spacing w:val="-4"/>
        </w:rPr>
        <w:t>pérdida </w:t>
      </w:r>
      <w:r>
        <w:rPr/>
        <w:t>de </w:t>
      </w:r>
      <w:r>
        <w:rPr>
          <w:spacing w:val="-3"/>
        </w:rPr>
        <w:t>la </w:t>
      </w:r>
      <w:r>
        <w:rPr>
          <w:spacing w:val="-4"/>
        </w:rPr>
        <w:t>garantía constituida </w:t>
      </w:r>
      <w:r>
        <w:rPr/>
        <w:t>o </w:t>
      </w:r>
      <w:r>
        <w:rPr>
          <w:spacing w:val="-3"/>
        </w:rPr>
        <w:t>por </w:t>
      </w:r>
      <w:r>
        <w:rPr>
          <w:spacing w:val="-4"/>
        </w:rPr>
        <w:t>la imposición </w:t>
      </w:r>
      <w:r>
        <w:rPr>
          <w:spacing w:val="-3"/>
        </w:rPr>
        <w:t>de las </w:t>
      </w:r>
      <w:r>
        <w:rPr>
          <w:spacing w:val="-4"/>
        </w:rPr>
        <w:t>penalidades </w:t>
      </w:r>
      <w:r>
        <w:rPr>
          <w:spacing w:val="-3"/>
        </w:rPr>
        <w:t>diarias </w:t>
      </w:r>
      <w:r>
        <w:rPr/>
        <w:t>en </w:t>
      </w:r>
      <w:r>
        <w:rPr>
          <w:spacing w:val="-3"/>
        </w:rPr>
        <w:t>la </w:t>
      </w:r>
      <w:r>
        <w:rPr>
          <w:spacing w:val="-4"/>
        </w:rPr>
        <w:t>proporción </w:t>
      </w:r>
      <w:r>
        <w:rPr/>
        <w:t>de </w:t>
      </w:r>
      <w:r>
        <w:rPr>
          <w:spacing w:val="-3"/>
        </w:rPr>
        <w:t>0,60 euros </w:t>
      </w:r>
      <w:r>
        <w:rPr>
          <w:spacing w:val="-4"/>
        </w:rPr>
        <w:t>por </w:t>
      </w:r>
      <w:r>
        <w:rPr>
          <w:spacing w:val="-3"/>
        </w:rPr>
        <w:t>cada 1.000 </w:t>
      </w:r>
      <w:r>
        <w:rPr>
          <w:spacing w:val="-4"/>
        </w:rPr>
        <w:t>euros </w:t>
      </w:r>
      <w:r>
        <w:rPr>
          <w:spacing w:val="-2"/>
        </w:rPr>
        <w:t>del </w:t>
      </w:r>
      <w:r>
        <w:rPr>
          <w:spacing w:val="-4"/>
        </w:rPr>
        <w:t>precio </w:t>
      </w:r>
      <w:r>
        <w:rPr>
          <w:spacing w:val="-2"/>
        </w:rPr>
        <w:t>del </w:t>
      </w:r>
      <w:r>
        <w:rPr>
          <w:spacing w:val="-4"/>
        </w:rPr>
        <w:t>contrato. Cada </w:t>
      </w:r>
      <w:r>
        <w:rPr>
          <w:spacing w:val="-3"/>
        </w:rPr>
        <w:t>vez que las </w:t>
      </w:r>
      <w:r>
        <w:rPr>
          <w:spacing w:val="-4"/>
        </w:rPr>
        <w:t>penalidades por demora alcancen </w:t>
      </w:r>
      <w:r>
        <w:rPr/>
        <w:t>un </w:t>
      </w:r>
      <w:r>
        <w:rPr>
          <w:spacing w:val="-3"/>
        </w:rPr>
        <w:t>múltiplo </w:t>
      </w:r>
      <w:r>
        <w:rPr>
          <w:spacing w:val="-2"/>
        </w:rPr>
        <w:t>del </w:t>
      </w:r>
      <w:r>
        <w:rPr/>
        <w:t>5 </w:t>
      </w:r>
      <w:r>
        <w:rPr>
          <w:spacing w:val="-4"/>
        </w:rPr>
        <w:t>por </w:t>
      </w:r>
      <w:r>
        <w:rPr>
          <w:spacing w:val="-2"/>
        </w:rPr>
        <w:t>100 </w:t>
      </w:r>
      <w:r>
        <w:rPr>
          <w:spacing w:val="-4"/>
        </w:rPr>
        <w:t>del </w:t>
      </w:r>
      <w:r>
        <w:rPr>
          <w:spacing w:val="-3"/>
        </w:rPr>
        <w:t>precio del </w:t>
      </w:r>
      <w:r>
        <w:rPr>
          <w:spacing w:val="-4"/>
        </w:rPr>
        <w:t>contrato, </w:t>
      </w:r>
      <w:r>
        <w:rPr>
          <w:spacing w:val="-3"/>
        </w:rPr>
        <w:t>IGIC </w:t>
      </w:r>
      <w:r>
        <w:rPr>
          <w:spacing w:val="-4"/>
        </w:rPr>
        <w:t>excluido, </w:t>
      </w:r>
      <w:r>
        <w:rPr/>
        <w:t>el </w:t>
      </w:r>
      <w:r>
        <w:rPr>
          <w:spacing w:val="-4"/>
        </w:rPr>
        <w:t>órgano </w:t>
      </w:r>
      <w:r>
        <w:rPr>
          <w:spacing w:val="-3"/>
        </w:rPr>
        <w:t>de </w:t>
      </w:r>
      <w:r>
        <w:rPr>
          <w:spacing w:val="-4"/>
        </w:rPr>
        <w:t>contratación estará facultado </w:t>
      </w:r>
      <w:r>
        <w:rPr>
          <w:spacing w:val="-3"/>
        </w:rPr>
        <w:t>para </w:t>
      </w:r>
      <w:r>
        <w:rPr>
          <w:spacing w:val="-4"/>
        </w:rPr>
        <w:t>proceder </w:t>
      </w:r>
      <w:r>
        <w:rPr/>
        <w:t>a la </w:t>
      </w:r>
      <w:r>
        <w:rPr>
          <w:spacing w:val="-4"/>
        </w:rPr>
        <w:t>resolución </w:t>
      </w:r>
      <w:r>
        <w:rPr>
          <w:spacing w:val="-2"/>
        </w:rPr>
        <w:t>del </w:t>
      </w:r>
      <w:r>
        <w:rPr/>
        <w:t>mismo o </w:t>
      </w:r>
      <w:r>
        <w:rPr>
          <w:spacing w:val="-4"/>
        </w:rPr>
        <w:t>acordar </w:t>
      </w:r>
      <w:r>
        <w:rPr>
          <w:spacing w:val="-3"/>
        </w:rPr>
        <w:t>la </w:t>
      </w:r>
      <w:r>
        <w:rPr>
          <w:spacing w:val="-4"/>
        </w:rPr>
        <w:t>continuidad </w:t>
      </w:r>
      <w:r>
        <w:rPr>
          <w:spacing w:val="-3"/>
        </w:rPr>
        <w:t>de su </w:t>
      </w:r>
      <w:r>
        <w:rPr>
          <w:spacing w:val="-4"/>
        </w:rPr>
        <w:t>ejecución </w:t>
      </w:r>
      <w:r>
        <w:rPr/>
        <w:t>con </w:t>
      </w:r>
      <w:r>
        <w:rPr>
          <w:spacing w:val="-4"/>
        </w:rPr>
        <w:t>imposición </w:t>
      </w:r>
      <w:r>
        <w:rPr/>
        <w:t>de </w:t>
      </w:r>
      <w:r>
        <w:rPr>
          <w:spacing w:val="-4"/>
        </w:rPr>
        <w:t>nuevas penalidades.</w:t>
      </w:r>
    </w:p>
    <w:p>
      <w:pPr>
        <w:pStyle w:val="BodyText"/>
        <w:spacing w:before="59"/>
        <w:ind w:left="141" w:right="848" w:firstLine="708"/>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3"/>
        </w:rPr>
        <w:t>persona </w:t>
      </w:r>
      <w:r>
        <w:rPr>
          <w:spacing w:val="-4"/>
        </w:rPr>
        <w:t>contratista </w:t>
      </w:r>
      <w:r>
        <w:rPr/>
        <w:t>de </w:t>
      </w:r>
      <w:r>
        <w:rPr>
          <w:spacing w:val="-3"/>
        </w:rPr>
        <w:t>los plazos </w:t>
      </w:r>
      <w:r>
        <w:rPr>
          <w:spacing w:val="-4"/>
        </w:rPr>
        <w:t>parciales </w:t>
      </w:r>
      <w:r>
        <w:rPr/>
        <w:t>o </w:t>
      </w:r>
      <w:r>
        <w:rPr>
          <w:spacing w:val="-4"/>
        </w:rPr>
        <w:t>cuando </w:t>
      </w:r>
      <w:r>
        <w:rPr>
          <w:spacing w:val="-3"/>
        </w:rPr>
        <w:t>la demora 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spacing w:val="-2"/>
        </w:rPr>
        <w:t>del </w:t>
      </w:r>
      <w:r>
        <w:rPr>
          <w:spacing w:val="-4"/>
        </w:rPr>
        <w:t>cumplimiento </w:t>
      </w:r>
      <w:r>
        <w:rPr>
          <w:spacing w:val="-3"/>
        </w:rPr>
        <w:t>del plazo total.</w:t>
      </w:r>
    </w:p>
    <w:p>
      <w:pPr>
        <w:pStyle w:val="BodyText"/>
        <w:spacing w:before="62"/>
        <w:ind w:left="141" w:right="850" w:firstLine="708"/>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requerirá </w:t>
      </w:r>
      <w:r>
        <w:rPr>
          <w:spacing w:val="-4"/>
        </w:rPr>
        <w:t>intimación</w:t>
      </w:r>
      <w:r>
        <w:rPr>
          <w:spacing w:val="53"/>
        </w:rPr>
        <w:t> </w:t>
      </w:r>
      <w:r>
        <w:rPr>
          <w:spacing w:val="-3"/>
        </w:rPr>
        <w:t>previa por parte </w:t>
      </w:r>
      <w:r>
        <w:rPr/>
        <w:t>de la </w:t>
      </w:r>
      <w:r>
        <w:rPr>
          <w:spacing w:val="-4"/>
        </w:rPr>
        <w:t>Administración.</w:t>
      </w:r>
    </w:p>
    <w:p>
      <w:pPr>
        <w:pStyle w:val="BodyText"/>
        <w:rPr>
          <w:sz w:val="20"/>
        </w:rPr>
      </w:pPr>
    </w:p>
    <w:p>
      <w:pPr>
        <w:pStyle w:val="BodyText"/>
        <w:rPr>
          <w:sz w:val="20"/>
        </w:rPr>
      </w:pPr>
    </w:p>
    <w:p>
      <w:pPr>
        <w:pStyle w:val="BodyText"/>
        <w:spacing w:before="2"/>
        <w:rPr>
          <w:sz w:val="21"/>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0038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5859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5961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49" w:firstLine="708"/>
        <w:jc w:val="both"/>
      </w:pPr>
      <w:r>
        <w:rPr>
          <w:b/>
          <w:spacing w:val="-3"/>
        </w:rPr>
        <w:t>31.2.3.- </w:t>
      </w:r>
      <w:r>
        <w:rPr/>
        <w:t>Si se </w:t>
      </w:r>
      <w:r>
        <w:rPr>
          <w:spacing w:val="-3"/>
        </w:rPr>
        <w:t>produjera retraso </w:t>
      </w:r>
      <w:r>
        <w:rPr/>
        <w:t>en el </w:t>
      </w:r>
      <w:r>
        <w:rPr>
          <w:spacing w:val="-4"/>
        </w:rPr>
        <w:t>cumplimiento </w:t>
      </w:r>
      <w:r>
        <w:rPr/>
        <w:t>de </w:t>
      </w:r>
      <w:r>
        <w:rPr>
          <w:spacing w:val="-3"/>
        </w:rPr>
        <w:t>los </w:t>
      </w:r>
      <w:r>
        <w:rPr>
          <w:spacing w:val="-4"/>
        </w:rPr>
        <w:t>plazos </w:t>
      </w:r>
      <w:r>
        <w:rPr>
          <w:spacing w:val="-3"/>
        </w:rPr>
        <w:t>por </w:t>
      </w:r>
      <w:r>
        <w:rPr>
          <w:spacing w:val="-4"/>
        </w:rPr>
        <w:t>causas no</w:t>
      </w:r>
      <w:r>
        <w:rPr>
          <w:spacing w:val="53"/>
        </w:rPr>
        <w:t> </w:t>
      </w:r>
      <w:r>
        <w:rPr>
          <w:spacing w:val="-4"/>
        </w:rPr>
        <w:t>imputables </w:t>
      </w:r>
      <w:r>
        <w:rPr/>
        <w:t>a </w:t>
      </w:r>
      <w:r>
        <w:rPr>
          <w:spacing w:val="-3"/>
        </w:rPr>
        <w:t>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4"/>
        </w:rPr>
        <w:t>prórroga </w:t>
      </w:r>
      <w:r>
        <w:rPr>
          <w:spacing w:val="-3"/>
        </w:rPr>
        <w:t>por </w:t>
      </w:r>
      <w:r>
        <w:rPr/>
        <w:t>un </w:t>
      </w:r>
      <w:r>
        <w:rPr>
          <w:spacing w:val="-3"/>
        </w:rPr>
        <w:t>tiempo 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6"/>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41" w:right="849" w:firstLine="708"/>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w:t>
      </w:r>
      <w:r>
        <w:rPr>
          <w:spacing w:val="-3"/>
          <w:u w:val="single"/>
        </w:rPr>
        <w:t>la </w:t>
      </w:r>
      <w:r>
        <w:rPr>
          <w:spacing w:val="-4"/>
          <w:u w:val="single"/>
        </w:rPr>
        <w:t>ejecución </w:t>
      </w:r>
      <w:r>
        <w:rPr>
          <w:spacing w:val="-3"/>
          <w:u w:val="single"/>
        </w:rPr>
        <w:t>del objeto</w:t>
      </w:r>
      <w:r>
        <w:rPr>
          <w:spacing w:val="-3"/>
        </w:rPr>
        <w:t> </w:t>
      </w:r>
      <w:r>
        <w:rPr>
          <w:spacing w:val="-2"/>
          <w:u w:val="single"/>
        </w:rPr>
        <w:t>del</w:t>
      </w:r>
      <w:r>
        <w:rPr>
          <w:spacing w:val="-9"/>
          <w:u w:val="single"/>
        </w:rPr>
        <w:t> </w:t>
      </w:r>
      <w:r>
        <w:rPr>
          <w:spacing w:val="-4"/>
          <w:u w:val="single"/>
        </w:rPr>
        <w:t>contrato.</w:t>
      </w:r>
    </w:p>
    <w:p>
      <w:pPr>
        <w:pStyle w:val="BodyText"/>
        <w:spacing w:before="58"/>
        <w:ind w:left="141" w:right="847" w:firstLine="708"/>
        <w:jc w:val="both"/>
      </w:pPr>
      <w:r>
        <w:rPr>
          <w:b/>
          <w:spacing w:val="-3"/>
        </w:rPr>
        <w:t>31.3.1.- </w:t>
      </w:r>
      <w:r>
        <w:rPr/>
        <w:t>En el </w:t>
      </w:r>
      <w:r>
        <w:rPr>
          <w:spacing w:val="-3"/>
        </w:rPr>
        <w:t>caso </w:t>
      </w:r>
      <w:r>
        <w:rPr/>
        <w:t>de </w:t>
      </w:r>
      <w:r>
        <w:rPr>
          <w:spacing w:val="-4"/>
        </w:rPr>
        <w:t>que </w:t>
      </w:r>
      <w:r>
        <w:rPr/>
        <w:t>la </w:t>
      </w:r>
      <w:r>
        <w:rPr>
          <w:spacing w:val="-4"/>
        </w:rPr>
        <w:t>persona contratista </w:t>
      </w:r>
      <w:r>
        <w:rPr>
          <w:spacing w:val="-3"/>
        </w:rPr>
        <w:t>realizara </w:t>
      </w:r>
      <w:r>
        <w:rPr>
          <w:spacing w:val="-4"/>
        </w:rPr>
        <w:t>defectuosamente </w:t>
      </w:r>
      <w:r>
        <w:rPr/>
        <w:t>el </w:t>
      </w:r>
      <w:r>
        <w:rPr>
          <w:spacing w:val="-4"/>
        </w:rPr>
        <w:t>objeto </w:t>
      </w:r>
      <w:r>
        <w:rPr>
          <w:spacing w:val="-2"/>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t>de </w:t>
      </w:r>
      <w:r>
        <w:rPr>
          <w:spacing w:val="-4"/>
        </w:rPr>
        <w:t>ejecución establecidas </w:t>
      </w:r>
      <w:r>
        <w:rPr/>
        <w:t>en </w:t>
      </w:r>
      <w:r>
        <w:rPr>
          <w:spacing w:val="-3"/>
        </w:rPr>
        <w:t>la </w:t>
      </w:r>
      <w:r>
        <w:rPr>
          <w:spacing w:val="-4"/>
        </w:rPr>
        <w:t>cláusula </w:t>
      </w:r>
      <w:r>
        <w:rPr>
          <w:spacing w:val="-3"/>
        </w:rPr>
        <w:t>28.8 </w:t>
      </w:r>
      <w:r>
        <w:rPr>
          <w:spacing w:val="-2"/>
        </w:rPr>
        <w:t>del </w:t>
      </w:r>
      <w:r>
        <w:rPr>
          <w:spacing w:val="-4"/>
        </w:rPr>
        <w:t>presente pliego, </w:t>
      </w:r>
      <w:r>
        <w:rPr/>
        <w:t>el </w:t>
      </w:r>
      <w:r>
        <w:rPr>
          <w:spacing w:val="-3"/>
        </w:rPr>
        <w:t>órgano </w:t>
      </w:r>
      <w:r>
        <w:rPr/>
        <w:t>de </w:t>
      </w:r>
      <w:r>
        <w:rPr>
          <w:spacing w:val="-4"/>
        </w:rPr>
        <w:t>contratación </w:t>
      </w:r>
      <w:r>
        <w:rPr>
          <w:spacing w:val="-3"/>
        </w:rPr>
        <w:t>podrá </w:t>
      </w:r>
      <w:r>
        <w:rPr>
          <w:spacing w:val="-4"/>
        </w:rPr>
        <w:t>optar </w:t>
      </w:r>
      <w:r>
        <w:rPr>
          <w:spacing w:val="-3"/>
        </w:rPr>
        <w:t>por </w:t>
      </w:r>
      <w:r>
        <w:rPr>
          <w:spacing w:val="-4"/>
        </w:rPr>
        <w:t>resolver </w:t>
      </w:r>
      <w:r>
        <w:rPr/>
        <w:t>el </w:t>
      </w:r>
      <w:r>
        <w:rPr>
          <w:spacing w:val="-3"/>
        </w:rPr>
        <w:t>contrato con </w:t>
      </w:r>
      <w:r>
        <w:rPr>
          <w:spacing w:val="-4"/>
        </w:rPr>
        <w:t>incautación </w:t>
      </w:r>
      <w:r>
        <w:rPr>
          <w:spacing w:val="-3"/>
        </w:rPr>
        <w:t>de </w:t>
      </w:r>
      <w:r>
        <w:rPr/>
        <w:t>la </w:t>
      </w:r>
      <w:r>
        <w:rPr>
          <w:spacing w:val="-4"/>
        </w:rPr>
        <w:t>garantía</w:t>
      </w:r>
      <w:r>
        <w:rPr>
          <w:spacing w:val="53"/>
        </w:rPr>
        <w:t> </w:t>
      </w:r>
      <w:r>
        <w:rPr>
          <w:spacing w:val="-4"/>
        </w:rPr>
        <w:t>constituida, </w:t>
      </w:r>
      <w:r>
        <w:rPr/>
        <w:t>o </w:t>
      </w:r>
      <w:r>
        <w:rPr>
          <w:spacing w:val="-3"/>
        </w:rPr>
        <w:t>bien </w:t>
      </w:r>
      <w:r>
        <w:rPr>
          <w:spacing w:val="-4"/>
        </w:rPr>
        <w:t>imponer </w:t>
      </w:r>
      <w:r>
        <w:rPr>
          <w:spacing w:val="-3"/>
        </w:rPr>
        <w:t>una </w:t>
      </w:r>
      <w:r>
        <w:rPr>
          <w:spacing w:val="-4"/>
        </w:rPr>
        <w:t>penalización económica </w:t>
      </w:r>
      <w:r>
        <w:rPr>
          <w:spacing w:val="-3"/>
        </w:rPr>
        <w:t>por importe </w:t>
      </w:r>
      <w:r>
        <w:rPr>
          <w:spacing w:val="-2"/>
        </w:rPr>
        <w:t>del </w:t>
      </w:r>
      <w:r>
        <w:rPr>
          <w:spacing w:val="-4"/>
        </w:rPr>
        <w:t>máximo </w:t>
      </w:r>
      <w:r>
        <w:rPr/>
        <w:t>10 % </w:t>
      </w:r>
      <w:r>
        <w:rPr>
          <w:spacing w:val="-2"/>
        </w:rPr>
        <w:t>del </w:t>
      </w:r>
      <w:r>
        <w:rPr>
          <w:spacing w:val="-3"/>
        </w:rPr>
        <w:t>precio </w:t>
      </w:r>
      <w:r>
        <w:rPr>
          <w:spacing w:val="-2"/>
        </w:rPr>
        <w:t>del </w:t>
      </w:r>
      <w:r>
        <w:rPr>
          <w:spacing w:val="-4"/>
        </w:rPr>
        <w:t>contrato, </w:t>
      </w:r>
      <w:r>
        <w:rPr>
          <w:spacing w:val="-3"/>
        </w:rPr>
        <w:t>IGIC </w:t>
      </w:r>
      <w:r>
        <w:rPr>
          <w:spacing w:val="-4"/>
        </w:rPr>
        <w:t>excluido.</w:t>
      </w:r>
    </w:p>
    <w:p>
      <w:pPr>
        <w:pStyle w:val="BodyText"/>
        <w:spacing w:before="59"/>
        <w:ind w:left="141" w:right="849" w:firstLine="708"/>
        <w:jc w:val="both"/>
      </w:pPr>
      <w:r>
        <w:rPr>
          <w:b/>
          <w:spacing w:val="-3"/>
        </w:rPr>
        <w:t>31.3.2.- </w:t>
      </w:r>
      <w:r>
        <w:rPr>
          <w:spacing w:val="-4"/>
        </w:rPr>
        <w:t>Cuando </w:t>
      </w:r>
      <w:r>
        <w:rPr/>
        <w:t>la </w:t>
      </w:r>
      <w:r>
        <w:rPr>
          <w:spacing w:val="-4"/>
        </w:rPr>
        <w:t>persona contratista, por causas </w:t>
      </w:r>
      <w:r>
        <w:rPr/>
        <w:t>a </w:t>
      </w:r>
      <w:r>
        <w:rPr>
          <w:spacing w:val="-3"/>
        </w:rPr>
        <w:t>ella </w:t>
      </w:r>
      <w:r>
        <w:rPr>
          <w:spacing w:val="-4"/>
        </w:rPr>
        <w:t>imputables, hubiere incumplido parcialmente </w:t>
      </w:r>
      <w:r>
        <w:rPr>
          <w:spacing w:val="-3"/>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t>de </w:t>
      </w:r>
      <w:r>
        <w:rPr>
          <w:spacing w:val="-4"/>
        </w:rPr>
        <w:t>contratación </w:t>
      </w:r>
      <w:r>
        <w:rPr>
          <w:spacing w:val="-3"/>
        </w:rPr>
        <w:t>podrá </w:t>
      </w:r>
      <w:r>
        <w:rPr>
          <w:spacing w:val="-4"/>
        </w:rPr>
        <w:t>resolver </w:t>
      </w:r>
      <w:r>
        <w:rPr/>
        <w:t>el </w:t>
      </w:r>
      <w:r>
        <w:rPr>
          <w:spacing w:val="-4"/>
        </w:rPr>
        <w:t>contrato.</w:t>
      </w:r>
    </w:p>
    <w:p>
      <w:pPr>
        <w:pStyle w:val="BodyText"/>
        <w:ind w:left="141" w:right="850" w:firstLine="708"/>
        <w:jc w:val="both"/>
      </w:pPr>
      <w:r>
        <w:rPr/>
        <w:pict>
          <v:rect style="position:absolute;margin-left:85.080002pt;margin-top:25.317883pt;width:439.320021pt;height:12.600015pt;mso-position-horizontal-relative:page;mso-position-vertical-relative:paragraph;z-index:-253199360" filled="true" fillcolor="#ffffff" stroked="false">
            <v:fill type="solid"/>
            <w10:wrap type="none"/>
          </v:rect>
        </w:pict>
      </w:r>
      <w:r>
        <w:rPr>
          <w:b/>
          <w:spacing w:val="-3"/>
        </w:rPr>
        <w:t>31.4.- </w:t>
      </w:r>
      <w:r>
        <w:rPr>
          <w:spacing w:val="-3"/>
        </w:rPr>
        <w:t>Las </w:t>
      </w:r>
      <w:r>
        <w:rPr>
          <w:spacing w:val="-4"/>
        </w:rPr>
        <w:t>penalidades </w:t>
      </w:r>
      <w:r>
        <w:rPr/>
        <w:t>se </w:t>
      </w:r>
      <w:r>
        <w:rPr>
          <w:spacing w:val="-4"/>
        </w:rPr>
        <w:t>impondrán por</w:t>
      </w:r>
      <w:r>
        <w:rPr>
          <w:spacing w:val="53"/>
        </w:rPr>
        <w:t> </w:t>
      </w:r>
      <w:r>
        <w:rPr>
          <w:spacing w:val="-4"/>
        </w:rPr>
        <w:t>acuerdo </w:t>
      </w:r>
      <w:r>
        <w:rPr>
          <w:spacing w:val="-3"/>
        </w:rPr>
        <w:t>del órgano </w:t>
      </w:r>
      <w:r>
        <w:rPr/>
        <w:t>de </w:t>
      </w:r>
      <w:r>
        <w:rPr>
          <w:spacing w:val="-4"/>
        </w:rPr>
        <w:t>contratación, adoptado </w:t>
      </w:r>
      <w:r>
        <w:rPr/>
        <w:t>a </w:t>
      </w:r>
      <w:r>
        <w:rPr>
          <w:spacing w:val="-4"/>
        </w:rPr>
        <w:t>propuesta </w:t>
      </w:r>
      <w:r>
        <w:rPr/>
        <w:t>de </w:t>
      </w:r>
      <w:r>
        <w:rPr>
          <w:spacing w:val="-3"/>
        </w:rPr>
        <w:t>la </w:t>
      </w:r>
      <w:r>
        <w:rPr>
          <w:spacing w:val="-4"/>
        </w:rPr>
        <w:t>persona responsable supervisora </w:t>
      </w:r>
      <w:r>
        <w:rPr/>
        <w:t>de la </w:t>
      </w:r>
      <w:r>
        <w:rPr>
          <w:spacing w:val="-4"/>
        </w:rPr>
        <w:t>ejecución </w:t>
      </w:r>
      <w:r>
        <w:rPr>
          <w:spacing w:val="-2"/>
        </w:rPr>
        <w:t>del </w:t>
      </w:r>
      <w:r>
        <w:rPr>
          <w:spacing w:val="-4"/>
        </w:rPr>
        <w:t>contrato, </w:t>
      </w:r>
      <w:r>
        <w:rPr>
          <w:spacing w:val="-2"/>
        </w:rPr>
        <w:t>que </w:t>
      </w:r>
      <w:r>
        <w:rPr>
          <w:spacing w:val="-4"/>
        </w:rPr>
        <w:t>será inmediatamente ejecutivo, </w:t>
      </w:r>
      <w:r>
        <w:rPr/>
        <w:t>y se </w:t>
      </w:r>
      <w:r>
        <w:rPr>
          <w:spacing w:val="-3"/>
        </w:rPr>
        <w:t>harán </w:t>
      </w:r>
      <w:r>
        <w:rPr>
          <w:spacing w:val="-4"/>
        </w:rPr>
        <w:t>efectivas </w:t>
      </w:r>
      <w:r>
        <w:rPr>
          <w:spacing w:val="-3"/>
        </w:rPr>
        <w:t>mediante </w:t>
      </w:r>
      <w:r>
        <w:rPr>
          <w:spacing w:val="-4"/>
        </w:rPr>
        <w:t>deducción </w:t>
      </w:r>
      <w:r>
        <w:rPr/>
        <w:t>de </w:t>
      </w:r>
      <w:r>
        <w:rPr>
          <w:spacing w:val="-4"/>
        </w:rPr>
        <w:t>su importe</w:t>
      </w:r>
      <w:r>
        <w:rPr>
          <w:spacing w:val="53"/>
        </w:rPr>
        <w:t> </w:t>
      </w:r>
      <w:r>
        <w:rPr>
          <w:shd w:fill="FFFFFF" w:color="auto" w:val="clear"/>
        </w:rPr>
        <w:t>en </w:t>
      </w:r>
      <w:r>
        <w:rPr>
          <w:spacing w:val="-3"/>
          <w:shd w:fill="FFFFFF" w:color="auto" w:val="clear"/>
        </w:rPr>
        <w:t>los abonos </w:t>
      </w:r>
      <w:r>
        <w:rPr>
          <w:shd w:fill="FFFFFF" w:color="auto" w:val="clear"/>
        </w:rPr>
        <w:t>a </w:t>
      </w:r>
      <w:r>
        <w:rPr>
          <w:spacing w:val="-4"/>
          <w:shd w:fill="FFFFFF" w:color="auto" w:val="clear"/>
        </w:rPr>
        <w:t>realizar </w:t>
      </w:r>
      <w:r>
        <w:rPr>
          <w:shd w:fill="FFFFFF" w:color="auto" w:val="clear"/>
        </w:rPr>
        <w:t>a la </w:t>
      </w:r>
      <w:r>
        <w:rPr>
          <w:spacing w:val="-4"/>
          <w:shd w:fill="FFFFFF" w:color="auto" w:val="clear"/>
        </w:rPr>
        <w:t>persona contratista</w:t>
      </w:r>
      <w:r>
        <w:rPr>
          <w:spacing w:val="-4"/>
        </w:rPr>
        <w:t>, </w:t>
      </w:r>
      <w:r>
        <w:rPr/>
        <w:t>o </w:t>
      </w:r>
      <w:r>
        <w:rPr>
          <w:spacing w:val="-4"/>
        </w:rPr>
        <w:t>cuando </w:t>
      </w:r>
      <w:r>
        <w:rPr/>
        <w:t>no </w:t>
      </w:r>
      <w:r>
        <w:rPr>
          <w:spacing w:val="-4"/>
        </w:rPr>
        <w:t>pudieran deducirse </w:t>
      </w:r>
      <w:r>
        <w:rPr>
          <w:spacing w:val="-3"/>
        </w:rPr>
        <w:t>de </w:t>
      </w:r>
      <w:r>
        <w:rPr>
          <w:spacing w:val="-4"/>
        </w:rPr>
        <w:t>dichos pagos, </w:t>
      </w:r>
      <w:r>
        <w:rPr>
          <w:spacing w:val="-3"/>
        </w:rPr>
        <w:t>sobre </w:t>
      </w:r>
      <w:r>
        <w:rPr/>
        <w:t>la </w:t>
      </w:r>
      <w:r>
        <w:rPr>
          <w:spacing w:val="-4"/>
        </w:rPr>
        <w:t>garantía definitiva.</w:t>
      </w:r>
    </w:p>
    <w:p>
      <w:pPr>
        <w:pStyle w:val="BodyText"/>
        <w:spacing w:before="59"/>
        <w:ind w:left="141" w:right="848" w:firstLine="708"/>
        <w:jc w:val="both"/>
      </w:pPr>
      <w:r>
        <w:rPr/>
        <w:pict>
          <v:line style="position:absolute;mso-position-horizontal-relative:page;mso-position-vertical-relative:paragraph;z-index:-253198336" from="240.600006pt,28.267868pt" to="240.600006pt,40.867859pt" stroked="true" strokeweight="5.760018pt" strokecolor="#2ad12a">
            <v:stroke dashstyle="solid"/>
            <w10:wrap type="none"/>
          </v:line>
        </w:pict>
      </w:r>
      <w:r>
        <w:rPr>
          <w:b/>
          <w:i/>
          <w:spacing w:val="-3"/>
        </w:rPr>
        <w:t>31.5.- </w:t>
      </w:r>
      <w:r>
        <w:rPr/>
        <w:t>Si </w:t>
      </w:r>
      <w:r>
        <w:rPr>
          <w:spacing w:val="-3"/>
        </w:rPr>
        <w:t>las </w:t>
      </w:r>
      <w:r>
        <w:rPr>
          <w:spacing w:val="-4"/>
        </w:rPr>
        <w:t>penalidades impuestas </w:t>
      </w:r>
      <w:r>
        <w:rPr>
          <w:spacing w:val="-3"/>
        </w:rPr>
        <w:t>con </w:t>
      </w:r>
      <w:r>
        <w:rPr>
          <w:spacing w:val="-4"/>
        </w:rPr>
        <w:t>arreglo </w:t>
      </w:r>
      <w:r>
        <w:rPr/>
        <w:t>a lo </w:t>
      </w:r>
      <w:r>
        <w:rPr>
          <w:spacing w:val="-4"/>
        </w:rPr>
        <w:t>establecido </w:t>
      </w:r>
      <w:r>
        <w:rPr>
          <w:spacing w:val="-3"/>
        </w:rPr>
        <w:t>en los </w:t>
      </w:r>
      <w:r>
        <w:rPr>
          <w:spacing w:val="-4"/>
        </w:rPr>
        <w:t>apartados anteriores </w:t>
      </w:r>
      <w:r>
        <w:rPr/>
        <w:t>no </w:t>
      </w:r>
      <w:r>
        <w:rPr>
          <w:spacing w:val="-4"/>
        </w:rPr>
        <w:t>cubriesen los daños ocasionados </w:t>
      </w:r>
      <w:r>
        <w:rPr/>
        <w:t>a </w:t>
      </w:r>
      <w:r>
        <w:rPr>
          <w:spacing w:val="-3"/>
        </w:rPr>
        <w:t>la </w:t>
      </w:r>
      <w:r>
        <w:rPr>
          <w:spacing w:val="-4"/>
        </w:rPr>
        <w:t>Administración contratante </w:t>
      </w:r>
      <w:r>
        <w:rPr>
          <w:spacing w:val="-3"/>
        </w:rPr>
        <w:t>por los </w:t>
      </w:r>
      <w:r>
        <w:rPr>
          <w:spacing w:val="-4"/>
        </w:rPr>
        <w:t>incumplimientos </w:t>
      </w:r>
      <w:r>
        <w:rPr>
          <w:spacing w:val="-3"/>
        </w:rPr>
        <w:t>de </w:t>
      </w:r>
      <w:r>
        <w:rPr>
          <w:spacing w:val="-4"/>
        </w:rPr>
        <w:t>la persona contratista, aquella </w:t>
      </w:r>
      <w:r>
        <w:rPr/>
        <w:t>le </w:t>
      </w:r>
      <w:r>
        <w:rPr>
          <w:spacing w:val="-4"/>
        </w:rPr>
        <w:t>exigirá </w:t>
      </w:r>
      <w:r>
        <w:rPr>
          <w:spacing w:val="-3"/>
        </w:rPr>
        <w:t>una </w:t>
      </w:r>
      <w:r>
        <w:rPr>
          <w:spacing w:val="-4"/>
        </w:rPr>
        <w:t>indemnización por  </w:t>
      </w:r>
      <w:r>
        <w:rPr>
          <w:spacing w:val="-3"/>
        </w:rPr>
        <w:t>los daños </w:t>
      </w:r>
      <w:r>
        <w:rPr/>
        <w:t>y </w:t>
      </w:r>
      <w:r>
        <w:rPr>
          <w:spacing w:val="-4"/>
        </w:rPr>
        <w:t>perjuicios</w:t>
      </w:r>
      <w:r>
        <w:rPr>
          <w:spacing w:val="-18"/>
        </w:rPr>
        <w:t> </w:t>
      </w:r>
      <w:r>
        <w:rPr>
          <w:spacing w:val="-4"/>
        </w:rPr>
        <w:t>ocasionados.</w:t>
      </w:r>
    </w:p>
    <w:p>
      <w:pPr>
        <w:pStyle w:val="BodyText"/>
        <w:spacing w:before="9"/>
        <w:rPr>
          <w:sz w:val="11"/>
        </w:rPr>
      </w:pPr>
    </w:p>
    <w:p>
      <w:pPr>
        <w:pStyle w:val="Heading1"/>
        <w:spacing w:line="252" w:lineRule="exact" w:before="94"/>
        <w:ind w:left="0" w:right="713"/>
        <w:jc w:val="center"/>
      </w:pPr>
      <w:r>
        <w:rPr>
          <w:w w:val="100"/>
        </w:rPr>
        <w:t>V</w:t>
      </w:r>
    </w:p>
    <w:p>
      <w:pPr>
        <w:spacing w:before="0"/>
        <w:ind w:left="0" w:right="710" w:firstLine="0"/>
        <w:jc w:val="center"/>
        <w:rPr>
          <w:b/>
          <w:sz w:val="22"/>
        </w:rPr>
      </w:pPr>
      <w:r>
        <w:rPr>
          <w:b/>
          <w:spacing w:val="-4"/>
          <w:sz w:val="22"/>
        </w:rPr>
        <w:t>SUBCONTRACIÓN, CESIÓN </w:t>
      </w:r>
      <w:r>
        <w:rPr>
          <w:b/>
          <w:spacing w:val="-3"/>
          <w:sz w:val="22"/>
        </w:rPr>
        <w:t>DEL </w:t>
      </w:r>
      <w:r>
        <w:rPr>
          <w:b/>
          <w:spacing w:val="-6"/>
          <w:sz w:val="22"/>
        </w:rPr>
        <w:t>CONTRATO </w:t>
      </w:r>
      <w:r>
        <w:rPr>
          <w:b/>
          <w:sz w:val="22"/>
        </w:rPr>
        <w:t>Y </w:t>
      </w:r>
      <w:r>
        <w:rPr>
          <w:b/>
          <w:spacing w:val="-4"/>
          <w:sz w:val="22"/>
        </w:rPr>
        <w:t>SUCESIÓN </w:t>
      </w:r>
      <w:r>
        <w:rPr>
          <w:b/>
          <w:sz w:val="22"/>
        </w:rPr>
        <w:t>EN </w:t>
      </w:r>
      <w:r>
        <w:rPr>
          <w:b/>
          <w:spacing w:val="-4"/>
          <w:sz w:val="22"/>
        </w:rPr>
        <w:t>LA PERSONA </w:t>
      </w:r>
      <w:r>
        <w:rPr>
          <w:b/>
          <w:spacing w:val="-3"/>
          <w:sz w:val="22"/>
        </w:rPr>
        <w:t>DEL </w:t>
      </w:r>
      <w:r>
        <w:rPr>
          <w:b/>
          <w:spacing w:val="-7"/>
          <w:sz w:val="22"/>
        </w:rPr>
        <w:t>CONTRATISTA</w:t>
      </w:r>
    </w:p>
    <w:p>
      <w:pPr>
        <w:pStyle w:val="BodyText"/>
        <w:spacing w:before="5"/>
        <w:rPr>
          <w:b/>
          <w:sz w:val="11"/>
        </w:rPr>
      </w:pPr>
    </w:p>
    <w:p>
      <w:pPr>
        <w:spacing w:before="94"/>
        <w:ind w:left="141" w:right="0" w:firstLine="0"/>
        <w:jc w:val="both"/>
        <w:rPr>
          <w:b/>
          <w:sz w:val="22"/>
        </w:rPr>
      </w:pPr>
      <w:r>
        <w:rPr>
          <w:b/>
          <w:spacing w:val="-3"/>
          <w:sz w:val="22"/>
        </w:rPr>
        <w:t>32.- </w:t>
      </w:r>
      <w:r>
        <w:rPr>
          <w:b/>
          <w:spacing w:val="-147"/>
          <w:sz w:val="22"/>
          <w:u w:val="thick"/>
        </w:rPr>
        <w:t>S</w:t>
      </w:r>
      <w:r>
        <w:rPr>
          <w:b/>
          <w:spacing w:val="88"/>
          <w:sz w:val="22"/>
        </w:rPr>
        <w:t> </w:t>
      </w:r>
      <w:r>
        <w:rPr>
          <w:b/>
          <w:spacing w:val="-7"/>
          <w:sz w:val="22"/>
          <w:u w:val="thick"/>
        </w:rPr>
        <w:t>UBCONTRATACIÓN</w:t>
      </w:r>
    </w:p>
    <w:p>
      <w:pPr>
        <w:pStyle w:val="BodyText"/>
        <w:tabs>
          <w:tab w:pos="849" w:val="left" w:leader="none"/>
        </w:tabs>
        <w:spacing w:before="119"/>
        <w:ind w:left="141" w:right="849"/>
        <w:jc w:val="both"/>
      </w:pP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32.1.- </w:t>
      </w:r>
      <w:r>
        <w:rPr>
          <w:spacing w:val="-3"/>
        </w:rPr>
        <w:t>La </w:t>
      </w:r>
      <w:r>
        <w:rPr>
          <w:spacing w:val="-4"/>
        </w:rPr>
        <w:t>persona contratista  podrá</w:t>
      </w:r>
      <w:r>
        <w:rPr>
          <w:spacing w:val="53"/>
        </w:rPr>
        <w:t> </w:t>
      </w:r>
      <w:r>
        <w:rPr>
          <w:spacing w:val="-4"/>
        </w:rPr>
        <w:t>subcontratar  </w:t>
      </w:r>
      <w:r>
        <w:rPr>
          <w:spacing w:val="-3"/>
        </w:rPr>
        <w:t>con </w:t>
      </w:r>
      <w:r>
        <w:rPr>
          <w:spacing w:val="-4"/>
        </w:rPr>
        <w:t>terceros,  </w:t>
      </w:r>
      <w:r>
        <w:rPr>
          <w:spacing w:val="-3"/>
        </w:rPr>
        <w:t>que </w:t>
      </w:r>
      <w:r>
        <w:rPr/>
        <w:t>no </w:t>
      </w:r>
      <w:r>
        <w:rPr>
          <w:spacing w:val="-3"/>
        </w:rPr>
        <w:t>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4"/>
        </w:rPr>
        <w:t>incursos </w:t>
      </w:r>
      <w:r>
        <w:rPr/>
        <w:t>en </w:t>
      </w:r>
      <w:r>
        <w:rPr>
          <w:spacing w:val="-4"/>
        </w:rPr>
        <w:t>algunas </w:t>
      </w:r>
      <w:r>
        <w:rPr/>
        <w:t>de </w:t>
      </w:r>
      <w:r>
        <w:rPr>
          <w:spacing w:val="-3"/>
        </w:rPr>
        <w:t>las </w:t>
      </w:r>
      <w:r>
        <w:rPr>
          <w:spacing w:val="-4"/>
        </w:rPr>
        <w:t>causas </w:t>
      </w:r>
      <w:r>
        <w:rPr/>
        <w:t>de </w:t>
      </w:r>
      <w:r>
        <w:rPr>
          <w:spacing w:val="-4"/>
        </w:rPr>
        <w:t>prohibición </w:t>
      </w:r>
      <w:r>
        <w:rPr/>
        <w:t>para </w:t>
      </w:r>
      <w:r>
        <w:rPr>
          <w:spacing w:val="-4"/>
        </w:rPr>
        <w:t>contratar </w:t>
      </w:r>
      <w:r>
        <w:rPr>
          <w:spacing w:val="-3"/>
        </w:rPr>
        <w:t>con las </w:t>
      </w:r>
      <w:r>
        <w:rPr>
          <w:spacing w:val="-4"/>
        </w:rPr>
        <w:t>Administraciones Públicas relacionadas</w:t>
      </w:r>
      <w:r>
        <w:rPr>
          <w:spacing w:val="53"/>
        </w:rPr>
        <w:t> </w:t>
      </w:r>
      <w:r>
        <w:rPr/>
        <w:t>en</w:t>
      </w:r>
      <w:r>
        <w:rPr>
          <w:spacing w:val="-6"/>
        </w:rPr>
        <w:t> </w:t>
      </w:r>
      <w:r>
        <w:rPr/>
        <w:t>el</w:t>
      </w:r>
      <w:r>
        <w:rPr>
          <w:spacing w:val="-5"/>
        </w:rPr>
        <w:t> </w:t>
      </w:r>
      <w:r>
        <w:rPr>
          <w:spacing w:val="-4"/>
        </w:rPr>
        <w:t>artículo</w:t>
      </w:r>
      <w:r>
        <w:rPr>
          <w:spacing w:val="-7"/>
        </w:rPr>
        <w:t> </w:t>
      </w:r>
      <w:r>
        <w:rPr/>
        <w:t>71</w:t>
      </w:r>
      <w:r>
        <w:rPr>
          <w:spacing w:val="-8"/>
        </w:rPr>
        <w:t> </w:t>
      </w:r>
      <w:r>
        <w:rPr/>
        <w:t>de</w:t>
      </w:r>
      <w:r>
        <w:rPr>
          <w:spacing w:val="-5"/>
        </w:rPr>
        <w:t> </w:t>
      </w:r>
      <w:r>
        <w:rPr>
          <w:spacing w:val="-3"/>
        </w:rPr>
        <w:t>la</w:t>
      </w:r>
      <w:r>
        <w:rPr>
          <w:spacing w:val="-6"/>
        </w:rPr>
        <w:t> </w:t>
      </w:r>
      <w:r>
        <w:rPr>
          <w:spacing w:val="-4"/>
        </w:rPr>
        <w:t>LCSP</w:t>
      </w:r>
      <w:r>
        <w:rPr>
          <w:spacing w:val="-10"/>
        </w:rPr>
        <w:t> </w:t>
      </w:r>
      <w:r>
        <w:rPr/>
        <w:t>la</w:t>
      </w:r>
      <w:r>
        <w:rPr>
          <w:spacing w:val="-7"/>
        </w:rPr>
        <w:t> </w:t>
      </w:r>
      <w:r>
        <w:rPr>
          <w:spacing w:val="-4"/>
        </w:rPr>
        <w:t>ejecución</w:t>
      </w:r>
      <w:r>
        <w:rPr>
          <w:spacing w:val="-10"/>
        </w:rPr>
        <w:t> </w:t>
      </w:r>
      <w:r>
        <w:rPr>
          <w:spacing w:val="-3"/>
        </w:rPr>
        <w:t>parcial</w:t>
      </w:r>
      <w:r>
        <w:rPr>
          <w:spacing w:val="-6"/>
        </w:rPr>
        <w:t> </w:t>
      </w:r>
      <w:r>
        <w:rPr>
          <w:spacing w:val="-3"/>
        </w:rPr>
        <w:t>del</w:t>
      </w:r>
      <w:r>
        <w:rPr>
          <w:spacing w:val="-7"/>
        </w:rPr>
        <w:t> </w:t>
      </w:r>
      <w:r>
        <w:rPr>
          <w:spacing w:val="-4"/>
        </w:rPr>
        <w:t>contrato.</w:t>
      </w:r>
    </w:p>
    <w:p>
      <w:pPr>
        <w:pStyle w:val="BodyText"/>
        <w:spacing w:before="61"/>
        <w:ind w:left="141" w:right="852" w:firstLine="708"/>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7"/>
        </w:numPr>
        <w:tabs>
          <w:tab w:pos="1140" w:val="left" w:leader="none"/>
        </w:tabs>
        <w:spacing w:line="240" w:lineRule="auto" w:before="58" w:after="0"/>
        <w:ind w:left="141" w:right="850" w:firstLine="708"/>
        <w:jc w:val="both"/>
        <w:rPr>
          <w:sz w:val="22"/>
        </w:rPr>
      </w:pPr>
      <w:r>
        <w:rPr>
          <w:spacing w:val="-3"/>
          <w:sz w:val="22"/>
        </w:rPr>
        <w:t>Las </w:t>
      </w:r>
      <w:r>
        <w:rPr>
          <w:spacing w:val="-4"/>
          <w:sz w:val="22"/>
        </w:rPr>
        <w:t>personas licitadoras deberán indicar </w:t>
      </w:r>
      <w:r>
        <w:rPr>
          <w:sz w:val="22"/>
        </w:rPr>
        <w:t>en </w:t>
      </w:r>
      <w:r>
        <w:rPr>
          <w:spacing w:val="-4"/>
          <w:sz w:val="22"/>
        </w:rPr>
        <w:t>la </w:t>
      </w:r>
      <w:r>
        <w:rPr>
          <w:spacing w:val="-3"/>
          <w:sz w:val="22"/>
        </w:rPr>
        <w:t>oferta la parte </w:t>
      </w:r>
      <w:r>
        <w:rPr>
          <w:spacing w:val="-2"/>
          <w:sz w:val="22"/>
        </w:rPr>
        <w:t>del </w:t>
      </w:r>
      <w:r>
        <w:rPr>
          <w:spacing w:val="-4"/>
          <w:sz w:val="22"/>
        </w:rPr>
        <w:t>contrato </w:t>
      </w:r>
      <w:r>
        <w:rPr>
          <w:spacing w:val="-3"/>
          <w:sz w:val="22"/>
        </w:rPr>
        <w:t>que 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 </w:t>
      </w:r>
      <w:r>
        <w:rPr>
          <w:spacing w:val="-4"/>
          <w:sz w:val="22"/>
        </w:rPr>
        <w:t>empresarial, definido </w:t>
      </w:r>
      <w:r>
        <w:rPr>
          <w:spacing w:val="-3"/>
          <w:sz w:val="22"/>
        </w:rPr>
        <w:t>por </w:t>
      </w:r>
      <w:r>
        <w:rPr>
          <w:spacing w:val="-4"/>
          <w:sz w:val="22"/>
        </w:rPr>
        <w:t>referencia </w:t>
      </w:r>
      <w:r>
        <w:rPr>
          <w:sz w:val="22"/>
        </w:rPr>
        <w:t>a </w:t>
      </w:r>
      <w:r>
        <w:rPr>
          <w:spacing w:val="-4"/>
          <w:sz w:val="22"/>
        </w:rPr>
        <w:t>las condiciones </w:t>
      </w:r>
      <w:r>
        <w:rPr>
          <w:sz w:val="22"/>
        </w:rPr>
        <w:t>de </w:t>
      </w:r>
      <w:r>
        <w:rPr>
          <w:spacing w:val="-4"/>
          <w:sz w:val="22"/>
        </w:rPr>
        <w:t>solvencia profesional </w:t>
      </w:r>
      <w:r>
        <w:rPr>
          <w:sz w:val="22"/>
        </w:rPr>
        <w:t>o </w:t>
      </w:r>
      <w:r>
        <w:rPr>
          <w:spacing w:val="-4"/>
          <w:sz w:val="22"/>
        </w:rPr>
        <w:t>técnica, </w:t>
      </w:r>
      <w:r>
        <w:rPr>
          <w:sz w:val="22"/>
        </w:rPr>
        <w:t>de </w:t>
      </w:r>
      <w:r>
        <w:rPr>
          <w:spacing w:val="-4"/>
          <w:sz w:val="22"/>
        </w:rPr>
        <w:t>las personas subcontratistas </w:t>
      </w:r>
      <w:r>
        <w:rPr>
          <w:sz w:val="22"/>
        </w:rPr>
        <w:t>a </w:t>
      </w:r>
      <w:r>
        <w:rPr>
          <w:spacing w:val="-3"/>
          <w:sz w:val="22"/>
        </w:rPr>
        <w:t>los que </w:t>
      </w:r>
      <w:r>
        <w:rPr>
          <w:sz w:val="22"/>
        </w:rPr>
        <w:t>se </w:t>
      </w:r>
      <w:r>
        <w:rPr>
          <w:spacing w:val="-3"/>
          <w:sz w:val="22"/>
        </w:rPr>
        <w:t>vaya </w:t>
      </w:r>
      <w:r>
        <w:rPr>
          <w:sz w:val="22"/>
        </w:rPr>
        <w:t>a </w:t>
      </w:r>
      <w:r>
        <w:rPr>
          <w:spacing w:val="-4"/>
          <w:sz w:val="22"/>
        </w:rPr>
        <w:t>encomendar </w:t>
      </w:r>
      <w:r>
        <w:rPr>
          <w:sz w:val="22"/>
        </w:rPr>
        <w:t>su</w:t>
      </w:r>
      <w:r>
        <w:rPr>
          <w:spacing w:val="-43"/>
          <w:sz w:val="22"/>
        </w:rPr>
        <w:t> </w:t>
      </w:r>
      <w:r>
        <w:rPr>
          <w:spacing w:val="-4"/>
          <w:sz w:val="22"/>
        </w:rPr>
        <w:t>realización.</w:t>
      </w:r>
    </w:p>
    <w:p>
      <w:pPr>
        <w:pStyle w:val="BodyText"/>
        <w:spacing w:before="60"/>
        <w:ind w:left="141" w:right="849" w:firstLine="708"/>
        <w:jc w:val="both"/>
      </w:pPr>
      <w:r>
        <w:rPr/>
        <w:t>En </w:t>
      </w:r>
      <w:r>
        <w:rPr>
          <w:spacing w:val="-3"/>
        </w:rPr>
        <w:t>todo </w:t>
      </w:r>
      <w:r>
        <w:rPr>
          <w:spacing w:val="-4"/>
        </w:rPr>
        <w:t>caso, </w:t>
      </w:r>
      <w:r>
        <w:rPr>
          <w:spacing w:val="-3"/>
        </w:rPr>
        <w:t>la </w:t>
      </w:r>
      <w:r>
        <w:rPr>
          <w:spacing w:val="-4"/>
        </w:rPr>
        <w:t>persona contratista deberá comunicar </w:t>
      </w:r>
      <w:r>
        <w:rPr/>
        <w:t>al </w:t>
      </w:r>
      <w:r>
        <w:rPr>
          <w:spacing w:val="-3"/>
        </w:rPr>
        <w:t>órgano </w:t>
      </w:r>
      <w:r>
        <w:rPr/>
        <w:t>de </w:t>
      </w:r>
      <w:r>
        <w:rPr>
          <w:spacing w:val="-4"/>
        </w:rPr>
        <w:t>contratación por escrito, </w:t>
      </w:r>
      <w:r>
        <w:rPr>
          <w:spacing w:val="-3"/>
        </w:rPr>
        <w:t>tras la </w:t>
      </w:r>
      <w:r>
        <w:rPr>
          <w:spacing w:val="-4"/>
        </w:rPr>
        <w:t>adjudicación </w:t>
      </w:r>
      <w:r>
        <w:rPr>
          <w:spacing w:val="-2"/>
        </w:rPr>
        <w:t>del </w:t>
      </w:r>
      <w:r>
        <w:rPr>
          <w:spacing w:val="-4"/>
        </w:rPr>
        <w:t>contrato </w:t>
      </w:r>
      <w:r>
        <w:rPr>
          <w:spacing w:val="-10"/>
        </w:rPr>
        <w:t>y, </w:t>
      </w:r>
      <w:r>
        <w:rPr/>
        <w:t>a más </w:t>
      </w:r>
      <w:r>
        <w:rPr>
          <w:spacing w:val="-5"/>
        </w:rPr>
        <w:t>tardar, </w:t>
      </w:r>
      <w:r>
        <w:rPr>
          <w:spacing w:val="-4"/>
        </w:rPr>
        <w:t>cuando inicie </w:t>
      </w:r>
      <w:r>
        <w:rPr/>
        <w:t>la </w:t>
      </w:r>
      <w:r>
        <w:rPr>
          <w:spacing w:val="-4"/>
        </w:rPr>
        <w:t>ejecución </w:t>
      </w:r>
      <w:r>
        <w:rPr>
          <w:spacing w:val="-3"/>
        </w:rPr>
        <w:t>de este, los </w:t>
      </w:r>
      <w:r>
        <w:rPr>
          <w:spacing w:val="-4"/>
        </w:rPr>
        <w:t>datos </w:t>
      </w:r>
      <w:r>
        <w:rPr/>
        <w:t>de </w:t>
      </w:r>
      <w:r>
        <w:rPr>
          <w:spacing w:val="-3"/>
        </w:rPr>
        <w:t>contacto </w:t>
      </w:r>
      <w:r>
        <w:rPr/>
        <w:t>y </w:t>
      </w:r>
      <w:r>
        <w:rPr>
          <w:spacing w:val="-4"/>
        </w:rPr>
        <w:t>representante </w:t>
      </w:r>
      <w:r>
        <w:rPr/>
        <w:t>o </w:t>
      </w:r>
      <w:r>
        <w:rPr>
          <w:spacing w:val="-4"/>
        </w:rPr>
        <w:t>representantes legales </w:t>
      </w:r>
      <w:r>
        <w:rPr/>
        <w:t>de la </w:t>
      </w:r>
      <w:r>
        <w:rPr>
          <w:spacing w:val="-4"/>
        </w:rPr>
        <w:t>persona subcontratista, </w:t>
      </w:r>
      <w:r>
        <w:rPr/>
        <w:t>y</w:t>
      </w:r>
      <w:r>
        <w:rPr>
          <w:spacing w:val="19"/>
        </w:rPr>
        <w:t> </w:t>
      </w:r>
      <w:r>
        <w:rPr>
          <w:spacing w:val="-4"/>
        </w:rPr>
        <w:t>justificando</w:t>
      </w:r>
      <w:r>
        <w:rPr>
          <w:spacing w:val="24"/>
        </w:rPr>
        <w:t> </w:t>
      </w:r>
      <w:r>
        <w:rPr>
          <w:spacing w:val="-4"/>
        </w:rPr>
        <w:t>suficientemente</w:t>
      </w:r>
      <w:r>
        <w:rPr>
          <w:spacing w:val="25"/>
        </w:rPr>
        <w:t> </w:t>
      </w:r>
      <w:r>
        <w:rPr>
          <w:spacing w:val="-4"/>
        </w:rPr>
        <w:t>la</w:t>
      </w:r>
      <w:r>
        <w:rPr>
          <w:spacing w:val="24"/>
        </w:rPr>
        <w:t> </w:t>
      </w:r>
      <w:r>
        <w:rPr>
          <w:spacing w:val="-4"/>
        </w:rPr>
        <w:t>aptitud</w:t>
      </w:r>
      <w:r>
        <w:rPr>
          <w:spacing w:val="25"/>
        </w:rPr>
        <w:t> </w:t>
      </w:r>
      <w:r>
        <w:rPr>
          <w:spacing w:val="-3"/>
        </w:rPr>
        <w:t>de</w:t>
      </w:r>
      <w:r>
        <w:rPr>
          <w:spacing w:val="21"/>
        </w:rPr>
        <w:t> </w:t>
      </w:r>
      <w:r>
        <w:rPr>
          <w:spacing w:val="-3"/>
        </w:rPr>
        <w:t>ésta</w:t>
      </w:r>
      <w:r>
        <w:rPr>
          <w:spacing w:val="22"/>
        </w:rPr>
        <w:t> </w:t>
      </w:r>
      <w:r>
        <w:rPr>
          <w:spacing w:val="-4"/>
        </w:rPr>
        <w:t>para</w:t>
      </w:r>
      <w:r>
        <w:rPr>
          <w:spacing w:val="24"/>
        </w:rPr>
        <w:t> </w:t>
      </w:r>
      <w:r>
        <w:rPr>
          <w:spacing w:val="-4"/>
        </w:rPr>
        <w:t>ejecutarlo</w:t>
      </w:r>
      <w:r>
        <w:rPr>
          <w:spacing w:val="25"/>
        </w:rPr>
        <w:t> </w:t>
      </w:r>
      <w:r>
        <w:rPr>
          <w:spacing w:val="-4"/>
        </w:rPr>
        <w:t>por</w:t>
      </w:r>
      <w:r>
        <w:rPr>
          <w:spacing w:val="23"/>
        </w:rPr>
        <w:t> </w:t>
      </w:r>
      <w:r>
        <w:rPr>
          <w:spacing w:val="-4"/>
        </w:rPr>
        <w:t>referencia</w:t>
      </w:r>
      <w:r>
        <w:rPr>
          <w:spacing w:val="23"/>
        </w:rPr>
        <w:t> </w:t>
      </w:r>
      <w:r>
        <w:rPr/>
        <w:t>a</w:t>
      </w:r>
      <w:r>
        <w:rPr>
          <w:spacing w:val="18"/>
        </w:rPr>
        <w:t> </w:t>
      </w:r>
      <w:r>
        <w:rPr>
          <w:spacing w:val="-3"/>
        </w:rPr>
        <w:t>los</w:t>
      </w:r>
    </w:p>
    <w:p>
      <w:pPr>
        <w:pStyle w:val="BodyText"/>
        <w:rPr>
          <w:sz w:val="20"/>
        </w:rPr>
      </w:pPr>
    </w:p>
    <w:p>
      <w:pPr>
        <w:pStyle w:val="BodyText"/>
        <w:rPr>
          <w:sz w:val="20"/>
        </w:rPr>
      </w:pPr>
    </w:p>
    <w:p>
      <w:pPr>
        <w:pStyle w:val="BodyText"/>
        <w:spacing w:before="11"/>
        <w:rPr>
          <w:sz w:val="18"/>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pStyle w:val="BodyText"/>
        <w:spacing w:before="93"/>
        <w:ind w:left="141" w:right="848"/>
        <w:jc w:val="both"/>
      </w:pPr>
      <w:r>
        <w:rPr>
          <w:spacing w:val="-4"/>
        </w:rPr>
        <w:t>elementos </w:t>
      </w:r>
      <w:r>
        <w:rPr>
          <w:spacing w:val="-3"/>
        </w:rPr>
        <w:t>técnicos </w:t>
      </w:r>
      <w:r>
        <w:rPr/>
        <w:t>y </w:t>
      </w:r>
      <w:r>
        <w:rPr>
          <w:spacing w:val="-4"/>
        </w:rPr>
        <w:t>humanos </w:t>
      </w:r>
      <w:r>
        <w:rPr/>
        <w:t>de </w:t>
      </w:r>
      <w:r>
        <w:rPr>
          <w:spacing w:val="-2"/>
        </w:rPr>
        <w:t>que </w:t>
      </w:r>
      <w:r>
        <w:rPr>
          <w:spacing w:val="-4"/>
        </w:rPr>
        <w:t>dispone </w:t>
      </w:r>
      <w:r>
        <w:rPr/>
        <w:t>y a su </w:t>
      </w:r>
      <w:r>
        <w:rPr>
          <w:spacing w:val="-4"/>
        </w:rPr>
        <w:t>experiencia, </w:t>
      </w:r>
      <w:r>
        <w:rPr/>
        <w:t>y </w:t>
      </w:r>
      <w:r>
        <w:rPr>
          <w:spacing w:val="-4"/>
        </w:rPr>
        <w:t>acreditando </w:t>
      </w:r>
      <w:r>
        <w:rPr>
          <w:spacing w:val="-3"/>
        </w:rPr>
        <w:t>que </w:t>
      </w:r>
      <w:r>
        <w:rPr/>
        <w:t>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3"/>
        </w:rPr>
        <w:t>artículo 71 </w:t>
      </w:r>
      <w:r>
        <w:rPr/>
        <w:t>de la </w:t>
      </w:r>
      <w:r>
        <w:rPr>
          <w:spacing w:val="-10"/>
        </w:rPr>
        <w:t>LCSP.</w:t>
      </w:r>
    </w:p>
    <w:p>
      <w:pPr>
        <w:pStyle w:val="ListParagraph"/>
        <w:numPr>
          <w:ilvl w:val="1"/>
          <w:numId w:val="7"/>
        </w:numPr>
        <w:tabs>
          <w:tab w:pos="1195" w:val="left" w:leader="none"/>
        </w:tabs>
        <w:spacing w:line="240" w:lineRule="auto" w:before="60" w:after="0"/>
        <w:ind w:left="141" w:right="848" w:firstLine="708"/>
        <w:jc w:val="both"/>
        <w:rPr>
          <w:sz w:val="22"/>
        </w:rPr>
      </w:pPr>
      <w:r>
        <w:rPr>
          <w:spacing w:val="-3"/>
          <w:sz w:val="22"/>
        </w:rPr>
        <w:t>La </w:t>
      </w:r>
      <w:r>
        <w:rPr>
          <w:spacing w:val="-4"/>
          <w:sz w:val="22"/>
        </w:rPr>
        <w:t>persona contratista principal</w:t>
      </w:r>
      <w:r>
        <w:rPr>
          <w:spacing w:val="53"/>
          <w:sz w:val="22"/>
        </w:rPr>
        <w:t> </w:t>
      </w:r>
      <w:r>
        <w:rPr>
          <w:spacing w:val="-4"/>
          <w:sz w:val="22"/>
        </w:rPr>
        <w:t>deberá  notificar  por  escrito  </w:t>
      </w:r>
      <w:r>
        <w:rPr>
          <w:sz w:val="22"/>
        </w:rPr>
        <w:t>al </w:t>
      </w:r>
      <w:r>
        <w:rPr>
          <w:spacing w:val="-4"/>
          <w:sz w:val="22"/>
        </w:rPr>
        <w:t>órgano  </w:t>
      </w:r>
      <w:r>
        <w:rPr>
          <w:spacing w:val="-3"/>
          <w:sz w:val="22"/>
        </w:rPr>
        <w:t>de </w:t>
      </w:r>
      <w:r>
        <w:rPr>
          <w:spacing w:val="-4"/>
          <w:sz w:val="22"/>
        </w:rPr>
        <w:t>contratación cualquier modificación </w:t>
      </w:r>
      <w:r>
        <w:rPr>
          <w:spacing w:val="-2"/>
          <w:sz w:val="22"/>
        </w:rPr>
        <w:t>que </w:t>
      </w:r>
      <w:r>
        <w:rPr>
          <w:spacing w:val="-3"/>
          <w:sz w:val="22"/>
        </w:rPr>
        <w:t>sufra esta </w:t>
      </w:r>
      <w:r>
        <w:rPr>
          <w:spacing w:val="-4"/>
          <w:sz w:val="22"/>
        </w:rPr>
        <w:t>información durante </w:t>
      </w:r>
      <w:r>
        <w:rPr>
          <w:spacing w:val="-3"/>
          <w:sz w:val="22"/>
        </w:rPr>
        <w:t>la </w:t>
      </w:r>
      <w:r>
        <w:rPr>
          <w:spacing w:val="-4"/>
          <w:sz w:val="22"/>
        </w:rPr>
        <w:t>ejecución del contrato</w:t>
      </w:r>
      <w:r>
        <w:rPr>
          <w:spacing w:val="53"/>
          <w:sz w:val="22"/>
        </w:rPr>
        <w:t> </w:t>
      </w:r>
      <w:r>
        <w:rPr>
          <w:spacing w:val="-4"/>
          <w:sz w:val="22"/>
        </w:rPr>
        <w:t>principal, </w:t>
      </w:r>
      <w:r>
        <w:rPr>
          <w:sz w:val="22"/>
        </w:rPr>
        <w:t>y </w:t>
      </w:r>
      <w:r>
        <w:rPr>
          <w:spacing w:val="-3"/>
          <w:sz w:val="22"/>
        </w:rPr>
        <w:t>toda la </w:t>
      </w:r>
      <w:r>
        <w:rPr>
          <w:spacing w:val="-4"/>
          <w:sz w:val="22"/>
        </w:rPr>
        <w:t>información necesaria  </w:t>
      </w:r>
      <w:r>
        <w:rPr>
          <w:spacing w:val="-3"/>
          <w:sz w:val="22"/>
        </w:rPr>
        <w:t>sobre las </w:t>
      </w:r>
      <w:r>
        <w:rPr>
          <w:spacing w:val="-4"/>
          <w:sz w:val="22"/>
        </w:rPr>
        <w:t>nuevas personas subcontratistas.</w:t>
      </w:r>
    </w:p>
    <w:p>
      <w:pPr>
        <w:pStyle w:val="ListParagraph"/>
        <w:numPr>
          <w:ilvl w:val="1"/>
          <w:numId w:val="7"/>
        </w:numPr>
        <w:tabs>
          <w:tab w:pos="1103" w:val="left" w:leader="none"/>
        </w:tabs>
        <w:spacing w:line="240" w:lineRule="auto" w:before="61" w:after="0"/>
        <w:ind w:left="141" w:right="848" w:firstLine="708"/>
        <w:jc w:val="both"/>
        <w:rPr>
          <w:sz w:val="22"/>
        </w:rPr>
      </w:pPr>
      <w:r>
        <w:rPr>
          <w:spacing w:val="-4"/>
          <w:sz w:val="22"/>
        </w:rPr>
        <w:t>Los subcontratos que </w:t>
      </w:r>
      <w:r>
        <w:rPr>
          <w:sz w:val="22"/>
        </w:rPr>
        <w:t>no se </w:t>
      </w:r>
      <w:r>
        <w:rPr>
          <w:spacing w:val="-4"/>
          <w:sz w:val="22"/>
        </w:rPr>
        <w:t>ajusten </w:t>
      </w:r>
      <w:r>
        <w:rPr>
          <w:sz w:val="22"/>
        </w:rPr>
        <w:t>a </w:t>
      </w:r>
      <w:r>
        <w:rPr>
          <w:spacing w:val="-3"/>
          <w:sz w:val="22"/>
        </w:rPr>
        <w:t>lo </w:t>
      </w:r>
      <w:r>
        <w:rPr>
          <w:spacing w:val="-4"/>
          <w:sz w:val="22"/>
        </w:rPr>
        <w:t>indicado </w:t>
      </w:r>
      <w:r>
        <w:rPr>
          <w:sz w:val="22"/>
        </w:rPr>
        <w:t>en la </w:t>
      </w:r>
      <w:r>
        <w:rPr>
          <w:spacing w:val="-4"/>
          <w:sz w:val="22"/>
        </w:rPr>
        <w:t>oferta, </w:t>
      </w:r>
      <w:r>
        <w:rPr>
          <w:spacing w:val="-3"/>
          <w:sz w:val="22"/>
        </w:rPr>
        <w:t>por </w:t>
      </w:r>
      <w:r>
        <w:rPr>
          <w:spacing w:val="-4"/>
          <w:sz w:val="22"/>
        </w:rPr>
        <w:t>celebrarse </w:t>
      </w:r>
      <w:r>
        <w:rPr>
          <w:sz w:val="22"/>
        </w:rPr>
        <w:t>con </w:t>
      </w:r>
      <w:r>
        <w:rPr>
          <w:spacing w:val="-3"/>
          <w:sz w:val="22"/>
        </w:rPr>
        <w:t>empresas </w:t>
      </w:r>
      <w:r>
        <w:rPr>
          <w:spacing w:val="-4"/>
          <w:sz w:val="22"/>
        </w:rPr>
        <w:t>distintas </w:t>
      </w:r>
      <w:r>
        <w:rPr>
          <w:sz w:val="22"/>
        </w:rPr>
        <w:t>de </w:t>
      </w:r>
      <w:r>
        <w:rPr>
          <w:spacing w:val="-3"/>
          <w:sz w:val="22"/>
        </w:rPr>
        <w:t>las </w:t>
      </w:r>
      <w:r>
        <w:rPr>
          <w:spacing w:val="-4"/>
          <w:sz w:val="22"/>
        </w:rPr>
        <w:t>indicadas nominativamente </w:t>
      </w:r>
      <w:r>
        <w:rPr>
          <w:sz w:val="22"/>
        </w:rPr>
        <w:t>en </w:t>
      </w:r>
      <w:r>
        <w:rPr>
          <w:spacing w:val="-3"/>
          <w:sz w:val="22"/>
        </w:rPr>
        <w:t>la </w:t>
      </w:r>
      <w:r>
        <w:rPr>
          <w:spacing w:val="-4"/>
          <w:sz w:val="22"/>
        </w:rPr>
        <w:t>misma </w:t>
      </w:r>
      <w:r>
        <w:rPr>
          <w:sz w:val="22"/>
        </w:rPr>
        <w:t>o </w:t>
      </w:r>
      <w:r>
        <w:rPr>
          <w:spacing w:val="-3"/>
          <w:sz w:val="22"/>
        </w:rPr>
        <w:t>por </w:t>
      </w:r>
      <w:r>
        <w:rPr>
          <w:spacing w:val="-4"/>
          <w:sz w:val="22"/>
        </w:rPr>
        <w:t>referirse </w:t>
      </w:r>
      <w:r>
        <w:rPr>
          <w:sz w:val="22"/>
        </w:rPr>
        <w:t>a </w:t>
      </w:r>
      <w:r>
        <w:rPr>
          <w:spacing w:val="-3"/>
          <w:sz w:val="22"/>
        </w:rPr>
        <w:t>partes </w:t>
      </w:r>
      <w:r>
        <w:rPr>
          <w:sz w:val="22"/>
        </w:rPr>
        <w:t>de la </w:t>
      </w:r>
      <w:r>
        <w:rPr>
          <w:spacing w:val="-4"/>
          <w:sz w:val="22"/>
        </w:rPr>
        <w:t>prestación diferentes </w:t>
      </w:r>
      <w:r>
        <w:rPr>
          <w:sz w:val="22"/>
        </w:rPr>
        <w:t>a </w:t>
      </w:r>
      <w:r>
        <w:rPr>
          <w:spacing w:val="-3"/>
          <w:sz w:val="22"/>
        </w:rPr>
        <w:t>las </w:t>
      </w:r>
      <w:r>
        <w:rPr>
          <w:spacing w:val="-4"/>
          <w:sz w:val="22"/>
        </w:rPr>
        <w:t>señaladas </w:t>
      </w:r>
      <w:r>
        <w:rPr>
          <w:sz w:val="22"/>
        </w:rPr>
        <w:t>en </w:t>
      </w:r>
      <w:r>
        <w:rPr>
          <w:spacing w:val="-4"/>
          <w:sz w:val="22"/>
        </w:rPr>
        <w:t>ella, </w:t>
      </w:r>
      <w:r>
        <w:rPr>
          <w:sz w:val="22"/>
        </w:rPr>
        <w:t>no </w:t>
      </w:r>
      <w:r>
        <w:rPr>
          <w:spacing w:val="-4"/>
          <w:sz w:val="22"/>
        </w:rPr>
        <w:t>podrán celebrarse hasta </w:t>
      </w:r>
      <w:r>
        <w:rPr>
          <w:spacing w:val="-2"/>
          <w:sz w:val="22"/>
        </w:rPr>
        <w:t>que </w:t>
      </w:r>
      <w:r>
        <w:rPr>
          <w:spacing w:val="-4"/>
          <w:sz w:val="22"/>
        </w:rPr>
        <w:t>transcurran </w:t>
      </w:r>
      <w:r>
        <w:rPr>
          <w:spacing w:val="-3"/>
          <w:sz w:val="22"/>
        </w:rPr>
        <w:t>veinte días desde </w:t>
      </w:r>
      <w:r>
        <w:rPr>
          <w:spacing w:val="-2"/>
          <w:sz w:val="22"/>
        </w:rPr>
        <w:t>que </w:t>
      </w:r>
      <w:r>
        <w:rPr>
          <w:sz w:val="22"/>
        </w:rPr>
        <w:t>se </w:t>
      </w:r>
      <w:r>
        <w:rPr>
          <w:spacing w:val="-4"/>
          <w:sz w:val="22"/>
        </w:rPr>
        <w:t>hubiese cursado </w:t>
      </w:r>
      <w:r>
        <w:rPr>
          <w:spacing w:val="-3"/>
          <w:sz w:val="22"/>
        </w:rPr>
        <w:t>la </w:t>
      </w:r>
      <w:r>
        <w:rPr>
          <w:spacing w:val="-4"/>
          <w:sz w:val="22"/>
        </w:rPr>
        <w:t>notificación </w:t>
      </w:r>
      <w:r>
        <w:rPr>
          <w:sz w:val="22"/>
        </w:rPr>
        <w:t>y </w:t>
      </w:r>
      <w:r>
        <w:rPr>
          <w:spacing w:val="-4"/>
          <w:sz w:val="22"/>
        </w:rPr>
        <w:t>aportado </w:t>
      </w:r>
      <w:r>
        <w:rPr>
          <w:spacing w:val="-3"/>
          <w:sz w:val="22"/>
        </w:rPr>
        <w:t>las </w:t>
      </w:r>
      <w:r>
        <w:rPr>
          <w:spacing w:val="-4"/>
          <w:sz w:val="22"/>
        </w:rPr>
        <w:t>justificaciones </w:t>
      </w:r>
      <w:r>
        <w:rPr>
          <w:sz w:val="22"/>
        </w:rPr>
        <w:t>a </w:t>
      </w:r>
      <w:r>
        <w:rPr>
          <w:spacing w:val="-3"/>
          <w:sz w:val="22"/>
        </w:rPr>
        <w:t>que </w:t>
      </w:r>
      <w:r>
        <w:rPr>
          <w:sz w:val="22"/>
        </w:rPr>
        <w:t>se </w:t>
      </w:r>
      <w:r>
        <w:rPr>
          <w:spacing w:val="-3"/>
          <w:sz w:val="22"/>
        </w:rPr>
        <w:t>refiere </w:t>
      </w:r>
      <w:r>
        <w:rPr>
          <w:sz w:val="22"/>
        </w:rPr>
        <w:t>la </w:t>
      </w:r>
      <w:r>
        <w:rPr>
          <w:spacing w:val="-3"/>
          <w:sz w:val="22"/>
        </w:rPr>
        <w:t>letra </w:t>
      </w:r>
      <w:r>
        <w:rPr>
          <w:sz w:val="22"/>
        </w:rPr>
        <w:t>a) de </w:t>
      </w:r>
      <w:r>
        <w:rPr>
          <w:spacing w:val="-3"/>
          <w:sz w:val="22"/>
        </w:rPr>
        <w:t>este </w:t>
      </w:r>
      <w:r>
        <w:rPr>
          <w:spacing w:val="-4"/>
          <w:sz w:val="22"/>
        </w:rPr>
        <w:t>apartado, </w:t>
      </w:r>
      <w:r>
        <w:rPr>
          <w:spacing w:val="-3"/>
          <w:sz w:val="22"/>
        </w:rPr>
        <w:t>salvo </w:t>
      </w:r>
      <w:r>
        <w:rPr>
          <w:spacing w:val="-2"/>
          <w:sz w:val="22"/>
        </w:rPr>
        <w:t>que </w:t>
      </w:r>
      <w:r>
        <w:rPr>
          <w:spacing w:val="-3"/>
          <w:sz w:val="22"/>
        </w:rPr>
        <w:t>con </w:t>
      </w:r>
      <w:r>
        <w:rPr>
          <w:spacing w:val="-4"/>
          <w:sz w:val="22"/>
        </w:rPr>
        <w:t>anterioridad hubiesen </w:t>
      </w:r>
      <w:r>
        <w:rPr>
          <w:spacing w:val="-3"/>
          <w:sz w:val="22"/>
        </w:rPr>
        <w:t>sido </w:t>
      </w:r>
      <w:r>
        <w:rPr>
          <w:spacing w:val="-4"/>
          <w:sz w:val="22"/>
        </w:rPr>
        <w:t>autorizados expresamente, </w:t>
      </w:r>
      <w:r>
        <w:rPr>
          <w:spacing w:val="-3"/>
          <w:sz w:val="22"/>
        </w:rPr>
        <w:t>siempre </w:t>
      </w:r>
      <w:r>
        <w:rPr>
          <w:spacing w:val="-4"/>
          <w:sz w:val="22"/>
        </w:rPr>
        <w:t>que </w:t>
      </w:r>
      <w:r>
        <w:rPr>
          <w:sz w:val="22"/>
        </w:rPr>
        <w:t>la </w:t>
      </w:r>
      <w:r>
        <w:rPr>
          <w:spacing w:val="-4"/>
          <w:sz w:val="22"/>
        </w:rPr>
        <w:t>Administración </w:t>
      </w:r>
      <w:r>
        <w:rPr>
          <w:sz w:val="22"/>
        </w:rPr>
        <w:t>no </w:t>
      </w:r>
      <w:r>
        <w:rPr>
          <w:spacing w:val="-4"/>
          <w:sz w:val="22"/>
        </w:rPr>
        <w:t>hubiese notificado dentro </w:t>
      </w:r>
      <w:r>
        <w:rPr>
          <w:sz w:val="22"/>
        </w:rPr>
        <w:t>de </w:t>
      </w:r>
      <w:r>
        <w:rPr>
          <w:spacing w:val="-3"/>
          <w:sz w:val="22"/>
        </w:rPr>
        <w:t>este </w:t>
      </w:r>
      <w:r>
        <w:rPr>
          <w:spacing w:val="-4"/>
          <w:sz w:val="22"/>
        </w:rPr>
        <w:t>plazo su</w:t>
      </w:r>
      <w:r>
        <w:rPr>
          <w:spacing w:val="53"/>
          <w:sz w:val="22"/>
        </w:rPr>
        <w:t> </w:t>
      </w:r>
      <w:r>
        <w:rPr>
          <w:spacing w:val="-4"/>
          <w:sz w:val="22"/>
        </w:rPr>
        <w:t>oposición</w:t>
      </w:r>
      <w:r>
        <w:rPr>
          <w:spacing w:val="53"/>
          <w:sz w:val="22"/>
        </w:rPr>
        <w:t> </w:t>
      </w:r>
      <w:r>
        <w:rPr>
          <w:sz w:val="22"/>
        </w:rPr>
        <w:t>a </w:t>
      </w:r>
      <w:r>
        <w:rPr>
          <w:spacing w:val="-3"/>
          <w:sz w:val="22"/>
        </w:rPr>
        <w:t>los mismos. Este </w:t>
      </w:r>
      <w:r>
        <w:rPr>
          <w:spacing w:val="-4"/>
          <w:sz w:val="22"/>
        </w:rPr>
        <w:t>régimen  </w:t>
      </w:r>
      <w:r>
        <w:rPr>
          <w:spacing w:val="-3"/>
          <w:sz w:val="22"/>
        </w:rPr>
        <w:t>será </w:t>
      </w:r>
      <w:r>
        <w:rPr>
          <w:spacing w:val="-4"/>
          <w:sz w:val="22"/>
        </w:rPr>
        <w:t>igualmente  aplicable  </w:t>
      </w:r>
      <w:r>
        <w:rPr>
          <w:sz w:val="22"/>
        </w:rPr>
        <w:t>si </w:t>
      </w:r>
      <w:r>
        <w:rPr>
          <w:spacing w:val="-3"/>
          <w:sz w:val="22"/>
        </w:rPr>
        <w:t>las </w:t>
      </w:r>
      <w:r>
        <w:rPr>
          <w:spacing w:val="-4"/>
          <w:sz w:val="22"/>
        </w:rPr>
        <w:t>personas subcontratistas hubiesen </w:t>
      </w:r>
      <w:r>
        <w:rPr>
          <w:spacing w:val="-3"/>
          <w:sz w:val="22"/>
        </w:rPr>
        <w:t>sido </w:t>
      </w:r>
      <w:r>
        <w:rPr>
          <w:spacing w:val="-4"/>
          <w:sz w:val="22"/>
        </w:rPr>
        <w:t>identificados </w:t>
      </w:r>
      <w:r>
        <w:rPr>
          <w:sz w:val="22"/>
        </w:rPr>
        <w:t>en la </w:t>
      </w:r>
      <w:r>
        <w:rPr>
          <w:spacing w:val="-4"/>
          <w:sz w:val="22"/>
        </w:rPr>
        <w:t>oferta </w:t>
      </w:r>
      <w:r>
        <w:rPr>
          <w:spacing w:val="-3"/>
          <w:sz w:val="22"/>
        </w:rPr>
        <w:t>mediante </w:t>
      </w:r>
      <w:r>
        <w:rPr>
          <w:sz w:val="22"/>
        </w:rPr>
        <w:t>la </w:t>
      </w:r>
      <w:r>
        <w:rPr>
          <w:spacing w:val="-4"/>
          <w:sz w:val="22"/>
        </w:rPr>
        <w:t>descripción </w:t>
      </w:r>
      <w:r>
        <w:rPr>
          <w:sz w:val="22"/>
        </w:rPr>
        <w:t>de </w:t>
      </w:r>
      <w:r>
        <w:rPr>
          <w:spacing w:val="-3"/>
          <w:sz w:val="22"/>
        </w:rPr>
        <w:t>su perfil </w:t>
      </w:r>
      <w:r>
        <w:rPr>
          <w:spacing w:val="-4"/>
          <w:sz w:val="22"/>
        </w:rPr>
        <w:t>profesional.</w:t>
      </w:r>
    </w:p>
    <w:p>
      <w:pPr>
        <w:pStyle w:val="BodyText"/>
        <w:spacing w:before="60"/>
        <w:ind w:left="141" w:right="847" w:firstLine="708"/>
        <w:jc w:val="both"/>
      </w:pPr>
      <w:r>
        <w:rPr>
          <w:b/>
          <w:spacing w:val="-3"/>
        </w:rPr>
        <w:t>32.2.- </w:t>
      </w:r>
      <w:r>
        <w:rPr/>
        <w:t>De </w:t>
      </w:r>
      <w:r>
        <w:rPr>
          <w:spacing w:val="-4"/>
        </w:rPr>
        <w:t>conformidad </w:t>
      </w:r>
      <w:r>
        <w:rPr>
          <w:spacing w:val="-3"/>
        </w:rPr>
        <w:t>con </w:t>
      </w:r>
      <w:r>
        <w:rPr/>
        <w:t>lo </w:t>
      </w:r>
      <w:r>
        <w:rPr>
          <w:spacing w:val="-4"/>
        </w:rPr>
        <w:t>establecido </w:t>
      </w:r>
      <w:r>
        <w:rPr/>
        <w:t>en el </w:t>
      </w:r>
      <w:r>
        <w:rPr>
          <w:spacing w:val="-4"/>
        </w:rPr>
        <w:t>artículo </w:t>
      </w:r>
      <w:r>
        <w:rPr>
          <w:spacing w:val="-3"/>
        </w:rPr>
        <w:t>202.4 de </w:t>
      </w:r>
      <w:r>
        <w:rPr/>
        <w:t>la </w:t>
      </w:r>
      <w:r>
        <w:rPr>
          <w:spacing w:val="-9"/>
        </w:rPr>
        <w:t>LCSP, </w:t>
      </w:r>
      <w:r>
        <w:rPr/>
        <w:t>la </w:t>
      </w:r>
      <w:r>
        <w:rPr>
          <w:spacing w:val="-4"/>
        </w:rPr>
        <w:t>persona subcontratista </w:t>
      </w:r>
      <w:r>
        <w:rPr>
          <w:spacing w:val="-3"/>
        </w:rPr>
        <w:t>estará </w:t>
      </w:r>
      <w:r>
        <w:rPr>
          <w:spacing w:val="-4"/>
        </w:rPr>
        <w:t>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t>en la </w:t>
      </w:r>
      <w:r>
        <w:rPr>
          <w:spacing w:val="-4"/>
        </w:rPr>
        <w:t>cláusula </w:t>
      </w:r>
      <w:r>
        <w:rPr>
          <w:spacing w:val="-3"/>
        </w:rPr>
        <w:t>28.8 del </w:t>
      </w:r>
      <w:r>
        <w:rPr>
          <w:spacing w:val="-4"/>
        </w:rPr>
        <w:t>presente pliego.</w:t>
      </w:r>
    </w:p>
    <w:p>
      <w:pPr>
        <w:pStyle w:val="BodyText"/>
        <w:spacing w:before="60"/>
        <w:ind w:left="141" w:right="851" w:firstLine="708"/>
        <w:jc w:val="both"/>
      </w:pPr>
      <w:r>
        <w:rPr>
          <w:b/>
          <w:spacing w:val="-3"/>
        </w:rPr>
        <w:t>32.3</w:t>
      </w:r>
      <w:r>
        <w:rPr>
          <w:spacing w:val="-3"/>
        </w:rPr>
        <w:t>.- </w:t>
      </w:r>
      <w:r>
        <w:rPr/>
        <w:t>La </w:t>
      </w:r>
      <w:r>
        <w:rPr>
          <w:spacing w:val="-4"/>
        </w:rPr>
        <w:t>persona</w:t>
      </w:r>
      <w:r>
        <w:rPr>
          <w:spacing w:val="53"/>
        </w:rPr>
        <w:t> </w:t>
      </w:r>
      <w:r>
        <w:rPr>
          <w:spacing w:val="-4"/>
        </w:rPr>
        <w:t>contratista  deberá  pagar  </w:t>
      </w:r>
      <w:r>
        <w:rPr/>
        <w:t>a </w:t>
      </w:r>
      <w:r>
        <w:rPr>
          <w:spacing w:val="-3"/>
        </w:rPr>
        <w:t>las </w:t>
      </w:r>
      <w:r>
        <w:rPr>
          <w:spacing w:val="-4"/>
        </w:rPr>
        <w:t>personas subcontratistas </w:t>
      </w:r>
      <w:r>
        <w:rPr/>
        <w:t>o </w:t>
      </w:r>
      <w:r>
        <w:rPr>
          <w:spacing w:val="-4"/>
        </w:rPr>
        <w:t>suministradoras </w:t>
      </w:r>
      <w:r>
        <w:rPr/>
        <w:t>en </w:t>
      </w:r>
      <w:r>
        <w:rPr>
          <w:spacing w:val="-3"/>
        </w:rPr>
        <w:t>los </w:t>
      </w:r>
      <w:r>
        <w:rPr>
          <w:spacing w:val="-4"/>
        </w:rPr>
        <w:t>términos establecidos </w:t>
      </w:r>
      <w:r>
        <w:rPr/>
        <w:t>en el </w:t>
      </w:r>
      <w:r>
        <w:rPr>
          <w:spacing w:val="-3"/>
        </w:rPr>
        <w:t>artículo 216 </w:t>
      </w:r>
      <w:r>
        <w:rPr/>
        <w:t>de la </w:t>
      </w:r>
      <w:r>
        <w:rPr>
          <w:spacing w:val="-10"/>
        </w:rPr>
        <w:t>LCSP.</w:t>
      </w:r>
    </w:p>
    <w:p>
      <w:pPr>
        <w:pStyle w:val="BodyText"/>
        <w:spacing w:before="60"/>
        <w:ind w:left="141" w:right="848" w:firstLine="708"/>
        <w:jc w:val="both"/>
      </w:pPr>
      <w:r>
        <w:rPr>
          <w:b/>
          <w:spacing w:val="-3"/>
        </w:rPr>
        <w:t>32.4.- </w:t>
      </w:r>
      <w:r>
        <w:rPr/>
        <w:t>La </w:t>
      </w:r>
      <w:r>
        <w:rPr>
          <w:spacing w:val="-4"/>
        </w:rPr>
        <w:t>Administración contratante </w:t>
      </w:r>
      <w:r>
        <w:rPr>
          <w:spacing w:val="-3"/>
        </w:rPr>
        <w:t>comprobará que </w:t>
      </w:r>
      <w:r>
        <w:rPr/>
        <w:t>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1" w:right="847" w:firstLine="708"/>
        <w:jc w:val="both"/>
      </w:pPr>
      <w:r>
        <w:rPr/>
        <w:t>Para </w:t>
      </w:r>
      <w:r>
        <w:rPr>
          <w:spacing w:val="-3"/>
        </w:rPr>
        <w:t>ello </w:t>
      </w:r>
      <w:r>
        <w:rPr>
          <w:spacing w:val="-4"/>
        </w:rPr>
        <w:t>cuando </w:t>
      </w:r>
      <w:r>
        <w:rPr/>
        <w:t>el </w:t>
      </w:r>
      <w:r>
        <w:rPr>
          <w:spacing w:val="-3"/>
        </w:rPr>
        <w:t>ente </w:t>
      </w:r>
      <w:r>
        <w:rPr>
          <w:spacing w:val="-4"/>
        </w:rPr>
        <w:t>público contratante </w:t>
      </w:r>
      <w:r>
        <w:rPr>
          <w:spacing w:val="-3"/>
        </w:rPr>
        <w:t>lo </w:t>
      </w:r>
      <w:r>
        <w:rPr>
          <w:spacing w:val="-4"/>
        </w:rPr>
        <w:t>solicite,</w:t>
      </w:r>
      <w:r>
        <w:rPr>
          <w:spacing w:val="53"/>
        </w:rPr>
        <w:t> </w:t>
      </w:r>
      <w:r>
        <w:rPr/>
        <w:t>la </w:t>
      </w:r>
      <w:r>
        <w:rPr>
          <w:spacing w:val="-4"/>
        </w:rPr>
        <w:t>persona contratista  adjudicataria</w:t>
      </w:r>
      <w:r>
        <w:rPr>
          <w:spacing w:val="53"/>
        </w:rPr>
        <w:t> </w:t>
      </w:r>
      <w:r>
        <w:rPr/>
        <w:t>le </w:t>
      </w:r>
      <w:r>
        <w:rPr>
          <w:spacing w:val="-3"/>
        </w:rPr>
        <w:t>remitirá </w:t>
      </w:r>
      <w:r>
        <w:rPr>
          <w:spacing w:val="-2"/>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spacing w:val="-2"/>
        </w:rPr>
        <w:t>que </w:t>
      </w:r>
      <w:r>
        <w:rPr>
          <w:spacing w:val="-4"/>
        </w:rPr>
        <w:t>participen </w:t>
      </w:r>
      <w:r>
        <w:rPr/>
        <w:t>en el </w:t>
      </w:r>
      <w:r>
        <w:rPr>
          <w:spacing w:val="-4"/>
        </w:rPr>
        <w:t>contrato cuando </w:t>
      </w:r>
      <w:r>
        <w:rPr/>
        <w:t>se </w:t>
      </w:r>
      <w:r>
        <w:rPr>
          <w:spacing w:val="-4"/>
        </w:rPr>
        <w:t>perfeccione su participación, </w:t>
      </w:r>
      <w:r>
        <w:rPr>
          <w:spacing w:val="-3"/>
        </w:rPr>
        <w:t>con </w:t>
      </w:r>
      <w:r>
        <w:rPr>
          <w:spacing w:val="-4"/>
        </w:rPr>
        <w:t>indicación </w:t>
      </w:r>
      <w:r>
        <w:rPr/>
        <w:t>de </w:t>
      </w:r>
      <w:r>
        <w:rPr>
          <w:spacing w:val="-3"/>
        </w:rPr>
        <w:t>las </w:t>
      </w:r>
      <w:r>
        <w:rPr>
          <w:spacing w:val="-4"/>
        </w:rPr>
        <w:t>condiciones </w:t>
      </w:r>
      <w:r>
        <w:rPr/>
        <w:t>de </w:t>
      </w:r>
      <w:r>
        <w:rPr>
          <w:spacing w:val="-4"/>
        </w:rPr>
        <w:t>subcontratación </w:t>
      </w:r>
      <w:r>
        <w:rPr/>
        <w:t>o </w:t>
      </w:r>
      <w:r>
        <w:rPr>
          <w:spacing w:val="-4"/>
        </w:rPr>
        <w:t>suministro </w:t>
      </w:r>
      <w:r>
        <w:rPr/>
        <w:t>de </w:t>
      </w:r>
      <w:r>
        <w:rPr>
          <w:spacing w:val="-3"/>
        </w:rPr>
        <w:t>cada </w:t>
      </w:r>
      <w:r>
        <w:rPr>
          <w:spacing w:val="-4"/>
        </w:rPr>
        <w:t>una </w:t>
      </w:r>
      <w:r>
        <w:rPr/>
        <w:t>de </w:t>
      </w:r>
      <w:r>
        <w:rPr>
          <w:spacing w:val="-4"/>
        </w:rPr>
        <w:t>ellas que </w:t>
      </w:r>
      <w:r>
        <w:rPr>
          <w:spacing w:val="-3"/>
        </w:rPr>
        <w:t>guarden relación directa con </w:t>
      </w:r>
      <w:r>
        <w:rPr/>
        <w:t>el </w:t>
      </w:r>
      <w:r>
        <w:rPr>
          <w:spacing w:val="-4"/>
        </w:rPr>
        <w:t>plazo </w:t>
      </w:r>
      <w:r>
        <w:rPr/>
        <w:t>de </w:t>
      </w:r>
      <w:r>
        <w:rPr>
          <w:spacing w:val="-4"/>
        </w:rPr>
        <w:t>pago.</w:t>
      </w:r>
    </w:p>
    <w:p>
      <w:pPr>
        <w:pStyle w:val="BodyText"/>
        <w:spacing w:before="60"/>
        <w:ind w:left="141" w:right="848" w:firstLine="708"/>
        <w:jc w:val="both"/>
      </w:pPr>
      <w:r>
        <w:rPr/>
        <w:pict>
          <v:shape style="position:absolute;margin-left:85.080002pt;margin-top:15.597932pt;width:439.35pt;height:25.35pt;mso-position-horizontal-relative:page;mso-position-vertical-relative:paragraph;z-index:-253194240" coordorigin="1702,312" coordsize="8787,507" path="m10488,312l1702,312,1702,564,1702,818,10488,818,10488,564,10488,312e" filled="true" fillcolor="#ffffff" stroked="false">
            <v:path arrowok="t"/>
            <v:fill type="solid"/>
            <w10:wrap type="none"/>
          </v:shape>
        </w:pict>
      </w:r>
      <w:r>
        <w:rPr>
          <w:spacing w:val="-4"/>
        </w:rPr>
        <w:t>Asimismo, </w:t>
      </w:r>
      <w:r>
        <w:rPr/>
        <w:t>a </w:t>
      </w:r>
      <w:r>
        <w:rPr>
          <w:spacing w:val="-4"/>
        </w:rPr>
        <w:t>solicitud </w:t>
      </w:r>
      <w:r>
        <w:rPr>
          <w:spacing w:val="-3"/>
        </w:rPr>
        <w:t>del ente público </w:t>
      </w:r>
      <w:r>
        <w:rPr>
          <w:spacing w:val="-4"/>
        </w:rPr>
        <w:t>contratante, </w:t>
      </w:r>
      <w:r>
        <w:rPr/>
        <w:t>la </w:t>
      </w:r>
      <w:r>
        <w:rPr>
          <w:spacing w:val="-3"/>
        </w:rPr>
        <w:t>persona  </w:t>
      </w:r>
      <w:r>
        <w:rPr>
          <w:spacing w:val="-4"/>
        </w:rPr>
        <w:t>contratista adjudicataria </w:t>
      </w:r>
      <w:r>
        <w:rPr>
          <w:spacing w:val="-3"/>
        </w:rPr>
        <w:t>deberá </w:t>
      </w:r>
      <w:r>
        <w:rPr>
          <w:spacing w:val="-4"/>
        </w:rPr>
        <w:t>aportar justificante </w:t>
      </w:r>
      <w:r>
        <w:rPr/>
        <w:t>de </w:t>
      </w:r>
      <w:r>
        <w:rPr>
          <w:spacing w:val="-4"/>
        </w:rPr>
        <w:t>cumplimiento </w:t>
      </w:r>
      <w:r>
        <w:rPr>
          <w:spacing w:val="-3"/>
        </w:rPr>
        <w:t>de los </w:t>
      </w:r>
      <w:r>
        <w:rPr>
          <w:spacing w:val="-4"/>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w:t>
      </w:r>
      <w:r>
        <w:rPr>
          <w:spacing w:val="-2"/>
        </w:rPr>
        <w:t>Ley </w:t>
      </w:r>
      <w:r>
        <w:rPr>
          <w:spacing w:val="-4"/>
        </w:rPr>
        <w:t>3/2004, </w:t>
      </w:r>
      <w:r>
        <w:rPr/>
        <w:t>de </w:t>
      </w:r>
      <w:r>
        <w:rPr>
          <w:spacing w:val="-3"/>
        </w:rPr>
        <w:t>29 </w:t>
      </w:r>
      <w:r>
        <w:rPr/>
        <w:t>de </w:t>
      </w:r>
      <w:r>
        <w:rPr>
          <w:spacing w:val="-4"/>
        </w:rPr>
        <w:t>diciembre, </w:t>
      </w:r>
      <w:r>
        <w:rPr>
          <w:spacing w:val="-3"/>
        </w:rPr>
        <w:t>en lo </w:t>
      </w:r>
      <w:r>
        <w:rPr>
          <w:spacing w:val="-2"/>
        </w:rPr>
        <w:t>que </w:t>
      </w:r>
      <w:r>
        <w:rPr>
          <w:shd w:fill="FFFFFF" w:color="auto" w:val="clear"/>
        </w:rPr>
        <w:t>le </w:t>
      </w:r>
      <w:r>
        <w:rPr>
          <w:spacing w:val="-3"/>
          <w:shd w:fill="FFFFFF" w:color="auto" w:val="clear"/>
        </w:rPr>
        <w:t>sea </w:t>
      </w:r>
      <w:r>
        <w:rPr>
          <w:shd w:fill="FFFFFF" w:color="auto" w:val="clear"/>
        </w:rPr>
        <w:t>de</w:t>
      </w:r>
      <w:r>
        <w:rPr>
          <w:spacing w:val="-15"/>
          <w:shd w:fill="FFFFFF" w:color="auto" w:val="clear"/>
        </w:rPr>
        <w:t> </w:t>
      </w:r>
      <w:r>
        <w:rPr>
          <w:spacing w:val="-4"/>
          <w:shd w:fill="FFFFFF" w:color="auto" w:val="clear"/>
        </w:rPr>
        <w:t>aplicación.</w:t>
      </w:r>
    </w:p>
    <w:p>
      <w:pPr>
        <w:pStyle w:val="BodyText"/>
        <w:spacing w:before="58"/>
        <w:ind w:left="141" w:right="849" w:firstLine="708"/>
        <w:jc w:val="both"/>
      </w:pPr>
      <w:r>
        <w:rPr/>
        <w:pict>
          <v:shape style="position:absolute;margin-left:85.080002pt;margin-top:2.897884pt;width:439.35pt;height:25.35pt;mso-position-horizontal-relative:page;mso-position-vertical-relative:paragraph;z-index:-253193216" coordorigin="1702,58" coordsize="8787,507" path="m10488,58l1702,58,1702,312,1702,564,10488,564,10488,312,10488,58e" filled="true" fillcolor="#ffffff" stroked="false">
            <v:path arrowok="t"/>
            <v:fill type="solid"/>
            <w10:wrap type="none"/>
          </v:shape>
        </w:pict>
      </w: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spacing w:val="-2"/>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rPr>
          <w:sz w:val="29"/>
        </w:rPr>
      </w:pPr>
    </w:p>
    <w:p>
      <w:pPr>
        <w:spacing w:after="0"/>
        <w:rPr>
          <w:sz w:val="29"/>
        </w:rPr>
        <w:sectPr>
          <w:pgSz w:w="11910" w:h="16840"/>
          <w:pgMar w:header="708" w:footer="0" w:top="2480" w:bottom="0" w:left="1560" w:right="560"/>
        </w:sectPr>
      </w:pPr>
    </w:p>
    <w:p>
      <w:pPr>
        <w:pStyle w:val="Heading1"/>
        <w:spacing w:before="93"/>
        <w:rPr>
          <w:rFonts w:ascii="Times New Roman"/>
          <w:b w:val="0"/>
        </w:rPr>
      </w:pPr>
      <w:r>
        <w:rPr>
          <w:spacing w:val="-123"/>
          <w:shd w:fill="FFFFFF" w:color="auto" w:val="clear"/>
        </w:rPr>
        <w:t>3</w:t>
      </w:r>
      <w:r>
        <w:rPr>
          <w:spacing w:val="61"/>
        </w:rPr>
        <w:t> </w:t>
      </w:r>
      <w:r>
        <w:rPr>
          <w:shd w:fill="FFFFFF" w:color="auto" w:val="clear"/>
        </w:rPr>
        <w:t>3- </w:t>
      </w:r>
      <w:r>
        <w:rPr>
          <w:spacing w:val="-159"/>
          <w:shd w:fill="FFFFFF" w:color="auto" w:val="clear"/>
          <w:u w:val="thick"/>
        </w:rPr>
        <w:t>C</w:t>
      </w:r>
      <w:r>
        <w:rPr>
          <w:rFonts w:ascii="Times New Roman"/>
          <w:b w:val="0"/>
          <w:spacing w:val="-5"/>
          <w:u w:val="thick"/>
        </w:rPr>
        <w:t> </w:t>
      </w:r>
    </w:p>
    <w:p>
      <w:pPr>
        <w:spacing w:before="93"/>
        <w:ind w:left="65" w:right="0" w:firstLine="0"/>
        <w:jc w:val="left"/>
        <w:rPr>
          <w:b/>
          <w:sz w:val="22"/>
        </w:rPr>
      </w:pPr>
      <w:r>
        <w:rPr/>
        <w:br w:type="column"/>
      </w:r>
      <w:r>
        <w:rPr>
          <w:b/>
          <w:sz w:val="22"/>
          <w:shd w:fill="FFFFFF" w:color="auto" w:val="clear"/>
          <w:u w:val="thick"/>
        </w:rPr>
        <w:t>ESIÓN DEL CONTRATO</w:t>
      </w:r>
    </w:p>
    <w:p>
      <w:pPr>
        <w:pStyle w:val="BodyText"/>
        <w:spacing w:before="119"/>
        <w:ind w:left="248"/>
      </w:pPr>
      <w:r>
        <w:rPr/>
        <w:pict>
          <v:rect style="position:absolute;margin-left:85.080002pt;margin-top:5.947883pt;width:35.399999pt;height:12.600037pt;mso-position-horizontal-relative:page;mso-position-vertical-relative:paragraph;z-index:251763712" filled="true" fillcolor="#ffffff" stroked="false">
            <v:fill type="solid"/>
            <w10:wrap type="none"/>
          </v:rect>
        </w:pict>
      </w:r>
      <w:r>
        <w:rPr/>
        <w:t>La persona contratista podrá ceder a un tercero, en las condiciones que se</w:t>
      </w:r>
    </w:p>
    <w:p>
      <w:pPr>
        <w:spacing w:after="0"/>
        <w:sectPr>
          <w:type w:val="continuous"/>
          <w:pgSz w:w="11910" w:h="16840"/>
          <w:pgMar w:top="2480" w:bottom="0" w:left="1560" w:right="560"/>
          <w:cols w:num="2" w:equalWidth="0">
            <w:col w:w="562" w:space="40"/>
            <w:col w:w="9188"/>
          </w:cols>
        </w:sectPr>
      </w:pPr>
    </w:p>
    <w:p>
      <w:pPr>
        <w:pStyle w:val="BodyText"/>
        <w:ind w:left="141" w:right="847"/>
        <w:jc w:val="both"/>
      </w:pPr>
      <w:r>
        <w:rPr/>
        <w:pict>
          <v:group style="position:absolute;margin-left:0pt;margin-top:348.049622pt;width:510pt;height:493.9pt;mso-position-horizontal-relative:page;mso-position-vertical-relative:page;z-index:-2531952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6473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6576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establecen </w:t>
      </w:r>
      <w:r>
        <w:rPr/>
        <w:t>en </w:t>
      </w:r>
      <w:r>
        <w:rPr>
          <w:spacing w:val="-3"/>
        </w:rPr>
        <w:t>esta </w:t>
      </w:r>
      <w:r>
        <w:rPr>
          <w:spacing w:val="-4"/>
        </w:rPr>
        <w:t>cláusula, </w:t>
      </w:r>
      <w:r>
        <w:rPr/>
        <w:t>y </w:t>
      </w:r>
      <w:r>
        <w:rPr>
          <w:spacing w:val="-3"/>
        </w:rPr>
        <w:t>de </w:t>
      </w:r>
      <w:r>
        <w:rPr>
          <w:spacing w:val="-4"/>
        </w:rPr>
        <w:t>conformidad </w:t>
      </w:r>
      <w:r>
        <w:rPr>
          <w:spacing w:val="-3"/>
        </w:rPr>
        <w:t>con lo </w:t>
      </w:r>
      <w:r>
        <w:rPr>
          <w:spacing w:val="-4"/>
        </w:rPr>
        <w:t>dispuesto </w:t>
      </w:r>
      <w:r>
        <w:rPr/>
        <w:t>en el </w:t>
      </w:r>
      <w:r>
        <w:rPr>
          <w:spacing w:val="-4"/>
        </w:rPr>
        <w:t>artículo </w:t>
      </w:r>
      <w:r>
        <w:rPr>
          <w:spacing w:val="-3"/>
        </w:rPr>
        <w:t>214 de </w:t>
      </w:r>
      <w:r>
        <w:rPr/>
        <w:t>la </w:t>
      </w:r>
      <w:r>
        <w:rPr>
          <w:spacing w:val="-9"/>
        </w:rPr>
        <w:t>LCSP, </w:t>
      </w:r>
      <w:r>
        <w:rPr>
          <w:spacing w:val="-3"/>
        </w:rPr>
        <w:t>los </w:t>
      </w:r>
      <w:r>
        <w:rPr>
          <w:spacing w:val="-4"/>
        </w:rPr>
        <w:t>derechos </w:t>
      </w:r>
      <w:r>
        <w:rPr/>
        <w:t>y </w:t>
      </w:r>
      <w:r>
        <w:rPr>
          <w:spacing w:val="-4"/>
        </w:rPr>
        <w:t>obligaciones dimanantes </w:t>
      </w:r>
      <w:r>
        <w:rPr>
          <w:spacing w:val="-2"/>
        </w:rPr>
        <w:t>del </w:t>
      </w:r>
      <w:r>
        <w:rPr>
          <w:spacing w:val="-4"/>
        </w:rPr>
        <w:t>presente contrato. No </w:t>
      </w:r>
      <w:r>
        <w:rPr>
          <w:spacing w:val="-3"/>
        </w:rPr>
        <w:t>se devolverá </w:t>
      </w:r>
      <w:r>
        <w:rPr/>
        <w:t>la </w:t>
      </w:r>
      <w:r>
        <w:rPr>
          <w:spacing w:val="-4"/>
        </w:rPr>
        <w:t>garantía definitiva constituida </w:t>
      </w:r>
      <w:r>
        <w:rPr>
          <w:spacing w:val="-3"/>
        </w:rPr>
        <w:t>por la </w:t>
      </w:r>
      <w:r>
        <w:rPr>
          <w:spacing w:val="-4"/>
        </w:rPr>
        <w:t>persona </w:t>
      </w:r>
      <w:r>
        <w:rPr>
          <w:spacing w:val="-3"/>
        </w:rPr>
        <w:t>cedente hasta </w:t>
      </w:r>
      <w:r>
        <w:rPr>
          <w:spacing w:val="-2"/>
        </w:rPr>
        <w:t>que </w:t>
      </w:r>
      <w:r>
        <w:rPr/>
        <w:t>no se </w:t>
      </w:r>
      <w:r>
        <w:rPr>
          <w:spacing w:val="-4"/>
        </w:rPr>
        <w:t>haya constituido </w:t>
      </w:r>
      <w:r>
        <w:rPr>
          <w:spacing w:val="-3"/>
        </w:rPr>
        <w:t>la </w:t>
      </w:r>
      <w:r>
        <w:rPr>
          <w:spacing w:val="-4"/>
        </w:rPr>
        <w:t>de </w:t>
      </w:r>
      <w:r>
        <w:rPr/>
        <w:t>la</w:t>
      </w:r>
      <w:r>
        <w:rPr>
          <w:spacing w:val="-6"/>
        </w:rPr>
        <w:t> </w:t>
      </w:r>
      <w:r>
        <w:rPr>
          <w:spacing w:val="-4"/>
        </w:rPr>
        <w:t>cesionaria.</w:t>
      </w:r>
    </w:p>
    <w:p>
      <w:pPr>
        <w:pStyle w:val="BodyText"/>
        <w:rPr>
          <w:sz w:val="20"/>
        </w:rPr>
      </w:pPr>
    </w:p>
    <w:p>
      <w:pPr>
        <w:pStyle w:val="BodyText"/>
        <w:rPr>
          <w:sz w:val="20"/>
        </w:rPr>
      </w:pPr>
    </w:p>
    <w:p>
      <w:pPr>
        <w:pStyle w:val="BodyText"/>
        <w:rPr>
          <w:sz w:val="20"/>
        </w:rPr>
      </w:pPr>
    </w:p>
    <w:p>
      <w:pPr>
        <w:pStyle w:val="BodyText"/>
        <w:spacing w:before="7"/>
        <w:rPr>
          <w:sz w:val="17"/>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Heading1"/>
        <w:spacing w:before="93"/>
      </w:pPr>
      <w:r>
        <w:rPr>
          <w:spacing w:val="-3"/>
        </w:rPr>
        <w:t>34.- </w:t>
      </w:r>
      <w:r>
        <w:rPr>
          <w:spacing w:val="-147"/>
          <w:u w:val="thick"/>
        </w:rPr>
        <w:t>S</w:t>
      </w:r>
      <w:r>
        <w:rPr>
          <w:spacing w:val="89"/>
        </w:rPr>
        <w:t> </w:t>
      </w:r>
      <w:r>
        <w:rPr>
          <w:spacing w:val="-4"/>
          <w:u w:val="thick"/>
        </w:rPr>
        <w:t>UCESIÓN </w:t>
      </w:r>
      <w:r>
        <w:rPr>
          <w:u w:val="thick"/>
        </w:rPr>
        <w:t>EN </w:t>
      </w:r>
      <w:r>
        <w:rPr>
          <w:spacing w:val="-4"/>
          <w:u w:val="thick"/>
        </w:rPr>
        <w:t>LA PERSONA </w:t>
      </w:r>
      <w:r>
        <w:rPr>
          <w:spacing w:val="-3"/>
          <w:u w:val="thick"/>
        </w:rPr>
        <w:t>DEL </w:t>
      </w:r>
      <w:r>
        <w:rPr>
          <w:spacing w:val="-7"/>
          <w:u w:val="thick"/>
        </w:rPr>
        <w:t>CONTRATISTA</w:t>
      </w:r>
    </w:p>
    <w:p>
      <w:pPr>
        <w:pStyle w:val="BodyText"/>
        <w:spacing w:before="119"/>
        <w:ind w:left="141" w:right="847" w:firstLine="708"/>
        <w:jc w:val="both"/>
      </w:pPr>
      <w:r>
        <w:rPr/>
        <w:t>En </w:t>
      </w:r>
      <w:r>
        <w:rPr>
          <w:spacing w:val="-3"/>
        </w:rPr>
        <w:t>los casos </w:t>
      </w:r>
      <w:r>
        <w:rPr/>
        <w:t>de </w:t>
      </w:r>
      <w:r>
        <w:rPr>
          <w:spacing w:val="-4"/>
        </w:rPr>
        <w:t>fusión, escisión, aportación </w:t>
      </w:r>
      <w:r>
        <w:rPr/>
        <w:t>o </w:t>
      </w:r>
      <w:r>
        <w:rPr>
          <w:spacing w:val="-4"/>
        </w:rPr>
        <w:t>transmisión </w:t>
      </w:r>
      <w:r>
        <w:rPr/>
        <w:t>de </w:t>
      </w:r>
      <w:r>
        <w:rPr>
          <w:spacing w:val="-4"/>
        </w:rPr>
        <w:t>empresas </w:t>
      </w:r>
      <w:r>
        <w:rPr/>
        <w:t>o </w:t>
      </w:r>
      <w:r>
        <w:rPr>
          <w:spacing w:val="-4"/>
        </w:rPr>
        <w:t>ramas </w:t>
      </w:r>
      <w:r>
        <w:rPr/>
        <w:t>de </w:t>
      </w:r>
      <w:r>
        <w:rPr>
          <w:spacing w:val="-4"/>
        </w:rPr>
        <w:t>actividad </w:t>
      </w:r>
      <w:r>
        <w:rPr>
          <w:spacing w:val="-3"/>
        </w:rPr>
        <w:t>de las </w:t>
      </w:r>
      <w:r>
        <w:rPr>
          <w:spacing w:val="-4"/>
        </w:rPr>
        <w:t>mismas, continuará </w:t>
      </w:r>
      <w:r>
        <w:rPr/>
        <w:t>el </w:t>
      </w:r>
      <w:r>
        <w:rPr>
          <w:spacing w:val="-4"/>
        </w:rPr>
        <w:t>contrato vigente </w:t>
      </w:r>
      <w:r>
        <w:rPr>
          <w:spacing w:val="-3"/>
        </w:rPr>
        <w:t>con </w:t>
      </w:r>
      <w:r>
        <w:rPr/>
        <w:t>la </w:t>
      </w:r>
      <w:r>
        <w:rPr>
          <w:spacing w:val="-4"/>
        </w:rPr>
        <w:t>entidad resultante, </w:t>
      </w:r>
      <w:r>
        <w:rPr>
          <w:spacing w:val="-3"/>
        </w:rPr>
        <w:t>que quedará </w:t>
      </w:r>
      <w:r>
        <w:rPr>
          <w:spacing w:val="-4"/>
        </w:rPr>
        <w:t>subrogada </w:t>
      </w:r>
      <w:r>
        <w:rPr/>
        <w:t>en </w:t>
      </w:r>
      <w:r>
        <w:rPr>
          <w:spacing w:val="-3"/>
        </w:rPr>
        <w:t>los </w:t>
      </w:r>
      <w:r>
        <w:rPr>
          <w:spacing w:val="-4"/>
        </w:rPr>
        <w:t>derechos </w:t>
      </w:r>
      <w:r>
        <w:rPr/>
        <w:t>y </w:t>
      </w:r>
      <w:r>
        <w:rPr>
          <w:spacing w:val="-4"/>
        </w:rPr>
        <w:t>obligaciones dimanantes del mismo, </w:t>
      </w:r>
      <w:r>
        <w:rPr/>
        <w:t>de </w:t>
      </w:r>
      <w:r>
        <w:rPr>
          <w:spacing w:val="-4"/>
        </w:rPr>
        <w:t>conformidad </w:t>
      </w:r>
      <w:r>
        <w:rPr>
          <w:spacing w:val="-3"/>
        </w:rPr>
        <w:t>con lo </w:t>
      </w:r>
      <w:r>
        <w:rPr>
          <w:spacing w:val="-4"/>
        </w:rPr>
        <w:t>establecido </w:t>
      </w:r>
      <w:r>
        <w:rPr/>
        <w:t>en el </w:t>
      </w:r>
      <w:r>
        <w:rPr>
          <w:spacing w:val="-4"/>
        </w:rPr>
        <w:t>artículo </w:t>
      </w:r>
      <w:r>
        <w:rPr/>
        <w:t>98 </w:t>
      </w:r>
      <w:r>
        <w:rPr>
          <w:spacing w:val="-3"/>
        </w:rPr>
        <w:t>de la</w:t>
      </w:r>
      <w:r>
        <w:rPr>
          <w:spacing w:val="-42"/>
        </w:rPr>
        <w:t> </w:t>
      </w:r>
      <w:r>
        <w:rPr>
          <w:spacing w:val="-10"/>
        </w:rPr>
        <w:t>LCSP.</w:t>
      </w:r>
    </w:p>
    <w:p>
      <w:pPr>
        <w:pStyle w:val="BodyText"/>
        <w:spacing w:before="61"/>
        <w:ind w:left="141" w:right="847" w:firstLine="708"/>
        <w:jc w:val="both"/>
      </w:pP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spacing w:val="-2"/>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4"/>
        </w:rPr>
        <w:t>abono </w:t>
      </w:r>
      <w:r>
        <w:rPr/>
        <w:t>de </w:t>
      </w:r>
      <w:r>
        <w:rPr>
          <w:spacing w:val="-3"/>
        </w:rPr>
        <w:t>las </w:t>
      </w:r>
      <w:r>
        <w:rPr>
          <w:spacing w:val="-4"/>
        </w:rPr>
        <w:t>facturas correspondientes </w:t>
      </w:r>
      <w:r>
        <w:rPr>
          <w:spacing w:val="-3"/>
        </w:rPr>
        <w:t>hasta que se verifique  </w:t>
      </w:r>
      <w:r>
        <w:rPr/>
        <w:t>el </w:t>
      </w:r>
      <w:r>
        <w:rPr>
          <w:spacing w:val="-4"/>
        </w:rPr>
        <w:t>cumplimiento </w:t>
      </w:r>
      <w:r>
        <w:rPr/>
        <w:t>de </w:t>
      </w:r>
      <w:r>
        <w:rPr>
          <w:spacing w:val="-3"/>
        </w:rPr>
        <w:t>las </w:t>
      </w:r>
      <w:r>
        <w:rPr>
          <w:spacing w:val="-4"/>
        </w:rPr>
        <w:t>condiciones </w:t>
      </w:r>
      <w:r>
        <w:rPr/>
        <w:t>de </w:t>
      </w:r>
      <w:r>
        <w:rPr>
          <w:spacing w:val="-3"/>
        </w:rPr>
        <w:t>la</w:t>
      </w:r>
      <w:r>
        <w:rPr>
          <w:spacing w:val="-28"/>
        </w:rPr>
        <w:t> </w:t>
      </w:r>
      <w:r>
        <w:rPr>
          <w:spacing w:val="-4"/>
        </w:rPr>
        <w:t>subrogación.</w:t>
      </w:r>
    </w:p>
    <w:p>
      <w:pPr>
        <w:pStyle w:val="BodyText"/>
        <w:spacing w:before="61"/>
        <w:ind w:left="141" w:right="850" w:firstLine="708"/>
        <w:jc w:val="both"/>
      </w:pPr>
      <w:r>
        <w:rPr/>
        <w:t>Si no </w:t>
      </w:r>
      <w:r>
        <w:rPr>
          <w:spacing w:val="-4"/>
        </w:rPr>
        <w:t>pudiese producirse </w:t>
      </w:r>
      <w:r>
        <w:rPr/>
        <w:t>la </w:t>
      </w:r>
      <w:r>
        <w:rPr>
          <w:spacing w:val="-4"/>
        </w:rPr>
        <w:t>subrogación </w:t>
      </w:r>
      <w:r>
        <w:rPr>
          <w:spacing w:val="-3"/>
        </w:rPr>
        <w:t>por </w:t>
      </w:r>
      <w:r>
        <w:rPr/>
        <w:t>no </w:t>
      </w:r>
      <w:r>
        <w:rPr>
          <w:spacing w:val="-4"/>
        </w:rPr>
        <w:t>reunir la entidad </w:t>
      </w:r>
      <w:r>
        <w:rPr/>
        <w:t>a la </w:t>
      </w:r>
      <w:r>
        <w:rPr>
          <w:spacing w:val="-2"/>
        </w:rPr>
        <w:t>que </w:t>
      </w:r>
      <w:r>
        <w:rPr/>
        <w:t>se </w:t>
      </w:r>
      <w:r>
        <w:rPr>
          <w:spacing w:val="-3"/>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w:t>
      </w:r>
      <w:r>
        <w:rPr>
          <w:spacing w:val="-3"/>
        </w:rPr>
        <w:t>como un </w:t>
      </w:r>
      <w:r>
        <w:rPr>
          <w:spacing w:val="-4"/>
        </w:rPr>
        <w:t>supuesto </w:t>
      </w:r>
      <w:r>
        <w:rPr/>
        <w:t>de </w:t>
      </w:r>
      <w:r>
        <w:rPr>
          <w:spacing w:val="-4"/>
        </w:rPr>
        <w:t>resolución </w:t>
      </w:r>
      <w:r>
        <w:rPr>
          <w:spacing w:val="-2"/>
        </w:rPr>
        <w:t>por </w:t>
      </w:r>
      <w:r>
        <w:rPr>
          <w:spacing w:val="-4"/>
        </w:rPr>
        <w:t>culpa </w:t>
      </w:r>
      <w:r>
        <w:rPr/>
        <w:t>de la </w:t>
      </w:r>
      <w:r>
        <w:rPr>
          <w:spacing w:val="-4"/>
        </w:rPr>
        <w:t>persona contratista.</w:t>
      </w:r>
    </w:p>
    <w:p>
      <w:pPr>
        <w:pStyle w:val="BodyText"/>
        <w:spacing w:before="9"/>
        <w:rPr>
          <w:sz w:val="19"/>
        </w:rPr>
      </w:pPr>
    </w:p>
    <w:p>
      <w:pPr>
        <w:pStyle w:val="Heading1"/>
        <w:spacing w:line="297" w:lineRule="auto"/>
        <w:ind w:left="2889" w:right="3535" w:firstLine="1540"/>
      </w:pPr>
      <w:r>
        <w:rPr/>
        <w:t>VI MODIFICACIÓN DE CONTRATO</w:t>
      </w:r>
    </w:p>
    <w:p>
      <w:pPr>
        <w:spacing w:after="0" w:line="297" w:lineRule="auto"/>
        <w:sectPr>
          <w:pgSz w:w="11910" w:h="16840"/>
          <w:pgMar w:header="708" w:footer="0" w:top="2480" w:bottom="0" w:left="1560" w:right="560"/>
        </w:sectPr>
      </w:pPr>
    </w:p>
    <w:p>
      <w:pPr>
        <w:spacing w:before="179"/>
        <w:ind w:left="141" w:right="0" w:firstLine="0"/>
        <w:jc w:val="left"/>
        <w:rPr>
          <w:rFonts w:ascii="Times New Roman"/>
          <w:sz w:val="22"/>
        </w:rPr>
      </w:pPr>
      <w:r>
        <w:rPr>
          <w:b/>
          <w:spacing w:val="-3"/>
          <w:sz w:val="22"/>
        </w:rPr>
        <w:t>35.- </w:t>
      </w:r>
      <w:r>
        <w:rPr>
          <w:b/>
          <w:spacing w:val="-184"/>
          <w:sz w:val="22"/>
          <w:u w:val="thick"/>
        </w:rPr>
        <w:t>M</w:t>
      </w:r>
      <w:r>
        <w:rPr>
          <w:rFonts w:ascii="Times New Roman"/>
          <w:spacing w:val="-5"/>
          <w:sz w:val="22"/>
          <w:u w:val="thick"/>
        </w:rPr>
        <w:t> </w:t>
      </w:r>
    </w:p>
    <w:p>
      <w:pPr>
        <w:spacing w:before="179"/>
        <w:ind w:left="89" w:right="0" w:firstLine="0"/>
        <w:jc w:val="left"/>
        <w:rPr>
          <w:b/>
          <w:sz w:val="22"/>
        </w:rPr>
      </w:pPr>
      <w:r>
        <w:rPr/>
        <w:br w:type="column"/>
      </w:r>
      <w:r>
        <w:rPr>
          <w:b/>
          <w:sz w:val="22"/>
          <w:u w:val="thick"/>
        </w:rPr>
        <w:t>ODIFICACIÓN DEL CONTRATO</w:t>
      </w:r>
    </w:p>
    <w:p>
      <w:pPr>
        <w:pStyle w:val="BodyText"/>
        <w:spacing w:before="119"/>
        <w:ind w:left="192"/>
      </w:pPr>
      <w:r>
        <w:rPr>
          <w:b/>
        </w:rPr>
        <w:t>35.1.- </w:t>
      </w:r>
      <w:r>
        <w:rPr/>
        <w:t>El contrato sólo podrá modificarse por razones de interés público, con arreglo</w:t>
      </w:r>
    </w:p>
    <w:p>
      <w:pPr>
        <w:spacing w:after="0"/>
        <w:sectPr>
          <w:type w:val="continuous"/>
          <w:pgSz w:w="11910" w:h="16840"/>
          <w:pgMar w:top="2480" w:bottom="0" w:left="1560" w:right="560"/>
          <w:cols w:num="2" w:equalWidth="0">
            <w:col w:w="618" w:space="40"/>
            <w:col w:w="9132"/>
          </w:cols>
        </w:sectPr>
      </w:pPr>
    </w:p>
    <w:p>
      <w:pPr>
        <w:pStyle w:val="BodyText"/>
        <w:spacing w:before="2"/>
        <w:ind w:left="141"/>
        <w:jc w:val="both"/>
      </w:pPr>
      <w:r>
        <w:rPr/>
        <w:pict>
          <v:group style="position:absolute;margin-left:0pt;margin-top:348.049622pt;width:510pt;height:493.9pt;mso-position-horizontal-relative:page;mso-position-vertical-relative:page;z-index:-25318912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729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739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a lo establecido en los apartados siguientes y en los artículos 203 a 207 y 242 de la LCSP.</w:t>
      </w:r>
    </w:p>
    <w:p>
      <w:pPr>
        <w:pStyle w:val="BodyText"/>
        <w:spacing w:before="56"/>
        <w:ind w:left="141" w:right="849" w:firstLine="708"/>
        <w:jc w:val="both"/>
      </w:pPr>
      <w:r>
        <w:rPr>
          <w:spacing w:val="-3"/>
        </w:rPr>
        <w:t>Las </w:t>
      </w:r>
      <w:r>
        <w:rPr>
          <w:spacing w:val="-4"/>
        </w:rPr>
        <w:t>modificaciones </w:t>
      </w:r>
      <w:r>
        <w:rPr>
          <w:spacing w:val="-2"/>
        </w:rPr>
        <w:t>del </w:t>
      </w:r>
      <w:r>
        <w:rPr>
          <w:spacing w:val="-3"/>
        </w:rPr>
        <w:t>contrato </w:t>
      </w:r>
      <w:r>
        <w:rPr>
          <w:spacing w:val="-4"/>
        </w:rPr>
        <w:t>serán obligatorias </w:t>
      </w:r>
      <w:r>
        <w:rPr>
          <w:spacing w:val="-3"/>
        </w:rPr>
        <w:t>para </w:t>
      </w:r>
      <w:r>
        <w:rPr/>
        <w:t>la </w:t>
      </w:r>
      <w:r>
        <w:rPr>
          <w:spacing w:val="-4"/>
        </w:rPr>
        <w:t>persona contratista, </w:t>
      </w:r>
      <w:r>
        <w:rPr>
          <w:spacing w:val="-3"/>
        </w:rPr>
        <w:t>con la </w:t>
      </w:r>
      <w:r>
        <w:rPr>
          <w:spacing w:val="-4"/>
        </w:rPr>
        <w:t>salvedad </w:t>
      </w:r>
      <w:r>
        <w:rPr/>
        <w:t>a </w:t>
      </w:r>
      <w:r>
        <w:rPr>
          <w:spacing w:val="-2"/>
        </w:rPr>
        <w:t>que </w:t>
      </w:r>
      <w:r>
        <w:rPr/>
        <w:t>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 administrativo</w:t>
      </w:r>
    </w:p>
    <w:p>
      <w:pPr>
        <w:pStyle w:val="BodyText"/>
        <w:spacing w:before="57"/>
        <w:ind w:left="141" w:right="856" w:firstLine="708"/>
        <w:jc w:val="both"/>
      </w:pPr>
      <w:r>
        <w:rPr/>
        <w:pict>
          <v:rect style="position:absolute;margin-left:85.080002pt;margin-top:2.847877pt;width:439.320021pt;height:12.599991pt;mso-position-horizontal-relative:page;mso-position-vertical-relative:paragraph;z-index:-253188096" filled="true" fillcolor="#ffffff" stroked="false">
            <v:fill type="solid"/>
            <w10:wrap type="none"/>
          </v:rect>
        </w:pict>
      </w:r>
      <w:r>
        <w:rPr>
          <w:b/>
        </w:rPr>
        <w:t>35.2</w:t>
      </w:r>
      <w:r>
        <w:rPr/>
        <w:t>.- No se prevé ninguna modificación del contrato, sin perjuicio de aquellas </w:t>
      </w:r>
      <w:r>
        <w:rPr>
          <w:shd w:fill="FFFFFF" w:color="auto" w:val="clear"/>
        </w:rPr>
        <w:t>modificaciones referidas en el apartado siguiente.</w:t>
      </w: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1608"/>
        <w:gridCol w:w="397"/>
        <w:gridCol w:w="1173"/>
        <w:gridCol w:w="1476"/>
        <w:gridCol w:w="1314"/>
        <w:gridCol w:w="1469"/>
      </w:tblGrid>
      <w:tr>
        <w:trPr>
          <w:trHeight w:val="227" w:hRule="atLeast"/>
        </w:trPr>
        <w:tc>
          <w:tcPr>
            <w:tcW w:w="1349" w:type="dxa"/>
            <w:tcBorders>
              <w:top w:val="single" w:sz="24" w:space="0" w:color="FFFFFF"/>
            </w:tcBorders>
            <w:shd w:val="clear" w:color="auto" w:fill="FFFFFF"/>
          </w:tcPr>
          <w:p>
            <w:pPr>
              <w:pStyle w:val="TableParagraph"/>
              <w:spacing w:line="208" w:lineRule="exact"/>
              <w:ind w:left="736"/>
              <w:rPr>
                <w:b/>
                <w:sz w:val="22"/>
              </w:rPr>
            </w:pPr>
            <w:r>
              <w:rPr>
                <w:b/>
                <w:sz w:val="22"/>
              </w:rPr>
              <w:t>35.3.-</w:t>
            </w:r>
          </w:p>
        </w:tc>
        <w:tc>
          <w:tcPr>
            <w:tcW w:w="1608" w:type="dxa"/>
            <w:tcBorders>
              <w:top w:val="single" w:sz="24" w:space="0" w:color="FFFFFF"/>
              <w:bottom w:val="single" w:sz="8" w:space="0" w:color="000000"/>
            </w:tcBorders>
            <w:shd w:val="clear" w:color="auto" w:fill="FFFFFF"/>
          </w:tcPr>
          <w:p>
            <w:pPr>
              <w:pStyle w:val="TableParagraph"/>
              <w:spacing w:line="208" w:lineRule="exact"/>
              <w:ind w:left="106"/>
              <w:rPr>
                <w:sz w:val="22"/>
              </w:rPr>
            </w:pPr>
            <w:r>
              <w:rPr>
                <w:sz w:val="22"/>
              </w:rPr>
              <w:t>Modificaciones</w:t>
            </w:r>
          </w:p>
        </w:tc>
        <w:tc>
          <w:tcPr>
            <w:tcW w:w="397" w:type="dxa"/>
            <w:tcBorders>
              <w:top w:val="single" w:sz="24" w:space="0" w:color="FFFFFF"/>
              <w:bottom w:val="single" w:sz="8" w:space="0" w:color="000000"/>
            </w:tcBorders>
            <w:shd w:val="clear" w:color="auto" w:fill="FFFFFF"/>
          </w:tcPr>
          <w:p>
            <w:pPr>
              <w:pStyle w:val="TableParagraph"/>
              <w:spacing w:line="208" w:lineRule="exact"/>
              <w:ind w:left="104"/>
              <w:rPr>
                <w:sz w:val="22"/>
              </w:rPr>
            </w:pPr>
            <w:r>
              <w:rPr>
                <w:sz w:val="22"/>
              </w:rPr>
              <w:t>no</w:t>
            </w:r>
          </w:p>
        </w:tc>
        <w:tc>
          <w:tcPr>
            <w:tcW w:w="1173" w:type="dxa"/>
            <w:tcBorders>
              <w:top w:val="single" w:sz="24" w:space="0" w:color="FFFFFF"/>
              <w:bottom w:val="single" w:sz="8" w:space="0" w:color="000000"/>
            </w:tcBorders>
            <w:shd w:val="clear" w:color="auto" w:fill="FFFFFF"/>
          </w:tcPr>
          <w:p>
            <w:pPr>
              <w:pStyle w:val="TableParagraph"/>
              <w:spacing w:line="208" w:lineRule="exact"/>
              <w:ind w:left="104"/>
              <w:rPr>
                <w:sz w:val="22"/>
              </w:rPr>
            </w:pPr>
            <w:r>
              <w:rPr>
                <w:sz w:val="22"/>
              </w:rPr>
              <w:t>previstas:</w:t>
            </w:r>
          </w:p>
        </w:tc>
        <w:tc>
          <w:tcPr>
            <w:tcW w:w="1476" w:type="dxa"/>
            <w:tcBorders>
              <w:top w:val="single" w:sz="24" w:space="0" w:color="FFFFFF"/>
              <w:bottom w:val="single" w:sz="8" w:space="0" w:color="000000"/>
            </w:tcBorders>
          </w:tcPr>
          <w:p>
            <w:pPr>
              <w:pStyle w:val="TableParagraph"/>
              <w:spacing w:line="208" w:lineRule="exact"/>
              <w:ind w:left="182"/>
              <w:rPr>
                <w:sz w:val="22"/>
              </w:rPr>
            </w:pPr>
            <w:r>
              <w:rPr>
                <w:sz w:val="22"/>
              </w:rPr>
              <w:t>prestaciones</w:t>
            </w:r>
          </w:p>
        </w:tc>
        <w:tc>
          <w:tcPr>
            <w:tcW w:w="1314" w:type="dxa"/>
            <w:tcBorders>
              <w:top w:val="single" w:sz="24" w:space="0" w:color="FFFFFF"/>
              <w:bottom w:val="single" w:sz="8" w:space="0" w:color="000000"/>
            </w:tcBorders>
          </w:tcPr>
          <w:p>
            <w:pPr>
              <w:pStyle w:val="TableParagraph"/>
              <w:spacing w:line="208" w:lineRule="exact"/>
              <w:rPr>
                <w:sz w:val="22"/>
              </w:rPr>
            </w:pPr>
            <w:r>
              <w:rPr>
                <w:sz w:val="22"/>
              </w:rPr>
              <w:t>adicionales,</w:t>
            </w:r>
          </w:p>
        </w:tc>
        <w:tc>
          <w:tcPr>
            <w:tcW w:w="1469" w:type="dxa"/>
            <w:tcBorders>
              <w:top w:val="single" w:sz="24" w:space="0" w:color="FFFFFF"/>
              <w:bottom w:val="single" w:sz="8" w:space="0" w:color="000000"/>
            </w:tcBorders>
          </w:tcPr>
          <w:p>
            <w:pPr>
              <w:pStyle w:val="TableParagraph"/>
              <w:spacing w:line="208" w:lineRule="exact"/>
              <w:ind w:left="106" w:right="-44"/>
              <w:rPr>
                <w:sz w:val="22"/>
              </w:rPr>
            </w:pPr>
            <w:r>
              <w:rPr>
                <w:sz w:val="22"/>
              </w:rPr>
              <w:t>circunstancias</w:t>
            </w:r>
          </w:p>
        </w:tc>
      </w:tr>
    </w:tbl>
    <w:p>
      <w:pPr>
        <w:pStyle w:val="BodyText"/>
        <w:ind w:left="141"/>
        <w:jc w:val="both"/>
      </w:pPr>
      <w:r>
        <w:rPr>
          <w:u w:val="single"/>
        </w:rPr>
        <w:t>imprevisibles y modificaciones no sustanciales</w:t>
      </w:r>
    </w:p>
    <w:p>
      <w:pPr>
        <w:pStyle w:val="BodyText"/>
        <w:spacing w:before="59"/>
        <w:ind w:left="141" w:right="849" w:firstLine="708"/>
        <w:jc w:val="both"/>
      </w:pPr>
      <w:r>
        <w:rPr/>
        <w:pict>
          <v:shape style="position:absolute;margin-left:85.080002pt;margin-top:2.947901pt;width:439.35pt;height:50.65pt;mso-position-horizontal-relative:page;mso-position-vertical-relative:paragraph;z-index:-253187072" coordorigin="1702,59" coordsize="8787,1013" path="m10488,59l1702,59,1702,313,1702,565,1702,820,1702,1072,10488,1072,10488,820,10488,565,10488,313,10488,59e" filled="true" fillcolor="#ffffff" stroked="false">
            <v:path arrowok="t"/>
            <v:fill type="solid"/>
            <w10:wrap type="none"/>
          </v:shape>
        </w:pict>
      </w:r>
      <w:r>
        <w:rPr/>
        <w:t>No obstante lo anterior, podrán llevarse a cabo modificaciones del contrato cuando concurra alguna de las circunstancias a que se refiere el artículo 205 de la </w:t>
      </w:r>
      <w:r>
        <w:rPr>
          <w:spacing w:val="-7"/>
        </w:rPr>
        <w:t>LCSP,</w:t>
      </w:r>
      <w:r>
        <w:rPr>
          <w:spacing w:val="47"/>
        </w:rPr>
        <w:t>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6"/>
          <w:shd w:fill="FFFFFF" w:color="auto" w:val="clear"/>
        </w:rPr>
        <w:t> </w:t>
      </w:r>
      <w:r>
        <w:rPr>
          <w:shd w:fill="FFFFFF" w:color="auto" w:val="clear"/>
        </w:rPr>
        <w:t>necesarias.</w:t>
      </w:r>
    </w:p>
    <w:p>
      <w:pPr>
        <w:pStyle w:val="BodyText"/>
        <w:spacing w:before="60"/>
        <w:ind w:left="141" w:right="852" w:firstLine="708"/>
        <w:jc w:val="both"/>
      </w:pPr>
      <w:r>
        <w:rPr/>
        <w:pict>
          <v:shape style="position:absolute;margin-left:85.080002pt;margin-top:2.997884pt;width:439.35pt;height:38.050pt;mso-position-horizontal-relative:page;mso-position-vertical-relative:paragraph;z-index:-253186048" coordorigin="1702,60" coordsize="8787,761" path="m10488,60l1702,60,1702,314,1702,566,1702,821,10488,821,10488,566,10488,314,10488,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1" w:right="848" w:firstLine="708"/>
        <w:jc w:val="both"/>
      </w:pPr>
      <w:r>
        <w:rPr/>
        <w:pict>
          <v:shape style="position:absolute;margin-left:85.080002pt;margin-top:3.047917pt;width:439.35pt;height:37.950pt;mso-position-horizontal-relative:page;mso-position-vertical-relative:paragraph;z-index:-253185024" coordorigin="1702,61" coordsize="8787,759" path="m10488,61l2410,61,2410,313,1702,313,1702,567,1702,819,9955,819,9955,567,10488,567,10488,313,10488,61e" filled="true" fillcolor="#ffffff" stroked="false">
            <v:path arrowok="t"/>
            <v:fill type="solid"/>
            <w10:wrap type="none"/>
          </v:shape>
        </w:pict>
      </w:r>
      <w:r>
        <w:rPr/>
        <w:pict>
          <v:rect style="position:absolute;margin-left:323.160004pt;margin-top:78.887924pt;width:201.240011pt;height:12.719971pt;mso-position-horizontal-relative:page;mso-position-vertical-relative:paragraph;z-index:-253184000"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3"/>
        </w:rPr>
        <w:t>serán </w:t>
      </w:r>
      <w:r>
        <w:rPr>
          <w:spacing w:val="-4"/>
        </w:rPr>
        <w:t>fijados por </w:t>
      </w:r>
      <w:r>
        <w:rPr/>
        <w:t>la </w:t>
      </w:r>
      <w:r>
        <w:rPr>
          <w:spacing w:val="-4"/>
        </w:rPr>
        <w:t>Administración, </w:t>
      </w:r>
      <w:r>
        <w:rPr>
          <w:spacing w:val="-3"/>
        </w:rPr>
        <w:t>previa </w:t>
      </w:r>
      <w:r>
        <w:rPr>
          <w:spacing w:val="-4"/>
        </w:rPr>
        <w:t>audiencia </w:t>
      </w:r>
      <w:r>
        <w:rPr/>
        <w:t>de </w:t>
      </w:r>
      <w:r>
        <w:rPr>
          <w:spacing w:val="-3"/>
        </w:rPr>
        <w:t>la </w:t>
      </w:r>
      <w:r>
        <w:rPr>
          <w:spacing w:val="-4"/>
        </w:rPr>
        <w:t>persona contratista </w:t>
      </w:r>
      <w:r>
        <w:rPr>
          <w:spacing w:val="-3"/>
        </w:rPr>
        <w:t>por </w:t>
      </w:r>
      <w:r>
        <w:rPr>
          <w:spacing w:val="-4"/>
        </w:rPr>
        <w:t>plazo </w:t>
      </w:r>
      <w:r>
        <w:rPr>
          <w:spacing w:val="-3"/>
        </w:rPr>
        <w:t>mínimo </w:t>
      </w:r>
      <w:r>
        <w:rPr/>
        <w:t>de tres </w:t>
      </w:r>
      <w:r>
        <w:rPr>
          <w:spacing w:val="-3"/>
        </w:rPr>
        <w:t>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spacing w:val="-3"/>
        </w:rPr>
        <w:t>con </w:t>
      </w:r>
      <w:r>
        <w:rPr>
          <w:spacing w:val="-4"/>
        </w:rPr>
        <w:t>otra persona empresaria </w:t>
      </w:r>
      <w:r>
        <w:rPr/>
        <w:t>en </w:t>
      </w:r>
      <w:r>
        <w:rPr>
          <w:spacing w:val="-3"/>
        </w:rPr>
        <w:t>los mismos </w:t>
      </w:r>
      <w:r>
        <w:rPr>
          <w:spacing w:val="-4"/>
        </w:rPr>
        <w:t>precios que hubiese fijado, ejecutarlas directamente </w:t>
      </w:r>
      <w:r>
        <w:rPr/>
        <w:t>u </w:t>
      </w:r>
      <w:r>
        <w:rPr>
          <w:spacing w:val="-4"/>
        </w:rPr>
        <w:t>optar </w:t>
      </w:r>
      <w:r>
        <w:rPr>
          <w:spacing w:val="-3"/>
        </w:rPr>
        <w:t>por </w:t>
      </w:r>
      <w:r>
        <w:rPr/>
        <w:t>la </w:t>
      </w:r>
      <w:r>
        <w:rPr>
          <w:spacing w:val="-4"/>
        </w:rPr>
        <w:t>resolución </w:t>
      </w:r>
      <w:r>
        <w:rPr/>
        <w:t>del contrato conforme al artículo </w:t>
      </w:r>
      <w:r>
        <w:rPr>
          <w:spacing w:val="-7"/>
        </w:rPr>
        <w:t>211 </w:t>
      </w:r>
      <w:r>
        <w:rPr/>
        <w:t>de  </w:t>
      </w:r>
      <w:r>
        <w:rPr>
          <w:shd w:fill="FFFFFF" w:color="auto" w:val="clear"/>
        </w:rPr>
        <w:t>la</w:t>
      </w:r>
      <w:r>
        <w:rPr>
          <w:spacing w:val="-2"/>
          <w:shd w:fill="FFFFFF" w:color="auto" w:val="clear"/>
        </w:rPr>
        <w:t> </w:t>
      </w:r>
      <w:r>
        <w:rPr>
          <w:spacing w:val="-7"/>
          <w:shd w:fill="FFFFFF" w:color="auto" w:val="clear"/>
        </w:rPr>
        <w:t>LCAP.</w:t>
      </w:r>
    </w:p>
    <w:p>
      <w:pPr>
        <w:pStyle w:val="BodyText"/>
        <w:rPr>
          <w:sz w:val="20"/>
        </w:rPr>
      </w:pPr>
    </w:p>
    <w:p>
      <w:pPr>
        <w:pStyle w:val="BodyText"/>
        <w:rPr>
          <w:sz w:val="20"/>
        </w:rPr>
      </w:pPr>
    </w:p>
    <w:p>
      <w:pPr>
        <w:pStyle w:val="BodyText"/>
        <w:spacing w:before="11"/>
        <w:rPr>
          <w:sz w:val="18"/>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51" w:firstLine="708"/>
        <w:jc w:val="both"/>
      </w:pP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1"/>
        <w:ind w:left="141" w:right="851" w:firstLine="708"/>
        <w:jc w:val="both"/>
      </w:pPr>
      <w:r>
        <w:rPr/>
        <w:pict>
          <v:rect style="position:absolute;margin-left:85.080002pt;margin-top:40.967907pt;width:372.240017pt;height:12.719994pt;mso-position-horizontal-relative:page;mso-position-vertical-relative:paragraph;z-index:-253179904" filled="true" fillcolor="#ffffff" stroked="false">
            <v:fill type="solid"/>
            <w10:wrap type="none"/>
          </v:rect>
        </w:pict>
      </w:r>
      <w:r>
        <w:rPr>
          <w:b/>
        </w:rPr>
        <w:t>35.6.- </w:t>
      </w:r>
      <w:r>
        <w:rPr>
          <w:spacing w:val="-4"/>
        </w:rPr>
        <w:t>Cuando</w:t>
      </w:r>
      <w:r>
        <w:rPr>
          <w:spacing w:val="53"/>
        </w:rPr>
        <w:t> </w:t>
      </w:r>
      <w:r>
        <w:rPr/>
        <w:t>la </w:t>
      </w:r>
      <w:r>
        <w:rPr>
          <w:spacing w:val="-4"/>
        </w:rPr>
        <w:t>Dirección  Facultativa  </w:t>
      </w:r>
      <w:r>
        <w:rPr/>
        <w:t>de </w:t>
      </w:r>
      <w:r>
        <w:rPr>
          <w:spacing w:val="-4"/>
        </w:rPr>
        <w:t>la  obra  considere  necesaria  una modificación </w:t>
      </w:r>
      <w:r>
        <w:rPr>
          <w:spacing w:val="-3"/>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la </w:t>
      </w:r>
      <w:r>
        <w:rPr>
          <w:spacing w:val="-9"/>
        </w:rPr>
        <w:t>LCAP, </w:t>
      </w:r>
      <w:r>
        <w:rPr>
          <w:spacing w:val="-3"/>
        </w:rPr>
        <w:t>recabará </w:t>
      </w:r>
      <w:r>
        <w:rPr>
          <w:spacing w:val="-2"/>
        </w:rPr>
        <w:t>del </w:t>
      </w:r>
      <w:r>
        <w:rPr>
          <w:spacing w:val="-3"/>
        </w:rPr>
        <w:t>órgano </w:t>
      </w:r>
      <w:r>
        <w:rPr/>
        <w:t>de </w:t>
      </w:r>
      <w:r>
        <w:rPr>
          <w:spacing w:val="-4"/>
        </w:rPr>
        <w:t>contratación autorización </w:t>
      </w:r>
      <w:r>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1"/>
        <w:ind w:left="141" w:right="851"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3"/>
        </w:rPr>
        <w:t> </w:t>
      </w:r>
      <w:r>
        <w:rPr/>
        <w:t>comprenden.</w:t>
      </w:r>
    </w:p>
    <w:p>
      <w:pPr>
        <w:pStyle w:val="BodyText"/>
        <w:spacing w:before="4"/>
        <w:rPr>
          <w:sz w:val="32"/>
        </w:rPr>
      </w:pPr>
    </w:p>
    <w:p>
      <w:pPr>
        <w:pStyle w:val="Heading1"/>
      </w:pPr>
      <w:r>
        <w:rPr>
          <w:spacing w:val="-3"/>
        </w:rPr>
        <w:t>36.- </w:t>
      </w:r>
      <w:r>
        <w:rPr>
          <w:spacing w:val="-147"/>
          <w:u w:val="thick"/>
        </w:rPr>
        <w:t>S</w:t>
      </w:r>
      <w:r>
        <w:rPr>
          <w:spacing w:val="88"/>
        </w:rPr>
        <w:t> </w:t>
      </w:r>
      <w:r>
        <w:rPr>
          <w:spacing w:val="-4"/>
          <w:u w:val="thick"/>
        </w:rPr>
        <w:t>USPENSIÓN </w:t>
      </w:r>
      <w:r>
        <w:rPr>
          <w:spacing w:val="-3"/>
          <w:u w:val="thick"/>
        </w:rPr>
        <w:t>DE LAS OBRAS</w:t>
      </w:r>
    </w:p>
    <w:p>
      <w:pPr>
        <w:pStyle w:val="BodyText"/>
        <w:spacing w:before="119"/>
        <w:ind w:left="141" w:right="848" w:firstLine="708"/>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w:t>
      </w:r>
      <w:r>
        <w:rPr>
          <w:spacing w:val="-3"/>
        </w:rPr>
        <w:t>tuviere lugar 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3"/>
        </w:rPr>
        <w:t>acta, </w:t>
      </w:r>
      <w:r>
        <w:rPr/>
        <w:t>de </w:t>
      </w:r>
      <w:r>
        <w:rPr>
          <w:spacing w:val="-3"/>
        </w:rPr>
        <w:t>oficio </w:t>
      </w:r>
      <w:r>
        <w:rPr/>
        <w:t>o a </w:t>
      </w:r>
      <w:r>
        <w:rPr>
          <w:spacing w:val="-4"/>
        </w:rPr>
        <w:t>instancia </w:t>
      </w:r>
      <w:r>
        <w:rPr/>
        <w:t>de </w:t>
      </w:r>
      <w:r>
        <w:rPr>
          <w:spacing w:val="-4"/>
        </w:rPr>
        <w:t>la </w:t>
      </w:r>
      <w:r>
        <w:rPr>
          <w:spacing w:val="-3"/>
        </w:rPr>
        <w:t>persona </w:t>
      </w:r>
      <w:r>
        <w:rPr>
          <w:spacing w:val="-4"/>
        </w:rPr>
        <w:t>contratista, </w:t>
      </w:r>
      <w:r>
        <w:rPr/>
        <w:t>en la </w:t>
      </w:r>
      <w:r>
        <w:rPr>
          <w:spacing w:val="-3"/>
        </w:rPr>
        <w:t>que </w:t>
      </w:r>
      <w:r>
        <w:rPr/>
        <w:t>se </w:t>
      </w:r>
      <w:r>
        <w:rPr>
          <w:spacing w:val="-4"/>
        </w:rPr>
        <w:t>consignarán </w:t>
      </w:r>
      <w:r>
        <w:rPr>
          <w:spacing w:val="-3"/>
        </w:rPr>
        <w:t>las </w:t>
      </w:r>
      <w:r>
        <w:rPr>
          <w:spacing w:val="-4"/>
        </w:rPr>
        <w:t>circunstancias </w:t>
      </w:r>
      <w:r>
        <w:rPr>
          <w:spacing w:val="-3"/>
        </w:rPr>
        <w:t>que la </w:t>
      </w:r>
      <w:r>
        <w:rPr>
          <w:spacing w:val="-2"/>
        </w:rPr>
        <w:t>han </w:t>
      </w:r>
      <w:r>
        <w:rPr>
          <w:spacing w:val="-3"/>
        </w:rPr>
        <w:t>motivado </w:t>
      </w:r>
      <w:r>
        <w:rPr/>
        <w:t>y la </w:t>
      </w:r>
      <w:r>
        <w:rPr>
          <w:spacing w:val="-4"/>
        </w:rPr>
        <w:t>situación </w:t>
      </w:r>
      <w:r>
        <w:rPr>
          <w:spacing w:val="-3"/>
        </w:rPr>
        <w:t>de hecho en la </w:t>
      </w:r>
      <w:r>
        <w:rPr>
          <w:spacing w:val="-4"/>
        </w:rPr>
        <w:t>ejecución </w:t>
      </w:r>
      <w:r>
        <w:rPr/>
        <w:t>de </w:t>
      </w:r>
      <w:r>
        <w:rPr>
          <w:spacing w:val="-4"/>
        </w:rPr>
        <w:t>aquél.</w:t>
      </w:r>
    </w:p>
    <w:p>
      <w:pPr>
        <w:pStyle w:val="BodyText"/>
        <w:spacing w:before="61"/>
        <w:ind w:left="141" w:right="849" w:firstLine="708"/>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59"/>
        <w:ind w:left="141" w:right="851" w:firstLine="708"/>
        <w:jc w:val="both"/>
      </w:pPr>
      <w:r>
        <w:rPr>
          <w:spacing w:val="-4"/>
        </w:rPr>
        <w:t>Debiendo</w:t>
      </w:r>
      <w:r>
        <w:rPr>
          <w:spacing w:val="53"/>
        </w:rPr>
        <w:t> </w:t>
      </w:r>
      <w:r>
        <w:rPr>
          <w:spacing w:val="-4"/>
        </w:rPr>
        <w:t>unirse  </w:t>
      </w:r>
      <w:r>
        <w:rPr/>
        <w:t>a </w:t>
      </w:r>
      <w:r>
        <w:rPr>
          <w:spacing w:val="-3"/>
        </w:rPr>
        <w:t>la misma como </w:t>
      </w:r>
      <w:r>
        <w:rPr>
          <w:spacing w:val="-4"/>
        </w:rPr>
        <w:t>anejo,  </w:t>
      </w:r>
      <w:r>
        <w:rPr>
          <w:spacing w:val="-3"/>
        </w:rPr>
        <w:t>en </w:t>
      </w:r>
      <w:r>
        <w:rPr>
          <w:spacing w:val="-4"/>
        </w:rPr>
        <w:t>relación </w:t>
      </w:r>
      <w:r>
        <w:rPr>
          <w:spacing w:val="-3"/>
        </w:rPr>
        <w:t>con la </w:t>
      </w:r>
      <w:r>
        <w:rPr>
          <w:spacing w:val="-4"/>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w:t>
      </w:r>
      <w:r>
        <w:rPr>
          <w:spacing w:val="53"/>
        </w:rPr>
        <w:t> </w:t>
      </w:r>
      <w:r>
        <w:rPr>
          <w:spacing w:val="-4"/>
        </w:rPr>
        <w:t>utilizables exclusivamente </w:t>
      </w:r>
      <w:r>
        <w:rPr/>
        <w:t>en </w:t>
      </w:r>
      <w:r>
        <w:rPr>
          <w:spacing w:val="-3"/>
        </w:rPr>
        <w:t>las mismas.</w:t>
      </w:r>
    </w:p>
    <w:p>
      <w:pPr>
        <w:pStyle w:val="BodyText"/>
        <w:spacing w:before="60"/>
        <w:ind w:left="141" w:right="850" w:firstLine="708"/>
        <w:jc w:val="both"/>
      </w:pPr>
      <w:r>
        <w:rPr>
          <w:spacing w:val="-4"/>
        </w:rPr>
        <w:t>Acordada </w:t>
      </w:r>
      <w:r>
        <w:rPr>
          <w:spacing w:val="-3"/>
        </w:rPr>
        <w:t>la </w:t>
      </w:r>
      <w:r>
        <w:rPr>
          <w:spacing w:val="-4"/>
        </w:rPr>
        <w:t>suspensión, </w:t>
      </w:r>
      <w:r>
        <w:rPr/>
        <w:t>la </w:t>
      </w:r>
      <w:r>
        <w:rPr>
          <w:spacing w:val="-4"/>
        </w:rPr>
        <w:t>Administración </w:t>
      </w:r>
      <w:r>
        <w:rPr>
          <w:spacing w:val="-3"/>
        </w:rPr>
        <w:t>abonará </w:t>
      </w:r>
      <w:r>
        <w:rPr/>
        <w:t>a </w:t>
      </w:r>
      <w:r>
        <w:rPr>
          <w:spacing w:val="-4"/>
        </w:rPr>
        <w:t>la persona contratista  </w:t>
      </w:r>
      <w:r>
        <w:rPr>
          <w:spacing w:val="-3"/>
        </w:rPr>
        <w:t>los daños </w:t>
      </w:r>
      <w:r>
        <w:rPr/>
        <w:t>y </w:t>
      </w:r>
      <w:r>
        <w:rPr>
          <w:spacing w:val="-4"/>
        </w:rPr>
        <w:t>perjuicios efectivamente sufridos por ésta </w:t>
      </w:r>
      <w:r>
        <w:rPr/>
        <w:t>con </w:t>
      </w:r>
      <w:r>
        <w:rPr>
          <w:spacing w:val="-4"/>
        </w:rPr>
        <w:t>sujeción </w:t>
      </w:r>
      <w:r>
        <w:rPr/>
        <w:t>a </w:t>
      </w:r>
      <w:r>
        <w:rPr>
          <w:spacing w:val="-3"/>
        </w:rPr>
        <w:t>las reglas del </w:t>
      </w:r>
      <w:r>
        <w:rPr>
          <w:spacing w:val="-4"/>
        </w:rPr>
        <w:t>artículo </w:t>
      </w:r>
      <w:r>
        <w:rPr>
          <w:spacing w:val="-2"/>
        </w:rPr>
        <w:t>208 </w:t>
      </w:r>
      <w:r>
        <w:rPr>
          <w:shd w:fill="FFFFFF" w:color="auto" w:val="clear"/>
        </w:rPr>
        <w:t>de la</w:t>
      </w:r>
      <w:r>
        <w:rPr>
          <w:spacing w:val="-11"/>
          <w:shd w:fill="FFFFFF" w:color="auto" w:val="clear"/>
        </w:rPr>
        <w:t> </w:t>
      </w:r>
      <w:r>
        <w:rPr>
          <w:spacing w:val="-10"/>
          <w:shd w:fill="FFFFFF" w:color="auto" w:val="clear"/>
        </w:rPr>
        <w:t>LCAP.</w:t>
      </w:r>
    </w:p>
    <w:p>
      <w:pPr>
        <w:pStyle w:val="BodyText"/>
        <w:spacing w:before="10"/>
        <w:rPr>
          <w:sz w:val="12"/>
        </w:rPr>
      </w:pPr>
    </w:p>
    <w:p>
      <w:pPr>
        <w:spacing w:after="0"/>
        <w:rPr>
          <w:sz w:val="12"/>
        </w:rPr>
        <w:sectPr>
          <w:pgSz w:w="11910" w:h="16840"/>
          <w:pgMar w:header="708" w:footer="0" w:top="2480" w:bottom="0" w:left="1560" w:right="560"/>
        </w:sectPr>
      </w:pPr>
    </w:p>
    <w:p>
      <w:pPr>
        <w:pStyle w:val="BodyText"/>
        <w:rPr>
          <w:sz w:val="24"/>
        </w:rPr>
      </w:pPr>
    </w:p>
    <w:p>
      <w:pPr>
        <w:pStyle w:val="BodyText"/>
        <w:rPr>
          <w:sz w:val="24"/>
        </w:rPr>
      </w:pPr>
    </w:p>
    <w:p>
      <w:pPr>
        <w:pStyle w:val="BodyText"/>
        <w:spacing w:before="5"/>
        <w:rPr>
          <w:sz w:val="24"/>
        </w:rPr>
      </w:pPr>
    </w:p>
    <w:p>
      <w:pPr>
        <w:spacing w:before="0"/>
        <w:ind w:left="141" w:right="0" w:firstLine="0"/>
        <w:jc w:val="left"/>
        <w:rPr>
          <w:rFonts w:ascii="Times New Roman"/>
          <w:sz w:val="22"/>
        </w:rPr>
      </w:pPr>
      <w:r>
        <w:rPr>
          <w:b/>
          <w:spacing w:val="-3"/>
          <w:sz w:val="22"/>
        </w:rPr>
        <w:t>37.- </w:t>
      </w:r>
      <w:r>
        <w:rPr>
          <w:b/>
          <w:i/>
          <w:spacing w:val="-160"/>
          <w:sz w:val="22"/>
          <w:u w:val="thick"/>
        </w:rPr>
        <w:t>C</w:t>
      </w:r>
      <w:r>
        <w:rPr>
          <w:rFonts w:ascii="Times New Roman"/>
          <w:spacing w:val="-4"/>
          <w:sz w:val="22"/>
          <w:u w:val="thick"/>
        </w:rPr>
        <w:t> </w:t>
      </w:r>
    </w:p>
    <w:p>
      <w:pPr>
        <w:pStyle w:val="Heading1"/>
        <w:spacing w:before="94"/>
        <w:ind w:left="2205" w:right="3580" w:firstLine="1533"/>
      </w:pPr>
      <w:r>
        <w:rPr>
          <w:b w:val="0"/>
        </w:rPr>
        <w:br w:type="column"/>
      </w:r>
      <w:r>
        <w:rPr/>
        <w:t>VII FINALIZACIÓN DEL </w:t>
      </w:r>
      <w:r>
        <w:rPr>
          <w:spacing w:val="-6"/>
        </w:rPr>
        <w:t>CONTRATO</w:t>
      </w:r>
    </w:p>
    <w:p>
      <w:pPr>
        <w:pStyle w:val="BodyText"/>
        <w:spacing w:before="3"/>
        <w:rPr>
          <w:b/>
          <w:sz w:val="20"/>
        </w:rPr>
      </w:pPr>
    </w:p>
    <w:p>
      <w:pPr>
        <w:pStyle w:val="Heading2"/>
        <w:ind w:left="65"/>
        <w:rPr>
          <w:b w:val="0"/>
          <w:i/>
          <w:u w:val="none"/>
        </w:rPr>
      </w:pPr>
      <w:r>
        <w:rPr>
          <w:i/>
          <w:u w:val="thick"/>
        </w:rPr>
        <w:t>UMPLIMIENTO DEL CONTRATO Y RECEPCIÓN DE LAS OBRAS</w:t>
      </w:r>
      <w:r>
        <w:rPr>
          <w:b w:val="0"/>
          <w:i/>
          <w:u w:val="thick"/>
        </w:rPr>
        <w:t>.</w:t>
      </w:r>
    </w:p>
    <w:p>
      <w:pPr>
        <w:pStyle w:val="BodyText"/>
        <w:spacing w:before="117"/>
        <w:ind w:left="189"/>
      </w:pPr>
      <w:r>
        <w:rPr>
          <w:b/>
        </w:rPr>
        <w:t>37.1.- </w:t>
      </w:r>
      <w:r>
        <w:rPr/>
        <w:t>El contrato se entenderá cumplido por la persona contratista cuando ésta haya</w:t>
      </w:r>
    </w:p>
    <w:p>
      <w:pPr>
        <w:spacing w:after="0"/>
        <w:sectPr>
          <w:type w:val="continuous"/>
          <w:pgSz w:w="11910" w:h="16840"/>
          <w:pgMar w:top="2480" w:bottom="0" w:left="1560" w:right="560"/>
          <w:cols w:num="2" w:equalWidth="0">
            <w:col w:w="621" w:space="40"/>
            <w:col w:w="9129"/>
          </w:cols>
        </w:sectPr>
      </w:pPr>
    </w:p>
    <w:p>
      <w:pPr>
        <w:pStyle w:val="BodyText"/>
        <w:spacing w:before="1"/>
        <w:ind w:left="141" w:right="849"/>
        <w:jc w:val="both"/>
      </w:pPr>
      <w:r>
        <w:rPr/>
        <w:pict>
          <v:group style="position:absolute;margin-left:0pt;margin-top:348.049622pt;width:510pt;height:493.9pt;mso-position-horizontal-relative:page;mso-position-vertical-relative:page;z-index:-25318092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7702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7804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3"/>
        </w:rPr>
        <w:t>realizado </w:t>
      </w:r>
      <w:r>
        <w:rPr/>
        <w:t>la </w:t>
      </w:r>
      <w:r>
        <w:rPr>
          <w:spacing w:val="-4"/>
        </w:rPr>
        <w:t>totalidad </w:t>
      </w:r>
      <w:r>
        <w:rPr>
          <w:spacing w:val="-3"/>
        </w:rPr>
        <w:t>de </w:t>
      </w:r>
      <w:r>
        <w:rPr/>
        <w:t>su </w:t>
      </w:r>
      <w:r>
        <w:rPr>
          <w:spacing w:val="-4"/>
        </w:rPr>
        <w:t>objeto, </w:t>
      </w:r>
      <w:r>
        <w:rPr/>
        <w:t>de </w:t>
      </w:r>
      <w:r>
        <w:rPr>
          <w:spacing w:val="-3"/>
        </w:rPr>
        <w:t>acuerdo con los </w:t>
      </w:r>
      <w:r>
        <w:rPr>
          <w:spacing w:val="-4"/>
        </w:rPr>
        <w:t>términos </w:t>
      </w:r>
      <w:r>
        <w:rPr>
          <w:spacing w:val="-3"/>
        </w:rPr>
        <w:t>del mismo </w:t>
      </w:r>
      <w:r>
        <w:rPr/>
        <w:t>y a </w:t>
      </w:r>
      <w:r>
        <w:rPr>
          <w:spacing w:val="-4"/>
        </w:rPr>
        <w:t>satisfacción </w:t>
      </w:r>
      <w:r>
        <w:rPr/>
        <w:t>de la</w:t>
      </w:r>
      <w:r>
        <w:rPr>
          <w:spacing w:val="-22"/>
        </w:rPr>
        <w:t> </w:t>
      </w:r>
      <w:r>
        <w:rPr>
          <w:spacing w:val="-4"/>
        </w:rPr>
        <w:t>Administración.</w:t>
      </w:r>
    </w:p>
    <w:p>
      <w:pPr>
        <w:pStyle w:val="BodyText"/>
        <w:spacing w:before="58"/>
        <w:ind w:left="141" w:right="847" w:firstLine="708"/>
        <w:jc w:val="both"/>
      </w:pPr>
      <w:r>
        <w:rPr>
          <w:b/>
          <w:spacing w:val="-3"/>
        </w:rPr>
        <w:t>37.8.2.- </w:t>
      </w:r>
      <w:r>
        <w:rPr/>
        <w:t>La </w:t>
      </w:r>
      <w:r>
        <w:rPr>
          <w:spacing w:val="-4"/>
        </w:rPr>
        <w:t>persona contratista, </w:t>
      </w:r>
      <w:r>
        <w:rPr>
          <w:spacing w:val="-3"/>
        </w:rPr>
        <w:t>con </w:t>
      </w:r>
      <w:r>
        <w:rPr>
          <w:spacing w:val="-2"/>
        </w:rPr>
        <w:t>una </w:t>
      </w:r>
      <w:r>
        <w:rPr>
          <w:spacing w:val="-4"/>
        </w:rPr>
        <w:t>antelación </w:t>
      </w:r>
      <w:r>
        <w:rPr/>
        <w:t>de </w:t>
      </w:r>
      <w:r>
        <w:rPr>
          <w:spacing w:val="-3"/>
        </w:rPr>
        <w:t>cuarenta </w:t>
      </w:r>
      <w:r>
        <w:rPr/>
        <w:t>y </w:t>
      </w:r>
      <w:r>
        <w:rPr>
          <w:spacing w:val="-3"/>
        </w:rPr>
        <w:t>cinco días </w:t>
      </w:r>
      <w:r>
        <w:rPr>
          <w:spacing w:val="-4"/>
        </w:rPr>
        <w:t>hábiles, comunicará por escrito </w:t>
      </w:r>
      <w:r>
        <w:rPr/>
        <w:t>a la </w:t>
      </w:r>
      <w:r>
        <w:rPr>
          <w:spacing w:val="-4"/>
        </w:rPr>
        <w:t>dirección </w:t>
      </w:r>
      <w:r>
        <w:rPr/>
        <w:t>de </w:t>
      </w:r>
      <w:r>
        <w:rPr>
          <w:spacing w:val="-3"/>
        </w:rPr>
        <w:t>la obra la fecha </w:t>
      </w:r>
      <w:r>
        <w:rPr>
          <w:spacing w:val="-4"/>
        </w:rPr>
        <w:t>prevista </w:t>
      </w:r>
      <w:r>
        <w:rPr>
          <w:spacing w:val="-3"/>
        </w:rPr>
        <w:t>para </w:t>
      </w:r>
      <w:r>
        <w:rPr/>
        <w:t>la </w:t>
      </w:r>
      <w:r>
        <w:rPr>
          <w:spacing w:val="-4"/>
        </w:rPr>
        <w:t>terminación </w:t>
      </w:r>
      <w:r>
        <w:rPr/>
        <w:t>o </w:t>
      </w:r>
      <w:r>
        <w:rPr>
          <w:spacing w:val="-4"/>
        </w:rPr>
        <w:t>ejecución </w:t>
      </w:r>
      <w:r>
        <w:rPr>
          <w:spacing w:val="-2"/>
        </w:rPr>
        <w:t>del </w:t>
      </w:r>
      <w:r>
        <w:rPr>
          <w:spacing w:val="-4"/>
        </w:rPr>
        <w:t>contrato, </w:t>
      </w:r>
      <w:r>
        <w:rPr/>
        <w:t>a </w:t>
      </w:r>
      <w:r>
        <w:rPr>
          <w:spacing w:val="-3"/>
        </w:rPr>
        <w:t>efectos </w:t>
      </w:r>
      <w:r>
        <w:rPr/>
        <w:t>de </w:t>
      </w:r>
      <w:r>
        <w:rPr>
          <w:spacing w:val="-2"/>
        </w:rPr>
        <w:t>que </w:t>
      </w:r>
      <w:r>
        <w:rPr>
          <w:spacing w:val="-3"/>
        </w:rPr>
        <w:t>se </w:t>
      </w:r>
      <w:r>
        <w:rPr>
          <w:spacing w:val="-4"/>
        </w:rPr>
        <w:t>pueda realizar </w:t>
      </w:r>
      <w:r>
        <w:rPr/>
        <w:t>su </w:t>
      </w:r>
      <w:r>
        <w:rPr>
          <w:spacing w:val="-4"/>
        </w:rPr>
        <w:t>recepción.</w:t>
      </w:r>
    </w:p>
    <w:p>
      <w:pPr>
        <w:pStyle w:val="BodyText"/>
        <w:rPr>
          <w:sz w:val="20"/>
        </w:rPr>
      </w:pPr>
    </w:p>
    <w:p>
      <w:pPr>
        <w:pStyle w:val="BodyText"/>
        <w:spacing w:before="5"/>
        <w:rPr>
          <w:sz w:val="26"/>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48" w:firstLine="708"/>
        <w:jc w:val="both"/>
      </w:pPr>
      <w:r>
        <w:rPr/>
        <w:t>A </w:t>
      </w:r>
      <w:r>
        <w:rPr>
          <w:spacing w:val="-3"/>
        </w:rPr>
        <w:t>la </w:t>
      </w:r>
      <w:r>
        <w:rPr>
          <w:spacing w:val="-4"/>
        </w:rPr>
        <w:t>recepción </w:t>
      </w:r>
      <w:r>
        <w:rPr/>
        <w:t>de </w:t>
      </w:r>
      <w:r>
        <w:rPr>
          <w:spacing w:val="-3"/>
        </w:rPr>
        <w:t>las obras </w:t>
      </w:r>
      <w:r>
        <w:rPr/>
        <w:t>a su </w:t>
      </w:r>
      <w:r>
        <w:rPr>
          <w:spacing w:val="-4"/>
        </w:rPr>
        <w:t>terminación concurrirá </w:t>
      </w:r>
      <w:r>
        <w:rPr>
          <w:spacing w:val="-3"/>
        </w:rPr>
        <w:t>una </w:t>
      </w:r>
      <w:r>
        <w:rPr>
          <w:spacing w:val="-4"/>
        </w:rPr>
        <w:t>persona facultativa designada </w:t>
      </w:r>
      <w:r>
        <w:rPr>
          <w:spacing w:val="-3"/>
        </w:rPr>
        <w:t>por </w:t>
      </w:r>
      <w:r>
        <w:rPr>
          <w:spacing w:val="-4"/>
        </w:rPr>
        <w:t>la Administración representante </w:t>
      </w:r>
      <w:r>
        <w:rPr>
          <w:spacing w:val="-3"/>
        </w:rPr>
        <w:t>de esta, </w:t>
      </w:r>
      <w:r>
        <w:rPr/>
        <w:t>la </w:t>
      </w:r>
      <w:r>
        <w:rPr>
          <w:spacing w:val="-4"/>
        </w:rPr>
        <w:t>persona facultativa </w:t>
      </w:r>
      <w:r>
        <w:rPr/>
        <w:t>de </w:t>
      </w:r>
      <w:r>
        <w:rPr>
          <w:spacing w:val="-3"/>
        </w:rPr>
        <w:t>la </w:t>
      </w:r>
      <w:r>
        <w:rPr>
          <w:spacing w:val="-4"/>
        </w:rPr>
        <w:t>dirección </w:t>
      </w:r>
      <w:r>
        <w:rPr/>
        <w:t>de </w:t>
      </w:r>
      <w:r>
        <w:rPr>
          <w:spacing w:val="-3"/>
        </w:rPr>
        <w:t>las </w:t>
      </w:r>
      <w:r>
        <w:rPr>
          <w:spacing w:val="-4"/>
        </w:rPr>
        <w:t>obras </w:t>
      </w:r>
      <w:r>
        <w:rPr/>
        <w:t>y la </w:t>
      </w:r>
      <w:r>
        <w:rPr>
          <w:spacing w:val="-4"/>
        </w:rPr>
        <w:t>persona contratista asistido, </w:t>
      </w:r>
      <w:r>
        <w:rPr/>
        <w:t>si </w:t>
      </w:r>
      <w:r>
        <w:rPr>
          <w:spacing w:val="-4"/>
        </w:rPr>
        <w:t>lo estima oportuno, </w:t>
      </w:r>
      <w:r>
        <w:rPr/>
        <w:t>de </w:t>
      </w:r>
      <w:r>
        <w:rPr>
          <w:spacing w:val="-3"/>
        </w:rPr>
        <w:t>su </w:t>
      </w:r>
      <w:r>
        <w:rPr>
          <w:spacing w:val="-4"/>
        </w:rPr>
        <w:t>facultativo.</w:t>
      </w:r>
    </w:p>
    <w:p>
      <w:pPr>
        <w:pStyle w:val="BodyText"/>
        <w:spacing w:before="60"/>
        <w:ind w:left="141" w:right="851"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141" w:right="848" w:firstLine="708"/>
        <w:jc w:val="both"/>
      </w:pPr>
      <w:r>
        <w:rPr>
          <w:spacing w:val="-3"/>
        </w:rPr>
        <w:t>Cuando las obras </w:t>
      </w:r>
      <w:r>
        <w:rPr/>
        <w:t>no se </w:t>
      </w:r>
      <w:r>
        <w:rPr>
          <w:spacing w:val="-3"/>
        </w:rPr>
        <w:t>hallen </w:t>
      </w:r>
      <w:r>
        <w:rPr/>
        <w:t>en </w:t>
      </w:r>
      <w:r>
        <w:rPr>
          <w:spacing w:val="-4"/>
        </w:rPr>
        <w:t>estado </w:t>
      </w:r>
      <w:r>
        <w:rPr>
          <w:spacing w:val="-3"/>
        </w:rPr>
        <w:t>de ser </w:t>
      </w:r>
      <w:r>
        <w:rPr>
          <w:spacing w:val="-4"/>
        </w:rPr>
        <w:t>recibidas </w:t>
      </w:r>
      <w:r>
        <w:rPr/>
        <w:t>se hará </w:t>
      </w:r>
      <w:r>
        <w:rPr>
          <w:spacing w:val="-4"/>
        </w:rPr>
        <w:t>constar </w:t>
      </w:r>
      <w:r>
        <w:rPr/>
        <w:t>así en el </w:t>
      </w:r>
      <w:r>
        <w:rPr>
          <w:spacing w:val="-3"/>
        </w:rPr>
        <w:t>acta </w:t>
      </w:r>
      <w:r>
        <w:rPr/>
        <w:t>y la </w:t>
      </w:r>
      <w:r>
        <w:rPr>
          <w:spacing w:val="-4"/>
        </w:rPr>
        <w:t>persona </w:t>
      </w:r>
      <w:r>
        <w:rPr>
          <w:spacing w:val="-3"/>
        </w:rPr>
        <w:t>Directora </w:t>
      </w:r>
      <w:r>
        <w:rPr/>
        <w:t>de </w:t>
      </w:r>
      <w:r>
        <w:rPr>
          <w:spacing w:val="-3"/>
        </w:rPr>
        <w:t>las mismas </w:t>
      </w:r>
      <w:r>
        <w:rPr>
          <w:spacing w:val="-4"/>
        </w:rPr>
        <w:t>señalará </w:t>
      </w:r>
      <w:r>
        <w:rPr>
          <w:spacing w:val="-3"/>
        </w:rPr>
        <w:t>los </w:t>
      </w:r>
      <w:r>
        <w:rPr>
          <w:spacing w:val="-4"/>
        </w:rPr>
        <w:t>defectos observados </w:t>
      </w:r>
      <w:r>
        <w:rPr/>
        <w:t>y </w:t>
      </w:r>
      <w:r>
        <w:rPr>
          <w:spacing w:val="-4"/>
        </w:rPr>
        <w:t>detallará </w:t>
      </w:r>
      <w:r>
        <w:rPr>
          <w:spacing w:val="-3"/>
        </w:rPr>
        <w:t>las </w:t>
      </w:r>
      <w:r>
        <w:rPr>
          <w:spacing w:val="-4"/>
        </w:rPr>
        <w:t>instrucciones precisas </w:t>
      </w:r>
      <w:r>
        <w:rPr>
          <w:spacing w:val="-3"/>
        </w:rPr>
        <w:t>fijando un plazo </w:t>
      </w:r>
      <w:r>
        <w:rPr>
          <w:spacing w:val="-4"/>
        </w:rPr>
        <w:t>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3"/>
        </w:rPr>
        <w:t>hubiere </w:t>
      </w:r>
      <w:r>
        <w:rPr>
          <w:spacing w:val="-4"/>
        </w:rPr>
        <w:t>efectuado,  podrá  concedérsele</w:t>
      </w:r>
      <w:r>
        <w:rPr>
          <w:spacing w:val="53"/>
        </w:rPr>
        <w:t> </w:t>
      </w:r>
      <w:r>
        <w:rPr>
          <w:spacing w:val="-3"/>
        </w:rPr>
        <w:t>otro nuevo </w:t>
      </w:r>
      <w:r>
        <w:rPr>
          <w:spacing w:val="-4"/>
        </w:rPr>
        <w:t>plazo improrrogable </w:t>
      </w:r>
      <w:r>
        <w:rPr/>
        <w:t>o </w:t>
      </w:r>
      <w:r>
        <w:rPr>
          <w:spacing w:val="-4"/>
        </w:rPr>
        <w:t>declarar resuelto </w:t>
      </w:r>
      <w:r>
        <w:rPr/>
        <w:t>el </w:t>
      </w:r>
      <w:r>
        <w:rPr>
          <w:spacing w:val="-4"/>
        </w:rPr>
        <w:t>contrato.</w:t>
      </w:r>
    </w:p>
    <w:p>
      <w:pPr>
        <w:pStyle w:val="BodyText"/>
        <w:spacing w:before="60"/>
        <w:ind w:left="141" w:right="848" w:firstLine="708"/>
        <w:jc w:val="both"/>
      </w:pPr>
      <w:r>
        <w:rPr>
          <w:b/>
          <w:spacing w:val="-3"/>
        </w:rPr>
        <w:t>37.3.- </w:t>
      </w:r>
      <w:r>
        <w:rPr>
          <w:spacing w:val="-4"/>
        </w:rPr>
        <w:t>Siempre </w:t>
      </w:r>
      <w:r>
        <w:rPr>
          <w:spacing w:val="-3"/>
        </w:rPr>
        <w:t>que </w:t>
      </w:r>
      <w:r>
        <w:rPr>
          <w:spacing w:val="-4"/>
        </w:rPr>
        <w:t>por</w:t>
      </w:r>
      <w:r>
        <w:rPr>
          <w:spacing w:val="53"/>
        </w:rPr>
        <w:t> </w:t>
      </w:r>
      <w:r>
        <w:rPr>
          <w:spacing w:val="-4"/>
        </w:rPr>
        <w:t>razones excepcionales </w:t>
      </w:r>
      <w:r>
        <w:rPr/>
        <w:t>de </w:t>
      </w:r>
      <w:r>
        <w:rPr>
          <w:spacing w:val="-4"/>
        </w:rPr>
        <w:t>interés </w:t>
      </w:r>
      <w:r>
        <w:rPr>
          <w:spacing w:val="-3"/>
        </w:rPr>
        <w:t>público </w:t>
      </w:r>
      <w:r>
        <w:rPr>
          <w:spacing w:val="-4"/>
        </w:rPr>
        <w:t>debidamente motivadas </w:t>
      </w:r>
      <w:r>
        <w:rPr/>
        <w:t>en el </w:t>
      </w:r>
      <w:r>
        <w:rPr>
          <w:spacing w:val="-4"/>
        </w:rPr>
        <w:t>expediente </w:t>
      </w:r>
      <w:r>
        <w:rPr/>
        <w:t>el </w:t>
      </w:r>
      <w:r>
        <w:rPr>
          <w:spacing w:val="-4"/>
        </w:rPr>
        <w:t>órgano </w:t>
      </w:r>
      <w:r>
        <w:rPr/>
        <w:t>de </w:t>
      </w:r>
      <w:r>
        <w:rPr>
          <w:spacing w:val="-4"/>
        </w:rPr>
        <w:t>contratación acuerde </w:t>
      </w:r>
      <w:r>
        <w:rPr>
          <w:spacing w:val="-3"/>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spacing w:val="-2"/>
        </w:rPr>
        <w:t>aun </w:t>
      </w:r>
      <w:r>
        <w:rPr>
          <w:spacing w:val="-4"/>
        </w:rPr>
        <w:t>sin </w:t>
      </w:r>
      <w:r>
        <w:rPr/>
        <w:t>el </w:t>
      </w:r>
      <w:r>
        <w:rPr>
          <w:spacing w:val="-4"/>
        </w:rPr>
        <w:t>cumplimiento del </w:t>
      </w:r>
      <w:r>
        <w:rPr>
          <w:spacing w:val="-3"/>
        </w:rPr>
        <w:t>acto formal </w:t>
      </w:r>
      <w:r>
        <w:rPr/>
        <w:t>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w:t>
      </w:r>
      <w:r>
        <w:rPr>
          <w:spacing w:val="-3"/>
        </w:rPr>
        <w:t>los </w:t>
      </w:r>
      <w:r>
        <w:rPr>
          <w:spacing w:val="-4"/>
        </w:rPr>
        <w:t>efectos  </w:t>
      </w:r>
      <w:r>
        <w:rPr/>
        <w:t>y </w:t>
      </w:r>
      <w:r>
        <w:rPr>
          <w:spacing w:val="-4"/>
        </w:rPr>
        <w:t>consecuencias propios </w:t>
      </w:r>
      <w:r>
        <w:rPr>
          <w:spacing w:val="-2"/>
        </w:rPr>
        <w:t>del </w:t>
      </w:r>
      <w:r>
        <w:rPr>
          <w:spacing w:val="-3"/>
        </w:rPr>
        <w:t>acto </w:t>
      </w:r>
      <w:r>
        <w:rPr/>
        <w:t>de </w:t>
      </w:r>
      <w:r>
        <w:rPr>
          <w:spacing w:val="-4"/>
        </w:rPr>
        <w:t>recepción </w:t>
      </w:r>
      <w:r>
        <w:rPr/>
        <w:t>de </w:t>
      </w:r>
      <w:r>
        <w:rPr>
          <w:spacing w:val="-3"/>
        </w:rPr>
        <w:t>las obras </w:t>
      </w:r>
      <w:r>
        <w:rPr/>
        <w:t>y en </w:t>
      </w:r>
      <w:r>
        <w:rPr>
          <w:spacing w:val="-3"/>
        </w:rPr>
        <w:t>los términos </w:t>
      </w:r>
      <w:r>
        <w:rPr/>
        <w:t>en </w:t>
      </w:r>
      <w:r>
        <w:rPr>
          <w:spacing w:val="-2"/>
        </w:rPr>
        <w:t>que </w:t>
      </w:r>
      <w:r>
        <w:rPr>
          <w:spacing w:val="-4"/>
        </w:rPr>
        <w:t>reglamentariamente </w:t>
      </w:r>
      <w:r>
        <w:rPr>
          <w:spacing w:val="-3"/>
        </w:rPr>
        <w:t>se </w:t>
      </w:r>
      <w:r>
        <w:rPr>
          <w:spacing w:val="-4"/>
        </w:rPr>
        <w:t>establezcan.</w:t>
      </w:r>
    </w:p>
    <w:p>
      <w:pPr>
        <w:pStyle w:val="BodyText"/>
        <w:spacing w:before="61"/>
        <w:ind w:left="849"/>
        <w:jc w:val="both"/>
      </w:pPr>
      <w:r>
        <w:rPr>
          <w:b/>
        </w:rPr>
        <w:t>37.4.- </w:t>
      </w:r>
      <w:r>
        <w:rPr/>
        <w:t>No podrán realizarse recepciones parciales de obra ejecutada.</w:t>
      </w:r>
    </w:p>
    <w:p>
      <w:pPr>
        <w:pStyle w:val="BodyText"/>
        <w:rPr>
          <w:sz w:val="20"/>
        </w:rPr>
      </w:pPr>
    </w:p>
    <w:p>
      <w:pPr>
        <w:spacing w:after="0"/>
        <w:rPr>
          <w:sz w:val="20"/>
        </w:rPr>
        <w:sectPr>
          <w:pgSz w:w="11910" w:h="16840"/>
          <w:pgMar w:header="708" w:footer="0" w:top="2480" w:bottom="0" w:left="1560" w:right="560"/>
        </w:sectPr>
      </w:pPr>
    </w:p>
    <w:p>
      <w:pPr>
        <w:pStyle w:val="BodyText"/>
        <w:spacing w:before="6"/>
        <w:rPr>
          <w:sz w:val="19"/>
        </w:rPr>
      </w:pPr>
    </w:p>
    <w:p>
      <w:pPr>
        <w:pStyle w:val="Heading1"/>
        <w:rPr>
          <w:rFonts w:ascii="Times New Roman"/>
          <w:b w:val="0"/>
        </w:rPr>
      </w:pPr>
      <w:r>
        <w:rPr>
          <w:spacing w:val="-3"/>
        </w:rPr>
        <w:t>38.- </w:t>
      </w:r>
      <w:r>
        <w:rPr>
          <w:spacing w:val="-159"/>
          <w:u w:val="thick"/>
        </w:rPr>
        <w:t>R</w:t>
      </w:r>
      <w:r>
        <w:rPr>
          <w:rFonts w:ascii="Times New Roman"/>
          <w:b w:val="0"/>
          <w:spacing w:val="-5"/>
          <w:u w:val="thick"/>
        </w:rPr>
        <w:t> </w:t>
      </w:r>
    </w:p>
    <w:p>
      <w:pPr>
        <w:pStyle w:val="BodyText"/>
        <w:spacing w:before="6"/>
        <w:rPr>
          <w:rFonts w:ascii="Times New Roman"/>
          <w:sz w:val="19"/>
        </w:rPr>
      </w:pPr>
      <w:r>
        <w:rPr/>
        <w:br w:type="column"/>
      </w:r>
      <w:r>
        <w:rPr>
          <w:rFonts w:ascii="Times New Roman"/>
          <w:sz w:val="19"/>
        </w:rPr>
      </w:r>
    </w:p>
    <w:p>
      <w:pPr>
        <w:spacing w:before="0"/>
        <w:ind w:left="65" w:right="0" w:firstLine="0"/>
        <w:jc w:val="left"/>
        <w:rPr>
          <w:b/>
          <w:sz w:val="22"/>
        </w:rPr>
      </w:pPr>
      <w:r>
        <w:rPr>
          <w:b/>
          <w:sz w:val="22"/>
          <w:u w:val="thick"/>
        </w:rPr>
        <w:t>ESOLUCIÓN Y EXTINCIÓN DEL CONTRATO</w:t>
      </w:r>
    </w:p>
    <w:p>
      <w:pPr>
        <w:pStyle w:val="BodyText"/>
        <w:spacing w:before="119"/>
        <w:ind w:left="191"/>
      </w:pPr>
      <w:r>
        <w:rPr/>
        <w:pict>
          <v:shape style="position:absolute;margin-left:85.080002pt;margin-top:5.947877pt;width:439.35pt;height:25.35pt;mso-position-horizontal-relative:page;mso-position-vertical-relative:paragraph;z-index:-253175808" coordorigin="1702,119" coordsize="8787,507" path="m10488,119l1702,119,1702,373,1702,625,10488,625,10488,373,10488,119e" filled="true" fillcolor="#ffffff" stroked="false">
            <v:path arrowok="t"/>
            <v:fill type="solid"/>
            <w10:wrap type="none"/>
          </v:shape>
        </w:pict>
      </w:r>
      <w:r>
        <w:rPr>
          <w:spacing w:val="-3"/>
        </w:rPr>
        <w:t>Además </w:t>
      </w:r>
      <w:r>
        <w:rPr/>
        <w:t>de </w:t>
      </w:r>
      <w:r>
        <w:rPr>
          <w:spacing w:val="-4"/>
        </w:rPr>
        <w:t>por  </w:t>
      </w:r>
      <w:r>
        <w:rPr/>
        <w:t>su </w:t>
      </w:r>
      <w:r>
        <w:rPr>
          <w:spacing w:val="-4"/>
        </w:rPr>
        <w:t>cumplimiento,</w:t>
      </w:r>
      <w:r>
        <w:rPr>
          <w:spacing w:val="53"/>
        </w:rPr>
        <w:t> </w:t>
      </w:r>
      <w:r>
        <w:rPr/>
        <w:t>el </w:t>
      </w:r>
      <w:r>
        <w:rPr>
          <w:spacing w:val="-3"/>
        </w:rPr>
        <w:t>contrato </w:t>
      </w:r>
      <w:r>
        <w:rPr/>
        <w:t>se </w:t>
      </w:r>
      <w:r>
        <w:rPr>
          <w:spacing w:val="-4"/>
        </w:rPr>
        <w:t>extinguirá  por  </w:t>
      </w:r>
      <w:r>
        <w:rPr/>
        <w:t>su </w:t>
      </w:r>
      <w:r>
        <w:rPr>
          <w:spacing w:val="-4"/>
        </w:rPr>
        <w:t>resolución,</w:t>
      </w:r>
    </w:p>
    <w:p>
      <w:pPr>
        <w:spacing w:after="0"/>
        <w:sectPr>
          <w:type w:val="continuous"/>
          <w:pgSz w:w="11910" w:h="16840"/>
          <w:pgMar w:top="2480" w:bottom="0" w:left="1560" w:right="560"/>
          <w:cols w:num="2" w:equalWidth="0">
            <w:col w:w="620" w:space="40"/>
            <w:col w:w="9130"/>
          </w:cols>
        </w:sectPr>
      </w:pPr>
    </w:p>
    <w:p>
      <w:pPr>
        <w:pStyle w:val="BodyText"/>
        <w:spacing w:before="2"/>
        <w:ind w:left="141" w:right="913"/>
      </w:pPr>
      <w:r>
        <w:rPr/>
        <w:pict>
          <v:group style="position:absolute;margin-left:0pt;margin-top:348.049622pt;width:510pt;height:493.9pt;mso-position-horizontal-relative:page;mso-position-vertical-relative:page;z-index:-25317683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8521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8624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acordada </w:t>
      </w:r>
      <w:r>
        <w:rPr>
          <w:spacing w:val="-3"/>
        </w:rPr>
        <w:t>por </w:t>
      </w:r>
      <w:r>
        <w:rPr/>
        <w:t>la </w:t>
      </w:r>
      <w:r>
        <w:rPr>
          <w:spacing w:val="-4"/>
        </w:rPr>
        <w:t>concurrencia </w:t>
      </w:r>
      <w:r>
        <w:rPr/>
        <w:t>de </w:t>
      </w:r>
      <w:r>
        <w:rPr>
          <w:spacing w:val="-4"/>
        </w:rPr>
        <w:t>alguna </w:t>
      </w:r>
      <w:r>
        <w:rPr/>
        <w:t>de </w:t>
      </w:r>
      <w:r>
        <w:rPr>
          <w:spacing w:val="-4"/>
        </w:rPr>
        <w:t>las causas previstas </w:t>
      </w:r>
      <w:r>
        <w:rPr/>
        <w:t>en </w:t>
      </w:r>
      <w:r>
        <w:rPr>
          <w:spacing w:val="-3"/>
        </w:rPr>
        <w:t>los </w:t>
      </w:r>
      <w:r>
        <w:rPr>
          <w:spacing w:val="-4"/>
        </w:rPr>
        <w:t>artículos </w:t>
      </w:r>
      <w:r>
        <w:rPr>
          <w:spacing w:val="-8"/>
        </w:rPr>
        <w:t>211 </w:t>
      </w:r>
      <w:r>
        <w:rPr/>
        <w:t>y </w:t>
      </w:r>
      <w:r>
        <w:rPr>
          <w:spacing w:val="-2"/>
        </w:rPr>
        <w:t>245</w:t>
      </w:r>
      <w:r>
        <w:rPr>
          <w:spacing w:val="57"/>
        </w:rPr>
        <w:t> </w:t>
      </w:r>
      <w:r>
        <w:rPr>
          <w:shd w:fill="FFFFFF" w:color="auto" w:val="clear"/>
        </w:rPr>
        <w:t>de la</w:t>
      </w:r>
      <w:r>
        <w:rPr>
          <w:spacing w:val="-11"/>
          <w:shd w:fill="FFFFFF" w:color="auto" w:val="clear"/>
        </w:rPr>
        <w:t> </w:t>
      </w:r>
      <w:r>
        <w:rPr>
          <w:spacing w:val="-10"/>
          <w:shd w:fill="FFFFFF" w:color="auto" w:val="clear"/>
        </w:rPr>
        <w:t>LCSP.</w:t>
      </w:r>
    </w:p>
    <w:p>
      <w:pPr>
        <w:pStyle w:val="BodyText"/>
        <w:spacing w:before="60"/>
        <w:ind w:left="141" w:right="850" w:firstLine="708"/>
        <w:jc w:val="both"/>
      </w:pPr>
      <w:r>
        <w:rPr/>
        <w:pict>
          <v:rect style="position:absolute;margin-left:85.080002pt;margin-top:2.997878pt;width:439.320021pt;height:12.599991pt;mso-position-horizontal-relative:page;mso-position-vertical-relative:paragraph;z-index:-253174784" filled="true" fillcolor="#ffffff" stroked="false">
            <v:fill type="solid"/>
            <w10:wrap type="none"/>
          </v:rect>
        </w:pict>
      </w:r>
      <w:r>
        <w:rPr/>
        <w:t>La </w:t>
      </w:r>
      <w:r>
        <w:rPr>
          <w:spacing w:val="-4"/>
        </w:rPr>
        <w:t>resolución del contrato producirá </w:t>
      </w:r>
      <w:r>
        <w:rPr>
          <w:spacing w:val="-3"/>
        </w:rPr>
        <w:t>los </w:t>
      </w:r>
      <w:r>
        <w:rPr>
          <w:spacing w:val="-4"/>
        </w:rPr>
        <w:t>efectos previstos </w:t>
      </w:r>
      <w:r>
        <w:rPr>
          <w:spacing w:val="-3"/>
        </w:rPr>
        <w:t>en los </w:t>
      </w:r>
      <w:r>
        <w:rPr>
          <w:spacing w:val="-4"/>
        </w:rPr>
        <w:t>artículos </w:t>
      </w:r>
      <w:r>
        <w:rPr>
          <w:spacing w:val="-3"/>
        </w:rPr>
        <w:t>213 </w:t>
      </w:r>
      <w:r>
        <w:rPr/>
        <w:t>y </w:t>
      </w:r>
      <w:r>
        <w:rPr>
          <w:spacing w:val="-3"/>
        </w:rPr>
        <w:t>246 </w:t>
      </w:r>
      <w:r>
        <w:rPr/>
        <w:t>de la</w:t>
      </w:r>
      <w:r>
        <w:rPr>
          <w:spacing w:val="-11"/>
        </w:rPr>
        <w:t> </w:t>
      </w:r>
      <w:r>
        <w:rPr>
          <w:spacing w:val="-10"/>
        </w:rPr>
        <w:t>LCSP.</w:t>
      </w:r>
    </w:p>
    <w:p>
      <w:pPr>
        <w:pStyle w:val="BodyText"/>
        <w:spacing w:before="58"/>
        <w:ind w:left="141" w:right="851" w:firstLine="708"/>
        <w:jc w:val="both"/>
      </w:pPr>
      <w:r>
        <w:rPr/>
        <w:pict>
          <v:shape style="position:absolute;margin-left:85.080002pt;margin-top:2.897921pt;width:439.35pt;height:38.050pt;mso-position-horizontal-relative:page;mso-position-vertical-relative:paragraph;z-index:-253173760" coordorigin="1702,58" coordsize="8787,761" path="m10488,58l1702,58,1702,312,1702,564,1702,819,10488,819,10488,564,10488,312,10488,58e" filled="true" fillcolor="#ffffff" stroked="false">
            <v:path arrowok="t"/>
            <v:fill type="solid"/>
            <w10:wrap type="none"/>
          </v:shape>
        </w:pict>
      </w:r>
      <w:r>
        <w:rPr>
          <w:spacing w:val="-4"/>
        </w:rPr>
        <w:t>Producirá igualmente </w:t>
      </w:r>
      <w:r>
        <w:rPr/>
        <w:t>la </w:t>
      </w:r>
      <w:r>
        <w:rPr>
          <w:spacing w:val="-4"/>
        </w:rPr>
        <w:t>resolución </w:t>
      </w:r>
      <w:r>
        <w:rPr>
          <w:spacing w:val="-3"/>
        </w:rPr>
        <w:t>del </w:t>
      </w:r>
      <w:r>
        <w:rPr>
          <w:spacing w:val="-4"/>
        </w:rPr>
        <w:t>contrato, </w:t>
      </w:r>
      <w:r>
        <w:rPr/>
        <w:t>el </w:t>
      </w:r>
      <w:r>
        <w:rPr>
          <w:spacing w:val="-4"/>
        </w:rPr>
        <w:t>incumplimiento por </w:t>
      </w:r>
      <w:r>
        <w:rPr>
          <w:spacing w:val="-3"/>
        </w:rPr>
        <w:t>la </w:t>
      </w:r>
      <w:r>
        <w:rPr>
          <w:spacing w:val="-4"/>
        </w:rPr>
        <w:t>persona contratista </w:t>
      </w:r>
      <w:r>
        <w:rPr/>
        <w:t>de la </w:t>
      </w:r>
      <w:r>
        <w:rPr>
          <w:spacing w:val="-4"/>
        </w:rPr>
        <w:t>obligación </w:t>
      </w:r>
      <w:r>
        <w:rPr/>
        <w:t>de </w:t>
      </w:r>
      <w:r>
        <w:rPr>
          <w:spacing w:val="-4"/>
        </w:rPr>
        <w:t>guardar </w:t>
      </w:r>
      <w:r>
        <w:rPr>
          <w:spacing w:val="-3"/>
        </w:rPr>
        <w:t>sigilo </w:t>
      </w:r>
      <w:r>
        <w:rPr>
          <w:spacing w:val="-4"/>
        </w:rPr>
        <w:t>respecto </w:t>
      </w:r>
      <w:r>
        <w:rPr/>
        <w:t>a </w:t>
      </w:r>
      <w:r>
        <w:rPr>
          <w:spacing w:val="-4"/>
        </w:rPr>
        <w:t>los datos </w:t>
      </w:r>
      <w:r>
        <w:rPr/>
        <w:t>o antecedentes que, no siendo públicos o notorios, estén relacionados con el objeto del contrato y hayan llegado </w:t>
      </w:r>
      <w:r>
        <w:rPr>
          <w:shd w:fill="FFFFFF" w:color="auto" w:val="clear"/>
        </w:rPr>
        <w:t>a su conocimiento con ocasión del</w:t>
      </w:r>
      <w:r>
        <w:rPr>
          <w:spacing w:val="-4"/>
          <w:shd w:fill="FFFFFF" w:color="auto" w:val="clear"/>
        </w:rPr>
        <w:t> </w:t>
      </w:r>
      <w:r>
        <w:rPr>
          <w:shd w:fill="FFFFFF" w:color="auto" w:val="clear"/>
        </w:rPr>
        <w:t>mismo.</w:t>
      </w:r>
    </w:p>
    <w:p>
      <w:pPr>
        <w:pStyle w:val="BodyText"/>
        <w:rPr>
          <w:sz w:val="20"/>
        </w:rPr>
      </w:pPr>
    </w:p>
    <w:p>
      <w:pPr>
        <w:pStyle w:val="BodyText"/>
        <w:spacing w:before="9"/>
        <w:rPr>
          <w:sz w:val="19"/>
        </w:rPr>
      </w:pPr>
    </w:p>
    <w:p>
      <w:pPr>
        <w:pStyle w:val="Heading1"/>
      </w:pPr>
      <w:r>
        <w:rPr>
          <w:spacing w:val="-123"/>
          <w:shd w:fill="FFFFFF" w:color="auto" w:val="clear"/>
        </w:rPr>
        <w:t>3</w:t>
      </w:r>
      <w:r>
        <w:rPr>
          <w:spacing w:val="61"/>
        </w:rPr>
        <w:t> </w:t>
      </w:r>
      <w:r>
        <w:rPr>
          <w:spacing w:val="-2"/>
          <w:shd w:fill="FFFFFF" w:color="auto" w:val="clear"/>
        </w:rPr>
        <w:t>9.- </w:t>
      </w:r>
      <w:r>
        <w:rPr>
          <w:spacing w:val="-159"/>
          <w:shd w:fill="FFFFFF" w:color="auto" w:val="clear"/>
          <w:u w:val="thick"/>
        </w:rPr>
        <w:t>C</w:t>
      </w:r>
      <w:r>
        <w:rPr>
          <w:spacing w:val="100"/>
        </w:rPr>
        <w:t> </w:t>
      </w:r>
      <w:r>
        <w:rPr>
          <w:spacing w:val="-4"/>
          <w:shd w:fill="FFFFFF" w:color="auto" w:val="clear"/>
          <w:u w:val="thick"/>
        </w:rPr>
        <w:t>ERTIFICACIÓN </w:t>
      </w:r>
      <w:r>
        <w:rPr>
          <w:spacing w:val="-3"/>
          <w:shd w:fill="FFFFFF" w:color="auto" w:val="clear"/>
          <w:u w:val="thick"/>
        </w:rPr>
        <w:t>FINAL </w:t>
      </w:r>
      <w:r>
        <w:rPr>
          <w:shd w:fill="FFFFFF" w:color="auto" w:val="clear"/>
          <w:u w:val="thick"/>
        </w:rPr>
        <w:t>DE </w:t>
      </w:r>
      <w:r>
        <w:rPr>
          <w:spacing w:val="-3"/>
          <w:shd w:fill="FFFFFF" w:color="auto" w:val="clear"/>
          <w:u w:val="thick"/>
        </w:rPr>
        <w:t>OBRA </w:t>
      </w:r>
      <w:r>
        <w:rPr>
          <w:shd w:fill="FFFFFF" w:color="auto" w:val="clear"/>
          <w:u w:val="thick"/>
        </w:rPr>
        <w:t>Y </w:t>
      </w:r>
      <w:r>
        <w:rPr>
          <w:spacing w:val="-4"/>
          <w:shd w:fill="FFFFFF" w:color="auto" w:val="clear"/>
          <w:u w:val="thick"/>
        </w:rPr>
        <w:t>LIQUIDACIÓN</w:t>
      </w:r>
      <w:r>
        <w:rPr>
          <w:spacing w:val="-4"/>
          <w:shd w:fill="FFFFFF" w:color="auto" w:val="clear"/>
        </w:rPr>
        <w:t>.</w:t>
      </w:r>
    </w:p>
    <w:p>
      <w:pPr>
        <w:pStyle w:val="BodyText"/>
        <w:tabs>
          <w:tab w:pos="849" w:val="left" w:leader="none"/>
        </w:tabs>
        <w:spacing w:before="119"/>
        <w:ind w:left="141" w:right="848"/>
        <w:jc w:val="both"/>
      </w:pPr>
      <w:r>
        <w:rPr/>
        <w:pict>
          <v:shape style="position:absolute;margin-left:85.080002pt;margin-top:5.947902pt;width:439.35pt;height:38.050pt;mso-position-horizontal-relative:page;mso-position-vertical-relative:paragraph;z-index:-253172736" coordorigin="1702,119" coordsize="8787,761" path="m10488,119l5299,119,5299,373,1702,373,1702,625,1702,880,10488,880,10488,625,10488,373,10488,119e" filled="true" fillcolor="#ffffff" stroked="false">
            <v:path arrowok="t"/>
            <v:fill type="solid"/>
            <w10:wrap type="none"/>
          </v:shape>
        </w:pict>
      </w: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39.1.- </w:t>
      </w:r>
      <w:r>
        <w:rPr>
          <w:spacing w:val="-3"/>
          <w:shd w:fill="FFFFFF" w:color="auto" w:val="clear"/>
        </w:rPr>
        <w:t>Dentro </w:t>
      </w:r>
      <w:r>
        <w:rPr>
          <w:spacing w:val="-2"/>
          <w:shd w:fill="FFFFFF" w:color="auto" w:val="clear"/>
        </w:rPr>
        <w:t>del </w:t>
      </w:r>
      <w:r>
        <w:rPr>
          <w:spacing w:val="-4"/>
          <w:shd w:fill="FFFFFF" w:color="auto" w:val="clear"/>
        </w:rPr>
        <w:t>plazo </w:t>
      </w:r>
      <w:r>
        <w:rPr>
          <w:shd w:fill="FFFFFF" w:color="auto" w:val="clear"/>
        </w:rPr>
        <w:t>de</w:t>
      </w:r>
      <w:r>
        <w:rPr/>
        <w:t> tres </w:t>
      </w:r>
      <w:r>
        <w:rPr>
          <w:spacing w:val="-4"/>
        </w:rPr>
        <w:t>meses contados </w:t>
      </w:r>
      <w:r>
        <w:rPr/>
        <w:t>a </w:t>
      </w:r>
      <w:r>
        <w:rPr>
          <w:spacing w:val="-4"/>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w:t>
      </w:r>
      <w:r>
        <w:rPr/>
        <w:t>de </w:t>
      </w:r>
      <w:r>
        <w:rPr>
          <w:spacing w:val="-3"/>
        </w:rPr>
        <w:t>las obras </w:t>
      </w:r>
      <w:r>
        <w:rPr>
          <w:spacing w:val="-4"/>
        </w:rPr>
        <w:t>ejecutadas, </w:t>
      </w:r>
      <w:r>
        <w:rPr>
          <w:spacing w:val="-3"/>
        </w:rPr>
        <w:t>que </w:t>
      </w:r>
      <w:r>
        <w:rPr>
          <w:spacing w:val="-4"/>
        </w:rPr>
        <w:t>será 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spacing w:val="-2"/>
        </w:rPr>
        <w:t>del </w:t>
      </w:r>
      <w:r>
        <w:rPr>
          <w:spacing w:val="-4"/>
        </w:rPr>
        <w:t>contrato </w:t>
      </w:r>
      <w:r>
        <w:rPr>
          <w:spacing w:val="-3"/>
        </w:rPr>
        <w:t>dentro </w:t>
      </w:r>
      <w:r>
        <w:rPr>
          <w:spacing w:val="-2"/>
        </w:rPr>
        <w:t>del </w:t>
      </w:r>
      <w:r>
        <w:rPr>
          <w:spacing w:val="-3"/>
        </w:rPr>
        <w:t>plazo fijado </w:t>
      </w:r>
      <w:r>
        <w:rPr/>
        <w:t>en la </w:t>
      </w:r>
      <w:r>
        <w:rPr>
          <w:spacing w:val="-9"/>
          <w:shd w:fill="FFFFFF" w:color="auto" w:val="clear"/>
        </w:rPr>
        <w:t>LCAP.</w:t>
      </w:r>
    </w:p>
    <w:p>
      <w:pPr>
        <w:pStyle w:val="BodyText"/>
        <w:spacing w:before="1"/>
        <w:ind w:left="141" w:right="847" w:firstLine="708"/>
        <w:jc w:val="both"/>
      </w:pPr>
      <w:r>
        <w:rPr/>
        <w:pict>
          <v:shape style="position:absolute;margin-left:85.080002pt;margin-top:.047889pt;width:439.35pt;height:63.25pt;mso-position-horizontal-relative:page;mso-position-vertical-relative:paragraph;z-index:-253171712" coordorigin="1702,1" coordsize="8787,1265" path="m10488,1l1702,1,1702,255,1702,507,1702,759,1702,1014,1702,1266,10488,1266,10488,1014,10488,759,10488,507,10488,255,10488,1e" filled="true" fillcolor="#ffffff" stroked="false">
            <v:path arrowok="t"/>
            <v:fill type="solid"/>
            <w10:wrap type="none"/>
          </v:shape>
        </w:pict>
      </w:r>
      <w:r>
        <w:rPr>
          <w:spacing w:val="-3"/>
        </w:rPr>
        <w:t>Dentro del </w:t>
      </w:r>
      <w:r>
        <w:rPr>
          <w:spacing w:val="-4"/>
        </w:rPr>
        <w:t>plazo </w:t>
      </w:r>
      <w:r>
        <w:rPr/>
        <w:t>de </w:t>
      </w:r>
      <w:r>
        <w:rPr>
          <w:spacing w:val="-4"/>
        </w:rPr>
        <w:t>quince </w:t>
      </w:r>
      <w:r>
        <w:rPr>
          <w:spacing w:val="-3"/>
        </w:rPr>
        <w:t>días </w:t>
      </w:r>
      <w:r>
        <w:rPr>
          <w:spacing w:val="-4"/>
        </w:rPr>
        <w:t>anteriores </w:t>
      </w:r>
      <w:r>
        <w:rPr/>
        <w:t>al </w:t>
      </w:r>
      <w:r>
        <w:rPr>
          <w:spacing w:val="-4"/>
        </w:rPr>
        <w:t>cumplimiento </w:t>
      </w:r>
      <w:r>
        <w:rPr>
          <w:spacing w:val="-2"/>
        </w:rPr>
        <w:t>del </w:t>
      </w:r>
      <w:r>
        <w:rPr>
          <w:spacing w:val="-4"/>
        </w:rPr>
        <w:t>plazo </w:t>
      </w:r>
      <w:r>
        <w:rPr>
          <w:spacing w:val="-3"/>
        </w:rPr>
        <w:t>de garantía </w:t>
      </w:r>
      <w:r>
        <w:rPr/>
        <w:t>a </w:t>
      </w:r>
      <w:r>
        <w:rPr>
          <w:spacing w:val="-2"/>
        </w:rPr>
        <w:t>que </w:t>
      </w:r>
      <w:r>
        <w:rPr/>
        <w:t>se </w:t>
      </w:r>
      <w:r>
        <w:rPr>
          <w:spacing w:val="-3"/>
        </w:rPr>
        <w:t>refiere </w:t>
      </w:r>
      <w:r>
        <w:rPr/>
        <w:t>la </w:t>
      </w:r>
      <w:r>
        <w:rPr>
          <w:spacing w:val="-4"/>
        </w:rPr>
        <w:t>cláusula siguiente, </w:t>
      </w:r>
      <w:r>
        <w:rPr/>
        <w:t>la </w:t>
      </w:r>
      <w:r>
        <w:rPr>
          <w:spacing w:val="-4"/>
        </w:rPr>
        <w:t>Dirección facultativa </w:t>
      </w:r>
      <w:r>
        <w:rPr/>
        <w:t>de </w:t>
      </w:r>
      <w:r>
        <w:rPr>
          <w:spacing w:val="-3"/>
        </w:rPr>
        <w:t>la </w:t>
      </w:r>
      <w:r>
        <w:rPr>
          <w:spacing w:val="-4"/>
        </w:rPr>
        <w:t>obra redactará, </w:t>
      </w:r>
      <w:r>
        <w:rPr>
          <w:spacing w:val="-3"/>
        </w:rPr>
        <w:t>de oficio </w:t>
      </w:r>
      <w:r>
        <w:rPr/>
        <w:t>o a </w:t>
      </w:r>
      <w:r>
        <w:rPr>
          <w:spacing w:val="-4"/>
        </w:rPr>
        <w:t>instancia </w:t>
      </w:r>
      <w:r>
        <w:rPr/>
        <w:t>de la </w:t>
      </w:r>
      <w:r>
        <w:rPr>
          <w:spacing w:val="-4"/>
        </w:rPr>
        <w:t>persona contratista, </w:t>
      </w:r>
      <w:r>
        <w:rPr/>
        <w:t>un </w:t>
      </w:r>
      <w:r>
        <w:rPr>
          <w:spacing w:val="-4"/>
        </w:rPr>
        <w:t>informe sobre </w:t>
      </w:r>
      <w:r>
        <w:rPr/>
        <w:t>el </w:t>
      </w:r>
      <w:r>
        <w:rPr>
          <w:spacing w:val="-4"/>
        </w:rPr>
        <w:t>estado </w:t>
      </w:r>
      <w:r>
        <w:rPr/>
        <w:t>de </w:t>
      </w:r>
      <w:r>
        <w:rPr>
          <w:spacing w:val="-3"/>
        </w:rPr>
        <w:t>las </w:t>
      </w:r>
      <w:r>
        <w:rPr>
          <w:spacing w:val="-4"/>
        </w:rPr>
        <w:t>obras. </w:t>
      </w:r>
      <w:r>
        <w:rPr/>
        <w:t>Si </w:t>
      </w:r>
      <w:r>
        <w:rPr>
          <w:spacing w:val="-3"/>
        </w:rPr>
        <w:t>éste </w:t>
      </w:r>
      <w:r>
        <w:rPr/>
        <w:t>fuera </w:t>
      </w:r>
      <w:r>
        <w:rPr>
          <w:spacing w:val="-4"/>
        </w:rPr>
        <w:t>favorable, </w:t>
      </w:r>
      <w:r>
        <w:rPr/>
        <w:t>la </w:t>
      </w:r>
      <w:r>
        <w:rPr>
          <w:spacing w:val="-4"/>
        </w:rPr>
        <w:t>Dirección formulará, </w:t>
      </w:r>
      <w:r>
        <w:rPr/>
        <w:t>en el </w:t>
      </w:r>
      <w:r>
        <w:rPr>
          <w:spacing w:val="-3"/>
        </w:rPr>
        <w:t>plazo </w:t>
      </w:r>
      <w:r>
        <w:rPr/>
        <w:t>de un </w:t>
      </w:r>
      <w:r>
        <w:rPr>
          <w:spacing w:val="-3"/>
        </w:rPr>
        <w:t>mes, </w:t>
      </w:r>
      <w:r>
        <w:rPr>
          <w:spacing w:val="-4"/>
        </w:rPr>
        <w:t>la propuesta </w:t>
      </w:r>
      <w:r>
        <w:rPr/>
        <w:t>de </w:t>
      </w:r>
      <w:r>
        <w:rPr>
          <w:spacing w:val="-4"/>
        </w:rPr>
        <w:t>liquidación, que</w:t>
      </w:r>
      <w:r>
        <w:rPr>
          <w:spacing w:val="53"/>
        </w:rPr>
        <w:t> </w:t>
      </w:r>
      <w:r>
        <w:rPr>
          <w:spacing w:val="-3"/>
        </w:rPr>
        <w:t>será </w:t>
      </w:r>
      <w:r>
        <w:rPr>
          <w:spacing w:val="-4"/>
        </w:rPr>
        <w:t>notificada </w:t>
      </w:r>
      <w:r>
        <w:rPr/>
        <w:t>a </w:t>
      </w:r>
      <w:r>
        <w:rPr>
          <w:spacing w:val="-3"/>
        </w:rPr>
        <w:t>la </w:t>
      </w:r>
      <w:r>
        <w:rPr>
          <w:spacing w:val="-4"/>
        </w:rPr>
        <w:t>persona contratista </w:t>
      </w:r>
      <w:r>
        <w:rPr/>
        <w:t>para </w:t>
      </w:r>
      <w:r>
        <w:rPr>
          <w:spacing w:val="-3"/>
        </w:rPr>
        <w:t>que, </w:t>
      </w:r>
      <w:r>
        <w:rPr/>
        <w:t>en el </w:t>
      </w:r>
      <w:r>
        <w:rPr>
          <w:spacing w:val="-3"/>
        </w:rPr>
        <w:t>plazo </w:t>
      </w:r>
      <w:r>
        <w:rPr/>
        <w:t>de </w:t>
      </w:r>
      <w:r>
        <w:rPr>
          <w:spacing w:val="-4"/>
        </w:rPr>
        <w:t>diez </w:t>
      </w:r>
      <w:r>
        <w:rPr>
          <w:spacing w:val="-3"/>
        </w:rPr>
        <w:t>días, 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reparos que </w:t>
      </w:r>
      <w:r>
        <w:rPr>
          <w:spacing w:val="-4"/>
          <w:shd w:fill="FFFFFF" w:color="auto" w:val="clear"/>
        </w:rPr>
        <w:t>estime oportunos.</w:t>
      </w:r>
    </w:p>
    <w:p>
      <w:pPr>
        <w:pStyle w:val="BodyText"/>
        <w:rPr>
          <w:sz w:val="20"/>
        </w:rPr>
      </w:pPr>
    </w:p>
    <w:p>
      <w:pPr>
        <w:pStyle w:val="BodyText"/>
        <w:rPr>
          <w:sz w:val="20"/>
        </w:rPr>
      </w:pPr>
    </w:p>
    <w:p>
      <w:pPr>
        <w:pStyle w:val="BodyText"/>
        <w:spacing w:before="3"/>
        <w:rPr>
          <w:sz w:val="17"/>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p>
    <w:p>
      <w:pPr>
        <w:pStyle w:val="BodyText"/>
        <w:spacing w:before="93"/>
        <w:ind w:left="141" w:right="849" w:firstLine="708"/>
        <w:jc w:val="both"/>
      </w:pPr>
      <w:r>
        <w:rPr>
          <w:spacing w:val="-3"/>
        </w:rPr>
        <w:t>Dentro </w:t>
      </w:r>
      <w:r>
        <w:rPr>
          <w:spacing w:val="-2"/>
        </w:rPr>
        <w:t>del </w:t>
      </w:r>
      <w:r>
        <w:rPr>
          <w:spacing w:val="-4"/>
        </w:rPr>
        <w:t>plazo </w:t>
      </w:r>
      <w:r>
        <w:rPr/>
        <w:t>de </w:t>
      </w:r>
      <w:r>
        <w:rPr>
          <w:spacing w:val="-4"/>
        </w:rPr>
        <w:t>sesenta </w:t>
      </w:r>
      <w:r>
        <w:rPr>
          <w:spacing w:val="-3"/>
        </w:rPr>
        <w:t>días </w:t>
      </w:r>
      <w:r>
        <w:rPr>
          <w:spacing w:val="-4"/>
        </w:rPr>
        <w:t>contados </w:t>
      </w:r>
      <w:r>
        <w:rPr/>
        <w:t>a </w:t>
      </w:r>
      <w:r>
        <w:rPr>
          <w:spacing w:val="-4"/>
        </w:rPr>
        <w:t>partir </w:t>
      </w:r>
      <w:r>
        <w:rPr/>
        <w:t>de </w:t>
      </w:r>
      <w:r>
        <w:rPr>
          <w:spacing w:val="-3"/>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4"/>
        </w:rPr>
        <w:t>del transcurso </w:t>
      </w:r>
      <w:r>
        <w:rPr>
          <w:spacing w:val="-2"/>
        </w:rPr>
        <w:t>del </w:t>
      </w:r>
      <w:r>
        <w:rPr>
          <w:spacing w:val="-4"/>
        </w:rPr>
        <w:t>plazo </w:t>
      </w:r>
      <w:r>
        <w:rPr/>
        <w:t>de </w:t>
      </w:r>
      <w:r>
        <w:rPr>
          <w:spacing w:val="-3"/>
        </w:rPr>
        <w:t>diez días de </w:t>
      </w:r>
      <w:r>
        <w:rPr>
          <w:spacing w:val="-2"/>
        </w:rPr>
        <w:t>que </w:t>
      </w:r>
      <w:r>
        <w:rPr>
          <w:spacing w:val="-3"/>
        </w:rPr>
        <w:t>ésta </w:t>
      </w:r>
      <w:r>
        <w:rPr>
          <w:spacing w:val="-4"/>
        </w:rPr>
        <w:t>dispone </w:t>
      </w:r>
      <w:r>
        <w:rPr>
          <w:spacing w:val="-3"/>
        </w:rPr>
        <w:t>para </w:t>
      </w:r>
      <w:r>
        <w:rPr>
          <w:spacing w:val="-2"/>
        </w:rPr>
        <w:t>tal </w:t>
      </w:r>
      <w:r>
        <w:rPr>
          <w:spacing w:val="-3"/>
        </w:rPr>
        <w:t>fin, </w:t>
      </w:r>
      <w:r>
        <w:rPr/>
        <w:t>el </w:t>
      </w:r>
      <w:r>
        <w:rPr>
          <w:spacing w:val="-4"/>
        </w:rPr>
        <w:t>órgano </w:t>
      </w:r>
      <w:r>
        <w:rPr/>
        <w:t>de </w:t>
      </w:r>
      <w:r>
        <w:rPr>
          <w:spacing w:val="-4"/>
        </w:rPr>
        <w:t>contratación deberá aprobar </w:t>
      </w:r>
      <w:r>
        <w:rPr/>
        <w:t>la </w:t>
      </w:r>
      <w:r>
        <w:rPr>
          <w:spacing w:val="-4"/>
        </w:rPr>
        <w:t>liquidación </w:t>
      </w:r>
      <w:r>
        <w:rPr/>
        <w:t>y </w:t>
      </w:r>
      <w:r>
        <w:rPr>
          <w:spacing w:val="-6"/>
        </w:rPr>
        <w:t>abonar, </w:t>
      </w:r>
      <w:r>
        <w:rPr/>
        <w:t>en su </w:t>
      </w:r>
      <w:r>
        <w:rPr>
          <w:spacing w:val="-4"/>
        </w:rPr>
        <w:t>caso, </w:t>
      </w:r>
      <w:r>
        <w:rPr/>
        <w:t>el </w:t>
      </w:r>
      <w:r>
        <w:rPr>
          <w:spacing w:val="-4"/>
        </w:rPr>
        <w:t>saldo resultante </w:t>
      </w:r>
      <w:r>
        <w:rPr/>
        <w:t>de </w:t>
      </w:r>
      <w:r>
        <w:rPr>
          <w:spacing w:val="-3"/>
        </w:rPr>
        <w:t>la misma.</w:t>
      </w:r>
    </w:p>
    <w:p>
      <w:pPr>
        <w:pStyle w:val="BodyText"/>
        <w:spacing w:before="1"/>
        <w:ind w:left="141" w:right="851" w:firstLine="708"/>
        <w:jc w:val="both"/>
      </w:pPr>
      <w:r>
        <w:rPr>
          <w:b/>
          <w:spacing w:val="-3"/>
        </w:rPr>
        <w:t>39.2.- </w:t>
      </w:r>
      <w:r>
        <w:rPr/>
        <w:t>Si se </w:t>
      </w:r>
      <w:r>
        <w:rPr>
          <w:spacing w:val="-4"/>
        </w:rPr>
        <w:t>produjere demora </w:t>
      </w:r>
      <w:r>
        <w:rPr/>
        <w:t>en el </w:t>
      </w:r>
      <w:r>
        <w:rPr>
          <w:spacing w:val="-3"/>
        </w:rPr>
        <w:t>pago del 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w:t>
      </w:r>
      <w:r>
        <w:rPr>
          <w:spacing w:val="-2"/>
        </w:rPr>
        <w:t>Ley </w:t>
      </w:r>
      <w:r>
        <w:rPr/>
        <w:t>3/2004, de 29 de diciembre, por la que se establecen medidas de lucha contra la morosidad en las operaciones comerciales.</w:t>
      </w:r>
    </w:p>
    <w:p>
      <w:pPr>
        <w:pStyle w:val="Heading1"/>
        <w:spacing w:before="120"/>
      </w:pPr>
      <w:r>
        <w:rPr>
          <w:spacing w:val="-3"/>
        </w:rPr>
        <w:t>40.- </w:t>
      </w:r>
      <w:r>
        <w:rPr>
          <w:spacing w:val="-147"/>
          <w:u w:val="thick"/>
        </w:rPr>
        <w:t>P</w:t>
      </w:r>
      <w:r>
        <w:rPr>
          <w:spacing w:val="88"/>
        </w:rPr>
        <w:t> </w:t>
      </w:r>
      <w:r>
        <w:rPr>
          <w:spacing w:val="-3"/>
          <w:u w:val="thick"/>
        </w:rPr>
        <w:t>LAZO </w:t>
      </w:r>
      <w:r>
        <w:rPr>
          <w:u w:val="thick"/>
        </w:rPr>
        <w:t>DE </w:t>
      </w:r>
      <w:r>
        <w:rPr>
          <w:spacing w:val="-4"/>
          <w:u w:val="thick"/>
        </w:rPr>
        <w:t>GARANTÍA</w:t>
      </w:r>
    </w:p>
    <w:p>
      <w:pPr>
        <w:pStyle w:val="BodyText"/>
        <w:spacing w:before="119"/>
        <w:ind w:left="141" w:right="849" w:firstLine="708"/>
        <w:jc w:val="both"/>
      </w:pPr>
      <w:r>
        <w:rPr>
          <w:b/>
          <w:spacing w:val="-3"/>
        </w:rPr>
        <w:t>40.1.- </w:t>
      </w:r>
      <w:r>
        <w:rPr/>
        <w:t>El </w:t>
      </w:r>
      <w:r>
        <w:rPr>
          <w:spacing w:val="-3"/>
        </w:rPr>
        <w:t>objeto del </w:t>
      </w:r>
      <w:r>
        <w:rPr>
          <w:spacing w:val="-4"/>
        </w:rPr>
        <w:t>contrato </w:t>
      </w:r>
      <w:r>
        <w:rPr>
          <w:spacing w:val="-3"/>
        </w:rPr>
        <w:t>quedará </w:t>
      </w:r>
      <w:r>
        <w:rPr>
          <w:spacing w:val="-4"/>
        </w:rPr>
        <w:t>sujeto </w:t>
      </w:r>
      <w:r>
        <w:rPr/>
        <w:t>a un </w:t>
      </w:r>
      <w:r>
        <w:rPr>
          <w:spacing w:val="-4"/>
        </w:rPr>
        <w:t>plazo </w:t>
      </w:r>
      <w:r>
        <w:rPr/>
        <w:t>de </w:t>
      </w:r>
      <w:r>
        <w:rPr>
          <w:spacing w:val="-3"/>
        </w:rPr>
        <w:t>garantía </w:t>
      </w:r>
      <w:r>
        <w:rPr/>
        <w:t>de </w:t>
      </w:r>
      <w:r>
        <w:rPr>
          <w:spacing w:val="-4"/>
        </w:rPr>
        <w:t>CINCO </w:t>
      </w:r>
      <w:r>
        <w:rPr>
          <w:spacing w:val="-3"/>
        </w:rPr>
        <w:t>(5) AÑOS </w:t>
      </w:r>
      <w:r>
        <w:rPr/>
        <w:t>a </w:t>
      </w:r>
      <w:r>
        <w:rPr>
          <w:spacing w:val="-4"/>
        </w:rPr>
        <w:t>contar </w:t>
      </w:r>
      <w:r>
        <w:rPr>
          <w:spacing w:val="-3"/>
        </w:rPr>
        <w:t>desde </w:t>
      </w:r>
      <w:r>
        <w:rPr/>
        <w:t>la </w:t>
      </w:r>
      <w:r>
        <w:rPr>
          <w:spacing w:val="-3"/>
        </w:rPr>
        <w:t>fecha de </w:t>
      </w:r>
      <w:r>
        <w:rPr>
          <w:spacing w:val="-4"/>
        </w:rPr>
        <w:t>recepción </w:t>
      </w:r>
      <w:r>
        <w:rPr/>
        <w:t>de </w:t>
      </w:r>
      <w:r>
        <w:rPr>
          <w:spacing w:val="-4"/>
        </w:rPr>
        <w:t>las</w:t>
      </w:r>
      <w:r>
        <w:rPr>
          <w:spacing w:val="53"/>
        </w:rPr>
        <w:t> </w:t>
      </w:r>
      <w:r>
        <w:rPr>
          <w:spacing w:val="-4"/>
        </w:rPr>
        <w:t>obras,  </w:t>
      </w:r>
      <w:r>
        <w:rPr>
          <w:spacing w:val="-3"/>
        </w:rPr>
        <w:t>plazo </w:t>
      </w:r>
      <w:r>
        <w:rPr>
          <w:spacing w:val="-4"/>
        </w:rPr>
        <w:t>durante </w:t>
      </w:r>
      <w:r>
        <w:rPr/>
        <w:t>el </w:t>
      </w:r>
      <w:r>
        <w:rPr>
          <w:spacing w:val="-4"/>
        </w:rPr>
        <w:t>cual  </w:t>
      </w:r>
      <w:r>
        <w:rPr>
          <w:spacing w:val="-3"/>
        </w:rPr>
        <w:t>la </w:t>
      </w:r>
      <w:r>
        <w:rPr>
          <w:spacing w:val="-4"/>
        </w:rPr>
        <w:t>Administración </w:t>
      </w:r>
      <w:r>
        <w:rPr>
          <w:spacing w:val="-3"/>
        </w:rPr>
        <w:t>podrá </w:t>
      </w:r>
      <w:r>
        <w:rPr>
          <w:spacing w:val="-4"/>
        </w:rPr>
        <w:t>comprobar </w:t>
      </w:r>
      <w:r>
        <w:rPr>
          <w:spacing w:val="-3"/>
        </w:rPr>
        <w:t>que </w:t>
      </w:r>
      <w:r>
        <w:rPr/>
        <w:t>el </w:t>
      </w:r>
      <w:r>
        <w:rPr>
          <w:spacing w:val="-3"/>
        </w:rPr>
        <w:t>trabajo </w:t>
      </w:r>
      <w:r>
        <w:rPr>
          <w:spacing w:val="-4"/>
        </w:rPr>
        <w:t>realizado </w:t>
      </w:r>
      <w:r>
        <w:rPr>
          <w:spacing w:val="-3"/>
        </w:rPr>
        <w:t>se ajusta </w:t>
      </w:r>
      <w:r>
        <w:rPr/>
        <w:t>a lo </w:t>
      </w:r>
      <w:r>
        <w:rPr>
          <w:spacing w:val="-4"/>
        </w:rPr>
        <w:t>contratado </w:t>
      </w:r>
      <w:r>
        <w:rPr/>
        <w:t>y a lo </w:t>
      </w:r>
      <w:r>
        <w:rPr>
          <w:spacing w:val="-4"/>
        </w:rPr>
        <w:t>estipulado </w:t>
      </w:r>
      <w:r>
        <w:rPr/>
        <w:t>en el </w:t>
      </w:r>
      <w:r>
        <w:rPr>
          <w:spacing w:val="-4"/>
        </w:rPr>
        <w:t>presente pliego.</w:t>
      </w:r>
    </w:p>
    <w:p>
      <w:pPr>
        <w:pStyle w:val="BodyText"/>
        <w:spacing w:before="61"/>
        <w:ind w:left="141" w:right="848" w:firstLine="708"/>
        <w:jc w:val="both"/>
      </w:pPr>
      <w:r>
        <w:rPr/>
        <w:pict>
          <v:rect style="position:absolute;margin-left:85.080002pt;margin-top:40.967873pt;width:439.320021pt;height:12.720017pt;mso-position-horizontal-relative:page;mso-position-vertical-relative:paragraph;z-index:-253167616" filled="true" fillcolor="#ffffff" stroked="false">
            <v:fill type="solid"/>
            <w10:wrap type="none"/>
          </v:rect>
        </w:pict>
      </w: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3"/>
        </w:rPr>
        <w:t>costa, todas las </w:t>
      </w:r>
      <w:r>
        <w:rPr>
          <w:spacing w:val="-4"/>
        </w:rPr>
        <w:t>deficiencias </w:t>
      </w:r>
      <w:r>
        <w:rPr>
          <w:spacing w:val="-3"/>
        </w:rPr>
        <w:t>que </w:t>
      </w:r>
      <w:r>
        <w:rPr/>
        <w:t>se </w:t>
      </w:r>
      <w:r>
        <w:rPr>
          <w:spacing w:val="-4"/>
        </w:rPr>
        <w:t>puedan observar </w:t>
      </w:r>
      <w:r>
        <w:rPr/>
        <w:t>en </w:t>
      </w:r>
      <w:r>
        <w:rPr>
          <w:spacing w:val="-3"/>
        </w:rPr>
        <w:t>lo </w:t>
      </w:r>
      <w:r>
        <w:rPr>
          <w:spacing w:val="-4"/>
        </w:rPr>
        <w:t>ejecutado, </w:t>
      </w:r>
      <w:r>
        <w:rPr/>
        <w:t>con </w:t>
      </w:r>
      <w:r>
        <w:rPr>
          <w:spacing w:val="-4"/>
        </w:rPr>
        <w:t>independencia </w:t>
      </w:r>
      <w:r>
        <w:rPr/>
        <w:t>de </w:t>
      </w:r>
      <w:r>
        <w:rPr>
          <w:spacing w:val="-3"/>
        </w:rPr>
        <w:t>las </w:t>
      </w:r>
      <w:r>
        <w:rPr>
          <w:spacing w:val="-4"/>
        </w:rPr>
        <w:t>consecuencias que </w:t>
      </w:r>
      <w:r>
        <w:rPr>
          <w:spacing w:val="-3"/>
        </w:rPr>
        <w:t>se </w:t>
      </w:r>
      <w:r>
        <w:rPr>
          <w:spacing w:val="-4"/>
        </w:rPr>
        <w:t>pudieran derivar </w:t>
      </w:r>
      <w:r>
        <w:rPr/>
        <w:t>de </w:t>
      </w:r>
      <w:r>
        <w:rPr>
          <w:spacing w:val="-3"/>
        </w:rPr>
        <w:t>las </w:t>
      </w:r>
      <w:r>
        <w:rPr>
          <w:spacing w:val="-4"/>
        </w:rPr>
        <w:t>responsabilidades </w:t>
      </w:r>
      <w:r>
        <w:rPr/>
        <w:t>en </w:t>
      </w:r>
      <w:r>
        <w:rPr>
          <w:spacing w:val="-2"/>
        </w:rPr>
        <w:t>que </w:t>
      </w:r>
      <w:r>
        <w:rPr>
          <w:spacing w:val="-3"/>
        </w:rPr>
        <w:t>hubiere 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4"/>
        </w:rPr>
        <w:t>artículo </w:t>
      </w:r>
      <w:r>
        <w:rPr>
          <w:spacing w:val="-3"/>
          <w:shd w:fill="FFFFFF" w:color="auto" w:val="clear"/>
        </w:rPr>
        <w:t>213.5 </w:t>
      </w:r>
      <w:r>
        <w:rPr>
          <w:spacing w:val="-10"/>
          <w:shd w:fill="FFFFFF" w:color="auto" w:val="clear"/>
        </w:rPr>
        <w:t>LCSP.</w:t>
      </w:r>
    </w:p>
    <w:p>
      <w:pPr>
        <w:pStyle w:val="BodyText"/>
        <w:rPr>
          <w:sz w:val="20"/>
        </w:rPr>
      </w:pPr>
    </w:p>
    <w:p>
      <w:pPr>
        <w:spacing w:after="0"/>
        <w:rPr>
          <w:sz w:val="20"/>
        </w:rPr>
        <w:sectPr>
          <w:pgSz w:w="11910" w:h="16840"/>
          <w:pgMar w:header="708" w:footer="0" w:top="2480" w:bottom="0" w:left="1560" w:right="560"/>
        </w:sectPr>
      </w:pPr>
    </w:p>
    <w:p>
      <w:pPr>
        <w:pStyle w:val="BodyText"/>
        <w:spacing w:before="9"/>
      </w:pPr>
    </w:p>
    <w:p>
      <w:pPr>
        <w:pStyle w:val="Heading1"/>
        <w:rPr>
          <w:rFonts w:ascii="Times New Roman"/>
          <w:b w:val="0"/>
        </w:rPr>
      </w:pPr>
      <w:r>
        <w:rPr>
          <w:spacing w:val="-3"/>
        </w:rPr>
        <w:t>41.- </w:t>
      </w:r>
      <w:r>
        <w:rPr>
          <w:spacing w:val="-159"/>
          <w:u w:val="thick"/>
        </w:rPr>
        <w:t>D</w:t>
      </w:r>
      <w:r>
        <w:rPr>
          <w:rFonts w:ascii="Times New Roman"/>
          <w:b w:val="0"/>
          <w:spacing w:val="-5"/>
          <w:u w:val="thick"/>
        </w:rPr>
        <w:t> </w:t>
      </w:r>
    </w:p>
    <w:p>
      <w:pPr>
        <w:pStyle w:val="BodyText"/>
        <w:spacing w:before="9"/>
        <w:rPr>
          <w:rFonts w:ascii="Times New Roman"/>
        </w:rPr>
      </w:pPr>
      <w:r>
        <w:rPr/>
        <w:br w:type="column"/>
      </w:r>
      <w:r>
        <w:rPr>
          <w:rFonts w:ascii="Times New Roman"/>
        </w:rPr>
      </w:r>
    </w:p>
    <w:p>
      <w:pPr>
        <w:spacing w:before="0"/>
        <w:ind w:left="65" w:right="0" w:firstLine="0"/>
        <w:jc w:val="left"/>
        <w:rPr>
          <w:b/>
          <w:sz w:val="22"/>
        </w:rPr>
      </w:pPr>
      <w:r>
        <w:rPr>
          <w:b/>
          <w:sz w:val="22"/>
          <w:u w:val="thick"/>
        </w:rPr>
        <w:t>EVOLUCIÓN O CANCELACIÓN DE LA GARANTÍA DEFINITIVA</w:t>
      </w:r>
    </w:p>
    <w:p>
      <w:pPr>
        <w:pStyle w:val="BodyText"/>
        <w:spacing w:before="121"/>
        <w:ind w:left="190"/>
      </w:pPr>
      <w:r>
        <w:rPr/>
        <w:pict>
          <v:shape style="position:absolute;margin-left:85.080002pt;margin-top:6.047895pt;width:439.35pt;height:50.55pt;mso-position-horizontal-relative:page;mso-position-vertical-relative:paragraph;z-index:-253166592" coordorigin="1702,121" coordsize="8787,1011" path="m10488,121l4517,121,4517,373,1702,373,1702,627,1702,879,1702,1131,10488,1131,10488,879,10488,627,10488,373,10488,121e" filled="true" fillcolor="#ffffff" stroked="false">
            <v:path arrowok="t"/>
            <v:fill type="solid"/>
            <w10:wrap type="none"/>
          </v:shape>
        </w:pict>
      </w:r>
      <w:r>
        <w:rPr>
          <w:b/>
        </w:rPr>
        <w:t>41.1.- </w:t>
      </w:r>
      <w:r>
        <w:rPr/>
        <w:t>Cumplidas por la persona contratista las obligaciones derivadas del contrato,</w:t>
      </w:r>
    </w:p>
    <w:p>
      <w:pPr>
        <w:spacing w:after="0"/>
        <w:sectPr>
          <w:type w:val="continuous"/>
          <w:pgSz w:w="11910" w:h="16840"/>
          <w:pgMar w:top="2480" w:bottom="0" w:left="1560" w:right="560"/>
          <w:cols w:num="2" w:equalWidth="0">
            <w:col w:w="620" w:space="40"/>
            <w:col w:w="9130"/>
          </w:cols>
        </w:sectPr>
      </w:pPr>
    </w:p>
    <w:p>
      <w:pPr>
        <w:pStyle w:val="BodyText"/>
        <w:ind w:left="141" w:right="851"/>
        <w:jc w:val="both"/>
      </w:pPr>
      <w:r>
        <w:rPr/>
        <w:t>si </w:t>
      </w:r>
      <w:r>
        <w:rPr>
          <w:spacing w:val="-3"/>
        </w:rPr>
        <w:t>no </w:t>
      </w:r>
      <w:r>
        <w:rPr>
          <w:spacing w:val="-4"/>
        </w:rPr>
        <w:t>resultaren responsabilidades </w:t>
      </w:r>
      <w:r>
        <w:rPr>
          <w:spacing w:val="-2"/>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w:t>
      </w:r>
      <w:r>
        <w:rPr>
          <w:spacing w:val="53"/>
        </w:rPr>
        <w:t> </w:t>
      </w:r>
      <w:r>
        <w:rPr/>
        <w:t>de </w:t>
      </w:r>
      <w:r>
        <w:rPr>
          <w:spacing w:val="-4"/>
        </w:rPr>
        <w:t>garantía,  </w:t>
      </w:r>
      <w:r>
        <w:rPr/>
        <w:t>en </w:t>
      </w:r>
      <w:r>
        <w:rPr>
          <w:spacing w:val="-3"/>
        </w:rPr>
        <w:t>su </w:t>
      </w:r>
      <w:r>
        <w:rPr>
          <w:spacing w:val="-4"/>
        </w:rPr>
        <w:t>caso,  </w:t>
      </w:r>
      <w:r>
        <w:rPr/>
        <w:t>se </w:t>
      </w:r>
      <w:r>
        <w:rPr>
          <w:spacing w:val="-3"/>
        </w:rPr>
        <w:t>dictará </w:t>
      </w:r>
      <w:r>
        <w:rPr>
          <w:spacing w:val="-4"/>
        </w:rPr>
        <w:t>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spacing w:val="-3"/>
        </w:rPr>
        <w:t>se </w:t>
      </w:r>
      <w:r>
        <w:rPr>
          <w:spacing w:val="-4"/>
        </w:rPr>
        <w:t>resuelva </w:t>
      </w:r>
      <w:r>
        <w:rPr/>
        <w:t>el </w:t>
      </w:r>
      <w:r>
        <w:rPr>
          <w:spacing w:val="-4"/>
        </w:rPr>
        <w:t>contrato, </w:t>
      </w:r>
      <w:r>
        <w:rPr>
          <w:spacing w:val="-2"/>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43"/>
        </w:rPr>
        <w:t> </w:t>
      </w:r>
      <w:r>
        <w:rPr>
          <w:spacing w:val="-4"/>
        </w:rPr>
        <w:t>contratista.</w:t>
      </w:r>
    </w:p>
    <w:p>
      <w:pPr>
        <w:pStyle w:val="BodyText"/>
        <w:spacing w:before="60"/>
        <w:ind w:left="141" w:right="848" w:firstLine="708"/>
        <w:jc w:val="both"/>
      </w:pPr>
      <w:r>
        <w:rPr/>
        <w:pict>
          <v:rect style="position:absolute;margin-left:183pt;margin-top:28.317886pt;width:341.400019pt;height:12.599991pt;mso-position-horizontal-relative:page;mso-position-vertical-relative:paragraph;z-index:-253165568" filled="true" fillcolor="#ffffff" stroked="false">
            <v:fill type="solid"/>
            <w10:wrap type="none"/>
          </v:rect>
        </w:pict>
      </w:r>
      <w:r>
        <w:rPr>
          <w:b/>
          <w:spacing w:val="-3"/>
        </w:rPr>
        <w:t>41.2.- </w:t>
      </w:r>
      <w:r>
        <w:rPr>
          <w:spacing w:val="-5"/>
        </w:rPr>
        <w:t>Transcurrido </w:t>
      </w:r>
      <w:r>
        <w:rPr>
          <w:spacing w:val="-3"/>
        </w:rPr>
        <w:t>SEIS </w:t>
      </w:r>
      <w:r>
        <w:rPr/>
        <w:t>(6) </w:t>
      </w:r>
      <w:r>
        <w:rPr>
          <w:spacing w:val="-3"/>
        </w:rPr>
        <w:t>MESES </w:t>
      </w:r>
      <w:r>
        <w:rPr>
          <w:spacing w:val="-4"/>
        </w:rPr>
        <w:t>desde </w:t>
      </w:r>
      <w:r>
        <w:rPr/>
        <w:t>la </w:t>
      </w:r>
      <w:r>
        <w:rPr>
          <w:spacing w:val="-3"/>
        </w:rPr>
        <w:t>fecha de </w:t>
      </w:r>
      <w:r>
        <w:rPr>
          <w:spacing w:val="-4"/>
        </w:rPr>
        <w:t>terminación </w:t>
      </w:r>
      <w:r>
        <w:rPr>
          <w:spacing w:val="-2"/>
        </w:rPr>
        <w:t>del </w:t>
      </w:r>
      <w:r>
        <w:rPr>
          <w:spacing w:val="-4"/>
        </w:rPr>
        <w:t>contrato, </w:t>
      </w:r>
      <w:r>
        <w:rPr/>
        <w:t>y </w:t>
      </w:r>
      <w:r>
        <w:rPr>
          <w:spacing w:val="-4"/>
        </w:rPr>
        <w:t>vencido </w:t>
      </w:r>
      <w:r>
        <w:rPr/>
        <w:t>el </w:t>
      </w:r>
      <w:r>
        <w:rPr>
          <w:spacing w:val="-4"/>
        </w:rPr>
        <w:t>plazo </w:t>
      </w:r>
      <w:r>
        <w:rPr/>
        <w:t>de </w:t>
      </w:r>
      <w:r>
        <w:rPr>
          <w:spacing w:val="-4"/>
        </w:rPr>
        <w:t>garantía, </w:t>
      </w:r>
      <w:r>
        <w:rPr/>
        <w:t>sin </w:t>
      </w:r>
      <w:r>
        <w:rPr>
          <w:spacing w:val="-4"/>
        </w:rPr>
        <w:t>que </w:t>
      </w:r>
      <w:r>
        <w:rPr>
          <w:spacing w:val="-3"/>
        </w:rPr>
        <w:t>la </w:t>
      </w:r>
      <w:r>
        <w:rPr>
          <w:spacing w:val="-4"/>
        </w:rPr>
        <w:t>recepción </w:t>
      </w:r>
      <w:r>
        <w:rPr>
          <w:spacing w:val="-3"/>
        </w:rPr>
        <w:t>formal </w:t>
      </w:r>
      <w:r>
        <w:rPr/>
        <w:t>y </w:t>
      </w:r>
      <w:r>
        <w:rPr>
          <w:spacing w:val="-3"/>
        </w:rPr>
        <w:t>la </w:t>
      </w:r>
      <w:r>
        <w:rPr>
          <w:spacing w:val="-4"/>
        </w:rPr>
        <w:t>liquidación </w:t>
      </w:r>
      <w:r>
        <w:rPr>
          <w:spacing w:val="-3"/>
        </w:rPr>
        <w:t>hubiesen tenido lugar </w:t>
      </w:r>
      <w:r>
        <w:rPr>
          <w:spacing w:val="-4"/>
        </w:rPr>
        <w:t>por causas </w:t>
      </w:r>
      <w:r>
        <w:rPr>
          <w:spacing w:val="-3"/>
        </w:rPr>
        <w:t>no </w:t>
      </w:r>
      <w:r>
        <w:rPr>
          <w:spacing w:val="-4"/>
        </w:rPr>
        <w:t>imputables </w:t>
      </w:r>
      <w:r>
        <w:rPr/>
        <w:t>a la </w:t>
      </w:r>
      <w:r>
        <w:rPr>
          <w:spacing w:val="-4"/>
        </w:rPr>
        <w:t>persona contratista, </w:t>
      </w:r>
      <w:r>
        <w:rPr>
          <w:spacing w:val="-3"/>
        </w:rPr>
        <w:t>se </w:t>
      </w:r>
      <w:r>
        <w:rPr>
          <w:spacing w:val="-4"/>
        </w:rPr>
        <w:t>procederá, </w:t>
      </w:r>
      <w:r>
        <w:rPr/>
        <w:t>sin más </w:t>
      </w:r>
      <w:r>
        <w:rPr>
          <w:spacing w:val="-4"/>
        </w:rPr>
        <w:t>demora, </w:t>
      </w:r>
      <w:r>
        <w:rPr/>
        <w:t>a </w:t>
      </w:r>
      <w:r>
        <w:rPr>
          <w:spacing w:val="-3"/>
        </w:rPr>
        <w:t>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t>de </w:t>
      </w:r>
      <w:r>
        <w:rPr>
          <w:spacing w:val="-3"/>
        </w:rPr>
        <w:t>las </w:t>
      </w:r>
      <w:r>
        <w:rPr>
          <w:spacing w:val="-2"/>
        </w:rPr>
        <w:t>que </w:t>
      </w:r>
      <w:r>
        <w:rPr>
          <w:spacing w:val="-4"/>
        </w:rPr>
        <w:t>responde </w:t>
      </w:r>
      <w:r>
        <w:rPr/>
        <w:t>la </w:t>
      </w:r>
      <w:r>
        <w:rPr>
          <w:spacing w:val="-4"/>
        </w:rPr>
        <w:t>garantía </w:t>
      </w:r>
      <w:r>
        <w:rPr>
          <w:spacing w:val="-3"/>
        </w:rPr>
        <w:t>definitiva </w:t>
      </w:r>
      <w:r>
        <w:rPr/>
        <w:t>de </w:t>
      </w:r>
      <w:r>
        <w:rPr>
          <w:spacing w:val="-4"/>
        </w:rPr>
        <w:t>conformidad </w:t>
      </w:r>
      <w:r>
        <w:rPr/>
        <w:t>con lo </w:t>
      </w:r>
      <w:r>
        <w:rPr>
          <w:spacing w:val="-4"/>
        </w:rPr>
        <w:t>establecido </w:t>
      </w:r>
      <w:r>
        <w:rPr/>
        <w:t>en el </w:t>
      </w:r>
      <w:r>
        <w:rPr>
          <w:spacing w:val="-4"/>
        </w:rPr>
        <w:t>artículo </w:t>
      </w:r>
      <w:r>
        <w:rPr>
          <w:spacing w:val="-9"/>
        </w:rPr>
        <w:t>110 </w:t>
      </w:r>
      <w:r>
        <w:rPr/>
        <w:t>de la </w:t>
      </w:r>
      <w:r>
        <w:rPr>
          <w:spacing w:val="-9"/>
        </w:rPr>
        <w:t>LCSP.</w:t>
      </w:r>
    </w:p>
    <w:p>
      <w:pPr>
        <w:pStyle w:val="BodyText"/>
        <w:rPr>
          <w:sz w:val="20"/>
        </w:rPr>
      </w:pPr>
    </w:p>
    <w:p>
      <w:pPr>
        <w:spacing w:after="0"/>
        <w:rPr>
          <w:sz w:val="20"/>
        </w:rPr>
        <w:sectPr>
          <w:type w:val="continuous"/>
          <w:pgSz w:w="11910" w:h="16840"/>
          <w:pgMar w:top="2480" w:bottom="0" w:left="1560" w:right="560"/>
        </w:sectPr>
      </w:pPr>
    </w:p>
    <w:p>
      <w:pPr>
        <w:pStyle w:val="BodyText"/>
        <w:spacing w:before="2"/>
        <w:rPr>
          <w:sz w:val="19"/>
        </w:rPr>
      </w:pPr>
    </w:p>
    <w:p>
      <w:pPr>
        <w:pStyle w:val="Heading1"/>
        <w:rPr>
          <w:rFonts w:ascii="Times New Roman"/>
          <w:b w:val="0"/>
        </w:rPr>
      </w:pPr>
      <w:r>
        <w:rPr>
          <w:spacing w:val="-3"/>
        </w:rPr>
        <w:t>42.- </w:t>
      </w:r>
      <w:r>
        <w:rPr>
          <w:spacing w:val="-159"/>
          <w:u w:val="thick"/>
        </w:rPr>
        <w:t>R</w:t>
      </w:r>
      <w:r>
        <w:rPr>
          <w:rFonts w:ascii="Times New Roman"/>
          <w:b w:val="0"/>
          <w:spacing w:val="-5"/>
          <w:u w:val="thick"/>
        </w:rPr>
        <w:t> </w:t>
      </w:r>
    </w:p>
    <w:p>
      <w:pPr>
        <w:pStyle w:val="BodyText"/>
        <w:spacing w:before="2"/>
        <w:rPr>
          <w:rFonts w:ascii="Times New Roman"/>
          <w:sz w:val="19"/>
        </w:rPr>
      </w:pPr>
      <w:r>
        <w:rPr/>
        <w:br w:type="column"/>
      </w:r>
      <w:r>
        <w:rPr>
          <w:rFonts w:ascii="Times New Roman"/>
          <w:sz w:val="19"/>
        </w:rPr>
      </w:r>
    </w:p>
    <w:p>
      <w:pPr>
        <w:spacing w:before="0"/>
        <w:ind w:left="65" w:right="0" w:firstLine="0"/>
        <w:jc w:val="left"/>
        <w:rPr>
          <w:b/>
          <w:sz w:val="22"/>
        </w:rPr>
      </w:pPr>
      <w:r>
        <w:rPr>
          <w:b/>
          <w:sz w:val="22"/>
          <w:u w:val="thick"/>
        </w:rPr>
        <w:t>ESPONSABILIDAD VICIOS OCULTOS</w:t>
      </w:r>
    </w:p>
    <w:p>
      <w:pPr>
        <w:pStyle w:val="BodyText"/>
        <w:spacing w:before="112"/>
        <w:ind w:left="191"/>
      </w:pPr>
      <w:r>
        <w:rPr/>
        <w:pict>
          <v:shape style="position:absolute;margin-left:85.080002pt;margin-top:5.597914pt;width:439.35pt;height:50.55pt;mso-position-horizontal-relative:page;mso-position-vertical-relative:paragraph;z-index:-253164544" coordorigin="1702,112" coordsize="8787,1011" path="m10488,112l1702,112,1702,364,1702,618,1702,870,1702,1122,10488,1122,10488,870,10488,618,10488,364,10488,112e" filled="true" fillcolor="#ffffff" stroked="false">
            <v:path arrowok="t"/>
            <v:fill type="solid"/>
            <w10:wrap type="none"/>
          </v:shape>
        </w:pict>
      </w:r>
      <w:r>
        <w:rPr/>
        <w:t>Si la obra se arruina o sufre deterioros graves incompatibles con su función con</w:t>
      </w:r>
    </w:p>
    <w:p>
      <w:pPr>
        <w:spacing w:after="0"/>
        <w:sectPr>
          <w:type w:val="continuous"/>
          <w:pgSz w:w="11910" w:h="16840"/>
          <w:pgMar w:top="2480" w:bottom="0" w:left="1560" w:right="560"/>
          <w:cols w:num="2" w:equalWidth="0">
            <w:col w:w="620" w:space="40"/>
            <w:col w:w="9130"/>
          </w:cols>
        </w:sectPr>
      </w:pPr>
    </w:p>
    <w:p>
      <w:pPr>
        <w:pStyle w:val="BodyText"/>
        <w:ind w:left="141" w:right="849"/>
        <w:jc w:val="both"/>
      </w:pPr>
      <w:r>
        <w:rPr/>
        <w:pict>
          <v:group style="position:absolute;margin-left:0pt;margin-top:348.049622pt;width:510pt;height:493.9pt;mso-position-horizontal-relative:page;mso-position-vertical-relative:page;z-index:-25316864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9340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9443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posterioridad </w:t>
      </w:r>
      <w:r>
        <w:rPr/>
        <w:t>a </w:t>
      </w:r>
      <w:r>
        <w:rPr>
          <w:spacing w:val="-3"/>
        </w:rPr>
        <w:t>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spacing w:val="-2"/>
        </w:rPr>
        <w:t>del </w:t>
      </w:r>
      <w:r>
        <w:rPr>
          <w:spacing w:val="-3"/>
        </w:rPr>
        <w:t>contrato por </w:t>
      </w:r>
      <w:r>
        <w:rPr>
          <w:spacing w:val="-4"/>
        </w:rPr>
        <w:t>parte </w:t>
      </w:r>
      <w:r>
        <w:rPr/>
        <w:t>de </w:t>
      </w:r>
      <w:r>
        <w:rPr>
          <w:spacing w:val="-3"/>
        </w:rPr>
        <w:t>la persona </w:t>
      </w:r>
      <w:r>
        <w:rPr>
          <w:spacing w:val="-4"/>
        </w:rPr>
        <w:t>contratista, </w:t>
      </w:r>
      <w:r>
        <w:rPr>
          <w:spacing w:val="-3"/>
        </w:rPr>
        <w:t>responderá esta </w:t>
      </w:r>
      <w:r>
        <w:rPr/>
        <w:t>de </w:t>
      </w:r>
      <w:r>
        <w:rPr>
          <w:spacing w:val="-3"/>
        </w:rPr>
        <w:t>los </w:t>
      </w:r>
      <w:r>
        <w:rPr>
          <w:spacing w:val="-4"/>
        </w:rPr>
        <w:t>daños </w:t>
      </w:r>
      <w:r>
        <w:rPr/>
        <w:t>y </w:t>
      </w:r>
      <w:r>
        <w:rPr>
          <w:spacing w:val="-4"/>
        </w:rPr>
        <w:t>perjuicios </w:t>
      </w:r>
      <w:r>
        <w:rPr>
          <w:spacing w:val="-3"/>
        </w:rPr>
        <w:t>que </w:t>
      </w:r>
      <w:r>
        <w:rPr>
          <w:spacing w:val="-4"/>
        </w:rPr>
        <w:t>se produzcan </w:t>
      </w:r>
      <w:r>
        <w:rPr/>
        <w:t>o </w:t>
      </w:r>
      <w:r>
        <w:rPr>
          <w:spacing w:val="-3"/>
        </w:rPr>
        <w:t>se </w:t>
      </w:r>
      <w:r>
        <w:rPr>
          <w:spacing w:val="-4"/>
        </w:rPr>
        <w:t>manifiesten durante </w:t>
      </w:r>
      <w:r>
        <w:rPr/>
        <w:t>un </w:t>
      </w:r>
      <w:r>
        <w:rPr>
          <w:spacing w:val="-3"/>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1" w:right="849" w:firstLine="708"/>
        <w:jc w:val="both"/>
      </w:pPr>
      <w:r>
        <w:rPr/>
        <w:pict>
          <v:shape style="position:absolute;margin-left:85.080002pt;margin-top:-.002089pt;width:439.35pt;height:37.950pt;mso-position-horizontal-relative:page;mso-position-vertical-relative:paragraph;z-index:-253163520" coordorigin="1702,0" coordsize="8787,759" path="m10488,0l1702,0,1702,252,1702,506,1702,758,10488,758,10488,506,10488,252,10488,0e" filled="true" fillcolor="#ffffff" stroked="false">
            <v:path arrowok="t"/>
            <v:fill type="solid"/>
            <w10:wrap type="none"/>
          </v:shape>
        </w:pict>
      </w:r>
      <w:r>
        <w:rPr>
          <w:spacing w:val="-4"/>
        </w:rPr>
        <w:t>Asimismo, </w:t>
      </w:r>
      <w:r>
        <w:rPr>
          <w:spacing w:val="-3"/>
        </w:rPr>
        <w:t>la </w:t>
      </w:r>
      <w:r>
        <w:rPr>
          <w:spacing w:val="-4"/>
        </w:rPr>
        <w:t>persona contratista responderá </w:t>
      </w:r>
      <w:r>
        <w:rPr>
          <w:spacing w:val="-3"/>
        </w:rPr>
        <w:t>durante </w:t>
      </w:r>
      <w:r>
        <w:rPr>
          <w:spacing w:val="-4"/>
        </w:rPr>
        <w:t>dicho plazo </w:t>
      </w:r>
      <w:r>
        <w:rPr/>
        <w:t>de </w:t>
      </w:r>
      <w:r>
        <w:rPr>
          <w:spacing w:val="-4"/>
        </w:rPr>
        <w:t>los </w:t>
      </w:r>
      <w:r>
        <w:rPr>
          <w:spacing w:val="-3"/>
        </w:rPr>
        <w:t>daños </w:t>
      </w:r>
      <w:r>
        <w:rPr>
          <w:spacing w:val="-4"/>
        </w:rPr>
        <w:t>materiales causados </w:t>
      </w:r>
      <w:r>
        <w:rPr/>
        <w:t>en la </w:t>
      </w:r>
      <w:r>
        <w:rPr>
          <w:spacing w:val="-3"/>
        </w:rPr>
        <w:t>obra </w:t>
      </w:r>
      <w:r>
        <w:rPr>
          <w:spacing w:val="-4"/>
        </w:rPr>
        <w:t>por </w:t>
      </w:r>
      <w:r>
        <w:rPr>
          <w:spacing w:val="-3"/>
        </w:rPr>
        <w:t>vicios </w:t>
      </w:r>
      <w:r>
        <w:rPr/>
        <w:t>o </w:t>
      </w:r>
      <w:r>
        <w:rPr>
          <w:spacing w:val="-4"/>
        </w:rPr>
        <w:t>defectos </w:t>
      </w:r>
      <w:r>
        <w:rPr>
          <w:spacing w:val="-3"/>
        </w:rPr>
        <w:t>que afecten </w:t>
      </w:r>
      <w:r>
        <w:rPr/>
        <w:t>a </w:t>
      </w:r>
      <w:r>
        <w:rPr>
          <w:spacing w:val="-3"/>
        </w:rPr>
        <w:t>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muros </w:t>
      </w:r>
      <w:r>
        <w:rPr/>
        <w:t>de </w:t>
      </w:r>
      <w:r>
        <w:rPr>
          <w:spacing w:val="-3"/>
        </w:rPr>
        <w:t>carga </w:t>
      </w:r>
      <w:r>
        <w:rPr/>
        <w:t>u </w:t>
      </w:r>
      <w:r>
        <w:rPr>
          <w:spacing w:val="-3"/>
        </w:rPr>
        <w:t>otros </w:t>
      </w:r>
      <w:r>
        <w:rPr>
          <w:spacing w:val="-4"/>
        </w:rPr>
        <w:t>elementos estructurales, </w:t>
      </w:r>
      <w:r>
        <w:rPr/>
        <w:t>y </w:t>
      </w:r>
      <w:r>
        <w:rPr>
          <w:spacing w:val="-2"/>
        </w:rPr>
        <w:t>que</w:t>
      </w:r>
    </w:p>
    <w:p>
      <w:pPr>
        <w:pStyle w:val="BodyText"/>
        <w:rPr>
          <w:sz w:val="20"/>
        </w:rPr>
      </w:pPr>
    </w:p>
    <w:p>
      <w:pPr>
        <w:pStyle w:val="BodyText"/>
        <w:rPr>
          <w:sz w:val="20"/>
        </w:rPr>
      </w:pPr>
    </w:p>
    <w:p>
      <w:pPr>
        <w:pStyle w:val="BodyText"/>
        <w:spacing w:before="10"/>
        <w:rPr>
          <w:sz w:val="23"/>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6044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9648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9750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1" w:right="848"/>
        <w:jc w:val="both"/>
      </w:pPr>
      <w:r>
        <w:rPr/>
        <w:t>comprometan directamente la resistencia mecánica y la estabilidad de la construcción, contados desde la fecha de recepción de la obra sin reservas o desde la subsanación de estas.</w:t>
      </w:r>
    </w:p>
    <w:p>
      <w:pPr>
        <w:pStyle w:val="BodyText"/>
        <w:tabs>
          <w:tab w:pos="563" w:val="left" w:leader="none"/>
          <w:tab w:pos="1540" w:val="left" w:leader="none"/>
        </w:tabs>
        <w:spacing w:before="60"/>
        <w:ind w:right="660"/>
        <w:jc w:val="center"/>
        <w:rPr>
          <w:rFonts w:ascii="Times New Roman"/>
        </w:rPr>
      </w:pPr>
      <w:r>
        <w:rPr>
          <w:rFonts w:ascii="Times New Roman"/>
          <w:w w:val="100"/>
          <w:u w:val="dotted"/>
        </w:rPr>
        <w:t> </w:t>
      </w:r>
      <w:r>
        <w:rPr>
          <w:rFonts w:ascii="Times New Roman"/>
          <w:u w:val="dotted"/>
        </w:rPr>
        <w:tab/>
      </w:r>
      <w:r>
        <w:rPr>
          <w:spacing w:val="-4"/>
        </w:rPr>
        <w:t>o0o</w:t>
      </w:r>
      <w:r>
        <w:rPr>
          <w:rFonts w:ascii="Times New Roman"/>
          <w:u w:val="dotted"/>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4"/>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rPr>
          <w:rFonts w:ascii="Courier New"/>
          <w:sz w:val="20"/>
        </w:rPr>
      </w:pPr>
      <w:r>
        <w:rPr/>
        <w:pict>
          <v:group style="position:absolute;margin-left:0pt;margin-top:348.049622pt;width:510pt;height:493.9pt;mso-position-horizontal-relative:page;mso-position-vertical-relative:page;z-index:-25315737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9955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80057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ind w:left="0" w:right="716"/>
        <w:jc w:val="center"/>
      </w:pPr>
      <w:r>
        <w:rPr/>
        <w:t>A N E X O  I</w:t>
      </w:r>
    </w:p>
    <w:p>
      <w:pPr>
        <w:spacing w:before="119"/>
        <w:ind w:left="0" w:right="713" w:firstLine="0"/>
        <w:jc w:val="center"/>
        <w:rPr>
          <w:b/>
          <w:sz w:val="22"/>
        </w:rPr>
      </w:pPr>
      <w:r>
        <w:rPr>
          <w:b/>
          <w:sz w:val="22"/>
        </w:rPr>
        <w:t>MODELO DE PROPOSICIÓN ECONÓMICA</w:t>
      </w:r>
    </w:p>
    <w:p>
      <w:pPr>
        <w:pStyle w:val="BodyText"/>
        <w:rPr>
          <w:b/>
          <w:sz w:val="24"/>
        </w:rPr>
      </w:pPr>
    </w:p>
    <w:p>
      <w:pPr>
        <w:pStyle w:val="BodyText"/>
        <w:tabs>
          <w:tab w:pos="6012" w:val="left" w:leader="none"/>
          <w:tab w:pos="6843" w:val="left" w:leader="none"/>
          <w:tab w:pos="7878" w:val="left" w:leader="none"/>
        </w:tabs>
        <w:spacing w:line="252" w:lineRule="exact" w:before="167"/>
        <w:ind w:right="852"/>
        <w:jc w:val="right"/>
      </w:pPr>
      <w:r>
        <w:rPr/>
        <w:t>D.......................................................................................,</w:t>
        <w:tab/>
        <w:t>con</w:t>
        <w:tab/>
        <w:t>D.N.I.</w:t>
        <w:tab/>
        <w:t>nº</w:t>
      </w:r>
    </w:p>
    <w:p>
      <w:pPr>
        <w:pStyle w:val="BodyText"/>
        <w:tabs>
          <w:tab w:pos="2924" w:val="left" w:leader="none"/>
          <w:tab w:pos="4136" w:val="left" w:leader="none"/>
          <w:tab w:pos="4981" w:val="left" w:leader="none"/>
          <w:tab w:pos="6134" w:val="left" w:leader="none"/>
          <w:tab w:pos="7089" w:val="left" w:leader="none"/>
          <w:tab w:pos="8547" w:val="left" w:leader="none"/>
        </w:tabs>
        <w:spacing w:line="252" w:lineRule="exact"/>
        <w:ind w:right="851"/>
        <w:jc w:val="right"/>
      </w:pPr>
      <w:r>
        <w:rPr/>
        <w:t>.....................................,</w:t>
        <w:tab/>
        <w:t>mayor</w:t>
        <w:tab/>
        <w:t>de</w:t>
        <w:tab/>
        <w:t>edad,</w:t>
        <w:tab/>
        <w:t>con</w:t>
        <w:tab/>
        <w:t>domicilio</w:t>
        <w:tab/>
      </w:r>
      <w:r>
        <w:rPr>
          <w:spacing w:val="-2"/>
        </w:rPr>
        <w:t>en</w:t>
      </w:r>
    </w:p>
    <w:p>
      <w:pPr>
        <w:pStyle w:val="BodyText"/>
        <w:spacing w:line="252" w:lineRule="exact"/>
        <w:ind w:right="853"/>
        <w:jc w:val="right"/>
      </w:pPr>
      <w:r>
        <w:rPr/>
        <w:t>.................................................................................,   enterado   del   pliego   de</w:t>
      </w:r>
      <w:r>
        <w:rPr>
          <w:spacing w:val="47"/>
        </w:rPr>
        <w:t> </w:t>
      </w:r>
      <w:r>
        <w:rPr/>
        <w:t>cláusulas</w:t>
      </w:r>
    </w:p>
    <w:p>
      <w:pPr>
        <w:pStyle w:val="BodyText"/>
        <w:tabs>
          <w:tab w:pos="1561" w:val="left" w:leader="none"/>
          <w:tab w:pos="2024" w:val="left" w:leader="none"/>
          <w:tab w:pos="5669" w:val="left" w:leader="none"/>
          <w:tab w:pos="5998" w:val="left" w:leader="none"/>
          <w:tab w:pos="7244" w:val="left" w:leader="none"/>
          <w:tab w:pos="8760" w:val="left" w:leader="none"/>
        </w:tabs>
        <w:spacing w:before="1"/>
        <w:ind w:left="141" w:right="853"/>
        <w:jc w:val="right"/>
      </w:pPr>
      <w:r>
        <w:rPr/>
        <w:t>administrativas</w:t>
      </w:r>
      <w:r>
        <w:rPr>
          <w:spacing w:val="33"/>
        </w:rPr>
        <w:t> </w:t>
      </w:r>
      <w:r>
        <w:rPr/>
        <w:t>particulares</w:t>
      </w:r>
      <w:r>
        <w:rPr>
          <w:spacing w:val="34"/>
        </w:rPr>
        <w:t> </w:t>
      </w:r>
      <w:r>
        <w:rPr/>
        <w:t>y</w:t>
      </w:r>
      <w:r>
        <w:rPr>
          <w:spacing w:val="30"/>
        </w:rPr>
        <w:t> </w:t>
      </w:r>
      <w:r>
        <w:rPr/>
        <w:t>de</w:t>
      </w:r>
      <w:r>
        <w:rPr>
          <w:spacing w:val="34"/>
        </w:rPr>
        <w:t> </w:t>
      </w:r>
      <w:r>
        <w:rPr/>
        <w:t>las</w:t>
      </w:r>
      <w:r>
        <w:rPr>
          <w:spacing w:val="34"/>
        </w:rPr>
        <w:t> </w:t>
      </w:r>
      <w:r>
        <w:rPr/>
        <w:t>prescripciones</w:t>
      </w:r>
      <w:r>
        <w:rPr>
          <w:spacing w:val="34"/>
        </w:rPr>
        <w:t> </w:t>
      </w:r>
      <w:r>
        <w:rPr/>
        <w:t>técnicas</w:t>
      </w:r>
      <w:r>
        <w:rPr>
          <w:spacing w:val="32"/>
        </w:rPr>
        <w:t> </w:t>
      </w:r>
      <w:r>
        <w:rPr/>
        <w:t>que</w:t>
      </w:r>
      <w:r>
        <w:rPr>
          <w:spacing w:val="33"/>
        </w:rPr>
        <w:t> </w:t>
      </w:r>
      <w:r>
        <w:rPr/>
        <w:t>han</w:t>
      </w:r>
      <w:r>
        <w:rPr>
          <w:spacing w:val="34"/>
        </w:rPr>
        <w:t> </w:t>
      </w:r>
      <w:r>
        <w:rPr/>
        <w:t>de</w:t>
      </w:r>
      <w:r>
        <w:rPr>
          <w:spacing w:val="34"/>
        </w:rPr>
        <w:t> </w:t>
      </w:r>
      <w:r>
        <w:rPr/>
        <w:t>regir</w:t>
      </w:r>
      <w:r>
        <w:rPr>
          <w:spacing w:val="33"/>
        </w:rPr>
        <w:t> </w:t>
      </w:r>
      <w:r>
        <w:rPr/>
        <w:t>la</w:t>
      </w:r>
      <w:r>
        <w:rPr>
          <w:w w:val="100"/>
        </w:rPr>
        <w:t> </w:t>
      </w:r>
      <w:r>
        <w:rPr/>
        <w:t>contratación</w:t>
        <w:tab/>
        <w:t>de</w:t>
        <w:tab/>
        <w:t>.......................................................,</w:t>
        <w:tab/>
        <w:t>y</w:t>
        <w:tab/>
        <w:t>aceptando</w:t>
        <w:tab/>
        <w:t>íntegramente</w:t>
        <w:tab/>
      </w:r>
      <w:r>
        <w:rPr>
          <w:spacing w:val="-10"/>
        </w:rPr>
        <w:t>el</w:t>
      </w:r>
    </w:p>
    <w:p>
      <w:pPr>
        <w:pStyle w:val="BodyText"/>
        <w:tabs>
          <w:tab w:pos="8246" w:val="left" w:leader="dot"/>
        </w:tabs>
        <w:spacing w:line="252" w:lineRule="exact" w:before="1"/>
        <w:ind w:left="141"/>
        <w:jc w:val="both"/>
      </w:pPr>
      <w:r>
        <w:rPr/>
        <w:t>contenido de los mismos, </w:t>
      </w:r>
      <w:r>
        <w:rPr>
          <w:spacing w:val="15"/>
        </w:rPr>
        <w:t> </w:t>
      </w:r>
      <w:r>
        <w:rPr/>
        <w:t>en</w:t>
      </w:r>
      <w:r>
        <w:rPr>
          <w:spacing w:val="20"/>
        </w:rPr>
        <w:t> </w:t>
      </w:r>
      <w:r>
        <w:rPr/>
        <w:t>nombre</w:t>
        <w:tab/>
        <w:t>(propio</w:t>
      </w:r>
    </w:p>
    <w:p>
      <w:pPr>
        <w:pStyle w:val="BodyText"/>
        <w:ind w:left="141" w:right="853"/>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389" w:val="left" w:leader="none"/>
          <w:tab w:pos="3447" w:val="left" w:leader="dot"/>
        </w:tabs>
        <w:spacing w:line="240" w:lineRule="auto" w:before="120" w:after="0"/>
        <w:ind w:left="388" w:right="0" w:hanging="248"/>
        <w:jc w:val="both"/>
        <w:rPr>
          <w:sz w:val="22"/>
        </w:rPr>
      </w:pPr>
      <w:r>
        <w:rPr>
          <w:sz w:val="22"/>
          <w:u w:val="single"/>
        </w:rPr>
        <w:t>Precio (sin</w:t>
      </w:r>
      <w:r>
        <w:rPr>
          <w:spacing w:val="-5"/>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4"/>
          <w:sz w:val="22"/>
        </w:rPr>
        <w:t> </w:t>
      </w:r>
      <w:r>
        <w:rPr>
          <w:sz w:val="22"/>
        </w:rPr>
        <w:t>números)</w:t>
      </w:r>
    </w:p>
    <w:p>
      <w:pPr>
        <w:pStyle w:val="BodyText"/>
        <w:tabs>
          <w:tab w:pos="1376" w:val="left" w:leader="dot"/>
        </w:tabs>
        <w:spacing w:before="119"/>
        <w:ind w:left="141"/>
        <w:jc w:val="both"/>
      </w:pPr>
      <w:r>
        <w:rPr/>
        <w:t>IGIC</w:t>
        <w:tab/>
        <w:t>euros (en letras y</w:t>
      </w:r>
      <w:r>
        <w:rPr>
          <w:spacing w:val="-4"/>
        </w:rPr>
        <w:t> </w:t>
      </w:r>
      <w:r>
        <w:rPr/>
        <w:t>números)</w:t>
      </w:r>
    </w:p>
    <w:p>
      <w:pPr>
        <w:pStyle w:val="BodyText"/>
        <w:rPr>
          <w:sz w:val="24"/>
        </w:rPr>
      </w:pPr>
    </w:p>
    <w:p>
      <w:pPr>
        <w:pStyle w:val="BodyText"/>
        <w:spacing w:before="11"/>
        <w:rPr>
          <w:sz w:val="18"/>
        </w:rPr>
      </w:pPr>
    </w:p>
    <w:p>
      <w:pPr>
        <w:pStyle w:val="ListParagraph"/>
        <w:numPr>
          <w:ilvl w:val="0"/>
          <w:numId w:val="9"/>
        </w:numPr>
        <w:tabs>
          <w:tab w:pos="378" w:val="left" w:leader="none"/>
        </w:tabs>
        <w:spacing w:line="240" w:lineRule="auto" w:before="0" w:after="0"/>
        <w:ind w:left="377" w:right="0" w:hanging="237"/>
        <w:jc w:val="both"/>
        <w:rPr>
          <w:sz w:val="22"/>
        </w:rPr>
      </w:pPr>
      <w:r>
        <w:rPr>
          <w:sz w:val="22"/>
        </w:rPr>
        <w:t>Ampliación del plazo de</w:t>
      </w:r>
      <w:r>
        <w:rPr>
          <w:spacing w:val="1"/>
          <w:sz w:val="22"/>
        </w:rPr>
        <w:t> </w:t>
      </w:r>
      <w:r>
        <w:rPr>
          <w:sz w:val="22"/>
        </w:rPr>
        <w:t>garantía:</w:t>
      </w:r>
    </w:p>
    <w:p>
      <w:pPr>
        <w:pStyle w:val="BodyText"/>
      </w:pPr>
    </w:p>
    <w:p>
      <w:pPr>
        <w:pStyle w:val="BodyText"/>
        <w:tabs>
          <w:tab w:pos="4070" w:val="left" w:leader="dot"/>
        </w:tabs>
        <w:spacing w:line="252" w:lineRule="exact"/>
        <w:ind w:left="141"/>
        <w:jc w:val="both"/>
      </w:pPr>
      <w:r>
        <w:rPr/>
        <w:t>-Plazo de garantía de</w:t>
      </w:r>
      <w:r>
        <w:rPr>
          <w:spacing w:val="-4"/>
        </w:rPr>
        <w:t> </w:t>
      </w:r>
      <w:r>
        <w:rPr/>
        <w:t>6</w:t>
      </w:r>
      <w:r>
        <w:rPr>
          <w:spacing w:val="-3"/>
        </w:rPr>
        <w:t> </w:t>
      </w:r>
      <w:r>
        <w:rPr/>
        <w:t>años</w:t>
        <w:tab/>
        <w:t>SI o NO.</w:t>
      </w:r>
    </w:p>
    <w:p>
      <w:pPr>
        <w:pStyle w:val="BodyText"/>
        <w:tabs>
          <w:tab w:pos="4070" w:val="left" w:leader="dot"/>
        </w:tabs>
        <w:spacing w:line="252" w:lineRule="exact"/>
        <w:ind w:left="141"/>
        <w:jc w:val="both"/>
      </w:pPr>
      <w:r>
        <w:rPr/>
        <w:t>-Plazo de garantía de</w:t>
      </w:r>
      <w:r>
        <w:rPr>
          <w:spacing w:val="-4"/>
        </w:rPr>
        <w:t> </w:t>
      </w:r>
      <w:r>
        <w:rPr/>
        <w:t>7</w:t>
      </w:r>
      <w:r>
        <w:rPr>
          <w:spacing w:val="-3"/>
        </w:rPr>
        <w:t> </w:t>
      </w:r>
      <w:r>
        <w:rPr/>
        <w:t>años</w:t>
        <w:tab/>
        <w:t>SI o NO.</w:t>
      </w:r>
    </w:p>
    <w:p>
      <w:pPr>
        <w:pStyle w:val="BodyText"/>
        <w:rPr>
          <w:sz w:val="24"/>
        </w:rPr>
      </w:pPr>
    </w:p>
    <w:p>
      <w:pPr>
        <w:pStyle w:val="BodyText"/>
        <w:rPr>
          <w:sz w:val="24"/>
        </w:rPr>
      </w:pPr>
    </w:p>
    <w:p>
      <w:pPr>
        <w:pStyle w:val="BodyText"/>
        <w:spacing w:before="3"/>
        <w:rPr>
          <w:sz w:val="27"/>
        </w:rPr>
      </w:pPr>
    </w:p>
    <w:p>
      <w:pPr>
        <w:pStyle w:val="BodyText"/>
        <w:ind w:right="711"/>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rPr>
          <w:rFonts w:ascii="Courier New"/>
          <w:sz w:val="20"/>
        </w:rPr>
      </w:pPr>
      <w:r>
        <w:rPr/>
        <w:pict>
          <v:group style="position:absolute;margin-left:0pt;margin-top:348.049622pt;width:510pt;height:493.9pt;mso-position-horizontal-relative:page;mso-position-vertical-relative:page;z-index:-25315430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80672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80774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rPr>
          <w:rFonts w:ascii="Courier New"/>
          <w:sz w:val="20"/>
        </w:rPr>
      </w:pPr>
    </w:p>
    <w:p>
      <w:pPr>
        <w:pStyle w:val="BodyText"/>
        <w:rPr>
          <w:rFonts w:ascii="Courier New"/>
          <w:sz w:val="20"/>
        </w:rPr>
      </w:pPr>
    </w:p>
    <w:p>
      <w:pPr>
        <w:pStyle w:val="BodyText"/>
        <w:spacing w:before="8"/>
        <w:rPr>
          <w:rFonts w:ascii="Courier New"/>
          <w:sz w:val="28"/>
        </w:rPr>
      </w:pPr>
    </w:p>
    <w:p>
      <w:pPr>
        <w:pStyle w:val="Heading1"/>
        <w:spacing w:line="352" w:lineRule="auto" w:before="94"/>
        <w:ind w:left="2135" w:right="2851" w:firstLine="1118"/>
      </w:pPr>
      <w:r>
        <w:rPr/>
        <w:t>A N E X O I I (MODELO) </w:t>
      </w:r>
      <w:r>
        <w:rPr>
          <w:spacing w:val="-3"/>
        </w:rPr>
        <w:t>CONTRATO </w:t>
      </w:r>
      <w:r>
        <w:rPr/>
        <w:t>ADMINISTRATIVO DE</w:t>
      </w:r>
      <w:r>
        <w:rPr>
          <w:spacing w:val="-9"/>
        </w:rPr>
        <w:t> </w:t>
      </w:r>
      <w:r>
        <w:rPr>
          <w:spacing w:val="-3"/>
        </w:rPr>
        <w:t>OBRA……..</w:t>
      </w:r>
    </w:p>
    <w:p>
      <w:pPr>
        <w:pStyle w:val="BodyText"/>
        <w:spacing w:line="252" w:lineRule="exact" w:before="3"/>
        <w:ind w:left="850"/>
        <w:jc w:val="both"/>
      </w:pPr>
      <w:r>
        <w:rPr>
          <w:b/>
        </w:rPr>
        <w:t>DE UNA PARTE: </w:t>
      </w:r>
      <w:r>
        <w:rPr/>
        <w:t>D./Dña ......................................................, en calidad de</w:t>
      </w:r>
    </w:p>
    <w:p>
      <w:pPr>
        <w:pStyle w:val="BodyText"/>
        <w:ind w:left="141" w:right="847"/>
        <w:jc w:val="both"/>
      </w:pPr>
      <w:r>
        <w:rPr>
          <w:spacing w:val="-4"/>
        </w:rPr>
        <w:t>.................................. </w:t>
      </w:r>
      <w:r>
        <w:rPr>
          <w:spacing w:val="-3"/>
        </w:rPr>
        <w:t>del </w:t>
      </w:r>
      <w:r>
        <w:rPr>
          <w:spacing w:val="-4"/>
        </w:rPr>
        <w:t>Ayuntamiento </w:t>
      </w:r>
      <w:r>
        <w:rPr/>
        <w:t>de </w:t>
      </w:r>
      <w:r>
        <w:rPr>
          <w:spacing w:val="-4"/>
        </w:rPr>
        <w:t>Tías, con domicilio </w:t>
      </w:r>
      <w:r>
        <w:rPr/>
        <w:t>a </w:t>
      </w:r>
      <w:r>
        <w:rPr>
          <w:spacing w:val="-4"/>
        </w:rPr>
        <w:t>efectos </w:t>
      </w:r>
      <w:r>
        <w:rPr>
          <w:spacing w:val="-3"/>
        </w:rPr>
        <w:t>de </w:t>
      </w:r>
      <w:r>
        <w:rPr>
          <w:spacing w:val="-4"/>
        </w:rPr>
        <w:t>notificaciones </w:t>
      </w:r>
      <w:r>
        <w:rPr/>
        <w:t>en la </w:t>
      </w:r>
      <w:r>
        <w:rPr>
          <w:spacing w:val="-3"/>
        </w:rPr>
        <w:t>calle </w:t>
      </w:r>
      <w:r>
        <w:rPr>
          <w:spacing w:val="-4"/>
        </w:rPr>
        <w:t>Libertad,  </w:t>
      </w:r>
      <w:r>
        <w:rPr>
          <w:spacing w:val="-3"/>
        </w:rPr>
        <w:t>número </w:t>
      </w:r>
      <w:r>
        <w:rPr>
          <w:spacing w:val="-4"/>
        </w:rPr>
        <w:t>50,  </w:t>
      </w:r>
      <w:r>
        <w:rPr/>
        <w:t>en </w:t>
      </w:r>
      <w:r>
        <w:rPr>
          <w:spacing w:val="-4"/>
        </w:rPr>
        <w:t>Tías,</w:t>
      </w:r>
      <w:r>
        <w:rPr>
          <w:spacing w:val="53"/>
        </w:rPr>
        <w:t> </w:t>
      </w:r>
      <w:r>
        <w:rPr/>
        <w:t>con </w:t>
      </w:r>
      <w:r>
        <w:rPr>
          <w:spacing w:val="-4"/>
        </w:rPr>
        <w:t>facultad  para  suscribir  </w:t>
      </w:r>
      <w:r>
        <w:rPr/>
        <w:t>en </w:t>
      </w:r>
      <w:r>
        <w:rPr>
          <w:spacing w:val="-3"/>
        </w:rPr>
        <w:t>nombre </w:t>
      </w:r>
      <w:r>
        <w:rPr>
          <w:spacing w:val="-2"/>
        </w:rPr>
        <w:t>del </w:t>
      </w:r>
      <w:r>
        <w:rPr>
          <w:spacing w:val="-4"/>
        </w:rPr>
        <w:t>Ayuntamiento </w:t>
      </w:r>
      <w:r>
        <w:rPr/>
        <w:t>de</w:t>
      </w:r>
      <w:r>
        <w:rPr>
          <w:spacing w:val="-45"/>
        </w:rPr>
        <w:t> </w:t>
      </w:r>
      <w:r>
        <w:rPr>
          <w:spacing w:val="-4"/>
        </w:rPr>
        <w:t>Tías, cualesquiera </w:t>
      </w:r>
      <w:r>
        <w:rPr>
          <w:spacing w:val="-3"/>
        </w:rPr>
        <w:t>clase </w:t>
      </w:r>
      <w:r>
        <w:rPr/>
        <w:t>de </w:t>
      </w:r>
      <w:r>
        <w:rPr>
          <w:spacing w:val="-4"/>
        </w:rPr>
        <w:t>contratos </w:t>
      </w:r>
      <w:r>
        <w:rPr/>
        <w:t>de </w:t>
      </w:r>
      <w:r>
        <w:rPr>
          <w:spacing w:val="-4"/>
        </w:rPr>
        <w:t>conformidad </w:t>
      </w:r>
      <w:r>
        <w:rPr>
          <w:spacing w:val="-3"/>
        </w:rPr>
        <w:t>con </w:t>
      </w:r>
      <w:r>
        <w:rPr/>
        <w:t>….</w:t>
      </w:r>
    </w:p>
    <w:p>
      <w:pPr>
        <w:pStyle w:val="BodyText"/>
        <w:spacing w:before="6"/>
        <w:rPr>
          <w:sz w:val="34"/>
        </w:rPr>
      </w:pPr>
    </w:p>
    <w:p>
      <w:pPr>
        <w:pStyle w:val="BodyText"/>
        <w:ind w:left="141" w:right="913" w:firstLine="708"/>
      </w:pPr>
      <w:r>
        <w:rPr>
          <w:b/>
          <w:spacing w:val="-3"/>
        </w:rPr>
        <w:t>DE OTRA </w:t>
      </w:r>
      <w:r>
        <w:rPr>
          <w:b/>
          <w:spacing w:val="-7"/>
        </w:rPr>
        <w:t>PARTE: </w:t>
      </w:r>
      <w:r>
        <w:rPr>
          <w:spacing w:val="-4"/>
        </w:rPr>
        <w:t>D./Dña ....................................................., </w:t>
      </w:r>
      <w:r>
        <w:rPr>
          <w:spacing w:val="-3"/>
        </w:rPr>
        <w:t>mayor </w:t>
      </w:r>
      <w:r>
        <w:rPr/>
        <w:t>de </w:t>
      </w:r>
      <w:r>
        <w:rPr>
          <w:spacing w:val="-4"/>
        </w:rPr>
        <w:t>edad, </w:t>
      </w:r>
      <w:r>
        <w:rPr>
          <w:spacing w:val="-3"/>
        </w:rPr>
        <w:t>con D.N.I. </w:t>
      </w:r>
      <w:r>
        <w:rPr/>
        <w:t>nº </w:t>
      </w:r>
      <w:r>
        <w:rPr>
          <w:spacing w:val="-4"/>
        </w:rPr>
        <w:t>......................,actuando....................  </w:t>
      </w:r>
      <w:r>
        <w:rPr/>
        <w:t>de </w:t>
      </w:r>
      <w:r>
        <w:rPr>
          <w:spacing w:val="-4"/>
        </w:rPr>
        <w:t>...................................,</w:t>
      </w:r>
      <w:r>
        <w:rPr>
          <w:spacing w:val="53"/>
        </w:rPr>
        <w:t> </w:t>
      </w:r>
      <w:r>
        <w:rPr>
          <w:spacing w:val="-3"/>
        </w:rPr>
        <w:t>con </w:t>
      </w:r>
      <w:r>
        <w:rPr>
          <w:spacing w:val="-4"/>
        </w:rPr>
        <w:t>domicilio </w:t>
      </w:r>
      <w:r>
        <w:rPr/>
        <w:t>en</w:t>
      </w:r>
    </w:p>
    <w:p>
      <w:pPr>
        <w:pStyle w:val="BodyText"/>
        <w:spacing w:line="251" w:lineRule="exact"/>
        <w:ind w:left="141"/>
      </w:pPr>
      <w:r>
        <w:rPr/>
        <w:t>.........................................................</w:t>
      </w:r>
    </w:p>
    <w:p>
      <w:pPr>
        <w:pStyle w:val="BodyText"/>
        <w:tabs>
          <w:tab w:pos="1583" w:val="left" w:leader="none"/>
          <w:tab w:pos="2934" w:val="left" w:leader="none"/>
          <w:tab w:pos="4103" w:val="left" w:leader="none"/>
          <w:tab w:pos="4646" w:val="left" w:leader="none"/>
          <w:tab w:pos="5852" w:val="left" w:leader="none"/>
          <w:tab w:pos="7001" w:val="left" w:leader="none"/>
          <w:tab w:pos="8691" w:val="left" w:leader="none"/>
        </w:tabs>
        <w:spacing w:before="2"/>
        <w:ind w:left="141" w:right="848" w:firstLine="708"/>
      </w:pPr>
      <w:r>
        <w:rPr>
          <w:spacing w:val="-4"/>
        </w:rPr>
        <w:t>Reconociéndose </w:t>
      </w:r>
      <w:r>
        <w:rPr>
          <w:spacing w:val="-3"/>
        </w:rPr>
        <w:t>ambas </w:t>
      </w:r>
      <w:r>
        <w:rPr>
          <w:spacing w:val="-4"/>
        </w:rPr>
        <w:t>partes respectivamente competencia </w:t>
      </w:r>
      <w:r>
        <w:rPr/>
        <w:t>y </w:t>
      </w:r>
      <w:r>
        <w:rPr>
          <w:spacing w:val="-4"/>
        </w:rPr>
        <w:t>capacidad legal</w:t>
      </w:r>
      <w:r>
        <w:rPr>
          <w:spacing w:val="53"/>
        </w:rPr>
        <w:t> </w:t>
      </w:r>
      <w:r>
        <w:rPr>
          <w:spacing w:val="-4"/>
        </w:rPr>
        <w:t>suficientes,</w:t>
        <w:tab/>
        <w:t>convienen</w:t>
        <w:tab/>
        <w:t>suscribir</w:t>
        <w:tab/>
      </w:r>
      <w:r>
        <w:rPr/>
        <w:t>el</w:t>
        <w:tab/>
      </w:r>
      <w:r>
        <w:rPr>
          <w:spacing w:val="-4"/>
        </w:rPr>
        <w:t>presente</w:t>
        <w:tab/>
      </w:r>
      <w:r>
        <w:rPr>
          <w:spacing w:val="-3"/>
        </w:rPr>
        <w:t>contrato</w:t>
        <w:tab/>
      </w:r>
      <w:r>
        <w:rPr>
          <w:spacing w:val="-4"/>
        </w:rPr>
        <w:t>administrativo</w:t>
        <w:tab/>
      </w:r>
      <w:r>
        <w:rPr>
          <w:spacing w:val="-10"/>
        </w:rPr>
        <w:t>de</w:t>
      </w:r>
    </w:p>
    <w:p>
      <w:pPr>
        <w:pStyle w:val="BodyText"/>
        <w:spacing w:line="252" w:lineRule="exact"/>
        <w:ind w:left="141"/>
      </w:pPr>
      <w:r>
        <w:rPr>
          <w:spacing w:val="-4"/>
        </w:rPr>
        <w:t>...................................actuando</w:t>
      </w:r>
      <w:r>
        <w:rPr>
          <w:spacing w:val="17"/>
        </w:rPr>
        <w:t> </w:t>
      </w:r>
      <w:r>
        <w:rPr>
          <w:spacing w:val="-3"/>
        </w:rPr>
        <w:t>como</w:t>
      </w:r>
      <w:r>
        <w:rPr>
          <w:spacing w:val="17"/>
        </w:rPr>
        <w:t> </w:t>
      </w:r>
      <w:r>
        <w:rPr>
          <w:spacing w:val="-4"/>
        </w:rPr>
        <w:t>fedatario</w:t>
      </w:r>
      <w:r>
        <w:rPr>
          <w:spacing w:val="17"/>
        </w:rPr>
        <w:t> </w:t>
      </w:r>
      <w:r>
        <w:rPr/>
        <w:t>en</w:t>
      </w:r>
      <w:r>
        <w:rPr>
          <w:spacing w:val="20"/>
        </w:rPr>
        <w:t> </w:t>
      </w:r>
      <w:r>
        <w:rPr>
          <w:spacing w:val="-3"/>
        </w:rPr>
        <w:t>la</w:t>
      </w:r>
      <w:r>
        <w:rPr>
          <w:spacing w:val="19"/>
        </w:rPr>
        <w:t> </w:t>
      </w:r>
      <w:r>
        <w:rPr>
          <w:spacing w:val="-4"/>
        </w:rPr>
        <w:t>formalización</w:t>
      </w:r>
      <w:r>
        <w:rPr>
          <w:spacing w:val="20"/>
        </w:rPr>
        <w:t> </w:t>
      </w:r>
      <w:r>
        <w:rPr>
          <w:spacing w:val="-3"/>
        </w:rPr>
        <w:t>del</w:t>
      </w:r>
      <w:r>
        <w:rPr>
          <w:spacing w:val="18"/>
        </w:rPr>
        <w:t> </w:t>
      </w:r>
      <w:r>
        <w:rPr>
          <w:spacing w:val="-4"/>
        </w:rPr>
        <w:t>contrato</w:t>
      </w:r>
      <w:r>
        <w:rPr>
          <w:spacing w:val="17"/>
        </w:rPr>
        <w:t> </w:t>
      </w:r>
      <w:r>
        <w:rPr/>
        <w:t>el</w:t>
      </w:r>
      <w:r>
        <w:rPr>
          <w:spacing w:val="18"/>
        </w:rPr>
        <w:t> </w:t>
      </w:r>
      <w:r>
        <w:rPr>
          <w:spacing w:val="-4"/>
        </w:rPr>
        <w:t>Secretario</w:t>
      </w:r>
    </w:p>
    <w:p>
      <w:pPr>
        <w:pStyle w:val="BodyText"/>
        <w:spacing w:line="252" w:lineRule="exact"/>
        <w:ind w:left="141"/>
      </w:pPr>
      <w:r>
        <w:rPr/>
        <w:t>…………………..</w:t>
      </w:r>
    </w:p>
    <w:p>
      <w:pPr>
        <w:pStyle w:val="Heading1"/>
        <w:spacing w:before="160"/>
        <w:ind w:left="0" w:right="712"/>
        <w:jc w:val="center"/>
      </w:pPr>
      <w:r>
        <w:rPr/>
        <w:t>ANTECEDENTES ADMINISTRATIVOS</w:t>
      </w:r>
    </w:p>
    <w:p>
      <w:pPr>
        <w:pStyle w:val="BodyText"/>
        <w:tabs>
          <w:tab w:pos="1440" w:val="left" w:leader="none"/>
          <w:tab w:pos="2047" w:val="left" w:leader="none"/>
          <w:tab w:pos="4118" w:val="left" w:leader="none"/>
          <w:tab w:pos="4679" w:val="left" w:leader="none"/>
          <w:tab w:pos="5993" w:val="left" w:leader="none"/>
          <w:tab w:pos="6627" w:val="left" w:leader="none"/>
          <w:tab w:pos="7190" w:val="left" w:leader="none"/>
          <w:tab w:pos="8691" w:val="left" w:leader="none"/>
        </w:tabs>
        <w:spacing w:before="160"/>
        <w:ind w:left="141" w:right="850" w:firstLine="708"/>
      </w:pPr>
      <w:r>
        <w:rPr/>
        <w:pict>
          <v:line style="position:absolute;mso-position-horizontal-relative:page;mso-position-vertical-relative:paragraph;z-index:-253153280" from="165.720001pt,7.997891pt" to="165.720001pt,20.717908pt" stroked="true" strokeweight="3.600002pt" strokecolor="#ffffff">
            <v:stroke dashstyle="solid"/>
            <w10:wrap type="none"/>
          </v:line>
        </w:pict>
      </w:r>
      <w:r>
        <w:rPr>
          <w:b/>
          <w:spacing w:val="-4"/>
        </w:rPr>
        <w:t>Primero.-</w:t>
      </w:r>
      <w:r>
        <w:rPr>
          <w:b/>
          <w:spacing w:val="53"/>
        </w:rPr>
        <w:t> </w:t>
      </w:r>
      <w:r>
        <w:rPr/>
        <w:t>El </w:t>
      </w:r>
      <w:r>
        <w:rPr>
          <w:spacing w:val="-4"/>
        </w:rPr>
        <w:t>proyecto </w:t>
      </w:r>
      <w:r>
        <w:rPr/>
        <w:t>de obra </w:t>
      </w:r>
      <w:r>
        <w:rPr>
          <w:spacing w:val="-3"/>
        </w:rPr>
        <w:t>cuya </w:t>
      </w:r>
      <w:r>
        <w:rPr>
          <w:spacing w:val="-4"/>
        </w:rPr>
        <w:t>ejecución  </w:t>
      </w:r>
      <w:r>
        <w:rPr/>
        <w:t>se </w:t>
      </w:r>
      <w:r>
        <w:rPr>
          <w:spacing w:val="-4"/>
        </w:rPr>
        <w:t>contrata  </w:t>
      </w:r>
      <w:r>
        <w:rPr>
          <w:spacing w:val="-2"/>
        </w:rPr>
        <w:t>fue </w:t>
      </w:r>
      <w:r>
        <w:rPr>
          <w:spacing w:val="-4"/>
        </w:rPr>
        <w:t>aprobado  por resolución</w:t>
        <w:tab/>
      </w:r>
      <w:r>
        <w:rPr>
          <w:spacing w:val="-3"/>
        </w:rPr>
        <w:t>del</w:t>
        <w:tab/>
      </w:r>
      <w:r>
        <w:rPr>
          <w:spacing w:val="-4"/>
        </w:rPr>
        <w:t>.............................,</w:t>
        <w:tab/>
      </w:r>
      <w:r>
        <w:rPr>
          <w:spacing w:val="-3"/>
        </w:rPr>
        <w:t>de</w:t>
        <w:tab/>
      </w:r>
      <w:r>
        <w:rPr>
          <w:spacing w:val="-4"/>
        </w:rPr>
        <w:t>fecha.......,</w:t>
        <w:tab/>
        <w:t>por</w:t>
        <w:tab/>
      </w:r>
      <w:r>
        <w:rPr/>
        <w:t>un</w:t>
        <w:tab/>
      </w:r>
      <w:r>
        <w:rPr>
          <w:spacing w:val="-4"/>
        </w:rPr>
        <w:t>presupuesto</w:t>
        <w:tab/>
      </w:r>
      <w:r>
        <w:rPr>
          <w:spacing w:val="-11"/>
        </w:rPr>
        <w:t>de</w:t>
      </w:r>
    </w:p>
    <w:p>
      <w:pPr>
        <w:pStyle w:val="BodyText"/>
        <w:ind w:left="141"/>
      </w:pPr>
      <w:r>
        <w:rPr/>
        <w:t>.............................................</w:t>
      </w:r>
    </w:p>
    <w:p>
      <w:pPr>
        <w:pStyle w:val="BodyText"/>
        <w:spacing w:before="59"/>
        <w:ind w:left="141" w:right="796" w:firstLine="708"/>
      </w:pPr>
      <w:r>
        <w:rPr/>
        <w:pict>
          <v:line style="position:absolute;mso-position-horizontal-relative:page;mso-position-vertical-relative:paragraph;z-index:-253152256" from="171.180008pt,2.947877pt" to="171.180008pt,15.667894pt" stroked="true" strokeweight="3.48pt" strokecolor="#ffffff">
            <v:stroke dashstyle="solid"/>
            <w10:wrap type="none"/>
          </v:line>
        </w:pict>
      </w:r>
      <w:r>
        <w:rPr>
          <w:b/>
        </w:rPr>
        <w:t>Segundo.- </w:t>
      </w:r>
      <w:r>
        <w:rPr/>
        <w:t>El pliego de cláusulas administrativas particulares fue aprobado por resolución del ..........................., de fecha .....................................</w:t>
      </w:r>
    </w:p>
    <w:p>
      <w:pPr>
        <w:pStyle w:val="BodyText"/>
        <w:spacing w:before="61"/>
        <w:ind w:left="141" w:right="796" w:firstLine="708"/>
      </w:pPr>
      <w:r>
        <w:rPr/>
        <w:pict>
          <v:rect style="position:absolute;margin-left:161.880005pt;margin-top:3.047878pt;width:7.439999pt;height:12.720017pt;mso-position-horizontal-relative:page;mso-position-vertical-relative:paragraph;z-index:-253151232" filled="true" fillcolor="#ffffff" stroked="false">
            <v:fill type="solid"/>
            <w10:wrap type="none"/>
          </v:rect>
        </w:pict>
      </w:r>
      <w:r>
        <w:rPr>
          <w:b/>
          <w:spacing w:val="-6"/>
        </w:rPr>
        <w:t>Tercero.- </w:t>
      </w:r>
      <w:r>
        <w:rPr/>
        <w:t>La </w:t>
      </w:r>
      <w:r>
        <w:rPr>
          <w:spacing w:val="-4"/>
        </w:rPr>
        <w:t>contracción </w:t>
      </w:r>
      <w:r>
        <w:rPr>
          <w:spacing w:val="-3"/>
        </w:rPr>
        <w:t>del </w:t>
      </w:r>
      <w:r>
        <w:rPr>
          <w:spacing w:val="-4"/>
        </w:rPr>
        <w:t>gasto </w:t>
      </w:r>
      <w:r>
        <w:rPr/>
        <w:t>fue </w:t>
      </w:r>
      <w:r>
        <w:rPr>
          <w:spacing w:val="-4"/>
        </w:rPr>
        <w:t>efectuada </w:t>
      </w:r>
      <w:r>
        <w:rPr>
          <w:spacing w:val="-2"/>
        </w:rPr>
        <w:t>por </w:t>
      </w:r>
      <w:r>
        <w:rPr/>
        <w:t>la </w:t>
      </w:r>
      <w:r>
        <w:rPr>
          <w:spacing w:val="-4"/>
        </w:rPr>
        <w:t>Intervención </w:t>
      </w:r>
      <w:r>
        <w:rPr>
          <w:spacing w:val="-3"/>
        </w:rPr>
        <w:t>con cargo </w:t>
      </w:r>
      <w:r>
        <w:rPr/>
        <w:t>a </w:t>
      </w:r>
      <w:r>
        <w:rPr>
          <w:spacing w:val="-3"/>
        </w:rPr>
        <w:t>la </w:t>
      </w:r>
      <w:r>
        <w:rPr>
          <w:spacing w:val="-4"/>
        </w:rPr>
        <w:t>aplicación</w:t>
      </w:r>
      <w:r>
        <w:rPr>
          <w:spacing w:val="53"/>
        </w:rPr>
        <w:t> </w:t>
      </w:r>
      <w:r>
        <w:rPr>
          <w:spacing w:val="-4"/>
        </w:rPr>
        <w:t>presupuestaria  ............................,  realizándose  </w:t>
      </w:r>
      <w:r>
        <w:rPr/>
        <w:t>la </w:t>
      </w:r>
      <w:r>
        <w:rPr>
          <w:spacing w:val="-4"/>
        </w:rPr>
        <w:t>fiscalización  previa  </w:t>
      </w:r>
      <w:r>
        <w:rPr/>
        <w:t>el día</w:t>
      </w:r>
    </w:p>
    <w:p>
      <w:pPr>
        <w:pStyle w:val="BodyText"/>
        <w:ind w:left="141"/>
      </w:pPr>
      <w:r>
        <w:rPr/>
        <w:t>.......................................y la fiscalización definitiva el día ……..</w:t>
      </w:r>
    </w:p>
    <w:p>
      <w:pPr>
        <w:pStyle w:val="BodyText"/>
        <w:spacing w:before="59"/>
        <w:ind w:left="850"/>
      </w:pPr>
      <w:r>
        <w:rPr>
          <w:b/>
        </w:rPr>
        <w:t>Cuarto.- </w:t>
      </w:r>
      <w:r>
        <w:rPr/>
        <w:t>La adjudicación de este contrato se acordó por resolución del</w:t>
      </w:r>
    </w:p>
    <w:p>
      <w:pPr>
        <w:pStyle w:val="BodyText"/>
        <w:spacing w:before="1"/>
        <w:ind w:left="141"/>
      </w:pPr>
      <w:r>
        <w:rPr/>
        <w:t>....................................., de fecha ..............................…</w:t>
      </w:r>
    </w:p>
    <w:p>
      <w:pPr>
        <w:pStyle w:val="Heading1"/>
        <w:spacing w:before="160"/>
        <w:ind w:left="0" w:right="715"/>
        <w:jc w:val="center"/>
      </w:pPr>
      <w:r>
        <w:rPr/>
        <w:t>CLÁUSULAS DEL CONTRATO</w:t>
      </w:r>
    </w:p>
    <w:p>
      <w:pPr>
        <w:pStyle w:val="BodyText"/>
        <w:spacing w:line="252" w:lineRule="exact" w:before="160"/>
        <w:ind w:left="850"/>
        <w:jc w:val="both"/>
      </w:pPr>
      <w:r>
        <w:rPr>
          <w:b/>
        </w:rPr>
        <w:t>Primera.- </w:t>
      </w:r>
      <w:r>
        <w:rPr/>
        <w:t>D./Dña ............................................. [en la representación que ostenta] se</w:t>
      </w:r>
    </w:p>
    <w:p>
      <w:pPr>
        <w:pStyle w:val="BodyText"/>
        <w:ind w:left="141" w:right="850"/>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spacing w:val="-3"/>
        </w:rPr>
        <w:t>con estricta </w:t>
      </w:r>
      <w:r>
        <w:rPr>
          <w:spacing w:val="-4"/>
        </w:rPr>
        <w:t>sujeción </w:t>
      </w:r>
      <w:r>
        <w:rPr/>
        <w:t>al </w:t>
      </w:r>
      <w:r>
        <w:rPr>
          <w:spacing w:val="-4"/>
        </w:rPr>
        <w:t>pliego </w:t>
      </w:r>
      <w:r>
        <w:rPr/>
        <w:t>de </w:t>
      </w:r>
      <w:r>
        <w:rPr>
          <w:spacing w:val="-4"/>
        </w:rPr>
        <w:t>cláusulas administrativas particulares </w:t>
      </w:r>
      <w:r>
        <w:rPr/>
        <w:t>y al </w:t>
      </w:r>
      <w:r>
        <w:rPr>
          <w:spacing w:val="-3"/>
        </w:rPr>
        <w:t>pliego de </w:t>
      </w:r>
      <w:r>
        <w:rPr>
          <w:spacing w:val="-4"/>
        </w:rPr>
        <w:t>prescripciones técnicas, </w:t>
      </w:r>
      <w:r>
        <w:rPr>
          <w:spacing w:val="-3"/>
        </w:rPr>
        <w:t>así como </w:t>
      </w:r>
      <w:r>
        <w:rPr/>
        <w:t>al </w:t>
      </w:r>
      <w:r>
        <w:rPr>
          <w:spacing w:val="-3"/>
        </w:rPr>
        <w:t>proyecto aprobado por la </w:t>
      </w:r>
      <w:r>
        <w:rPr>
          <w:spacing w:val="-4"/>
        </w:rPr>
        <w:t>Administración, documentos contractuales </w:t>
      </w:r>
      <w:r>
        <w:rPr>
          <w:spacing w:val="-2"/>
        </w:rPr>
        <w:t>que </w:t>
      </w:r>
      <w:r>
        <w:rPr>
          <w:spacing w:val="-4"/>
        </w:rPr>
        <w:t>acepta plenamente.</w:t>
      </w:r>
    </w:p>
    <w:p>
      <w:pPr>
        <w:pStyle w:val="BodyText"/>
        <w:spacing w:line="252" w:lineRule="exact" w:before="60"/>
        <w:ind w:left="850"/>
        <w:jc w:val="both"/>
      </w:pPr>
      <w:r>
        <w:rPr>
          <w:b/>
          <w:spacing w:val="-4"/>
        </w:rPr>
        <w:t>Segunda.-</w:t>
      </w:r>
      <w:r>
        <w:rPr>
          <w:b/>
          <w:spacing w:val="47"/>
        </w:rPr>
        <w:t> </w:t>
      </w:r>
      <w:r>
        <w:rPr/>
        <w:t>El </w:t>
      </w:r>
      <w:r>
        <w:rPr>
          <w:spacing w:val="-4"/>
        </w:rPr>
        <w:t>precio</w:t>
      </w:r>
      <w:r>
        <w:rPr>
          <w:spacing w:val="48"/>
        </w:rPr>
        <w:t> </w:t>
      </w:r>
      <w:r>
        <w:rPr/>
        <w:t>de </w:t>
      </w:r>
      <w:r>
        <w:rPr>
          <w:spacing w:val="-3"/>
        </w:rPr>
        <w:t>este contrato </w:t>
      </w:r>
      <w:r>
        <w:rPr/>
        <w:t>es de </w:t>
      </w:r>
      <w:r>
        <w:rPr>
          <w:spacing w:val="-4"/>
        </w:rPr>
        <w:t>………….,</w:t>
      </w:r>
      <w:r>
        <w:rPr>
          <w:spacing w:val="48"/>
        </w:rPr>
        <w:t> </w:t>
      </w:r>
      <w:r>
        <w:rPr/>
        <w:t>y su </w:t>
      </w:r>
      <w:r>
        <w:rPr>
          <w:spacing w:val="-4"/>
        </w:rPr>
        <w:t>abono </w:t>
      </w:r>
      <w:r>
        <w:rPr/>
        <w:t>se </w:t>
      </w:r>
      <w:r>
        <w:rPr>
          <w:spacing w:val="-4"/>
        </w:rPr>
        <w:t>realizará</w:t>
      </w:r>
    </w:p>
    <w:p>
      <w:pPr>
        <w:pStyle w:val="BodyText"/>
        <w:spacing w:line="252" w:lineRule="exact"/>
        <w:ind w:left="141"/>
      </w:pPr>
      <w:r>
        <w:rPr/>
        <w:t>...................................................................</w:t>
      </w:r>
    </w:p>
    <w:p>
      <w:pPr>
        <w:pStyle w:val="BodyText"/>
        <w:spacing w:before="62"/>
        <w:ind w:left="1556"/>
      </w:pPr>
      <w:r>
        <w:rPr/>
        <w:t>El presente contrato no estará sometido a revisión de precios.</w:t>
      </w:r>
    </w:p>
    <w:p>
      <w:pPr>
        <w:pStyle w:val="BodyText"/>
        <w:tabs>
          <w:tab w:pos="8823" w:val="left" w:leader="dot"/>
        </w:tabs>
        <w:spacing w:before="59"/>
        <w:ind w:left="850"/>
      </w:pPr>
      <w:r>
        <w:rPr/>
        <w:pict>
          <v:rect style="position:absolute;margin-left:161.279999pt;margin-top:2.947884pt;width:11.520001pt;height:12.720017pt;mso-position-horizontal-relative:page;mso-position-vertical-relative:paragraph;z-index:-253150208" filled="true" fillcolor="#ffffff" stroked="false">
            <v:fill type="solid"/>
            <w10:wrap type="none"/>
          </v:rect>
        </w:pict>
      </w:r>
      <w:r>
        <w:rPr>
          <w:b/>
          <w:spacing w:val="-6"/>
        </w:rPr>
        <w:t>Tercera.-   </w:t>
      </w:r>
      <w:r>
        <w:rPr/>
        <w:t>El  </w:t>
      </w:r>
      <w:r>
        <w:rPr>
          <w:spacing w:val="-3"/>
        </w:rPr>
        <w:t>plazo   </w:t>
      </w:r>
      <w:r>
        <w:rPr/>
        <w:t>de  </w:t>
      </w:r>
      <w:r>
        <w:rPr>
          <w:spacing w:val="-4"/>
        </w:rPr>
        <w:t>ejecución </w:t>
      </w:r>
      <w:r>
        <w:rPr>
          <w:spacing w:val="53"/>
        </w:rPr>
        <w:t> </w:t>
      </w:r>
      <w:r>
        <w:rPr/>
        <w:t>de  </w:t>
      </w:r>
      <w:r>
        <w:rPr>
          <w:spacing w:val="-3"/>
        </w:rPr>
        <w:t>la   </w:t>
      </w:r>
      <w:r>
        <w:rPr>
          <w:spacing w:val="-4"/>
        </w:rPr>
        <w:t>obra  </w:t>
      </w:r>
      <w:r>
        <w:rPr>
          <w:spacing w:val="25"/>
        </w:rPr>
        <w:t> </w:t>
      </w:r>
      <w:r>
        <w:rPr>
          <w:spacing w:val="-3"/>
        </w:rPr>
        <w:t>será </w:t>
      </w:r>
      <w:r>
        <w:rPr>
          <w:spacing w:val="38"/>
        </w:rPr>
        <w:t> </w:t>
      </w:r>
      <w:r>
        <w:rPr/>
        <w:t>de</w:t>
        <w:tab/>
        <w:t>y</w:t>
      </w:r>
    </w:p>
    <w:p>
      <w:pPr>
        <w:pStyle w:val="BodyText"/>
        <w:spacing w:before="1"/>
        <w:ind w:left="141"/>
      </w:pPr>
      <w:r>
        <w:rPr/>
        <w:t>comenzará, una vez suscrita el acta de comprobación de replanteo.</w:t>
      </w:r>
    </w:p>
    <w:p>
      <w:pPr>
        <w:pStyle w:val="BodyText"/>
        <w:tabs>
          <w:tab w:pos="5905" w:val="left" w:leader="dot"/>
        </w:tabs>
        <w:spacing w:line="252" w:lineRule="exact" w:before="59"/>
        <w:ind w:left="850"/>
      </w:pPr>
      <w:r>
        <w:rPr/>
        <w:t>La </w:t>
      </w:r>
      <w:r>
        <w:rPr>
          <w:spacing w:val="-4"/>
        </w:rPr>
        <w:t>comprobación </w:t>
      </w:r>
      <w:r>
        <w:rPr/>
        <w:t>de </w:t>
      </w:r>
      <w:r>
        <w:rPr>
          <w:spacing w:val="-3"/>
        </w:rPr>
        <w:t>replanteo</w:t>
      </w:r>
      <w:r>
        <w:rPr>
          <w:spacing w:val="33"/>
        </w:rPr>
        <w:t> </w:t>
      </w:r>
      <w:r>
        <w:rPr>
          <w:spacing w:val="-4"/>
        </w:rPr>
        <w:t>tendrá</w:t>
      </w:r>
      <w:r>
        <w:rPr>
          <w:spacing w:val="7"/>
        </w:rPr>
        <w:t> </w:t>
      </w:r>
      <w:r>
        <w:rPr>
          <w:spacing w:val="-3"/>
        </w:rPr>
        <w:t>lugar</w:t>
        <w:tab/>
      </w:r>
      <w:r>
        <w:rPr>
          <w:spacing w:val="-4"/>
        </w:rPr>
        <w:t>siguientes </w:t>
      </w:r>
      <w:r>
        <w:rPr/>
        <w:t>a la </w:t>
      </w:r>
      <w:r>
        <w:rPr>
          <w:spacing w:val="-4"/>
        </w:rPr>
        <w:t>formalización</w:t>
      </w:r>
      <w:r>
        <w:rPr>
          <w:spacing w:val="29"/>
        </w:rPr>
        <w:t> </w:t>
      </w:r>
      <w:r>
        <w:rPr/>
        <w:t>de</w:t>
      </w:r>
    </w:p>
    <w:p>
      <w:pPr>
        <w:pStyle w:val="BodyText"/>
        <w:spacing w:line="252" w:lineRule="exact"/>
        <w:ind w:left="141"/>
      </w:pPr>
      <w:r>
        <w:rPr/>
        <w:t>este contrato.</w:t>
      </w:r>
    </w:p>
    <w:p>
      <w:pPr>
        <w:pStyle w:val="BodyText"/>
        <w:rPr>
          <w:sz w:val="20"/>
        </w:rPr>
      </w:pPr>
    </w:p>
    <w:p>
      <w:pPr>
        <w:pStyle w:val="BodyText"/>
        <w:spacing w:before="6"/>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4611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81184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8128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2</w:t>
                  </w:r>
                  <w:r>
                    <w:rPr>
                      <w:rFonts w:ascii="Courier New" w:hAnsi="Courier New"/>
                      <w:color w:val="808080"/>
                      <w:spacing w:val="-39"/>
                      <w:w w:val="100"/>
                      <w:position w:val="4"/>
                      <w:sz w:val="16"/>
                    </w:rPr>
                    <w:t>0</w:t>
                  </w:r>
                  <w:r>
                    <w:rPr>
                      <w:spacing w:val="-52"/>
                      <w:sz w:val="16"/>
                    </w:rPr>
                    <w:t>1</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3</w:t>
                  </w:r>
                  <w:r>
                    <w:rPr>
                      <w:rFonts w:ascii="Courier New" w:hAnsi="Courier New"/>
                      <w:color w:val="808080"/>
                      <w:spacing w:val="-66"/>
                      <w:w w:val="100"/>
                      <w:position w:val="4"/>
                      <w:sz w:val="16"/>
                    </w:rPr>
                    <w:t>0</w:t>
                  </w:r>
                  <w:r>
                    <w:rPr>
                      <w:spacing w:val="-24"/>
                      <w:sz w:val="16"/>
                    </w:rPr>
                    <w:t>1</w:t>
                  </w:r>
                  <w:r>
                    <w:rPr>
                      <w:rFonts w:ascii="Courier New" w:hAnsi="Courier New"/>
                      <w:color w:val="808080"/>
                      <w:spacing w:val="-74"/>
                      <w:w w:val="100"/>
                      <w:position w:val="4"/>
                      <w:sz w:val="16"/>
                    </w:rPr>
                    <w:t>J</w:t>
                  </w:r>
                  <w:r>
                    <w:rPr>
                      <w:spacing w:val="-17"/>
                      <w:sz w:val="16"/>
                    </w:rPr>
                    <w:t>2</w:t>
                  </w:r>
                  <w:r>
                    <w:rPr>
                      <w:rFonts w:ascii="Courier New" w:hAnsi="Courier New"/>
                      <w:color w:val="808080"/>
                      <w:spacing w:val="-81"/>
                      <w:w w:val="100"/>
                      <w:position w:val="4"/>
                      <w:sz w:val="16"/>
                    </w:rPr>
                    <w:t>-</w:t>
                  </w:r>
                  <w:r>
                    <w:rPr>
                      <w:spacing w:val="-10"/>
                      <w:sz w:val="16"/>
                    </w:rPr>
                    <w:t>4</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2</w:t>
                  </w:r>
                  <w:r>
                    <w:rPr>
                      <w:rFonts w:ascii="Courier New" w:hAnsi="Courier New"/>
                      <w:color w:val="808080"/>
                      <w:spacing w:val="-12"/>
                      <w:w w:val="100"/>
                      <w:position w:val="4"/>
                      <w:sz w:val="16"/>
                    </w:rPr>
                    <w:t>r</w:t>
                  </w:r>
                  <w:r>
                    <w:rPr>
                      <w:spacing w:val="-78"/>
                      <w:sz w:val="16"/>
                    </w:rPr>
                    <w:t>4</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tabs>
          <w:tab w:pos="6414" w:val="left" w:leader="dot"/>
        </w:tabs>
        <w:spacing w:before="93"/>
        <w:ind w:left="850"/>
        <w:jc w:val="both"/>
      </w:pPr>
      <w:r>
        <w:rPr/>
        <w:t>El </w:t>
      </w:r>
      <w:r>
        <w:rPr>
          <w:spacing w:val="-4"/>
        </w:rPr>
        <w:t>plazo </w:t>
      </w:r>
      <w:r>
        <w:rPr/>
        <w:t>de </w:t>
      </w:r>
      <w:r>
        <w:rPr>
          <w:spacing w:val="-4"/>
        </w:rPr>
        <w:t>garantía</w:t>
      </w:r>
      <w:r>
        <w:rPr>
          <w:spacing w:val="-18"/>
        </w:rPr>
        <w:t> </w:t>
      </w:r>
      <w:r>
        <w:rPr/>
        <w:t>es</w:t>
      </w:r>
      <w:r>
        <w:rPr>
          <w:spacing w:val="-5"/>
        </w:rPr>
        <w:t> </w:t>
      </w:r>
      <w:r>
        <w:rPr>
          <w:spacing w:val="-3"/>
        </w:rPr>
        <w:t>de</w:t>
        <w:tab/>
      </w:r>
      <w:r>
        <w:rPr/>
        <w:t>a </w:t>
      </w:r>
      <w:r>
        <w:rPr>
          <w:spacing w:val="-4"/>
        </w:rPr>
        <w:t>contar desde </w:t>
      </w:r>
      <w:r>
        <w:rPr/>
        <w:t>la </w:t>
      </w:r>
      <w:r>
        <w:rPr>
          <w:spacing w:val="-3"/>
        </w:rPr>
        <w:t>fecha</w:t>
      </w:r>
      <w:r>
        <w:rPr>
          <w:spacing w:val="-23"/>
        </w:rPr>
        <w:t> </w:t>
      </w:r>
      <w:r>
        <w:rPr/>
        <w:t>en</w:t>
      </w:r>
    </w:p>
    <w:p>
      <w:pPr>
        <w:pStyle w:val="BodyText"/>
        <w:spacing w:before="2"/>
        <w:ind w:left="141"/>
        <w:jc w:val="both"/>
      </w:pPr>
      <w:r>
        <w:rPr/>
        <w:t>que se realice la recepción de las obras.</w:t>
      </w:r>
    </w:p>
    <w:p>
      <w:pPr>
        <w:pStyle w:val="BodyText"/>
        <w:spacing w:before="59"/>
        <w:ind w:left="141" w:right="847" w:firstLine="708"/>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3"/>
        </w:rPr>
        <w:t>pliego </w:t>
      </w:r>
      <w:r>
        <w:rPr/>
        <w:t>de </w:t>
      </w:r>
      <w:r>
        <w:rPr>
          <w:spacing w:val="-4"/>
        </w:rPr>
        <w:t>cláusulas administrativas particulares </w:t>
      </w:r>
      <w:r>
        <w:rPr/>
        <w:t>y al </w:t>
      </w:r>
      <w:r>
        <w:rPr>
          <w:spacing w:val="-4"/>
        </w:rPr>
        <w:t>pliego </w:t>
      </w:r>
      <w:r>
        <w:rPr>
          <w:spacing w:val="-3"/>
        </w:rPr>
        <w:t>de </w:t>
      </w:r>
      <w:r>
        <w:rPr>
          <w:spacing w:val="-4"/>
        </w:rPr>
        <w:t>prescripciones técnicas </w:t>
      </w:r>
      <w:r>
        <w:rPr>
          <w:spacing w:val="-2"/>
        </w:rPr>
        <w:t>que </w:t>
      </w:r>
      <w:r>
        <w:rPr>
          <w:spacing w:val="-3"/>
        </w:rPr>
        <w:t>rige </w:t>
      </w:r>
      <w:r>
        <w:rPr/>
        <w:t>el </w:t>
      </w:r>
      <w:r>
        <w:rPr>
          <w:spacing w:val="-4"/>
        </w:rPr>
        <w:t>contrato como</w:t>
      </w:r>
      <w:r>
        <w:rPr>
          <w:spacing w:val="53"/>
        </w:rPr>
        <w:t> </w:t>
      </w:r>
      <w:r>
        <w:rPr>
          <w:spacing w:val="-3"/>
        </w:rPr>
        <w:t>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w:t>
      </w:r>
      <w:r>
        <w:rPr>
          <w:spacing w:val="-3"/>
        </w:rPr>
        <w:t>para </w:t>
      </w:r>
      <w:r>
        <w:rPr>
          <w:spacing w:val="-4"/>
        </w:rPr>
        <w:t>cuanto </w:t>
      </w:r>
      <w:r>
        <w:rPr/>
        <w:t>no se </w:t>
      </w:r>
      <w:r>
        <w:rPr>
          <w:spacing w:val="-4"/>
        </w:rPr>
        <w:t>encuentre expresamente </w:t>
      </w:r>
      <w:r>
        <w:rPr>
          <w:spacing w:val="-3"/>
        </w:rPr>
        <w:t>previsto en </w:t>
      </w:r>
      <w:r>
        <w:rPr/>
        <w:t>el </w:t>
      </w:r>
      <w:r>
        <w:rPr>
          <w:spacing w:val="-4"/>
        </w:rPr>
        <w:t>presente contrato, </w:t>
      </w:r>
      <w:r>
        <w:rPr/>
        <w:t>a </w:t>
      </w:r>
      <w:r>
        <w:rPr>
          <w:spacing w:val="-3"/>
        </w:rPr>
        <w:t>la </w:t>
      </w:r>
      <w:r>
        <w:rPr>
          <w:spacing w:val="-2"/>
        </w:rPr>
        <w:t>Ley </w:t>
      </w:r>
      <w:r>
        <w:rPr/>
        <w:t>de </w:t>
      </w:r>
      <w:r>
        <w:rPr>
          <w:spacing w:val="-4"/>
        </w:rPr>
        <w:t>Contratos </w:t>
      </w:r>
      <w:r>
        <w:rPr>
          <w:spacing w:val="-3"/>
        </w:rPr>
        <w:t>del </w:t>
      </w:r>
      <w:r>
        <w:rPr>
          <w:spacing w:val="-4"/>
        </w:rPr>
        <w:t>Sector Público, </w:t>
      </w:r>
      <w:r>
        <w:rPr/>
        <w:t>al </w:t>
      </w:r>
      <w:r>
        <w:rPr>
          <w:spacing w:val="-4"/>
        </w:rPr>
        <w:t>Reglamento </w:t>
      </w:r>
      <w:r>
        <w:rPr>
          <w:spacing w:val="-3"/>
        </w:rPr>
        <w:t>General de </w:t>
      </w:r>
      <w:r>
        <w:rPr/>
        <w:t>la </w:t>
      </w:r>
      <w:r>
        <w:rPr>
          <w:spacing w:val="-2"/>
        </w:rPr>
        <w:t>Ley </w:t>
      </w:r>
      <w:r>
        <w:rPr/>
        <w:t>de </w:t>
      </w:r>
      <w:r>
        <w:rPr>
          <w:spacing w:val="-4"/>
        </w:rPr>
        <w:t>Contratos </w:t>
      </w:r>
      <w:r>
        <w:rPr>
          <w:spacing w:val="-3"/>
        </w:rPr>
        <w:t>de las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w:t>
      </w:r>
      <w:r>
        <w:rPr>
          <w:spacing w:val="-3"/>
        </w:rPr>
        <w:t>las </w:t>
      </w:r>
      <w:r>
        <w:rPr>
          <w:spacing w:val="-4"/>
        </w:rPr>
        <w:t>restantes normas </w:t>
      </w:r>
      <w:r>
        <w:rPr>
          <w:spacing w:val="-3"/>
        </w:rPr>
        <w:t>de derecho </w:t>
      </w:r>
      <w:r>
        <w:rPr>
          <w:spacing w:val="-4"/>
        </w:rPr>
        <w:t>administrativo </w:t>
      </w:r>
      <w:r>
        <w:rPr>
          <w:spacing w:val="-12"/>
        </w:rPr>
        <w:t>y, </w:t>
      </w:r>
      <w:r>
        <w:rPr/>
        <w:t>en su </w:t>
      </w:r>
      <w:r>
        <w:rPr>
          <w:spacing w:val="-4"/>
        </w:rPr>
        <w:t>defecto, </w:t>
      </w:r>
      <w:r>
        <w:rPr>
          <w:spacing w:val="-3"/>
        </w:rPr>
        <w:t>las normas de </w:t>
      </w:r>
      <w:r>
        <w:rPr>
          <w:spacing w:val="-4"/>
        </w:rPr>
        <w:t>derecho privado.</w:t>
      </w:r>
    </w:p>
    <w:p>
      <w:pPr>
        <w:pStyle w:val="BodyText"/>
        <w:spacing w:before="60"/>
        <w:ind w:left="141" w:right="849" w:firstLine="708"/>
        <w:jc w:val="both"/>
      </w:pPr>
      <w:r>
        <w:rPr>
          <w:b/>
          <w:spacing w:val="-4"/>
        </w:rPr>
        <w:t>Quinta.- </w:t>
      </w:r>
      <w:r>
        <w:rPr>
          <w:spacing w:val="-4"/>
        </w:rPr>
        <w:t>Serán causas </w:t>
      </w:r>
      <w:r>
        <w:rPr>
          <w:spacing w:val="-3"/>
        </w:rPr>
        <w:t>de resolución </w:t>
      </w:r>
      <w:r>
        <w:rPr>
          <w:spacing w:val="-4"/>
        </w:rPr>
        <w:t>del contrato </w:t>
      </w:r>
      <w:r>
        <w:rPr>
          <w:spacing w:val="-3"/>
        </w:rPr>
        <w:t>las </w:t>
      </w:r>
      <w:r>
        <w:rPr>
          <w:spacing w:val="-4"/>
        </w:rPr>
        <w:t>previstas </w:t>
      </w:r>
      <w:r>
        <w:rPr>
          <w:spacing w:val="-3"/>
        </w:rPr>
        <w:t>en </w:t>
      </w:r>
      <w:r>
        <w:rPr/>
        <w:t>la </w:t>
      </w:r>
      <w:r>
        <w:rPr>
          <w:spacing w:val="-4"/>
        </w:rPr>
        <w:t>cláusula </w:t>
      </w:r>
      <w:r>
        <w:rPr/>
        <w:t>38 </w:t>
      </w:r>
      <w:r>
        <w:rPr>
          <w:spacing w:val="-4"/>
        </w:rPr>
        <w:t>del </w:t>
      </w:r>
      <w:r>
        <w:rPr>
          <w:spacing w:val="-3"/>
        </w:rPr>
        <w:t>pliego </w:t>
      </w:r>
      <w:r>
        <w:rPr/>
        <w:t>de </w:t>
      </w:r>
      <w:r>
        <w:rPr>
          <w:spacing w:val="-4"/>
        </w:rPr>
        <w:t>cláusulas administrativas particulares que </w:t>
      </w:r>
      <w:r>
        <w:rPr>
          <w:spacing w:val="-3"/>
        </w:rPr>
        <w:t>lo rige.</w:t>
      </w:r>
    </w:p>
    <w:p>
      <w:pPr>
        <w:pStyle w:val="BodyText"/>
        <w:spacing w:before="61"/>
        <w:ind w:left="141" w:right="848" w:firstLine="708"/>
        <w:jc w:val="both"/>
      </w:pPr>
      <w:r>
        <w:rPr/>
        <w:t>El </w:t>
      </w:r>
      <w:r>
        <w:rPr>
          <w:spacing w:val="-4"/>
        </w:rPr>
        <w:t>incumplimiento </w:t>
      </w:r>
      <w:r>
        <w:rPr/>
        <w:t>de </w:t>
      </w:r>
      <w:r>
        <w:rPr>
          <w:spacing w:val="-3"/>
        </w:rPr>
        <w:t>los plazos </w:t>
      </w:r>
      <w:r>
        <w:rPr/>
        <w:t>de </w:t>
      </w:r>
      <w:r>
        <w:rPr>
          <w:spacing w:val="-4"/>
        </w:rPr>
        <w:t>ejecución </w:t>
      </w:r>
      <w:r>
        <w:rPr/>
        <w:t>de </w:t>
      </w:r>
      <w:r>
        <w:rPr>
          <w:spacing w:val="-3"/>
        </w:rPr>
        <w:t>las </w:t>
      </w:r>
      <w:r>
        <w:rPr>
          <w:spacing w:val="-4"/>
        </w:rPr>
        <w:t>prestaciones </w:t>
      </w:r>
      <w:r>
        <w:rPr>
          <w:spacing w:val="-2"/>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3"/>
        </w:rPr>
        <w:t>cláusula </w:t>
      </w:r>
      <w:r>
        <w:rPr/>
        <w:t>31 </w:t>
      </w:r>
      <w:r>
        <w:rPr>
          <w:spacing w:val="-2"/>
        </w:rPr>
        <w:t>del </w:t>
      </w:r>
      <w:r>
        <w:rPr>
          <w:spacing w:val="-3"/>
        </w:rPr>
        <w:t>pliego </w:t>
      </w:r>
      <w:r>
        <w:rPr/>
        <w:t>de </w:t>
      </w:r>
      <w:r>
        <w:rPr>
          <w:spacing w:val="-4"/>
        </w:rPr>
        <w:t>cláusulas administrativas</w:t>
      </w:r>
      <w:r>
        <w:rPr>
          <w:spacing w:val="53"/>
        </w:rPr>
        <w:t> </w:t>
      </w:r>
      <w:r>
        <w:rPr>
          <w:spacing w:val="-4"/>
        </w:rPr>
        <w:t>particulares </w:t>
      </w:r>
      <w:r>
        <w:rPr>
          <w:spacing w:val="-3"/>
        </w:rPr>
        <w:t>que rige </w:t>
      </w:r>
      <w:r>
        <w:rPr/>
        <w:t>el </w:t>
      </w:r>
      <w:r>
        <w:rPr>
          <w:spacing w:val="-4"/>
        </w:rPr>
        <w:t>contrato.</w:t>
      </w:r>
    </w:p>
    <w:p>
      <w:pPr>
        <w:pStyle w:val="BodyText"/>
        <w:spacing w:before="58"/>
        <w:ind w:left="141" w:right="849" w:firstLine="708"/>
        <w:jc w:val="both"/>
      </w:pPr>
      <w:r>
        <w:rPr>
          <w:b/>
          <w:spacing w:val="-4"/>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spacing w:val="-2"/>
        </w:rPr>
        <w:t>del </w:t>
      </w:r>
      <w:r>
        <w:rPr>
          <w:spacing w:val="-4"/>
        </w:rPr>
        <w:t>presente contrato,</w:t>
      </w:r>
      <w:r>
        <w:rPr>
          <w:spacing w:val="53"/>
        </w:rPr>
        <w:t> </w:t>
      </w:r>
      <w:r>
        <w:rPr>
          <w:spacing w:val="-3"/>
        </w:rPr>
        <w:t>la </w:t>
      </w:r>
      <w:r>
        <w:rPr>
          <w:spacing w:val="-4"/>
        </w:rPr>
        <w:t>persona adjudicataria ……………………. </w:t>
      </w:r>
      <w:r>
        <w:rPr>
          <w:spacing w:val="-3"/>
        </w:rPr>
        <w:t>garantía </w:t>
      </w:r>
      <w:r>
        <w:rPr>
          <w:spacing w:val="-4"/>
        </w:rPr>
        <w:t>definitiva </w:t>
      </w:r>
      <w:r>
        <w:rPr>
          <w:spacing w:val="-3"/>
        </w:rPr>
        <w:t>por </w:t>
      </w:r>
      <w:r>
        <w:rPr>
          <w:spacing w:val="-4"/>
        </w:rPr>
        <w:t>importe </w:t>
      </w:r>
      <w:r>
        <w:rPr/>
        <w:t>de</w:t>
      </w:r>
    </w:p>
    <w:p>
      <w:pPr>
        <w:pStyle w:val="BodyText"/>
        <w:ind w:left="141"/>
      </w:pPr>
      <w:r>
        <w:rPr>
          <w:shd w:fill="FFFFFF" w:color="auto" w:val="clear"/>
        </w:rPr>
        <w:t>…………..</w:t>
      </w:r>
    </w:p>
    <w:p>
      <w:pPr>
        <w:pStyle w:val="BodyText"/>
        <w:spacing w:before="62"/>
        <w:ind w:left="141" w:right="847" w:firstLine="708"/>
        <w:jc w:val="both"/>
      </w:pPr>
      <w:r>
        <w:rPr>
          <w:spacing w:val="-3"/>
        </w:rPr>
        <w:t>Las cuestiones litigiosas surgidas </w:t>
      </w:r>
      <w:r>
        <w:rPr/>
        <w:t>sobre la </w:t>
      </w:r>
      <w:r>
        <w:rPr>
          <w:spacing w:val="-3"/>
        </w:rPr>
        <w:t>interpretación, modificación, resolución </w:t>
      </w:r>
      <w:r>
        <w:rPr/>
        <w:t>y </w:t>
      </w:r>
      <w:r>
        <w:rPr>
          <w:spacing w:val="-3"/>
        </w:rPr>
        <w:t>efectos </w:t>
      </w:r>
      <w:r>
        <w:rPr/>
        <w:t>de </w:t>
      </w:r>
      <w:r>
        <w:rPr>
          <w:spacing w:val="-3"/>
        </w:rPr>
        <w:t>ésta, </w:t>
      </w:r>
      <w:r>
        <w:rPr/>
        <w:t>serán </w:t>
      </w:r>
      <w:r>
        <w:rPr>
          <w:spacing w:val="-3"/>
        </w:rPr>
        <w:t>resueltas </w:t>
      </w:r>
      <w:r>
        <w:rPr>
          <w:spacing w:val="-2"/>
        </w:rPr>
        <w:t>por </w:t>
      </w:r>
      <w:r>
        <w:rPr/>
        <w:t>el </w:t>
      </w:r>
      <w:r>
        <w:rPr>
          <w:spacing w:val="-3"/>
        </w:rPr>
        <w:t>órgano </w:t>
      </w:r>
      <w:r>
        <w:rPr/>
        <w:t>de </w:t>
      </w:r>
      <w:r>
        <w:rPr>
          <w:spacing w:val="-3"/>
        </w:rPr>
        <w:t>contratación, cuyos acuerdos pondrán fin </w:t>
      </w:r>
      <w:r>
        <w:rPr/>
        <w:t>a la vía </w:t>
      </w:r>
      <w:r>
        <w:rPr>
          <w:spacing w:val="-3"/>
        </w:rPr>
        <w:t>administrativa </w:t>
      </w:r>
      <w:r>
        <w:rPr/>
        <w:t>y serán </w:t>
      </w:r>
      <w:r>
        <w:rPr>
          <w:spacing w:val="-3"/>
        </w:rPr>
        <w:t>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spacing w:val="-2"/>
        </w:rPr>
        <w:t>que </w:t>
      </w:r>
      <w:r>
        <w:rPr>
          <w:spacing w:val="-3"/>
        </w:rPr>
        <w:t>los </w:t>
      </w:r>
      <w:r>
        <w:rPr>
          <w:spacing w:val="-4"/>
        </w:rPr>
        <w:t>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spacing w:val="-2"/>
        </w:rPr>
        <w:t>Ley </w:t>
      </w:r>
      <w:r>
        <w:rPr>
          <w:spacing w:val="-3"/>
        </w:rPr>
        <w:t>reguladora </w:t>
      </w:r>
      <w:r>
        <w:rPr/>
        <w:t>de </w:t>
      </w:r>
      <w:r>
        <w:rPr>
          <w:spacing w:val="-3"/>
        </w:rPr>
        <w:t>dicha</w:t>
      </w:r>
      <w:r>
        <w:rPr>
          <w:spacing w:val="-16"/>
        </w:rPr>
        <w:t> </w:t>
      </w:r>
      <w:r>
        <w:rPr>
          <w:spacing w:val="-4"/>
        </w:rPr>
        <w:t>Jurisdicción.</w:t>
      </w:r>
    </w:p>
    <w:p>
      <w:pPr>
        <w:pStyle w:val="BodyText"/>
        <w:spacing w:before="59"/>
        <w:ind w:left="850"/>
        <w:jc w:val="both"/>
      </w:pPr>
      <w:r>
        <w:rPr/>
        <w:t>Para la debida constancia de todo lo convenido se firma este contrato.</w:t>
      </w:r>
    </w:p>
    <w:p>
      <w:pPr>
        <w:pStyle w:val="Heading1"/>
        <w:tabs>
          <w:tab w:pos="4150" w:val="left" w:leader="none"/>
          <w:tab w:pos="6786" w:val="left" w:leader="none"/>
        </w:tabs>
        <w:spacing w:before="119"/>
        <w:ind w:left="201"/>
      </w:pPr>
      <w:r>
        <w:rPr/>
        <w:pict>
          <v:rect style="position:absolute;margin-left:85.080002pt;margin-top:5.947894pt;width:418.44pt;height:12.720017pt;mso-position-horizontal-relative:page;mso-position-vertical-relative:paragraph;z-index:-253145088" filled="true" fillcolor="#ffffff" stroked="false">
            <v:fill type="solid"/>
            <w10:wrap type="none"/>
          </v:rect>
        </w:pict>
      </w:r>
      <w:r>
        <w:rPr/>
        <w:t>EL </w:t>
      </w:r>
      <w:r>
        <w:rPr>
          <w:spacing w:val="-4"/>
        </w:rPr>
        <w:t>ÓRGANO</w:t>
      </w:r>
      <w:r>
        <w:rPr>
          <w:spacing w:val="-12"/>
        </w:rPr>
        <w:t> </w:t>
      </w:r>
      <w:r>
        <w:rPr/>
        <w:t>DE</w:t>
      </w:r>
      <w:r>
        <w:rPr>
          <w:spacing w:val="-5"/>
        </w:rPr>
        <w:t> </w:t>
      </w:r>
      <w:r>
        <w:rPr>
          <w:spacing w:val="-7"/>
        </w:rPr>
        <w:t>CONTRATACIÓN</w:t>
        <w:tab/>
      </w:r>
      <w:r>
        <w:rPr>
          <w:spacing w:val="-4"/>
        </w:rPr>
        <w:t>EL/LA</w:t>
      </w:r>
      <w:r>
        <w:rPr>
          <w:spacing w:val="-8"/>
        </w:rPr>
        <w:t> </w:t>
      </w:r>
      <w:r>
        <w:rPr>
          <w:spacing w:val="-7"/>
        </w:rPr>
        <w:t>CONTRATISTA</w:t>
        <w:tab/>
      </w:r>
      <w:r>
        <w:rPr/>
        <w:t>EL</w:t>
      </w:r>
      <w:r>
        <w:rPr>
          <w:spacing w:val="-12"/>
        </w:rPr>
        <w:t> </w:t>
      </w:r>
      <w:r>
        <w:rPr>
          <w:spacing w:val="-6"/>
        </w:rPr>
        <w:t>SECRETARIO</w:t>
      </w:r>
    </w:p>
    <w:p>
      <w:pPr>
        <w:pStyle w:val="BodyText"/>
        <w:rPr>
          <w:b/>
          <w:sz w:val="20"/>
        </w:rPr>
      </w:pPr>
    </w:p>
    <w:p>
      <w:pPr>
        <w:pStyle w:val="BodyText"/>
        <w:spacing w:before="6"/>
        <w:rPr>
          <w:b/>
          <w:sz w:val="19"/>
        </w:rPr>
      </w:pPr>
      <w:r>
        <w:rPr/>
        <w:pict>
          <v:rect style="position:absolute;margin-left:85.080002pt;margin-top:13.177999pt;width:177.000005pt;height:12.720017pt;mso-position-horizontal-relative:page;mso-position-vertical-relative:paragraph;z-index:-251507712;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7"/>
        </w:rPr>
      </w:pPr>
    </w:p>
    <w:p>
      <w:pPr>
        <w:tabs>
          <w:tab w:pos="2484" w:val="left" w:leader="none"/>
        </w:tabs>
        <w:spacing w:before="100"/>
        <w:ind w:left="0" w:right="71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71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sectPr>
      <w:pgSz w:w="11910" w:h="16840"/>
      <w:pgMar w:header="708" w:footer="0" w:top="2480" w:bottom="0" w:left="1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18816">
          <wp:simplePos x="0" y="0"/>
          <wp:positionH relativeFrom="page">
            <wp:posOffset>1080516</wp:posOffset>
          </wp:positionH>
          <wp:positionV relativeFrom="page">
            <wp:posOffset>449580</wp:posOffset>
          </wp:positionV>
          <wp:extent cx="1260347" cy="112623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88" w:hanging="247"/>
        <w:jc w:val="left"/>
      </w:pPr>
      <w:rPr>
        <w:rFonts w:hint="default" w:ascii="Arial" w:hAnsi="Arial" w:eastAsia="Arial" w:cs="Arial"/>
        <w:spacing w:val="-2"/>
        <w:w w:val="100"/>
        <w:sz w:val="22"/>
        <w:szCs w:val="22"/>
      </w:rPr>
    </w:lvl>
    <w:lvl w:ilvl="1">
      <w:start w:val="0"/>
      <w:numFmt w:val="bullet"/>
      <w:lvlText w:val="•"/>
      <w:lvlJc w:val="left"/>
      <w:pPr>
        <w:ind w:left="1320" w:hanging="247"/>
      </w:pPr>
      <w:rPr>
        <w:rFonts w:hint="default"/>
      </w:rPr>
    </w:lvl>
    <w:lvl w:ilvl="2">
      <w:start w:val="0"/>
      <w:numFmt w:val="bullet"/>
      <w:lvlText w:val="•"/>
      <w:lvlJc w:val="left"/>
      <w:pPr>
        <w:ind w:left="2261" w:hanging="247"/>
      </w:pPr>
      <w:rPr>
        <w:rFonts w:hint="default"/>
      </w:rPr>
    </w:lvl>
    <w:lvl w:ilvl="3">
      <w:start w:val="0"/>
      <w:numFmt w:val="bullet"/>
      <w:lvlText w:val="•"/>
      <w:lvlJc w:val="left"/>
      <w:pPr>
        <w:ind w:left="3201" w:hanging="247"/>
      </w:pPr>
      <w:rPr>
        <w:rFonts w:hint="default"/>
      </w:rPr>
    </w:lvl>
    <w:lvl w:ilvl="4">
      <w:start w:val="0"/>
      <w:numFmt w:val="bullet"/>
      <w:lvlText w:val="•"/>
      <w:lvlJc w:val="left"/>
      <w:pPr>
        <w:ind w:left="4142" w:hanging="247"/>
      </w:pPr>
      <w:rPr>
        <w:rFonts w:hint="default"/>
      </w:rPr>
    </w:lvl>
    <w:lvl w:ilvl="5">
      <w:start w:val="0"/>
      <w:numFmt w:val="bullet"/>
      <w:lvlText w:val="•"/>
      <w:lvlJc w:val="left"/>
      <w:pPr>
        <w:ind w:left="5083" w:hanging="247"/>
      </w:pPr>
      <w:rPr>
        <w:rFonts w:hint="default"/>
      </w:rPr>
    </w:lvl>
    <w:lvl w:ilvl="6">
      <w:start w:val="0"/>
      <w:numFmt w:val="bullet"/>
      <w:lvlText w:val="•"/>
      <w:lvlJc w:val="left"/>
      <w:pPr>
        <w:ind w:left="6023" w:hanging="247"/>
      </w:pPr>
      <w:rPr>
        <w:rFonts w:hint="default"/>
      </w:rPr>
    </w:lvl>
    <w:lvl w:ilvl="7">
      <w:start w:val="0"/>
      <w:numFmt w:val="bullet"/>
      <w:lvlText w:val="•"/>
      <w:lvlJc w:val="left"/>
      <w:pPr>
        <w:ind w:left="6964" w:hanging="247"/>
      </w:pPr>
      <w:rPr>
        <w:rFonts w:hint="default"/>
      </w:rPr>
    </w:lvl>
    <w:lvl w:ilvl="8">
      <w:start w:val="0"/>
      <w:numFmt w:val="bullet"/>
      <w:lvlText w:val="•"/>
      <w:lvlJc w:val="left"/>
      <w:pPr>
        <w:ind w:left="7905" w:hanging="247"/>
      </w:pPr>
      <w:rPr>
        <w:rFonts w:hint="default"/>
      </w:rPr>
    </w:lvl>
  </w:abstractNum>
  <w:abstractNum w:abstractNumId="7">
    <w:multiLevelType w:val="hybridMultilevel"/>
    <w:lvl w:ilvl="0">
      <w:start w:val="0"/>
      <w:numFmt w:val="bullet"/>
      <w:lvlText w:val="-"/>
      <w:lvlJc w:val="left"/>
      <w:pPr>
        <w:ind w:left="141" w:hanging="135"/>
      </w:pPr>
      <w:rPr>
        <w:rFonts w:hint="default" w:ascii="Arial" w:hAnsi="Arial" w:eastAsia="Arial" w:cs="Arial"/>
        <w:w w:val="100"/>
        <w:sz w:val="22"/>
        <w:szCs w:val="22"/>
      </w:rPr>
    </w:lvl>
    <w:lvl w:ilvl="1">
      <w:start w:val="0"/>
      <w:numFmt w:val="bullet"/>
      <w:lvlText w:val="•"/>
      <w:lvlJc w:val="left"/>
      <w:pPr>
        <w:ind w:left="1104" w:hanging="135"/>
      </w:pPr>
      <w:rPr>
        <w:rFonts w:hint="default"/>
      </w:rPr>
    </w:lvl>
    <w:lvl w:ilvl="2">
      <w:start w:val="0"/>
      <w:numFmt w:val="bullet"/>
      <w:lvlText w:val="•"/>
      <w:lvlJc w:val="left"/>
      <w:pPr>
        <w:ind w:left="2069" w:hanging="135"/>
      </w:pPr>
      <w:rPr>
        <w:rFonts w:hint="default"/>
      </w:rPr>
    </w:lvl>
    <w:lvl w:ilvl="3">
      <w:start w:val="0"/>
      <w:numFmt w:val="bullet"/>
      <w:lvlText w:val="•"/>
      <w:lvlJc w:val="left"/>
      <w:pPr>
        <w:ind w:left="3033" w:hanging="135"/>
      </w:pPr>
      <w:rPr>
        <w:rFonts w:hint="default"/>
      </w:rPr>
    </w:lvl>
    <w:lvl w:ilvl="4">
      <w:start w:val="0"/>
      <w:numFmt w:val="bullet"/>
      <w:lvlText w:val="•"/>
      <w:lvlJc w:val="left"/>
      <w:pPr>
        <w:ind w:left="3998" w:hanging="135"/>
      </w:pPr>
      <w:rPr>
        <w:rFonts w:hint="default"/>
      </w:rPr>
    </w:lvl>
    <w:lvl w:ilvl="5">
      <w:start w:val="0"/>
      <w:numFmt w:val="bullet"/>
      <w:lvlText w:val="•"/>
      <w:lvlJc w:val="left"/>
      <w:pPr>
        <w:ind w:left="4963" w:hanging="135"/>
      </w:pPr>
      <w:rPr>
        <w:rFonts w:hint="default"/>
      </w:rPr>
    </w:lvl>
    <w:lvl w:ilvl="6">
      <w:start w:val="0"/>
      <w:numFmt w:val="bullet"/>
      <w:lvlText w:val="•"/>
      <w:lvlJc w:val="left"/>
      <w:pPr>
        <w:ind w:left="5927" w:hanging="135"/>
      </w:pPr>
      <w:rPr>
        <w:rFonts w:hint="default"/>
      </w:rPr>
    </w:lvl>
    <w:lvl w:ilvl="7">
      <w:start w:val="0"/>
      <w:numFmt w:val="bullet"/>
      <w:lvlText w:val="•"/>
      <w:lvlJc w:val="left"/>
      <w:pPr>
        <w:ind w:left="6892" w:hanging="135"/>
      </w:pPr>
      <w:rPr>
        <w:rFonts w:hint="default"/>
      </w:rPr>
    </w:lvl>
    <w:lvl w:ilvl="8">
      <w:start w:val="0"/>
      <w:numFmt w:val="bullet"/>
      <w:lvlText w:val="•"/>
      <w:lvlJc w:val="left"/>
      <w:pPr>
        <w:ind w:left="7857" w:hanging="135"/>
      </w:pPr>
      <w:rPr>
        <w:rFonts w:hint="default"/>
      </w:rPr>
    </w:lvl>
  </w:abstractNum>
  <w:abstractNum w:abstractNumId="6">
    <w:multiLevelType w:val="hybridMultilevel"/>
    <w:lvl w:ilvl="0">
      <w:start w:val="1"/>
      <w:numFmt w:val="decimal"/>
      <w:lvlText w:val="%1."/>
      <w:lvlJc w:val="left"/>
      <w:pPr>
        <w:ind w:left="141" w:hanging="247"/>
        <w:jc w:val="left"/>
      </w:pPr>
      <w:rPr>
        <w:rFonts w:hint="default" w:ascii="Arial" w:hAnsi="Arial" w:eastAsia="Arial" w:cs="Arial"/>
        <w:spacing w:val="-2"/>
        <w:w w:val="100"/>
        <w:sz w:val="22"/>
        <w:szCs w:val="22"/>
      </w:rPr>
    </w:lvl>
    <w:lvl w:ilvl="1">
      <w:start w:val="1"/>
      <w:numFmt w:val="lowerLetter"/>
      <w:lvlText w:val="%2)"/>
      <w:lvlJc w:val="left"/>
      <w:pPr>
        <w:ind w:left="141" w:hanging="290"/>
        <w:jc w:val="left"/>
      </w:pPr>
      <w:rPr>
        <w:rFonts w:hint="default" w:ascii="Arial" w:hAnsi="Arial" w:eastAsia="Arial" w:cs="Arial"/>
        <w:spacing w:val="-4"/>
        <w:w w:val="100"/>
        <w:sz w:val="22"/>
        <w:szCs w:val="22"/>
      </w:rPr>
    </w:lvl>
    <w:lvl w:ilvl="2">
      <w:start w:val="0"/>
      <w:numFmt w:val="bullet"/>
      <w:lvlText w:val="•"/>
      <w:lvlJc w:val="left"/>
      <w:pPr>
        <w:ind w:left="2069" w:hanging="290"/>
      </w:pPr>
      <w:rPr>
        <w:rFonts w:hint="default"/>
      </w:rPr>
    </w:lvl>
    <w:lvl w:ilvl="3">
      <w:start w:val="0"/>
      <w:numFmt w:val="bullet"/>
      <w:lvlText w:val="•"/>
      <w:lvlJc w:val="left"/>
      <w:pPr>
        <w:ind w:left="3033" w:hanging="290"/>
      </w:pPr>
      <w:rPr>
        <w:rFonts w:hint="default"/>
      </w:rPr>
    </w:lvl>
    <w:lvl w:ilvl="4">
      <w:start w:val="0"/>
      <w:numFmt w:val="bullet"/>
      <w:lvlText w:val="•"/>
      <w:lvlJc w:val="left"/>
      <w:pPr>
        <w:ind w:left="3998" w:hanging="290"/>
      </w:pPr>
      <w:rPr>
        <w:rFonts w:hint="default"/>
      </w:rPr>
    </w:lvl>
    <w:lvl w:ilvl="5">
      <w:start w:val="0"/>
      <w:numFmt w:val="bullet"/>
      <w:lvlText w:val="•"/>
      <w:lvlJc w:val="left"/>
      <w:pPr>
        <w:ind w:left="4963" w:hanging="290"/>
      </w:pPr>
      <w:rPr>
        <w:rFonts w:hint="default"/>
      </w:rPr>
    </w:lvl>
    <w:lvl w:ilvl="6">
      <w:start w:val="0"/>
      <w:numFmt w:val="bullet"/>
      <w:lvlText w:val="•"/>
      <w:lvlJc w:val="left"/>
      <w:pPr>
        <w:ind w:left="5927" w:hanging="290"/>
      </w:pPr>
      <w:rPr>
        <w:rFonts w:hint="default"/>
      </w:rPr>
    </w:lvl>
    <w:lvl w:ilvl="7">
      <w:start w:val="0"/>
      <w:numFmt w:val="bullet"/>
      <w:lvlText w:val="•"/>
      <w:lvlJc w:val="left"/>
      <w:pPr>
        <w:ind w:left="6892" w:hanging="290"/>
      </w:pPr>
      <w:rPr>
        <w:rFonts w:hint="default"/>
      </w:rPr>
    </w:lvl>
    <w:lvl w:ilvl="8">
      <w:start w:val="0"/>
      <w:numFmt w:val="bullet"/>
      <w:lvlText w:val="•"/>
      <w:lvlJc w:val="left"/>
      <w:pPr>
        <w:ind w:left="7857" w:hanging="290"/>
      </w:pPr>
      <w:rPr>
        <w:rFonts w:hint="default"/>
      </w:rPr>
    </w:lvl>
  </w:abstractNum>
  <w:abstractNum w:abstractNumId="5">
    <w:multiLevelType w:val="hybridMultilevel"/>
    <w:lvl w:ilvl="0">
      <w:start w:val="0"/>
      <w:numFmt w:val="bullet"/>
      <w:lvlText w:val="-"/>
      <w:lvlJc w:val="left"/>
      <w:pPr>
        <w:ind w:left="1041" w:hanging="137"/>
      </w:pPr>
      <w:rPr>
        <w:rFonts w:hint="default" w:ascii="Arial" w:hAnsi="Arial" w:eastAsia="Arial" w:cs="Arial"/>
        <w:w w:val="100"/>
        <w:sz w:val="22"/>
        <w:szCs w:val="22"/>
      </w:rPr>
    </w:lvl>
    <w:lvl w:ilvl="1">
      <w:start w:val="0"/>
      <w:numFmt w:val="bullet"/>
      <w:lvlText w:val="•"/>
      <w:lvlJc w:val="left"/>
      <w:pPr>
        <w:ind w:left="1914" w:hanging="137"/>
      </w:pPr>
      <w:rPr>
        <w:rFonts w:hint="default"/>
      </w:rPr>
    </w:lvl>
    <w:lvl w:ilvl="2">
      <w:start w:val="0"/>
      <w:numFmt w:val="bullet"/>
      <w:lvlText w:val="•"/>
      <w:lvlJc w:val="left"/>
      <w:pPr>
        <w:ind w:left="2789" w:hanging="137"/>
      </w:pPr>
      <w:rPr>
        <w:rFonts w:hint="default"/>
      </w:rPr>
    </w:lvl>
    <w:lvl w:ilvl="3">
      <w:start w:val="0"/>
      <w:numFmt w:val="bullet"/>
      <w:lvlText w:val="•"/>
      <w:lvlJc w:val="left"/>
      <w:pPr>
        <w:ind w:left="3663" w:hanging="137"/>
      </w:pPr>
      <w:rPr>
        <w:rFonts w:hint="default"/>
      </w:rPr>
    </w:lvl>
    <w:lvl w:ilvl="4">
      <w:start w:val="0"/>
      <w:numFmt w:val="bullet"/>
      <w:lvlText w:val="•"/>
      <w:lvlJc w:val="left"/>
      <w:pPr>
        <w:ind w:left="4538" w:hanging="137"/>
      </w:pPr>
      <w:rPr>
        <w:rFonts w:hint="default"/>
      </w:rPr>
    </w:lvl>
    <w:lvl w:ilvl="5">
      <w:start w:val="0"/>
      <w:numFmt w:val="bullet"/>
      <w:lvlText w:val="•"/>
      <w:lvlJc w:val="left"/>
      <w:pPr>
        <w:ind w:left="5413" w:hanging="137"/>
      </w:pPr>
      <w:rPr>
        <w:rFonts w:hint="default"/>
      </w:rPr>
    </w:lvl>
    <w:lvl w:ilvl="6">
      <w:start w:val="0"/>
      <w:numFmt w:val="bullet"/>
      <w:lvlText w:val="•"/>
      <w:lvlJc w:val="left"/>
      <w:pPr>
        <w:ind w:left="6287" w:hanging="137"/>
      </w:pPr>
      <w:rPr>
        <w:rFonts w:hint="default"/>
      </w:rPr>
    </w:lvl>
    <w:lvl w:ilvl="7">
      <w:start w:val="0"/>
      <w:numFmt w:val="bullet"/>
      <w:lvlText w:val="•"/>
      <w:lvlJc w:val="left"/>
      <w:pPr>
        <w:ind w:left="7162" w:hanging="137"/>
      </w:pPr>
      <w:rPr>
        <w:rFonts w:hint="default"/>
      </w:rPr>
    </w:lvl>
    <w:lvl w:ilvl="8">
      <w:start w:val="0"/>
      <w:numFmt w:val="bullet"/>
      <w:lvlText w:val="•"/>
      <w:lvlJc w:val="left"/>
      <w:pPr>
        <w:ind w:left="8037" w:hanging="137"/>
      </w:pPr>
      <w:rPr>
        <w:rFonts w:hint="default"/>
      </w:rPr>
    </w:lvl>
  </w:abstractNum>
  <w:abstractNum w:abstractNumId="4">
    <w:multiLevelType w:val="hybridMultilevel"/>
    <w:lvl w:ilvl="0">
      <w:start w:val="10"/>
      <w:numFmt w:val="decimal"/>
      <w:lvlText w:val="%1."/>
      <w:lvlJc w:val="left"/>
      <w:pPr>
        <w:ind w:left="499" w:hanging="358"/>
        <w:jc w:val="left"/>
      </w:pPr>
      <w:rPr>
        <w:rFonts w:hint="default" w:ascii="Arial" w:hAnsi="Arial" w:eastAsia="Arial" w:cs="Arial"/>
        <w:b/>
        <w:bCs/>
        <w:spacing w:val="-4"/>
        <w:w w:val="100"/>
        <w:sz w:val="22"/>
        <w:szCs w:val="22"/>
      </w:rPr>
    </w:lvl>
    <w:lvl w:ilvl="1">
      <w:start w:val="0"/>
      <w:numFmt w:val="bullet"/>
      <w:lvlText w:val="•"/>
      <w:lvlJc w:val="left"/>
      <w:pPr>
        <w:ind w:left="1428" w:hanging="358"/>
      </w:pPr>
      <w:rPr>
        <w:rFonts w:hint="default"/>
      </w:rPr>
    </w:lvl>
    <w:lvl w:ilvl="2">
      <w:start w:val="0"/>
      <w:numFmt w:val="bullet"/>
      <w:lvlText w:val="•"/>
      <w:lvlJc w:val="left"/>
      <w:pPr>
        <w:ind w:left="2357" w:hanging="358"/>
      </w:pPr>
      <w:rPr>
        <w:rFonts w:hint="default"/>
      </w:rPr>
    </w:lvl>
    <w:lvl w:ilvl="3">
      <w:start w:val="0"/>
      <w:numFmt w:val="bullet"/>
      <w:lvlText w:val="•"/>
      <w:lvlJc w:val="left"/>
      <w:pPr>
        <w:ind w:left="3285" w:hanging="358"/>
      </w:pPr>
      <w:rPr>
        <w:rFonts w:hint="default"/>
      </w:rPr>
    </w:lvl>
    <w:lvl w:ilvl="4">
      <w:start w:val="0"/>
      <w:numFmt w:val="bullet"/>
      <w:lvlText w:val="•"/>
      <w:lvlJc w:val="left"/>
      <w:pPr>
        <w:ind w:left="4214" w:hanging="358"/>
      </w:pPr>
      <w:rPr>
        <w:rFonts w:hint="default"/>
      </w:rPr>
    </w:lvl>
    <w:lvl w:ilvl="5">
      <w:start w:val="0"/>
      <w:numFmt w:val="bullet"/>
      <w:lvlText w:val="•"/>
      <w:lvlJc w:val="left"/>
      <w:pPr>
        <w:ind w:left="5143" w:hanging="358"/>
      </w:pPr>
      <w:rPr>
        <w:rFonts w:hint="default"/>
      </w:rPr>
    </w:lvl>
    <w:lvl w:ilvl="6">
      <w:start w:val="0"/>
      <w:numFmt w:val="bullet"/>
      <w:lvlText w:val="•"/>
      <w:lvlJc w:val="left"/>
      <w:pPr>
        <w:ind w:left="6071" w:hanging="358"/>
      </w:pPr>
      <w:rPr>
        <w:rFonts w:hint="default"/>
      </w:rPr>
    </w:lvl>
    <w:lvl w:ilvl="7">
      <w:start w:val="0"/>
      <w:numFmt w:val="bullet"/>
      <w:lvlText w:val="•"/>
      <w:lvlJc w:val="left"/>
      <w:pPr>
        <w:ind w:left="7000" w:hanging="358"/>
      </w:pPr>
      <w:rPr>
        <w:rFonts w:hint="default"/>
      </w:rPr>
    </w:lvl>
    <w:lvl w:ilvl="8">
      <w:start w:val="0"/>
      <w:numFmt w:val="bullet"/>
      <w:lvlText w:val="•"/>
      <w:lvlJc w:val="left"/>
      <w:pPr>
        <w:ind w:left="7929" w:hanging="358"/>
      </w:pPr>
      <w:rPr>
        <w:rFonts w:hint="default"/>
      </w:rPr>
    </w:lvl>
  </w:abstractNum>
  <w:abstractNum w:abstractNumId="3">
    <w:multiLevelType w:val="hybridMultilevel"/>
    <w:lvl w:ilvl="0">
      <w:start w:val="0"/>
      <w:numFmt w:val="bullet"/>
      <w:lvlText w:val="•"/>
      <w:lvlJc w:val="left"/>
      <w:pPr>
        <w:ind w:left="280" w:hanging="139"/>
      </w:pPr>
      <w:rPr>
        <w:rFonts w:hint="default" w:ascii="Arial" w:hAnsi="Arial" w:eastAsia="Arial" w:cs="Arial"/>
        <w:w w:val="100"/>
        <w:sz w:val="22"/>
        <w:szCs w:val="22"/>
      </w:rPr>
    </w:lvl>
    <w:lvl w:ilvl="1">
      <w:start w:val="0"/>
      <w:numFmt w:val="bullet"/>
      <w:lvlText w:val="•"/>
      <w:lvlJc w:val="left"/>
      <w:pPr>
        <w:ind w:left="1230" w:hanging="139"/>
      </w:pPr>
      <w:rPr>
        <w:rFonts w:hint="default"/>
      </w:rPr>
    </w:lvl>
    <w:lvl w:ilvl="2">
      <w:start w:val="0"/>
      <w:numFmt w:val="bullet"/>
      <w:lvlText w:val="•"/>
      <w:lvlJc w:val="left"/>
      <w:pPr>
        <w:ind w:left="2181" w:hanging="139"/>
      </w:pPr>
      <w:rPr>
        <w:rFonts w:hint="default"/>
      </w:rPr>
    </w:lvl>
    <w:lvl w:ilvl="3">
      <w:start w:val="0"/>
      <w:numFmt w:val="bullet"/>
      <w:lvlText w:val="•"/>
      <w:lvlJc w:val="left"/>
      <w:pPr>
        <w:ind w:left="3131" w:hanging="139"/>
      </w:pPr>
      <w:rPr>
        <w:rFonts w:hint="default"/>
      </w:rPr>
    </w:lvl>
    <w:lvl w:ilvl="4">
      <w:start w:val="0"/>
      <w:numFmt w:val="bullet"/>
      <w:lvlText w:val="•"/>
      <w:lvlJc w:val="left"/>
      <w:pPr>
        <w:ind w:left="4082" w:hanging="139"/>
      </w:pPr>
      <w:rPr>
        <w:rFonts w:hint="default"/>
      </w:rPr>
    </w:lvl>
    <w:lvl w:ilvl="5">
      <w:start w:val="0"/>
      <w:numFmt w:val="bullet"/>
      <w:lvlText w:val="•"/>
      <w:lvlJc w:val="left"/>
      <w:pPr>
        <w:ind w:left="5033" w:hanging="139"/>
      </w:pPr>
      <w:rPr>
        <w:rFonts w:hint="default"/>
      </w:rPr>
    </w:lvl>
    <w:lvl w:ilvl="6">
      <w:start w:val="0"/>
      <w:numFmt w:val="bullet"/>
      <w:lvlText w:val="•"/>
      <w:lvlJc w:val="left"/>
      <w:pPr>
        <w:ind w:left="5983" w:hanging="139"/>
      </w:pPr>
      <w:rPr>
        <w:rFonts w:hint="default"/>
      </w:rPr>
    </w:lvl>
    <w:lvl w:ilvl="7">
      <w:start w:val="0"/>
      <w:numFmt w:val="bullet"/>
      <w:lvlText w:val="•"/>
      <w:lvlJc w:val="left"/>
      <w:pPr>
        <w:ind w:left="6934" w:hanging="139"/>
      </w:pPr>
      <w:rPr>
        <w:rFonts w:hint="default"/>
      </w:rPr>
    </w:lvl>
    <w:lvl w:ilvl="8">
      <w:start w:val="0"/>
      <w:numFmt w:val="bullet"/>
      <w:lvlText w:val="•"/>
      <w:lvlJc w:val="left"/>
      <w:pPr>
        <w:ind w:left="7885" w:hanging="139"/>
      </w:pPr>
      <w:rPr>
        <w:rFonts w:hint="default"/>
      </w:rPr>
    </w:lvl>
  </w:abstractNum>
  <w:abstractNum w:abstractNumId="2">
    <w:multiLevelType w:val="hybridMultilevel"/>
    <w:lvl w:ilvl="0">
      <w:start w:val="2"/>
      <w:numFmt w:val="decimal"/>
      <w:lvlText w:val="%1."/>
      <w:lvlJc w:val="left"/>
      <w:pPr>
        <w:ind w:left="141" w:hanging="250"/>
        <w:jc w:val="left"/>
      </w:pPr>
      <w:rPr>
        <w:rFonts w:hint="default" w:ascii="Arial" w:hAnsi="Arial" w:eastAsia="Arial" w:cs="Arial"/>
        <w:spacing w:val="-2"/>
        <w:w w:val="100"/>
        <w:sz w:val="22"/>
        <w:szCs w:val="22"/>
      </w:rPr>
    </w:lvl>
    <w:lvl w:ilvl="1">
      <w:start w:val="0"/>
      <w:numFmt w:val="bullet"/>
      <w:lvlText w:val="-"/>
      <w:lvlJc w:val="left"/>
      <w:pPr>
        <w:ind w:left="861" w:hanging="349"/>
      </w:pPr>
      <w:rPr>
        <w:rFonts w:hint="default"/>
        <w:w w:val="100"/>
      </w:rPr>
    </w:lvl>
    <w:lvl w:ilvl="2">
      <w:start w:val="0"/>
      <w:numFmt w:val="bullet"/>
      <w:lvlText w:val="•"/>
      <w:lvlJc w:val="left"/>
      <w:pPr>
        <w:ind w:left="1851" w:hanging="349"/>
      </w:pPr>
      <w:rPr>
        <w:rFonts w:hint="default"/>
      </w:rPr>
    </w:lvl>
    <w:lvl w:ilvl="3">
      <w:start w:val="0"/>
      <w:numFmt w:val="bullet"/>
      <w:lvlText w:val="•"/>
      <w:lvlJc w:val="left"/>
      <w:pPr>
        <w:ind w:left="2843" w:hanging="349"/>
      </w:pPr>
      <w:rPr>
        <w:rFonts w:hint="default"/>
      </w:rPr>
    </w:lvl>
    <w:lvl w:ilvl="4">
      <w:start w:val="0"/>
      <w:numFmt w:val="bullet"/>
      <w:lvlText w:val="•"/>
      <w:lvlJc w:val="left"/>
      <w:pPr>
        <w:ind w:left="3835" w:hanging="349"/>
      </w:pPr>
      <w:rPr>
        <w:rFonts w:hint="default"/>
      </w:rPr>
    </w:lvl>
    <w:lvl w:ilvl="5">
      <w:start w:val="0"/>
      <w:numFmt w:val="bullet"/>
      <w:lvlText w:val="•"/>
      <w:lvlJc w:val="left"/>
      <w:pPr>
        <w:ind w:left="4827" w:hanging="349"/>
      </w:pPr>
      <w:rPr>
        <w:rFonts w:hint="default"/>
      </w:rPr>
    </w:lvl>
    <w:lvl w:ilvl="6">
      <w:start w:val="0"/>
      <w:numFmt w:val="bullet"/>
      <w:lvlText w:val="•"/>
      <w:lvlJc w:val="left"/>
      <w:pPr>
        <w:ind w:left="5819" w:hanging="349"/>
      </w:pPr>
      <w:rPr>
        <w:rFonts w:hint="default"/>
      </w:rPr>
    </w:lvl>
    <w:lvl w:ilvl="7">
      <w:start w:val="0"/>
      <w:numFmt w:val="bullet"/>
      <w:lvlText w:val="•"/>
      <w:lvlJc w:val="left"/>
      <w:pPr>
        <w:ind w:left="6810" w:hanging="349"/>
      </w:pPr>
      <w:rPr>
        <w:rFonts w:hint="default"/>
      </w:rPr>
    </w:lvl>
    <w:lvl w:ilvl="8">
      <w:start w:val="0"/>
      <w:numFmt w:val="bullet"/>
      <w:lvlText w:val="•"/>
      <w:lvlJc w:val="left"/>
      <w:pPr>
        <w:ind w:left="7802" w:hanging="349"/>
      </w:pPr>
      <w:rPr>
        <w:rFonts w:hint="default"/>
      </w:rPr>
    </w:lvl>
  </w:abstractNum>
  <w:abstractNum w:abstractNumId="1">
    <w:multiLevelType w:val="hybridMultilevel"/>
    <w:lvl w:ilvl="0">
      <w:start w:val="1"/>
      <w:numFmt w:val="lowerLetter"/>
      <w:lvlText w:val="%1)"/>
      <w:lvlJc w:val="left"/>
      <w:pPr>
        <w:ind w:left="141" w:hanging="270"/>
        <w:jc w:val="left"/>
      </w:pPr>
      <w:rPr>
        <w:rFonts w:hint="default" w:ascii="Arial" w:hAnsi="Arial" w:eastAsia="Arial" w:cs="Arial"/>
        <w:spacing w:val="-2"/>
        <w:w w:val="100"/>
        <w:sz w:val="22"/>
        <w:szCs w:val="22"/>
      </w:rPr>
    </w:lvl>
    <w:lvl w:ilvl="1">
      <w:start w:val="0"/>
      <w:numFmt w:val="bullet"/>
      <w:lvlText w:val="•"/>
      <w:lvlJc w:val="left"/>
      <w:pPr>
        <w:ind w:left="1104" w:hanging="270"/>
      </w:pPr>
      <w:rPr>
        <w:rFonts w:hint="default"/>
      </w:rPr>
    </w:lvl>
    <w:lvl w:ilvl="2">
      <w:start w:val="0"/>
      <w:numFmt w:val="bullet"/>
      <w:lvlText w:val="•"/>
      <w:lvlJc w:val="left"/>
      <w:pPr>
        <w:ind w:left="2069" w:hanging="270"/>
      </w:pPr>
      <w:rPr>
        <w:rFonts w:hint="default"/>
      </w:rPr>
    </w:lvl>
    <w:lvl w:ilvl="3">
      <w:start w:val="0"/>
      <w:numFmt w:val="bullet"/>
      <w:lvlText w:val="•"/>
      <w:lvlJc w:val="left"/>
      <w:pPr>
        <w:ind w:left="3033" w:hanging="270"/>
      </w:pPr>
      <w:rPr>
        <w:rFonts w:hint="default"/>
      </w:rPr>
    </w:lvl>
    <w:lvl w:ilvl="4">
      <w:start w:val="0"/>
      <w:numFmt w:val="bullet"/>
      <w:lvlText w:val="•"/>
      <w:lvlJc w:val="left"/>
      <w:pPr>
        <w:ind w:left="3998" w:hanging="270"/>
      </w:pPr>
      <w:rPr>
        <w:rFonts w:hint="default"/>
      </w:rPr>
    </w:lvl>
    <w:lvl w:ilvl="5">
      <w:start w:val="0"/>
      <w:numFmt w:val="bullet"/>
      <w:lvlText w:val="•"/>
      <w:lvlJc w:val="left"/>
      <w:pPr>
        <w:ind w:left="4963" w:hanging="270"/>
      </w:pPr>
      <w:rPr>
        <w:rFonts w:hint="default"/>
      </w:rPr>
    </w:lvl>
    <w:lvl w:ilvl="6">
      <w:start w:val="0"/>
      <w:numFmt w:val="bullet"/>
      <w:lvlText w:val="•"/>
      <w:lvlJc w:val="left"/>
      <w:pPr>
        <w:ind w:left="5927" w:hanging="270"/>
      </w:pPr>
      <w:rPr>
        <w:rFonts w:hint="default"/>
      </w:rPr>
    </w:lvl>
    <w:lvl w:ilvl="7">
      <w:start w:val="0"/>
      <w:numFmt w:val="bullet"/>
      <w:lvlText w:val="•"/>
      <w:lvlJc w:val="left"/>
      <w:pPr>
        <w:ind w:left="6892" w:hanging="270"/>
      </w:pPr>
      <w:rPr>
        <w:rFonts w:hint="default"/>
      </w:rPr>
    </w:lvl>
    <w:lvl w:ilvl="8">
      <w:start w:val="0"/>
      <w:numFmt w:val="bullet"/>
      <w:lvlText w:val="•"/>
      <w:lvlJc w:val="left"/>
      <w:pPr>
        <w:ind w:left="7857" w:hanging="270"/>
      </w:pPr>
      <w:rPr>
        <w:rFonts w:hint="default"/>
      </w:rPr>
    </w:lvl>
  </w:abstractNum>
  <w:abstractNum w:abstractNumId="0">
    <w:multiLevelType w:val="hybridMultilevel"/>
    <w:lvl w:ilvl="0">
      <w:start w:val="4"/>
      <w:numFmt w:val="decimal"/>
      <w:lvlText w:val="%1"/>
      <w:lvlJc w:val="left"/>
      <w:pPr>
        <w:ind w:left="1464" w:hanging="615"/>
        <w:jc w:val="left"/>
      </w:pPr>
      <w:rPr>
        <w:rFonts w:hint="default"/>
      </w:rPr>
    </w:lvl>
    <w:lvl w:ilvl="1">
      <w:start w:val="3"/>
      <w:numFmt w:val="decimal"/>
      <w:lvlText w:val="%1.%2"/>
      <w:lvlJc w:val="left"/>
      <w:pPr>
        <w:ind w:left="1464" w:hanging="615"/>
        <w:jc w:val="left"/>
      </w:pPr>
      <w:rPr>
        <w:rFonts w:hint="default"/>
      </w:rPr>
    </w:lvl>
    <w:lvl w:ilvl="2">
      <w:start w:val="1"/>
      <w:numFmt w:val="decimal"/>
      <w:lvlText w:val="%1.%2.%3."/>
      <w:lvlJc w:val="left"/>
      <w:pPr>
        <w:ind w:left="1464" w:hanging="615"/>
        <w:jc w:val="left"/>
      </w:pPr>
      <w:rPr>
        <w:rFonts w:hint="default" w:ascii="Arial" w:hAnsi="Arial" w:eastAsia="Arial" w:cs="Arial"/>
        <w:spacing w:val="-4"/>
        <w:w w:val="100"/>
        <w:sz w:val="22"/>
        <w:szCs w:val="22"/>
      </w:rPr>
    </w:lvl>
    <w:lvl w:ilvl="3">
      <w:start w:val="0"/>
      <w:numFmt w:val="bullet"/>
      <w:lvlText w:val="•"/>
      <w:lvlJc w:val="left"/>
      <w:pPr>
        <w:ind w:left="3957" w:hanging="615"/>
      </w:pPr>
      <w:rPr>
        <w:rFonts w:hint="default"/>
      </w:rPr>
    </w:lvl>
    <w:lvl w:ilvl="4">
      <w:start w:val="0"/>
      <w:numFmt w:val="bullet"/>
      <w:lvlText w:val="•"/>
      <w:lvlJc w:val="left"/>
      <w:pPr>
        <w:ind w:left="4790" w:hanging="615"/>
      </w:pPr>
      <w:rPr>
        <w:rFonts w:hint="default"/>
      </w:rPr>
    </w:lvl>
    <w:lvl w:ilvl="5">
      <w:start w:val="0"/>
      <w:numFmt w:val="bullet"/>
      <w:lvlText w:val="•"/>
      <w:lvlJc w:val="left"/>
      <w:pPr>
        <w:ind w:left="5623" w:hanging="615"/>
      </w:pPr>
      <w:rPr>
        <w:rFonts w:hint="default"/>
      </w:rPr>
    </w:lvl>
    <w:lvl w:ilvl="6">
      <w:start w:val="0"/>
      <w:numFmt w:val="bullet"/>
      <w:lvlText w:val="•"/>
      <w:lvlJc w:val="left"/>
      <w:pPr>
        <w:ind w:left="6455" w:hanging="615"/>
      </w:pPr>
      <w:rPr>
        <w:rFonts w:hint="default"/>
      </w:rPr>
    </w:lvl>
    <w:lvl w:ilvl="7">
      <w:start w:val="0"/>
      <w:numFmt w:val="bullet"/>
      <w:lvlText w:val="•"/>
      <w:lvlJc w:val="left"/>
      <w:pPr>
        <w:ind w:left="7288" w:hanging="615"/>
      </w:pPr>
      <w:rPr>
        <w:rFonts w:hint="default"/>
      </w:rPr>
    </w:lvl>
    <w:lvl w:ilvl="8">
      <w:start w:val="0"/>
      <w:numFmt w:val="bullet"/>
      <w:lvlText w:val="•"/>
      <w:lvlJc w:val="left"/>
      <w:pPr>
        <w:ind w:left="8121" w:hanging="615"/>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41"/>
      <w:outlineLvl w:val="1"/>
    </w:pPr>
    <w:rPr>
      <w:rFonts w:ascii="Arial" w:hAnsi="Arial" w:eastAsia="Arial" w:cs="Arial"/>
      <w:b/>
      <w:bCs/>
      <w:sz w:val="22"/>
      <w:szCs w:val="22"/>
    </w:rPr>
  </w:style>
  <w:style w:styleId="Heading2" w:type="paragraph">
    <w:name w:val="Heading 2"/>
    <w:basedOn w:val="Normal"/>
    <w:uiPriority w:val="1"/>
    <w:qFormat/>
    <w:pPr>
      <w:ind w:left="141"/>
      <w:outlineLvl w:val="2"/>
    </w:pPr>
    <w:rPr>
      <w:rFonts w:ascii="Arial" w:hAnsi="Arial" w:eastAsia="Arial" w:cs="Arial"/>
      <w:b/>
      <w:bCs/>
      <w:i/>
      <w:sz w:val="22"/>
      <w:szCs w:val="22"/>
      <w:u w:val="single" w:color="000000"/>
    </w:rPr>
  </w:style>
  <w:style w:styleId="ListParagraph" w:type="paragraph">
    <w:name w:val="List Paragraph"/>
    <w:basedOn w:val="Normal"/>
    <w:uiPriority w:val="1"/>
    <w:qFormat/>
    <w:pPr>
      <w:ind w:left="141"/>
      <w:jc w:val="both"/>
    </w:pPr>
    <w:rPr>
      <w:rFonts w:ascii="Arial" w:hAnsi="Arial" w:eastAsia="Arial" w:cs="Arial"/>
    </w:rPr>
  </w:style>
  <w:style w:styleId="TableParagraph" w:type="paragraph">
    <w:name w:val="Table Paragraph"/>
    <w:basedOn w:val="Normal"/>
    <w:uiPriority w:val="1"/>
    <w:qFormat/>
    <w:pPr>
      <w:ind w:left="10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jpe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14 11 2025</dc:title>
  <dcterms:created xsi:type="dcterms:W3CDTF">2026-04-15T07:21:48Z</dcterms:created>
  <dcterms:modified xsi:type="dcterms:W3CDTF">2026-04-15T07:21:48Z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2026-04-15T00:00:00Z</vt:filetime>
  </property>
</Properties>
</file>