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5"/>
        </w:rPr>
      </w:pPr>
    </w:p>
    <w:p>
      <w:pPr>
        <w:pStyle w:val="BodyText"/>
        <w:spacing w:line="266" w:lineRule="auto" w:before="93"/>
        <w:ind w:left="113" w:right="110"/>
        <w:jc w:val="both"/>
      </w:pPr>
      <w:r>
        <w:rPr/>
        <w:t>pública,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CINCO</w:t>
      </w:r>
      <w:r>
        <w:rPr>
          <w:spacing w:val="-9"/>
        </w:rPr>
        <w:t> </w:t>
      </w:r>
      <w:r>
        <w:rPr/>
        <w:t>(5)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contar</w:t>
      </w:r>
      <w:r>
        <w:rPr>
          <w:spacing w:val="-9"/>
        </w:rPr>
        <w:t> </w:t>
      </w:r>
      <w:r>
        <w:rPr/>
        <w:t>desde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publicación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anuncio</w:t>
      </w:r>
      <w:r>
        <w:rPr>
          <w:spacing w:val="-10"/>
        </w:rPr>
        <w:t> </w:t>
      </w:r>
      <w:r>
        <w:rPr/>
        <w:t>en el Boletín Oficial de la Provincia, en cualquiera de las formas previstas en el artículo 16.4 de la Ley 39/2015, de 1 de octubre, del Procedimiento Administrativo Común de las Administraciones</w:t>
      </w:r>
      <w:r>
        <w:rPr>
          <w:spacing w:val="-31"/>
        </w:rPr>
        <w:t> </w:t>
      </w:r>
      <w:r>
        <w:rPr/>
        <w:t>Públicas.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283"/>
      </w:pPr>
      <w:r>
        <w:rPr/>
        <w:t>En la Villa de Teror, a dieciocho de septiembre de dos mil veinticinco.</w:t>
      </w:r>
    </w:p>
    <w:p>
      <w:pPr>
        <w:pStyle w:val="BodyText"/>
        <w:spacing w:before="186"/>
        <w:ind w:left="283"/>
      </w:pPr>
      <w:r>
        <w:rPr/>
        <w:t>LA </w:t>
      </w:r>
      <w:r>
        <w:rPr>
          <w:spacing w:val="-6"/>
        </w:rPr>
        <w:t>CONCEJAL </w:t>
      </w:r>
      <w:r>
        <w:rPr>
          <w:spacing w:val="-5"/>
        </w:rPr>
        <w:t>DELEGADA </w:t>
      </w:r>
      <w:r>
        <w:rPr/>
        <w:t>DE </w:t>
      </w:r>
      <w:r>
        <w:rPr>
          <w:spacing w:val="-4"/>
        </w:rPr>
        <w:t>RECURSOS HUMANOS, (Resolución número 0749, </w:t>
      </w:r>
      <w:r>
        <w:rPr/>
        <w:t>de </w:t>
      </w:r>
      <w:r>
        <w:rPr>
          <w:spacing w:val="-4"/>
        </w:rPr>
        <w:t>16/06/2025), María</w:t>
      </w:r>
    </w:p>
    <w:p>
      <w:pPr>
        <w:pStyle w:val="BodyText"/>
        <w:spacing w:before="13"/>
        <w:ind w:left="113"/>
        <w:jc w:val="both"/>
      </w:pPr>
      <w:r>
        <w:rPr/>
        <w:t>Sabina Estévez Sánchez.</w:t>
      </w:r>
    </w:p>
    <w:p>
      <w:pPr>
        <w:pStyle w:val="BodyText"/>
      </w:pPr>
    </w:p>
    <w:p>
      <w:pPr>
        <w:pStyle w:val="BodyText"/>
        <w:ind w:right="110"/>
        <w:jc w:val="right"/>
      </w:pPr>
      <w:r>
        <w:rPr/>
        <w:t>186.137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100"/>
        <w:ind w:left="2731" w:right="2730"/>
        <w:jc w:val="center"/>
      </w:pPr>
      <w:r>
        <w:rPr/>
        <w:t>ANUNCIO</w:t>
      </w:r>
    </w:p>
    <w:p>
      <w:pPr>
        <w:spacing w:before="13"/>
        <w:ind w:left="113" w:right="0" w:firstLine="0"/>
        <w:jc w:val="left"/>
        <w:rPr>
          <w:b/>
          <w:sz w:val="22"/>
        </w:rPr>
      </w:pPr>
      <w:r>
        <w:rPr>
          <w:b/>
          <w:sz w:val="22"/>
        </w:rPr>
        <w:t>3.612</w:t>
      </w:r>
    </w:p>
    <w:p>
      <w:pPr>
        <w:pStyle w:val="BodyText"/>
        <w:spacing w:line="252" w:lineRule="auto" w:before="13"/>
        <w:ind w:left="113" w:right="110" w:firstLine="170"/>
        <w:jc w:val="both"/>
      </w:pPr>
      <w:r>
        <w:rPr/>
        <w:t>El</w:t>
      </w:r>
      <w:r>
        <w:rPr>
          <w:spacing w:val="-19"/>
        </w:rPr>
        <w:t> </w:t>
      </w:r>
      <w:r>
        <w:rPr>
          <w:spacing w:val="-5"/>
        </w:rPr>
        <w:t>Sr.</w:t>
      </w:r>
      <w:r>
        <w:rPr>
          <w:spacing w:val="-19"/>
        </w:rPr>
        <w:t> </w:t>
      </w:r>
      <w:r>
        <w:rPr/>
        <w:t>Alcalde-Presidente,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>
          <w:spacing w:val="-3"/>
        </w:rPr>
        <w:t>Ayuntamiento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5"/>
        </w:rPr>
        <w:t>Teror,</w:t>
      </w:r>
      <w:r>
        <w:rPr>
          <w:spacing w:val="-19"/>
        </w:rPr>
        <w:t> </w:t>
      </w:r>
      <w:r>
        <w:rPr/>
        <w:t>ha</w:t>
      </w:r>
      <w:r>
        <w:rPr>
          <w:spacing w:val="-19"/>
        </w:rPr>
        <w:t> </w:t>
      </w:r>
      <w:r>
        <w:rPr/>
        <w:t>efectuado</w:t>
      </w:r>
      <w:r>
        <w:rPr>
          <w:spacing w:val="-18"/>
        </w:rPr>
        <w:t> </w:t>
      </w:r>
      <w:r>
        <w:rPr/>
        <w:t>los</w:t>
      </w:r>
      <w:r>
        <w:rPr>
          <w:spacing w:val="-19"/>
        </w:rPr>
        <w:t> </w:t>
      </w:r>
      <w:r>
        <w:rPr/>
        <w:t>siguientes</w:t>
      </w:r>
      <w:r>
        <w:rPr>
          <w:spacing w:val="-19"/>
        </w:rPr>
        <w:t> </w:t>
      </w:r>
      <w:r>
        <w:rPr/>
        <w:t>nombramientos,</w:t>
      </w:r>
      <w:r>
        <w:rPr>
          <w:spacing w:val="-19"/>
        </w:rPr>
        <w:t> </w:t>
      </w:r>
      <w:r>
        <w:rPr/>
        <w:t>eventuales, de</w:t>
      </w:r>
      <w:r>
        <w:rPr>
          <w:spacing w:val="-11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establecido,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104.2,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7/1985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normas</w:t>
      </w:r>
      <w:r>
        <w:rPr>
          <w:spacing w:val="-11"/>
        </w:rPr>
        <w:t> </w:t>
      </w:r>
      <w:r>
        <w:rPr/>
        <w:t>concordantes,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desde la fecha que se</w:t>
      </w:r>
      <w:r>
        <w:rPr>
          <w:spacing w:val="-5"/>
        </w:rPr>
        <w:t> </w:t>
      </w:r>
      <w:r>
        <w:rPr/>
        <w:t>indica:</w:t>
      </w:r>
    </w:p>
    <w:p>
      <w:pPr>
        <w:pStyle w:val="BodyText"/>
        <w:rPr>
          <w:sz w:val="21"/>
        </w:rPr>
      </w:pPr>
    </w:p>
    <w:p>
      <w:pPr>
        <w:pStyle w:val="BodyText"/>
        <w:ind w:left="283"/>
      </w:pPr>
      <w:r>
        <w:rPr/>
        <w:t>Por Decreto número 1095, de fecha 29 de agosto de 2025: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Doña Sandra María García Jiménez, Gestora Coordinadora de Servicios Municipales, con efectos del día 1 de septiembre de 2025 y con retribución bruta anual de 26.520,00</w:t>
      </w:r>
      <w:r>
        <w:rPr>
          <w:spacing w:val="-19"/>
        </w:rPr>
        <w:t> </w:t>
      </w:r>
      <w:r>
        <w:rPr/>
        <w:t>euros.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Don</w:t>
      </w:r>
      <w:r>
        <w:rPr>
          <w:spacing w:val="-8"/>
        </w:rPr>
        <w:t> </w:t>
      </w:r>
      <w:r>
        <w:rPr>
          <w:spacing w:val="-4"/>
        </w:rPr>
        <w:t>Ayraldo</w:t>
      </w:r>
      <w:r>
        <w:rPr>
          <w:spacing w:val="-7"/>
        </w:rPr>
        <w:t> </w:t>
      </w:r>
      <w:r>
        <w:rPr/>
        <w:t>Montesdeoca</w:t>
      </w:r>
      <w:r>
        <w:rPr>
          <w:spacing w:val="-8"/>
        </w:rPr>
        <w:t> </w:t>
      </w:r>
      <w:r>
        <w:rPr/>
        <w:t>Santana,</w:t>
      </w:r>
      <w:r>
        <w:rPr>
          <w:spacing w:val="-7"/>
        </w:rPr>
        <w:t> </w:t>
      </w:r>
      <w:r>
        <w:rPr/>
        <w:t>Gestor</w:t>
      </w:r>
      <w:r>
        <w:rPr>
          <w:spacing w:val="-7"/>
        </w:rPr>
        <w:t> </w:t>
      </w:r>
      <w:r>
        <w:rPr/>
        <w:t>Coordinador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Participación,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efectos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1 de septiembre de 2025 y con retribución bruta anual de 26.520,00</w:t>
      </w:r>
      <w:r>
        <w:rPr>
          <w:spacing w:val="-19"/>
        </w:rPr>
        <w:t> </w:t>
      </w:r>
      <w:r>
        <w:rPr/>
        <w:t>euros.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El acuerdo, de determinación, y mantenimiento, de los, expresados, puestos, de trabajo, fue adoptado en la sesión plenaria, de fecha 28 de agosto de 2025.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Lo que se hace público, a través del Boletín Oficial de la Provincia, según lo establecido en el apartado 3º, del artículo 104, de la Ley 7/1985, de 2 de abril.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458" w:lineRule="auto"/>
        <w:ind w:left="283" w:right="3987"/>
      </w:pPr>
      <w:r>
        <w:rPr/>
        <w:t>En </w:t>
      </w:r>
      <w:r>
        <w:rPr>
          <w:spacing w:val="-5"/>
        </w:rPr>
        <w:t>Teror, </w:t>
      </w:r>
      <w:r>
        <w:rPr/>
        <w:t>a diecinueve de septiembre de dos mil veinticinco. EL ALCALDE-PRESIDENTE, José Agustín Arencibia</w:t>
      </w:r>
      <w:r>
        <w:rPr>
          <w:spacing w:val="-41"/>
        </w:rPr>
        <w:t> </w:t>
      </w:r>
      <w:r>
        <w:rPr/>
        <w:t>García.</w:t>
      </w:r>
    </w:p>
    <w:p>
      <w:pPr>
        <w:pStyle w:val="BodyText"/>
        <w:spacing w:line="251" w:lineRule="exact"/>
        <w:ind w:right="110"/>
        <w:jc w:val="right"/>
      </w:pPr>
      <w:r>
        <w:rPr/>
        <w:t>187.173</w:t>
      </w:r>
    </w:p>
    <w:p>
      <w:pPr>
        <w:pStyle w:val="BodyText"/>
        <w:rPr>
          <w:sz w:val="20"/>
        </w:rPr>
      </w:pPr>
    </w:p>
    <w:p>
      <w:pPr>
        <w:pStyle w:val="Heading1"/>
        <w:spacing w:before="242"/>
      </w:pPr>
      <w:r>
        <w:rPr/>
        <w:t>ILUSTRE AYUNTAMIENTO DE TÍAS</w:t>
      </w:r>
    </w:p>
    <w:p>
      <w:pPr>
        <w:pStyle w:val="Heading2"/>
        <w:spacing w:before="237"/>
        <w:ind w:left="2731" w:right="2730"/>
        <w:jc w:val="center"/>
      </w:pPr>
      <w:r>
        <w:rPr/>
        <w:t>ANUNCIO</w:t>
      </w:r>
    </w:p>
    <w:p>
      <w:pPr>
        <w:spacing w:before="13"/>
        <w:ind w:left="113" w:right="0" w:firstLine="0"/>
        <w:jc w:val="left"/>
        <w:rPr>
          <w:b/>
          <w:sz w:val="22"/>
        </w:rPr>
      </w:pPr>
      <w:r>
        <w:rPr>
          <w:b/>
          <w:sz w:val="22"/>
        </w:rPr>
        <w:t>3.613</w:t>
      </w:r>
    </w:p>
    <w:p>
      <w:pPr>
        <w:pStyle w:val="BodyText"/>
        <w:spacing w:line="252" w:lineRule="auto" w:before="13"/>
        <w:ind w:left="113" w:right="109" w:firstLine="170"/>
        <w:jc w:val="both"/>
      </w:pPr>
      <w:r>
        <w:rPr/>
        <w:t>Mediante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número:</w:t>
      </w:r>
      <w:r>
        <w:rPr>
          <w:spacing w:val="-6"/>
        </w:rPr>
        <w:t> </w:t>
      </w:r>
      <w:r>
        <w:rPr/>
        <w:t>ALC/2025/866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7"/>
        </w:rPr>
        <w:t> </w:t>
      </w:r>
      <w:r>
        <w:rPr/>
        <w:t>16/09/2025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relación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Honores y</w:t>
      </w:r>
      <w:r>
        <w:rPr>
          <w:spacing w:val="-17"/>
        </w:rPr>
        <w:t> </w:t>
      </w:r>
      <w:r>
        <w:rPr>
          <w:spacing w:val="-5"/>
        </w:rPr>
        <w:t>Distinciones</w:t>
      </w:r>
      <w:r>
        <w:rPr>
          <w:spacing w:val="-17"/>
        </w:rPr>
        <w:t> </w:t>
      </w:r>
      <w:r>
        <w:rPr>
          <w:spacing w:val="-5"/>
        </w:rPr>
        <w:t>instruido</w:t>
      </w:r>
      <w:r>
        <w:rPr>
          <w:spacing w:val="-16"/>
        </w:rPr>
        <w:t> </w:t>
      </w:r>
      <w:r>
        <w:rPr>
          <w:spacing w:val="-4"/>
        </w:rPr>
        <w:t>por</w:t>
      </w:r>
      <w:r>
        <w:rPr>
          <w:spacing w:val="-17"/>
        </w:rPr>
        <w:t> </w:t>
      </w:r>
      <w:r>
        <w:rPr>
          <w:spacing w:val="-3"/>
        </w:rPr>
        <w:t>el</w:t>
      </w:r>
      <w:r>
        <w:rPr>
          <w:spacing w:val="-17"/>
        </w:rPr>
        <w:t> </w:t>
      </w:r>
      <w:r>
        <w:rPr>
          <w:spacing w:val="-7"/>
        </w:rPr>
        <w:t>Ayuntamiento</w:t>
      </w:r>
      <w:r>
        <w:rPr>
          <w:spacing w:val="-16"/>
        </w:rPr>
        <w:t> </w:t>
      </w:r>
      <w:r>
        <w:rPr>
          <w:spacing w:val="-3"/>
        </w:rPr>
        <w:t>de</w:t>
      </w:r>
      <w:r>
        <w:rPr>
          <w:spacing w:val="-17"/>
        </w:rPr>
        <w:t> </w:t>
      </w:r>
      <w:r>
        <w:rPr>
          <w:spacing w:val="-4"/>
        </w:rPr>
        <w:t>Tías</w:t>
      </w:r>
      <w:r>
        <w:rPr>
          <w:spacing w:val="-16"/>
        </w:rPr>
        <w:t> </w:t>
      </w:r>
      <w:r>
        <w:rPr>
          <w:spacing w:val="-4"/>
        </w:rPr>
        <w:t>para</w:t>
      </w:r>
      <w:r>
        <w:rPr>
          <w:spacing w:val="-17"/>
        </w:rPr>
        <w:t> </w:t>
      </w:r>
      <w:r>
        <w:rPr>
          <w:spacing w:val="-6"/>
        </w:rPr>
        <w:t>“OTORGAR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>
          <w:spacing w:val="-4"/>
        </w:rPr>
        <w:t>DON</w:t>
      </w:r>
      <w:r>
        <w:rPr>
          <w:spacing w:val="-17"/>
        </w:rPr>
        <w:t> </w:t>
      </w:r>
      <w:r>
        <w:rPr>
          <w:spacing w:val="-7"/>
        </w:rPr>
        <w:t>MAMERTO</w:t>
      </w:r>
      <w:r>
        <w:rPr>
          <w:spacing w:val="-17"/>
        </w:rPr>
        <w:t> </w:t>
      </w:r>
      <w:r>
        <w:rPr>
          <w:spacing w:val="-5"/>
        </w:rPr>
        <w:t>CABRERA</w:t>
      </w:r>
      <w:r>
        <w:rPr>
          <w:spacing w:val="-16"/>
        </w:rPr>
        <w:t> </w:t>
      </w:r>
      <w:r>
        <w:rPr>
          <w:spacing w:val="-6"/>
        </w:rPr>
        <w:t>MEDINA </w:t>
      </w:r>
      <w:r>
        <w:rPr>
          <w:spacing w:val="-3"/>
        </w:rPr>
        <w:t>LA</w:t>
      </w:r>
      <w:r>
        <w:rPr>
          <w:spacing w:val="-18"/>
        </w:rPr>
        <w:t> </w:t>
      </w:r>
      <w:r>
        <w:rPr>
          <w:spacing w:val="-5"/>
        </w:rPr>
        <w:t>DISTINCIÓN</w:t>
      </w:r>
      <w:r>
        <w:rPr>
          <w:spacing w:val="-17"/>
        </w:rPr>
        <w:t> </w:t>
      </w:r>
      <w:r>
        <w:rPr>
          <w:spacing w:val="-3"/>
        </w:rPr>
        <w:t>DE</w:t>
      </w:r>
      <w:r>
        <w:rPr>
          <w:spacing w:val="-18"/>
        </w:rPr>
        <w:t> </w:t>
      </w:r>
      <w:r>
        <w:rPr>
          <w:spacing w:val="-4"/>
        </w:rPr>
        <w:t>HIJO</w:t>
      </w:r>
      <w:r>
        <w:rPr>
          <w:spacing w:val="-17"/>
        </w:rPr>
        <w:t> </w:t>
      </w:r>
      <w:r>
        <w:rPr>
          <w:spacing w:val="-5"/>
        </w:rPr>
        <w:t>PREDILECTO</w:t>
      </w:r>
      <w:r>
        <w:rPr>
          <w:spacing w:val="-18"/>
        </w:rPr>
        <w:t> </w:t>
      </w:r>
      <w:r>
        <w:rPr>
          <w:spacing w:val="-3"/>
        </w:rPr>
        <w:t>DE</w:t>
      </w:r>
      <w:r>
        <w:rPr>
          <w:spacing w:val="-17"/>
        </w:rPr>
        <w:t> </w:t>
      </w:r>
      <w:r>
        <w:rPr>
          <w:spacing w:val="-4"/>
        </w:rPr>
        <w:t>TÍAS,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>
          <w:spacing w:val="-5"/>
        </w:rPr>
        <w:t>TÍTULO</w:t>
      </w:r>
      <w:r>
        <w:rPr>
          <w:spacing w:val="-17"/>
        </w:rPr>
        <w:t> </w:t>
      </w:r>
      <w:r>
        <w:rPr>
          <w:spacing w:val="-5"/>
        </w:rPr>
        <w:t>PÓSTUMO,</w:t>
      </w:r>
      <w:r>
        <w:rPr>
          <w:spacing w:val="-18"/>
        </w:rPr>
        <w:t> </w:t>
      </w:r>
      <w:r>
        <w:rPr>
          <w:spacing w:val="-3"/>
        </w:rPr>
        <w:t>se</w:t>
      </w:r>
      <w:r>
        <w:rPr>
          <w:spacing w:val="-17"/>
        </w:rPr>
        <w:t> </w:t>
      </w:r>
      <w:r>
        <w:rPr>
          <w:spacing w:val="-5"/>
        </w:rPr>
        <w:t>resuelve</w:t>
      </w:r>
      <w:r>
        <w:rPr>
          <w:spacing w:val="-18"/>
        </w:rPr>
        <w:t> </w:t>
      </w:r>
      <w:r>
        <w:rPr>
          <w:spacing w:val="-3"/>
        </w:rPr>
        <w:t>en</w:t>
      </w:r>
      <w:r>
        <w:rPr>
          <w:spacing w:val="-17"/>
        </w:rPr>
        <w:t> </w:t>
      </w:r>
      <w:r>
        <w:rPr>
          <w:spacing w:val="-5"/>
        </w:rPr>
        <w:t>extracto</w:t>
      </w:r>
      <w:r>
        <w:rPr>
          <w:spacing w:val="-18"/>
        </w:rPr>
        <w:t> </w:t>
      </w:r>
      <w:r>
        <w:rPr>
          <w:spacing w:val="-3"/>
        </w:rPr>
        <w:t>lo</w:t>
      </w:r>
      <w:r>
        <w:rPr>
          <w:spacing w:val="-17"/>
        </w:rPr>
        <w:t> </w:t>
      </w:r>
      <w:r>
        <w:rPr>
          <w:spacing w:val="-5"/>
        </w:rPr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auto" w:before="1"/>
        <w:ind w:left="113" w:right="110" w:firstLine="170"/>
        <w:jc w:val="both"/>
      </w:pPr>
      <w:r>
        <w:rPr/>
        <w:t>“PRIMERO.</w:t>
      </w:r>
      <w:r>
        <w:rPr>
          <w:spacing w:val="-9"/>
        </w:rPr>
        <w:t> </w:t>
      </w:r>
      <w:r>
        <w:rPr/>
        <w:t>Iniciar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Expediente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Comprobación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Méritos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Circunstancias</w:t>
      </w:r>
      <w:r>
        <w:rPr>
          <w:spacing w:val="-9"/>
        </w:rPr>
        <w:t> </w:t>
      </w:r>
      <w:r>
        <w:rPr/>
        <w:t>Alegadas</w:t>
      </w:r>
      <w:r>
        <w:rPr>
          <w:spacing w:val="-9"/>
        </w:rPr>
        <w:t> </w:t>
      </w:r>
      <w:r>
        <w:rPr/>
        <w:t>respecto a</w:t>
      </w:r>
      <w:r>
        <w:rPr>
          <w:spacing w:val="-12"/>
        </w:rPr>
        <w:t> </w:t>
      </w:r>
      <w:r>
        <w:rPr/>
        <w:t>otorgar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don</w:t>
      </w:r>
      <w:r>
        <w:rPr>
          <w:spacing w:val="-11"/>
        </w:rPr>
        <w:t> </w:t>
      </w:r>
      <w:r>
        <w:rPr/>
        <w:t>Mamerto</w:t>
      </w:r>
      <w:r>
        <w:rPr>
          <w:spacing w:val="-11"/>
        </w:rPr>
        <w:t> </w:t>
      </w:r>
      <w:r>
        <w:rPr/>
        <w:t>Cabrera</w:t>
      </w:r>
      <w:r>
        <w:rPr>
          <w:spacing w:val="-11"/>
        </w:rPr>
        <w:t> </w:t>
      </w:r>
      <w:r>
        <w:rPr/>
        <w:t>Medina,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Distinción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Hijo</w:t>
      </w:r>
      <w:r>
        <w:rPr>
          <w:spacing w:val="-11"/>
        </w:rPr>
        <w:t> </w:t>
      </w:r>
      <w:r>
        <w:rPr/>
        <w:t>Predilecto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Tías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póstumo.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SEGUNDO.</w:t>
      </w:r>
      <w:r>
        <w:rPr>
          <w:spacing w:val="-23"/>
        </w:rPr>
        <w:t> </w:t>
      </w:r>
      <w:r>
        <w:rPr/>
        <w:t>Ordenar</w:t>
      </w:r>
      <w:r>
        <w:rPr>
          <w:spacing w:val="-22"/>
        </w:rPr>
        <w:t> </w:t>
      </w:r>
      <w:r>
        <w:rPr/>
        <w:t>la</w:t>
      </w:r>
      <w:r>
        <w:rPr>
          <w:spacing w:val="-22"/>
        </w:rPr>
        <w:t> </w:t>
      </w:r>
      <w:r>
        <w:rPr/>
        <w:t>apertura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un</w:t>
      </w:r>
      <w:r>
        <w:rPr>
          <w:spacing w:val="-22"/>
        </w:rPr>
        <w:t> </w:t>
      </w:r>
      <w:r>
        <w:rPr/>
        <w:t>periodo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Información</w:t>
      </w:r>
      <w:r>
        <w:rPr>
          <w:spacing w:val="-22"/>
        </w:rPr>
        <w:t> </w:t>
      </w:r>
      <w:r>
        <w:rPr/>
        <w:t>Pública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VEINTE</w:t>
      </w:r>
      <w:r>
        <w:rPr>
          <w:spacing w:val="-22"/>
        </w:rPr>
        <w:t> </w:t>
      </w:r>
      <w:r>
        <w:rPr/>
        <w:t>DÍAS</w:t>
      </w:r>
      <w:r>
        <w:rPr>
          <w:spacing w:val="-23"/>
        </w:rPr>
        <w:t> </w:t>
      </w:r>
      <w:r>
        <w:rPr/>
        <w:t>HÁBILES</w:t>
      </w:r>
      <w:r>
        <w:rPr>
          <w:spacing w:val="-22"/>
        </w:rPr>
        <w:t> </w:t>
      </w:r>
      <w:r>
        <w:rPr/>
        <w:t>al</w:t>
      </w:r>
      <w:r>
        <w:rPr>
          <w:spacing w:val="-22"/>
        </w:rPr>
        <w:t> </w:t>
      </w:r>
      <w:r>
        <w:rPr>
          <w:spacing w:val="-2"/>
        </w:rPr>
        <w:t>propio </w:t>
      </w:r>
      <w:r>
        <w:rPr/>
        <w:t>tiempo de instrucción del expediente, mediante anuncio inserto en el </w:t>
      </w:r>
      <w:r>
        <w:rPr>
          <w:spacing w:val="-4"/>
        </w:rPr>
        <w:t>Tablón </w:t>
      </w:r>
      <w:r>
        <w:rPr/>
        <w:t>de Anuncios de la Corporación y Boletín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Provincia,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puedan</w:t>
      </w:r>
      <w:r>
        <w:rPr>
          <w:spacing w:val="-8"/>
        </w:rPr>
        <w:t> </w:t>
      </w:r>
      <w:r>
        <w:rPr/>
        <w:t>comparecer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cuantas</w:t>
      </w:r>
      <w:r>
        <w:rPr>
          <w:spacing w:val="-7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tengan</w:t>
      </w:r>
      <w:r>
        <w:rPr>
          <w:spacing w:val="-7"/>
        </w:rPr>
        <w:t> </w:t>
      </w:r>
      <w:r>
        <w:rPr/>
        <w:t>algo que alegar a </w:t>
      </w:r>
      <w:r>
        <w:rPr>
          <w:spacing w:val="-3"/>
        </w:rPr>
        <w:t>favor </w:t>
      </w:r>
      <w:r>
        <w:rPr/>
        <w:t>o en contra de la propuesta de</w:t>
      </w:r>
      <w:r>
        <w:rPr>
          <w:spacing w:val="-13"/>
        </w:rPr>
        <w:t> </w:t>
      </w:r>
      <w:r>
        <w:rPr/>
        <w:t>distinción.</w:t>
      </w:r>
    </w:p>
    <w:p>
      <w:pPr>
        <w:spacing w:after="0" w:line="252" w:lineRule="auto"/>
        <w:jc w:val="both"/>
        <w:sectPr>
          <w:headerReference w:type="default" r:id="rId5"/>
          <w:type w:val="continuous"/>
          <w:pgSz w:w="11910" w:h="16840"/>
          <w:pgMar w:header="1144" w:top="1660" w:bottom="280" w:left="1020" w:right="102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2" w:lineRule="auto" w:before="93"/>
        <w:ind w:left="113" w:right="110" w:firstLine="170"/>
        <w:jc w:val="both"/>
      </w:pPr>
      <w:r>
        <w:rPr/>
        <w:t>Lo</w:t>
      </w:r>
      <w:r>
        <w:rPr>
          <w:spacing w:val="-23"/>
        </w:rPr>
        <w:t> </w:t>
      </w:r>
      <w:r>
        <w:rPr/>
        <w:t>que</w:t>
      </w:r>
      <w:r>
        <w:rPr>
          <w:spacing w:val="-22"/>
        </w:rPr>
        <w:t> </w:t>
      </w:r>
      <w:r>
        <w:rPr/>
        <w:t>se</w:t>
      </w:r>
      <w:r>
        <w:rPr>
          <w:spacing w:val="-22"/>
        </w:rPr>
        <w:t> </w:t>
      </w:r>
      <w:r>
        <w:rPr/>
        <w:t>hace</w:t>
      </w:r>
      <w:r>
        <w:rPr>
          <w:spacing w:val="-22"/>
        </w:rPr>
        <w:t> </w:t>
      </w:r>
      <w:r>
        <w:rPr/>
        <w:t>público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conformidad</w:t>
      </w:r>
      <w:r>
        <w:rPr>
          <w:spacing w:val="-22"/>
        </w:rPr>
        <w:t> </w:t>
      </w:r>
      <w:r>
        <w:rPr/>
        <w:t>con</w:t>
      </w:r>
      <w:r>
        <w:rPr>
          <w:spacing w:val="-23"/>
        </w:rPr>
        <w:t> </w:t>
      </w:r>
      <w:r>
        <w:rPr/>
        <w:t>lo</w:t>
      </w:r>
      <w:r>
        <w:rPr>
          <w:spacing w:val="-22"/>
        </w:rPr>
        <w:t> </w:t>
      </w:r>
      <w:r>
        <w:rPr/>
        <w:t>preceptuado</w:t>
      </w:r>
      <w:r>
        <w:rPr>
          <w:spacing w:val="-22"/>
        </w:rPr>
        <w:t> </w:t>
      </w:r>
      <w:r>
        <w:rPr/>
        <w:t>en</w:t>
      </w:r>
      <w:r>
        <w:rPr>
          <w:spacing w:val="-22"/>
        </w:rPr>
        <w:t> </w:t>
      </w:r>
      <w:r>
        <w:rPr/>
        <w:t>el</w:t>
      </w:r>
      <w:r>
        <w:rPr>
          <w:spacing w:val="-22"/>
        </w:rPr>
        <w:t> </w:t>
      </w:r>
      <w:r>
        <w:rPr/>
        <w:t>artículo</w:t>
      </w:r>
      <w:r>
        <w:rPr>
          <w:spacing w:val="-22"/>
        </w:rPr>
        <w:t> </w:t>
      </w:r>
      <w:r>
        <w:rPr/>
        <w:t>9</w:t>
      </w:r>
      <w:r>
        <w:rPr>
          <w:spacing w:val="-22"/>
        </w:rPr>
        <w:t> </w:t>
      </w:r>
      <w:r>
        <w:rPr/>
        <w:t>del</w:t>
      </w:r>
      <w:r>
        <w:rPr>
          <w:spacing w:val="-22"/>
        </w:rPr>
        <w:t> </w:t>
      </w:r>
      <w:r>
        <w:rPr>
          <w:spacing w:val="-3"/>
        </w:rPr>
        <w:t>Reglamento</w:t>
      </w:r>
      <w:r>
        <w:rPr>
          <w:spacing w:val="-23"/>
        </w:rPr>
        <w:t> </w:t>
      </w:r>
      <w:r>
        <w:rPr/>
        <w:t>Especial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Honores y</w:t>
      </w:r>
      <w:r>
        <w:rPr>
          <w:spacing w:val="-10"/>
        </w:rPr>
        <w:t> </w:t>
      </w:r>
      <w:r>
        <w:rPr/>
        <w:t>Distinciones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3"/>
        </w:rPr>
        <w:t>Ayuntamiento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Tías,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VEINTE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 del día siguiente a la presente publicación, a fin de que cualquier persona física o jurídica pueda examinar el expediente y presentar las alegaciones u observaciones que estimen</w:t>
      </w:r>
      <w:r>
        <w:rPr>
          <w:spacing w:val="-20"/>
        </w:rPr>
        <w:t> </w:t>
      </w:r>
      <w:r>
        <w:rPr/>
        <w:t>oportunas.</w:t>
      </w:r>
    </w:p>
    <w:p>
      <w:pPr>
        <w:pStyle w:val="BodyText"/>
        <w:spacing w:line="420" w:lineRule="auto" w:before="177"/>
        <w:ind w:left="283" w:right="3387"/>
        <w:jc w:val="both"/>
      </w:pPr>
      <w:r>
        <w:rPr/>
        <w:t>En Tías (Lanzarote), a diecisiete de septiembre de dos mil veinticinco. EL ALCALDE, José Juan Cruz Saavedra.</w:t>
      </w:r>
    </w:p>
    <w:p>
      <w:pPr>
        <w:pStyle w:val="BodyText"/>
        <w:spacing w:line="252" w:lineRule="exact"/>
        <w:ind w:right="110"/>
        <w:jc w:val="right"/>
      </w:pPr>
      <w:r>
        <w:rPr/>
        <w:t>187.031</w:t>
      </w: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"/>
          <w:pgSz w:w="11910" w:h="16840"/>
          <w:pgMar w:header="1144" w:footer="0" w:top="1660" w:bottom="280" w:left="1020" w:right="10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"/>
      </w:pPr>
      <w:r>
        <w:rPr/>
        <w:t>3.614</w:t>
      </w:r>
    </w:p>
    <w:p>
      <w:pPr>
        <w:spacing w:before="100"/>
        <w:ind w:left="56" w:right="2376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ILUSTRE AYUNTAMIENTO DE VALLESECO</w:t>
      </w:r>
    </w:p>
    <w:p>
      <w:pPr>
        <w:spacing w:before="247"/>
        <w:ind w:left="56" w:right="2376" w:firstLine="0"/>
        <w:jc w:val="center"/>
        <w:rPr>
          <w:b/>
          <w:sz w:val="22"/>
        </w:rPr>
      </w:pPr>
      <w:r>
        <w:rPr>
          <w:b/>
          <w:sz w:val="22"/>
        </w:rPr>
        <w:t>ANUNCIO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660" w:bottom="280" w:left="1020" w:right="1020"/>
          <w:cols w:num="2" w:equalWidth="0">
            <w:col w:w="649" w:space="1674"/>
            <w:col w:w="7547"/>
          </w:cols>
        </w:sectPr>
      </w:pPr>
    </w:p>
    <w:p>
      <w:pPr>
        <w:pStyle w:val="BodyText"/>
        <w:spacing w:line="252" w:lineRule="auto" w:before="13"/>
        <w:ind w:left="113" w:right="110" w:firstLine="170"/>
        <w:jc w:val="both"/>
      </w:pPr>
      <w:r>
        <w:rPr/>
        <w:t>En</w:t>
      </w:r>
      <w:r>
        <w:rPr>
          <w:spacing w:val="-17"/>
        </w:rPr>
        <w:t> </w:t>
      </w:r>
      <w:r>
        <w:rPr>
          <w:spacing w:val="-3"/>
        </w:rPr>
        <w:t>virtud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lo</w:t>
      </w:r>
      <w:r>
        <w:rPr>
          <w:spacing w:val="-17"/>
        </w:rPr>
        <w:t> </w:t>
      </w:r>
      <w:r>
        <w:rPr>
          <w:spacing w:val="-3"/>
        </w:rPr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>
          <w:spacing w:val="-3"/>
        </w:rPr>
        <w:t>artículos</w:t>
      </w:r>
      <w:r>
        <w:rPr>
          <w:spacing w:val="-17"/>
        </w:rPr>
        <w:t> </w:t>
      </w:r>
      <w:r>
        <w:rPr/>
        <w:t>44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47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>
          <w:spacing w:val="-4"/>
        </w:rPr>
        <w:t>Reglamento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4"/>
        </w:rPr>
        <w:t>Organización,</w:t>
      </w:r>
      <w:r>
        <w:rPr>
          <w:spacing w:val="-17"/>
        </w:rPr>
        <w:t> </w:t>
      </w:r>
      <w:r>
        <w:rPr>
          <w:spacing w:val="-3"/>
        </w:rPr>
        <w:t>Funcionamiento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>
          <w:spacing w:val="-3"/>
        </w:rPr>
        <w:t>Régimen </w:t>
      </w:r>
      <w:r>
        <w:rPr/>
        <w:t>Jurídico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las</w:t>
      </w:r>
      <w:r>
        <w:rPr>
          <w:spacing w:val="-20"/>
        </w:rPr>
        <w:t> </w:t>
      </w:r>
      <w:r>
        <w:rPr/>
        <w:t>Entidades</w:t>
      </w:r>
      <w:r>
        <w:rPr>
          <w:spacing w:val="-20"/>
        </w:rPr>
        <w:t> </w:t>
      </w:r>
      <w:r>
        <w:rPr/>
        <w:t>Locales,</w:t>
      </w:r>
      <w:r>
        <w:rPr>
          <w:spacing w:val="-20"/>
        </w:rPr>
        <w:t> </w:t>
      </w:r>
      <w:r>
        <w:rPr/>
        <w:t>aprobado</w:t>
      </w:r>
      <w:r>
        <w:rPr>
          <w:spacing w:val="-20"/>
        </w:rPr>
        <w:t> </w:t>
      </w:r>
      <w:r>
        <w:rPr/>
        <w:t>por</w:t>
      </w:r>
      <w:r>
        <w:rPr>
          <w:spacing w:val="-20"/>
        </w:rPr>
        <w:t> </w:t>
      </w:r>
      <w:r>
        <w:rPr/>
        <w:t>Real</w:t>
      </w:r>
      <w:r>
        <w:rPr>
          <w:spacing w:val="-20"/>
        </w:rPr>
        <w:t> </w:t>
      </w:r>
      <w:r>
        <w:rPr/>
        <w:t>Decreto</w:t>
      </w:r>
      <w:r>
        <w:rPr>
          <w:spacing w:val="-20"/>
        </w:rPr>
        <w:t> </w:t>
      </w:r>
      <w:r>
        <w:rPr/>
        <w:t>2568/1986,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28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noviembre,</w:t>
      </w:r>
      <w:r>
        <w:rPr>
          <w:spacing w:val="-20"/>
        </w:rPr>
        <w:t> </w:t>
      </w:r>
      <w:r>
        <w:rPr/>
        <w:t>teniendo</w:t>
      </w:r>
      <w:r>
        <w:rPr>
          <w:spacing w:val="-20"/>
        </w:rPr>
        <w:t> </w:t>
      </w:r>
      <w:r>
        <w:rPr/>
        <w:t>prevista mi ausencia durante los días desde el 10 al 17 de octubre del año 2024, ambos incluidos, he resuelto delegar la</w:t>
      </w:r>
      <w:r>
        <w:rPr>
          <w:spacing w:val="-25"/>
        </w:rPr>
        <w:t> </w:t>
      </w:r>
      <w:r>
        <w:rPr/>
        <w:t>totalidad</w:t>
      </w:r>
      <w:r>
        <w:rPr>
          <w:spacing w:val="-24"/>
        </w:rPr>
        <w:t> </w:t>
      </w:r>
      <w:r>
        <w:rPr/>
        <w:t>de</w:t>
      </w:r>
      <w:r>
        <w:rPr>
          <w:spacing w:val="-25"/>
        </w:rPr>
        <w:t> </w:t>
      </w:r>
      <w:r>
        <w:rPr/>
        <w:t>mis</w:t>
      </w:r>
      <w:r>
        <w:rPr>
          <w:spacing w:val="-25"/>
        </w:rPr>
        <w:t> </w:t>
      </w:r>
      <w:r>
        <w:rPr/>
        <w:t>funciones</w:t>
      </w:r>
      <w:r>
        <w:rPr>
          <w:spacing w:val="-24"/>
        </w:rPr>
        <w:t> </w:t>
      </w:r>
      <w:r>
        <w:rPr/>
        <w:t>en</w:t>
      </w:r>
      <w:r>
        <w:rPr>
          <w:spacing w:val="-25"/>
        </w:rPr>
        <w:t> </w:t>
      </w:r>
      <w:r>
        <w:rPr/>
        <w:t>la</w:t>
      </w:r>
      <w:r>
        <w:rPr>
          <w:spacing w:val="-24"/>
        </w:rPr>
        <w:t> </w:t>
      </w:r>
      <w:r>
        <w:rPr/>
        <w:t>Primera</w:t>
      </w:r>
      <w:r>
        <w:rPr>
          <w:spacing w:val="-25"/>
        </w:rPr>
        <w:t> </w:t>
      </w:r>
      <w:r>
        <w:rPr>
          <w:spacing w:val="-4"/>
        </w:rPr>
        <w:t>Teniente</w:t>
      </w:r>
      <w:r>
        <w:rPr>
          <w:spacing w:val="-24"/>
        </w:rPr>
        <w:t> </w:t>
      </w:r>
      <w:r>
        <w:rPr/>
        <w:t>de</w:t>
      </w:r>
      <w:r>
        <w:rPr>
          <w:spacing w:val="-25"/>
        </w:rPr>
        <w:t> </w:t>
      </w:r>
      <w:r>
        <w:rPr/>
        <w:t>Alcalde,</w:t>
      </w:r>
      <w:r>
        <w:rPr>
          <w:spacing w:val="-24"/>
        </w:rPr>
        <w:t> </w:t>
      </w:r>
      <w:r>
        <w:rPr/>
        <w:t>doña</w:t>
      </w:r>
      <w:r>
        <w:rPr>
          <w:spacing w:val="-25"/>
        </w:rPr>
        <w:t> </w:t>
      </w:r>
      <w:r>
        <w:rPr/>
        <w:t>María</w:t>
      </w:r>
      <w:r>
        <w:rPr>
          <w:spacing w:val="-24"/>
        </w:rPr>
        <w:t> </w:t>
      </w:r>
      <w:r>
        <w:rPr/>
        <w:t>Inmaculada</w:t>
      </w:r>
      <w:r>
        <w:rPr>
          <w:spacing w:val="-25"/>
        </w:rPr>
        <w:t> </w:t>
      </w:r>
      <w:r>
        <w:rPr/>
        <w:t>Herrera</w:t>
      </w:r>
      <w:r>
        <w:rPr>
          <w:spacing w:val="-24"/>
        </w:rPr>
        <w:t> </w:t>
      </w:r>
      <w:r>
        <w:rPr/>
        <w:t>Marrero,</w:t>
      </w:r>
      <w:r>
        <w:rPr>
          <w:spacing w:val="-25"/>
        </w:rPr>
        <w:t> </w:t>
      </w:r>
      <w:r>
        <w:rPr/>
        <w:t>durante el período antes mencionado y publicar esta Resolución en el Boletín Oficial de Las</w:t>
      </w:r>
      <w:r>
        <w:rPr>
          <w:spacing w:val="-37"/>
        </w:rPr>
        <w:t> </w:t>
      </w:r>
      <w:r>
        <w:rPr/>
        <w:t>Palmas.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75" w:lineRule="auto"/>
        <w:ind w:left="283" w:right="3891"/>
        <w:jc w:val="both"/>
      </w:pPr>
      <w:r>
        <w:rPr/>
        <w:t>En </w:t>
      </w:r>
      <w:r>
        <w:rPr>
          <w:spacing w:val="-4"/>
        </w:rPr>
        <w:t>Valleseco, </w:t>
      </w:r>
      <w:r>
        <w:rPr/>
        <w:t>a diecinueve de septiembre de dos mil veinticinco. EL ALCALDE, José Luis Rodríguez Quintana.</w:t>
      </w:r>
    </w:p>
    <w:p>
      <w:pPr>
        <w:pStyle w:val="BodyText"/>
        <w:spacing w:before="2"/>
        <w:ind w:right="110"/>
        <w:jc w:val="right"/>
      </w:pPr>
      <w:r>
        <w:rPr/>
        <w:t>186.863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/>
        <w:t>ILUSTRE AYUNTAMIENTO DE YAIZA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660" w:bottom="280" w:left="1020" w:right="102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pStyle w:val="Heading2"/>
        <w:spacing w:before="0"/>
      </w:pPr>
      <w:r>
        <w:rPr/>
        <w:t>3.615</w:t>
      </w:r>
    </w:p>
    <w:p>
      <w:pPr>
        <w:spacing w:before="100"/>
        <w:ind w:left="11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ANUNCIO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660" w:bottom="280" w:left="1020" w:right="1020"/>
          <w:cols w:num="2" w:equalWidth="0">
            <w:col w:w="649" w:space="3644"/>
            <w:col w:w="5577"/>
          </w:cols>
        </w:sectPr>
      </w:pPr>
    </w:p>
    <w:p>
      <w:pPr>
        <w:pStyle w:val="BodyText"/>
        <w:spacing w:line="252" w:lineRule="auto" w:before="13"/>
        <w:ind w:left="113" w:right="110" w:firstLine="170"/>
        <w:jc w:val="both"/>
      </w:pPr>
      <w:r>
        <w:rPr/>
        <w:t>El Pleno de este </w:t>
      </w:r>
      <w:r>
        <w:rPr>
          <w:spacing w:val="-3"/>
        </w:rPr>
        <w:t>Ayuntamiento, </w:t>
      </w:r>
      <w:r>
        <w:rPr/>
        <w:t>en sesión extraordinaria celebrada el día 19 de septiembre de 2025, acordó la</w:t>
      </w:r>
      <w:r>
        <w:rPr>
          <w:spacing w:val="-11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provisional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Modificación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Ordenanza</w:t>
      </w:r>
      <w:r>
        <w:rPr>
          <w:spacing w:val="-11"/>
        </w:rPr>
        <w:t> </w:t>
      </w:r>
      <w:r>
        <w:rPr/>
        <w:t>Fiscal</w:t>
      </w:r>
      <w:r>
        <w:rPr>
          <w:spacing w:val="-10"/>
        </w:rPr>
        <w:t> </w:t>
      </w:r>
      <w:r>
        <w:rPr/>
        <w:t>Reguladora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5"/>
        </w:rPr>
        <w:t>Tasa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Celebración</w:t>
      </w:r>
      <w:r>
        <w:rPr>
          <w:spacing w:val="-10"/>
        </w:rPr>
        <w:t> </w:t>
      </w:r>
      <w:r>
        <w:rPr/>
        <w:t>de Matrimonios</w:t>
      </w:r>
      <w:r>
        <w:rPr>
          <w:spacing w:val="-2"/>
        </w:rPr>
        <w:t> </w:t>
      </w:r>
      <w:r>
        <w:rPr/>
        <w:t>Civiles.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Y</w:t>
      </w:r>
      <w:r>
        <w:rPr>
          <w:spacing w:val="-19"/>
        </w:rPr>
        <w:t> </w:t>
      </w:r>
      <w:r>
        <w:rPr/>
        <w:t>en</w:t>
      </w:r>
      <w:r>
        <w:rPr>
          <w:spacing w:val="-18"/>
        </w:rPr>
        <w:t> </w:t>
      </w:r>
      <w:r>
        <w:rPr>
          <w:spacing w:val="-4"/>
        </w:rPr>
        <w:t>cumplimiento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lo</w:t>
      </w:r>
      <w:r>
        <w:rPr>
          <w:spacing w:val="-19"/>
        </w:rPr>
        <w:t> </w:t>
      </w:r>
      <w:r>
        <w:rPr>
          <w:spacing w:val="-4"/>
        </w:rPr>
        <w:t>dispuesto</w:t>
      </w:r>
      <w:r>
        <w:rPr>
          <w:spacing w:val="-18"/>
        </w:rPr>
        <w:t> </w:t>
      </w:r>
      <w:r>
        <w:rPr/>
        <w:t>en</w:t>
      </w:r>
      <w:r>
        <w:rPr>
          <w:spacing w:val="-19"/>
        </w:rPr>
        <w:t> </w:t>
      </w:r>
      <w:r>
        <w:rPr/>
        <w:t>el</w:t>
      </w:r>
      <w:r>
        <w:rPr>
          <w:spacing w:val="-18"/>
        </w:rPr>
        <w:t> </w:t>
      </w:r>
      <w:r>
        <w:rPr>
          <w:spacing w:val="-4"/>
        </w:rPr>
        <w:t>artículo</w:t>
      </w:r>
      <w:r>
        <w:rPr>
          <w:spacing w:val="-19"/>
        </w:rPr>
        <w:t> </w:t>
      </w:r>
      <w:r>
        <w:rPr>
          <w:spacing w:val="-3"/>
        </w:rPr>
        <w:t>17.2</w:t>
      </w:r>
      <w:r>
        <w:rPr>
          <w:spacing w:val="-18"/>
        </w:rPr>
        <w:t> </w:t>
      </w:r>
      <w:r>
        <w:rPr>
          <w:spacing w:val="-3"/>
        </w:rPr>
        <w:t>del</w:t>
      </w:r>
      <w:r>
        <w:rPr>
          <w:spacing w:val="-19"/>
        </w:rPr>
        <w:t> </w:t>
      </w:r>
      <w:r>
        <w:rPr>
          <w:spacing w:val="-7"/>
        </w:rPr>
        <w:t>Texto</w:t>
      </w:r>
      <w:r>
        <w:rPr>
          <w:spacing w:val="-18"/>
        </w:rPr>
        <w:t> </w:t>
      </w:r>
      <w:r>
        <w:rPr>
          <w:spacing w:val="-4"/>
        </w:rPr>
        <w:t>Refundido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9"/>
        </w:rPr>
        <w:t> </w:t>
      </w:r>
      <w:r>
        <w:rPr>
          <w:spacing w:val="-4"/>
        </w:rPr>
        <w:t>Ley</w:t>
      </w:r>
      <w:r>
        <w:rPr>
          <w:spacing w:val="-18"/>
        </w:rPr>
        <w:t> </w:t>
      </w:r>
      <w:r>
        <w:rPr>
          <w:spacing w:val="-4"/>
        </w:rPr>
        <w:t>Reguladora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3"/>
        </w:rPr>
        <w:t>las</w:t>
      </w:r>
      <w:r>
        <w:rPr>
          <w:spacing w:val="-18"/>
        </w:rPr>
        <w:t> </w:t>
      </w:r>
      <w:r>
        <w:rPr>
          <w:spacing w:val="-4"/>
        </w:rPr>
        <w:t>Haciendas </w:t>
      </w:r>
      <w:r>
        <w:rPr/>
        <w:t>Locales,</w:t>
      </w:r>
      <w:r>
        <w:rPr>
          <w:spacing w:val="-10"/>
        </w:rPr>
        <w:t> </w:t>
      </w:r>
      <w:r>
        <w:rPr/>
        <w:t>aprobado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Real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Legislativo</w:t>
      </w:r>
      <w:r>
        <w:rPr>
          <w:spacing w:val="-10"/>
        </w:rPr>
        <w:t> </w:t>
      </w:r>
      <w:r>
        <w:rPr/>
        <w:t>2/2004,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marzo,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somete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expediente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Información Pública</w:t>
      </w:r>
      <w:r>
        <w:rPr>
          <w:spacing w:val="-21"/>
        </w:rPr>
        <w:t> </w:t>
      </w:r>
      <w:r>
        <w:rPr/>
        <w:t>por</w:t>
      </w:r>
      <w:r>
        <w:rPr>
          <w:spacing w:val="-21"/>
        </w:rPr>
        <w:t> </w:t>
      </w:r>
      <w:r>
        <w:rPr/>
        <w:t>el</w:t>
      </w:r>
      <w:r>
        <w:rPr>
          <w:spacing w:val="-21"/>
        </w:rPr>
        <w:t> </w:t>
      </w:r>
      <w:r>
        <w:rPr/>
        <w:t>plazo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5"/>
        </w:rPr>
        <w:t>TREINTA</w:t>
      </w:r>
      <w:r>
        <w:rPr>
          <w:spacing w:val="-21"/>
        </w:rPr>
        <w:t> </w:t>
      </w:r>
      <w:r>
        <w:rPr/>
        <w:t>DÍAS</w:t>
      </w:r>
      <w:r>
        <w:rPr>
          <w:spacing w:val="-21"/>
        </w:rPr>
        <w:t> </w:t>
      </w:r>
      <w:r>
        <w:rPr/>
        <w:t>HÁBILES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contar</w:t>
      </w:r>
      <w:r>
        <w:rPr>
          <w:spacing w:val="-21"/>
        </w:rPr>
        <w:t> </w:t>
      </w:r>
      <w:r>
        <w:rPr/>
        <w:t>desde</w:t>
      </w:r>
      <w:r>
        <w:rPr>
          <w:spacing w:val="-21"/>
        </w:rPr>
        <w:t> </w:t>
      </w:r>
      <w:r>
        <w:rPr/>
        <w:t>el</w:t>
      </w:r>
      <w:r>
        <w:rPr>
          <w:spacing w:val="-21"/>
        </w:rPr>
        <w:t> </w:t>
      </w:r>
      <w:r>
        <w:rPr/>
        <w:t>día</w:t>
      </w:r>
      <w:r>
        <w:rPr>
          <w:spacing w:val="-20"/>
        </w:rPr>
        <w:t> </w:t>
      </w:r>
      <w:r>
        <w:rPr/>
        <w:t>siguiente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la</w:t>
      </w:r>
      <w:r>
        <w:rPr>
          <w:spacing w:val="-21"/>
        </w:rPr>
        <w:t> </w:t>
      </w:r>
      <w:r>
        <w:rPr/>
        <w:t>inserción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este</w:t>
      </w:r>
      <w:r>
        <w:rPr>
          <w:spacing w:val="-21"/>
        </w:rPr>
        <w:t> </w:t>
      </w:r>
      <w:r>
        <w:rPr/>
        <w:t>anuncio en el Boletín Oficial de la Provincia, para que los interesados puedan examinar el expediente y presentar las alegaciones y/o reclamaciones que estimen</w:t>
      </w:r>
      <w:r>
        <w:rPr>
          <w:spacing w:val="-8"/>
        </w:rPr>
        <w:t> </w:t>
      </w:r>
      <w:r>
        <w:rPr/>
        <w:t>oportunas.</w:t>
      </w:r>
    </w:p>
    <w:p>
      <w:pPr>
        <w:pStyle w:val="BodyText"/>
        <w:rPr>
          <w:sz w:val="21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/>
        <w:t>Durante</w:t>
      </w:r>
      <w:r>
        <w:rPr>
          <w:spacing w:val="-13"/>
        </w:rPr>
        <w:t> </w:t>
      </w:r>
      <w:r>
        <w:rPr/>
        <w:t>dicho</w:t>
      </w:r>
      <w:r>
        <w:rPr>
          <w:spacing w:val="-13"/>
        </w:rPr>
        <w:t> </w:t>
      </w:r>
      <w:r>
        <w:rPr/>
        <w:t>plazo</w:t>
      </w:r>
      <w:r>
        <w:rPr>
          <w:spacing w:val="-13"/>
        </w:rPr>
        <w:t> </w:t>
      </w:r>
      <w:r>
        <w:rPr/>
        <w:t>podrá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examinado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interesado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municipales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 se</w:t>
      </w:r>
      <w:r>
        <w:rPr>
          <w:spacing w:val="-11"/>
        </w:rPr>
        <w:t> </w:t>
      </w:r>
      <w:r>
        <w:rPr/>
        <w:t>formulen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alegaciones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estimen</w:t>
      </w:r>
      <w:r>
        <w:rPr>
          <w:spacing w:val="-10"/>
        </w:rPr>
        <w:t> </w:t>
      </w:r>
      <w:r>
        <w:rPr/>
        <w:t>pertinentes.</w:t>
      </w:r>
      <w:r>
        <w:rPr>
          <w:spacing w:val="-11"/>
        </w:rPr>
        <w:t> </w:t>
      </w:r>
      <w:r>
        <w:rPr/>
        <w:t>Asimismo,</w:t>
      </w:r>
      <w:r>
        <w:rPr>
          <w:spacing w:val="-11"/>
        </w:rPr>
        <w:t> </w:t>
      </w:r>
      <w:r>
        <w:rPr/>
        <w:t>estará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disposición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interesados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 </w:t>
      </w:r>
      <w:r>
        <w:rPr>
          <w:spacing w:val="-4"/>
        </w:rPr>
        <w:t>Tablón </w:t>
      </w:r>
      <w:r>
        <w:rPr/>
        <w:t>de Anuncios y en la sede electrónica de este </w:t>
      </w:r>
      <w:r>
        <w:rPr>
          <w:spacing w:val="-3"/>
        </w:rPr>
        <w:t>Ayuntamiento</w:t>
      </w:r>
      <w:r>
        <w:rPr>
          <w:spacing w:val="-27"/>
        </w:rPr>
        <w:t> </w:t>
      </w:r>
      <w:r>
        <w:rPr/>
        <w:t>[https://yaiza.sedelectronica.es].</w:t>
      </w:r>
    </w:p>
    <w:p>
      <w:pPr>
        <w:pStyle w:val="BodyText"/>
        <w:rPr>
          <w:sz w:val="21"/>
        </w:rPr>
      </w:pPr>
    </w:p>
    <w:p>
      <w:pPr>
        <w:pStyle w:val="BodyText"/>
        <w:spacing w:line="252" w:lineRule="auto"/>
        <w:ind w:left="113" w:right="112" w:firstLine="170"/>
        <w:jc w:val="both"/>
      </w:pPr>
      <w:r>
        <w:rPr/>
        <w:t>Si</w:t>
      </w:r>
      <w:r>
        <w:rPr>
          <w:spacing w:val="-20"/>
        </w:rPr>
        <w:t> </w:t>
      </w:r>
      <w:r>
        <w:rPr/>
        <w:t>transcurrido</w:t>
      </w:r>
      <w:r>
        <w:rPr>
          <w:spacing w:val="-19"/>
        </w:rPr>
        <w:t> </w:t>
      </w:r>
      <w:r>
        <w:rPr/>
        <w:t>dicho</w:t>
      </w:r>
      <w:r>
        <w:rPr>
          <w:spacing w:val="-19"/>
        </w:rPr>
        <w:t> </w:t>
      </w:r>
      <w:r>
        <w:rPr/>
        <w:t>plazo</w:t>
      </w:r>
      <w:r>
        <w:rPr>
          <w:spacing w:val="-20"/>
        </w:rPr>
        <w:t> </w:t>
      </w:r>
      <w:r>
        <w:rPr/>
        <w:t>no</w:t>
      </w:r>
      <w:r>
        <w:rPr>
          <w:spacing w:val="-19"/>
        </w:rPr>
        <w:t> </w:t>
      </w:r>
      <w:r>
        <w:rPr/>
        <w:t>se</w:t>
      </w:r>
      <w:r>
        <w:rPr>
          <w:spacing w:val="-19"/>
        </w:rPr>
        <w:t> </w:t>
      </w:r>
      <w:r>
        <w:rPr/>
        <w:t>hubiesen</w:t>
      </w:r>
      <w:r>
        <w:rPr>
          <w:spacing w:val="-19"/>
        </w:rPr>
        <w:t> </w:t>
      </w:r>
      <w:r>
        <w:rPr/>
        <w:t>presentado</w:t>
      </w:r>
      <w:r>
        <w:rPr>
          <w:spacing w:val="-20"/>
        </w:rPr>
        <w:t> </w:t>
      </w:r>
      <w:r>
        <w:rPr/>
        <w:t>reclamaciones,</w:t>
      </w:r>
      <w:r>
        <w:rPr>
          <w:spacing w:val="-19"/>
        </w:rPr>
        <w:t> </w:t>
      </w:r>
      <w:r>
        <w:rPr/>
        <w:t>se</w:t>
      </w:r>
      <w:r>
        <w:rPr>
          <w:spacing w:val="-19"/>
        </w:rPr>
        <w:t> </w:t>
      </w:r>
      <w:r>
        <w:rPr/>
        <w:t>considerará</w:t>
      </w:r>
      <w:r>
        <w:rPr>
          <w:spacing w:val="-19"/>
        </w:rPr>
        <w:t> </w:t>
      </w:r>
      <w:r>
        <w:rPr/>
        <w:t>aprobado</w:t>
      </w:r>
      <w:r>
        <w:rPr>
          <w:spacing w:val="-20"/>
        </w:rPr>
        <w:t> </w:t>
      </w:r>
      <w:r>
        <w:rPr>
          <w:spacing w:val="-3"/>
        </w:rPr>
        <w:t>definitivamente </w:t>
      </w:r>
      <w:r>
        <w:rPr/>
        <w:t>dicho</w:t>
      </w:r>
      <w:r>
        <w:rPr>
          <w:spacing w:val="-2"/>
        </w:rPr>
        <w:t> </w:t>
      </w:r>
      <w:r>
        <w:rPr/>
        <w:t>Acuerdo.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80" w:lineRule="auto"/>
        <w:ind w:left="283" w:right="4422"/>
      </w:pPr>
      <w:r>
        <w:rPr/>
        <w:t>Yaiza, a diecinueve de septiembre de dos mil veinticinco. EL ALCALDE-PRESIDENTE, Óscar M. Noda González.</w:t>
      </w:r>
    </w:p>
    <w:p>
      <w:pPr>
        <w:pStyle w:val="BodyText"/>
        <w:ind w:right="110"/>
        <w:jc w:val="right"/>
      </w:pPr>
      <w:r>
        <w:rPr/>
        <w:t>187.027</w:t>
      </w:r>
    </w:p>
    <w:sectPr>
      <w:type w:val="continuous"/>
      <w:pgSz w:w="11910" w:h="16840"/>
      <w:pgMar w:top="16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89312" from="56.692001pt,57.693001pt" to="538.582001pt,57.693001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788288" from="56.692001pt,83.205002pt" to="538.582001pt,83.205002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692501pt;margin-top:62.987099pt;width:24.25pt;height:11.25pt;mso-position-horizontal-relative:page;mso-position-vertical-relative:page;z-index:-2517872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15878</w:t>
                </w:r>
              </w:p>
            </w:txbxContent>
          </v:textbox>
          <w10:wrap type="none"/>
        </v:shape>
      </w:pict>
    </w:r>
    <w:r>
      <w:rPr/>
      <w:pict>
        <v:shape style="position:absolute;margin-left:195.383698pt;margin-top:62.987099pt;width:342.4pt;height:11.25pt;mso-position-horizontal-relative:page;mso-position-vertical-relative:page;z-index:-2517862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Boletín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Oficial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Provincia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Las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Palmas.</w:t>
                </w:r>
                <w:r>
                  <w:rPr>
                    <w:rFonts w:ascii="Arial" w:hAnsi="Arial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Número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115,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miércoles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24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septiembre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785216" from="56.693001pt,57.693001pt" to="538.583001pt,57.693001pt" stroked="true" strokeweight="1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784192" from="56.693001pt,83.205002pt" to="538.583001pt,83.205002pt" stroked="true" strokeweight="1pt" strokecolor="#000000">
          <v:stroke dashstyle="solid"/>
          <w10:wrap type="none"/>
        </v:line>
      </w:pict>
    </w:r>
    <w:r>
      <w:rPr/>
      <w:pict>
        <v:shape style="position:absolute;margin-left:56.693001pt;margin-top:62.987099pt;width:342.4pt;height:11.25pt;mso-position-horizontal-relative:page;mso-position-vertical-relative:page;z-index:-2517831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Boletín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Oficial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Provincia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Las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Palmas.</w:t>
                </w:r>
                <w:r>
                  <w:rPr>
                    <w:rFonts w:ascii="Arial" w:hAnsi="Arial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Número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115,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miércoles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24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6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septiembre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de</w:t>
                </w:r>
                <w:r>
                  <w:rPr>
                    <w:rFonts w:ascii="Arial" w:hAnsi="Arial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sz w:val="16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505798pt;margin-top:62.987099pt;width:24.25pt;height:11.25pt;mso-position-horizontal-relative:page;mso-position-vertical-relative:page;z-index:-251782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15879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2731" w:right="273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3"/>
      <w:ind w:left="113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2026-04-07T13:46:03Z</dcterms:created>
  <dcterms:modified xsi:type="dcterms:W3CDTF">2026-04-07T13:46:03Z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2026-04-07T00:00:00Z</vt:filetime>
  </property>
</Properties>
</file>