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sz w:val="6"/>
        </w:rPr>
      </w:pPr>
    </w:p>
    <w:tbl>
      <w:tblPr>
        <w:tblW w:w="0" w:type="auto"/>
        <w:jc w:val="left"/>
        <w:tblInd w:w="145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0"/>
        <w:gridCol w:w="9000"/>
        <w:gridCol w:w="800"/>
        <w:gridCol w:w="1400"/>
        <w:gridCol w:w="1400"/>
        <w:gridCol w:w="1420"/>
      </w:tblGrid>
      <w:tr>
        <w:trPr>
          <w:trHeight w:val="427" w:hRule="atLeast"/>
        </w:trPr>
        <w:tc>
          <w:tcPr>
            <w:tcW w:w="2020" w:type="dxa"/>
            <w:tcBorders>
              <w:bottom w:val="single" w:sz="8" w:space="0" w:color="0000FF"/>
              <w:right w:val="single" w:sz="8" w:space="0" w:color="0000FF"/>
            </w:tcBorders>
            <w:shd w:val="clear" w:color="auto" w:fill="F7FFB8"/>
          </w:tcPr>
          <w:p>
            <w:pPr>
              <w:pStyle w:val="TableParagraph"/>
              <w:spacing w:line="200" w:lineRule="atLeast"/>
              <w:ind w:left="473" w:right="319" w:hanging="87"/>
              <w:rPr>
                <w:sz w:val="16"/>
              </w:rPr>
            </w:pPr>
            <w:r>
              <w:rPr>
                <w:sz w:val="16"/>
              </w:rPr>
              <w:t>Aplicación Presup./ Fecha Operación</w:t>
            </w:r>
          </w:p>
        </w:tc>
        <w:tc>
          <w:tcPr>
            <w:tcW w:w="9000" w:type="dxa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7FFB8"/>
          </w:tcPr>
          <w:p>
            <w:pPr>
              <w:pStyle w:val="TableParagraph"/>
              <w:spacing w:line="200" w:lineRule="atLeast"/>
              <w:ind w:left="3628" w:right="3586"/>
              <w:jc w:val="center"/>
              <w:rPr>
                <w:sz w:val="16"/>
              </w:rPr>
            </w:pPr>
            <w:r>
              <w:rPr>
                <w:sz w:val="16"/>
              </w:rPr>
              <w:t>Denominación Aplicación/ Texto Operación</w:t>
            </w:r>
          </w:p>
        </w:tc>
        <w:tc>
          <w:tcPr>
            <w:tcW w:w="800" w:type="dxa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7FFB8"/>
          </w:tcPr>
          <w:p>
            <w:pPr>
              <w:pStyle w:val="TableParagraph"/>
              <w:spacing w:line="200" w:lineRule="atLeast"/>
              <w:ind w:left="76" w:right="17" w:firstLine="14"/>
              <w:rPr>
                <w:sz w:val="16"/>
              </w:rPr>
            </w:pPr>
            <w:r>
              <w:rPr>
                <w:sz w:val="16"/>
              </w:rPr>
              <w:t>Fase de la Operación</w:t>
            </w:r>
          </w:p>
        </w:tc>
        <w:tc>
          <w:tcPr>
            <w:tcW w:w="1400" w:type="dxa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7FFB8"/>
          </w:tcPr>
          <w:p>
            <w:pPr>
              <w:pStyle w:val="TableParagraph"/>
              <w:spacing w:line="200" w:lineRule="atLeast"/>
              <w:ind w:left="355" w:firstLine="83"/>
              <w:rPr>
                <w:sz w:val="16"/>
              </w:rPr>
            </w:pPr>
            <w:r>
              <w:rPr>
                <w:sz w:val="16"/>
              </w:rPr>
              <w:t>Créditos Definitivos</w:t>
            </w:r>
          </w:p>
        </w:tc>
        <w:tc>
          <w:tcPr>
            <w:tcW w:w="1400" w:type="dxa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7FFB8"/>
          </w:tcPr>
          <w:p>
            <w:pPr>
              <w:pStyle w:val="TableParagraph"/>
              <w:spacing w:line="200" w:lineRule="atLeast"/>
              <w:ind w:left="212" w:firstLine="31"/>
              <w:rPr>
                <w:sz w:val="16"/>
              </w:rPr>
            </w:pPr>
            <w:r>
              <w:rPr>
                <w:sz w:val="16"/>
              </w:rPr>
              <w:t>Reten. Crédito Gastos Autoriz.</w:t>
            </w:r>
          </w:p>
        </w:tc>
        <w:tc>
          <w:tcPr>
            <w:tcW w:w="1420" w:type="dxa"/>
            <w:tcBorders>
              <w:left w:val="single" w:sz="8" w:space="0" w:color="0000FF"/>
              <w:bottom w:val="single" w:sz="8" w:space="0" w:color="0000FF"/>
            </w:tcBorders>
            <w:shd w:val="clear" w:color="auto" w:fill="F7FFB8"/>
          </w:tcPr>
          <w:p>
            <w:pPr>
              <w:pStyle w:val="TableParagraph"/>
              <w:spacing w:line="200" w:lineRule="atLeast"/>
              <w:ind w:left="327" w:right="276" w:firstLine="111"/>
              <w:rPr>
                <w:sz w:val="16"/>
              </w:rPr>
            </w:pPr>
            <w:r>
              <w:rPr>
                <w:sz w:val="16"/>
              </w:rPr>
              <w:t>Créditos Disponibles</w:t>
            </w:r>
          </w:p>
        </w:tc>
      </w:tr>
      <w:tr>
        <w:trPr>
          <w:trHeight w:val="110" w:hRule="atLeast"/>
        </w:trPr>
        <w:tc>
          <w:tcPr>
            <w:tcW w:w="2020" w:type="dxa"/>
            <w:tcBorders>
              <w:top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90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8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6"/>
              </w:rPr>
            </w:pPr>
          </w:p>
        </w:tc>
        <w:tc>
          <w:tcPr>
            <w:tcW w:w="1420" w:type="dxa"/>
            <w:tcBorders>
              <w:top w:val="single" w:sz="8" w:space="0" w:color="0000FF"/>
              <w:left w:val="single" w:sz="8" w:space="0" w:color="0000FF"/>
              <w:bottom w:val="nil"/>
            </w:tcBorders>
          </w:tcPr>
          <w:p>
            <w:pPr>
              <w:pStyle w:val="TableParagraph"/>
              <w:spacing w:line="240" w:lineRule="auto"/>
              <w:rPr>
                <w:sz w:val="6"/>
              </w:rPr>
            </w:pPr>
          </w:p>
        </w:tc>
      </w:tr>
      <w:tr>
        <w:trPr>
          <w:trHeight w:val="160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40" w:lineRule="exact"/>
              <w:ind w:left="317"/>
              <w:rPr>
                <w:sz w:val="20"/>
              </w:rPr>
            </w:pPr>
            <w:r>
              <w:rPr>
                <w:sz w:val="20"/>
              </w:rPr>
              <w:t>912 22601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40" w:lineRule="exact"/>
              <w:ind w:left="50"/>
              <w:rPr>
                <w:sz w:val="20"/>
              </w:rPr>
            </w:pPr>
            <w:r>
              <w:rPr>
                <w:sz w:val="20"/>
              </w:rPr>
              <w:t>Organos de gobierno. Atenciones protocolarias y representativas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40" w:lineRule="exact"/>
              <w:ind w:left="570"/>
              <w:rPr>
                <w:sz w:val="20"/>
              </w:rPr>
            </w:pPr>
            <w:r>
              <w:rPr>
                <w:sz w:val="20"/>
              </w:rPr>
              <w:t>80.000,00</w:t>
            </w: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/>
              <w:rPr>
                <w:sz w:val="10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  <w:shd w:val="clear" w:color="auto" w:fill="96C7FF"/>
          </w:tcPr>
          <w:p>
            <w:pPr>
              <w:pStyle w:val="TableParagraph"/>
              <w:spacing w:line="240" w:lineRule="auto"/>
              <w:rPr>
                <w:sz w:val="10"/>
              </w:rPr>
            </w:pPr>
          </w:p>
        </w:tc>
      </w:tr>
      <w:tr>
        <w:trPr>
          <w:trHeight w:val="190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170" w:lineRule="exact"/>
              <w:ind w:left="57"/>
              <w:rPr>
                <w:sz w:val="16"/>
              </w:rPr>
            </w:pPr>
            <w:r>
              <w:rPr>
                <w:sz w:val="16"/>
              </w:rPr>
              <w:t>01-01-2025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170" w:lineRule="exact"/>
              <w:ind w:left="50"/>
              <w:rPr>
                <w:sz w:val="16"/>
              </w:rPr>
            </w:pPr>
            <w:r>
              <w:rPr>
                <w:sz w:val="16"/>
              </w:rPr>
              <w:t>2024-(24/0002024T- REF 454) Adquisición de veinte coronas para familiares de primer grado de trabajadores de este Ayuntam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170" w:lineRule="exact"/>
              <w:ind w:left="265"/>
              <w:rPr>
                <w:sz w:val="20"/>
              </w:rPr>
            </w:pPr>
            <w:r>
              <w:rPr>
                <w:sz w:val="20"/>
              </w:rPr>
              <w:t>AD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170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846,68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spacing w:line="170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79.153,32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17-02-2025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202500001148Q (24/0002024T- REF 454) Adquisición de veinte coronas para familiares de primer grado de trabajadores de est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>ADO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154,50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78.998,82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25-02-2025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202400007965F REconocimiento extrajudicial 1-2025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276"/>
              <w:rPr>
                <w:sz w:val="20"/>
              </w:rPr>
            </w:pPr>
            <w:r>
              <w:rPr>
                <w:sz w:val="20"/>
              </w:rPr>
              <w:t>RC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17.405,99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61.592,83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26-02-2025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(25/0001727C- REF 433) Adquisición de un trofeo para el acto oficial por el XIV Aniversario de la Escuela de Danza Anmy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265"/>
              <w:rPr>
                <w:sz w:val="20"/>
              </w:rPr>
            </w:pPr>
            <w:r>
              <w:rPr>
                <w:sz w:val="20"/>
              </w:rPr>
              <w:t>AD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31,90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61.560,93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27-02-2025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dietas y gastos de transportes por asistencias a la reunión de la AMTC en Tenerife, viaje a Irlanda para la presentación de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>ADO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328,25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61.232,68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19-03-2025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202400007965F REconocimiento extrajudicial 1-2025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206"/>
              <w:jc w:val="right"/>
              <w:rPr>
                <w:sz w:val="20"/>
              </w:rPr>
            </w:pPr>
            <w:r>
              <w:rPr>
                <w:sz w:val="20"/>
              </w:rPr>
              <w:t>RC/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-17.405,99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78.638,67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19-03-2025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tabs>
                <w:tab w:pos="5361" w:val="left" w:leader="none"/>
              </w:tabs>
              <w:ind w:left="50"/>
              <w:rPr>
                <w:sz w:val="16"/>
              </w:rPr>
            </w:pPr>
            <w:r>
              <w:rPr>
                <w:sz w:val="16"/>
              </w:rPr>
              <w:t>202400007965F  BOLSA </w:t>
            </w:r>
            <w:r>
              <w:rPr>
                <w:spacing w:val="-3"/>
                <w:sz w:val="16"/>
              </w:rPr>
              <w:t>PORTAHERRAM. STANLEY </w:t>
            </w:r>
            <w:r>
              <w:rPr>
                <w:sz w:val="16"/>
              </w:rPr>
              <w:t>1-96-183 95433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10</w:t>
              <w:tab/>
              <w:t>996 / +++JGO 3 </w:t>
            </w:r>
            <w:r>
              <w:rPr>
                <w:spacing w:val="-3"/>
                <w:sz w:val="16"/>
              </w:rPr>
              <w:t>ALICATES </w:t>
            </w:r>
            <w:r>
              <w:rPr>
                <w:sz w:val="16"/>
              </w:rPr>
              <w:t>AISLADOS </w:t>
            </w:r>
            <w:r>
              <w:rPr>
                <w:spacing w:val="-3"/>
                <w:sz w:val="16"/>
              </w:rPr>
              <w:t>CAJA</w:t>
            </w:r>
            <w:r>
              <w:rPr>
                <w:spacing w:val="-12"/>
                <w:sz w:val="16"/>
              </w:rPr>
              <w:t> </w:t>
            </w:r>
            <w:r>
              <w:rPr>
                <w:sz w:val="16"/>
              </w:rPr>
              <w:t>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>ADO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1.399,23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77.239,44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19-03-2025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202400007965F SERVICIOS DE ORGANIZACIO Y ASESORAMIENTO PROTOCOLORARIO CON MOTIVO DE LA DISTI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>ADO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7.562,05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69.677,39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19-03-2025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202400007965F CANAPE DE SALMON / CANAPE CONFITURA / CANAPE DE QUESILLO / CROQUETAS / BACON CON D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>ADO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884,89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68.792,50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19-03-2025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202400007965F BARAJA ESPAÑOLA 50C - COMERCIO MINORISTA / BARAJA ESPAÑOLA 40C - COMERCIO MINORIST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>ADO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6.200,00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62.592,50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19-03-2025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202400007965F PROTOCOLO/DEPORTES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>ADO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1.359,82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61.232,68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31-03-2025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(25/0003005X- REF 607) Adquisición de 25 libros cuyo título es "El derecho de propiedad privada desde la perspectiva del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265"/>
              <w:rPr>
                <w:sz w:val="20"/>
              </w:rPr>
            </w:pPr>
            <w:r>
              <w:rPr>
                <w:sz w:val="20"/>
              </w:rPr>
              <w:t>AD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592,55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60.640,13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03-04-2025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202500002798X Almuerzo de autoridades, mandos de las diferentes unidades de las fuerzas del Orden y Seguridad del Estado y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>ADO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749,00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59.891,13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28-04-2025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dietas y gastos de transporte por asistencia a una reunión con el Consejero de Obras Públicas del Gobierno de Canarias el 2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>ADO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20,20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59.870,93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13-05-2025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(25/0004090Z- REF 757) (R.I. 9/25) Adquisición de un móvil, como detalle protocolario para el oficial de la Policía Loca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265"/>
              <w:rPr>
                <w:sz w:val="20"/>
              </w:rPr>
            </w:pPr>
            <w:r>
              <w:rPr>
                <w:sz w:val="20"/>
              </w:rPr>
              <w:t>AD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1.399,00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58.471,93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11-06-2025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(25/0005807Y- REF 1015) Adquisición de un reloj de mano Luxenter, como detalle protocolario para la trabajadora de limpiez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265"/>
              <w:rPr>
                <w:sz w:val="20"/>
              </w:rPr>
            </w:pPr>
            <w:r>
              <w:rPr>
                <w:sz w:val="20"/>
              </w:rPr>
              <w:t>AD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50,00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58.421,93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30-06-2025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dietas, gastos de transporte y gastos suplidos por: Asistencia a la reunión de la AMTC en Tenerife Sur, Convocatoria del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>ADO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606,59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57.815,34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03-09-2025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(25/0008563W- REF 1488) ( R.I.9-25) Adquisición de un móvil, como detalle protocolario para el agente de la Policía Local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265"/>
              <w:rPr>
                <w:sz w:val="20"/>
              </w:rPr>
            </w:pPr>
            <w:r>
              <w:rPr>
                <w:sz w:val="20"/>
              </w:rPr>
              <w:t>AD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1.619,00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56.196,34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05-09-2025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202500001961R INFORME DE REPARO INTERVENCIÓN (a 5 de Septiembre de 2025)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276"/>
              <w:rPr>
                <w:sz w:val="20"/>
              </w:rPr>
            </w:pPr>
            <w:r>
              <w:rPr>
                <w:sz w:val="20"/>
              </w:rPr>
              <w:t>RC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3.978,17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52.218,17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17-09-2025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(25/0008875S- REF 1522) Adquisición de dos placas grabadas para reconocer la labor de los funcionarios agentes de la Poli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265"/>
              <w:rPr>
                <w:sz w:val="20"/>
              </w:rPr>
            </w:pPr>
            <w:r>
              <w:rPr>
                <w:sz w:val="20"/>
              </w:rPr>
              <w:t>AD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149,80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52.068,37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22-09-2025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(25/0009071G- REF 1544) ( R.I. 9/25) Adquisición de dos móviles, como detalles protocolarios para los agente de la Polic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265"/>
              <w:rPr>
                <w:sz w:val="20"/>
              </w:rPr>
            </w:pPr>
            <w:r>
              <w:rPr>
                <w:sz w:val="20"/>
              </w:rPr>
              <w:t>AD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3.398,00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48.670,37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24-09-2025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202500001961R INFORME DE REPARO INTERVENCIÓN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276"/>
              <w:rPr>
                <w:sz w:val="20"/>
              </w:rPr>
            </w:pPr>
            <w:r>
              <w:rPr>
                <w:sz w:val="20"/>
              </w:rPr>
              <w:t>RC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1.557,36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47.113,01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15-10-2025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202500001961R INFORME DE REPARO INTERVENCIÓN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206"/>
              <w:jc w:val="right"/>
              <w:rPr>
                <w:sz w:val="20"/>
              </w:rPr>
            </w:pPr>
            <w:r>
              <w:rPr>
                <w:sz w:val="20"/>
              </w:rPr>
              <w:t>RC/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-1.557,36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48.670,37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15-10-2025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202500001961R INFORME DE REPARO INTERVENCIÓN (a 5 de Septiembre de 2025)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206"/>
              <w:jc w:val="right"/>
              <w:rPr>
                <w:sz w:val="20"/>
              </w:rPr>
            </w:pPr>
            <w:r>
              <w:rPr>
                <w:sz w:val="20"/>
              </w:rPr>
              <w:t>RC/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-3.978,17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52.648,54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15-10-2025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202500001961R Recepción Artista Carnaval Puerto del Carmen (Protocolo) - NUMERO DE FAC.: 25/030 DE FECHA OPERA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>ADO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396,25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52.252,29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15-10-2025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202500001961R LIMPIEZA SABANAS / LIMPIEZA FUNDAS ALMOHADA / LIMPIEZA FUNDAS EDREDON PEQUEÑAS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>ADO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358,50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51.893,79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15-10-2025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202500001961R obsequio reloj a Candelaria Rodríguez por su jubilación - NUMERO DE FAC.: 15 DE FECHA OPERACION: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>ADO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50,00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51.843,79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15-10-2025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202500001961R ESTANCIA EN EL HOTEL LANZAPLAYA - NUMERO DE FAC.: V-FACT+/LPP2502132 DE FECHA OPERA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>ADO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450,00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51.393,79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15-10-2025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202500001961R corona de flores para la difunta Cristina Rodríguez Clavijo - NUMERO DE FAC.: 1901139 DE FECHA OPE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>ADO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154,50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51.239,29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15-10-2025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202500001961R corona de flores para los difuntos Mario (área de Deportes) y el padre de Cecilio de León - NUMERO DE FA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>ADO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309,00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50.930,29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15-10-2025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202500001961R Corona de flores para la difunta María Nieves Arraez - NUMERO DE FAC.: 1901142 DE FECHA OPERACIO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>ADO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154,50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50.775,79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15-10-2025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202500001961R Centro de Mesa y 2 ramos de flores variados para la Clausura de los PFAE - NUMERO DE FAC.: 1900996 DE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>ADO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123,60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50.652,19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15-10-2025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202500001961R corona de flores para el difunto Antonio Acosta - NUMERO DE FAC.: 1901054 DE FECHA OPERACION: 15/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>ADO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154,50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50.497,69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15-10-2025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202500001961R corona de flores para la difunta Elidia Sanginés - NUMERO DE FAC.: 1901117 DE FECHA OPERACION: 15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>ADO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195,70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50.301,99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15-10-2025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202500001961R Corona de flores para la difunta Teresa Hernández - NUMERO DE FAC.: 1901124 DE FECHA OPERACION: 1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>ADO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154,50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50.147,49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15-10-2025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202500001961R corona de flores para la difunta Carmen Acosta - NUMERO DE FAC.: 1901076 DE FECHA OPERACION: 15/1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>ADO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154,50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49.992,99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15-10-2025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202500001961R corona de flores para el difunto Antonio Lorenzo Martín - NUMERO DE FAC.: 1901091 DE FECHA OPERAC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>ADO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154,50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49.838,49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15-10-2025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202500001961R corona interflora Gran Canaria para el difunto Juan León Vera - NUMERO DE FAC.: 1901092 DE FECHA OP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>ADO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203,76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49.634,73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15-10-2025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202500001961R Almuerzo para 25 personas, autoridades, mandos de las diferentes unidades de las fuerzas del Orden y Segurid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>ADO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1.070,00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48.564,73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15-10-2025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202500001961R Fiestas de San Antonio 2025. Almuerzo para 8 personas, autoridades municipales con los sacerdotes concelebr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>ADO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342,40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48.222,33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15-10-2025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202500001961R Invitación del Alcalde, Concejal de Educación y de Protoclo al director saliente del CEIP de Tías, DAvid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>ADO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214,00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48.008,33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15-10-2025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202500001961R PROTOCOLO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>ADO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643,86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47.364,47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15-10-2025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202500001961RDPTO DE CULTURA/// CONCIERTO BENITO CABRERA TEATRO MUNICIPAL DE TIAS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151"/>
              <w:jc w:val="right"/>
              <w:rPr>
                <w:sz w:val="20"/>
              </w:rPr>
            </w:pPr>
            <w:r>
              <w:rPr>
                <w:sz w:val="20"/>
              </w:rPr>
              <w:t>ADO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251,46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47.113,01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07-11-2025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202500001961RDPTO DE CULTURA/// CONCIERTO BENITO CABRERA TEATRO MUNICIPAL DE TIAS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123"/>
              <w:jc w:val="right"/>
              <w:rPr>
                <w:sz w:val="20"/>
              </w:rPr>
            </w:pPr>
            <w:r>
              <w:rPr>
                <w:sz w:val="20"/>
              </w:rPr>
              <w:t>ADO/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-251,46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47.364,47</w:t>
            </w:r>
          </w:p>
        </w:tc>
      </w:tr>
      <w:tr>
        <w:trPr>
          <w:trHeight w:val="482" w:hRule="atLeast"/>
        </w:trPr>
        <w:tc>
          <w:tcPr>
            <w:tcW w:w="2020" w:type="dxa"/>
            <w:tcBorders>
              <w:top w:val="nil"/>
              <w:right w:val="single" w:sz="8" w:space="0" w:color="0000FF"/>
            </w:tcBorders>
          </w:tcPr>
          <w:p>
            <w:pPr>
              <w:pStyle w:val="TableParagraph"/>
              <w:spacing w:line="148" w:lineRule="exact"/>
              <w:ind w:left="57"/>
              <w:rPr>
                <w:sz w:val="16"/>
              </w:rPr>
            </w:pPr>
            <w:r>
              <w:rPr>
                <w:sz w:val="16"/>
              </w:rPr>
              <w:t>26-11-2025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tabs>
                <w:tab w:pos="2824" w:val="right" w:leader="dot"/>
              </w:tabs>
              <w:spacing w:line="148" w:lineRule="exact"/>
              <w:ind w:left="50"/>
              <w:rPr>
                <w:sz w:val="16"/>
              </w:rPr>
            </w:pPr>
            <w:r>
              <w:rPr>
                <w:sz w:val="16"/>
              </w:rPr>
              <w:t>202500002496F </w:t>
            </w:r>
            <w:r>
              <w:rPr>
                <w:spacing w:val="-4"/>
                <w:sz w:val="16"/>
              </w:rPr>
              <w:t>REPARO</w:t>
            </w:r>
            <w:r>
              <w:rPr>
                <w:sz w:val="16"/>
              </w:rPr>
              <w:t> PLENO.</w:t>
              <w:tab/>
              <w:t>912 2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88" w:lineRule="exact"/>
              <w:ind w:left="276"/>
              <w:rPr>
                <w:sz w:val="20"/>
              </w:rPr>
            </w:pPr>
            <w:r>
              <w:rPr>
                <w:sz w:val="20"/>
              </w:rPr>
              <w:t>RC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48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39.147,93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</w:tcBorders>
          </w:tcPr>
          <w:p>
            <w:pPr>
              <w:pStyle w:val="TableParagraph"/>
              <w:spacing w:line="148" w:lineRule="exact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8.216,54</w:t>
            </w:r>
          </w:p>
        </w:tc>
      </w:tr>
    </w:tbl>
    <w:p>
      <w:pPr>
        <w:spacing w:after="0" w:line="148" w:lineRule="exact"/>
        <w:jc w:val="right"/>
        <w:rPr>
          <w:sz w:val="16"/>
        </w:rPr>
        <w:sectPr>
          <w:headerReference w:type="default" r:id="rId5"/>
          <w:type w:val="continuous"/>
          <w:pgSz w:w="16840" w:h="11900" w:orient="landscape"/>
          <w:pgMar w:header="174" w:top="1340" w:bottom="0" w:left="260" w:right="280"/>
          <w:pgNumType w:start="1"/>
        </w:sectPr>
      </w:pPr>
    </w:p>
    <w:p>
      <w:pPr>
        <w:pStyle w:val="BodyText"/>
        <w:spacing w:before="7"/>
        <w:rPr>
          <w:sz w:val="6"/>
        </w:rPr>
      </w:pPr>
    </w:p>
    <w:tbl>
      <w:tblPr>
        <w:tblW w:w="0" w:type="auto"/>
        <w:jc w:val="left"/>
        <w:tblInd w:w="145" w:type="dxa"/>
        <w:tblBorders>
          <w:top w:val="single" w:sz="18" w:space="0" w:color="0000FF"/>
          <w:left w:val="single" w:sz="18" w:space="0" w:color="0000FF"/>
          <w:bottom w:val="single" w:sz="18" w:space="0" w:color="0000FF"/>
          <w:right w:val="single" w:sz="18" w:space="0" w:color="0000FF"/>
          <w:insideH w:val="single" w:sz="18" w:space="0" w:color="0000FF"/>
          <w:insideV w:val="single" w:sz="18" w:space="0" w:color="0000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20"/>
        <w:gridCol w:w="9000"/>
        <w:gridCol w:w="800"/>
        <w:gridCol w:w="1400"/>
        <w:gridCol w:w="1400"/>
        <w:gridCol w:w="1420"/>
      </w:tblGrid>
      <w:tr>
        <w:trPr>
          <w:trHeight w:val="427" w:hRule="atLeast"/>
        </w:trPr>
        <w:tc>
          <w:tcPr>
            <w:tcW w:w="2020" w:type="dxa"/>
            <w:tcBorders>
              <w:bottom w:val="single" w:sz="8" w:space="0" w:color="0000FF"/>
              <w:right w:val="single" w:sz="8" w:space="0" w:color="0000FF"/>
            </w:tcBorders>
            <w:shd w:val="clear" w:color="auto" w:fill="F7FFB8"/>
          </w:tcPr>
          <w:p>
            <w:pPr>
              <w:pStyle w:val="TableParagraph"/>
              <w:spacing w:line="200" w:lineRule="atLeast"/>
              <w:ind w:left="473" w:right="319" w:hanging="87"/>
              <w:rPr>
                <w:sz w:val="16"/>
              </w:rPr>
            </w:pPr>
            <w:r>
              <w:rPr>
                <w:sz w:val="16"/>
              </w:rPr>
              <w:t>Aplicación Presup./ Fecha Operación</w:t>
            </w:r>
          </w:p>
        </w:tc>
        <w:tc>
          <w:tcPr>
            <w:tcW w:w="9000" w:type="dxa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7FFB8"/>
          </w:tcPr>
          <w:p>
            <w:pPr>
              <w:pStyle w:val="TableParagraph"/>
              <w:spacing w:line="200" w:lineRule="atLeast"/>
              <w:ind w:left="3628" w:right="3586"/>
              <w:jc w:val="center"/>
              <w:rPr>
                <w:sz w:val="16"/>
              </w:rPr>
            </w:pPr>
            <w:r>
              <w:rPr>
                <w:sz w:val="16"/>
              </w:rPr>
              <w:t>Denominación Aplicación/ Texto Operación</w:t>
            </w:r>
          </w:p>
        </w:tc>
        <w:tc>
          <w:tcPr>
            <w:tcW w:w="800" w:type="dxa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7FFB8"/>
          </w:tcPr>
          <w:p>
            <w:pPr>
              <w:pStyle w:val="TableParagraph"/>
              <w:spacing w:line="200" w:lineRule="atLeast"/>
              <w:ind w:left="76" w:right="17" w:firstLine="14"/>
              <w:rPr>
                <w:sz w:val="16"/>
              </w:rPr>
            </w:pPr>
            <w:r>
              <w:rPr>
                <w:sz w:val="16"/>
              </w:rPr>
              <w:t>Fase de la Operación</w:t>
            </w:r>
          </w:p>
        </w:tc>
        <w:tc>
          <w:tcPr>
            <w:tcW w:w="1400" w:type="dxa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7FFB8"/>
          </w:tcPr>
          <w:p>
            <w:pPr>
              <w:pStyle w:val="TableParagraph"/>
              <w:spacing w:line="200" w:lineRule="atLeast"/>
              <w:ind w:left="355" w:firstLine="83"/>
              <w:rPr>
                <w:sz w:val="16"/>
              </w:rPr>
            </w:pPr>
            <w:r>
              <w:rPr>
                <w:sz w:val="16"/>
              </w:rPr>
              <w:t>Créditos Definitivos</w:t>
            </w:r>
          </w:p>
        </w:tc>
        <w:tc>
          <w:tcPr>
            <w:tcW w:w="1400" w:type="dxa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7FFB8"/>
          </w:tcPr>
          <w:p>
            <w:pPr>
              <w:pStyle w:val="TableParagraph"/>
              <w:spacing w:line="200" w:lineRule="atLeast"/>
              <w:ind w:left="212" w:firstLine="31"/>
              <w:rPr>
                <w:sz w:val="16"/>
              </w:rPr>
            </w:pPr>
            <w:r>
              <w:rPr>
                <w:sz w:val="16"/>
              </w:rPr>
              <w:t>Reten. Crédito Gastos Autoriz.</w:t>
            </w:r>
          </w:p>
        </w:tc>
        <w:tc>
          <w:tcPr>
            <w:tcW w:w="1420" w:type="dxa"/>
            <w:tcBorders>
              <w:left w:val="single" w:sz="8" w:space="0" w:color="0000FF"/>
              <w:bottom w:val="single" w:sz="8" w:space="0" w:color="0000FF"/>
            </w:tcBorders>
            <w:shd w:val="clear" w:color="auto" w:fill="F7FFB8"/>
          </w:tcPr>
          <w:p>
            <w:pPr>
              <w:pStyle w:val="TableParagraph"/>
              <w:spacing w:line="200" w:lineRule="atLeast"/>
              <w:ind w:left="327" w:right="276" w:firstLine="111"/>
              <w:rPr>
                <w:sz w:val="16"/>
              </w:rPr>
            </w:pPr>
            <w:r>
              <w:rPr>
                <w:sz w:val="16"/>
              </w:rPr>
              <w:t>Créditos Disponibles</w:t>
            </w:r>
          </w:p>
        </w:tc>
      </w:tr>
      <w:tr>
        <w:trPr>
          <w:trHeight w:val="260" w:hRule="atLeast"/>
        </w:trPr>
        <w:tc>
          <w:tcPr>
            <w:tcW w:w="2020" w:type="dxa"/>
            <w:tcBorders>
              <w:top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171" w:lineRule="exact" w:before="68"/>
              <w:ind w:left="57"/>
              <w:rPr>
                <w:sz w:val="16"/>
              </w:rPr>
            </w:pPr>
            <w:r>
              <w:rPr>
                <w:sz w:val="16"/>
              </w:rPr>
              <w:t>19-12-2025</w:t>
            </w:r>
          </w:p>
        </w:tc>
        <w:tc>
          <w:tcPr>
            <w:tcW w:w="90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tabs>
                <w:tab w:pos="2824" w:val="right" w:leader="dot"/>
              </w:tabs>
              <w:spacing w:line="171" w:lineRule="exact" w:before="68"/>
              <w:ind w:left="50"/>
              <w:rPr>
                <w:sz w:val="16"/>
              </w:rPr>
            </w:pPr>
            <w:r>
              <w:rPr>
                <w:sz w:val="16"/>
              </w:rPr>
              <w:t>202500002496F </w:t>
            </w:r>
            <w:r>
              <w:rPr>
                <w:spacing w:val="-4"/>
                <w:sz w:val="16"/>
              </w:rPr>
              <w:t>REPARO</w:t>
            </w:r>
            <w:r>
              <w:rPr>
                <w:sz w:val="16"/>
              </w:rPr>
              <w:t> PLENO.</w:t>
              <w:tab/>
              <w:t>912 2</w:t>
            </w:r>
          </w:p>
        </w:tc>
        <w:tc>
          <w:tcPr>
            <w:tcW w:w="8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177" w:lineRule="exact" w:before="63"/>
              <w:ind w:left="248"/>
              <w:rPr>
                <w:sz w:val="20"/>
              </w:rPr>
            </w:pPr>
            <w:r>
              <w:rPr>
                <w:sz w:val="20"/>
              </w:rPr>
              <w:t>RC/</w:t>
            </w:r>
          </w:p>
        </w:tc>
        <w:tc>
          <w:tcPr>
            <w:tcW w:w="1400" w:type="dxa"/>
            <w:vMerge w:val="restart"/>
            <w:tcBorders>
              <w:top w:val="single" w:sz="8" w:space="0" w:color="0000FF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400" w:type="dxa"/>
            <w:tcBorders>
              <w:top w:val="single" w:sz="8" w:space="0" w:color="0000FF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spacing w:line="171" w:lineRule="exact" w:before="68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-39.147,93</w:t>
            </w:r>
          </w:p>
        </w:tc>
        <w:tc>
          <w:tcPr>
            <w:tcW w:w="1420" w:type="dxa"/>
            <w:tcBorders>
              <w:top w:val="single" w:sz="8" w:space="0" w:color="0000FF"/>
              <w:left w:val="single" w:sz="8" w:space="0" w:color="0000FF"/>
              <w:bottom w:val="nil"/>
            </w:tcBorders>
          </w:tcPr>
          <w:p>
            <w:pPr>
              <w:pStyle w:val="TableParagraph"/>
              <w:spacing w:line="171" w:lineRule="exact" w:before="68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47.364,47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19-12-2025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202500002496F PLACAS DE METACRILATO GRABADAS - CON ESTUCHES - NUMERO DE FAC.: Emit-/38899 DE FECHA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>ADO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1.498,00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45.866,47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19-12-2025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202500002496F LONA IMPRESA DE MEDIDAS 160X4.80 S/C - DÍA DE LA MUJER RURAL / CUADRO EN CARTÓN PLU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>ADO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326,35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45.540,12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19-12-2025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202500002496F PLACAS DE METACRILATO CON CAJAS - NUMERO DE FAC.: Emit-/38901 DE FECHA OPERACION: 19/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>ADO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149,80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45.390,32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19-12-2025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202500002496F Factura Servicio Celebración día del Pilar. Guardia Civil 12 de Octubre 2025 - NUMERO DE FAC.: 25/208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>ADO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14.999,26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30.391,06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19-12-2025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202500002496F Almuerzo Policía Municipal y Guardia Civil con motivo de las Fiestas del Carmen - NUMERO DE FAC.: T00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>ADO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2.033,00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28.358,06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19-12-2025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202500002496F Almuerzo Comisión de Fiestas de Puerto del Carmen - NUMERO DE FAC.: T001/161197 DE FECHA OPERAC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>ADO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1.391,00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26.967,06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19-12-2025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202500002496F Almuerzo Fiestas de Puerto del Carmen - NUMERO DE FAC.: T001/161198 DE FECHA OPERACION: 19/12/2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>ADO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909,50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26.057,56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19-12-2025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202500002496F SERVICIO DE ORGANIZACIÓN DE EVENTO DE CLAUSURA DE LOS PROGRAMAS DE FORMACION P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>ADO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14.840,90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11.216,66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19-12-2025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202500002496F almuerzo campeones Torneo de Bola - NUMERO DE FAC.: 202501 DE FECHA OPERACION: 19/12/2025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>ADO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1.574,77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9.641,89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19-12-2025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202500002496F Cena invitación al grupo Los Gofiones con motivo de las Fiestas del Carmen, viernes 8 de Agosto - NUMERO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>ADO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1.070,00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8.571,89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19-12-2025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202500002496F corona de flores para difunto Sr. Valentín - NUMERO DE FAC.: 19011178 DE FECHA OPERACION: 19/12/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>ADO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154,50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8.417,39</w:t>
            </w:r>
          </w:p>
        </w:tc>
      </w:tr>
      <w:tr>
        <w:trPr>
          <w:trHeight w:val="155" w:hRule="atLeast"/>
        </w:trPr>
        <w:tc>
          <w:tcPr>
            <w:tcW w:w="2020" w:type="dxa"/>
            <w:tcBorders>
              <w:top w:val="nil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7"/>
              <w:rPr>
                <w:sz w:val="16"/>
              </w:rPr>
            </w:pPr>
            <w:r>
              <w:rPr>
                <w:sz w:val="16"/>
              </w:rPr>
              <w:t>19-12-2025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50"/>
              <w:rPr>
                <w:sz w:val="16"/>
              </w:rPr>
            </w:pPr>
            <w:r>
              <w:rPr>
                <w:sz w:val="16"/>
              </w:rPr>
              <w:t>202500002496F ramo de flores para la mujer rural - NUMERO DE FAC.: 1901192 DE FECHA OPERACION: 19/12/2025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left="193"/>
              <w:rPr>
                <w:sz w:val="20"/>
              </w:rPr>
            </w:pPr>
            <w:r>
              <w:rPr>
                <w:sz w:val="20"/>
              </w:rPr>
              <w:t>ADO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>
            <w:pPr>
              <w:pStyle w:val="TableParagraph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46,35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  <w:bottom w:val="nil"/>
            </w:tcBorders>
          </w:tcPr>
          <w:p>
            <w:pPr>
              <w:pStyle w:val="TableParagraph"/>
              <w:ind w:right="75"/>
              <w:jc w:val="right"/>
              <w:rPr>
                <w:sz w:val="16"/>
              </w:rPr>
            </w:pPr>
            <w:r>
              <w:rPr>
                <w:sz w:val="16"/>
              </w:rPr>
              <w:t>8.371,04</w:t>
            </w:r>
          </w:p>
        </w:tc>
      </w:tr>
      <w:tr>
        <w:trPr>
          <w:trHeight w:val="342" w:hRule="atLeast"/>
        </w:trPr>
        <w:tc>
          <w:tcPr>
            <w:tcW w:w="2020" w:type="dxa"/>
            <w:tcBorders>
              <w:top w:val="nil"/>
              <w:right w:val="single" w:sz="8" w:space="0" w:color="0000FF"/>
            </w:tcBorders>
          </w:tcPr>
          <w:p>
            <w:pPr>
              <w:pStyle w:val="TableParagraph"/>
              <w:spacing w:line="148" w:lineRule="exact"/>
              <w:ind w:left="57"/>
              <w:rPr>
                <w:sz w:val="16"/>
              </w:rPr>
            </w:pPr>
            <w:r>
              <w:rPr>
                <w:sz w:val="16"/>
              </w:rPr>
              <w:t>19-12-2025</w:t>
            </w:r>
          </w:p>
        </w:tc>
        <w:tc>
          <w:tcPr>
            <w:tcW w:w="9000" w:type="dxa"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48" w:lineRule="exact"/>
              <w:ind w:left="50"/>
              <w:rPr>
                <w:sz w:val="16"/>
              </w:rPr>
            </w:pPr>
            <w:r>
              <w:rPr>
                <w:sz w:val="16"/>
              </w:rPr>
              <w:t>202500002496F corona de flores para la difunta Gregoria (familiar policía Local) - NUMERO DE FAC.: 1901193 DE FECH ...</w:t>
            </w:r>
          </w:p>
        </w:tc>
        <w:tc>
          <w:tcPr>
            <w:tcW w:w="800" w:type="dxa"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88" w:lineRule="exact"/>
              <w:ind w:left="193"/>
              <w:rPr>
                <w:sz w:val="20"/>
              </w:rPr>
            </w:pPr>
            <w:r>
              <w:rPr>
                <w:sz w:val="20"/>
              </w:rPr>
              <w:t>ADO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00" w:type="dxa"/>
            <w:tcBorders>
              <w:top w:val="nil"/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148" w:lineRule="exact"/>
              <w:ind w:right="69"/>
              <w:jc w:val="right"/>
              <w:rPr>
                <w:sz w:val="16"/>
              </w:rPr>
            </w:pPr>
            <w:r>
              <w:rPr>
                <w:sz w:val="16"/>
              </w:rPr>
              <w:t>154,50</w:t>
            </w:r>
          </w:p>
        </w:tc>
        <w:tc>
          <w:tcPr>
            <w:tcW w:w="1420" w:type="dxa"/>
            <w:tcBorders>
              <w:top w:val="nil"/>
              <w:left w:val="single" w:sz="8" w:space="0" w:color="0000FF"/>
            </w:tcBorders>
          </w:tcPr>
          <w:p>
            <w:pPr>
              <w:pStyle w:val="TableParagraph"/>
              <w:tabs>
                <w:tab w:pos="719" w:val="left" w:leader="none"/>
              </w:tabs>
              <w:spacing w:line="148" w:lineRule="exact"/>
              <w:ind w:right="-15"/>
              <w:jc w:val="right"/>
              <w:rPr>
                <w:sz w:val="16"/>
              </w:rPr>
            </w:pPr>
            <w:r>
              <w:rPr>
                <w:sz w:val="16"/>
                <w:shd w:fill="96C7FF" w:color="auto" w:val="clear"/>
              </w:rPr>
              <w:t> </w:t>
              <w:tab/>
              <w:t>8.216,54</w:t>
            </w:r>
          </w:p>
        </w:tc>
      </w:tr>
      <w:tr>
        <w:trPr>
          <w:trHeight w:val="215" w:hRule="atLeast"/>
        </w:trPr>
        <w:tc>
          <w:tcPr>
            <w:tcW w:w="2020" w:type="dxa"/>
            <w:tcBorders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9000" w:type="dxa"/>
            <w:tcBorders>
              <w:left w:val="single" w:sz="8" w:space="0" w:color="0000FF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95" w:lineRule="exact"/>
              <w:ind w:right="9"/>
              <w:jc w:val="right"/>
              <w:rPr>
                <w:sz w:val="22"/>
              </w:rPr>
            </w:pPr>
            <w:r>
              <w:rPr>
                <w:sz w:val="22"/>
              </w:rPr>
              <w:t>TOTAL CREDITOS</w:t>
            </w:r>
          </w:p>
        </w:tc>
        <w:tc>
          <w:tcPr>
            <w:tcW w:w="800" w:type="dxa"/>
            <w:tcBorders>
              <w:left w:val="single" w:sz="8" w:space="0" w:color="0000FF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400" w:type="dxa"/>
            <w:tcBorders>
              <w:left w:val="single" w:sz="8" w:space="0" w:color="0000FF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195" w:lineRule="exact"/>
              <w:ind w:left="490"/>
              <w:rPr>
                <w:sz w:val="22"/>
              </w:rPr>
            </w:pPr>
            <w:r>
              <w:rPr>
                <w:sz w:val="22"/>
              </w:rPr>
              <w:t>80.000,00</w:t>
            </w:r>
          </w:p>
        </w:tc>
        <w:tc>
          <w:tcPr>
            <w:tcW w:w="1400" w:type="dxa"/>
            <w:tcBorders>
              <w:left w:val="single" w:sz="8" w:space="0" w:color="0000FF"/>
              <w:righ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420" w:type="dxa"/>
            <w:tcBorders>
              <w:left w:val="single" w:sz="8" w:space="0" w:color="0000FF"/>
            </w:tcBorders>
            <w:shd w:val="clear" w:color="auto" w:fill="96C7FF"/>
          </w:tcPr>
          <w:p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>
        <w:trPr>
          <w:trHeight w:val="6235" w:hRule="atLeast"/>
        </w:trPr>
        <w:tc>
          <w:tcPr>
            <w:tcW w:w="2020" w:type="dxa"/>
            <w:tcBorders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9000" w:type="dxa"/>
            <w:tcBorders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00" w:type="dxa"/>
            <w:tcBorders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400" w:type="dxa"/>
            <w:tcBorders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400" w:type="dxa"/>
            <w:tcBorders>
              <w:left w:val="single" w:sz="8" w:space="0" w:color="0000FF"/>
              <w:righ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420" w:type="dxa"/>
            <w:tcBorders>
              <w:left w:val="single" w:sz="8" w:space="0" w:color="0000FF"/>
            </w:tcBorders>
          </w:tcPr>
          <w:p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</w:tbl>
    <w:sectPr>
      <w:pgSz w:w="16840" w:h="11900" w:orient="landscape"/>
      <w:pgMar w:header="174" w:footer="0" w:top="1340" w:bottom="0" w:left="26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57.850006pt;margin-top:7.724414pt;width:326.3pt;height:60.5pt;mso-position-horizontal-relative:page;mso-position-vertical-relative:page;z-index:-252840960" type="#_x0000_t202" filled="false" stroked="false">
          <v:textbox inset="0,0,0,0">
            <w:txbxContent>
              <w:p>
                <w:pPr>
                  <w:spacing w:line="314" w:lineRule="exact" w:before="8"/>
                  <w:ind w:left="0" w:right="0" w:firstLine="0"/>
                  <w:jc w:val="center"/>
                  <w:rPr>
                    <w:sz w:val="28"/>
                  </w:rPr>
                </w:pPr>
                <w:r>
                  <w:rPr>
                    <w:sz w:val="28"/>
                  </w:rPr>
                  <w:t>Ayuntamiento de Tías</w:t>
                </w:r>
              </w:p>
              <w:p>
                <w:pPr>
                  <w:pStyle w:val="BodyText"/>
                  <w:spacing w:line="268" w:lineRule="exact"/>
                  <w:jc w:val="center"/>
                </w:pPr>
                <w:r>
                  <w:rPr/>
                  <w:t>Ejercicio 2025</w:t>
                </w:r>
              </w:p>
              <w:p>
                <w:pPr>
                  <w:pStyle w:val="BodyText"/>
                  <w:spacing w:before="24"/>
                  <w:jc w:val="center"/>
                </w:pPr>
                <w:r>
                  <w:rPr/>
                  <w:t>Consulta de Créditos Disponibles para la Aplicación Presupuestaria</w:t>
                </w:r>
              </w:p>
              <w:p>
                <w:pPr>
                  <w:pStyle w:val="BodyText"/>
                  <w:spacing w:before="24"/>
                  <w:jc w:val="center"/>
                </w:pPr>
                <w:r>
                  <w:rPr/>
                  <w:t>.912.22601</w:t>
                </w:r>
              </w:p>
            </w:txbxContent>
          </v:textbox>
          <w10:wrap type="none"/>
        </v:shape>
      </w:pict>
    </w:r>
    <w:r>
      <w:rPr/>
      <w:pict>
        <v:shape style="position:absolute;margin-left:774.552002pt;margin-top:43.271095pt;width:40.450pt;height:22.9pt;mso-position-horizontal-relative:page;mso-position-vertical-relative:page;z-index:-252839936" type="#_x0000_t202" filled="false" stroked="false">
          <v:textbox inset="0,0,0,0">
            <w:txbxContent>
              <w:p>
                <w:pPr>
                  <w:spacing w:before="13"/>
                  <w:ind w:left="0" w:right="58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31/12/2025</w:t>
                </w:r>
              </w:p>
              <w:p>
                <w:pPr>
                  <w:spacing w:before="56"/>
                  <w:ind w:left="0" w:right="58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line="135" w:lineRule="exact"/>
    </w:pPr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2026-04-07T12:53:27Z</dcterms:created>
  <dcterms:modified xsi:type="dcterms:W3CDTF">2026-04-07T12:53:27Z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LastSaved">
    <vt:filetime>2026-04-07T00:00:00Z</vt:filetime>
  </property>
</Properties>
</file>