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ind w:left="700"/>
              <w:rPr>
                <w:b/>
                <w:sz w:val="18"/>
              </w:rPr>
            </w:pPr>
            <w:r>
              <w:rPr>
                <w:b/>
                <w:sz w:val="18"/>
              </w:rPr>
              <w:t>DENOMINACIÓN</w:t>
            </w:r>
          </w:p>
        </w:tc>
        <w:tc>
          <w:tcPr>
            <w:tcW w:w="2835" w:type="dxa"/>
          </w:tcPr>
          <w:p>
            <w:pPr>
              <w:pStyle w:val="TableParagraph"/>
              <w:ind w:left="370"/>
              <w:rPr>
                <w:b/>
                <w:sz w:val="18"/>
              </w:rPr>
            </w:pPr>
            <w:r>
              <w:rPr>
                <w:b/>
                <w:sz w:val="18"/>
              </w:rPr>
              <w:t>NÚMERO DE UNIDADES</w:t>
            </w:r>
          </w:p>
        </w:tc>
        <w:tc>
          <w:tcPr>
            <w:tcW w:w="2835" w:type="dxa"/>
          </w:tcPr>
          <w:p>
            <w:pPr>
              <w:pStyle w:val="TableParagraph"/>
              <w:ind w:left="33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UBICACIÓN</w:t>
            </w:r>
          </w:p>
        </w:tc>
        <w:tc>
          <w:tcPr>
            <w:tcW w:w="2268" w:type="dxa"/>
          </w:tcPr>
          <w:p>
            <w:pPr>
              <w:pStyle w:val="TableParagraph"/>
              <w:ind w:left="796" w:right="7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REUNIONES CRISTAL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CASA CONSISTORIAL -</w:t>
            </w:r>
          </w:p>
          <w:p>
            <w:pPr>
              <w:pStyle w:val="TableParagraph"/>
              <w:spacing w:line="280" w:lineRule="atLeast" w:before="4"/>
              <w:ind w:right="715"/>
              <w:rPr>
                <w:sz w:val="18"/>
              </w:rPr>
            </w:pPr>
            <w:r>
              <w:rPr>
                <w:sz w:val="18"/>
              </w:rPr>
              <w:t>PLANTA BAJA: OFICINA ALCALDE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SILLA OFICINA RUEDAS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72"/>
              <w:rPr>
                <w:sz w:val="18"/>
              </w:rPr>
            </w:pPr>
            <w:r>
              <w:rPr>
                <w:sz w:val="18"/>
              </w:rPr>
              <w:t>CASA CONSISTORIAL - PLANTA BAJA: SALÓN </w:t>
            </w:r>
            <w:r>
              <w:rPr>
                <w:spacing w:val="-3"/>
                <w:sz w:val="18"/>
              </w:rPr>
              <w:t>PLENOS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320.00</w:t>
            </w: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CAFETERA INDUSTRIAL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left="33" w:right="25"/>
              <w:jc w:val="center"/>
              <w:rPr>
                <w:sz w:val="18"/>
              </w:rPr>
            </w:pPr>
            <w:r>
              <w:rPr>
                <w:sz w:val="18"/>
              </w:rPr>
              <w:t>POLICÍA LOCAL: COCINA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1070.00</w:t>
            </w:r>
          </w:p>
        </w:tc>
      </w:tr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TUBA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2000.00</w:t>
            </w:r>
          </w:p>
        </w:tc>
      </w:tr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PIANO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2400.00</w:t>
            </w:r>
          </w:p>
        </w:tc>
      </w:tr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664"/>
              <w:rPr>
                <w:sz w:val="18"/>
              </w:rPr>
            </w:pPr>
            <w:r>
              <w:rPr>
                <w:sz w:val="18"/>
              </w:rPr>
              <w:t>AMPLIFICADOR Y MESA SONIDO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1600.00</w:t>
            </w:r>
          </w:p>
        </w:tc>
      </w:tr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BATERÍA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1900.00</w:t>
            </w:r>
          </w:p>
        </w:tc>
      </w:tr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44"/>
              <w:rPr>
                <w:sz w:val="18"/>
              </w:rPr>
            </w:pPr>
            <w:r>
              <w:rPr>
                <w:sz w:val="18"/>
              </w:rPr>
              <w:t>XILÓFONO DE METAL GRANDE PROFESIONAL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1350.00</w:t>
            </w:r>
          </w:p>
        </w:tc>
      </w:tr>
    </w:tbl>
    <w:p>
      <w:pPr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284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168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BOMBOS (TIMBA)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6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BAJA: ESCUELA MÚSICA SALÓN DE ENSAYOS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1500.00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GUITARRA BAJO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ESCUELA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MÚSICA AULA 1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PIANO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ESCUELA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MÚSICA AULA 1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2400.00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PIANO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ESCUELA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MÚSICA AULA 2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2400.00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GUITARRA ELÉCTRICA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ESCUELA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MÚSICA AULA 2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1600.00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PIANO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ESCUELA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MÚSICA AULA 3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2400.00</w:t>
            </w: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664"/>
              <w:rPr>
                <w:sz w:val="18"/>
              </w:rPr>
            </w:pPr>
            <w:r>
              <w:rPr>
                <w:sz w:val="18"/>
              </w:rPr>
              <w:t>MOSTRADOR ENTRADA GRANDE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PLANTA BAJA HALL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1250.00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PIANO YAMAHA DE COLA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BAJA SALÓN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MINDIERAS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10000.00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PROCESADOR DE AUDIO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PRIMERA RADIO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4250.00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ESTACIÓN DE TRABAJO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PRIMERA RADIO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3200.00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AUDIOCODEC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PRIMERA RADIO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1480.00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UPS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45"/>
              <w:rPr>
                <w:sz w:val="18"/>
              </w:rPr>
            </w:pPr>
            <w:r>
              <w:rPr>
                <w:sz w:val="18"/>
              </w:rPr>
              <w:t>CENTRO CULTURAL, JUVENTUD, DEPORTES Y RADIO MUNICIPAL DE TÍAS: PLANTA PRIMERA RADIO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1500.00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MARCADOR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 DEPORTIVA: TERRERO</w:t>
            </w:r>
          </w:p>
          <w:p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LUCHA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MARCADOR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 DEPORTIVA: CAMPO DE</w:t>
            </w:r>
          </w:p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FUTBOL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BANQUILLOS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 DEPORTIVA: CAMPO DE</w:t>
            </w:r>
          </w:p>
          <w:p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FUTBOL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1100.00</w:t>
            </w: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CABINA DE PRENSA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ZONA DEPORTIVA: CAMPO DE</w:t>
            </w:r>
          </w:p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FUTBOL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1500.00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BANQUILLOS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05"/>
              <w:rPr>
                <w:sz w:val="18"/>
              </w:rPr>
            </w:pPr>
            <w:r>
              <w:rPr>
                <w:sz w:val="18"/>
              </w:rPr>
              <w:t>ZONA DEPORTIVA: PABELLÓN DEPORTES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1100.00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MARCADORES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05"/>
              <w:rPr>
                <w:sz w:val="18"/>
              </w:rPr>
            </w:pPr>
            <w:r>
              <w:rPr>
                <w:sz w:val="18"/>
              </w:rPr>
              <w:t>ZONA DEPORTIVA: PABELLÓN DEPORTES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CABINAS PERIODISMO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05"/>
              <w:rPr>
                <w:sz w:val="18"/>
              </w:rPr>
            </w:pPr>
            <w:r>
              <w:rPr>
                <w:sz w:val="18"/>
              </w:rPr>
              <w:t>ZONA DEPORTIVA: PABELLÓN DEPORTES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1500.00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MUEBLE RECEPCIÓN GRANDE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BIBLIOTECA MUNICIPAL DE</w:t>
            </w:r>
          </w:p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TÍAS: RECEPCIÓN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1250.00</w:t>
            </w: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334"/>
              <w:rPr>
                <w:sz w:val="18"/>
              </w:rPr>
            </w:pPr>
            <w:r>
              <w:rPr>
                <w:sz w:val="18"/>
              </w:rPr>
              <w:t>MAQUINAS ELECTRÓNICAS PARA LA DETECCIÓN DE DIFERENTES ESPECIAS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15"/>
              <w:rPr>
                <w:sz w:val="18"/>
              </w:rPr>
            </w:pPr>
            <w:r>
              <w:rPr>
                <w:sz w:val="18"/>
              </w:rPr>
              <w:t>MUSEO AGRÍCOLA Y ETNOLOGICO CASA SEÑOR JUSTO: SALA DE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INVESTIGACIÓN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2100.00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CAFETERA INDUSTRIAL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MUSEO AGRÍCOLA Y</w:t>
            </w:r>
          </w:p>
          <w:p>
            <w:pPr>
              <w:pStyle w:val="TableParagraph"/>
              <w:spacing w:line="280" w:lineRule="atLeast" w:before="4"/>
              <w:ind w:right="315"/>
              <w:rPr>
                <w:sz w:val="18"/>
              </w:rPr>
            </w:pPr>
            <w:r>
              <w:rPr>
                <w:sz w:val="18"/>
              </w:rPr>
              <w:t>ETNOLOGICO CASA SEÑOR JUSTO: CAFETERÍA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1070.00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BILLAR MADERA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CENTRO DE INFORMACIÓN</w:t>
            </w:r>
          </w:p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z w:val="18"/>
              </w:rPr>
              <w:t>JUVENIL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1450.00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484"/>
              <w:rPr>
                <w:sz w:val="18"/>
              </w:rPr>
            </w:pPr>
            <w:r>
              <w:rPr>
                <w:sz w:val="18"/>
              </w:rPr>
              <w:t>COCINA INDUSTRIAL MAS HORNO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5075.00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HORNO ELÉCTRICO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11475.00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REFRIGERADA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2686.00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MÓDULOS BUFFET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4818.00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BAÑO MARÍA ELÉCTRICO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2355.00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FRY-TOP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FREIDORA MAS DOS CUBAS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5005.00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LAVAVASOS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1915.00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PELADORA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2353.00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SALAMANDRA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AMASADORA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BATIDORA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1400.00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CORTADORA EMBUTIDO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1400.00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644"/>
              <w:rPr>
                <w:sz w:val="18"/>
              </w:rPr>
            </w:pPr>
            <w:r>
              <w:rPr>
                <w:sz w:val="18"/>
              </w:rPr>
              <w:t>NEVERA FRIGORÍFICA 4 PUERTAS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1400.00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574"/>
              <w:rPr>
                <w:sz w:val="18"/>
              </w:rPr>
            </w:pPr>
            <w:r>
              <w:rPr>
                <w:sz w:val="18"/>
              </w:rPr>
              <w:t>CAMPANA EXTRACTORA ACERO INOXIDABLE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1360.00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1114"/>
              <w:rPr>
                <w:sz w:val="18"/>
              </w:rPr>
            </w:pPr>
            <w:r>
              <w:rPr>
                <w:sz w:val="18"/>
              </w:rPr>
              <w:t>MAQUINA NEVERA REFRIGERACIÓN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2500.00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814"/>
              <w:rPr>
                <w:sz w:val="18"/>
              </w:rPr>
            </w:pPr>
            <w:r>
              <w:rPr>
                <w:sz w:val="18"/>
              </w:rPr>
              <w:t>MAQUINA NEVERA DE CONGELACIÓN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2000.00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/>
              <w:ind w:left="55" w:right="884"/>
              <w:rPr>
                <w:sz w:val="18"/>
              </w:rPr>
            </w:pPr>
            <w:r>
              <w:rPr>
                <w:sz w:val="18"/>
              </w:rPr>
              <w:t>CUADRO ELÉCTRICO CÁMARAS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REFRIGERADORA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2287.00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PARRILLA CAMPANA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35"/>
              <w:rPr>
                <w:sz w:val="18"/>
              </w:rPr>
            </w:pPr>
            <w:r>
              <w:rPr>
                <w:sz w:val="18"/>
              </w:rPr>
              <w:t>ALBERGUE DE TEGOYO: COCINA (VEGAS DEL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CAFETERA INDUSTRIAL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595"/>
              <w:rPr>
                <w:sz w:val="18"/>
              </w:rPr>
            </w:pPr>
            <w:r>
              <w:rPr>
                <w:sz w:val="18"/>
              </w:rPr>
              <w:t>ALBERGUE DE TEGOYO: COMEDOR (VEGAS DE</w:t>
            </w: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1060.00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REFRIGERADORA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15"/>
              <w:rPr>
                <w:sz w:val="18"/>
              </w:rPr>
            </w:pPr>
            <w:r>
              <w:rPr>
                <w:sz w:val="18"/>
              </w:rPr>
              <w:t>ALBERGUE DE TEGOYO: GARAJE (VEGAS DE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2287.00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MESAS CALIENTES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15"/>
              <w:rPr>
                <w:sz w:val="18"/>
              </w:rPr>
            </w:pPr>
            <w:r>
              <w:rPr>
                <w:sz w:val="18"/>
              </w:rPr>
              <w:t>ALBERGUE DE TEGOYO: GARAJE (VEGAS DE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1700.00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MESA REFRIGERADORA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115"/>
              <w:rPr>
                <w:sz w:val="18"/>
              </w:rPr>
            </w:pPr>
            <w:r>
              <w:rPr>
                <w:sz w:val="18"/>
              </w:rPr>
              <w:t>ALBERGUE DE TEGOYO: GARAJE (VEGAS DE TEGOYO)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2287.00</w:t>
            </w: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CÁMARA FRIGORÍFICA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ESCUELA</w:t>
            </w:r>
          </w:p>
          <w:p>
            <w:pPr>
              <w:pStyle w:val="TableParagraph"/>
              <w:spacing w:line="284" w:lineRule="exact" w:before="18"/>
              <w:ind w:right="783"/>
              <w:jc w:val="both"/>
              <w:rPr>
                <w:sz w:val="18"/>
              </w:rPr>
            </w:pPr>
            <w:r>
              <w:rPr>
                <w:sz w:val="18"/>
              </w:rPr>
              <w:t>INFANTIL-GUARDERÍA: COCINA 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1660.00</w:t>
            </w: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CAMPANA EXTRACTORA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ESCUELA</w:t>
            </w:r>
          </w:p>
          <w:p>
            <w:pPr>
              <w:pStyle w:val="TableParagraph"/>
              <w:spacing w:line="280" w:lineRule="atLeast" w:before="4"/>
              <w:ind w:right="783"/>
              <w:jc w:val="both"/>
              <w:rPr>
                <w:sz w:val="18"/>
              </w:rPr>
            </w:pPr>
            <w:r>
              <w:rPr>
                <w:sz w:val="18"/>
              </w:rPr>
              <w:t>INFANTIL-GUARDERÍA: COCINA 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1360.00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PELADORA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ESCUELA</w:t>
            </w:r>
          </w:p>
          <w:p>
            <w:pPr>
              <w:pStyle w:val="TableParagraph"/>
              <w:spacing w:line="280" w:lineRule="atLeast" w:before="4"/>
              <w:ind w:right="783"/>
              <w:jc w:val="both"/>
              <w:rPr>
                <w:sz w:val="18"/>
              </w:rPr>
            </w:pPr>
            <w:r>
              <w:rPr>
                <w:sz w:val="18"/>
              </w:rPr>
              <w:t>INFANTIL-GUARDERÍA: COCINA 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1220.00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BARRA DE MADERA MACIZA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rPr>
                <w:sz w:val="18"/>
              </w:rPr>
            </w:pPr>
            <w:r>
              <w:rPr>
                <w:sz w:val="18"/>
              </w:rPr>
              <w:t>CENTRO CÍVICO EL FONDEADERO: </w:t>
            </w:r>
            <w:r>
              <w:rPr>
                <w:spacing w:val="-3"/>
                <w:sz w:val="18"/>
              </w:rPr>
              <w:t>COCINA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2000.00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CAFETERA INDUSTRIAL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435"/>
              <w:rPr>
                <w:sz w:val="18"/>
              </w:rPr>
            </w:pPr>
            <w:r>
              <w:rPr>
                <w:sz w:val="18"/>
              </w:rPr>
              <w:t>CENTRO DE MAYORES DE PUERTO DEL CARMEN Y CENTRO DE APOYO A LA MUJER: PLANTA BAJA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1070.00</w:t>
            </w:r>
          </w:p>
        </w:tc>
      </w:tr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COCINA INDUSTRIAL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435"/>
              <w:rPr>
                <w:sz w:val="18"/>
              </w:rPr>
            </w:pPr>
            <w:r>
              <w:rPr>
                <w:sz w:val="18"/>
              </w:rPr>
              <w:t>CENTRO DE MAYORES DE PUERTO DEL CARMEN Y CENTRO DE APOYO A LA MUJER: PLANTA BAJA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5075.00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SEGADORA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rPr>
                <w:sz w:val="18"/>
              </w:rPr>
            </w:pPr>
            <w:r>
              <w:rPr>
                <w:sz w:val="18"/>
              </w:rPr>
              <w:t>LOCAL Nº 2 EN EL </w:t>
            </w:r>
            <w:r>
              <w:rPr>
                <w:spacing w:val="-3"/>
                <w:sz w:val="18"/>
              </w:rPr>
              <w:t>CENTRO </w:t>
            </w:r>
            <w:r>
              <w:rPr>
                <w:sz w:val="18"/>
              </w:rPr>
              <w:t>COMERCIAL BIOSFERA</w:t>
            </w: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(PUERTO DEL CARMEN)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12000.00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BANQUILLOS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spacing w:line="328" w:lineRule="auto"/>
              <w:ind w:right="265"/>
              <w:rPr>
                <w:sz w:val="18"/>
              </w:rPr>
            </w:pPr>
            <w:r>
              <w:rPr>
                <w:sz w:val="18"/>
              </w:rPr>
              <w:t>CAMPO DE FUTBOL MUNICIPAL DE PUERTO DEL</w:t>
            </w:r>
          </w:p>
          <w:p>
            <w:pPr>
              <w:pStyle w:val="TableParagraph"/>
              <w:spacing w:line="207" w:lineRule="exact" w:before="0"/>
              <w:rPr>
                <w:sz w:val="18"/>
              </w:rPr>
            </w:pPr>
            <w:r>
              <w:rPr>
                <w:sz w:val="18"/>
              </w:rPr>
              <w:t>CARMEN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1100.00</w:t>
            </w: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MÓDULOS DE 12 ESTANTRIAS</w:t>
            </w:r>
          </w:p>
          <w:p>
            <w:pPr>
              <w:pStyle w:val="TableParagraph"/>
              <w:spacing w:line="280" w:lineRule="atLeast" w:before="4"/>
              <w:ind w:left="55" w:right="394"/>
              <w:rPr>
                <w:sz w:val="18"/>
              </w:rPr>
            </w:pPr>
            <w:r>
              <w:rPr>
                <w:sz w:val="18"/>
              </w:rPr>
              <w:t>METÁLICAS SOBRE BASES MÓVILES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CASA CONSISTORIAL -</w:t>
            </w:r>
          </w:p>
          <w:p>
            <w:pPr>
              <w:pStyle w:val="TableParagraph"/>
              <w:spacing w:line="280" w:lineRule="atLeast" w:before="4"/>
              <w:ind w:right="315"/>
              <w:rPr>
                <w:sz w:val="18"/>
              </w:rPr>
            </w:pPr>
            <w:r>
              <w:rPr>
                <w:sz w:val="18"/>
              </w:rPr>
              <w:t>PLANTA SÓTANO: ARCHIVO (TÍAS)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ANALIZADOR DE DROGAS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POLICÍA LOCAL DE TÍAS</w:t>
            </w:r>
          </w:p>
        </w:tc>
        <w:tc>
          <w:tcPr>
            <w:tcW w:w="2268" w:type="dxa"/>
          </w:tcPr>
          <w:p>
            <w:pPr>
              <w:pStyle w:val="TableParagraph"/>
              <w:ind w:left="53"/>
              <w:rPr>
                <w:sz w:val="18"/>
              </w:rPr>
            </w:pPr>
            <w:r>
              <w:rPr>
                <w:sz w:val="18"/>
              </w:rPr>
              <w:t>2000.00</w:t>
            </w:r>
          </w:p>
        </w:tc>
      </w:tr>
    </w:tbl>
    <w:sectPr>
      <w:pgSz w:w="11910" w:h="16840"/>
      <w:pgMar w:header="284" w:footer="0" w:top="190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0740736">
          <wp:simplePos x="0" y="0"/>
          <wp:positionH relativeFrom="page">
            <wp:posOffset>360045</wp:posOffset>
          </wp:positionH>
          <wp:positionV relativeFrom="page">
            <wp:posOffset>180086</wp:posOffset>
          </wp:positionV>
          <wp:extent cx="1563624" cy="7199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3624" cy="71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629997pt;margin-top:78.406189pt;width:352.05pt;height:17.650pt;mso-position-horizontal-relative:page;mso-position-vertical-relative:page;z-index:-252574720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INFORME DE BIENES MUEBLES - TRANSPARENCIA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/>
      <w:ind w:left="5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2026-04-16T08:09:47Z</dcterms:created>
  <dcterms:modified xsi:type="dcterms:W3CDTF">2026-04-16T08:09:47Z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</Properties>
</file>