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ALC/2025/37 de fecha 24/01/2025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76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29 de enero de 2025, a las 09:00 horas</w:t>
      </w:r>
      <w:r>
        <w:rPr>
          <w:sz w:val="24"/>
        </w:rPr>
        <w:t>, con el 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7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17-12-2024, número de orden 14/2024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BodyText"/>
      </w:pPr>
    </w:p>
    <w:p>
      <w:pPr>
        <w:pStyle w:val="Heading1"/>
      </w:pPr>
      <w:r>
        <w:rPr/>
        <w:t>Parte 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8" w:hanging="360"/>
        <w:jc w:val="both"/>
        <w:rPr>
          <w:sz w:val="24"/>
        </w:rPr>
      </w:pPr>
      <w:r>
        <w:rPr>
          <w:sz w:val="24"/>
        </w:rPr>
        <w:t>Número de expediente: 2024/00012750P. Derogar la implantación obligatoria de la tasa de residuos.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8" w:hanging="360"/>
        <w:jc w:val="both"/>
        <w:rPr>
          <w:sz w:val="24"/>
        </w:rPr>
      </w:pPr>
      <w:r>
        <w:rPr>
          <w:sz w:val="24"/>
        </w:rPr>
        <w:t>Número de expediente: 2024/00013268C. Moción del grupo Popular popular para revertir las obligaciones de registro documental e información de las personas físicas o jurídicas que ejercen hospedaje o alquilen vehículos a</w:t>
      </w:r>
      <w:r>
        <w:rPr>
          <w:spacing w:val="-1"/>
          <w:sz w:val="24"/>
        </w:rPr>
        <w:t> </w:t>
      </w:r>
      <w:r>
        <w:rPr>
          <w:sz w:val="24"/>
        </w:rPr>
        <w:t>motor.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8" w:hanging="360"/>
        <w:jc w:val="both"/>
        <w:rPr>
          <w:sz w:val="24"/>
        </w:rPr>
      </w:pPr>
      <w:r>
        <w:rPr>
          <w:sz w:val="24"/>
        </w:rPr>
        <w:t>Número de expediente: 2024/00013271T. Moción del Grupo Popular al pleno de apoyo al reconocimiento de Edmundo González Urrutia como presidente electo de Venezuela y al respecto de la soberanía democrática</w:t>
      </w:r>
      <w:r>
        <w:rPr>
          <w:spacing w:val="-4"/>
          <w:sz w:val="24"/>
        </w:rPr>
        <w:t> </w:t>
      </w:r>
      <w:r>
        <w:rPr>
          <w:sz w:val="24"/>
        </w:rPr>
        <w:t>Venezuela.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2024/00013533D. Moción que presenta el Partido Socialista y , Lanzarote en Pie Si Podemos para la protección y conservación de la abeja autóctona de las Islas ( Abeja Negra</w:t>
      </w:r>
      <w:r>
        <w:rPr>
          <w:spacing w:val="-3"/>
          <w:sz w:val="24"/>
        </w:rPr>
        <w:t> </w:t>
      </w:r>
      <w:r>
        <w:rPr>
          <w:sz w:val="24"/>
        </w:rPr>
        <w:t>canaria).</w:t>
      </w:r>
    </w:p>
    <w:p>
      <w:pPr>
        <w:pStyle w:val="BodyText"/>
      </w:pPr>
    </w:p>
    <w:p>
      <w:pPr>
        <w:pStyle w:val="Heading1"/>
      </w:pPr>
      <w:r>
        <w:rPr/>
        <w:t>Parte de control 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26 de noviembre de</w:t>
      </w:r>
      <w:r>
        <w:rPr>
          <w:spacing w:val="-2"/>
          <w:sz w:val="24"/>
        </w:rPr>
        <w:t> </w:t>
      </w:r>
      <w:r>
        <w:rPr>
          <w:sz w:val="24"/>
        </w:rPr>
        <w:t>2024.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Heading1"/>
        <w:spacing w:before="111"/>
        <w:ind w:left="118"/>
        <w:jc w:val="both"/>
      </w:pPr>
      <w:r>
        <w:rPr/>
        <w:t>Ruegos y preguntas: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</w:pPr>
    </w:p>
    <w:p>
      <w:pPr>
        <w:pStyle w:val="BodyText"/>
        <w:ind w:left="118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8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rPr>
          <w:sz w:val="23"/>
        </w:rPr>
      </w:pPr>
    </w:p>
    <w:p>
      <w:pPr>
        <w:spacing w:line="213" w:lineRule="auto" w:before="1"/>
        <w:ind w:left="138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24/01/2025 a las 11:37:43 por:</w:t>
      </w:r>
    </w:p>
    <w:p>
      <w:pPr>
        <w:spacing w:line="176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 JOSE JUAN CRUZ SAAVEDRA</w:t>
      </w:r>
    </w:p>
    <w:p>
      <w:pPr>
        <w:pStyle w:val="BodyText"/>
        <w:spacing w:before="5"/>
        <w:rPr>
          <w:rFonts w:ascii="Arial"/>
          <w:sz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ISOF 03/2025</w:t>
      </w:r>
    </w:p>
    <w:p>
      <w:pPr>
        <w:spacing w:line="218" w:lineRule="auto" w:before="4"/>
        <w:ind w:left="375" w:right="1270" w:firstLine="0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Documento firmado electrónicamente el día 24/01/2025 a las 11:56:06 por</w:t>
      </w:r>
    </w:p>
    <w:p>
      <w:pPr>
        <w:spacing w:line="141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82144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81120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80096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15704543220202171710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9072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7804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2288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831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81"/>
      </w:pPr>
      <w:rPr>
        <w:rFonts w:hint="default" w:ascii="Times New Roman" w:hAnsi="Times New Roman" w:eastAsia="Times New Roman" w:cs="Times New Roman"/>
        <w:b/>
        <w:bCs/>
        <w:spacing w:val="-20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7" w:right="108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2026-03-24T14:09:11Z</dcterms:created>
  <dcterms:modified xsi:type="dcterms:W3CDTF">2026-03-24T14:09:11Z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2026-03-24T00:00:00Z</vt:filetime>
  </property>
</Properties>
</file>